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249E" w14:textId="7D6CE5B1" w:rsidR="00373A4A" w:rsidRPr="00F060EE" w:rsidRDefault="00373A4A" w:rsidP="007214DB">
      <w:pPr>
        <w:pStyle w:val="Heading2"/>
        <w:spacing w:line="480" w:lineRule="auto"/>
        <w:rPr>
          <w:rFonts w:ascii="Times New Roman" w:hAnsi="Times New Roman" w:cs="Times New Roman"/>
          <w:color w:val="000000" w:themeColor="text1"/>
          <w:sz w:val="28"/>
          <w:szCs w:val="24"/>
          <w:lang w:val="en-NZ"/>
        </w:rPr>
      </w:pPr>
      <w:bookmarkStart w:id="0" w:name="_GoBack"/>
      <w:bookmarkEnd w:id="0"/>
      <w:r w:rsidRPr="00F060EE">
        <w:rPr>
          <w:rFonts w:ascii="Times New Roman" w:hAnsi="Times New Roman" w:cs="Times New Roman"/>
          <w:color w:val="000000" w:themeColor="text1"/>
          <w:sz w:val="28"/>
          <w:szCs w:val="24"/>
          <w:lang w:val="en-NZ"/>
        </w:rPr>
        <w:t xml:space="preserve">Alternative paradigms for sustainability: The </w:t>
      </w:r>
      <w:r w:rsidR="007A06A6" w:rsidRPr="00F060EE">
        <w:rPr>
          <w:rFonts w:ascii="Times New Roman" w:hAnsi="Times New Roman" w:cs="Times New Roman"/>
          <w:color w:val="000000" w:themeColor="text1"/>
          <w:sz w:val="28"/>
          <w:szCs w:val="24"/>
          <w:lang w:val="en-NZ"/>
        </w:rPr>
        <w:t>Māori</w:t>
      </w:r>
      <w:r w:rsidRPr="00F060EE">
        <w:rPr>
          <w:rFonts w:ascii="Times New Roman" w:hAnsi="Times New Roman" w:cs="Times New Roman"/>
          <w:color w:val="000000" w:themeColor="text1"/>
          <w:sz w:val="28"/>
          <w:szCs w:val="24"/>
          <w:lang w:val="en-NZ"/>
        </w:rPr>
        <w:t xml:space="preserve"> worldview</w:t>
      </w:r>
      <w:r w:rsidRPr="00F060EE" w:rsidDel="00373A4A">
        <w:rPr>
          <w:rFonts w:ascii="Times New Roman" w:hAnsi="Times New Roman" w:cs="Times New Roman"/>
          <w:color w:val="000000" w:themeColor="text1"/>
          <w:sz w:val="28"/>
          <w:szCs w:val="24"/>
          <w:lang w:val="en-NZ"/>
        </w:rPr>
        <w:t xml:space="preserve"> </w:t>
      </w:r>
    </w:p>
    <w:p w14:paraId="774176FB" w14:textId="77777777" w:rsidR="008E5819" w:rsidRPr="00F060EE" w:rsidRDefault="008E5819" w:rsidP="007214DB">
      <w:pPr>
        <w:pStyle w:val="Heading2"/>
        <w:spacing w:line="480" w:lineRule="auto"/>
        <w:rPr>
          <w:rFonts w:ascii="Times New Roman" w:hAnsi="Times New Roman" w:cs="Times New Roman"/>
          <w:color w:val="000000" w:themeColor="text1"/>
          <w:sz w:val="24"/>
          <w:szCs w:val="24"/>
          <w:lang w:val="en-NZ"/>
        </w:rPr>
      </w:pPr>
      <w:r w:rsidRPr="00F060EE">
        <w:rPr>
          <w:rFonts w:ascii="Times New Roman" w:hAnsi="Times New Roman" w:cs="Times New Roman"/>
          <w:color w:val="000000" w:themeColor="text1"/>
          <w:sz w:val="24"/>
          <w:szCs w:val="24"/>
          <w:lang w:val="en-NZ"/>
        </w:rPr>
        <w:t>Abstract</w:t>
      </w:r>
    </w:p>
    <w:p w14:paraId="6CF3D36B" w14:textId="4707FCB2" w:rsidR="001521DA" w:rsidRPr="00F060EE" w:rsidRDefault="2E87DBF4" w:rsidP="2E87DBF4">
      <w:pPr>
        <w:spacing w:line="480" w:lineRule="auto"/>
        <w:rPr>
          <w:rStyle w:val="Emphasis"/>
          <w:color w:val="000000" w:themeColor="text1"/>
          <w:lang w:val="en-NZ"/>
        </w:rPr>
      </w:pPr>
      <w:r w:rsidRPr="2E87DBF4">
        <w:rPr>
          <w:rStyle w:val="Emphasis"/>
          <w:b/>
          <w:bCs/>
          <w:color w:val="000000" w:themeColor="text1"/>
          <w:lang w:val="en-NZ"/>
        </w:rPr>
        <w:t>Purpose:</w:t>
      </w:r>
      <w:r w:rsidRPr="2E87DBF4">
        <w:rPr>
          <w:rStyle w:val="Emphasis"/>
          <w:color w:val="000000" w:themeColor="text1"/>
          <w:lang w:val="en-NZ"/>
        </w:rPr>
        <w:t xml:space="preserve"> Marketing’s current Western dominant social paradig</w:t>
      </w:r>
      <w:r w:rsidR="00F61144">
        <w:rPr>
          <w:rStyle w:val="Emphasis"/>
          <w:color w:val="000000" w:themeColor="text1"/>
          <w:lang w:val="en-NZ"/>
        </w:rPr>
        <w:t>m</w:t>
      </w:r>
      <w:r w:rsidRPr="2E87DBF4">
        <w:rPr>
          <w:rStyle w:val="Emphasis"/>
          <w:color w:val="000000" w:themeColor="text1"/>
          <w:lang w:val="en-NZ"/>
        </w:rPr>
        <w:t xml:space="preserve"> (DSP) is said to perpetuate </w:t>
      </w:r>
      <w:r w:rsidR="009377F3">
        <w:rPr>
          <w:rStyle w:val="Emphasis"/>
          <w:color w:val="000000" w:themeColor="text1"/>
          <w:lang w:val="en-NZ"/>
        </w:rPr>
        <w:t xml:space="preserve">‘green’, yet </w:t>
      </w:r>
      <w:r w:rsidRPr="2E87DBF4">
        <w:rPr>
          <w:rStyle w:val="Emphasis"/>
          <w:color w:val="000000" w:themeColor="text1"/>
          <w:lang w:val="en-NZ"/>
        </w:rPr>
        <w:t>unsustainable practices. The DSP does not support</w:t>
      </w:r>
      <w:r w:rsidR="002868B8">
        <w:rPr>
          <w:rStyle w:val="Emphasis"/>
          <w:color w:val="000000" w:themeColor="text1"/>
          <w:lang w:val="en-NZ"/>
        </w:rPr>
        <w:t xml:space="preserve"> </w:t>
      </w:r>
      <w:r w:rsidR="00A54932">
        <w:rPr>
          <w:rStyle w:val="Emphasis"/>
          <w:color w:val="000000" w:themeColor="text1"/>
          <w:lang w:val="en-NZ"/>
        </w:rPr>
        <w:t>strictly</w:t>
      </w:r>
      <w:r w:rsidRPr="2E87DBF4">
        <w:rPr>
          <w:rStyle w:val="Emphasis"/>
          <w:color w:val="000000" w:themeColor="text1"/>
          <w:lang w:val="en-NZ"/>
        </w:rPr>
        <w:t xml:space="preserve"> </w:t>
      </w:r>
      <w:r w:rsidR="00524175" w:rsidRPr="00524175">
        <w:rPr>
          <w:rStyle w:val="Emphasis"/>
          <w:color w:val="000000" w:themeColor="text1"/>
          <w:lang w:val="en-NZ"/>
        </w:rPr>
        <w:t>pro</w:t>
      </w:r>
      <w:r w:rsidRPr="2E87DBF4">
        <w:rPr>
          <w:rStyle w:val="Emphasis"/>
          <w:color w:val="000000" w:themeColor="text1"/>
          <w:lang w:val="en-NZ"/>
        </w:rPr>
        <w:t xml:space="preserve">-environmental practices and its proposed alternative, the New Environmental Paradigm (NEP), lacks in-depth conceptualisation, especially </w:t>
      </w:r>
      <w:r w:rsidR="00986AB7">
        <w:rPr>
          <w:rStyle w:val="Emphasis"/>
          <w:color w:val="000000" w:themeColor="text1"/>
          <w:lang w:val="en-NZ"/>
        </w:rPr>
        <w:t>concerning</w:t>
      </w:r>
      <w:r w:rsidRPr="2E87DBF4">
        <w:rPr>
          <w:rStyle w:val="Emphasis"/>
          <w:color w:val="000000" w:themeColor="text1"/>
          <w:lang w:val="en-NZ"/>
        </w:rPr>
        <w:t xml:space="preserve"> business and marketing activities. However, the two paradigms contrast so much that a shift from one to the other is vehemently argued against and conceptually rife with problems. </w:t>
      </w:r>
      <w:r w:rsidR="00F61144">
        <w:rPr>
          <w:rStyle w:val="Emphasis"/>
          <w:color w:val="000000" w:themeColor="text1"/>
          <w:lang w:val="en-NZ"/>
        </w:rPr>
        <w:t>T</w:t>
      </w:r>
      <w:r w:rsidRPr="2E87DBF4">
        <w:rPr>
          <w:rStyle w:val="Emphasis"/>
          <w:color w:val="000000" w:themeColor="text1"/>
          <w:lang w:val="en-NZ"/>
        </w:rPr>
        <w:t xml:space="preserve">his article seeks to expand </w:t>
      </w:r>
      <w:r w:rsidR="00F61144">
        <w:rPr>
          <w:rStyle w:val="Emphasis"/>
          <w:color w:val="000000" w:themeColor="text1"/>
          <w:lang w:val="en-NZ"/>
        </w:rPr>
        <w:t>up</w:t>
      </w:r>
      <w:r w:rsidRPr="2E87DBF4">
        <w:rPr>
          <w:rStyle w:val="Emphasis"/>
          <w:color w:val="000000" w:themeColor="text1"/>
          <w:lang w:val="en-NZ"/>
        </w:rPr>
        <w:t xml:space="preserve">on the merits of the NEP using </w:t>
      </w:r>
      <w:r w:rsidR="00042B57">
        <w:rPr>
          <w:rStyle w:val="Emphasis"/>
          <w:color w:val="000000" w:themeColor="text1"/>
          <w:lang w:val="en-NZ"/>
        </w:rPr>
        <w:t>Indigenous</w:t>
      </w:r>
      <w:r w:rsidRPr="2E87DBF4">
        <w:rPr>
          <w:rStyle w:val="Emphasis"/>
          <w:color w:val="000000" w:themeColor="text1"/>
          <w:lang w:val="en-NZ"/>
        </w:rPr>
        <w:t xml:space="preserve"> people’s environmental philosophies – specifically the Māori people of New Zealand </w:t>
      </w:r>
      <w:r w:rsidR="00F61144">
        <w:rPr>
          <w:rStyle w:val="Emphasis"/>
          <w:color w:val="000000" w:themeColor="text1"/>
          <w:lang w:val="en-NZ"/>
        </w:rPr>
        <w:t>–</w:t>
      </w:r>
      <w:r w:rsidRPr="2E87DBF4">
        <w:rPr>
          <w:rStyle w:val="Emphasis"/>
          <w:color w:val="000000" w:themeColor="text1"/>
          <w:lang w:val="en-NZ"/>
        </w:rPr>
        <w:t xml:space="preserve"> as examples of historically supported and </w:t>
      </w:r>
      <w:r w:rsidR="00986AB7">
        <w:rPr>
          <w:rStyle w:val="Emphasis"/>
          <w:color w:val="000000" w:themeColor="text1"/>
          <w:lang w:val="en-NZ"/>
        </w:rPr>
        <w:t>successful</w:t>
      </w:r>
      <w:r w:rsidR="00986AB7" w:rsidRPr="2E87DBF4">
        <w:rPr>
          <w:rStyle w:val="Emphasis"/>
          <w:color w:val="000000" w:themeColor="text1"/>
          <w:lang w:val="en-NZ"/>
        </w:rPr>
        <w:t xml:space="preserve"> </w:t>
      </w:r>
      <w:r w:rsidRPr="2E87DBF4">
        <w:rPr>
          <w:rStyle w:val="Emphasis"/>
          <w:color w:val="000000" w:themeColor="text1"/>
          <w:lang w:val="en-NZ"/>
        </w:rPr>
        <w:t>sustainable philosoph</w:t>
      </w:r>
      <w:r w:rsidR="00F61144">
        <w:rPr>
          <w:rStyle w:val="Emphasis"/>
          <w:color w:val="000000" w:themeColor="text1"/>
          <w:lang w:val="en-NZ"/>
        </w:rPr>
        <w:t>ies</w:t>
      </w:r>
      <w:r w:rsidRPr="2E87DBF4">
        <w:rPr>
          <w:rStyle w:val="Emphasis"/>
          <w:color w:val="000000" w:themeColor="text1"/>
          <w:lang w:val="en-NZ"/>
        </w:rPr>
        <w:t>. It conceptualises the Māori viewpoint to provide a more practical alternative to the DSP and includes propositions for marketing implementation of th</w:t>
      </w:r>
      <w:r w:rsidR="00C40431">
        <w:rPr>
          <w:rStyle w:val="Emphasis"/>
          <w:color w:val="000000" w:themeColor="text1"/>
          <w:lang w:val="en-NZ"/>
        </w:rPr>
        <w:t>is</w:t>
      </w:r>
      <w:r w:rsidRPr="2E87DBF4">
        <w:rPr>
          <w:rStyle w:val="Emphasis"/>
          <w:color w:val="000000" w:themeColor="text1"/>
          <w:lang w:val="en-NZ"/>
        </w:rPr>
        <w:t xml:space="preserve"> </w:t>
      </w:r>
      <w:r w:rsidR="00C40431">
        <w:rPr>
          <w:rStyle w:val="Emphasis"/>
          <w:color w:val="000000" w:themeColor="text1"/>
          <w:lang w:val="en-NZ"/>
        </w:rPr>
        <w:t>perspective</w:t>
      </w:r>
    </w:p>
    <w:p w14:paraId="61029A1E" w14:textId="6A5FBC7F" w:rsidR="001521DA" w:rsidRPr="00F060EE" w:rsidRDefault="001521DA" w:rsidP="007214DB">
      <w:pPr>
        <w:spacing w:line="480" w:lineRule="auto"/>
        <w:rPr>
          <w:rStyle w:val="Emphasis"/>
          <w:color w:val="000000" w:themeColor="text1"/>
          <w:lang w:val="en-NZ"/>
        </w:rPr>
      </w:pPr>
      <w:r w:rsidRPr="00F060EE">
        <w:rPr>
          <w:rStyle w:val="Emphasis"/>
          <w:b/>
          <w:color w:val="000000" w:themeColor="text1"/>
          <w:lang w:val="en-NZ"/>
        </w:rPr>
        <w:t>Design/</w:t>
      </w:r>
      <w:r w:rsidR="00F96F92" w:rsidRPr="00F060EE">
        <w:rPr>
          <w:rStyle w:val="Emphasis"/>
          <w:b/>
          <w:color w:val="000000" w:themeColor="text1"/>
          <w:lang w:val="en-NZ"/>
        </w:rPr>
        <w:t>methodology/approach</w:t>
      </w:r>
      <w:r w:rsidRPr="00F060EE">
        <w:rPr>
          <w:rStyle w:val="Emphasis"/>
          <w:b/>
          <w:color w:val="000000" w:themeColor="text1"/>
          <w:lang w:val="en-NZ"/>
        </w:rPr>
        <w:t>:</w:t>
      </w:r>
      <w:r w:rsidRPr="00F060EE">
        <w:rPr>
          <w:rStyle w:val="Emphasis"/>
          <w:color w:val="000000" w:themeColor="text1"/>
          <w:lang w:val="en-NZ"/>
        </w:rPr>
        <w:t xml:space="preserve"> This is a conceptual piece.</w:t>
      </w:r>
    </w:p>
    <w:p w14:paraId="3BDF609E" w14:textId="07AA6E44" w:rsidR="001521DA" w:rsidRPr="00F060EE" w:rsidRDefault="00F96F92" w:rsidP="007214DB">
      <w:pPr>
        <w:spacing w:line="480" w:lineRule="auto"/>
        <w:rPr>
          <w:rStyle w:val="Emphasis"/>
          <w:color w:val="000000" w:themeColor="text1"/>
          <w:lang w:val="en-NZ"/>
        </w:rPr>
      </w:pPr>
      <w:r w:rsidRPr="00F060EE">
        <w:rPr>
          <w:rStyle w:val="Emphasis"/>
          <w:b/>
          <w:color w:val="000000" w:themeColor="text1"/>
          <w:lang w:val="en-NZ"/>
        </w:rPr>
        <w:t>Findings</w:t>
      </w:r>
      <w:r w:rsidR="001521DA" w:rsidRPr="00F060EE">
        <w:rPr>
          <w:rStyle w:val="Emphasis"/>
          <w:b/>
          <w:color w:val="000000" w:themeColor="text1"/>
          <w:lang w:val="en-NZ"/>
        </w:rPr>
        <w:t>:</w:t>
      </w:r>
      <w:r w:rsidR="001521DA" w:rsidRPr="00F060EE">
        <w:rPr>
          <w:rStyle w:val="Emphasis"/>
          <w:color w:val="000000" w:themeColor="text1"/>
          <w:lang w:val="en-NZ"/>
        </w:rPr>
        <w:t xml:space="preserve"> </w:t>
      </w:r>
      <w:r w:rsidR="00EB5B98">
        <w:rPr>
          <w:rStyle w:val="Emphasis"/>
          <w:color w:val="000000" w:themeColor="text1"/>
          <w:lang w:val="en-NZ"/>
        </w:rPr>
        <w:t xml:space="preserve">By explicating both the DSP and NEP and reflecting on each through an </w:t>
      </w:r>
      <w:r w:rsidR="00042B57">
        <w:rPr>
          <w:rStyle w:val="Emphasis"/>
          <w:color w:val="000000" w:themeColor="text1"/>
          <w:lang w:val="en-NZ"/>
        </w:rPr>
        <w:t>Indigenous</w:t>
      </w:r>
      <w:r w:rsidR="00EB5B98" w:rsidRPr="00EB5B98">
        <w:rPr>
          <w:rStyle w:val="Emphasis"/>
          <w:color w:val="000000" w:themeColor="text1"/>
          <w:lang w:val="en-NZ"/>
        </w:rPr>
        <w:t xml:space="preserve"> </w:t>
      </w:r>
      <w:r w:rsidR="00EB5B98" w:rsidRPr="00F060EE">
        <w:rPr>
          <w:rStyle w:val="Emphasis"/>
          <w:color w:val="000000" w:themeColor="text1"/>
          <w:lang w:val="en-NZ"/>
        </w:rPr>
        <w:t>Māori</w:t>
      </w:r>
      <w:r w:rsidR="00EB5B98">
        <w:rPr>
          <w:rStyle w:val="Emphasis"/>
          <w:color w:val="000000" w:themeColor="text1"/>
          <w:lang w:val="en-NZ"/>
        </w:rPr>
        <w:t xml:space="preserve"> viewpoint, this article provides propositions for a broadened paradigm that support sustainability and its application for sustainable marketing. </w:t>
      </w:r>
    </w:p>
    <w:p w14:paraId="453711CE" w14:textId="454265DA" w:rsidR="001521DA" w:rsidRPr="00F060EE" w:rsidRDefault="00F96F92" w:rsidP="007214DB">
      <w:pPr>
        <w:spacing w:line="480" w:lineRule="auto"/>
        <w:rPr>
          <w:rStyle w:val="Emphasis"/>
          <w:color w:val="000000" w:themeColor="text1"/>
          <w:lang w:val="en-NZ"/>
        </w:rPr>
      </w:pPr>
      <w:r w:rsidRPr="00F060EE">
        <w:rPr>
          <w:rStyle w:val="Emphasis"/>
          <w:b/>
          <w:color w:val="000000" w:themeColor="text1"/>
          <w:lang w:val="en-NZ"/>
        </w:rPr>
        <w:t>Originality/value</w:t>
      </w:r>
      <w:r w:rsidR="001521DA" w:rsidRPr="00F060EE">
        <w:rPr>
          <w:rStyle w:val="Emphasis"/>
          <w:b/>
          <w:color w:val="000000" w:themeColor="text1"/>
          <w:lang w:val="en-NZ"/>
        </w:rPr>
        <w:t>:</w:t>
      </w:r>
      <w:r w:rsidR="001521DA" w:rsidRPr="00F060EE">
        <w:rPr>
          <w:rStyle w:val="Emphasis"/>
          <w:color w:val="000000" w:themeColor="text1"/>
          <w:lang w:val="en-NZ"/>
        </w:rPr>
        <w:t xml:space="preserve"> This article is the first to explicate parts of the NEP</w:t>
      </w:r>
      <w:r w:rsidRPr="00F060EE">
        <w:rPr>
          <w:rStyle w:val="Emphasis"/>
          <w:color w:val="000000" w:themeColor="text1"/>
          <w:lang w:val="en-NZ"/>
        </w:rPr>
        <w:t xml:space="preserve"> and</w:t>
      </w:r>
      <w:r w:rsidR="00EB5B98">
        <w:rPr>
          <w:rStyle w:val="Emphasis"/>
          <w:color w:val="000000" w:themeColor="text1"/>
          <w:lang w:val="en-NZ"/>
        </w:rPr>
        <w:t xml:space="preserve"> broaden its reach by integrating a</w:t>
      </w:r>
      <w:r w:rsidR="00926A79">
        <w:rPr>
          <w:rStyle w:val="Emphasis"/>
          <w:color w:val="000000" w:themeColor="text1"/>
          <w:lang w:val="en-NZ"/>
        </w:rPr>
        <w:t xml:space="preserve"> </w:t>
      </w:r>
      <w:r w:rsidR="00BE23D6" w:rsidRPr="00BE23D6">
        <w:rPr>
          <w:rStyle w:val="Emphasis"/>
          <w:color w:val="000000" w:themeColor="text1"/>
          <w:lang w:val="en-NZ"/>
        </w:rPr>
        <w:t xml:space="preserve">Māori </w:t>
      </w:r>
      <w:r w:rsidR="00BE23D6">
        <w:rPr>
          <w:rStyle w:val="Emphasis"/>
          <w:color w:val="000000" w:themeColor="text1"/>
          <w:lang w:val="en-NZ"/>
        </w:rPr>
        <w:t>worldview</w:t>
      </w:r>
      <w:r w:rsidR="00926A79">
        <w:rPr>
          <w:rStyle w:val="Emphasis"/>
          <w:color w:val="000000" w:themeColor="text1"/>
          <w:lang w:val="en-NZ"/>
        </w:rPr>
        <w:t xml:space="preserve"> as an alternative to drastically changing the current DSP</w:t>
      </w:r>
      <w:r w:rsidRPr="00F060EE">
        <w:rPr>
          <w:rStyle w:val="Emphasis"/>
          <w:color w:val="000000" w:themeColor="text1"/>
          <w:lang w:val="en-NZ"/>
        </w:rPr>
        <w:t xml:space="preserve">. It </w:t>
      </w:r>
      <w:r w:rsidR="00926A79">
        <w:rPr>
          <w:rStyle w:val="Emphasis"/>
          <w:color w:val="000000" w:themeColor="text1"/>
          <w:lang w:val="en-NZ"/>
        </w:rPr>
        <w:t xml:space="preserve">does so by </w:t>
      </w:r>
      <w:r w:rsidRPr="00F060EE">
        <w:rPr>
          <w:rStyle w:val="Emphasis"/>
          <w:color w:val="000000" w:themeColor="text1"/>
          <w:lang w:val="en-NZ"/>
        </w:rPr>
        <w:t>pro</w:t>
      </w:r>
      <w:r w:rsidR="00926A79">
        <w:rPr>
          <w:rStyle w:val="Emphasis"/>
          <w:color w:val="000000" w:themeColor="text1"/>
          <w:lang w:val="en-NZ"/>
        </w:rPr>
        <w:t xml:space="preserve">posing that marketers embrace </w:t>
      </w:r>
      <w:r w:rsidRPr="00F060EE">
        <w:rPr>
          <w:rStyle w:val="Emphasis"/>
          <w:color w:val="000000" w:themeColor="text1"/>
          <w:lang w:val="en-NZ"/>
        </w:rPr>
        <w:t xml:space="preserve">a middle ground </w:t>
      </w:r>
      <w:r w:rsidR="00926A79">
        <w:rPr>
          <w:rStyle w:val="Emphasis"/>
          <w:color w:val="000000" w:themeColor="text1"/>
          <w:lang w:val="en-NZ"/>
        </w:rPr>
        <w:t xml:space="preserve">that is influenced by </w:t>
      </w:r>
      <w:r w:rsidR="00042B57">
        <w:rPr>
          <w:rStyle w:val="Emphasis"/>
          <w:color w:val="000000" w:themeColor="text1"/>
          <w:lang w:val="en-NZ"/>
        </w:rPr>
        <w:t>Indigenous</w:t>
      </w:r>
      <w:r w:rsidR="00926A79">
        <w:rPr>
          <w:rStyle w:val="Emphasis"/>
          <w:color w:val="000000" w:themeColor="text1"/>
          <w:lang w:val="en-NZ"/>
        </w:rPr>
        <w:t xml:space="preserve"> belief systems.</w:t>
      </w:r>
      <w:r w:rsidR="00A74471">
        <w:rPr>
          <w:rStyle w:val="Emphasis"/>
          <w:color w:val="000000" w:themeColor="text1"/>
          <w:lang w:val="en-NZ"/>
        </w:rPr>
        <w:t xml:space="preserve"> </w:t>
      </w:r>
    </w:p>
    <w:p w14:paraId="0DA8D5BD" w14:textId="7D017014" w:rsidR="008C4DCE" w:rsidRPr="00F060EE" w:rsidRDefault="008C4DCE" w:rsidP="007214DB">
      <w:pPr>
        <w:spacing w:line="480" w:lineRule="auto"/>
        <w:rPr>
          <w:rStyle w:val="Emphasis"/>
          <w:i w:val="0"/>
          <w:color w:val="000000" w:themeColor="text1"/>
          <w:lang w:val="en-NZ"/>
        </w:rPr>
      </w:pPr>
      <w:r w:rsidRPr="00F060EE">
        <w:rPr>
          <w:rStyle w:val="Emphasis"/>
          <w:b/>
          <w:i w:val="0"/>
          <w:color w:val="000000" w:themeColor="text1"/>
          <w:lang w:val="en-NZ"/>
        </w:rPr>
        <w:t>Keywords:</w:t>
      </w:r>
      <w:r w:rsidRPr="00F060EE">
        <w:rPr>
          <w:rStyle w:val="Emphasis"/>
          <w:i w:val="0"/>
          <w:color w:val="000000" w:themeColor="text1"/>
          <w:lang w:val="en-NZ"/>
        </w:rPr>
        <w:t xml:space="preserve"> Dominant social paradigm, </w:t>
      </w:r>
      <w:proofErr w:type="gramStart"/>
      <w:r w:rsidRPr="00F060EE">
        <w:rPr>
          <w:rStyle w:val="Emphasis"/>
          <w:i w:val="0"/>
          <w:color w:val="000000" w:themeColor="text1"/>
          <w:lang w:val="en-NZ"/>
        </w:rPr>
        <w:t>New</w:t>
      </w:r>
      <w:proofErr w:type="gramEnd"/>
      <w:r w:rsidRPr="00F060EE">
        <w:rPr>
          <w:rStyle w:val="Emphasis"/>
          <w:i w:val="0"/>
          <w:color w:val="000000" w:themeColor="text1"/>
          <w:lang w:val="en-NZ"/>
        </w:rPr>
        <w:t xml:space="preserve"> ecological paradigm, </w:t>
      </w:r>
      <w:r w:rsidR="007A06A6" w:rsidRPr="00F060EE">
        <w:rPr>
          <w:rStyle w:val="Emphasis"/>
          <w:i w:val="0"/>
          <w:color w:val="000000" w:themeColor="text1"/>
          <w:lang w:val="en-NZ"/>
        </w:rPr>
        <w:t>Māori</w:t>
      </w:r>
      <w:r w:rsidRPr="00F060EE">
        <w:rPr>
          <w:rStyle w:val="Emphasis"/>
          <w:i w:val="0"/>
          <w:color w:val="000000" w:themeColor="text1"/>
          <w:lang w:val="en-NZ"/>
        </w:rPr>
        <w:t xml:space="preserve"> paradigm, Indigenous sustainability, Sustainability</w:t>
      </w:r>
      <w:r w:rsidR="00B471FF">
        <w:rPr>
          <w:rStyle w:val="Emphasis"/>
          <w:i w:val="0"/>
          <w:color w:val="000000" w:themeColor="text1"/>
          <w:lang w:val="en-NZ"/>
        </w:rPr>
        <w:t>, Marketing</w:t>
      </w:r>
      <w:r w:rsidRPr="00F060EE">
        <w:rPr>
          <w:rStyle w:val="Emphasis"/>
          <w:i w:val="0"/>
          <w:color w:val="000000" w:themeColor="text1"/>
          <w:lang w:val="en-NZ"/>
        </w:rPr>
        <w:t>.</w:t>
      </w:r>
    </w:p>
    <w:p w14:paraId="7F89FFB5" w14:textId="77777777" w:rsidR="008E5819" w:rsidRPr="00F060EE" w:rsidRDefault="008E5819" w:rsidP="007214DB">
      <w:pPr>
        <w:pStyle w:val="Heading2"/>
        <w:spacing w:line="480" w:lineRule="auto"/>
        <w:rPr>
          <w:rFonts w:ascii="Times New Roman" w:hAnsi="Times New Roman" w:cs="Times New Roman"/>
          <w:color w:val="000000" w:themeColor="text1"/>
          <w:sz w:val="24"/>
          <w:szCs w:val="24"/>
          <w:lang w:val="en-NZ"/>
        </w:rPr>
      </w:pPr>
      <w:r w:rsidRPr="00F060EE">
        <w:rPr>
          <w:rFonts w:ascii="Times New Roman" w:hAnsi="Times New Roman" w:cs="Times New Roman"/>
          <w:color w:val="000000" w:themeColor="text1"/>
          <w:sz w:val="24"/>
          <w:szCs w:val="24"/>
          <w:lang w:val="en-NZ"/>
        </w:rPr>
        <w:lastRenderedPageBreak/>
        <w:t>Introduction</w:t>
      </w:r>
    </w:p>
    <w:p w14:paraId="6CF8F2C7" w14:textId="1DDB8DDB" w:rsidR="007E4157" w:rsidRPr="00F060EE" w:rsidRDefault="007E4157" w:rsidP="007214DB">
      <w:pPr>
        <w:spacing w:line="480" w:lineRule="auto"/>
        <w:rPr>
          <w:color w:val="000000" w:themeColor="text1"/>
          <w:lang w:val="en-NZ"/>
        </w:rPr>
      </w:pPr>
      <w:r w:rsidRPr="00F060EE">
        <w:rPr>
          <w:color w:val="000000" w:themeColor="text1"/>
          <w:lang w:val="en-NZ"/>
        </w:rPr>
        <w:t>M</w:t>
      </w:r>
      <w:r w:rsidR="00373A4A" w:rsidRPr="00F060EE">
        <w:rPr>
          <w:color w:val="000000" w:themeColor="text1"/>
          <w:lang w:val="en-NZ"/>
        </w:rPr>
        <w:t xml:space="preserve">arketers </w:t>
      </w:r>
      <w:r w:rsidRPr="00F060EE">
        <w:rPr>
          <w:color w:val="000000" w:themeColor="text1"/>
          <w:lang w:val="en-NZ"/>
        </w:rPr>
        <w:t>have</w:t>
      </w:r>
      <w:r w:rsidR="008E5819" w:rsidRPr="00F060EE">
        <w:rPr>
          <w:color w:val="000000" w:themeColor="text1"/>
          <w:lang w:val="en-NZ"/>
        </w:rPr>
        <w:t xml:space="preserve"> fail</w:t>
      </w:r>
      <w:r w:rsidRPr="00F060EE">
        <w:rPr>
          <w:color w:val="000000" w:themeColor="text1"/>
          <w:lang w:val="en-NZ"/>
        </w:rPr>
        <w:t>ed</w:t>
      </w:r>
      <w:r w:rsidR="008E5819" w:rsidRPr="00F060EE">
        <w:rPr>
          <w:color w:val="000000" w:themeColor="text1"/>
          <w:lang w:val="en-NZ"/>
        </w:rPr>
        <w:t xml:space="preserve"> to </w:t>
      </w:r>
      <w:r w:rsidR="009020A4">
        <w:rPr>
          <w:color w:val="000000" w:themeColor="text1"/>
          <w:lang w:val="en-NZ"/>
        </w:rPr>
        <w:t>adequately</w:t>
      </w:r>
      <w:r w:rsidR="009020A4" w:rsidRPr="00F060EE">
        <w:rPr>
          <w:color w:val="000000" w:themeColor="text1"/>
          <w:lang w:val="en-NZ"/>
        </w:rPr>
        <w:t xml:space="preserve"> </w:t>
      </w:r>
      <w:r w:rsidR="008E5819" w:rsidRPr="00F060EE">
        <w:rPr>
          <w:color w:val="000000" w:themeColor="text1"/>
          <w:lang w:val="en-NZ"/>
        </w:rPr>
        <w:t xml:space="preserve">define the environmental problem </w:t>
      </w:r>
      <w:r w:rsidR="008E5819" w:rsidRPr="00F060EE">
        <w:rPr>
          <w:color w:val="000000" w:themeColor="text1"/>
          <w:lang w:val="en-NZ"/>
        </w:rPr>
        <w:fldChar w:fldCharType="begin"/>
      </w:r>
      <w:r w:rsidR="009B6AFF" w:rsidRPr="00F060EE">
        <w:rPr>
          <w:color w:val="000000" w:themeColor="text1"/>
          <w:lang w:val="en-NZ"/>
        </w:rPr>
        <w:instrText xml:space="preserve"> ADDIN ZOTERO_ITEM CSL_CITATION {"citationID":"pUUjjx9X","properties":{"formattedCitation":"(W. E. Kilbourne &amp; Beckmann, 1998)","plainCitation":"(W. E. Kilbourne &amp; Beckmann, 1998)","dontUpdate":true,"noteIndex":0},"citationItems":[{"id":236,"uris":["http://zotero.org/users/2214076/items/FGI5GFIJ"],"uri":["http://zotero.org/users/2214076/items/FGI5GFIJ"],"itemData":{"id":236,"type":"article-journal","title":"Review and critical assessment of research on marketing and the environment","container-title":"Journal of Marketing Management","page":"513-532","volume":"14","issue":"6","author":[{"family":"Kilbourne","given":"William E."},{"family":"Beckmann","given":"Suzanne C."}],"issued":{"date-parts":[["1998"]]}}}],"schema":"https://github.com/citation-style-language/schema/raw/master/csl-citation.json"} </w:instrText>
      </w:r>
      <w:r w:rsidR="008E5819" w:rsidRPr="00F060EE">
        <w:rPr>
          <w:color w:val="000000" w:themeColor="text1"/>
          <w:lang w:val="en-NZ"/>
        </w:rPr>
        <w:fldChar w:fldCharType="separate"/>
      </w:r>
      <w:r w:rsidR="008E5819" w:rsidRPr="00F060EE">
        <w:rPr>
          <w:color w:val="000000" w:themeColor="text1"/>
          <w:lang w:val="en-NZ"/>
        </w:rPr>
        <w:t xml:space="preserve">(Kilbourne </w:t>
      </w:r>
      <w:r w:rsidR="009232AB" w:rsidRPr="00F060EE">
        <w:rPr>
          <w:color w:val="000000" w:themeColor="text1"/>
          <w:lang w:val="en-NZ"/>
        </w:rPr>
        <w:t>and</w:t>
      </w:r>
      <w:r w:rsidR="008E5819" w:rsidRPr="00F060EE">
        <w:rPr>
          <w:color w:val="000000" w:themeColor="text1"/>
          <w:lang w:val="en-NZ"/>
        </w:rPr>
        <w:t xml:space="preserve"> Beckmann, 1998)</w:t>
      </w:r>
      <w:r w:rsidR="008E5819" w:rsidRPr="00F060EE">
        <w:rPr>
          <w:color w:val="000000" w:themeColor="text1"/>
          <w:lang w:val="en-NZ"/>
        </w:rPr>
        <w:fldChar w:fldCharType="end"/>
      </w:r>
      <w:r w:rsidRPr="00F060EE">
        <w:rPr>
          <w:color w:val="000000" w:themeColor="text1"/>
          <w:lang w:val="en-NZ"/>
        </w:rPr>
        <w:t xml:space="preserve">. This </w:t>
      </w:r>
      <w:r w:rsidR="009020A4">
        <w:rPr>
          <w:color w:val="000000" w:themeColor="text1"/>
          <w:lang w:val="en-NZ"/>
        </w:rPr>
        <w:t xml:space="preserve">failure might be </w:t>
      </w:r>
      <w:r w:rsidRPr="00F060EE">
        <w:rPr>
          <w:color w:val="000000" w:themeColor="text1"/>
          <w:lang w:val="en-NZ"/>
        </w:rPr>
        <w:t>due to</w:t>
      </w:r>
      <w:r w:rsidR="009020A4">
        <w:rPr>
          <w:color w:val="000000" w:themeColor="text1"/>
          <w:lang w:val="en-NZ"/>
        </w:rPr>
        <w:t xml:space="preserve"> </w:t>
      </w:r>
      <w:r w:rsidR="002868B8">
        <w:rPr>
          <w:color w:val="000000" w:themeColor="text1"/>
          <w:lang w:val="en-NZ"/>
        </w:rPr>
        <w:t>mis</w:t>
      </w:r>
      <w:r w:rsidR="00547B6D" w:rsidRPr="00F060EE">
        <w:rPr>
          <w:color w:val="000000" w:themeColor="text1"/>
          <w:lang w:val="en-NZ"/>
        </w:rPr>
        <w:t>understand</w:t>
      </w:r>
      <w:r w:rsidRPr="00F060EE">
        <w:rPr>
          <w:color w:val="000000" w:themeColor="text1"/>
          <w:lang w:val="en-NZ"/>
        </w:rPr>
        <w:t xml:space="preserve">ing </w:t>
      </w:r>
      <w:r w:rsidR="00547B6D" w:rsidRPr="00F060EE">
        <w:rPr>
          <w:color w:val="000000" w:themeColor="text1"/>
          <w:lang w:val="en-NZ"/>
        </w:rPr>
        <w:t>the relationship between humans, the economy and nature</w:t>
      </w:r>
      <w:r w:rsidR="009020A4">
        <w:rPr>
          <w:color w:val="000000" w:themeColor="text1"/>
          <w:lang w:val="en-NZ"/>
        </w:rPr>
        <w:t>,</w:t>
      </w:r>
      <w:r w:rsidRPr="00F060EE">
        <w:rPr>
          <w:color w:val="000000" w:themeColor="text1"/>
          <w:lang w:val="en-NZ"/>
        </w:rPr>
        <w:t xml:space="preserve"> </w:t>
      </w:r>
      <w:r w:rsidR="00756366">
        <w:rPr>
          <w:color w:val="000000" w:themeColor="text1"/>
          <w:lang w:val="en-NZ"/>
        </w:rPr>
        <w:t xml:space="preserve">attributable </w:t>
      </w:r>
      <w:r w:rsidRPr="00F060EE">
        <w:rPr>
          <w:color w:val="000000" w:themeColor="text1"/>
          <w:lang w:val="en-NZ"/>
        </w:rPr>
        <w:t xml:space="preserve">to a </w:t>
      </w:r>
      <w:r w:rsidR="00373A4A" w:rsidRPr="00F060EE">
        <w:rPr>
          <w:color w:val="000000" w:themeColor="text1"/>
          <w:lang w:val="en-NZ"/>
        </w:rPr>
        <w:t>belief in the Dominant Social Paradigm</w:t>
      </w:r>
      <w:r w:rsidR="00547B6D" w:rsidRPr="00F060EE">
        <w:rPr>
          <w:color w:val="000000" w:themeColor="text1"/>
          <w:lang w:val="en-NZ"/>
        </w:rPr>
        <w:t xml:space="preserve"> </w:t>
      </w:r>
      <w:r w:rsidRPr="00F060EE">
        <w:rPr>
          <w:color w:val="000000" w:themeColor="text1"/>
          <w:lang w:val="en-NZ"/>
        </w:rPr>
        <w:t>(DSP)</w:t>
      </w:r>
      <w:r w:rsidR="009B6AFF" w:rsidRPr="00F060EE">
        <w:rPr>
          <w:color w:val="000000" w:themeColor="text1"/>
          <w:lang w:val="en-NZ"/>
        </w:rPr>
        <w:t xml:space="preserve"> </w:t>
      </w:r>
      <w:r w:rsidR="009B6AFF" w:rsidRPr="00F060EE">
        <w:rPr>
          <w:color w:val="000000" w:themeColor="text1"/>
          <w:lang w:val="en-NZ"/>
        </w:rPr>
        <w:fldChar w:fldCharType="begin"/>
      </w:r>
      <w:r w:rsidR="009B6AFF" w:rsidRPr="00F060EE">
        <w:rPr>
          <w:color w:val="000000" w:themeColor="text1"/>
          <w:lang w:val="en-NZ"/>
        </w:rPr>
        <w:instrText xml:space="preserve"> ADDIN ZOTERO_ITEM CSL_CITATION {"citationID":"4NOHnSxG","properties":{"formattedCitation":"(Helen Borland &amp; Lindgreen, 2013; Marcus, Kurucz, &amp; Colbert, 2010)","plainCitation":"(Helen Borland &amp; Lindgreen, 2013; Marcus, Kurucz, &amp; Colbert, 2010)","noteIndex":0},"citationItems":[{"id":1791,"uris":["http://zotero.org/users/2214076/items/CC36WSZK"],"uri":["http://zotero.org/users/2214076/items/CC36WSZK"],"itemData":{"id":1791,"type":"article-journal","title":"Sustainability, epistemology, ecocentric business, and marketing strategy: ideology, reality, and vision","container-title":"Journal of Business Ethics","page":"173-187","volume":"117","issue":"1","source":"CrossRef","DOI":"10.1007/s10551-012-1519-8","ISSN":"0167-4544, 1573-0697","shortTitle":"Sustainability, Epistemology, Ecocentric Business, and Marketing Strategy","language":"en","author":[{"family":"Borland","given":"Helen"},{"family":"Lindgreen","given":"Adam"}],"issued":{"date-parts":[["2013",9]]}}},{"id":2488,"uris":["http://zotero.org/users/2214076/items/DYZH3VSQ"],"uri":["http://zotero.org/users/2214076/items/DYZH3VSQ"],"itemData":{"id":2488,"type":"article-journal","title":"Conceptions of the business-society-nature interface: Implications for management scholarship","container-title":"Business &amp; Society","page":"402–438","volume":"49","issue":"3","source":"Google Scholar","shortTitle":"Conceptions of the business-society-nature interface","author":[{"family":"Marcus","given":"Joel"},{"family":"Kurucz","given":"Elizabeth C."},{"family":"Colbert","given":"Barry A."}],"issued":{"date-parts":[["2010"]]}}}],"schema":"https://github.com/citation-style-language/schema/raw/master/csl-citation.json"} </w:instrText>
      </w:r>
      <w:r w:rsidR="009B6AFF" w:rsidRPr="00F060EE">
        <w:rPr>
          <w:color w:val="000000" w:themeColor="text1"/>
          <w:lang w:val="en-NZ"/>
        </w:rPr>
        <w:fldChar w:fldCharType="separate"/>
      </w:r>
      <w:r w:rsidR="004C0323">
        <w:rPr>
          <w:lang w:val="en-NZ"/>
        </w:rPr>
        <w:t>(</w:t>
      </w:r>
      <w:r w:rsidR="009B6AFF" w:rsidRPr="00F060EE">
        <w:rPr>
          <w:lang w:val="en-NZ"/>
        </w:rPr>
        <w:t>Borland &amp; Lindgreen, 2013; Marcus, Kurucz, &amp; Colbert, 2010)</w:t>
      </w:r>
      <w:r w:rsidR="009B6AFF" w:rsidRPr="00F060EE">
        <w:rPr>
          <w:color w:val="000000" w:themeColor="text1"/>
          <w:lang w:val="en-NZ"/>
        </w:rPr>
        <w:fldChar w:fldCharType="end"/>
      </w:r>
      <w:r w:rsidR="009B6AFF" w:rsidRPr="00F060EE">
        <w:rPr>
          <w:color w:val="000000" w:themeColor="text1"/>
          <w:lang w:val="en-NZ"/>
        </w:rPr>
        <w:t xml:space="preserve">. </w:t>
      </w:r>
      <w:r w:rsidR="008C03D1" w:rsidRPr="00F060EE">
        <w:rPr>
          <w:color w:val="000000" w:themeColor="text1"/>
          <w:lang w:val="en-NZ"/>
        </w:rPr>
        <w:t>However, with more recent</w:t>
      </w:r>
      <w:r w:rsidR="00964B81" w:rsidRPr="00F060EE">
        <w:rPr>
          <w:color w:val="000000" w:themeColor="text1"/>
          <w:lang w:val="en-NZ"/>
        </w:rPr>
        <w:t xml:space="preserve"> research</w:t>
      </w:r>
      <w:r w:rsidR="008E5819" w:rsidRPr="00F060EE">
        <w:rPr>
          <w:color w:val="000000" w:themeColor="text1"/>
          <w:lang w:val="en-NZ"/>
        </w:rPr>
        <w:t xml:space="preserve"> </w:t>
      </w:r>
      <w:r w:rsidR="008C03D1" w:rsidRPr="00F060EE">
        <w:rPr>
          <w:color w:val="000000" w:themeColor="text1"/>
          <w:lang w:val="en-NZ"/>
        </w:rPr>
        <w:t>focusing</w:t>
      </w:r>
      <w:r w:rsidR="008E5819" w:rsidRPr="00F060EE">
        <w:rPr>
          <w:color w:val="000000" w:themeColor="text1"/>
          <w:lang w:val="en-NZ"/>
        </w:rPr>
        <w:t xml:space="preserve"> on the limits of nature, sustainability issues have come to the fore</w:t>
      </w:r>
      <w:r w:rsidR="00756366">
        <w:rPr>
          <w:color w:val="000000" w:themeColor="text1"/>
          <w:lang w:val="en-NZ"/>
        </w:rPr>
        <w:t>— e</w:t>
      </w:r>
      <w:r w:rsidR="008E5819" w:rsidRPr="00F060EE">
        <w:rPr>
          <w:color w:val="000000" w:themeColor="text1"/>
          <w:lang w:val="en-NZ"/>
        </w:rPr>
        <w:t xml:space="preserve">specially </w:t>
      </w:r>
      <w:r w:rsidR="00373A4A" w:rsidRPr="00F060EE">
        <w:rPr>
          <w:color w:val="000000" w:themeColor="text1"/>
          <w:lang w:val="en-NZ"/>
        </w:rPr>
        <w:t xml:space="preserve">so </w:t>
      </w:r>
      <w:r w:rsidR="008E5819" w:rsidRPr="00F060EE">
        <w:rPr>
          <w:color w:val="000000" w:themeColor="text1"/>
          <w:lang w:val="en-NZ"/>
        </w:rPr>
        <w:t>with</w:t>
      </w:r>
      <w:r w:rsidR="00964B81" w:rsidRPr="00F060EE">
        <w:rPr>
          <w:color w:val="000000" w:themeColor="text1"/>
          <w:lang w:val="en-NZ"/>
        </w:rPr>
        <w:t xml:space="preserve"> the</w:t>
      </w:r>
      <w:r w:rsidR="008E5819" w:rsidRPr="00F060EE">
        <w:rPr>
          <w:color w:val="000000" w:themeColor="text1"/>
          <w:lang w:val="en-NZ"/>
        </w:rPr>
        <w:t xml:space="preserve"> increased</w:t>
      </w:r>
      <w:r w:rsidR="00964B81" w:rsidRPr="00F060EE">
        <w:rPr>
          <w:color w:val="000000" w:themeColor="text1"/>
          <w:lang w:val="en-NZ"/>
        </w:rPr>
        <w:t xml:space="preserve"> frequency of</w:t>
      </w:r>
      <w:r w:rsidR="008E5819" w:rsidRPr="00F060EE">
        <w:rPr>
          <w:color w:val="000000" w:themeColor="text1"/>
          <w:lang w:val="en-NZ"/>
        </w:rPr>
        <w:t xml:space="preserve"> natural disasters, economic instability (i.e. 2008 financial crisis) and social issues (i.e. rising inequality in developed countries). </w:t>
      </w:r>
    </w:p>
    <w:p w14:paraId="562CD707" w14:textId="101334EA" w:rsidR="007877C2" w:rsidRPr="00F060EE" w:rsidRDefault="007E4157" w:rsidP="007214DB">
      <w:pPr>
        <w:spacing w:line="480" w:lineRule="auto"/>
        <w:ind w:firstLine="720"/>
        <w:rPr>
          <w:color w:val="000000" w:themeColor="text1"/>
          <w:lang w:val="en-NZ"/>
        </w:rPr>
      </w:pPr>
      <w:r w:rsidRPr="00F060EE">
        <w:rPr>
          <w:color w:val="000000" w:themeColor="text1"/>
          <w:lang w:val="en-NZ"/>
        </w:rPr>
        <w:t xml:space="preserve">Recent ‘sustainability’ efforts by marketers, such as the creation of ‘greener’ products and charitable donations, do not address the use of resources </w:t>
      </w:r>
      <w:r w:rsidR="00756366">
        <w:rPr>
          <w:color w:val="000000" w:themeColor="text1"/>
          <w:lang w:val="en-NZ"/>
        </w:rPr>
        <w:t>o</w:t>
      </w:r>
      <w:r w:rsidRPr="00F060EE">
        <w:rPr>
          <w:color w:val="000000" w:themeColor="text1"/>
          <w:lang w:val="en-NZ"/>
        </w:rPr>
        <w:t xml:space="preserve">n our </w:t>
      </w:r>
      <w:r w:rsidR="00756366">
        <w:rPr>
          <w:color w:val="000000" w:themeColor="text1"/>
          <w:lang w:val="en-NZ"/>
        </w:rPr>
        <w:t>resource-</w:t>
      </w:r>
      <w:r w:rsidRPr="00F060EE">
        <w:rPr>
          <w:color w:val="000000" w:themeColor="text1"/>
          <w:lang w:val="en-NZ"/>
        </w:rPr>
        <w:t xml:space="preserve">limited planet </w:t>
      </w:r>
      <w:r w:rsidR="00756366">
        <w:rPr>
          <w:color w:val="000000" w:themeColor="text1"/>
          <w:lang w:val="en-NZ"/>
        </w:rPr>
        <w:t xml:space="preserve">nor do they address the </w:t>
      </w:r>
      <w:r w:rsidRPr="00F060EE">
        <w:rPr>
          <w:color w:val="000000" w:themeColor="text1"/>
          <w:lang w:val="en-NZ"/>
        </w:rPr>
        <w:t xml:space="preserve">social issues related to </w:t>
      </w:r>
      <w:r w:rsidR="00756366">
        <w:rPr>
          <w:color w:val="000000" w:themeColor="text1"/>
          <w:lang w:val="en-NZ"/>
        </w:rPr>
        <w:t xml:space="preserve">the </w:t>
      </w:r>
      <w:r w:rsidRPr="00F060EE">
        <w:rPr>
          <w:color w:val="000000" w:themeColor="text1"/>
          <w:lang w:val="en-NZ"/>
        </w:rPr>
        <w:t xml:space="preserve">production of these goods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{"citationID":"1b9g8ov4of","properties":{"formattedCitation":"(Varey, 2011)","plainCitation":"(Varey, 2011)","noteIndex":0},"citationItems":[{"id":285,"uris":["http://zotero.org/users/2214076/items/EPRNP3DX"],"uri":["http://zotero.org/users/2214076/items/EPRNP3DX"],"itemData":{"id":285,"type":"article-journal","title":"A sustainable society logic for marketing","container-title":"Social Business","page":"69-83","volume":"1","issue":"1","source":"CrossRef","DOI":"10.1362/204440811X570563","ISSN":"20444087, 20449860","language":"en","author":[{"family":"Varey","given":"Richard J."}],"issued":{"date-parts":[["2011",4,15]]}}}],"schema":"https://github.com/citation-style-language/schema/raw/master/csl-citation.json"}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(Varey, 2011)</w:t>
      </w:r>
      <w:r w:rsidRPr="00F060EE">
        <w:rPr>
          <w:color w:val="000000" w:themeColor="text1"/>
          <w:lang w:val="en-NZ"/>
        </w:rPr>
        <w:fldChar w:fldCharType="end"/>
      </w:r>
      <w:r w:rsidRPr="00F060EE">
        <w:rPr>
          <w:color w:val="000000" w:themeColor="text1"/>
          <w:lang w:val="en-NZ"/>
        </w:rPr>
        <w:t xml:space="preserve">. </w:t>
      </w:r>
      <w:r w:rsidR="00373A4A" w:rsidRPr="00F060EE">
        <w:rPr>
          <w:color w:val="000000" w:themeColor="text1"/>
          <w:lang w:val="en-NZ"/>
        </w:rPr>
        <w:t xml:space="preserve">To </w:t>
      </w:r>
      <w:r w:rsidR="00A741BA">
        <w:rPr>
          <w:color w:val="000000" w:themeColor="text1"/>
          <w:lang w:val="en-NZ"/>
        </w:rPr>
        <w:t>resolve</w:t>
      </w:r>
      <w:r w:rsidR="00A741BA" w:rsidRPr="00F060EE">
        <w:rPr>
          <w:color w:val="000000" w:themeColor="text1"/>
          <w:lang w:val="en-NZ"/>
        </w:rPr>
        <w:t xml:space="preserve"> </w:t>
      </w:r>
      <w:r w:rsidR="00373A4A" w:rsidRPr="00F060EE">
        <w:rPr>
          <w:color w:val="000000" w:themeColor="text1"/>
          <w:lang w:val="en-NZ"/>
        </w:rPr>
        <w:t xml:space="preserve">‘green’ </w:t>
      </w:r>
      <w:r w:rsidR="00A741BA">
        <w:rPr>
          <w:color w:val="000000" w:themeColor="text1"/>
          <w:lang w:val="en-NZ"/>
        </w:rPr>
        <w:t xml:space="preserve">yet unsustainable </w:t>
      </w:r>
      <w:r w:rsidR="00373A4A" w:rsidRPr="00F060EE">
        <w:rPr>
          <w:color w:val="000000" w:themeColor="text1"/>
          <w:lang w:val="en-NZ"/>
        </w:rPr>
        <w:t xml:space="preserve">marketing practices, </w:t>
      </w:r>
      <w:r w:rsidR="00885CB4" w:rsidRPr="00F060EE">
        <w:rPr>
          <w:color w:val="000000" w:themeColor="text1"/>
          <w:lang w:val="en-NZ"/>
        </w:rPr>
        <w:t xml:space="preserve">marketing </w:t>
      </w:r>
      <w:r w:rsidR="008C03D1" w:rsidRPr="00F060EE">
        <w:rPr>
          <w:color w:val="000000" w:themeColor="text1"/>
          <w:lang w:val="en-NZ"/>
        </w:rPr>
        <w:t>sustainability and</w:t>
      </w:r>
      <w:r w:rsidR="008043F7">
        <w:rPr>
          <w:color w:val="000000" w:themeColor="text1"/>
          <w:lang w:val="en-NZ"/>
        </w:rPr>
        <w:t xml:space="preserve"> corporate social responsibility</w:t>
      </w:r>
      <w:r w:rsidR="008C03D1" w:rsidRPr="00F060EE">
        <w:rPr>
          <w:color w:val="000000" w:themeColor="text1"/>
          <w:lang w:val="en-NZ"/>
        </w:rPr>
        <w:t xml:space="preserve"> </w:t>
      </w:r>
      <w:r w:rsidR="008043F7">
        <w:rPr>
          <w:color w:val="000000" w:themeColor="text1"/>
          <w:lang w:val="en-NZ"/>
        </w:rPr>
        <w:t>(</w:t>
      </w:r>
      <w:r w:rsidR="008C03D1" w:rsidRPr="00F060EE">
        <w:rPr>
          <w:color w:val="000000" w:themeColor="text1"/>
          <w:lang w:val="en-NZ"/>
        </w:rPr>
        <w:t>CSR</w:t>
      </w:r>
      <w:r w:rsidR="008043F7">
        <w:rPr>
          <w:color w:val="000000" w:themeColor="text1"/>
          <w:lang w:val="en-NZ"/>
        </w:rPr>
        <w:t>)</w:t>
      </w:r>
      <w:r w:rsidR="008E5819" w:rsidRPr="00F060EE">
        <w:rPr>
          <w:color w:val="000000" w:themeColor="text1"/>
          <w:lang w:val="en-NZ"/>
        </w:rPr>
        <w:t xml:space="preserve"> practices </w:t>
      </w:r>
      <w:r w:rsidR="006A4C3D">
        <w:rPr>
          <w:color w:val="000000" w:themeColor="text1"/>
          <w:lang w:val="en-NZ"/>
        </w:rPr>
        <w:t xml:space="preserve">must consider </w:t>
      </w:r>
      <w:r w:rsidR="008E5819" w:rsidRPr="00F060EE">
        <w:rPr>
          <w:color w:val="000000" w:themeColor="text1"/>
          <w:lang w:val="en-NZ"/>
        </w:rPr>
        <w:t>paradigms</w:t>
      </w:r>
      <w:r w:rsidR="00EC6933" w:rsidRPr="00F060EE">
        <w:rPr>
          <w:color w:val="000000" w:themeColor="text1"/>
          <w:lang w:val="en-NZ"/>
        </w:rPr>
        <w:t xml:space="preserve">, worldviews, </w:t>
      </w:r>
      <w:r w:rsidR="008E5819" w:rsidRPr="00F060EE">
        <w:rPr>
          <w:color w:val="000000" w:themeColor="text1"/>
          <w:lang w:val="en-NZ"/>
        </w:rPr>
        <w:t>environmental values and ecological beliefs</w:t>
      </w:r>
      <w:r w:rsidR="00547B6D" w:rsidRPr="00F060EE">
        <w:rPr>
          <w:color w:val="000000" w:themeColor="text1"/>
          <w:lang w:val="en-NZ"/>
        </w:rPr>
        <w:t xml:space="preserve"> </w:t>
      </w:r>
      <w:r w:rsidR="00A741BA">
        <w:rPr>
          <w:color w:val="000000" w:themeColor="text1"/>
          <w:lang w:val="en-NZ"/>
        </w:rPr>
        <w:t>if they are to</w:t>
      </w:r>
      <w:r w:rsidR="00547B6D" w:rsidRPr="00F060EE">
        <w:rPr>
          <w:color w:val="000000" w:themeColor="text1"/>
          <w:lang w:val="en-NZ"/>
        </w:rPr>
        <w:t xml:space="preserve"> understand </w:t>
      </w:r>
      <w:r w:rsidR="005E6E79" w:rsidRPr="00F060EE">
        <w:rPr>
          <w:color w:val="000000" w:themeColor="text1"/>
          <w:lang w:val="en-NZ"/>
        </w:rPr>
        <w:t>the implications of those</w:t>
      </w:r>
      <w:r w:rsidR="00547B6D" w:rsidRPr="00F060EE">
        <w:rPr>
          <w:color w:val="000000" w:themeColor="text1"/>
          <w:lang w:val="en-NZ"/>
        </w:rPr>
        <w:t xml:space="preserve"> underlying assumptions and values </w:t>
      </w:r>
      <w:r w:rsidR="008E5819" w:rsidRPr="00F060EE">
        <w:rPr>
          <w:color w:val="000000" w:themeColor="text1"/>
          <w:lang w:val="en-NZ"/>
        </w:rPr>
        <w:fldChar w:fldCharType="begin"/>
      </w:r>
      <w:r w:rsidR="009B6AFF" w:rsidRPr="00F060EE">
        <w:rPr>
          <w:color w:val="000000" w:themeColor="text1"/>
          <w:lang w:val="en-NZ"/>
        </w:rPr>
        <w:instrText xml:space="preserve"> ADDIN ZOTERO_ITEM CSL_CITATION {"citationID":"1uc005uain","properties":{"formattedCitation":"(W. E. Kilbourne, 1998; W. E. Kilbourne &amp; Beckmann, 1998; Olsen, Lodwick, &amp; Dunlap, 1992)","plainCitation":"(W. E. Kilbourne, 1998; W. E. Kilbourne &amp; Beckmann, 1998; Olsen, Lodwick, &amp; Dunlap, 1992)","dontUpdate":true,"noteIndex":0},"citationItems":[{"id":1568,"uris":["http://zotero.org/users/2214076/items/WK2QQN5M"],"uri":["http://zotero.org/users/2214076/items/WK2QQN5M"],"itemData":{"id":1568,"type":"article-journal","title":"Green marketing: A theoretical perspective","container-title":"Journal of Marketing Management","page":"641-655","volume":"14","issue":"6","source":"CrossRef","DOI":"10.1362/026725798784867743","ISSN":"0267-257X, 1472-1376","shortTitle":"Green Marketing","language":"en","author":[{"family":"Kilbourne","given":"William E."}],"issued":{"date-parts":[["1998",7]]}}},{"id":236,"uris":["http://zotero.org/users/2214076/items/FGI5GFIJ"],"uri":["http://zotero.org/users/2214076/items/FGI5GFIJ"],"itemData":{"id":236,"type":"article-journal","title":"Review and critical assessment of research on marketing and the environment","container-title":"Journal of Marketing Management","page":"513-532","volume":"14","issue":"6","author":[{"family":"Kilbourne","given":"William E."},{"family":"Beckmann","given":"Suzanne C."}],"issued":{"date-parts":[["1998"]]}}},{"id":363,"uris":["http://zotero.org/users/2214076/items/HQ8H25ZD"],"uri":["http://zotero.org/users/2214076/items/HQ8H25ZD"],"itemData":{"id":363,"type":"book","title":"Viewing the World Ecologically","publisher":"Westview Press","publisher-place":"Boulder, CO","event-place":"Boulder, CO","author":[{"family":"Olsen","given":"Marvin E."},{"family":"Lodwick","given":"Dora G."},{"family":"Dunlap","given":"Riley E."}],"issued":{"date-parts":[["1992"]]}}}],"schema":"https://github.com/citation-style-language/schema/raw/master/csl-citation.json"} </w:instrText>
      </w:r>
      <w:r w:rsidR="008E5819" w:rsidRPr="00F060EE">
        <w:rPr>
          <w:color w:val="000000" w:themeColor="text1"/>
          <w:lang w:val="en-NZ"/>
        </w:rPr>
        <w:fldChar w:fldCharType="separate"/>
      </w:r>
      <w:r w:rsidR="008E5819" w:rsidRPr="00F060EE">
        <w:rPr>
          <w:color w:val="000000" w:themeColor="text1"/>
          <w:lang w:val="en-NZ"/>
        </w:rPr>
        <w:t xml:space="preserve">(Kilbourne, 1998; Kilbourne </w:t>
      </w:r>
      <w:r w:rsidR="008A1AA1">
        <w:rPr>
          <w:color w:val="000000" w:themeColor="text1"/>
          <w:lang w:val="en-NZ"/>
        </w:rPr>
        <w:t>&amp;</w:t>
      </w:r>
      <w:r w:rsidR="008E5819" w:rsidRPr="00F060EE">
        <w:rPr>
          <w:color w:val="000000" w:themeColor="text1"/>
          <w:lang w:val="en-NZ"/>
        </w:rPr>
        <w:t xml:space="preserve"> Beckmann, 1998; Olsen, Lodwick, </w:t>
      </w:r>
      <w:r w:rsidR="008A1AA1">
        <w:rPr>
          <w:color w:val="000000" w:themeColor="text1"/>
          <w:lang w:val="en-NZ"/>
        </w:rPr>
        <w:t xml:space="preserve">&amp; </w:t>
      </w:r>
      <w:r w:rsidR="008E5819" w:rsidRPr="00F060EE">
        <w:rPr>
          <w:color w:val="000000" w:themeColor="text1"/>
          <w:lang w:val="en-NZ"/>
        </w:rPr>
        <w:t>Dunlap, 1992)</w:t>
      </w:r>
      <w:r w:rsidR="008E5819" w:rsidRPr="00F060EE">
        <w:rPr>
          <w:color w:val="000000" w:themeColor="text1"/>
          <w:lang w:val="en-NZ"/>
        </w:rPr>
        <w:fldChar w:fldCharType="end"/>
      </w:r>
      <w:r w:rsidR="008E5819" w:rsidRPr="00F060EE">
        <w:rPr>
          <w:color w:val="000000" w:themeColor="text1"/>
          <w:lang w:val="en-NZ"/>
        </w:rPr>
        <w:t>.</w:t>
      </w:r>
      <w:r w:rsidR="00885CB4" w:rsidRPr="00F060EE">
        <w:rPr>
          <w:color w:val="000000" w:themeColor="text1"/>
          <w:lang w:val="en-NZ"/>
        </w:rPr>
        <w:t xml:space="preserve"> </w:t>
      </w:r>
    </w:p>
    <w:p w14:paraId="66C7978E" w14:textId="6E409F75" w:rsidR="00EC6933" w:rsidRPr="00F060EE" w:rsidRDefault="007877C2" w:rsidP="007214DB">
      <w:pPr>
        <w:spacing w:line="480" w:lineRule="auto"/>
        <w:ind w:firstLine="720"/>
        <w:rPr>
          <w:color w:val="000000" w:themeColor="text1"/>
          <w:lang w:val="en-NZ"/>
        </w:rPr>
      </w:pPr>
      <w:r w:rsidRPr="00F060EE">
        <w:rPr>
          <w:color w:val="000000" w:themeColor="text1"/>
          <w:lang w:val="en-NZ"/>
        </w:rPr>
        <w:t>The DSP is defined as “the metaphysical, beliefs, institutions, habits, etc</w:t>
      </w:r>
      <w:r w:rsidR="006A4C3D">
        <w:rPr>
          <w:color w:val="000000" w:themeColor="text1"/>
          <w:lang w:val="en-NZ"/>
        </w:rPr>
        <w:t>etera</w:t>
      </w:r>
      <w:r w:rsidRPr="00F060EE">
        <w:rPr>
          <w:color w:val="000000" w:themeColor="text1"/>
          <w:lang w:val="en-NZ"/>
        </w:rPr>
        <w:t xml:space="preserve"> that collectively provide social lenses through which individuals and groups interpret their social world” </w:t>
      </w:r>
      <w:r w:rsidR="009B6AFF" w:rsidRPr="00F060EE">
        <w:rPr>
          <w:color w:val="000000" w:themeColor="text1"/>
          <w:lang w:val="en-NZ"/>
        </w:rPr>
        <w:fldChar w:fldCharType="begin"/>
      </w:r>
      <w:r w:rsidR="009B6AFF" w:rsidRPr="00F060EE">
        <w:rPr>
          <w:color w:val="000000" w:themeColor="text1"/>
          <w:lang w:val="en-NZ"/>
        </w:rPr>
        <w:instrText xml:space="preserve"> ADDIN ZOTERO_ITEM CSL_CITATION {"citationID":"JzDaa9S7","properties":{"formattedCitation":"(Milbrath, 1984, p. 7)","plainCitation":"(Milbrath, 1984, p. 7)","noteIndex":0},"citationItems":[{"id":2232,"uris":["http://zotero.org/users/2214076/items/88HG9BKE"],"uri":["http://zotero.org/users/2214076/items/88HG9BKE"],"itemData":{"id":2232,"type":"book","title":"Environmentalists, vanguard for a new society","publisher":"Albany, NY","publisher-place":"State University of New York Press","event-place":"State University of New York Press","author":[{"family":"Milbrath","given":"Lester W."}],"issued":{"date-parts":[["1984"]]}},"locator":"7"}],"schema":"https://github.com/citation-style-language/schema/raw/master/csl-citation.json"} </w:instrText>
      </w:r>
      <w:r w:rsidR="009B6AFF" w:rsidRPr="00F060EE">
        <w:rPr>
          <w:color w:val="000000" w:themeColor="text1"/>
          <w:lang w:val="en-NZ"/>
        </w:rPr>
        <w:fldChar w:fldCharType="separate"/>
      </w:r>
      <w:r w:rsidR="009B6AFF" w:rsidRPr="00F060EE">
        <w:rPr>
          <w:lang w:val="en-NZ"/>
        </w:rPr>
        <w:t>(Milbrath, 1984, p. 7)</w:t>
      </w:r>
      <w:r w:rsidR="009B6AFF" w:rsidRPr="00F060EE">
        <w:rPr>
          <w:color w:val="000000" w:themeColor="text1"/>
          <w:lang w:val="en-NZ"/>
        </w:rPr>
        <w:fldChar w:fldCharType="end"/>
      </w:r>
      <w:r w:rsidR="009B6AFF" w:rsidRPr="00F060EE">
        <w:rPr>
          <w:color w:val="000000" w:themeColor="text1"/>
          <w:lang w:val="en-NZ"/>
        </w:rPr>
        <w:t xml:space="preserve">. </w:t>
      </w:r>
      <w:r w:rsidR="00270789" w:rsidRPr="00F060EE">
        <w:rPr>
          <w:color w:val="000000" w:themeColor="text1"/>
          <w:lang w:val="en-NZ"/>
        </w:rPr>
        <w:t xml:space="preserve">In other words, </w:t>
      </w:r>
      <w:r w:rsidRPr="00F060EE">
        <w:rPr>
          <w:color w:val="000000" w:themeColor="text1"/>
          <w:lang w:val="en-NZ"/>
        </w:rPr>
        <w:t xml:space="preserve">it is </w:t>
      </w:r>
      <w:r w:rsidR="002D6B4A">
        <w:rPr>
          <w:color w:val="000000" w:themeColor="text1"/>
          <w:lang w:val="en-NZ"/>
        </w:rPr>
        <w:t xml:space="preserve">the emphasis </w:t>
      </w:r>
      <w:r w:rsidRPr="00F060EE">
        <w:rPr>
          <w:color w:val="000000" w:themeColor="text1"/>
          <w:lang w:val="en-NZ"/>
        </w:rPr>
        <w:t xml:space="preserve">on the institutional structures, objectives, values and </w:t>
      </w:r>
      <w:r w:rsidR="00272C77" w:rsidRPr="00F060EE">
        <w:rPr>
          <w:color w:val="000000" w:themeColor="text1"/>
          <w:lang w:val="en-NZ"/>
        </w:rPr>
        <w:t>behaviours that</w:t>
      </w:r>
      <w:r w:rsidRPr="00F060EE">
        <w:rPr>
          <w:color w:val="000000" w:themeColor="text1"/>
          <w:lang w:val="en-NZ"/>
        </w:rPr>
        <w:t xml:space="preserve"> govern worldviews and characteri</w:t>
      </w:r>
      <w:r w:rsidR="00944B5C">
        <w:rPr>
          <w:color w:val="000000" w:themeColor="text1"/>
          <w:lang w:val="en-NZ"/>
        </w:rPr>
        <w:t>s</w:t>
      </w:r>
      <w:r w:rsidRPr="00F060EE">
        <w:rPr>
          <w:color w:val="000000" w:themeColor="text1"/>
          <w:lang w:val="en-NZ"/>
        </w:rPr>
        <w:t xml:space="preserve">e </w:t>
      </w:r>
      <w:r w:rsidR="002868B8">
        <w:rPr>
          <w:color w:val="000000" w:themeColor="text1"/>
          <w:lang w:val="en-NZ"/>
        </w:rPr>
        <w:t xml:space="preserve">a </w:t>
      </w:r>
      <w:r w:rsidRPr="00F060EE">
        <w:rPr>
          <w:color w:val="000000" w:themeColor="text1"/>
          <w:lang w:val="en-NZ"/>
        </w:rPr>
        <w:t xml:space="preserve">society. The current DSP </w:t>
      </w:r>
      <w:r w:rsidR="002D6B4A">
        <w:rPr>
          <w:color w:val="000000" w:themeColor="text1"/>
          <w:lang w:val="en-NZ"/>
        </w:rPr>
        <w:t>espouses</w:t>
      </w:r>
      <w:r w:rsidRPr="00F060EE">
        <w:rPr>
          <w:color w:val="000000" w:themeColor="text1"/>
          <w:lang w:val="en-NZ"/>
        </w:rPr>
        <w:t xml:space="preserve"> economic growth, laissez-faire economics, humans rule or domina</w:t>
      </w:r>
      <w:r w:rsidR="002D6B4A">
        <w:rPr>
          <w:color w:val="000000" w:themeColor="text1"/>
          <w:lang w:val="en-NZ"/>
        </w:rPr>
        <w:t xml:space="preserve">te </w:t>
      </w:r>
      <w:r w:rsidRPr="00F060EE">
        <w:rPr>
          <w:color w:val="000000" w:themeColor="text1"/>
          <w:lang w:val="en-NZ"/>
        </w:rPr>
        <w:t xml:space="preserve"> nature, individual property rights and technological solutions to environmental problems </w:t>
      </w:r>
      <w:r w:rsidRPr="00F060EE">
        <w:rPr>
          <w:color w:val="000000" w:themeColor="text1"/>
          <w:lang w:val="en-NZ"/>
        </w:rPr>
        <w:fldChar w:fldCharType="begin"/>
      </w:r>
      <w:r w:rsidR="009B6AFF" w:rsidRPr="00F060EE">
        <w:rPr>
          <w:color w:val="000000" w:themeColor="text1"/>
          <w:lang w:val="en-NZ"/>
        </w:rPr>
        <w:instrText xml:space="preserve"> ADDIN ZOTERO_ITEM CSL_CITATION {"citationID":"lZDmayMy","properties":{"formattedCitation":"(Cotgrove, 1982; R. E. Dunlap, 2008; W. E. Kilbourne, 2004)","plainCitation":"(Cotgrove, 1982; R. E. Dunlap, 2008; W. E. Kilbourne, 2004)","dontUpdate":true,"noteIndex":0},"citationItems":[{"id":768,"uris":["http://zotero.org/users/2214076/items/MV6E7U4R"],"uri":["http://zotero.org/users/2214076/items/MV6E7U4R"],"itemData":{"id":768,"type":"book","title":"Catastrophe or cornucopia: The environment, politics, and the future","publisher":"Wiley","publisher-place":"Chichester [Sussex] ; New York","event-place":"Chichester [Sussex] ; New York","author":[{"family":"Cotgrove","given":"Stephen"}],"issued":{"date-parts":[["1982"]]}}},{"id":656,"uris":["http://zotero.org/users/2214076/items/4EAFD6WV"],"uri":["http://zotero.org/users/2214076/items/4EAFD6WV"],"itemData":{"id":656,"type":"article-journal","title":"Promoting a Paradigm Change: Reflections on Early Contributions to Environmental Sociology","container-title":"Organization &amp; Environment","page":"478-487","volume":"21","issue":"4","source":"CrossRef","DOI":"10.1177/1086026608328872","ISSN":"1086-0266","shortTitle":"Promoting a Paradigm Change","language":"en","author":[{"family":"Dunlap","given":"R. E."}],"issued":{"date-parts":[["2008",10,30]]}}},{"id":793,"uris":["http://zotero.org/users/2214076/items/P3R6RUSP"],"uri":["http://zotero.org/users/2214076/items/P3R6RUSP"],"itemData":{"id":793,"type":"article-journal","title":"Sustainable communication and the dominant social paradigm: Can they be integrated?","container-title":"Marketing Theory","page":"187-208","volume":"4","issue":"3","source":"CrossRef","DOI":"10.1177/1470593104045536","ISSN":"1470-5931","shortTitle":"Sustainable Communication and the Dominant Social Paradigm","language":"en","author":[{"family":"Kilbourne","given":"William E."}],"issued":{"date-parts":[["2004",9,1]]}}}],"schema":"https://github.com/citation-style-language/schema/raw/master/csl-citation.json"}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(Cotgrove, 1982; Dunlap, 2008)</w:t>
      </w:r>
      <w:r w:rsidRPr="00F060EE">
        <w:rPr>
          <w:color w:val="000000" w:themeColor="text1"/>
          <w:lang w:val="en-NZ"/>
        </w:rPr>
        <w:fldChar w:fldCharType="end"/>
      </w:r>
      <w:r w:rsidRPr="00F060EE">
        <w:rPr>
          <w:color w:val="000000" w:themeColor="text1"/>
          <w:lang w:val="en-NZ"/>
        </w:rPr>
        <w:t xml:space="preserve">. This dominant worldview is said to perpetuate current sustainability (environmental, social and economic) issues </w:t>
      </w:r>
      <w:r w:rsidRPr="00F060EE">
        <w:rPr>
          <w:color w:val="000000" w:themeColor="text1"/>
          <w:lang w:val="en-NZ"/>
        </w:rPr>
        <w:fldChar w:fldCharType="begin"/>
      </w:r>
      <w:r w:rsidR="009B6AFF" w:rsidRPr="00F060EE">
        <w:rPr>
          <w:color w:val="000000" w:themeColor="text1"/>
          <w:lang w:val="en-NZ"/>
        </w:rPr>
        <w:instrText xml:space="preserve"> ADDIN ZOTERO_ITEM CSL_CITATION {"citationID":"1e1s9kd8ih","properties":{"formattedCitation":"{\\rtf (Beddoe et al., 2009; Helen Borland &amp; Lindgreen, 2013; Matutinovi\\uc0\\u263{}, 2007)}","plainCitation":"(Beddoe et al., 2009; Helen Borland &amp; Lindgreen, 2013; Matutinović, 2007)","dontUpdate":true,"noteIndex":0},"citationItems":[{"id":657,"uris":["http://zotero.org/users/2214076/items/6EZJZDRM"],"uri":["http://zotero.org/users/2214076/items/6EZJZDRM"],"itemData":{"id":657,"type":"article-journal","title":"Overcoming systemic roadblocks to sustainability: The evolutionary redesign of worldviews, institutions, and technologies","container-title":"Proceedings of the National Academy of Sciences","page":"2483–2489","volume":"106","issue":"8","source":"Google Scholar","shortTitle":"Overcoming systemic roadblocks to sustainability","author":[{"family":"Beddoe","given":"Rachael"},{"family":"Costanza","given":"Robert"},{"family":"Farley","given":"Joshua"},{"family":"Garza","given":"Eric"},{"family":"Kent","given":"Jennifer"},{"family":"Kubiszewski","given":"Ida"},{"family":"Martinez","given":"Luz"},{"family":"McCowen","given":"Tracy"},{"family":"Murphy","given":"Kathleen"},{"family":"Myers","given":"Norman"},{"literal":"others"}],"issued":{"date-parts":[["2009"]]}}},{"id":1791,"uris":["http://zotero.org/users/2214076/items/CC36WSZK"],"uri":["http://zotero.org/users/2214076/items/CC36WSZK"],"itemData":{"id":1791,"type":"article-journal","title":"Sustainability, epistemology, ecocentric business, and marketing strategy: ideology, reality, and vision","container-title":"Journal of Business Ethics","page":"173-187","volume":"117","issue":"1","source":"CrossRef","DOI":"10.1007/s10551-012-1519-8","ISSN":"0167-4544, 1573-0697","shortTitle":"Sustainability, Epistemology, Ecocentric Business, and Marketing Strategy","language":"en","author":[{"family":"Borland","given":"Helen"},{"family":"Lindgreen","given":"Adam"}],"issued":{"date-parts":[["2013",9]]}}},{"id":316,"uris":["http://zotero.org/users/2214076/items/FSCXDNP5"],"uri":["http://zotero.org/users/2214076/items/FSCXDNP5"],"itemData":{"id":316,"type":"article-journal","title":"Worldviews, institutions and sustainability: An introduction to a co-evolutionary perspective","container-title":"International Journal of Sustainable Development &amp; World Ecology","page":"92-102","volume":"14","issue":"1","source":"CrossRef","DOI":"10.1080/13504500709469710","ISSN":"1350-4509, 1745-2627","shortTitle":"Worldviews, institutions and sustainability","language":"en","author":[{"family":"Matutinović","given":"Igor"}],"issued":{"date-parts":[["2007",2]]}}}],"schema":"https://github.com/citation-style-language/schema/raw/master/csl-citation.json"} </w:instrText>
      </w:r>
      <w:r w:rsidRPr="00F060EE">
        <w:rPr>
          <w:color w:val="000000" w:themeColor="text1"/>
          <w:lang w:val="en-NZ"/>
        </w:rPr>
        <w:fldChar w:fldCharType="separate"/>
      </w:r>
      <w:r w:rsidRPr="00F060EE">
        <w:rPr>
          <w:rFonts w:eastAsia="Times New Roman"/>
          <w:color w:val="000000" w:themeColor="text1"/>
          <w:lang w:val="en-NZ"/>
        </w:rPr>
        <w:t xml:space="preserve">(Beddoe et al., 2009; Borland </w:t>
      </w:r>
      <w:r w:rsidR="008A1AA1">
        <w:rPr>
          <w:rFonts w:eastAsia="Times New Roman"/>
          <w:color w:val="000000" w:themeColor="text1"/>
          <w:lang w:val="en-NZ"/>
        </w:rPr>
        <w:t>&amp;</w:t>
      </w:r>
      <w:r w:rsidRPr="00F060EE">
        <w:rPr>
          <w:rFonts w:eastAsia="Times New Roman"/>
          <w:color w:val="000000" w:themeColor="text1"/>
          <w:lang w:val="en-NZ"/>
        </w:rPr>
        <w:t xml:space="preserve"> Lindgreen, 2013; Matutinović, 2007)</w:t>
      </w:r>
      <w:r w:rsidRPr="00F060EE">
        <w:rPr>
          <w:color w:val="000000" w:themeColor="text1"/>
          <w:lang w:val="en-NZ"/>
        </w:rPr>
        <w:fldChar w:fldCharType="end"/>
      </w:r>
      <w:r w:rsidRPr="00F060EE">
        <w:rPr>
          <w:color w:val="000000" w:themeColor="text1"/>
          <w:lang w:val="en-NZ"/>
        </w:rPr>
        <w:t>. The DSP has pervaded since the mid</w:t>
      </w:r>
      <w:r w:rsidR="006A4C3D">
        <w:rPr>
          <w:color w:val="000000" w:themeColor="text1"/>
          <w:lang w:val="en-NZ"/>
        </w:rPr>
        <w:t>-</w:t>
      </w:r>
      <w:r w:rsidRPr="00F060EE">
        <w:rPr>
          <w:color w:val="000000" w:themeColor="text1"/>
          <w:lang w:val="en-NZ"/>
        </w:rPr>
        <w:t xml:space="preserve">nineteenth century </w:t>
      </w:r>
      <w:r w:rsidRPr="00F060EE">
        <w:rPr>
          <w:color w:val="000000" w:themeColor="text1"/>
          <w:lang w:val="en-NZ"/>
        </w:rPr>
        <w:lastRenderedPageBreak/>
        <w:t xml:space="preserve">and the start of the Enlightenment. During the </w:t>
      </w:r>
      <w:r w:rsidR="006A4C3D">
        <w:rPr>
          <w:color w:val="000000" w:themeColor="text1"/>
          <w:lang w:val="en-NZ"/>
        </w:rPr>
        <w:t>E</w:t>
      </w:r>
      <w:r w:rsidRPr="00F060EE">
        <w:rPr>
          <w:color w:val="000000" w:themeColor="text1"/>
          <w:lang w:val="en-NZ"/>
        </w:rPr>
        <w:t xml:space="preserve">nlightenment, thinkers began to confront the relationship between progress and the emergence of a free society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{"citationID":"157acub0u3","properties":{"formattedCitation":"(Bowles, 2014)","plainCitation":"(Bowles, 2014)","noteIndex":0},"citationItems":[{"id":861,"uris":["http://zotero.org/users/2214076/items/TX5MJIXE"],"uri":["http://zotero.org/users/2214076/items/TX5MJIXE"],"itemData":{"id":861,"type":"book","title":"Capitalism","publisher":"Taylor and Francis","publisher-place":"Hoboken","event-place":"Hoboken","URL":"http://www.eblib.com","author":[{"family":"Bowles","given":"Paul"}],"issued":{"date-parts":[["2014"]]},"accessed":{"date-parts":[["1916",5,31]]}}}],"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(Bowles, 2014)</w:t>
      </w:r>
      <w:r w:rsidRPr="00F060EE">
        <w:rPr>
          <w:color w:val="000000" w:themeColor="text1"/>
          <w:lang w:val="en-NZ"/>
        </w:rPr>
        <w:fldChar w:fldCharType="end"/>
      </w:r>
      <w:r w:rsidRPr="00F060EE">
        <w:rPr>
          <w:color w:val="000000" w:themeColor="text1"/>
          <w:lang w:val="en-NZ"/>
        </w:rPr>
        <w:t xml:space="preserve">. Increased material wealth was considered a sign of such progress. </w:t>
      </w:r>
      <w:r w:rsidR="006A4C3D">
        <w:rPr>
          <w:color w:val="000000" w:themeColor="text1"/>
          <w:lang w:val="en-NZ"/>
        </w:rPr>
        <w:t xml:space="preserve">The </w:t>
      </w:r>
      <w:r w:rsidRPr="00F060EE">
        <w:rPr>
          <w:color w:val="000000" w:themeColor="text1"/>
          <w:lang w:val="en-NZ"/>
        </w:rPr>
        <w:t xml:space="preserve">desire for increased material well-being </w:t>
      </w:r>
      <w:r w:rsidR="006A4C3D">
        <w:rPr>
          <w:color w:val="000000" w:themeColor="text1"/>
          <w:lang w:val="en-NZ"/>
        </w:rPr>
        <w:t xml:space="preserve">tends to </w:t>
      </w:r>
      <w:r w:rsidRPr="00F060EE">
        <w:rPr>
          <w:color w:val="000000" w:themeColor="text1"/>
          <w:lang w:val="en-NZ"/>
        </w:rPr>
        <w:t>intensif</w:t>
      </w:r>
      <w:r w:rsidR="006A4C3D">
        <w:rPr>
          <w:color w:val="000000" w:themeColor="text1"/>
          <w:lang w:val="en-NZ"/>
        </w:rPr>
        <w:t>y</w:t>
      </w:r>
      <w:r w:rsidRPr="00F060EE">
        <w:rPr>
          <w:color w:val="000000" w:themeColor="text1"/>
          <w:lang w:val="en-NZ"/>
        </w:rPr>
        <w:t xml:space="preserve"> consumption and promote materialism and consequently negative</w:t>
      </w:r>
      <w:r w:rsidR="00CF1056">
        <w:rPr>
          <w:color w:val="000000" w:themeColor="text1"/>
          <w:lang w:val="en-NZ"/>
        </w:rPr>
        <w:t>ly</w:t>
      </w:r>
      <w:r w:rsidRPr="00F060EE">
        <w:rPr>
          <w:color w:val="000000" w:themeColor="text1"/>
          <w:lang w:val="en-NZ"/>
        </w:rPr>
        <w:t xml:space="preserve"> </w:t>
      </w:r>
      <w:r w:rsidR="00936000">
        <w:rPr>
          <w:color w:val="000000" w:themeColor="text1"/>
          <w:lang w:val="en-NZ"/>
        </w:rPr>
        <w:t>a</w:t>
      </w:r>
      <w:r w:rsidRPr="00F060EE">
        <w:rPr>
          <w:color w:val="000000" w:themeColor="text1"/>
          <w:lang w:val="en-NZ"/>
        </w:rPr>
        <w:t>ffect</w:t>
      </w:r>
      <w:r w:rsidR="006A4C3D">
        <w:rPr>
          <w:color w:val="000000" w:themeColor="text1"/>
          <w:lang w:val="en-NZ"/>
        </w:rPr>
        <w:t>s</w:t>
      </w:r>
      <w:r w:rsidRPr="00F060EE">
        <w:rPr>
          <w:color w:val="000000" w:themeColor="text1"/>
          <w:lang w:val="en-NZ"/>
        </w:rPr>
        <w:t xml:space="preserve"> environmental sustainability </w:t>
      </w:r>
      <w:r w:rsidR="009B6AFF" w:rsidRPr="00F060EE">
        <w:rPr>
          <w:color w:val="000000" w:themeColor="text1"/>
          <w:lang w:val="en-NZ"/>
        </w:rPr>
        <w:fldChar w:fldCharType="begin"/>
      </w:r>
      <w:r w:rsidR="0042538F" w:rsidRPr="00F060EE">
        <w:rPr>
          <w:color w:val="000000" w:themeColor="text1"/>
          <w:lang w:val="en-NZ"/>
        </w:rPr>
        <w:instrText xml:space="preserve"> ADDIN ZOTERO_ITEM CSL_CITATION {"citationID":"gXceWZ2I","properties":{"formattedCitation":"(W. E. Kilbourne et al., 2009; W. Kilbourne, McDonagh, &amp; Prothero, 1997)","plainCitation":"(W. E. Kilbourne et al., 2009; W. Kilbourne, McDonagh, &amp; Prothero, 1997)","dontUpdate":true,"noteIndex":0},"citationItems":[{"id":2260,"uris":["http://zotero.org/users/2214076/items/P2BU9GUS"],"uri":["http://zotero.org/users/2214076/items/P2BU9GUS"],"itemData":{"id":2260,"type":"article-journal","title":"The institutional foundations of materialism in western societies: A conceptualization and empirical test","container-title":"Journal of Macromarketing","page":"259-278","volume":"29","issue":"3","author":[{"family":"Kilbourne","given":"William E."},{"family":"Dorsch","given":"Michael J."},{"family":"McDonagh","given":"Pierre"},{"family":"Urien","given":"Bertrand"},{"family":"Prothero","given":"Andrea"},{"family":"Grünhagen","given":"Marko"},{"family":"Polonsky","given":"Michael Jay"},{"family":"Marshall","given":"David"},{"family":"Foley","given":"Janice"},{"family":"Bradshaw","given":"Alan"}],"issued":{"date-parts":[["2009"]]}}},{"id":796,"uris":["http://zotero.org/users/2214076/items/BRKPHBQG"],"uri":["http://zotero.org/users/2214076/items/BRKPHBQG"],"itemData":{"id":796,"type":"article-journal","title":"Sustainable consumption and the quality of life: A macromarketing challenge to the dominant social paradigm","container-title":"Journal of Macromarketing","page":"4-24","volume":"17","issue":"1","source":"jmk.sagepub.com","abstract":"This article argues that micromarketing cannot examine the relationship between sustainable consumption and the quality of life critically because the essence of the relationship lies in the dominant social paradigm. Only macromarketing can address this relationship effectively. It is within the intellectual purview of macromarketing to expand the domain of inquiry to include technological, political, and economic benefits and costs of consumption, thus challenging the paradigm itself","DOI":"10.1177/027614679701700103","ISSN":"0276-1467, 1552-6534","shortTitle":"Sustainable Consumption and the Quality of Life","journalAbbreviation":"Journal of Macromarketing","language":"en","author":[{"family":"Kilbourne","given":"William"},{"family":"McDonagh","given":"Pierre"},{"family":"Prothero","given":"Andrea"}],"issued":{"date-parts":[["1997",6,1]]}}}],"schema":"https://github.com/citation-style-language/schema/raw/master/csl-citation.json"} </w:instrText>
      </w:r>
      <w:r w:rsidR="009B6AFF" w:rsidRPr="00F060EE">
        <w:rPr>
          <w:color w:val="000000" w:themeColor="text1"/>
          <w:lang w:val="en-NZ"/>
        </w:rPr>
        <w:fldChar w:fldCharType="separate"/>
      </w:r>
      <w:r w:rsidR="009B6AFF" w:rsidRPr="00F060EE">
        <w:rPr>
          <w:lang w:val="en-NZ"/>
        </w:rPr>
        <w:t>(Kilbourne et al., 2009; Kilbourne, McDonagh, &amp; Prothero, 1997)</w:t>
      </w:r>
      <w:r w:rsidR="009B6AFF" w:rsidRPr="00F060EE">
        <w:rPr>
          <w:color w:val="000000" w:themeColor="text1"/>
          <w:lang w:val="en-NZ"/>
        </w:rPr>
        <w:fldChar w:fldCharType="end"/>
      </w:r>
      <w:r w:rsidR="009B6AFF" w:rsidRPr="00F060EE">
        <w:rPr>
          <w:color w:val="000000" w:themeColor="text1"/>
          <w:lang w:val="en-NZ"/>
        </w:rPr>
        <w:t>.</w:t>
      </w:r>
      <w:r w:rsidRPr="00F060EE">
        <w:rPr>
          <w:color w:val="000000" w:themeColor="text1"/>
          <w:lang w:val="en-NZ"/>
        </w:rPr>
        <w:t xml:space="preserve"> </w:t>
      </w:r>
    </w:p>
    <w:p w14:paraId="1B5D59CF" w14:textId="6033236B" w:rsidR="00764B91" w:rsidRPr="00F060EE" w:rsidRDefault="00CF1056" w:rsidP="0036563C">
      <w:pPr>
        <w:spacing w:line="480" w:lineRule="auto"/>
        <w:ind w:firstLine="720"/>
        <w:rPr>
          <w:color w:val="000000" w:themeColor="text1"/>
          <w:lang w:val="en-NZ"/>
        </w:rPr>
      </w:pPr>
      <w:r>
        <w:rPr>
          <w:color w:val="000000" w:themeColor="text1"/>
          <w:lang w:val="en-NZ"/>
        </w:rPr>
        <w:t>T</w:t>
      </w:r>
      <w:r w:rsidRPr="00F060EE">
        <w:rPr>
          <w:color w:val="000000" w:themeColor="text1"/>
          <w:lang w:val="en-NZ"/>
        </w:rPr>
        <w:t>he</w:t>
      </w:r>
      <w:r w:rsidR="005311B3">
        <w:rPr>
          <w:color w:val="000000" w:themeColor="text1"/>
          <w:lang w:val="en-NZ"/>
        </w:rPr>
        <w:t xml:space="preserve"> </w:t>
      </w:r>
      <w:r w:rsidRPr="00F060EE">
        <w:rPr>
          <w:color w:val="000000" w:themeColor="text1"/>
          <w:lang w:val="en-NZ"/>
        </w:rPr>
        <w:t>current DSP does not acknowledge the limi</w:t>
      </w:r>
      <w:r>
        <w:rPr>
          <w:color w:val="000000" w:themeColor="text1"/>
          <w:lang w:val="en-NZ"/>
        </w:rPr>
        <w:t>tations</w:t>
      </w:r>
      <w:r w:rsidRPr="00F060EE">
        <w:rPr>
          <w:color w:val="000000" w:themeColor="text1"/>
          <w:lang w:val="en-NZ"/>
        </w:rPr>
        <w:t xml:space="preserve"> </w:t>
      </w:r>
      <w:r>
        <w:rPr>
          <w:color w:val="000000" w:themeColor="text1"/>
          <w:lang w:val="en-NZ"/>
        </w:rPr>
        <w:t>of</w:t>
      </w:r>
      <w:r w:rsidRPr="00F060EE">
        <w:rPr>
          <w:color w:val="000000" w:themeColor="text1"/>
          <w:lang w:val="en-NZ"/>
        </w:rPr>
        <w:t xml:space="preserve"> continuous growth, the intimate connection between humans and nature, and the relationship of the economy to nature (Dunlap </w:t>
      </w:r>
      <w:r>
        <w:rPr>
          <w:color w:val="000000" w:themeColor="text1"/>
          <w:lang w:val="en-NZ"/>
        </w:rPr>
        <w:t>&amp;</w:t>
      </w:r>
      <w:r w:rsidRPr="00F060EE">
        <w:rPr>
          <w:color w:val="000000" w:themeColor="text1"/>
          <w:lang w:val="en-NZ"/>
        </w:rPr>
        <w:t xml:space="preserve"> Van </w:t>
      </w:r>
      <w:proofErr w:type="spellStart"/>
      <w:r w:rsidRPr="00F060EE">
        <w:rPr>
          <w:color w:val="000000" w:themeColor="text1"/>
          <w:lang w:val="en-NZ"/>
        </w:rPr>
        <w:t>Liere</w:t>
      </w:r>
      <w:proofErr w:type="spellEnd"/>
      <w:r w:rsidRPr="00F060EE">
        <w:rPr>
          <w:color w:val="000000" w:themeColor="text1"/>
          <w:lang w:val="en-NZ"/>
        </w:rPr>
        <w:t xml:space="preserve"> 1984; Marcus et al., 2010; Robertson, 1983).</w:t>
      </w:r>
      <w:r>
        <w:rPr>
          <w:color w:val="000000" w:themeColor="text1"/>
          <w:lang w:val="en-NZ"/>
        </w:rPr>
        <w:t xml:space="preserve"> </w:t>
      </w:r>
      <w:r w:rsidR="00764B91" w:rsidRPr="00F060EE">
        <w:rPr>
          <w:color w:val="000000" w:themeColor="text1"/>
          <w:lang w:val="en-NZ"/>
        </w:rPr>
        <w:t xml:space="preserve">A fundamental paradigm shift is </w:t>
      </w:r>
      <w:r>
        <w:rPr>
          <w:color w:val="000000" w:themeColor="text1"/>
          <w:lang w:val="en-NZ"/>
        </w:rPr>
        <w:t xml:space="preserve">thus </w:t>
      </w:r>
      <w:r w:rsidR="00764B91" w:rsidRPr="00F060EE">
        <w:rPr>
          <w:color w:val="000000" w:themeColor="text1"/>
          <w:lang w:val="en-NZ"/>
        </w:rPr>
        <w:t xml:space="preserve">needed for marketing research and practice to develop a </w:t>
      </w:r>
      <w:r>
        <w:rPr>
          <w:color w:val="000000" w:themeColor="text1"/>
          <w:lang w:val="en-NZ"/>
        </w:rPr>
        <w:t xml:space="preserve">greater </w:t>
      </w:r>
      <w:r w:rsidR="00764B91" w:rsidRPr="00F060EE">
        <w:rPr>
          <w:color w:val="000000" w:themeColor="text1"/>
          <w:lang w:val="en-NZ"/>
        </w:rPr>
        <w:t>focus on sustainability (Kilbourne 1998)</w:t>
      </w:r>
      <w:r>
        <w:rPr>
          <w:color w:val="000000" w:themeColor="text1"/>
          <w:lang w:val="en-NZ"/>
        </w:rPr>
        <w:t>.</w:t>
      </w:r>
      <w:r w:rsidR="005311B3">
        <w:rPr>
          <w:color w:val="000000" w:themeColor="text1"/>
          <w:lang w:val="en-NZ"/>
        </w:rPr>
        <w:t xml:space="preserve"> </w:t>
      </w:r>
      <w:r w:rsidR="0036563C">
        <w:rPr>
          <w:color w:val="000000" w:themeColor="text1"/>
          <w:lang w:val="en-NZ"/>
        </w:rPr>
        <w:t>A</w:t>
      </w:r>
      <w:r w:rsidR="00A741BA">
        <w:rPr>
          <w:color w:val="000000" w:themeColor="text1"/>
          <w:lang w:val="en-NZ"/>
        </w:rPr>
        <w:t>n</w:t>
      </w:r>
      <w:r w:rsidR="0036563C">
        <w:rPr>
          <w:color w:val="000000" w:themeColor="text1"/>
          <w:lang w:val="en-NZ"/>
        </w:rPr>
        <w:t xml:space="preserve"> </w:t>
      </w:r>
      <w:r w:rsidR="00F06D7D">
        <w:rPr>
          <w:color w:val="000000" w:themeColor="text1"/>
          <w:lang w:val="en-NZ"/>
        </w:rPr>
        <w:t xml:space="preserve">alternative </w:t>
      </w:r>
      <w:r w:rsidR="006436FC">
        <w:rPr>
          <w:color w:val="000000" w:themeColor="text1"/>
          <w:lang w:val="en-NZ"/>
        </w:rPr>
        <w:t xml:space="preserve">to the DSP </w:t>
      </w:r>
      <w:r w:rsidR="00764B91" w:rsidRPr="00F060EE">
        <w:rPr>
          <w:color w:val="000000" w:themeColor="text1"/>
          <w:lang w:val="en-NZ"/>
        </w:rPr>
        <w:t xml:space="preserve">has been posited </w:t>
      </w:r>
      <w:r w:rsidR="00F06D7D">
        <w:rPr>
          <w:color w:val="000000" w:themeColor="text1"/>
          <w:lang w:val="en-NZ"/>
        </w:rPr>
        <w:t xml:space="preserve">to be </w:t>
      </w:r>
      <w:r w:rsidR="00764B91" w:rsidRPr="00F060EE">
        <w:rPr>
          <w:color w:val="000000" w:themeColor="text1"/>
          <w:lang w:val="en-NZ"/>
        </w:rPr>
        <w:t xml:space="preserve">the new environmental/ecological paradigm (NEP) </w:t>
      </w:r>
      <w:r w:rsidR="00764B91" w:rsidRPr="00F060EE">
        <w:rPr>
          <w:color w:val="000000" w:themeColor="text1"/>
          <w:lang w:val="en-NZ"/>
        </w:rPr>
        <w:fldChar w:fldCharType="begin"/>
      </w:r>
      <w:r w:rsidR="0042538F" w:rsidRPr="00F060EE">
        <w:rPr>
          <w:color w:val="000000" w:themeColor="text1"/>
          <w:lang w:val="en-NZ"/>
        </w:rPr>
        <w:instrText xml:space="preserve"> ADDIN ZOTERO_ITEM CSL_CITATION {"citationID":"18jmp3o93b","properties":{"formattedCitation":"(Bansal &amp; Kilbourne, 2001; R. Dunlap &amp; Liere, 1980; Riley E. Dunlap &amp; Van Liere, 1978, 1984; Riley E. Dunlap, Van Liere, Mertig, &amp; Jones, 2000; W. E. Kilbourne &amp; Beckmann, 1998)","plainCitation":"(Bansal &amp; Kilbourne, 2001; R. Dunlap &amp; Liere, 1980; Riley E. Dunlap &amp; Van Liere, 1978, 1984; Riley E. Dunlap, Van Liere, Mertig, &amp; Jones, 2000; W. E. Kilbourne &amp; Beckmann, 1998)","dontUpdate":true,"noteIndex":0},"citationItems":[{"id":1672,"uris":["http://zotero.org/users/2214076/items/MJPS2VMG"],"uri":["http://zotero.org/users/2214076/items/MJPS2VMG"],"itemData":{"id":1672,"type":"article-journal","title":"The ecologically sustainable retailer","container-title":"Journal of Retailing and Consumer Services","page":"139-146","volume":"8","issue":"3","author":[{"family":"Bansal","given":"Pratima"},{"family":"Kilbourne","given":"William E."}],"issued":{"date-parts":[["2001"]]}}},{"id":1809,"uris":["http://zotero.org/users/2214076/items/FF84JGS2"],"uri":["http://zotero.org/users/2214076/items/FF84JGS2"],"itemData":{"id":1809,"type":"article-journal","title":"The “new environmental paradigm”: A proposed measuring instrument and preliminary results","container-title":"Journal of Environmental Education","page":"10-19","volume":"9","author":[{"family":"Dunlap","given":"Riley E."},{"family":"Van Liere","given":"Kent D."}],"issued":{"date-parts":[["1978"]]}}},{"id":826,"uris":["http://zotero.org/users/2214076/items/DIHFM7GN"],"uri":["http://zotero.org/users/2214076/items/DIHFM7GN"],"itemData":{"id":826,"type":"article-journal","title":"Commitment to the dominant social paradigm and concern for the environment","container-title":"Social Science Quarterly","page":"1013-1028","volume":"65","issue":"4","author":[{"family":"Dunlap","given":"Riley E."},{"family":"Van Liere","given":"Kent D."}],"issued":{"date-parts":[["1984"]]}}},{"id":824,"uris":["http://zotero.org/users/2214076/items/ZB2FPSG2"],"uri":["http://zotero.org/users/2214076/items/ZB2FPSG2"],"itemData":{"id":824,"type":"article-journal","title":"Measuring endorsement of the new ecological paradigm: A revised NEP scale","container-title":"Journal of social issues","page":"425–442","volume":"56","issue":"3","source":"Google Scholar","shortTitle":"New trends in measuring environmental attitudes","author":[{"family":"Dunlap","given":"Riley E."},{"family":"Van Liere","given":"Kent D."},{"family":"Mertig","given":"Angela G."},{"family":"Jones","given":"Robert Emmet"}],"issued":{"date-parts":[["2000"]]}}},{"id":654,"uris":["http://zotero.org/users/2214076/items/27BCWMMW"],"uri":["http://zotero.org/users/2214076/items/27BCWMMW"],"itemData":{"id":654,"type":"article-journal","title":"The social bases of environmental concern: A review of hypotheses, explanations and empirical evidence","container-title":"Public opinion quarterly","page":"181-197","volume":"44","issue":"4","author":[{"family":"Dunlap","given":"RE"},{"family":"Liere","given":"KD Van"}],"issued":{"date-parts":[["1980"]]}}},{"id":236,"uris":["http://zotero.org/users/2214076/items/FGI5GFIJ"],"uri":["http://zotero.org/users/2214076/items/FGI5GFIJ"],"itemData":{"id":236,"type":"article-journal","title":"Review and critical assessment of research on marketing and the environment","container-title":"Journal of Marketing Management","page":"513-532","volume":"14","issue":"6","author":[{"family":"Kilbourne","given":"William E."},{"family":"Beckmann","given":"Suzanne C."}],"issued":{"date-parts":[["1998"]]}}}],"schema":"https://github.com/citation-style-language/schema/raw/master/csl-citation.json"} </w:instrText>
      </w:r>
      <w:r w:rsidR="00764B91" w:rsidRPr="00F060EE">
        <w:rPr>
          <w:color w:val="000000" w:themeColor="text1"/>
          <w:lang w:val="en-NZ"/>
        </w:rPr>
        <w:fldChar w:fldCharType="separate"/>
      </w:r>
      <w:r w:rsidR="00380A0B" w:rsidRPr="00F060EE">
        <w:rPr>
          <w:lang w:val="en-NZ"/>
        </w:rPr>
        <w:t>(Bansal &amp; Kilbourne, 2001;</w:t>
      </w:r>
      <w:r w:rsidR="009B6AFF" w:rsidRPr="00F060EE">
        <w:rPr>
          <w:lang w:val="en-NZ"/>
        </w:rPr>
        <w:t xml:space="preserve"> Dunlap &amp; Van Liere, 1978, </w:t>
      </w:r>
      <w:r w:rsidR="004C0323" w:rsidRPr="00F060EE">
        <w:rPr>
          <w:lang w:val="en-NZ"/>
        </w:rPr>
        <w:t>1980</w:t>
      </w:r>
      <w:r w:rsidR="004C0323">
        <w:rPr>
          <w:lang w:val="en-NZ"/>
        </w:rPr>
        <w:t xml:space="preserve">, </w:t>
      </w:r>
      <w:r w:rsidR="009B6AFF" w:rsidRPr="00F060EE">
        <w:rPr>
          <w:lang w:val="en-NZ"/>
        </w:rPr>
        <w:t>1984; Dunlap, Van Liere, Mertig, &amp; Jones, 2000; Kilbourne &amp; Beckmann, 1998)</w:t>
      </w:r>
      <w:r w:rsidR="00764B91" w:rsidRPr="00F060EE">
        <w:rPr>
          <w:color w:val="000000" w:themeColor="text1"/>
          <w:lang w:val="en-NZ"/>
        </w:rPr>
        <w:fldChar w:fldCharType="end"/>
      </w:r>
      <w:r w:rsidR="00764B91" w:rsidRPr="00F060EE">
        <w:rPr>
          <w:color w:val="000000" w:themeColor="text1"/>
          <w:lang w:val="en-NZ"/>
        </w:rPr>
        <w:t>. With its bas</w:t>
      </w:r>
      <w:r w:rsidR="005311B3">
        <w:rPr>
          <w:color w:val="000000" w:themeColor="text1"/>
          <w:lang w:val="en-NZ"/>
        </w:rPr>
        <w:t>is</w:t>
      </w:r>
      <w:r w:rsidR="00764B91" w:rsidRPr="00F060EE">
        <w:rPr>
          <w:color w:val="000000" w:themeColor="text1"/>
          <w:lang w:val="en-NZ"/>
        </w:rPr>
        <w:t xml:space="preserve"> in </w:t>
      </w:r>
      <w:proofErr w:type="spellStart"/>
      <w:r w:rsidR="00764B91" w:rsidRPr="00F060EE">
        <w:rPr>
          <w:color w:val="000000" w:themeColor="text1"/>
          <w:lang w:val="en-NZ"/>
        </w:rPr>
        <w:t>ecologism</w:t>
      </w:r>
      <w:proofErr w:type="spellEnd"/>
      <w:r w:rsidR="00764B91" w:rsidRPr="00F060EE">
        <w:rPr>
          <w:color w:val="000000" w:themeColor="text1"/>
          <w:lang w:val="en-NZ"/>
        </w:rPr>
        <w:t xml:space="preserve">, the NEP could </w:t>
      </w:r>
      <w:r w:rsidR="00A741BA">
        <w:rPr>
          <w:color w:val="000000" w:themeColor="text1"/>
          <w:lang w:val="en-NZ"/>
        </w:rPr>
        <w:t xml:space="preserve">potentially </w:t>
      </w:r>
      <w:r w:rsidR="00764B91" w:rsidRPr="00F060EE">
        <w:rPr>
          <w:color w:val="000000" w:themeColor="text1"/>
          <w:lang w:val="en-NZ"/>
        </w:rPr>
        <w:t xml:space="preserve">drive </w:t>
      </w:r>
      <w:r w:rsidR="00F06D7D">
        <w:rPr>
          <w:color w:val="000000" w:themeColor="text1"/>
          <w:lang w:val="en-NZ"/>
        </w:rPr>
        <w:t xml:space="preserve">the </w:t>
      </w:r>
      <w:r w:rsidR="00764B91" w:rsidRPr="00F060EE">
        <w:rPr>
          <w:color w:val="000000" w:themeColor="text1"/>
          <w:lang w:val="en-NZ"/>
        </w:rPr>
        <w:t xml:space="preserve">transformation of society rather than </w:t>
      </w:r>
      <w:r w:rsidR="0060531B" w:rsidRPr="00F060EE">
        <w:rPr>
          <w:color w:val="000000" w:themeColor="text1"/>
          <w:lang w:val="en-NZ"/>
        </w:rPr>
        <w:t xml:space="preserve">merely </w:t>
      </w:r>
      <w:r w:rsidR="00764B91" w:rsidRPr="00F060EE">
        <w:rPr>
          <w:color w:val="000000" w:themeColor="text1"/>
          <w:lang w:val="en-NZ"/>
        </w:rPr>
        <w:t>reform</w:t>
      </w:r>
      <w:r w:rsidR="00F06D7D">
        <w:rPr>
          <w:color w:val="000000" w:themeColor="text1"/>
          <w:lang w:val="en-NZ"/>
        </w:rPr>
        <w:t>ing</w:t>
      </w:r>
      <w:r w:rsidR="00764B91" w:rsidRPr="00F060EE">
        <w:rPr>
          <w:color w:val="000000" w:themeColor="text1"/>
          <w:lang w:val="en-NZ"/>
        </w:rPr>
        <w:t xml:space="preserve"> it (Dobson, 1990). </w:t>
      </w:r>
      <w:bookmarkStart w:id="1" w:name="_Hlk10801221"/>
      <w:r w:rsidR="005311B3">
        <w:rPr>
          <w:color w:val="000000" w:themeColor="text1"/>
          <w:lang w:val="en-NZ"/>
        </w:rPr>
        <w:t xml:space="preserve">It </w:t>
      </w:r>
      <w:r w:rsidR="006436FC">
        <w:rPr>
          <w:color w:val="000000" w:themeColor="text1"/>
          <w:lang w:val="en-NZ"/>
        </w:rPr>
        <w:t xml:space="preserve">could also increase </w:t>
      </w:r>
      <w:r w:rsidR="00F527B6">
        <w:rPr>
          <w:color w:val="000000" w:themeColor="text1"/>
          <w:lang w:val="en-NZ"/>
        </w:rPr>
        <w:t xml:space="preserve">the use of </w:t>
      </w:r>
      <w:r w:rsidR="006436FC">
        <w:rPr>
          <w:color w:val="000000" w:themeColor="text1"/>
          <w:lang w:val="en-NZ"/>
        </w:rPr>
        <w:t>sustainable marketing</w:t>
      </w:r>
      <w:r w:rsidR="0036563C">
        <w:rPr>
          <w:color w:val="000000" w:themeColor="text1"/>
          <w:lang w:val="en-NZ"/>
        </w:rPr>
        <w:t>,</w:t>
      </w:r>
      <w:r w:rsidR="001E4D18">
        <w:rPr>
          <w:color w:val="000000" w:themeColor="text1"/>
          <w:lang w:val="en-NZ"/>
        </w:rPr>
        <w:t xml:space="preserve"> as a more </w:t>
      </w:r>
      <w:proofErr w:type="spellStart"/>
      <w:r w:rsidR="001E4D18">
        <w:rPr>
          <w:color w:val="000000" w:themeColor="text1"/>
          <w:lang w:val="en-NZ"/>
        </w:rPr>
        <w:t>ecocentric</w:t>
      </w:r>
      <w:proofErr w:type="spellEnd"/>
      <w:r w:rsidR="001E4D18">
        <w:rPr>
          <w:color w:val="000000" w:themeColor="text1"/>
          <w:lang w:val="en-NZ"/>
        </w:rPr>
        <w:t xml:space="preserve"> view of the world has been shown to protect the natural environment as well as support funding and regulations for the environment (</w:t>
      </w:r>
      <w:proofErr w:type="spellStart"/>
      <w:r w:rsidR="001E4D18">
        <w:rPr>
          <w:color w:val="000000" w:themeColor="text1"/>
          <w:lang w:val="en-NZ"/>
        </w:rPr>
        <w:t>Hawcroft</w:t>
      </w:r>
      <w:proofErr w:type="spellEnd"/>
      <w:r w:rsidR="001E4D18">
        <w:rPr>
          <w:color w:val="000000" w:themeColor="text1"/>
          <w:lang w:val="en-NZ"/>
        </w:rPr>
        <w:t xml:space="preserve"> &amp; </w:t>
      </w:r>
      <w:proofErr w:type="spellStart"/>
      <w:r w:rsidR="001E4D18">
        <w:rPr>
          <w:color w:val="000000" w:themeColor="text1"/>
          <w:lang w:val="en-NZ"/>
        </w:rPr>
        <w:t>Milfont</w:t>
      </w:r>
      <w:proofErr w:type="spellEnd"/>
      <w:r w:rsidR="001E4D18">
        <w:rPr>
          <w:color w:val="000000" w:themeColor="text1"/>
          <w:lang w:val="en-NZ"/>
        </w:rPr>
        <w:t xml:space="preserve">, 1010). </w:t>
      </w:r>
      <w:r w:rsidR="001E4D18" w:rsidRPr="00F060EE">
        <w:rPr>
          <w:color w:val="000000" w:themeColor="text1"/>
          <w:lang w:val="en-NZ"/>
        </w:rPr>
        <w:t xml:space="preserve">However, marketing literature does not </w:t>
      </w:r>
      <w:r w:rsidR="003419B2">
        <w:rPr>
          <w:color w:val="000000" w:themeColor="text1"/>
          <w:lang w:val="en-NZ"/>
        </w:rPr>
        <w:t>account for</w:t>
      </w:r>
      <w:r w:rsidR="001E4D18" w:rsidRPr="00F060EE">
        <w:rPr>
          <w:color w:val="000000" w:themeColor="text1"/>
          <w:lang w:val="en-NZ"/>
        </w:rPr>
        <w:t xml:space="preserve"> critiques of the NEP which </w:t>
      </w:r>
      <w:r w:rsidR="003419B2">
        <w:rPr>
          <w:color w:val="000000" w:themeColor="text1"/>
          <w:lang w:val="en-NZ"/>
        </w:rPr>
        <w:t xml:space="preserve">fault </w:t>
      </w:r>
      <w:r w:rsidR="001E4D18" w:rsidRPr="00F060EE">
        <w:rPr>
          <w:color w:val="000000" w:themeColor="text1"/>
          <w:lang w:val="en-NZ"/>
        </w:rPr>
        <w:t xml:space="preserve">its conceptualisation, issues of dimensionality of the scale itself </w:t>
      </w:r>
      <w:r w:rsidR="001E4D18" w:rsidRPr="00F060EE">
        <w:rPr>
          <w:color w:val="000000" w:themeColor="text1"/>
          <w:lang w:val="en-NZ"/>
        </w:rPr>
        <w:fldChar w:fldCharType="begin"/>
      </w:r>
      <w:r w:rsidR="001E4D18" w:rsidRPr="00F060EE">
        <w:rPr>
          <w:color w:val="000000" w:themeColor="text1"/>
          <w:lang w:val="en-NZ"/>
        </w:rPr>
        <w:instrText xml:space="preserve"> ADDIN ZOTERO_ITEM CSL_CITATION {"citationID":"94VAdQvp","properties":{"formattedCitation":"(Amburgey &amp; Thoman, 2012; Riley E. Dunlap, 2008)","plainCitation":"(Amburgey &amp; Thoman, 2012; Riley E. Dunlap, 2008)","dontUpdate":true,"noteIndex":0},"citationItems":[{"id":1849,"uris":["http://zotero.org/users/2214076/items/KVSSWVJC"],"uri":["http://zotero.org/users/2214076/items/KVSSWVJC"],"itemData":{"id":1849,"type":"article-journal","title":"Dimensionality of the new ecological paradigm: Issues of factor structure and measurement","container-title":"Environment and Behavior","page":"235-256","volume":"44","issue":"2","author":[{"family":"Amburgey","given":"Jonathan W."},{"family":"Thoman","given":"Dustin B."}],"issued":{"date-parts":[["2012"]]}}},{"id":548,"uris":["http://zotero.org/users/2214076/items/C2DIX837"],"uri":["http://zotero.org/users/2214076/items/C2DIX837"],"itemData":{"id":548,"type":"article-journal","title":"The new environmental paradigm scale: From marginality to worldwide use","container-title":"The Journal of Environmental Education","page":"3-18","volume":"40","issue":"1","author":[{"family":"Dunlap","given":"Riley E."}],"issued":{"date-parts":[["2008"]]}}}],"schema":"https://github.com/citation-style-language/schema/raw/master/csl-citation.json"} </w:instrText>
      </w:r>
      <w:r w:rsidR="001E4D18" w:rsidRPr="00F060EE">
        <w:rPr>
          <w:color w:val="000000" w:themeColor="text1"/>
          <w:lang w:val="en-NZ"/>
        </w:rPr>
        <w:fldChar w:fldCharType="separate"/>
      </w:r>
      <w:r w:rsidR="001E4D18" w:rsidRPr="00F060EE">
        <w:rPr>
          <w:lang w:val="en-NZ"/>
        </w:rPr>
        <w:t>(Amburgey &amp; Thoman, 2012; Dunlap, 2008)</w:t>
      </w:r>
      <w:r w:rsidR="001E4D18" w:rsidRPr="00F060EE">
        <w:rPr>
          <w:color w:val="000000" w:themeColor="text1"/>
          <w:lang w:val="en-NZ"/>
        </w:rPr>
        <w:fldChar w:fldCharType="end"/>
      </w:r>
      <w:r w:rsidR="001E4D18" w:rsidRPr="00F060EE">
        <w:rPr>
          <w:color w:val="000000" w:themeColor="text1"/>
          <w:lang w:val="en-NZ"/>
        </w:rPr>
        <w:t xml:space="preserve">, and the lack of </w:t>
      </w:r>
      <w:r w:rsidR="00042B57">
        <w:rPr>
          <w:color w:val="000000" w:themeColor="text1"/>
          <w:lang w:val="en-NZ"/>
        </w:rPr>
        <w:t xml:space="preserve">its </w:t>
      </w:r>
      <w:r w:rsidR="001E4D18" w:rsidRPr="00F060EE">
        <w:rPr>
          <w:color w:val="000000" w:themeColor="text1"/>
          <w:lang w:val="en-NZ"/>
        </w:rPr>
        <w:t>translation</w:t>
      </w:r>
      <w:r w:rsidR="003419B2">
        <w:rPr>
          <w:color w:val="000000" w:themeColor="text1"/>
          <w:lang w:val="en-NZ"/>
        </w:rPr>
        <w:t xml:space="preserve"> </w:t>
      </w:r>
      <w:r w:rsidR="001E4D18" w:rsidRPr="00F060EE">
        <w:rPr>
          <w:color w:val="000000" w:themeColor="text1"/>
          <w:lang w:val="en-NZ"/>
        </w:rPr>
        <w:t xml:space="preserve">into actionable business activities and goals. </w:t>
      </w:r>
      <w:bookmarkStart w:id="2" w:name="_Hlk10802284"/>
      <w:r w:rsidR="001E4D18" w:rsidRPr="00F060EE">
        <w:rPr>
          <w:color w:val="000000" w:themeColor="text1"/>
          <w:lang w:val="en-NZ"/>
        </w:rPr>
        <w:t xml:space="preserve"> </w:t>
      </w:r>
      <w:r w:rsidR="005311B3">
        <w:t>For example, the NEP is considered an individual</w:t>
      </w:r>
      <w:r w:rsidR="00042B57">
        <w:t>’s</w:t>
      </w:r>
      <w:r w:rsidR="005311B3">
        <w:t xml:space="preserve"> worldview, </w:t>
      </w:r>
      <w:r w:rsidR="00042B57">
        <w:t>thus</w:t>
      </w:r>
      <w:r w:rsidR="00F527B6">
        <w:t xml:space="preserve"> </w:t>
      </w:r>
      <w:r w:rsidR="005311B3">
        <w:t xml:space="preserve">various studies </w:t>
      </w:r>
      <w:r w:rsidR="00F527B6">
        <w:t>examine</w:t>
      </w:r>
      <w:r w:rsidR="005311B3">
        <w:rPr>
          <w:color w:val="000000" w:themeColor="text1"/>
          <w:lang w:val="en-NZ"/>
        </w:rPr>
        <w:t xml:space="preserve"> </w:t>
      </w:r>
      <w:r w:rsidR="005311B3">
        <w:t>environmentalists, business students</w:t>
      </w:r>
      <w:r w:rsidR="00042B57">
        <w:t>,</w:t>
      </w:r>
      <w:r w:rsidR="005311B3">
        <w:t xml:space="preserve"> and working professionals</w:t>
      </w:r>
      <w:r w:rsidR="00042B57">
        <w:t xml:space="preserve"> as individuals</w:t>
      </w:r>
      <w:r w:rsidR="005311B3">
        <w:t xml:space="preserve"> </w:t>
      </w:r>
      <w:r w:rsidR="005311B3" w:rsidRPr="00F060EE">
        <w:rPr>
          <w:color w:val="000000" w:themeColor="text1"/>
          <w:lang w:val="en-NZ"/>
        </w:rPr>
        <w:fldChar w:fldCharType="begin"/>
      </w:r>
      <w:r w:rsidR="005311B3" w:rsidRPr="00F060EE">
        <w:rPr>
          <w:color w:val="000000" w:themeColor="text1"/>
          <w:lang w:val="en-NZ"/>
        </w:rPr>
        <w:instrText xml:space="preserve"> ADDIN ZOTERO_ITEM CSL_CITATION {"citationID":"gwkTc0fq","properties":{"formattedCitation":"(Hawcroft &amp; Milfont, 2010)","plainCitation":"(Hawcroft &amp; Milfont, 2010)","noteIndex":0},"citationItems":[{"id":1421,"uris":["http://zotero.org/users/2214076/items/T4B5KUUC"],"uri":["http://zotero.org/users/2214076/items/T4B5KUUC"],"itemData":{"id":1421,"type":"article-journal","title":"The use (and abuse) of the new environmental paradigm scale over the last 30 years: A meta-analysis","container-title":"Journal of Environmental Psychology","page":"143-158","volume":"30","issue":"2","source":"CrossRef","DOI":"10.1016/j.jenvp.2009.10.003","ISSN":"02724944","shortTitle":"The use (and abuse) of the new environmental paradigm scale over the last 30 years","language":"en","author":[{"family":"Hawcroft","given":"Lucy J."},{"family":"Milfont","given":"Taciano L."}],"issued":{"date-parts":[["2010",6]]}}}],"schema":"https://github.com/citation-style-language/schema/raw/master/csl-citation.json"} </w:instrText>
      </w:r>
      <w:r w:rsidR="005311B3" w:rsidRPr="00F060EE">
        <w:rPr>
          <w:color w:val="000000" w:themeColor="text1"/>
          <w:lang w:val="en-NZ"/>
        </w:rPr>
        <w:fldChar w:fldCharType="separate"/>
      </w:r>
      <w:r w:rsidR="005311B3" w:rsidRPr="00F060EE">
        <w:rPr>
          <w:lang w:val="en-NZ"/>
        </w:rPr>
        <w:t>(Hawcroft &amp; Milfont, 2010)</w:t>
      </w:r>
      <w:r w:rsidR="005311B3" w:rsidRPr="00F060EE">
        <w:rPr>
          <w:color w:val="000000" w:themeColor="text1"/>
          <w:lang w:val="en-NZ"/>
        </w:rPr>
        <w:fldChar w:fldCharType="end"/>
      </w:r>
      <w:r w:rsidR="00042B57">
        <w:rPr>
          <w:color w:val="000000" w:themeColor="text1"/>
          <w:lang w:val="en-NZ"/>
        </w:rPr>
        <w:t>. However</w:t>
      </w:r>
      <w:r w:rsidR="00F527B6">
        <w:rPr>
          <w:color w:val="000000" w:themeColor="text1"/>
          <w:lang w:val="en-NZ"/>
        </w:rPr>
        <w:t xml:space="preserve"> </w:t>
      </w:r>
      <w:r w:rsidR="005311B3">
        <w:t xml:space="preserve">the translation of the NEP </w:t>
      </w:r>
      <w:r w:rsidR="00F527B6">
        <w:t>is</w:t>
      </w:r>
      <w:r w:rsidR="005311B3">
        <w:t xml:space="preserve"> lacking in business philosophy and </w:t>
      </w:r>
      <w:r w:rsidR="00F527B6">
        <w:t xml:space="preserve">instead, business philosophy tends to </w:t>
      </w:r>
      <w:r w:rsidR="005311B3">
        <w:t xml:space="preserve">borrow from related fields such as </w:t>
      </w:r>
      <w:proofErr w:type="spellStart"/>
      <w:r w:rsidR="005311B3">
        <w:t>ecocentrism</w:t>
      </w:r>
      <w:proofErr w:type="spellEnd"/>
      <w:r w:rsidR="005311B3">
        <w:t xml:space="preserve"> </w:t>
      </w:r>
      <w:r w:rsidR="005311B3" w:rsidRPr="00F060EE">
        <w:rPr>
          <w:color w:val="000000" w:themeColor="text1"/>
          <w:lang w:val="en-NZ"/>
        </w:rPr>
        <w:fldChar w:fldCharType="begin"/>
      </w:r>
      <w:r w:rsidR="005311B3" w:rsidRPr="00F060EE">
        <w:rPr>
          <w:color w:val="000000" w:themeColor="text1"/>
          <w:lang w:val="en-NZ"/>
        </w:rPr>
        <w:instrText xml:space="preserve"> ADDIN ZOTERO_ITEM CSL_CITATION {"citationID":"dewSQVp5","properties":{"formattedCitation":"(e.g., H. Borland, Ambrosini, Lindgreen, &amp; Vanhamme, 2016; Helen Borland &amp; Lindgreen, 2013)","plainCitation":"(e.g., H. Borland, Ambrosini, Lindgreen, &amp; Vanhamme, 2016; Helen Borland &amp; Lindgreen, 2013)","dontUpdate":true,"noteIndex":0},"citationItems":[{"id":1673,"uris":["http://zotero.org/users/2214076/items/BCE59DHP"],"uri":["http://zotero.org/users/2214076/items/BCE59DHP"],"itemData":{"id":1673,"type":"article-journal","title":"Building theory at the intersection of ecological sustainability and strategic management","container-title":"Journal of Business Ethics","page":"293-307","volume":"135","issue":"2","author":[{"family":"Borland","given":"H."},{"family":"Ambrosini","given":"V."},{"family":"Lindgreen","given":"A."},{"family":"Vanhamme","given":"J."}],"issued":{"date-parts":[["2016"]]}},"prefix":"e.g.,"},{"id":1791,"uris":["http://zotero.org/users/2214076/items/CC36WSZK"],"uri":["http://zotero.org/users/2214076/items/CC36WSZK"],"itemData":{"id":1791,"type":"article-journal","title":"Sustainability, epistemology, ecocentric business, and marketing strategy: ideology, reality, and vision","container-title":"Journal of Business Ethics","page":"173-187","volume":"117","issue":"1","source":"CrossRef","DOI":"10.1007/s10551-012-1519-8","ISSN":"0167-4544, 1573-0697","shortTitle":"Sustainability, Epistemology, Ecocentric Business, and Marketing Strategy","language":"en","author":[{"family":"Borland","given":"Helen"},{"family":"Lindgreen","given":"Adam"}],"issued":{"date-parts":[["2013",9]]}}}],"schema":"https://github.com/citation-style-language/schema/raw/master/csl-citation.json"} </w:instrText>
      </w:r>
      <w:r w:rsidR="005311B3" w:rsidRPr="00F060EE">
        <w:rPr>
          <w:color w:val="000000" w:themeColor="text1"/>
          <w:lang w:val="en-NZ"/>
        </w:rPr>
        <w:fldChar w:fldCharType="separate"/>
      </w:r>
      <w:r w:rsidR="005311B3" w:rsidRPr="00F060EE">
        <w:rPr>
          <w:lang w:val="en-NZ"/>
        </w:rPr>
        <w:t>(e.g., Borland, Ambrosini, Lindgreen, &amp; Vanhamme, 2016; Borland &amp; Lindgreen, 2013)</w:t>
      </w:r>
      <w:r w:rsidR="005311B3" w:rsidRPr="00F060EE">
        <w:rPr>
          <w:color w:val="000000" w:themeColor="text1"/>
          <w:lang w:val="en-NZ"/>
        </w:rPr>
        <w:fldChar w:fldCharType="end"/>
      </w:r>
      <w:r w:rsidR="005311B3" w:rsidRPr="00F060EE">
        <w:rPr>
          <w:color w:val="000000" w:themeColor="text1"/>
          <w:lang w:val="en-NZ"/>
        </w:rPr>
        <w:t>.</w:t>
      </w:r>
      <w:bookmarkEnd w:id="1"/>
      <w:bookmarkEnd w:id="2"/>
      <w:r w:rsidR="00764B91" w:rsidRPr="00F060EE">
        <w:rPr>
          <w:color w:val="000000" w:themeColor="text1"/>
          <w:lang w:val="en-NZ"/>
        </w:rPr>
        <w:t xml:space="preserve">The </w:t>
      </w:r>
      <w:r w:rsidR="00674787">
        <w:rPr>
          <w:color w:val="000000" w:themeColor="text1"/>
          <w:lang w:val="en-NZ"/>
        </w:rPr>
        <w:t>DSP</w:t>
      </w:r>
      <w:r w:rsidR="00764B91" w:rsidRPr="00F060EE">
        <w:rPr>
          <w:color w:val="000000" w:themeColor="text1"/>
          <w:lang w:val="en-NZ"/>
        </w:rPr>
        <w:t xml:space="preserve"> </w:t>
      </w:r>
      <w:r w:rsidR="00764B91" w:rsidRPr="00F060EE">
        <w:rPr>
          <w:color w:val="000000" w:themeColor="text1"/>
          <w:lang w:val="en-NZ"/>
        </w:rPr>
        <w:lastRenderedPageBreak/>
        <w:t xml:space="preserve">and </w:t>
      </w:r>
      <w:r w:rsidR="00674787">
        <w:rPr>
          <w:color w:val="000000" w:themeColor="text1"/>
          <w:lang w:val="en-NZ"/>
        </w:rPr>
        <w:t>NEP</w:t>
      </w:r>
      <w:r w:rsidR="00764B91" w:rsidRPr="00F060EE">
        <w:rPr>
          <w:color w:val="000000" w:themeColor="text1"/>
          <w:lang w:val="en-NZ"/>
        </w:rPr>
        <w:t xml:space="preserve"> both conceptually and empirically negatively correlate </w:t>
      </w:r>
      <w:r w:rsidR="00764B91" w:rsidRPr="00F060EE">
        <w:rPr>
          <w:color w:val="000000" w:themeColor="text1"/>
          <w:lang w:val="en-NZ"/>
        </w:rPr>
        <w:fldChar w:fldCharType="begin"/>
      </w:r>
      <w:r w:rsidR="0042538F" w:rsidRPr="00F060EE">
        <w:rPr>
          <w:color w:val="000000" w:themeColor="text1"/>
          <w:lang w:val="en-NZ"/>
        </w:rPr>
        <w:instrText xml:space="preserve"> ADDIN ZOTERO_ITEM CSL_CITATION {"citationID":"Qmmn6yth","properties":{"formattedCitation":"(Riley E. Dunlap, 2008; Shafer, 2006; Speth, 2010)","plainCitation":"(Riley E. Dunlap, 2008; Shafer, 2006; Speth, 2010)","dontUpdate":true,"noteIndex":0},"citationItems":[{"id":548,"uris":["http://zotero.org/users/2214076/items/C2DIX837"],"uri":["http://zotero.org/users/2214076/items/C2DIX837"],"itemData":{"id":548,"type":"article-journal","title":"The new environmental paradigm scale: From marginality to worldwide use","container-title":"The Journal of Environmental Education","page":"3-18","volume":"40","issue":"1","author":[{"family":"Dunlap","given":"Riley E."}],"issued":{"date-parts":[["2008"]]}}},{"id":580,"uris":["http://zotero.org/users/2214076/items/5RV3HP9K"],"uri":["http://zotero.org/users/2214076/items/5RV3HP9K"],"itemData":{"id":580,"type":"article-journal","title":"Social paradigms and attitudes toward environmental accountability","container-title":"Journal of Business Ethics","page":"121–147","volume":"65","issue":"2","source":"Google Scholar","author":[{"family":"Shafer","given":"William E."}],"issued":{"date-parts":[["2006"]]}}},{"id":816,"uris":["http://zotero.org/users/2214076/items/HKVCXKMJ"],"uri":["http://zotero.org/users/2214076/items/HKVCXKMJ"],"itemData":{"id":816,"type":"article-journal","title":"Towards a new economy and a new politics","container-title":"Solutions","page":"33-41","volume":"1","issue":"5","author":[{"family":"Speth","given":"Gus"}],"issued":{"date-parts":[["2010"]]}}}],"schema":"https://github.com/citation-style-language/schema/raw/master/csl-citation.json"} </w:instrText>
      </w:r>
      <w:r w:rsidR="00764B91" w:rsidRPr="00F060EE">
        <w:rPr>
          <w:color w:val="000000" w:themeColor="text1"/>
          <w:lang w:val="en-NZ"/>
        </w:rPr>
        <w:fldChar w:fldCharType="separate"/>
      </w:r>
      <w:r w:rsidR="00764B91" w:rsidRPr="00F060EE">
        <w:rPr>
          <w:color w:val="000000" w:themeColor="text1"/>
          <w:lang w:val="en-NZ"/>
        </w:rPr>
        <w:t>(Dunlap, 2008; Shafer, 2006; Speth, 2010)</w:t>
      </w:r>
      <w:r w:rsidR="00764B91" w:rsidRPr="00F060EE">
        <w:rPr>
          <w:color w:val="000000" w:themeColor="text1"/>
          <w:lang w:val="en-NZ"/>
        </w:rPr>
        <w:fldChar w:fldCharType="end"/>
      </w:r>
      <w:r w:rsidR="00764B91" w:rsidRPr="00F060EE">
        <w:rPr>
          <w:color w:val="000000" w:themeColor="text1"/>
          <w:lang w:val="en-NZ"/>
        </w:rPr>
        <w:t xml:space="preserve">. The current </w:t>
      </w:r>
      <w:r w:rsidR="006A5D33">
        <w:rPr>
          <w:color w:val="000000" w:themeColor="text1"/>
          <w:lang w:val="en-NZ"/>
        </w:rPr>
        <w:t>W</w:t>
      </w:r>
      <w:r w:rsidR="00764B91" w:rsidRPr="00F060EE">
        <w:rPr>
          <w:color w:val="000000" w:themeColor="text1"/>
          <w:lang w:val="en-NZ"/>
        </w:rPr>
        <w:t xml:space="preserve">estern DSP and NEP are incompatible as </w:t>
      </w:r>
      <w:r w:rsidR="00CD74F4">
        <w:rPr>
          <w:color w:val="000000" w:themeColor="text1"/>
          <w:lang w:val="en-NZ"/>
        </w:rPr>
        <w:t>the DSP</w:t>
      </w:r>
      <w:r w:rsidR="00CD74F4" w:rsidRPr="00F060EE">
        <w:rPr>
          <w:color w:val="000000" w:themeColor="text1"/>
          <w:lang w:val="en-NZ"/>
        </w:rPr>
        <w:t xml:space="preserve"> </w:t>
      </w:r>
      <w:r w:rsidR="00CD74F4">
        <w:rPr>
          <w:color w:val="000000" w:themeColor="text1"/>
          <w:lang w:val="en-NZ"/>
        </w:rPr>
        <w:t xml:space="preserve">is based on </w:t>
      </w:r>
      <w:r w:rsidR="00CD74F4" w:rsidRPr="00F060EE">
        <w:rPr>
          <w:color w:val="000000" w:themeColor="text1"/>
          <w:lang w:val="en-NZ"/>
        </w:rPr>
        <w:t xml:space="preserve">anthropocentric beliefs </w:t>
      </w:r>
      <w:r w:rsidR="00CD74F4">
        <w:rPr>
          <w:color w:val="000000" w:themeColor="text1"/>
          <w:lang w:val="en-NZ"/>
        </w:rPr>
        <w:t xml:space="preserve">that </w:t>
      </w:r>
      <w:r w:rsidR="00CD74F4" w:rsidRPr="00F060EE">
        <w:rPr>
          <w:color w:val="000000" w:themeColor="text1"/>
          <w:lang w:val="en-NZ"/>
        </w:rPr>
        <w:t xml:space="preserve">value nature because it maintains human life  </w:t>
      </w:r>
      <w:r w:rsidR="00CD74F4" w:rsidRPr="00F060EE">
        <w:rPr>
          <w:color w:val="000000" w:themeColor="text1"/>
          <w:lang w:val="en-NZ"/>
        </w:rPr>
        <w:fldChar w:fldCharType="begin"/>
      </w:r>
      <w:r w:rsidR="00CD74F4" w:rsidRPr="00F060EE">
        <w:rPr>
          <w:color w:val="000000" w:themeColor="text1"/>
          <w:lang w:val="en-NZ"/>
        </w:rPr>
        <w:instrText xml:space="preserve"> ADDIN ZOTERO_ITEM CSL_CITATION {"citationID":"oyy3OTtO","properties":{"formattedCitation":"(Helen Borland &amp; Lindgreen, 2013; W. E. Kilbourne, 1998; Thompson &amp; Barton, 1994)","plainCitation":"(Helen Borland &amp; Lindgreen, 2013; W. E. Kilbourne, 1998; Thompson &amp; Barton, 1994)","dontUpdate":true,"noteIndex":0},"citationItems":[{"id":1791,"uris":["http://zotero.org/users/2214076/items/CC36WSZK"],"uri":["http://zotero.org/users/2214076/items/CC36WSZK"],"itemData":{"id":1791,"type":"article-journal","title":"Sustainability, epistemology, ecocentric business, and marketing strategy: ideology, reality, and vision","container-title":"Journal of Business Ethics","page":"173-187","volume":"117","issue":"1","source":"CrossRef","DOI":"10.1007/s10551-012-1519-8","ISSN":"0167-4544, 1573-0697","shortTitle":"Sustainability, Epistemology, Ecocentric Business, and Marketing Strategy","language":"en","author":[{"family":"Borland","given":"Helen"},{"family":"Lindgreen","given":"Adam"}],"issued":{"date-parts":[["2013",9]]}}},{"id":1568,"uris":["http://zotero.org/users/2214076/items/WK2QQN5M"],"uri":["http://zotero.org/users/2214076/items/WK2QQN5M"],"itemData":{"id":1568,"type":"article-journal","title":"Green marketing: A theoretical perspective","container-title":"Journal of Marketing Management","page":"641-655","volume":"14","issue":"6","source":"CrossRef","DOI":"10.1362/026725798784867743","ISSN":"0267-257X, 1472-1376","shortTitle":"Green Marketing","language":"en","author":[{"family":"Kilbourne","given":"William E."}],"issued":{"date-parts":[["1998",7]]}}},{"id":1314,"uris":["http://zotero.org/users/2214076/items/IU6Z5BZ5"],"uri":["http://zotero.org/users/2214076/items/IU6Z5BZ5"],"itemData":{"id":1314,"type":"article-journal","title":"Ecocentric and anthropocentric attitudes toward the environment","container-title":"Journal of Environmental Psychology","page":"149-157","volume":"14","issue":"2","author":[{"family":"Thompson","given":"Suzanne C. Gagnon"},{"family":"Barton","given":"Michelle A."}],"issued":{"date-parts":[["1994"]]}}}],"schema":"https://github.com/citation-style-language/schema/raw/master/csl-citation.json"} </w:instrText>
      </w:r>
      <w:r w:rsidR="00CD74F4" w:rsidRPr="00F060EE">
        <w:rPr>
          <w:color w:val="000000" w:themeColor="text1"/>
          <w:lang w:val="en-NZ"/>
        </w:rPr>
        <w:fldChar w:fldCharType="separate"/>
      </w:r>
      <w:r w:rsidR="00CD74F4" w:rsidRPr="00F060EE">
        <w:rPr>
          <w:color w:val="000000" w:themeColor="text1"/>
          <w:lang w:val="en-NZ"/>
        </w:rPr>
        <w:t xml:space="preserve">(Borland </w:t>
      </w:r>
      <w:r w:rsidR="00CD74F4">
        <w:rPr>
          <w:color w:val="000000" w:themeColor="text1"/>
          <w:lang w:val="en-NZ"/>
        </w:rPr>
        <w:t>&amp;</w:t>
      </w:r>
      <w:r w:rsidR="00CD74F4" w:rsidRPr="00F060EE">
        <w:rPr>
          <w:color w:val="000000" w:themeColor="text1"/>
          <w:lang w:val="en-NZ"/>
        </w:rPr>
        <w:t xml:space="preserve"> Lindgreen, 2013; Kilbourne, 1998; Thompson and Barton, 1994)</w:t>
      </w:r>
      <w:r w:rsidR="00CD74F4" w:rsidRPr="00F060EE">
        <w:rPr>
          <w:color w:val="000000" w:themeColor="text1"/>
          <w:lang w:val="en-NZ"/>
        </w:rPr>
        <w:fldChar w:fldCharType="end"/>
      </w:r>
      <w:r w:rsidR="00CD74F4">
        <w:rPr>
          <w:color w:val="000000" w:themeColor="text1"/>
          <w:lang w:val="en-NZ"/>
        </w:rPr>
        <w:t xml:space="preserve">, and </w:t>
      </w:r>
      <w:r w:rsidR="00674787">
        <w:rPr>
          <w:color w:val="000000" w:themeColor="text1"/>
          <w:lang w:val="en-NZ"/>
        </w:rPr>
        <w:t>the NEP</w:t>
      </w:r>
      <w:r w:rsidR="00764B91" w:rsidRPr="00F060EE">
        <w:rPr>
          <w:color w:val="000000" w:themeColor="text1"/>
          <w:lang w:val="en-NZ"/>
        </w:rPr>
        <w:t xml:space="preserve"> on an </w:t>
      </w:r>
      <w:proofErr w:type="spellStart"/>
      <w:r w:rsidR="00764B91" w:rsidRPr="00F060EE">
        <w:rPr>
          <w:color w:val="000000" w:themeColor="text1"/>
          <w:lang w:val="en-NZ"/>
        </w:rPr>
        <w:t>ecocentric</w:t>
      </w:r>
      <w:proofErr w:type="spellEnd"/>
      <w:r w:rsidR="00764B91" w:rsidRPr="00F060EE">
        <w:rPr>
          <w:color w:val="000000" w:themeColor="text1"/>
          <w:lang w:val="en-NZ"/>
        </w:rPr>
        <w:t xml:space="preserve"> belief</w:t>
      </w:r>
      <w:r w:rsidR="00CD74F4">
        <w:rPr>
          <w:color w:val="000000" w:themeColor="text1"/>
          <w:lang w:val="en-NZ"/>
        </w:rPr>
        <w:t xml:space="preserve"> system</w:t>
      </w:r>
      <w:r w:rsidR="00764B91" w:rsidRPr="00F060EE">
        <w:rPr>
          <w:color w:val="000000" w:themeColor="text1"/>
          <w:lang w:val="en-NZ"/>
        </w:rPr>
        <w:t xml:space="preserve"> </w:t>
      </w:r>
      <w:r w:rsidR="00674787">
        <w:rPr>
          <w:color w:val="000000" w:themeColor="text1"/>
          <w:lang w:val="en-NZ"/>
        </w:rPr>
        <w:t xml:space="preserve">that </w:t>
      </w:r>
      <w:r w:rsidR="00CD74F4" w:rsidRPr="00F060EE">
        <w:rPr>
          <w:color w:val="000000" w:themeColor="text1"/>
          <w:lang w:val="en-NZ"/>
        </w:rPr>
        <w:t>value</w:t>
      </w:r>
      <w:r w:rsidR="00CD74F4">
        <w:rPr>
          <w:color w:val="000000" w:themeColor="text1"/>
          <w:lang w:val="en-NZ"/>
        </w:rPr>
        <w:t>s</w:t>
      </w:r>
      <w:r w:rsidR="00CD74F4" w:rsidRPr="00F060EE">
        <w:rPr>
          <w:color w:val="000000" w:themeColor="text1"/>
          <w:lang w:val="en-NZ"/>
        </w:rPr>
        <w:t xml:space="preserve"> nature</w:t>
      </w:r>
      <w:r w:rsidR="00764B91" w:rsidRPr="00F060EE">
        <w:rPr>
          <w:color w:val="000000" w:themeColor="text1"/>
          <w:lang w:val="en-NZ"/>
        </w:rPr>
        <w:t xml:space="preserve"> because it has</w:t>
      </w:r>
      <w:r w:rsidR="00CD74F4">
        <w:rPr>
          <w:color w:val="000000" w:themeColor="text1"/>
          <w:lang w:val="en-NZ"/>
        </w:rPr>
        <w:t xml:space="preserve"> </w:t>
      </w:r>
      <w:r w:rsidR="00764B91" w:rsidRPr="00F060EE">
        <w:rPr>
          <w:color w:val="000000" w:themeColor="text1"/>
          <w:lang w:val="en-NZ"/>
        </w:rPr>
        <w:t xml:space="preserve">intrinsic </w:t>
      </w:r>
      <w:r w:rsidR="00CD74F4">
        <w:rPr>
          <w:color w:val="000000" w:themeColor="text1"/>
          <w:lang w:val="en-NZ"/>
        </w:rPr>
        <w:t>worth</w:t>
      </w:r>
      <w:r w:rsidR="00764B91" w:rsidRPr="00F060EE">
        <w:rPr>
          <w:color w:val="000000" w:themeColor="text1"/>
          <w:lang w:val="en-NZ"/>
        </w:rPr>
        <w:t xml:space="preserve"> and therefore deserves protection in its own right.</w:t>
      </w:r>
    </w:p>
    <w:p w14:paraId="6C23B9E3" w14:textId="32709EEE" w:rsidR="008E5819" w:rsidRPr="00F060EE" w:rsidRDefault="00A741BA" w:rsidP="007214DB">
      <w:pPr>
        <w:spacing w:line="480" w:lineRule="auto"/>
        <w:ind w:firstLine="720"/>
        <w:rPr>
          <w:color w:val="000000" w:themeColor="text1"/>
          <w:lang w:val="en-NZ"/>
        </w:rPr>
      </w:pPr>
      <w:r>
        <w:rPr>
          <w:color w:val="000000" w:themeColor="text1"/>
          <w:lang w:val="en-NZ"/>
        </w:rPr>
        <w:t>In summary</w:t>
      </w:r>
      <w:r w:rsidR="00BD209E" w:rsidRPr="00F060EE">
        <w:rPr>
          <w:color w:val="000000" w:themeColor="text1"/>
          <w:lang w:val="en-NZ"/>
        </w:rPr>
        <w:t>,</w:t>
      </w:r>
      <w:r w:rsidR="001F0640" w:rsidRPr="00F060EE">
        <w:rPr>
          <w:color w:val="000000" w:themeColor="text1"/>
          <w:lang w:val="en-NZ"/>
        </w:rPr>
        <w:t xml:space="preserve"> the</w:t>
      </w:r>
      <w:r w:rsidR="00885CB4" w:rsidRPr="00F060EE">
        <w:rPr>
          <w:color w:val="000000" w:themeColor="text1"/>
          <w:lang w:val="en-NZ"/>
        </w:rPr>
        <w:t xml:space="preserve"> </w:t>
      </w:r>
      <w:r w:rsidR="007877C2" w:rsidRPr="00F060EE">
        <w:rPr>
          <w:color w:val="000000" w:themeColor="text1"/>
          <w:lang w:val="en-NZ"/>
        </w:rPr>
        <w:t xml:space="preserve">DSP </w:t>
      </w:r>
      <w:r w:rsidR="00885CB4" w:rsidRPr="00F060EE">
        <w:rPr>
          <w:color w:val="000000" w:themeColor="text1"/>
          <w:lang w:val="en-NZ"/>
        </w:rPr>
        <w:t>does not support</w:t>
      </w:r>
      <w:r w:rsidR="00A54932">
        <w:rPr>
          <w:color w:val="000000" w:themeColor="text1"/>
          <w:lang w:val="en-NZ"/>
        </w:rPr>
        <w:t xml:space="preserve"> strictly</w:t>
      </w:r>
      <w:r w:rsidR="00885CB4" w:rsidRPr="00F060EE">
        <w:rPr>
          <w:color w:val="000000" w:themeColor="text1"/>
          <w:lang w:val="en-NZ"/>
        </w:rPr>
        <w:t xml:space="preserve"> </w:t>
      </w:r>
      <w:r w:rsidR="00964B81" w:rsidRPr="00F060EE">
        <w:rPr>
          <w:color w:val="000000" w:themeColor="text1"/>
          <w:lang w:val="en-NZ"/>
        </w:rPr>
        <w:t>pro-</w:t>
      </w:r>
      <w:r w:rsidR="00885CB4" w:rsidRPr="00F060EE">
        <w:rPr>
          <w:color w:val="000000" w:themeColor="text1"/>
          <w:lang w:val="en-NZ"/>
        </w:rPr>
        <w:t>environmental practices</w:t>
      </w:r>
      <w:r w:rsidR="00CB10E6">
        <w:rPr>
          <w:color w:val="000000" w:themeColor="text1"/>
          <w:lang w:val="en-NZ"/>
        </w:rPr>
        <w:t>,</w:t>
      </w:r>
      <w:r w:rsidR="00885CB4" w:rsidRPr="00F060EE">
        <w:rPr>
          <w:color w:val="000000" w:themeColor="text1"/>
          <w:lang w:val="en-NZ"/>
        </w:rPr>
        <w:t xml:space="preserve"> and its alternative, </w:t>
      </w:r>
      <w:r>
        <w:rPr>
          <w:color w:val="000000" w:themeColor="text1"/>
          <w:lang w:val="en-NZ"/>
        </w:rPr>
        <w:t>the NEP</w:t>
      </w:r>
      <w:r w:rsidR="00885CB4" w:rsidRPr="00F060EE">
        <w:rPr>
          <w:color w:val="000000" w:themeColor="text1"/>
          <w:lang w:val="en-NZ"/>
        </w:rPr>
        <w:t xml:space="preserve">, </w:t>
      </w:r>
      <w:r w:rsidR="007877C2" w:rsidRPr="00F060EE">
        <w:rPr>
          <w:color w:val="000000" w:themeColor="text1"/>
          <w:lang w:val="en-NZ"/>
        </w:rPr>
        <w:t xml:space="preserve">lacks in-depth conceptualisation, especially </w:t>
      </w:r>
      <w:r w:rsidR="00CB10E6">
        <w:rPr>
          <w:color w:val="000000" w:themeColor="text1"/>
          <w:lang w:val="en-NZ"/>
        </w:rPr>
        <w:t xml:space="preserve">relative </w:t>
      </w:r>
      <w:r w:rsidR="007877C2" w:rsidRPr="00F060EE">
        <w:rPr>
          <w:color w:val="000000" w:themeColor="text1"/>
          <w:lang w:val="en-NZ"/>
        </w:rPr>
        <w:t>to business and marketing activities</w:t>
      </w:r>
      <w:r w:rsidR="005E6E79" w:rsidRPr="00F060EE">
        <w:rPr>
          <w:color w:val="000000" w:themeColor="text1"/>
          <w:lang w:val="en-NZ"/>
        </w:rPr>
        <w:t xml:space="preserve"> (</w:t>
      </w:r>
      <w:r w:rsidR="00581141" w:rsidRPr="00F060EE">
        <w:rPr>
          <w:color w:val="000000" w:themeColor="text1"/>
          <w:lang w:val="en-NZ"/>
        </w:rPr>
        <w:t xml:space="preserve">e.g. </w:t>
      </w:r>
      <w:proofErr w:type="spellStart"/>
      <w:r w:rsidR="00581141" w:rsidRPr="00F060EE">
        <w:rPr>
          <w:lang w:val="en-NZ"/>
        </w:rPr>
        <w:t>Amburgey</w:t>
      </w:r>
      <w:proofErr w:type="spellEnd"/>
      <w:r w:rsidR="00581141" w:rsidRPr="00F060EE">
        <w:rPr>
          <w:lang w:val="en-NZ"/>
        </w:rPr>
        <w:t xml:space="preserve"> &amp; </w:t>
      </w:r>
      <w:proofErr w:type="spellStart"/>
      <w:r w:rsidR="00581141" w:rsidRPr="00F060EE">
        <w:rPr>
          <w:lang w:val="en-NZ"/>
        </w:rPr>
        <w:t>Thoman</w:t>
      </w:r>
      <w:proofErr w:type="spellEnd"/>
      <w:r w:rsidR="00581141" w:rsidRPr="00F060EE">
        <w:rPr>
          <w:lang w:val="en-NZ"/>
        </w:rPr>
        <w:t>, 2012; Dunlap, 2008</w:t>
      </w:r>
      <w:r w:rsidR="005E6E79" w:rsidRPr="00F060EE">
        <w:rPr>
          <w:color w:val="000000" w:themeColor="text1"/>
          <w:lang w:val="en-NZ"/>
        </w:rPr>
        <w:t>)</w:t>
      </w:r>
      <w:r w:rsidR="00EC17E2" w:rsidRPr="00F060EE">
        <w:rPr>
          <w:color w:val="000000" w:themeColor="text1"/>
          <w:lang w:val="en-NZ"/>
        </w:rPr>
        <w:t>. As such</w:t>
      </w:r>
      <w:r w:rsidR="00CB48D2" w:rsidRPr="00F060EE">
        <w:rPr>
          <w:color w:val="000000" w:themeColor="text1"/>
          <w:lang w:val="en-NZ"/>
        </w:rPr>
        <w:t>,</w:t>
      </w:r>
      <w:r w:rsidR="00EC17E2" w:rsidRPr="00F060EE">
        <w:rPr>
          <w:color w:val="000000" w:themeColor="text1"/>
          <w:lang w:val="en-NZ"/>
        </w:rPr>
        <w:t xml:space="preserve"> this article</w:t>
      </w:r>
      <w:r w:rsidR="00885CB4" w:rsidRPr="00F060EE">
        <w:rPr>
          <w:color w:val="000000" w:themeColor="text1"/>
          <w:lang w:val="en-NZ"/>
        </w:rPr>
        <w:t xml:space="preserve"> sets out to </w:t>
      </w:r>
      <w:r w:rsidR="00EC17E2" w:rsidRPr="00F060EE">
        <w:rPr>
          <w:color w:val="000000" w:themeColor="text1"/>
          <w:lang w:val="en-NZ"/>
        </w:rPr>
        <w:t>conceptualise</w:t>
      </w:r>
      <w:r w:rsidR="00885CB4" w:rsidRPr="00F060EE">
        <w:rPr>
          <w:color w:val="000000" w:themeColor="text1"/>
          <w:lang w:val="en-NZ"/>
        </w:rPr>
        <w:t xml:space="preserve"> an alternative </w:t>
      </w:r>
      <w:r w:rsidR="00EC17E2" w:rsidRPr="00F060EE">
        <w:rPr>
          <w:color w:val="000000" w:themeColor="text1"/>
          <w:lang w:val="en-NZ"/>
        </w:rPr>
        <w:t xml:space="preserve">worldview, that of the </w:t>
      </w:r>
      <w:r w:rsidR="007A06A6" w:rsidRPr="00F060EE">
        <w:rPr>
          <w:color w:val="000000" w:themeColor="text1"/>
          <w:lang w:val="en-NZ"/>
        </w:rPr>
        <w:t>Māori</w:t>
      </w:r>
      <w:r w:rsidR="00EC17E2" w:rsidRPr="00F060EE">
        <w:rPr>
          <w:color w:val="000000" w:themeColor="text1"/>
          <w:lang w:val="en-NZ"/>
        </w:rPr>
        <w:t xml:space="preserve"> people of New Zealand. </w:t>
      </w:r>
      <w:r w:rsidR="00CB10E6">
        <w:rPr>
          <w:color w:val="000000" w:themeColor="text1"/>
          <w:lang w:val="en-NZ"/>
        </w:rPr>
        <w:t xml:space="preserve">This approach provides </w:t>
      </w:r>
      <w:r w:rsidR="00EC17E2" w:rsidRPr="00F060EE">
        <w:rPr>
          <w:color w:val="000000" w:themeColor="text1"/>
          <w:lang w:val="en-NZ"/>
        </w:rPr>
        <w:t>a</w:t>
      </w:r>
      <w:r w:rsidR="00964B81" w:rsidRPr="00F060EE">
        <w:rPr>
          <w:color w:val="000000" w:themeColor="text1"/>
          <w:lang w:val="en-NZ"/>
        </w:rPr>
        <w:t xml:space="preserve"> more practical alternative to the DSP by</w:t>
      </w:r>
      <w:r w:rsidR="00EC17E2" w:rsidRPr="00F060EE">
        <w:rPr>
          <w:color w:val="000000" w:themeColor="text1"/>
          <w:lang w:val="en-NZ"/>
        </w:rPr>
        <w:t xml:space="preserve"> broaden</w:t>
      </w:r>
      <w:r w:rsidR="00964B81" w:rsidRPr="00F060EE">
        <w:rPr>
          <w:color w:val="000000" w:themeColor="text1"/>
          <w:lang w:val="en-NZ"/>
        </w:rPr>
        <w:t>ing the</w:t>
      </w:r>
      <w:r w:rsidR="00EC17E2" w:rsidRPr="00F060EE">
        <w:rPr>
          <w:color w:val="000000" w:themeColor="text1"/>
          <w:lang w:val="en-NZ"/>
        </w:rPr>
        <w:t xml:space="preserve"> </w:t>
      </w:r>
      <w:r w:rsidR="00CB10E6">
        <w:rPr>
          <w:color w:val="000000" w:themeColor="text1"/>
          <w:lang w:val="en-NZ"/>
        </w:rPr>
        <w:t>scope</w:t>
      </w:r>
      <w:r w:rsidR="00EC17E2" w:rsidRPr="00F060EE">
        <w:rPr>
          <w:color w:val="000000" w:themeColor="text1"/>
          <w:lang w:val="en-NZ"/>
        </w:rPr>
        <w:t xml:space="preserve"> of the NEP and</w:t>
      </w:r>
      <w:r w:rsidR="00964B81" w:rsidRPr="00F060EE">
        <w:rPr>
          <w:color w:val="000000" w:themeColor="text1"/>
          <w:lang w:val="en-NZ"/>
        </w:rPr>
        <w:t xml:space="preserve"> includes</w:t>
      </w:r>
      <w:r w:rsidR="00EC17E2" w:rsidRPr="00F060EE">
        <w:rPr>
          <w:color w:val="000000" w:themeColor="text1"/>
          <w:lang w:val="en-NZ"/>
        </w:rPr>
        <w:t xml:space="preserve"> propositions for </w:t>
      </w:r>
      <w:r w:rsidR="002D6B4A">
        <w:rPr>
          <w:color w:val="000000" w:themeColor="text1"/>
          <w:lang w:val="en-NZ"/>
        </w:rPr>
        <w:t xml:space="preserve">its </w:t>
      </w:r>
      <w:r w:rsidR="00EC17E2" w:rsidRPr="00F060EE">
        <w:rPr>
          <w:color w:val="000000" w:themeColor="text1"/>
          <w:lang w:val="en-NZ"/>
        </w:rPr>
        <w:t>marketing implementation.</w:t>
      </w:r>
      <w:r w:rsidR="00B21980" w:rsidRPr="00F060EE">
        <w:rPr>
          <w:color w:val="000000" w:themeColor="text1"/>
          <w:lang w:val="en-NZ"/>
        </w:rPr>
        <w:t xml:space="preserve"> What follows is a brief overview of the embeddedness of the DSP in marketing. Next, </w:t>
      </w:r>
      <w:r w:rsidR="00CB10E6">
        <w:rPr>
          <w:color w:val="000000" w:themeColor="text1"/>
          <w:lang w:val="en-NZ"/>
        </w:rPr>
        <w:t>is</w:t>
      </w:r>
      <w:r w:rsidR="00477EFA">
        <w:rPr>
          <w:color w:val="000000" w:themeColor="text1"/>
          <w:lang w:val="en-NZ"/>
        </w:rPr>
        <w:t xml:space="preserve"> </w:t>
      </w:r>
      <w:r w:rsidR="00CB10E6">
        <w:rPr>
          <w:color w:val="000000" w:themeColor="text1"/>
          <w:lang w:val="en-NZ"/>
        </w:rPr>
        <w:t xml:space="preserve">a </w:t>
      </w:r>
      <w:r w:rsidR="00254A0B" w:rsidRPr="00F060EE">
        <w:rPr>
          <w:color w:val="000000" w:themeColor="text1"/>
          <w:lang w:val="en-NZ"/>
        </w:rPr>
        <w:t>discuss</w:t>
      </w:r>
      <w:r w:rsidR="00CB10E6">
        <w:rPr>
          <w:color w:val="000000" w:themeColor="text1"/>
          <w:lang w:val="en-NZ"/>
        </w:rPr>
        <w:t>ion of</w:t>
      </w:r>
      <w:r w:rsidR="00254A0B" w:rsidRPr="00F060EE">
        <w:rPr>
          <w:color w:val="000000" w:themeColor="text1"/>
          <w:lang w:val="en-NZ"/>
        </w:rPr>
        <w:t xml:space="preserve"> </w:t>
      </w:r>
      <w:r w:rsidR="00B21980" w:rsidRPr="00F060EE">
        <w:rPr>
          <w:color w:val="000000" w:themeColor="text1"/>
          <w:lang w:val="en-NZ"/>
        </w:rPr>
        <w:t xml:space="preserve">the origins of </w:t>
      </w:r>
      <w:r w:rsidR="00254A0B" w:rsidRPr="00F060EE">
        <w:rPr>
          <w:color w:val="000000" w:themeColor="text1"/>
          <w:lang w:val="en-NZ"/>
        </w:rPr>
        <w:t>sustainability in Indigenous worldviews</w:t>
      </w:r>
      <w:r w:rsidR="00EB4829" w:rsidRPr="00F060EE">
        <w:rPr>
          <w:color w:val="000000" w:themeColor="text1"/>
          <w:lang w:val="en-NZ"/>
        </w:rPr>
        <w:t>, acknowledging the wealth of centuries</w:t>
      </w:r>
      <w:r w:rsidR="00477EFA">
        <w:rPr>
          <w:color w:val="000000" w:themeColor="text1"/>
          <w:lang w:val="en-NZ"/>
        </w:rPr>
        <w:t>-</w:t>
      </w:r>
      <w:r w:rsidR="00EB4829" w:rsidRPr="00F060EE">
        <w:rPr>
          <w:color w:val="000000" w:themeColor="text1"/>
          <w:lang w:val="en-NZ"/>
        </w:rPr>
        <w:t>old knowledge passed down,</w:t>
      </w:r>
      <w:r w:rsidR="00254A0B" w:rsidRPr="00F060EE">
        <w:rPr>
          <w:color w:val="000000" w:themeColor="text1"/>
          <w:lang w:val="en-NZ"/>
        </w:rPr>
        <w:t xml:space="preserve"> and focus on </w:t>
      </w:r>
      <w:r w:rsidR="00B21980" w:rsidRPr="00F060EE">
        <w:rPr>
          <w:color w:val="000000" w:themeColor="text1"/>
          <w:lang w:val="en-NZ"/>
        </w:rPr>
        <w:t xml:space="preserve">a </w:t>
      </w:r>
      <w:r w:rsidR="007A06A6" w:rsidRPr="00F060EE">
        <w:rPr>
          <w:color w:val="000000" w:themeColor="text1"/>
          <w:lang w:val="en-NZ"/>
        </w:rPr>
        <w:t>Māori</w:t>
      </w:r>
      <w:r w:rsidR="004D54E5">
        <w:rPr>
          <w:color w:val="000000" w:themeColor="text1"/>
          <w:lang w:val="en-NZ"/>
        </w:rPr>
        <w:t xml:space="preserve"> worldview of sustainability.</w:t>
      </w:r>
      <w:r w:rsidR="00473339">
        <w:rPr>
          <w:color w:val="000000" w:themeColor="text1"/>
          <w:lang w:val="en-NZ"/>
        </w:rPr>
        <w:t xml:space="preserve"> </w:t>
      </w:r>
      <w:r w:rsidR="00E04D6F">
        <w:rPr>
          <w:color w:val="000000" w:themeColor="text1"/>
          <w:lang w:val="en-NZ"/>
        </w:rPr>
        <w:t>C</w:t>
      </w:r>
      <w:r w:rsidR="00B21980" w:rsidRPr="00F060EE">
        <w:rPr>
          <w:color w:val="000000" w:themeColor="text1"/>
          <w:lang w:val="en-NZ"/>
        </w:rPr>
        <w:t>omparing and contrasting the three paradigms</w:t>
      </w:r>
      <w:r w:rsidR="006624A9" w:rsidRPr="00F060EE">
        <w:rPr>
          <w:color w:val="000000" w:themeColor="text1"/>
          <w:lang w:val="en-NZ"/>
        </w:rPr>
        <w:t xml:space="preserve"> </w:t>
      </w:r>
      <w:r w:rsidR="00E04D6F">
        <w:rPr>
          <w:color w:val="000000" w:themeColor="text1"/>
          <w:lang w:val="en-NZ"/>
        </w:rPr>
        <w:t xml:space="preserve">transitions into the development of propositions and </w:t>
      </w:r>
      <w:r w:rsidR="008663E5" w:rsidRPr="00F060EE">
        <w:rPr>
          <w:color w:val="000000" w:themeColor="text1"/>
          <w:lang w:val="en-NZ"/>
        </w:rPr>
        <w:t>conclude</w:t>
      </w:r>
      <w:r w:rsidR="00E04D6F">
        <w:rPr>
          <w:color w:val="000000" w:themeColor="text1"/>
          <w:lang w:val="en-NZ"/>
        </w:rPr>
        <w:t>s</w:t>
      </w:r>
      <w:r w:rsidR="008663E5" w:rsidRPr="00F060EE">
        <w:rPr>
          <w:color w:val="000000" w:themeColor="text1"/>
          <w:lang w:val="en-NZ"/>
        </w:rPr>
        <w:t xml:space="preserve"> </w:t>
      </w:r>
      <w:r w:rsidR="00EC5BA8" w:rsidRPr="00F060EE">
        <w:rPr>
          <w:color w:val="000000" w:themeColor="text1"/>
          <w:lang w:val="en-NZ"/>
        </w:rPr>
        <w:t>with</w:t>
      </w:r>
      <w:r w:rsidR="008663E5" w:rsidRPr="00F060EE">
        <w:rPr>
          <w:color w:val="000000" w:themeColor="text1"/>
          <w:lang w:val="en-NZ"/>
        </w:rPr>
        <w:t xml:space="preserve"> </w:t>
      </w:r>
      <w:r w:rsidR="00B21980" w:rsidRPr="00F060EE">
        <w:rPr>
          <w:color w:val="000000" w:themeColor="text1"/>
          <w:lang w:val="en-NZ"/>
        </w:rPr>
        <w:t xml:space="preserve">specific examples of how marketers might implement them. </w:t>
      </w:r>
      <w:r w:rsidR="00473339" w:rsidRPr="00F060EE">
        <w:rPr>
          <w:color w:val="000000" w:themeColor="text1"/>
          <w:lang w:val="en-NZ"/>
        </w:rPr>
        <w:t>A discussion of how multiple</w:t>
      </w:r>
      <w:r w:rsidR="00E04D6F">
        <w:rPr>
          <w:color w:val="000000" w:themeColor="text1"/>
          <w:lang w:val="en-NZ"/>
        </w:rPr>
        <w:t xml:space="preserve"> </w:t>
      </w:r>
      <w:r w:rsidR="00473339" w:rsidRPr="00F060EE">
        <w:rPr>
          <w:color w:val="000000" w:themeColor="text1"/>
          <w:lang w:val="en-NZ"/>
        </w:rPr>
        <w:t xml:space="preserve">contrasting paradigms </w:t>
      </w:r>
      <w:r w:rsidR="00E04D6F">
        <w:rPr>
          <w:color w:val="000000" w:themeColor="text1"/>
          <w:lang w:val="en-NZ"/>
        </w:rPr>
        <w:t xml:space="preserve">might </w:t>
      </w:r>
      <w:r w:rsidR="00473339" w:rsidRPr="00F060EE">
        <w:rPr>
          <w:color w:val="000000" w:themeColor="text1"/>
          <w:lang w:val="en-NZ"/>
        </w:rPr>
        <w:t>co-exist</w:t>
      </w:r>
      <w:r w:rsidR="00E04D6F">
        <w:rPr>
          <w:color w:val="000000" w:themeColor="text1"/>
          <w:lang w:val="en-NZ"/>
        </w:rPr>
        <w:t xml:space="preserve"> follows.</w:t>
      </w:r>
    </w:p>
    <w:p w14:paraId="395C8CAA" w14:textId="70D71BB7" w:rsidR="007877C2" w:rsidRPr="00F060EE" w:rsidRDefault="007877C2" w:rsidP="007214DB">
      <w:pPr>
        <w:spacing w:line="480" w:lineRule="auto"/>
        <w:rPr>
          <w:b/>
          <w:color w:val="000000" w:themeColor="text1"/>
          <w:lang w:val="en-NZ"/>
        </w:rPr>
      </w:pPr>
      <w:r w:rsidRPr="00F060EE">
        <w:rPr>
          <w:b/>
          <w:color w:val="000000" w:themeColor="text1"/>
          <w:lang w:val="en-NZ"/>
        </w:rPr>
        <w:t xml:space="preserve">Background </w:t>
      </w:r>
    </w:p>
    <w:p w14:paraId="51084218" w14:textId="76CF35DF" w:rsidR="00B96B8C" w:rsidRPr="00F060EE" w:rsidRDefault="00B96B8C" w:rsidP="007214DB">
      <w:pPr>
        <w:spacing w:line="480" w:lineRule="auto"/>
        <w:ind w:firstLine="720"/>
        <w:rPr>
          <w:color w:val="000000" w:themeColor="text1"/>
          <w:lang w:val="en-NZ"/>
        </w:rPr>
      </w:pPr>
      <w:r w:rsidRPr="00F060EE">
        <w:rPr>
          <w:color w:val="000000" w:themeColor="text1"/>
          <w:lang w:val="en-NZ"/>
        </w:rPr>
        <w:t xml:space="preserve">The DSP </w:t>
      </w:r>
      <w:r w:rsidR="000334EE">
        <w:rPr>
          <w:color w:val="000000" w:themeColor="text1"/>
          <w:lang w:val="en-NZ"/>
        </w:rPr>
        <w:t xml:space="preserve">paradigm significantly </w:t>
      </w:r>
      <w:r w:rsidRPr="00F060EE">
        <w:rPr>
          <w:color w:val="000000" w:themeColor="text1"/>
          <w:lang w:val="en-NZ"/>
        </w:rPr>
        <w:t>influenc</w:t>
      </w:r>
      <w:r w:rsidR="000334EE">
        <w:rPr>
          <w:color w:val="000000" w:themeColor="text1"/>
          <w:lang w:val="en-NZ"/>
        </w:rPr>
        <w:t>es</w:t>
      </w:r>
      <w:r w:rsidRPr="00F060EE">
        <w:rPr>
          <w:color w:val="000000" w:themeColor="text1"/>
          <w:lang w:val="en-NZ"/>
        </w:rPr>
        <w:t xml:space="preserve"> lives as it shapes not only value systems but also specific beliefs, attitudes, behavioural intentions and behaviours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{"citationID":"2da5ft63ml","properties":{"formattedCitation":"(Stern, Dietz, &amp; Guagnano, 1995)","plainCitation":"(Stern, Dietz, &amp; Guagnano, 1995)","dontUpdate":true,"noteIndex":0},"citationItems":[{"id":1128,"uris":["http://zotero.org/users/2214076/items/KV95TK5Q"],"uri":["http://zotero.org/users/2214076/items/KV95TK5Q"],"itemData":{"id":1128,"type":"article-journal","title":"The New Ecological Paradigm in social-psychological context","container-title":"Environment and Behavior","page":"723-743","volume":"26","issue":"6","author":[{"family":"Stern","given":"Paul C."},{"family":"Dietz","given":"Thomas"},{"family":"Guagnano","given":"Gregory A."}],"issued":{"date-parts":[["1995"]]}}}],"schema":"https://github.com/citation-style-language/schema/raw/master/csl-citation.json"}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 xml:space="preserve">(Stern, Dietz, </w:t>
      </w:r>
      <w:r w:rsidR="008A1AA1">
        <w:rPr>
          <w:color w:val="000000" w:themeColor="text1"/>
          <w:lang w:val="en-NZ"/>
        </w:rPr>
        <w:t>&amp;</w:t>
      </w:r>
      <w:r w:rsidRPr="00F060EE">
        <w:rPr>
          <w:color w:val="000000" w:themeColor="text1"/>
          <w:lang w:val="en-NZ"/>
        </w:rPr>
        <w:t xml:space="preserve"> Guagnano, 1995)</w:t>
      </w:r>
      <w:r w:rsidRPr="00F060EE">
        <w:rPr>
          <w:color w:val="000000" w:themeColor="text1"/>
          <w:lang w:val="en-NZ"/>
        </w:rPr>
        <w:fldChar w:fldCharType="end"/>
      </w:r>
      <w:r w:rsidRPr="00F060EE">
        <w:rPr>
          <w:color w:val="000000" w:themeColor="text1"/>
          <w:lang w:val="en-NZ"/>
        </w:rPr>
        <w:t xml:space="preserve">. It is </w:t>
      </w:r>
      <w:r w:rsidR="000334EE">
        <w:rPr>
          <w:color w:val="000000" w:themeColor="text1"/>
          <w:lang w:val="en-NZ"/>
        </w:rPr>
        <w:t xml:space="preserve">the </w:t>
      </w:r>
      <w:r w:rsidRPr="00F060EE">
        <w:rPr>
          <w:color w:val="000000" w:themeColor="text1"/>
          <w:lang w:val="en-NZ"/>
        </w:rPr>
        <w:t xml:space="preserve">lens of interpretation, embedded, implicit and unthought-of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{"citationID":"1l9apu81t0","properties":{"formattedCitation":"(Mittelstaedt, Shultz II, Kilbourne, &amp; Peterson, 2014)","plainCitation":"(Mittelstaedt, Shultz II, Kilbourne, &amp; Peterson, 2014)","dontUpdate":true,"noteIndex":0},"citationItems":[{"id":240,"uris":["http://zotero.org/users/2214076/items/S3Z6MAMN"],"uri":["http://zotero.org/users/2214076/items/S3Z6MAMN"],"itemData":{"id":240,"type":"article-journal","title":"Sustainability as Megatrend: Two Schools of Macromarketing Thought","container-title":"Journal of Macromarketing","page":"253-264","volume":"34","issue":"3","source":"CrossRef","DOI":"10.1177/0276146713520551","ISSN":"0276-1467, 1552-6534","shortTitle":"Sustainability as Megatrend","language":"en","author":[{"family":"Mittelstaedt","given":"John D."},{"family":"Shultz II","given":"Clifford J."},{"family":"Kilbourne","given":"William E."},{"family":"Peterson","given":"Mark"}],"issued":{"date-parts":[["2014",9,1]]}}}],"schema":"https://github.com/citation-style-language/schema/raw/master/csl-citation.json"}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 xml:space="preserve">(Mittelstaedt, Shultz II, Kilbourne, </w:t>
      </w:r>
      <w:r w:rsidR="008A1AA1">
        <w:rPr>
          <w:color w:val="000000" w:themeColor="text1"/>
          <w:lang w:val="en-NZ"/>
        </w:rPr>
        <w:t>&amp;</w:t>
      </w:r>
      <w:r w:rsidRPr="00F060EE">
        <w:rPr>
          <w:color w:val="000000" w:themeColor="text1"/>
          <w:lang w:val="en-NZ"/>
        </w:rPr>
        <w:t xml:space="preserve"> Peterson, 2014)</w:t>
      </w:r>
      <w:r w:rsidRPr="00F060EE">
        <w:rPr>
          <w:color w:val="000000" w:themeColor="text1"/>
          <w:lang w:val="en-NZ"/>
        </w:rPr>
        <w:fldChar w:fldCharType="end"/>
      </w:r>
      <w:r w:rsidRPr="00F060EE">
        <w:rPr>
          <w:color w:val="000000" w:themeColor="text1"/>
          <w:lang w:val="en-NZ"/>
        </w:rPr>
        <w:t xml:space="preserve">. </w:t>
      </w:r>
      <w:r w:rsidR="000334EE">
        <w:rPr>
          <w:color w:val="000000" w:themeColor="text1"/>
          <w:lang w:val="en-NZ"/>
        </w:rPr>
        <w:t xml:space="preserve">Paradigms </w:t>
      </w:r>
      <w:r w:rsidRPr="00F060EE">
        <w:rPr>
          <w:color w:val="000000" w:themeColor="text1"/>
          <w:lang w:val="en-NZ"/>
        </w:rPr>
        <w:t xml:space="preserve">shape how marketers perceive issues and their potential solutions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{"citationID":"og0fgvaig","properties":{"formattedCitation":"(De Witt, de Boer, Hedlund, &amp; Osseweijer, 2016)","plainCitation":"(De Witt, de Boer, Hedlund, &amp; Osseweijer, 2016)","dontUpdate":true,"noteIndex":0},"citationItems":[{"id":1780,"uris":["http://zotero.org/users/2214076/items/B88IKW36"],"uri":["http://zotero.org/users/2214076/items/B88IKW36"],"itemData":{"id":1780,"type":"article-journal","title":"A new tool to map the major worldviews in the Netherlands and USA, and explore how they relate to climate change","container-title":"Environmental Science &amp; Policy","page":"101–112","volume":"63","author":[{"family":"De Witt","given":"Annick"},{"family":"Boer","given":"Joop","non-dropping-particle":"de"},{"family":"Hedlund","given":"Nicholas"},{"family":"Osseweijer","given":"Patricia"}],"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 xml:space="preserve">(de Witt, de Boer, Hedlund, </w:t>
      </w:r>
      <w:r w:rsidR="008A1AA1">
        <w:rPr>
          <w:color w:val="000000" w:themeColor="text1"/>
          <w:lang w:val="en-NZ"/>
        </w:rPr>
        <w:t>&amp;</w:t>
      </w:r>
      <w:r w:rsidRPr="00F060EE">
        <w:rPr>
          <w:color w:val="000000" w:themeColor="text1"/>
          <w:lang w:val="en-NZ"/>
        </w:rPr>
        <w:t xml:space="preserve"> Osseweijer, 2016)</w:t>
      </w:r>
      <w:r w:rsidRPr="00F060EE">
        <w:rPr>
          <w:color w:val="000000" w:themeColor="text1"/>
          <w:lang w:val="en-NZ"/>
        </w:rPr>
        <w:fldChar w:fldCharType="end"/>
      </w:r>
      <w:r w:rsidRPr="00F060EE">
        <w:rPr>
          <w:color w:val="000000" w:themeColor="text1"/>
          <w:lang w:val="en-NZ"/>
        </w:rPr>
        <w:t xml:space="preserve">. </w:t>
      </w:r>
      <w:r w:rsidRPr="00F060EE">
        <w:rPr>
          <w:color w:val="000000" w:themeColor="text1"/>
          <w:lang w:val="en-NZ"/>
        </w:rPr>
        <w:lastRenderedPageBreak/>
        <w:t>Individuals can hold their worldview</w:t>
      </w:r>
      <w:r w:rsidR="000334EE">
        <w:rPr>
          <w:color w:val="000000" w:themeColor="text1"/>
          <w:lang w:val="en-NZ"/>
        </w:rPr>
        <w:t>s</w:t>
      </w:r>
      <w:r w:rsidRPr="00F060EE">
        <w:rPr>
          <w:color w:val="000000" w:themeColor="text1"/>
          <w:lang w:val="en-NZ"/>
        </w:rPr>
        <w:t xml:space="preserve">, but societies also tend to have dominant worldviews (paradigms) (van </w:t>
      </w:r>
      <w:proofErr w:type="spellStart"/>
      <w:r w:rsidRPr="00F060EE">
        <w:rPr>
          <w:color w:val="000000" w:themeColor="text1"/>
          <w:lang w:val="en-NZ"/>
        </w:rPr>
        <w:t>Egmond</w:t>
      </w:r>
      <w:proofErr w:type="spellEnd"/>
      <w:r w:rsidRPr="00F060EE">
        <w:rPr>
          <w:color w:val="000000" w:themeColor="text1"/>
          <w:lang w:val="en-NZ"/>
        </w:rPr>
        <w:t xml:space="preserve"> </w:t>
      </w:r>
      <w:r w:rsidR="008A1AA1">
        <w:rPr>
          <w:color w:val="000000" w:themeColor="text1"/>
          <w:lang w:val="en-NZ"/>
        </w:rPr>
        <w:t>&amp;</w:t>
      </w:r>
      <w:r w:rsidRPr="00F060EE">
        <w:rPr>
          <w:color w:val="000000" w:themeColor="text1"/>
          <w:lang w:val="en-NZ"/>
        </w:rPr>
        <w:t xml:space="preserve"> de </w:t>
      </w:r>
      <w:proofErr w:type="spellStart"/>
      <w:r w:rsidRPr="00F060EE">
        <w:rPr>
          <w:color w:val="000000" w:themeColor="text1"/>
          <w:lang w:val="en-NZ"/>
        </w:rPr>
        <w:t>Vries</w:t>
      </w:r>
      <w:proofErr w:type="spellEnd"/>
      <w:r w:rsidRPr="00F060EE">
        <w:rPr>
          <w:color w:val="000000" w:themeColor="text1"/>
          <w:lang w:val="en-NZ"/>
        </w:rPr>
        <w:t xml:space="preserve">, 2011). </w:t>
      </w:r>
    </w:p>
    <w:p w14:paraId="6582D14C" w14:textId="644AD543" w:rsidR="008E5819" w:rsidRPr="00F060EE" w:rsidRDefault="008E5819" w:rsidP="007214DB">
      <w:pPr>
        <w:spacing w:line="480" w:lineRule="auto"/>
        <w:ind w:firstLine="720"/>
        <w:rPr>
          <w:color w:val="000000" w:themeColor="text1"/>
          <w:lang w:val="en-NZ"/>
        </w:rPr>
      </w:pPr>
      <w:r w:rsidRPr="00F060EE">
        <w:rPr>
          <w:color w:val="000000" w:themeColor="text1"/>
          <w:lang w:val="en-NZ"/>
        </w:rPr>
        <w:t>The current sta</w:t>
      </w:r>
      <w:r w:rsidR="000334EE">
        <w:rPr>
          <w:color w:val="000000" w:themeColor="text1"/>
          <w:lang w:val="en-NZ"/>
        </w:rPr>
        <w:t>te</w:t>
      </w:r>
      <w:r w:rsidRPr="00F060EE">
        <w:rPr>
          <w:color w:val="000000" w:themeColor="text1"/>
          <w:lang w:val="en-NZ"/>
        </w:rPr>
        <w:t xml:space="preserve"> of sustainability research</w:t>
      </w:r>
      <w:r w:rsidR="00DE3C00" w:rsidRPr="00F060EE">
        <w:rPr>
          <w:color w:val="000000" w:themeColor="text1"/>
          <w:lang w:val="en-NZ"/>
        </w:rPr>
        <w:t xml:space="preserve"> and </w:t>
      </w:r>
      <w:r w:rsidR="00885CB4" w:rsidRPr="00F060EE">
        <w:rPr>
          <w:color w:val="000000" w:themeColor="text1"/>
          <w:lang w:val="en-NZ"/>
        </w:rPr>
        <w:t xml:space="preserve">marketer </w:t>
      </w:r>
      <w:r w:rsidR="00DE3C00" w:rsidRPr="00F060EE">
        <w:rPr>
          <w:color w:val="000000" w:themeColor="text1"/>
          <w:lang w:val="en-NZ"/>
        </w:rPr>
        <w:t>adoption</w:t>
      </w:r>
      <w:r w:rsidRPr="00F060EE">
        <w:rPr>
          <w:color w:val="000000" w:themeColor="text1"/>
          <w:lang w:val="en-NZ"/>
        </w:rPr>
        <w:t xml:space="preserve"> is far behind </w:t>
      </w:r>
      <w:r w:rsidR="000334EE">
        <w:rPr>
          <w:color w:val="000000" w:themeColor="text1"/>
          <w:lang w:val="en-NZ"/>
        </w:rPr>
        <w:t>expectations</w:t>
      </w:r>
      <w:r w:rsidRPr="00F060EE">
        <w:rPr>
          <w:color w:val="000000" w:themeColor="text1"/>
          <w:lang w:val="en-NZ"/>
        </w:rPr>
        <w:t xml:space="preserve">, given the age and maturity of the </w:t>
      </w:r>
      <w:r w:rsidR="00FA75F6" w:rsidRPr="00F060EE">
        <w:rPr>
          <w:color w:val="000000" w:themeColor="text1"/>
          <w:lang w:val="en-NZ"/>
        </w:rPr>
        <w:t xml:space="preserve">sustainability </w:t>
      </w:r>
      <w:r w:rsidRPr="00F060EE">
        <w:rPr>
          <w:color w:val="000000" w:themeColor="text1"/>
          <w:lang w:val="en-NZ"/>
        </w:rPr>
        <w:t>concept, with no real movement towards fostering environmental concern and behaviours (</w:t>
      </w:r>
      <w:r w:rsidR="00932F0E" w:rsidRPr="00F060EE">
        <w:rPr>
          <w:color w:val="000000" w:themeColor="text1"/>
          <w:lang w:val="en-NZ"/>
        </w:rPr>
        <w:t xml:space="preserve">McDonagh &amp; </w:t>
      </w:r>
      <w:proofErr w:type="spellStart"/>
      <w:r w:rsidR="00932F0E" w:rsidRPr="00F060EE">
        <w:rPr>
          <w:color w:val="000000" w:themeColor="text1"/>
          <w:lang w:val="en-NZ"/>
        </w:rPr>
        <w:t>Prothero</w:t>
      </w:r>
      <w:proofErr w:type="spellEnd"/>
      <w:r w:rsidR="00932F0E" w:rsidRPr="00F060EE">
        <w:rPr>
          <w:color w:val="000000" w:themeColor="text1"/>
          <w:lang w:val="en-NZ"/>
        </w:rPr>
        <w:t>, 2014; Shove, 2010</w:t>
      </w:r>
      <w:r w:rsidRPr="00F060EE">
        <w:rPr>
          <w:color w:val="000000" w:themeColor="text1"/>
          <w:lang w:val="en-NZ"/>
        </w:rPr>
        <w:t>).</w:t>
      </w:r>
      <w:r w:rsidR="00E2411E" w:rsidRPr="00F060EE">
        <w:rPr>
          <w:color w:val="000000" w:themeColor="text1"/>
          <w:lang w:val="en-NZ"/>
        </w:rPr>
        <w:t xml:space="preserve"> </w:t>
      </w:r>
      <w:r w:rsidR="00DC1CB4">
        <w:rPr>
          <w:color w:val="000000" w:themeColor="text1"/>
          <w:lang w:val="en-NZ"/>
        </w:rPr>
        <w:t xml:space="preserve">Since the 1970s, </w:t>
      </w:r>
      <w:r w:rsidR="006A5D33">
        <w:rPr>
          <w:color w:val="000000" w:themeColor="text1"/>
          <w:lang w:val="en-NZ"/>
        </w:rPr>
        <w:t>W</w:t>
      </w:r>
      <w:r w:rsidR="000334EE">
        <w:rPr>
          <w:color w:val="000000" w:themeColor="text1"/>
          <w:lang w:val="en-NZ"/>
        </w:rPr>
        <w:t xml:space="preserve">estern consumption </w:t>
      </w:r>
      <w:r w:rsidR="00DC1CB4">
        <w:rPr>
          <w:color w:val="000000" w:themeColor="text1"/>
          <w:lang w:val="en-NZ"/>
        </w:rPr>
        <w:t xml:space="preserve">practices have </w:t>
      </w:r>
      <w:r w:rsidR="00E2411E" w:rsidRPr="00F060EE">
        <w:rPr>
          <w:lang w:val="en-NZ"/>
        </w:rPr>
        <w:t>link</w:t>
      </w:r>
      <w:r w:rsidR="002D6B4A">
        <w:rPr>
          <w:lang w:val="en-NZ"/>
        </w:rPr>
        <w:t>s</w:t>
      </w:r>
      <w:r w:rsidR="00E2411E" w:rsidRPr="00F060EE">
        <w:rPr>
          <w:lang w:val="en-NZ"/>
        </w:rPr>
        <w:t xml:space="preserve"> </w:t>
      </w:r>
      <w:r w:rsidR="002D6B4A">
        <w:rPr>
          <w:lang w:val="en-NZ"/>
        </w:rPr>
        <w:t>with</w:t>
      </w:r>
      <w:r w:rsidR="00E2411E" w:rsidRPr="00F060EE">
        <w:rPr>
          <w:lang w:val="en-NZ"/>
        </w:rPr>
        <w:t xml:space="preserve"> the environmental problem </w:t>
      </w:r>
      <w:r w:rsidR="00E2411E" w:rsidRPr="00F060EE">
        <w:rPr>
          <w:lang w:val="en-NZ"/>
        </w:rPr>
        <w:fldChar w:fldCharType="begin"/>
      </w:r>
      <w:r w:rsidR="00E2411E" w:rsidRPr="00F060EE">
        <w:rPr>
          <w:lang w:val="en-NZ"/>
        </w:rPr>
        <w:instrText xml:space="preserve"> ADDIN EN.CITE &lt;EndNote&gt;&lt;Cite ExcludeAuth="1"&gt;&lt;Author&gt;Fisk&lt;/Author&gt;&lt;Year&gt;1973&lt;/Year&gt;&lt;RecNum&gt;138&lt;/RecNum&gt;&lt;DisplayText&gt;(1973; Fisk, 1974)&lt;/DisplayText&gt;&lt;record&gt;&lt;rec-number&gt;138&lt;/rec-number&gt;&lt;foreign-keys&gt;&lt;key app="EN" db-id="frvwfsze5z9pfqezzx05daw1xvvppa2ev5zr" timestamp="0"&gt;138&lt;/key&gt;&lt;/foreign-keys&gt;&lt;ref-type name="Journal Article"&gt;17&lt;/ref-type&gt;&lt;contributors&gt;&lt;authors&gt;&lt;author&gt;Fisk, G.&lt;/author&gt;&lt;/authors&gt;&lt;/contributors&gt;&lt;titles&gt;&lt;title&gt;Criteria for a theory of responsible consumption&lt;/title&gt;&lt;secondary-title&gt;Journal of Marketing&lt;/secondary-title&gt;&lt;/titles&gt;&lt;periodical&gt;&lt;full-title&gt;Journal of Marketing&lt;/full-title&gt;&lt;/periodical&gt;&lt;pages&gt;24-31&lt;/pages&gt;&lt;volume&gt;37&lt;/volume&gt;&lt;number&gt;April&lt;/number&gt;&lt;section&gt;24&lt;/section&gt;&lt;dates&gt;&lt;year&gt;1973&lt;/year&gt;&lt;/dates&gt;&lt;urls&gt;&lt;/urls&gt;&lt;/record&gt;&lt;/Cite&gt;&lt;Cite&gt;&lt;Author&gt;Fisk&lt;/Author&gt;&lt;Year&gt;1974&lt;/Year&gt;&lt;RecNum&gt;139&lt;/RecNum&gt;&lt;record&gt;&lt;rec-number&gt;139&lt;/rec-number&gt;&lt;foreign-keys&gt;&lt;key app="EN" db-id="frvwfsze5z9pfqezzx05daw1xvvppa2ev5zr" timestamp="0"&gt;139&lt;/key&gt;&lt;/foreign-keys&gt;&lt;ref-type name="Book"&gt;6&lt;/ref-type&gt;&lt;contributors&gt;&lt;authors&gt;&lt;author&gt;Fisk, G.&lt;/author&gt;&lt;/authors&gt;&lt;/contributors&gt;&lt;titles&gt;&lt;title&gt;Marketing and the Ecological Crisis&lt;/title&gt;&lt;/titles&gt;&lt;dates&gt;&lt;year&gt;1974&lt;/year&gt;&lt;/dates&gt;&lt;pub-location&gt;New York&lt;/pub-location&gt;&lt;publisher&gt;Harper and Row&lt;/publisher&gt;&lt;urls&gt;&lt;/urls&gt;&lt;/record&gt;&lt;/Cite&gt;&lt;/EndNote&gt;</w:instrText>
      </w:r>
      <w:r w:rsidR="00E2411E" w:rsidRPr="00F060EE">
        <w:rPr>
          <w:lang w:val="en-NZ"/>
        </w:rPr>
        <w:fldChar w:fldCharType="separate"/>
      </w:r>
      <w:r w:rsidR="00E2411E" w:rsidRPr="00F060EE">
        <w:rPr>
          <w:lang w:val="en-NZ"/>
        </w:rPr>
        <w:t>(1973; Fisk, 1974)</w:t>
      </w:r>
      <w:r w:rsidR="00E2411E" w:rsidRPr="00F060EE">
        <w:rPr>
          <w:lang w:val="en-NZ"/>
        </w:rPr>
        <w:fldChar w:fldCharType="end"/>
      </w:r>
      <w:r w:rsidR="00E2411E" w:rsidRPr="00F060EE">
        <w:rPr>
          <w:lang w:val="en-NZ"/>
        </w:rPr>
        <w:t xml:space="preserve">. </w:t>
      </w:r>
      <w:r w:rsidR="00210830" w:rsidRPr="00F060EE">
        <w:rPr>
          <w:lang w:val="en-NZ"/>
        </w:rPr>
        <w:t>However</w:t>
      </w:r>
      <w:r w:rsidR="00DC1CB4">
        <w:rPr>
          <w:lang w:val="en-NZ"/>
        </w:rPr>
        <w:t>,</w:t>
      </w:r>
      <w:r w:rsidR="00210830" w:rsidRPr="00F060EE">
        <w:rPr>
          <w:lang w:val="en-NZ"/>
        </w:rPr>
        <w:t xml:space="preserve"> much of the subsequent “green”</w:t>
      </w:r>
      <w:r w:rsidR="00E2411E" w:rsidRPr="00F060EE">
        <w:rPr>
          <w:lang w:val="en-NZ"/>
        </w:rPr>
        <w:t xml:space="preserve"> marketing research (and practice) </w:t>
      </w:r>
      <w:r w:rsidR="00FA75F6" w:rsidRPr="00F060EE">
        <w:rPr>
          <w:lang w:val="en-NZ"/>
        </w:rPr>
        <w:t xml:space="preserve">has </w:t>
      </w:r>
      <w:r w:rsidR="00E2411E" w:rsidRPr="00F060EE">
        <w:rPr>
          <w:lang w:val="en-NZ"/>
        </w:rPr>
        <w:t>focused on traditional, managerial</w:t>
      </w:r>
      <w:r w:rsidR="002D6B4A">
        <w:rPr>
          <w:lang w:val="en-NZ"/>
        </w:rPr>
        <w:t xml:space="preserve"> and</w:t>
      </w:r>
      <w:r w:rsidR="00E2411E" w:rsidRPr="00F060EE">
        <w:rPr>
          <w:lang w:val="en-NZ"/>
        </w:rPr>
        <w:t xml:space="preserve"> micromarketing techniques </w:t>
      </w:r>
      <w:r w:rsidR="00DC1CB4">
        <w:rPr>
          <w:lang w:val="en-NZ"/>
        </w:rPr>
        <w:t xml:space="preserve">that </w:t>
      </w:r>
      <w:r w:rsidR="00E2411E" w:rsidRPr="00F060EE">
        <w:rPr>
          <w:lang w:val="en-NZ"/>
        </w:rPr>
        <w:t>encourag</w:t>
      </w:r>
      <w:r w:rsidR="00DC1CB4">
        <w:rPr>
          <w:lang w:val="en-NZ"/>
        </w:rPr>
        <w:t>e</w:t>
      </w:r>
      <w:r w:rsidR="00E2411E" w:rsidRPr="00F060EE">
        <w:rPr>
          <w:lang w:val="en-NZ"/>
        </w:rPr>
        <w:t xml:space="preserve"> continued consumption, but of a greener variety </w:t>
      </w:r>
      <w:r w:rsidR="00E2411E" w:rsidRPr="00F060EE">
        <w:rPr>
          <w:lang w:val="en-NZ"/>
        </w:rPr>
        <w:fldChar w:fldCharType="begin"/>
      </w:r>
      <w:r w:rsidR="00E2411E" w:rsidRPr="00F060EE">
        <w:rPr>
          <w:lang w:val="en-NZ"/>
        </w:rPr>
        <w:instrText xml:space="preserve"> ADDIN EN.CITE &lt;EndNote&gt;&lt;Cite&gt;&lt;Author&gt;Kilbourne&lt;/Author&gt;&lt;Year&gt;1998&lt;/Year&gt;&lt;RecNum&gt;136&lt;/RecNum&gt;&lt;DisplayText&gt;(Kilbourne and Beckmann, 1998)&lt;/DisplayText&gt;&lt;record&gt;&lt;rec-number&gt;136&lt;/rec-number&gt;&lt;foreign-keys&gt;&lt;key app="EN" db-id="frvwfsze5z9pfqezzx05daw1xvvppa2ev5zr" timestamp="0"&gt;136&lt;/key&gt;&lt;/foreign-keys&gt;&lt;ref-type name="Journal Article"&gt;17&lt;/ref-type&gt;&lt;contributors&gt;&lt;authors&gt;&lt;author&gt;Kilbourne, William E.&lt;/author&gt;&lt;author&gt;Beckmann, Suzanne C.&lt;/author&gt;&lt;/authors&gt;&lt;/contributors&gt;&lt;titles&gt;&lt;title&gt;Review and Critical Assessment of Research on Marketing and the Environment&lt;/title&gt;&lt;secondary-title&gt;Journal of Marketing Management&lt;/secondary-title&gt;&lt;/titles&gt;&lt;periodical&gt;&lt;full-title&gt;Journal of Marketing Management&lt;/full-title&gt;&lt;/periodical&gt;&lt;pages&gt;513-532&lt;/pages&gt;&lt;volume&gt;14&lt;/volume&gt;&lt;number&gt;6&lt;/number&gt;&lt;keywords&gt;&lt;keyword&gt;CONSUMER behavior&lt;/keyword&gt;&lt;keyword&gt;MARKETING research&lt;/keyword&gt;&lt;keyword&gt;GREEN marketing&lt;/keyword&gt;&lt;keyword&gt;CONSUMERS -- Attitudes&lt;/keyword&gt;&lt;keyword&gt;GREEN products&lt;/keyword&gt;&lt;keyword&gt;RECYCLING (Waste, etc.)&lt;/keyword&gt;&lt;keyword&gt;CONSERVATION of natural resources&lt;/keyword&gt;&lt;keyword&gt;POLLUTION&lt;/keyword&gt;&lt;keyword&gt;SOCIAL responsibility of business&lt;/keyword&gt;&lt;keyword&gt;BUSINESS enterprises -- Environmental aspects&lt;/keyword&gt;&lt;keyword&gt;ENVIRONMENTAL aspects&lt;/keyword&gt;&lt;keyword&gt;ENVIRONMENTALISM&lt;/keyword&gt;&lt;keyword&gt;ENVIRONMENTAL research&lt;/keyword&gt;&lt;/keywords&gt;&lt;dates&gt;&lt;year&gt;1998&lt;/year&gt;&lt;pub-dates&gt;&lt;date&gt;07&lt;/date&gt;&lt;/pub-dates&gt;&lt;/dates&gt;&lt;publisher&gt;Westburn Publishers Ltd&lt;/publisher&gt;&lt;urls&gt;&lt;related-urls&gt;&lt;url&gt;http://search.ebscohost.com/login.aspx?direct=true&amp;amp;db=bth&amp;amp;AN=7132440&amp;amp;site=ehost-live &lt;/url&gt;&lt;/related-urls&gt;&lt;/urls&gt;&lt;/record&gt;&lt;/Cite&gt;&lt;/EndNote&gt;</w:instrText>
      </w:r>
      <w:r w:rsidR="00E2411E" w:rsidRPr="00F060EE">
        <w:rPr>
          <w:lang w:val="en-NZ"/>
        </w:rPr>
        <w:fldChar w:fldCharType="separate"/>
      </w:r>
      <w:r w:rsidR="00E2411E" w:rsidRPr="00F060EE">
        <w:rPr>
          <w:lang w:val="en-NZ"/>
        </w:rPr>
        <w:t xml:space="preserve">(Kilbourne </w:t>
      </w:r>
      <w:r w:rsidR="008A1AA1">
        <w:rPr>
          <w:lang w:val="en-NZ"/>
        </w:rPr>
        <w:t>&amp;</w:t>
      </w:r>
      <w:r w:rsidR="00E2411E" w:rsidRPr="00F060EE">
        <w:rPr>
          <w:lang w:val="en-NZ"/>
        </w:rPr>
        <w:t xml:space="preserve"> Beckmann, 1998)</w:t>
      </w:r>
      <w:r w:rsidR="00E2411E" w:rsidRPr="00F060EE">
        <w:rPr>
          <w:lang w:val="en-NZ"/>
        </w:rPr>
        <w:fldChar w:fldCharType="end"/>
      </w:r>
      <w:r w:rsidR="00E2411E" w:rsidRPr="00F060EE">
        <w:rPr>
          <w:lang w:val="en-NZ"/>
        </w:rPr>
        <w:t xml:space="preserve">. </w:t>
      </w:r>
      <w:r w:rsidR="00DC1CB4">
        <w:rPr>
          <w:lang w:val="en-NZ"/>
        </w:rPr>
        <w:t>Tactics like these</w:t>
      </w:r>
      <w:r w:rsidR="00E2411E" w:rsidRPr="00F060EE">
        <w:rPr>
          <w:lang w:val="en-NZ"/>
        </w:rPr>
        <w:t xml:space="preserve"> are not considered </w:t>
      </w:r>
      <w:r w:rsidR="00210830" w:rsidRPr="00F060EE">
        <w:rPr>
          <w:lang w:val="en-NZ"/>
        </w:rPr>
        <w:t>sustainable</w:t>
      </w:r>
      <w:r w:rsidR="00E2411E" w:rsidRPr="00F060EE">
        <w:rPr>
          <w:lang w:val="en-NZ"/>
        </w:rPr>
        <w:t xml:space="preserve"> as they are viewed as “managerial strategies to increase sales” </w:t>
      </w:r>
      <w:r w:rsidR="00E2411E" w:rsidRPr="00F060EE">
        <w:rPr>
          <w:lang w:val="en-NZ"/>
        </w:rPr>
        <w:fldChar w:fldCharType="begin"/>
      </w:r>
      <w:r w:rsidR="00E2411E" w:rsidRPr="00F060EE">
        <w:rPr>
          <w:lang w:val="en-NZ"/>
        </w:rPr>
        <w:instrText xml:space="preserve"> ADDIN EN.CITE &lt;EndNote&gt;&lt;Cite&gt;&lt;Author&gt;Kilbourne&lt;/Author&gt;&lt;Year&gt;1998&lt;/Year&gt;&lt;RecNum&gt;126&lt;/RecNum&gt;&lt;Suffix&gt;`, p.642&lt;/Suffix&gt;&lt;DisplayText&gt;(Kilbourne, 1998: , p.642)&lt;/DisplayText&gt;&lt;record&gt;&lt;rec-number&gt;126&lt;/rec-number&gt;&lt;foreign-keys&gt;&lt;key app="EN" db-id="frvwfsze5z9pfqezzx05daw1xvvppa2ev5zr" timestamp="0"&gt;126&lt;/key&gt;&lt;/foreign-keys&gt;&lt;ref-type name="Journal Article"&gt;17&lt;/ref-type&gt;&lt;contributors&gt;&lt;authors&gt;&lt;author&gt;Kilbourne, William E.&lt;/author&gt;&lt;/authors&gt;&lt;/contributors&gt;&lt;titles&gt;&lt;title&gt;Green Marketing: A Theoretical Perspective&lt;/title&gt;&lt;secondary-title&gt;Journal of Marketing Management&lt;/secondary-title&gt;&lt;/titles&gt;&lt;periodical&gt;&lt;full-title&gt;Journal of Marketing Management&lt;/full-title&gt;&lt;/periodical&gt;&lt;pages&gt;641-655&lt;/pages&gt;&lt;volume&gt;14&lt;/volume&gt;&lt;number&gt;6&lt;/number&gt;&lt;keywords&gt;&lt;keyword&gt;GREEN marketing&lt;/keyword&gt;&lt;keyword&gt;SUSTAINABLE development&lt;/keyword&gt;&lt;keyword&gt;ECONOMICS -- Sociological aspects&lt;/keyword&gt;&lt;keyword&gt;MARKETING -- Management&lt;/keyword&gt;&lt;keyword&gt;ECONOMIC development&lt;/keyword&gt;&lt;keyword&gt;MANAGEMENT&lt;/keyword&gt;&lt;keyword&gt;ENVIRONMENTAL policy&lt;/keyword&gt;&lt;keyword&gt;ECONOMIC development -- Environmental aspects&lt;/keyword&gt;&lt;keyword&gt;GREEN products&lt;/keyword&gt;&lt;keyword&gt;CONSUMERS&amp;apos; preferences&lt;/keyword&gt;&lt;keyword&gt;CONSUMER behavior&lt;/keyword&gt;&lt;keyword&gt;PARADIGMS (Social sciences)&lt;/keyword&gt;&lt;keyword&gt;ENVIRONMENTALISM&lt;/keyword&gt;&lt;keyword&gt;ENVIRONMENTAL aspects&lt;/keyword&gt;&lt;/keywords&gt;&lt;dates&gt;&lt;year&gt;1998&lt;/year&gt;&lt;pub-dates&gt;&lt;date&gt;07&lt;/date&gt;&lt;/pub-dates&gt;&lt;/dates&gt;&lt;publisher&gt;Westburn Publishers Ltd&lt;/publisher&gt;&lt;urls&gt;&lt;related-urls&gt;&lt;url&gt;http://search.ebscohost.com/login.aspx?direct=true&amp;amp;db=buh&amp;amp;AN=7132446&amp;amp;site=ehost-live &lt;/url&gt;&lt;/related-urls&gt;&lt;/urls&gt;&lt;/record&gt;&lt;/Cite&gt;&lt;/EndNote&gt;</w:instrText>
      </w:r>
      <w:r w:rsidR="00E2411E" w:rsidRPr="00F060EE">
        <w:rPr>
          <w:lang w:val="en-NZ"/>
        </w:rPr>
        <w:fldChar w:fldCharType="separate"/>
      </w:r>
      <w:r w:rsidR="00E2411E" w:rsidRPr="00F060EE">
        <w:rPr>
          <w:lang w:val="en-NZ"/>
        </w:rPr>
        <w:t>(Kilbourne, 1998: p.642)</w:t>
      </w:r>
      <w:r w:rsidR="00E2411E" w:rsidRPr="00F060EE">
        <w:rPr>
          <w:lang w:val="en-NZ"/>
        </w:rPr>
        <w:fldChar w:fldCharType="end"/>
      </w:r>
      <w:r w:rsidR="00E2411E" w:rsidRPr="00F060EE">
        <w:rPr>
          <w:lang w:val="en-NZ"/>
        </w:rPr>
        <w:t xml:space="preserve"> in the context of traditional profit</w:t>
      </w:r>
      <w:r w:rsidR="00DC1CB4">
        <w:rPr>
          <w:lang w:val="en-NZ"/>
        </w:rPr>
        <w:t>-</w:t>
      </w:r>
      <w:r w:rsidR="00E2411E" w:rsidRPr="00F060EE">
        <w:rPr>
          <w:lang w:val="en-NZ"/>
        </w:rPr>
        <w:t>centric policies</w:t>
      </w:r>
      <w:r w:rsidR="002D6B4A">
        <w:rPr>
          <w:lang w:val="en-NZ"/>
        </w:rPr>
        <w:t>,</w:t>
      </w:r>
      <w:r w:rsidR="00E2411E" w:rsidRPr="00F060EE">
        <w:rPr>
          <w:lang w:val="en-NZ"/>
        </w:rPr>
        <w:t xml:space="preserve"> and do not focus on the </w:t>
      </w:r>
      <w:r w:rsidR="00DC1CB4">
        <w:rPr>
          <w:lang w:val="en-NZ"/>
        </w:rPr>
        <w:t>more prevalent</w:t>
      </w:r>
      <w:r w:rsidR="00E2411E" w:rsidRPr="00F060EE">
        <w:rPr>
          <w:lang w:val="en-NZ"/>
        </w:rPr>
        <w:t xml:space="preserve"> issues </w:t>
      </w:r>
      <w:r w:rsidR="00E2411E" w:rsidRPr="00F060EE">
        <w:rPr>
          <w:lang w:val="en-NZ"/>
        </w:rPr>
        <w:fldChar w:fldCharType="begin">
          <w:fldData xml:space="preserve">PEVuZE5vdGU+PENpdGU+PEF1dGhvcj5LaWxib3VybmU8L0F1dGhvcj48WWVhcj4xOTk4PC9ZZWFy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</w:fldData>
        </w:fldChar>
      </w:r>
      <w:r w:rsidR="00E2411E" w:rsidRPr="00F060EE">
        <w:rPr>
          <w:lang w:val="en-NZ"/>
        </w:rPr>
        <w:instrText xml:space="preserve"> ADDIN EN.CITE </w:instrText>
      </w:r>
      <w:r w:rsidR="00E2411E" w:rsidRPr="00F060EE">
        <w:rPr>
          <w:lang w:val="en-NZ"/>
        </w:rPr>
        <w:fldChar w:fldCharType="begin">
          <w:fldData xml:space="preserve">PEVuZE5vdGU+PENpdGU+PEF1dGhvcj5LaWxib3VybmU8L0F1dGhvcj48WWVhcj4xOTk4PC9ZZWFy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</w:fldData>
        </w:fldChar>
      </w:r>
      <w:r w:rsidR="00E2411E" w:rsidRPr="00F060EE">
        <w:rPr>
          <w:lang w:val="en-NZ"/>
        </w:rPr>
        <w:instrText xml:space="preserve"> ADDIN EN.CITE.DATA </w:instrText>
      </w:r>
      <w:r w:rsidR="00E2411E" w:rsidRPr="00F060EE">
        <w:rPr>
          <w:lang w:val="en-NZ"/>
        </w:rPr>
      </w:r>
      <w:r w:rsidR="00E2411E" w:rsidRPr="00F060EE">
        <w:rPr>
          <w:lang w:val="en-NZ"/>
        </w:rPr>
        <w:fldChar w:fldCharType="end"/>
      </w:r>
      <w:r w:rsidR="00E2411E" w:rsidRPr="00F060EE">
        <w:rPr>
          <w:lang w:val="en-NZ"/>
        </w:rPr>
      </w:r>
      <w:r w:rsidR="00E2411E" w:rsidRPr="00F060EE">
        <w:rPr>
          <w:lang w:val="en-NZ"/>
        </w:rPr>
        <w:fldChar w:fldCharType="separate"/>
      </w:r>
      <w:r w:rsidR="00E2411E" w:rsidRPr="00F060EE">
        <w:rPr>
          <w:lang w:val="en-NZ"/>
        </w:rPr>
        <w:t>(Kilbourne, 1998; Kilbourne et al., 2002)</w:t>
      </w:r>
      <w:r w:rsidR="00E2411E" w:rsidRPr="00F060EE">
        <w:rPr>
          <w:lang w:val="en-NZ"/>
        </w:rPr>
        <w:fldChar w:fldCharType="end"/>
      </w:r>
      <w:r w:rsidR="00E2411E" w:rsidRPr="00F060EE">
        <w:rPr>
          <w:lang w:val="en-NZ"/>
        </w:rPr>
        <w:t xml:space="preserve">. </w:t>
      </w:r>
      <w:r w:rsidR="00210830" w:rsidRPr="00F060EE">
        <w:rPr>
          <w:color w:val="000000" w:themeColor="text1"/>
          <w:lang w:val="en-NZ"/>
        </w:rPr>
        <w:t>Subsequent r</w:t>
      </w:r>
      <w:r w:rsidRPr="00F060EE">
        <w:rPr>
          <w:color w:val="000000" w:themeColor="text1"/>
          <w:lang w:val="en-NZ"/>
        </w:rPr>
        <w:t xml:space="preserve">esearch </w:t>
      </w:r>
      <w:r w:rsidR="00DE3C00" w:rsidRPr="00F060EE">
        <w:rPr>
          <w:color w:val="000000" w:themeColor="text1"/>
          <w:lang w:val="en-NZ"/>
        </w:rPr>
        <w:t xml:space="preserve">and practice </w:t>
      </w:r>
      <w:r w:rsidR="00210830" w:rsidRPr="00F060EE">
        <w:rPr>
          <w:color w:val="000000" w:themeColor="text1"/>
          <w:lang w:val="en-NZ"/>
        </w:rPr>
        <w:t>ha</w:t>
      </w:r>
      <w:r w:rsidR="00DC1CB4">
        <w:rPr>
          <w:color w:val="000000" w:themeColor="text1"/>
          <w:lang w:val="en-NZ"/>
        </w:rPr>
        <w:t>ve</w:t>
      </w:r>
      <w:r w:rsidR="00210830" w:rsidRPr="00F060EE">
        <w:rPr>
          <w:color w:val="000000" w:themeColor="text1"/>
          <w:lang w:val="en-NZ"/>
        </w:rPr>
        <w:t xml:space="preserve"> </w:t>
      </w:r>
      <w:r w:rsidRPr="00F060EE">
        <w:rPr>
          <w:color w:val="000000" w:themeColor="text1"/>
          <w:lang w:val="en-NZ"/>
        </w:rPr>
        <w:t xml:space="preserve">often </w:t>
      </w:r>
      <w:r w:rsidR="00210830" w:rsidRPr="00F060EE">
        <w:rPr>
          <w:color w:val="000000" w:themeColor="text1"/>
          <w:lang w:val="en-NZ"/>
        </w:rPr>
        <w:t>focused</w:t>
      </w:r>
      <w:r w:rsidRPr="00F060EE">
        <w:rPr>
          <w:color w:val="000000" w:themeColor="text1"/>
          <w:lang w:val="en-NZ"/>
        </w:rPr>
        <w:t xml:space="preserve"> on characteristics and measures of sustainability, with a</w:t>
      </w:r>
      <w:r w:rsidR="00210830" w:rsidRPr="00F060EE">
        <w:rPr>
          <w:color w:val="000000" w:themeColor="text1"/>
          <w:lang w:val="en-NZ"/>
        </w:rPr>
        <w:t>n</w:t>
      </w:r>
      <w:r w:rsidRPr="00F060EE">
        <w:rPr>
          <w:color w:val="000000" w:themeColor="text1"/>
          <w:lang w:val="en-NZ"/>
        </w:rPr>
        <w:t xml:space="preserve"> </w:t>
      </w:r>
      <w:r w:rsidR="00210830" w:rsidRPr="00F060EE">
        <w:rPr>
          <w:color w:val="000000" w:themeColor="text1"/>
          <w:lang w:val="en-NZ"/>
        </w:rPr>
        <w:t>emphasis</w:t>
      </w:r>
      <w:r w:rsidRPr="00F060EE">
        <w:rPr>
          <w:color w:val="000000" w:themeColor="text1"/>
          <w:lang w:val="en-NZ"/>
        </w:rPr>
        <w:t xml:space="preserve"> on preservation of natural resources for future use, as opposed to </w:t>
      </w:r>
      <w:r w:rsidR="00DC1CB4">
        <w:rPr>
          <w:color w:val="000000" w:themeColor="text1"/>
          <w:lang w:val="en-NZ"/>
        </w:rPr>
        <w:t xml:space="preserve">the </w:t>
      </w:r>
      <w:r w:rsidRPr="00F060EE">
        <w:rPr>
          <w:color w:val="000000" w:themeColor="text1"/>
          <w:lang w:val="en-NZ"/>
        </w:rPr>
        <w:t xml:space="preserve">conservation of nature because it has inherent value beyond its utility for humans </w:t>
      </w:r>
      <w:r w:rsidRPr="00F060EE">
        <w:rPr>
          <w:color w:val="000000" w:themeColor="text1"/>
          <w:lang w:val="en-NZ"/>
        </w:rPr>
        <w:fldChar w:fldCharType="begin"/>
      </w:r>
      <w:r w:rsidR="009B6AFF" w:rsidRPr="00F060EE">
        <w:rPr>
          <w:color w:val="000000" w:themeColor="text1"/>
          <w:lang w:val="en-NZ"/>
        </w:rPr>
        <w:instrText xml:space="preserve"> ADDIN ZOTERO_ITEM CSL_CITATION {"citationID":"TycIy0jh","properties":{"formattedCitation":"(W. E. Kilbourne, 2004; W. Kilbourne, McDonagh, &amp; Prothero, 1997)","plainCitation":"(W. E. Kilbourne, 2004; W. Kilbourne, McDonagh, &amp; Prothero, 1997)","dontUpdate":true,"noteIndex":0},"citationItems":[{"id":793,"uris":["http://zotero.org/users/2214076/items/P3R6RUSP"],"uri":["http://zotero.org/users/2214076/items/P3R6RUSP"],"itemData":{"id":793,"type":"article-journal","title":"Sustainable communication and the dominant social paradigm: Can they be integrated?","container-title":"Marketing Theory","page":"187-208","volume":"4","issue":"3","source":"CrossRef","DOI":"10.1177/1470593104045536","ISSN":"1470-5931","shortTitle":"Sustainable Communication and the Dominant Social Paradigm","language":"en","author":[{"family":"Kilbourne","given":"William E."}],"issued":{"date-parts":[["2004",9,1]]}}},{"id":796,"uris":["http://zotero.org/users/2214076/items/BRKPHBQG"],"uri":["http://zotero.org/users/2214076/items/BRKPHBQG"],"itemData":{"id":796,"type":"article-journal","title":"Sustainable consumption and the quality of life: A macromarketing challenge to the dominant social paradigm","container-title":"Journal of Macromarketing","page":"4-24","volume":"17","issue":"1","source":"jmk.sagepub.com","abstract":"This article argues that micromarketing cannot examine the relationship between sustainable consumption and the quality of life critically because the essence of the relationship lies in the dominant social paradigm. Only macromarketing can address this relationship effectively. It is within the intellectual purview of macromarketing to expand the domain of inquiry to include technological, political, and economic benefits and costs of consumption, thus challenging the paradigm itself","DOI":"10.1177/027614679701700103","ISSN":"0276-1467, 1552-6534","shortTitle":"Sustainable Consumption and the Quality of Life","journalAbbreviation":"Journal of Macromarketing","language":"en","author":[{"family":"Kilbourne","given":"William"},{"family":"McDonagh","given":"Pierre"},{"family":"Prothero","given":"Andrea"}],"issued":{"date-parts":[["1997",6,1]]}}}],"schema":"https://github.com/citation-style-language/schema/raw/master/csl-citation.json"} </w:instrText>
      </w:r>
      <w:r w:rsidRPr="00F060EE">
        <w:rPr>
          <w:color w:val="000000" w:themeColor="text1"/>
          <w:lang w:val="en-NZ"/>
        </w:rPr>
        <w:fldChar w:fldCharType="separate"/>
      </w:r>
      <w:r w:rsidR="009A23D0" w:rsidRPr="00F060EE">
        <w:rPr>
          <w:color w:val="000000" w:themeColor="text1"/>
          <w:lang w:val="en-NZ"/>
        </w:rPr>
        <w:t>(</w:t>
      </w:r>
      <w:r w:rsidR="00D96CFB" w:rsidRPr="00F060EE">
        <w:rPr>
          <w:color w:val="000000" w:themeColor="text1"/>
          <w:lang w:val="en-NZ"/>
        </w:rPr>
        <w:t xml:space="preserve">Kilbourne, McDonagh, </w:t>
      </w:r>
      <w:r w:rsidR="008A1AA1">
        <w:rPr>
          <w:color w:val="000000" w:themeColor="text1"/>
          <w:lang w:val="en-NZ"/>
        </w:rPr>
        <w:t>&amp;</w:t>
      </w:r>
      <w:r w:rsidR="00D96CFB" w:rsidRPr="00F060EE">
        <w:rPr>
          <w:color w:val="000000" w:themeColor="text1"/>
          <w:lang w:val="en-NZ"/>
        </w:rPr>
        <w:t xml:space="preserve"> Prothero, 1997)</w:t>
      </w:r>
      <w:r w:rsidRPr="00F060EE">
        <w:rPr>
          <w:color w:val="000000" w:themeColor="text1"/>
          <w:lang w:val="en-NZ"/>
        </w:rPr>
        <w:fldChar w:fldCharType="end"/>
      </w:r>
      <w:r w:rsidRPr="00F060EE">
        <w:rPr>
          <w:color w:val="000000" w:themeColor="text1"/>
          <w:lang w:val="en-NZ"/>
        </w:rPr>
        <w:t xml:space="preserve">. </w:t>
      </w:r>
      <w:r w:rsidR="00556CEF">
        <w:rPr>
          <w:color w:val="000000" w:themeColor="text1"/>
          <w:lang w:val="en-NZ"/>
        </w:rPr>
        <w:t xml:space="preserve">The research additionally </w:t>
      </w:r>
      <w:r w:rsidR="002D6B4A">
        <w:rPr>
          <w:color w:val="000000" w:themeColor="text1"/>
          <w:lang w:val="en-NZ"/>
        </w:rPr>
        <w:t>spotlights</w:t>
      </w:r>
      <w:r w:rsidR="00556CEF">
        <w:rPr>
          <w:color w:val="000000" w:themeColor="text1"/>
          <w:lang w:val="en-NZ"/>
        </w:rPr>
        <w:t xml:space="preserve"> </w:t>
      </w:r>
      <w:r w:rsidRPr="00F060EE">
        <w:rPr>
          <w:color w:val="000000" w:themeColor="text1"/>
          <w:lang w:val="en-NZ"/>
        </w:rPr>
        <w:t>the consumer behaviour of the so</w:t>
      </w:r>
      <w:r w:rsidR="002D6B4A">
        <w:rPr>
          <w:color w:val="000000" w:themeColor="text1"/>
          <w:lang w:val="en-NZ"/>
        </w:rPr>
        <w:t>-</w:t>
      </w:r>
      <w:r w:rsidRPr="00F060EE">
        <w:rPr>
          <w:color w:val="000000" w:themeColor="text1"/>
          <w:lang w:val="en-NZ"/>
        </w:rPr>
        <w:t xml:space="preserve">called elusive ‘green consumer’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{"citationID":"1f1llj3nfr","properties":{"formattedCitation":"(Peattie, 2001; van Dam &amp; Apeldoorn, 1996)","plainCitation":"(Peattie, 2001; van Dam &amp; Apeldoorn, 1996)","dontUpdate":true,"noteIndex":0},"citationItems":[{"id":776,"uris":["http://zotero.org/users/2214076/items/5GIGZPPA"],"uri":["http://zotero.org/users/2214076/items/5GIGZPPA"],"itemData":{"id":776,"type":"article-journal","title":"Towards sustainability: The third age of green marketing","container-title":"The Marketing Review","page":"129–146","volume":"2","issue":"2","source":"Google Scholar","shortTitle":"Towards sustainability","author":[{"family":"Peattie","given":"Ken"}],"issued":{"date-parts":[["2001"]]}}},{"id":1766,"uris":["http://zotero.org/users/2214076/items/AAMIDWI5"],"uri":["http://zotero.org/users/2214076/items/AAMIDWI5"],"itemData":{"id":1766,"type":"article-journal","title":"Sustainable marketing","container-title":"Journal of Macromarketing","page":"45-56","volume":"6","issue":"2","author":[{"family":"Dam","given":"Ynte K.","non-dropping-particle":"van"},{"family":"Apeldoorn","given":"Paul A. C."}],"issued":{"date-parts":[["1996"]]}}}],"schema":"https://github.com/citation-style-language/schema/raw/master/csl-citation.json"}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 xml:space="preserve">(Peattie, 2001; van Dam </w:t>
      </w:r>
      <w:r w:rsidR="008A1AA1">
        <w:rPr>
          <w:color w:val="000000" w:themeColor="text1"/>
          <w:lang w:val="en-NZ"/>
        </w:rPr>
        <w:t>&amp;</w:t>
      </w:r>
      <w:r w:rsidRPr="00F060EE">
        <w:rPr>
          <w:color w:val="000000" w:themeColor="text1"/>
          <w:lang w:val="en-NZ"/>
        </w:rPr>
        <w:t xml:space="preserve"> Apeldoorn, 1996)</w:t>
      </w:r>
      <w:r w:rsidRPr="00F060EE">
        <w:rPr>
          <w:color w:val="000000" w:themeColor="text1"/>
          <w:lang w:val="en-NZ"/>
        </w:rPr>
        <w:fldChar w:fldCharType="end"/>
      </w:r>
      <w:r w:rsidRPr="00F060EE">
        <w:rPr>
          <w:color w:val="000000" w:themeColor="text1"/>
          <w:lang w:val="en-NZ"/>
        </w:rPr>
        <w:t xml:space="preserve">, </w:t>
      </w:r>
      <w:r w:rsidR="00A03E48" w:rsidRPr="00F060EE">
        <w:rPr>
          <w:color w:val="000000" w:themeColor="text1"/>
          <w:lang w:val="en-NZ"/>
        </w:rPr>
        <w:t>emphasizing</w:t>
      </w:r>
      <w:r w:rsidRPr="00F060EE">
        <w:rPr>
          <w:color w:val="000000" w:themeColor="text1"/>
          <w:lang w:val="en-NZ"/>
        </w:rPr>
        <w:t xml:space="preserve"> the ‘business case’ for sustainability (i.e. competitive advant</w:t>
      </w:r>
      <w:r w:rsidR="00473339">
        <w:rPr>
          <w:color w:val="000000" w:themeColor="text1"/>
          <w:lang w:val="en-NZ"/>
        </w:rPr>
        <w:t>age, cost savings) rather than</w:t>
      </w:r>
      <w:r w:rsidRPr="00F060EE">
        <w:rPr>
          <w:color w:val="000000" w:themeColor="text1"/>
          <w:lang w:val="en-NZ"/>
        </w:rPr>
        <w:t xml:space="preserve"> moral, ethical and social responsibility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{"citationID":"kTwkmh6h","properties":{"formattedCitation":"(Allen, Cunliffe, &amp; Easterby-Smith, 2017; Hahn, Preuss, Pinkse, &amp; Figge, 2014)","plainCitation":"(Allen, Cunliffe, &amp; Easterby-Smith, 2017; Hahn, Preuss, Pinkse, &amp; Figge, 2014)","dontUpdate":true,"noteIndex":0},"citationItems":[{"id":138,"uris":["http://zotero.org/users/2214076/items/UG7AX6KQ"],"uri":["http://zotero.org/users/2214076/items/UG7AX6KQ"],"itemData":{"id":138,"type":"article-journal","title":"Understanding sustainability through the lens of ecocentric radical-reflexivity: Implications for management education","container-title":"Journal of Business Ethics","page":"1-15","volume":"Online First","author":[{"family":"Allen","given":"Stephen"},{"family":"Cunliffe","given":"Ann L."},{"family":"Easterby-Smith","given":"Mark"}],"issued":{"date-parts":[["2017"]]}}},{"id":1742,"uris":["http://zotero.org/users/2214076/items/3SBANJBI"],"uri":["http://zotero.org/users/2214076/items/3SBANJBI"],"itemData":{"id":1742,"type":"article-journal","title":"Cognitive frames in corporate sustainability: Managerial sensemaking with paradoxical and business case frames","container-title":"Journal of Business Ethics","page":"463-487","volume":"39","issue":"4","author":[{"family":"Hahn","given":"Tobias"},{"family":"Preuss","given":"Lutz"},{"family":"Pinkse","given":"Jonatan"},{"family":"Figge","given":"Frank"}],"issued":{"date-parts":[["2014"]]}}}],"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 xml:space="preserve">(Allen, Cunliffe, </w:t>
      </w:r>
      <w:r w:rsidR="008A1AA1">
        <w:rPr>
          <w:color w:val="000000" w:themeColor="text1"/>
          <w:lang w:val="en-NZ"/>
        </w:rPr>
        <w:t>&amp;</w:t>
      </w:r>
      <w:r w:rsidRPr="00F060EE">
        <w:rPr>
          <w:color w:val="000000" w:themeColor="text1"/>
          <w:lang w:val="en-NZ"/>
        </w:rPr>
        <w:t xml:space="preserve"> Easterby-Smith, 2017; Hahn, Preuss, Pinkse, </w:t>
      </w:r>
      <w:r w:rsidR="008A1AA1">
        <w:rPr>
          <w:color w:val="000000" w:themeColor="text1"/>
          <w:lang w:val="en-NZ"/>
        </w:rPr>
        <w:t>&amp;</w:t>
      </w:r>
      <w:r w:rsidRPr="00F060EE">
        <w:rPr>
          <w:color w:val="000000" w:themeColor="text1"/>
          <w:lang w:val="en-NZ"/>
        </w:rPr>
        <w:t xml:space="preserve"> Figge, 2014</w:t>
      </w:r>
      <w:r w:rsidR="00294851" w:rsidRPr="00F060EE">
        <w:rPr>
          <w:color w:val="000000" w:themeColor="text1"/>
          <w:lang w:val="en-NZ"/>
        </w:rPr>
        <w:t>; Tregidga, Milne, &amp; Kearins</w:t>
      </w:r>
      <w:r w:rsidRPr="00F060EE">
        <w:rPr>
          <w:color w:val="000000" w:themeColor="text1"/>
          <w:lang w:val="en-NZ"/>
        </w:rPr>
        <w:t>)</w:t>
      </w:r>
      <w:r w:rsidRPr="00F060EE">
        <w:rPr>
          <w:color w:val="000000" w:themeColor="text1"/>
          <w:lang w:val="en-NZ"/>
        </w:rPr>
        <w:fldChar w:fldCharType="end"/>
      </w:r>
      <w:r w:rsidRPr="00F060EE">
        <w:rPr>
          <w:color w:val="000000" w:themeColor="text1"/>
          <w:lang w:val="en-NZ"/>
        </w:rPr>
        <w:t>. T</w:t>
      </w:r>
      <w:r w:rsidR="00556CEF">
        <w:rPr>
          <w:color w:val="000000" w:themeColor="text1"/>
          <w:lang w:val="en-NZ"/>
        </w:rPr>
        <w:t>hese findings</w:t>
      </w:r>
      <w:r w:rsidRPr="00F060EE">
        <w:rPr>
          <w:color w:val="000000" w:themeColor="text1"/>
          <w:lang w:val="en-NZ"/>
        </w:rPr>
        <w:t xml:space="preserve"> echo the DSP as a paradigm that </w:t>
      </w:r>
      <w:r w:rsidR="00A32BD0" w:rsidRPr="00F060EE">
        <w:rPr>
          <w:color w:val="000000" w:themeColor="text1"/>
          <w:lang w:val="en-NZ"/>
        </w:rPr>
        <w:t xml:space="preserve">not only drives CSR but </w:t>
      </w:r>
      <w:r w:rsidRPr="00F060EE">
        <w:rPr>
          <w:color w:val="000000" w:themeColor="text1"/>
          <w:lang w:val="en-NZ"/>
        </w:rPr>
        <w:t>also informs research, shaping research goals, practices and worthiness (</w:t>
      </w:r>
      <w:proofErr w:type="spellStart"/>
      <w:r w:rsidRPr="00F060EE">
        <w:rPr>
          <w:color w:val="000000" w:themeColor="text1"/>
          <w:lang w:val="en-NZ"/>
        </w:rPr>
        <w:t>Buttle</w:t>
      </w:r>
      <w:proofErr w:type="spellEnd"/>
      <w:r w:rsidR="00364C01" w:rsidRPr="00F060EE">
        <w:rPr>
          <w:color w:val="000000" w:themeColor="text1"/>
          <w:lang w:val="en-NZ"/>
        </w:rPr>
        <w:t>,</w:t>
      </w:r>
      <w:r w:rsidRPr="00F060EE">
        <w:rPr>
          <w:color w:val="000000" w:themeColor="text1"/>
          <w:lang w:val="en-NZ"/>
        </w:rPr>
        <w:t xml:space="preserve"> 1994).</w:t>
      </w:r>
    </w:p>
    <w:p w14:paraId="6322A4D2" w14:textId="0101BA76" w:rsidR="00200D6C" w:rsidRPr="00F060EE" w:rsidRDefault="002D6B4A" w:rsidP="007214DB">
      <w:pPr>
        <w:spacing w:line="480" w:lineRule="auto"/>
        <w:ind w:firstLine="720"/>
        <w:rPr>
          <w:color w:val="000000" w:themeColor="text1"/>
          <w:lang w:val="en-NZ"/>
        </w:rPr>
      </w:pPr>
      <w:r>
        <w:rPr>
          <w:color w:val="000000" w:themeColor="text1"/>
          <w:lang w:val="en-NZ"/>
        </w:rPr>
        <w:t>I</w:t>
      </w:r>
      <w:r w:rsidR="00364C01" w:rsidRPr="00F060EE">
        <w:rPr>
          <w:color w:val="000000" w:themeColor="text1"/>
          <w:lang w:val="en-NZ"/>
        </w:rPr>
        <w:t>t</w:t>
      </w:r>
      <w:r w:rsidR="00CE6686" w:rsidRPr="00F060EE">
        <w:rPr>
          <w:color w:val="000000" w:themeColor="text1"/>
          <w:lang w:val="en-NZ"/>
        </w:rPr>
        <w:t xml:space="preserve"> is</w:t>
      </w:r>
      <w:r w:rsidR="00364C01" w:rsidRPr="00F060EE">
        <w:rPr>
          <w:color w:val="000000" w:themeColor="text1"/>
          <w:lang w:val="en-NZ"/>
        </w:rPr>
        <w:t xml:space="preserve"> difficult for marketers to carry out ecological concerns with anthropocentric views that contradict them (Kilbourne et al</w:t>
      </w:r>
      <w:r>
        <w:rPr>
          <w:color w:val="000000" w:themeColor="text1"/>
          <w:lang w:val="en-NZ"/>
        </w:rPr>
        <w:t>.</w:t>
      </w:r>
      <w:r w:rsidR="00364C01" w:rsidRPr="00F060EE">
        <w:rPr>
          <w:color w:val="000000" w:themeColor="text1"/>
          <w:lang w:val="en-NZ"/>
        </w:rPr>
        <w:t xml:space="preserve"> 1997). </w:t>
      </w:r>
      <w:r w:rsidR="00200D6C" w:rsidRPr="00F060EE">
        <w:rPr>
          <w:color w:val="000000" w:themeColor="text1"/>
          <w:lang w:val="en-NZ"/>
        </w:rPr>
        <w:t xml:space="preserve">For instance, the DSP espies economic growth and technological optimism, </w:t>
      </w:r>
      <w:r w:rsidR="008043F7">
        <w:rPr>
          <w:color w:val="000000" w:themeColor="text1"/>
          <w:lang w:val="en-NZ"/>
        </w:rPr>
        <w:t>so</w:t>
      </w:r>
      <w:r w:rsidR="00200D6C" w:rsidRPr="00F060EE">
        <w:rPr>
          <w:color w:val="000000" w:themeColor="text1"/>
          <w:lang w:val="en-NZ"/>
        </w:rPr>
        <w:t xml:space="preserve"> environmentalism </w:t>
      </w:r>
      <w:r>
        <w:rPr>
          <w:color w:val="000000" w:themeColor="text1"/>
          <w:lang w:val="en-NZ"/>
        </w:rPr>
        <w:t>r</w:t>
      </w:r>
      <w:r w:rsidR="00200D6C" w:rsidRPr="00F060EE">
        <w:rPr>
          <w:color w:val="000000" w:themeColor="text1"/>
          <w:lang w:val="en-NZ"/>
        </w:rPr>
        <w:t>educe</w:t>
      </w:r>
      <w:r>
        <w:rPr>
          <w:color w:val="000000" w:themeColor="text1"/>
          <w:lang w:val="en-NZ"/>
        </w:rPr>
        <w:t>s</w:t>
      </w:r>
      <w:r w:rsidR="00200D6C" w:rsidRPr="00F060EE">
        <w:rPr>
          <w:color w:val="000000" w:themeColor="text1"/>
          <w:lang w:val="en-NZ"/>
        </w:rPr>
        <w:t xml:space="preserve"> to policy issues and fixes rather than </w:t>
      </w:r>
      <w:r w:rsidR="00200D6C" w:rsidRPr="00F060EE">
        <w:rPr>
          <w:color w:val="000000" w:themeColor="text1"/>
          <w:lang w:val="en-NZ"/>
        </w:rPr>
        <w:lastRenderedPageBreak/>
        <w:t xml:space="preserve">explorations of the causes of such issues (Rodman 1980). </w:t>
      </w:r>
      <w:r w:rsidR="008043F7">
        <w:rPr>
          <w:color w:val="000000" w:themeColor="text1"/>
          <w:lang w:val="en-NZ"/>
        </w:rPr>
        <w:t>R</w:t>
      </w:r>
      <w:r w:rsidR="00200D6C" w:rsidRPr="00F060EE">
        <w:rPr>
          <w:color w:val="000000" w:themeColor="text1"/>
          <w:lang w:val="en-NZ"/>
        </w:rPr>
        <w:t>educe, reuse, recycle</w:t>
      </w:r>
      <w:r>
        <w:rPr>
          <w:color w:val="000000" w:themeColor="text1"/>
          <w:lang w:val="en-NZ"/>
        </w:rPr>
        <w:t>,</w:t>
      </w:r>
      <w:r w:rsidR="00200D6C" w:rsidRPr="00F060EE">
        <w:rPr>
          <w:color w:val="000000" w:themeColor="text1"/>
          <w:lang w:val="en-NZ"/>
        </w:rPr>
        <w:t xml:space="preserve"> and regulat</w:t>
      </w:r>
      <w:r>
        <w:rPr>
          <w:color w:val="000000" w:themeColor="text1"/>
          <w:lang w:val="en-NZ"/>
        </w:rPr>
        <w:t>ion</w:t>
      </w:r>
      <w:r w:rsidR="00200D6C" w:rsidRPr="00F060EE">
        <w:rPr>
          <w:color w:val="000000" w:themeColor="text1"/>
          <w:lang w:val="en-NZ"/>
        </w:rPr>
        <w:t xml:space="preserve"> </w:t>
      </w:r>
      <w:r w:rsidR="006E246A" w:rsidRPr="00F060EE">
        <w:rPr>
          <w:color w:val="000000" w:themeColor="text1"/>
          <w:lang w:val="en-NZ"/>
        </w:rPr>
        <w:t>practices</w:t>
      </w:r>
      <w:r w:rsidR="00200D6C" w:rsidRPr="00F060EE">
        <w:rPr>
          <w:color w:val="000000" w:themeColor="text1"/>
          <w:lang w:val="en-NZ"/>
        </w:rPr>
        <w:t>, along with concepts of eco-efficiency</w:t>
      </w:r>
      <w:r>
        <w:rPr>
          <w:color w:val="000000" w:themeColor="text1"/>
          <w:lang w:val="en-NZ"/>
        </w:rPr>
        <w:t>,</w:t>
      </w:r>
      <w:r w:rsidR="00200D6C" w:rsidRPr="00F060EE">
        <w:rPr>
          <w:color w:val="000000" w:themeColor="text1"/>
          <w:lang w:val="en-NZ"/>
        </w:rPr>
        <w:t xml:space="preserve"> are grounded in an anthropocentric viewpoint</w:t>
      </w:r>
      <w:r w:rsidR="00325FF4" w:rsidRPr="00F060EE">
        <w:rPr>
          <w:color w:val="000000" w:themeColor="text1"/>
          <w:lang w:val="en-NZ"/>
        </w:rPr>
        <w:t xml:space="preserve"> </w:t>
      </w:r>
      <w:r w:rsidR="00325FF4" w:rsidRPr="00F060EE">
        <w:rPr>
          <w:color w:val="000000" w:themeColor="text1"/>
          <w:lang w:val="en-NZ"/>
        </w:rPr>
        <w:fldChar w:fldCharType="begin"/>
      </w:r>
      <w:r w:rsidR="00325FF4" w:rsidRPr="00F060EE">
        <w:rPr>
          <w:color w:val="000000" w:themeColor="text1"/>
          <w:lang w:val="en-NZ"/>
        </w:rPr>
        <w:instrText xml:space="preserve"> ADDIN ZOTERO_ITEM CSL_CITATION {"citationID":"85vwNYRp","properties":{"formattedCitation":"(McDonough &amp; Braungart, 2002; Young &amp; Tilley, 2006)","plainCitation":"(McDonough &amp; Braungart, 2002; Young &amp; Tilley, 2006)","noteIndex":0},"citationItems":[{"id":1566,"uris":["http://zotero.org/users/2214076/items/M24SWI4N"],"uri":["http://zotero.org/users/2214076/items/M24SWI4N"],"itemData":{"id":1566,"type":"book","title":"Cradle to cradle: Remaking the way we make things","publisher":"North Point Press","publisher-place":"New York","event-place":"New York","ISBN":"0-86547-587-3","author":[{"family":"McDonough","given":"William"},{"family":"Braungart","given":"Michael"}],"issued":{"date-parts":[["2002"]]}}},{"id":2225,"uris":["http://zotero.org/users/2214076/items/G439X67J"],"uri":["http://zotero.org/users/2214076/items/G439X67J"],"itemData":{"id":2225,"type":"article-journal","title":"Can businesses move beyond efficiency? The shift toward effectiveness and equity in the corporate sustainability debate","container-title":"Business Strategy and the Environment","page":"402-415","volume":"15","issue":"6","author":[{"family":"Young","given":"William"},{"family":"Tilley","given":"Fiona"}],"issued":{"date-parts":[["2006"]]}}}],"schema":"https://github.com/citation-style-language/schema/raw/master/csl-citation.json"} </w:instrText>
      </w:r>
      <w:r w:rsidR="00325FF4" w:rsidRPr="00F060EE">
        <w:rPr>
          <w:color w:val="000000" w:themeColor="text1"/>
          <w:lang w:val="en-NZ"/>
        </w:rPr>
        <w:fldChar w:fldCharType="separate"/>
      </w:r>
      <w:r w:rsidR="00325FF4" w:rsidRPr="00F060EE">
        <w:rPr>
          <w:lang w:val="en-NZ"/>
        </w:rPr>
        <w:t>(McDonough &amp; Braungart, 2002; Young &amp; Tilley, 2006)</w:t>
      </w:r>
      <w:r w:rsidR="00325FF4" w:rsidRPr="00F060EE">
        <w:rPr>
          <w:color w:val="000000" w:themeColor="text1"/>
          <w:lang w:val="en-NZ"/>
        </w:rPr>
        <w:fldChar w:fldCharType="end"/>
      </w:r>
      <w:r w:rsidR="00325FF4" w:rsidRPr="00F060EE">
        <w:rPr>
          <w:color w:val="000000" w:themeColor="text1"/>
          <w:lang w:val="en-NZ"/>
        </w:rPr>
        <w:t xml:space="preserve">. </w:t>
      </w:r>
      <w:r w:rsidR="00200D6C" w:rsidRPr="00F060EE">
        <w:rPr>
          <w:color w:val="000000" w:themeColor="text1"/>
          <w:lang w:val="en-NZ"/>
        </w:rPr>
        <w:t>Kilbourne et al</w:t>
      </w:r>
      <w:r w:rsidR="008043F7">
        <w:rPr>
          <w:color w:val="000000" w:themeColor="text1"/>
          <w:lang w:val="en-NZ"/>
        </w:rPr>
        <w:t>.</w:t>
      </w:r>
      <w:r w:rsidR="00200D6C" w:rsidRPr="00F060EE">
        <w:rPr>
          <w:color w:val="000000" w:themeColor="text1"/>
          <w:lang w:val="en-NZ"/>
        </w:rPr>
        <w:t xml:space="preserve"> (1997) discuss a need for development </w:t>
      </w:r>
      <w:r w:rsidR="007D1B57" w:rsidRPr="00F060EE">
        <w:rPr>
          <w:color w:val="000000" w:themeColor="text1"/>
          <w:lang w:val="en-NZ"/>
        </w:rPr>
        <w:t xml:space="preserve">beyond </w:t>
      </w:r>
      <w:r w:rsidR="00200D6C" w:rsidRPr="00F060EE">
        <w:rPr>
          <w:color w:val="000000" w:themeColor="text1"/>
          <w:lang w:val="en-NZ"/>
        </w:rPr>
        <w:t xml:space="preserve">the current </w:t>
      </w:r>
      <w:r w:rsidR="006A5D33">
        <w:rPr>
          <w:color w:val="000000" w:themeColor="text1"/>
          <w:lang w:val="en-NZ"/>
        </w:rPr>
        <w:t>W</w:t>
      </w:r>
      <w:r w:rsidR="00200D6C" w:rsidRPr="00F060EE">
        <w:rPr>
          <w:color w:val="000000" w:themeColor="text1"/>
          <w:lang w:val="en-NZ"/>
        </w:rPr>
        <w:t>estern DSP</w:t>
      </w:r>
      <w:r w:rsidR="00272C77" w:rsidRPr="00F060EE">
        <w:rPr>
          <w:color w:val="000000" w:themeColor="text1"/>
          <w:lang w:val="en-NZ"/>
        </w:rPr>
        <w:t>,</w:t>
      </w:r>
      <w:r w:rsidR="00200D6C" w:rsidRPr="00F060EE">
        <w:rPr>
          <w:color w:val="000000" w:themeColor="text1"/>
          <w:lang w:val="en-NZ"/>
        </w:rPr>
        <w:t xml:space="preserve"> which values increased economic growth over quality of life and the environment. </w:t>
      </w:r>
      <w:r w:rsidR="001D628D">
        <w:rPr>
          <w:color w:val="000000" w:themeColor="text1"/>
          <w:lang w:val="en-NZ"/>
        </w:rPr>
        <w:t xml:space="preserve">The field of evolutionary psychology </w:t>
      </w:r>
      <w:r>
        <w:rPr>
          <w:color w:val="000000" w:themeColor="text1"/>
          <w:lang w:val="en-NZ"/>
        </w:rPr>
        <w:t>explains</w:t>
      </w:r>
      <w:r w:rsidR="007D1B57" w:rsidRPr="00F060EE">
        <w:rPr>
          <w:color w:val="000000" w:themeColor="text1"/>
          <w:lang w:val="en-NZ"/>
        </w:rPr>
        <w:t xml:space="preserve"> our struggle to </w:t>
      </w:r>
      <w:r w:rsidR="0039357E" w:rsidRPr="00F060EE">
        <w:rPr>
          <w:color w:val="000000" w:themeColor="text1"/>
          <w:lang w:val="en-NZ"/>
        </w:rPr>
        <w:t>become</w:t>
      </w:r>
      <w:r w:rsidR="007D1B57" w:rsidRPr="00F060EE">
        <w:rPr>
          <w:color w:val="000000" w:themeColor="text1"/>
          <w:lang w:val="en-NZ"/>
        </w:rPr>
        <w:t xml:space="preserve"> more </w:t>
      </w:r>
      <w:r w:rsidR="00272C77" w:rsidRPr="00F060EE">
        <w:rPr>
          <w:color w:val="000000" w:themeColor="text1"/>
          <w:lang w:val="en-NZ"/>
        </w:rPr>
        <w:t>sustainable</w:t>
      </w:r>
      <w:r w:rsidR="007D1B57" w:rsidRPr="00F060EE">
        <w:rPr>
          <w:color w:val="000000" w:themeColor="text1"/>
          <w:lang w:val="en-NZ"/>
        </w:rPr>
        <w:t xml:space="preserve">. </w:t>
      </w:r>
      <w:r w:rsidR="001D628D">
        <w:rPr>
          <w:color w:val="000000" w:themeColor="text1"/>
          <w:lang w:val="en-NZ"/>
        </w:rPr>
        <w:t>The evolutionary perspective argues, albeit controversially</w:t>
      </w:r>
      <w:r w:rsidR="00780CF4">
        <w:rPr>
          <w:color w:val="000000" w:themeColor="text1"/>
          <w:lang w:val="en-NZ"/>
        </w:rPr>
        <w:t xml:space="preserve"> </w:t>
      </w:r>
      <w:r w:rsidR="00F32B85">
        <w:rPr>
          <w:color w:val="000000" w:themeColor="text1"/>
          <w:lang w:val="en-NZ"/>
        </w:rPr>
        <w:t>(Gannon, 2002)</w:t>
      </w:r>
      <w:r w:rsidR="001D628D">
        <w:rPr>
          <w:color w:val="000000" w:themeColor="text1"/>
          <w:lang w:val="en-NZ"/>
        </w:rPr>
        <w:t>, that o</w:t>
      </w:r>
      <w:r w:rsidR="007D1B57" w:rsidRPr="00F060EE">
        <w:rPr>
          <w:color w:val="000000" w:themeColor="text1"/>
          <w:lang w:val="en-NZ"/>
        </w:rPr>
        <w:t>ur ancestors adapted in</w:t>
      </w:r>
      <w:r w:rsidR="00CE6686" w:rsidRPr="00F060EE">
        <w:rPr>
          <w:color w:val="000000" w:themeColor="text1"/>
          <w:lang w:val="en-NZ"/>
        </w:rPr>
        <w:t xml:space="preserve"> order</w:t>
      </w:r>
      <w:r w:rsidR="007D1B57" w:rsidRPr="00F060EE">
        <w:rPr>
          <w:color w:val="000000" w:themeColor="text1"/>
          <w:lang w:val="en-NZ"/>
        </w:rPr>
        <w:t xml:space="preserve"> </w:t>
      </w:r>
      <w:r w:rsidR="0060531B" w:rsidRPr="00F060EE">
        <w:rPr>
          <w:color w:val="000000" w:themeColor="text1"/>
          <w:lang w:val="en-NZ"/>
        </w:rPr>
        <w:t>to</w:t>
      </w:r>
      <w:r w:rsidR="007D1B57" w:rsidRPr="00F060EE">
        <w:rPr>
          <w:color w:val="000000" w:themeColor="text1"/>
          <w:lang w:val="en-NZ"/>
        </w:rPr>
        <w:t xml:space="preserve"> thrive in their harsh </w:t>
      </w:r>
      <w:r w:rsidR="00A1047E" w:rsidRPr="00F060EE">
        <w:rPr>
          <w:color w:val="000000" w:themeColor="text1"/>
          <w:lang w:val="en-NZ"/>
        </w:rPr>
        <w:t>surroundings</w:t>
      </w:r>
      <w:r w:rsidR="007D1B57" w:rsidRPr="00F060EE">
        <w:rPr>
          <w:color w:val="000000" w:themeColor="text1"/>
          <w:lang w:val="en-NZ"/>
        </w:rPr>
        <w:t>, but many of the tendencies we have inherited from them, such as our propensity for self-interest and valuing the present over the future</w:t>
      </w:r>
      <w:r w:rsidR="005C5360">
        <w:rPr>
          <w:color w:val="000000" w:themeColor="text1"/>
          <w:lang w:val="en-NZ"/>
        </w:rPr>
        <w:t>,</w:t>
      </w:r>
      <w:r w:rsidR="007D1B57" w:rsidRPr="00F060EE">
        <w:rPr>
          <w:color w:val="000000" w:themeColor="text1"/>
          <w:lang w:val="en-NZ"/>
        </w:rPr>
        <w:t xml:space="preserve"> are detrimental and destructive </w:t>
      </w:r>
      <w:r w:rsidR="00473339">
        <w:rPr>
          <w:color w:val="000000" w:themeColor="text1"/>
          <w:lang w:val="en-NZ"/>
        </w:rPr>
        <w:t>to</w:t>
      </w:r>
      <w:r w:rsidR="0039357E" w:rsidRPr="00F060EE">
        <w:rPr>
          <w:color w:val="000000" w:themeColor="text1"/>
          <w:lang w:val="en-NZ"/>
        </w:rPr>
        <w:t xml:space="preserve"> </w:t>
      </w:r>
      <w:r w:rsidR="00A1047E" w:rsidRPr="00F060EE">
        <w:rPr>
          <w:color w:val="000000" w:themeColor="text1"/>
          <w:lang w:val="en-NZ"/>
        </w:rPr>
        <w:t>our environment</w:t>
      </w:r>
      <w:r w:rsidR="007D1B57" w:rsidRPr="00F060EE">
        <w:rPr>
          <w:color w:val="000000" w:themeColor="text1"/>
          <w:lang w:val="en-NZ"/>
        </w:rPr>
        <w:t xml:space="preserve"> </w:t>
      </w:r>
      <w:r w:rsidR="0071464E" w:rsidRPr="00F060EE">
        <w:rPr>
          <w:color w:val="000000" w:themeColor="text1"/>
          <w:lang w:val="en-NZ"/>
        </w:rPr>
        <w:fldChar w:fldCharType="begin"/>
      </w:r>
      <w:r w:rsidR="0071464E" w:rsidRPr="00F060EE">
        <w:rPr>
          <w:color w:val="000000" w:themeColor="text1"/>
          <w:lang w:val="en-NZ"/>
        </w:rPr>
        <w:instrText xml:space="preserve"> ADDIN ZOTERO_ITEM CSL_CITATION {"citationID":"jJn3cIjp","properties":{"formattedCitation":"(Griskevicius, Cant\\uc0\\u250{}, &amp; Vugt, 2012)","plainCitation":"(Griskevicius, Cantú, &amp; Vugt, 2012)","noteIndex":0},"citationItems":[{"id":2486,"uris":["http://zotero.org/users/2214076/items/FU72IUU8"],"uri":["http://zotero.org/users/2214076/items/FU72IUU8"],"itemData":{"id":2486,"type":"article-journal","title":"The evolutionary bases for sustainable behavior: Implications for marketing, policy, and social entrepreneurship","container-title":"Journal of Public Policy &amp; Marketing","page":"115–128","volume":"31","issue":"1","source":"Google Scholar","shortTitle":"The evolutionary bases for sustainable behavior","author":[{"family":"Griskevicius","given":"Vladas"},{"family":"Cantú","given":"Stephanie M."},{"family":"Vugt","given":"Mark","dropping-particle":"van"}],"issued":{"date-parts":[["2012"]]}}}],"schema":"https://github.com/citation-style-language/schema/raw/master/csl-citation.json"} </w:instrText>
      </w:r>
      <w:r w:rsidR="0071464E" w:rsidRPr="00F060EE">
        <w:rPr>
          <w:color w:val="000000" w:themeColor="text1"/>
          <w:lang w:val="en-NZ"/>
        </w:rPr>
        <w:fldChar w:fldCharType="separate"/>
      </w:r>
      <w:r w:rsidR="0071464E" w:rsidRPr="00F060EE">
        <w:rPr>
          <w:lang w:val="en-NZ"/>
        </w:rPr>
        <w:t>(Griskevicius, Cantú, &amp; Vugt, 2012)</w:t>
      </w:r>
      <w:r w:rsidR="0071464E" w:rsidRPr="00F060EE">
        <w:rPr>
          <w:color w:val="000000" w:themeColor="text1"/>
          <w:lang w:val="en-NZ"/>
        </w:rPr>
        <w:fldChar w:fldCharType="end"/>
      </w:r>
      <w:r w:rsidR="0071464E" w:rsidRPr="00F060EE">
        <w:rPr>
          <w:color w:val="000000" w:themeColor="text1"/>
          <w:lang w:val="en-NZ"/>
        </w:rPr>
        <w:t>.</w:t>
      </w:r>
      <w:r w:rsidR="0039357E" w:rsidRPr="00F060EE">
        <w:rPr>
          <w:color w:val="000000" w:themeColor="text1"/>
          <w:lang w:val="en-NZ"/>
        </w:rPr>
        <w:t xml:space="preserve"> </w:t>
      </w:r>
      <w:r w:rsidR="00200D6C" w:rsidRPr="00F060EE">
        <w:rPr>
          <w:color w:val="000000" w:themeColor="text1"/>
          <w:lang w:val="en-NZ"/>
        </w:rPr>
        <w:t xml:space="preserve">While concern for the environment already exists, awareness of the link between the current </w:t>
      </w:r>
      <w:r w:rsidR="006A5D33">
        <w:rPr>
          <w:color w:val="000000" w:themeColor="text1"/>
          <w:lang w:val="en-NZ"/>
        </w:rPr>
        <w:t>W</w:t>
      </w:r>
      <w:r w:rsidR="00200D6C" w:rsidRPr="00F060EE">
        <w:rPr>
          <w:color w:val="000000" w:themeColor="text1"/>
          <w:lang w:val="en-NZ"/>
        </w:rPr>
        <w:t xml:space="preserve">estern DSP in </w:t>
      </w:r>
      <w:r w:rsidR="00885CB4" w:rsidRPr="00F060EE">
        <w:rPr>
          <w:color w:val="000000" w:themeColor="text1"/>
          <w:lang w:val="en-NZ"/>
        </w:rPr>
        <w:t>marketing</w:t>
      </w:r>
      <w:r w:rsidR="006E246A" w:rsidRPr="00F060EE">
        <w:rPr>
          <w:color w:val="000000" w:themeColor="text1"/>
          <w:lang w:val="en-NZ"/>
        </w:rPr>
        <w:t>,</w:t>
      </w:r>
      <w:r w:rsidR="00200D6C" w:rsidRPr="00F060EE">
        <w:rPr>
          <w:color w:val="000000" w:themeColor="text1"/>
          <w:lang w:val="en-NZ"/>
        </w:rPr>
        <w:t xml:space="preserve"> CSR and environmental degradation is </w:t>
      </w:r>
      <w:r w:rsidR="005C5360">
        <w:rPr>
          <w:color w:val="000000" w:themeColor="text1"/>
          <w:lang w:val="en-NZ"/>
        </w:rPr>
        <w:t>essential</w:t>
      </w:r>
      <w:r w:rsidR="00200D6C" w:rsidRPr="00F060EE">
        <w:rPr>
          <w:color w:val="000000" w:themeColor="text1"/>
          <w:lang w:val="en-NZ"/>
        </w:rPr>
        <w:t>.</w:t>
      </w:r>
      <w:r w:rsidR="006F0F9D" w:rsidRPr="00F060EE">
        <w:rPr>
          <w:color w:val="000000" w:themeColor="text1"/>
          <w:lang w:val="en-NZ"/>
        </w:rPr>
        <w:t xml:space="preserve"> </w:t>
      </w:r>
    </w:p>
    <w:p w14:paraId="2494222A" w14:textId="6CE31B4F" w:rsidR="00675120" w:rsidRPr="00F060EE" w:rsidRDefault="00662749" w:rsidP="75B4A62D">
      <w:pPr>
        <w:spacing w:line="480" w:lineRule="auto"/>
        <w:rPr>
          <w:color w:val="000000" w:themeColor="text1"/>
          <w:lang w:val="en-NZ"/>
        </w:rPr>
      </w:pPr>
      <w:r w:rsidRPr="00F060EE">
        <w:rPr>
          <w:color w:val="000000" w:themeColor="text1"/>
          <w:lang w:val="en-NZ"/>
        </w:rPr>
        <w:tab/>
      </w:r>
      <w:r w:rsidR="002D58D4" w:rsidRPr="00F060EE">
        <w:rPr>
          <w:color w:val="000000" w:themeColor="text1"/>
          <w:lang w:val="en-NZ"/>
        </w:rPr>
        <w:t xml:space="preserve">The Marketing Academy functions within the DSP, </w:t>
      </w:r>
      <w:r w:rsidR="002D6B4A">
        <w:rPr>
          <w:color w:val="000000" w:themeColor="text1"/>
          <w:lang w:val="en-NZ"/>
        </w:rPr>
        <w:t>and centres</w:t>
      </w:r>
      <w:r w:rsidR="002D6B4A" w:rsidRPr="00F060EE">
        <w:rPr>
          <w:color w:val="000000" w:themeColor="text1"/>
          <w:lang w:val="en-NZ"/>
        </w:rPr>
        <w:t xml:space="preserve"> </w:t>
      </w:r>
      <w:r w:rsidR="002D58D4" w:rsidRPr="00F060EE">
        <w:rPr>
          <w:color w:val="000000" w:themeColor="text1"/>
          <w:lang w:val="en-NZ"/>
        </w:rPr>
        <w:t xml:space="preserve">on </w:t>
      </w:r>
      <w:r w:rsidR="005C5360">
        <w:rPr>
          <w:color w:val="000000" w:themeColor="text1"/>
          <w:lang w:val="en-NZ"/>
        </w:rPr>
        <w:t>satisfying</w:t>
      </w:r>
      <w:r w:rsidR="002D58D4" w:rsidRPr="00F060EE">
        <w:rPr>
          <w:color w:val="000000" w:themeColor="text1"/>
          <w:lang w:val="en-NZ"/>
        </w:rPr>
        <w:t xml:space="preserve"> consumer needs and wants</w:t>
      </w:r>
      <w:r w:rsidR="00BE7859" w:rsidRPr="00F060EE">
        <w:rPr>
          <w:color w:val="000000" w:themeColor="text1"/>
          <w:lang w:val="en-NZ"/>
        </w:rPr>
        <w:t xml:space="preserve"> and</w:t>
      </w:r>
      <w:r w:rsidR="002D58D4" w:rsidRPr="00F060EE">
        <w:rPr>
          <w:color w:val="000000" w:themeColor="text1"/>
          <w:lang w:val="en-NZ"/>
        </w:rPr>
        <w:t xml:space="preserve"> driving an unsustainable consumer lifestyle by promoting continued consumption, with the ultimate goal of profit maximisation </w:t>
      </w:r>
      <w:r w:rsidR="002D58D4" w:rsidRPr="75B4A62D">
        <w:fldChar w:fldCharType="begin"/>
      </w:r>
      <w:r w:rsidR="002D58D4" w:rsidRPr="00F060EE">
        <w:rPr>
          <w:color w:val="000000" w:themeColor="text1"/>
          <w:lang w:val="en-NZ"/>
        </w:rPr>
        <w:instrText xml:space="preserve"> ADDIN EN.CITE &lt;EndNote&gt;&lt;Cite&gt;&lt;Author&gt;Kilbourne&lt;/Author&gt;&lt;Year&gt;1997&lt;/Year&gt;&lt;RecNum&gt;141&lt;/RecNum&gt;&lt;DisplayText&gt;(Kilbourne et al., 1997)&lt;/DisplayText&gt;&lt;record&gt;&lt;rec-number&gt;141&lt;/rec-number&gt;&lt;foreign-keys&gt;&lt;key app="EN" db-id="frvwfsze5z9pfqezzx05daw1xvvppa2ev5zr" timestamp="0"&gt;141&lt;/key&gt;&lt;/foreign-keys&gt;&lt;ref-type name="Journal Article"&gt;17&lt;/ref-type&gt;&lt;contributors&gt;&lt;authors&gt;&lt;author&gt;Kilbourne, William E., &lt;/author&gt;&lt;author&gt;McDonagh, Pierre &lt;/author&gt;&lt;author&gt;Prothero, Andrea&lt;/author&gt;&lt;/authors&gt;&lt;/contributors&gt;&lt;titles&gt;&lt;title&gt;Sustainable Consumption and the Quality of Life: A Macromarketing Challenge to the Dominant Social Paradigm&lt;/title&gt;&lt;secondary-title&gt;Journal of Macromarketing&lt;/secondary-title&gt;&lt;/titles&gt;&lt;periodical&gt;&lt;full-title&gt;Journal of Macromarketing&lt;/full-title&gt;&lt;/periodical&gt;&lt;pages&gt;4-24&lt;/pages&gt;&lt;volume&gt;17&lt;/volume&gt;&lt;number&gt;1&lt;/number&gt;&lt;dates&gt;&lt;year&gt;1997&lt;/year&gt;&lt;/dates&gt;&lt;urls&gt;&lt;/urls&gt;&lt;/record&gt;&lt;/Cite&gt;&lt;/EndNote&gt;</w:instrText>
      </w:r>
      <w:r w:rsidR="002D58D4" w:rsidRPr="75B4A62D">
        <w:rPr>
          <w:color w:val="000000" w:themeColor="text1"/>
          <w:lang w:val="en-NZ"/>
        </w:rPr>
        <w:fldChar w:fldCharType="separate"/>
      </w:r>
      <w:r w:rsidR="002D58D4" w:rsidRPr="00F060EE">
        <w:rPr>
          <w:color w:val="000000" w:themeColor="text1"/>
          <w:lang w:val="en-NZ"/>
        </w:rPr>
        <w:t>(Kilbourne et al., 1997)</w:t>
      </w:r>
      <w:r w:rsidR="002D58D4" w:rsidRPr="75B4A62D">
        <w:fldChar w:fldCharType="end"/>
      </w:r>
      <w:r w:rsidR="002D58D4" w:rsidRPr="00F060EE">
        <w:rPr>
          <w:color w:val="000000" w:themeColor="text1"/>
          <w:lang w:val="en-NZ"/>
        </w:rPr>
        <w:t>.</w:t>
      </w:r>
      <w:r w:rsidR="00BE7859" w:rsidRPr="00F060EE">
        <w:rPr>
          <w:color w:val="000000" w:themeColor="text1"/>
          <w:lang w:val="en-NZ"/>
        </w:rPr>
        <w:t xml:space="preserve"> </w:t>
      </w:r>
      <w:r w:rsidR="004D7D67" w:rsidRPr="00F060EE">
        <w:rPr>
          <w:color w:val="000000" w:themeColor="text1"/>
          <w:lang w:val="en-NZ"/>
        </w:rPr>
        <w:t>S</w:t>
      </w:r>
      <w:r w:rsidR="00BE7859" w:rsidRPr="00F060EE">
        <w:rPr>
          <w:color w:val="000000" w:themeColor="text1"/>
          <w:lang w:val="en-NZ"/>
        </w:rPr>
        <w:t xml:space="preserve">uch a view of the world, </w:t>
      </w:r>
      <w:r w:rsidR="002D58D4" w:rsidRPr="00F060EE">
        <w:rPr>
          <w:color w:val="000000" w:themeColor="text1"/>
          <w:lang w:val="en-NZ"/>
        </w:rPr>
        <w:t xml:space="preserve">embedded within the current DSP, can be viewed as </w:t>
      </w:r>
      <w:r w:rsidR="005C5360">
        <w:rPr>
          <w:color w:val="000000" w:themeColor="text1"/>
          <w:lang w:val="en-NZ"/>
        </w:rPr>
        <w:t xml:space="preserve">being </w:t>
      </w:r>
      <w:r w:rsidR="002D58D4" w:rsidRPr="00F060EE">
        <w:rPr>
          <w:color w:val="000000" w:themeColor="text1"/>
          <w:lang w:val="en-NZ"/>
        </w:rPr>
        <w:t>at odds with the vision of consumption as something which must recognise the limits of nature and focus on sustainability (Robertson</w:t>
      </w:r>
      <w:r w:rsidR="00380A0B" w:rsidRPr="00F060EE">
        <w:rPr>
          <w:color w:val="000000" w:themeColor="text1"/>
          <w:lang w:val="en-NZ"/>
        </w:rPr>
        <w:t>,</w:t>
      </w:r>
      <w:r w:rsidR="002D58D4" w:rsidRPr="00F060EE">
        <w:rPr>
          <w:color w:val="000000" w:themeColor="text1"/>
          <w:lang w:val="en-NZ"/>
        </w:rPr>
        <w:t xml:space="preserve"> 1983</w:t>
      </w:r>
      <w:r w:rsidR="00BE7859" w:rsidRPr="00F060EE">
        <w:rPr>
          <w:color w:val="000000" w:themeColor="text1"/>
          <w:lang w:val="en-NZ"/>
        </w:rPr>
        <w:t>)</w:t>
      </w:r>
      <w:r w:rsidR="002D58D4" w:rsidRPr="00F060EE">
        <w:rPr>
          <w:color w:val="000000" w:themeColor="text1"/>
          <w:lang w:val="en-NZ"/>
        </w:rPr>
        <w:t>.</w:t>
      </w:r>
      <w:r w:rsidR="005C5360">
        <w:rPr>
          <w:color w:val="000000" w:themeColor="text1"/>
          <w:lang w:val="en-NZ"/>
        </w:rPr>
        <w:t xml:space="preserve"> W</w:t>
      </w:r>
      <w:r w:rsidR="002D58D4" w:rsidRPr="00F060EE">
        <w:rPr>
          <w:color w:val="000000" w:themeColor="text1"/>
          <w:lang w:val="en-NZ"/>
        </w:rPr>
        <w:t xml:space="preserve">hat is </w:t>
      </w:r>
      <w:r w:rsidR="005C5360">
        <w:rPr>
          <w:color w:val="000000" w:themeColor="text1"/>
          <w:lang w:val="en-NZ"/>
        </w:rPr>
        <w:t xml:space="preserve">therefore </w:t>
      </w:r>
      <w:r w:rsidR="002D58D4" w:rsidRPr="00F060EE">
        <w:rPr>
          <w:color w:val="000000" w:themeColor="text1"/>
          <w:lang w:val="en-NZ"/>
        </w:rPr>
        <w:t xml:space="preserve">needed is a fundamental rethink of the materialistic agenda of </w:t>
      </w:r>
      <w:r w:rsidR="005C5360">
        <w:rPr>
          <w:color w:val="000000" w:themeColor="text1"/>
          <w:lang w:val="en-NZ"/>
        </w:rPr>
        <w:t xml:space="preserve">the </w:t>
      </w:r>
      <w:r w:rsidR="002D58D4" w:rsidRPr="00F060EE">
        <w:rPr>
          <w:color w:val="000000" w:themeColor="text1"/>
          <w:lang w:val="en-NZ"/>
        </w:rPr>
        <w:t>current consumer society</w:t>
      </w:r>
      <w:r w:rsidR="0013751B" w:rsidRPr="00F060EE">
        <w:rPr>
          <w:color w:val="000000" w:themeColor="text1"/>
          <w:lang w:val="en-NZ"/>
        </w:rPr>
        <w:t xml:space="preserve">. </w:t>
      </w:r>
      <w:r w:rsidR="002D58D4" w:rsidRPr="00F060EE">
        <w:rPr>
          <w:color w:val="000000" w:themeColor="text1"/>
          <w:lang w:val="en-NZ"/>
        </w:rPr>
        <w:t xml:space="preserve"> </w:t>
      </w:r>
      <w:r w:rsidR="005C5360">
        <w:rPr>
          <w:color w:val="000000" w:themeColor="text1"/>
          <w:lang w:val="en-NZ"/>
        </w:rPr>
        <w:t>So</w:t>
      </w:r>
      <w:r w:rsidR="002D58D4" w:rsidRPr="00F060EE">
        <w:rPr>
          <w:color w:val="000000" w:themeColor="text1"/>
          <w:lang w:val="en-NZ"/>
        </w:rPr>
        <w:t xml:space="preserve">ciety </w:t>
      </w:r>
      <w:r w:rsidR="005C5360">
        <w:rPr>
          <w:color w:val="000000" w:themeColor="text1"/>
          <w:lang w:val="en-NZ"/>
        </w:rPr>
        <w:t xml:space="preserve">today </w:t>
      </w:r>
      <w:r w:rsidR="002D58D4" w:rsidRPr="00F060EE">
        <w:rPr>
          <w:color w:val="000000" w:themeColor="text1"/>
          <w:lang w:val="en-NZ"/>
        </w:rPr>
        <w:t xml:space="preserve">seems to promote the belief that </w:t>
      </w:r>
      <w:r w:rsidR="006A5D33">
        <w:rPr>
          <w:color w:val="000000" w:themeColor="text1"/>
          <w:lang w:val="en-NZ"/>
        </w:rPr>
        <w:t xml:space="preserve">the </w:t>
      </w:r>
      <w:r w:rsidR="002D58D4" w:rsidRPr="00F060EE">
        <w:rPr>
          <w:color w:val="000000" w:themeColor="text1"/>
          <w:lang w:val="en-NZ"/>
        </w:rPr>
        <w:t>hyper-consumption</w:t>
      </w:r>
      <w:r w:rsidR="006A5D33">
        <w:rPr>
          <w:color w:val="000000" w:themeColor="text1"/>
          <w:lang w:val="en-NZ"/>
        </w:rPr>
        <w:t xml:space="preserve"> </w:t>
      </w:r>
      <w:r w:rsidR="002D58D4" w:rsidRPr="00F060EE">
        <w:rPr>
          <w:color w:val="000000" w:themeColor="text1"/>
          <w:lang w:val="en-NZ"/>
        </w:rPr>
        <w:t xml:space="preserve">prevalent in many </w:t>
      </w:r>
      <w:r w:rsidR="006A5D33">
        <w:rPr>
          <w:color w:val="000000" w:themeColor="text1"/>
          <w:lang w:val="en-NZ"/>
        </w:rPr>
        <w:t>w</w:t>
      </w:r>
      <w:r w:rsidR="002D58D4" w:rsidRPr="00F060EE">
        <w:rPr>
          <w:color w:val="000000" w:themeColor="text1"/>
          <w:lang w:val="en-NZ"/>
        </w:rPr>
        <w:t>estern industrialised societies</w:t>
      </w:r>
      <w:r w:rsidR="006A5D33">
        <w:rPr>
          <w:color w:val="000000" w:themeColor="text1"/>
          <w:lang w:val="en-NZ"/>
        </w:rPr>
        <w:t xml:space="preserve"> </w:t>
      </w:r>
      <w:r w:rsidR="002D58D4" w:rsidRPr="00F060EE">
        <w:rPr>
          <w:color w:val="000000" w:themeColor="text1"/>
          <w:lang w:val="en-NZ"/>
        </w:rPr>
        <w:t xml:space="preserve">can continue unabated, as long as it is the consumption of environmentally friendly products, with consumers </w:t>
      </w:r>
      <w:r w:rsidR="002D6B4A">
        <w:rPr>
          <w:color w:val="000000" w:themeColor="text1"/>
          <w:lang w:val="en-NZ"/>
        </w:rPr>
        <w:t>not needing</w:t>
      </w:r>
      <w:r w:rsidR="002D58D4" w:rsidRPr="00F060EE">
        <w:rPr>
          <w:color w:val="000000" w:themeColor="text1"/>
          <w:lang w:val="en-NZ"/>
        </w:rPr>
        <w:t xml:space="preserve"> to examine their materialistic lifestyles  </w:t>
      </w:r>
      <w:r w:rsidR="002D58D4" w:rsidRPr="75B4A62D">
        <w:fldChar w:fldCharType="begin"/>
      </w:r>
      <w:r w:rsidR="002D58D4" w:rsidRPr="00F060EE">
        <w:rPr>
          <w:color w:val="000000" w:themeColor="text1"/>
          <w:lang w:val="en-NZ"/>
        </w:rPr>
        <w:instrText xml:space="preserve"> ADDIN EN.CITE &lt;EndNote&gt;&lt;Cite&gt;&lt;Author&gt;Kilbourne&lt;/Author&gt;&lt;Year&gt;1997&lt;/Year&gt;&lt;RecNum&gt;141&lt;/RecNum&gt;&lt;DisplayText&gt;(Kilbourne et al., 1997)&lt;/DisplayText&gt;&lt;record&gt;&lt;rec-number&gt;141&lt;/rec-number&gt;&lt;foreign-keys&gt;&lt;key app="EN" db-id="frvwfsze5z9pfqezzx05daw1xvvppa2ev5zr" timestamp="0"&gt;141&lt;/key&gt;&lt;/foreign-keys&gt;&lt;ref-type name="Journal Article"&gt;17&lt;/ref-type&gt;&lt;contributors&gt;&lt;authors&gt;&lt;author&gt;Kilbourne, William E., &lt;/author&gt;&lt;author&gt;McDonagh, Pierre &lt;/author&gt;&lt;author&gt;Prothero, Andrea&lt;/author&gt;&lt;/authors&gt;&lt;/contributors&gt;&lt;titles&gt;&lt;title&gt;Sustainable Consumption and the Quality of Life: A Macromarketing Challenge to the Dominant Social Paradigm&lt;/title&gt;&lt;secondary-title&gt;Journal of Macromarketing&lt;/secondary-title&gt;&lt;/titles&gt;&lt;periodical&gt;&lt;full-title&gt;Journal of Macromarketing&lt;/full-title&gt;&lt;/periodical&gt;&lt;pages&gt;4-24&lt;/pages&gt;&lt;volume&gt;17&lt;/volume&gt;&lt;number&gt;1&lt;/number&gt;&lt;dates&gt;&lt;year&gt;1997&lt;/year&gt;&lt;/dates&gt;&lt;urls&gt;&lt;/urls&gt;&lt;/record&gt;&lt;/Cite&gt;&lt;Cite&gt;&lt;Author&gt;Kilbourne&lt;/Author&gt;&lt;Year&gt;1997&lt;/Year&gt;&lt;RecNum&gt;141&lt;/RecNum&gt;&lt;record&gt;&lt;rec-number&gt;141&lt;/rec-number&gt;&lt;foreign-keys&gt;&lt;key app="EN" db-id="frvwfsze5z9pfqezzx05daw1xvvppa2ev5zr" timestamp="0"&gt;141&lt;/key&gt;&lt;/foreign-keys&gt;&lt;ref-type name="Journal Article"&gt;17&lt;/ref-type&gt;&lt;contributors&gt;&lt;authors&gt;&lt;author&gt;Kilbourne, William E., &lt;/author&gt;&lt;author&gt;McDonagh, Pierre &lt;/author&gt;&lt;author&gt;Prothero, Andrea&lt;/author&gt;&lt;/authors&gt;&lt;/contributors&gt;&lt;titles&gt;&lt;title&gt;Sustainable Consumption and the Quality of Life: A Macromarketing Challenge to the Dominant Social Paradigm&lt;/title&gt;&lt;secondary-title&gt;Journal of Macromarketing&lt;/secondary-title&gt;&lt;/titles&gt;&lt;periodical&gt;&lt;full-title&gt;Journal of Macromarketing&lt;/full-title&gt;&lt;/periodical&gt;&lt;pages&gt;4-24&lt;/pages&gt;&lt;volume&gt;17&lt;/volume&gt;&lt;number&gt;1&lt;/number&gt;&lt;dates&gt;&lt;year&gt;1997&lt;/year&gt;&lt;/dates&gt;&lt;urls&gt;&lt;/urls&gt;&lt;/record&gt;&lt;/Cite&gt;&lt;/EndNote&gt;</w:instrText>
      </w:r>
      <w:r w:rsidR="002D58D4" w:rsidRPr="75B4A62D">
        <w:rPr>
          <w:color w:val="000000" w:themeColor="text1"/>
          <w:lang w:val="en-NZ"/>
        </w:rPr>
        <w:fldChar w:fldCharType="separate"/>
      </w:r>
      <w:r w:rsidR="002D58D4" w:rsidRPr="00F060EE">
        <w:rPr>
          <w:color w:val="000000" w:themeColor="text1"/>
          <w:lang w:val="en-NZ"/>
        </w:rPr>
        <w:t>(Kilbourne et al., 1997)</w:t>
      </w:r>
      <w:r w:rsidR="002D58D4" w:rsidRPr="75B4A62D">
        <w:fldChar w:fldCharType="end"/>
      </w:r>
      <w:r w:rsidR="0071464E" w:rsidRPr="00F060EE">
        <w:rPr>
          <w:color w:val="000000" w:themeColor="text1"/>
          <w:lang w:val="en-NZ"/>
        </w:rPr>
        <w:t xml:space="preserve">. Fisk </w:t>
      </w:r>
      <w:r w:rsidR="0071464E" w:rsidRPr="75B4A62D">
        <w:fldChar w:fldCharType="begin"/>
      </w:r>
      <w:r w:rsidR="0071464E" w:rsidRPr="00F060EE">
        <w:rPr>
          <w:color w:val="000000" w:themeColor="text1"/>
          <w:lang w:val="en-NZ"/>
        </w:rPr>
        <w:instrText xml:space="preserve"> ADDIN ZOTERO_ITEM CSL_CITATION {"citationID":"xmJIdAlU","properties":{"formattedCitation":"(1973)","plainCitation":"(1973)","noteIndex":0},"citationItems":[{"id":1669,"uris":["http://zotero.org/users/2214076/items/U8I9PIZ3"],"uri":["http://zotero.org/users/2214076/items/U8I9PIZ3"],"itemData":{"id":1669,"type":"article-journal","title":"Criteria for a theory of responsible consumption","container-title":"The Journal of Marketing","page":"24-31","volume":"37","issue":"2","author":[{"family":"Fisk","given":"George"}],"issued":{"date-parts":[["1973"]]}},"suppress-author":true}],"schema":"https://github.com/citation-style-language/schema/raw/master/csl-citation.json"} </w:instrText>
      </w:r>
      <w:r w:rsidR="0071464E" w:rsidRPr="75B4A62D">
        <w:rPr>
          <w:color w:val="000000" w:themeColor="text1"/>
          <w:lang w:val="en-NZ"/>
        </w:rPr>
        <w:fldChar w:fldCharType="separate"/>
      </w:r>
      <w:r w:rsidR="0071464E" w:rsidRPr="00F060EE">
        <w:rPr>
          <w:lang w:val="en-NZ"/>
        </w:rPr>
        <w:t>(1973)</w:t>
      </w:r>
      <w:r w:rsidR="0071464E" w:rsidRPr="75B4A62D">
        <w:fldChar w:fldCharType="end"/>
      </w:r>
      <w:r w:rsidR="002D58D4" w:rsidRPr="00F060EE">
        <w:rPr>
          <w:color w:val="000000" w:themeColor="text1"/>
          <w:lang w:val="en-NZ"/>
        </w:rPr>
        <w:t xml:space="preserve"> argue</w:t>
      </w:r>
      <w:r w:rsidR="00581141" w:rsidRPr="00F060EE">
        <w:rPr>
          <w:color w:val="000000" w:themeColor="text1"/>
          <w:lang w:val="en-NZ"/>
        </w:rPr>
        <w:t>d</w:t>
      </w:r>
      <w:r w:rsidR="002D58D4" w:rsidRPr="00F060EE">
        <w:rPr>
          <w:color w:val="000000" w:themeColor="text1"/>
          <w:lang w:val="en-NZ"/>
        </w:rPr>
        <w:t xml:space="preserve"> that a new attitude toward the meaning of consumption and a new social order is needed. However, m</w:t>
      </w:r>
      <w:r w:rsidR="008E5819" w:rsidRPr="00F060EE">
        <w:rPr>
          <w:color w:val="000000" w:themeColor="text1"/>
          <w:lang w:val="en-NZ"/>
        </w:rPr>
        <w:t xml:space="preserve">arketing philosophy based on </w:t>
      </w:r>
      <w:proofErr w:type="spellStart"/>
      <w:r w:rsidR="008E5819" w:rsidRPr="00F060EE">
        <w:rPr>
          <w:color w:val="000000" w:themeColor="text1"/>
          <w:lang w:val="en-NZ"/>
        </w:rPr>
        <w:t>ecocentrism</w:t>
      </w:r>
      <w:proofErr w:type="spellEnd"/>
      <w:r w:rsidR="007B4E3B" w:rsidRPr="00F060EE">
        <w:rPr>
          <w:color w:val="000000" w:themeColor="text1"/>
          <w:lang w:val="en-NZ"/>
        </w:rPr>
        <w:t xml:space="preserve"> </w:t>
      </w:r>
      <w:r w:rsidR="008E5819" w:rsidRPr="00F060EE">
        <w:rPr>
          <w:color w:val="000000" w:themeColor="text1"/>
          <w:lang w:val="en-NZ"/>
        </w:rPr>
        <w:t xml:space="preserve">may be </w:t>
      </w:r>
      <w:r w:rsidR="00EE4A23">
        <w:rPr>
          <w:color w:val="000000" w:themeColor="text1"/>
          <w:lang w:val="en-NZ"/>
        </w:rPr>
        <w:t>challenging</w:t>
      </w:r>
      <w:r w:rsidR="008E5819" w:rsidRPr="00F060EE">
        <w:rPr>
          <w:color w:val="000000" w:themeColor="text1"/>
          <w:lang w:val="en-NZ"/>
        </w:rPr>
        <w:t xml:space="preserve"> to implement</w:t>
      </w:r>
      <w:r w:rsidR="002D6B4A">
        <w:rPr>
          <w:color w:val="000000" w:themeColor="text1"/>
          <w:lang w:val="en-NZ"/>
        </w:rPr>
        <w:t>,</w:t>
      </w:r>
      <w:r w:rsidR="002D58D4" w:rsidRPr="00F060EE">
        <w:rPr>
          <w:color w:val="000000" w:themeColor="text1"/>
          <w:lang w:val="en-NZ"/>
        </w:rPr>
        <w:t xml:space="preserve"> </w:t>
      </w:r>
      <w:r w:rsidR="00BE7859" w:rsidRPr="00F060EE">
        <w:rPr>
          <w:color w:val="000000" w:themeColor="text1"/>
          <w:lang w:val="en-NZ"/>
        </w:rPr>
        <w:t>and transitioning</w:t>
      </w:r>
      <w:r w:rsidR="007B4E3B" w:rsidRPr="00F060EE">
        <w:rPr>
          <w:color w:val="000000" w:themeColor="text1"/>
          <w:lang w:val="en-NZ"/>
        </w:rPr>
        <w:t xml:space="preserve"> from the DSP to the NEP</w:t>
      </w:r>
      <w:r w:rsidR="005776D5" w:rsidRPr="00F060EE">
        <w:rPr>
          <w:color w:val="000000" w:themeColor="text1"/>
          <w:lang w:val="en-NZ"/>
        </w:rPr>
        <w:t xml:space="preserve"> unachievable</w:t>
      </w:r>
      <w:r w:rsidR="002D58D4" w:rsidRPr="00F060EE">
        <w:rPr>
          <w:color w:val="000000" w:themeColor="text1"/>
          <w:lang w:val="en-NZ"/>
        </w:rPr>
        <w:t xml:space="preserve">, with marketers seemingly </w:t>
      </w:r>
      <w:r w:rsidR="002D58D4" w:rsidRPr="00F060EE">
        <w:rPr>
          <w:color w:val="000000" w:themeColor="text1"/>
          <w:lang w:val="en-NZ"/>
        </w:rPr>
        <w:lastRenderedPageBreak/>
        <w:t>trapped in a capitalist society</w:t>
      </w:r>
      <w:r w:rsidR="008E5819" w:rsidRPr="00F060EE">
        <w:rPr>
          <w:color w:val="000000" w:themeColor="text1"/>
          <w:lang w:val="en-NZ"/>
        </w:rPr>
        <w:t xml:space="preserve"> </w:t>
      </w:r>
      <w:r w:rsidR="008E5819" w:rsidRPr="75B4A62D">
        <w:fldChar w:fldCharType="begin"/>
      </w:r>
      <w:r w:rsidR="0071464E" w:rsidRPr="00F060EE">
        <w:rPr>
          <w:color w:val="000000" w:themeColor="text1"/>
          <w:lang w:val="en-NZ"/>
        </w:rPr>
        <w:instrText xml:space="preserve"> ADDIN ZOTERO_ITEM CSL_CITATION {"citationID":"1uIqSPe9","properties":{"formattedCitation":"(H. Borland et al., 2016; Fitchett &amp; McDonagh, 2000; Iyer, 1999; McDonagh, 1998; Shrivastava, 1995)","plainCitation":"(H. Borland et al., 2016; Fitchett &amp; McDonagh, 2000; Iyer, 1999; McDonagh, 1998; Shrivastava, 1995)","noteIndex":0},"citationItems":[{"id":1673,"uris":["http://zotero.org/users/2214076/items/BCE59DHP"],"uri":["http://zotero.org/users/2214076/items/BCE59DHP"],"itemData":{"id":1673,"type":"article-journal","title":"Building theory at the intersection of ecological sustainability and strategic management","container-title":"Journal of Business Ethics","page":"293-307","volume":"135","issue":"2","author":[{"family":"Borland","given":"H."},{"family":"Ambrosini","given":"V."},{"family":"Lindgreen","given":"A."},{"family":"Vanhamme","given":"J."}],"issued":{"date-parts":[["2016"]]}}},{"id":2265,"uris":["http://zotero.org/users/2214076/items/64HUMZT7"],"uri":["http://zotero.org/users/2214076/items/64HUMZT7"],"itemData":{"id":2265,"type":"article-journal","title":"A citizen's critique of relationship marketing in risk society","container-title":"Journal of Strategic Marketing","page":"209-222","volume":"8","issue":"2","author":[{"family":"Fitchett","given":"J.A."},{"family":"McDonagh","given":"Pierre"}],"issued":{"date-parts":[["2000"]]}}},{"id":2264,"uris":["http://zotero.org/users/2214076/items/SKBGKSHX"],"uri":["http://zotero.org/users/2214076/items/SKBGKSHX"],"itemData":{"id":2264,"type":"article-journal","title":"Business, consumers and sustainable living in an interconnected world: A multilateral ecocentric approach","container-title":"Journal of Business Ethics","page":"273-288","volume":"20","issue":"4","author":[{"family":"Iyer","given":"G. R."}],"issued":{"date-parts":[["1999"]]}}},{"id":1763,"uris":["http://zotero.org/users/2214076/items/DIMXWSHT"],"uri":["http://zotero.org/users/2214076/items/DIMXWSHT"],"itemData":{"id":1763,"type":"article-journal","title":"Towards a theory of sustainable communication in risk society: Relating issues of sustainability to marketing communications","container-title":"Journal of Marketing Management,","page":"591-622","volume":"14","issue":"6","author":[{"family":"McDonagh","given":"Pierre"}],"issued":{"date-parts":[["1998"]]}}},{"id":2266,"uris":["http://zotero.org/users/2214076/items/C8G3CBAI"],"uri":["http://zotero.org/users/2214076/items/C8G3CBAI"],"itemData":{"id":2266,"type":"article-journal","title":"Ecocentric management for a risk society","container-title":"Academy of Management Review","page":"118-137","volume":"20","issue":"1","abstract":"Academy of management review","author":[{"family":"Shrivastava","given":"Paul"}],"issued":{"date-parts":[["1995"]]}}}],"schema":"https://github.com/citation-style-language/schema/raw/master/csl-citation.json"} </w:instrText>
      </w:r>
      <w:r w:rsidR="008E5819" w:rsidRPr="75B4A62D">
        <w:rPr>
          <w:color w:val="000000" w:themeColor="text1"/>
          <w:lang w:val="en-NZ"/>
        </w:rPr>
        <w:fldChar w:fldCharType="separate"/>
      </w:r>
      <w:r w:rsidR="0071464E" w:rsidRPr="00F060EE">
        <w:rPr>
          <w:lang w:val="en-NZ"/>
        </w:rPr>
        <w:t>(Borland et al., 2016; Fitchett &amp; McDonagh, 2000; Iyer, 1999; McDonagh, 1998; Shrivastava, 1995)</w:t>
      </w:r>
      <w:r w:rsidR="008E5819" w:rsidRPr="75B4A62D">
        <w:fldChar w:fldCharType="end"/>
      </w:r>
      <w:r w:rsidR="0071464E" w:rsidRPr="00F060EE">
        <w:rPr>
          <w:color w:val="000000" w:themeColor="text1"/>
          <w:lang w:val="en-NZ"/>
        </w:rPr>
        <w:t>.</w:t>
      </w:r>
    </w:p>
    <w:p w14:paraId="7C59F719" w14:textId="1F951476" w:rsidR="00124526" w:rsidRPr="00F060EE" w:rsidRDefault="00675120" w:rsidP="007214DB">
      <w:pPr>
        <w:spacing w:line="480" w:lineRule="auto"/>
        <w:ind w:firstLine="720"/>
        <w:rPr>
          <w:color w:val="000000" w:themeColor="text1"/>
          <w:lang w:val="en-NZ"/>
        </w:rPr>
      </w:pPr>
      <w:r w:rsidRPr="00F060EE">
        <w:rPr>
          <w:color w:val="000000" w:themeColor="text1"/>
          <w:lang w:val="en-NZ"/>
        </w:rPr>
        <w:t xml:space="preserve">According to </w:t>
      </w:r>
      <w:r w:rsidR="00CE6686" w:rsidRPr="00F060EE">
        <w:rPr>
          <w:color w:val="000000" w:themeColor="text1"/>
          <w:lang w:val="en-NZ"/>
        </w:rPr>
        <w:t>William</w:t>
      </w:r>
      <w:r w:rsidRPr="00F060EE">
        <w:rPr>
          <w:color w:val="000000" w:themeColor="text1"/>
          <w:lang w:val="en-NZ"/>
        </w:rPr>
        <w:t xml:space="preserve"> Kilbourne</w:t>
      </w:r>
      <w:r w:rsidR="00B03215">
        <w:rPr>
          <w:color w:val="000000" w:themeColor="text1"/>
          <w:lang w:val="en-NZ"/>
        </w:rPr>
        <w:t xml:space="preserve">, </w:t>
      </w:r>
      <w:r w:rsidR="00B03215" w:rsidRPr="00F060EE">
        <w:rPr>
          <w:color w:val="000000" w:themeColor="text1"/>
          <w:lang w:val="en-NZ"/>
        </w:rPr>
        <w:t>a prominent and key scholar on sustainability paradigms in marketing literature</w:t>
      </w:r>
      <w:r w:rsidR="00B03215">
        <w:rPr>
          <w:color w:val="000000" w:themeColor="text1"/>
          <w:lang w:val="en-NZ"/>
        </w:rPr>
        <w:t xml:space="preserve">, </w:t>
      </w:r>
      <w:r w:rsidRPr="00F060EE">
        <w:rPr>
          <w:color w:val="000000" w:themeColor="text1"/>
          <w:lang w:val="en-NZ"/>
        </w:rPr>
        <w:t xml:space="preserve">what is now needed is a fundamental rethink of the materialistic agenda of current consumer society </w:t>
      </w:r>
      <w:r w:rsidRPr="00F060EE">
        <w:rPr>
          <w:color w:val="000000" w:themeColor="text1"/>
          <w:lang w:val="en-NZ"/>
        </w:rPr>
        <w:fldChar w:fldCharType="begin"/>
      </w:r>
      <w:r w:rsidRPr="00F060EE">
        <w:rPr>
          <w:color w:val="000000" w:themeColor="text1"/>
          <w:lang w:val="en-NZ"/>
        </w:rPr>
        <w:instrText xml:space="preserve"> ADDIN EN.CITE &lt;EndNote&gt;&lt;Cite&gt;&lt;Author&gt;Kilbourne&lt;/Author&gt;&lt;Year&gt;1997&lt;/Year&gt;&lt;RecNum&gt;141&lt;/RecNum&gt;&lt;DisplayText&gt;(Kilbourne et al., 1997)&lt;/DisplayText&gt;&lt;record&gt;&lt;rec-number&gt;141&lt;/rec-number&gt;&lt;foreign-keys&gt;&lt;key app="EN" db-id="frvwfsze5z9pfqezzx05daw1xvvppa2ev5zr" timestamp="0"&gt;141&lt;/key&gt;&lt;/foreign-keys&gt;&lt;ref-type name="Journal Article"&gt;17&lt;/ref-type&gt;&lt;contributors&gt;&lt;authors&gt;&lt;author&gt;Kilbourne, William E., &lt;/author&gt;&lt;author&gt;McDonagh, Pierre &lt;/author&gt;&lt;author&gt;Prothero, Andrea&lt;/author&gt;&lt;/authors&gt;&lt;/contributors&gt;&lt;titles&gt;&lt;title&gt;Sustainable Consumption and the Quality of Life: A Macromarketing Challenge to the Dominant Social Paradigm&lt;/title&gt;&lt;secondary-title&gt;Journal of Macromarketing&lt;/secondary-title&gt;&lt;/titles&gt;&lt;periodical&gt;&lt;full-title&gt;Journal of Macromarketing&lt;/full-title&gt;&lt;/periodical&gt;&lt;pages&gt;4-24&lt;/pages&gt;&lt;volume&gt;17&lt;/volume&gt;&lt;number&gt;1&lt;/number&gt;&lt;dates&gt;&lt;year&gt;1997&lt;/year&gt;&lt;/dates&gt;&lt;urls&gt;&lt;/urls&gt;&lt;/record&gt;&lt;/Cite&gt;&lt;Cite&gt;&lt;Author&gt;Kilbourne&lt;/Author&gt;&lt;Year&gt;1997&lt;/Year&gt;&lt;RecNum&gt;141&lt;/RecNum&gt;&lt;record&gt;&lt;rec-number&gt;141&lt;/rec-number&gt;&lt;foreign-keys&gt;&lt;key app="EN" db-id="frvwfsze5z9pfqezzx05daw1xvvppa2ev5zr" timestamp="0"&gt;141&lt;/key&gt;&lt;/foreign-keys&gt;&lt;ref-type name="Journal Article"&gt;17&lt;/ref-type&gt;&lt;contributors&gt;&lt;authors&gt;&lt;author&gt;Kilbourne, William E., &lt;/author&gt;&lt;author&gt;McDonagh, Pierre &lt;/author&gt;&lt;author&gt;Prothero, Andrea&lt;/author&gt;&lt;/authors&gt;&lt;/contributors&gt;&lt;titles&gt;&lt;title&gt;Sustainable Consumption and the Quality of Life: A Macromarketing Challenge to the Dominant Social Paradigm&lt;/title&gt;&lt;secondary-title&gt;Journal of Macromarketing&lt;/secondary-title&gt;&lt;/titles&gt;&lt;periodical&gt;&lt;full-title&gt;Journal of Macromarketing&lt;/full-title&gt;&lt;/periodical&gt;&lt;pages&gt;4-24&lt;/pages&gt;&lt;volume&gt;17&lt;/volume&gt;&lt;number&gt;1&lt;/number&gt;&lt;dates&gt;&lt;year&gt;1997&lt;/year&gt;&lt;/dates&gt;&lt;urls&gt;&lt;/urls&gt;&lt;/record&gt;&lt;/Cite&gt;&lt;/EndNote&gt;</w:instrText>
      </w:r>
      <w:r w:rsidRPr="00F060EE">
        <w:rPr>
          <w:color w:val="000000" w:themeColor="text1"/>
          <w:lang w:val="en-NZ"/>
        </w:rPr>
        <w:fldChar w:fldCharType="separate"/>
      </w:r>
      <w:r w:rsidRPr="00F060EE">
        <w:rPr>
          <w:color w:val="000000" w:themeColor="text1"/>
          <w:lang w:val="en-NZ"/>
        </w:rPr>
        <w:t>(Kilbourne et al., 1997)</w:t>
      </w:r>
      <w:r w:rsidRPr="00F060EE">
        <w:rPr>
          <w:color w:val="000000" w:themeColor="text1"/>
          <w:lang w:val="en-NZ"/>
        </w:rPr>
        <w:fldChar w:fldCharType="end"/>
      </w:r>
      <w:r w:rsidRPr="00F060EE">
        <w:rPr>
          <w:color w:val="000000" w:themeColor="text1"/>
          <w:lang w:val="en-NZ"/>
        </w:rPr>
        <w:t xml:space="preserve">. The attitudes and belief structures that govern the institutions of the DSP must be re-examined and reinvented for a successful </w:t>
      </w:r>
      <w:r w:rsidR="00CE6686" w:rsidRPr="00F060EE">
        <w:rPr>
          <w:color w:val="000000" w:themeColor="text1"/>
          <w:lang w:val="en-NZ"/>
        </w:rPr>
        <w:t>shift</w:t>
      </w:r>
      <w:r w:rsidRPr="00F060EE">
        <w:rPr>
          <w:color w:val="000000" w:themeColor="text1"/>
          <w:lang w:val="en-NZ"/>
        </w:rPr>
        <w:t xml:space="preserve"> to responsible marketing strategy </w:t>
      </w:r>
      <w:r w:rsidR="00EE4A23">
        <w:rPr>
          <w:color w:val="000000" w:themeColor="text1"/>
          <w:lang w:val="en-NZ"/>
        </w:rPr>
        <w:t xml:space="preserve">to take place, </w:t>
      </w:r>
      <w:r w:rsidRPr="00F060EE">
        <w:rPr>
          <w:color w:val="000000" w:themeColor="text1"/>
          <w:lang w:val="en-NZ"/>
        </w:rPr>
        <w:t xml:space="preserve">and </w:t>
      </w:r>
      <w:r w:rsidR="00EE4A23">
        <w:rPr>
          <w:color w:val="000000" w:themeColor="text1"/>
          <w:lang w:val="en-NZ"/>
        </w:rPr>
        <w:t>the</w:t>
      </w:r>
      <w:r w:rsidRPr="00F060EE">
        <w:rPr>
          <w:color w:val="000000" w:themeColor="text1"/>
          <w:lang w:val="en-NZ"/>
        </w:rPr>
        <w:t xml:space="preserve"> transformation of the DSP towards </w:t>
      </w:r>
      <w:r w:rsidR="004D7D67" w:rsidRPr="00F060EE">
        <w:rPr>
          <w:color w:val="000000" w:themeColor="text1"/>
          <w:lang w:val="en-NZ"/>
        </w:rPr>
        <w:t>the</w:t>
      </w:r>
      <w:r w:rsidRPr="00F060EE">
        <w:rPr>
          <w:color w:val="000000" w:themeColor="text1"/>
          <w:lang w:val="en-NZ"/>
        </w:rPr>
        <w:t xml:space="preserve"> NEP promote</w:t>
      </w:r>
      <w:r w:rsidR="005853D1">
        <w:rPr>
          <w:color w:val="000000" w:themeColor="text1"/>
          <w:lang w:val="en-NZ"/>
        </w:rPr>
        <w:t xml:space="preserve">d by Dunlap and van </w:t>
      </w:r>
      <w:proofErr w:type="spellStart"/>
      <w:r w:rsidR="005853D1">
        <w:rPr>
          <w:color w:val="000000" w:themeColor="text1"/>
          <w:lang w:val="en-NZ"/>
        </w:rPr>
        <w:t>Liere</w:t>
      </w:r>
      <w:proofErr w:type="spellEnd"/>
      <w:r w:rsidRPr="00F060EE">
        <w:rPr>
          <w:color w:val="000000" w:themeColor="text1"/>
          <w:lang w:val="en-NZ"/>
        </w:rPr>
        <w:t xml:space="preserve"> </w:t>
      </w:r>
      <w:r w:rsidR="00EE4A23">
        <w:rPr>
          <w:color w:val="000000" w:themeColor="text1"/>
          <w:lang w:val="en-NZ"/>
        </w:rPr>
        <w:t xml:space="preserve">to occur </w:t>
      </w:r>
      <w:r w:rsidRPr="00F060EE">
        <w:rPr>
          <w:color w:val="000000" w:themeColor="text1"/>
          <w:lang w:val="en-NZ"/>
        </w:rPr>
        <w:fldChar w:fldCharType="begin"/>
      </w:r>
      <w:r w:rsidR="009B6AFF" w:rsidRPr="00F060EE">
        <w:rPr>
          <w:color w:val="000000" w:themeColor="text1"/>
          <w:lang w:val="en-NZ"/>
        </w:rPr>
        <w:instrText xml:space="preserve"> ADDIN ZOTERO_ITEM CSL_CITATION {"citationID":"2go4tmppdm","properties":{"formattedCitation":"(W. E. Kilbourne, 1998; W. E. Kilbourne &amp; Beckmann, 1998; W. E. Kilbourne et al., 2002; W. Kilbourne et al., 1997)","plainCitation":"(W. E. Kilbourne, 1998; W. E. Kilbourne &amp; Beckmann, 1998; W. E. Kilbourne et al., 2002; W. Kilbourne et al., 1997)","dontUpdate":true,"noteIndex":0},"citationItems":[{"id":1568,"uris":["http://zotero.org/users/2214076/items/WK2QQN5M"],"uri":["http://zotero.org/users/2214076/items/WK2QQN5M"],"itemData":{"id":1568,"type":"article-journal","title":"Green marketing: A theoretical perspective","container-title":"Journal of Marketing Management","page":"641-655","volume":"14","issue":"6","source":"CrossRef","DOI":"10.1362/026725798784867743","ISSN":"0267-257X, 1472-1376","shortTitle":"Green Marketing","language":"en","author":[{"family":"Kilbourne","given":"William E."}],"issued":{"date-parts":[["1998",7]]}}},{"id":236,"uris":["http://zotero.org/users/2214076/items/FGI5GFIJ"],"uri":["http://zotero.org/users/2214076/items/FGI5GFIJ"],"itemData":{"id":236,"type":"article-journal","title":"Review and critical assessment of research on marketing and the environment","container-title":"Journal of Marketing Management","page":"513-532","volume":"14","issue":"6","author":[{"family":"Kilbourne","given":"William E."},{"family":"Beckmann","given":"Suzanne C."}],"issued":{"date-parts":[["1998"]]}}},{"id":770,"uris":["http://zotero.org/users/2214076/items/FUJXPNKJ"],"uri":["http://zotero.org/users/2214076/items/FUJXPNKJ"],"itemData":{"id":770,"type":"article-journal","title":"The role of the dominant social paradigm in environmental attitudes: A multinational examination","container-title":"Journal of Business Research","page":"193–204","volume":"55","issue":"3","source":"Google Scholar","shortTitle":"The role of the dominant social paradigm in environmental attitudes","author":[{"family":"Kilbourne","given":"William E."},{"family":"Beckmann","given":"Suzanne C."},{"family":"Thelen","given":"Eva"}],"issued":{"date-parts":[["2002"]]}}},{"id":796,"uris":["http://zotero.org/users/2214076/items/BRKPHBQG"],"uri":["http://zotero.org/users/2214076/items/BRKPHBQG"],"itemData":{"id":796,"type":"article-journal","title":"Sustainable consumption and the quality of life: A macromarketing challenge to the dominant social paradigm","container-title":"Journal of Macromarketing","page":"4-24","volume":"17","issue":"1","source":"jmk.sagepub.com","abstract":"This article argues that micromarketing cannot examine the relationship between sustainable consumption and the quality of life critically because the essence of the relationship lies in the dominant social paradigm. Only macromarketing can address this relationship effectively. It is within the intellectual purview of macromarketing to expand the domain of inquiry to include technological, political, and economic benefits and costs of consumption, thus challenging the paradigm itself","DOI":"10.1177/027614679701700103","ISSN":"0276-1467, 1552-6534","shortTitle":"Sustainable Consumption and the Quality of Life","journalAbbreviation":"Journal of Macromarketing","language":"en","author":[{"family":"Kilbourne","given":"William"},{"family":"McDonagh","given":"Pierre"},{"family":"Prothero","given":"Andrea"}],"issued":{"date-parts":[["1997",6,1]]}}}],"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w:t>
      </w:r>
      <w:r w:rsidR="005853D1">
        <w:rPr>
          <w:color w:val="000000" w:themeColor="text1"/>
          <w:lang w:val="en-NZ"/>
        </w:rPr>
        <w:t xml:space="preserve">1978; </w:t>
      </w:r>
      <w:r w:rsidRPr="00F060EE">
        <w:rPr>
          <w:color w:val="000000" w:themeColor="text1"/>
          <w:lang w:val="en-NZ"/>
        </w:rPr>
        <w:t xml:space="preserve">Kilbourne, 1998; Kilbourne </w:t>
      </w:r>
      <w:r w:rsidR="008A1AA1">
        <w:rPr>
          <w:color w:val="000000" w:themeColor="text1"/>
          <w:lang w:val="en-NZ"/>
        </w:rPr>
        <w:t>&amp;</w:t>
      </w:r>
      <w:r w:rsidRPr="00F060EE">
        <w:rPr>
          <w:color w:val="000000" w:themeColor="text1"/>
          <w:lang w:val="en-NZ"/>
        </w:rPr>
        <w:t xml:space="preserve"> Beckmann, 1998; Kilbourne et al., 2002; Kilbourne et al., 1997)</w:t>
      </w:r>
      <w:r w:rsidRPr="00F060EE">
        <w:rPr>
          <w:color w:val="000000" w:themeColor="text1"/>
          <w:lang w:val="en-NZ"/>
        </w:rPr>
        <w:fldChar w:fldCharType="end"/>
      </w:r>
      <w:r w:rsidRPr="00F060EE">
        <w:rPr>
          <w:color w:val="000000" w:themeColor="text1"/>
          <w:lang w:val="en-NZ"/>
        </w:rPr>
        <w:t>.</w:t>
      </w:r>
      <w:r w:rsidR="00EE4A23">
        <w:rPr>
          <w:color w:val="000000" w:themeColor="text1"/>
          <w:lang w:val="en-NZ"/>
        </w:rPr>
        <w:t xml:space="preserve"> </w:t>
      </w:r>
      <w:r w:rsidRPr="00F060EE">
        <w:rPr>
          <w:color w:val="000000" w:themeColor="text1"/>
          <w:lang w:val="en-NZ"/>
        </w:rPr>
        <w:t>Kilbourne</w:t>
      </w:r>
      <w:r w:rsidR="00EE4A23">
        <w:rPr>
          <w:color w:val="000000" w:themeColor="text1"/>
          <w:lang w:val="en-NZ"/>
        </w:rPr>
        <w:t>’s</w:t>
      </w:r>
      <w:r w:rsidRPr="00F060EE">
        <w:rPr>
          <w:color w:val="000000" w:themeColor="text1"/>
          <w:lang w:val="en-NZ"/>
        </w:rPr>
        <w:t xml:space="preserve"> </w:t>
      </w:r>
      <w:r w:rsidR="00EE4A23">
        <w:rPr>
          <w:color w:val="000000" w:themeColor="text1"/>
          <w:lang w:val="en-NZ"/>
        </w:rPr>
        <w:t>discussion of the</w:t>
      </w:r>
      <w:r w:rsidRPr="00F060EE">
        <w:rPr>
          <w:color w:val="000000" w:themeColor="text1"/>
          <w:lang w:val="en-NZ"/>
        </w:rPr>
        <w:t xml:space="preserve"> philosophical differences between the DSP and the NEP</w:t>
      </w:r>
      <w:r w:rsidR="00EE4A23">
        <w:rPr>
          <w:color w:val="000000" w:themeColor="text1"/>
          <w:lang w:val="en-NZ"/>
        </w:rPr>
        <w:t xml:space="preserve"> relates to </w:t>
      </w:r>
      <w:r w:rsidRPr="00F060EE">
        <w:rPr>
          <w:color w:val="000000" w:themeColor="text1"/>
          <w:lang w:val="en-NZ"/>
        </w:rPr>
        <w:t>their economic</w:t>
      </w:r>
      <w:r w:rsidR="00EE4A23">
        <w:rPr>
          <w:color w:val="000000" w:themeColor="text1"/>
          <w:lang w:val="en-NZ"/>
        </w:rPr>
        <w:t xml:space="preserve">, </w:t>
      </w:r>
      <w:r w:rsidRPr="00F060EE">
        <w:rPr>
          <w:color w:val="000000" w:themeColor="text1"/>
          <w:lang w:val="en-NZ"/>
        </w:rPr>
        <w:t xml:space="preserve">political, </w:t>
      </w:r>
      <w:r w:rsidR="00EE4A23">
        <w:rPr>
          <w:color w:val="000000" w:themeColor="text1"/>
          <w:lang w:val="en-NZ"/>
        </w:rPr>
        <w:t xml:space="preserve">and </w:t>
      </w:r>
      <w:r w:rsidRPr="00F060EE">
        <w:rPr>
          <w:color w:val="000000" w:themeColor="text1"/>
          <w:lang w:val="en-NZ"/>
        </w:rPr>
        <w:t xml:space="preserve">technological </w:t>
      </w:r>
      <w:r w:rsidR="00EE4A23">
        <w:rPr>
          <w:color w:val="000000" w:themeColor="text1"/>
          <w:lang w:val="en-NZ"/>
        </w:rPr>
        <w:t>dimensions</w:t>
      </w:r>
      <w:r w:rsidRPr="00F060EE">
        <w:rPr>
          <w:color w:val="000000" w:themeColor="text1"/>
          <w:lang w:val="en-NZ"/>
        </w:rPr>
        <w:t>, as well as</w:t>
      </w:r>
      <w:r w:rsidR="006916F2">
        <w:rPr>
          <w:color w:val="000000" w:themeColor="text1"/>
          <w:lang w:val="en-NZ"/>
        </w:rPr>
        <w:t xml:space="preserve"> </w:t>
      </w:r>
      <w:r w:rsidR="002D6B4A">
        <w:rPr>
          <w:color w:val="000000" w:themeColor="text1"/>
          <w:lang w:val="en-NZ"/>
        </w:rPr>
        <w:t xml:space="preserve">the social facets of </w:t>
      </w:r>
      <w:r w:rsidR="006916F2">
        <w:rPr>
          <w:color w:val="000000" w:themeColor="text1"/>
          <w:lang w:val="en-NZ"/>
        </w:rPr>
        <w:t>their structural, functional and human perspective</w:t>
      </w:r>
      <w:r w:rsidR="002D6B4A">
        <w:rPr>
          <w:color w:val="000000" w:themeColor="text1"/>
          <w:lang w:val="en-NZ"/>
        </w:rPr>
        <w:t>s</w:t>
      </w:r>
      <w:r w:rsidR="006916F2">
        <w:rPr>
          <w:color w:val="000000" w:themeColor="text1"/>
          <w:lang w:val="en-NZ"/>
        </w:rPr>
        <w:t xml:space="preserve"> </w:t>
      </w:r>
      <w:r w:rsidRPr="00F060EE">
        <w:rPr>
          <w:color w:val="000000" w:themeColor="text1"/>
          <w:lang w:val="en-NZ"/>
        </w:rPr>
        <w:t xml:space="preserve">(e.g. Kilbourne, 1995). </w:t>
      </w:r>
      <w:r w:rsidR="006916F2">
        <w:rPr>
          <w:color w:val="000000" w:themeColor="text1"/>
          <w:lang w:val="en-NZ"/>
        </w:rPr>
        <w:t>Because</w:t>
      </w:r>
      <w:r w:rsidRPr="00F060EE">
        <w:rPr>
          <w:color w:val="000000" w:themeColor="text1"/>
          <w:lang w:val="en-NZ"/>
        </w:rPr>
        <w:t xml:space="preserve"> explication of the social </w:t>
      </w:r>
      <w:r w:rsidR="00843C92" w:rsidRPr="00F060EE">
        <w:rPr>
          <w:color w:val="000000" w:themeColor="text1"/>
          <w:lang w:val="en-NZ"/>
        </w:rPr>
        <w:t>elements</w:t>
      </w:r>
      <w:r w:rsidRPr="00F060EE">
        <w:rPr>
          <w:color w:val="000000" w:themeColor="text1"/>
          <w:lang w:val="en-NZ"/>
        </w:rPr>
        <w:t xml:space="preserve"> of the NEP do</w:t>
      </w:r>
      <w:r w:rsidR="006916F2">
        <w:rPr>
          <w:color w:val="000000" w:themeColor="text1"/>
          <w:lang w:val="en-NZ"/>
        </w:rPr>
        <w:t>es</w:t>
      </w:r>
      <w:r w:rsidRPr="00F060EE">
        <w:rPr>
          <w:color w:val="000000" w:themeColor="text1"/>
          <w:lang w:val="en-NZ"/>
        </w:rPr>
        <w:t xml:space="preserve"> not exist (i.e. responsibility to care for humans, equality), and </w:t>
      </w:r>
      <w:r w:rsidR="006916F2">
        <w:rPr>
          <w:color w:val="000000" w:themeColor="text1"/>
          <w:lang w:val="en-NZ"/>
        </w:rPr>
        <w:t>is</w:t>
      </w:r>
      <w:r w:rsidRPr="00F060EE">
        <w:rPr>
          <w:color w:val="000000" w:themeColor="text1"/>
          <w:lang w:val="en-NZ"/>
        </w:rPr>
        <w:t xml:space="preserve"> limited for </w:t>
      </w:r>
      <w:r w:rsidR="006916F2">
        <w:rPr>
          <w:color w:val="000000" w:themeColor="text1"/>
          <w:lang w:val="en-NZ"/>
        </w:rPr>
        <w:t xml:space="preserve">its </w:t>
      </w:r>
      <w:r w:rsidRPr="00F060EE">
        <w:rPr>
          <w:color w:val="000000" w:themeColor="text1"/>
          <w:lang w:val="en-NZ"/>
        </w:rPr>
        <w:t xml:space="preserve">economic dimensions (i.e. limits to growth), further clarification and </w:t>
      </w:r>
      <w:r w:rsidR="00F060EE" w:rsidRPr="00F060EE">
        <w:rPr>
          <w:color w:val="000000" w:themeColor="text1"/>
          <w:lang w:val="en-NZ"/>
        </w:rPr>
        <w:t>conceptualisation</w:t>
      </w:r>
      <w:r w:rsidRPr="00F060EE">
        <w:rPr>
          <w:color w:val="000000" w:themeColor="text1"/>
          <w:lang w:val="en-NZ"/>
        </w:rPr>
        <w:t xml:space="preserve"> of the NEP is needed, especially </w:t>
      </w:r>
      <w:r w:rsidR="006916F2">
        <w:rPr>
          <w:color w:val="000000" w:themeColor="text1"/>
          <w:lang w:val="en-NZ"/>
        </w:rPr>
        <w:t>in</w:t>
      </w:r>
      <w:r w:rsidRPr="00F060EE">
        <w:rPr>
          <w:color w:val="000000" w:themeColor="text1"/>
          <w:lang w:val="en-NZ"/>
        </w:rPr>
        <w:t xml:space="preserve"> contrast to the DSP</w:t>
      </w:r>
      <w:r w:rsidR="00843C92" w:rsidRPr="00F060EE">
        <w:rPr>
          <w:color w:val="000000" w:themeColor="text1"/>
          <w:lang w:val="en-NZ"/>
        </w:rPr>
        <w:t>.</w:t>
      </w:r>
      <w:r w:rsidR="00FF1B19" w:rsidRPr="00F060EE">
        <w:rPr>
          <w:color w:val="000000" w:themeColor="text1"/>
          <w:lang w:val="en-NZ"/>
        </w:rPr>
        <w:t xml:space="preserve"> </w:t>
      </w:r>
      <w:r w:rsidR="00581141" w:rsidRPr="00F060EE">
        <w:rPr>
          <w:color w:val="000000" w:themeColor="text1"/>
          <w:lang w:val="en-NZ"/>
        </w:rPr>
        <w:t>In summary, p</w:t>
      </w:r>
      <w:r w:rsidR="00BC5D18" w:rsidRPr="00F060EE">
        <w:rPr>
          <w:color w:val="000000" w:themeColor="text1"/>
          <w:lang w:val="en-NZ"/>
        </w:rPr>
        <w:t xml:space="preserve">revious research has touched upon an </w:t>
      </w:r>
      <w:proofErr w:type="spellStart"/>
      <w:r w:rsidR="00BC5D18" w:rsidRPr="00F060EE">
        <w:rPr>
          <w:color w:val="000000" w:themeColor="text1"/>
          <w:lang w:val="en-NZ"/>
        </w:rPr>
        <w:t>ecocentric</w:t>
      </w:r>
      <w:proofErr w:type="spellEnd"/>
      <w:r w:rsidR="00BC5D18" w:rsidRPr="00F060EE">
        <w:rPr>
          <w:color w:val="000000" w:themeColor="text1"/>
          <w:lang w:val="en-NZ"/>
        </w:rPr>
        <w:t xml:space="preserve"> </w:t>
      </w:r>
      <w:r w:rsidR="00F224CB" w:rsidRPr="00F060EE">
        <w:rPr>
          <w:color w:val="000000" w:themeColor="text1"/>
          <w:lang w:val="en-NZ"/>
        </w:rPr>
        <w:t>organisation</w:t>
      </w:r>
      <w:r w:rsidR="00A03E48" w:rsidRPr="00F060EE">
        <w:rPr>
          <w:color w:val="000000" w:themeColor="text1"/>
          <w:lang w:val="en-NZ"/>
        </w:rPr>
        <w:t>al</w:t>
      </w:r>
      <w:r w:rsidR="00BC5D18" w:rsidRPr="00F060EE">
        <w:rPr>
          <w:color w:val="000000" w:themeColor="text1"/>
          <w:lang w:val="en-NZ"/>
        </w:rPr>
        <w:t xml:space="preserve"> or </w:t>
      </w:r>
      <w:r w:rsidR="00885CB4" w:rsidRPr="00F060EE">
        <w:rPr>
          <w:color w:val="000000" w:themeColor="text1"/>
          <w:lang w:val="en-NZ"/>
        </w:rPr>
        <w:t>marketing</w:t>
      </w:r>
      <w:r w:rsidR="00BC5D18" w:rsidRPr="00F060EE">
        <w:rPr>
          <w:color w:val="000000" w:themeColor="text1"/>
          <w:lang w:val="en-NZ"/>
        </w:rPr>
        <w:t xml:space="preserve"> philosophy </w:t>
      </w:r>
      <w:r w:rsidR="00BC5D18" w:rsidRPr="00F060EE">
        <w:rPr>
          <w:color w:val="000000" w:themeColor="text1"/>
          <w:lang w:val="en-NZ"/>
        </w:rPr>
        <w:fldChar w:fldCharType="begin"/>
      </w:r>
      <w:r w:rsidR="009B6AFF" w:rsidRPr="00F060EE">
        <w:rPr>
          <w:color w:val="000000" w:themeColor="text1"/>
          <w:lang w:val="en-NZ"/>
        </w:rPr>
        <w:instrText xml:space="preserve"> ADDIN ZOTERO_ITEM CSL_CITATION {"citationID":"2cgntsoq2j","properties":{"formattedCitation":"(e.g. H. Borland et al., 2016; Helen Borland &amp; Lindgreen, 2013; Gladwin, Kennelly, &amp; Krause, 1995; Purser, Park, &amp; Montuori, 1995)","plainCitation":"(e.g. H. Borland et al., 2016; Helen Borland &amp; Lindgreen, 2013; Gladwin, Kennelly, &amp; Krause, 1995; Purser, Park, &amp; Montuori, 1995)","noteIndex":0},"citationItems":[{"id":1673,"uris":["http://zotero.org/users/2214076/items/BCE59DHP"],"uri":["http://zotero.org/users/2214076/items/BCE59DHP"],"itemData":{"id":1673,"type":"article-journal","title":"Building theory at the intersection of ecological sustainability and strategic management","container-title":"Journal of Business Ethics","page":"293-307","volume":"135","issue":"2","author":[{"family":"Borland","given":"H."},{"family":"Ambrosini","given":"V."},{"family":"Lindgreen","given":"A."},{"family":"Vanhamme","given":"J."}],"issued":{"date-parts":[["2016"]]}},"prefix":"e.g."},{"id":1791,"uris":["http://zotero.org/users/2214076/items/CC36WSZK"],"uri":["http://zotero.org/users/2214076/items/CC36WSZK"],"itemData":{"id":1791,"type":"article-journal","title":"Sustainability, epistemology, ecocentric business, and marketing strategy: ideology, reality, and vision","container-title":"Journal of Business Ethics","page":"173-187","volume":"117","issue":"1","source":"CrossRef","DOI":"10.1007/s10551-012-1519-8","ISSN":"0167-4544, 1573-0697","shortTitle":"Sustainability, Epistemology, Ecocentric Business, and Marketing Strategy","language":"en","author":[{"family":"Borland","given":"Helen"},{"family":"Lindgreen","given":"Adam"}],"issued":{"date-parts":[["2013",9]]}}},{"id":784,"uris":["http://zotero.org/users/2214076/items/C2XUE2V4"],"uri":["http://zotero.org/users/2214076/items/C2XUE2V4"],"itemData":{"id":784,"type":"article-journal","title":"Shifting paradigms for sustainable development: Implications for management theory and research","container-title":"The Academy of Management Review","page":"874","volume":"20","issue":"4","source":"CrossRef","DOI":"10.2307/258959","ISSN":"03637425","shortTitle":"Shifting Paradigms for Sustainable Development","author":[{"family":"Gladwin","given":"Thomas N."},{"family":"Kennelly","given":"James J."},{"family":"Krause","given":"Tara-Shelomith"}],"issued":{"date-parts":[["1995",10]]}}},{"id":2251,"uris":["http://zotero.org/users/2214076/items/5N52SFFV"],"uri":["http://zotero.org/users/2214076/items/5N52SFFV"],"itemData":{"id":2251,"type":"article-journal","title":"Limits to anthropocentrism: Toward an ecocentric organization paradigm?","container-title":"Academy of Management Review","page":"1053-1089","volume":"20","issue":"4","author":[{"family":"Purser","given":"Ronald E."},{"family":"Park","given":"Changkil"},{"family":"Montuori","given":"Alfonso"}],"issued":{"date-parts":[["1995"]]}}}],"schema":"https://github.com/citation-style-language/schema/raw/master/csl-citation.json"} </w:instrText>
      </w:r>
      <w:r w:rsidR="00BC5D18" w:rsidRPr="00F060EE">
        <w:rPr>
          <w:color w:val="000000" w:themeColor="text1"/>
          <w:lang w:val="en-NZ"/>
        </w:rPr>
        <w:fldChar w:fldCharType="separate"/>
      </w:r>
      <w:r w:rsidR="0042538F" w:rsidRPr="00F060EE">
        <w:rPr>
          <w:lang w:val="en-NZ"/>
        </w:rPr>
        <w:t xml:space="preserve">(e.g. </w:t>
      </w:r>
      <w:r w:rsidR="009B6AFF" w:rsidRPr="00F060EE">
        <w:rPr>
          <w:lang w:val="en-NZ"/>
        </w:rPr>
        <w:t>Borland et al., 2016; Borland &amp; Lindgreen, 2013; Gladwin, Kennelly, &amp; Krause, 1995; Purser, Park, &amp; Montuori, 1995)</w:t>
      </w:r>
      <w:r w:rsidR="00BC5D18" w:rsidRPr="00F060EE">
        <w:rPr>
          <w:color w:val="000000" w:themeColor="text1"/>
          <w:lang w:val="en-NZ"/>
        </w:rPr>
        <w:fldChar w:fldCharType="end"/>
      </w:r>
      <w:r w:rsidR="00BC5D18" w:rsidRPr="00F060EE">
        <w:rPr>
          <w:color w:val="000000" w:themeColor="text1"/>
          <w:lang w:val="en-NZ"/>
        </w:rPr>
        <w:t xml:space="preserve"> </w:t>
      </w:r>
      <w:r w:rsidR="00696F1F" w:rsidRPr="00F060EE">
        <w:rPr>
          <w:color w:val="000000" w:themeColor="text1"/>
          <w:lang w:val="en-NZ"/>
        </w:rPr>
        <w:t>and the need to shift to the NEP (</w:t>
      </w:r>
      <w:r w:rsidR="00012A1D" w:rsidRPr="00F060EE">
        <w:rPr>
          <w:color w:val="000000" w:themeColor="text1"/>
          <w:lang w:val="en-NZ"/>
        </w:rPr>
        <w:t>Bansal and Kilbourne, 2001</w:t>
      </w:r>
      <w:r w:rsidR="00696F1F" w:rsidRPr="00F060EE">
        <w:rPr>
          <w:color w:val="000000" w:themeColor="text1"/>
          <w:lang w:val="en-NZ"/>
        </w:rPr>
        <w:t>)</w:t>
      </w:r>
      <w:r w:rsidR="00577A16">
        <w:rPr>
          <w:color w:val="000000" w:themeColor="text1"/>
          <w:lang w:val="en-NZ"/>
        </w:rPr>
        <w:t>,</w:t>
      </w:r>
      <w:r w:rsidR="00696F1F" w:rsidRPr="00F060EE">
        <w:rPr>
          <w:color w:val="000000" w:themeColor="text1"/>
          <w:lang w:val="en-NZ"/>
        </w:rPr>
        <w:t xml:space="preserve"> but do</w:t>
      </w:r>
      <w:r w:rsidR="0034102F" w:rsidRPr="00F060EE">
        <w:rPr>
          <w:color w:val="000000" w:themeColor="text1"/>
          <w:lang w:val="en-NZ"/>
        </w:rPr>
        <w:t>es</w:t>
      </w:r>
      <w:r w:rsidR="00696F1F" w:rsidRPr="00F060EE">
        <w:rPr>
          <w:color w:val="000000" w:themeColor="text1"/>
          <w:lang w:val="en-NZ"/>
        </w:rPr>
        <w:t xml:space="preserve"> not acknowledge the weaknesses of the NEP</w:t>
      </w:r>
      <w:r w:rsidR="0053129F" w:rsidRPr="00F060EE">
        <w:rPr>
          <w:color w:val="000000" w:themeColor="text1"/>
          <w:lang w:val="en-NZ"/>
        </w:rPr>
        <w:t>.</w:t>
      </w:r>
      <w:r w:rsidR="00F06E77" w:rsidRPr="00F060EE">
        <w:rPr>
          <w:color w:val="000000" w:themeColor="text1"/>
          <w:lang w:val="en-NZ"/>
        </w:rPr>
        <w:t xml:space="preserve"> </w:t>
      </w:r>
      <w:r w:rsidR="008E5819" w:rsidRPr="00F060EE">
        <w:rPr>
          <w:color w:val="000000" w:themeColor="text1"/>
          <w:lang w:val="en-NZ"/>
        </w:rPr>
        <w:t xml:space="preserve">Consequently, </w:t>
      </w:r>
      <w:r w:rsidR="002D6B4A">
        <w:rPr>
          <w:color w:val="000000" w:themeColor="text1"/>
          <w:lang w:val="en-NZ"/>
        </w:rPr>
        <w:t xml:space="preserve">asserting that </w:t>
      </w:r>
      <w:r w:rsidR="008E5819" w:rsidRPr="00F060EE">
        <w:rPr>
          <w:color w:val="000000" w:themeColor="text1"/>
          <w:lang w:val="en-NZ"/>
        </w:rPr>
        <w:t xml:space="preserve">a worldview inspired by Indigenous beliefs, specifically a </w:t>
      </w:r>
      <w:r w:rsidR="004D7D67" w:rsidRPr="00F060EE">
        <w:rPr>
          <w:color w:val="000000" w:themeColor="text1"/>
          <w:lang w:val="en-NZ"/>
        </w:rPr>
        <w:t>Māori</w:t>
      </w:r>
      <w:r w:rsidR="004D7D67" w:rsidRPr="00F060EE" w:rsidDel="004D7D67">
        <w:rPr>
          <w:color w:val="000000" w:themeColor="text1"/>
          <w:lang w:val="en-NZ"/>
        </w:rPr>
        <w:t xml:space="preserve"> </w:t>
      </w:r>
      <w:r w:rsidR="008E5819" w:rsidRPr="00F060EE">
        <w:rPr>
          <w:color w:val="000000" w:themeColor="text1"/>
          <w:lang w:val="en-NZ"/>
        </w:rPr>
        <w:t xml:space="preserve">worldview </w:t>
      </w:r>
      <w:r w:rsidR="008E5819" w:rsidRPr="00F060EE">
        <w:rPr>
          <w:color w:val="000000" w:themeColor="text1"/>
          <w:lang w:val="en-NZ"/>
        </w:rPr>
        <w:fldChar w:fldCharType="begin"/>
      </w:r>
      <w:r w:rsidR="0042538F" w:rsidRPr="00F060EE">
        <w:rPr>
          <w:color w:val="000000" w:themeColor="text1"/>
          <w:lang w:val="en-NZ"/>
        </w:rPr>
        <w:instrText xml:space="preserve"> ADDIN ZOTERO_ITEM CSL_CITATION {"citationID":"RuiIzwnE","properties":{"formattedCitation":"(Spiller, Pio, Erakovic, &amp; Henare, 2011; Tapsell &amp; Woods, 2010)","plainCitation":"(Spiller, Pio, Erakovic, &amp; Henare, 2011; Tapsell &amp; Woods, 2010)","dontUpdate":true,"noteIndex":0},"citationItems":[{"id":2267,"uris":["http://zotero.org/users/2214076/items/VWSMFZKI"],"uri":["http://zotero.org/users/2214076/items/VWSMFZKI"],"itemData":{"id":2267,"type":"article-journal","title":"Wise up: Creating organizational wisdom through an ethic of Kaitiakitanga","container-title":"Journal of Business Ethics","page":"223-235","volume":"104","issue":"2","author":[{"family":"Spiller","given":"Chellie"},{"family":"Pio","given":"Edwina"},{"family":"Erakovic","given":"Lijijana"},{"family":"Henare","given":"Manuka"}],"issued":{"date-parts":[["2011"]]}}},{"id":2238,"uris":["http://zotero.org/users/2214076/items/SFKNPKP8"],"uri":["http://zotero.org/users/2214076/items/SFKNPKP8"],"itemData":{"id":2238,"type":"article-journal","title":"Social entrepreneurship and innovation: Self-organization in an indigenous context","container-title":"Entrepreneurship &amp; Regional Development","page":"535-556","volume":"22","issue":"6","author":[{"family":"Tapsell","given":"Paul"},{"family":"Woods","given":"Christine"}],"issued":{"date-parts":[["2010"]]}}}],"schema":"https://github.com/citation-style-language/schema/raw/master/csl-citation.json"} </w:instrText>
      </w:r>
      <w:r w:rsidR="008E5819" w:rsidRPr="00F060EE">
        <w:rPr>
          <w:color w:val="000000" w:themeColor="text1"/>
          <w:lang w:val="en-NZ"/>
        </w:rPr>
        <w:fldChar w:fldCharType="separate"/>
      </w:r>
      <w:r w:rsidR="008F29AB" w:rsidRPr="00F060EE">
        <w:rPr>
          <w:color w:val="000000" w:themeColor="text1"/>
          <w:lang w:val="en-NZ"/>
        </w:rPr>
        <w:t>(e.g. Spiller, Pio, Erakovic, &amp; Henare, 2011; Tapsell &amp; Woods, 2010)</w:t>
      </w:r>
      <w:r w:rsidR="008E5819" w:rsidRPr="00F060EE">
        <w:rPr>
          <w:color w:val="000000" w:themeColor="text1"/>
          <w:lang w:val="en-NZ"/>
        </w:rPr>
        <w:fldChar w:fldCharType="end"/>
      </w:r>
      <w:r w:rsidR="008E5819" w:rsidRPr="00F060EE">
        <w:rPr>
          <w:color w:val="000000" w:themeColor="text1"/>
          <w:lang w:val="en-NZ"/>
        </w:rPr>
        <w:t xml:space="preserve">, may </w:t>
      </w:r>
      <w:r w:rsidR="00696F1F" w:rsidRPr="00F060EE">
        <w:rPr>
          <w:color w:val="000000" w:themeColor="text1"/>
          <w:lang w:val="en-NZ"/>
        </w:rPr>
        <w:t xml:space="preserve">further broaden the NEP and </w:t>
      </w:r>
      <w:r w:rsidR="008E5819" w:rsidRPr="00F060EE">
        <w:rPr>
          <w:color w:val="000000" w:themeColor="text1"/>
          <w:lang w:val="en-NZ"/>
        </w:rPr>
        <w:t xml:space="preserve">offer more specific </w:t>
      </w:r>
      <w:r w:rsidR="00885CB4" w:rsidRPr="00F060EE">
        <w:rPr>
          <w:color w:val="000000" w:themeColor="text1"/>
          <w:lang w:val="en-NZ"/>
        </w:rPr>
        <w:t>marketing</w:t>
      </w:r>
      <w:r w:rsidR="008E5819" w:rsidRPr="00F060EE">
        <w:rPr>
          <w:color w:val="000000" w:themeColor="text1"/>
          <w:lang w:val="en-NZ"/>
        </w:rPr>
        <w:t xml:space="preserve"> philosophies </w:t>
      </w:r>
      <w:r w:rsidR="00577A16">
        <w:rPr>
          <w:color w:val="000000" w:themeColor="text1"/>
          <w:lang w:val="en-NZ"/>
        </w:rPr>
        <w:t xml:space="preserve">from </w:t>
      </w:r>
      <w:r w:rsidR="008E5819" w:rsidRPr="00F060EE">
        <w:rPr>
          <w:color w:val="000000" w:themeColor="text1"/>
          <w:lang w:val="en-NZ"/>
        </w:rPr>
        <w:t xml:space="preserve">which </w:t>
      </w:r>
      <w:r w:rsidR="00696F1F" w:rsidRPr="00F060EE">
        <w:rPr>
          <w:color w:val="000000" w:themeColor="text1"/>
          <w:lang w:val="en-NZ"/>
        </w:rPr>
        <w:t>marketers</w:t>
      </w:r>
      <w:r w:rsidR="008E5819" w:rsidRPr="00F060EE">
        <w:rPr>
          <w:color w:val="000000" w:themeColor="text1"/>
          <w:lang w:val="en-NZ"/>
        </w:rPr>
        <w:t xml:space="preserve"> can draw. </w:t>
      </w:r>
    </w:p>
    <w:p w14:paraId="0C91175A" w14:textId="78A7A4AF" w:rsidR="00AB364D" w:rsidRPr="00F060EE" w:rsidRDefault="00AB364D" w:rsidP="007214DB">
      <w:pPr>
        <w:spacing w:line="480" w:lineRule="auto"/>
        <w:rPr>
          <w:b/>
          <w:color w:val="000000" w:themeColor="text1"/>
          <w:lang w:val="en-NZ"/>
        </w:rPr>
      </w:pPr>
      <w:r w:rsidRPr="00F060EE">
        <w:rPr>
          <w:b/>
          <w:color w:val="000000" w:themeColor="text1"/>
          <w:lang w:val="en-NZ"/>
        </w:rPr>
        <w:t>Paradigms of Sustainability</w:t>
      </w:r>
    </w:p>
    <w:p w14:paraId="0A023366" w14:textId="2A96A30E" w:rsidR="009C7225" w:rsidRPr="00F060EE" w:rsidRDefault="009C7225" w:rsidP="007214DB">
      <w:pPr>
        <w:spacing w:line="480" w:lineRule="auto"/>
        <w:rPr>
          <w:i/>
          <w:color w:val="000000" w:themeColor="text1"/>
          <w:lang w:val="en-NZ"/>
        </w:rPr>
      </w:pPr>
      <w:r w:rsidRPr="00F060EE">
        <w:rPr>
          <w:i/>
          <w:color w:val="000000" w:themeColor="text1"/>
          <w:lang w:val="en-NZ"/>
        </w:rPr>
        <w:t>Indigenous Views of Sustainability</w:t>
      </w:r>
    </w:p>
    <w:p w14:paraId="7A910416" w14:textId="7C254392" w:rsidR="008E5819" w:rsidRPr="00F060EE" w:rsidRDefault="008E5819" w:rsidP="007214DB">
      <w:pPr>
        <w:spacing w:line="480" w:lineRule="auto"/>
        <w:rPr>
          <w:color w:val="000000" w:themeColor="text1"/>
          <w:lang w:val="en-NZ"/>
        </w:rPr>
      </w:pPr>
      <w:r w:rsidRPr="00F060EE">
        <w:rPr>
          <w:color w:val="000000" w:themeColor="text1"/>
          <w:lang w:val="en-NZ"/>
        </w:rPr>
        <w:lastRenderedPageBreak/>
        <w:t xml:space="preserve">Indigenous views of sustainability differ </w:t>
      </w:r>
      <w:r w:rsidR="00D17760" w:rsidRPr="00F060EE">
        <w:rPr>
          <w:color w:val="000000" w:themeColor="text1"/>
          <w:lang w:val="en-NZ"/>
        </w:rPr>
        <w:t xml:space="preserve">substantially from Western perspectives </w:t>
      </w:r>
      <w:r w:rsidR="00577A16">
        <w:rPr>
          <w:color w:val="000000" w:themeColor="text1"/>
          <w:lang w:val="en-NZ"/>
        </w:rPr>
        <w:t>relative to</w:t>
      </w:r>
      <w:r w:rsidR="00B75FCC" w:rsidRPr="00F060EE">
        <w:rPr>
          <w:color w:val="000000" w:themeColor="text1"/>
          <w:lang w:val="en-NZ"/>
        </w:rPr>
        <w:t xml:space="preserve"> the responsibility of</w:t>
      </w:r>
      <w:r w:rsidRPr="00F060EE">
        <w:rPr>
          <w:color w:val="000000" w:themeColor="text1"/>
          <w:lang w:val="en-NZ"/>
        </w:rPr>
        <w:t xml:space="preserve"> current generations to </w:t>
      </w:r>
      <w:r w:rsidR="00577A16">
        <w:rPr>
          <w:color w:val="000000" w:themeColor="text1"/>
          <w:lang w:val="en-NZ"/>
        </w:rPr>
        <w:t>protect</w:t>
      </w:r>
      <w:r w:rsidR="00D17760" w:rsidRPr="00F060EE">
        <w:rPr>
          <w:color w:val="000000" w:themeColor="text1"/>
          <w:lang w:val="en-NZ"/>
        </w:rPr>
        <w:t xml:space="preserve"> the environment. The</w:t>
      </w:r>
      <w:r w:rsidRPr="00F060EE">
        <w:rPr>
          <w:color w:val="000000" w:themeColor="text1"/>
          <w:lang w:val="en-NZ"/>
        </w:rPr>
        <w:t xml:space="preserve"> drive </w:t>
      </w:r>
      <w:r w:rsidR="00577A16">
        <w:rPr>
          <w:color w:val="000000" w:themeColor="text1"/>
          <w:lang w:val="en-NZ"/>
        </w:rPr>
        <w:t>towards</w:t>
      </w:r>
      <w:r w:rsidRPr="00F060EE">
        <w:rPr>
          <w:color w:val="000000" w:themeColor="text1"/>
          <w:lang w:val="en-NZ"/>
        </w:rPr>
        <w:t xml:space="preserve"> obligatory behaviours </w:t>
      </w:r>
      <w:r w:rsidR="00246A18" w:rsidRPr="00F060EE">
        <w:rPr>
          <w:color w:val="000000" w:themeColor="text1"/>
          <w:lang w:val="en-NZ"/>
        </w:rPr>
        <w:t xml:space="preserve">in </w:t>
      </w:r>
      <w:r w:rsidR="007A06A6" w:rsidRPr="00F060EE">
        <w:rPr>
          <w:color w:val="000000" w:themeColor="text1"/>
          <w:lang w:val="en-NZ"/>
        </w:rPr>
        <w:t>Māori</w:t>
      </w:r>
      <w:r w:rsidR="00246A18" w:rsidRPr="00F060EE">
        <w:rPr>
          <w:color w:val="000000" w:themeColor="text1"/>
          <w:lang w:val="en-NZ"/>
        </w:rPr>
        <w:t xml:space="preserve"> a</w:t>
      </w:r>
      <w:r w:rsidR="007214DB">
        <w:rPr>
          <w:color w:val="000000" w:themeColor="text1"/>
          <w:lang w:val="en-NZ"/>
        </w:rPr>
        <w:t>s well as</w:t>
      </w:r>
      <w:r w:rsidR="00246A18" w:rsidRPr="00F060EE">
        <w:rPr>
          <w:color w:val="000000" w:themeColor="text1"/>
          <w:lang w:val="en-NZ"/>
        </w:rPr>
        <w:t xml:space="preserve"> </w:t>
      </w:r>
      <w:r w:rsidR="00577A16">
        <w:rPr>
          <w:color w:val="000000" w:themeColor="text1"/>
          <w:lang w:val="en-NZ"/>
        </w:rPr>
        <w:t xml:space="preserve">in </w:t>
      </w:r>
      <w:r w:rsidR="00246A18" w:rsidRPr="00F060EE">
        <w:rPr>
          <w:color w:val="000000" w:themeColor="text1"/>
          <w:lang w:val="en-NZ"/>
        </w:rPr>
        <w:t xml:space="preserve">other </w:t>
      </w:r>
      <w:r w:rsidR="00042B57">
        <w:rPr>
          <w:color w:val="000000" w:themeColor="text1"/>
          <w:lang w:val="en-NZ"/>
        </w:rPr>
        <w:t>Indigenous</w:t>
      </w:r>
      <w:r w:rsidR="00246A18" w:rsidRPr="00F060EE">
        <w:rPr>
          <w:color w:val="000000" w:themeColor="text1"/>
          <w:lang w:val="en-NZ"/>
        </w:rPr>
        <w:t xml:space="preserve"> or religious upbringings </w:t>
      </w:r>
      <w:r w:rsidRPr="00F060EE">
        <w:rPr>
          <w:color w:val="000000" w:themeColor="text1"/>
          <w:lang w:val="en-NZ"/>
        </w:rPr>
        <w:t xml:space="preserve">enforces strict and specific practices (such as </w:t>
      </w:r>
      <w:proofErr w:type="spellStart"/>
      <w:r w:rsidRPr="00F060EE">
        <w:rPr>
          <w:color w:val="000000" w:themeColor="text1"/>
          <w:lang w:val="en-NZ"/>
        </w:rPr>
        <w:t>Tikanga</w:t>
      </w:r>
      <w:proofErr w:type="spellEnd"/>
      <w:r w:rsidR="00577A16">
        <w:rPr>
          <w:color w:val="000000" w:themeColor="text1"/>
          <w:lang w:val="en-NZ"/>
        </w:rPr>
        <w:t xml:space="preserve">, or </w:t>
      </w:r>
      <w:r w:rsidR="00501E37" w:rsidRPr="00F060EE">
        <w:rPr>
          <w:color w:val="000000" w:themeColor="text1"/>
          <w:lang w:val="en-NZ"/>
        </w:rPr>
        <w:t>custom</w:t>
      </w:r>
      <w:r w:rsidR="00577A16">
        <w:rPr>
          <w:color w:val="000000" w:themeColor="text1"/>
          <w:lang w:val="en-NZ"/>
        </w:rPr>
        <w:t xml:space="preserve">, </w:t>
      </w:r>
      <w:r w:rsidRPr="00F060EE">
        <w:rPr>
          <w:color w:val="000000" w:themeColor="text1"/>
          <w:lang w:val="en-NZ"/>
        </w:rPr>
        <w:t xml:space="preserve">and </w:t>
      </w:r>
      <w:proofErr w:type="spellStart"/>
      <w:r w:rsidRPr="00F060EE">
        <w:rPr>
          <w:color w:val="000000" w:themeColor="text1"/>
          <w:lang w:val="en-NZ"/>
        </w:rPr>
        <w:t>Rahui</w:t>
      </w:r>
      <w:proofErr w:type="spellEnd"/>
      <w:r w:rsidR="00577A16">
        <w:rPr>
          <w:color w:val="000000" w:themeColor="text1"/>
          <w:lang w:val="en-NZ"/>
        </w:rPr>
        <w:t xml:space="preserve">, or </w:t>
      </w:r>
      <w:r w:rsidR="00501E37" w:rsidRPr="00F060EE">
        <w:rPr>
          <w:color w:val="000000" w:themeColor="text1"/>
          <w:lang w:val="en-NZ"/>
        </w:rPr>
        <w:t>restriction</w:t>
      </w:r>
      <w:r w:rsidR="00577A16">
        <w:rPr>
          <w:color w:val="000000" w:themeColor="text1"/>
          <w:lang w:val="en-NZ"/>
        </w:rPr>
        <w:t xml:space="preserve"> to access</w:t>
      </w:r>
      <w:r w:rsidRPr="00F060EE">
        <w:rPr>
          <w:color w:val="000000" w:themeColor="text1"/>
          <w:lang w:val="en-NZ"/>
        </w:rPr>
        <w:t xml:space="preserve">) which have been tested and refined over thousands of years to ensure diverse and thriving ecosystems </w:t>
      </w:r>
      <w:r w:rsidR="0042538F" w:rsidRPr="00F060EE">
        <w:rPr>
          <w:color w:val="000000" w:themeColor="text1"/>
          <w:lang w:val="en-NZ"/>
        </w:rPr>
        <w:fldChar w:fldCharType="begin"/>
      </w:r>
      <w:r w:rsidR="0042538F" w:rsidRPr="00F060EE">
        <w:rPr>
          <w:color w:val="000000" w:themeColor="text1"/>
          <w:lang w:val="en-NZ"/>
        </w:rPr>
        <w:instrText xml:space="preserve"> ADDIN ZOTERO_ITEM CSL_CITATION {"citationID":"b8wJ7mM5","properties":{"formattedCitation":"(Altman &amp; Whitehead, 2003; Beckford, Jacobs, Williams, &amp; Nahdee, 2010)","plainCitation":"(Altman &amp; Whitehead, 2003; Beckford, Jacobs, Williams, &amp; Nahdee, 2010)","noteIndex":0},"citationItems":[{"id":2222,"uris":["http://zotero.org/users/2214076/items/573G7T9F"],"uri":["http://zotero.org/users/2214076/items/573G7T9F"],"itemData":{"id":2222,"type":"manuscript","title":"Caring for country and sustainable Indigenous development: Opportunities, constraints and innovation","publisher-place":"Australian National University","genre":"Working Paper","event-place":"Australian National University","URL":"http://caepr.anu.edu.au/Publications/WP/2003WP20.php","author":[{"family":"Altman","given":"Jon C."},{"family":"Whitehead","given":"Peter J."}],"issued":{"date-parts":[["2003"]]}}},{"id":2221,"uris":["http://zotero.org/users/2214076/items/C23I5SM2"],"uri":["http://zotero.org/users/2214076/items/C23I5SM2"],"itemData":{"id":2221,"type":"article-journal","title":"Aboriginal environmental wisdom, stewardship, and sustainability: Lessons from the Walpole Island First Nations, Ontario, Canada","container-title":"Journal of Environmental Education","page":"239-248","volume":"41","issue":"4","author":[{"family":"Beckford","given":"Clinton L."},{"family":"Jacobs","given":"Clint"},{"family":"Williams","given":"Naomi"},{"family":"Nahdee","given":"Russell"}],"issued":{"date-parts":[["2010"]]}}}],"schema":"https://github.com/citation-style-language/schema/raw/master/csl-citation.json"} </w:instrText>
      </w:r>
      <w:r w:rsidR="0042538F" w:rsidRPr="00F060EE">
        <w:rPr>
          <w:color w:val="000000" w:themeColor="text1"/>
          <w:lang w:val="en-NZ"/>
        </w:rPr>
        <w:fldChar w:fldCharType="separate"/>
      </w:r>
      <w:r w:rsidR="0042538F" w:rsidRPr="00F060EE">
        <w:rPr>
          <w:lang w:val="en-NZ"/>
        </w:rPr>
        <w:t>(Altman &amp; Whitehead, 2003; Beckford, Jacobs, Williams, &amp; Nahdee, 2010)</w:t>
      </w:r>
      <w:r w:rsidR="0042538F" w:rsidRPr="00F060EE">
        <w:rPr>
          <w:color w:val="000000" w:themeColor="text1"/>
          <w:lang w:val="en-NZ"/>
        </w:rPr>
        <w:fldChar w:fldCharType="end"/>
      </w:r>
      <w:r w:rsidRPr="00F060EE">
        <w:rPr>
          <w:color w:val="000000" w:themeColor="text1"/>
          <w:lang w:val="en-NZ"/>
        </w:rPr>
        <w:t xml:space="preserve">. </w:t>
      </w:r>
      <w:r w:rsidR="00577A16">
        <w:rPr>
          <w:color w:val="000000" w:themeColor="text1"/>
          <w:lang w:val="en-NZ"/>
        </w:rPr>
        <w:t>This</w:t>
      </w:r>
      <w:r w:rsidRPr="00F060EE">
        <w:rPr>
          <w:color w:val="000000" w:themeColor="text1"/>
          <w:lang w:val="en-NZ"/>
        </w:rPr>
        <w:t xml:space="preserve"> traditional ecological knowledge is the “</w:t>
      </w:r>
      <w:r w:rsidRPr="00F060EE">
        <w:rPr>
          <w:i/>
          <w:color w:val="000000" w:themeColor="text1"/>
          <w:lang w:val="en-NZ"/>
        </w:rPr>
        <w:t>cumulative body of knowledge, practice and belief</w:t>
      </w:r>
      <w:r w:rsidR="00273149" w:rsidRPr="00F060EE">
        <w:rPr>
          <w:i/>
          <w:color w:val="000000" w:themeColor="text1"/>
          <w:lang w:val="en-NZ"/>
        </w:rPr>
        <w:t>s</w:t>
      </w:r>
      <w:r w:rsidRPr="00F060EE">
        <w:rPr>
          <w:i/>
          <w:color w:val="000000" w:themeColor="text1"/>
          <w:lang w:val="en-NZ"/>
        </w:rPr>
        <w:t>, evolving by adaptive processes and handed down through generations by cultural transmission about the relationship of living beings (including humans) with one another and the environment</w:t>
      </w:r>
      <w:r w:rsidRPr="00F060EE">
        <w:rPr>
          <w:color w:val="000000" w:themeColor="text1"/>
          <w:lang w:val="en-NZ"/>
        </w:rPr>
        <w:t>”</w:t>
      </w:r>
      <w:r w:rsidR="00AC4CDA" w:rsidRPr="00F060EE">
        <w:rPr>
          <w:color w:val="000000" w:themeColor="text1"/>
          <w:lang w:val="en-NZ"/>
        </w:rPr>
        <w:t xml:space="preserve"> </w:t>
      </w:r>
      <w:r w:rsidR="00AC4CDA" w:rsidRPr="00F060EE">
        <w:rPr>
          <w:color w:val="000000" w:themeColor="text1"/>
          <w:lang w:val="en-NZ"/>
        </w:rPr>
        <w:fldChar w:fldCharType="begin"/>
      </w:r>
      <w:r w:rsidR="00AC4CDA" w:rsidRPr="00F060EE">
        <w:rPr>
          <w:color w:val="000000" w:themeColor="text1"/>
          <w:lang w:val="en-NZ"/>
        </w:rPr>
        <w:instrText xml:space="preserve"> ADDIN ZOTERO_ITEM CSL_CITATION {"citationID":"fFtEZXbv","properties":{"formattedCitation":"(Berkes, Colding, &amp; Folke, 2000, p. 1252)","plainCitation":"(Berkes, Colding, &amp; Folke, 2000, p. 1252)","noteIndex":0},"citationItems":[{"id":2220,"uris":["http://zotero.org/users/2214076/items/WUED3QQT"],"uri":["http://zotero.org/users/2214076/items/WUED3QQT"],"itemData":{"id":2220,"type":"article-journal","title":"Rediscovery of traditional ecological knowledge as adaptive management","container-title":"Ecological Applications","page":"1251-1262","volume":"10","issue":"5","author":[{"family":"Berkes","given":"Fikret"},{"family":"Colding","given":"Johan"},{"family":"Folke","given":"Carl"}],"issued":{"date-parts":[["2000"]]}},"locator":"1252"}],"schema":"https://github.com/citation-style-language/schema/raw/master/csl-citation.json"} </w:instrText>
      </w:r>
      <w:r w:rsidR="00AC4CDA" w:rsidRPr="00F060EE">
        <w:rPr>
          <w:color w:val="000000" w:themeColor="text1"/>
          <w:lang w:val="en-NZ"/>
        </w:rPr>
        <w:fldChar w:fldCharType="separate"/>
      </w:r>
      <w:r w:rsidR="00AC4CDA" w:rsidRPr="00F060EE">
        <w:rPr>
          <w:lang w:val="en-NZ"/>
        </w:rPr>
        <w:t>(Berkes, Colding, &amp; Folke, 2000, p. 1252)</w:t>
      </w:r>
      <w:r w:rsidR="00AC4CDA" w:rsidRPr="00F060EE">
        <w:rPr>
          <w:color w:val="000000" w:themeColor="text1"/>
          <w:lang w:val="en-NZ"/>
        </w:rPr>
        <w:fldChar w:fldCharType="end"/>
      </w:r>
      <w:r w:rsidR="00AC4CDA" w:rsidRPr="00F060EE">
        <w:rPr>
          <w:color w:val="000000" w:themeColor="text1"/>
          <w:lang w:val="en-NZ"/>
        </w:rPr>
        <w:t>.</w:t>
      </w:r>
      <w:r w:rsidRPr="00F060EE">
        <w:rPr>
          <w:color w:val="000000" w:themeColor="text1"/>
          <w:lang w:val="en-NZ"/>
        </w:rPr>
        <w:t xml:space="preserve"> </w:t>
      </w:r>
    </w:p>
    <w:p w14:paraId="2240798A" w14:textId="1AE3AB3D" w:rsidR="008E5819" w:rsidRPr="00F060EE" w:rsidRDefault="00246A18" w:rsidP="007214DB">
      <w:pPr>
        <w:spacing w:line="480" w:lineRule="auto"/>
        <w:ind w:firstLine="720"/>
        <w:rPr>
          <w:color w:val="000000" w:themeColor="text1"/>
          <w:lang w:val="en-NZ"/>
        </w:rPr>
      </w:pPr>
      <w:r w:rsidRPr="00F060EE">
        <w:rPr>
          <w:color w:val="000000" w:themeColor="text1"/>
          <w:lang w:val="en-NZ"/>
        </w:rPr>
        <w:t>T</w:t>
      </w:r>
      <w:r w:rsidR="008E5819" w:rsidRPr="00F060EE">
        <w:rPr>
          <w:color w:val="000000" w:themeColor="text1"/>
          <w:lang w:val="en-NZ"/>
        </w:rPr>
        <w:t xml:space="preserve">he </w:t>
      </w:r>
      <w:r w:rsidR="007A06A6" w:rsidRPr="00F060EE">
        <w:rPr>
          <w:color w:val="000000" w:themeColor="text1"/>
          <w:lang w:val="en-NZ"/>
        </w:rPr>
        <w:t>Māori</w:t>
      </w:r>
      <w:r w:rsidR="008E5819" w:rsidRPr="00F060EE">
        <w:rPr>
          <w:color w:val="000000" w:themeColor="text1"/>
          <w:lang w:val="en-NZ"/>
        </w:rPr>
        <w:t xml:space="preserve"> people of New Zealand </w:t>
      </w:r>
      <w:r w:rsidR="00026C1D">
        <w:rPr>
          <w:color w:val="000000" w:themeColor="text1"/>
          <w:lang w:val="en-NZ"/>
        </w:rPr>
        <w:t xml:space="preserve">have </w:t>
      </w:r>
      <w:r w:rsidR="008E5819" w:rsidRPr="00F060EE">
        <w:rPr>
          <w:color w:val="000000" w:themeColor="text1"/>
          <w:lang w:val="en-NZ"/>
        </w:rPr>
        <w:t>pass</w:t>
      </w:r>
      <w:r w:rsidR="00026C1D">
        <w:rPr>
          <w:color w:val="000000" w:themeColor="text1"/>
          <w:lang w:val="en-NZ"/>
        </w:rPr>
        <w:t>ed</w:t>
      </w:r>
      <w:r w:rsidR="008E5819" w:rsidRPr="00F060EE">
        <w:rPr>
          <w:color w:val="000000" w:themeColor="text1"/>
          <w:lang w:val="en-NZ"/>
        </w:rPr>
        <w:t xml:space="preserve"> down </w:t>
      </w:r>
      <w:proofErr w:type="spellStart"/>
      <w:r w:rsidR="00577A16">
        <w:rPr>
          <w:color w:val="000000" w:themeColor="text1"/>
          <w:lang w:val="en-NZ"/>
        </w:rPr>
        <w:t>T</w:t>
      </w:r>
      <w:r w:rsidR="008E5819" w:rsidRPr="00F060EE">
        <w:rPr>
          <w:color w:val="000000" w:themeColor="text1"/>
          <w:lang w:val="en-NZ"/>
        </w:rPr>
        <w:t>ikanga</w:t>
      </w:r>
      <w:proofErr w:type="spellEnd"/>
      <w:r w:rsidR="008E5819" w:rsidRPr="00F060EE">
        <w:rPr>
          <w:color w:val="000000" w:themeColor="text1"/>
          <w:lang w:val="en-NZ"/>
        </w:rPr>
        <w:t xml:space="preserve"> (right ways of doing things) </w:t>
      </w:r>
      <w:r w:rsidR="00026C1D">
        <w:rPr>
          <w:color w:val="000000" w:themeColor="text1"/>
          <w:lang w:val="en-NZ"/>
        </w:rPr>
        <w:t>for</w:t>
      </w:r>
      <w:r w:rsidR="008E5819" w:rsidRPr="00F060EE">
        <w:rPr>
          <w:color w:val="000000" w:themeColor="text1"/>
          <w:lang w:val="en-NZ"/>
        </w:rPr>
        <w:t xml:space="preserve"> generation</w:t>
      </w:r>
      <w:r w:rsidR="00026C1D">
        <w:rPr>
          <w:color w:val="000000" w:themeColor="text1"/>
          <w:lang w:val="en-NZ"/>
        </w:rPr>
        <w:t xml:space="preserve">s. This practice is </w:t>
      </w:r>
      <w:r w:rsidR="008E5819" w:rsidRPr="00F060EE">
        <w:rPr>
          <w:color w:val="000000" w:themeColor="text1"/>
          <w:lang w:val="en-NZ"/>
        </w:rPr>
        <w:t xml:space="preserve">associated with </w:t>
      </w:r>
      <w:proofErr w:type="spellStart"/>
      <w:r w:rsidR="008E5819" w:rsidRPr="00F060EE">
        <w:rPr>
          <w:color w:val="000000" w:themeColor="text1"/>
          <w:lang w:val="en-NZ"/>
        </w:rPr>
        <w:t>kaitiakitanga</w:t>
      </w:r>
      <w:proofErr w:type="spellEnd"/>
      <w:r w:rsidR="008E5819" w:rsidRPr="00F060EE">
        <w:rPr>
          <w:color w:val="000000" w:themeColor="text1"/>
          <w:lang w:val="en-NZ"/>
        </w:rPr>
        <w:t>, or caring for the environment, guardianship and resource management (Marsden, 2003)</w:t>
      </w:r>
      <w:r w:rsidR="00026C1D">
        <w:rPr>
          <w:color w:val="000000" w:themeColor="text1"/>
          <w:lang w:val="en-NZ"/>
        </w:rPr>
        <w:t xml:space="preserve">, and originated </w:t>
      </w:r>
      <w:r w:rsidR="008E5819" w:rsidRPr="00F060EE">
        <w:rPr>
          <w:color w:val="000000" w:themeColor="text1"/>
          <w:lang w:val="en-NZ"/>
        </w:rPr>
        <w:t xml:space="preserve">with </w:t>
      </w:r>
      <w:proofErr w:type="spellStart"/>
      <w:r w:rsidR="008E5819" w:rsidRPr="00F060EE">
        <w:rPr>
          <w:color w:val="000000" w:themeColor="text1"/>
          <w:lang w:val="en-NZ"/>
        </w:rPr>
        <w:t>Ranginui</w:t>
      </w:r>
      <w:proofErr w:type="spellEnd"/>
      <w:r w:rsidR="008E5819" w:rsidRPr="00F060EE">
        <w:rPr>
          <w:color w:val="000000" w:themeColor="text1"/>
          <w:lang w:val="en-NZ"/>
        </w:rPr>
        <w:t xml:space="preserve"> (the sky father) and Papa-</w:t>
      </w:r>
      <w:proofErr w:type="spellStart"/>
      <w:r w:rsidR="008E5819" w:rsidRPr="00F060EE">
        <w:rPr>
          <w:color w:val="000000" w:themeColor="text1"/>
          <w:lang w:val="en-NZ"/>
        </w:rPr>
        <w:t>tu</w:t>
      </w:r>
      <w:proofErr w:type="spellEnd"/>
      <w:r w:rsidR="008E5819" w:rsidRPr="00F060EE">
        <w:rPr>
          <w:color w:val="000000" w:themeColor="text1"/>
          <w:lang w:val="en-NZ"/>
        </w:rPr>
        <w:t>-a-</w:t>
      </w:r>
      <w:proofErr w:type="spellStart"/>
      <w:r w:rsidR="008E5819" w:rsidRPr="00F060EE">
        <w:rPr>
          <w:color w:val="000000" w:themeColor="text1"/>
          <w:lang w:val="en-NZ"/>
        </w:rPr>
        <w:t>nuku</w:t>
      </w:r>
      <w:proofErr w:type="spellEnd"/>
      <w:r w:rsidR="008E5819" w:rsidRPr="00F060EE">
        <w:rPr>
          <w:color w:val="000000" w:themeColor="text1"/>
          <w:lang w:val="en-NZ"/>
        </w:rPr>
        <w:t xml:space="preserve"> (the earth mother) who are the </w:t>
      </w:r>
      <w:proofErr w:type="spellStart"/>
      <w:r w:rsidR="008E5819" w:rsidRPr="00F060EE">
        <w:rPr>
          <w:color w:val="000000" w:themeColor="text1"/>
          <w:lang w:val="en-NZ"/>
        </w:rPr>
        <w:t>prim</w:t>
      </w:r>
      <w:r w:rsidR="002D6B4A">
        <w:rPr>
          <w:color w:val="000000" w:themeColor="text1"/>
          <w:lang w:val="en-NZ"/>
        </w:rPr>
        <w:t>a</w:t>
      </w:r>
      <w:r w:rsidR="008E5819" w:rsidRPr="00F060EE">
        <w:rPr>
          <w:color w:val="000000" w:themeColor="text1"/>
          <w:lang w:val="en-NZ"/>
        </w:rPr>
        <w:t>eval</w:t>
      </w:r>
      <w:proofErr w:type="spellEnd"/>
      <w:r w:rsidR="008E5819" w:rsidRPr="00F060EE">
        <w:rPr>
          <w:color w:val="000000" w:themeColor="text1"/>
          <w:lang w:val="en-NZ"/>
        </w:rPr>
        <w:t xml:space="preserve"> parents of the earth. </w:t>
      </w:r>
      <w:r w:rsidR="00026C1D">
        <w:rPr>
          <w:color w:val="000000" w:themeColor="text1"/>
          <w:lang w:val="en-NZ"/>
        </w:rPr>
        <w:t>I</w:t>
      </w:r>
      <w:r w:rsidR="008E5819" w:rsidRPr="00F060EE">
        <w:rPr>
          <w:color w:val="000000" w:themeColor="text1"/>
          <w:lang w:val="en-NZ"/>
        </w:rPr>
        <w:t xml:space="preserve">n the </w:t>
      </w:r>
      <w:r w:rsidR="00272C77" w:rsidRPr="00F060EE">
        <w:rPr>
          <w:color w:val="000000" w:themeColor="text1"/>
          <w:lang w:val="en-NZ"/>
        </w:rPr>
        <w:t>beginning,</w:t>
      </w:r>
      <w:r w:rsidR="008E5819" w:rsidRPr="00F060EE">
        <w:rPr>
          <w:color w:val="000000" w:themeColor="text1"/>
          <w:lang w:val="en-NZ"/>
        </w:rPr>
        <w:t xml:space="preserve"> they were inseparable</w:t>
      </w:r>
      <w:r w:rsidR="00026C1D">
        <w:rPr>
          <w:color w:val="000000" w:themeColor="text1"/>
          <w:lang w:val="en-NZ"/>
        </w:rPr>
        <w:t>,</w:t>
      </w:r>
      <w:r w:rsidR="008E5819" w:rsidRPr="00F060EE">
        <w:rPr>
          <w:color w:val="000000" w:themeColor="text1"/>
          <w:lang w:val="en-NZ"/>
        </w:rPr>
        <w:t xml:space="preserve"> and their children </w:t>
      </w:r>
      <w:r w:rsidR="002D6B4A">
        <w:rPr>
          <w:color w:val="000000" w:themeColor="text1"/>
          <w:lang w:val="en-NZ"/>
        </w:rPr>
        <w:t xml:space="preserve">lived </w:t>
      </w:r>
      <w:r w:rsidR="00AD52B2" w:rsidRPr="00F060EE">
        <w:rPr>
          <w:color w:val="000000" w:themeColor="text1"/>
          <w:lang w:val="en-NZ"/>
        </w:rPr>
        <w:t>pressed</w:t>
      </w:r>
      <w:r w:rsidR="008E5819" w:rsidRPr="00F060EE">
        <w:rPr>
          <w:color w:val="000000" w:themeColor="text1"/>
          <w:lang w:val="en-NZ"/>
        </w:rPr>
        <w:t xml:space="preserve"> between them in the dark. </w:t>
      </w:r>
      <w:r w:rsidR="00A708E0">
        <w:rPr>
          <w:color w:val="000000" w:themeColor="text1"/>
          <w:lang w:val="en-NZ"/>
        </w:rPr>
        <w:t>Wishing for independence, t</w:t>
      </w:r>
      <w:r w:rsidR="008E5819" w:rsidRPr="00F060EE">
        <w:rPr>
          <w:color w:val="000000" w:themeColor="text1"/>
          <w:lang w:val="en-NZ"/>
        </w:rPr>
        <w:t>he ch</w:t>
      </w:r>
      <w:r w:rsidR="00B23B9A" w:rsidRPr="00F060EE">
        <w:rPr>
          <w:color w:val="000000" w:themeColor="text1"/>
          <w:lang w:val="en-NZ"/>
        </w:rPr>
        <w:t xml:space="preserve">ildren plotted </w:t>
      </w:r>
      <w:r w:rsidR="00A708E0">
        <w:rPr>
          <w:color w:val="000000" w:themeColor="text1"/>
          <w:lang w:val="en-NZ"/>
        </w:rPr>
        <w:t xml:space="preserve">successfully </w:t>
      </w:r>
      <w:r w:rsidR="00B23B9A" w:rsidRPr="00F060EE">
        <w:rPr>
          <w:color w:val="000000" w:themeColor="text1"/>
          <w:lang w:val="en-NZ"/>
        </w:rPr>
        <w:t xml:space="preserve">to separate them, </w:t>
      </w:r>
      <w:r w:rsidR="008E5819" w:rsidRPr="00F060EE">
        <w:rPr>
          <w:color w:val="000000" w:themeColor="text1"/>
          <w:lang w:val="en-NZ"/>
        </w:rPr>
        <w:t xml:space="preserve">and </w:t>
      </w:r>
      <w:proofErr w:type="spellStart"/>
      <w:r w:rsidR="008E5819" w:rsidRPr="00F060EE">
        <w:rPr>
          <w:color w:val="000000" w:themeColor="text1"/>
          <w:lang w:val="en-NZ"/>
        </w:rPr>
        <w:t>Ranginui</w:t>
      </w:r>
      <w:proofErr w:type="spellEnd"/>
      <w:r w:rsidR="008E5819" w:rsidRPr="00F060EE">
        <w:rPr>
          <w:color w:val="000000" w:themeColor="text1"/>
          <w:lang w:val="en-NZ"/>
        </w:rPr>
        <w:t xml:space="preserve"> formed the sky and Papa-</w:t>
      </w:r>
      <w:proofErr w:type="spellStart"/>
      <w:r w:rsidR="008E5819" w:rsidRPr="00F060EE">
        <w:rPr>
          <w:color w:val="000000" w:themeColor="text1"/>
          <w:lang w:val="en-NZ"/>
        </w:rPr>
        <w:t>tu</w:t>
      </w:r>
      <w:proofErr w:type="spellEnd"/>
      <w:r w:rsidR="008E5819" w:rsidRPr="00F060EE">
        <w:rPr>
          <w:color w:val="000000" w:themeColor="text1"/>
          <w:lang w:val="en-NZ"/>
        </w:rPr>
        <w:t>-a-</w:t>
      </w:r>
      <w:proofErr w:type="spellStart"/>
      <w:r w:rsidR="008E5819" w:rsidRPr="00F060EE">
        <w:rPr>
          <w:color w:val="000000" w:themeColor="text1"/>
          <w:lang w:val="en-NZ"/>
        </w:rPr>
        <w:t>nuku</w:t>
      </w:r>
      <w:proofErr w:type="spellEnd"/>
      <w:r w:rsidR="008E5819" w:rsidRPr="00F060EE">
        <w:rPr>
          <w:color w:val="000000" w:themeColor="text1"/>
          <w:lang w:val="en-NZ"/>
        </w:rPr>
        <w:t xml:space="preserve"> the earth. Papa-</w:t>
      </w:r>
      <w:proofErr w:type="spellStart"/>
      <w:r w:rsidR="008E5819" w:rsidRPr="00F060EE">
        <w:rPr>
          <w:color w:val="000000" w:themeColor="text1"/>
          <w:lang w:val="en-NZ"/>
        </w:rPr>
        <w:t>tu</w:t>
      </w:r>
      <w:proofErr w:type="spellEnd"/>
      <w:r w:rsidR="008E5819" w:rsidRPr="00F060EE">
        <w:rPr>
          <w:color w:val="000000" w:themeColor="text1"/>
          <w:lang w:val="en-NZ"/>
        </w:rPr>
        <w:t>-a-</w:t>
      </w:r>
      <w:proofErr w:type="spellStart"/>
      <w:r w:rsidR="008E5819" w:rsidRPr="00F060EE">
        <w:rPr>
          <w:color w:val="000000" w:themeColor="text1"/>
          <w:lang w:val="en-NZ"/>
        </w:rPr>
        <w:t>nuku</w:t>
      </w:r>
      <w:proofErr w:type="spellEnd"/>
      <w:r w:rsidR="008E5819" w:rsidRPr="00F060EE">
        <w:rPr>
          <w:color w:val="000000" w:themeColor="text1"/>
          <w:lang w:val="en-NZ"/>
        </w:rPr>
        <w:t xml:space="preserve"> </w:t>
      </w:r>
      <w:r w:rsidR="00352CA6">
        <w:rPr>
          <w:color w:val="000000" w:themeColor="text1"/>
          <w:lang w:val="en-NZ"/>
        </w:rPr>
        <w:t xml:space="preserve">nourished her </w:t>
      </w:r>
      <w:r w:rsidR="008E5819" w:rsidRPr="00F060EE">
        <w:rPr>
          <w:color w:val="000000" w:themeColor="text1"/>
          <w:lang w:val="en-NZ"/>
        </w:rPr>
        <w:t xml:space="preserve">children </w:t>
      </w:r>
      <w:r w:rsidR="00A708E0">
        <w:rPr>
          <w:color w:val="000000" w:themeColor="text1"/>
          <w:lang w:val="en-NZ"/>
        </w:rPr>
        <w:t>from</w:t>
      </w:r>
      <w:r w:rsidR="008E5819" w:rsidRPr="00F060EE">
        <w:rPr>
          <w:color w:val="000000" w:themeColor="text1"/>
          <w:lang w:val="en-NZ"/>
        </w:rPr>
        <w:t xml:space="preserve"> the land</w:t>
      </w:r>
      <w:r w:rsidR="00352CA6">
        <w:rPr>
          <w:color w:val="000000" w:themeColor="text1"/>
          <w:lang w:val="en-NZ"/>
        </w:rPr>
        <w:t xml:space="preserve">, and </w:t>
      </w:r>
      <w:proofErr w:type="spellStart"/>
      <w:r w:rsidR="008E5819" w:rsidRPr="00F060EE">
        <w:rPr>
          <w:color w:val="000000" w:themeColor="text1"/>
          <w:lang w:val="en-NZ"/>
        </w:rPr>
        <w:t>Ranginui</w:t>
      </w:r>
      <w:proofErr w:type="spellEnd"/>
      <w:r w:rsidR="008E5819" w:rsidRPr="00F060EE">
        <w:rPr>
          <w:color w:val="000000" w:themeColor="text1"/>
          <w:lang w:val="en-NZ"/>
        </w:rPr>
        <w:t xml:space="preserve"> </w:t>
      </w:r>
      <w:r w:rsidR="002D6B4A">
        <w:rPr>
          <w:color w:val="000000" w:themeColor="text1"/>
          <w:lang w:val="en-NZ"/>
        </w:rPr>
        <w:t xml:space="preserve">nourished the land from the tears he </w:t>
      </w:r>
      <w:r w:rsidR="00A708E0">
        <w:rPr>
          <w:color w:val="000000" w:themeColor="text1"/>
          <w:lang w:val="en-NZ"/>
        </w:rPr>
        <w:t xml:space="preserve">shed </w:t>
      </w:r>
      <w:r w:rsidR="00352CA6">
        <w:rPr>
          <w:color w:val="000000" w:themeColor="text1"/>
          <w:lang w:val="en-NZ"/>
        </w:rPr>
        <w:t>at t</w:t>
      </w:r>
      <w:r w:rsidR="00A708E0">
        <w:rPr>
          <w:color w:val="000000" w:themeColor="text1"/>
          <w:lang w:val="en-NZ"/>
        </w:rPr>
        <w:t xml:space="preserve">heir </w:t>
      </w:r>
      <w:r w:rsidR="008E5819" w:rsidRPr="00F060EE">
        <w:rPr>
          <w:color w:val="000000" w:themeColor="text1"/>
          <w:lang w:val="en-NZ"/>
        </w:rPr>
        <w:t>separation. This story and others</w:t>
      </w:r>
      <w:r w:rsidR="00A708E0">
        <w:rPr>
          <w:color w:val="000000" w:themeColor="text1"/>
          <w:lang w:val="en-NZ"/>
        </w:rPr>
        <w:t xml:space="preserve"> provide</w:t>
      </w:r>
      <w:r w:rsidR="008E5819" w:rsidRPr="00F060EE">
        <w:rPr>
          <w:color w:val="000000" w:themeColor="text1"/>
          <w:lang w:val="en-NZ"/>
        </w:rPr>
        <w:t xml:space="preserve"> a lineage for all natural </w:t>
      </w:r>
      <w:r w:rsidR="00352CA6">
        <w:rPr>
          <w:color w:val="000000" w:themeColor="text1"/>
          <w:lang w:val="en-NZ"/>
        </w:rPr>
        <w:t>entities</w:t>
      </w:r>
      <w:r w:rsidR="008E5819" w:rsidRPr="00F060EE">
        <w:rPr>
          <w:color w:val="000000" w:themeColor="text1"/>
          <w:lang w:val="en-NZ"/>
        </w:rPr>
        <w:t xml:space="preserve"> </w:t>
      </w:r>
      <w:r w:rsidR="00A708E0">
        <w:rPr>
          <w:color w:val="000000" w:themeColor="text1"/>
          <w:lang w:val="en-NZ"/>
        </w:rPr>
        <w:t>of</w:t>
      </w:r>
      <w:r w:rsidR="008E5819" w:rsidRPr="00F060EE">
        <w:rPr>
          <w:color w:val="000000" w:themeColor="text1"/>
          <w:lang w:val="en-NZ"/>
        </w:rPr>
        <w:t xml:space="preserve"> the earth (whether animate or </w:t>
      </w:r>
      <w:r w:rsidR="00A708E0">
        <w:rPr>
          <w:color w:val="000000" w:themeColor="text1"/>
          <w:lang w:val="en-NZ"/>
        </w:rPr>
        <w:t>in</w:t>
      </w:r>
      <w:r w:rsidR="008E5819" w:rsidRPr="00F060EE">
        <w:rPr>
          <w:color w:val="000000" w:themeColor="text1"/>
          <w:lang w:val="en-NZ"/>
        </w:rPr>
        <w:t xml:space="preserve">animate) </w:t>
      </w:r>
      <w:r w:rsidR="00A708E0">
        <w:rPr>
          <w:color w:val="000000" w:themeColor="text1"/>
          <w:lang w:val="en-NZ"/>
        </w:rPr>
        <w:t xml:space="preserve">and </w:t>
      </w:r>
      <w:r w:rsidR="00352CA6">
        <w:rPr>
          <w:color w:val="000000" w:themeColor="text1"/>
          <w:lang w:val="en-NZ"/>
        </w:rPr>
        <w:t>tell</w:t>
      </w:r>
      <w:r w:rsidR="008E5819" w:rsidRPr="00F060EE">
        <w:rPr>
          <w:color w:val="000000" w:themeColor="text1"/>
          <w:lang w:val="en-NZ"/>
        </w:rPr>
        <w:t xml:space="preserve"> of the Whakapapa (familial relationship) </w:t>
      </w:r>
      <w:r w:rsidR="002D6B4A">
        <w:rPr>
          <w:color w:val="000000" w:themeColor="text1"/>
          <w:lang w:val="en-NZ"/>
        </w:rPr>
        <w:t>in</w:t>
      </w:r>
      <w:r w:rsidR="008E5819" w:rsidRPr="00F060EE">
        <w:rPr>
          <w:color w:val="000000" w:themeColor="text1"/>
          <w:lang w:val="en-NZ"/>
        </w:rPr>
        <w:t xml:space="preserve"> all </w:t>
      </w:r>
      <w:r w:rsidR="00352CA6">
        <w:rPr>
          <w:color w:val="000000" w:themeColor="text1"/>
          <w:lang w:val="en-NZ"/>
        </w:rPr>
        <w:t xml:space="preserve">earthly matters, </w:t>
      </w:r>
      <w:r w:rsidR="008E5819" w:rsidRPr="00F060EE">
        <w:rPr>
          <w:color w:val="000000" w:themeColor="text1"/>
          <w:lang w:val="en-NZ"/>
        </w:rPr>
        <w:t xml:space="preserve">thus </w:t>
      </w:r>
      <w:r w:rsidR="00A708E0">
        <w:rPr>
          <w:color w:val="000000" w:themeColor="text1"/>
          <w:lang w:val="en-NZ"/>
        </w:rPr>
        <w:t>oblig</w:t>
      </w:r>
      <w:r w:rsidR="00352CA6">
        <w:rPr>
          <w:color w:val="000000" w:themeColor="text1"/>
          <w:lang w:val="en-NZ"/>
        </w:rPr>
        <w:t>ing</w:t>
      </w:r>
      <w:r w:rsidR="00A708E0">
        <w:rPr>
          <w:color w:val="000000" w:themeColor="text1"/>
          <w:lang w:val="en-NZ"/>
        </w:rPr>
        <w:t xml:space="preserve"> the</w:t>
      </w:r>
      <w:r w:rsidR="008E5819" w:rsidRPr="00F060EE">
        <w:rPr>
          <w:color w:val="000000" w:themeColor="text1"/>
          <w:lang w:val="en-NZ"/>
        </w:rPr>
        <w:t xml:space="preserve"> </w:t>
      </w:r>
      <w:r w:rsidR="007A06A6" w:rsidRPr="00F060EE">
        <w:rPr>
          <w:color w:val="000000" w:themeColor="text1"/>
          <w:lang w:val="en-NZ"/>
        </w:rPr>
        <w:t>Māori</w:t>
      </w:r>
      <w:r w:rsidR="008E5819" w:rsidRPr="00F060EE">
        <w:rPr>
          <w:color w:val="000000" w:themeColor="text1"/>
          <w:lang w:val="en-NZ"/>
        </w:rPr>
        <w:t xml:space="preserve"> to protect all things (e</w:t>
      </w:r>
      <w:r w:rsidR="00E953A9" w:rsidRPr="00F060EE">
        <w:rPr>
          <w:color w:val="000000" w:themeColor="text1"/>
          <w:lang w:val="en-NZ"/>
        </w:rPr>
        <w:t>.</w:t>
      </w:r>
      <w:r w:rsidR="008E5819" w:rsidRPr="00F060EE">
        <w:rPr>
          <w:color w:val="000000" w:themeColor="text1"/>
          <w:lang w:val="en-NZ"/>
        </w:rPr>
        <w:t>g</w:t>
      </w:r>
      <w:r w:rsidR="00E953A9" w:rsidRPr="00F060EE">
        <w:rPr>
          <w:color w:val="000000" w:themeColor="text1"/>
          <w:lang w:val="en-NZ"/>
        </w:rPr>
        <w:t>.</w:t>
      </w:r>
      <w:r w:rsidR="008E5819" w:rsidRPr="00F060EE">
        <w:rPr>
          <w:color w:val="000000" w:themeColor="text1"/>
          <w:lang w:val="en-NZ"/>
        </w:rPr>
        <w:t xml:space="preserve"> </w:t>
      </w:r>
      <w:proofErr w:type="spellStart"/>
      <w:r w:rsidR="008E5819" w:rsidRPr="00F060EE">
        <w:rPr>
          <w:color w:val="000000" w:themeColor="text1"/>
          <w:lang w:val="en-NZ"/>
        </w:rPr>
        <w:t>kaitiakitanga</w:t>
      </w:r>
      <w:proofErr w:type="spellEnd"/>
      <w:r w:rsidR="008E5819" w:rsidRPr="00F060EE">
        <w:rPr>
          <w:color w:val="000000" w:themeColor="text1"/>
          <w:lang w:val="en-NZ"/>
        </w:rPr>
        <w:t xml:space="preserve">). Whakapapa also provides </w:t>
      </w:r>
      <w:r w:rsidR="00352CA6">
        <w:rPr>
          <w:color w:val="000000" w:themeColor="text1"/>
          <w:lang w:val="en-NZ"/>
        </w:rPr>
        <w:t>the</w:t>
      </w:r>
      <w:r w:rsidR="008E5819" w:rsidRPr="00F060EE">
        <w:rPr>
          <w:color w:val="000000" w:themeColor="text1"/>
          <w:lang w:val="en-NZ"/>
        </w:rPr>
        <w:t xml:space="preserve"> basis </w:t>
      </w:r>
      <w:r w:rsidR="00352CA6">
        <w:rPr>
          <w:color w:val="000000" w:themeColor="text1"/>
          <w:lang w:val="en-NZ"/>
        </w:rPr>
        <w:t>for</w:t>
      </w:r>
      <w:r w:rsidR="008E5819" w:rsidRPr="00F060EE">
        <w:rPr>
          <w:color w:val="000000" w:themeColor="text1"/>
          <w:lang w:val="en-NZ"/>
        </w:rPr>
        <w:t xml:space="preserve"> the holistic system view of the </w:t>
      </w:r>
      <w:r w:rsidR="007A06A6" w:rsidRPr="00F060EE">
        <w:rPr>
          <w:color w:val="000000" w:themeColor="text1"/>
          <w:lang w:val="en-NZ"/>
        </w:rPr>
        <w:t>Māori</w:t>
      </w:r>
      <w:r w:rsidR="008E5819" w:rsidRPr="00F060EE">
        <w:rPr>
          <w:color w:val="000000" w:themeColor="text1"/>
          <w:lang w:val="en-NZ"/>
        </w:rPr>
        <w:t xml:space="preserve"> people of New Zealand, which is </w:t>
      </w:r>
      <w:r w:rsidR="00352CA6">
        <w:rPr>
          <w:color w:val="000000" w:themeColor="text1"/>
          <w:lang w:val="en-NZ"/>
        </w:rPr>
        <w:t>espoused</w:t>
      </w:r>
      <w:r w:rsidR="00352CA6" w:rsidRPr="00F060EE">
        <w:rPr>
          <w:color w:val="000000" w:themeColor="text1"/>
          <w:lang w:val="en-NZ"/>
        </w:rPr>
        <w:t xml:space="preserve"> </w:t>
      </w:r>
      <w:r w:rsidR="008E5819" w:rsidRPr="00F060EE">
        <w:rPr>
          <w:color w:val="000000" w:themeColor="text1"/>
          <w:lang w:val="en-NZ"/>
        </w:rPr>
        <w:t xml:space="preserve">by many </w:t>
      </w:r>
      <w:r w:rsidR="00042B57">
        <w:rPr>
          <w:color w:val="000000" w:themeColor="text1"/>
          <w:lang w:val="en-NZ"/>
        </w:rPr>
        <w:t>Indigenous</w:t>
      </w:r>
      <w:r w:rsidR="0042538F" w:rsidRPr="00F060EE">
        <w:rPr>
          <w:color w:val="000000" w:themeColor="text1"/>
          <w:lang w:val="en-NZ"/>
        </w:rPr>
        <w:t xml:space="preserve"> peoples around the world </w:t>
      </w:r>
      <w:r w:rsidR="0042538F" w:rsidRPr="00F060EE">
        <w:rPr>
          <w:color w:val="000000" w:themeColor="text1"/>
          <w:lang w:val="en-NZ"/>
        </w:rPr>
        <w:fldChar w:fldCharType="begin"/>
      </w:r>
      <w:r w:rsidR="0042538F" w:rsidRPr="00F060EE">
        <w:rPr>
          <w:color w:val="000000" w:themeColor="text1"/>
          <w:lang w:val="en-NZ"/>
        </w:rPr>
        <w:instrText xml:space="preserve"> ADDIN ZOTERO_ITEM CSL_CITATION {"citationID":"ngYBBSqD","properties":{"formattedCitation":"(Harmsworth &amp; Awatere, 2013)","plainCitation":"(Harmsworth &amp; Awatere, 2013)","noteIndex":0},"citationItems":[{"id":2255,"uris":["http://zotero.org/users/2214076/items/8WQ3QFMI"],"uri":["http://zotero.org/users/2214076/items/8WQ3QFMI"],"itemData":{"id":2255,"type":"chapter","title":"Indigenous Māori knowledge and perspectives of ecosystems","container-title":"Ecosystem services in New Zealand—conditions and trends","publisher":"Manaaki Whenua Press","publisher-place":"Lincoln, New Zealand","page":"274-286","event-place":"Lincoln, New Zealand","author":[{"family":"Harmsworth","given":"Garth R."},{"family":"Awatere","given":"Shaun"}],"editor":[{"family":"Dymond","given":"J. R"}],"issued":{"date-parts":[["2013"]]}}}],"schema":"https://github.com/citation-style-language/schema/raw/master/csl-citation.json"} </w:instrText>
      </w:r>
      <w:r w:rsidR="0042538F" w:rsidRPr="00F060EE">
        <w:rPr>
          <w:color w:val="000000" w:themeColor="text1"/>
          <w:lang w:val="en-NZ"/>
        </w:rPr>
        <w:fldChar w:fldCharType="separate"/>
      </w:r>
      <w:r w:rsidR="0042538F" w:rsidRPr="00F060EE">
        <w:rPr>
          <w:lang w:val="en-NZ"/>
        </w:rPr>
        <w:t>(Harmsworth &amp; Awatere, 2013)</w:t>
      </w:r>
      <w:r w:rsidR="0042538F" w:rsidRPr="00F060EE">
        <w:rPr>
          <w:color w:val="000000" w:themeColor="text1"/>
          <w:lang w:val="en-NZ"/>
        </w:rPr>
        <w:fldChar w:fldCharType="end"/>
      </w:r>
      <w:r w:rsidR="008E5819" w:rsidRPr="00F060EE">
        <w:rPr>
          <w:color w:val="000000" w:themeColor="text1"/>
          <w:lang w:val="en-NZ"/>
        </w:rPr>
        <w:t>.</w:t>
      </w:r>
    </w:p>
    <w:p w14:paraId="1E835856" w14:textId="791824B3" w:rsidR="008E5819" w:rsidRPr="00F060EE" w:rsidRDefault="008E5819" w:rsidP="007214DB">
      <w:pPr>
        <w:spacing w:line="480" w:lineRule="auto"/>
        <w:ind w:firstLine="720"/>
        <w:rPr>
          <w:color w:val="000000" w:themeColor="text1"/>
          <w:lang w:val="en-NZ"/>
        </w:rPr>
      </w:pPr>
      <w:r w:rsidRPr="00F060EE">
        <w:rPr>
          <w:color w:val="000000" w:themeColor="text1"/>
          <w:lang w:val="en-NZ"/>
        </w:rPr>
        <w:t xml:space="preserve">While the specific practices of </w:t>
      </w:r>
      <w:r w:rsidR="00042B57">
        <w:rPr>
          <w:color w:val="000000" w:themeColor="text1"/>
          <w:lang w:val="en-NZ"/>
        </w:rPr>
        <w:t>Indigenous</w:t>
      </w:r>
      <w:r w:rsidRPr="00F060EE">
        <w:rPr>
          <w:color w:val="000000" w:themeColor="text1"/>
          <w:lang w:val="en-NZ"/>
        </w:rPr>
        <w:t xml:space="preserve"> people </w:t>
      </w:r>
      <w:r w:rsidR="00042111">
        <w:rPr>
          <w:color w:val="000000" w:themeColor="text1"/>
          <w:lang w:val="en-NZ"/>
        </w:rPr>
        <w:t xml:space="preserve">likely defy generalisation, </w:t>
      </w:r>
      <w:r w:rsidRPr="00F060EE">
        <w:rPr>
          <w:color w:val="000000" w:themeColor="text1"/>
          <w:lang w:val="en-NZ"/>
        </w:rPr>
        <w:t>the beliefs and view</w:t>
      </w:r>
      <w:r w:rsidR="00042111">
        <w:rPr>
          <w:color w:val="000000" w:themeColor="text1"/>
          <w:lang w:val="en-NZ"/>
        </w:rPr>
        <w:t>s</w:t>
      </w:r>
      <w:r w:rsidRPr="00F060EE">
        <w:rPr>
          <w:color w:val="000000" w:themeColor="text1"/>
          <w:lang w:val="en-NZ"/>
        </w:rPr>
        <w:t xml:space="preserve"> of the world that enable th</w:t>
      </w:r>
      <w:r w:rsidR="00042111">
        <w:rPr>
          <w:color w:val="000000" w:themeColor="text1"/>
          <w:lang w:val="en-NZ"/>
        </w:rPr>
        <w:t>eir</w:t>
      </w:r>
      <w:r w:rsidRPr="00F060EE">
        <w:rPr>
          <w:color w:val="000000" w:themeColor="text1"/>
          <w:lang w:val="en-NZ"/>
        </w:rPr>
        <w:t xml:space="preserve"> behaviour is of primary interest. </w:t>
      </w:r>
      <w:r w:rsidR="00042111">
        <w:rPr>
          <w:color w:val="000000" w:themeColor="text1"/>
          <w:lang w:val="en-NZ"/>
        </w:rPr>
        <w:t>For instance</w:t>
      </w:r>
      <w:r w:rsidRPr="00F060EE">
        <w:rPr>
          <w:color w:val="000000" w:themeColor="text1"/>
          <w:lang w:val="en-NZ"/>
        </w:rPr>
        <w:t xml:space="preserve">, the </w:t>
      </w:r>
      <w:r w:rsidR="007A06A6" w:rsidRPr="00F060EE">
        <w:rPr>
          <w:color w:val="000000" w:themeColor="text1"/>
          <w:lang w:val="en-NZ"/>
        </w:rPr>
        <w:lastRenderedPageBreak/>
        <w:t>Māori</w:t>
      </w:r>
      <w:r w:rsidRPr="00F060EE">
        <w:rPr>
          <w:color w:val="000000" w:themeColor="text1"/>
          <w:lang w:val="en-NZ"/>
        </w:rPr>
        <w:t xml:space="preserve"> definition of sustainability</w:t>
      </w:r>
      <w:r w:rsidR="00042111">
        <w:rPr>
          <w:color w:val="000000" w:themeColor="text1"/>
          <w:lang w:val="en-NZ"/>
        </w:rPr>
        <w:t xml:space="preserve"> </w:t>
      </w:r>
      <w:r w:rsidRPr="00F060EE">
        <w:rPr>
          <w:color w:val="000000" w:themeColor="text1"/>
          <w:lang w:val="en-NZ"/>
        </w:rPr>
        <w:t xml:space="preserve">differs slightly from that of the </w:t>
      </w:r>
      <w:proofErr w:type="spellStart"/>
      <w:r w:rsidRPr="00F060EE">
        <w:rPr>
          <w:color w:val="000000" w:themeColor="text1"/>
          <w:lang w:val="en-NZ"/>
        </w:rPr>
        <w:t>Brundtland</w:t>
      </w:r>
      <w:proofErr w:type="spellEnd"/>
      <w:r w:rsidR="00B23B9A" w:rsidRPr="00F060EE">
        <w:rPr>
          <w:color w:val="000000" w:themeColor="text1"/>
          <w:lang w:val="en-NZ"/>
        </w:rPr>
        <w:t xml:space="preserve"> </w:t>
      </w:r>
      <w:r w:rsidR="00D06813" w:rsidRPr="00F060EE">
        <w:rPr>
          <w:color w:val="000000" w:themeColor="text1"/>
          <w:lang w:val="en-NZ"/>
        </w:rPr>
        <w:fldChar w:fldCharType="begin"/>
      </w:r>
      <w:r w:rsidR="00D06813" w:rsidRPr="00F060EE">
        <w:rPr>
          <w:color w:val="000000" w:themeColor="text1"/>
          <w:lang w:val="en-NZ"/>
        </w:rPr>
        <w:instrText xml:space="preserve"> ADDIN ZOTERO_ITEM CSL_CITATION {"citationID":"rIToRndJ","properties":{"formattedCitation":"(1987)","plainCitation":"(1987)","noteIndex":0},"citationItems":[{"id":1134,"uris":["http://zotero.org/users/2214076/items/FKKXS9JN"],"uri":["http://zotero.org/users/2214076/items/FKKXS9JN"],"itemData":{"id":1134,"type":"report","title":"Our common future: The world commission on environment and development.","publisher":"Oxford University Press","publisher-place":"Oxford","event-place":"Oxford","author":[{"family":"Brundtland","given":"Gro Harlem"}],"issued":{"date-parts":[["1987"]]}},"suppress-author":true}],"schema":"https://github.com/citation-style-language/schema/raw/master/csl-citation.json"} </w:instrText>
      </w:r>
      <w:r w:rsidR="00D06813" w:rsidRPr="00F060EE">
        <w:rPr>
          <w:color w:val="000000" w:themeColor="text1"/>
          <w:lang w:val="en-NZ"/>
        </w:rPr>
        <w:fldChar w:fldCharType="separate"/>
      </w:r>
      <w:r w:rsidR="00D06813" w:rsidRPr="00F060EE">
        <w:rPr>
          <w:lang w:val="en-NZ"/>
        </w:rPr>
        <w:t>(1987)</w:t>
      </w:r>
      <w:r w:rsidR="00D06813" w:rsidRPr="00F060EE">
        <w:rPr>
          <w:color w:val="000000" w:themeColor="text1"/>
          <w:lang w:val="en-NZ"/>
        </w:rPr>
        <w:fldChar w:fldCharType="end"/>
      </w:r>
      <w:r w:rsidR="00D06813" w:rsidRPr="00F060EE">
        <w:rPr>
          <w:color w:val="000000" w:themeColor="text1"/>
          <w:lang w:val="en-NZ"/>
        </w:rPr>
        <w:t xml:space="preserve"> </w:t>
      </w:r>
      <w:r w:rsidRPr="00F060EE">
        <w:rPr>
          <w:color w:val="000000" w:themeColor="text1"/>
          <w:lang w:val="en-NZ"/>
        </w:rPr>
        <w:t xml:space="preserve">report, but with profound impact. </w:t>
      </w:r>
      <w:r w:rsidRPr="00F060EE">
        <w:rPr>
          <w:i/>
          <w:color w:val="000000" w:themeColor="text1"/>
          <w:lang w:val="en-NZ"/>
        </w:rPr>
        <w:t>Intergenerational equity</w:t>
      </w:r>
      <w:r w:rsidRPr="00F060EE">
        <w:rPr>
          <w:color w:val="000000" w:themeColor="text1"/>
          <w:lang w:val="en-NZ"/>
        </w:rPr>
        <w:t xml:space="preserve"> is the </w:t>
      </w:r>
      <w:r w:rsidR="00042111" w:rsidRPr="00F060EE">
        <w:rPr>
          <w:color w:val="000000" w:themeColor="text1"/>
          <w:lang w:val="en-NZ"/>
        </w:rPr>
        <w:t xml:space="preserve">Māori </w:t>
      </w:r>
      <w:r w:rsidRPr="00F060EE">
        <w:rPr>
          <w:color w:val="000000" w:themeColor="text1"/>
          <w:lang w:val="en-NZ"/>
        </w:rPr>
        <w:t>focus</w:t>
      </w:r>
      <w:r w:rsidR="00042111">
        <w:rPr>
          <w:color w:val="000000" w:themeColor="text1"/>
          <w:lang w:val="en-NZ"/>
        </w:rPr>
        <w:t xml:space="preserve"> so</w:t>
      </w:r>
      <w:r w:rsidRPr="00F060EE">
        <w:rPr>
          <w:color w:val="000000" w:themeColor="text1"/>
          <w:lang w:val="en-NZ"/>
        </w:rPr>
        <w:t xml:space="preserve"> </w:t>
      </w:r>
      <w:r w:rsidR="00042111">
        <w:rPr>
          <w:color w:val="000000" w:themeColor="text1"/>
          <w:lang w:val="en-NZ"/>
        </w:rPr>
        <w:t xml:space="preserve">that all </w:t>
      </w:r>
      <w:r w:rsidRPr="00F060EE">
        <w:rPr>
          <w:color w:val="000000" w:themeColor="text1"/>
          <w:lang w:val="en-NZ"/>
        </w:rPr>
        <w:t xml:space="preserve">parts of the ecosystem </w:t>
      </w:r>
      <w:r w:rsidR="00042111">
        <w:rPr>
          <w:color w:val="000000" w:themeColor="text1"/>
          <w:lang w:val="en-NZ"/>
        </w:rPr>
        <w:t xml:space="preserve">are </w:t>
      </w:r>
      <w:r w:rsidRPr="00F060EE">
        <w:rPr>
          <w:color w:val="000000" w:themeColor="text1"/>
          <w:lang w:val="en-NZ"/>
        </w:rPr>
        <w:t>passed on to the next generation in</w:t>
      </w:r>
      <w:r w:rsidR="00042111">
        <w:rPr>
          <w:color w:val="000000" w:themeColor="text1"/>
          <w:lang w:val="en-NZ"/>
        </w:rPr>
        <w:t xml:space="preserve"> an</w:t>
      </w:r>
      <w:r w:rsidRPr="00F060EE">
        <w:rPr>
          <w:color w:val="000000" w:themeColor="text1"/>
          <w:lang w:val="en-NZ"/>
        </w:rPr>
        <w:t xml:space="preserve"> </w:t>
      </w:r>
      <w:r w:rsidRPr="00F060EE">
        <w:rPr>
          <w:i/>
          <w:color w:val="000000" w:themeColor="text1"/>
          <w:lang w:val="en-NZ"/>
        </w:rPr>
        <w:t xml:space="preserve">as good or better </w:t>
      </w:r>
      <w:r w:rsidR="00042111">
        <w:rPr>
          <w:i/>
          <w:color w:val="000000" w:themeColor="text1"/>
          <w:lang w:val="en-NZ"/>
        </w:rPr>
        <w:t>state</w:t>
      </w:r>
      <w:r w:rsidRPr="00F060EE">
        <w:rPr>
          <w:i/>
          <w:color w:val="000000" w:themeColor="text1"/>
          <w:lang w:val="en-NZ"/>
        </w:rPr>
        <w:t xml:space="preserve"> as found</w:t>
      </w:r>
      <w:r w:rsidRPr="00F060EE">
        <w:rPr>
          <w:color w:val="000000" w:themeColor="text1"/>
          <w:lang w:val="en-NZ"/>
        </w:rPr>
        <w:t xml:space="preserve">. </w:t>
      </w:r>
      <w:r w:rsidR="00AA661C">
        <w:rPr>
          <w:color w:val="000000" w:themeColor="text1"/>
          <w:lang w:val="en-NZ"/>
        </w:rPr>
        <w:t>Thus by expanding</w:t>
      </w:r>
      <w:r w:rsidRPr="00F060EE">
        <w:rPr>
          <w:color w:val="000000" w:themeColor="text1"/>
          <w:lang w:val="en-NZ"/>
        </w:rPr>
        <w:t xml:space="preserve"> </w:t>
      </w:r>
      <w:r w:rsidR="002D6B4A">
        <w:rPr>
          <w:color w:val="000000" w:themeColor="text1"/>
          <w:lang w:val="en-NZ"/>
        </w:rPr>
        <w:t>the</w:t>
      </w:r>
      <w:r w:rsidRPr="00F060EE">
        <w:rPr>
          <w:color w:val="000000" w:themeColor="text1"/>
          <w:lang w:val="en-NZ"/>
        </w:rPr>
        <w:t xml:space="preserve"> current definition</w:t>
      </w:r>
      <w:r w:rsidR="00042111">
        <w:rPr>
          <w:color w:val="000000" w:themeColor="text1"/>
          <w:lang w:val="en-NZ"/>
        </w:rPr>
        <w:t>, it can be concluded</w:t>
      </w:r>
      <w:r w:rsidRPr="00F060EE">
        <w:rPr>
          <w:color w:val="000000" w:themeColor="text1"/>
          <w:lang w:val="en-NZ"/>
        </w:rPr>
        <w:t xml:space="preserve"> that sustainability is not a process that “</w:t>
      </w:r>
      <w:r w:rsidRPr="00F060EE">
        <w:rPr>
          <w:i/>
          <w:color w:val="000000" w:themeColor="text1"/>
          <w:lang w:val="en-NZ"/>
        </w:rPr>
        <w:t>meets the needs of the present without compromising the ability of future generations to meet their needs</w:t>
      </w:r>
      <w:r w:rsidRPr="00F060EE">
        <w:rPr>
          <w:color w:val="000000" w:themeColor="text1"/>
          <w:lang w:val="en-NZ"/>
        </w:rPr>
        <w:t xml:space="preserve">” </w:t>
      </w:r>
      <w:r w:rsidR="00B23B9A" w:rsidRPr="00F060EE">
        <w:rPr>
          <w:color w:val="000000" w:themeColor="text1"/>
          <w:lang w:val="en-NZ"/>
        </w:rPr>
        <w:fldChar w:fldCharType="begin"/>
      </w:r>
      <w:r w:rsidR="0042538F" w:rsidRPr="00F060EE">
        <w:rPr>
          <w:color w:val="000000" w:themeColor="text1"/>
          <w:lang w:val="en-NZ"/>
        </w:rPr>
        <w:instrText xml:space="preserve"> ADDIN ZOTERO_ITEM CSL_CITATION {"citationID":"1f6qd3b30b","properties":{"formattedCitation":"(Brundtland, 1987, p. 43)","plainCitation":"(Brundtland, 1987, p. 43)","noteIndex":0},"citationItems":[{"id":1134,"uris":["http://zotero.org/users/2214076/items/FKKXS9JN"],"uri":["http://zotero.org/users/2214076/items/FKKXS9JN"],"itemData":{"id":1134,"type":"report","title":"Our common future: The world commission on environment and development.","publisher":"Oxford University Press","publisher-place":"Oxford","event-place":"Oxford","author":[{"family":"Brundtland","given":"Gro Harlem"}],"issued":{"date-parts":[["1987"]]}},"locator":"43"}],"schema":"https://github.com/citation-style-language/schema/raw/master/csl-citation.json"} </w:instrText>
      </w:r>
      <w:r w:rsidR="00B23B9A" w:rsidRPr="00F060EE">
        <w:rPr>
          <w:color w:val="000000" w:themeColor="text1"/>
          <w:lang w:val="en-NZ"/>
        </w:rPr>
        <w:fldChar w:fldCharType="separate"/>
      </w:r>
      <w:r w:rsidR="00B23B9A" w:rsidRPr="00F060EE">
        <w:rPr>
          <w:color w:val="000000" w:themeColor="text1"/>
          <w:lang w:val="en-NZ"/>
        </w:rPr>
        <w:t>(Brundtland, 1987, p. 43)</w:t>
      </w:r>
      <w:r w:rsidR="00B23B9A" w:rsidRPr="00F060EE">
        <w:rPr>
          <w:color w:val="000000" w:themeColor="text1"/>
          <w:lang w:val="en-NZ"/>
        </w:rPr>
        <w:fldChar w:fldCharType="end"/>
      </w:r>
      <w:r w:rsidR="00AA661C">
        <w:rPr>
          <w:color w:val="000000" w:themeColor="text1"/>
          <w:lang w:val="en-NZ"/>
        </w:rPr>
        <w:t>.</w:t>
      </w:r>
      <w:r w:rsidR="00B23B9A" w:rsidRPr="00F060EE">
        <w:rPr>
          <w:color w:val="000000" w:themeColor="text1"/>
          <w:lang w:val="en-NZ"/>
        </w:rPr>
        <w:t xml:space="preserve"> </w:t>
      </w:r>
      <w:r w:rsidRPr="00F060EE">
        <w:rPr>
          <w:color w:val="000000" w:themeColor="text1"/>
          <w:lang w:val="en-NZ"/>
        </w:rPr>
        <w:t xml:space="preserve"> </w:t>
      </w:r>
      <w:r w:rsidR="00AA661C">
        <w:rPr>
          <w:color w:val="000000" w:themeColor="text1"/>
          <w:lang w:val="en-NZ"/>
        </w:rPr>
        <w:t xml:space="preserve">This statement implies that while </w:t>
      </w:r>
      <w:r w:rsidRPr="00F060EE">
        <w:rPr>
          <w:color w:val="000000" w:themeColor="text1"/>
          <w:lang w:val="en-NZ"/>
        </w:rPr>
        <w:t>a sufficing view is acceptable</w:t>
      </w:r>
      <w:r w:rsidR="00AA661C">
        <w:rPr>
          <w:color w:val="000000" w:themeColor="text1"/>
          <w:lang w:val="en-NZ"/>
        </w:rPr>
        <w:t>:</w:t>
      </w:r>
    </w:p>
    <w:p w14:paraId="2FE08D5F" w14:textId="1A8FCD57" w:rsidR="008E5819" w:rsidRDefault="00273149" w:rsidP="007214DB">
      <w:pPr>
        <w:spacing w:line="480" w:lineRule="auto"/>
        <w:ind w:left="720"/>
        <w:rPr>
          <w:i/>
          <w:color w:val="000000" w:themeColor="text1"/>
          <w:lang w:val="en-NZ"/>
        </w:rPr>
      </w:pPr>
      <w:r w:rsidRPr="00F060EE">
        <w:rPr>
          <w:i/>
          <w:color w:val="000000" w:themeColor="text1"/>
          <w:lang w:val="en-NZ"/>
        </w:rPr>
        <w:t>Sustainability e</w:t>
      </w:r>
      <w:r w:rsidR="008E5819" w:rsidRPr="00F060EE">
        <w:rPr>
          <w:i/>
          <w:color w:val="000000" w:themeColor="text1"/>
          <w:lang w:val="en-NZ"/>
        </w:rPr>
        <w:t>nsures th</w:t>
      </w:r>
      <w:r w:rsidR="00722896">
        <w:rPr>
          <w:i/>
          <w:color w:val="000000" w:themeColor="text1"/>
          <w:lang w:val="en-NZ"/>
        </w:rPr>
        <w:t>at</w:t>
      </w:r>
      <w:r w:rsidR="008E5819" w:rsidRPr="00F060EE">
        <w:rPr>
          <w:i/>
          <w:color w:val="000000" w:themeColor="text1"/>
          <w:lang w:val="en-NZ"/>
        </w:rPr>
        <w:t xml:space="preserve"> social and natural environment</w:t>
      </w:r>
      <w:r w:rsidR="00722896">
        <w:rPr>
          <w:i/>
          <w:color w:val="000000" w:themeColor="text1"/>
          <w:lang w:val="en-NZ"/>
        </w:rPr>
        <w:t>s</w:t>
      </w:r>
      <w:r w:rsidR="008E5819" w:rsidRPr="00F060EE">
        <w:rPr>
          <w:i/>
          <w:color w:val="000000" w:themeColor="text1"/>
          <w:lang w:val="en-NZ"/>
        </w:rPr>
        <w:t xml:space="preserve"> are protected or improved to provide intergenerational equity at the very least.</w:t>
      </w:r>
    </w:p>
    <w:p w14:paraId="5E554F5B" w14:textId="279BC16B" w:rsidR="001A1DC2" w:rsidRDefault="00246A18" w:rsidP="007214DB">
      <w:pPr>
        <w:spacing w:line="480" w:lineRule="auto"/>
        <w:rPr>
          <w:color w:val="000000" w:themeColor="text1"/>
          <w:lang w:val="en-NZ"/>
        </w:rPr>
      </w:pPr>
      <w:r w:rsidRPr="00F060EE">
        <w:rPr>
          <w:color w:val="000000" w:themeColor="text1"/>
          <w:lang w:val="en-NZ"/>
        </w:rPr>
        <w:t xml:space="preserve">Other </w:t>
      </w:r>
      <w:r w:rsidR="00042B57">
        <w:rPr>
          <w:color w:val="000000" w:themeColor="text1"/>
          <w:lang w:val="en-NZ"/>
        </w:rPr>
        <w:t>Indigenous</w:t>
      </w:r>
      <w:r w:rsidRPr="00F060EE">
        <w:rPr>
          <w:color w:val="000000" w:themeColor="text1"/>
          <w:lang w:val="en-NZ"/>
        </w:rPr>
        <w:t xml:space="preserve"> groups have similar beliefs and </w:t>
      </w:r>
      <w:r w:rsidR="00700462">
        <w:rPr>
          <w:color w:val="000000" w:themeColor="text1"/>
          <w:lang w:val="en-NZ"/>
        </w:rPr>
        <w:t xml:space="preserve">sustainability </w:t>
      </w:r>
      <w:r w:rsidRPr="00F060EE">
        <w:rPr>
          <w:color w:val="000000" w:themeColor="text1"/>
          <w:lang w:val="en-NZ"/>
        </w:rPr>
        <w:t>practice</w:t>
      </w:r>
      <w:r w:rsidR="00700462">
        <w:rPr>
          <w:color w:val="000000" w:themeColor="text1"/>
          <w:lang w:val="en-NZ"/>
        </w:rPr>
        <w:t>s</w:t>
      </w:r>
      <w:r w:rsidRPr="00F060EE">
        <w:rPr>
          <w:color w:val="000000" w:themeColor="text1"/>
          <w:lang w:val="en-NZ"/>
        </w:rPr>
        <w:t xml:space="preserve">. For example, the Australian </w:t>
      </w:r>
      <w:r w:rsidR="00272C77" w:rsidRPr="00F060EE">
        <w:rPr>
          <w:color w:val="000000" w:themeColor="text1"/>
          <w:lang w:val="en-NZ"/>
        </w:rPr>
        <w:t>Aborigines</w:t>
      </w:r>
      <w:r w:rsidR="00574124">
        <w:rPr>
          <w:color w:val="000000" w:themeColor="text1"/>
          <w:lang w:val="en-NZ"/>
        </w:rPr>
        <w:t xml:space="preserve"> </w:t>
      </w:r>
      <w:r w:rsidR="007A7309">
        <w:rPr>
          <w:color w:val="000000" w:themeColor="text1"/>
          <w:lang w:val="en-NZ"/>
        </w:rPr>
        <w:t>hold</w:t>
      </w:r>
      <w:r w:rsidR="00574124">
        <w:rPr>
          <w:color w:val="000000" w:themeColor="text1"/>
          <w:lang w:val="en-NZ"/>
        </w:rPr>
        <w:t xml:space="preserve"> plots of land that are usually owned by extended family and are not transferrable</w:t>
      </w:r>
      <w:r w:rsidRPr="00F060EE">
        <w:rPr>
          <w:color w:val="000000" w:themeColor="text1"/>
          <w:lang w:val="en-NZ"/>
        </w:rPr>
        <w:t xml:space="preserve">. </w:t>
      </w:r>
      <w:r w:rsidR="00574124">
        <w:rPr>
          <w:color w:val="000000" w:themeColor="text1"/>
          <w:lang w:val="en-NZ"/>
        </w:rPr>
        <w:t>T</w:t>
      </w:r>
      <w:r w:rsidRPr="00F060EE">
        <w:rPr>
          <w:color w:val="000000" w:themeColor="text1"/>
          <w:lang w:val="en-NZ"/>
        </w:rPr>
        <w:t>he plot</w:t>
      </w:r>
      <w:r w:rsidR="00574124">
        <w:rPr>
          <w:color w:val="000000" w:themeColor="text1"/>
          <w:lang w:val="en-NZ"/>
        </w:rPr>
        <w:t>s</w:t>
      </w:r>
      <w:r w:rsidRPr="00F060EE">
        <w:rPr>
          <w:color w:val="000000" w:themeColor="text1"/>
          <w:lang w:val="en-NZ"/>
        </w:rPr>
        <w:t xml:space="preserve"> </w:t>
      </w:r>
      <w:r w:rsidR="00574124">
        <w:rPr>
          <w:color w:val="000000" w:themeColor="text1"/>
          <w:lang w:val="en-NZ"/>
        </w:rPr>
        <w:t xml:space="preserve">encompass </w:t>
      </w:r>
      <w:r w:rsidRPr="00F060EE">
        <w:rPr>
          <w:color w:val="000000" w:themeColor="text1"/>
          <w:lang w:val="en-NZ"/>
        </w:rPr>
        <w:t xml:space="preserve">sacred sites that </w:t>
      </w:r>
      <w:r w:rsidR="00574124">
        <w:rPr>
          <w:color w:val="000000" w:themeColor="text1"/>
          <w:lang w:val="en-NZ"/>
        </w:rPr>
        <w:t>have rules mitigating</w:t>
      </w:r>
      <w:r w:rsidRPr="00F060EE">
        <w:rPr>
          <w:color w:val="000000" w:themeColor="text1"/>
          <w:lang w:val="en-NZ"/>
        </w:rPr>
        <w:t xml:space="preserve"> over-exploitation of the land. </w:t>
      </w:r>
      <w:r w:rsidR="007A7309">
        <w:rPr>
          <w:color w:val="000000" w:themeColor="text1"/>
          <w:lang w:val="en-NZ"/>
        </w:rPr>
        <w:t xml:space="preserve">Each new generation inherits </w:t>
      </w:r>
      <w:r w:rsidR="002D6B4A">
        <w:rPr>
          <w:color w:val="000000" w:themeColor="text1"/>
          <w:lang w:val="en-NZ"/>
        </w:rPr>
        <w:t xml:space="preserve">the </w:t>
      </w:r>
      <w:r w:rsidR="007A7309">
        <w:rPr>
          <w:color w:val="000000" w:themeColor="text1"/>
          <w:lang w:val="en-NZ"/>
        </w:rPr>
        <w:t>k</w:t>
      </w:r>
      <w:r w:rsidRPr="00F060EE">
        <w:rPr>
          <w:color w:val="000000" w:themeColor="text1"/>
          <w:lang w:val="en-NZ"/>
        </w:rPr>
        <w:t>nowledge</w:t>
      </w:r>
      <w:r w:rsidR="00042B57">
        <w:rPr>
          <w:color w:val="000000" w:themeColor="text1"/>
          <w:lang w:val="en-NZ"/>
        </w:rPr>
        <w:t xml:space="preserve"> and rules</w:t>
      </w:r>
      <w:r w:rsidRPr="00F060EE">
        <w:rPr>
          <w:color w:val="000000" w:themeColor="text1"/>
          <w:lang w:val="en-NZ"/>
        </w:rPr>
        <w:t xml:space="preserve"> of</w:t>
      </w:r>
      <w:r w:rsidR="007A7309">
        <w:rPr>
          <w:color w:val="000000" w:themeColor="text1"/>
          <w:lang w:val="en-NZ"/>
        </w:rPr>
        <w:t xml:space="preserve"> these sites </w:t>
      </w:r>
      <w:r w:rsidR="00CF5D22">
        <w:rPr>
          <w:color w:val="000000" w:themeColor="text1"/>
          <w:lang w:val="en-NZ"/>
        </w:rPr>
        <w:t>and</w:t>
      </w:r>
      <w:r w:rsidR="002D6B4A">
        <w:rPr>
          <w:color w:val="000000" w:themeColor="text1"/>
          <w:lang w:val="en-NZ"/>
        </w:rPr>
        <w:t xml:space="preserve"> thus</w:t>
      </w:r>
      <w:r w:rsidR="00CF5D22">
        <w:rPr>
          <w:color w:val="000000" w:themeColor="text1"/>
          <w:lang w:val="en-NZ"/>
        </w:rPr>
        <w:t xml:space="preserve"> become</w:t>
      </w:r>
      <w:r w:rsidR="002D6B4A">
        <w:rPr>
          <w:color w:val="000000" w:themeColor="text1"/>
          <w:lang w:val="en-NZ"/>
        </w:rPr>
        <w:t>s</w:t>
      </w:r>
      <w:r w:rsidR="00CF5D22">
        <w:rPr>
          <w:color w:val="000000" w:themeColor="text1"/>
          <w:lang w:val="en-NZ"/>
        </w:rPr>
        <w:t xml:space="preserve"> its guardians, specifically responsible because they are the only ones possessing this vital information.</w:t>
      </w:r>
      <w:r w:rsidRPr="00F060EE">
        <w:rPr>
          <w:color w:val="000000" w:themeColor="text1"/>
          <w:lang w:val="en-NZ"/>
        </w:rPr>
        <w:t xml:space="preserve"> </w:t>
      </w:r>
      <w:r w:rsidR="00CF5D22">
        <w:rPr>
          <w:color w:val="000000" w:themeColor="text1"/>
          <w:lang w:val="en-NZ"/>
        </w:rPr>
        <w:t>P</w:t>
      </w:r>
      <w:r w:rsidRPr="00F060EE">
        <w:rPr>
          <w:color w:val="000000" w:themeColor="text1"/>
          <w:lang w:val="en-NZ"/>
        </w:rPr>
        <w:t>lot</w:t>
      </w:r>
      <w:r w:rsidR="00CF5D22">
        <w:rPr>
          <w:color w:val="000000" w:themeColor="text1"/>
          <w:lang w:val="en-NZ"/>
        </w:rPr>
        <w:t>s</w:t>
      </w:r>
      <w:r w:rsidRPr="00F060EE">
        <w:rPr>
          <w:color w:val="000000" w:themeColor="text1"/>
          <w:lang w:val="en-NZ"/>
        </w:rPr>
        <w:t xml:space="preserve"> </w:t>
      </w:r>
      <w:r w:rsidR="00CF5D22">
        <w:rPr>
          <w:color w:val="000000" w:themeColor="text1"/>
          <w:lang w:val="en-NZ"/>
        </w:rPr>
        <w:t>are</w:t>
      </w:r>
      <w:r w:rsidRPr="00F060EE">
        <w:rPr>
          <w:color w:val="000000" w:themeColor="text1"/>
          <w:lang w:val="en-NZ"/>
        </w:rPr>
        <w:t xml:space="preserve"> </w:t>
      </w:r>
      <w:r w:rsidR="00CF5D22">
        <w:rPr>
          <w:color w:val="000000" w:themeColor="text1"/>
          <w:lang w:val="en-NZ"/>
        </w:rPr>
        <w:t xml:space="preserve">not </w:t>
      </w:r>
      <w:r w:rsidRPr="00F060EE">
        <w:rPr>
          <w:color w:val="000000" w:themeColor="text1"/>
          <w:lang w:val="en-NZ"/>
        </w:rPr>
        <w:t>completely self-sufficient but will produce enough surplus to share with other plots to gain missing resources. In th</w:t>
      </w:r>
      <w:r w:rsidR="00CF5D22">
        <w:rPr>
          <w:color w:val="000000" w:themeColor="text1"/>
          <w:lang w:val="en-NZ"/>
        </w:rPr>
        <w:t>e Aboriginal</w:t>
      </w:r>
      <w:r w:rsidRPr="00F060EE">
        <w:rPr>
          <w:color w:val="000000" w:themeColor="text1"/>
          <w:lang w:val="en-NZ"/>
        </w:rPr>
        <w:t xml:space="preserve"> culture, </w:t>
      </w:r>
      <w:r w:rsidR="00846845">
        <w:rPr>
          <w:color w:val="000000" w:themeColor="text1"/>
          <w:lang w:val="en-NZ"/>
        </w:rPr>
        <w:t xml:space="preserve">the social ties that emerge from sharing, rather than withholding, material, spiritual and knowledge-based resources create value. </w:t>
      </w:r>
      <w:r w:rsidRPr="00F060EE">
        <w:rPr>
          <w:color w:val="000000" w:themeColor="text1"/>
          <w:lang w:val="en-NZ"/>
        </w:rPr>
        <w:t xml:space="preserve">Such reciprocity increases social status (Wills-Johnson, 2010). </w:t>
      </w:r>
      <w:r w:rsidR="00846845">
        <w:rPr>
          <w:color w:val="000000" w:themeColor="text1"/>
          <w:lang w:val="en-NZ"/>
        </w:rPr>
        <w:t>The focus is on utili</w:t>
      </w:r>
      <w:r w:rsidR="002D6B4A">
        <w:rPr>
          <w:color w:val="000000" w:themeColor="text1"/>
          <w:lang w:val="en-NZ"/>
        </w:rPr>
        <w:t>s</w:t>
      </w:r>
      <w:r w:rsidR="00846845">
        <w:rPr>
          <w:color w:val="000000" w:themeColor="text1"/>
          <w:lang w:val="en-NZ"/>
        </w:rPr>
        <w:t>ing resources for subsistence rather than trade</w:t>
      </w:r>
      <w:r w:rsidR="00A244C2">
        <w:rPr>
          <w:color w:val="000000" w:themeColor="text1"/>
          <w:lang w:val="en-NZ"/>
        </w:rPr>
        <w:t xml:space="preserve"> with</w:t>
      </w:r>
      <w:r w:rsidR="00846845">
        <w:rPr>
          <w:color w:val="000000" w:themeColor="text1"/>
          <w:lang w:val="en-NZ"/>
        </w:rPr>
        <w:t xml:space="preserve"> a drive toward </w:t>
      </w:r>
      <w:r w:rsidR="00A244C2">
        <w:rPr>
          <w:color w:val="000000" w:themeColor="text1"/>
          <w:lang w:val="en-NZ"/>
        </w:rPr>
        <w:t xml:space="preserve">achieving wealth from </w:t>
      </w:r>
      <w:r w:rsidRPr="00F060EE">
        <w:rPr>
          <w:color w:val="000000" w:themeColor="text1"/>
          <w:lang w:val="en-NZ"/>
        </w:rPr>
        <w:t xml:space="preserve">intangibles </w:t>
      </w:r>
      <w:r w:rsidR="00A244C2">
        <w:rPr>
          <w:color w:val="000000" w:themeColor="text1"/>
          <w:lang w:val="en-NZ"/>
        </w:rPr>
        <w:t xml:space="preserve">like </w:t>
      </w:r>
      <w:r w:rsidRPr="00F060EE">
        <w:rPr>
          <w:color w:val="000000" w:themeColor="text1"/>
          <w:lang w:val="en-NZ"/>
        </w:rPr>
        <w:t>education, arts, entertainment and care of others (</w:t>
      </w:r>
      <w:proofErr w:type="spellStart"/>
      <w:r w:rsidRPr="00F060EE">
        <w:rPr>
          <w:color w:val="000000" w:themeColor="text1"/>
          <w:lang w:val="en-NZ"/>
        </w:rPr>
        <w:t>Sveiby</w:t>
      </w:r>
      <w:proofErr w:type="spellEnd"/>
      <w:r w:rsidRPr="00F060EE">
        <w:rPr>
          <w:color w:val="000000" w:themeColor="text1"/>
          <w:lang w:val="en-NZ"/>
        </w:rPr>
        <w:t xml:space="preserve">, 2009). </w:t>
      </w:r>
      <w:r w:rsidR="003D7DDB">
        <w:rPr>
          <w:color w:val="000000" w:themeColor="text1"/>
          <w:lang w:val="en-NZ"/>
        </w:rPr>
        <w:t>T</w:t>
      </w:r>
      <w:r w:rsidRPr="00F060EE">
        <w:rPr>
          <w:color w:val="000000" w:themeColor="text1"/>
          <w:lang w:val="en-NZ"/>
        </w:rPr>
        <w:t xml:space="preserve">he First Nation of Walpole Island in Canada </w:t>
      </w:r>
      <w:r w:rsidR="003D7DDB">
        <w:rPr>
          <w:color w:val="000000" w:themeColor="text1"/>
          <w:lang w:val="en-NZ"/>
        </w:rPr>
        <w:t xml:space="preserve">similarly </w:t>
      </w:r>
      <w:r w:rsidRPr="00F060EE">
        <w:rPr>
          <w:color w:val="000000" w:themeColor="text1"/>
          <w:lang w:val="en-NZ"/>
        </w:rPr>
        <w:t>understand</w:t>
      </w:r>
      <w:r w:rsidR="002D6B4A">
        <w:rPr>
          <w:color w:val="000000" w:themeColor="text1"/>
          <w:lang w:val="en-NZ"/>
        </w:rPr>
        <w:t>s</w:t>
      </w:r>
      <w:r w:rsidRPr="00F060EE">
        <w:rPr>
          <w:color w:val="000000" w:themeColor="text1"/>
          <w:lang w:val="en-NZ"/>
        </w:rPr>
        <w:t xml:space="preserve"> their dependence on the environment</w:t>
      </w:r>
      <w:r w:rsidR="003D7DDB">
        <w:rPr>
          <w:color w:val="000000" w:themeColor="text1"/>
          <w:lang w:val="en-NZ"/>
        </w:rPr>
        <w:t>. They</w:t>
      </w:r>
      <w:r w:rsidRPr="00F060EE">
        <w:rPr>
          <w:color w:val="000000" w:themeColor="text1"/>
          <w:lang w:val="en-NZ"/>
        </w:rPr>
        <w:t xml:space="preserve"> </w:t>
      </w:r>
      <w:r w:rsidR="003D7DDB">
        <w:rPr>
          <w:color w:val="000000" w:themeColor="text1"/>
          <w:lang w:val="en-NZ"/>
        </w:rPr>
        <w:t xml:space="preserve">practice responsible coexistence by </w:t>
      </w:r>
      <w:r w:rsidRPr="00F060EE">
        <w:rPr>
          <w:color w:val="000000" w:themeColor="text1"/>
          <w:lang w:val="en-NZ"/>
        </w:rPr>
        <w:t>harvest</w:t>
      </w:r>
      <w:r w:rsidR="003D7DDB">
        <w:rPr>
          <w:color w:val="000000" w:themeColor="text1"/>
          <w:lang w:val="en-NZ"/>
        </w:rPr>
        <w:t>ing</w:t>
      </w:r>
      <w:r w:rsidRPr="00F060EE">
        <w:rPr>
          <w:color w:val="000000" w:themeColor="text1"/>
          <w:lang w:val="en-NZ"/>
        </w:rPr>
        <w:t xml:space="preserve"> </w:t>
      </w:r>
      <w:r w:rsidR="002D6B4A">
        <w:rPr>
          <w:color w:val="000000" w:themeColor="text1"/>
          <w:lang w:val="en-NZ"/>
        </w:rPr>
        <w:t xml:space="preserve">only </w:t>
      </w:r>
      <w:r w:rsidRPr="00F060EE">
        <w:rPr>
          <w:color w:val="000000" w:themeColor="text1"/>
          <w:lang w:val="en-NZ"/>
        </w:rPr>
        <w:t>essentials</w:t>
      </w:r>
      <w:r w:rsidR="003D7DDB">
        <w:rPr>
          <w:color w:val="000000" w:themeColor="text1"/>
          <w:lang w:val="en-NZ"/>
        </w:rPr>
        <w:t>, which</w:t>
      </w:r>
      <w:r w:rsidRPr="00F060EE">
        <w:rPr>
          <w:color w:val="000000" w:themeColor="text1"/>
          <w:lang w:val="en-NZ"/>
        </w:rPr>
        <w:t xml:space="preserve"> </w:t>
      </w:r>
      <w:r w:rsidR="003D7DDB">
        <w:rPr>
          <w:color w:val="000000" w:themeColor="text1"/>
          <w:lang w:val="en-NZ"/>
        </w:rPr>
        <w:t>r</w:t>
      </w:r>
      <w:r w:rsidRPr="00F060EE">
        <w:rPr>
          <w:color w:val="000000" w:themeColor="text1"/>
          <w:lang w:val="en-NZ"/>
        </w:rPr>
        <w:t>espect</w:t>
      </w:r>
      <w:r w:rsidR="003D7DDB">
        <w:rPr>
          <w:color w:val="000000" w:themeColor="text1"/>
          <w:lang w:val="en-NZ"/>
        </w:rPr>
        <w:t>s</w:t>
      </w:r>
      <w:r w:rsidRPr="00F060EE">
        <w:rPr>
          <w:color w:val="000000" w:themeColor="text1"/>
          <w:lang w:val="en-NZ"/>
        </w:rPr>
        <w:t xml:space="preserve"> and preserve</w:t>
      </w:r>
      <w:r w:rsidR="003D7DDB">
        <w:rPr>
          <w:color w:val="000000" w:themeColor="text1"/>
          <w:lang w:val="en-NZ"/>
        </w:rPr>
        <w:t>s</w:t>
      </w:r>
      <w:r w:rsidRPr="00F060EE">
        <w:rPr>
          <w:color w:val="000000" w:themeColor="text1"/>
          <w:lang w:val="en-NZ"/>
        </w:rPr>
        <w:t xml:space="preserve"> the environment for future generations (Beckford et al</w:t>
      </w:r>
      <w:r w:rsidR="002D6B4A">
        <w:rPr>
          <w:color w:val="000000" w:themeColor="text1"/>
          <w:lang w:val="en-NZ"/>
        </w:rPr>
        <w:t>.</w:t>
      </w:r>
      <w:r w:rsidRPr="00F060EE">
        <w:rPr>
          <w:color w:val="000000" w:themeColor="text1"/>
          <w:lang w:val="en-NZ"/>
        </w:rPr>
        <w:t xml:space="preserve">, 2010). </w:t>
      </w:r>
    </w:p>
    <w:p w14:paraId="6907D491" w14:textId="4A117D51" w:rsidR="001A1DC2" w:rsidRDefault="00F4187C" w:rsidP="001A1DC2">
      <w:pPr>
        <w:spacing w:line="480" w:lineRule="auto"/>
        <w:ind w:firstLine="720"/>
        <w:rPr>
          <w:color w:val="000000" w:themeColor="text1"/>
          <w:lang w:val="en-NZ"/>
        </w:rPr>
      </w:pPr>
      <w:r>
        <w:rPr>
          <w:color w:val="000000" w:themeColor="text1"/>
          <w:lang w:val="en-NZ"/>
        </w:rPr>
        <w:lastRenderedPageBreak/>
        <w:t>I</w:t>
      </w:r>
      <w:r w:rsidR="007214DB" w:rsidRPr="00F060EE">
        <w:rPr>
          <w:color w:val="000000" w:themeColor="text1"/>
          <w:lang w:val="en-NZ"/>
        </w:rPr>
        <w:t>ndigenous groups</w:t>
      </w:r>
      <w:r>
        <w:rPr>
          <w:color w:val="000000" w:themeColor="text1"/>
          <w:lang w:val="en-NZ"/>
        </w:rPr>
        <w:t>, such as Native Americans and Australian Aboriginals, and</w:t>
      </w:r>
      <w:r w:rsidR="007214DB" w:rsidRPr="00F060EE">
        <w:rPr>
          <w:color w:val="000000" w:themeColor="text1"/>
          <w:lang w:val="en-NZ"/>
        </w:rPr>
        <w:t xml:space="preserve"> religions such as Buddhism and Taoism, hold similar holistic views of the world and environment</w:t>
      </w:r>
      <w:r w:rsidR="00FE2075">
        <w:rPr>
          <w:color w:val="000000" w:themeColor="text1"/>
          <w:lang w:val="en-NZ"/>
        </w:rPr>
        <w:t xml:space="preserve"> (</w:t>
      </w:r>
      <w:proofErr w:type="spellStart"/>
      <w:r w:rsidR="00FE2075">
        <w:t>Berkes</w:t>
      </w:r>
      <w:proofErr w:type="spellEnd"/>
      <w:r w:rsidR="00FE2075">
        <w:t xml:space="preserve">, </w:t>
      </w:r>
      <w:proofErr w:type="spellStart"/>
      <w:r w:rsidR="00FE2075">
        <w:t>Folke</w:t>
      </w:r>
      <w:proofErr w:type="spellEnd"/>
      <w:r w:rsidR="00FE2075">
        <w:t xml:space="preserve"> &amp; </w:t>
      </w:r>
      <w:proofErr w:type="spellStart"/>
      <w:r w:rsidR="00FE2075">
        <w:t>Gadgil</w:t>
      </w:r>
      <w:proofErr w:type="spellEnd"/>
      <w:r w:rsidR="00FE2075">
        <w:t>, 1994; Jenkins, 2002)</w:t>
      </w:r>
      <w:r w:rsidR="00CA3396">
        <w:t>.</w:t>
      </w:r>
      <w:r>
        <w:rPr>
          <w:color w:val="000000" w:themeColor="text1"/>
          <w:lang w:val="en-NZ"/>
        </w:rPr>
        <w:t xml:space="preserve"> </w:t>
      </w:r>
      <w:r w:rsidR="000E0116">
        <w:rPr>
          <w:color w:val="000000" w:themeColor="text1"/>
          <w:lang w:val="en-NZ"/>
        </w:rPr>
        <w:t xml:space="preserve">More </w:t>
      </w:r>
      <w:r w:rsidR="002D6B4A">
        <w:rPr>
          <w:color w:val="000000" w:themeColor="text1"/>
          <w:lang w:val="en-NZ"/>
        </w:rPr>
        <w:t>s</w:t>
      </w:r>
      <w:r w:rsidR="001A1DC2">
        <w:rPr>
          <w:color w:val="000000" w:themeColor="text1"/>
          <w:lang w:val="en-NZ"/>
        </w:rPr>
        <w:t xml:space="preserve">pecifically, the nature-human connection </w:t>
      </w:r>
      <w:r w:rsidR="000E0116">
        <w:rPr>
          <w:color w:val="000000" w:themeColor="text1"/>
          <w:lang w:val="en-NZ"/>
        </w:rPr>
        <w:t>commonly segments</w:t>
      </w:r>
      <w:r w:rsidR="001A1DC2">
        <w:rPr>
          <w:color w:val="000000" w:themeColor="text1"/>
          <w:lang w:val="en-NZ"/>
        </w:rPr>
        <w:t xml:space="preserve"> into Indigenous </w:t>
      </w:r>
      <w:r w:rsidR="00700462">
        <w:rPr>
          <w:color w:val="000000" w:themeColor="text1"/>
          <w:lang w:val="en-NZ"/>
        </w:rPr>
        <w:t xml:space="preserve">views </w:t>
      </w:r>
      <w:r w:rsidR="001A1DC2">
        <w:rPr>
          <w:color w:val="000000" w:themeColor="text1"/>
          <w:lang w:val="en-NZ"/>
        </w:rPr>
        <w:t>and Western views (</w:t>
      </w:r>
      <w:r w:rsidR="001A1DC2">
        <w:t>Johnson &amp; Murton, 2007).</w:t>
      </w:r>
      <w:r w:rsidR="001A1DC2">
        <w:rPr>
          <w:color w:val="000000" w:themeColor="text1"/>
          <w:lang w:val="en-NZ"/>
        </w:rPr>
        <w:t xml:space="preserve"> Moreover, </w:t>
      </w:r>
      <w:r w:rsidR="000A7BC8">
        <w:rPr>
          <w:color w:val="000000" w:themeColor="text1"/>
          <w:lang w:val="en-NZ"/>
        </w:rPr>
        <w:t>Indigenous</w:t>
      </w:r>
      <w:r w:rsidR="001A1DC2">
        <w:rPr>
          <w:color w:val="000000" w:themeColor="text1"/>
          <w:lang w:val="en-NZ"/>
        </w:rPr>
        <w:t xml:space="preserve"> </w:t>
      </w:r>
      <w:r w:rsidR="00CA3396">
        <w:rPr>
          <w:color w:val="000000" w:themeColor="text1"/>
          <w:lang w:val="en-NZ"/>
        </w:rPr>
        <w:t>knowledge</w:t>
      </w:r>
      <w:r w:rsidR="001A1DC2">
        <w:rPr>
          <w:color w:val="000000" w:themeColor="text1"/>
          <w:lang w:val="en-NZ"/>
        </w:rPr>
        <w:t xml:space="preserve"> is separated from </w:t>
      </w:r>
      <w:r w:rsidR="000A7BC8">
        <w:rPr>
          <w:color w:val="000000" w:themeColor="text1"/>
          <w:lang w:val="en-NZ"/>
        </w:rPr>
        <w:t>scientific</w:t>
      </w:r>
      <w:r w:rsidR="001A1DC2">
        <w:rPr>
          <w:color w:val="000000" w:themeColor="text1"/>
          <w:lang w:val="en-NZ"/>
        </w:rPr>
        <w:t xml:space="preserve"> (Western) </w:t>
      </w:r>
      <w:r w:rsidR="00700462">
        <w:rPr>
          <w:color w:val="000000" w:themeColor="text1"/>
          <w:lang w:val="en-NZ"/>
        </w:rPr>
        <w:t xml:space="preserve">knowledge </w:t>
      </w:r>
      <w:r w:rsidR="001A1DC2">
        <w:rPr>
          <w:color w:val="000000" w:themeColor="text1"/>
          <w:lang w:val="en-NZ"/>
        </w:rPr>
        <w:t xml:space="preserve">and </w:t>
      </w:r>
      <w:r w:rsidR="00700462">
        <w:rPr>
          <w:color w:val="000000" w:themeColor="text1"/>
          <w:lang w:val="en-NZ"/>
        </w:rPr>
        <w:t xml:space="preserve">is </w:t>
      </w:r>
      <w:r w:rsidR="001A1DC2">
        <w:rPr>
          <w:color w:val="000000" w:themeColor="text1"/>
          <w:lang w:val="en-NZ"/>
        </w:rPr>
        <w:t>generalised across culture</w:t>
      </w:r>
      <w:r w:rsidR="000E0116">
        <w:rPr>
          <w:color w:val="000000" w:themeColor="text1"/>
          <w:lang w:val="en-NZ"/>
        </w:rPr>
        <w:t>s</w:t>
      </w:r>
      <w:r w:rsidR="001A1DC2">
        <w:rPr>
          <w:color w:val="000000" w:themeColor="text1"/>
          <w:lang w:val="en-NZ"/>
        </w:rPr>
        <w:t xml:space="preserve"> in several </w:t>
      </w:r>
      <w:r w:rsidR="00F80FEC">
        <w:rPr>
          <w:color w:val="000000" w:themeColor="text1"/>
          <w:lang w:val="en-NZ"/>
        </w:rPr>
        <w:t>ways:</w:t>
      </w:r>
    </w:p>
    <w:p w14:paraId="25581390" w14:textId="4398DD69" w:rsidR="001A1DC2" w:rsidRDefault="001A1DC2" w:rsidP="003313D8">
      <w:pPr>
        <w:autoSpaceDE w:val="0"/>
        <w:autoSpaceDN w:val="0"/>
        <w:adjustRightInd w:val="0"/>
        <w:spacing w:after="0" w:line="480" w:lineRule="auto"/>
        <w:ind w:left="567" w:right="567"/>
        <w:rPr>
          <w:lang w:val="en-NZ"/>
        </w:rPr>
      </w:pPr>
      <w:r w:rsidRPr="001A1DC2">
        <w:rPr>
          <w:lang w:val="en-NZ"/>
        </w:rPr>
        <w:t xml:space="preserve">It appears that </w:t>
      </w:r>
      <w:r w:rsidR="00042B57">
        <w:rPr>
          <w:lang w:val="en-NZ"/>
        </w:rPr>
        <w:t>Indigenous</w:t>
      </w:r>
      <w:r w:rsidRPr="001A1DC2">
        <w:rPr>
          <w:lang w:val="en-NZ"/>
        </w:rPr>
        <w:t xml:space="preserve"> knowledge differs from scientific knowledge in being moral,</w:t>
      </w:r>
      <w:r>
        <w:rPr>
          <w:lang w:val="en-NZ"/>
        </w:rPr>
        <w:t xml:space="preserve"> </w:t>
      </w:r>
      <w:r w:rsidRPr="001A1DC2">
        <w:rPr>
          <w:lang w:val="en-NZ"/>
        </w:rPr>
        <w:t>ethically-based, spiritual, intuitive and holistic; it has a large social context. Social relations are</w:t>
      </w:r>
      <w:r>
        <w:rPr>
          <w:lang w:val="en-NZ"/>
        </w:rPr>
        <w:t xml:space="preserve"> </w:t>
      </w:r>
      <w:r w:rsidRPr="001A1DC2">
        <w:rPr>
          <w:lang w:val="en-NZ"/>
        </w:rPr>
        <w:t>not separat</w:t>
      </w:r>
      <w:r w:rsidR="002D6B4A">
        <w:rPr>
          <w:lang w:val="en-NZ"/>
        </w:rPr>
        <w:t>e</w:t>
      </w:r>
      <w:r w:rsidRPr="001A1DC2">
        <w:rPr>
          <w:lang w:val="en-NZ"/>
        </w:rPr>
        <w:t xml:space="preserve"> from relations between humans and non-human entities. The individual </w:t>
      </w:r>
      <w:r w:rsidR="00FE2075" w:rsidRPr="001A1DC2">
        <w:rPr>
          <w:lang w:val="en-NZ"/>
        </w:rPr>
        <w:t>self</w:t>
      </w:r>
      <w:r w:rsidR="00FE2075">
        <w:rPr>
          <w:lang w:val="en-NZ"/>
        </w:rPr>
        <w:t>-</w:t>
      </w:r>
      <w:r w:rsidR="00FE2075" w:rsidRPr="001A1DC2">
        <w:rPr>
          <w:lang w:val="en-NZ"/>
        </w:rPr>
        <w:t>identity</w:t>
      </w:r>
      <w:r>
        <w:rPr>
          <w:lang w:val="en-NZ"/>
        </w:rPr>
        <w:t xml:space="preserve"> </w:t>
      </w:r>
      <w:r w:rsidRPr="001A1DC2">
        <w:rPr>
          <w:lang w:val="en-NZ"/>
        </w:rPr>
        <w:t>is not distinct from the surrounding world. There often is no separation of mind and</w:t>
      </w:r>
      <w:r>
        <w:rPr>
          <w:lang w:val="en-NZ"/>
        </w:rPr>
        <w:t xml:space="preserve"> </w:t>
      </w:r>
      <w:r w:rsidRPr="001A1DC2">
        <w:rPr>
          <w:lang w:val="en-NZ"/>
        </w:rPr>
        <w:t>matter. Traditional knowledge is an integrated system of knowledge, pract</w:t>
      </w:r>
      <w:r>
        <w:rPr>
          <w:lang w:val="en-NZ"/>
        </w:rPr>
        <w:t>i</w:t>
      </w:r>
      <w:r w:rsidRPr="001A1DC2">
        <w:rPr>
          <w:lang w:val="en-NZ"/>
        </w:rPr>
        <w:t xml:space="preserve">ce </w:t>
      </w:r>
      <w:r w:rsidRPr="001A1DC2">
        <w:rPr>
          <w:i/>
          <w:iCs/>
          <w:lang w:val="en-NZ"/>
        </w:rPr>
        <w:t xml:space="preserve">and </w:t>
      </w:r>
      <w:r w:rsidRPr="001A1DC2">
        <w:rPr>
          <w:lang w:val="en-NZ"/>
        </w:rPr>
        <w:t>beliefs</w:t>
      </w:r>
      <w:r w:rsidR="000A7BC8">
        <w:rPr>
          <w:lang w:val="en-NZ"/>
        </w:rPr>
        <w:t xml:space="preserve"> (</w:t>
      </w:r>
      <w:proofErr w:type="spellStart"/>
      <w:r w:rsidR="000A7BC8">
        <w:t>Berkes</w:t>
      </w:r>
      <w:proofErr w:type="spellEnd"/>
      <w:r w:rsidR="00FE2075">
        <w:t xml:space="preserve"> et al.</w:t>
      </w:r>
      <w:r w:rsidR="000A7BC8">
        <w:t>, 1994</w:t>
      </w:r>
      <w:r w:rsidR="00FE2075">
        <w:t>, p. 283)</w:t>
      </w:r>
      <w:r w:rsidRPr="001A1DC2">
        <w:rPr>
          <w:lang w:val="en-NZ"/>
        </w:rPr>
        <w:t>.</w:t>
      </w:r>
      <w:r>
        <w:rPr>
          <w:lang w:val="en-NZ"/>
        </w:rPr>
        <w:t xml:space="preserve"> </w:t>
      </w:r>
    </w:p>
    <w:p w14:paraId="2DC2BFA9" w14:textId="77777777" w:rsidR="001A1DC2" w:rsidRDefault="001A1DC2" w:rsidP="001A1DC2">
      <w:pPr>
        <w:autoSpaceDE w:val="0"/>
        <w:autoSpaceDN w:val="0"/>
        <w:adjustRightInd w:val="0"/>
        <w:spacing w:after="0" w:line="240" w:lineRule="auto"/>
        <w:ind w:right="567"/>
        <w:rPr>
          <w:lang w:val="en-NZ"/>
        </w:rPr>
      </w:pPr>
    </w:p>
    <w:p w14:paraId="68A72B8B" w14:textId="100EC510" w:rsidR="009C7225" w:rsidRDefault="000E0116" w:rsidP="00463DB0">
      <w:pPr>
        <w:autoSpaceDE w:val="0"/>
        <w:autoSpaceDN w:val="0"/>
        <w:adjustRightInd w:val="0"/>
        <w:spacing w:after="0" w:line="480" w:lineRule="auto"/>
        <w:rPr>
          <w:color w:val="000000" w:themeColor="text1"/>
          <w:lang w:val="en-NZ"/>
        </w:rPr>
      </w:pPr>
      <w:r>
        <w:rPr>
          <w:color w:val="000000" w:themeColor="text1"/>
          <w:lang w:val="en-NZ"/>
        </w:rPr>
        <w:t xml:space="preserve">The </w:t>
      </w:r>
      <w:r w:rsidR="002D6B4A">
        <w:rPr>
          <w:color w:val="000000" w:themeColor="text1"/>
          <w:lang w:val="en-NZ"/>
        </w:rPr>
        <w:t>attention</w:t>
      </w:r>
      <w:r w:rsidR="007214DB" w:rsidRPr="00F060EE">
        <w:rPr>
          <w:color w:val="000000" w:themeColor="text1"/>
          <w:lang w:val="en-NZ"/>
        </w:rPr>
        <w:t xml:space="preserve"> </w:t>
      </w:r>
      <w:r>
        <w:rPr>
          <w:color w:val="000000" w:themeColor="text1"/>
          <w:lang w:val="en-NZ"/>
        </w:rPr>
        <w:t xml:space="preserve">here is </w:t>
      </w:r>
      <w:r w:rsidR="007214DB" w:rsidRPr="00F060EE">
        <w:rPr>
          <w:color w:val="000000" w:themeColor="text1"/>
          <w:lang w:val="en-NZ"/>
        </w:rPr>
        <w:t>on the worldview of the Māori people of New Zealand.</w:t>
      </w:r>
      <w:r w:rsidR="007214DB">
        <w:rPr>
          <w:color w:val="000000" w:themeColor="text1"/>
          <w:lang w:val="en-NZ"/>
        </w:rPr>
        <w:t xml:space="preserve"> </w:t>
      </w:r>
      <w:r w:rsidR="00A0732A">
        <w:rPr>
          <w:color w:val="000000" w:themeColor="text1"/>
          <w:lang w:val="en-NZ"/>
        </w:rPr>
        <w:t>Thus, comparing different Indigenous views</w:t>
      </w:r>
      <w:r w:rsidR="00A0732A" w:rsidRPr="00F060EE">
        <w:rPr>
          <w:color w:val="000000" w:themeColor="text1"/>
          <w:lang w:val="en-NZ"/>
        </w:rPr>
        <w:t xml:space="preserve"> </w:t>
      </w:r>
      <w:r>
        <w:rPr>
          <w:color w:val="000000" w:themeColor="text1"/>
          <w:lang w:val="en-NZ"/>
        </w:rPr>
        <w:t>is</w:t>
      </w:r>
      <w:r w:rsidR="00A0732A">
        <w:rPr>
          <w:color w:val="000000" w:themeColor="text1"/>
          <w:lang w:val="en-NZ"/>
        </w:rPr>
        <w:t xml:space="preserve"> beyond the scope of this paper. </w:t>
      </w:r>
      <w:r>
        <w:rPr>
          <w:color w:val="000000" w:themeColor="text1"/>
          <w:lang w:val="en-NZ"/>
        </w:rPr>
        <w:t>I</w:t>
      </w:r>
      <w:r w:rsidR="001A1DC2">
        <w:rPr>
          <w:color w:val="000000" w:themeColor="text1"/>
          <w:lang w:val="en-NZ"/>
        </w:rPr>
        <w:t>t is important to note</w:t>
      </w:r>
      <w:r>
        <w:rPr>
          <w:color w:val="000000" w:themeColor="text1"/>
          <w:lang w:val="en-NZ"/>
        </w:rPr>
        <w:t>, however,</w:t>
      </w:r>
      <w:r w:rsidR="001A1DC2">
        <w:rPr>
          <w:color w:val="000000" w:themeColor="text1"/>
          <w:lang w:val="en-NZ"/>
        </w:rPr>
        <w:t xml:space="preserve"> that while </w:t>
      </w:r>
      <w:r w:rsidR="00AF7D88">
        <w:rPr>
          <w:color w:val="000000" w:themeColor="text1"/>
          <w:lang w:val="en-NZ"/>
        </w:rPr>
        <w:t xml:space="preserve">this paper </w:t>
      </w:r>
      <w:r w:rsidR="001A1DC2">
        <w:rPr>
          <w:color w:val="000000" w:themeColor="text1"/>
          <w:lang w:val="en-NZ"/>
        </w:rPr>
        <w:t>specific</w:t>
      </w:r>
      <w:r>
        <w:rPr>
          <w:color w:val="000000" w:themeColor="text1"/>
          <w:lang w:val="en-NZ"/>
        </w:rPr>
        <w:t>ally referenc</w:t>
      </w:r>
      <w:r w:rsidR="00AF7D88">
        <w:rPr>
          <w:color w:val="000000" w:themeColor="text1"/>
          <w:lang w:val="en-NZ"/>
        </w:rPr>
        <w:t xml:space="preserve">es </w:t>
      </w:r>
      <w:r>
        <w:rPr>
          <w:color w:val="000000" w:themeColor="text1"/>
          <w:lang w:val="en-NZ"/>
        </w:rPr>
        <w:t>the</w:t>
      </w:r>
      <w:r w:rsidR="001A1DC2">
        <w:rPr>
          <w:color w:val="000000" w:themeColor="text1"/>
          <w:lang w:val="en-NZ"/>
        </w:rPr>
        <w:t xml:space="preserve"> </w:t>
      </w:r>
      <w:r w:rsidR="001A1DC2" w:rsidRPr="00F060EE">
        <w:rPr>
          <w:color w:val="000000" w:themeColor="text1"/>
          <w:lang w:val="en-NZ"/>
        </w:rPr>
        <w:t>Māori</w:t>
      </w:r>
      <w:r w:rsidR="00EA0E89">
        <w:rPr>
          <w:color w:val="000000" w:themeColor="text1"/>
          <w:lang w:val="en-NZ"/>
        </w:rPr>
        <w:t xml:space="preserve"> culture</w:t>
      </w:r>
      <w:r w:rsidR="001A1DC2">
        <w:rPr>
          <w:color w:val="000000" w:themeColor="text1"/>
          <w:lang w:val="en-NZ"/>
        </w:rPr>
        <w:t xml:space="preserve">, </w:t>
      </w:r>
      <w:r w:rsidR="002D6B4A">
        <w:rPr>
          <w:color w:val="000000" w:themeColor="text1"/>
          <w:lang w:val="en-NZ"/>
        </w:rPr>
        <w:t xml:space="preserve">other Indigenous groups share </w:t>
      </w:r>
      <w:r w:rsidR="007E1A33">
        <w:rPr>
          <w:color w:val="000000" w:themeColor="text1"/>
          <w:lang w:val="en-NZ"/>
        </w:rPr>
        <w:t xml:space="preserve">some of </w:t>
      </w:r>
      <w:r w:rsidR="00AF7D88">
        <w:rPr>
          <w:color w:val="000000" w:themeColor="text1"/>
          <w:lang w:val="en-NZ"/>
        </w:rPr>
        <w:t>its</w:t>
      </w:r>
      <w:r w:rsidR="001A1DC2">
        <w:rPr>
          <w:color w:val="000000" w:themeColor="text1"/>
          <w:lang w:val="en-NZ"/>
        </w:rPr>
        <w:t xml:space="preserve"> views</w:t>
      </w:r>
      <w:r>
        <w:rPr>
          <w:color w:val="000000" w:themeColor="text1"/>
          <w:lang w:val="en-NZ"/>
        </w:rPr>
        <w:t xml:space="preserve"> </w:t>
      </w:r>
      <w:r w:rsidR="00EA0E89">
        <w:rPr>
          <w:color w:val="000000" w:themeColor="text1"/>
          <w:lang w:val="en-NZ"/>
        </w:rPr>
        <w:t>(</w:t>
      </w:r>
      <w:proofErr w:type="spellStart"/>
      <w:r w:rsidR="00EA0E89">
        <w:t>Berkes</w:t>
      </w:r>
      <w:proofErr w:type="spellEnd"/>
      <w:r w:rsidR="00EA0E89">
        <w:t xml:space="preserve"> et al., 1994; Jenkins, 2002; Johnson &amp; Murton, 2007)</w:t>
      </w:r>
      <w:r w:rsidR="001A1DC2">
        <w:rPr>
          <w:color w:val="000000" w:themeColor="text1"/>
          <w:lang w:val="en-NZ"/>
        </w:rPr>
        <w:t>.</w:t>
      </w:r>
    </w:p>
    <w:p w14:paraId="726B2912" w14:textId="77777777" w:rsidR="001A1DC2" w:rsidRPr="001A1DC2" w:rsidRDefault="001A1DC2" w:rsidP="001A1DC2">
      <w:pPr>
        <w:autoSpaceDE w:val="0"/>
        <w:autoSpaceDN w:val="0"/>
        <w:adjustRightInd w:val="0"/>
        <w:spacing w:after="0" w:line="240" w:lineRule="auto"/>
        <w:ind w:right="567"/>
        <w:rPr>
          <w:lang w:val="en-NZ"/>
        </w:rPr>
      </w:pPr>
    </w:p>
    <w:p w14:paraId="01AF9FEA" w14:textId="49F7CFF9" w:rsidR="00696F1F" w:rsidRPr="00F060EE" w:rsidRDefault="00696F1F" w:rsidP="007214DB">
      <w:pPr>
        <w:spacing w:line="480" w:lineRule="auto"/>
        <w:ind w:firstLine="720"/>
        <w:rPr>
          <w:color w:val="000000" w:themeColor="text1"/>
          <w:lang w:val="en-NZ"/>
        </w:rPr>
      </w:pPr>
      <w:r w:rsidRPr="00F060EE">
        <w:rPr>
          <w:color w:val="000000" w:themeColor="text1"/>
          <w:lang w:val="en-NZ"/>
        </w:rPr>
        <w:t>Indigenous peoples have wrestled with sustaining their environment</w:t>
      </w:r>
      <w:r w:rsidR="00AF7D88">
        <w:rPr>
          <w:color w:val="000000" w:themeColor="text1"/>
          <w:lang w:val="en-NZ"/>
        </w:rPr>
        <w:t>s</w:t>
      </w:r>
      <w:r w:rsidRPr="00F060EE">
        <w:rPr>
          <w:color w:val="000000" w:themeColor="text1"/>
          <w:lang w:val="en-NZ"/>
        </w:rPr>
        <w:t xml:space="preserve"> throughout history</w:t>
      </w:r>
      <w:r w:rsidR="00AF7D88">
        <w:rPr>
          <w:color w:val="000000" w:themeColor="text1"/>
          <w:lang w:val="en-NZ"/>
        </w:rPr>
        <w:t>,</w:t>
      </w:r>
      <w:r w:rsidRPr="00F060EE">
        <w:rPr>
          <w:color w:val="000000" w:themeColor="text1"/>
          <w:lang w:val="en-NZ"/>
        </w:rPr>
        <w:t xml:space="preserve"> and many have succeeded (Wills-Johnson, 2010). Their view</w:t>
      </w:r>
      <w:r w:rsidR="00AF7D88">
        <w:rPr>
          <w:color w:val="000000" w:themeColor="text1"/>
          <w:lang w:val="en-NZ"/>
        </w:rPr>
        <w:t>s</w:t>
      </w:r>
      <w:r w:rsidRPr="00F060EE">
        <w:rPr>
          <w:color w:val="000000" w:themeColor="text1"/>
          <w:lang w:val="en-NZ"/>
        </w:rPr>
        <w:t xml:space="preserve"> of the world can provide lessons </w:t>
      </w:r>
      <w:r w:rsidR="00AF7D88">
        <w:rPr>
          <w:color w:val="000000" w:themeColor="text1"/>
          <w:lang w:val="en-NZ"/>
        </w:rPr>
        <w:t>for</w:t>
      </w:r>
      <w:r w:rsidRPr="00F060EE">
        <w:rPr>
          <w:color w:val="000000" w:themeColor="text1"/>
          <w:lang w:val="en-NZ"/>
        </w:rPr>
        <w:t xml:space="preserve"> such an </w:t>
      </w:r>
      <w:r w:rsidR="00AF7D88">
        <w:rPr>
          <w:color w:val="000000" w:themeColor="text1"/>
          <w:lang w:val="en-NZ"/>
        </w:rPr>
        <w:t>endeavour by providing not only a paradigmatic path forward, thereby responding to critiques of the NEP, but also by providing</w:t>
      </w:r>
      <w:r w:rsidRPr="00F060EE">
        <w:rPr>
          <w:color w:val="000000" w:themeColor="text1"/>
          <w:lang w:val="en-NZ"/>
        </w:rPr>
        <w:t xml:space="preserve"> clear</w:t>
      </w:r>
      <w:r w:rsidR="00273149" w:rsidRPr="00F060EE">
        <w:rPr>
          <w:color w:val="000000" w:themeColor="text1"/>
          <w:lang w:val="en-NZ"/>
        </w:rPr>
        <w:t>er</w:t>
      </w:r>
      <w:r w:rsidRPr="00F060EE">
        <w:rPr>
          <w:color w:val="000000" w:themeColor="text1"/>
          <w:lang w:val="en-NZ"/>
        </w:rPr>
        <w:t xml:space="preserve"> pathways for </w:t>
      </w:r>
      <w:r w:rsidR="00255037">
        <w:rPr>
          <w:color w:val="000000" w:themeColor="text1"/>
          <w:lang w:val="en-NZ"/>
        </w:rPr>
        <w:t>more</w:t>
      </w:r>
      <w:r w:rsidR="00AF7D88">
        <w:rPr>
          <w:color w:val="000000" w:themeColor="text1"/>
          <w:lang w:val="en-NZ"/>
        </w:rPr>
        <w:t xml:space="preserve"> </w:t>
      </w:r>
      <w:r w:rsidR="00272C77" w:rsidRPr="00F060EE">
        <w:rPr>
          <w:color w:val="000000" w:themeColor="text1"/>
          <w:lang w:val="en-NZ"/>
        </w:rPr>
        <w:t>ethnocentrically</w:t>
      </w:r>
      <w:r w:rsidR="00273149" w:rsidRPr="00F060EE">
        <w:rPr>
          <w:color w:val="000000" w:themeColor="text1"/>
          <w:lang w:val="en-NZ"/>
        </w:rPr>
        <w:t xml:space="preserve"> </w:t>
      </w:r>
      <w:r w:rsidRPr="00F060EE">
        <w:rPr>
          <w:color w:val="000000" w:themeColor="text1"/>
          <w:lang w:val="en-NZ"/>
        </w:rPr>
        <w:t xml:space="preserve">appropriate and sustainable behaviours for </w:t>
      </w:r>
      <w:r w:rsidR="00F53080" w:rsidRPr="00F060EE">
        <w:rPr>
          <w:color w:val="000000" w:themeColor="text1"/>
          <w:lang w:val="en-NZ"/>
        </w:rPr>
        <w:t>marketers</w:t>
      </w:r>
      <w:r w:rsidR="00255037">
        <w:rPr>
          <w:color w:val="000000" w:themeColor="text1"/>
          <w:lang w:val="en-NZ"/>
        </w:rPr>
        <w:t xml:space="preserve"> </w:t>
      </w:r>
      <w:r w:rsidRPr="00F060EE">
        <w:rPr>
          <w:color w:val="000000" w:themeColor="text1"/>
          <w:lang w:val="en-NZ"/>
        </w:rPr>
        <w:t xml:space="preserve">taking a </w:t>
      </w:r>
      <w:bookmarkStart w:id="3" w:name="_Hlk10967202"/>
      <w:r w:rsidR="007A06A6" w:rsidRPr="00F060EE">
        <w:rPr>
          <w:color w:val="000000" w:themeColor="text1"/>
          <w:lang w:val="en-NZ"/>
        </w:rPr>
        <w:t>Māor</w:t>
      </w:r>
      <w:bookmarkEnd w:id="3"/>
      <w:r w:rsidR="007A06A6" w:rsidRPr="00F060EE">
        <w:rPr>
          <w:color w:val="000000" w:themeColor="text1"/>
          <w:lang w:val="en-NZ"/>
        </w:rPr>
        <w:t>i</w:t>
      </w:r>
      <w:r w:rsidRPr="00F060EE">
        <w:rPr>
          <w:color w:val="000000" w:themeColor="text1"/>
          <w:lang w:val="en-NZ"/>
        </w:rPr>
        <w:t xml:space="preserve"> point of view of sustainability. What follows is the explication of the DSP, NEP</w:t>
      </w:r>
      <w:r w:rsidR="00AF7D88">
        <w:rPr>
          <w:color w:val="000000" w:themeColor="text1"/>
          <w:lang w:val="en-NZ"/>
        </w:rPr>
        <w:t>,</w:t>
      </w:r>
      <w:r w:rsidRPr="00F060EE">
        <w:rPr>
          <w:color w:val="000000" w:themeColor="text1"/>
          <w:lang w:val="en-NZ"/>
        </w:rPr>
        <w:t xml:space="preserve"> and what </w:t>
      </w:r>
      <w:r w:rsidR="00AF7D88">
        <w:rPr>
          <w:color w:val="000000" w:themeColor="text1"/>
          <w:lang w:val="en-NZ"/>
        </w:rPr>
        <w:t xml:space="preserve">is </w:t>
      </w:r>
      <w:r w:rsidRPr="00F060EE">
        <w:rPr>
          <w:color w:val="000000" w:themeColor="text1"/>
          <w:lang w:val="en-NZ"/>
        </w:rPr>
        <w:t>now labe</w:t>
      </w:r>
      <w:r w:rsidR="002D6B4A">
        <w:rPr>
          <w:color w:val="000000" w:themeColor="text1"/>
          <w:lang w:val="en-NZ"/>
        </w:rPr>
        <w:t>l</w:t>
      </w:r>
      <w:r w:rsidRPr="00F060EE">
        <w:rPr>
          <w:color w:val="000000" w:themeColor="text1"/>
          <w:lang w:val="en-NZ"/>
        </w:rPr>
        <w:t>l</w:t>
      </w:r>
      <w:r w:rsidR="00AF7D88">
        <w:rPr>
          <w:color w:val="000000" w:themeColor="text1"/>
          <w:lang w:val="en-NZ"/>
        </w:rPr>
        <w:t>ed</w:t>
      </w:r>
      <w:r w:rsidRPr="00F060EE">
        <w:rPr>
          <w:color w:val="000000" w:themeColor="text1"/>
          <w:lang w:val="en-NZ"/>
        </w:rPr>
        <w:t xml:space="preserve"> the </w:t>
      </w:r>
      <w:r w:rsidR="007A06A6" w:rsidRPr="00F060EE">
        <w:rPr>
          <w:color w:val="000000" w:themeColor="text1"/>
          <w:lang w:val="en-NZ"/>
        </w:rPr>
        <w:t>Māori</w:t>
      </w:r>
      <w:r w:rsidRPr="00F060EE">
        <w:rPr>
          <w:color w:val="000000" w:themeColor="text1"/>
          <w:lang w:val="en-NZ"/>
        </w:rPr>
        <w:t xml:space="preserve"> Paradigm. </w:t>
      </w:r>
    </w:p>
    <w:p w14:paraId="4EFF8ECB" w14:textId="594D0305" w:rsidR="009C7225" w:rsidRPr="00F060EE" w:rsidRDefault="009C7225" w:rsidP="007214DB">
      <w:pPr>
        <w:spacing w:line="480" w:lineRule="auto"/>
        <w:rPr>
          <w:color w:val="000000" w:themeColor="text1"/>
          <w:lang w:val="en-NZ"/>
        </w:rPr>
      </w:pPr>
      <w:r w:rsidRPr="00F060EE">
        <w:rPr>
          <w:i/>
          <w:color w:val="000000" w:themeColor="text1"/>
          <w:lang w:val="en-NZ"/>
        </w:rPr>
        <w:t xml:space="preserve">The </w:t>
      </w:r>
      <w:r w:rsidR="007A06A6" w:rsidRPr="00F060EE">
        <w:rPr>
          <w:i/>
          <w:color w:val="000000" w:themeColor="text1"/>
          <w:lang w:val="en-NZ"/>
        </w:rPr>
        <w:t>Māori</w:t>
      </w:r>
      <w:r w:rsidRPr="00F060EE">
        <w:rPr>
          <w:i/>
          <w:color w:val="000000" w:themeColor="text1"/>
          <w:lang w:val="en-NZ"/>
        </w:rPr>
        <w:t xml:space="preserve"> Paradigm for Sustainability</w:t>
      </w:r>
    </w:p>
    <w:p w14:paraId="4996780C" w14:textId="7E7DB768" w:rsidR="00696F1F" w:rsidRPr="00F060EE" w:rsidRDefault="00696F1F" w:rsidP="007214DB">
      <w:pPr>
        <w:spacing w:line="480" w:lineRule="auto"/>
        <w:rPr>
          <w:color w:val="000000" w:themeColor="text1"/>
          <w:lang w:val="en-NZ"/>
        </w:rPr>
      </w:pPr>
      <w:r w:rsidRPr="00F060EE">
        <w:rPr>
          <w:color w:val="000000" w:themeColor="text1"/>
          <w:lang w:val="en-NZ"/>
        </w:rPr>
        <w:lastRenderedPageBreak/>
        <w:t xml:space="preserve">The current conception of sustainability within the DSP shows sustainability as the intersection </w:t>
      </w:r>
      <w:r w:rsidR="00AF7D88">
        <w:rPr>
          <w:color w:val="000000" w:themeColor="text1"/>
          <w:lang w:val="en-NZ"/>
        </w:rPr>
        <w:t>between</w:t>
      </w:r>
      <w:r w:rsidR="000D01E0">
        <w:rPr>
          <w:color w:val="000000" w:themeColor="text1"/>
          <w:lang w:val="en-NZ"/>
        </w:rPr>
        <w:t xml:space="preserve"> the three rings of </w:t>
      </w:r>
      <w:r w:rsidRPr="00F060EE">
        <w:rPr>
          <w:color w:val="000000" w:themeColor="text1"/>
          <w:lang w:val="en-NZ"/>
        </w:rPr>
        <w:t>economy, society and environment</w:t>
      </w:r>
      <w:r w:rsidR="000D01E0">
        <w:rPr>
          <w:color w:val="000000" w:themeColor="text1"/>
          <w:lang w:val="en-NZ"/>
        </w:rPr>
        <w:t xml:space="preserve">, </w:t>
      </w:r>
      <w:r w:rsidRPr="00F060EE">
        <w:rPr>
          <w:color w:val="000000" w:themeColor="text1"/>
          <w:lang w:val="en-NZ"/>
        </w:rPr>
        <w:t>erroneous</w:t>
      </w:r>
      <w:r w:rsidR="000D01E0">
        <w:rPr>
          <w:color w:val="000000" w:themeColor="text1"/>
          <w:lang w:val="en-NZ"/>
        </w:rPr>
        <w:t>ly leading to</w:t>
      </w:r>
      <w:r w:rsidRPr="00F060EE">
        <w:rPr>
          <w:color w:val="000000" w:themeColor="text1"/>
          <w:lang w:val="en-NZ"/>
        </w:rPr>
        <w:t xml:space="preserve"> </w:t>
      </w:r>
      <w:r w:rsidR="000D01E0">
        <w:rPr>
          <w:color w:val="000000" w:themeColor="text1"/>
          <w:lang w:val="en-NZ"/>
        </w:rPr>
        <w:t xml:space="preserve">the </w:t>
      </w:r>
      <w:r w:rsidRPr="00F060EE">
        <w:rPr>
          <w:color w:val="000000" w:themeColor="text1"/>
          <w:lang w:val="en-NZ"/>
        </w:rPr>
        <w:t>belief that each may function independently</w:t>
      </w:r>
      <w:r w:rsidR="000D01E0">
        <w:rPr>
          <w:color w:val="000000" w:themeColor="text1"/>
          <w:lang w:val="en-NZ"/>
        </w:rPr>
        <w:t>.</w:t>
      </w:r>
      <w:r w:rsidRPr="00F060EE">
        <w:rPr>
          <w:color w:val="000000" w:themeColor="text1"/>
          <w:lang w:val="en-NZ"/>
        </w:rPr>
        <w:t xml:space="preserve"> Seeing economy, environment and society as separate leads to trade-offs between </w:t>
      </w:r>
      <w:r w:rsidR="000D01E0">
        <w:rPr>
          <w:color w:val="000000" w:themeColor="text1"/>
          <w:lang w:val="en-NZ"/>
        </w:rPr>
        <w:t xml:space="preserve">each </w:t>
      </w:r>
      <w:r w:rsidRPr="00F060EE">
        <w:rPr>
          <w:color w:val="000000" w:themeColor="text1"/>
          <w:lang w:val="en-NZ"/>
        </w:rPr>
        <w:t>and society</w:t>
      </w:r>
      <w:r w:rsidR="004D7D67" w:rsidRPr="00F060EE">
        <w:rPr>
          <w:color w:val="000000" w:themeColor="text1"/>
          <w:lang w:val="en-NZ"/>
        </w:rPr>
        <w:t>,</w:t>
      </w:r>
      <w:r w:rsidRPr="00F060EE">
        <w:rPr>
          <w:color w:val="000000" w:themeColor="text1"/>
          <w:lang w:val="en-NZ"/>
        </w:rPr>
        <w:t xml:space="preserve"> </w:t>
      </w:r>
      <w:r w:rsidR="000D01E0">
        <w:rPr>
          <w:color w:val="000000" w:themeColor="text1"/>
          <w:lang w:val="en-NZ"/>
        </w:rPr>
        <w:t xml:space="preserve">with </w:t>
      </w:r>
      <w:r w:rsidRPr="00F060EE">
        <w:rPr>
          <w:color w:val="000000" w:themeColor="text1"/>
          <w:lang w:val="en-NZ"/>
        </w:rPr>
        <w:t xml:space="preserve">the environment  treated as </w:t>
      </w:r>
      <w:r w:rsidR="000D01E0">
        <w:rPr>
          <w:color w:val="000000" w:themeColor="text1"/>
          <w:lang w:val="en-NZ"/>
        </w:rPr>
        <w:t xml:space="preserve">a </w:t>
      </w:r>
      <w:r w:rsidRPr="00F060EE">
        <w:rPr>
          <w:color w:val="000000" w:themeColor="text1"/>
          <w:lang w:val="en-NZ"/>
        </w:rPr>
        <w:t xml:space="preserve">resource instead of equal and dependent (Daly </w:t>
      </w:r>
      <w:r w:rsidR="008A1AA1">
        <w:rPr>
          <w:color w:val="000000" w:themeColor="text1"/>
          <w:lang w:val="en-NZ"/>
        </w:rPr>
        <w:t>&amp;</w:t>
      </w:r>
      <w:r w:rsidRPr="00F060EE">
        <w:rPr>
          <w:color w:val="000000" w:themeColor="text1"/>
          <w:lang w:val="en-NZ"/>
        </w:rPr>
        <w:t xml:space="preserve"> Townsend, 1993). If the weighting of the rings were acknowledged, one c</w:t>
      </w:r>
      <w:r w:rsidR="000D01E0">
        <w:rPr>
          <w:color w:val="000000" w:themeColor="text1"/>
          <w:lang w:val="en-NZ"/>
        </w:rPr>
        <w:t>ould</w:t>
      </w:r>
      <w:r w:rsidRPr="00F060EE">
        <w:rPr>
          <w:color w:val="000000" w:themeColor="text1"/>
          <w:lang w:val="en-NZ"/>
        </w:rPr>
        <w:t xml:space="preserve"> see that </w:t>
      </w:r>
      <w:r w:rsidR="004771B4">
        <w:rPr>
          <w:color w:val="000000" w:themeColor="text1"/>
          <w:lang w:val="en-NZ"/>
        </w:rPr>
        <w:t>g</w:t>
      </w:r>
      <w:r w:rsidRPr="00F060EE">
        <w:rPr>
          <w:color w:val="000000" w:themeColor="text1"/>
          <w:lang w:val="en-NZ"/>
        </w:rPr>
        <w:t>overnments within the DSP focus first on the economy and its development in the current neoliberal sense of growth in a capitalist economy, before shifting their focus to the other rings of society and the environment. A nested model of the three rings with the economy as the central ring surrounded by society and the environment may help to envisage the real interdependencies</w:t>
      </w:r>
      <w:r w:rsidR="000A69F2">
        <w:rPr>
          <w:color w:val="000000" w:themeColor="text1"/>
          <w:lang w:val="en-NZ"/>
        </w:rPr>
        <w:t>, with specific emphasis on</w:t>
      </w:r>
      <w:r w:rsidRPr="00F060EE">
        <w:rPr>
          <w:color w:val="000000" w:themeColor="text1"/>
          <w:lang w:val="en-NZ"/>
        </w:rPr>
        <w:t xml:space="preserve"> </w:t>
      </w:r>
      <w:r w:rsidR="000A69F2">
        <w:rPr>
          <w:color w:val="000000" w:themeColor="text1"/>
          <w:lang w:val="en-NZ"/>
        </w:rPr>
        <w:t xml:space="preserve">environmental </w:t>
      </w:r>
      <w:r w:rsidRPr="00F060EE">
        <w:rPr>
          <w:color w:val="000000" w:themeColor="text1"/>
          <w:lang w:val="en-NZ"/>
        </w:rPr>
        <w:t>constrain</w:t>
      </w:r>
      <w:r w:rsidR="000A69F2">
        <w:rPr>
          <w:color w:val="000000" w:themeColor="text1"/>
          <w:lang w:val="en-NZ"/>
        </w:rPr>
        <w:t xml:space="preserve">ts </w:t>
      </w:r>
      <w:r w:rsidRPr="00F060EE">
        <w:rPr>
          <w:color w:val="000000" w:themeColor="text1"/>
          <w:lang w:val="en-NZ"/>
        </w:rPr>
        <w:t xml:space="preserve">on society and the economy due to its limits for dealing with growth. </w:t>
      </w:r>
    </w:p>
    <w:p w14:paraId="2C884C5D" w14:textId="77777777" w:rsidR="00696F1F" w:rsidRPr="00F060EE" w:rsidRDefault="00696F1F" w:rsidP="007214DB">
      <w:pPr>
        <w:spacing w:line="480" w:lineRule="auto"/>
        <w:ind w:firstLine="720"/>
        <w:rPr>
          <w:color w:val="000000" w:themeColor="text1"/>
          <w:lang w:val="en-NZ"/>
        </w:rPr>
      </w:pPr>
      <w:r w:rsidRPr="00F060EE">
        <w:rPr>
          <w:color w:val="000000" w:themeColor="text1"/>
          <w:lang w:val="en-NZ"/>
        </w:rPr>
        <w:t>[Insert figure 1 here]</w:t>
      </w:r>
    </w:p>
    <w:p w14:paraId="03E65AC3" w14:textId="0A12A943" w:rsidR="00696F1F" w:rsidRPr="00F060EE" w:rsidRDefault="00696F1F" w:rsidP="007214DB">
      <w:pPr>
        <w:spacing w:line="480" w:lineRule="auto"/>
        <w:ind w:firstLine="720"/>
        <w:rPr>
          <w:color w:val="000000" w:themeColor="text1"/>
          <w:lang w:val="en-NZ"/>
        </w:rPr>
      </w:pPr>
      <w:r w:rsidRPr="00F060EE">
        <w:rPr>
          <w:color w:val="000000" w:themeColor="text1"/>
          <w:lang w:val="en-NZ"/>
        </w:rPr>
        <w:t xml:space="preserve">An alternative </w:t>
      </w:r>
      <w:r w:rsidR="00F060EE" w:rsidRPr="00F060EE">
        <w:rPr>
          <w:color w:val="000000" w:themeColor="text1"/>
          <w:lang w:val="en-NZ"/>
        </w:rPr>
        <w:t>conceptualisation</w:t>
      </w:r>
      <w:r w:rsidRPr="00F060EE">
        <w:rPr>
          <w:color w:val="000000" w:themeColor="text1"/>
          <w:lang w:val="en-NZ"/>
        </w:rPr>
        <w:t xml:space="preserve"> of the sustainability diagram is the </w:t>
      </w:r>
      <w:r w:rsidR="007A06A6" w:rsidRPr="00F060EE">
        <w:rPr>
          <w:color w:val="000000" w:themeColor="text1"/>
          <w:lang w:val="en-NZ"/>
        </w:rPr>
        <w:t>Māori</w:t>
      </w:r>
      <w:r w:rsidRPr="00F060EE">
        <w:rPr>
          <w:color w:val="000000" w:themeColor="text1"/>
          <w:lang w:val="en-NZ"/>
        </w:rPr>
        <w:t xml:space="preserve"> view of the world (Morgan, 2003; Harmsworth </w:t>
      </w:r>
      <w:r w:rsidR="008A1AA1">
        <w:rPr>
          <w:color w:val="000000" w:themeColor="text1"/>
          <w:lang w:val="en-NZ"/>
        </w:rPr>
        <w:t>&amp;</w:t>
      </w:r>
      <w:r w:rsidR="005853D1">
        <w:rPr>
          <w:color w:val="000000" w:themeColor="text1"/>
          <w:lang w:val="en-NZ"/>
        </w:rPr>
        <w:t xml:space="preserve"> </w:t>
      </w:r>
      <w:r w:rsidRPr="00F060EE">
        <w:rPr>
          <w:color w:val="000000" w:themeColor="text1"/>
          <w:lang w:val="en-NZ"/>
        </w:rPr>
        <w:t xml:space="preserve">Awatere, 2013). Here, concentric circles  </w:t>
      </w:r>
      <w:r w:rsidR="000A69F2">
        <w:rPr>
          <w:color w:val="000000" w:themeColor="text1"/>
          <w:lang w:val="en-NZ"/>
        </w:rPr>
        <w:t xml:space="preserve">depict </w:t>
      </w:r>
      <w:r w:rsidR="00303826">
        <w:rPr>
          <w:color w:val="000000" w:themeColor="text1"/>
          <w:lang w:val="en-NZ"/>
        </w:rPr>
        <w:t xml:space="preserve">the </w:t>
      </w:r>
      <w:r w:rsidR="000A69F2">
        <w:rPr>
          <w:color w:val="000000" w:themeColor="text1"/>
          <w:lang w:val="en-NZ"/>
        </w:rPr>
        <w:t>welfare</w:t>
      </w:r>
      <w:r w:rsidR="00303826">
        <w:rPr>
          <w:color w:val="000000" w:themeColor="text1"/>
          <w:lang w:val="en-NZ"/>
        </w:rPr>
        <w:t xml:space="preserve"> of each aspect</w:t>
      </w:r>
      <w:r w:rsidR="000A69F2">
        <w:rPr>
          <w:color w:val="000000" w:themeColor="text1"/>
          <w:lang w:val="en-NZ"/>
        </w:rPr>
        <w:t xml:space="preserve">: </w:t>
      </w:r>
      <w:r w:rsidRPr="00F060EE">
        <w:rPr>
          <w:color w:val="000000" w:themeColor="text1"/>
          <w:lang w:val="en-NZ"/>
        </w:rPr>
        <w:t xml:space="preserve">Economic well-being, Social well-being, Cultural well-being, and Environmental well-being. </w:t>
      </w:r>
      <w:r w:rsidR="000A69F2">
        <w:rPr>
          <w:color w:val="000000" w:themeColor="text1"/>
          <w:lang w:val="en-NZ"/>
        </w:rPr>
        <w:t xml:space="preserve">Explained </w:t>
      </w:r>
      <w:r w:rsidRPr="00F060EE">
        <w:rPr>
          <w:color w:val="000000" w:themeColor="text1"/>
          <w:lang w:val="en-NZ"/>
        </w:rPr>
        <w:t xml:space="preserve">another way, they </w:t>
      </w:r>
      <w:r w:rsidR="00B209FF">
        <w:rPr>
          <w:color w:val="000000" w:themeColor="text1"/>
          <w:lang w:val="en-NZ"/>
        </w:rPr>
        <w:t>illustrate</w:t>
      </w:r>
      <w:r w:rsidRPr="00F060EE">
        <w:rPr>
          <w:color w:val="000000" w:themeColor="text1"/>
          <w:lang w:val="en-NZ"/>
        </w:rPr>
        <w:t xml:space="preserve"> </w:t>
      </w:r>
      <w:r w:rsidR="00B209FF">
        <w:rPr>
          <w:color w:val="000000" w:themeColor="text1"/>
          <w:lang w:val="en-NZ"/>
        </w:rPr>
        <w:t xml:space="preserve">the </w:t>
      </w:r>
      <w:r w:rsidRPr="00F060EE">
        <w:rPr>
          <w:color w:val="000000" w:themeColor="text1"/>
          <w:lang w:val="en-NZ"/>
        </w:rPr>
        <w:t>Mauri, or life force/well-being</w:t>
      </w:r>
      <w:r w:rsidR="00B209FF">
        <w:rPr>
          <w:color w:val="000000" w:themeColor="text1"/>
          <w:lang w:val="en-NZ"/>
        </w:rPr>
        <w:t>,</w:t>
      </w:r>
      <w:r w:rsidRPr="00F060EE">
        <w:rPr>
          <w:color w:val="000000" w:themeColor="text1"/>
          <w:lang w:val="en-NZ"/>
        </w:rPr>
        <w:t xml:space="preserve"> of the individual or immediate family, the community (the </w:t>
      </w:r>
      <w:proofErr w:type="spellStart"/>
      <w:r w:rsidRPr="00F060EE">
        <w:rPr>
          <w:color w:val="000000" w:themeColor="text1"/>
          <w:lang w:val="en-NZ"/>
        </w:rPr>
        <w:t>hapu</w:t>
      </w:r>
      <w:proofErr w:type="spellEnd"/>
      <w:r w:rsidRPr="00F060EE">
        <w:rPr>
          <w:color w:val="000000" w:themeColor="text1"/>
          <w:lang w:val="en-NZ"/>
        </w:rPr>
        <w:t xml:space="preserve">), and environment. </w:t>
      </w:r>
    </w:p>
    <w:p w14:paraId="3734AF8D" w14:textId="77777777" w:rsidR="00696F1F" w:rsidRPr="00F060EE" w:rsidRDefault="00696F1F" w:rsidP="007214DB">
      <w:pPr>
        <w:spacing w:line="480" w:lineRule="auto"/>
        <w:ind w:firstLine="720"/>
        <w:rPr>
          <w:color w:val="000000" w:themeColor="text1"/>
          <w:lang w:val="en-NZ"/>
        </w:rPr>
      </w:pPr>
      <w:r w:rsidRPr="00F060EE">
        <w:rPr>
          <w:color w:val="000000" w:themeColor="text1"/>
          <w:lang w:val="en-NZ"/>
        </w:rPr>
        <w:t>[Insert figure 2 here]</w:t>
      </w:r>
    </w:p>
    <w:p w14:paraId="7B3F7D59" w14:textId="575C63CF" w:rsidR="00696F1F" w:rsidRPr="00F060EE" w:rsidRDefault="00696F1F" w:rsidP="007214DB">
      <w:pPr>
        <w:spacing w:line="480" w:lineRule="auto"/>
        <w:ind w:firstLine="720"/>
        <w:rPr>
          <w:color w:val="000000" w:themeColor="text1"/>
          <w:lang w:val="en-NZ"/>
        </w:rPr>
      </w:pPr>
      <w:r w:rsidRPr="00F060EE">
        <w:rPr>
          <w:color w:val="000000" w:themeColor="text1"/>
          <w:lang w:val="en-NZ"/>
        </w:rPr>
        <w:t xml:space="preserve">Economic well-being refers to the well-being of the individual and close family. </w:t>
      </w:r>
      <w:r w:rsidR="00B209FF">
        <w:rPr>
          <w:color w:val="000000" w:themeColor="text1"/>
          <w:lang w:val="en-NZ"/>
        </w:rPr>
        <w:t xml:space="preserve">Having </w:t>
      </w:r>
      <w:r w:rsidRPr="00F060EE">
        <w:rPr>
          <w:color w:val="000000" w:themeColor="text1"/>
          <w:lang w:val="en-NZ"/>
        </w:rPr>
        <w:t>a view</w:t>
      </w:r>
      <w:r w:rsidR="002D6B4A">
        <w:rPr>
          <w:color w:val="000000" w:themeColor="text1"/>
          <w:lang w:val="en-NZ"/>
        </w:rPr>
        <w:t xml:space="preserve"> based on well-being</w:t>
      </w:r>
      <w:r w:rsidR="00B209FF">
        <w:rPr>
          <w:color w:val="000000" w:themeColor="text1"/>
          <w:lang w:val="en-NZ"/>
        </w:rPr>
        <w:t xml:space="preserve"> does not concern</w:t>
      </w:r>
      <w:r w:rsidRPr="00F060EE">
        <w:rPr>
          <w:color w:val="000000" w:themeColor="text1"/>
          <w:lang w:val="en-NZ"/>
        </w:rPr>
        <w:t xml:space="preserve"> material well-being</w:t>
      </w:r>
      <w:r w:rsidR="00B209FF">
        <w:rPr>
          <w:color w:val="000000" w:themeColor="text1"/>
          <w:lang w:val="en-NZ"/>
        </w:rPr>
        <w:t>,</w:t>
      </w:r>
      <w:r w:rsidRPr="00F060EE">
        <w:rPr>
          <w:color w:val="000000" w:themeColor="text1"/>
          <w:lang w:val="en-NZ"/>
        </w:rPr>
        <w:t xml:space="preserve"> but </w:t>
      </w:r>
      <w:r w:rsidR="00B209FF">
        <w:rPr>
          <w:color w:val="000000" w:themeColor="text1"/>
          <w:lang w:val="en-NZ"/>
        </w:rPr>
        <w:t>rather</w:t>
      </w:r>
      <w:r w:rsidRPr="00F060EE">
        <w:rPr>
          <w:color w:val="000000" w:themeColor="text1"/>
          <w:lang w:val="en-NZ"/>
        </w:rPr>
        <w:t xml:space="preserve"> </w:t>
      </w:r>
      <w:r w:rsidR="00B209FF">
        <w:rPr>
          <w:color w:val="000000" w:themeColor="text1"/>
          <w:lang w:val="en-NZ"/>
        </w:rPr>
        <w:t xml:space="preserve">an </w:t>
      </w:r>
      <w:r w:rsidR="00B209FF" w:rsidRPr="00F060EE">
        <w:rPr>
          <w:color w:val="000000" w:themeColor="text1"/>
          <w:lang w:val="en-NZ"/>
        </w:rPr>
        <w:t>over</w:t>
      </w:r>
      <w:r w:rsidR="00B209FF">
        <w:rPr>
          <w:color w:val="000000" w:themeColor="text1"/>
          <w:lang w:val="en-NZ"/>
        </w:rPr>
        <w:t>a</w:t>
      </w:r>
      <w:r w:rsidR="00B209FF" w:rsidRPr="00F060EE">
        <w:rPr>
          <w:color w:val="000000" w:themeColor="text1"/>
          <w:lang w:val="en-NZ"/>
        </w:rPr>
        <w:t>ll</w:t>
      </w:r>
      <w:r w:rsidRPr="00F060EE">
        <w:rPr>
          <w:color w:val="000000" w:themeColor="text1"/>
          <w:lang w:val="en-NZ"/>
        </w:rPr>
        <w:t xml:space="preserve"> love and compassion achieved </w:t>
      </w:r>
      <w:r w:rsidR="00B209FF">
        <w:rPr>
          <w:color w:val="000000" w:themeColor="text1"/>
          <w:lang w:val="en-NZ"/>
        </w:rPr>
        <w:t xml:space="preserve">not </w:t>
      </w:r>
      <w:r w:rsidRPr="00F060EE">
        <w:rPr>
          <w:color w:val="000000" w:themeColor="text1"/>
          <w:lang w:val="en-NZ"/>
        </w:rPr>
        <w:t xml:space="preserve">through </w:t>
      </w:r>
      <w:r w:rsidR="00B209FF">
        <w:rPr>
          <w:color w:val="000000" w:themeColor="text1"/>
          <w:lang w:val="en-NZ"/>
        </w:rPr>
        <w:t xml:space="preserve">economic competition but by </w:t>
      </w:r>
      <w:r w:rsidRPr="00F060EE">
        <w:rPr>
          <w:color w:val="000000" w:themeColor="text1"/>
          <w:lang w:val="en-NZ"/>
        </w:rPr>
        <w:t xml:space="preserve">sharing and co-operation </w:t>
      </w:r>
      <w:r w:rsidR="0042538F" w:rsidRPr="00F060EE">
        <w:rPr>
          <w:color w:val="000000" w:themeColor="text1"/>
          <w:lang w:val="en-NZ"/>
        </w:rPr>
        <w:fldChar w:fldCharType="begin"/>
      </w:r>
      <w:r w:rsidR="0042538F" w:rsidRPr="00F060EE">
        <w:rPr>
          <w:color w:val="000000" w:themeColor="text1"/>
          <w:lang w:val="en-NZ"/>
        </w:rPr>
        <w:instrText xml:space="preserve"> ADDIN ZOTERO_ITEM CSL_CITATION {"citationID":"sVq5kDHZ","properties":{"formattedCitation":"(Urlich Cloher &amp; Johnston, 1999)","plainCitation":"(Urlich Cloher &amp; Johnston, 1999)","noteIndex":0},"citationItems":[{"id":2209,"uris":["http://zotero.org/users/2214076/items/ASZFRHXC"],"uri":["http://zotero.org/users/2214076/items/ASZFRHXC"],"itemData":{"id":2209,"type":"article-journal","title":"Maori sustainability concepts applied to tourism: a North Hokianga study","container-title":"New Zealand Geographer","page":"46-52","volume":"55","issue":"1","author":[{"family":"Urlich Cloher","given":"Dorothy"},{"family":"Johnston","given":"Charles"}],"issued":{"date-parts":[["1999"]]}}}],"schema":"https://github.com/citation-style-language/schema/raw/master/csl-citation.json"} </w:instrText>
      </w:r>
      <w:r w:rsidR="0042538F" w:rsidRPr="00F060EE">
        <w:rPr>
          <w:color w:val="000000" w:themeColor="text1"/>
          <w:lang w:val="en-NZ"/>
        </w:rPr>
        <w:fldChar w:fldCharType="separate"/>
      </w:r>
      <w:r w:rsidR="0042538F" w:rsidRPr="00F060EE">
        <w:rPr>
          <w:lang w:val="en-NZ"/>
        </w:rPr>
        <w:t>(Urlich</w:t>
      </w:r>
      <w:r w:rsidR="005853D1">
        <w:rPr>
          <w:lang w:val="en-NZ"/>
        </w:rPr>
        <w:t>,</w:t>
      </w:r>
      <w:r w:rsidR="0042538F" w:rsidRPr="00F060EE">
        <w:rPr>
          <w:lang w:val="en-NZ"/>
        </w:rPr>
        <w:t xml:space="preserve"> Cloher &amp; Johnston, 1999)</w:t>
      </w:r>
      <w:r w:rsidR="0042538F" w:rsidRPr="00F060EE">
        <w:rPr>
          <w:color w:val="000000" w:themeColor="text1"/>
          <w:lang w:val="en-NZ"/>
        </w:rPr>
        <w:fldChar w:fldCharType="end"/>
      </w:r>
      <w:r w:rsidR="0042538F" w:rsidRPr="00F060EE">
        <w:rPr>
          <w:color w:val="000000" w:themeColor="text1"/>
          <w:lang w:val="en-NZ"/>
        </w:rPr>
        <w:t>.</w:t>
      </w:r>
      <w:r w:rsidRPr="00F060EE">
        <w:rPr>
          <w:color w:val="000000" w:themeColor="text1"/>
          <w:lang w:val="en-NZ"/>
        </w:rPr>
        <w:t xml:space="preserve"> Social well-being refers to the well-being of the community and an individual’s feelings of belonging to that group, as well as access to the natural environment for recreation, growth and relaxation. </w:t>
      </w:r>
      <w:r w:rsidR="00B209FF">
        <w:rPr>
          <w:color w:val="000000" w:themeColor="text1"/>
          <w:lang w:val="en-NZ"/>
        </w:rPr>
        <w:t>A</w:t>
      </w:r>
      <w:r w:rsidRPr="00F060EE">
        <w:rPr>
          <w:color w:val="000000" w:themeColor="text1"/>
          <w:lang w:val="en-NZ"/>
        </w:rPr>
        <w:t>ccess t</w:t>
      </w:r>
      <w:r w:rsidR="00273149" w:rsidRPr="00F060EE">
        <w:rPr>
          <w:color w:val="000000" w:themeColor="text1"/>
          <w:lang w:val="en-NZ"/>
        </w:rPr>
        <w:t xml:space="preserve">o employment opportunities </w:t>
      </w:r>
      <w:r w:rsidR="00B209FF">
        <w:rPr>
          <w:color w:val="000000" w:themeColor="text1"/>
          <w:lang w:val="en-NZ"/>
        </w:rPr>
        <w:t xml:space="preserve">also </w:t>
      </w:r>
      <w:r w:rsidR="00273149" w:rsidRPr="00F060EE">
        <w:rPr>
          <w:color w:val="000000" w:themeColor="text1"/>
          <w:lang w:val="en-NZ"/>
        </w:rPr>
        <w:lastRenderedPageBreak/>
        <w:t>work</w:t>
      </w:r>
      <w:r w:rsidR="00B209FF">
        <w:rPr>
          <w:color w:val="000000" w:themeColor="text1"/>
          <w:lang w:val="en-NZ"/>
        </w:rPr>
        <w:t>s</w:t>
      </w:r>
      <w:r w:rsidRPr="00F060EE">
        <w:rPr>
          <w:color w:val="000000" w:themeColor="text1"/>
          <w:lang w:val="en-NZ"/>
        </w:rPr>
        <w:t xml:space="preserve"> towards ensuring </w:t>
      </w:r>
      <w:r w:rsidR="00B209FF">
        <w:rPr>
          <w:color w:val="000000" w:themeColor="text1"/>
          <w:lang w:val="en-NZ"/>
        </w:rPr>
        <w:t>this form of</w:t>
      </w:r>
      <w:r w:rsidRPr="00F060EE">
        <w:rPr>
          <w:color w:val="000000" w:themeColor="text1"/>
          <w:lang w:val="en-NZ"/>
        </w:rPr>
        <w:t xml:space="preserve"> </w:t>
      </w:r>
      <w:r w:rsidR="000465AB" w:rsidRPr="00F060EE">
        <w:rPr>
          <w:color w:val="000000" w:themeColor="text1"/>
          <w:lang w:val="en-NZ"/>
        </w:rPr>
        <w:t xml:space="preserve">social </w:t>
      </w:r>
      <w:r w:rsidRPr="00F060EE">
        <w:rPr>
          <w:color w:val="000000" w:themeColor="text1"/>
          <w:lang w:val="en-NZ"/>
        </w:rPr>
        <w:t>well-being (Morgan, 2003). Cultural well-being requires development and preservation of cultural values, ethics and related practices within the governing body. Last, environmental sustainability regards the well-being of the environment through its Mauri or heal</w:t>
      </w:r>
      <w:r w:rsidR="008A1AA1">
        <w:rPr>
          <w:color w:val="000000" w:themeColor="text1"/>
          <w:lang w:val="en-NZ"/>
        </w:rPr>
        <w:t>thy life force (</w:t>
      </w:r>
      <w:proofErr w:type="spellStart"/>
      <w:r w:rsidR="008A1AA1">
        <w:rPr>
          <w:color w:val="000000" w:themeColor="text1"/>
          <w:lang w:val="en-NZ"/>
        </w:rPr>
        <w:t>Urlich</w:t>
      </w:r>
      <w:proofErr w:type="spellEnd"/>
      <w:r w:rsidR="008A1AA1">
        <w:rPr>
          <w:color w:val="000000" w:themeColor="text1"/>
          <w:lang w:val="en-NZ"/>
        </w:rPr>
        <w:t xml:space="preserve">, </w:t>
      </w:r>
      <w:proofErr w:type="spellStart"/>
      <w:r w:rsidR="008A1AA1">
        <w:rPr>
          <w:color w:val="000000" w:themeColor="text1"/>
          <w:lang w:val="en-NZ"/>
        </w:rPr>
        <w:t>Cloher</w:t>
      </w:r>
      <w:proofErr w:type="spellEnd"/>
      <w:r w:rsidR="008A1AA1">
        <w:rPr>
          <w:color w:val="000000" w:themeColor="text1"/>
          <w:lang w:val="en-NZ"/>
        </w:rPr>
        <w:t xml:space="preserve"> &amp;</w:t>
      </w:r>
      <w:r w:rsidRPr="00F060EE">
        <w:rPr>
          <w:color w:val="000000" w:themeColor="text1"/>
          <w:lang w:val="en-NZ"/>
        </w:rPr>
        <w:t xml:space="preserve"> Johnston, 1999).</w:t>
      </w:r>
    </w:p>
    <w:p w14:paraId="2D877F58" w14:textId="05B00667" w:rsidR="00696F1F" w:rsidRPr="00F060EE" w:rsidRDefault="00303826" w:rsidP="007214DB">
      <w:pPr>
        <w:spacing w:line="480" w:lineRule="auto"/>
        <w:ind w:firstLine="720"/>
        <w:rPr>
          <w:color w:val="000000" w:themeColor="text1"/>
          <w:lang w:val="en-NZ"/>
        </w:rPr>
      </w:pPr>
      <w:r>
        <w:rPr>
          <w:color w:val="000000" w:themeColor="text1"/>
          <w:lang w:val="en-NZ"/>
        </w:rPr>
        <w:t>T</w:t>
      </w:r>
      <w:r w:rsidR="00696F1F" w:rsidRPr="00F060EE">
        <w:rPr>
          <w:color w:val="000000" w:themeColor="text1"/>
          <w:lang w:val="en-NZ"/>
        </w:rPr>
        <w:t xml:space="preserve">he </w:t>
      </w:r>
      <w:r w:rsidR="007A06A6" w:rsidRPr="00F060EE">
        <w:rPr>
          <w:color w:val="000000" w:themeColor="text1"/>
          <w:lang w:val="en-NZ"/>
        </w:rPr>
        <w:t>Māori</w:t>
      </w:r>
      <w:r w:rsidR="00696F1F" w:rsidRPr="00F060EE">
        <w:rPr>
          <w:color w:val="000000" w:themeColor="text1"/>
          <w:lang w:val="en-NZ"/>
        </w:rPr>
        <w:t xml:space="preserve"> paradigm</w:t>
      </w:r>
      <w:r>
        <w:rPr>
          <w:color w:val="000000" w:themeColor="text1"/>
          <w:lang w:val="en-NZ"/>
        </w:rPr>
        <w:t xml:space="preserve"> </w:t>
      </w:r>
      <w:r w:rsidR="00696F1F" w:rsidRPr="00F060EE">
        <w:rPr>
          <w:color w:val="000000" w:themeColor="text1"/>
          <w:lang w:val="en-NZ"/>
        </w:rPr>
        <w:t>weight</w:t>
      </w:r>
      <w:r>
        <w:rPr>
          <w:color w:val="000000" w:themeColor="text1"/>
          <w:lang w:val="en-NZ"/>
        </w:rPr>
        <w:t>s</w:t>
      </w:r>
      <w:r w:rsidR="00696F1F" w:rsidRPr="00F060EE">
        <w:rPr>
          <w:color w:val="000000" w:themeColor="text1"/>
          <w:lang w:val="en-NZ"/>
        </w:rPr>
        <w:t xml:space="preserve"> </w:t>
      </w:r>
      <w:r w:rsidR="002D46B2">
        <w:rPr>
          <w:color w:val="000000" w:themeColor="text1"/>
          <w:lang w:val="en-NZ"/>
        </w:rPr>
        <w:t>environmental well-being as most important in decision</w:t>
      </w:r>
      <w:r w:rsidR="001178F1">
        <w:rPr>
          <w:color w:val="000000" w:themeColor="text1"/>
          <w:lang w:val="en-NZ"/>
        </w:rPr>
        <w:t xml:space="preserve"> </w:t>
      </w:r>
      <w:r w:rsidR="002D46B2">
        <w:rPr>
          <w:color w:val="000000" w:themeColor="text1"/>
          <w:lang w:val="en-NZ"/>
        </w:rPr>
        <w:t>making, with cultural and family well-being following, then social well-being being less so. E</w:t>
      </w:r>
      <w:r w:rsidR="00696F1F" w:rsidRPr="00F060EE">
        <w:rPr>
          <w:color w:val="000000" w:themeColor="text1"/>
          <w:lang w:val="en-NZ"/>
        </w:rPr>
        <w:t xml:space="preserve">conomic well-being </w:t>
      </w:r>
      <w:r w:rsidR="002D46B2">
        <w:rPr>
          <w:color w:val="000000" w:themeColor="text1"/>
          <w:lang w:val="en-NZ"/>
        </w:rPr>
        <w:t>is</w:t>
      </w:r>
      <w:r w:rsidR="00696F1F" w:rsidRPr="00F060EE">
        <w:rPr>
          <w:color w:val="000000" w:themeColor="text1"/>
          <w:lang w:val="en-NZ"/>
        </w:rPr>
        <w:t xml:space="preserve"> </w:t>
      </w:r>
      <w:r w:rsidR="002D46B2">
        <w:rPr>
          <w:color w:val="000000" w:themeColor="text1"/>
          <w:lang w:val="en-NZ"/>
        </w:rPr>
        <w:t xml:space="preserve">considered </w:t>
      </w:r>
      <w:r w:rsidR="002D6B4A">
        <w:rPr>
          <w:color w:val="000000" w:themeColor="text1"/>
          <w:lang w:val="en-NZ"/>
        </w:rPr>
        <w:t xml:space="preserve">the </w:t>
      </w:r>
      <w:r w:rsidR="00696F1F" w:rsidRPr="00F060EE">
        <w:rPr>
          <w:color w:val="000000" w:themeColor="text1"/>
          <w:lang w:val="en-NZ"/>
        </w:rPr>
        <w:t xml:space="preserve">least important </w:t>
      </w:r>
      <w:r>
        <w:rPr>
          <w:color w:val="000000" w:themeColor="text1"/>
          <w:lang w:val="en-NZ"/>
        </w:rPr>
        <w:t>in decision</w:t>
      </w:r>
      <w:r w:rsidR="001178F1">
        <w:rPr>
          <w:color w:val="000000" w:themeColor="text1"/>
          <w:lang w:val="en-NZ"/>
        </w:rPr>
        <w:t xml:space="preserve"> </w:t>
      </w:r>
      <w:r>
        <w:rPr>
          <w:color w:val="000000" w:themeColor="text1"/>
          <w:lang w:val="en-NZ"/>
        </w:rPr>
        <w:t>making</w:t>
      </w:r>
      <w:r w:rsidR="002D46B2">
        <w:rPr>
          <w:color w:val="000000" w:themeColor="text1"/>
          <w:lang w:val="en-NZ"/>
        </w:rPr>
        <w:t xml:space="preserve">. </w:t>
      </w:r>
      <w:r w:rsidR="00696F1F" w:rsidRPr="00F060EE">
        <w:rPr>
          <w:color w:val="000000" w:themeColor="text1"/>
          <w:lang w:val="en-NZ"/>
        </w:rPr>
        <w:t>Thus, if a part of the natural environment is unwell, then its health is placed above cultural and community needs as well as the needs of the whanau (family) and business. However, the placement of the rings re</w:t>
      </w:r>
      <w:r w:rsidR="002D46B2">
        <w:rPr>
          <w:color w:val="000000" w:themeColor="text1"/>
          <w:lang w:val="en-NZ"/>
        </w:rPr>
        <w:t xml:space="preserve">veals their interactive nature, based </w:t>
      </w:r>
      <w:r w:rsidR="00696F1F" w:rsidRPr="00F060EE">
        <w:rPr>
          <w:color w:val="000000" w:themeColor="text1"/>
          <w:lang w:val="en-NZ"/>
        </w:rPr>
        <w:t xml:space="preserve">on both </w:t>
      </w:r>
      <w:r w:rsidR="00042B57">
        <w:rPr>
          <w:color w:val="000000" w:themeColor="text1"/>
          <w:lang w:val="en-NZ"/>
        </w:rPr>
        <w:t>Indigenous</w:t>
      </w:r>
      <w:r w:rsidR="00696F1F" w:rsidRPr="00F060EE">
        <w:rPr>
          <w:color w:val="000000" w:themeColor="text1"/>
          <w:lang w:val="en-NZ"/>
        </w:rPr>
        <w:t xml:space="preserve"> and </w:t>
      </w:r>
      <w:r w:rsidR="00B03215">
        <w:rPr>
          <w:color w:val="000000" w:themeColor="text1"/>
          <w:lang w:val="en-NZ"/>
        </w:rPr>
        <w:t>W</w:t>
      </w:r>
      <w:r w:rsidR="00696F1F" w:rsidRPr="00F060EE">
        <w:rPr>
          <w:color w:val="000000" w:themeColor="text1"/>
          <w:lang w:val="en-NZ"/>
        </w:rPr>
        <w:t xml:space="preserve">estern views of the world. Understanding this weighting of decisions helps marketers to </w:t>
      </w:r>
      <w:r w:rsidR="002D6B4A" w:rsidRPr="00F060EE">
        <w:rPr>
          <w:color w:val="000000" w:themeColor="text1"/>
          <w:lang w:val="en-NZ"/>
        </w:rPr>
        <w:t>prioriti</w:t>
      </w:r>
      <w:r w:rsidR="002D6B4A">
        <w:rPr>
          <w:color w:val="000000" w:themeColor="text1"/>
          <w:lang w:val="en-NZ"/>
        </w:rPr>
        <w:t>s</w:t>
      </w:r>
      <w:r w:rsidR="002D6B4A" w:rsidRPr="00F060EE">
        <w:rPr>
          <w:color w:val="000000" w:themeColor="text1"/>
          <w:lang w:val="en-NZ"/>
        </w:rPr>
        <w:t xml:space="preserve">e </w:t>
      </w:r>
      <w:r w:rsidR="00696F1F" w:rsidRPr="00F060EE">
        <w:rPr>
          <w:color w:val="000000" w:themeColor="text1"/>
          <w:lang w:val="en-NZ"/>
        </w:rPr>
        <w:t>decision making.</w:t>
      </w:r>
      <w:r w:rsidR="001F6276" w:rsidRPr="00F060EE">
        <w:rPr>
          <w:color w:val="000000" w:themeColor="text1"/>
          <w:lang w:val="en-NZ"/>
        </w:rPr>
        <w:t xml:space="preserve"> </w:t>
      </w:r>
    </w:p>
    <w:p w14:paraId="08D70150" w14:textId="5F634266" w:rsidR="008E5819" w:rsidRPr="00F060EE" w:rsidRDefault="008E5819" w:rsidP="007214DB">
      <w:pPr>
        <w:spacing w:line="480" w:lineRule="auto"/>
        <w:rPr>
          <w:i/>
          <w:color w:val="000000" w:themeColor="text1"/>
          <w:lang w:val="en-NZ"/>
        </w:rPr>
      </w:pPr>
      <w:r w:rsidRPr="00F060EE">
        <w:rPr>
          <w:i/>
          <w:color w:val="000000" w:themeColor="text1"/>
          <w:lang w:val="en-NZ"/>
        </w:rPr>
        <w:t>Contrasting Paradigms</w:t>
      </w:r>
      <w:r w:rsidR="001005A4" w:rsidRPr="00F060EE">
        <w:rPr>
          <w:i/>
          <w:color w:val="000000" w:themeColor="text1"/>
          <w:lang w:val="en-NZ"/>
        </w:rPr>
        <w:t xml:space="preserve"> and </w:t>
      </w:r>
      <w:r w:rsidR="00A15524" w:rsidRPr="00F060EE">
        <w:rPr>
          <w:i/>
          <w:color w:val="000000" w:themeColor="text1"/>
          <w:lang w:val="en-NZ"/>
        </w:rPr>
        <w:t>their Co-Existence</w:t>
      </w:r>
    </w:p>
    <w:p w14:paraId="473F7FA7" w14:textId="59BD79EB" w:rsidR="005F6A71" w:rsidRPr="00F060EE" w:rsidRDefault="005F6A71" w:rsidP="007214DB">
      <w:pPr>
        <w:spacing w:line="480" w:lineRule="auto"/>
        <w:rPr>
          <w:color w:val="000000" w:themeColor="text1"/>
          <w:lang w:val="en-NZ"/>
        </w:rPr>
      </w:pPr>
      <w:r w:rsidRPr="00F060EE">
        <w:rPr>
          <w:color w:val="000000" w:themeColor="text1"/>
          <w:lang w:val="en-NZ"/>
        </w:rPr>
        <w:t xml:space="preserve">It is important to </w:t>
      </w:r>
      <w:r w:rsidR="002D6B4A" w:rsidRPr="00F060EE">
        <w:rPr>
          <w:color w:val="000000" w:themeColor="text1"/>
          <w:lang w:val="en-NZ"/>
        </w:rPr>
        <w:t>recogni</w:t>
      </w:r>
      <w:r w:rsidR="002D6B4A">
        <w:rPr>
          <w:color w:val="000000" w:themeColor="text1"/>
          <w:lang w:val="en-NZ"/>
        </w:rPr>
        <w:t>s</w:t>
      </w:r>
      <w:r w:rsidR="002D6B4A" w:rsidRPr="00F060EE">
        <w:rPr>
          <w:color w:val="000000" w:themeColor="text1"/>
          <w:lang w:val="en-NZ"/>
        </w:rPr>
        <w:t xml:space="preserve">e </w:t>
      </w:r>
      <w:r w:rsidRPr="00F060EE">
        <w:rPr>
          <w:color w:val="000000" w:themeColor="text1"/>
          <w:lang w:val="en-NZ"/>
        </w:rPr>
        <w:t>that a paradigm becomes dominant, not just because</w:t>
      </w:r>
      <w:r w:rsidR="002D6B4A">
        <w:rPr>
          <w:color w:val="000000" w:themeColor="text1"/>
          <w:lang w:val="en-NZ"/>
        </w:rPr>
        <w:t xml:space="preserve"> a larger proportion of people </w:t>
      </w:r>
      <w:r w:rsidR="00842ED0">
        <w:rPr>
          <w:color w:val="000000" w:themeColor="text1"/>
          <w:lang w:val="en-NZ"/>
        </w:rPr>
        <w:t>accept</w:t>
      </w:r>
      <w:r w:rsidR="002D6B4A">
        <w:rPr>
          <w:color w:val="000000" w:themeColor="text1"/>
          <w:lang w:val="en-NZ"/>
        </w:rPr>
        <w:t xml:space="preserve"> it, </w:t>
      </w:r>
      <w:r w:rsidRPr="00F060EE">
        <w:rPr>
          <w:color w:val="000000" w:themeColor="text1"/>
          <w:lang w:val="en-NZ"/>
        </w:rPr>
        <w:t>but also because</w:t>
      </w:r>
      <w:r w:rsidR="002D6B4A">
        <w:rPr>
          <w:color w:val="000000" w:themeColor="text1"/>
          <w:lang w:val="en-NZ"/>
        </w:rPr>
        <w:t xml:space="preserve"> the influential groups in society</w:t>
      </w:r>
      <w:r w:rsidR="00842ED0">
        <w:rPr>
          <w:color w:val="000000" w:themeColor="text1"/>
          <w:lang w:val="en-NZ"/>
        </w:rPr>
        <w:t xml:space="preserve"> champion</w:t>
      </w:r>
      <w:r w:rsidR="002D6B4A">
        <w:rPr>
          <w:color w:val="000000" w:themeColor="text1"/>
          <w:lang w:val="en-NZ"/>
        </w:rPr>
        <w:t xml:space="preserve"> it</w:t>
      </w:r>
      <w:r w:rsidRPr="00F060EE">
        <w:rPr>
          <w:color w:val="000000" w:themeColor="text1"/>
          <w:lang w:val="en-NZ"/>
        </w:rPr>
        <w:t xml:space="preserve">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{"citationID":"tkbu326ab","properties":{"formattedCitation":"(Cotgrove, 1982)","plainCitation":"(Cotgrove, 1982)","noteIndex":0},"citationItems":[{"id":768,"uris":["http://zotero.org/users/2214076/items/MV6E7U4R"],"uri":["http://zotero.org/users/2214076/items/MV6E7U4R"],"itemData":{"id":768,"type":"book","title":"Catastrophe or cornucopia: The environment, politics, and the future","publisher":"Wiley","publisher-place":"Chichester [Sussex] ; New York","event-place":"Chichester [Sussex] ; New York","author":[{"family":"Cotgrove","given":"Stephen"}],"issued":{"date-parts":[["1982"]]}}}],"schema":"https://github.com/citation-style-language/schema/raw/master/csl-citation.json"}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(Cotgrove, 1982)</w:t>
      </w:r>
      <w:r w:rsidRPr="00F060EE">
        <w:rPr>
          <w:color w:val="000000" w:themeColor="text1"/>
          <w:lang w:val="en-NZ"/>
        </w:rPr>
        <w:fldChar w:fldCharType="end"/>
      </w:r>
      <w:r w:rsidRPr="00F060EE">
        <w:rPr>
          <w:color w:val="000000" w:themeColor="text1"/>
          <w:lang w:val="en-NZ"/>
        </w:rPr>
        <w:t xml:space="preserve">. These groups hold dominant positions, which help prescribe </w:t>
      </w:r>
      <w:r w:rsidR="00842ED0">
        <w:rPr>
          <w:color w:val="000000" w:themeColor="text1"/>
          <w:lang w:val="en-NZ"/>
        </w:rPr>
        <w:t>presumed</w:t>
      </w:r>
      <w:r w:rsidRPr="00F060EE">
        <w:rPr>
          <w:color w:val="000000" w:themeColor="text1"/>
          <w:lang w:val="en-NZ"/>
        </w:rPr>
        <w:t xml:space="preserve"> institutions</w:t>
      </w:r>
      <w:r w:rsidR="00842ED0">
        <w:rPr>
          <w:color w:val="000000" w:themeColor="text1"/>
          <w:lang w:val="en-NZ"/>
        </w:rPr>
        <w:t xml:space="preserve"> that </w:t>
      </w:r>
      <w:r w:rsidRPr="00F060EE">
        <w:rPr>
          <w:color w:val="000000" w:themeColor="text1"/>
          <w:lang w:val="en-NZ"/>
        </w:rPr>
        <w:t xml:space="preserve">benefit the dominant group.  This group </w:t>
      </w:r>
      <w:r w:rsidR="00842ED0">
        <w:rPr>
          <w:color w:val="000000" w:themeColor="text1"/>
          <w:lang w:val="en-NZ"/>
        </w:rPr>
        <w:t xml:space="preserve">also </w:t>
      </w:r>
      <w:r w:rsidRPr="00F060EE">
        <w:rPr>
          <w:color w:val="000000" w:themeColor="text1"/>
          <w:lang w:val="en-NZ"/>
        </w:rPr>
        <w:t xml:space="preserve">uses the DSP to justify, validate and maintain established standards and conventions within a society, such as political and social institutions, and therefore functions as a prevailing ideology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{"citationID":"o3Huxugc","properties":{"formattedCitation":"(Cotgrove, 1982)","plainCitation":"(Cotgrove, 1982)","noteIndex":0},"citationItems":[{"id":768,"uris":["http://zotero.org/users/2214076/items/MV6E7U4R"],"uri":["http://zotero.org/users/2214076/items/MV6E7U4R"],"itemData":{"id":768,"type":"book","title":"Catastrophe or cornucopia: The environment, politics, and the future","publisher":"Wiley","publisher-place":"Chichester [Sussex] ; New York","event-place":"Chichester [Sussex] ; New York","author":[{"family":"Cotgrove","given":"Stephen"}],"issued":{"date-parts":[["1982"]]}}}],"schema":"https://github.com/citation-style-language/schema/raw/master/csl-citation.json"}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(Cotgrove, 1982)</w:t>
      </w:r>
      <w:r w:rsidRPr="00F060EE">
        <w:rPr>
          <w:color w:val="000000" w:themeColor="text1"/>
          <w:lang w:val="en-NZ"/>
        </w:rPr>
        <w:fldChar w:fldCharType="end"/>
      </w:r>
      <w:r w:rsidRPr="00F060EE">
        <w:rPr>
          <w:color w:val="000000" w:themeColor="text1"/>
          <w:lang w:val="en-NZ"/>
        </w:rPr>
        <w:t xml:space="preserve">. </w:t>
      </w:r>
      <w:r w:rsidR="00A026AC">
        <w:rPr>
          <w:color w:val="000000" w:themeColor="text1"/>
          <w:lang w:val="en-NZ"/>
        </w:rPr>
        <w:t xml:space="preserve">Most importantly, while society embraces </w:t>
      </w:r>
      <w:r w:rsidRPr="00F060EE">
        <w:rPr>
          <w:color w:val="000000" w:themeColor="text1"/>
          <w:lang w:val="en-NZ"/>
        </w:rPr>
        <w:t xml:space="preserve">the DSP </w:t>
      </w:r>
      <w:r w:rsidRPr="00F060EE">
        <w:rPr>
          <w:color w:val="000000" w:themeColor="text1"/>
          <w:lang w:val="en-NZ"/>
        </w:rPr>
        <w:fldChar w:fldCharType="begin"/>
      </w:r>
      <w:r w:rsidRPr="00F060EE">
        <w:rPr>
          <w:color w:val="000000" w:themeColor="text1"/>
          <w:lang w:val="en-NZ"/>
        </w:rPr>
        <w:instrText xml:space="preserve"> ADDIN EN.CITE &lt;EndNote&gt;&lt;Cite&gt;&lt;Author&gt;Kilbourne&lt;/Author&gt;&lt;Year&gt;1998&lt;/Year&gt;&lt;RecNum&gt;126&lt;/RecNum&gt;&lt;DisplayText&gt;(Kilbourne, 1998)&lt;/DisplayText&gt;&lt;record&gt;&lt;rec-number&gt;126&lt;/rec-number&gt;&lt;foreign-keys&gt;&lt;key app="EN" db-id="frvwfsze5z9pfqezzx05daw1xvvppa2ev5zr" timestamp="0"&gt;126&lt;/key&gt;&lt;/foreign-keys&gt;&lt;ref-type name="Journal Article"&gt;17&lt;/ref-type&gt;&lt;contributors&gt;&lt;authors&gt;&lt;author&gt;Kilbourne, William E.&lt;/author&gt;&lt;/authors&gt;&lt;/contributors&gt;&lt;titles&gt;&lt;title&gt;Green Marketing: A Theoretical Perspective&lt;/title&gt;&lt;secondary-title&gt;Journal of Marketing Management&lt;/secondary-title&gt;&lt;/titles&gt;&lt;periodical&gt;&lt;full-title&gt;Journal of Marketing Management&lt;/full-title&gt;&lt;/periodical&gt;&lt;pages&gt;641-655&lt;/pages&gt;&lt;volume&gt;14&lt;/volume&gt;&lt;number&gt;6&lt;/number&gt;&lt;keywords&gt;&lt;keyword&gt;GREEN marketing&lt;/keyword&gt;&lt;keyword&gt;SUSTAINABLE development&lt;/keyword&gt;&lt;keyword&gt;ECONOMICS -- Sociological aspects&lt;/keyword&gt;&lt;keyword&gt;MARKETING -- Management&lt;/keyword&gt;&lt;keyword&gt;ECONOMIC development&lt;/keyword&gt;&lt;keyword&gt;MANAGEMENT&lt;/keyword&gt;&lt;keyword&gt;ENVIRONMENTAL policy&lt;/keyword&gt;&lt;keyword&gt;ECONOMIC development -- Environmental aspects&lt;/keyword&gt;&lt;keyword&gt;GREEN products&lt;/keyword&gt;&lt;keyword&gt;CONSUMERS&amp;apos; preferences&lt;/keyword&gt;&lt;keyword&gt;CONSUMER behavior&lt;/keyword&gt;&lt;keyword&gt;PARADIGMS (Social sciences)&lt;/keyword&gt;&lt;keyword&gt;ENVIRONMENTALISM&lt;/keyword&gt;&lt;keyword&gt;ENVIRONMENTAL aspects&lt;/keyword&gt;&lt;/keywords&gt;&lt;dates&gt;&lt;year&gt;1998&lt;/year&gt;&lt;pub-dates&gt;&lt;date&gt;07&lt;/date&gt;&lt;/pub-dates&gt;&lt;/dates&gt;&lt;publisher&gt;Westburn Publishers Ltd&lt;/publisher&gt;&lt;urls&gt;&lt;related-urls&gt;&lt;url&gt;http://search.ebscohost.com/login.aspx?direct=true&amp;amp;db=buh&amp;amp;AN=7132446&amp;amp;site=ehost-live &lt;/url&gt;&lt;/related-urls&gt;&lt;/urls&gt;&lt;/record&gt;&lt;/Cite&gt;&lt;/EndNote&gt;</w:instrText>
      </w:r>
      <w:r w:rsidRPr="00F060EE">
        <w:rPr>
          <w:color w:val="000000" w:themeColor="text1"/>
          <w:lang w:val="en-NZ"/>
        </w:rPr>
        <w:fldChar w:fldCharType="separate"/>
      </w:r>
      <w:r w:rsidRPr="00F060EE">
        <w:rPr>
          <w:color w:val="000000" w:themeColor="text1"/>
          <w:lang w:val="en-NZ"/>
        </w:rPr>
        <w:t>(Kilbourne, 1998)</w:t>
      </w:r>
      <w:r w:rsidRPr="00F060EE">
        <w:rPr>
          <w:color w:val="000000" w:themeColor="text1"/>
          <w:lang w:val="en-NZ"/>
        </w:rPr>
        <w:fldChar w:fldCharType="end"/>
      </w:r>
      <w:r w:rsidRPr="00F060EE">
        <w:rPr>
          <w:color w:val="000000" w:themeColor="text1"/>
          <w:lang w:val="en-NZ"/>
        </w:rPr>
        <w:t xml:space="preserve">, most individuals, whether </w:t>
      </w:r>
      <w:r w:rsidR="00A026AC">
        <w:rPr>
          <w:color w:val="000000" w:themeColor="text1"/>
          <w:lang w:val="en-NZ"/>
        </w:rPr>
        <w:t>conscious</w:t>
      </w:r>
      <w:r w:rsidRPr="00F060EE">
        <w:rPr>
          <w:color w:val="000000" w:themeColor="text1"/>
          <w:lang w:val="en-NZ"/>
        </w:rPr>
        <w:t xml:space="preserve"> of it or not</w:t>
      </w:r>
      <w:r w:rsidR="00A026AC">
        <w:rPr>
          <w:color w:val="000000" w:themeColor="text1"/>
          <w:lang w:val="en-NZ"/>
        </w:rPr>
        <w:t xml:space="preserve">, </w:t>
      </w:r>
      <w:r w:rsidRPr="00F060EE">
        <w:rPr>
          <w:color w:val="000000" w:themeColor="text1"/>
          <w:lang w:val="en-NZ"/>
        </w:rPr>
        <w:t>reside firmly within the DSP</w:t>
      </w:r>
      <w:r w:rsidR="00A026AC">
        <w:rPr>
          <w:color w:val="000000" w:themeColor="text1"/>
          <w:lang w:val="en-NZ"/>
        </w:rPr>
        <w:t>,</w:t>
      </w:r>
      <w:r w:rsidRPr="00F060EE">
        <w:rPr>
          <w:color w:val="000000" w:themeColor="text1"/>
          <w:lang w:val="en-NZ"/>
        </w:rPr>
        <w:t xml:space="preserve"> </w:t>
      </w:r>
      <w:r w:rsidR="00835879">
        <w:rPr>
          <w:color w:val="000000" w:themeColor="text1"/>
          <w:lang w:val="en-NZ"/>
        </w:rPr>
        <w:t>and</w:t>
      </w:r>
      <w:r w:rsidR="00A026AC">
        <w:rPr>
          <w:color w:val="000000" w:themeColor="text1"/>
          <w:lang w:val="en-NZ"/>
        </w:rPr>
        <w:t xml:space="preserve"> possess </w:t>
      </w:r>
      <w:r w:rsidRPr="00F060EE">
        <w:rPr>
          <w:color w:val="000000" w:themeColor="text1"/>
          <w:lang w:val="en-NZ"/>
        </w:rPr>
        <w:t>attitudes towards the environment that little resemble ecological concern</w:t>
      </w:r>
      <w:r w:rsidR="0042538F" w:rsidRPr="00F060EE">
        <w:rPr>
          <w:color w:val="000000" w:themeColor="text1"/>
          <w:lang w:val="en-NZ"/>
        </w:rPr>
        <w:t xml:space="preserve"> </w:t>
      </w:r>
      <w:r w:rsidR="0042538F" w:rsidRPr="00F060EE">
        <w:rPr>
          <w:color w:val="000000" w:themeColor="text1"/>
          <w:lang w:val="en-NZ"/>
        </w:rPr>
        <w:fldChar w:fldCharType="begin"/>
      </w:r>
      <w:r w:rsidR="0042538F" w:rsidRPr="00F060EE">
        <w:rPr>
          <w:color w:val="000000" w:themeColor="text1"/>
          <w:lang w:val="en-NZ"/>
        </w:rPr>
        <w:instrText xml:space="preserve"> ADDIN ZOTERO_ITEM CSL_CITATION {"citationID":"fYS8IDMr","properties":{"formattedCitation":"(Perlmutter &amp; Trist, 1986)","plainCitation":"(Perlmutter &amp; Trist, 1986)","noteIndex":0},"citationItems":[{"id":4255,"uris":["http://zotero.org/users/2214076/items/JALBE3HE"],"uri":["http://zotero.org/users/2214076/items/JALBE3HE"],"itemData":{"id":4255,"type":"article-journal","title":"Paradigms for societal transition","container-title":"Human Relations","page":"1–27","volume":"39","issue":"1","source":"Google Scholar","author":[{"family":"Perlmutter","given":"Howard"},{"family":"Trist","given":"Eric"}],"issued":{"date-parts":[["1986"]]}}}],"schema":"https://github.com/citation-style-language/schema/raw/master/csl-citation.json"} </w:instrText>
      </w:r>
      <w:r w:rsidR="0042538F" w:rsidRPr="00F060EE">
        <w:rPr>
          <w:color w:val="000000" w:themeColor="text1"/>
          <w:lang w:val="en-NZ"/>
        </w:rPr>
        <w:fldChar w:fldCharType="separate"/>
      </w:r>
      <w:r w:rsidR="0042538F" w:rsidRPr="00F060EE">
        <w:rPr>
          <w:lang w:val="en-NZ"/>
        </w:rPr>
        <w:t>(Perlmutter &amp; Trist, 1986)</w:t>
      </w:r>
      <w:r w:rsidR="0042538F" w:rsidRPr="00F060EE">
        <w:rPr>
          <w:color w:val="000000" w:themeColor="text1"/>
          <w:lang w:val="en-NZ"/>
        </w:rPr>
        <w:fldChar w:fldCharType="end"/>
      </w:r>
      <w:r w:rsidRPr="00F060EE">
        <w:rPr>
          <w:color w:val="000000" w:themeColor="text1"/>
          <w:lang w:val="en-NZ"/>
        </w:rPr>
        <w:t>.</w:t>
      </w:r>
      <w:r w:rsidR="00A80FEA" w:rsidRPr="00F060EE">
        <w:rPr>
          <w:color w:val="000000" w:themeColor="text1"/>
          <w:lang w:val="en-NZ"/>
        </w:rPr>
        <w:t xml:space="preserve"> The embeddedness and institutionalisation of DSP principles mask its central importance to current governments</w:t>
      </w:r>
      <w:r w:rsidR="009B631F" w:rsidRPr="00F060EE">
        <w:rPr>
          <w:color w:val="000000" w:themeColor="text1"/>
          <w:lang w:val="en-NZ"/>
        </w:rPr>
        <w:t>, authorities</w:t>
      </w:r>
      <w:r w:rsidR="00A80FEA" w:rsidRPr="00F060EE">
        <w:rPr>
          <w:color w:val="000000" w:themeColor="text1"/>
          <w:lang w:val="en-NZ"/>
        </w:rPr>
        <w:t xml:space="preserve"> and other institutions</w:t>
      </w:r>
      <w:r w:rsidR="00D115B4" w:rsidRPr="00F060EE">
        <w:rPr>
          <w:color w:val="000000" w:themeColor="text1"/>
          <w:lang w:val="en-NZ"/>
        </w:rPr>
        <w:t>’</w:t>
      </w:r>
      <w:r w:rsidR="00963DFF" w:rsidRPr="00F060EE">
        <w:rPr>
          <w:color w:val="000000" w:themeColor="text1"/>
          <w:lang w:val="en-NZ"/>
        </w:rPr>
        <w:t xml:space="preserve"> ethos</w:t>
      </w:r>
      <w:r w:rsidR="00A80FEA" w:rsidRPr="00F060EE">
        <w:rPr>
          <w:color w:val="000000" w:themeColor="text1"/>
          <w:lang w:val="en-NZ"/>
        </w:rPr>
        <w:t xml:space="preserve">. </w:t>
      </w:r>
    </w:p>
    <w:p w14:paraId="55A928C7" w14:textId="2C63935B" w:rsidR="005F6A71" w:rsidRPr="00F060EE" w:rsidRDefault="00A026AC" w:rsidP="007214DB">
      <w:pPr>
        <w:spacing w:before="240" w:after="240" w:line="480" w:lineRule="auto"/>
        <w:ind w:firstLine="720"/>
        <w:rPr>
          <w:color w:val="000000" w:themeColor="text1"/>
          <w:lang w:val="en-NZ"/>
        </w:rPr>
      </w:pPr>
      <w:r>
        <w:rPr>
          <w:color w:val="000000" w:themeColor="text1"/>
          <w:lang w:val="en-NZ"/>
        </w:rPr>
        <w:lastRenderedPageBreak/>
        <w:t>P</w:t>
      </w:r>
      <w:r w:rsidR="005F6A71" w:rsidRPr="00F060EE">
        <w:rPr>
          <w:color w:val="000000" w:themeColor="text1"/>
          <w:lang w:val="en-NZ"/>
        </w:rPr>
        <w:t>olitical and economic liberalism, technological optimism, anthropocentrism, competition and atomism (</w:t>
      </w:r>
      <w:proofErr w:type="spellStart"/>
      <w:r w:rsidR="005F6A71" w:rsidRPr="00F060EE">
        <w:rPr>
          <w:color w:val="000000" w:themeColor="text1"/>
          <w:lang w:val="en-NZ"/>
        </w:rPr>
        <w:t>Mittelstaedt</w:t>
      </w:r>
      <w:proofErr w:type="spellEnd"/>
      <w:r w:rsidR="005F6A71" w:rsidRPr="00F060EE">
        <w:rPr>
          <w:color w:val="000000" w:themeColor="text1"/>
          <w:lang w:val="en-NZ"/>
        </w:rPr>
        <w:t xml:space="preserve"> et al</w:t>
      </w:r>
      <w:r w:rsidR="002D6B4A">
        <w:rPr>
          <w:color w:val="000000" w:themeColor="text1"/>
          <w:lang w:val="en-NZ"/>
        </w:rPr>
        <w:t>.</w:t>
      </w:r>
      <w:r w:rsidR="005F6A71" w:rsidRPr="00F060EE">
        <w:rPr>
          <w:color w:val="000000" w:themeColor="text1"/>
          <w:lang w:val="en-NZ"/>
        </w:rPr>
        <w:t xml:space="preserve"> 2014)</w:t>
      </w:r>
      <w:r>
        <w:rPr>
          <w:color w:val="000000" w:themeColor="text1"/>
          <w:lang w:val="en-NZ"/>
        </w:rPr>
        <w:t xml:space="preserve"> characterise the Western DSP</w:t>
      </w:r>
      <w:r w:rsidR="005F6A71" w:rsidRPr="00F060EE">
        <w:rPr>
          <w:color w:val="000000" w:themeColor="text1"/>
          <w:lang w:val="en-NZ"/>
        </w:rPr>
        <w:t xml:space="preserve">. More specifically, the DSP </w:t>
      </w:r>
      <w:r>
        <w:rPr>
          <w:color w:val="000000" w:themeColor="text1"/>
          <w:lang w:val="en-NZ"/>
        </w:rPr>
        <w:t xml:space="preserve"> deems that</w:t>
      </w:r>
      <w:r w:rsidR="005F6A71" w:rsidRPr="00F060EE">
        <w:rPr>
          <w:color w:val="000000" w:themeColor="text1"/>
          <w:lang w:val="en-NZ"/>
        </w:rPr>
        <w:t xml:space="preserve"> (1) people are different from nature and dominant over it, (2) people create their future, (3) the world gives unlimited opportunities, and (4) </w:t>
      </w:r>
      <w:r w:rsidR="002D6B4A">
        <w:rPr>
          <w:color w:val="000000" w:themeColor="text1"/>
          <w:lang w:val="en-NZ"/>
        </w:rPr>
        <w:t xml:space="preserve">human ingenuity maintains </w:t>
      </w:r>
      <w:r w:rsidR="005F6A71" w:rsidRPr="00F060EE">
        <w:rPr>
          <w:color w:val="000000" w:themeColor="text1"/>
          <w:lang w:val="en-NZ"/>
        </w:rPr>
        <w:t xml:space="preserve">progress (Catton and Dunlap 1980). The DSP’s dominance, at least in Western society, is expressed in rationalist-humanist terms </w:t>
      </w:r>
      <w:r w:rsidR="005F6A71" w:rsidRPr="00F060EE">
        <w:rPr>
          <w:color w:val="000000" w:themeColor="text1"/>
          <w:lang w:val="en-NZ"/>
        </w:rPr>
        <w:fldChar w:fldCharType="begin"/>
      </w:r>
      <w:r w:rsidR="0042538F" w:rsidRPr="00F060EE">
        <w:rPr>
          <w:color w:val="000000" w:themeColor="text1"/>
          <w:lang w:val="en-NZ"/>
        </w:rPr>
        <w:instrText xml:space="preserve"> ADDIN ZOTERO_ITEM CSL_CITATION {"citationID":"1r0sfi0loh","properties":{"formattedCitation":"(van Egmond &amp; de Vries, 2011)","plainCitation":"(van Egmond &amp; de Vries, 2011)","dontUpdate":true,"noteIndex":0},"citationItems":[{"id":398,"uris":["http://zotero.org/users/2214076/items/K7BPACUE"],"uri":["http://zotero.org/users/2214076/items/K7BPACUE"],"itemData":{"id":398,"type":"article-journal","title":"Sustainability: The search for the integral worldview","container-title":"Futures","page":"853-867","volume":"43","issue":"8","source":"CrossRef","DOI":"10.1016/j.futures.2011.05.027","ISSN":"00163287","shortTitle":"Sustainability","language":"en","author":[{"family":"Egmond","given":"N.D.","non-dropping-particle":"van"},{"family":"Vries","given":"H.J.M.","non-dropping-particle":"de"}],"issued":{"date-parts":[["2011",10]]}}}],"schema":"https://github.com/citation-style-language/schema/raw/master/csl-citation.json"} </w:instrText>
      </w:r>
      <w:r w:rsidR="005F6A71" w:rsidRPr="00F060EE">
        <w:rPr>
          <w:color w:val="000000" w:themeColor="text1"/>
          <w:lang w:val="en-NZ"/>
        </w:rPr>
        <w:fldChar w:fldCharType="separate"/>
      </w:r>
      <w:r w:rsidR="005F6A71" w:rsidRPr="00F060EE">
        <w:rPr>
          <w:color w:val="000000" w:themeColor="text1"/>
          <w:lang w:val="en-NZ"/>
        </w:rPr>
        <w:t xml:space="preserve">(van Egmond </w:t>
      </w:r>
      <w:r w:rsidR="008A1AA1">
        <w:rPr>
          <w:color w:val="000000" w:themeColor="text1"/>
          <w:lang w:val="en-NZ"/>
        </w:rPr>
        <w:t>&amp;</w:t>
      </w:r>
      <w:r w:rsidR="005F6A71" w:rsidRPr="00F060EE">
        <w:rPr>
          <w:color w:val="000000" w:themeColor="text1"/>
          <w:lang w:val="en-NZ"/>
        </w:rPr>
        <w:t xml:space="preserve"> de Vries, 2011)</w:t>
      </w:r>
      <w:r w:rsidR="005F6A71" w:rsidRPr="00F060EE">
        <w:rPr>
          <w:color w:val="000000" w:themeColor="text1"/>
          <w:lang w:val="en-NZ"/>
        </w:rPr>
        <w:fldChar w:fldCharType="end"/>
      </w:r>
      <w:r w:rsidR="005F6A71" w:rsidRPr="00F060EE">
        <w:rPr>
          <w:color w:val="000000" w:themeColor="text1"/>
          <w:lang w:val="en-NZ"/>
        </w:rPr>
        <w:t xml:space="preserve">. The most notable institutional representatives of this worldview are government organisations, corporations </w:t>
      </w:r>
      <w:r w:rsidR="005F6A71" w:rsidRPr="00F060EE">
        <w:rPr>
          <w:color w:val="000000" w:themeColor="text1"/>
          <w:lang w:val="en-NZ"/>
        </w:rPr>
        <w:fldChar w:fldCharType="begin"/>
      </w:r>
      <w:r w:rsidR="0042538F" w:rsidRPr="00F060EE">
        <w:rPr>
          <w:color w:val="000000" w:themeColor="text1"/>
          <w:lang w:val="en-NZ"/>
        </w:rPr>
        <w:instrText xml:space="preserve"> ADDIN ZOTERO_ITEM CSL_CITATION {"citationID":"TdEDPDcH","properties":{"formattedCitation":"(Van Dijk, 1989; van Egmond &amp; de Vries, 2011)","plainCitation":"(Van Dijk, 1989; van Egmond &amp; de Vries, 2011)","dontUpdate":true,"noteIndex":0},"citationItems":[{"id":315,"uris":["http://zotero.org/users/2214076/items/E2FZSN5P"],"uri":["http://zotero.org/users/2214076/items/E2FZSN5P"],"itemData":{"id":315,"type":"article-journal","title":"Structures of discourse and structures of power","container-title":"Communication yearbook","page":"18–59","volume":"12","source":"Google Scholar","author":[{"family":"Van Dijk","given":"Teun A."}],"issued":{"date-parts":[["1989"]]}}},{"id":398,"uris":["http://zotero.org/users/2214076/items/K7BPACUE"],"uri":["http://zotero.org/users/2214076/items/K7BPACUE"],"itemData":{"id":398,"type":"article-journal","title":"Sustainability: The search for the integral worldview","container-title":"Futures","page":"853-867","volume":"43","issue":"8","source":"CrossRef","DOI":"10.1016/j.futures.2011.05.027","ISSN":"00163287","shortTitle":"Sustainability","language":"en","author":[{"family":"Egmond","given":"N.D.","non-dropping-particle":"van"},{"family":"Vries","given":"H.J.M.","non-dropping-particle":"de"}],"issued":{"date-parts":[["2011",10]]}}}],"schema":"https://github.com/citation-style-language/schema/raw/master/csl-citation.json"} </w:instrText>
      </w:r>
      <w:r w:rsidR="005F6A71" w:rsidRPr="00F060EE">
        <w:rPr>
          <w:color w:val="000000" w:themeColor="text1"/>
          <w:lang w:val="en-NZ"/>
        </w:rPr>
        <w:fldChar w:fldCharType="separate"/>
      </w:r>
      <w:r w:rsidR="005F6A71" w:rsidRPr="00F060EE">
        <w:rPr>
          <w:color w:val="000000" w:themeColor="text1"/>
          <w:lang w:val="en-NZ"/>
        </w:rPr>
        <w:t xml:space="preserve">(Van Dijk, 1989; van Egmond </w:t>
      </w:r>
      <w:r w:rsidR="008A1AA1">
        <w:rPr>
          <w:color w:val="000000" w:themeColor="text1"/>
          <w:lang w:val="en-NZ"/>
        </w:rPr>
        <w:t>&amp;</w:t>
      </w:r>
      <w:r w:rsidR="005F6A71" w:rsidRPr="00F060EE">
        <w:rPr>
          <w:color w:val="000000" w:themeColor="text1"/>
          <w:lang w:val="en-NZ"/>
        </w:rPr>
        <w:t xml:space="preserve"> de Vries, 2011)</w:t>
      </w:r>
      <w:r w:rsidR="005F6A71" w:rsidRPr="00F060EE">
        <w:rPr>
          <w:color w:val="000000" w:themeColor="text1"/>
          <w:lang w:val="en-NZ"/>
        </w:rPr>
        <w:fldChar w:fldCharType="end"/>
      </w:r>
      <w:r w:rsidR="005F6A71" w:rsidRPr="00F060EE">
        <w:rPr>
          <w:color w:val="000000" w:themeColor="text1"/>
          <w:lang w:val="en-NZ"/>
        </w:rPr>
        <w:t xml:space="preserve"> and business studies </w:t>
      </w:r>
      <w:r w:rsidR="005F6A71" w:rsidRPr="00F060EE">
        <w:rPr>
          <w:color w:val="000000" w:themeColor="text1"/>
          <w:lang w:val="en-NZ"/>
        </w:rPr>
        <w:fldChar w:fldCharType="begin"/>
      </w:r>
      <w:r w:rsidR="009B6AFF" w:rsidRPr="00F060EE">
        <w:rPr>
          <w:color w:val="000000" w:themeColor="text1"/>
          <w:lang w:val="en-NZ"/>
        </w:rPr>
        <w:instrText xml:space="preserve"> ADDIN ZOTERO_ITEM CSL_CITATION {"citationID":"zcRaswtd","properties":{"formattedCitation":"(W. E. Kilbourne, 2004; Springett, 2005, 2010)","plainCitation":"(W. E. Kilbourne, 2004; Springett, 2005, 2010)","dontUpdate":true,"noteIndex":0},"citationItems":[{"id":793,"uris":["http://zotero.org/users/2214076/items/P3R6RUSP"],"uri":["http://zotero.org/users/2214076/items/P3R6RUSP"],"itemData":{"id":793,"type":"article-journal","title":"Sustainable communication and the dominant social paradigm: Can they be integrated?","container-title":"Marketing Theory","page":"187-208","volume":"4","issue":"3","source":"CrossRef","DOI":"10.1177/1470593104045536","ISSN":"1470-5931","shortTitle":"Sustainable Communication and the Dominant Social Paradigm","language":"en","author":[{"family":"Kilbourne","given":"William E."}],"issued":{"date-parts":[["2004",9,1]]}}},{"id":781,"uris":["http://zotero.org/users/2214076/items/DBPQ4XKN"],"uri":["http://zotero.org/users/2214076/items/DBPQ4XKN"],"itemData":{"id":781,"type":"article-journal","title":"‘Education for sustainability’ in the business studies curriculum: A call for a critical agenda","container-title":"Business Strategy and the Environment","page":"146-159","volume":"14","issue":"3","source":"CrossRef","DOI":"10.1002/bse.447","ISSN":"0964-4733, 1099-0836","shortTitle":"‘Educationfor sustainability’ in the business studies curriculum","language":"en","author":[{"family":"Springett","given":"Delyse Valerie"}],"issued":{"date-parts":[["2005",5]]}}},{"id":1174,"uris":["http://zotero.org/users/2214076/items/8EPTPGMB"],"uri":["http://zotero.org/users/2214076/items/8EPTPGMB"],"itemData":{"id":1174,"type":"chapter","title":"Education for sustainability in the business studies curriculum: Ideology struggle","container-title":"Sustainability education: Perspectives and practice across higher education","publisher":"Earthscan","publisher-place":"London, UK","page":"75-93","event-place":"London, UK","author":[{"family":"Springett","given":"Delyse Valerie"}],"editor":[{"family":"Jones","given":"Paula"},{"family":"Selby","given":"David"},{"family":"Sterling","given":"Stephen R."}],"issued":{"date-parts":[["2010"]]}}}],"schema":"https://github.com/citation-style-language/schema/raw/master/csl-citation.json"} </w:instrText>
      </w:r>
      <w:r w:rsidR="005F6A71" w:rsidRPr="00F060EE">
        <w:rPr>
          <w:color w:val="000000" w:themeColor="text1"/>
          <w:lang w:val="en-NZ"/>
        </w:rPr>
        <w:fldChar w:fldCharType="separate"/>
      </w:r>
      <w:r w:rsidR="005F6A71" w:rsidRPr="00F060EE">
        <w:rPr>
          <w:color w:val="000000" w:themeColor="text1"/>
          <w:lang w:val="en-NZ"/>
        </w:rPr>
        <w:t>(Hahn, Kolk &amp; Winn, 2010; Springett, 2005, 2010)</w:t>
      </w:r>
      <w:r w:rsidR="005F6A71" w:rsidRPr="00F060EE">
        <w:rPr>
          <w:color w:val="000000" w:themeColor="text1"/>
          <w:lang w:val="en-NZ"/>
        </w:rPr>
        <w:fldChar w:fldCharType="end"/>
      </w:r>
      <w:r w:rsidR="005F6A71" w:rsidRPr="00F060EE">
        <w:rPr>
          <w:color w:val="000000" w:themeColor="text1"/>
          <w:lang w:val="en-NZ"/>
        </w:rPr>
        <w:t>. However, some scholars argue that society’s current scientific and technological success</w:t>
      </w:r>
      <w:r w:rsidR="002D6B4A">
        <w:rPr>
          <w:color w:val="000000" w:themeColor="text1"/>
          <w:lang w:val="en-NZ"/>
        </w:rPr>
        <w:t>es</w:t>
      </w:r>
      <w:r w:rsidR="005F6A71" w:rsidRPr="00F060EE">
        <w:rPr>
          <w:color w:val="000000" w:themeColor="text1"/>
          <w:lang w:val="en-NZ"/>
        </w:rPr>
        <w:t xml:space="preserve">, especially our consumerist and materialistic society adhering to the DSP, is the root of our current unsustainability </w:t>
      </w:r>
      <w:r w:rsidR="005F6A71" w:rsidRPr="00F060EE">
        <w:rPr>
          <w:color w:val="000000" w:themeColor="text1"/>
          <w:lang w:val="en-NZ"/>
        </w:rPr>
        <w:fldChar w:fldCharType="begin"/>
      </w:r>
      <w:r w:rsidR="0042538F" w:rsidRPr="00F060EE">
        <w:rPr>
          <w:color w:val="000000" w:themeColor="text1"/>
          <w:lang w:val="en-NZ"/>
        </w:rPr>
        <w:instrText xml:space="preserve"> ADDIN ZOTERO_ITEM CSL_CITATION {"citationID":"OeElsEnX","properties":{"formattedCitation":"(Beddoe et al., 2009; van Egmond &amp; de Vries, 2011; Varey, 2010, 2012)","plainCitation":"(Beddoe et al., 2009; van Egmond &amp; de Vries, 2011; Varey, 2010, 2012)","dontUpdate":true,"noteIndex":0},"citationItems":[{"id":657,"uris":["http://zotero.org/users/2214076/items/6EZJZDRM"],"uri":["http://zotero.org/users/2214076/items/6EZJZDRM"],"itemData":{"id":657,"type":"article-journal","title":"Overcoming systemic roadblocks to sustainability: The evolutionary redesign of worldviews, institutions, and technologies","container-title":"Proceedings of the National Academy of Sciences","page":"2483–2489","volume":"106","issue":"8","source":"Google Scholar","shortTitle":"Overcoming systemic roadblocks to sustainability","author":[{"family":"Beddoe","given":"Rachael"},{"family":"Costanza","given":"Robert"},{"family":"Farley","given":"Joshua"},{"family":"Garza","given":"Eric"},{"family":"Kent","given":"Jennifer"},{"family":"Kubiszewski","given":"Ida"},{"family":"Martinez","given":"Luz"},{"family":"McCowen","given":"Tracy"},{"family":"Murphy","given":"Kathleen"},{"family":"Myers","given":"Norman"},{"literal":"others"}],"issued":{"date-parts":[["2009"]]}}},{"id":398,"uris":["http://zotero.org/users/2214076/items/K7BPACUE"],"uri":["http://zotero.org/users/2214076/items/K7BPACUE"],"itemData":{"id":398,"type":"article-journal","title":"Sustainability: The search for the integral worldview","container-title":"Futures","page":"853-867","volume":"43","issue":"8","source":"CrossRef","DOI":"10.1016/j.futures.2011.05.027","ISSN":"00163287","shortTitle":"Sustainability","language":"en","author":[{"family":"Egmond","given":"N.D.","non-dropping-particle":"van"},{"family":"Vries","given":"H.J.M.","non-dropping-particle":"de"}],"issued":{"date-parts":[["2011",10]]}}},{"id":964,"uris":["http://zotero.org/users/2214076/items/97UFC9GX"],"uri":["http://zotero.org/users/2214076/items/97UFC9GX"],"itemData":{"id":964,"type":"article-journal","title":"Marketing means and ends for a sustainable society: A welfare agenda for transformative change","container-title":"Journal of Macromarketing","page":"112-126","volume":"30","issue":"2","source":"CrossRef","DOI":"10.1177/0276146710361931","ISSN":"0276-1467, 1552-6534","shortTitle":"Marketing Means and Ends for a Sustainable Society","language":"en","author":[{"family":"Varey","given":"Richard J."}],"issued":{"date-parts":[["2010",6,1]]}}},{"id":963,"uris":["http://zotero.org/users/2214076/items/46USCTFZ"],"uri":["http://zotero.org/users/2214076/items/46USCTFZ"],"itemData":{"id":963,"type":"article-journal","title":"The marketing future beyond the limits of growth","container-title":"Journal of Macromarketing","page":"424-433","volume":"32","issue":"4","source":"CrossRef","DOI":"10.1177/0276146712454883","ISSN":"0276-1467, 1552-6534","language":"en","author":[{"family":"Varey","given":"Richard J."}],"issued":{"date-parts":[["2012",12,1]]}}}],"schema":"https://github.com/citation-style-language/schema/raw/master/csl-citation.json"} </w:instrText>
      </w:r>
      <w:r w:rsidR="005F6A71" w:rsidRPr="00F060EE">
        <w:rPr>
          <w:color w:val="000000" w:themeColor="text1"/>
          <w:lang w:val="en-NZ"/>
        </w:rPr>
        <w:fldChar w:fldCharType="separate"/>
      </w:r>
      <w:r w:rsidR="005F6A71" w:rsidRPr="00F060EE">
        <w:rPr>
          <w:color w:val="000000" w:themeColor="text1"/>
          <w:lang w:val="en-NZ"/>
        </w:rPr>
        <w:t xml:space="preserve">(Beddoe et al., 2009; van Egmond </w:t>
      </w:r>
      <w:r w:rsidR="008A1AA1">
        <w:rPr>
          <w:color w:val="000000" w:themeColor="text1"/>
          <w:lang w:val="en-NZ"/>
        </w:rPr>
        <w:t>&amp;</w:t>
      </w:r>
      <w:r w:rsidR="005F6A71" w:rsidRPr="00F060EE">
        <w:rPr>
          <w:color w:val="000000" w:themeColor="text1"/>
          <w:lang w:val="en-NZ"/>
        </w:rPr>
        <w:t xml:space="preserve"> de Vries, 2011)</w:t>
      </w:r>
      <w:r w:rsidR="005F6A71" w:rsidRPr="00F060EE">
        <w:rPr>
          <w:color w:val="000000" w:themeColor="text1"/>
          <w:lang w:val="en-NZ"/>
        </w:rPr>
        <w:fldChar w:fldCharType="end"/>
      </w:r>
      <w:r w:rsidR="005F6A71" w:rsidRPr="00F060EE">
        <w:rPr>
          <w:color w:val="000000" w:themeColor="text1"/>
          <w:lang w:val="en-NZ"/>
        </w:rPr>
        <w:t>; meaning a paradigm change must take place for society to combat sustainability issues.</w:t>
      </w:r>
    </w:p>
    <w:p w14:paraId="3A4447B4" w14:textId="680BDCEA" w:rsidR="005F6A71" w:rsidRPr="00F060EE" w:rsidRDefault="00C51CED" w:rsidP="007214DB">
      <w:pPr>
        <w:spacing w:line="480" w:lineRule="auto"/>
        <w:ind w:firstLine="720"/>
        <w:rPr>
          <w:color w:val="000000" w:themeColor="text1"/>
          <w:lang w:val="en-NZ"/>
        </w:rPr>
      </w:pPr>
      <w:r w:rsidRPr="00F060EE">
        <w:rPr>
          <w:color w:val="000000" w:themeColor="text1"/>
          <w:lang w:val="en-NZ"/>
        </w:rPr>
        <w:t>Marketers</w:t>
      </w:r>
      <w:r w:rsidR="005F6A71" w:rsidRPr="00F060EE">
        <w:rPr>
          <w:color w:val="000000" w:themeColor="text1"/>
          <w:lang w:val="en-NZ"/>
        </w:rPr>
        <w:t xml:space="preserve"> function within the DSP, </w:t>
      </w:r>
      <w:r w:rsidR="00685C6E">
        <w:rPr>
          <w:color w:val="000000" w:themeColor="text1"/>
          <w:lang w:val="en-NZ"/>
        </w:rPr>
        <w:t>emphasising</w:t>
      </w:r>
      <w:r w:rsidR="005F6A71" w:rsidRPr="00F060EE">
        <w:rPr>
          <w:color w:val="000000" w:themeColor="text1"/>
          <w:lang w:val="en-NZ"/>
        </w:rPr>
        <w:t xml:space="preserve"> the satisfaction of consumer needs and wants, </w:t>
      </w:r>
      <w:r w:rsidR="00685C6E">
        <w:rPr>
          <w:color w:val="000000" w:themeColor="text1"/>
          <w:lang w:val="en-NZ"/>
        </w:rPr>
        <w:t xml:space="preserve">and </w:t>
      </w:r>
      <w:r w:rsidR="005F6A71" w:rsidRPr="00F060EE">
        <w:rPr>
          <w:color w:val="000000" w:themeColor="text1"/>
          <w:lang w:val="en-NZ"/>
        </w:rPr>
        <w:t xml:space="preserve">promoting continued consumption, with the ultimate goal of </w:t>
      </w:r>
      <w:r w:rsidR="002D6B4A">
        <w:rPr>
          <w:color w:val="000000" w:themeColor="text1"/>
          <w:lang w:val="en-NZ"/>
        </w:rPr>
        <w:t xml:space="preserve">maximising </w:t>
      </w:r>
      <w:r w:rsidR="005F6A71" w:rsidRPr="00F060EE">
        <w:rPr>
          <w:color w:val="000000" w:themeColor="text1"/>
          <w:lang w:val="en-NZ"/>
        </w:rPr>
        <w:t>profit</w:t>
      </w:r>
      <w:r w:rsidR="002D6B4A">
        <w:rPr>
          <w:color w:val="000000" w:themeColor="text1"/>
          <w:lang w:val="en-NZ"/>
        </w:rPr>
        <w:t>s</w:t>
      </w:r>
      <w:r w:rsidR="005F6A71" w:rsidRPr="00F060EE">
        <w:rPr>
          <w:color w:val="000000" w:themeColor="text1"/>
          <w:lang w:val="en-NZ"/>
        </w:rPr>
        <w:t xml:space="preserve"> </w:t>
      </w:r>
      <w:r w:rsidR="005F6A71" w:rsidRPr="00F060EE">
        <w:rPr>
          <w:color w:val="000000" w:themeColor="text1"/>
          <w:lang w:val="en-NZ"/>
        </w:rPr>
        <w:fldChar w:fldCharType="begin"/>
      </w:r>
      <w:r w:rsidR="009B6AFF" w:rsidRPr="00F060EE">
        <w:rPr>
          <w:color w:val="000000" w:themeColor="text1"/>
          <w:lang w:val="en-NZ"/>
        </w:rPr>
        <w:instrText xml:space="preserve"> ADDIN ZOTERO_ITEM CSL_CITATION {"citationID":"3rjnhcdm4","properties":{"formattedCitation":"(W. Kilbourne et al., 1997)","plainCitation":"(W. Kilbourne et al., 1997)","dontUpdate":true,"noteIndex":0},"citationItems":[{"id":796,"uris":["http://zotero.org/users/2214076/items/BRKPHBQG"],"uri":["http://zotero.org/users/2214076/items/BRKPHBQG"],"itemData":{"id":796,"type":"article-journal","title":"Sustainable consumption and the quality of life: A macromarketing challenge to the dominant social paradigm","container-title":"Journal of Macromarketing","page":"4-24","volume":"17","issue":"1","source":"jmk.sagepub.com","abstract":"This article argues that micromarketing cannot examine the relationship between sustainable consumption and the quality of life critically because the essence of the relationship lies in the dominant social paradigm. Only macromarketing can address this relationship effectively. It is within the intellectual purview of macromarketing to expand the domain of inquiry to include technological, political, and economic benefits and costs of consumption, thus challenging the paradigm itself","DOI":"10.1177/027614679701700103","ISSN":"0276-1467, 1552-6534","shortTitle":"Sustainable Consumption and the Quality of Life","journalAbbreviation":"Journal of Macromarketing","language":"en","author":[{"family":"Kilbourne","given":"William"},{"family":"McDonagh","given":"Pierre"},{"family":"Prothero","given":"Andrea"}],"issued":{"date-parts":[["1997",6,1]]}}}],"schema":"https://github.com/citation-style-language/schema/raw/master/csl-citation.json"} </w:instrText>
      </w:r>
      <w:r w:rsidR="005F6A71" w:rsidRPr="00F060EE">
        <w:rPr>
          <w:color w:val="000000" w:themeColor="text1"/>
          <w:lang w:val="en-NZ"/>
        </w:rPr>
        <w:fldChar w:fldCharType="separate"/>
      </w:r>
      <w:r w:rsidR="005F6A71" w:rsidRPr="00F060EE">
        <w:rPr>
          <w:color w:val="000000" w:themeColor="text1"/>
          <w:lang w:val="en-NZ"/>
        </w:rPr>
        <w:t>(Kilbourne et al., 1997)</w:t>
      </w:r>
      <w:r w:rsidR="005F6A71" w:rsidRPr="00F060EE">
        <w:rPr>
          <w:color w:val="000000" w:themeColor="text1"/>
          <w:lang w:val="en-NZ"/>
        </w:rPr>
        <w:fldChar w:fldCharType="end"/>
      </w:r>
      <w:r w:rsidR="005F6A71" w:rsidRPr="00F060EE">
        <w:rPr>
          <w:color w:val="000000" w:themeColor="text1"/>
          <w:lang w:val="en-NZ"/>
        </w:rPr>
        <w:t xml:space="preserve">. </w:t>
      </w:r>
      <w:r w:rsidR="00AB5235">
        <w:rPr>
          <w:color w:val="000000" w:themeColor="text1"/>
          <w:lang w:val="en-NZ"/>
        </w:rPr>
        <w:t>These tactics are</w:t>
      </w:r>
      <w:r w:rsidR="005F6A71" w:rsidRPr="00F060EE">
        <w:rPr>
          <w:color w:val="000000" w:themeColor="text1"/>
          <w:lang w:val="en-NZ"/>
        </w:rPr>
        <w:t xml:space="preserve"> especially important to question</w:t>
      </w:r>
      <w:r w:rsidR="007F25CD" w:rsidRPr="00F060EE">
        <w:rPr>
          <w:color w:val="000000" w:themeColor="text1"/>
          <w:lang w:val="en-NZ"/>
        </w:rPr>
        <w:t>,</w:t>
      </w:r>
      <w:r w:rsidR="005F6A71" w:rsidRPr="00F060EE">
        <w:rPr>
          <w:color w:val="000000" w:themeColor="text1"/>
          <w:lang w:val="en-NZ"/>
        </w:rPr>
        <w:t xml:space="preserve"> as research continues to show that materialism and excess consumption of goods do</w:t>
      </w:r>
      <w:r w:rsidR="002D6B4A">
        <w:rPr>
          <w:color w:val="000000" w:themeColor="text1"/>
          <w:lang w:val="en-NZ"/>
        </w:rPr>
        <w:t>es</w:t>
      </w:r>
      <w:r w:rsidR="005F6A71" w:rsidRPr="00F060EE">
        <w:rPr>
          <w:color w:val="000000" w:themeColor="text1"/>
          <w:lang w:val="en-NZ"/>
        </w:rPr>
        <w:t xml:space="preserve"> not increase happiness </w:t>
      </w:r>
      <w:r w:rsidR="005F6A71" w:rsidRPr="00F060EE">
        <w:rPr>
          <w:color w:val="000000" w:themeColor="text1"/>
          <w:lang w:val="en-NZ"/>
        </w:rPr>
        <w:fldChar w:fldCharType="begin"/>
      </w:r>
      <w:r w:rsidR="0042538F" w:rsidRPr="00F060EE">
        <w:rPr>
          <w:color w:val="000000" w:themeColor="text1"/>
          <w:lang w:val="en-NZ"/>
        </w:rPr>
        <w:instrText xml:space="preserve"> ADDIN ZOTERO_ITEM CSL_CITATION {"citationID":"bdnVyvOu","properties":{"formattedCitation":"(Burroughs &amp; Rindfleisch, 2002; Van Boven, 2005)","plainCitation":"(Burroughs &amp; Rindfleisch, 2002; Van Boven, 2005)","dontUpdate":true,"noteIndex":0},"citationItems":[{"id":2261,"uris":["http://zotero.org/users/2214076/items/9D99XNF7"],"uri":["http://zotero.org/users/2214076/items/9D99XNF7"],"itemData":{"id":2261,"type":"article-journal","title":"Materialism and well-being: A conflicting values perspective","container-title":"Journal of Consumer Research","page":"348-370","volume":"23","issue":"3","author":[{"family":"Burroughs","given":"James E."},{"family":"Rindfleisch","given":"Aric"}],"issued":{"date-parts":[["2002"]]}}},{"id":2262,"uris":["http://zotero.org/users/2214076/items/MACXPUZ8"],"uri":["http://zotero.org/users/2214076/items/MACXPUZ8"],"itemData":{"id":2262,"type":"article-journal","title":"Experientialism, materialism, and the pursuit of happiness","container-title":"Review of General Psychology","page":"132-142","volume":"9","issue":"2","author":[{"family":"Van Boven","given":"L."}],"issued":{"date-parts":[["2005"]]}}}],"schema":"https://github.com/citation-style-language/schema/raw/master/csl-citation.json"} </w:instrText>
      </w:r>
      <w:r w:rsidR="005F6A71" w:rsidRPr="00F060EE">
        <w:rPr>
          <w:color w:val="000000" w:themeColor="text1"/>
          <w:lang w:val="en-NZ"/>
        </w:rPr>
        <w:fldChar w:fldCharType="separate"/>
      </w:r>
      <w:r w:rsidR="005F6A71" w:rsidRPr="00F060EE">
        <w:rPr>
          <w:color w:val="000000" w:themeColor="text1"/>
          <w:lang w:val="en-NZ"/>
        </w:rPr>
        <w:t xml:space="preserve">(Burroughs </w:t>
      </w:r>
      <w:r w:rsidR="008A1AA1">
        <w:rPr>
          <w:color w:val="000000" w:themeColor="text1"/>
          <w:lang w:val="en-NZ"/>
        </w:rPr>
        <w:t>&amp;</w:t>
      </w:r>
      <w:r w:rsidR="005F6A71" w:rsidRPr="00F060EE">
        <w:rPr>
          <w:color w:val="000000" w:themeColor="text1"/>
          <w:lang w:val="en-NZ"/>
        </w:rPr>
        <w:t xml:space="preserve"> Rindfleisch, 2002; Van Boven, 2005)</w:t>
      </w:r>
      <w:r w:rsidR="005F6A71" w:rsidRPr="00F060EE">
        <w:rPr>
          <w:color w:val="000000" w:themeColor="text1"/>
          <w:lang w:val="en-NZ"/>
        </w:rPr>
        <w:fldChar w:fldCharType="end"/>
      </w:r>
      <w:r w:rsidR="005F6A71" w:rsidRPr="00F060EE">
        <w:rPr>
          <w:color w:val="000000" w:themeColor="text1"/>
          <w:lang w:val="en-NZ"/>
        </w:rPr>
        <w:t xml:space="preserve">. The current rate of consumption in developed countries is unsustainable </w:t>
      </w:r>
      <w:r w:rsidR="005F6A71" w:rsidRPr="00F060EE">
        <w:rPr>
          <w:color w:val="000000" w:themeColor="text1"/>
          <w:lang w:val="en-NZ"/>
        </w:rPr>
        <w:fldChar w:fldCharType="begin"/>
      </w:r>
      <w:r w:rsidR="0042538F" w:rsidRPr="00F060EE">
        <w:rPr>
          <w:color w:val="000000" w:themeColor="text1"/>
          <w:lang w:val="en-NZ"/>
        </w:rPr>
        <w:instrText xml:space="preserve"> ADDIN ZOTERO_ITEM CSL_CITATION {"citationID":"2hqpp51qbl","properties":{"formattedCitation":"(C. McDonald, 2015)","plainCitation":"(C. McDonald, 2015)","dontUpdate":true,"noteIndex":0},"citationItems":[{"id":103,"uris":["http://zotero.org/users/2214076/items/TNXZNWUK"],"uri":["http://zotero.org/users/2214076/items/TNXZNWUK"],"itemData":{"id":103,"type":"webpage","title":"How many Earths do we need?","container-title":"BBC","genre":"Newspaper","URL":"http://www.bbc.com/news/magazine-33133712","author":[{"family":"McDonald","given":"Charlotte"}],"issued":{"date-parts":[["2015",6,16]]},"accessed":{"date-parts":[["2017",6,13]]}}}],"schema":"https://github.com/citation-style-language/schema/raw/master/csl-citation.json"} </w:instrText>
      </w:r>
      <w:r w:rsidR="005F6A71" w:rsidRPr="00F060EE">
        <w:rPr>
          <w:color w:val="000000" w:themeColor="text1"/>
          <w:lang w:val="en-NZ"/>
        </w:rPr>
        <w:fldChar w:fldCharType="separate"/>
      </w:r>
      <w:r w:rsidR="005F6A71" w:rsidRPr="00F060EE">
        <w:rPr>
          <w:color w:val="000000" w:themeColor="text1"/>
          <w:lang w:val="en-NZ"/>
        </w:rPr>
        <w:t>(McDonald, 2015)</w:t>
      </w:r>
      <w:r w:rsidR="005F6A71" w:rsidRPr="00F060EE">
        <w:rPr>
          <w:color w:val="000000" w:themeColor="text1"/>
          <w:lang w:val="en-NZ"/>
        </w:rPr>
        <w:fldChar w:fldCharType="end"/>
      </w:r>
      <w:r w:rsidR="005F6A71" w:rsidRPr="00F060EE">
        <w:rPr>
          <w:color w:val="000000" w:themeColor="text1"/>
          <w:lang w:val="en-NZ"/>
        </w:rPr>
        <w:t xml:space="preserve"> so </w:t>
      </w:r>
      <w:r w:rsidR="00AB5235">
        <w:rPr>
          <w:color w:val="000000" w:themeColor="text1"/>
          <w:lang w:val="en-NZ"/>
        </w:rPr>
        <w:t xml:space="preserve">the </w:t>
      </w:r>
      <w:r w:rsidR="005F6A71" w:rsidRPr="00F060EE">
        <w:rPr>
          <w:color w:val="000000" w:themeColor="text1"/>
          <w:lang w:val="en-NZ"/>
        </w:rPr>
        <w:t xml:space="preserve">worldview embedded within the current DSP </w:t>
      </w:r>
      <w:r w:rsidR="00685C6E">
        <w:rPr>
          <w:color w:val="000000" w:themeColor="text1"/>
          <w:lang w:val="en-NZ"/>
        </w:rPr>
        <w:t xml:space="preserve">is </w:t>
      </w:r>
      <w:r w:rsidR="005F6A71" w:rsidRPr="00F060EE">
        <w:rPr>
          <w:color w:val="000000" w:themeColor="text1"/>
          <w:lang w:val="en-NZ"/>
        </w:rPr>
        <w:t xml:space="preserve">at odds with the </w:t>
      </w:r>
      <w:r w:rsidR="00685C6E">
        <w:rPr>
          <w:color w:val="000000" w:themeColor="text1"/>
          <w:lang w:val="en-NZ"/>
        </w:rPr>
        <w:t xml:space="preserve">idea </w:t>
      </w:r>
      <w:r w:rsidR="005F6A71" w:rsidRPr="00F060EE">
        <w:rPr>
          <w:color w:val="000000" w:themeColor="text1"/>
          <w:lang w:val="en-NZ"/>
        </w:rPr>
        <w:t xml:space="preserve">of consumption </w:t>
      </w:r>
      <w:r w:rsidR="00685C6E">
        <w:rPr>
          <w:color w:val="000000" w:themeColor="text1"/>
          <w:lang w:val="en-NZ"/>
        </w:rPr>
        <w:t xml:space="preserve">being </w:t>
      </w:r>
      <w:r w:rsidR="005F6A71" w:rsidRPr="00F060EE">
        <w:rPr>
          <w:color w:val="000000" w:themeColor="text1"/>
          <w:lang w:val="en-NZ"/>
        </w:rPr>
        <w:t>something which must recogni</w:t>
      </w:r>
      <w:r w:rsidR="00685C6E">
        <w:rPr>
          <w:color w:val="000000" w:themeColor="text1"/>
          <w:lang w:val="en-NZ"/>
        </w:rPr>
        <w:t>s</w:t>
      </w:r>
      <w:r w:rsidR="005F6A71" w:rsidRPr="00F060EE">
        <w:rPr>
          <w:color w:val="000000" w:themeColor="text1"/>
          <w:lang w:val="en-NZ"/>
        </w:rPr>
        <w:t xml:space="preserve">e the limits of nature </w:t>
      </w:r>
      <w:r w:rsidR="00380A0B" w:rsidRPr="00F060EE">
        <w:rPr>
          <w:color w:val="000000" w:themeColor="text1"/>
          <w:lang w:val="en-NZ"/>
        </w:rPr>
        <w:t>(Robertson, 1983).</w:t>
      </w:r>
    </w:p>
    <w:p w14:paraId="43995275" w14:textId="2A26FC50" w:rsidR="00F3153C" w:rsidRPr="00F060EE" w:rsidRDefault="00E3342D" w:rsidP="007214DB">
      <w:pPr>
        <w:spacing w:line="480" w:lineRule="auto"/>
        <w:ind w:firstLine="720"/>
        <w:rPr>
          <w:color w:val="000000" w:themeColor="text1"/>
          <w:lang w:val="en-NZ"/>
        </w:rPr>
      </w:pPr>
      <w:r w:rsidRPr="00F060EE">
        <w:rPr>
          <w:color w:val="000000" w:themeColor="text1"/>
          <w:lang w:val="en-NZ"/>
        </w:rPr>
        <w:t>Favouring a “</w:t>
      </w:r>
      <w:r w:rsidR="00D115B4" w:rsidRPr="00F060EE">
        <w:rPr>
          <w:color w:val="000000" w:themeColor="text1"/>
          <w:lang w:val="en-NZ"/>
        </w:rPr>
        <w:t xml:space="preserve"> ‘</w:t>
      </w:r>
      <w:r w:rsidRPr="00F060EE">
        <w:rPr>
          <w:color w:val="000000" w:themeColor="text1"/>
          <w:lang w:val="en-NZ"/>
        </w:rPr>
        <w:t>deep</w:t>
      </w:r>
      <w:r w:rsidR="00D115B4" w:rsidRPr="00F060EE">
        <w:rPr>
          <w:color w:val="000000" w:themeColor="text1"/>
          <w:lang w:val="en-NZ"/>
        </w:rPr>
        <w:t>’</w:t>
      </w:r>
      <w:r w:rsidRPr="00F060EE">
        <w:rPr>
          <w:color w:val="000000" w:themeColor="text1"/>
          <w:lang w:val="en-NZ"/>
        </w:rPr>
        <w:t xml:space="preserve"> approach to greening”, Crane </w:t>
      </w:r>
      <w:r w:rsidRPr="00F060EE">
        <w:rPr>
          <w:color w:val="000000" w:themeColor="text1"/>
          <w:lang w:val="en-NZ"/>
        </w:rPr>
        <w:fldChar w:fldCharType="begin"/>
      </w:r>
      <w:r w:rsidRPr="00F060EE">
        <w:rPr>
          <w:color w:val="000000" w:themeColor="text1"/>
          <w:lang w:val="en-NZ"/>
        </w:rPr>
        <w:instrText xml:space="preserve"> ADDIN EN.CITE &lt;EndNote&gt;&lt;Cite ExcludeAuth="1"&gt;&lt;Author&gt;Crane&lt;/Author&gt;&lt;Year&gt;2000&lt;/Year&gt;&lt;RecNum&gt;68&lt;/RecNum&gt;&lt;Suffix&gt; p.149&lt;/Suffix&gt;&lt;DisplayText&gt;(2000: p.149)&lt;/DisplayText&gt;&lt;record&gt;&lt;rec-number&gt;68&lt;/rec-number&gt;&lt;foreign-keys&gt;&lt;key app="EN" db-id="frvwfsze5z9pfqezzx05daw1xvvppa2ev5zr" timestamp="0"&gt;68&lt;/key&gt;&lt;/foreign-keys&gt;&lt;ref-type name="Journal Article"&gt;17&lt;/ref-type&gt;&lt;contributors&gt;&lt;authors&gt;&lt;author&gt;Andrew Crane&lt;/author&gt;&lt;/authors&gt;&lt;/contributors&gt;&lt;titles&gt;&lt;title&gt;Marketing and the Natural Environment: What Role for Morality&lt;/title&gt;&lt;secondary-title&gt;Journal of Macromarketing&lt;/secondary-title&gt;&lt;/titles&gt;&lt;periodical&gt;&lt;full-title&gt;Journal of Macromarketing&lt;/full-title&gt;&lt;/periodical&gt;&lt;pages&gt;144-154&lt;/pages&gt;&lt;volume&gt;20&lt;/volume&gt;&lt;number&gt;2&lt;/number&gt;&lt;dates&gt;&lt;year&gt;2000&lt;/year&gt;&lt;/dates&gt;&lt;urls&gt;&lt;/urls&gt;&lt;/record&gt;&lt;/Cite&gt;&lt;/EndNote&gt;</w:instrText>
      </w:r>
      <w:r w:rsidRPr="00F060EE">
        <w:rPr>
          <w:color w:val="000000" w:themeColor="text1"/>
          <w:lang w:val="en-NZ"/>
        </w:rPr>
        <w:fldChar w:fldCharType="separate"/>
      </w:r>
      <w:r w:rsidRPr="00F060EE">
        <w:rPr>
          <w:color w:val="000000" w:themeColor="text1"/>
          <w:lang w:val="en-NZ"/>
        </w:rPr>
        <w:t>(2000, p.149)</w:t>
      </w:r>
      <w:r w:rsidRPr="00F060EE">
        <w:rPr>
          <w:color w:val="000000" w:themeColor="text1"/>
          <w:lang w:val="en-NZ"/>
        </w:rPr>
        <w:fldChar w:fldCharType="end"/>
      </w:r>
      <w:r w:rsidRPr="00F060EE">
        <w:rPr>
          <w:color w:val="000000" w:themeColor="text1"/>
          <w:lang w:val="en-NZ"/>
        </w:rPr>
        <w:t xml:space="preserve"> doubts the ability of the market to negate the damage already done to the environment. In addition, </w:t>
      </w:r>
      <w:proofErr w:type="spellStart"/>
      <w:r w:rsidRPr="00F060EE">
        <w:rPr>
          <w:color w:val="000000" w:themeColor="text1"/>
          <w:lang w:val="en-NZ"/>
        </w:rPr>
        <w:t>Buttle</w:t>
      </w:r>
      <w:proofErr w:type="spellEnd"/>
      <w:r w:rsidRPr="00F060EE">
        <w:rPr>
          <w:color w:val="000000" w:themeColor="text1"/>
          <w:lang w:val="en-NZ"/>
        </w:rPr>
        <w:t xml:space="preserve"> </w:t>
      </w:r>
      <w:r w:rsidRPr="00F060EE">
        <w:rPr>
          <w:color w:val="000000" w:themeColor="text1"/>
          <w:lang w:val="en-NZ"/>
        </w:rPr>
        <w:fldChar w:fldCharType="begin"/>
      </w:r>
      <w:r w:rsidRPr="00F060EE">
        <w:rPr>
          <w:color w:val="000000" w:themeColor="text1"/>
          <w:lang w:val="en-NZ"/>
        </w:rPr>
        <w:instrText xml:space="preserve"> ADDIN EN.CITE &lt;EndNote&gt;&lt;Cite ExcludeAuth="1"&gt;&lt;Author&gt;Buttle&lt;/Author&gt;&lt;Year&gt;1994&lt;/Year&gt;&lt;RecNum&gt;733&lt;/RecNum&gt;&lt;DisplayText&gt;(1994)&lt;/DisplayText&gt;&lt;record&gt;&lt;rec-number&gt;733&lt;/rec-number&gt;&lt;foreign-keys&gt;&lt;key app="EN" db-id="frvwfsze5z9pfqezzx05daw1xvvppa2ev5zr" timestamp="1447847102"&gt;733&lt;/key&gt;&lt;/foreign-keys&gt;&lt;ref-type name="Journal Article"&gt;17&lt;/ref-type&gt;&lt;contributors&gt;&lt;authors&gt;&lt;author&gt;Buttle, Francis&lt;/author&gt;&lt;/authors&gt;&lt;/contributors&gt;&lt;titles&gt;&lt;title&gt;Editorial: New Paradigm Research in Marketing&amp;apos;&lt;/title&gt;&lt;secondary-title&gt;European Journal of Marketing&lt;/secondary-title&gt;&lt;/titles&gt;&lt;periodical&gt;&lt;full-title&gt;European Journal of Marketing&lt;/full-title&gt;&lt;/periodical&gt;&lt;pages&gt;8-11&lt;/pages&gt;&lt;volume&gt;28&lt;/volume&gt;&lt;number&gt;8/9&lt;/number&gt;&lt;dates&gt;&lt;year&gt;1994&lt;/year&gt;&lt;/dates&gt;&lt;urls&gt;&lt;/urls&gt;&lt;/record&gt;&lt;/Cite&gt;&lt;/EndNote&gt;</w:instrText>
      </w:r>
      <w:r w:rsidRPr="00F060EE">
        <w:rPr>
          <w:color w:val="000000" w:themeColor="text1"/>
          <w:lang w:val="en-NZ"/>
        </w:rPr>
        <w:fldChar w:fldCharType="separate"/>
      </w:r>
      <w:r w:rsidRPr="00F060EE">
        <w:rPr>
          <w:color w:val="000000" w:themeColor="text1"/>
          <w:lang w:val="en-NZ"/>
        </w:rPr>
        <w:t>(1994)</w:t>
      </w:r>
      <w:r w:rsidRPr="00F060EE">
        <w:rPr>
          <w:color w:val="000000" w:themeColor="text1"/>
          <w:lang w:val="en-NZ"/>
        </w:rPr>
        <w:fldChar w:fldCharType="end"/>
      </w:r>
      <w:r w:rsidRPr="00F060EE">
        <w:rPr>
          <w:color w:val="000000" w:themeColor="text1"/>
          <w:lang w:val="en-NZ"/>
        </w:rPr>
        <w:t xml:space="preserve"> questions whether those who hold a traditional view of </w:t>
      </w:r>
      <w:r w:rsidR="00885CB4" w:rsidRPr="00F060EE">
        <w:rPr>
          <w:color w:val="000000" w:themeColor="text1"/>
          <w:lang w:val="en-NZ"/>
        </w:rPr>
        <w:t>marketing</w:t>
      </w:r>
      <w:r w:rsidRPr="00F060EE">
        <w:rPr>
          <w:color w:val="000000" w:themeColor="text1"/>
          <w:lang w:val="en-NZ"/>
        </w:rPr>
        <w:t xml:space="preserve"> are even aware of the </w:t>
      </w:r>
      <w:r w:rsidRPr="00F060EE">
        <w:rPr>
          <w:color w:val="000000" w:themeColor="text1"/>
          <w:lang w:val="en-NZ"/>
        </w:rPr>
        <w:lastRenderedPageBreak/>
        <w:t xml:space="preserve">questions that need to be asked to drive change; this is because </w:t>
      </w:r>
      <w:r w:rsidR="00885CB4" w:rsidRPr="00F060EE">
        <w:rPr>
          <w:color w:val="000000" w:themeColor="text1"/>
          <w:lang w:val="en-NZ"/>
        </w:rPr>
        <w:t>marketing</w:t>
      </w:r>
      <w:r w:rsidRPr="00F060EE">
        <w:rPr>
          <w:color w:val="000000" w:themeColor="text1"/>
          <w:lang w:val="en-NZ"/>
        </w:rPr>
        <w:t xml:space="preserve"> and CSR is framed within capitalism and </w:t>
      </w:r>
      <w:r w:rsidR="00C674A5" w:rsidRPr="00F060EE">
        <w:rPr>
          <w:color w:val="000000" w:themeColor="text1"/>
          <w:lang w:val="en-NZ"/>
        </w:rPr>
        <w:t>favours</w:t>
      </w:r>
      <w:r w:rsidRPr="00F060EE">
        <w:rPr>
          <w:color w:val="000000" w:themeColor="text1"/>
          <w:lang w:val="en-NZ"/>
        </w:rPr>
        <w:t xml:space="preserve"> liberal economics (the DSP) so is</w:t>
      </w:r>
      <w:r w:rsidR="00EB2A33">
        <w:rPr>
          <w:color w:val="000000" w:themeColor="text1"/>
          <w:lang w:val="en-NZ"/>
        </w:rPr>
        <w:t xml:space="preserve"> therefore</w:t>
      </w:r>
      <w:r w:rsidRPr="00F060EE">
        <w:rPr>
          <w:color w:val="000000" w:themeColor="text1"/>
          <w:lang w:val="en-NZ"/>
        </w:rPr>
        <w:t xml:space="preserve"> </w:t>
      </w:r>
      <w:r w:rsidR="00685C6E">
        <w:rPr>
          <w:color w:val="000000" w:themeColor="text1"/>
          <w:lang w:val="en-NZ"/>
        </w:rPr>
        <w:t>incompatible</w:t>
      </w:r>
      <w:r w:rsidR="00685C6E" w:rsidRPr="00F060EE">
        <w:rPr>
          <w:color w:val="000000" w:themeColor="text1"/>
          <w:lang w:val="en-NZ"/>
        </w:rPr>
        <w:t xml:space="preserve"> </w:t>
      </w:r>
      <w:r w:rsidRPr="00F060EE">
        <w:rPr>
          <w:color w:val="000000" w:themeColor="text1"/>
          <w:lang w:val="en-NZ"/>
        </w:rPr>
        <w:t xml:space="preserve">with the NEP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{"citationID":"15i91vmc7c","properties":{"formattedCitation":"(Mittelstaedt et al., 2014; Prothero, McDonagh, &amp; Dobscha, 2010)","plainCitation":"(Mittelstaedt et al., 2014; Prothero, McDonagh, &amp; Dobscha, 2010)","dontUpdate":true,"noteIndex":0},"citationItems":[{"id":240,"uris":["http://zotero.org/users/2214076/items/S3Z6MAMN"],"uri":["http://zotero.org/users/2214076/items/S3Z6MAMN"],"itemData":{"id":240,"type":"article-journal","title":"Sustainability as Megatrend: Two Schools of Macromarketing Thought","container-title":"Journal of Macromarketing","page":"253-264","volume":"34","issue":"3","source":"CrossRef","DOI":"10.1177/0276146713520551","ISSN":"0276-1467, 1552-6534","shortTitle":"Sustainability as Megatrend","language":"en","author":[{"family":"Mittelstaedt","given":"John D."},{"family":"Shultz II","given":"Clifford J."},{"family":"Kilbourne","given":"William E."},{"family":"Peterson","given":"Mark"}],"issued":{"date-parts":[["2014",9,1]]}}},{"id":1172,"uris":["http://zotero.org/users/2214076/items/VWM9JJX9"],"uri":["http://zotero.org/users/2214076/items/VWM9JJX9"],"itemData":{"id":1172,"type":"article-journal","title":"Is Green the New Black? Reflections on a Green Commodity Discourse","container-title":"Journal of Macromarketing","page":"147-159","volume":"30","issue":"2","source":"CrossRef","DOI":"10.1177/0276146710361922","ISSN":"0276-1467, 1552-6534","shortTitle":"Is Green the New Black?","language":"en","author":[{"family":"Prothero","given":"Andrea"},{"family":"McDonagh","given":"Pierre"},{"family":"Dobscha","given":"Susan"}],"issued":{"date-parts":[["2010",6,1]]}}}],"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 xml:space="preserve">(Mittelstaedt et al., 2014; Prothero, McDonagh, </w:t>
      </w:r>
      <w:r w:rsidR="008A1AA1">
        <w:rPr>
          <w:color w:val="000000" w:themeColor="text1"/>
          <w:lang w:val="en-NZ"/>
        </w:rPr>
        <w:t>&amp;</w:t>
      </w:r>
      <w:r w:rsidRPr="00F060EE">
        <w:rPr>
          <w:color w:val="000000" w:themeColor="text1"/>
          <w:lang w:val="en-NZ"/>
        </w:rPr>
        <w:t xml:space="preserve"> Dobscha, 2010)</w:t>
      </w:r>
      <w:r w:rsidRPr="00F060EE">
        <w:rPr>
          <w:color w:val="000000" w:themeColor="text1"/>
          <w:lang w:val="en-NZ"/>
        </w:rPr>
        <w:fldChar w:fldCharType="end"/>
      </w:r>
      <w:r w:rsidRPr="00F060EE">
        <w:rPr>
          <w:color w:val="000000" w:themeColor="text1"/>
          <w:lang w:val="en-NZ"/>
        </w:rPr>
        <w:t xml:space="preserve">. The solution then must be viewed in a separate context and researchers must begin to think differently and more innovatively, focusing on reflexivity, diversity and non-conformance </w:t>
      </w:r>
      <w:r w:rsidRPr="00F060EE">
        <w:rPr>
          <w:color w:val="000000" w:themeColor="text1"/>
          <w:lang w:val="en-NZ"/>
        </w:rPr>
        <w:fldChar w:fldCharType="begin"/>
      </w:r>
      <w:r w:rsidRPr="00F060EE">
        <w:rPr>
          <w:color w:val="000000" w:themeColor="text1"/>
          <w:lang w:val="en-NZ"/>
        </w:rPr>
        <w:instrText xml:space="preserve"> ADDIN EN.CITE &lt;EndNote&gt;&lt;Cite&gt;&lt;Author&gt;Buttle&lt;/Author&gt;&lt;Year&gt;1994&lt;/Year&gt;&lt;RecNum&gt;733&lt;/RecNum&gt;&lt;DisplayText&gt;(Buttle, 1994)&lt;/DisplayText&gt;&lt;record&gt;&lt;rec-number&gt;733&lt;/rec-number&gt;&lt;foreign-keys&gt;&lt;key app="EN" db-id="frvwfsze5z9pfqezzx05daw1xvvppa2ev5zr" timestamp="1447847102"&gt;733&lt;/key&gt;&lt;/foreign-keys&gt;&lt;ref-type name="Journal Article"&gt;17&lt;/ref-type&gt;&lt;contributors&gt;&lt;authors&gt;&lt;author&gt;Buttle, Francis&lt;/author&gt;&lt;/authors&gt;&lt;/contributors&gt;&lt;titles&gt;&lt;title&gt;Editorial: New Paradigm Research in Marketing&amp;apos;&lt;/title&gt;&lt;secondary-title&gt;European Journal of Marketing&lt;/secondary-title&gt;&lt;/titles&gt;&lt;periodical&gt;&lt;full-title&gt;European Journal of Marketing&lt;/full-title&gt;&lt;/periodical&gt;&lt;pages&gt;8-11&lt;/pages&gt;&lt;volume&gt;28&lt;/volume&gt;&lt;number&gt;8/9&lt;/number&gt;&lt;dates&gt;&lt;year&gt;1994&lt;/year&gt;&lt;/dates&gt;&lt;urls&gt;&lt;/urls&gt;&lt;/record&gt;&lt;/Cite&gt;&lt;/EndNote&gt;</w:instrText>
      </w:r>
      <w:r w:rsidRPr="00F060EE">
        <w:rPr>
          <w:color w:val="000000" w:themeColor="text1"/>
          <w:lang w:val="en-NZ"/>
        </w:rPr>
        <w:fldChar w:fldCharType="separate"/>
      </w:r>
      <w:r w:rsidRPr="00F060EE">
        <w:rPr>
          <w:color w:val="000000" w:themeColor="text1"/>
          <w:lang w:val="en-NZ"/>
        </w:rPr>
        <w:t>(Buttle, 1994)</w:t>
      </w:r>
      <w:r w:rsidRPr="00F060EE">
        <w:rPr>
          <w:color w:val="000000" w:themeColor="text1"/>
          <w:lang w:val="en-NZ"/>
        </w:rPr>
        <w:fldChar w:fldCharType="end"/>
      </w:r>
      <w:r w:rsidRPr="00F060EE">
        <w:rPr>
          <w:color w:val="000000" w:themeColor="text1"/>
          <w:lang w:val="en-NZ"/>
        </w:rPr>
        <w:t xml:space="preserve">. </w:t>
      </w:r>
    </w:p>
    <w:p w14:paraId="07963E51" w14:textId="055F4397" w:rsidR="00662749" w:rsidRPr="00F060EE" w:rsidRDefault="00662749" w:rsidP="007214DB">
      <w:pPr>
        <w:spacing w:line="480" w:lineRule="auto"/>
        <w:ind w:firstLine="720"/>
        <w:rPr>
          <w:color w:val="000000" w:themeColor="text1"/>
          <w:lang w:val="en-NZ"/>
        </w:rPr>
      </w:pPr>
      <w:r w:rsidRPr="00F060EE">
        <w:rPr>
          <w:color w:val="000000" w:themeColor="text1"/>
          <w:lang w:val="en-NZ"/>
        </w:rPr>
        <w:t xml:space="preserve">The NEP is based on </w:t>
      </w:r>
      <w:proofErr w:type="spellStart"/>
      <w:r w:rsidRPr="00F060EE">
        <w:rPr>
          <w:color w:val="000000" w:themeColor="text1"/>
          <w:lang w:val="en-NZ"/>
        </w:rPr>
        <w:t>ecosophy</w:t>
      </w:r>
      <w:proofErr w:type="spellEnd"/>
      <w:r w:rsidRPr="00F060EE">
        <w:rPr>
          <w:color w:val="000000" w:themeColor="text1"/>
          <w:lang w:val="en-NZ"/>
        </w:rPr>
        <w:t xml:space="preserve"> as elaborated by </w:t>
      </w:r>
      <w:proofErr w:type="spellStart"/>
      <w:r w:rsidRPr="00F060EE">
        <w:rPr>
          <w:color w:val="000000" w:themeColor="text1"/>
          <w:lang w:val="en-NZ"/>
        </w:rPr>
        <w:t>Naess</w:t>
      </w:r>
      <w:proofErr w:type="spellEnd"/>
      <w:r w:rsidR="0042538F" w:rsidRPr="00F060EE">
        <w:rPr>
          <w:color w:val="000000" w:themeColor="text1"/>
          <w:lang w:val="en-NZ"/>
        </w:rPr>
        <w:t xml:space="preserve"> </w:t>
      </w:r>
      <w:r w:rsidR="0042538F" w:rsidRPr="00F060EE">
        <w:rPr>
          <w:color w:val="000000" w:themeColor="text1"/>
          <w:lang w:val="en-NZ"/>
        </w:rPr>
        <w:fldChar w:fldCharType="begin"/>
      </w:r>
      <w:r w:rsidR="0042538F" w:rsidRPr="00F060EE">
        <w:rPr>
          <w:color w:val="000000" w:themeColor="text1"/>
          <w:lang w:val="en-NZ"/>
        </w:rPr>
        <w:instrText xml:space="preserve"> ADDIN ZOTERO_ITEM CSL_CITATION {"citationID":"5fTL22M1","properties":{"formattedCitation":"(1973)","plainCitation":"(1973)","noteIndex":0},"citationItems":[{"id":2228,"uris":["http://zotero.org/users/2214076/items/VKT4AP6U"],"uri":["http://zotero.org/users/2214076/items/VKT4AP6U"],"itemData":{"id":2228,"type":"article-journal","title":"The shallow and the deep, long‐range ecology movement: A summary","container-title":"An Interdisciplinary Journal of Philosophy","page":"95-100","volume":"16","issue":"1-4","author":[{"family":"Naess","given":"Arne"}],"issued":{"date-parts":[["1973"]]}},"suppress-author":true}],"schema":"https://github.com/citation-style-language/schema/raw/master/csl-citation.json"} </w:instrText>
      </w:r>
      <w:r w:rsidR="0042538F" w:rsidRPr="00F060EE">
        <w:rPr>
          <w:color w:val="000000" w:themeColor="text1"/>
          <w:lang w:val="en-NZ"/>
        </w:rPr>
        <w:fldChar w:fldCharType="separate"/>
      </w:r>
      <w:r w:rsidR="0042538F" w:rsidRPr="00F060EE">
        <w:rPr>
          <w:lang w:val="en-NZ"/>
        </w:rPr>
        <w:t>(1973)</w:t>
      </w:r>
      <w:r w:rsidR="0042538F" w:rsidRPr="00F060EE">
        <w:rPr>
          <w:color w:val="000000" w:themeColor="text1"/>
          <w:lang w:val="en-NZ"/>
        </w:rPr>
        <w:fldChar w:fldCharType="end"/>
      </w:r>
      <w:r w:rsidRPr="00F060EE">
        <w:rPr>
          <w:color w:val="000000" w:themeColor="text1"/>
          <w:lang w:val="en-NZ"/>
        </w:rPr>
        <w:t xml:space="preserve">. </w:t>
      </w:r>
      <w:proofErr w:type="spellStart"/>
      <w:r w:rsidRPr="00F060EE">
        <w:rPr>
          <w:color w:val="000000" w:themeColor="text1"/>
          <w:lang w:val="en-NZ"/>
        </w:rPr>
        <w:t>Ecosophy</w:t>
      </w:r>
      <w:proofErr w:type="spellEnd"/>
      <w:r w:rsidRPr="00F060EE">
        <w:rPr>
          <w:color w:val="000000" w:themeColor="text1"/>
          <w:lang w:val="en-NZ"/>
        </w:rPr>
        <w:t xml:space="preserve"> is a philosophy of ecological harmony or equilibrium where humans are assumed to be equal with nature. Followers “aim to create social systems that are diverse, symbiotic, compatible with natural ecosystems and diversity of living beings, and that support social justice and peace” </w:t>
      </w:r>
      <w:r w:rsidR="00E34CC7" w:rsidRPr="00F060EE">
        <w:rPr>
          <w:color w:val="000000" w:themeColor="text1"/>
          <w:lang w:val="en-NZ"/>
        </w:rPr>
        <w:fldChar w:fldCharType="begin"/>
      </w:r>
      <w:r w:rsidR="00E34CC7" w:rsidRPr="00F060EE">
        <w:rPr>
          <w:color w:val="000000" w:themeColor="text1"/>
          <w:lang w:val="en-NZ"/>
        </w:rPr>
        <w:instrText xml:space="preserve"> ADDIN ZOTERO_ITEM CSL_CITATION {"citationID":"f8AIOAUg","properties":{"formattedCitation":"(Drengson, 2011, p. 10)","plainCitation":"(Drengson, 2011, p. 10)","noteIndex":0},"citationItems":[{"id":2227,"uris":["http://zotero.org/users/2214076/items/FHQT582T"],"uri":["http://zotero.org/users/2214076/items/FHQT582T"],"itemData":{"id":2227,"type":"article-journal","title":"Shifting paradigms: From technocrat to planetary person","container-title":"Anthropology of Consciousness","page":"9-32","volume":"22","issue":"1","author":[{"family":"Drengson","given":"Alan R."}],"issued":{"date-parts":[["2011"]]}},"locator":"10"}],"schema":"https://github.com/citation-style-language/schema/raw/master/csl-citation.json"} </w:instrText>
      </w:r>
      <w:r w:rsidR="00E34CC7" w:rsidRPr="00F060EE">
        <w:rPr>
          <w:color w:val="000000" w:themeColor="text1"/>
          <w:lang w:val="en-NZ"/>
        </w:rPr>
        <w:fldChar w:fldCharType="separate"/>
      </w:r>
      <w:r w:rsidR="00E34CC7" w:rsidRPr="00F060EE">
        <w:rPr>
          <w:lang w:val="en-NZ"/>
        </w:rPr>
        <w:t>(Drengson, 2011, p. 10)</w:t>
      </w:r>
      <w:r w:rsidR="00E34CC7" w:rsidRPr="00F060EE">
        <w:rPr>
          <w:color w:val="000000" w:themeColor="text1"/>
          <w:lang w:val="en-NZ"/>
        </w:rPr>
        <w:fldChar w:fldCharType="end"/>
      </w:r>
      <w:r w:rsidR="00E34CC7" w:rsidRPr="00F060EE">
        <w:rPr>
          <w:color w:val="000000" w:themeColor="text1"/>
          <w:lang w:val="en-NZ"/>
        </w:rPr>
        <w:t>.</w:t>
      </w:r>
      <w:r w:rsidRPr="00F060EE">
        <w:rPr>
          <w:color w:val="000000" w:themeColor="text1"/>
          <w:lang w:val="en-NZ"/>
        </w:rPr>
        <w:t xml:space="preserve"> In Dunlap and Van </w:t>
      </w:r>
      <w:proofErr w:type="spellStart"/>
      <w:r w:rsidRPr="00F060EE">
        <w:rPr>
          <w:color w:val="000000" w:themeColor="text1"/>
          <w:lang w:val="en-NZ"/>
        </w:rPr>
        <w:t>Liere’s</w:t>
      </w:r>
      <w:proofErr w:type="spellEnd"/>
      <w:r w:rsidRPr="00F060EE">
        <w:rPr>
          <w:color w:val="000000" w:themeColor="text1"/>
          <w:lang w:val="en-NZ"/>
        </w:rPr>
        <w:t xml:space="preserve"> </w:t>
      </w:r>
      <w:r w:rsidR="008A1AA1" w:rsidRPr="00F060EE">
        <w:rPr>
          <w:color w:val="000000" w:themeColor="text1"/>
          <w:lang w:val="en-NZ"/>
        </w:rPr>
        <w:t>(1978)</w:t>
      </w:r>
      <w:r w:rsidR="008A1AA1">
        <w:rPr>
          <w:color w:val="000000" w:themeColor="text1"/>
          <w:lang w:val="en-NZ"/>
        </w:rPr>
        <w:t xml:space="preserve"> </w:t>
      </w:r>
      <w:r w:rsidRPr="00F060EE">
        <w:rPr>
          <w:color w:val="000000" w:themeColor="text1"/>
          <w:lang w:val="en-NZ"/>
        </w:rPr>
        <w:t xml:space="preserve">original </w:t>
      </w:r>
      <w:r w:rsidR="00F060EE" w:rsidRPr="00F060EE">
        <w:rPr>
          <w:color w:val="000000" w:themeColor="text1"/>
          <w:lang w:val="en-NZ"/>
        </w:rPr>
        <w:t>conceptualisation</w:t>
      </w:r>
      <w:r w:rsidRPr="00F060EE">
        <w:rPr>
          <w:color w:val="000000" w:themeColor="text1"/>
          <w:lang w:val="en-NZ"/>
        </w:rPr>
        <w:t>s of the NEP</w:t>
      </w:r>
      <w:r w:rsidR="002D6B4A">
        <w:rPr>
          <w:color w:val="000000" w:themeColor="text1"/>
          <w:lang w:val="en-NZ"/>
        </w:rPr>
        <w:t>,</w:t>
      </w:r>
      <w:r w:rsidRPr="00F060EE">
        <w:rPr>
          <w:color w:val="000000" w:themeColor="text1"/>
          <w:lang w:val="en-NZ"/>
        </w:rPr>
        <w:t xml:space="preserve"> they state five base assumptions:</w:t>
      </w:r>
    </w:p>
    <w:p w14:paraId="29E152DD" w14:textId="32B09B39" w:rsidR="00662749" w:rsidRPr="00F060EE" w:rsidRDefault="00662749" w:rsidP="007214DB">
      <w:pPr>
        <w:spacing w:line="480" w:lineRule="auto"/>
        <w:ind w:firstLine="720"/>
        <w:rPr>
          <w:color w:val="000000" w:themeColor="text1"/>
          <w:lang w:val="en-NZ"/>
        </w:rPr>
      </w:pPr>
      <w:r w:rsidRPr="00F060EE">
        <w:rPr>
          <w:color w:val="000000" w:themeColor="text1"/>
          <w:lang w:val="en-NZ"/>
        </w:rPr>
        <w:tab/>
      </w:r>
      <w:proofErr w:type="spellStart"/>
      <w:r w:rsidRPr="00F060EE">
        <w:rPr>
          <w:color w:val="000000" w:themeColor="text1"/>
          <w:lang w:val="en-NZ"/>
        </w:rPr>
        <w:t>i</w:t>
      </w:r>
      <w:proofErr w:type="spellEnd"/>
      <w:r w:rsidRPr="00F060EE">
        <w:rPr>
          <w:color w:val="000000" w:themeColor="text1"/>
          <w:lang w:val="en-NZ"/>
        </w:rPr>
        <w:t xml:space="preserve">. </w:t>
      </w:r>
      <w:r w:rsidR="002D6B4A">
        <w:rPr>
          <w:color w:val="000000" w:themeColor="text1"/>
          <w:lang w:val="en-NZ"/>
        </w:rPr>
        <w:t>E</w:t>
      </w:r>
      <w:r w:rsidRPr="00F060EE">
        <w:rPr>
          <w:color w:val="000000" w:themeColor="text1"/>
          <w:lang w:val="en-NZ"/>
        </w:rPr>
        <w:t>xistence of ecological limits to growth</w:t>
      </w:r>
    </w:p>
    <w:p w14:paraId="4434ACEB" w14:textId="3C3FA95B" w:rsidR="00662749" w:rsidRPr="00F060EE" w:rsidRDefault="00662749" w:rsidP="007214DB">
      <w:pPr>
        <w:spacing w:line="480" w:lineRule="auto"/>
        <w:ind w:firstLine="720"/>
        <w:rPr>
          <w:color w:val="000000" w:themeColor="text1"/>
          <w:lang w:val="en-NZ"/>
        </w:rPr>
      </w:pPr>
      <w:r w:rsidRPr="00F060EE">
        <w:rPr>
          <w:color w:val="000000" w:themeColor="text1"/>
          <w:lang w:val="en-NZ"/>
        </w:rPr>
        <w:tab/>
        <w:t xml:space="preserve">ii. </w:t>
      </w:r>
      <w:r w:rsidR="002D6B4A">
        <w:rPr>
          <w:color w:val="000000" w:themeColor="text1"/>
          <w:lang w:val="en-NZ"/>
        </w:rPr>
        <w:t>I</w:t>
      </w:r>
      <w:r w:rsidRPr="00F060EE">
        <w:rPr>
          <w:color w:val="000000" w:themeColor="text1"/>
          <w:lang w:val="en-NZ"/>
        </w:rPr>
        <w:t>mportance of maintaining the balance of nature</w:t>
      </w:r>
    </w:p>
    <w:p w14:paraId="33DA9BE6" w14:textId="7150E51E" w:rsidR="00662749" w:rsidRPr="00F060EE" w:rsidRDefault="00662749" w:rsidP="007214DB">
      <w:pPr>
        <w:spacing w:line="480" w:lineRule="auto"/>
        <w:ind w:left="720"/>
        <w:rPr>
          <w:color w:val="000000" w:themeColor="text1"/>
          <w:lang w:val="en-NZ"/>
        </w:rPr>
      </w:pPr>
      <w:r w:rsidRPr="00F060EE">
        <w:rPr>
          <w:color w:val="000000" w:themeColor="text1"/>
          <w:lang w:val="en-NZ"/>
        </w:rPr>
        <w:tab/>
        <w:t xml:space="preserve">iii. </w:t>
      </w:r>
      <w:r w:rsidR="002D6B4A">
        <w:rPr>
          <w:color w:val="000000" w:themeColor="text1"/>
          <w:lang w:val="en-NZ"/>
        </w:rPr>
        <w:t>R</w:t>
      </w:r>
      <w:r w:rsidRPr="00F060EE">
        <w:rPr>
          <w:color w:val="000000" w:themeColor="text1"/>
          <w:lang w:val="en-NZ"/>
        </w:rPr>
        <w:t>ejection of the anthropocentric notion that nature exists primarily for human use</w:t>
      </w:r>
    </w:p>
    <w:p w14:paraId="649B88F0" w14:textId="4772A0AA" w:rsidR="00662749" w:rsidRPr="00F060EE" w:rsidRDefault="00662749" w:rsidP="007214DB">
      <w:pPr>
        <w:spacing w:line="480" w:lineRule="auto"/>
        <w:ind w:firstLine="720"/>
        <w:rPr>
          <w:color w:val="000000" w:themeColor="text1"/>
          <w:lang w:val="en-NZ"/>
        </w:rPr>
      </w:pPr>
      <w:r w:rsidRPr="00F060EE">
        <w:rPr>
          <w:color w:val="000000" w:themeColor="text1"/>
          <w:lang w:val="en-NZ"/>
        </w:rPr>
        <w:tab/>
        <w:t xml:space="preserve">iv. </w:t>
      </w:r>
      <w:r w:rsidR="002D6B4A">
        <w:rPr>
          <w:color w:val="000000" w:themeColor="text1"/>
          <w:lang w:val="en-NZ"/>
        </w:rPr>
        <w:t>R</w:t>
      </w:r>
      <w:r w:rsidRPr="00F060EE">
        <w:rPr>
          <w:color w:val="000000" w:themeColor="text1"/>
          <w:lang w:val="en-NZ"/>
        </w:rPr>
        <w:t xml:space="preserve">ejection of </w:t>
      </w:r>
      <w:proofErr w:type="spellStart"/>
      <w:r w:rsidRPr="00F060EE">
        <w:rPr>
          <w:color w:val="000000" w:themeColor="text1"/>
          <w:lang w:val="en-NZ"/>
        </w:rPr>
        <w:t>exemptionalism</w:t>
      </w:r>
      <w:proofErr w:type="spellEnd"/>
    </w:p>
    <w:p w14:paraId="3DE15CD8" w14:textId="138A81D6" w:rsidR="00662749" w:rsidRPr="00F060EE" w:rsidRDefault="00662749" w:rsidP="007214DB">
      <w:pPr>
        <w:spacing w:line="480" w:lineRule="auto"/>
        <w:ind w:firstLine="720"/>
        <w:rPr>
          <w:color w:val="000000" w:themeColor="text1"/>
          <w:lang w:val="en-NZ"/>
        </w:rPr>
      </w:pPr>
      <w:r w:rsidRPr="00F060EE">
        <w:rPr>
          <w:color w:val="000000" w:themeColor="text1"/>
          <w:lang w:val="en-NZ"/>
        </w:rPr>
        <w:tab/>
        <w:t xml:space="preserve">v. </w:t>
      </w:r>
      <w:r w:rsidR="002D6B4A">
        <w:rPr>
          <w:color w:val="000000" w:themeColor="text1"/>
          <w:lang w:val="en-NZ"/>
        </w:rPr>
        <w:t>B</w:t>
      </w:r>
      <w:r w:rsidRPr="00F060EE">
        <w:rPr>
          <w:color w:val="000000" w:themeColor="text1"/>
          <w:lang w:val="en-NZ"/>
        </w:rPr>
        <w:t xml:space="preserve">elief in </w:t>
      </w:r>
      <w:r w:rsidR="002D6B4A">
        <w:rPr>
          <w:color w:val="000000" w:themeColor="text1"/>
          <w:lang w:val="en-NZ"/>
        </w:rPr>
        <w:t xml:space="preserve">the </w:t>
      </w:r>
      <w:r w:rsidRPr="00F060EE">
        <w:rPr>
          <w:color w:val="000000" w:themeColor="text1"/>
          <w:lang w:val="en-NZ"/>
        </w:rPr>
        <w:t>likelihood of an eco-crisis</w:t>
      </w:r>
    </w:p>
    <w:p w14:paraId="09B39567" w14:textId="4856BD9D" w:rsidR="00662749" w:rsidRPr="00F060EE" w:rsidRDefault="00662749" w:rsidP="007214DB">
      <w:pPr>
        <w:spacing w:line="480" w:lineRule="auto"/>
        <w:ind w:firstLine="720"/>
        <w:rPr>
          <w:color w:val="000000" w:themeColor="text1"/>
          <w:lang w:val="en-NZ"/>
        </w:rPr>
      </w:pPr>
      <w:r w:rsidRPr="00F060EE">
        <w:rPr>
          <w:color w:val="000000" w:themeColor="text1"/>
          <w:lang w:val="en-NZ"/>
        </w:rPr>
        <w:t xml:space="preserve">In contrast, </w:t>
      </w:r>
      <w:r w:rsidR="00EB2A33">
        <w:rPr>
          <w:color w:val="000000" w:themeColor="text1"/>
          <w:lang w:val="en-NZ"/>
        </w:rPr>
        <w:t>endorsement of</w:t>
      </w:r>
      <w:r w:rsidRPr="00F060EE">
        <w:rPr>
          <w:color w:val="000000" w:themeColor="text1"/>
          <w:lang w:val="en-NZ"/>
        </w:rPr>
        <w:t xml:space="preserve"> the </w:t>
      </w:r>
      <w:r w:rsidR="00B03215">
        <w:rPr>
          <w:color w:val="000000" w:themeColor="text1"/>
          <w:lang w:val="en-NZ"/>
        </w:rPr>
        <w:t>W</w:t>
      </w:r>
      <w:r w:rsidRPr="00F060EE">
        <w:rPr>
          <w:color w:val="000000" w:themeColor="text1"/>
          <w:lang w:val="en-NZ"/>
        </w:rPr>
        <w:t xml:space="preserve">estern DSP has led to </w:t>
      </w:r>
      <w:r w:rsidR="00EB2A33">
        <w:rPr>
          <w:color w:val="000000" w:themeColor="text1"/>
          <w:lang w:val="en-NZ"/>
        </w:rPr>
        <w:t xml:space="preserve">an </w:t>
      </w:r>
      <w:r w:rsidRPr="00F060EE">
        <w:rPr>
          <w:color w:val="000000" w:themeColor="text1"/>
          <w:lang w:val="en-NZ"/>
        </w:rPr>
        <w:t>acceptance of behaviours that cause</w:t>
      </w:r>
      <w:r w:rsidR="002D6B4A">
        <w:rPr>
          <w:color w:val="000000" w:themeColor="text1"/>
          <w:lang w:val="en-NZ"/>
        </w:rPr>
        <w:t>s</w:t>
      </w:r>
      <w:r w:rsidRPr="00F060EE">
        <w:rPr>
          <w:color w:val="000000" w:themeColor="text1"/>
          <w:lang w:val="en-NZ"/>
        </w:rPr>
        <w:t xml:space="preserve"> environmental degradation and lack of support for policies that protect the environment </w:t>
      </w:r>
      <w:r w:rsidR="00210997" w:rsidRPr="00F060EE">
        <w:rPr>
          <w:color w:val="000000" w:themeColor="text1"/>
          <w:lang w:val="en-NZ"/>
        </w:rPr>
        <w:fldChar w:fldCharType="begin"/>
      </w:r>
      <w:r w:rsidR="00210997" w:rsidRPr="00F060EE">
        <w:rPr>
          <w:color w:val="000000" w:themeColor="text1"/>
          <w:lang w:val="en-NZ"/>
        </w:rPr>
        <w:instrText xml:space="preserve"> ADDIN ZOTERO_ITEM CSL_CITATION {"citationID":"8OwkbP0C","properties":{"formattedCitation":"(Pirages, 1977)","plainCitation":"(Pirages, 1977)","noteIndex":0},"citationItems":[{"id":2226,"uris":["http://zotero.org/users/2214076/items/886IFJP6"],"uri":["http://zotero.org/users/2214076/items/886IFJP6"],"itemData":{"id":2226,"type":"book","title":"The sustainable society: Implications for limited growth","publisher":"Praeger","publisher-place":"New York","event-place":"New York","author":[{"family":"Pirages","given":"Dennis C."}],"issued":{"date-parts":[["1977"]]}}}],"schema":"https://github.com/citation-style-language/schema/raw/master/csl-citation.json"} </w:instrText>
      </w:r>
      <w:r w:rsidR="00210997" w:rsidRPr="00F060EE">
        <w:rPr>
          <w:color w:val="000000" w:themeColor="text1"/>
          <w:lang w:val="en-NZ"/>
        </w:rPr>
        <w:fldChar w:fldCharType="separate"/>
      </w:r>
      <w:r w:rsidR="00210997" w:rsidRPr="00F060EE">
        <w:rPr>
          <w:lang w:val="en-NZ"/>
        </w:rPr>
        <w:t>(Pirages, 1977)</w:t>
      </w:r>
      <w:r w:rsidR="00210997" w:rsidRPr="00F060EE">
        <w:rPr>
          <w:color w:val="000000" w:themeColor="text1"/>
          <w:lang w:val="en-NZ"/>
        </w:rPr>
        <w:fldChar w:fldCharType="end"/>
      </w:r>
      <w:r w:rsidR="00210997" w:rsidRPr="00F060EE">
        <w:rPr>
          <w:color w:val="000000" w:themeColor="text1"/>
          <w:lang w:val="en-NZ"/>
        </w:rPr>
        <w:t>.</w:t>
      </w:r>
      <w:r w:rsidRPr="00F060EE">
        <w:rPr>
          <w:color w:val="000000" w:themeColor="text1"/>
          <w:lang w:val="en-NZ"/>
        </w:rPr>
        <w:t xml:space="preserve"> Consequently, adopting an </w:t>
      </w:r>
      <w:proofErr w:type="spellStart"/>
      <w:r w:rsidRPr="00F060EE">
        <w:rPr>
          <w:color w:val="000000" w:themeColor="text1"/>
          <w:lang w:val="en-NZ"/>
        </w:rPr>
        <w:t>ecocentric</w:t>
      </w:r>
      <w:proofErr w:type="spellEnd"/>
      <w:r w:rsidRPr="00F060EE">
        <w:rPr>
          <w:color w:val="000000" w:themeColor="text1"/>
          <w:lang w:val="en-NZ"/>
        </w:rPr>
        <w:t xml:space="preserve"> view allows for </w:t>
      </w:r>
      <w:r w:rsidR="00EB2A33">
        <w:rPr>
          <w:color w:val="000000" w:themeColor="text1"/>
          <w:lang w:val="en-NZ"/>
        </w:rPr>
        <w:t xml:space="preserve">the </w:t>
      </w:r>
      <w:r w:rsidRPr="00F060EE">
        <w:rPr>
          <w:color w:val="000000" w:themeColor="text1"/>
          <w:lang w:val="en-NZ"/>
        </w:rPr>
        <w:t xml:space="preserve">development of new approaches to sustainability in marketing (Borland </w:t>
      </w:r>
      <w:r w:rsidR="00547136">
        <w:rPr>
          <w:color w:val="000000" w:themeColor="text1"/>
          <w:lang w:val="en-NZ"/>
        </w:rPr>
        <w:t>&amp;</w:t>
      </w:r>
      <w:r w:rsidRPr="00F060EE">
        <w:rPr>
          <w:color w:val="000000" w:themeColor="text1"/>
          <w:lang w:val="en-NZ"/>
        </w:rPr>
        <w:t xml:space="preserve"> </w:t>
      </w:r>
      <w:proofErr w:type="spellStart"/>
      <w:r w:rsidRPr="00F060EE">
        <w:rPr>
          <w:color w:val="000000" w:themeColor="text1"/>
          <w:lang w:val="en-NZ"/>
        </w:rPr>
        <w:t>Lindgreen</w:t>
      </w:r>
      <w:proofErr w:type="spellEnd"/>
      <w:r w:rsidRPr="00F060EE">
        <w:rPr>
          <w:color w:val="000000" w:themeColor="text1"/>
          <w:lang w:val="en-NZ"/>
        </w:rPr>
        <w:t xml:space="preserve">, 2013) and </w:t>
      </w:r>
      <w:r w:rsidR="00885CB4" w:rsidRPr="00F060EE">
        <w:rPr>
          <w:color w:val="000000" w:themeColor="text1"/>
          <w:lang w:val="en-NZ"/>
        </w:rPr>
        <w:t>marketing</w:t>
      </w:r>
      <w:r w:rsidRPr="00F060EE">
        <w:rPr>
          <w:color w:val="000000" w:themeColor="text1"/>
          <w:lang w:val="en-NZ"/>
        </w:rPr>
        <w:t xml:space="preserve"> strategy </w:t>
      </w:r>
      <w:r w:rsidRPr="00F060EE">
        <w:rPr>
          <w:color w:val="000000" w:themeColor="text1"/>
          <w:lang w:val="en-NZ"/>
        </w:rPr>
        <w:fldChar w:fldCharType="begin"/>
      </w:r>
      <w:r w:rsidR="009B6AFF" w:rsidRPr="00F060EE">
        <w:rPr>
          <w:color w:val="000000" w:themeColor="text1"/>
          <w:lang w:val="en-NZ"/>
        </w:rPr>
        <w:instrText xml:space="preserve"> ADDIN ZOTERO_ITEM CSL_CITATION {"citationID":"104vpftu1t","properties":{"formattedCitation":"(H. Borland, Ambrosini, Lindgreen, &amp; Vanhamme, 2016)","plainCitation":"(H. Borland, Ambrosini, Lindgreen, &amp; Vanhamme, 2016)","dontUpdate":true,"noteIndex":0},"citationItems":[{"id":1673,"uris":["http://zotero.org/users/2214076/items/BCE59DHP"],"uri":["http://zotero.org/users/2214076/items/BCE59DHP"],"itemData":{"id":1673,"type":"article-journal","title":"Building theory at the intersection of ecological sustainability and strategic management","container-title":"Journal of Business Ethics","page":"293-307","volume":"135","issue":"2","author":[{"family":"Borland","given":"H."},{"family":"Ambrosini","given":"V."},{"family":"Lindgreen","given":"A."},{"family":"Vanhamme","given":"J."}],"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 xml:space="preserve">(Borland, Ambrosini, Lindgreen, </w:t>
      </w:r>
      <w:r w:rsidR="00547136">
        <w:rPr>
          <w:color w:val="000000" w:themeColor="text1"/>
          <w:lang w:val="en-NZ"/>
        </w:rPr>
        <w:t>&amp;</w:t>
      </w:r>
      <w:r w:rsidRPr="00F060EE">
        <w:rPr>
          <w:color w:val="000000" w:themeColor="text1"/>
          <w:lang w:val="en-NZ"/>
        </w:rPr>
        <w:t xml:space="preserve"> Vanhamme, 2016)</w:t>
      </w:r>
      <w:r w:rsidRPr="00F060EE">
        <w:rPr>
          <w:color w:val="000000" w:themeColor="text1"/>
          <w:lang w:val="en-NZ"/>
        </w:rPr>
        <w:fldChar w:fldCharType="end"/>
      </w:r>
      <w:r w:rsidR="00EB2A33">
        <w:rPr>
          <w:color w:val="000000" w:themeColor="text1"/>
          <w:lang w:val="en-NZ"/>
        </w:rPr>
        <w:t xml:space="preserve">. The </w:t>
      </w:r>
      <w:r w:rsidRPr="00F060EE">
        <w:rPr>
          <w:color w:val="000000" w:themeColor="text1"/>
          <w:lang w:val="en-NZ"/>
        </w:rPr>
        <w:t xml:space="preserve">study of the NEP can help researchers become aware of </w:t>
      </w:r>
      <w:r w:rsidR="00EB2A33">
        <w:rPr>
          <w:color w:val="000000" w:themeColor="text1"/>
          <w:lang w:val="en-NZ"/>
        </w:rPr>
        <w:t>its</w:t>
      </w:r>
      <w:r w:rsidRPr="00F060EE">
        <w:rPr>
          <w:color w:val="000000" w:themeColor="text1"/>
          <w:lang w:val="en-NZ"/>
        </w:rPr>
        <w:t xml:space="preserve"> underlying beliefs (Kilbourne et al., 1997). </w:t>
      </w:r>
    </w:p>
    <w:p w14:paraId="2D75440B" w14:textId="5C447F11" w:rsidR="00B616D9" w:rsidRPr="00F060EE" w:rsidRDefault="00B616D9" w:rsidP="007214DB">
      <w:pPr>
        <w:spacing w:before="240" w:after="240" w:line="480" w:lineRule="auto"/>
        <w:ind w:firstLine="720"/>
        <w:rPr>
          <w:lang w:val="en-NZ"/>
        </w:rPr>
      </w:pPr>
      <w:r w:rsidRPr="00F060EE">
        <w:rPr>
          <w:lang w:val="en-NZ"/>
        </w:rPr>
        <w:lastRenderedPageBreak/>
        <w:t xml:space="preserve">In the case of the DSP and NEP and </w:t>
      </w:r>
      <w:r w:rsidR="00EB2A33">
        <w:rPr>
          <w:lang w:val="en-NZ"/>
        </w:rPr>
        <w:t>the</w:t>
      </w:r>
      <w:r w:rsidRPr="00F060EE">
        <w:rPr>
          <w:lang w:val="en-NZ"/>
        </w:rPr>
        <w:t xml:space="preserve"> proposed </w:t>
      </w:r>
      <w:r w:rsidR="007A06A6" w:rsidRPr="00F060EE">
        <w:rPr>
          <w:lang w:val="en-NZ"/>
        </w:rPr>
        <w:t>Māori</w:t>
      </w:r>
      <w:r w:rsidR="00413042" w:rsidRPr="00F060EE">
        <w:rPr>
          <w:lang w:val="en-NZ"/>
        </w:rPr>
        <w:t xml:space="preserve"> </w:t>
      </w:r>
      <w:r w:rsidRPr="00F060EE">
        <w:rPr>
          <w:lang w:val="en-NZ"/>
        </w:rPr>
        <w:t>worldview, the means and ends of the paradigms can overlap but may also contradict each other.</w:t>
      </w:r>
      <w:r w:rsidR="00E8714D" w:rsidRPr="00F060EE">
        <w:rPr>
          <w:lang w:val="en-NZ"/>
        </w:rPr>
        <w:t xml:space="preserve"> For example, the DSP stipulates the ‘ends’ of business is profit maximisation, which </w:t>
      </w:r>
      <w:r w:rsidR="00272C77" w:rsidRPr="00F060EE">
        <w:rPr>
          <w:lang w:val="en-NZ"/>
        </w:rPr>
        <w:t>does not</w:t>
      </w:r>
      <w:r w:rsidR="00E8714D" w:rsidRPr="00F060EE">
        <w:rPr>
          <w:lang w:val="en-NZ"/>
        </w:rPr>
        <w:t xml:space="preserve"> necessarily contradict the </w:t>
      </w:r>
      <w:r w:rsidR="007A06A6" w:rsidRPr="00F060EE">
        <w:rPr>
          <w:lang w:val="en-NZ"/>
        </w:rPr>
        <w:t>Māori</w:t>
      </w:r>
      <w:r w:rsidR="00E8714D" w:rsidRPr="00F060EE">
        <w:rPr>
          <w:lang w:val="en-NZ"/>
        </w:rPr>
        <w:t xml:space="preserve"> worldview of profit earning b</w:t>
      </w:r>
      <w:r w:rsidR="00ED3C12" w:rsidRPr="00F060EE">
        <w:rPr>
          <w:lang w:val="en-NZ"/>
        </w:rPr>
        <w:t>u</w:t>
      </w:r>
      <w:r w:rsidR="00E8714D" w:rsidRPr="00F060EE">
        <w:rPr>
          <w:lang w:val="en-NZ"/>
        </w:rPr>
        <w:t>t instead the ‘means’ change</w:t>
      </w:r>
      <w:r w:rsidR="00A27E76">
        <w:rPr>
          <w:lang w:val="en-NZ"/>
        </w:rPr>
        <w:t>,</w:t>
      </w:r>
      <w:r w:rsidR="00E8714D" w:rsidRPr="00F060EE">
        <w:rPr>
          <w:lang w:val="en-NZ"/>
        </w:rPr>
        <w:t xml:space="preserve"> whereby </w:t>
      </w:r>
      <w:r w:rsidR="00A27E76">
        <w:rPr>
          <w:lang w:val="en-NZ"/>
        </w:rPr>
        <w:t xml:space="preserve">business practices </w:t>
      </w:r>
      <w:r w:rsidR="00E8714D" w:rsidRPr="00F060EE">
        <w:rPr>
          <w:lang w:val="en-NZ"/>
        </w:rPr>
        <w:t xml:space="preserve">business change. </w:t>
      </w:r>
      <w:r w:rsidR="00ED0A33" w:rsidRPr="00F060EE">
        <w:rPr>
          <w:lang w:val="en-NZ"/>
        </w:rPr>
        <w:t xml:space="preserve">More obviously some elements of the NEP and </w:t>
      </w:r>
      <w:r w:rsidR="007A06A6" w:rsidRPr="00F060EE">
        <w:rPr>
          <w:lang w:val="en-NZ"/>
        </w:rPr>
        <w:t>Māori</w:t>
      </w:r>
      <w:r w:rsidR="00ED0A33" w:rsidRPr="00F060EE">
        <w:rPr>
          <w:lang w:val="en-NZ"/>
        </w:rPr>
        <w:t xml:space="preserve"> worldview</w:t>
      </w:r>
      <w:r w:rsidR="00A27E76">
        <w:rPr>
          <w:lang w:val="en-NZ"/>
        </w:rPr>
        <w:t>s</w:t>
      </w:r>
      <w:r w:rsidR="00ED0A33" w:rsidRPr="00F060EE">
        <w:rPr>
          <w:lang w:val="en-NZ"/>
        </w:rPr>
        <w:t xml:space="preserve"> overlap as their ‘means’ (achieve a sustainable, equitable, fair, collaborative society) are similar</w:t>
      </w:r>
      <w:r w:rsidR="00A27E76">
        <w:rPr>
          <w:lang w:val="en-NZ"/>
        </w:rPr>
        <w:t>;</w:t>
      </w:r>
      <w:r w:rsidR="00ED0A33" w:rsidRPr="00F060EE">
        <w:rPr>
          <w:lang w:val="en-NZ"/>
        </w:rPr>
        <w:t xml:space="preserve"> however</w:t>
      </w:r>
      <w:r w:rsidR="00A27E76">
        <w:rPr>
          <w:lang w:val="en-NZ"/>
        </w:rPr>
        <w:t>,</w:t>
      </w:r>
      <w:r w:rsidR="00ED0A33" w:rsidRPr="00F060EE">
        <w:rPr>
          <w:lang w:val="en-NZ"/>
        </w:rPr>
        <w:t xml:space="preserve"> the </w:t>
      </w:r>
      <w:r w:rsidR="007A06A6" w:rsidRPr="00F060EE">
        <w:rPr>
          <w:lang w:val="en-NZ"/>
        </w:rPr>
        <w:t>Māori</w:t>
      </w:r>
      <w:r w:rsidR="0048799B" w:rsidRPr="00F060EE" w:rsidDel="0048799B">
        <w:rPr>
          <w:lang w:val="en-NZ"/>
        </w:rPr>
        <w:t xml:space="preserve"> </w:t>
      </w:r>
      <w:r w:rsidR="00ED0A33" w:rsidRPr="00F060EE">
        <w:rPr>
          <w:lang w:val="en-NZ"/>
        </w:rPr>
        <w:t>worldview provides explicit ‘ends’ to achieve these ‘means’</w:t>
      </w:r>
      <w:r w:rsidR="005B761B" w:rsidRPr="00F060EE">
        <w:rPr>
          <w:lang w:val="en-NZ"/>
        </w:rPr>
        <w:t xml:space="preserve"> which the conceptualisati</w:t>
      </w:r>
      <w:r w:rsidR="00C02A24" w:rsidRPr="00F060EE">
        <w:rPr>
          <w:lang w:val="en-NZ"/>
        </w:rPr>
        <w:t xml:space="preserve">ons of the NEP have failed to </w:t>
      </w:r>
      <w:r w:rsidR="00A17466">
        <w:rPr>
          <w:lang w:val="en-NZ"/>
        </w:rPr>
        <w:t>do</w:t>
      </w:r>
      <w:r w:rsidR="00ED0A33" w:rsidRPr="00F060EE">
        <w:rPr>
          <w:lang w:val="en-NZ"/>
        </w:rPr>
        <w:t xml:space="preserve">. </w:t>
      </w:r>
    </w:p>
    <w:p w14:paraId="1DD61F5D" w14:textId="00179A10" w:rsidR="001F6276" w:rsidRPr="00F060EE" w:rsidRDefault="001F6276" w:rsidP="007214DB">
      <w:pPr>
        <w:spacing w:line="480" w:lineRule="auto"/>
        <w:ind w:firstLine="720"/>
        <w:rPr>
          <w:color w:val="000000" w:themeColor="text1"/>
          <w:lang w:val="en-NZ"/>
        </w:rPr>
      </w:pPr>
      <w:r w:rsidRPr="00F060EE">
        <w:rPr>
          <w:color w:val="000000" w:themeColor="text1"/>
          <w:lang w:val="en-NZ"/>
        </w:rPr>
        <w:t xml:space="preserve">What follows is a discussion contrasting the DSP, NEP, and the view of the </w:t>
      </w:r>
      <w:r w:rsidR="00042B57">
        <w:rPr>
          <w:color w:val="000000" w:themeColor="text1"/>
          <w:lang w:val="en-NZ"/>
        </w:rPr>
        <w:t>Indigenous</w:t>
      </w:r>
      <w:r w:rsidRPr="00F060EE">
        <w:rPr>
          <w:color w:val="000000" w:themeColor="text1"/>
          <w:lang w:val="en-NZ"/>
        </w:rPr>
        <w:t xml:space="preserve"> people of New Zealand, the </w:t>
      </w:r>
      <w:r w:rsidR="007A06A6" w:rsidRPr="00F060EE">
        <w:rPr>
          <w:color w:val="000000" w:themeColor="text1"/>
          <w:lang w:val="en-NZ"/>
        </w:rPr>
        <w:t>Māori</w:t>
      </w:r>
      <w:r w:rsidRPr="00F060EE">
        <w:rPr>
          <w:color w:val="000000" w:themeColor="text1"/>
          <w:lang w:val="en-NZ"/>
        </w:rPr>
        <w:t xml:space="preserve"> people. The </w:t>
      </w:r>
      <w:r w:rsidR="00207E9F">
        <w:rPr>
          <w:color w:val="000000" w:themeColor="text1"/>
          <w:lang w:val="en-NZ"/>
        </w:rPr>
        <w:t xml:space="preserve">discussion continues with proposed </w:t>
      </w:r>
      <w:r w:rsidRPr="00F060EE">
        <w:rPr>
          <w:color w:val="000000" w:themeColor="text1"/>
          <w:lang w:val="en-NZ"/>
        </w:rPr>
        <w:t>implications for sustainable business and marketing practice</w:t>
      </w:r>
      <w:r w:rsidR="00A17466">
        <w:rPr>
          <w:color w:val="000000" w:themeColor="text1"/>
          <w:lang w:val="en-NZ"/>
        </w:rPr>
        <w:t>s</w:t>
      </w:r>
      <w:r w:rsidRPr="00F060EE">
        <w:rPr>
          <w:color w:val="000000" w:themeColor="text1"/>
          <w:lang w:val="en-NZ"/>
        </w:rPr>
        <w:t xml:space="preserve"> </w:t>
      </w:r>
      <w:r w:rsidR="002D4E6E">
        <w:rPr>
          <w:color w:val="000000" w:themeColor="text1"/>
          <w:lang w:val="en-NZ"/>
        </w:rPr>
        <w:t>by</w:t>
      </w:r>
      <w:r w:rsidRPr="00F060EE">
        <w:rPr>
          <w:color w:val="000000" w:themeColor="text1"/>
          <w:lang w:val="en-NZ"/>
        </w:rPr>
        <w:t xml:space="preserve"> adopting </w:t>
      </w:r>
      <w:r w:rsidR="00A17466">
        <w:rPr>
          <w:color w:val="000000" w:themeColor="text1"/>
          <w:lang w:val="en-NZ"/>
        </w:rPr>
        <w:t>the</w:t>
      </w:r>
      <w:r w:rsidRPr="00F060EE">
        <w:rPr>
          <w:color w:val="000000" w:themeColor="text1"/>
          <w:lang w:val="en-NZ"/>
        </w:rPr>
        <w:t xml:space="preserve"> </w:t>
      </w:r>
      <w:r w:rsidR="007A06A6" w:rsidRPr="00F060EE">
        <w:rPr>
          <w:color w:val="000000" w:themeColor="text1"/>
          <w:lang w:val="en-NZ"/>
        </w:rPr>
        <w:t>Māori</w:t>
      </w:r>
      <w:r w:rsidR="00B255E1" w:rsidRPr="00F060EE">
        <w:rPr>
          <w:color w:val="000000" w:themeColor="text1"/>
          <w:lang w:val="en-NZ"/>
        </w:rPr>
        <w:t xml:space="preserve"> approach to sustainability</w:t>
      </w:r>
      <w:r w:rsidR="002D4E6E">
        <w:rPr>
          <w:color w:val="000000" w:themeColor="text1"/>
          <w:lang w:val="en-NZ"/>
        </w:rPr>
        <w:t xml:space="preserve"> </w:t>
      </w:r>
      <w:r w:rsidR="00207E9F">
        <w:rPr>
          <w:color w:val="000000" w:themeColor="text1"/>
          <w:lang w:val="en-NZ"/>
        </w:rPr>
        <w:t xml:space="preserve">based on the six paradigmatic dimensions </w:t>
      </w:r>
      <w:r w:rsidR="00FA0BBC" w:rsidRPr="00F060EE">
        <w:rPr>
          <w:color w:val="000000" w:themeColor="text1"/>
          <w:lang w:val="en-NZ"/>
        </w:rPr>
        <w:t>identified in the marketing literature by Kilbourne for the DSP and NEP</w:t>
      </w:r>
      <w:r w:rsidR="002D4E6E">
        <w:rPr>
          <w:color w:val="000000" w:themeColor="text1"/>
          <w:lang w:val="en-NZ"/>
        </w:rPr>
        <w:t xml:space="preserve">: </w:t>
      </w:r>
      <w:r w:rsidR="00FA0BBC" w:rsidRPr="00F060EE">
        <w:rPr>
          <w:color w:val="000000" w:themeColor="text1"/>
          <w:lang w:val="en-NZ"/>
        </w:rPr>
        <w:t>Political, Economic, Technological, Structural, Functional and Human Position dimensions (Kilbourne, 1995).</w:t>
      </w:r>
      <w:r w:rsidR="00913228">
        <w:rPr>
          <w:color w:val="000000" w:themeColor="text1"/>
          <w:lang w:val="en-NZ"/>
        </w:rPr>
        <w:t xml:space="preserve"> These propositions were developed through deductive and logical reasoning using literature around </w:t>
      </w:r>
      <w:proofErr w:type="spellStart"/>
      <w:r w:rsidR="00913228">
        <w:rPr>
          <w:color w:val="000000" w:themeColor="text1"/>
          <w:lang w:val="en-NZ"/>
        </w:rPr>
        <w:t>Kaitiakitanga</w:t>
      </w:r>
      <w:proofErr w:type="spellEnd"/>
      <w:r w:rsidR="00913228">
        <w:rPr>
          <w:color w:val="000000" w:themeColor="text1"/>
          <w:lang w:val="en-NZ"/>
        </w:rPr>
        <w:t>, the DSP and NEP in new ways (</w:t>
      </w:r>
      <w:proofErr w:type="spellStart"/>
      <w:r w:rsidR="00913228">
        <w:rPr>
          <w:color w:val="000000" w:themeColor="text1"/>
          <w:lang w:val="en-NZ"/>
        </w:rPr>
        <w:t>MacInnis</w:t>
      </w:r>
      <w:proofErr w:type="spellEnd"/>
      <w:r w:rsidR="00913228">
        <w:rPr>
          <w:color w:val="000000" w:themeColor="text1"/>
          <w:lang w:val="en-NZ"/>
        </w:rPr>
        <w:t>, 2011; Cornelissen, 2017).</w:t>
      </w:r>
    </w:p>
    <w:p w14:paraId="3A7DEBA8" w14:textId="6D1FF8DA" w:rsidR="001F6276" w:rsidRPr="00F060EE" w:rsidRDefault="001F6276" w:rsidP="007214DB">
      <w:pPr>
        <w:spacing w:line="480" w:lineRule="auto"/>
        <w:rPr>
          <w:b/>
          <w:color w:val="000000" w:themeColor="text1"/>
          <w:lang w:val="en-NZ"/>
        </w:rPr>
      </w:pPr>
      <w:r w:rsidRPr="00F060EE">
        <w:rPr>
          <w:b/>
          <w:color w:val="000000" w:themeColor="text1"/>
          <w:lang w:val="en-NZ"/>
        </w:rPr>
        <w:t xml:space="preserve">Propositions for a </w:t>
      </w:r>
      <w:r w:rsidR="007A06A6" w:rsidRPr="00F060EE">
        <w:rPr>
          <w:b/>
          <w:color w:val="000000" w:themeColor="text1"/>
          <w:lang w:val="en-NZ"/>
        </w:rPr>
        <w:t>Māori</w:t>
      </w:r>
      <w:r w:rsidRPr="00F060EE">
        <w:rPr>
          <w:b/>
          <w:color w:val="000000" w:themeColor="text1"/>
          <w:lang w:val="en-NZ"/>
        </w:rPr>
        <w:t xml:space="preserve"> Approach to Marketing Sustainability</w:t>
      </w:r>
    </w:p>
    <w:p w14:paraId="2452F480" w14:textId="293C5BB6" w:rsidR="0094163C" w:rsidRPr="00F060EE" w:rsidRDefault="0094163C" w:rsidP="007214DB">
      <w:pPr>
        <w:spacing w:line="480" w:lineRule="auto"/>
        <w:rPr>
          <w:i/>
          <w:color w:val="000000" w:themeColor="text1"/>
          <w:lang w:val="en-NZ"/>
        </w:rPr>
      </w:pPr>
      <w:r w:rsidRPr="00F060EE">
        <w:rPr>
          <w:i/>
          <w:color w:val="000000" w:themeColor="text1"/>
          <w:lang w:val="en-NZ"/>
        </w:rPr>
        <w:t>Proposition 1</w:t>
      </w:r>
    </w:p>
    <w:p w14:paraId="3B5A218B" w14:textId="1DD28D4C" w:rsidR="008E5819" w:rsidRPr="00F060EE" w:rsidRDefault="001F6276" w:rsidP="007214DB">
      <w:pPr>
        <w:spacing w:line="480" w:lineRule="auto"/>
        <w:rPr>
          <w:color w:val="000000" w:themeColor="text1"/>
          <w:lang w:val="en-NZ"/>
        </w:rPr>
      </w:pPr>
      <w:r w:rsidRPr="00F060EE">
        <w:rPr>
          <w:color w:val="000000" w:themeColor="text1"/>
          <w:lang w:val="en-NZ"/>
        </w:rPr>
        <w:tab/>
      </w:r>
      <w:r w:rsidR="002D4E6E">
        <w:rPr>
          <w:color w:val="000000" w:themeColor="text1"/>
          <w:lang w:val="en-NZ"/>
        </w:rPr>
        <w:t>T</w:t>
      </w:r>
      <w:r w:rsidR="008E5819" w:rsidRPr="00F060EE">
        <w:rPr>
          <w:color w:val="000000" w:themeColor="text1"/>
          <w:lang w:val="en-NZ"/>
        </w:rPr>
        <w:t>hree primary tenets exemplify the Political institutions of present-day Western societies: possessive individualism, private property and limited government. Possessive individualism refers to the fact that people are in “possession of themselves and their abilities”</w:t>
      </w:r>
      <w:r w:rsidR="0008713A" w:rsidRPr="00F060EE">
        <w:rPr>
          <w:color w:val="000000" w:themeColor="text1"/>
          <w:lang w:val="en-NZ"/>
        </w:rPr>
        <w:t xml:space="preserve"> </w:t>
      </w:r>
      <w:r w:rsidR="0008713A" w:rsidRPr="00F060EE">
        <w:rPr>
          <w:color w:val="000000" w:themeColor="text1"/>
          <w:lang w:val="en-NZ"/>
        </w:rPr>
        <w:fldChar w:fldCharType="begin"/>
      </w:r>
      <w:r w:rsidR="009B6AFF" w:rsidRPr="00F060EE">
        <w:rPr>
          <w:color w:val="000000" w:themeColor="text1"/>
          <w:lang w:val="en-NZ"/>
        </w:rPr>
        <w:instrText xml:space="preserve"> ADDIN ZOTERO_ITEM CSL_CITATION {"citationID":"fopm1p5od","properties":{"formattedCitation":"(W. E. Kilbourne et al., 2009, p. 263)","plainCitation":"(W. E. Kilbourne et al., 2009, p. 263)","noteIndex":0},"citationItems":[{"id":2260,"uris":["http://zotero.org/users/2214076/items/P2BU9GUS"],"uri":["http://zotero.org/users/2214076/items/P2BU9GUS"],"itemData":{"id":2260,"type":"article-journal","title":"The institutional foundations of materialism in western societies: A conceptualization and empirical test","container-title":"Journal of Macromarketing","page":"259-278","volume":"29","issue":"3","author":[{"family":"Kilbourne","given":"William E."},{"family":"Dorsch","given":"Michael J."},{"family":"McDonagh","given":"Pierre"},{"family":"Urien","given":"Bertrand"},{"family":"Prothero","given":"Andrea"},{"family":"Grünhagen","given":"Marko"},{"family":"Polonsky","given":"Michael Jay"},{"family":"Marshall","given":"David"},{"family":"Foley","given":"Janice"},{"family":"Bradshaw","given":"Alan"}],"issued":{"date-parts":[["2009"]]}},"locator":"263"}],"schema":"https://github.com/citation-style-language/schema/raw/master/csl-citation.json"} </w:instrText>
      </w:r>
      <w:r w:rsidR="0008713A" w:rsidRPr="00F060EE">
        <w:rPr>
          <w:color w:val="000000" w:themeColor="text1"/>
          <w:lang w:val="en-NZ"/>
        </w:rPr>
        <w:fldChar w:fldCharType="separate"/>
      </w:r>
      <w:r w:rsidR="00210997" w:rsidRPr="00F060EE">
        <w:rPr>
          <w:lang w:val="en-NZ"/>
        </w:rPr>
        <w:t>(</w:t>
      </w:r>
      <w:r w:rsidR="009B6AFF" w:rsidRPr="00F060EE">
        <w:rPr>
          <w:lang w:val="en-NZ"/>
        </w:rPr>
        <w:t>Kilbourne et al., 2009, p. 263)</w:t>
      </w:r>
      <w:r w:rsidR="0008713A" w:rsidRPr="00F060EE">
        <w:rPr>
          <w:color w:val="000000" w:themeColor="text1"/>
          <w:lang w:val="en-NZ"/>
        </w:rPr>
        <w:fldChar w:fldCharType="end"/>
      </w:r>
      <w:r w:rsidR="004771B4">
        <w:rPr>
          <w:color w:val="000000" w:themeColor="text1"/>
          <w:lang w:val="en-NZ"/>
        </w:rPr>
        <w:t>, which</w:t>
      </w:r>
      <w:r w:rsidR="008E5819" w:rsidRPr="00F060EE">
        <w:rPr>
          <w:color w:val="000000" w:themeColor="text1"/>
          <w:lang w:val="en-NZ"/>
        </w:rPr>
        <w:t xml:space="preserve"> means they are free from the will of others, voluntarily engage in shared bonds and relationships and are in singular possession of their competencies and products of their </w:t>
      </w:r>
      <w:r w:rsidR="004B7EDE" w:rsidRPr="00F060EE">
        <w:rPr>
          <w:color w:val="000000" w:themeColor="text1"/>
          <w:lang w:val="en-NZ"/>
        </w:rPr>
        <w:t>labour</w:t>
      </w:r>
      <w:r w:rsidR="008E5819" w:rsidRPr="00F060EE">
        <w:rPr>
          <w:color w:val="000000" w:themeColor="text1"/>
          <w:lang w:val="en-NZ"/>
        </w:rPr>
        <w:t xml:space="preserve"> (</w:t>
      </w:r>
      <w:proofErr w:type="spellStart"/>
      <w:r w:rsidR="008E5819" w:rsidRPr="00F060EE">
        <w:rPr>
          <w:color w:val="000000" w:themeColor="text1"/>
          <w:lang w:val="en-NZ"/>
        </w:rPr>
        <w:t>Cotgrove</w:t>
      </w:r>
      <w:proofErr w:type="spellEnd"/>
      <w:r w:rsidR="00210997" w:rsidRPr="00F060EE">
        <w:rPr>
          <w:color w:val="000000" w:themeColor="text1"/>
          <w:lang w:val="en-NZ"/>
        </w:rPr>
        <w:t>,</w:t>
      </w:r>
      <w:r w:rsidR="008E5819" w:rsidRPr="00F060EE">
        <w:rPr>
          <w:color w:val="000000" w:themeColor="text1"/>
          <w:lang w:val="en-NZ"/>
        </w:rPr>
        <w:t xml:space="preserve"> 1982)</w:t>
      </w:r>
      <w:r w:rsidR="008E5819" w:rsidRPr="00F060EE">
        <w:rPr>
          <w:color w:val="000000" w:themeColor="text1"/>
          <w:lang w:val="en-NZ"/>
        </w:rPr>
        <w:fldChar w:fldCharType="begin"/>
      </w:r>
      <w:r w:rsidR="008E5819" w:rsidRPr="00F060EE">
        <w:rPr>
          <w:color w:val="000000" w:themeColor="text1"/>
          <w:lang w:val="en-NZ"/>
        </w:rPr>
        <w:instrText xml:space="preserve"> ADDIN EN.CITE &lt;EndNote&gt;&lt;Cite ExcludeAuth="1" ExcludeYear="1"&gt;&lt;Author&gt;Kilbourne&lt;/Author&gt;&lt;Year&gt;2009&lt;/Year&gt;&lt;RecNum&gt;363&lt;/RecNum&gt;&lt;Prefix&gt;ibid&lt;/Prefix&gt;&lt;DisplayText&gt;(ibid)&lt;/DisplayText&gt;&lt;record&gt;&lt;rec-number&gt;363&lt;/rec-number&gt;&lt;foreign-keys&gt;&lt;key app="EN" db-id="frvwfsze5z9pfqezzx05daw1xvvppa2ev5zr" timestamp="1267018853"&gt;363&lt;/key&gt;&lt;/foreign-keys&gt;&lt;ref-type name="Journal Article"&gt;17&lt;/ref-type&gt;&lt;contributors&gt;&lt;authors&gt;&lt;author&gt;Kilbourne, William E.&lt;/author&gt;&lt;author&gt;Dorsch, Michael J.&lt;/author&gt;&lt;author&gt;McDonagh, Pierre&lt;/author&gt;&lt;author&gt;Urien, Bertrand&lt;/author&gt;&lt;author&gt;Prothero, Andrea&lt;/author&gt;&lt;author&gt;Grunhagen, Marko&lt;/author&gt;&lt;author&gt;Jay Polonsky, Michael&lt;/author&gt;&lt;author&gt;Marshall, David&lt;/author&gt;&lt;author&gt;Foley, Janice&lt;/author&gt;&lt;author&gt;Bradshaw, Alan&lt;/author&gt;&lt;/authors&gt;&lt;/contributors&gt;&lt;titles&gt;&lt;title&gt;The Institutional Foundations of Materialism in Western Societies: A Conceptualization and Empirical Test&lt;/title&gt;&lt;secondary-title&gt;Journal of Macromarketing&lt;/secondary-title&gt;&lt;/titles&gt;&lt;periodical&gt;&lt;full-title&gt;Journal of Macromarketing&lt;/full-title&gt;&lt;/periodical&gt;&lt;pages&gt;259-278&lt;/pages&gt;&lt;volume&gt;29&lt;/volume&gt;&lt;number&gt;3&lt;/number&gt;&lt;dates&gt;&lt;year&gt;2009&lt;/year&gt;&lt;pub-dates&gt;&lt;date&gt;September 1, 2009&lt;/date&gt;&lt;/pub-dates&gt;&lt;/dates&gt;&lt;urls&gt;&lt;related-urls&gt;&lt;url&gt;http://jmk.sagepub.com/cgi/content/abstract/29/3/259&lt;/url&gt;&lt;/related-urls&gt;&lt;/urls&gt;&lt;electronic-resource-num&gt;10.1177/0276146709334298&lt;/electronic-resource-num&gt;&lt;/record&gt;&lt;/Cite&gt;&lt;/EndNote&gt;</w:instrText>
      </w:r>
      <w:r w:rsidR="008E5819" w:rsidRPr="00F060EE">
        <w:rPr>
          <w:color w:val="000000" w:themeColor="text1"/>
          <w:lang w:val="en-NZ"/>
        </w:rPr>
        <w:fldChar w:fldCharType="end"/>
      </w:r>
      <w:r w:rsidR="008E5819" w:rsidRPr="00F060EE">
        <w:rPr>
          <w:color w:val="000000" w:themeColor="text1"/>
          <w:lang w:val="en-NZ"/>
        </w:rPr>
        <w:t>.</w:t>
      </w:r>
      <w:r w:rsidR="007004A3">
        <w:rPr>
          <w:color w:val="000000" w:themeColor="text1"/>
          <w:lang w:val="en-NZ"/>
        </w:rPr>
        <w:t xml:space="preserve"> Early history taught that a</w:t>
      </w:r>
      <w:r w:rsidR="008E5819" w:rsidRPr="00F060EE">
        <w:rPr>
          <w:color w:val="000000" w:themeColor="text1"/>
          <w:lang w:val="en-NZ"/>
        </w:rPr>
        <w:t>ccepting individual</w:t>
      </w:r>
      <w:r w:rsidR="002D6B4A">
        <w:rPr>
          <w:color w:val="000000" w:themeColor="text1"/>
          <w:lang w:val="en-NZ"/>
        </w:rPr>
        <w:t>s</w:t>
      </w:r>
      <w:r w:rsidR="008E5819" w:rsidRPr="00F060EE">
        <w:rPr>
          <w:color w:val="000000" w:themeColor="text1"/>
          <w:lang w:val="en-NZ"/>
        </w:rPr>
        <w:t xml:space="preserve"> </w:t>
      </w:r>
      <w:r w:rsidR="008E5819" w:rsidRPr="00F060EE">
        <w:rPr>
          <w:color w:val="000000" w:themeColor="text1"/>
          <w:lang w:val="en-NZ"/>
        </w:rPr>
        <w:lastRenderedPageBreak/>
        <w:t xml:space="preserve">as </w:t>
      </w:r>
      <w:r w:rsidR="002D6B4A">
        <w:rPr>
          <w:color w:val="000000" w:themeColor="text1"/>
          <w:lang w:val="en-NZ"/>
        </w:rPr>
        <w:t xml:space="preserve">the </w:t>
      </w:r>
      <w:r w:rsidR="008E5819" w:rsidRPr="00F060EE">
        <w:rPr>
          <w:color w:val="000000" w:themeColor="text1"/>
          <w:lang w:val="en-NZ"/>
        </w:rPr>
        <w:t>sole owner</w:t>
      </w:r>
      <w:r w:rsidR="007004A3">
        <w:rPr>
          <w:color w:val="000000" w:themeColor="text1"/>
          <w:lang w:val="en-NZ"/>
        </w:rPr>
        <w:t>s</w:t>
      </w:r>
      <w:r w:rsidR="008E5819" w:rsidRPr="00F060EE">
        <w:rPr>
          <w:color w:val="000000" w:themeColor="text1"/>
          <w:lang w:val="en-NZ"/>
        </w:rPr>
        <w:t xml:space="preserve"> of the results of their </w:t>
      </w:r>
      <w:r w:rsidR="004B7EDE" w:rsidRPr="00F060EE">
        <w:rPr>
          <w:color w:val="000000" w:themeColor="text1"/>
          <w:lang w:val="en-NZ"/>
        </w:rPr>
        <w:t>labour</w:t>
      </w:r>
      <w:r w:rsidR="008E5819" w:rsidRPr="00F060EE">
        <w:rPr>
          <w:color w:val="000000" w:themeColor="text1"/>
          <w:lang w:val="en-NZ"/>
        </w:rPr>
        <w:t xml:space="preserve"> consequently led to the justification for the ownership of private property, one of the many outputs of a person’s efforts </w:t>
      </w:r>
      <w:r w:rsidR="000339C0" w:rsidRPr="00F060EE">
        <w:rPr>
          <w:color w:val="000000" w:themeColor="text1"/>
          <w:lang w:val="en-NZ"/>
        </w:rPr>
        <w:t>(Locke</w:t>
      </w:r>
      <w:r w:rsidR="00380221" w:rsidRPr="00F060EE">
        <w:rPr>
          <w:color w:val="000000" w:themeColor="text1"/>
          <w:lang w:val="en-NZ"/>
        </w:rPr>
        <w:t>,</w:t>
      </w:r>
      <w:r w:rsidR="000339C0" w:rsidRPr="00F060EE">
        <w:rPr>
          <w:color w:val="000000" w:themeColor="text1"/>
          <w:lang w:val="en-NZ"/>
        </w:rPr>
        <w:t xml:space="preserve"> 1963</w:t>
      </w:r>
      <w:r w:rsidR="008E5819" w:rsidRPr="00F060EE">
        <w:rPr>
          <w:color w:val="000000" w:themeColor="text1"/>
          <w:lang w:val="en-NZ"/>
        </w:rPr>
        <w:t xml:space="preserve">). Limited Government </w:t>
      </w:r>
      <w:r w:rsidR="004771B4">
        <w:rPr>
          <w:color w:val="000000" w:themeColor="text1"/>
          <w:lang w:val="en-NZ"/>
        </w:rPr>
        <w:t>was then instituted</w:t>
      </w:r>
      <w:r w:rsidR="008E5819" w:rsidRPr="00F060EE">
        <w:rPr>
          <w:color w:val="000000" w:themeColor="text1"/>
          <w:lang w:val="en-NZ"/>
        </w:rPr>
        <w:t xml:space="preserve"> to protect people’s lives, freedom and property. </w:t>
      </w:r>
      <w:r w:rsidR="007004A3">
        <w:rPr>
          <w:color w:val="000000" w:themeColor="text1"/>
          <w:lang w:val="en-NZ"/>
        </w:rPr>
        <w:t xml:space="preserve"> This type of leadership</w:t>
      </w:r>
      <w:r w:rsidR="008E5819" w:rsidRPr="00F060EE">
        <w:rPr>
          <w:color w:val="000000" w:themeColor="text1"/>
          <w:lang w:val="en-NZ"/>
        </w:rPr>
        <w:t xml:space="preserve"> is </w:t>
      </w:r>
      <w:r w:rsidR="007004A3">
        <w:rPr>
          <w:color w:val="000000" w:themeColor="text1"/>
          <w:lang w:val="en-NZ"/>
        </w:rPr>
        <w:t xml:space="preserve">now </w:t>
      </w:r>
      <w:r w:rsidR="008E5819" w:rsidRPr="00F060EE">
        <w:rPr>
          <w:color w:val="000000" w:themeColor="text1"/>
          <w:lang w:val="en-NZ"/>
        </w:rPr>
        <w:t>viewed as essential</w:t>
      </w:r>
      <w:r w:rsidR="007004A3">
        <w:rPr>
          <w:color w:val="000000" w:themeColor="text1"/>
          <w:lang w:val="en-NZ"/>
        </w:rPr>
        <w:t xml:space="preserve"> to </w:t>
      </w:r>
      <w:r w:rsidR="008E5819" w:rsidRPr="00F060EE">
        <w:rPr>
          <w:color w:val="000000" w:themeColor="text1"/>
          <w:lang w:val="en-NZ"/>
        </w:rPr>
        <w:t>protect</w:t>
      </w:r>
      <w:r w:rsidR="007004A3">
        <w:rPr>
          <w:color w:val="000000" w:themeColor="text1"/>
          <w:lang w:val="en-NZ"/>
        </w:rPr>
        <w:t>ing</w:t>
      </w:r>
      <w:r w:rsidR="008E5819" w:rsidRPr="00F060EE">
        <w:rPr>
          <w:color w:val="000000" w:themeColor="text1"/>
          <w:lang w:val="en-NZ"/>
        </w:rPr>
        <w:t xml:space="preserve"> individual</w:t>
      </w:r>
      <w:r w:rsidR="007004A3">
        <w:rPr>
          <w:color w:val="000000" w:themeColor="text1"/>
          <w:lang w:val="en-NZ"/>
        </w:rPr>
        <w:t>s</w:t>
      </w:r>
      <w:r w:rsidR="008E5819" w:rsidRPr="00F060EE">
        <w:rPr>
          <w:color w:val="000000" w:themeColor="text1"/>
          <w:lang w:val="en-NZ"/>
        </w:rPr>
        <w:t xml:space="preserve"> and </w:t>
      </w:r>
      <w:r w:rsidR="007004A3">
        <w:rPr>
          <w:color w:val="000000" w:themeColor="text1"/>
          <w:lang w:val="en-NZ"/>
        </w:rPr>
        <w:t xml:space="preserve">their </w:t>
      </w:r>
      <w:r w:rsidR="008E5819" w:rsidRPr="00F060EE">
        <w:rPr>
          <w:color w:val="000000" w:themeColor="text1"/>
          <w:lang w:val="en-NZ"/>
        </w:rPr>
        <w:t>right</w:t>
      </w:r>
      <w:r w:rsidR="004771B4">
        <w:rPr>
          <w:color w:val="000000" w:themeColor="text1"/>
          <w:lang w:val="en-NZ"/>
        </w:rPr>
        <w:t>s</w:t>
      </w:r>
      <w:r w:rsidR="008E5819" w:rsidRPr="00F060EE">
        <w:rPr>
          <w:color w:val="000000" w:themeColor="text1"/>
          <w:lang w:val="en-NZ"/>
        </w:rPr>
        <w:t xml:space="preserve"> to own property</w:t>
      </w:r>
      <w:r w:rsidR="00D96CFB" w:rsidRPr="00F060EE">
        <w:rPr>
          <w:color w:val="000000" w:themeColor="text1"/>
          <w:lang w:val="en-NZ"/>
        </w:rPr>
        <w:t xml:space="preserve"> </w:t>
      </w:r>
      <w:r w:rsidR="00D96CFB" w:rsidRPr="00F060EE">
        <w:rPr>
          <w:color w:val="000000" w:themeColor="text1"/>
          <w:lang w:val="en-NZ"/>
        </w:rPr>
        <w:fldChar w:fldCharType="begin"/>
      </w:r>
      <w:r w:rsidR="0042538F" w:rsidRPr="00F060EE">
        <w:rPr>
          <w:color w:val="000000" w:themeColor="text1"/>
          <w:lang w:val="en-NZ"/>
        </w:rPr>
        <w:instrText xml:space="preserve"> ADDIN ZOTERO_ITEM CSL_CITATION {"citationID":"2ck6cm6gs0","properties":{"formattedCitation":"(W. E. Kilbourne et al., 2002)","plainCitation":"(W. E. Kilbourne et al., 2002)","dontUpdate":true,"noteIndex":0},"citationItems":[{"id":770,"uris":["http://zotero.org/users/2214076/items/FUJXPNKJ"],"uri":["http://zotero.org/users/2214076/items/FUJXPNKJ"],"itemData":{"id":770,"type":"article-journal","title":"The role of the dominant social paradigm in environmental attitudes: A multinational examination","container-title":"Journal of Business Research","page":"193–204","volume":"55","issue":"3","source":"Google Scholar","shortTitle":"The role of the dominant social paradigm in environmental attitudes","author":[{"family":"Kilbourne","given":"William E."},{"family":"Beckmann","given":"Suzanne C."},{"family":"Thelen","given":"Eva"}],"issued":{"date-parts":[["2002"]]}}}],"schema":"https://github.com/citation-style-language/schema/raw/master/csl-citation.json"} </w:instrText>
      </w:r>
      <w:r w:rsidR="00D96CFB" w:rsidRPr="00F060EE">
        <w:rPr>
          <w:color w:val="000000" w:themeColor="text1"/>
          <w:lang w:val="en-NZ"/>
        </w:rPr>
        <w:fldChar w:fldCharType="separate"/>
      </w:r>
      <w:r w:rsidR="00D96CFB" w:rsidRPr="00F060EE">
        <w:rPr>
          <w:color w:val="000000" w:themeColor="text1"/>
          <w:lang w:val="en-NZ"/>
        </w:rPr>
        <w:t>(Kilbourne et al., 2002)</w:t>
      </w:r>
      <w:r w:rsidR="00D96CFB" w:rsidRPr="00F060EE">
        <w:rPr>
          <w:color w:val="000000" w:themeColor="text1"/>
          <w:lang w:val="en-NZ"/>
        </w:rPr>
        <w:fldChar w:fldCharType="end"/>
      </w:r>
      <w:r w:rsidR="00D96CFB" w:rsidRPr="00F060EE">
        <w:rPr>
          <w:color w:val="000000" w:themeColor="text1"/>
          <w:lang w:val="en-NZ"/>
        </w:rPr>
        <w:t>.</w:t>
      </w:r>
      <w:r w:rsidR="008E5819" w:rsidRPr="00F060EE">
        <w:rPr>
          <w:color w:val="000000" w:themeColor="text1"/>
          <w:lang w:val="en-NZ"/>
        </w:rPr>
        <w:t xml:space="preserve"> </w:t>
      </w:r>
    </w:p>
    <w:p w14:paraId="0BC5B647" w14:textId="7F24BCF5" w:rsidR="008E5819" w:rsidRPr="00F060EE" w:rsidRDefault="008E5819" w:rsidP="007214DB">
      <w:pPr>
        <w:spacing w:line="480" w:lineRule="auto"/>
        <w:ind w:firstLine="720"/>
        <w:rPr>
          <w:color w:val="000000" w:themeColor="text1"/>
          <w:lang w:val="en-NZ"/>
        </w:rPr>
      </w:pPr>
      <w:r w:rsidRPr="00F060EE">
        <w:rPr>
          <w:color w:val="000000" w:themeColor="text1"/>
          <w:lang w:val="en-NZ"/>
        </w:rPr>
        <w:t xml:space="preserve">While a complete debate on the political ideology surrounding the NEP is beyond the scope of this article, a </w:t>
      </w:r>
      <w:r w:rsidR="004771B4">
        <w:rPr>
          <w:color w:val="000000" w:themeColor="text1"/>
          <w:lang w:val="en-NZ"/>
        </w:rPr>
        <w:t xml:space="preserve">brief </w:t>
      </w:r>
      <w:r w:rsidRPr="00F060EE">
        <w:rPr>
          <w:color w:val="000000" w:themeColor="text1"/>
          <w:lang w:val="en-NZ"/>
        </w:rPr>
        <w:t xml:space="preserve">explanation </w:t>
      </w:r>
      <w:r w:rsidR="00036CC5">
        <w:rPr>
          <w:color w:val="000000" w:themeColor="text1"/>
          <w:lang w:val="en-NZ"/>
        </w:rPr>
        <w:t xml:space="preserve">is helpful </w:t>
      </w:r>
      <w:r w:rsidRPr="00F060EE">
        <w:rPr>
          <w:color w:val="000000" w:themeColor="text1"/>
          <w:lang w:val="en-NZ"/>
        </w:rPr>
        <w:t>(for an in-depth discussion</w:t>
      </w:r>
      <w:r w:rsidR="00036CC5">
        <w:rPr>
          <w:color w:val="000000" w:themeColor="text1"/>
          <w:lang w:val="en-NZ"/>
        </w:rPr>
        <w:t>,</w:t>
      </w:r>
      <w:r w:rsidRPr="00F060EE">
        <w:rPr>
          <w:color w:val="000000" w:themeColor="text1"/>
          <w:lang w:val="en-NZ"/>
        </w:rPr>
        <w:t xml:space="preserve"> please see Eckersley, 1992). It is agreed that the political dimension of the NEP takes an </w:t>
      </w:r>
      <w:proofErr w:type="spellStart"/>
      <w:r w:rsidRPr="00F060EE">
        <w:rPr>
          <w:color w:val="000000" w:themeColor="text1"/>
          <w:lang w:val="en-NZ"/>
        </w:rPr>
        <w:t>ecocentric</w:t>
      </w:r>
      <w:proofErr w:type="spellEnd"/>
      <w:r w:rsidRPr="00F060EE">
        <w:rPr>
          <w:color w:val="000000" w:themeColor="text1"/>
          <w:lang w:val="en-NZ"/>
        </w:rPr>
        <w:t xml:space="preserve"> approach that is </w:t>
      </w:r>
      <w:r w:rsidR="002D6B4A" w:rsidRPr="00F060EE">
        <w:rPr>
          <w:color w:val="000000" w:themeColor="text1"/>
          <w:lang w:val="en-NZ"/>
        </w:rPr>
        <w:t>decentrali</w:t>
      </w:r>
      <w:r w:rsidR="002D6B4A">
        <w:rPr>
          <w:color w:val="000000" w:themeColor="text1"/>
          <w:lang w:val="en-NZ"/>
        </w:rPr>
        <w:t>s</w:t>
      </w:r>
      <w:r w:rsidR="002D6B4A" w:rsidRPr="00F060EE">
        <w:rPr>
          <w:color w:val="000000" w:themeColor="text1"/>
          <w:lang w:val="en-NZ"/>
        </w:rPr>
        <w:t xml:space="preserve">ed </w:t>
      </w:r>
      <w:r w:rsidRPr="00F060EE">
        <w:rPr>
          <w:color w:val="000000" w:themeColor="text1"/>
          <w:lang w:val="en-NZ"/>
        </w:rPr>
        <w:t>and non-hierarchical</w:t>
      </w:r>
      <w:r w:rsidR="00001DEE" w:rsidRPr="00F060EE">
        <w:rPr>
          <w:color w:val="000000" w:themeColor="text1"/>
          <w:lang w:val="en-NZ"/>
        </w:rPr>
        <w:t xml:space="preserve"> </w:t>
      </w:r>
      <w:r w:rsidR="00001DEE" w:rsidRPr="00F060EE">
        <w:rPr>
          <w:color w:val="000000" w:themeColor="text1"/>
          <w:lang w:val="en-NZ"/>
        </w:rPr>
        <w:fldChar w:fldCharType="begin"/>
      </w:r>
      <w:r w:rsidR="0042538F" w:rsidRPr="00F060EE">
        <w:rPr>
          <w:color w:val="000000" w:themeColor="text1"/>
          <w:lang w:val="en-NZ"/>
        </w:rPr>
        <w:instrText xml:space="preserve"> ADDIN ZOTERO_ITEM CSL_CITATION {"citationID":"1l0bs9a6pn","properties":{"formattedCitation":"(Bansal &amp; Kilbourne, 2001; Eckersley, 1992; Gladwin et al., 1995)","plainCitation":"(Bansal &amp; Kilbourne, 2001; Eckersley, 1992; Gladwin et al., 1995)","noteIndex":0},"citationItems":[{"id":1672,"uris":["http://zotero.org/users/2214076/items/MJPS2VMG"],"uri":["http://zotero.org/users/2214076/items/MJPS2VMG"],"itemData":{"id":1672,"type":"article-journal","title":"The ecologically sustainable retailer","container-title":"Journal of Retailing and Consumer Services","page":"139-146","volume":"8","issue":"3","author":[{"family":"Bansal","given":"Pratima"},{"family":"Kilbourne","given":"William E."}],"issued":{"date-parts":[["2001"]]}}},{"id":2259,"uris":["http://zotero.org/users/2214076/items/TUS7FR7G"],"uri":["http://zotero.org/users/2214076/items/TUS7FR7G"],"itemData":{"id":2259,"type":"book","title":"Environmentalism and political theory: Toward an ecocentric approach","publisher":"State University of New York Press","publisher-place":"New York","event-place":"New York","author":[{"family":"Eckersley","given":"Robyn"}],"issued":{"date-parts":[["1992"]]}}},{"id":784,"uris":["http://zotero.org/users/2214076/items/C2XUE2V4"],"uri":["http://zotero.org/users/2214076/items/C2XUE2V4"],"itemData":{"id":784,"type":"article-journal","title":"Shifting paradigms for sustainable development: Implications for management theory and research","container-title":"The Academy of Management Review","page":"874","volume":"20","issue":"4","source":"CrossRef","DOI":"10.2307/258959","ISSN":"03637425","shortTitle":"Shifting Paradigms for Sustainable Development","author":[{"family":"Gladwin","given":"Thomas N."},{"family":"Kennelly","given":"James J."},{"family":"Krause","given":"Tara-Shelomith"}],"issued":{"date-parts":[["1995",10]]}}}],"schema":"https://github.com/citation-style-language/schema/raw/master/csl-citation.json"} </w:instrText>
      </w:r>
      <w:r w:rsidR="00001DEE" w:rsidRPr="00F060EE">
        <w:rPr>
          <w:color w:val="000000" w:themeColor="text1"/>
          <w:lang w:val="en-NZ"/>
        </w:rPr>
        <w:fldChar w:fldCharType="separate"/>
      </w:r>
      <w:r w:rsidR="00D04A3C" w:rsidRPr="00F060EE">
        <w:rPr>
          <w:color w:val="000000" w:themeColor="text1"/>
          <w:lang w:val="en-NZ"/>
        </w:rPr>
        <w:t>(Bansal &amp; Kilbourne, 2001; Eckersley, 1992; Gladwin et al., 1995)</w:t>
      </w:r>
      <w:r w:rsidR="00001DEE" w:rsidRPr="00F060EE">
        <w:rPr>
          <w:color w:val="000000" w:themeColor="text1"/>
          <w:lang w:val="en-NZ"/>
        </w:rPr>
        <w:fldChar w:fldCharType="end"/>
      </w:r>
      <w:r w:rsidR="004714BA">
        <w:rPr>
          <w:color w:val="000000" w:themeColor="text1"/>
          <w:lang w:val="en-NZ"/>
        </w:rPr>
        <w:t>, which limits p</w:t>
      </w:r>
      <w:r w:rsidRPr="00F060EE">
        <w:rPr>
          <w:color w:val="000000" w:themeColor="text1"/>
          <w:lang w:val="en-NZ"/>
        </w:rPr>
        <w:t>roperty rights as the silent voice of non-humans is also represented (Eckersley</w:t>
      </w:r>
      <w:r w:rsidR="003D03DE" w:rsidRPr="00F060EE">
        <w:rPr>
          <w:color w:val="000000" w:themeColor="text1"/>
          <w:lang w:val="en-NZ"/>
        </w:rPr>
        <w:t>,</w:t>
      </w:r>
      <w:r w:rsidRPr="00F060EE">
        <w:rPr>
          <w:color w:val="000000" w:themeColor="text1"/>
          <w:lang w:val="en-NZ"/>
        </w:rPr>
        <w:t xml:space="preserve"> 1992). Dobson et al</w:t>
      </w:r>
      <w:r w:rsidR="00380A0B" w:rsidRPr="00F060EE">
        <w:rPr>
          <w:color w:val="000000" w:themeColor="text1"/>
          <w:lang w:val="en-NZ"/>
        </w:rPr>
        <w:t>.</w:t>
      </w:r>
      <w:r w:rsidRPr="00F060EE">
        <w:rPr>
          <w:color w:val="000000" w:themeColor="text1"/>
          <w:lang w:val="en-NZ"/>
        </w:rPr>
        <w:t xml:space="preserve"> (2009) believe that </w:t>
      </w:r>
      <w:proofErr w:type="spellStart"/>
      <w:r w:rsidRPr="00F060EE">
        <w:rPr>
          <w:color w:val="000000" w:themeColor="text1"/>
          <w:lang w:val="en-NZ"/>
        </w:rPr>
        <w:t>ecologism</w:t>
      </w:r>
      <w:proofErr w:type="spellEnd"/>
      <w:r w:rsidRPr="00F060EE">
        <w:rPr>
          <w:color w:val="000000" w:themeColor="text1"/>
          <w:lang w:val="en-NZ"/>
        </w:rPr>
        <w:t xml:space="preserve"> is one political theory that abides in these beliefs and </w:t>
      </w:r>
      <w:r w:rsidR="004714BA">
        <w:rPr>
          <w:color w:val="000000" w:themeColor="text1"/>
          <w:lang w:val="en-NZ"/>
        </w:rPr>
        <w:t xml:space="preserve">may be </w:t>
      </w:r>
      <w:r w:rsidRPr="00F060EE">
        <w:rPr>
          <w:color w:val="000000" w:themeColor="text1"/>
          <w:lang w:val="en-NZ"/>
        </w:rPr>
        <w:t xml:space="preserve">used as </w:t>
      </w:r>
      <w:r w:rsidR="004714BA">
        <w:rPr>
          <w:color w:val="000000" w:themeColor="text1"/>
          <w:lang w:val="en-NZ"/>
        </w:rPr>
        <w:t>its</w:t>
      </w:r>
      <w:r w:rsidRPr="00F060EE">
        <w:rPr>
          <w:color w:val="000000" w:themeColor="text1"/>
          <w:lang w:val="en-NZ"/>
        </w:rPr>
        <w:t xml:space="preserve"> basis, though other political theories </w:t>
      </w:r>
      <w:r w:rsidR="002D6B4A">
        <w:rPr>
          <w:color w:val="000000" w:themeColor="text1"/>
          <w:lang w:val="en-NZ"/>
        </w:rPr>
        <w:t>exist</w:t>
      </w:r>
      <w:r w:rsidRPr="00F060EE">
        <w:rPr>
          <w:color w:val="000000" w:themeColor="text1"/>
          <w:lang w:val="en-NZ"/>
        </w:rPr>
        <w:t xml:space="preserve"> (Eckersley 1992).</w:t>
      </w:r>
    </w:p>
    <w:p w14:paraId="3AEE8108" w14:textId="728EE2D8" w:rsidR="008E5819" w:rsidRPr="00F060EE" w:rsidRDefault="008E5819" w:rsidP="007214DB">
      <w:pPr>
        <w:spacing w:line="480" w:lineRule="auto"/>
        <w:ind w:firstLine="720"/>
        <w:rPr>
          <w:color w:val="000000" w:themeColor="text1"/>
          <w:lang w:val="en-NZ"/>
        </w:rPr>
      </w:pPr>
      <w:r w:rsidRPr="00F060EE">
        <w:rPr>
          <w:color w:val="000000" w:themeColor="text1"/>
          <w:lang w:val="en-NZ"/>
        </w:rPr>
        <w:t>In contrast</w:t>
      </w:r>
      <w:r w:rsidR="00D96CFB" w:rsidRPr="00F060EE">
        <w:rPr>
          <w:color w:val="000000" w:themeColor="text1"/>
          <w:lang w:val="en-NZ"/>
        </w:rPr>
        <w:t>,</w:t>
      </w:r>
      <w:r w:rsidRPr="00F060EE">
        <w:rPr>
          <w:color w:val="000000" w:themeColor="text1"/>
          <w:lang w:val="en-NZ"/>
        </w:rPr>
        <w:t xml:space="preserve"> the </w:t>
      </w:r>
      <w:r w:rsidR="007A06A6" w:rsidRPr="00F060EE">
        <w:rPr>
          <w:color w:val="000000" w:themeColor="text1"/>
          <w:lang w:val="en-NZ"/>
        </w:rPr>
        <w:t>Māori</w:t>
      </w:r>
      <w:r w:rsidRPr="00F060EE">
        <w:rPr>
          <w:color w:val="000000" w:themeColor="text1"/>
          <w:lang w:val="en-NZ"/>
        </w:rPr>
        <w:t xml:space="preserve"> view</w:t>
      </w:r>
      <w:r w:rsidR="00272C77" w:rsidRPr="00F060EE">
        <w:rPr>
          <w:color w:val="000000" w:themeColor="text1"/>
          <w:lang w:val="en-NZ"/>
        </w:rPr>
        <w:t xml:space="preserve"> of</w:t>
      </w:r>
      <w:r w:rsidRPr="00F060EE">
        <w:rPr>
          <w:color w:val="000000" w:themeColor="text1"/>
          <w:lang w:val="en-NZ"/>
        </w:rPr>
        <w:t xml:space="preserve"> political philosophy advocates empowering dialogic communication and governance through a flat, </w:t>
      </w:r>
      <w:r w:rsidR="00667E2B" w:rsidRPr="00F060EE">
        <w:rPr>
          <w:color w:val="000000" w:themeColor="text1"/>
          <w:lang w:val="en-NZ"/>
        </w:rPr>
        <w:t>decentrali</w:t>
      </w:r>
      <w:r w:rsidR="0086296C">
        <w:rPr>
          <w:color w:val="000000" w:themeColor="text1"/>
          <w:lang w:val="en-NZ"/>
        </w:rPr>
        <w:t>s</w:t>
      </w:r>
      <w:r w:rsidR="00667E2B" w:rsidRPr="00F060EE">
        <w:rPr>
          <w:color w:val="000000" w:themeColor="text1"/>
          <w:lang w:val="en-NZ"/>
        </w:rPr>
        <w:t>ed</w:t>
      </w:r>
      <w:r w:rsidRPr="00F060EE">
        <w:rPr>
          <w:color w:val="000000" w:themeColor="text1"/>
          <w:lang w:val="en-NZ"/>
        </w:rPr>
        <w:t xml:space="preserve"> and participatory structure. </w:t>
      </w:r>
      <w:r w:rsidR="00DD228E">
        <w:rPr>
          <w:color w:val="000000" w:themeColor="text1"/>
          <w:lang w:val="en-NZ"/>
        </w:rPr>
        <w:t>This approach</w:t>
      </w:r>
      <w:r w:rsidR="0086296C">
        <w:rPr>
          <w:color w:val="000000" w:themeColor="text1"/>
          <w:lang w:val="en-NZ"/>
        </w:rPr>
        <w:t>,</w:t>
      </w:r>
      <w:r w:rsidR="00DD228E">
        <w:rPr>
          <w:color w:val="000000" w:themeColor="text1"/>
          <w:lang w:val="en-NZ"/>
        </w:rPr>
        <w:t xml:space="preserve"> in part</w:t>
      </w:r>
      <w:r w:rsidR="0086296C">
        <w:rPr>
          <w:color w:val="000000" w:themeColor="text1"/>
          <w:lang w:val="en-NZ"/>
        </w:rPr>
        <w:t>,</w:t>
      </w:r>
      <w:r w:rsidR="00DD228E">
        <w:rPr>
          <w:color w:val="000000" w:themeColor="text1"/>
          <w:lang w:val="en-NZ"/>
        </w:rPr>
        <w:t xml:space="preserve"> </w:t>
      </w:r>
      <w:r w:rsidR="0086296C">
        <w:rPr>
          <w:color w:val="000000" w:themeColor="text1"/>
          <w:lang w:val="en-NZ"/>
        </w:rPr>
        <w:t>regards</w:t>
      </w:r>
      <w:r w:rsidR="00DD228E">
        <w:rPr>
          <w:color w:val="000000" w:themeColor="text1"/>
          <w:lang w:val="en-NZ"/>
        </w:rPr>
        <w:t xml:space="preserve"> </w:t>
      </w:r>
      <w:r w:rsidRPr="00F060EE">
        <w:rPr>
          <w:color w:val="000000" w:themeColor="text1"/>
          <w:lang w:val="en-NZ"/>
        </w:rPr>
        <w:t xml:space="preserve">group </w:t>
      </w:r>
      <w:r w:rsidR="004714BA">
        <w:rPr>
          <w:color w:val="000000" w:themeColor="text1"/>
          <w:lang w:val="en-NZ"/>
        </w:rPr>
        <w:t xml:space="preserve">property </w:t>
      </w:r>
      <w:r w:rsidRPr="00F060EE">
        <w:rPr>
          <w:color w:val="000000" w:themeColor="text1"/>
          <w:lang w:val="en-NZ"/>
        </w:rPr>
        <w:t xml:space="preserve">ownership </w:t>
      </w:r>
      <w:r w:rsidR="00DD228E">
        <w:rPr>
          <w:color w:val="000000" w:themeColor="text1"/>
          <w:lang w:val="en-NZ"/>
        </w:rPr>
        <w:t>as not bound by time</w:t>
      </w:r>
      <w:r w:rsidR="0086296C">
        <w:rPr>
          <w:color w:val="000000" w:themeColor="text1"/>
          <w:lang w:val="en-NZ"/>
        </w:rPr>
        <w:t xml:space="preserve"> </w:t>
      </w:r>
      <w:r w:rsidR="00380A0B" w:rsidRPr="00F060EE">
        <w:rPr>
          <w:color w:val="000000" w:themeColor="text1"/>
          <w:lang w:val="en-NZ"/>
        </w:rPr>
        <w:fldChar w:fldCharType="begin"/>
      </w:r>
      <w:r w:rsidR="00380A0B" w:rsidRPr="00F060EE">
        <w:rPr>
          <w:color w:val="000000" w:themeColor="text1"/>
          <w:lang w:val="en-NZ"/>
        </w:rPr>
        <w:instrText xml:space="preserve"> ADDIN ZOTERO_ITEM CSL_CITATION {"citationID":"6ovA0CCW","properties":{"formattedCitation":"(Kennedy &amp; Laczniak, 2014)","plainCitation":"(Kennedy &amp; Laczniak, 2014)","noteIndex":0},"citationItems":[{"id":2218,"uris":["http://zotero.org/users/2214076/items/EWRN4W3B"],"uri":["http://zotero.org/users/2214076/items/EWRN4W3B"],"itemData":{"id":2218,"type":"article-journal","title":"Indigenous intellectual property rights: Ethical insights for marketers","container-title":"Australasian Marketing Journal","page":"207-313","volume":"22","issue":"4","author":[{"family":"Kennedy","given":"Ann-Marie"},{"family":"Laczniak","given":"Gene R."}],"issued":{"date-parts":[["2014"]]}}}],"schema":"https://github.com/citation-style-language/schema/raw/master/csl-citation.json"} </w:instrText>
      </w:r>
      <w:r w:rsidR="00380A0B" w:rsidRPr="00F060EE">
        <w:rPr>
          <w:color w:val="000000" w:themeColor="text1"/>
          <w:lang w:val="en-NZ"/>
        </w:rPr>
        <w:fldChar w:fldCharType="separate"/>
      </w:r>
      <w:r w:rsidR="00380A0B" w:rsidRPr="00F060EE">
        <w:rPr>
          <w:lang w:val="en-NZ"/>
        </w:rPr>
        <w:t>(Kennedy &amp; Laczniak, 2014)</w:t>
      </w:r>
      <w:r w:rsidR="00380A0B" w:rsidRPr="00F060EE">
        <w:rPr>
          <w:color w:val="000000" w:themeColor="text1"/>
          <w:lang w:val="en-NZ"/>
        </w:rPr>
        <w:fldChar w:fldCharType="end"/>
      </w:r>
      <w:r w:rsidRPr="00F060EE">
        <w:rPr>
          <w:color w:val="000000" w:themeColor="text1"/>
          <w:lang w:val="en-NZ"/>
        </w:rPr>
        <w:t>. Thus</w:t>
      </w:r>
      <w:r w:rsidR="00D96CFB" w:rsidRPr="00F060EE">
        <w:rPr>
          <w:color w:val="000000" w:themeColor="text1"/>
          <w:lang w:val="en-NZ"/>
        </w:rPr>
        <w:t>,</w:t>
      </w:r>
      <w:r w:rsidRPr="00F060EE">
        <w:rPr>
          <w:color w:val="000000" w:themeColor="text1"/>
          <w:lang w:val="en-NZ"/>
        </w:rPr>
        <w:t xml:space="preserve"> the whole tribe or community owns property in perpetuity and each person</w:t>
      </w:r>
      <w:r w:rsidR="00DD228E">
        <w:rPr>
          <w:color w:val="000000" w:themeColor="text1"/>
          <w:lang w:val="en-NZ"/>
        </w:rPr>
        <w:t xml:space="preserve"> in the community participates in its possession because he or she has a role in safeguarding the knowledge necessary to successfully manage the</w:t>
      </w:r>
      <w:r w:rsidRPr="00F060EE">
        <w:rPr>
          <w:color w:val="000000" w:themeColor="text1"/>
          <w:lang w:val="en-NZ"/>
        </w:rPr>
        <w:t xml:space="preserve"> environment for future generations (</w:t>
      </w:r>
      <w:proofErr w:type="spellStart"/>
      <w:r w:rsidRPr="00F060EE">
        <w:rPr>
          <w:color w:val="000000" w:themeColor="text1"/>
          <w:lang w:val="en-NZ"/>
        </w:rPr>
        <w:t>Sveiby</w:t>
      </w:r>
      <w:proofErr w:type="spellEnd"/>
      <w:r w:rsidRPr="00F060EE">
        <w:rPr>
          <w:color w:val="000000" w:themeColor="text1"/>
          <w:lang w:val="en-NZ"/>
        </w:rPr>
        <w:t>, 2009). While co-existence and compassion (</w:t>
      </w:r>
      <w:r w:rsidR="00AC4CDA" w:rsidRPr="00F060EE">
        <w:rPr>
          <w:color w:val="000000" w:themeColor="text1"/>
          <w:lang w:val="en-NZ"/>
        </w:rPr>
        <w:t>Tapsell</w:t>
      </w:r>
      <w:r w:rsidRPr="00F060EE">
        <w:rPr>
          <w:color w:val="000000" w:themeColor="text1"/>
          <w:lang w:val="en-NZ"/>
        </w:rPr>
        <w:t xml:space="preserve"> et al</w:t>
      </w:r>
      <w:r w:rsidR="00B53D41" w:rsidRPr="00F060EE">
        <w:rPr>
          <w:color w:val="000000" w:themeColor="text1"/>
          <w:lang w:val="en-NZ"/>
        </w:rPr>
        <w:t>.,</w:t>
      </w:r>
      <w:r w:rsidRPr="00F060EE">
        <w:rPr>
          <w:color w:val="000000" w:themeColor="text1"/>
          <w:lang w:val="en-NZ"/>
        </w:rPr>
        <w:t xml:space="preserve"> 2011) </w:t>
      </w:r>
      <w:r w:rsidR="00DD228E">
        <w:rPr>
          <w:color w:val="000000" w:themeColor="text1"/>
          <w:lang w:val="en-NZ"/>
        </w:rPr>
        <w:t>are</w:t>
      </w:r>
      <w:r w:rsidRPr="00F060EE">
        <w:rPr>
          <w:color w:val="000000" w:themeColor="text1"/>
          <w:lang w:val="en-NZ"/>
        </w:rPr>
        <w:t xml:space="preserve"> born </w:t>
      </w:r>
      <w:r w:rsidR="00DD228E">
        <w:rPr>
          <w:color w:val="000000" w:themeColor="text1"/>
          <w:lang w:val="en-NZ"/>
        </w:rPr>
        <w:t>from</w:t>
      </w:r>
      <w:r w:rsidRPr="00F060EE">
        <w:rPr>
          <w:color w:val="000000" w:themeColor="text1"/>
          <w:lang w:val="en-NZ"/>
        </w:rPr>
        <w:t xml:space="preserve"> </w:t>
      </w:r>
      <w:r w:rsidR="0086296C">
        <w:rPr>
          <w:color w:val="000000" w:themeColor="text1"/>
          <w:lang w:val="en-NZ"/>
        </w:rPr>
        <w:t xml:space="preserve">a </w:t>
      </w:r>
      <w:r w:rsidRPr="00F060EE">
        <w:rPr>
          <w:color w:val="000000" w:themeColor="text1"/>
          <w:lang w:val="en-NZ"/>
        </w:rPr>
        <w:t>belief in whakapapa, th</w:t>
      </w:r>
      <w:r w:rsidR="0086296C">
        <w:rPr>
          <w:color w:val="000000" w:themeColor="text1"/>
          <w:lang w:val="en-NZ"/>
        </w:rPr>
        <w:t>ey</w:t>
      </w:r>
      <w:r w:rsidRPr="00F060EE">
        <w:rPr>
          <w:color w:val="000000" w:themeColor="text1"/>
          <w:lang w:val="en-NZ"/>
        </w:rPr>
        <w:t xml:space="preserve"> are related and interlinked (Marsden, 2003)</w:t>
      </w:r>
      <w:r w:rsidR="0086296C">
        <w:rPr>
          <w:color w:val="000000" w:themeColor="text1"/>
          <w:lang w:val="en-NZ"/>
        </w:rPr>
        <w:t>, thereby l</w:t>
      </w:r>
      <w:r w:rsidR="00DD228E">
        <w:rPr>
          <w:color w:val="000000" w:themeColor="text1"/>
          <w:lang w:val="en-NZ"/>
        </w:rPr>
        <w:t>ead</w:t>
      </w:r>
      <w:r w:rsidR="0086296C">
        <w:rPr>
          <w:color w:val="000000" w:themeColor="text1"/>
          <w:lang w:val="en-NZ"/>
        </w:rPr>
        <w:t>ing</w:t>
      </w:r>
      <w:r w:rsidR="00DD228E">
        <w:rPr>
          <w:color w:val="000000" w:themeColor="text1"/>
          <w:lang w:val="en-NZ"/>
        </w:rPr>
        <w:t xml:space="preserve"> to the first proposition</w:t>
      </w:r>
      <w:r w:rsidRPr="00F060EE">
        <w:rPr>
          <w:color w:val="000000" w:themeColor="text1"/>
          <w:lang w:val="en-NZ"/>
        </w:rPr>
        <w:t>:</w:t>
      </w:r>
    </w:p>
    <w:p w14:paraId="6AD8F56F" w14:textId="6EA17D2A" w:rsidR="008E5819" w:rsidRPr="00F060EE" w:rsidRDefault="008E5819" w:rsidP="007214DB">
      <w:pPr>
        <w:spacing w:line="480" w:lineRule="auto"/>
        <w:ind w:left="720"/>
        <w:rPr>
          <w:color w:val="000000" w:themeColor="text1"/>
          <w:lang w:val="en-NZ"/>
        </w:rPr>
      </w:pPr>
      <w:r w:rsidRPr="00F060EE">
        <w:rPr>
          <w:i/>
          <w:color w:val="000000" w:themeColor="text1"/>
          <w:lang w:val="en-NZ"/>
        </w:rPr>
        <w:lastRenderedPageBreak/>
        <w:t xml:space="preserve">Proposition 1: An </w:t>
      </w:r>
      <w:r w:rsidR="00F224CB" w:rsidRPr="00F060EE">
        <w:rPr>
          <w:i/>
          <w:color w:val="000000" w:themeColor="text1"/>
          <w:lang w:val="en-NZ"/>
        </w:rPr>
        <w:t>organisation</w:t>
      </w:r>
      <w:r w:rsidRPr="00F060EE">
        <w:rPr>
          <w:i/>
          <w:color w:val="000000" w:themeColor="text1"/>
          <w:lang w:val="en-NZ"/>
        </w:rPr>
        <w:t xml:space="preserve"> that follows a </w:t>
      </w:r>
      <w:r w:rsidR="007A06A6" w:rsidRPr="00F060EE">
        <w:rPr>
          <w:i/>
          <w:color w:val="000000" w:themeColor="text1"/>
          <w:lang w:val="en-NZ"/>
        </w:rPr>
        <w:t>Māori</w:t>
      </w:r>
      <w:r w:rsidR="00F04BC3" w:rsidRPr="00F060EE">
        <w:rPr>
          <w:i/>
          <w:color w:val="000000" w:themeColor="text1"/>
          <w:lang w:val="en-NZ"/>
        </w:rPr>
        <w:t xml:space="preserve"> </w:t>
      </w:r>
      <w:r w:rsidRPr="00F060EE">
        <w:rPr>
          <w:i/>
          <w:color w:val="000000" w:themeColor="text1"/>
          <w:lang w:val="en-NZ"/>
        </w:rPr>
        <w:t xml:space="preserve">view of the world would function using a flat, </w:t>
      </w:r>
      <w:r w:rsidR="00667E2B" w:rsidRPr="00F060EE">
        <w:rPr>
          <w:i/>
          <w:color w:val="000000" w:themeColor="text1"/>
          <w:lang w:val="en-NZ"/>
        </w:rPr>
        <w:t>decentrali</w:t>
      </w:r>
      <w:r w:rsidR="0086296C">
        <w:rPr>
          <w:i/>
          <w:color w:val="000000" w:themeColor="text1"/>
          <w:lang w:val="en-NZ"/>
        </w:rPr>
        <w:t>s</w:t>
      </w:r>
      <w:r w:rsidR="00667E2B" w:rsidRPr="00F060EE">
        <w:rPr>
          <w:i/>
          <w:color w:val="000000" w:themeColor="text1"/>
          <w:lang w:val="en-NZ"/>
        </w:rPr>
        <w:t>ed</w:t>
      </w:r>
      <w:r w:rsidRPr="00F060EE">
        <w:rPr>
          <w:i/>
          <w:color w:val="000000" w:themeColor="text1"/>
          <w:lang w:val="en-NZ"/>
        </w:rPr>
        <w:t xml:space="preserve"> and participatory governance structure</w:t>
      </w:r>
      <w:r w:rsidR="00605D0A" w:rsidRPr="00F060EE">
        <w:rPr>
          <w:i/>
          <w:color w:val="000000" w:themeColor="text1"/>
          <w:lang w:val="en-NZ"/>
        </w:rPr>
        <w:t>, including the environment as a stakeholder</w:t>
      </w:r>
      <w:r w:rsidRPr="00F060EE">
        <w:rPr>
          <w:i/>
          <w:color w:val="000000" w:themeColor="text1"/>
          <w:lang w:val="en-NZ"/>
        </w:rPr>
        <w:t>.</w:t>
      </w:r>
    </w:p>
    <w:p w14:paraId="1BD8AAE8" w14:textId="1043D233" w:rsidR="00605D0A" w:rsidRPr="00F060EE" w:rsidRDefault="00605D0A" w:rsidP="007214DB">
      <w:pPr>
        <w:spacing w:line="480" w:lineRule="auto"/>
        <w:rPr>
          <w:color w:val="000000" w:themeColor="text1"/>
          <w:lang w:val="en-NZ"/>
        </w:rPr>
      </w:pPr>
      <w:r w:rsidRPr="00F060EE">
        <w:rPr>
          <w:color w:val="000000" w:themeColor="text1"/>
          <w:lang w:val="en-NZ"/>
        </w:rPr>
        <w:t>This</w:t>
      </w:r>
      <w:r w:rsidR="00AC6FB2">
        <w:rPr>
          <w:color w:val="000000" w:themeColor="text1"/>
          <w:lang w:val="en-NZ"/>
        </w:rPr>
        <w:t xml:space="preserve"> proposition</w:t>
      </w:r>
      <w:r w:rsidRPr="00F060EE">
        <w:rPr>
          <w:color w:val="000000" w:themeColor="text1"/>
          <w:lang w:val="en-NZ"/>
        </w:rPr>
        <w:t xml:space="preserve"> </w:t>
      </w:r>
      <w:r w:rsidR="00AC6FB2">
        <w:rPr>
          <w:color w:val="000000" w:themeColor="text1"/>
          <w:lang w:val="en-NZ"/>
        </w:rPr>
        <w:t xml:space="preserve">relates to </w:t>
      </w:r>
      <w:r w:rsidRPr="00F060EE">
        <w:rPr>
          <w:color w:val="000000" w:themeColor="text1"/>
          <w:lang w:val="en-NZ"/>
        </w:rPr>
        <w:t>sustainability</w:t>
      </w:r>
      <w:r w:rsidR="00D9752C">
        <w:rPr>
          <w:color w:val="000000" w:themeColor="text1"/>
          <w:lang w:val="en-NZ"/>
        </w:rPr>
        <w:t>,</w:t>
      </w:r>
      <w:r w:rsidRPr="00F060EE">
        <w:rPr>
          <w:color w:val="000000" w:themeColor="text1"/>
          <w:lang w:val="en-NZ"/>
        </w:rPr>
        <w:t xml:space="preserve"> </w:t>
      </w:r>
      <w:r w:rsidR="00AC6FB2">
        <w:rPr>
          <w:color w:val="000000" w:themeColor="text1"/>
          <w:lang w:val="en-NZ"/>
        </w:rPr>
        <w:t xml:space="preserve">as it </w:t>
      </w:r>
      <w:r w:rsidRPr="00F060EE">
        <w:rPr>
          <w:color w:val="000000" w:themeColor="text1"/>
          <w:lang w:val="en-NZ"/>
        </w:rPr>
        <w:t>addresses the negative impacts of individual ownership and profit from a liberal political structure. It also allows for the environment to have a voice with</w:t>
      </w:r>
      <w:r w:rsidR="00210997" w:rsidRPr="00F060EE">
        <w:rPr>
          <w:color w:val="000000" w:themeColor="text1"/>
          <w:lang w:val="en-NZ"/>
        </w:rPr>
        <w:t xml:space="preserve">in the governance </w:t>
      </w:r>
      <w:r w:rsidR="00210997" w:rsidRPr="00F060EE">
        <w:rPr>
          <w:color w:val="000000" w:themeColor="text1"/>
          <w:lang w:val="en-NZ"/>
        </w:rPr>
        <w:fldChar w:fldCharType="begin"/>
      </w:r>
      <w:r w:rsidR="00210997" w:rsidRPr="00F060EE">
        <w:rPr>
          <w:color w:val="000000" w:themeColor="text1"/>
          <w:lang w:val="en-NZ"/>
        </w:rPr>
        <w:instrText xml:space="preserve"> ADDIN ZOTERO_ITEM CSL_CITATION {"citationID":"49mEuO2T","properties":{"formattedCitation":"(Starik, 1995)","plainCitation":"(Starik, 1995)","noteIndex":0},"citationItems":[{"id":2489,"uris":["http://zotero.org/users/2214076/items/D8IEFDIM"],"uri":["http://zotero.org/users/2214076/items/D8IEFDIM"],"itemData":{"id":2489,"type":"article-journal","title":"Should trees have managerial standing? Toward stakeholder status for non-human nature","container-title":"Journal of Business Ethics","page":"207–217","volume":"14","issue":"3","source":"Google Scholar","shortTitle":"Should trees have managerial standing?","author":[{"family":"Starik","given":"Mark"}],"issued":{"date-parts":[["1995"]]}}}],"schema":"https://github.com/citation-style-language/schema/raw/master/csl-citation.json"} </w:instrText>
      </w:r>
      <w:r w:rsidR="00210997" w:rsidRPr="00F060EE">
        <w:rPr>
          <w:color w:val="000000" w:themeColor="text1"/>
          <w:lang w:val="en-NZ"/>
        </w:rPr>
        <w:fldChar w:fldCharType="separate"/>
      </w:r>
      <w:r w:rsidR="00210997" w:rsidRPr="00F060EE">
        <w:rPr>
          <w:lang w:val="en-NZ"/>
        </w:rPr>
        <w:t>(Starik, 1995)</w:t>
      </w:r>
      <w:r w:rsidR="00210997" w:rsidRPr="00F060EE">
        <w:rPr>
          <w:color w:val="000000" w:themeColor="text1"/>
          <w:lang w:val="en-NZ"/>
        </w:rPr>
        <w:fldChar w:fldCharType="end"/>
      </w:r>
      <w:r w:rsidRPr="00F060EE">
        <w:rPr>
          <w:color w:val="000000" w:themeColor="text1"/>
          <w:lang w:val="en-NZ"/>
        </w:rPr>
        <w:t xml:space="preserve">. Last, it </w:t>
      </w:r>
      <w:r w:rsidR="00AC6FB2">
        <w:rPr>
          <w:color w:val="000000" w:themeColor="text1"/>
          <w:lang w:val="en-NZ"/>
        </w:rPr>
        <w:t>affords</w:t>
      </w:r>
      <w:r w:rsidRPr="00F060EE">
        <w:rPr>
          <w:color w:val="000000" w:themeColor="text1"/>
          <w:lang w:val="en-NZ"/>
        </w:rPr>
        <w:t xml:space="preserve"> </w:t>
      </w:r>
      <w:r w:rsidR="00AC6FB2">
        <w:rPr>
          <w:color w:val="000000" w:themeColor="text1"/>
          <w:lang w:val="en-NZ"/>
        </w:rPr>
        <w:t xml:space="preserve">improved </w:t>
      </w:r>
      <w:r w:rsidRPr="00F060EE">
        <w:rPr>
          <w:color w:val="000000" w:themeColor="text1"/>
          <w:lang w:val="en-NZ"/>
        </w:rPr>
        <w:t>stakeholder well</w:t>
      </w:r>
      <w:r w:rsidR="003D03DE" w:rsidRPr="00F060EE">
        <w:rPr>
          <w:color w:val="000000" w:themeColor="text1"/>
          <w:lang w:val="en-NZ"/>
        </w:rPr>
        <w:t>-</w:t>
      </w:r>
      <w:r w:rsidRPr="00F060EE">
        <w:rPr>
          <w:color w:val="000000" w:themeColor="text1"/>
          <w:lang w:val="en-NZ"/>
        </w:rPr>
        <w:t>being with</w:t>
      </w:r>
      <w:r w:rsidR="00AC6FB2">
        <w:rPr>
          <w:color w:val="000000" w:themeColor="text1"/>
          <w:lang w:val="en-NZ"/>
        </w:rPr>
        <w:t>in</w:t>
      </w:r>
      <w:r w:rsidRPr="00F060EE">
        <w:rPr>
          <w:color w:val="000000" w:themeColor="text1"/>
          <w:lang w:val="en-NZ"/>
        </w:rPr>
        <w:t xml:space="preserve"> a participatory structure. </w:t>
      </w:r>
    </w:p>
    <w:p w14:paraId="18366384" w14:textId="647AB2D0" w:rsidR="00225B6F" w:rsidRPr="00F060EE" w:rsidRDefault="00225B6F" w:rsidP="007214DB">
      <w:pPr>
        <w:spacing w:line="480" w:lineRule="auto"/>
        <w:ind w:firstLine="720"/>
        <w:rPr>
          <w:color w:val="000000" w:themeColor="text1"/>
          <w:lang w:val="en-NZ"/>
        </w:rPr>
      </w:pPr>
      <w:r w:rsidRPr="00F060EE">
        <w:rPr>
          <w:color w:val="000000" w:themeColor="text1"/>
          <w:lang w:val="en-NZ"/>
        </w:rPr>
        <w:t>Organisations that use decentrali</w:t>
      </w:r>
      <w:r w:rsidR="00AC6FB2">
        <w:rPr>
          <w:color w:val="000000" w:themeColor="text1"/>
          <w:lang w:val="en-NZ"/>
        </w:rPr>
        <w:t>s</w:t>
      </w:r>
      <w:r w:rsidRPr="00F060EE">
        <w:rPr>
          <w:color w:val="000000" w:themeColor="text1"/>
          <w:lang w:val="en-NZ"/>
        </w:rPr>
        <w:t xml:space="preserve">ed power and authority to build a consensus relate intimately to the concepts of </w:t>
      </w:r>
      <w:r w:rsidR="007A06A6" w:rsidRPr="00F060EE">
        <w:rPr>
          <w:color w:val="000000" w:themeColor="text1"/>
          <w:lang w:val="en-NZ"/>
        </w:rPr>
        <w:t>Māori</w:t>
      </w:r>
      <w:r w:rsidRPr="00F060EE">
        <w:rPr>
          <w:color w:val="000000" w:themeColor="text1"/>
          <w:lang w:val="en-NZ"/>
        </w:rPr>
        <w:t xml:space="preserve"> wealth and social capital, “creating value for the entire network of stakeholders through co</w:t>
      </w:r>
      <w:r w:rsidR="006A3CE0">
        <w:rPr>
          <w:color w:val="000000" w:themeColor="text1"/>
          <w:lang w:val="en-NZ"/>
        </w:rPr>
        <w:t>-</w:t>
      </w:r>
      <w:r w:rsidRPr="00F060EE">
        <w:rPr>
          <w:color w:val="000000" w:themeColor="text1"/>
          <w:lang w:val="en-NZ"/>
        </w:rPr>
        <w:t xml:space="preserve">operation”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{"citationID":"kfchledqd","properties":{"formattedCitation":"(Phillips, Woods, &amp; Lythberg, 2016, p. 248)","plainCitation":"(Phillips, Woods, &amp; Lythberg, 2016, p. 248)","noteIndex":0},"citationItems":[{"id":2248,"uris":["http://zotero.org/users/2214076/items/WX6STPCM"],"uri":["http://zotero.org/users/2214076/items/WX6STPCM"],"itemData":{"id":2248,"type":"article-journal","title":"An investigation into the aspirations, governance and management challenges of Māori farming trusts","container-title":"Outlook on Agriculture","page":"246–253","volume":"45","issue":"4","author":[{"family":"Phillips","given":"Tom"},{"family":"Woods","given":"Christine"},{"family":"Lythberg","given":"Billie"}],"issued":{"date-parts":[["2016"]]}},"locator":"248"}],"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(Phillips, Woods, &amp; Lythberg, 2016, p. 248)</w:t>
      </w:r>
      <w:r w:rsidRPr="00F060EE">
        <w:rPr>
          <w:color w:val="000000" w:themeColor="text1"/>
          <w:lang w:val="en-NZ"/>
        </w:rPr>
        <w:fldChar w:fldCharType="end"/>
      </w:r>
      <w:r w:rsidRPr="00F060EE">
        <w:rPr>
          <w:color w:val="000000" w:themeColor="text1"/>
          <w:lang w:val="en-NZ"/>
        </w:rPr>
        <w:t xml:space="preserve">. Governance </w:t>
      </w:r>
      <w:r w:rsidR="00D9752C">
        <w:rPr>
          <w:color w:val="000000" w:themeColor="text1"/>
          <w:lang w:val="en-NZ"/>
        </w:rPr>
        <w:t>u</w:t>
      </w:r>
      <w:r w:rsidR="002D6B4A">
        <w:rPr>
          <w:color w:val="000000" w:themeColor="text1"/>
          <w:lang w:val="en-NZ"/>
        </w:rPr>
        <w:t>tilises</w:t>
      </w:r>
      <w:r w:rsidRPr="00F060EE">
        <w:rPr>
          <w:color w:val="000000" w:themeColor="text1"/>
          <w:lang w:val="en-NZ"/>
        </w:rPr>
        <w:t xml:space="preserve"> collective decision</w:t>
      </w:r>
      <w:r w:rsidR="001178F1">
        <w:rPr>
          <w:color w:val="000000" w:themeColor="text1"/>
          <w:lang w:val="en-NZ"/>
        </w:rPr>
        <w:t xml:space="preserve"> </w:t>
      </w:r>
      <w:r w:rsidRPr="00F060EE">
        <w:rPr>
          <w:color w:val="000000" w:themeColor="text1"/>
          <w:lang w:val="en-NZ"/>
        </w:rPr>
        <w:t>making</w:t>
      </w:r>
      <w:r w:rsidR="00AC6FB2">
        <w:rPr>
          <w:color w:val="000000" w:themeColor="text1"/>
          <w:lang w:val="en-NZ"/>
        </w:rPr>
        <w:t>,</w:t>
      </w:r>
      <w:r w:rsidRPr="00F060EE">
        <w:rPr>
          <w:color w:val="000000" w:themeColor="text1"/>
          <w:lang w:val="en-NZ"/>
        </w:rPr>
        <w:t xml:space="preserve"> and business failure is usually attributed to </w:t>
      </w:r>
      <w:r w:rsidR="00D9752C">
        <w:rPr>
          <w:color w:val="000000" w:themeColor="text1"/>
          <w:lang w:val="en-NZ"/>
        </w:rPr>
        <w:t>weak</w:t>
      </w:r>
      <w:r w:rsidRPr="00F060EE">
        <w:rPr>
          <w:color w:val="000000" w:themeColor="text1"/>
          <w:lang w:val="en-NZ"/>
        </w:rPr>
        <w:t xml:space="preserve"> governance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{"citationID":"1k8m4723de","properties":{"formattedCitation":"(Phillips et al., 2016)","plainCitation":"(Phillips et al., 2016)","noteIndex":0},"citationItems":[{"id":2248,"uris":["http://zotero.org/users/2214076/items/WX6STPCM"],"uri":["http://zotero.org/users/2214076/items/WX6STPCM"],"itemData":{"id":2248,"type":"article-journal","title":"An investigation into the aspirations, governance and management challenges of Māori farming trusts","container-title":"Outlook on Agriculture","page":"246–253","volume":"45","issue":"4","author":[{"family":"Phillips","given":"Tom"},{"family":"Woods","given":"Christine"},{"family":"Lythberg","given":"Billie"}],"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(Phillips et al., 2016)</w:t>
      </w:r>
      <w:r w:rsidRPr="00F060EE">
        <w:rPr>
          <w:color w:val="000000" w:themeColor="text1"/>
          <w:lang w:val="en-NZ"/>
        </w:rPr>
        <w:fldChar w:fldCharType="end"/>
      </w:r>
      <w:r w:rsidRPr="00F060EE">
        <w:rPr>
          <w:color w:val="000000" w:themeColor="text1"/>
          <w:lang w:val="en-NZ"/>
        </w:rPr>
        <w:t xml:space="preserve">. </w:t>
      </w:r>
      <w:r w:rsidR="00AC6FB2">
        <w:rPr>
          <w:color w:val="000000" w:themeColor="text1"/>
          <w:lang w:val="en-NZ"/>
        </w:rPr>
        <w:t xml:space="preserve">A </w:t>
      </w:r>
      <w:r w:rsidRPr="00F060EE">
        <w:rPr>
          <w:color w:val="000000" w:themeColor="text1"/>
          <w:lang w:val="en-NZ"/>
        </w:rPr>
        <w:t xml:space="preserve">business model </w:t>
      </w:r>
      <w:r w:rsidR="00AC6FB2">
        <w:rPr>
          <w:color w:val="000000" w:themeColor="text1"/>
          <w:lang w:val="en-NZ"/>
        </w:rPr>
        <w:t>that</w:t>
      </w:r>
      <w:r w:rsidRPr="00F060EE">
        <w:rPr>
          <w:color w:val="000000" w:themeColor="text1"/>
          <w:lang w:val="en-NZ"/>
        </w:rPr>
        <w:t xml:space="preserve"> </w:t>
      </w:r>
      <w:r w:rsidR="002D6B4A" w:rsidRPr="00F060EE">
        <w:rPr>
          <w:color w:val="000000" w:themeColor="text1"/>
          <w:lang w:val="en-NZ"/>
        </w:rPr>
        <w:t>emphasi</w:t>
      </w:r>
      <w:r w:rsidR="002D6B4A">
        <w:rPr>
          <w:color w:val="000000" w:themeColor="text1"/>
          <w:lang w:val="en-NZ"/>
        </w:rPr>
        <w:t>s</w:t>
      </w:r>
      <w:r w:rsidR="002D6B4A" w:rsidRPr="00F060EE">
        <w:rPr>
          <w:color w:val="000000" w:themeColor="text1"/>
          <w:lang w:val="en-NZ"/>
        </w:rPr>
        <w:t xml:space="preserve">es </w:t>
      </w:r>
      <w:r w:rsidRPr="00F060EE">
        <w:rPr>
          <w:color w:val="000000" w:themeColor="text1"/>
          <w:lang w:val="en-NZ"/>
        </w:rPr>
        <w:t xml:space="preserve">flat, </w:t>
      </w:r>
      <w:r w:rsidR="002D6B4A" w:rsidRPr="00F060EE">
        <w:rPr>
          <w:color w:val="000000" w:themeColor="text1"/>
          <w:lang w:val="en-NZ"/>
        </w:rPr>
        <w:t>decentrali</w:t>
      </w:r>
      <w:r w:rsidR="002D6B4A">
        <w:rPr>
          <w:color w:val="000000" w:themeColor="text1"/>
          <w:lang w:val="en-NZ"/>
        </w:rPr>
        <w:t>s</w:t>
      </w:r>
      <w:r w:rsidR="002D6B4A" w:rsidRPr="00F060EE">
        <w:rPr>
          <w:color w:val="000000" w:themeColor="text1"/>
          <w:lang w:val="en-NZ"/>
        </w:rPr>
        <w:t xml:space="preserve">ed </w:t>
      </w:r>
      <w:r w:rsidRPr="00F060EE">
        <w:rPr>
          <w:color w:val="000000" w:themeColor="text1"/>
          <w:lang w:val="en-NZ"/>
        </w:rPr>
        <w:t xml:space="preserve">and participatory governance structure </w:t>
      </w:r>
      <w:r w:rsidR="00AC6FB2">
        <w:rPr>
          <w:color w:val="000000" w:themeColor="text1"/>
          <w:lang w:val="en-NZ"/>
        </w:rPr>
        <w:t>is the</w:t>
      </w:r>
      <w:r w:rsidRPr="00F060EE">
        <w:rPr>
          <w:color w:val="000000" w:themeColor="text1"/>
          <w:lang w:val="en-NZ"/>
        </w:rPr>
        <w:t xml:space="preserve"> co-operative</w:t>
      </w:r>
      <w:r w:rsidR="00380221" w:rsidRPr="00F060EE">
        <w:rPr>
          <w:color w:val="000000" w:themeColor="text1"/>
          <w:lang w:val="en-NZ"/>
        </w:rPr>
        <w:t xml:space="preserve">, </w:t>
      </w:r>
      <w:r w:rsidR="00D9752C">
        <w:rPr>
          <w:color w:val="000000" w:themeColor="text1"/>
          <w:lang w:val="en-NZ"/>
        </w:rPr>
        <w:t>though other models might also illustrate this type of structure.</w:t>
      </w:r>
    </w:p>
    <w:p w14:paraId="79946D41" w14:textId="23F1AC09" w:rsidR="00225B6F" w:rsidRPr="00F060EE" w:rsidRDefault="00D9752C" w:rsidP="007214DB">
      <w:pPr>
        <w:spacing w:line="480" w:lineRule="auto"/>
        <w:ind w:firstLine="720"/>
        <w:rPr>
          <w:color w:val="000000" w:themeColor="text1"/>
          <w:lang w:val="en-NZ"/>
        </w:rPr>
      </w:pPr>
      <w:r>
        <w:rPr>
          <w:color w:val="000000" w:themeColor="text1"/>
          <w:lang w:val="en-NZ"/>
        </w:rPr>
        <w:t xml:space="preserve">Capital owners, not </w:t>
      </w:r>
      <w:r w:rsidR="00C16B29">
        <w:rPr>
          <w:color w:val="000000" w:themeColor="text1"/>
          <w:lang w:val="en-NZ"/>
        </w:rPr>
        <w:t xml:space="preserve">business </w:t>
      </w:r>
      <w:r>
        <w:rPr>
          <w:color w:val="000000" w:themeColor="text1"/>
          <w:lang w:val="en-NZ"/>
        </w:rPr>
        <w:t>investors</w:t>
      </w:r>
      <w:r w:rsidR="002D6B4A">
        <w:rPr>
          <w:color w:val="000000" w:themeColor="text1"/>
          <w:lang w:val="en-NZ"/>
        </w:rPr>
        <w:t>,</w:t>
      </w:r>
      <w:r>
        <w:rPr>
          <w:color w:val="000000" w:themeColor="text1"/>
          <w:lang w:val="en-NZ"/>
        </w:rPr>
        <w:t xml:space="preserve"> control </w:t>
      </w:r>
      <w:r w:rsidR="00C16B29">
        <w:rPr>
          <w:color w:val="000000" w:themeColor="text1"/>
          <w:lang w:val="en-NZ"/>
        </w:rPr>
        <w:t>c</w:t>
      </w:r>
      <w:r w:rsidR="00225B6F" w:rsidRPr="00F060EE">
        <w:rPr>
          <w:color w:val="000000" w:themeColor="text1"/>
          <w:lang w:val="en-NZ"/>
        </w:rPr>
        <w:t>o-operatives</w:t>
      </w:r>
      <w:r w:rsidR="00C16B29">
        <w:rPr>
          <w:color w:val="000000" w:themeColor="text1"/>
          <w:lang w:val="en-NZ"/>
        </w:rPr>
        <w:t>.</w:t>
      </w:r>
      <w:r w:rsidR="00225B6F" w:rsidRPr="00F060EE">
        <w:rPr>
          <w:color w:val="000000" w:themeColor="text1"/>
          <w:lang w:val="en-NZ"/>
        </w:rPr>
        <w:t xml:space="preserve"> Capital owners may be controlled by those who sell to the co-op, who buy from it or who work there </w:t>
      </w:r>
      <w:r w:rsidR="00225B6F" w:rsidRPr="00F060EE">
        <w:rPr>
          <w:color w:val="000000" w:themeColor="text1"/>
          <w:lang w:val="en-NZ"/>
        </w:rPr>
        <w:fldChar w:fldCharType="begin"/>
      </w:r>
      <w:r w:rsidR="0042538F" w:rsidRPr="00F060EE">
        <w:rPr>
          <w:color w:val="000000" w:themeColor="text1"/>
          <w:lang w:val="en-NZ"/>
        </w:rPr>
        <w:instrText xml:space="preserve"> ADDIN ZOTERO_ITEM CSL_CITATION {"citationID":"10hpt5jbl2","properties":{"formattedCitation":"(Hill, 2000)","plainCitation":"(Hill, 2000)","noteIndex":0},"citationItems":[{"id":2247,"uris":["http://zotero.org/users/2214076/items/RWZ4GJKT"],"uri":["http://zotero.org/users/2214076/items/RWZ4GJKT"],"itemData":{"id":2247,"type":"article-journal","title":"The case of the missing organizations: Co-operatives and the textbooks","container-title":"The Journal of Economic Education","page":"281-295","volume":"31","issue":"3","author":[{"family":"Hill","given":"Roderick"}],"issued":{"date-parts":[["2000"]]}}}],"schema":"https://github.com/citation-style-language/schema/raw/master/csl-citation.json"} </w:instrText>
      </w:r>
      <w:r w:rsidR="00225B6F" w:rsidRPr="00F060EE">
        <w:rPr>
          <w:color w:val="000000" w:themeColor="text1"/>
          <w:lang w:val="en-NZ"/>
        </w:rPr>
        <w:fldChar w:fldCharType="separate"/>
      </w:r>
      <w:r w:rsidR="00225B6F" w:rsidRPr="00F060EE">
        <w:rPr>
          <w:color w:val="000000" w:themeColor="text1"/>
          <w:lang w:val="en-NZ"/>
        </w:rPr>
        <w:t>(Hill, 2000)</w:t>
      </w:r>
      <w:r w:rsidR="00225B6F" w:rsidRPr="00F060EE">
        <w:rPr>
          <w:color w:val="000000" w:themeColor="text1"/>
          <w:lang w:val="en-NZ"/>
        </w:rPr>
        <w:fldChar w:fldCharType="end"/>
      </w:r>
      <w:r w:rsidR="00225B6F" w:rsidRPr="00F060EE">
        <w:rPr>
          <w:color w:val="000000" w:themeColor="text1"/>
          <w:lang w:val="en-NZ"/>
        </w:rPr>
        <w:t xml:space="preserve">. </w:t>
      </w:r>
      <w:r w:rsidR="00C16B29">
        <w:rPr>
          <w:color w:val="000000" w:themeColor="text1"/>
          <w:lang w:val="en-NZ"/>
        </w:rPr>
        <w:t>Several principles govern c</w:t>
      </w:r>
      <w:r w:rsidR="00225B6F" w:rsidRPr="00F060EE">
        <w:rPr>
          <w:color w:val="000000" w:themeColor="text1"/>
          <w:lang w:val="en-NZ"/>
        </w:rPr>
        <w:t xml:space="preserve">o-ops, including </w:t>
      </w:r>
      <w:r>
        <w:rPr>
          <w:color w:val="000000" w:themeColor="text1"/>
          <w:lang w:val="en-NZ"/>
        </w:rPr>
        <w:t>ideologies that</w:t>
      </w:r>
      <w:r w:rsidR="00225B6F" w:rsidRPr="00F060EE">
        <w:rPr>
          <w:color w:val="000000" w:themeColor="text1"/>
          <w:lang w:val="en-NZ"/>
        </w:rPr>
        <w:t xml:space="preserve"> resonate with </w:t>
      </w:r>
      <w:r w:rsidR="007A06A6" w:rsidRPr="00F060EE">
        <w:rPr>
          <w:color w:val="000000" w:themeColor="text1"/>
          <w:lang w:val="en-NZ"/>
        </w:rPr>
        <w:t>Māori</w:t>
      </w:r>
      <w:r w:rsidR="00225B6F" w:rsidRPr="00F060EE">
        <w:rPr>
          <w:color w:val="000000" w:themeColor="text1"/>
          <w:lang w:val="en-NZ"/>
        </w:rPr>
        <w:t xml:space="preserve"> principles, </w:t>
      </w:r>
      <w:r w:rsidR="00C16B29">
        <w:rPr>
          <w:color w:val="000000" w:themeColor="text1"/>
          <w:lang w:val="en-NZ"/>
        </w:rPr>
        <w:t>for example</w:t>
      </w:r>
      <w:r w:rsidR="00225B6F" w:rsidRPr="00F060EE">
        <w:rPr>
          <w:color w:val="000000" w:themeColor="text1"/>
          <w:lang w:val="en-NZ"/>
        </w:rPr>
        <w:t>, democratic member control (“one-member, one-vote”), co-operation among co-op</w:t>
      </w:r>
      <w:r w:rsidR="00801330" w:rsidRPr="00F060EE">
        <w:rPr>
          <w:color w:val="000000" w:themeColor="text1"/>
          <w:lang w:val="en-NZ"/>
        </w:rPr>
        <w:t>s</w:t>
      </w:r>
      <w:r w:rsidR="00225B6F" w:rsidRPr="00F060EE">
        <w:rPr>
          <w:color w:val="000000" w:themeColor="text1"/>
          <w:lang w:val="en-NZ"/>
        </w:rPr>
        <w:t>, concern for sustainable development</w:t>
      </w:r>
      <w:r w:rsidR="00380221" w:rsidRPr="00F060EE">
        <w:rPr>
          <w:color w:val="000000" w:themeColor="text1"/>
          <w:lang w:val="en-NZ"/>
        </w:rPr>
        <w:t>,</w:t>
      </w:r>
      <w:r w:rsidR="00225B6F" w:rsidRPr="00F060EE">
        <w:rPr>
          <w:color w:val="000000" w:themeColor="text1"/>
          <w:lang w:val="en-NZ"/>
        </w:rPr>
        <w:t xml:space="preserve"> and </w:t>
      </w:r>
      <w:r w:rsidR="00C16B29">
        <w:rPr>
          <w:color w:val="000000" w:themeColor="text1"/>
          <w:lang w:val="en-NZ"/>
        </w:rPr>
        <w:t xml:space="preserve">a </w:t>
      </w:r>
      <w:r w:rsidR="00225B6F" w:rsidRPr="00F060EE">
        <w:rPr>
          <w:color w:val="000000" w:themeColor="text1"/>
          <w:lang w:val="en-NZ"/>
        </w:rPr>
        <w:t xml:space="preserve">fair share of economic returns </w:t>
      </w:r>
      <w:r w:rsidR="00225B6F" w:rsidRPr="00F060EE">
        <w:rPr>
          <w:color w:val="000000" w:themeColor="text1"/>
          <w:lang w:val="en-NZ"/>
        </w:rPr>
        <w:fldChar w:fldCharType="begin"/>
      </w:r>
      <w:r w:rsidR="0042538F" w:rsidRPr="00F060EE">
        <w:rPr>
          <w:color w:val="000000" w:themeColor="text1"/>
          <w:lang w:val="en-NZ"/>
        </w:rPr>
        <w:instrText xml:space="preserve"> ADDIN ZOTERO_ITEM CSL_CITATION {"citationID":"NoCIWeWo","properties":{"formattedCitation":"(Hill, 2000)","plainCitation":"(Hill, 2000)","noteIndex":0},"citationItems":[{"id":2247,"uris":["http://zotero.org/users/2214076/items/RWZ4GJKT"],"uri":["http://zotero.org/users/2214076/items/RWZ4GJKT"],"itemData":{"id":2247,"type":"article-journal","title":"The case of the missing organizations: Co-operatives and the textbooks","container-title":"The Journal of Economic Education","page":"281-295","volume":"31","issue":"3","author":[{"family":"Hill","given":"Roderick"}],"issued":{"date-parts":[["2000"]]}}}],"schema":"https://github.com/citation-style-language/schema/raw/master/csl-citation.json"} </w:instrText>
      </w:r>
      <w:r w:rsidR="00225B6F" w:rsidRPr="00F060EE">
        <w:rPr>
          <w:color w:val="000000" w:themeColor="text1"/>
          <w:lang w:val="en-NZ"/>
        </w:rPr>
        <w:fldChar w:fldCharType="separate"/>
      </w:r>
      <w:r w:rsidR="00225B6F" w:rsidRPr="00F060EE">
        <w:rPr>
          <w:color w:val="000000" w:themeColor="text1"/>
          <w:lang w:val="en-NZ"/>
        </w:rPr>
        <w:t>(Hill, 2000)</w:t>
      </w:r>
      <w:r w:rsidR="00225B6F" w:rsidRPr="00F060EE">
        <w:rPr>
          <w:color w:val="000000" w:themeColor="text1"/>
          <w:lang w:val="en-NZ"/>
        </w:rPr>
        <w:fldChar w:fldCharType="end"/>
      </w:r>
      <w:r w:rsidR="00225B6F" w:rsidRPr="00F060EE">
        <w:rPr>
          <w:color w:val="000000" w:themeColor="text1"/>
          <w:lang w:val="en-NZ"/>
        </w:rPr>
        <w:t xml:space="preserve">. </w:t>
      </w:r>
      <w:r w:rsidR="00C16B29">
        <w:rPr>
          <w:color w:val="000000" w:themeColor="text1"/>
          <w:lang w:val="en-NZ"/>
        </w:rPr>
        <w:t>Co</w:t>
      </w:r>
      <w:r w:rsidR="00225B6F" w:rsidRPr="00F060EE">
        <w:rPr>
          <w:color w:val="000000" w:themeColor="text1"/>
          <w:lang w:val="en-NZ"/>
        </w:rPr>
        <w:t>-ops may develop “institutions and practices of employment, finance and governance” which lead to greater employe</w:t>
      </w:r>
      <w:r w:rsidR="00C16B29">
        <w:rPr>
          <w:color w:val="000000" w:themeColor="text1"/>
          <w:lang w:val="en-NZ"/>
        </w:rPr>
        <w:t>e</w:t>
      </w:r>
      <w:r w:rsidR="00225B6F" w:rsidRPr="00F060EE">
        <w:rPr>
          <w:color w:val="000000" w:themeColor="text1"/>
          <w:lang w:val="en-NZ"/>
        </w:rPr>
        <w:t xml:space="preserve"> participation in decision</w:t>
      </w:r>
      <w:r w:rsidR="001178F1">
        <w:rPr>
          <w:color w:val="000000" w:themeColor="text1"/>
          <w:lang w:val="en-NZ"/>
        </w:rPr>
        <w:t xml:space="preserve"> </w:t>
      </w:r>
      <w:r w:rsidR="00225B6F" w:rsidRPr="00F060EE">
        <w:rPr>
          <w:color w:val="000000" w:themeColor="text1"/>
          <w:lang w:val="en-NZ"/>
        </w:rPr>
        <w:t xml:space="preserve">making, </w:t>
      </w:r>
      <w:r>
        <w:rPr>
          <w:color w:val="000000" w:themeColor="text1"/>
          <w:lang w:val="en-NZ"/>
        </w:rPr>
        <w:t xml:space="preserve">thus </w:t>
      </w:r>
      <w:r w:rsidR="00225B6F" w:rsidRPr="00F060EE">
        <w:rPr>
          <w:color w:val="000000" w:themeColor="text1"/>
          <w:lang w:val="en-NZ"/>
        </w:rPr>
        <w:t xml:space="preserve">exhibiting participatory governance </w:t>
      </w:r>
      <w:r w:rsidR="00225B6F" w:rsidRPr="00F060EE">
        <w:rPr>
          <w:color w:val="000000" w:themeColor="text1"/>
          <w:lang w:val="en-NZ"/>
        </w:rPr>
        <w:fldChar w:fldCharType="begin"/>
      </w:r>
      <w:r w:rsidR="0042538F" w:rsidRPr="00F060EE">
        <w:rPr>
          <w:color w:val="000000" w:themeColor="text1"/>
          <w:lang w:val="en-NZ"/>
        </w:rPr>
        <w:instrText xml:space="preserve"> ADDIN ZOTERO_ITEM CSL_CITATION {"citationID":"18173clgln","properties":{"formattedCitation":"(Moye, 1993, p. 273)","plainCitation":"(Moye, 1993, p. 273)","noteIndex":0},"citationItems":[{"id":2236,"uris":["http://zotero.org/users/2214076/items/6HNJV45U"],"uri":["http://zotero.org/users/2214076/items/6HNJV45U"],"itemData":{"id":2236,"type":"article-journal","title":"Mondragon: Adapting co-operatives structures to meet the demands of a changing environment","container-title":"Economic and Industrial Democracy","page":"251-276","volume":"14","author":[{"family":"Moye","given":"A. Melissa"}],"issued":{"date-parts":[["1993"]]}},"locator":"273"}],"schema":"https://github.com/citation-style-language/schema/raw/master/csl-citation.json"} </w:instrText>
      </w:r>
      <w:r w:rsidR="00225B6F" w:rsidRPr="00F060EE">
        <w:rPr>
          <w:color w:val="000000" w:themeColor="text1"/>
          <w:lang w:val="en-NZ"/>
        </w:rPr>
        <w:fldChar w:fldCharType="separate"/>
      </w:r>
      <w:r w:rsidR="00225B6F" w:rsidRPr="00F060EE">
        <w:rPr>
          <w:color w:val="000000" w:themeColor="text1"/>
          <w:lang w:val="en-NZ"/>
        </w:rPr>
        <w:t>(Moye, 1993, p. 273)</w:t>
      </w:r>
      <w:r w:rsidR="00225B6F" w:rsidRPr="00F060EE">
        <w:rPr>
          <w:color w:val="000000" w:themeColor="text1"/>
          <w:lang w:val="en-NZ"/>
        </w:rPr>
        <w:fldChar w:fldCharType="end"/>
      </w:r>
      <w:r w:rsidR="00225B6F" w:rsidRPr="00F060EE">
        <w:rPr>
          <w:color w:val="000000" w:themeColor="text1"/>
          <w:lang w:val="en-NZ"/>
        </w:rPr>
        <w:t xml:space="preserve">. For example, </w:t>
      </w:r>
      <w:proofErr w:type="spellStart"/>
      <w:r w:rsidR="00225B6F" w:rsidRPr="00F060EE">
        <w:rPr>
          <w:color w:val="000000" w:themeColor="text1"/>
          <w:lang w:val="en-NZ"/>
        </w:rPr>
        <w:t>Tui</w:t>
      </w:r>
      <w:proofErr w:type="spellEnd"/>
      <w:r w:rsidR="00225B6F" w:rsidRPr="00F060EE">
        <w:rPr>
          <w:color w:val="000000" w:themeColor="text1"/>
          <w:lang w:val="en-NZ"/>
        </w:rPr>
        <w:t xml:space="preserve"> Balms, </w:t>
      </w:r>
      <w:r w:rsidR="00C25415">
        <w:rPr>
          <w:color w:val="000000" w:themeColor="text1"/>
          <w:lang w:val="en-NZ"/>
        </w:rPr>
        <w:t>creator of</w:t>
      </w:r>
      <w:r>
        <w:rPr>
          <w:color w:val="000000" w:themeColor="text1"/>
          <w:lang w:val="en-NZ"/>
        </w:rPr>
        <w:t xml:space="preserve"> </w:t>
      </w:r>
      <w:r w:rsidR="00225B6F" w:rsidRPr="00F060EE">
        <w:rPr>
          <w:color w:val="000000" w:themeColor="text1"/>
          <w:lang w:val="en-NZ"/>
        </w:rPr>
        <w:t>soothing and healing skin care balm</w:t>
      </w:r>
      <w:r w:rsidR="00C25415">
        <w:rPr>
          <w:color w:val="000000" w:themeColor="text1"/>
          <w:lang w:val="en-NZ"/>
        </w:rPr>
        <w:t>s</w:t>
      </w:r>
      <w:r w:rsidR="00225B6F" w:rsidRPr="00F060EE">
        <w:rPr>
          <w:color w:val="000000" w:themeColor="text1"/>
          <w:lang w:val="en-NZ"/>
        </w:rPr>
        <w:t>, is a worker co</w:t>
      </w:r>
      <w:r w:rsidR="003E6FE5">
        <w:rPr>
          <w:color w:val="000000" w:themeColor="text1"/>
          <w:lang w:val="en-NZ"/>
        </w:rPr>
        <w:t>-</w:t>
      </w:r>
      <w:r w:rsidR="00225B6F" w:rsidRPr="00F060EE">
        <w:rPr>
          <w:color w:val="000000" w:themeColor="text1"/>
          <w:lang w:val="en-NZ"/>
        </w:rPr>
        <w:t xml:space="preserve">operative </w:t>
      </w:r>
      <w:r w:rsidR="00C25415">
        <w:rPr>
          <w:color w:val="000000" w:themeColor="text1"/>
          <w:lang w:val="en-NZ"/>
        </w:rPr>
        <w:t xml:space="preserve">that </w:t>
      </w:r>
      <w:r w:rsidR="00225B6F" w:rsidRPr="00F060EE">
        <w:rPr>
          <w:color w:val="000000" w:themeColor="text1"/>
          <w:lang w:val="en-NZ"/>
        </w:rPr>
        <w:t>aim</w:t>
      </w:r>
      <w:r w:rsidR="00C25415">
        <w:rPr>
          <w:color w:val="000000" w:themeColor="text1"/>
          <w:lang w:val="en-NZ"/>
        </w:rPr>
        <w:t>s</w:t>
      </w:r>
      <w:r w:rsidR="00225B6F" w:rsidRPr="00F060EE">
        <w:rPr>
          <w:color w:val="000000" w:themeColor="text1"/>
          <w:lang w:val="en-NZ"/>
        </w:rPr>
        <w:t xml:space="preserve"> to create a sustainable co-created business </w:t>
      </w:r>
      <w:r w:rsidR="00272C77" w:rsidRPr="00F060EE">
        <w:rPr>
          <w:color w:val="000000" w:themeColor="text1"/>
          <w:lang w:val="en-NZ"/>
        </w:rPr>
        <w:t>model, which</w:t>
      </w:r>
      <w:r w:rsidR="00225B6F" w:rsidRPr="00F060EE">
        <w:rPr>
          <w:color w:val="000000" w:themeColor="text1"/>
          <w:lang w:val="en-NZ"/>
        </w:rPr>
        <w:t xml:space="preserve"> has minimal management hierarchies and a flat wage structure. </w:t>
      </w:r>
      <w:proofErr w:type="spellStart"/>
      <w:r w:rsidR="00225B6F" w:rsidRPr="00F060EE">
        <w:rPr>
          <w:color w:val="000000" w:themeColor="text1"/>
          <w:lang w:val="en-NZ"/>
        </w:rPr>
        <w:t>Tui</w:t>
      </w:r>
      <w:proofErr w:type="spellEnd"/>
      <w:r w:rsidR="00225B6F" w:rsidRPr="00F060EE">
        <w:rPr>
          <w:color w:val="000000" w:themeColor="text1"/>
          <w:lang w:val="en-NZ"/>
        </w:rPr>
        <w:t xml:space="preserve"> Balms’ </w:t>
      </w:r>
      <w:r w:rsidR="00C25415">
        <w:rPr>
          <w:color w:val="000000" w:themeColor="text1"/>
          <w:lang w:val="en-NZ"/>
        </w:rPr>
        <w:t xml:space="preserve">additionally donates </w:t>
      </w:r>
      <w:r w:rsidR="00225B6F" w:rsidRPr="00F060EE">
        <w:rPr>
          <w:color w:val="000000" w:themeColor="text1"/>
          <w:lang w:val="en-NZ"/>
        </w:rPr>
        <w:lastRenderedPageBreak/>
        <w:t xml:space="preserve">profits </w:t>
      </w:r>
      <w:r w:rsidR="00C25415">
        <w:rPr>
          <w:color w:val="000000" w:themeColor="text1"/>
          <w:lang w:val="en-NZ"/>
        </w:rPr>
        <w:t>that are</w:t>
      </w:r>
      <w:r w:rsidR="00225B6F" w:rsidRPr="00F060EE">
        <w:rPr>
          <w:color w:val="000000" w:themeColor="text1"/>
          <w:lang w:val="en-NZ"/>
        </w:rPr>
        <w:t xml:space="preserve"> not used to develop the business (stipulated as at least 5% of all sales) to New Zealand registered charitable trusts. </w:t>
      </w:r>
    </w:p>
    <w:p w14:paraId="4E30608E" w14:textId="2AB81D33" w:rsidR="00225B6F" w:rsidRPr="00F060EE" w:rsidRDefault="00225B6F" w:rsidP="007214DB">
      <w:pPr>
        <w:spacing w:line="480" w:lineRule="auto"/>
        <w:ind w:firstLine="720"/>
        <w:rPr>
          <w:color w:val="000000" w:themeColor="text1"/>
          <w:lang w:val="en-NZ"/>
        </w:rPr>
      </w:pPr>
      <w:r w:rsidRPr="00F060EE">
        <w:rPr>
          <w:color w:val="000000" w:themeColor="text1"/>
          <w:lang w:val="en-NZ"/>
        </w:rPr>
        <w:t xml:space="preserve">Ngai </w:t>
      </w:r>
      <w:proofErr w:type="spellStart"/>
      <w:r w:rsidRPr="00F060EE">
        <w:rPr>
          <w:color w:val="000000" w:themeColor="text1"/>
          <w:lang w:val="en-NZ"/>
        </w:rPr>
        <w:t>Tahu</w:t>
      </w:r>
      <w:proofErr w:type="spellEnd"/>
      <w:r w:rsidRPr="00F060EE">
        <w:rPr>
          <w:color w:val="000000" w:themeColor="text1"/>
          <w:lang w:val="en-NZ"/>
        </w:rPr>
        <w:t xml:space="preserve"> Pounamu, a Ngai </w:t>
      </w:r>
      <w:proofErr w:type="spellStart"/>
      <w:r w:rsidRPr="00F060EE">
        <w:rPr>
          <w:color w:val="000000" w:themeColor="text1"/>
          <w:lang w:val="en-NZ"/>
        </w:rPr>
        <w:t>Tahu</w:t>
      </w:r>
      <w:proofErr w:type="spellEnd"/>
      <w:r w:rsidRPr="00F060EE">
        <w:rPr>
          <w:color w:val="000000" w:themeColor="text1"/>
          <w:lang w:val="en-NZ"/>
        </w:rPr>
        <w:t xml:space="preserve"> tribal economic initiative</w:t>
      </w:r>
      <w:r w:rsidR="00380221" w:rsidRPr="00F060EE">
        <w:rPr>
          <w:color w:val="000000" w:themeColor="text1"/>
          <w:lang w:val="en-NZ"/>
        </w:rPr>
        <w:t xml:space="preserve"> in New Zealand</w:t>
      </w:r>
      <w:r w:rsidRPr="00F060EE">
        <w:rPr>
          <w:color w:val="000000" w:themeColor="text1"/>
          <w:lang w:val="en-NZ"/>
        </w:rPr>
        <w:t>,</w:t>
      </w:r>
      <w:r w:rsidR="00C25415">
        <w:rPr>
          <w:color w:val="000000" w:themeColor="text1"/>
          <w:lang w:val="en-NZ"/>
        </w:rPr>
        <w:t xml:space="preserve"> is another company</w:t>
      </w:r>
      <w:r w:rsidRPr="00F060EE">
        <w:rPr>
          <w:color w:val="000000" w:themeColor="text1"/>
          <w:lang w:val="en-NZ"/>
        </w:rPr>
        <w:t xml:space="preserve"> </w:t>
      </w:r>
      <w:r w:rsidR="007105E9">
        <w:rPr>
          <w:color w:val="000000" w:themeColor="text1"/>
          <w:lang w:val="en-NZ"/>
        </w:rPr>
        <w:t>utili</w:t>
      </w:r>
      <w:r w:rsidR="002D6B4A">
        <w:rPr>
          <w:color w:val="000000" w:themeColor="text1"/>
          <w:lang w:val="en-NZ"/>
        </w:rPr>
        <w:t>s</w:t>
      </w:r>
      <w:r w:rsidR="007105E9">
        <w:rPr>
          <w:color w:val="000000" w:themeColor="text1"/>
          <w:lang w:val="en-NZ"/>
        </w:rPr>
        <w:t>ing</w:t>
      </w:r>
      <w:r w:rsidRPr="00F060EE">
        <w:rPr>
          <w:color w:val="000000" w:themeColor="text1"/>
          <w:lang w:val="en-NZ"/>
        </w:rPr>
        <w:t xml:space="preserve"> a </w:t>
      </w:r>
      <w:r w:rsidR="002D6B4A" w:rsidRPr="00F060EE">
        <w:rPr>
          <w:color w:val="000000" w:themeColor="text1"/>
          <w:lang w:val="en-NZ"/>
        </w:rPr>
        <w:t>decentrali</w:t>
      </w:r>
      <w:r w:rsidR="002D6B4A">
        <w:rPr>
          <w:color w:val="000000" w:themeColor="text1"/>
          <w:lang w:val="en-NZ"/>
        </w:rPr>
        <w:t>s</w:t>
      </w:r>
      <w:r w:rsidR="002D6B4A" w:rsidRPr="00F060EE">
        <w:rPr>
          <w:color w:val="000000" w:themeColor="text1"/>
          <w:lang w:val="en-NZ"/>
        </w:rPr>
        <w:t xml:space="preserve">ed </w:t>
      </w:r>
      <w:r w:rsidRPr="00F060EE">
        <w:rPr>
          <w:color w:val="000000" w:themeColor="text1"/>
          <w:lang w:val="en-NZ"/>
        </w:rPr>
        <w:t>approach to governance</w:t>
      </w:r>
      <w:r w:rsidR="00380221" w:rsidRPr="00F060EE">
        <w:rPr>
          <w:color w:val="000000" w:themeColor="text1"/>
          <w:lang w:val="en-NZ"/>
        </w:rPr>
        <w:t xml:space="preserve"> </w:t>
      </w:r>
      <w:r w:rsidR="007105E9">
        <w:rPr>
          <w:color w:val="000000" w:themeColor="text1"/>
          <w:lang w:val="en-NZ"/>
        </w:rPr>
        <w:t xml:space="preserve">that is </w:t>
      </w:r>
      <w:r w:rsidR="007105E9" w:rsidRPr="00F060EE">
        <w:rPr>
          <w:color w:val="000000" w:themeColor="text1"/>
          <w:lang w:val="en-NZ"/>
        </w:rPr>
        <w:t xml:space="preserve">an example of customary Māori economic structures </w:t>
      </w:r>
      <w:r w:rsidR="007105E9" w:rsidRPr="00F060EE">
        <w:rPr>
          <w:color w:val="000000" w:themeColor="text1"/>
          <w:lang w:val="en-NZ"/>
        </w:rPr>
        <w:fldChar w:fldCharType="begin"/>
      </w:r>
      <w:r w:rsidR="007105E9" w:rsidRPr="00F060EE">
        <w:rPr>
          <w:color w:val="000000" w:themeColor="text1"/>
          <w:lang w:val="en-NZ"/>
        </w:rPr>
        <w:instrText xml:space="preserve"> ADDIN ZOTERO_ITEM CSL_CITATION {"citationID":"29mo8t5iln","properties":{"formattedCitation":"(Barr &amp; Reid, 2014)","plainCitation":"(Barr &amp; Reid, 2014)","noteIndex":0},"citationItems":[{"id":2245,"uris":["http://zotero.org/users/2214076/items/P8BC2W9H"],"uri":["http://zotero.org/users/2214076/items/P8BC2W9H"],"itemData":{"id":2245,"type":"article-journal","title":"Centralized decentralization for tribal business development","container-title":"Journal of Enterprising Communities: People and Places in the Global Economy","page":"217-232","volume":"8","issue":"3","author":[{"family":"Barr","given":"Tremane Lindsay"},{"family":"Reid","given":"John"}],"issued":{"date-parts":[["2014"]]}}}],"schema":"https://github.com/citation-style-language/schema/raw/master/csl-citation.json"} </w:instrText>
      </w:r>
      <w:r w:rsidR="007105E9" w:rsidRPr="00F060EE">
        <w:rPr>
          <w:color w:val="000000" w:themeColor="text1"/>
          <w:lang w:val="en-NZ"/>
        </w:rPr>
        <w:fldChar w:fldCharType="separate"/>
      </w:r>
      <w:r w:rsidR="007105E9" w:rsidRPr="00F060EE">
        <w:rPr>
          <w:color w:val="000000" w:themeColor="text1"/>
          <w:lang w:val="en-NZ"/>
        </w:rPr>
        <w:t>(Barr &amp; Reid, 2014)</w:t>
      </w:r>
      <w:r w:rsidR="007105E9" w:rsidRPr="00F060EE">
        <w:rPr>
          <w:color w:val="000000" w:themeColor="text1"/>
          <w:lang w:val="en-NZ"/>
        </w:rPr>
        <w:fldChar w:fldCharType="end"/>
      </w:r>
      <w:r w:rsidR="007105E9">
        <w:rPr>
          <w:color w:val="000000" w:themeColor="text1"/>
          <w:lang w:val="en-NZ"/>
        </w:rPr>
        <w:t xml:space="preserve"> </w:t>
      </w:r>
      <w:r w:rsidR="00380221" w:rsidRPr="00F060EE">
        <w:rPr>
          <w:color w:val="000000" w:themeColor="text1"/>
          <w:lang w:val="en-NZ"/>
        </w:rPr>
        <w:t>not based on a co-operative model</w:t>
      </w:r>
      <w:r w:rsidRPr="00F060EE">
        <w:rPr>
          <w:color w:val="000000" w:themeColor="text1"/>
          <w:lang w:val="en-NZ"/>
        </w:rPr>
        <w:t xml:space="preserve">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{"citationID":"1omsb1r2dl","properties":{"formattedCitation":"(Reid, Rout, &amp; Anderson, 2016)","plainCitation":"(Reid, Rout, &amp; Anderson, 2016)","noteIndex":0},"citationItems":[{"id":2246,"uris":["http://zotero.org/users/2214076/items/UXCDX5X9"],"uri":["http://zotero.org/users/2214076/items/UXCDX5X9"],"itemData":{"id":2246,"type":"chapter","title":"Maori tribal economy: Rethinking the original economic institutions","container-title":"Unlocking the wealth of Indian nations","publisher":"Lexington Books","publisher-place":"Lanham, Maryland","event-place":"Lanham, Maryland","author":[{"family":"Reid","given":"John"},{"family":"Rout","given":"Matthew"},{"family":"Anderson","given":"Terry L."}],"issued":{"date-parts":[["2016"]]}}}],"schema":"https://github.com/citation-style-language/schema/raw/master/csl-citation.json"}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(Reid, Rout, &amp; Anderson, 2016)</w:t>
      </w:r>
      <w:r w:rsidRPr="00F060EE">
        <w:rPr>
          <w:color w:val="000000" w:themeColor="text1"/>
          <w:lang w:val="en-NZ"/>
        </w:rPr>
        <w:fldChar w:fldCharType="end"/>
      </w:r>
      <w:r w:rsidRPr="00F060EE">
        <w:rPr>
          <w:color w:val="000000" w:themeColor="text1"/>
          <w:lang w:val="en-NZ"/>
        </w:rPr>
        <w:t xml:space="preserve">. Ngai </w:t>
      </w:r>
      <w:proofErr w:type="spellStart"/>
      <w:r w:rsidRPr="00F060EE">
        <w:rPr>
          <w:color w:val="000000" w:themeColor="text1"/>
          <w:lang w:val="en-NZ"/>
        </w:rPr>
        <w:t>Tahu</w:t>
      </w:r>
      <w:proofErr w:type="spellEnd"/>
      <w:r w:rsidRPr="00F060EE">
        <w:rPr>
          <w:color w:val="000000" w:themeColor="text1"/>
          <w:lang w:val="en-NZ"/>
        </w:rPr>
        <w:t xml:space="preserve"> Pounamu set</w:t>
      </w:r>
      <w:r w:rsidR="007105E9">
        <w:rPr>
          <w:color w:val="000000" w:themeColor="text1"/>
          <w:lang w:val="en-NZ"/>
        </w:rPr>
        <w:t>s</w:t>
      </w:r>
      <w:r w:rsidRPr="00F060EE">
        <w:rPr>
          <w:color w:val="000000" w:themeColor="text1"/>
          <w:lang w:val="en-NZ"/>
        </w:rPr>
        <w:t xml:space="preserve"> clear divisions of responsibility, with the iwi investing in the marketing processes for Ngai </w:t>
      </w:r>
      <w:proofErr w:type="spellStart"/>
      <w:r w:rsidRPr="00F060EE">
        <w:rPr>
          <w:color w:val="000000" w:themeColor="text1"/>
          <w:lang w:val="en-NZ"/>
        </w:rPr>
        <w:t>Tahu</w:t>
      </w:r>
      <w:proofErr w:type="spellEnd"/>
      <w:r w:rsidRPr="00F060EE">
        <w:rPr>
          <w:color w:val="000000" w:themeColor="text1"/>
          <w:lang w:val="en-NZ"/>
        </w:rPr>
        <w:t xml:space="preserve"> pounamu jewellery</w:t>
      </w:r>
      <w:r w:rsidR="007105E9">
        <w:rPr>
          <w:color w:val="000000" w:themeColor="text1"/>
          <w:lang w:val="en-NZ"/>
        </w:rPr>
        <w:t xml:space="preserve">, and </w:t>
      </w:r>
      <w:r w:rsidRPr="00F060EE">
        <w:rPr>
          <w:color w:val="000000" w:themeColor="text1"/>
          <w:lang w:val="en-NZ"/>
        </w:rPr>
        <w:t xml:space="preserve">the </w:t>
      </w:r>
      <w:proofErr w:type="spellStart"/>
      <w:r w:rsidR="007105E9" w:rsidRPr="00F060EE">
        <w:rPr>
          <w:color w:val="000000" w:themeColor="text1"/>
          <w:lang w:val="en-NZ"/>
        </w:rPr>
        <w:t>hapū</w:t>
      </w:r>
      <w:proofErr w:type="spellEnd"/>
      <w:r w:rsidR="007105E9" w:rsidRPr="00F060EE">
        <w:rPr>
          <w:color w:val="000000" w:themeColor="text1"/>
          <w:lang w:val="en-NZ"/>
        </w:rPr>
        <w:t xml:space="preserve"> </w:t>
      </w:r>
      <w:proofErr w:type="spellStart"/>
      <w:r w:rsidR="007105E9" w:rsidRPr="00F060EE">
        <w:rPr>
          <w:color w:val="000000" w:themeColor="text1"/>
          <w:lang w:val="en-NZ"/>
        </w:rPr>
        <w:t>Ngati</w:t>
      </w:r>
      <w:proofErr w:type="spellEnd"/>
      <w:r w:rsidR="007105E9" w:rsidRPr="00F060EE">
        <w:rPr>
          <w:color w:val="000000" w:themeColor="text1"/>
          <w:lang w:val="en-NZ"/>
        </w:rPr>
        <w:t xml:space="preserve"> </w:t>
      </w:r>
      <w:proofErr w:type="spellStart"/>
      <w:r w:rsidR="007105E9" w:rsidRPr="00F060EE">
        <w:rPr>
          <w:color w:val="000000" w:themeColor="text1"/>
          <w:lang w:val="en-NZ"/>
        </w:rPr>
        <w:t>Waewae</w:t>
      </w:r>
      <w:proofErr w:type="spellEnd"/>
      <w:r w:rsidR="007105E9" w:rsidRPr="00F060EE">
        <w:rPr>
          <w:color w:val="000000" w:themeColor="text1"/>
          <w:lang w:val="en-NZ"/>
        </w:rPr>
        <w:t xml:space="preserve"> leading </w:t>
      </w:r>
      <w:r w:rsidR="007105E9">
        <w:rPr>
          <w:color w:val="000000" w:themeColor="text1"/>
          <w:lang w:val="en-NZ"/>
        </w:rPr>
        <w:t xml:space="preserve">the </w:t>
      </w:r>
      <w:r w:rsidRPr="00F060EE">
        <w:rPr>
          <w:color w:val="000000" w:themeColor="text1"/>
          <w:lang w:val="en-NZ"/>
        </w:rPr>
        <w:t>harvesting and manufacturing process</w:t>
      </w:r>
      <w:r w:rsidR="007105E9">
        <w:rPr>
          <w:color w:val="000000" w:themeColor="text1"/>
          <w:lang w:val="en-NZ"/>
        </w:rPr>
        <w:t>es</w:t>
      </w:r>
      <w:r w:rsidRPr="00F060EE">
        <w:rPr>
          <w:color w:val="000000" w:themeColor="text1"/>
          <w:lang w:val="en-NZ"/>
        </w:rPr>
        <w:t xml:space="preserve"> </w:t>
      </w:r>
      <w:r w:rsidR="007105E9">
        <w:rPr>
          <w:color w:val="000000" w:themeColor="text1"/>
          <w:lang w:val="en-NZ"/>
        </w:rPr>
        <w:t>and</w:t>
      </w:r>
      <w:r w:rsidRPr="00F060EE">
        <w:rPr>
          <w:color w:val="000000" w:themeColor="text1"/>
          <w:lang w:val="en-NZ"/>
        </w:rPr>
        <w:t xml:space="preserve"> work</w:t>
      </w:r>
      <w:r w:rsidR="007105E9">
        <w:rPr>
          <w:color w:val="000000" w:themeColor="text1"/>
          <w:lang w:val="en-NZ"/>
        </w:rPr>
        <w:t>ing</w:t>
      </w:r>
      <w:r w:rsidRPr="00F060EE">
        <w:rPr>
          <w:color w:val="000000" w:themeColor="text1"/>
          <w:lang w:val="en-NZ"/>
        </w:rPr>
        <w:t xml:space="preserve"> with </w:t>
      </w:r>
      <w:r w:rsidR="007105E9">
        <w:rPr>
          <w:color w:val="000000" w:themeColor="text1"/>
          <w:lang w:val="en-NZ"/>
        </w:rPr>
        <w:t>an array of</w:t>
      </w:r>
      <w:r w:rsidRPr="00F060EE">
        <w:rPr>
          <w:color w:val="000000" w:themeColor="text1"/>
          <w:lang w:val="en-NZ"/>
        </w:rPr>
        <w:t xml:space="preserve"> individual and family pounamu carvers (Barr </w:t>
      </w:r>
      <w:r w:rsidR="00547136">
        <w:rPr>
          <w:color w:val="000000" w:themeColor="text1"/>
          <w:lang w:val="en-NZ"/>
        </w:rPr>
        <w:t>&amp;</w:t>
      </w:r>
      <w:r w:rsidRPr="00F060EE">
        <w:rPr>
          <w:color w:val="000000" w:themeColor="text1"/>
          <w:lang w:val="en-NZ"/>
        </w:rPr>
        <w:t xml:space="preserve"> Reid 2014). Both </w:t>
      </w:r>
      <w:proofErr w:type="spellStart"/>
      <w:r w:rsidRPr="00F060EE">
        <w:rPr>
          <w:color w:val="000000" w:themeColor="text1"/>
          <w:lang w:val="en-NZ"/>
        </w:rPr>
        <w:t>hapū</w:t>
      </w:r>
      <w:proofErr w:type="spellEnd"/>
      <w:r w:rsidRPr="00F060EE">
        <w:rPr>
          <w:color w:val="000000" w:themeColor="text1"/>
          <w:lang w:val="en-NZ"/>
        </w:rPr>
        <w:t xml:space="preserve"> and individual carvers </w:t>
      </w:r>
      <w:r w:rsidR="007105E9">
        <w:rPr>
          <w:color w:val="000000" w:themeColor="text1"/>
          <w:lang w:val="en-NZ"/>
        </w:rPr>
        <w:t>invest</w:t>
      </w:r>
      <w:r w:rsidRPr="00F060EE">
        <w:rPr>
          <w:color w:val="000000" w:themeColor="text1"/>
          <w:lang w:val="en-NZ"/>
        </w:rPr>
        <w:t xml:space="preserve"> a portion of their income back </w:t>
      </w:r>
      <w:r w:rsidR="007105E9">
        <w:rPr>
          <w:color w:val="000000" w:themeColor="text1"/>
          <w:lang w:val="en-NZ"/>
        </w:rPr>
        <w:t>in</w:t>
      </w:r>
      <w:r w:rsidRPr="00F060EE">
        <w:rPr>
          <w:color w:val="000000" w:themeColor="text1"/>
          <w:lang w:val="en-NZ"/>
        </w:rPr>
        <w:t xml:space="preserve">to the tribe to benefit the community, which is seen as a contemporary form of reciprocal obligation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{"citationID":"n4pp3oc3m","properties":{"formattedCitation":"(Reid et al., 2016)","plainCitation":"(Reid et al., 2016)","noteIndex":0},"citationItems":[{"id":2246,"uris":["http://zotero.org/users/2214076/items/UXCDX5X9"],"uri":["http://zotero.org/users/2214076/items/UXCDX5X9"],"itemData":{"id":2246,"type":"chapter","title":"Maori tribal economy: Rethinking the original economic institutions","container-title":"Unlocking the wealth of Indian nations","publisher":"Lexington Books","publisher-place":"Lanham, Maryland","event-place":"Lanham, Maryland","author":[{"family":"Reid","given":"John"},{"family":"Rout","given":"Matthew"},{"family":"Anderson","given":"Terry L."}],"issued":{"date-parts":[["2016"]]}}}],"schema":"https://github.com/citation-style-language/schema/raw/master/csl-citation.json"}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(Reid et al., 2016)</w:t>
      </w:r>
      <w:r w:rsidRPr="00F060EE">
        <w:rPr>
          <w:color w:val="000000" w:themeColor="text1"/>
          <w:lang w:val="en-NZ"/>
        </w:rPr>
        <w:fldChar w:fldCharType="end"/>
      </w:r>
      <w:r w:rsidRPr="00F060EE">
        <w:rPr>
          <w:color w:val="000000" w:themeColor="text1"/>
          <w:lang w:val="en-NZ"/>
        </w:rPr>
        <w:t xml:space="preserve">. </w:t>
      </w:r>
      <w:r w:rsidR="007105E9">
        <w:rPr>
          <w:color w:val="000000" w:themeColor="text1"/>
          <w:lang w:val="en-NZ"/>
        </w:rPr>
        <w:t>T</w:t>
      </w:r>
      <w:r w:rsidRPr="00F060EE">
        <w:rPr>
          <w:color w:val="000000" w:themeColor="text1"/>
          <w:lang w:val="en-NZ"/>
        </w:rPr>
        <w:t xml:space="preserve">hese activities occur </w:t>
      </w:r>
      <w:r w:rsidR="007105E9">
        <w:rPr>
          <w:color w:val="000000" w:themeColor="text1"/>
          <w:lang w:val="en-NZ"/>
        </w:rPr>
        <w:t xml:space="preserve">within </w:t>
      </w:r>
      <w:r w:rsidRPr="00F060EE">
        <w:rPr>
          <w:color w:val="000000" w:themeColor="text1"/>
          <w:lang w:val="en-NZ"/>
        </w:rPr>
        <w:t>the resource management rules</w:t>
      </w:r>
      <w:r w:rsidR="002D6B4A">
        <w:rPr>
          <w:color w:val="000000" w:themeColor="text1"/>
          <w:lang w:val="en-NZ"/>
        </w:rPr>
        <w:t>,</w:t>
      </w:r>
      <w:r w:rsidRPr="00F060EE">
        <w:rPr>
          <w:color w:val="000000" w:themeColor="text1"/>
          <w:lang w:val="en-NZ"/>
        </w:rPr>
        <w:t xml:space="preserve"> and customs enforced by the </w:t>
      </w:r>
      <w:proofErr w:type="spellStart"/>
      <w:r w:rsidRPr="00F060EE">
        <w:rPr>
          <w:color w:val="000000" w:themeColor="text1"/>
          <w:lang w:val="en-NZ"/>
        </w:rPr>
        <w:t>hapū</w:t>
      </w:r>
      <w:proofErr w:type="spellEnd"/>
      <w:r w:rsidRPr="00F060EE">
        <w:rPr>
          <w:color w:val="000000" w:themeColor="text1"/>
          <w:lang w:val="en-NZ"/>
        </w:rPr>
        <w:t xml:space="preserve">, and </w:t>
      </w:r>
      <w:r w:rsidR="007105E9">
        <w:rPr>
          <w:color w:val="000000" w:themeColor="text1"/>
          <w:lang w:val="en-NZ"/>
        </w:rPr>
        <w:t xml:space="preserve">have </w:t>
      </w:r>
      <w:r w:rsidR="009808D3">
        <w:rPr>
          <w:color w:val="000000" w:themeColor="text1"/>
          <w:lang w:val="en-NZ"/>
        </w:rPr>
        <w:t xml:space="preserve">been </w:t>
      </w:r>
      <w:r w:rsidRPr="00F060EE">
        <w:rPr>
          <w:color w:val="000000" w:themeColor="text1"/>
          <w:lang w:val="en-NZ"/>
        </w:rPr>
        <w:t>successful</w:t>
      </w:r>
      <w:r w:rsidR="009808D3">
        <w:rPr>
          <w:color w:val="000000" w:themeColor="text1"/>
          <w:lang w:val="en-NZ"/>
        </w:rPr>
        <w:t xml:space="preserve"> overall</w:t>
      </w:r>
      <w:r w:rsidRPr="00F060EE">
        <w:rPr>
          <w:color w:val="000000" w:themeColor="text1"/>
          <w:lang w:val="en-NZ"/>
        </w:rPr>
        <w:t xml:space="preserve">, with distribution increasing from one to fifty outlets within two years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{"citationID":"WRQ4yxX7","properties":{"formattedCitation":"(Reid et al., 2016)","plainCitation":"(Reid et al., 2016)","noteIndex":0},"citationItems":[{"id":2246,"uris":["http://zotero.org/users/2214076/items/UXCDX5X9"],"uri":["http://zotero.org/users/2214076/items/UXCDX5X9"],"itemData":{"id":2246,"type":"chapter","title":"Maori tribal economy: Rethinking the original economic institutions","container-title":"Unlocking the wealth of Indian nations","publisher":"Lexington Books","publisher-place":"Lanham, Maryland","event-place":"Lanham, Maryland","author":[{"family":"Reid","given":"John"},{"family":"Rout","given":"Matthew"},{"family":"Anderson","given":"Terry L."}],"issued":{"date-parts":[["2016"]]}}}],"schema":"https://github.com/citation-style-language/schema/raw/master/csl-citation.json"}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(Reid et al., 2016)</w:t>
      </w:r>
      <w:r w:rsidRPr="00F060EE">
        <w:rPr>
          <w:color w:val="000000" w:themeColor="text1"/>
          <w:lang w:val="en-NZ"/>
        </w:rPr>
        <w:fldChar w:fldCharType="end"/>
      </w:r>
      <w:r w:rsidRPr="00F060EE">
        <w:rPr>
          <w:color w:val="000000" w:themeColor="text1"/>
          <w:lang w:val="en-NZ"/>
        </w:rPr>
        <w:t xml:space="preserve">. </w:t>
      </w:r>
    </w:p>
    <w:p w14:paraId="4EF3E864" w14:textId="7E3FDD2A" w:rsidR="00225B6F" w:rsidRPr="00F060EE" w:rsidRDefault="009808D3" w:rsidP="007214DB">
      <w:pPr>
        <w:spacing w:line="480" w:lineRule="auto"/>
        <w:ind w:firstLine="720"/>
        <w:rPr>
          <w:color w:val="000000" w:themeColor="text1"/>
          <w:lang w:val="en-NZ"/>
        </w:rPr>
      </w:pPr>
      <w:r>
        <w:rPr>
          <w:color w:val="000000" w:themeColor="text1"/>
          <w:lang w:val="en-NZ"/>
        </w:rPr>
        <w:t>A</w:t>
      </w:r>
      <w:r w:rsidR="00225B6F" w:rsidRPr="00F060EE">
        <w:rPr>
          <w:color w:val="000000" w:themeColor="text1"/>
          <w:lang w:val="en-NZ"/>
        </w:rPr>
        <w:t xml:space="preserve"> flat organisation</w:t>
      </w:r>
      <w:r>
        <w:rPr>
          <w:color w:val="000000" w:themeColor="text1"/>
          <w:lang w:val="en-NZ"/>
        </w:rPr>
        <w:t>al structure en</w:t>
      </w:r>
      <w:r w:rsidR="00225B6F" w:rsidRPr="00F060EE">
        <w:rPr>
          <w:color w:val="000000" w:themeColor="text1"/>
          <w:lang w:val="en-NZ"/>
        </w:rPr>
        <w:t>able</w:t>
      </w:r>
      <w:r>
        <w:rPr>
          <w:color w:val="000000" w:themeColor="text1"/>
          <w:lang w:val="en-NZ"/>
        </w:rPr>
        <w:t>s a company</w:t>
      </w:r>
      <w:r w:rsidR="00225B6F" w:rsidRPr="00F060EE">
        <w:rPr>
          <w:color w:val="000000" w:themeColor="text1"/>
          <w:lang w:val="en-NZ"/>
        </w:rPr>
        <w:t xml:space="preserve"> to promote increased employee involvement in decision making </w:t>
      </w:r>
      <w:r w:rsidR="00380221" w:rsidRPr="00F060EE">
        <w:rPr>
          <w:color w:val="000000" w:themeColor="text1"/>
          <w:lang w:val="en-NZ"/>
        </w:rPr>
        <w:t>and marketing strategy</w:t>
      </w:r>
      <w:r w:rsidR="00225B6F" w:rsidRPr="00322B86">
        <w:rPr>
          <w:color w:val="000000" w:themeColor="text1"/>
          <w:lang w:val="en-NZ"/>
        </w:rPr>
        <w:t xml:space="preserve">. </w:t>
      </w:r>
      <w:r w:rsidR="00EE78FD" w:rsidRPr="00322B86">
        <w:rPr>
          <w:color w:val="000000" w:themeColor="text1"/>
          <w:lang w:val="en-NZ"/>
        </w:rPr>
        <w:t xml:space="preserve">Inclusive </w:t>
      </w:r>
      <w:r>
        <w:rPr>
          <w:color w:val="000000" w:themeColor="text1"/>
          <w:lang w:val="en-NZ"/>
        </w:rPr>
        <w:t xml:space="preserve">practices </w:t>
      </w:r>
      <w:r w:rsidR="00EE78FD" w:rsidRPr="00322B86">
        <w:rPr>
          <w:color w:val="000000" w:themeColor="text1"/>
          <w:lang w:val="en-NZ"/>
        </w:rPr>
        <w:t>a</w:t>
      </w:r>
      <w:r>
        <w:rPr>
          <w:color w:val="000000" w:themeColor="text1"/>
          <w:lang w:val="en-NZ"/>
        </w:rPr>
        <w:t>fford</w:t>
      </w:r>
      <w:r w:rsidR="00EE78FD" w:rsidRPr="00322B86">
        <w:rPr>
          <w:color w:val="000000" w:themeColor="text1"/>
          <w:lang w:val="en-NZ"/>
        </w:rPr>
        <w:t xml:space="preserve"> employees </w:t>
      </w:r>
      <w:r>
        <w:rPr>
          <w:color w:val="000000" w:themeColor="text1"/>
          <w:lang w:val="en-NZ"/>
        </w:rPr>
        <w:t xml:space="preserve">opportunities to </w:t>
      </w:r>
      <w:r w:rsidR="00EE78FD" w:rsidRPr="00322B86">
        <w:rPr>
          <w:color w:val="000000" w:themeColor="text1"/>
          <w:lang w:val="en-NZ"/>
        </w:rPr>
        <w:t>have a voice in decision making</w:t>
      </w:r>
      <w:r>
        <w:rPr>
          <w:color w:val="000000" w:themeColor="text1"/>
          <w:lang w:val="en-NZ"/>
        </w:rPr>
        <w:t>, thereby</w:t>
      </w:r>
      <w:r w:rsidR="00EE78FD" w:rsidRPr="00322B86">
        <w:rPr>
          <w:color w:val="000000" w:themeColor="text1"/>
          <w:lang w:val="en-NZ"/>
        </w:rPr>
        <w:t xml:space="preserve"> increasing morale and utili</w:t>
      </w:r>
      <w:r>
        <w:rPr>
          <w:color w:val="000000" w:themeColor="text1"/>
          <w:lang w:val="en-NZ"/>
        </w:rPr>
        <w:t>s</w:t>
      </w:r>
      <w:r w:rsidR="00EE78FD" w:rsidRPr="00322B86">
        <w:rPr>
          <w:color w:val="000000" w:themeColor="text1"/>
          <w:lang w:val="en-NZ"/>
        </w:rPr>
        <w:t>ation of employee knowledge and skills. A decentralised structure also allows continuous organi</w:t>
      </w:r>
      <w:r>
        <w:rPr>
          <w:color w:val="000000" w:themeColor="text1"/>
          <w:lang w:val="en-NZ"/>
        </w:rPr>
        <w:t>s</w:t>
      </w:r>
      <w:r w:rsidR="00EE78FD" w:rsidRPr="00322B86">
        <w:rPr>
          <w:color w:val="000000" w:themeColor="text1"/>
          <w:lang w:val="en-NZ"/>
        </w:rPr>
        <w:t xml:space="preserve">ational learning, flexibility, and </w:t>
      </w:r>
      <w:r>
        <w:rPr>
          <w:color w:val="000000" w:themeColor="text1"/>
          <w:lang w:val="en-NZ"/>
        </w:rPr>
        <w:t>time efficiency in</w:t>
      </w:r>
      <w:r w:rsidR="00EE78FD" w:rsidRPr="00322B86">
        <w:rPr>
          <w:color w:val="000000" w:themeColor="text1"/>
          <w:lang w:val="en-NZ"/>
        </w:rPr>
        <w:t xml:space="preserve"> deal</w:t>
      </w:r>
      <w:r>
        <w:rPr>
          <w:color w:val="000000" w:themeColor="text1"/>
          <w:lang w:val="en-NZ"/>
        </w:rPr>
        <w:t>ing</w:t>
      </w:r>
      <w:r w:rsidR="00EE78FD" w:rsidRPr="00322B86">
        <w:rPr>
          <w:color w:val="000000" w:themeColor="text1"/>
          <w:lang w:val="en-NZ"/>
        </w:rPr>
        <w:t xml:space="preserve"> with unexpected problems and market conditions (</w:t>
      </w:r>
      <w:proofErr w:type="spellStart"/>
      <w:r w:rsidR="00EE78FD" w:rsidRPr="00322B86">
        <w:rPr>
          <w:color w:val="000000" w:themeColor="text1"/>
          <w:lang w:val="en-NZ"/>
        </w:rPr>
        <w:t>Zammuto</w:t>
      </w:r>
      <w:proofErr w:type="spellEnd"/>
      <w:r w:rsidR="00EE78FD" w:rsidRPr="00322B86">
        <w:rPr>
          <w:color w:val="000000" w:themeColor="text1"/>
          <w:lang w:val="en-NZ"/>
        </w:rPr>
        <w:t xml:space="preserve"> &amp; O'Connor, 1992).</w:t>
      </w:r>
      <w:r w:rsidR="00EE78FD" w:rsidRPr="00DF0EB4">
        <w:rPr>
          <w:color w:val="000000" w:themeColor="text1"/>
          <w:lang w:val="en-NZ"/>
        </w:rPr>
        <w:t xml:space="preserve"> </w:t>
      </w:r>
      <w:r w:rsidR="0061697A">
        <w:rPr>
          <w:color w:val="000000" w:themeColor="text1"/>
          <w:lang w:val="en-NZ"/>
        </w:rPr>
        <w:t xml:space="preserve">One example of this type of decentralised organisation is </w:t>
      </w:r>
      <w:r w:rsidR="00225B6F" w:rsidRPr="00F060EE">
        <w:rPr>
          <w:color w:val="000000" w:themeColor="text1"/>
          <w:lang w:val="en-NZ"/>
        </w:rPr>
        <w:t>Patagonia</w:t>
      </w:r>
      <w:r w:rsidR="0061697A">
        <w:rPr>
          <w:color w:val="000000" w:themeColor="text1"/>
          <w:lang w:val="en-NZ"/>
        </w:rPr>
        <w:t>, which</w:t>
      </w:r>
      <w:r w:rsidR="00225B6F" w:rsidRPr="00F060EE">
        <w:rPr>
          <w:color w:val="000000" w:themeColor="text1"/>
          <w:lang w:val="en-NZ"/>
        </w:rPr>
        <w:t xml:space="preserve"> famously rejected Black Friday in 2016</w:t>
      </w:r>
      <w:r w:rsidR="0061697A">
        <w:rPr>
          <w:color w:val="000000" w:themeColor="text1"/>
          <w:lang w:val="en-NZ"/>
        </w:rPr>
        <w:t>,</w:t>
      </w:r>
      <w:r w:rsidR="00225B6F" w:rsidRPr="00F060EE">
        <w:rPr>
          <w:color w:val="000000" w:themeColor="text1"/>
          <w:lang w:val="en-NZ"/>
        </w:rPr>
        <w:t xml:space="preserve"> and donated 100% of its sales to environmental organisations. The idea to do so came from Taylor Cox, a Junior Graphic designer</w:t>
      </w:r>
      <w:r w:rsidR="0061697A">
        <w:rPr>
          <w:color w:val="000000" w:themeColor="text1"/>
          <w:lang w:val="en-NZ"/>
        </w:rPr>
        <w:t>,</w:t>
      </w:r>
      <w:r w:rsidR="00225B6F" w:rsidRPr="00F060EE">
        <w:rPr>
          <w:color w:val="000000" w:themeColor="text1"/>
          <w:lang w:val="en-NZ"/>
        </w:rPr>
        <w:t xml:space="preserve"> </w:t>
      </w:r>
      <w:r w:rsidR="0061697A">
        <w:rPr>
          <w:color w:val="000000" w:themeColor="text1"/>
          <w:lang w:val="en-NZ"/>
        </w:rPr>
        <w:t>ten</w:t>
      </w:r>
      <w:r w:rsidR="00225B6F" w:rsidRPr="00F060EE">
        <w:rPr>
          <w:color w:val="000000" w:themeColor="text1"/>
          <w:lang w:val="en-NZ"/>
        </w:rPr>
        <w:t xml:space="preserve"> days before Black Friday</w:t>
      </w:r>
      <w:r w:rsidR="0061697A">
        <w:rPr>
          <w:color w:val="000000" w:themeColor="text1"/>
          <w:lang w:val="en-NZ"/>
        </w:rPr>
        <w:t>.</w:t>
      </w:r>
      <w:r w:rsidR="00225B6F" w:rsidRPr="00F060EE">
        <w:rPr>
          <w:color w:val="000000" w:themeColor="text1"/>
          <w:lang w:val="en-NZ"/>
        </w:rPr>
        <w:t xml:space="preserve">  Patagonia’s flat structure enabled the organisation to act quickly on this </w:t>
      </w:r>
      <w:r w:rsidR="00380221" w:rsidRPr="00F060EE">
        <w:rPr>
          <w:color w:val="000000" w:themeColor="text1"/>
          <w:lang w:val="en-NZ"/>
        </w:rPr>
        <w:t xml:space="preserve">marketing </w:t>
      </w:r>
      <w:r w:rsidR="00225B6F" w:rsidRPr="00F060EE">
        <w:rPr>
          <w:color w:val="000000" w:themeColor="text1"/>
          <w:lang w:val="en-NZ"/>
        </w:rPr>
        <w:t xml:space="preserve">idea </w:t>
      </w:r>
      <w:r w:rsidR="00272C77" w:rsidRPr="00F060EE">
        <w:rPr>
          <w:color w:val="000000" w:themeColor="text1"/>
          <w:lang w:val="en-NZ"/>
        </w:rPr>
        <w:t>and</w:t>
      </w:r>
      <w:r w:rsidR="00225B6F" w:rsidRPr="00F060EE">
        <w:rPr>
          <w:color w:val="000000" w:themeColor="text1"/>
          <w:lang w:val="en-NZ"/>
        </w:rPr>
        <w:t xml:space="preserve"> implement it within a short </w:t>
      </w:r>
      <w:r w:rsidR="0061697A">
        <w:rPr>
          <w:color w:val="000000" w:themeColor="text1"/>
          <w:lang w:val="en-NZ"/>
        </w:rPr>
        <w:t>timeframe</w:t>
      </w:r>
      <w:r w:rsidR="00F0645B">
        <w:rPr>
          <w:color w:val="000000" w:themeColor="text1"/>
          <w:lang w:val="en-NZ"/>
        </w:rPr>
        <w:t xml:space="preserve"> (Patagonia, 2018)</w:t>
      </w:r>
      <w:r w:rsidR="00225B6F" w:rsidRPr="00F060EE">
        <w:rPr>
          <w:color w:val="000000" w:themeColor="text1"/>
          <w:lang w:val="en-NZ"/>
        </w:rPr>
        <w:t>.</w:t>
      </w:r>
      <w:r w:rsidR="00F16490">
        <w:rPr>
          <w:color w:val="000000" w:themeColor="text1"/>
          <w:lang w:val="en-NZ"/>
        </w:rPr>
        <w:t xml:space="preserve"> </w:t>
      </w:r>
      <w:r w:rsidR="0061697A">
        <w:rPr>
          <w:color w:val="000000" w:themeColor="text1"/>
          <w:lang w:val="en-NZ"/>
        </w:rPr>
        <w:t>T</w:t>
      </w:r>
      <w:r w:rsidR="00F16490">
        <w:rPr>
          <w:color w:val="000000" w:themeColor="text1"/>
          <w:lang w:val="en-NZ"/>
        </w:rPr>
        <w:t>he F</w:t>
      </w:r>
      <w:r w:rsidR="00DD7F34">
        <w:rPr>
          <w:color w:val="000000" w:themeColor="text1"/>
          <w:lang w:val="en-NZ"/>
        </w:rPr>
        <w:t>ood and Agriculture Organization of the United Nations</w:t>
      </w:r>
      <w:r w:rsidR="00F16490">
        <w:rPr>
          <w:color w:val="000000" w:themeColor="text1"/>
          <w:lang w:val="en-NZ"/>
        </w:rPr>
        <w:t xml:space="preserve"> </w:t>
      </w:r>
      <w:r w:rsidR="00093C4E">
        <w:rPr>
          <w:color w:val="000000" w:themeColor="text1"/>
          <w:lang w:val="en-NZ"/>
        </w:rPr>
        <w:lastRenderedPageBreak/>
        <w:t>(</w:t>
      </w:r>
      <w:r w:rsidR="00DD7F34">
        <w:rPr>
          <w:color w:val="000000" w:themeColor="text1"/>
          <w:lang w:val="en-NZ"/>
        </w:rPr>
        <w:t xml:space="preserve">FAO, </w:t>
      </w:r>
      <w:r w:rsidR="00093C4E">
        <w:rPr>
          <w:color w:val="000000" w:themeColor="text1"/>
          <w:lang w:val="en-NZ"/>
        </w:rPr>
        <w:t xml:space="preserve">2002) </w:t>
      </w:r>
      <w:r w:rsidR="00F16490">
        <w:rPr>
          <w:color w:val="000000" w:themeColor="text1"/>
          <w:lang w:val="en-NZ"/>
        </w:rPr>
        <w:t xml:space="preserve">actively encourages </w:t>
      </w:r>
      <w:r w:rsidR="0061697A">
        <w:rPr>
          <w:color w:val="000000" w:themeColor="text1"/>
          <w:lang w:val="en-NZ"/>
        </w:rPr>
        <w:t>this type of</w:t>
      </w:r>
      <w:r w:rsidR="00F16490">
        <w:rPr>
          <w:color w:val="000000" w:themeColor="text1"/>
          <w:lang w:val="en-NZ"/>
        </w:rPr>
        <w:t xml:space="preserve"> decentralised system to allow </w:t>
      </w:r>
      <w:r w:rsidR="0061697A">
        <w:rPr>
          <w:color w:val="000000" w:themeColor="text1"/>
          <w:lang w:val="en-NZ"/>
        </w:rPr>
        <w:t xml:space="preserve">for </w:t>
      </w:r>
      <w:r w:rsidR="00F16490">
        <w:rPr>
          <w:color w:val="000000" w:themeColor="text1"/>
          <w:lang w:val="en-NZ"/>
        </w:rPr>
        <w:t xml:space="preserve">decision making at the local government and community </w:t>
      </w:r>
      <w:r w:rsidR="004811F3">
        <w:rPr>
          <w:color w:val="000000" w:themeColor="text1"/>
          <w:lang w:val="en-NZ"/>
        </w:rPr>
        <w:t>level</w:t>
      </w:r>
      <w:r w:rsidR="0061697A">
        <w:rPr>
          <w:color w:val="000000" w:themeColor="text1"/>
          <w:lang w:val="en-NZ"/>
        </w:rPr>
        <w:t>s, which aids in</w:t>
      </w:r>
      <w:r w:rsidR="004811F3">
        <w:rPr>
          <w:color w:val="000000" w:themeColor="text1"/>
          <w:lang w:val="en-NZ"/>
        </w:rPr>
        <w:t xml:space="preserve"> environmental protection</w:t>
      </w:r>
      <w:r w:rsidR="001E1BFC">
        <w:rPr>
          <w:color w:val="000000" w:themeColor="text1"/>
          <w:lang w:val="en-NZ"/>
        </w:rPr>
        <w:t>.</w:t>
      </w:r>
    </w:p>
    <w:p w14:paraId="7E271552" w14:textId="77777777" w:rsidR="00225B6F" w:rsidRPr="00F060EE" w:rsidRDefault="00225B6F" w:rsidP="007214DB">
      <w:pPr>
        <w:spacing w:line="480" w:lineRule="auto"/>
        <w:rPr>
          <w:color w:val="000000" w:themeColor="text1"/>
          <w:lang w:val="en-NZ"/>
        </w:rPr>
      </w:pPr>
    </w:p>
    <w:p w14:paraId="0B971483" w14:textId="5084F6CF" w:rsidR="0094163C" w:rsidRPr="00F060EE" w:rsidRDefault="0094163C" w:rsidP="007214DB">
      <w:pPr>
        <w:spacing w:line="480" w:lineRule="auto"/>
        <w:rPr>
          <w:i/>
          <w:color w:val="000000" w:themeColor="text1"/>
          <w:lang w:val="en-NZ"/>
        </w:rPr>
      </w:pPr>
      <w:r w:rsidRPr="00F060EE">
        <w:rPr>
          <w:i/>
          <w:color w:val="000000" w:themeColor="text1"/>
          <w:lang w:val="en-NZ"/>
        </w:rPr>
        <w:t>Proposition 2</w:t>
      </w:r>
    </w:p>
    <w:p w14:paraId="204C81E3" w14:textId="55EC7D67" w:rsidR="008E5819" w:rsidRPr="00F060EE" w:rsidRDefault="00F705BC" w:rsidP="007214DB">
      <w:pPr>
        <w:spacing w:line="480" w:lineRule="auto"/>
        <w:ind w:firstLine="720"/>
        <w:rPr>
          <w:color w:val="000000" w:themeColor="text1"/>
          <w:lang w:val="en-NZ"/>
        </w:rPr>
      </w:pPr>
      <w:r>
        <w:rPr>
          <w:color w:val="000000" w:themeColor="text1"/>
          <w:lang w:val="en-NZ"/>
        </w:rPr>
        <w:t>The</w:t>
      </w:r>
      <w:r w:rsidR="008E5819" w:rsidRPr="00F060EE">
        <w:rPr>
          <w:color w:val="000000" w:themeColor="text1"/>
          <w:lang w:val="en-NZ"/>
        </w:rPr>
        <w:t xml:space="preserve"> DSP </w:t>
      </w:r>
      <w:r>
        <w:rPr>
          <w:color w:val="000000" w:themeColor="text1"/>
          <w:lang w:val="en-NZ"/>
        </w:rPr>
        <w:t xml:space="preserve">designates that </w:t>
      </w:r>
      <w:r w:rsidR="008E5819" w:rsidRPr="00F060EE">
        <w:rPr>
          <w:color w:val="000000" w:themeColor="text1"/>
          <w:lang w:val="en-NZ"/>
        </w:rPr>
        <w:t xml:space="preserve">society </w:t>
      </w:r>
      <w:r w:rsidR="00667E2B" w:rsidRPr="00F060EE">
        <w:rPr>
          <w:color w:val="000000" w:themeColor="text1"/>
          <w:lang w:val="en-NZ"/>
        </w:rPr>
        <w:t>organi</w:t>
      </w:r>
      <w:r w:rsidR="002D6B4A">
        <w:rPr>
          <w:color w:val="000000" w:themeColor="text1"/>
          <w:lang w:val="en-NZ"/>
        </w:rPr>
        <w:t>s</w:t>
      </w:r>
      <w:r w:rsidR="00667E2B" w:rsidRPr="00F060EE">
        <w:rPr>
          <w:color w:val="000000" w:themeColor="text1"/>
          <w:lang w:val="en-NZ"/>
        </w:rPr>
        <w:t>e</w:t>
      </w:r>
      <w:r w:rsidR="002D6B4A">
        <w:rPr>
          <w:color w:val="000000" w:themeColor="text1"/>
          <w:lang w:val="en-NZ"/>
        </w:rPr>
        <w:t>s</w:t>
      </w:r>
      <w:r w:rsidR="008E5819" w:rsidRPr="00F060EE">
        <w:rPr>
          <w:color w:val="000000" w:themeColor="text1"/>
          <w:lang w:val="en-NZ"/>
        </w:rPr>
        <w:t xml:space="preserve"> its economic activity </w:t>
      </w:r>
      <w:r>
        <w:rPr>
          <w:color w:val="000000" w:themeColor="text1"/>
          <w:lang w:val="en-NZ"/>
        </w:rPr>
        <w:t>via</w:t>
      </w:r>
      <w:r w:rsidR="008E5819" w:rsidRPr="00F060EE">
        <w:rPr>
          <w:color w:val="000000" w:themeColor="text1"/>
          <w:lang w:val="en-NZ"/>
        </w:rPr>
        <w:t xml:space="preserve"> an institution of market exchange. Because society is </w:t>
      </w:r>
      <w:r w:rsidR="002D6B4A">
        <w:rPr>
          <w:color w:val="000000" w:themeColor="text1"/>
          <w:lang w:val="en-NZ"/>
        </w:rPr>
        <w:t xml:space="preserve">a </w:t>
      </w:r>
      <w:r w:rsidR="008E5819" w:rsidRPr="00F060EE">
        <w:rPr>
          <w:color w:val="000000" w:themeColor="text1"/>
          <w:lang w:val="en-NZ"/>
        </w:rPr>
        <w:t xml:space="preserve">social construct, market exchange </w:t>
      </w:r>
      <w:r>
        <w:rPr>
          <w:color w:val="000000" w:themeColor="text1"/>
          <w:lang w:val="en-NZ"/>
        </w:rPr>
        <w:t>is</w:t>
      </w:r>
      <w:r w:rsidR="008E5819" w:rsidRPr="00F060EE">
        <w:rPr>
          <w:color w:val="000000" w:themeColor="text1"/>
          <w:lang w:val="en-NZ"/>
        </w:rPr>
        <w:t xml:space="preserve"> dependent </w:t>
      </w:r>
      <w:r>
        <w:rPr>
          <w:color w:val="000000" w:themeColor="text1"/>
          <w:lang w:val="en-NZ"/>
        </w:rPr>
        <w:t>up</w:t>
      </w:r>
      <w:r w:rsidR="008E5819" w:rsidRPr="00F060EE">
        <w:rPr>
          <w:color w:val="000000" w:themeColor="text1"/>
          <w:lang w:val="en-NZ"/>
        </w:rPr>
        <w:t xml:space="preserve">on and formed by a variety of other social actions. </w:t>
      </w:r>
      <w:r w:rsidR="002D6B4A">
        <w:rPr>
          <w:color w:val="000000" w:themeColor="text1"/>
          <w:lang w:val="en-NZ"/>
        </w:rPr>
        <w:t xml:space="preserve">The </w:t>
      </w:r>
      <w:r w:rsidR="008E5819" w:rsidRPr="00F060EE">
        <w:rPr>
          <w:color w:val="000000" w:themeColor="text1"/>
          <w:lang w:val="en-NZ"/>
        </w:rPr>
        <w:t xml:space="preserve">essential requirement </w:t>
      </w:r>
      <w:r>
        <w:rPr>
          <w:color w:val="000000" w:themeColor="text1"/>
          <w:lang w:val="en-NZ"/>
        </w:rPr>
        <w:t xml:space="preserve">of market exchange </w:t>
      </w:r>
      <w:r w:rsidR="008E5819" w:rsidRPr="00F060EE">
        <w:rPr>
          <w:color w:val="000000" w:themeColor="text1"/>
          <w:lang w:val="en-NZ"/>
        </w:rPr>
        <w:t>is unrestrained competition</w:t>
      </w:r>
      <w:r>
        <w:rPr>
          <w:color w:val="000000" w:themeColor="text1"/>
          <w:lang w:val="en-NZ"/>
        </w:rPr>
        <w:t>,</w:t>
      </w:r>
      <w:r w:rsidR="008E5819" w:rsidRPr="00F060EE">
        <w:rPr>
          <w:color w:val="000000" w:themeColor="text1"/>
          <w:lang w:val="en-NZ"/>
        </w:rPr>
        <w:t xml:space="preserve"> which predictably translates to economic growth</w:t>
      </w:r>
      <w:r w:rsidR="004C57DD" w:rsidRPr="00F060EE">
        <w:rPr>
          <w:color w:val="000000" w:themeColor="text1"/>
          <w:lang w:val="en-NZ"/>
        </w:rPr>
        <w:t xml:space="preserve"> </w:t>
      </w:r>
      <w:r w:rsidR="004C57DD" w:rsidRPr="00F060EE">
        <w:rPr>
          <w:color w:val="000000" w:themeColor="text1"/>
          <w:lang w:val="en-NZ"/>
        </w:rPr>
        <w:fldChar w:fldCharType="begin"/>
      </w:r>
      <w:r w:rsidR="0042538F" w:rsidRPr="00F060EE">
        <w:rPr>
          <w:color w:val="000000" w:themeColor="text1"/>
          <w:lang w:val="en-NZ"/>
        </w:rPr>
        <w:instrText xml:space="preserve"> ADDIN ZOTERO_ITEM CSL_CITATION {"citationID":"2gfrkl1dhb","properties":{"formattedCitation":"(Hirschman, 1977; M. Polonsky et al., 2014)","plainCitation":"(Hirschman, 1977; M. Polonsky et al., 2014)","dontUpdate":true,"noteIndex":0},"citationItems":[{"id":2258,"uris":["http://zotero.org/users/2214076/items/4W74JHBG"],"uri":["http://zotero.org/users/2214076/items/4W74JHBG"],"itemData":{"id":2258,"type":"book","title":"The passions and the interests","publisher":"Princeton University Press","publisher-place":"Princeton, NJ","event-place":"Princeton, NJ","author":[{"family":"Hirschman","given":"A.O."}],"issued":{"date-parts":[["1977"]]}}},{"id":234,"uris":["http://zotero.org/users/2214076/items/U35QDK78"],"uri":["http://zotero.org/users/2214076/items/U35QDK78"],"itemData":{"id":234,"type":"article-journal","title":"Relationship between the dominant social paradigm, materialism and environmental behaviours in four Asian economies","container-title":"European Journal of Marketing","page":"6–6","volume":"48","issue":"3/4","source":"Google Scholar","author":[{"family":"Polonsky","given":"Michael"},{"family":"Kilbourne","given":"William"},{"family":"Vocino","given":"Andrea"}],"issued":{"date-parts":[["2014"]]}}}],"schema":"https://github.com/citation-style-language/schema/raw/master/csl-citation.json"} </w:instrText>
      </w:r>
      <w:r w:rsidR="004C57DD" w:rsidRPr="00F060EE">
        <w:rPr>
          <w:color w:val="000000" w:themeColor="text1"/>
          <w:lang w:val="en-NZ"/>
        </w:rPr>
        <w:fldChar w:fldCharType="separate"/>
      </w:r>
      <w:r w:rsidR="004C57DD" w:rsidRPr="00F060EE">
        <w:rPr>
          <w:color w:val="000000" w:themeColor="text1"/>
          <w:lang w:val="en-NZ"/>
        </w:rPr>
        <w:t>(Hirschman, 1977; Polonsky et al., 2014)</w:t>
      </w:r>
      <w:r w:rsidR="004C57DD" w:rsidRPr="00F060EE">
        <w:rPr>
          <w:color w:val="000000" w:themeColor="text1"/>
          <w:lang w:val="en-NZ"/>
        </w:rPr>
        <w:fldChar w:fldCharType="end"/>
      </w:r>
      <w:r w:rsidR="004C57DD" w:rsidRPr="00F060EE">
        <w:rPr>
          <w:color w:val="000000" w:themeColor="text1"/>
          <w:lang w:val="en-NZ"/>
        </w:rPr>
        <w:t xml:space="preserve">, </w:t>
      </w:r>
      <w:r w:rsidR="008E5819" w:rsidRPr="00F060EE">
        <w:rPr>
          <w:color w:val="000000" w:themeColor="text1"/>
          <w:lang w:val="en-NZ"/>
        </w:rPr>
        <w:t>an essential aspect of capitalism. Capitalism, which is a relatively recent form of economic exchange, dominates market exchange activity within modern Western societies</w:t>
      </w:r>
      <w:r w:rsidR="00D96CFB" w:rsidRPr="00F060EE">
        <w:rPr>
          <w:color w:val="000000" w:themeColor="text1"/>
          <w:lang w:val="en-NZ"/>
        </w:rPr>
        <w:t xml:space="preserve"> </w:t>
      </w:r>
      <w:r w:rsidR="00D96CFB" w:rsidRPr="00F060EE">
        <w:rPr>
          <w:color w:val="000000" w:themeColor="text1"/>
          <w:lang w:val="en-NZ"/>
        </w:rPr>
        <w:fldChar w:fldCharType="begin"/>
      </w:r>
      <w:r w:rsidR="009B6AFF" w:rsidRPr="00F060EE">
        <w:rPr>
          <w:color w:val="000000" w:themeColor="text1"/>
          <w:lang w:val="en-NZ"/>
        </w:rPr>
        <w:instrText xml:space="preserve"> ADDIN ZOTERO_ITEM CSL_CITATION {"citationID":"r47lud416","properties":{"formattedCitation":"(Bansal &amp; Kilbourne, 2001; W. E. Kilbourne, 2004)","plainCitation":"(Bansal &amp; Kilbourne, 2001; W. E. Kilbourne, 2004)","dontUpdate":true,"noteIndex":0},"citationItems":[{"id":1672,"uris":["http://zotero.org/users/2214076/items/MJPS2VMG"],"uri":["http://zotero.org/users/2214076/items/MJPS2VMG"],"itemData":{"id":1672,"type":"article-journal","title":"The ecologically sustainable retailer","container-title":"Journal of Retailing and Consumer Services","page":"139-146","volume":"8","issue":"3","author":[{"family":"Bansal","given":"Pratima"},{"family":"Kilbourne","given":"William E."}],"issued":{"date-parts":[["2001"]]}}},{"id":793,"uris":["http://zotero.org/users/2214076/items/P3R6RUSP"],"uri":["http://zotero.org/users/2214076/items/P3R6RUSP"],"itemData":{"id":793,"type":"article-journal","title":"Sustainable communication and the dominant social paradigm: Can they be integrated?","container-title":"Marketing Theory","page":"187-208","volume":"4","issue":"3","source":"CrossRef","DOI":"10.1177/1470593104045536","ISSN":"1470-5931","shortTitle":"Sustainable Communication and the Dominant Social Paradigm","language":"en","author":[{"family":"Kilbourne","given":"William E."}],"issued":{"date-parts":[["2004",9,1]]}}}],"schema":"https://github.com/citation-style-language/schema/raw/master/csl-citation.json"} </w:instrText>
      </w:r>
      <w:r w:rsidR="00D96CFB" w:rsidRPr="00F060EE">
        <w:rPr>
          <w:color w:val="000000" w:themeColor="text1"/>
          <w:lang w:val="en-NZ"/>
        </w:rPr>
        <w:fldChar w:fldCharType="separate"/>
      </w:r>
      <w:r w:rsidR="00D96CFB" w:rsidRPr="00F060EE">
        <w:rPr>
          <w:color w:val="000000" w:themeColor="text1"/>
          <w:lang w:val="en-NZ"/>
        </w:rPr>
        <w:t xml:space="preserve">(Bansal </w:t>
      </w:r>
      <w:r w:rsidR="00547136">
        <w:rPr>
          <w:color w:val="000000" w:themeColor="text1"/>
          <w:lang w:val="en-NZ"/>
        </w:rPr>
        <w:t>&amp;</w:t>
      </w:r>
      <w:r w:rsidR="00D96CFB" w:rsidRPr="00F060EE">
        <w:rPr>
          <w:color w:val="000000" w:themeColor="text1"/>
          <w:lang w:val="en-NZ"/>
        </w:rPr>
        <w:t xml:space="preserve"> </w:t>
      </w:r>
      <w:r w:rsidR="00B73B5A" w:rsidRPr="00F060EE">
        <w:rPr>
          <w:color w:val="000000" w:themeColor="text1"/>
          <w:lang w:val="en-NZ"/>
        </w:rPr>
        <w:t>Kilbourne, 2001</w:t>
      </w:r>
      <w:r w:rsidR="00D96CFB" w:rsidRPr="00F060EE">
        <w:rPr>
          <w:color w:val="000000" w:themeColor="text1"/>
          <w:lang w:val="en-NZ"/>
        </w:rPr>
        <w:t>)</w:t>
      </w:r>
      <w:r w:rsidR="00D96CFB" w:rsidRPr="00F060EE">
        <w:rPr>
          <w:color w:val="000000" w:themeColor="text1"/>
          <w:lang w:val="en-NZ"/>
        </w:rPr>
        <w:fldChar w:fldCharType="end"/>
      </w:r>
      <w:r w:rsidR="00D96CFB" w:rsidRPr="00F060EE">
        <w:rPr>
          <w:color w:val="000000" w:themeColor="text1"/>
          <w:lang w:val="en-NZ"/>
        </w:rPr>
        <w:t>.</w:t>
      </w:r>
    </w:p>
    <w:p w14:paraId="321F9DEF" w14:textId="534BD357" w:rsidR="008E5819" w:rsidRPr="00F060EE" w:rsidRDefault="002D6B4A" w:rsidP="007214DB">
      <w:pPr>
        <w:spacing w:line="480" w:lineRule="auto"/>
        <w:rPr>
          <w:color w:val="000000" w:themeColor="text1"/>
          <w:lang w:val="en-NZ"/>
        </w:rPr>
      </w:pPr>
      <w:r>
        <w:rPr>
          <w:color w:val="000000" w:themeColor="text1"/>
          <w:lang w:val="en-NZ"/>
        </w:rPr>
        <w:t>Three main conditions constitute t</w:t>
      </w:r>
      <w:r w:rsidR="008E5819" w:rsidRPr="00F060EE">
        <w:rPr>
          <w:color w:val="000000" w:themeColor="text1"/>
          <w:lang w:val="en-NZ"/>
        </w:rPr>
        <w:t>he Economic dimension of the DSP:</w:t>
      </w:r>
    </w:p>
    <w:p w14:paraId="01FAA3B5" w14:textId="1EF79FA7" w:rsidR="008E5819" w:rsidRPr="00F060EE" w:rsidRDefault="008E5819" w:rsidP="007214DB">
      <w:pPr>
        <w:pStyle w:val="ListParagraph"/>
        <w:numPr>
          <w:ilvl w:val="0"/>
          <w:numId w:val="1"/>
        </w:numPr>
        <w:spacing w:line="480" w:lineRule="auto"/>
        <w:ind w:firstLine="720"/>
        <w:rPr>
          <w:color w:val="000000" w:themeColor="text1"/>
          <w:lang w:val="en-NZ" w:eastAsia="en-IE"/>
        </w:rPr>
      </w:pPr>
      <w:r w:rsidRPr="00F060EE">
        <w:rPr>
          <w:color w:val="000000" w:themeColor="text1"/>
          <w:lang w:val="en-NZ" w:eastAsia="en-IE"/>
        </w:rPr>
        <w:t>Individuals are free to pursue their interests.</w:t>
      </w:r>
    </w:p>
    <w:p w14:paraId="07670DFB" w14:textId="0C2E4933" w:rsidR="008E5819" w:rsidRPr="00F060EE" w:rsidRDefault="002D6B4A" w:rsidP="007214DB">
      <w:pPr>
        <w:pStyle w:val="ListParagraph"/>
        <w:numPr>
          <w:ilvl w:val="0"/>
          <w:numId w:val="1"/>
        </w:numPr>
        <w:spacing w:line="480" w:lineRule="auto"/>
        <w:ind w:firstLine="720"/>
        <w:rPr>
          <w:color w:val="000000" w:themeColor="text1"/>
          <w:lang w:val="en-NZ" w:eastAsia="en-IE"/>
        </w:rPr>
      </w:pPr>
      <w:r>
        <w:rPr>
          <w:color w:val="000000" w:themeColor="text1"/>
          <w:lang w:val="en-NZ" w:eastAsia="en-IE"/>
        </w:rPr>
        <w:t>An increase in production defines p</w:t>
      </w:r>
      <w:r w:rsidR="008E5819" w:rsidRPr="00F060EE">
        <w:rPr>
          <w:color w:val="000000" w:themeColor="text1"/>
          <w:lang w:val="en-NZ" w:eastAsia="en-IE"/>
        </w:rPr>
        <w:t>rogress.</w:t>
      </w:r>
    </w:p>
    <w:p w14:paraId="179004A5" w14:textId="22D3579F" w:rsidR="008E5819" w:rsidRPr="00F060EE" w:rsidRDefault="008E5819" w:rsidP="007214DB">
      <w:pPr>
        <w:pStyle w:val="ListParagraph"/>
        <w:numPr>
          <w:ilvl w:val="0"/>
          <w:numId w:val="1"/>
        </w:numPr>
        <w:spacing w:line="480" w:lineRule="auto"/>
        <w:ind w:firstLine="720"/>
        <w:rPr>
          <w:color w:val="000000" w:themeColor="text1"/>
          <w:lang w:val="en-NZ" w:eastAsia="en-IE"/>
        </w:rPr>
      </w:pPr>
      <w:r w:rsidRPr="00F060EE">
        <w:rPr>
          <w:color w:val="000000" w:themeColor="text1"/>
          <w:lang w:val="en-NZ" w:eastAsia="en-IE"/>
        </w:rPr>
        <w:t xml:space="preserve">Wealth </w:t>
      </w:r>
      <w:r w:rsidR="002D6B4A">
        <w:rPr>
          <w:color w:val="000000" w:themeColor="text1"/>
          <w:lang w:val="en-NZ" w:eastAsia="en-IE"/>
        </w:rPr>
        <w:t xml:space="preserve">unevenly </w:t>
      </w:r>
      <w:r w:rsidRPr="00F060EE">
        <w:rPr>
          <w:color w:val="000000" w:themeColor="text1"/>
          <w:lang w:val="en-NZ" w:eastAsia="en-IE"/>
        </w:rPr>
        <w:t xml:space="preserve">distributed is </w:t>
      </w:r>
      <w:r w:rsidR="002D6B4A">
        <w:rPr>
          <w:color w:val="000000" w:themeColor="text1"/>
          <w:lang w:val="en-NZ" w:eastAsia="en-IE"/>
        </w:rPr>
        <w:t xml:space="preserve">still </w:t>
      </w:r>
      <w:r w:rsidRPr="00F060EE">
        <w:rPr>
          <w:color w:val="000000" w:themeColor="text1"/>
          <w:lang w:val="en-NZ" w:eastAsia="en-IE"/>
        </w:rPr>
        <w:t xml:space="preserve">justified by the criterion expressed under ‘Pareto Optimality’, </w:t>
      </w:r>
      <w:r w:rsidR="00F705BC">
        <w:rPr>
          <w:color w:val="000000" w:themeColor="text1"/>
          <w:lang w:val="en-NZ" w:eastAsia="en-IE"/>
        </w:rPr>
        <w:t>or,</w:t>
      </w:r>
      <w:r w:rsidR="002D6B4A">
        <w:rPr>
          <w:color w:val="000000" w:themeColor="text1"/>
          <w:lang w:val="en-NZ" w:eastAsia="en-IE"/>
        </w:rPr>
        <w:t xml:space="preserve"> </w:t>
      </w:r>
      <w:r w:rsidRPr="00F060EE">
        <w:rPr>
          <w:color w:val="000000" w:themeColor="text1"/>
          <w:lang w:val="en-NZ" w:eastAsia="en-IE"/>
        </w:rPr>
        <w:t>the gains received by one individual may not come at the expense of another (</w:t>
      </w:r>
      <w:r w:rsidR="007C1163" w:rsidRPr="00F060EE">
        <w:rPr>
          <w:color w:val="000000" w:themeColor="text1"/>
          <w:lang w:val="en-NZ" w:eastAsia="en-IE"/>
        </w:rPr>
        <w:t>Friedman</w:t>
      </w:r>
      <w:r w:rsidR="00B53D41" w:rsidRPr="00F060EE">
        <w:rPr>
          <w:color w:val="000000" w:themeColor="text1"/>
          <w:lang w:val="en-NZ" w:eastAsia="en-IE"/>
        </w:rPr>
        <w:t>,</w:t>
      </w:r>
      <w:r w:rsidR="007C1163" w:rsidRPr="00F060EE">
        <w:rPr>
          <w:color w:val="000000" w:themeColor="text1"/>
          <w:lang w:val="en-NZ" w:eastAsia="en-IE"/>
        </w:rPr>
        <w:t xml:space="preserve"> 1962</w:t>
      </w:r>
      <w:r w:rsidR="00B53D41" w:rsidRPr="00F060EE">
        <w:rPr>
          <w:color w:val="000000" w:themeColor="text1"/>
          <w:lang w:val="en-NZ" w:eastAsia="en-IE"/>
        </w:rPr>
        <w:t>;</w:t>
      </w:r>
      <w:r w:rsidRPr="00F060EE">
        <w:rPr>
          <w:color w:val="000000" w:themeColor="text1"/>
          <w:lang w:val="en-NZ" w:eastAsia="en-IE"/>
        </w:rPr>
        <w:t xml:space="preserve"> Kilbourne</w:t>
      </w:r>
      <w:r w:rsidR="00B53D41" w:rsidRPr="00F060EE">
        <w:rPr>
          <w:color w:val="000000" w:themeColor="text1"/>
          <w:lang w:val="en-NZ" w:eastAsia="en-IE"/>
        </w:rPr>
        <w:t>, 1998;</w:t>
      </w:r>
      <w:r w:rsidRPr="00F060EE">
        <w:rPr>
          <w:color w:val="000000" w:themeColor="text1"/>
          <w:lang w:val="en-NZ" w:eastAsia="en-IE"/>
        </w:rPr>
        <w:t xml:space="preserve"> </w:t>
      </w:r>
      <w:proofErr w:type="spellStart"/>
      <w:r w:rsidRPr="00F060EE">
        <w:rPr>
          <w:color w:val="000000" w:themeColor="text1"/>
          <w:lang w:val="en-NZ" w:eastAsia="en-IE"/>
        </w:rPr>
        <w:t>Heilbroner</w:t>
      </w:r>
      <w:proofErr w:type="spellEnd"/>
      <w:r w:rsidR="00B53D41" w:rsidRPr="00F060EE">
        <w:rPr>
          <w:color w:val="000000" w:themeColor="text1"/>
          <w:lang w:val="en-NZ" w:eastAsia="en-IE"/>
        </w:rPr>
        <w:t>,</w:t>
      </w:r>
      <w:r w:rsidRPr="00F060EE">
        <w:rPr>
          <w:color w:val="000000" w:themeColor="text1"/>
          <w:lang w:val="en-NZ" w:eastAsia="en-IE"/>
        </w:rPr>
        <w:t xml:space="preserve"> 1985)</w:t>
      </w:r>
    </w:p>
    <w:p w14:paraId="0B0EE9BA" w14:textId="4B5C4599" w:rsidR="008E5819" w:rsidRPr="00F060EE" w:rsidRDefault="000F221C" w:rsidP="007214DB">
      <w:pPr>
        <w:spacing w:line="480" w:lineRule="auto"/>
        <w:rPr>
          <w:color w:val="000000" w:themeColor="text1"/>
          <w:lang w:val="en-NZ"/>
        </w:rPr>
      </w:pPr>
      <w:r>
        <w:rPr>
          <w:color w:val="000000" w:themeColor="text1"/>
          <w:lang w:val="en-NZ"/>
        </w:rPr>
        <w:t>Aspects of the NEP a</w:t>
      </w:r>
      <w:r w:rsidR="008E5819" w:rsidRPr="00F060EE">
        <w:rPr>
          <w:color w:val="000000" w:themeColor="text1"/>
          <w:lang w:val="en-NZ"/>
        </w:rPr>
        <w:t>cknowledg</w:t>
      </w:r>
      <w:r w:rsidR="00E878E4">
        <w:rPr>
          <w:color w:val="000000" w:themeColor="text1"/>
          <w:lang w:val="en-NZ"/>
        </w:rPr>
        <w:t>e</w:t>
      </w:r>
      <w:r w:rsidR="008E5819" w:rsidRPr="00F060EE">
        <w:rPr>
          <w:color w:val="000000" w:themeColor="text1"/>
          <w:lang w:val="en-NZ"/>
        </w:rPr>
        <w:t xml:space="preserve"> limit</w:t>
      </w:r>
      <w:r w:rsidR="00F705BC">
        <w:rPr>
          <w:color w:val="000000" w:themeColor="text1"/>
          <w:lang w:val="en-NZ"/>
        </w:rPr>
        <w:t>s</w:t>
      </w:r>
      <w:r w:rsidR="008E5819" w:rsidRPr="00F060EE">
        <w:rPr>
          <w:color w:val="000000" w:themeColor="text1"/>
          <w:lang w:val="en-NZ"/>
        </w:rPr>
        <w:t xml:space="preserve"> to growth and </w:t>
      </w:r>
      <w:r>
        <w:rPr>
          <w:color w:val="000000" w:themeColor="text1"/>
          <w:lang w:val="en-NZ"/>
        </w:rPr>
        <w:t xml:space="preserve">a </w:t>
      </w:r>
      <w:r w:rsidR="008E5819" w:rsidRPr="00F060EE">
        <w:rPr>
          <w:color w:val="000000" w:themeColor="text1"/>
          <w:lang w:val="en-NZ"/>
        </w:rPr>
        <w:t>shifting to</w:t>
      </w:r>
      <w:r>
        <w:rPr>
          <w:color w:val="000000" w:themeColor="text1"/>
          <w:lang w:val="en-NZ"/>
        </w:rPr>
        <w:t>ward</w:t>
      </w:r>
      <w:r w:rsidR="008E5819" w:rsidRPr="00F060EE">
        <w:rPr>
          <w:color w:val="000000" w:themeColor="text1"/>
          <w:lang w:val="en-NZ"/>
        </w:rPr>
        <w:t xml:space="preserve"> balance and sufficiency (Bansal </w:t>
      </w:r>
      <w:r w:rsidR="001E5699">
        <w:rPr>
          <w:color w:val="000000" w:themeColor="text1"/>
          <w:lang w:val="en-NZ"/>
        </w:rPr>
        <w:t>&amp;</w:t>
      </w:r>
      <w:r w:rsidR="008E5819" w:rsidRPr="00F060EE">
        <w:rPr>
          <w:color w:val="000000" w:themeColor="text1"/>
          <w:lang w:val="en-NZ"/>
        </w:rPr>
        <w:t xml:space="preserve"> Kilbourne</w:t>
      </w:r>
      <w:r w:rsidR="00B53D41" w:rsidRPr="00F060EE">
        <w:rPr>
          <w:color w:val="000000" w:themeColor="text1"/>
          <w:lang w:val="en-NZ"/>
        </w:rPr>
        <w:t>,</w:t>
      </w:r>
      <w:r w:rsidR="008E5819" w:rsidRPr="00F060EE">
        <w:rPr>
          <w:color w:val="000000" w:themeColor="text1"/>
          <w:lang w:val="en-NZ"/>
        </w:rPr>
        <w:t xml:space="preserve"> 2001). </w:t>
      </w:r>
      <w:r w:rsidR="002D6B4A" w:rsidRPr="00F060EE">
        <w:rPr>
          <w:color w:val="000000" w:themeColor="text1"/>
          <w:lang w:val="en-NZ"/>
        </w:rPr>
        <w:t>Steady</w:t>
      </w:r>
      <w:r w:rsidR="002D6B4A">
        <w:rPr>
          <w:color w:val="000000" w:themeColor="text1"/>
          <w:lang w:val="en-NZ"/>
        </w:rPr>
        <w:t>-</w:t>
      </w:r>
      <w:r w:rsidR="008E5819" w:rsidRPr="00F060EE">
        <w:rPr>
          <w:color w:val="000000" w:themeColor="text1"/>
          <w:lang w:val="en-NZ"/>
        </w:rPr>
        <w:t>state economies posit that sustainable growth and development need to be “within the regenerative and assimilative capacities of the ecosystem”</w:t>
      </w:r>
      <w:r w:rsidR="000D49BC" w:rsidRPr="00F060EE">
        <w:rPr>
          <w:color w:val="000000" w:themeColor="text1"/>
          <w:lang w:val="en-NZ"/>
        </w:rPr>
        <w:t xml:space="preserve"> </w:t>
      </w:r>
      <w:r w:rsidR="000D49BC" w:rsidRPr="00F060EE">
        <w:rPr>
          <w:color w:val="000000" w:themeColor="text1"/>
          <w:lang w:val="en-NZ"/>
        </w:rPr>
        <w:fldChar w:fldCharType="begin"/>
      </w:r>
      <w:r w:rsidR="000D49BC" w:rsidRPr="00F060EE">
        <w:rPr>
          <w:color w:val="000000" w:themeColor="text1"/>
          <w:lang w:val="en-NZ"/>
        </w:rPr>
        <w:instrText xml:space="preserve"> ADDIN ZOTERO_ITEM CSL_CITATION {"citationID":"gASqyBHH","properties":{"formattedCitation":"(Daly &amp; Townsend, 1993, p. 268)","plainCitation":"(Daly &amp; Townsend, 1993, p. 268)","noteIndex":0},"citationItems":[{"id":2217,"uris":["http://zotero.org/users/2214076/items/3R8UWNW9"],"uri":["http://zotero.org/users/2214076/items/3R8UWNW9"],"itemData":{"id":2217,"type":"book","title":"Valuing the earth: Economics, ecology, ethics","publisher":"MIT","publisher-place":"Cambridge, MA","event-place":"Cambridge, MA","author":[{"family":"Daly","given":"Herman E."},{"family":"Townsend","given":"Kenneth N."}],"issued":{"date-parts":[["1993"]]}},"locator":"268"}],"schema":"https://github.com/citation-style-language/schema/raw/master/csl-citation.json"} </w:instrText>
      </w:r>
      <w:r w:rsidR="000D49BC" w:rsidRPr="00F060EE">
        <w:rPr>
          <w:color w:val="000000" w:themeColor="text1"/>
          <w:lang w:val="en-NZ"/>
        </w:rPr>
        <w:fldChar w:fldCharType="separate"/>
      </w:r>
      <w:r w:rsidR="000D49BC" w:rsidRPr="00F060EE">
        <w:rPr>
          <w:lang w:val="en-NZ"/>
        </w:rPr>
        <w:t>(Daly &amp; Townsend, 1993, p. 268)</w:t>
      </w:r>
      <w:r w:rsidR="000D49BC" w:rsidRPr="00F060EE">
        <w:rPr>
          <w:color w:val="000000" w:themeColor="text1"/>
          <w:lang w:val="en-NZ"/>
        </w:rPr>
        <w:fldChar w:fldCharType="end"/>
      </w:r>
      <w:r w:rsidR="000D49BC" w:rsidRPr="00F060EE">
        <w:rPr>
          <w:color w:val="000000" w:themeColor="text1"/>
          <w:lang w:val="en-NZ"/>
        </w:rPr>
        <w:t xml:space="preserve">. </w:t>
      </w:r>
      <w:r w:rsidR="008E5819" w:rsidRPr="00F060EE">
        <w:rPr>
          <w:color w:val="000000" w:themeColor="text1"/>
          <w:lang w:val="en-NZ"/>
        </w:rPr>
        <w:t>Thus</w:t>
      </w:r>
      <w:r w:rsidR="005A57E4" w:rsidRPr="00F060EE">
        <w:rPr>
          <w:color w:val="000000" w:themeColor="text1"/>
          <w:lang w:val="en-NZ"/>
        </w:rPr>
        <w:t>,</w:t>
      </w:r>
      <w:r w:rsidR="008E5819" w:rsidRPr="00F060EE">
        <w:rPr>
          <w:color w:val="000000" w:themeColor="text1"/>
          <w:lang w:val="en-NZ"/>
        </w:rPr>
        <w:t xml:space="preserve"> </w:t>
      </w:r>
      <w:r>
        <w:rPr>
          <w:color w:val="000000" w:themeColor="text1"/>
          <w:lang w:val="en-NZ"/>
        </w:rPr>
        <w:t xml:space="preserve">resource value shapes </w:t>
      </w:r>
      <w:r w:rsidR="008E5819" w:rsidRPr="00F060EE">
        <w:rPr>
          <w:color w:val="000000" w:themeColor="text1"/>
          <w:lang w:val="en-NZ"/>
        </w:rPr>
        <w:t>economics rather than market</w:t>
      </w:r>
      <w:r>
        <w:rPr>
          <w:color w:val="000000" w:themeColor="text1"/>
          <w:lang w:val="en-NZ"/>
        </w:rPr>
        <w:t>-</w:t>
      </w:r>
      <w:r w:rsidR="008E5819" w:rsidRPr="00F060EE">
        <w:rPr>
          <w:color w:val="000000" w:themeColor="text1"/>
          <w:lang w:val="en-NZ"/>
        </w:rPr>
        <w:t xml:space="preserve">determined prices </w:t>
      </w:r>
      <w:r w:rsidR="000D49BC" w:rsidRPr="00F060EE">
        <w:rPr>
          <w:color w:val="000000" w:themeColor="text1"/>
          <w:lang w:val="en-NZ"/>
        </w:rPr>
        <w:fldChar w:fldCharType="begin"/>
      </w:r>
      <w:r w:rsidR="000D49BC" w:rsidRPr="00F060EE">
        <w:rPr>
          <w:color w:val="000000" w:themeColor="text1"/>
          <w:lang w:val="en-NZ"/>
        </w:rPr>
        <w:instrText xml:space="preserve"> ADDIN ZOTERO_ITEM CSL_CITATION {"citationID":"wCTwnJYV","properties":{"formattedCitation":"(Devall &amp; Sessions, 1985)","plainCitation":"(Devall &amp; Sessions, 1985)","noteIndex":0},"citationItems":[{"id":4258,"uris":["http://zotero.org/users/2214076/items/YA6ABDTK"],"uri":["http://zotero.org/users/2214076/items/YA6ABDTK"],"itemData":{"id":4258,"type":"article-journal","title":"Deep ecology","container-title":"Environmental ethics: Readings in theory and application","page":"157–61","source":"Google Scholar","author":[{"family":"Devall","given":"Bill"},{"family":"Sessions","given":"George"}],"issued":{"date-parts":[["1985"]]}}}],"schema":"https://github.com/citation-style-language/schema/raw/master/csl-citation.json"} </w:instrText>
      </w:r>
      <w:r w:rsidR="000D49BC" w:rsidRPr="00F060EE">
        <w:rPr>
          <w:color w:val="000000" w:themeColor="text1"/>
          <w:lang w:val="en-NZ"/>
        </w:rPr>
        <w:fldChar w:fldCharType="separate"/>
      </w:r>
      <w:r w:rsidR="000D49BC" w:rsidRPr="00F060EE">
        <w:rPr>
          <w:lang w:val="en-NZ"/>
        </w:rPr>
        <w:t>(Devall &amp; Sessions, 1985)</w:t>
      </w:r>
      <w:r w:rsidR="000D49BC" w:rsidRPr="00F060EE">
        <w:rPr>
          <w:color w:val="000000" w:themeColor="text1"/>
          <w:lang w:val="en-NZ"/>
        </w:rPr>
        <w:fldChar w:fldCharType="end"/>
      </w:r>
      <w:r w:rsidR="00F705BC">
        <w:rPr>
          <w:color w:val="000000" w:themeColor="text1"/>
          <w:lang w:val="en-NZ"/>
        </w:rPr>
        <w:t>,</w:t>
      </w:r>
      <w:r w:rsidR="002D6B4A">
        <w:rPr>
          <w:color w:val="000000" w:themeColor="text1"/>
          <w:lang w:val="en-NZ"/>
        </w:rPr>
        <w:t xml:space="preserve"> </w:t>
      </w:r>
      <w:r w:rsidR="00F705BC">
        <w:rPr>
          <w:color w:val="000000" w:themeColor="text1"/>
          <w:lang w:val="en-NZ"/>
        </w:rPr>
        <w:t>w</w:t>
      </w:r>
      <w:r w:rsidR="008E5819" w:rsidRPr="00F060EE">
        <w:rPr>
          <w:color w:val="000000" w:themeColor="text1"/>
          <w:lang w:val="en-NZ"/>
        </w:rPr>
        <w:t>here local production serves local needs</w:t>
      </w:r>
      <w:r>
        <w:rPr>
          <w:color w:val="000000" w:themeColor="text1"/>
          <w:lang w:val="en-NZ"/>
        </w:rPr>
        <w:t xml:space="preserve">, and the community takes precedence, exchanging only genuine </w:t>
      </w:r>
      <w:r w:rsidR="002D6B4A">
        <w:rPr>
          <w:color w:val="000000" w:themeColor="text1"/>
          <w:lang w:val="en-NZ"/>
        </w:rPr>
        <w:t>surplus</w:t>
      </w:r>
      <w:r w:rsidR="008E5819" w:rsidRPr="00F060EE">
        <w:rPr>
          <w:color w:val="000000" w:themeColor="text1"/>
          <w:lang w:val="en-NZ"/>
        </w:rPr>
        <w:t xml:space="preserve"> </w:t>
      </w:r>
      <w:r w:rsidR="005A57E4" w:rsidRPr="00F060EE">
        <w:rPr>
          <w:color w:val="000000" w:themeColor="text1"/>
          <w:lang w:val="en-NZ"/>
        </w:rPr>
        <w:fldChar w:fldCharType="begin"/>
      </w:r>
      <w:r w:rsidR="0042538F" w:rsidRPr="00F060EE">
        <w:rPr>
          <w:color w:val="000000" w:themeColor="text1"/>
          <w:lang w:val="en-NZ"/>
        </w:rPr>
        <w:instrText xml:space="preserve"> ADDIN ZOTERO_ITEM CSL_CITATION {"citationID":"2p4fm6d5ue","properties":{"formattedCitation":"(Gladwin et al., 1995)","plainCitation":"(Gladwin et al., 1995)","noteIndex":0},"citationItems":[{"id":784,"uris":["http://zotero.org/users/2214076/items/C2XUE2V4"],"uri":["http://zotero.org/users/2214076/items/C2XUE2V4"],"itemData":{"id":784,"type":"article-journal","title":"Shifting paradigms for sustainable development: Implications for management theory and research","container-title":"The Academy of Management Review","page":"874","volume":"20","issue":"4","source":"CrossRef","DOI":"10.2307/258959","ISSN":"03637425","shortTitle":"Shifting Paradigms for Sustainable Development","author":[{"family":"Gladwin","given":"Thomas N."},{"family":"Kennelly","given":"James J."},{"family":"Krause","given":"Tara-Shelomith"}],"issued":{"date-parts":[["1995",10]]}}}],"schema":"https://github.com/citation-style-language/schema/raw/master/csl-citation.json"} </w:instrText>
      </w:r>
      <w:r w:rsidR="005A57E4" w:rsidRPr="00F060EE">
        <w:rPr>
          <w:color w:val="000000" w:themeColor="text1"/>
          <w:lang w:val="en-NZ"/>
        </w:rPr>
        <w:fldChar w:fldCharType="separate"/>
      </w:r>
      <w:r w:rsidR="00001DEE" w:rsidRPr="00F060EE">
        <w:rPr>
          <w:color w:val="000000" w:themeColor="text1"/>
          <w:lang w:val="en-NZ"/>
        </w:rPr>
        <w:t>(Gladwin et al., 1995)</w:t>
      </w:r>
      <w:r w:rsidR="005A57E4" w:rsidRPr="00F060EE">
        <w:rPr>
          <w:color w:val="000000" w:themeColor="text1"/>
          <w:lang w:val="en-NZ"/>
        </w:rPr>
        <w:fldChar w:fldCharType="end"/>
      </w:r>
      <w:r w:rsidR="005A57E4" w:rsidRPr="00F060EE">
        <w:rPr>
          <w:color w:val="000000" w:themeColor="text1"/>
          <w:lang w:val="en-NZ"/>
        </w:rPr>
        <w:t>.</w:t>
      </w:r>
      <w:r w:rsidR="008E5819" w:rsidRPr="00F060EE">
        <w:rPr>
          <w:color w:val="000000" w:themeColor="text1"/>
          <w:lang w:val="en-NZ"/>
        </w:rPr>
        <w:t xml:space="preserve"> </w:t>
      </w:r>
      <w:r>
        <w:rPr>
          <w:color w:val="000000" w:themeColor="text1"/>
          <w:lang w:val="en-NZ"/>
        </w:rPr>
        <w:t xml:space="preserve">The </w:t>
      </w:r>
      <w:r>
        <w:rPr>
          <w:color w:val="000000" w:themeColor="text1"/>
          <w:lang w:val="en-NZ"/>
        </w:rPr>
        <w:lastRenderedPageBreak/>
        <w:t xml:space="preserve">aim is </w:t>
      </w:r>
      <w:r w:rsidR="008E5819" w:rsidRPr="00F060EE">
        <w:rPr>
          <w:color w:val="000000" w:themeColor="text1"/>
          <w:lang w:val="en-NZ"/>
        </w:rPr>
        <w:t xml:space="preserve">for </w:t>
      </w:r>
      <w:r>
        <w:rPr>
          <w:color w:val="000000" w:themeColor="text1"/>
          <w:lang w:val="en-NZ"/>
        </w:rPr>
        <w:t xml:space="preserve">healthy growth, not </w:t>
      </w:r>
      <w:r w:rsidR="00F705BC">
        <w:rPr>
          <w:color w:val="000000" w:themeColor="text1"/>
          <w:lang w:val="en-NZ"/>
        </w:rPr>
        <w:t>stagnancy</w:t>
      </w:r>
      <w:r w:rsidR="008E5819" w:rsidRPr="00F060EE">
        <w:rPr>
          <w:color w:val="000000" w:themeColor="text1"/>
          <w:lang w:val="en-NZ"/>
        </w:rPr>
        <w:t>,</w:t>
      </w:r>
      <w:r>
        <w:rPr>
          <w:color w:val="000000" w:themeColor="text1"/>
          <w:lang w:val="en-NZ"/>
        </w:rPr>
        <w:t xml:space="preserve"> the goal being to reach an</w:t>
      </w:r>
      <w:r w:rsidR="00F705BC">
        <w:rPr>
          <w:color w:val="000000" w:themeColor="text1"/>
          <w:lang w:val="en-NZ"/>
        </w:rPr>
        <w:t xml:space="preserve"> </w:t>
      </w:r>
      <w:r w:rsidR="008E5819" w:rsidRPr="00F060EE">
        <w:rPr>
          <w:color w:val="000000" w:themeColor="text1"/>
          <w:lang w:val="en-NZ"/>
        </w:rPr>
        <w:t>equilibrium of steady</w:t>
      </w:r>
      <w:r w:rsidR="002D6B4A">
        <w:rPr>
          <w:color w:val="000000" w:themeColor="text1"/>
          <w:lang w:val="en-NZ"/>
        </w:rPr>
        <w:t>-s</w:t>
      </w:r>
      <w:r w:rsidR="008E5819" w:rsidRPr="00F060EE">
        <w:rPr>
          <w:color w:val="000000" w:themeColor="text1"/>
          <w:lang w:val="en-NZ"/>
        </w:rPr>
        <w:t>tate economics,</w:t>
      </w:r>
      <w:r w:rsidR="008003EF">
        <w:rPr>
          <w:color w:val="000000" w:themeColor="text1"/>
          <w:lang w:val="en-NZ"/>
        </w:rPr>
        <w:t xml:space="preserve"> </w:t>
      </w:r>
      <w:r>
        <w:rPr>
          <w:color w:val="000000" w:themeColor="text1"/>
          <w:lang w:val="en-NZ"/>
        </w:rPr>
        <w:t xml:space="preserve">which </w:t>
      </w:r>
      <w:r w:rsidR="008E5819" w:rsidRPr="00F060EE">
        <w:rPr>
          <w:color w:val="000000" w:themeColor="text1"/>
          <w:lang w:val="en-NZ"/>
        </w:rPr>
        <w:t>prefer</w:t>
      </w:r>
      <w:r>
        <w:rPr>
          <w:color w:val="000000" w:themeColor="text1"/>
          <w:lang w:val="en-NZ"/>
        </w:rPr>
        <w:t xml:space="preserve">s sustainable </w:t>
      </w:r>
      <w:r w:rsidR="008E5819" w:rsidRPr="00F060EE">
        <w:rPr>
          <w:color w:val="000000" w:themeColor="text1"/>
          <w:lang w:val="en-NZ"/>
        </w:rPr>
        <w:t>activiti</w:t>
      </w:r>
      <w:r>
        <w:rPr>
          <w:color w:val="000000" w:themeColor="text1"/>
          <w:lang w:val="en-NZ"/>
        </w:rPr>
        <w:t>es</w:t>
      </w:r>
      <w:r w:rsidR="004F2103">
        <w:rPr>
          <w:color w:val="000000" w:themeColor="text1"/>
          <w:lang w:val="en-NZ"/>
        </w:rPr>
        <w:t xml:space="preserve"> (</w:t>
      </w:r>
      <w:r w:rsidR="008E5819" w:rsidRPr="00F060EE">
        <w:rPr>
          <w:color w:val="000000" w:themeColor="text1"/>
          <w:lang w:val="en-NZ"/>
        </w:rPr>
        <w:t>Robertson</w:t>
      </w:r>
      <w:r w:rsidR="00B53D41" w:rsidRPr="00F060EE">
        <w:rPr>
          <w:color w:val="000000" w:themeColor="text1"/>
          <w:lang w:val="en-NZ"/>
        </w:rPr>
        <w:t>, 1983;</w:t>
      </w:r>
      <w:r w:rsidR="001E5699">
        <w:rPr>
          <w:color w:val="000000" w:themeColor="text1"/>
          <w:lang w:val="en-NZ"/>
        </w:rPr>
        <w:t xml:space="preserve"> Dunlap &amp;</w:t>
      </w:r>
      <w:r w:rsidR="008E5819" w:rsidRPr="00F060EE">
        <w:rPr>
          <w:color w:val="000000" w:themeColor="text1"/>
          <w:lang w:val="en-NZ"/>
        </w:rPr>
        <w:t xml:space="preserve">Van </w:t>
      </w:r>
      <w:proofErr w:type="spellStart"/>
      <w:r w:rsidR="008E5819" w:rsidRPr="00F060EE">
        <w:rPr>
          <w:color w:val="000000" w:themeColor="text1"/>
          <w:lang w:val="en-NZ"/>
        </w:rPr>
        <w:t>Liere</w:t>
      </w:r>
      <w:proofErr w:type="spellEnd"/>
      <w:r w:rsidR="00B53D41" w:rsidRPr="00F060EE">
        <w:rPr>
          <w:color w:val="000000" w:themeColor="text1"/>
          <w:lang w:val="en-NZ"/>
        </w:rPr>
        <w:t>,</w:t>
      </w:r>
      <w:r w:rsidR="008E5819" w:rsidRPr="00F060EE">
        <w:rPr>
          <w:color w:val="000000" w:themeColor="text1"/>
          <w:lang w:val="en-NZ"/>
        </w:rPr>
        <w:t xml:space="preserve"> 1978). Such ‘economies of permanence’ shift </w:t>
      </w:r>
      <w:r w:rsidR="008003EF">
        <w:rPr>
          <w:color w:val="000000" w:themeColor="text1"/>
          <w:lang w:val="en-NZ"/>
        </w:rPr>
        <w:t xml:space="preserve">the </w:t>
      </w:r>
      <w:r w:rsidR="008E5819" w:rsidRPr="00F060EE">
        <w:rPr>
          <w:color w:val="000000" w:themeColor="text1"/>
          <w:lang w:val="en-NZ"/>
        </w:rPr>
        <w:t>priority to human needs, social justice and ecological sustainability</w:t>
      </w:r>
      <w:r w:rsidR="000D49BC" w:rsidRPr="00F060EE">
        <w:rPr>
          <w:color w:val="000000" w:themeColor="text1"/>
          <w:lang w:val="en-NZ"/>
        </w:rPr>
        <w:t xml:space="preserve"> </w:t>
      </w:r>
      <w:r w:rsidR="000D49BC" w:rsidRPr="00F060EE">
        <w:rPr>
          <w:color w:val="000000" w:themeColor="text1"/>
          <w:lang w:val="en-NZ"/>
        </w:rPr>
        <w:fldChar w:fldCharType="begin"/>
      </w:r>
      <w:r w:rsidR="000D49BC" w:rsidRPr="00F060EE">
        <w:rPr>
          <w:color w:val="000000" w:themeColor="text1"/>
          <w:lang w:val="en-NZ"/>
        </w:rPr>
        <w:instrText xml:space="preserve"> ADDIN ZOTERO_ITEM CSL_CITATION {"citationID":"dsTbL2pI","properties":{"formattedCitation":"(Schumacher, 1973, p. 36)","plainCitation":"(Schumacher, 1973, p. 36)","noteIndex":0},"citationItems":[{"id":4260,"uris":["http://zotero.org/users/2214076/items/JHUXDG2J"],"uri":["http://zotero.org/users/2214076/items/JHUXDG2J"],"itemData":{"id":4260,"type":"book","title":"Small is beautiful","publisher":"Crane Memorial Library.","source":"Google Scholar","author":[{"family":"Schumacher","given":"Ernst Freidrich"}],"issued":{"date-parts":[["1973"]]}},"locator":"36"}],"schema":"https://github.com/citation-style-language/schema/raw/master/csl-citation.json"} </w:instrText>
      </w:r>
      <w:r w:rsidR="000D49BC" w:rsidRPr="00F060EE">
        <w:rPr>
          <w:color w:val="000000" w:themeColor="text1"/>
          <w:lang w:val="en-NZ"/>
        </w:rPr>
        <w:fldChar w:fldCharType="separate"/>
      </w:r>
      <w:r w:rsidR="000D49BC" w:rsidRPr="00F060EE">
        <w:rPr>
          <w:lang w:val="en-NZ"/>
        </w:rPr>
        <w:t>(Schumacher, 1973, p. 36)</w:t>
      </w:r>
      <w:r w:rsidR="000D49BC" w:rsidRPr="00F060EE">
        <w:rPr>
          <w:color w:val="000000" w:themeColor="text1"/>
          <w:lang w:val="en-NZ"/>
        </w:rPr>
        <w:fldChar w:fldCharType="end"/>
      </w:r>
      <w:r w:rsidR="000D49BC" w:rsidRPr="00F060EE">
        <w:rPr>
          <w:color w:val="000000" w:themeColor="text1"/>
          <w:lang w:val="en-NZ"/>
        </w:rPr>
        <w:t xml:space="preserve">. </w:t>
      </w:r>
      <w:r w:rsidR="008E5819" w:rsidRPr="00F060EE">
        <w:rPr>
          <w:color w:val="000000" w:themeColor="text1"/>
          <w:lang w:val="en-NZ"/>
        </w:rPr>
        <w:t>While an in-depth discussion of economics is beyond the scope of this paper, please see</w:t>
      </w:r>
      <w:r w:rsidR="002D6B4A">
        <w:rPr>
          <w:color w:val="000000" w:themeColor="text1"/>
          <w:lang w:val="en-NZ"/>
        </w:rPr>
        <w:t>k</w:t>
      </w:r>
      <w:r w:rsidR="008E5819" w:rsidRPr="00F060EE">
        <w:rPr>
          <w:color w:val="000000" w:themeColor="text1"/>
          <w:lang w:val="en-NZ"/>
        </w:rPr>
        <w:t xml:space="preserve"> </w:t>
      </w:r>
      <w:r w:rsidR="008003EF">
        <w:rPr>
          <w:color w:val="000000" w:themeColor="text1"/>
          <w:lang w:val="en-NZ"/>
        </w:rPr>
        <w:t xml:space="preserve">further details in </w:t>
      </w:r>
      <w:r w:rsidR="008E5819" w:rsidRPr="00F060EE">
        <w:rPr>
          <w:color w:val="000000" w:themeColor="text1"/>
          <w:lang w:val="en-NZ"/>
        </w:rPr>
        <w:t>Robertson’s book (1983)</w:t>
      </w:r>
      <w:r w:rsidR="008003EF">
        <w:rPr>
          <w:color w:val="000000" w:themeColor="text1"/>
          <w:lang w:val="en-NZ"/>
        </w:rPr>
        <w:t>.</w:t>
      </w:r>
    </w:p>
    <w:p w14:paraId="56294D36" w14:textId="28A9F461" w:rsidR="008E5819" w:rsidRPr="00F060EE" w:rsidRDefault="008E5819" w:rsidP="007214DB">
      <w:pPr>
        <w:spacing w:line="480" w:lineRule="auto"/>
        <w:ind w:firstLine="720"/>
        <w:rPr>
          <w:color w:val="000000" w:themeColor="text1"/>
          <w:lang w:val="en-NZ"/>
        </w:rPr>
      </w:pPr>
      <w:r w:rsidRPr="00F060EE">
        <w:rPr>
          <w:color w:val="000000" w:themeColor="text1"/>
          <w:lang w:val="en-NZ"/>
        </w:rPr>
        <w:t xml:space="preserve">The </w:t>
      </w:r>
      <w:r w:rsidR="007A06A6" w:rsidRPr="00F060EE">
        <w:rPr>
          <w:color w:val="000000" w:themeColor="text1"/>
          <w:lang w:val="en-NZ"/>
        </w:rPr>
        <w:t>Māori</w:t>
      </w:r>
      <w:r w:rsidRPr="00F060EE">
        <w:rPr>
          <w:color w:val="000000" w:themeColor="text1"/>
          <w:lang w:val="en-NZ"/>
        </w:rPr>
        <w:t xml:space="preserve"> view focuses on community and family subsistence </w:t>
      </w:r>
      <w:r w:rsidR="0061761D">
        <w:rPr>
          <w:color w:val="000000" w:themeColor="text1"/>
          <w:lang w:val="en-NZ"/>
        </w:rPr>
        <w:t>to</w:t>
      </w:r>
      <w:r w:rsidRPr="00F060EE">
        <w:rPr>
          <w:color w:val="000000" w:themeColor="text1"/>
          <w:lang w:val="en-NZ"/>
        </w:rPr>
        <w:t xml:space="preserve"> protect</w:t>
      </w:r>
      <w:r w:rsidR="0061761D">
        <w:rPr>
          <w:color w:val="000000" w:themeColor="text1"/>
          <w:lang w:val="en-NZ"/>
        </w:rPr>
        <w:t xml:space="preserve"> its</w:t>
      </w:r>
      <w:r w:rsidRPr="00F060EE">
        <w:rPr>
          <w:color w:val="000000" w:themeColor="text1"/>
          <w:lang w:val="en-NZ"/>
        </w:rPr>
        <w:t xml:space="preserve"> resources (Harmsworth </w:t>
      </w:r>
      <w:r w:rsidR="001E5699">
        <w:rPr>
          <w:color w:val="000000" w:themeColor="text1"/>
          <w:lang w:val="en-NZ"/>
        </w:rPr>
        <w:t>&amp;</w:t>
      </w:r>
      <w:r w:rsidRPr="00F060EE">
        <w:rPr>
          <w:color w:val="000000" w:themeColor="text1"/>
          <w:lang w:val="en-NZ"/>
        </w:rPr>
        <w:t xml:space="preserve"> Awatere, 2013). </w:t>
      </w:r>
      <w:r w:rsidR="0061761D">
        <w:rPr>
          <w:color w:val="000000" w:themeColor="text1"/>
          <w:lang w:val="en-NZ"/>
        </w:rPr>
        <w:t>To reiterate</w:t>
      </w:r>
      <w:r w:rsidRPr="00F060EE">
        <w:rPr>
          <w:color w:val="000000" w:themeColor="text1"/>
          <w:lang w:val="en-NZ"/>
        </w:rPr>
        <w:t xml:space="preserve">, as group ownership versus individual ownership exists, </w:t>
      </w:r>
      <w:r w:rsidR="0061761D">
        <w:rPr>
          <w:color w:val="000000" w:themeColor="text1"/>
          <w:lang w:val="en-NZ"/>
        </w:rPr>
        <w:t xml:space="preserve">the </w:t>
      </w:r>
      <w:r w:rsidRPr="00F060EE">
        <w:rPr>
          <w:color w:val="000000" w:themeColor="text1"/>
          <w:lang w:val="en-NZ"/>
        </w:rPr>
        <w:t xml:space="preserve">well-being of the group comes before the individual. ‘Value’ is defined as that which is useful </w:t>
      </w:r>
      <w:r w:rsidR="0061761D">
        <w:rPr>
          <w:color w:val="000000" w:themeColor="text1"/>
          <w:lang w:val="en-NZ"/>
        </w:rPr>
        <w:t xml:space="preserve">and </w:t>
      </w:r>
      <w:r w:rsidRPr="00F060EE">
        <w:rPr>
          <w:color w:val="000000" w:themeColor="text1"/>
          <w:lang w:val="en-NZ"/>
        </w:rPr>
        <w:t xml:space="preserve">has historical, commemorative, cultural, social, or aesthetic meaning (Marsden, 2003). </w:t>
      </w:r>
      <w:r w:rsidR="0061761D">
        <w:rPr>
          <w:color w:val="000000" w:themeColor="text1"/>
          <w:lang w:val="en-NZ"/>
        </w:rPr>
        <w:t xml:space="preserve">In other words, </w:t>
      </w:r>
      <w:r w:rsidRPr="00F060EE">
        <w:rPr>
          <w:color w:val="000000" w:themeColor="text1"/>
          <w:lang w:val="en-NZ"/>
        </w:rPr>
        <w:t xml:space="preserve">instead of </w:t>
      </w:r>
      <w:r w:rsidR="0061761D">
        <w:rPr>
          <w:color w:val="000000" w:themeColor="text1"/>
          <w:lang w:val="en-NZ"/>
        </w:rPr>
        <w:t xml:space="preserve">measuring </w:t>
      </w:r>
      <w:r w:rsidRPr="00F060EE">
        <w:rPr>
          <w:color w:val="000000" w:themeColor="text1"/>
          <w:lang w:val="en-NZ"/>
        </w:rPr>
        <w:t xml:space="preserve">economic success by monetary growth, it is measured by the health of the Mauri, or life force, of the immediate family and </w:t>
      </w:r>
      <w:r w:rsidR="0061761D">
        <w:rPr>
          <w:color w:val="000000" w:themeColor="text1"/>
          <w:lang w:val="en-NZ"/>
        </w:rPr>
        <w:t>its</w:t>
      </w:r>
      <w:r w:rsidRPr="00F060EE">
        <w:rPr>
          <w:color w:val="000000" w:themeColor="text1"/>
          <w:lang w:val="en-NZ"/>
        </w:rPr>
        <w:t xml:space="preserve"> ability to service the broader community in environmental, social, spiritual and social well-being goals </w:t>
      </w:r>
      <w:r w:rsidR="00210997" w:rsidRPr="00F060EE">
        <w:rPr>
          <w:color w:val="000000" w:themeColor="text1"/>
          <w:lang w:val="en-NZ"/>
        </w:rPr>
        <w:fldChar w:fldCharType="begin"/>
      </w:r>
      <w:r w:rsidR="00210997" w:rsidRPr="00F060EE">
        <w:rPr>
          <w:color w:val="000000" w:themeColor="text1"/>
          <w:lang w:val="en-NZ"/>
        </w:rPr>
        <w:instrText xml:space="preserve"> ADDIN ZOTERO_ITEM CSL_CITATION {"citationID":"rG7QZQvq","properties":{"formattedCitation":"(Durie, 2001, 2003)","plainCitation":"(Durie, 2001, 2003)","noteIndex":0},"citationItems":[{"id":4269,"uris":["http://zotero.org/users/2214076/items/AW7DH87X"],"uri":["http://zotero.org/users/2214076/items/AW7DH87X"],"itemData":{"id":4269,"type":"book","title":"Mauri ora: The dynamics of Māori health","publisher":"Oxford University Press","source":"Google Scholar","shortTitle":"Mauri ora","author":[{"family":"Durie","given":"Mason"}],"issued":{"date-parts":[["2001"]]}}},{"id":4270,"uris":["http://zotero.org/users/2214076/items/XZNATHTN"],"uri":["http://zotero.org/users/2214076/items/XZNATHTN"],"itemData":{"id":4270,"type":"article-journal","title":"Keynote Address: Is there a distinctive Māori psychology?","source":"Google Scholar","shortTitle":"Keynote Address","author":[{"family":"Durie","given":"Mason"}],"issued":{"date-parts":[["2003"]]}}}],"schema":"https://github.com/citation-style-language/schema/raw/master/csl-citation.json"} </w:instrText>
      </w:r>
      <w:r w:rsidR="00210997" w:rsidRPr="00F060EE">
        <w:rPr>
          <w:color w:val="000000" w:themeColor="text1"/>
          <w:lang w:val="en-NZ"/>
        </w:rPr>
        <w:fldChar w:fldCharType="separate"/>
      </w:r>
      <w:r w:rsidR="00210997" w:rsidRPr="00F060EE">
        <w:rPr>
          <w:lang w:val="en-NZ"/>
        </w:rPr>
        <w:t>(Durie, 2001, 2003)</w:t>
      </w:r>
      <w:r w:rsidR="00210997" w:rsidRPr="00F060EE">
        <w:rPr>
          <w:color w:val="000000" w:themeColor="text1"/>
          <w:lang w:val="en-NZ"/>
        </w:rPr>
        <w:fldChar w:fldCharType="end"/>
      </w:r>
      <w:r w:rsidR="00210997" w:rsidRPr="00F060EE">
        <w:rPr>
          <w:color w:val="000000" w:themeColor="text1"/>
          <w:lang w:val="en-NZ"/>
        </w:rPr>
        <w:t xml:space="preserve">. </w:t>
      </w:r>
      <w:r w:rsidRPr="00F060EE">
        <w:rPr>
          <w:color w:val="000000" w:themeColor="text1"/>
          <w:lang w:val="en-NZ"/>
        </w:rPr>
        <w:t xml:space="preserve">This “economy of affection”, or </w:t>
      </w:r>
      <w:proofErr w:type="spellStart"/>
      <w:r w:rsidRPr="00F060EE">
        <w:rPr>
          <w:color w:val="000000" w:themeColor="text1"/>
          <w:lang w:val="en-NZ"/>
        </w:rPr>
        <w:t>Arohatanga</w:t>
      </w:r>
      <w:proofErr w:type="spellEnd"/>
      <w:r w:rsidRPr="00F060EE">
        <w:rPr>
          <w:color w:val="000000" w:themeColor="text1"/>
          <w:lang w:val="en-NZ"/>
        </w:rPr>
        <w:t xml:space="preserve"> in exchange, p</w:t>
      </w:r>
      <w:r w:rsidR="002D6B4A">
        <w:rPr>
          <w:color w:val="000000" w:themeColor="text1"/>
          <w:lang w:val="en-NZ"/>
        </w:rPr>
        <w:t>laces</w:t>
      </w:r>
      <w:r w:rsidRPr="00F060EE">
        <w:rPr>
          <w:color w:val="000000" w:themeColor="text1"/>
          <w:lang w:val="en-NZ"/>
        </w:rPr>
        <w:t xml:space="preserve"> sharing, compassion and love before profit (Harmsworth </w:t>
      </w:r>
      <w:r w:rsidR="001E5699">
        <w:rPr>
          <w:color w:val="000000" w:themeColor="text1"/>
          <w:lang w:val="en-NZ"/>
        </w:rPr>
        <w:t>&amp;</w:t>
      </w:r>
      <w:r w:rsidRPr="00F060EE">
        <w:rPr>
          <w:color w:val="000000" w:themeColor="text1"/>
          <w:lang w:val="en-NZ"/>
        </w:rPr>
        <w:t xml:space="preserve"> Awatere, 2013). </w:t>
      </w:r>
      <w:r w:rsidR="0061761D">
        <w:rPr>
          <w:color w:val="000000" w:themeColor="text1"/>
          <w:lang w:val="en-NZ"/>
        </w:rPr>
        <w:t>The next proposition</w:t>
      </w:r>
      <w:r w:rsidR="00274A72">
        <w:rPr>
          <w:color w:val="000000" w:themeColor="text1"/>
          <w:lang w:val="en-NZ"/>
        </w:rPr>
        <w:t xml:space="preserve"> </w:t>
      </w:r>
      <w:r w:rsidR="0061761D">
        <w:rPr>
          <w:color w:val="000000" w:themeColor="text1"/>
          <w:lang w:val="en-NZ"/>
        </w:rPr>
        <w:t>elaborates on this</w:t>
      </w:r>
      <w:r w:rsidRPr="00F060EE">
        <w:rPr>
          <w:color w:val="000000" w:themeColor="text1"/>
          <w:lang w:val="en-NZ"/>
        </w:rPr>
        <w:t>:</w:t>
      </w:r>
    </w:p>
    <w:p w14:paraId="09840180" w14:textId="34EA65DB" w:rsidR="008E5819" w:rsidRPr="00F060EE" w:rsidRDefault="008E5819" w:rsidP="007214DB">
      <w:pPr>
        <w:spacing w:line="480" w:lineRule="auto"/>
        <w:ind w:left="720"/>
        <w:rPr>
          <w:i/>
          <w:color w:val="000000" w:themeColor="text1"/>
          <w:lang w:val="en-NZ"/>
        </w:rPr>
      </w:pPr>
      <w:r w:rsidRPr="00F060EE">
        <w:rPr>
          <w:i/>
          <w:color w:val="000000" w:themeColor="text1"/>
          <w:lang w:val="en-NZ"/>
        </w:rPr>
        <w:t xml:space="preserve">Proposition 2: </w:t>
      </w:r>
      <w:r w:rsidR="00B471FF" w:rsidRPr="00B471FF">
        <w:rPr>
          <w:i/>
          <w:color w:val="000000" w:themeColor="text1"/>
          <w:lang w:val="en-US"/>
        </w:rPr>
        <w:t xml:space="preserve">A </w:t>
      </w:r>
      <w:r w:rsidR="00B471FF" w:rsidRPr="00B471FF">
        <w:rPr>
          <w:i/>
          <w:color w:val="000000" w:themeColor="text1"/>
          <w:lang w:val="en-NZ"/>
        </w:rPr>
        <w:t>Māori</w:t>
      </w:r>
      <w:r w:rsidR="00B471FF" w:rsidRPr="00B471FF">
        <w:rPr>
          <w:i/>
          <w:color w:val="000000" w:themeColor="text1"/>
          <w:lang w:val="en-US"/>
        </w:rPr>
        <w:t xml:space="preserve"> view of the world moves beyond profit as the primary motive of firms and advocates a drive towards goals which attain environmental, spiritual and social well-being.</w:t>
      </w:r>
    </w:p>
    <w:p w14:paraId="679034BD" w14:textId="6F09062D" w:rsidR="0094163C" w:rsidRPr="00F060EE" w:rsidRDefault="00274A72" w:rsidP="007214DB">
      <w:pPr>
        <w:spacing w:line="480" w:lineRule="auto"/>
        <w:ind w:firstLine="720"/>
        <w:rPr>
          <w:color w:val="000000" w:themeColor="text1"/>
          <w:lang w:val="en-NZ"/>
        </w:rPr>
      </w:pPr>
      <w:r>
        <w:rPr>
          <w:color w:val="000000" w:themeColor="text1"/>
          <w:lang w:val="en-NZ"/>
        </w:rPr>
        <w:t xml:space="preserve">The provision of </w:t>
      </w:r>
      <w:r w:rsidRPr="00F060EE">
        <w:rPr>
          <w:color w:val="000000" w:themeColor="text1"/>
          <w:lang w:val="en-NZ"/>
        </w:rPr>
        <w:t>solutions to environmental, social, and spiritual well-being</w:t>
      </w:r>
      <w:r>
        <w:rPr>
          <w:color w:val="000000" w:themeColor="text1"/>
          <w:lang w:val="en-NZ"/>
        </w:rPr>
        <w:t xml:space="preserve"> needs</w:t>
      </w:r>
      <w:r w:rsidRPr="00F060EE">
        <w:rPr>
          <w:color w:val="000000" w:themeColor="text1"/>
          <w:lang w:val="en-NZ"/>
        </w:rPr>
        <w:t xml:space="preserve"> is </w:t>
      </w:r>
      <w:r>
        <w:rPr>
          <w:color w:val="000000" w:themeColor="text1"/>
          <w:lang w:val="en-NZ"/>
        </w:rPr>
        <w:t>the priority i</w:t>
      </w:r>
      <w:r w:rsidR="0094163C" w:rsidRPr="00F060EE">
        <w:rPr>
          <w:color w:val="000000" w:themeColor="text1"/>
          <w:lang w:val="en-NZ"/>
        </w:rPr>
        <w:t xml:space="preserve">n marketing decisions, especially </w:t>
      </w:r>
      <w:r>
        <w:rPr>
          <w:color w:val="000000" w:themeColor="text1"/>
          <w:lang w:val="en-NZ"/>
        </w:rPr>
        <w:t xml:space="preserve">concerning </w:t>
      </w:r>
      <w:r w:rsidR="0094163C" w:rsidRPr="00F060EE">
        <w:rPr>
          <w:color w:val="000000" w:themeColor="text1"/>
          <w:lang w:val="en-NZ"/>
        </w:rPr>
        <w:t xml:space="preserve">product and service development. </w:t>
      </w:r>
      <w:r w:rsidR="00736CF6">
        <w:rPr>
          <w:color w:val="000000" w:themeColor="text1"/>
          <w:lang w:val="en-NZ"/>
        </w:rPr>
        <w:t xml:space="preserve">Marketing and business processes that do not harm the </w:t>
      </w:r>
      <w:r w:rsidR="0094163C" w:rsidRPr="00F060EE">
        <w:rPr>
          <w:color w:val="000000" w:themeColor="text1"/>
          <w:lang w:val="en-NZ"/>
        </w:rPr>
        <w:t xml:space="preserve">environment, society and people </w:t>
      </w:r>
      <w:r>
        <w:rPr>
          <w:color w:val="000000" w:themeColor="text1"/>
          <w:lang w:val="en-NZ"/>
        </w:rPr>
        <w:t>during</w:t>
      </w:r>
      <w:r w:rsidR="0094163C" w:rsidRPr="00F060EE">
        <w:rPr>
          <w:color w:val="000000" w:themeColor="text1"/>
          <w:lang w:val="en-NZ"/>
        </w:rPr>
        <w:t xml:space="preserve"> the development of the product or service</w:t>
      </w:r>
      <w:r w:rsidR="00736CF6">
        <w:rPr>
          <w:color w:val="000000" w:themeColor="text1"/>
          <w:lang w:val="en-NZ"/>
        </w:rPr>
        <w:t xml:space="preserve"> meet this objective</w:t>
      </w:r>
      <w:r w:rsidR="0094163C" w:rsidRPr="00F060EE">
        <w:rPr>
          <w:color w:val="000000" w:themeColor="text1"/>
          <w:lang w:val="en-NZ"/>
        </w:rPr>
        <w:t xml:space="preserve">. </w:t>
      </w:r>
      <w:r>
        <w:rPr>
          <w:color w:val="000000" w:themeColor="text1"/>
          <w:lang w:val="en-NZ"/>
        </w:rPr>
        <w:t>Specifically</w:t>
      </w:r>
      <w:r w:rsidR="0094163C" w:rsidRPr="00F060EE">
        <w:rPr>
          <w:color w:val="000000" w:themeColor="text1"/>
          <w:lang w:val="en-NZ"/>
        </w:rPr>
        <w:t xml:space="preserve">, scholars have promulgated a move from products to services </w:t>
      </w:r>
      <w:r w:rsidR="0094163C" w:rsidRPr="00F060EE">
        <w:rPr>
          <w:color w:val="000000" w:themeColor="text1"/>
          <w:lang w:val="en-NZ"/>
        </w:rPr>
        <w:fldChar w:fldCharType="begin"/>
      </w:r>
      <w:r w:rsidR="002A312F" w:rsidRPr="00F060EE">
        <w:rPr>
          <w:color w:val="000000" w:themeColor="text1"/>
          <w:lang w:val="en-NZ"/>
        </w:rPr>
        <w:instrText xml:space="preserve"> ADDIN ZOTERO_ITEM CSL_CITATION {"citationID":"wxqCxqFc","properties":{"formattedCitation":"(e.g. Charter, Peattie, Ottman, &amp; Polonsky, 2002; Patrick E. Murphy, 2005)","plainCitation":"(e.g. Charter, Peattie, Ottman, &amp; Polonsky, 2002; Patrick E. Murphy, 2005)","noteIndex":0},"citationItems":[{"id":1137,"uris":["http://zotero.org/users/2214076/items/6KCC4R9A"],"uri":["http://zotero.org/users/2214076/items/6KCC4R9A"],"itemData":{"id":1137,"type":"manuscript","title":"Marketing and sustainability","publisher-place":"Centre for Business Relationships, Accountability, Sustainability and Society","genre":"Published whitepaper","event-place":"Centre for Business Relationships, Accountability, Sustainability and Society","URL":"http://www.cfsd.org.uk/smart-know- net/links/smart-know-net.pdf","author":[{"family":"Charter","given":"Martin"},{"family":"Peattie","given":"Ken"},{"family":"Ottman","given":"Jacqueline"},{"family":"Polonsky","given":"Michael J."}],"issued":{"date-parts":[["2002"]]},"accessed":{"date-parts":[["2015",4,9]]}},"prefix":"e.g."},{"id":294,"uris":["http://zotero.org/users/2214076/items/7IP8P2QC"],"uri":["http://zotero.org/users/2214076/items/7IP8P2QC"],"itemData":{"id":294,"type":"article-journal","title":"Sustainable marketing","container-title":"Business &amp; Professional Ethics Journal","page":"171–198","volume":"24","issue":"1/2","source":"Google Scholar","author":[{"family":"Murphy","given":"Patrick E."}],"issued":{"date-parts":[["2005"]]}}}],"schema":"https://github.com/citation-style-language/schema/raw/master/csl-citation.json"} </w:instrText>
      </w:r>
      <w:r w:rsidR="0094163C" w:rsidRPr="00F060EE">
        <w:rPr>
          <w:color w:val="000000" w:themeColor="text1"/>
          <w:lang w:val="en-NZ"/>
        </w:rPr>
        <w:fldChar w:fldCharType="separate"/>
      </w:r>
      <w:r w:rsidR="002A312F" w:rsidRPr="00F060EE">
        <w:rPr>
          <w:lang w:val="en-NZ"/>
        </w:rPr>
        <w:t>(e.g. Charter, Peattie, Ottman, &amp; Polonsky, 2002; Murphy, 2005)</w:t>
      </w:r>
      <w:r w:rsidR="0094163C" w:rsidRPr="00F060EE">
        <w:rPr>
          <w:color w:val="000000" w:themeColor="text1"/>
          <w:lang w:val="en-NZ"/>
        </w:rPr>
        <w:fldChar w:fldCharType="end"/>
      </w:r>
      <w:r w:rsidR="0094163C" w:rsidRPr="00F060EE">
        <w:rPr>
          <w:color w:val="000000" w:themeColor="text1"/>
          <w:lang w:val="en-NZ"/>
        </w:rPr>
        <w:t xml:space="preserve">, </w:t>
      </w:r>
      <w:r>
        <w:rPr>
          <w:color w:val="000000" w:themeColor="text1"/>
          <w:lang w:val="en-NZ"/>
        </w:rPr>
        <w:t xml:space="preserve">thereby shifting the focus to need satisfaction by </w:t>
      </w:r>
      <w:r w:rsidR="00736CF6">
        <w:rPr>
          <w:color w:val="000000" w:themeColor="text1"/>
          <w:lang w:val="en-NZ"/>
        </w:rPr>
        <w:t>employing</w:t>
      </w:r>
      <w:r w:rsidR="0094163C" w:rsidRPr="00F060EE">
        <w:rPr>
          <w:color w:val="000000" w:themeColor="text1"/>
          <w:lang w:val="en-NZ"/>
        </w:rPr>
        <w:t xml:space="preserve"> renting, </w:t>
      </w:r>
      <w:r w:rsidR="0094163C" w:rsidRPr="00F060EE">
        <w:rPr>
          <w:color w:val="000000" w:themeColor="text1"/>
          <w:lang w:val="en-NZ"/>
        </w:rPr>
        <w:lastRenderedPageBreak/>
        <w:t xml:space="preserve">sharing and collaborative consumption </w:t>
      </w:r>
      <w:r w:rsidR="0094163C" w:rsidRPr="00F060EE">
        <w:rPr>
          <w:color w:val="000000" w:themeColor="text1"/>
          <w:lang w:val="en-NZ"/>
        </w:rPr>
        <w:fldChar w:fldCharType="begin"/>
      </w:r>
      <w:r w:rsidR="0042538F" w:rsidRPr="00F060EE">
        <w:rPr>
          <w:color w:val="000000" w:themeColor="text1"/>
          <w:lang w:val="en-NZ"/>
        </w:rPr>
        <w:instrText xml:space="preserve"> ADDIN ZOTERO_ITEM CSL_CITATION {"citationID":"gjfl1fd4u","properties":{"formattedCitation":"(Peattie, 2001)","plainCitation":"(Peattie, 2001)","noteIndex":0},"citationItems":[{"id":776,"uris":["http://zotero.org/users/2214076/items/5GIGZPPA"],"uri":["http://zotero.org/users/2214076/items/5GIGZPPA"],"itemData":{"id":776,"type":"article-journal","title":"Towards sustainability: The third age of green marketing","container-title":"The Marketing Review","page":"129–146","volume":"2","issue":"2","source":"Google Scholar","shortTitle":"Towards sustainability","author":[{"family":"Peattie","given":"Ken"}],"issued":{"date-parts":[["2001"]]}}}],"schema":"https://github.com/citation-style-language/schema/raw/master/csl-citation.json"} </w:instrText>
      </w:r>
      <w:r w:rsidR="0094163C" w:rsidRPr="00F060EE">
        <w:rPr>
          <w:color w:val="000000" w:themeColor="text1"/>
          <w:lang w:val="en-NZ"/>
        </w:rPr>
        <w:fldChar w:fldCharType="separate"/>
      </w:r>
      <w:r w:rsidR="0094163C" w:rsidRPr="00F060EE">
        <w:rPr>
          <w:color w:val="000000" w:themeColor="text1"/>
          <w:lang w:val="en-NZ"/>
        </w:rPr>
        <w:t>(Peattie, 2001)</w:t>
      </w:r>
      <w:r w:rsidR="0094163C" w:rsidRPr="00F060EE">
        <w:rPr>
          <w:color w:val="000000" w:themeColor="text1"/>
          <w:lang w:val="en-NZ"/>
        </w:rPr>
        <w:fldChar w:fldCharType="end"/>
      </w:r>
      <w:r w:rsidR="0094163C" w:rsidRPr="00F060EE">
        <w:rPr>
          <w:color w:val="000000" w:themeColor="text1"/>
          <w:lang w:val="en-NZ"/>
        </w:rPr>
        <w:t xml:space="preserve">. Examples of organisations which envision </w:t>
      </w:r>
      <w:r>
        <w:rPr>
          <w:color w:val="000000" w:themeColor="text1"/>
          <w:lang w:val="en-NZ"/>
        </w:rPr>
        <w:t xml:space="preserve">this </w:t>
      </w:r>
      <w:r w:rsidR="0094163C" w:rsidRPr="00F060EE">
        <w:rPr>
          <w:color w:val="000000" w:themeColor="text1"/>
          <w:lang w:val="en-NZ"/>
        </w:rPr>
        <w:t xml:space="preserve">approach are Patagonia and Eco Store (in New Zealand). </w:t>
      </w:r>
    </w:p>
    <w:p w14:paraId="224419CB" w14:textId="611CE87A" w:rsidR="0094163C" w:rsidRPr="00F060EE" w:rsidRDefault="0094163C" w:rsidP="007214DB">
      <w:pPr>
        <w:spacing w:line="480" w:lineRule="auto"/>
        <w:ind w:firstLine="720"/>
        <w:rPr>
          <w:color w:val="000000" w:themeColor="text1"/>
          <w:lang w:val="en-NZ"/>
        </w:rPr>
      </w:pPr>
      <w:r w:rsidRPr="00F060EE">
        <w:rPr>
          <w:color w:val="000000" w:themeColor="text1"/>
          <w:lang w:val="en-NZ"/>
        </w:rPr>
        <w:t xml:space="preserve">Another example is </w:t>
      </w:r>
      <w:proofErr w:type="spellStart"/>
      <w:r w:rsidRPr="00F060EE">
        <w:rPr>
          <w:color w:val="000000" w:themeColor="text1"/>
          <w:lang w:val="en-NZ"/>
        </w:rPr>
        <w:t>Kākano</w:t>
      </w:r>
      <w:proofErr w:type="spellEnd"/>
      <w:r w:rsidRPr="00F060EE">
        <w:rPr>
          <w:color w:val="000000" w:themeColor="text1"/>
          <w:lang w:val="en-NZ"/>
        </w:rPr>
        <w:t xml:space="preserve">, a local </w:t>
      </w:r>
      <w:r w:rsidR="00F224CB" w:rsidRPr="00F060EE">
        <w:rPr>
          <w:color w:val="000000" w:themeColor="text1"/>
          <w:lang w:val="en-NZ"/>
        </w:rPr>
        <w:t>organisation</w:t>
      </w:r>
      <w:r w:rsidRPr="00F060EE">
        <w:rPr>
          <w:color w:val="000000" w:themeColor="text1"/>
          <w:lang w:val="en-NZ"/>
        </w:rPr>
        <w:t xml:space="preserve"> in New Zealand</w:t>
      </w:r>
      <w:r w:rsidR="002D6B4A">
        <w:rPr>
          <w:color w:val="000000" w:themeColor="text1"/>
          <w:lang w:val="en-NZ"/>
        </w:rPr>
        <w:t>,</w:t>
      </w:r>
      <w:r w:rsidRPr="00F060EE">
        <w:rPr>
          <w:color w:val="000000" w:themeColor="text1"/>
          <w:lang w:val="en-NZ"/>
        </w:rPr>
        <w:t xml:space="preserve"> which p</w:t>
      </w:r>
      <w:r w:rsidR="00736CF6">
        <w:rPr>
          <w:color w:val="000000" w:themeColor="text1"/>
          <w:lang w:val="en-NZ"/>
        </w:rPr>
        <w:t>laces</w:t>
      </w:r>
      <w:r w:rsidRPr="00F060EE">
        <w:rPr>
          <w:color w:val="000000" w:themeColor="text1"/>
          <w:lang w:val="en-NZ"/>
        </w:rPr>
        <w:t xml:space="preserve"> healthy food and healthy food education/training at its core. The </w:t>
      </w:r>
      <w:r w:rsidR="00F224CB" w:rsidRPr="00F060EE">
        <w:rPr>
          <w:color w:val="000000" w:themeColor="text1"/>
          <w:lang w:val="en-NZ"/>
        </w:rPr>
        <w:t>organisation</w:t>
      </w:r>
      <w:r w:rsidRPr="00F060EE">
        <w:rPr>
          <w:color w:val="000000" w:themeColor="text1"/>
          <w:lang w:val="en-NZ"/>
        </w:rPr>
        <w:t xml:space="preserve"> seeks to empower whanau (families) and the community to create and eat healthy, sustainable meals. Behind this philosophy is the sourcing of</w:t>
      </w:r>
      <w:r w:rsidR="00736CF6">
        <w:rPr>
          <w:color w:val="000000" w:themeColor="text1"/>
          <w:lang w:val="en-NZ"/>
        </w:rPr>
        <w:t xml:space="preserve"> sustainable and ethically grown, fed and produced</w:t>
      </w:r>
      <w:r w:rsidRPr="00F060EE">
        <w:rPr>
          <w:color w:val="000000" w:themeColor="text1"/>
          <w:lang w:val="en-NZ"/>
        </w:rPr>
        <w:t xml:space="preserve"> products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{"citationID":"1n18kf74ua","properties":{"formattedCitation":"(K\\uc0\\u257{}kano, 2017)","plainCitation":"(Kākano, 2017)","noteIndex":0},"citationItems":[{"id":2234,"uris":["http://zotero.org/users/2214076/items/QCBRUIJ9"],"uri":["http://zotero.org/users/2214076/items/QCBRUIJ9"],"itemData":{"id":2234,"type":"article-magazine","title":"Our Story","URL":"http://kakanocafe.co.nz/our-story/","author":[{"literal":"Kākano"}],"issued":{"date-parts":[["2017"]]}}}],"schema":"https://github.com/citation-style-language/schema/raw/master/csl-citation.json"} </w:instrText>
      </w:r>
      <w:r w:rsidRPr="00F060EE">
        <w:rPr>
          <w:color w:val="000000" w:themeColor="text1"/>
          <w:lang w:val="en-NZ"/>
        </w:rPr>
        <w:fldChar w:fldCharType="separate"/>
      </w:r>
      <w:r w:rsidR="0042538F" w:rsidRPr="00F060EE">
        <w:rPr>
          <w:lang w:val="en-NZ"/>
        </w:rPr>
        <w:t>(Kākano, 2017)</w:t>
      </w:r>
      <w:r w:rsidRPr="00F060EE">
        <w:rPr>
          <w:color w:val="000000" w:themeColor="text1"/>
          <w:lang w:val="en-NZ"/>
        </w:rPr>
        <w:fldChar w:fldCharType="end"/>
      </w:r>
      <w:r w:rsidRPr="00F060EE">
        <w:rPr>
          <w:color w:val="000000" w:themeColor="text1"/>
          <w:lang w:val="en-NZ"/>
        </w:rPr>
        <w:t xml:space="preserve">. Social enterprises and entrepreneurship are especially relevant to this </w:t>
      </w:r>
      <w:r w:rsidR="002D6B4A">
        <w:rPr>
          <w:color w:val="000000" w:themeColor="text1"/>
          <w:lang w:val="en-NZ"/>
        </w:rPr>
        <w:t xml:space="preserve"> </w:t>
      </w:r>
      <w:r w:rsidR="00736CF6">
        <w:rPr>
          <w:color w:val="000000" w:themeColor="text1"/>
          <w:lang w:val="en-NZ"/>
        </w:rPr>
        <w:t>philosophy, and establishing</w:t>
      </w:r>
      <w:r w:rsidR="00736CF6" w:rsidRPr="00F060EE">
        <w:rPr>
          <w:color w:val="000000" w:themeColor="text1"/>
          <w:lang w:val="en-NZ"/>
        </w:rPr>
        <w:t xml:space="preserve"> </w:t>
      </w:r>
      <w:r w:rsidRPr="00F060EE">
        <w:rPr>
          <w:color w:val="000000" w:themeColor="text1"/>
          <w:lang w:val="en-NZ"/>
        </w:rPr>
        <w:t xml:space="preserve">organisations based on solving social issues and adding social value to the community are straight forward implementations </w:t>
      </w:r>
      <w:r w:rsidR="00736CF6">
        <w:rPr>
          <w:color w:val="000000" w:themeColor="text1"/>
          <w:lang w:val="en-NZ"/>
        </w:rPr>
        <w:t>of this approach to doing business</w:t>
      </w:r>
      <w:r w:rsidRPr="00F060EE">
        <w:rPr>
          <w:color w:val="000000" w:themeColor="text1"/>
          <w:lang w:val="en-NZ"/>
        </w:rPr>
        <w:t xml:space="preserve">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{"citationID":"FgvWQ5e1","properties":{"formattedCitation":"(Grant, 2008; Tapsell &amp; Woods, 2010)","plainCitation":"(Grant, 2008; Tapsell &amp; Woods, 2010)","noteIndex":0},"citationItems":[{"id":2237,"uris":["http://zotero.org/users/2214076/items/HXF6VDC4"],"uri":["http://zotero.org/users/2214076/items/HXF6VDC4"],"itemData":{"id":2237,"type":"article-journal","title":"Contextualising social enterprise in New Zealand","container-title":"Social Enterprise Journal","page":"9-23","volume":"4","issue":"1","author":[{"family":"Grant","given":"Suzanne"}],"issued":{"date-parts":[["2008"]]}}},{"id":2238,"uris":["http://zotero.org/users/2214076/items/SFKNPKP8"],"uri":["http://zotero.org/users/2214076/items/SFKNPKP8"],"itemData":{"id":2238,"type":"article-journal","title":"Social entrepreneurship and innovation: Self-organization in an indigenous context","container-title":"Entrepreneurship &amp; Regional Development","page":"535-556","volume":"22","issue":"6","author":[{"family":"Tapsell","given":"Paul"},{"family":"Woods","given":"Christine"}],"issued":{"date-parts":[["2010"]]}}}],"schema":"https://github.com/citation-style-language/schema/raw/master/csl-citation.json"}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(Grant, 2008; Tapsell &amp; Woods, 2010)</w:t>
      </w:r>
      <w:r w:rsidRPr="00F060EE">
        <w:rPr>
          <w:color w:val="000000" w:themeColor="text1"/>
          <w:lang w:val="en-NZ"/>
        </w:rPr>
        <w:fldChar w:fldCharType="end"/>
      </w:r>
      <w:r w:rsidRPr="00F060EE">
        <w:rPr>
          <w:color w:val="000000" w:themeColor="text1"/>
          <w:lang w:val="en-NZ"/>
        </w:rPr>
        <w:t xml:space="preserve">. </w:t>
      </w:r>
      <w:r w:rsidR="00736CF6">
        <w:rPr>
          <w:color w:val="000000" w:themeColor="text1"/>
          <w:lang w:val="en-NZ"/>
        </w:rPr>
        <w:t>Another</w:t>
      </w:r>
      <w:r w:rsidR="00736CF6" w:rsidRPr="00F060EE">
        <w:rPr>
          <w:color w:val="000000" w:themeColor="text1"/>
          <w:lang w:val="en-NZ"/>
        </w:rPr>
        <w:t xml:space="preserve"> </w:t>
      </w:r>
      <w:r w:rsidRPr="00F060EE">
        <w:rPr>
          <w:color w:val="000000" w:themeColor="text1"/>
          <w:lang w:val="en-NZ"/>
        </w:rPr>
        <w:t>example</w:t>
      </w:r>
      <w:r w:rsidR="00736CF6">
        <w:rPr>
          <w:color w:val="000000" w:themeColor="text1"/>
          <w:lang w:val="en-NZ"/>
        </w:rPr>
        <w:t xml:space="preserve"> is</w:t>
      </w:r>
      <w:r w:rsidRPr="00F060EE">
        <w:rPr>
          <w:color w:val="000000" w:themeColor="text1"/>
          <w:lang w:val="en-NZ"/>
        </w:rPr>
        <w:t xml:space="preserve"> </w:t>
      </w:r>
      <w:proofErr w:type="spellStart"/>
      <w:r w:rsidRPr="00F060EE">
        <w:rPr>
          <w:color w:val="000000" w:themeColor="text1"/>
          <w:lang w:val="en-NZ"/>
        </w:rPr>
        <w:t>VisionWest</w:t>
      </w:r>
      <w:proofErr w:type="spellEnd"/>
      <w:r w:rsidR="00736CF6">
        <w:rPr>
          <w:color w:val="000000" w:themeColor="text1"/>
          <w:lang w:val="en-NZ"/>
        </w:rPr>
        <w:t>. Its</w:t>
      </w:r>
      <w:r w:rsidRPr="00F060EE">
        <w:rPr>
          <w:color w:val="000000" w:themeColor="text1"/>
          <w:lang w:val="en-NZ"/>
        </w:rPr>
        <w:t xml:space="preserve"> mission is to reduce poverty and homelessness and support the young, elderly, and infirm. </w:t>
      </w:r>
      <w:proofErr w:type="spellStart"/>
      <w:r w:rsidRPr="00F060EE">
        <w:rPr>
          <w:color w:val="000000" w:themeColor="text1"/>
          <w:lang w:val="en-NZ"/>
        </w:rPr>
        <w:t>VisionWest</w:t>
      </w:r>
      <w:proofErr w:type="spellEnd"/>
      <w:r w:rsidRPr="00F060EE">
        <w:rPr>
          <w:color w:val="000000" w:themeColor="text1"/>
          <w:lang w:val="en-NZ"/>
        </w:rPr>
        <w:t xml:space="preserve"> </w:t>
      </w:r>
      <w:r w:rsidR="00736CF6">
        <w:rPr>
          <w:color w:val="000000" w:themeColor="text1"/>
          <w:lang w:val="en-NZ"/>
        </w:rPr>
        <w:t xml:space="preserve">provides </w:t>
      </w:r>
      <w:r w:rsidRPr="00F060EE">
        <w:rPr>
          <w:color w:val="000000" w:themeColor="text1"/>
          <w:lang w:val="en-NZ"/>
        </w:rPr>
        <w:t xml:space="preserve">numerous services </w:t>
      </w:r>
      <w:r w:rsidR="00736CF6">
        <w:rPr>
          <w:color w:val="000000" w:themeColor="text1"/>
          <w:lang w:val="en-NZ"/>
        </w:rPr>
        <w:t>that</w:t>
      </w:r>
      <w:r w:rsidRPr="00F060EE">
        <w:rPr>
          <w:color w:val="000000" w:themeColor="text1"/>
          <w:lang w:val="en-NZ"/>
        </w:rPr>
        <w:t xml:space="preserve"> address their mission </w:t>
      </w:r>
      <w:r w:rsidR="00736CF6">
        <w:rPr>
          <w:color w:val="000000" w:themeColor="text1"/>
          <w:lang w:val="en-NZ"/>
        </w:rPr>
        <w:t>vis a vis</w:t>
      </w:r>
      <w:r w:rsidRPr="00F060EE">
        <w:rPr>
          <w:color w:val="000000" w:themeColor="text1"/>
          <w:lang w:val="en-NZ"/>
        </w:rPr>
        <w:t xml:space="preserve"> homecare and community housing, training and education, counselling, social work support, chaplaincy, financial literacy and budgeting support, and community banks (including food</w:t>
      </w:r>
      <w:r w:rsidR="0042761E" w:rsidRPr="00F060EE">
        <w:rPr>
          <w:color w:val="000000" w:themeColor="text1"/>
          <w:lang w:val="en-NZ"/>
        </w:rPr>
        <w:t xml:space="preserve"> and </w:t>
      </w:r>
      <w:r w:rsidRPr="00F060EE">
        <w:rPr>
          <w:color w:val="000000" w:themeColor="text1"/>
          <w:lang w:val="en-NZ"/>
        </w:rPr>
        <w:t xml:space="preserve">school uniform support)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{"citationID":"1d1peniq73","properties":{"formattedCitation":"(VisionWest, 2017)","plainCitation":"(VisionWest, 2017)","noteIndex":0},"citationItems":[{"id":2235,"uris":["http://zotero.org/users/2214076/items/2SXGF8HJ"],"uri":["http://zotero.org/users/2214076/items/2SXGF8HJ"],"itemData":{"id":2235,"type":"article-magazine","title":"About us","URL":"http://www.visionwest.org.nz/about-us","author":[{"literal":"VisionWest"}],"issued":{"date-parts":[["2017"]]}}}],"schema":"https://github.com/citation-style-language/schema/raw/master/csl-citation.json"}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(VisionWest, 2017)</w:t>
      </w:r>
      <w:r w:rsidRPr="00F060EE">
        <w:rPr>
          <w:color w:val="000000" w:themeColor="text1"/>
          <w:lang w:val="en-NZ"/>
        </w:rPr>
        <w:fldChar w:fldCharType="end"/>
      </w:r>
      <w:r w:rsidRPr="00F060EE">
        <w:rPr>
          <w:color w:val="000000" w:themeColor="text1"/>
          <w:lang w:val="en-NZ"/>
        </w:rPr>
        <w:t>.</w:t>
      </w:r>
    </w:p>
    <w:p w14:paraId="299E4023" w14:textId="26C13FFF" w:rsidR="0094163C" w:rsidRPr="00F060EE" w:rsidRDefault="00237DB5" w:rsidP="007214DB">
      <w:pPr>
        <w:spacing w:line="480" w:lineRule="auto"/>
        <w:ind w:firstLine="720"/>
        <w:rPr>
          <w:color w:val="000000" w:themeColor="text1"/>
          <w:lang w:val="en-NZ"/>
        </w:rPr>
      </w:pPr>
      <w:r>
        <w:rPr>
          <w:color w:val="000000" w:themeColor="text1"/>
          <w:lang w:val="en-NZ"/>
        </w:rPr>
        <w:t xml:space="preserve">Returning to </w:t>
      </w:r>
      <w:r w:rsidR="002D6B4A">
        <w:rPr>
          <w:color w:val="000000" w:themeColor="text1"/>
          <w:lang w:val="en-NZ"/>
        </w:rPr>
        <w:t xml:space="preserve">the </w:t>
      </w:r>
      <w:r>
        <w:rPr>
          <w:color w:val="000000" w:themeColor="text1"/>
          <w:lang w:val="en-NZ"/>
        </w:rPr>
        <w:t>Patagonia</w:t>
      </w:r>
      <w:r w:rsidR="002D6B4A">
        <w:rPr>
          <w:color w:val="000000" w:themeColor="text1"/>
          <w:lang w:val="en-NZ"/>
        </w:rPr>
        <w:t xml:space="preserve"> example</w:t>
      </w:r>
      <w:r w:rsidR="0094163C" w:rsidRPr="00F060EE">
        <w:rPr>
          <w:color w:val="000000" w:themeColor="text1"/>
          <w:lang w:val="en-NZ"/>
        </w:rPr>
        <w:t xml:space="preserve">, </w:t>
      </w:r>
      <w:r>
        <w:rPr>
          <w:color w:val="000000" w:themeColor="text1"/>
          <w:lang w:val="en-NZ"/>
        </w:rPr>
        <w:t xml:space="preserve">it is </w:t>
      </w:r>
      <w:r w:rsidR="002D6B4A">
        <w:rPr>
          <w:color w:val="000000" w:themeColor="text1"/>
          <w:lang w:val="en-NZ"/>
        </w:rPr>
        <w:t>apparent</w:t>
      </w:r>
      <w:r w:rsidR="0094163C" w:rsidRPr="00F060EE">
        <w:rPr>
          <w:color w:val="000000" w:themeColor="text1"/>
          <w:lang w:val="en-NZ"/>
        </w:rPr>
        <w:t xml:space="preserve"> how </w:t>
      </w:r>
      <w:r w:rsidR="002D6B4A">
        <w:rPr>
          <w:color w:val="000000" w:themeColor="text1"/>
          <w:lang w:val="en-NZ"/>
        </w:rPr>
        <w:t xml:space="preserve">operating under such a world view has made it </w:t>
      </w:r>
      <w:r w:rsidR="0094163C" w:rsidRPr="00F060EE">
        <w:rPr>
          <w:color w:val="000000" w:themeColor="text1"/>
          <w:lang w:val="en-NZ"/>
        </w:rPr>
        <w:t>a</w:t>
      </w:r>
      <w:r w:rsidR="002D6B4A">
        <w:rPr>
          <w:color w:val="000000" w:themeColor="text1"/>
          <w:lang w:val="en-NZ"/>
        </w:rPr>
        <w:t xml:space="preserve">n exceptional </w:t>
      </w:r>
      <w:r w:rsidR="0094163C" w:rsidRPr="00F060EE">
        <w:rPr>
          <w:color w:val="000000" w:themeColor="text1"/>
          <w:lang w:val="en-NZ"/>
        </w:rPr>
        <w:t>organisation. The company prides itself on its environmental conscience and the social well-being of its employees</w:t>
      </w:r>
      <w:r>
        <w:rPr>
          <w:color w:val="000000" w:themeColor="text1"/>
          <w:lang w:val="en-NZ"/>
        </w:rPr>
        <w:t>,</w:t>
      </w:r>
      <w:r w:rsidR="0094163C" w:rsidRPr="00F060EE">
        <w:rPr>
          <w:color w:val="000000" w:themeColor="text1"/>
          <w:lang w:val="en-NZ"/>
        </w:rPr>
        <w:t xml:space="preserve"> and actively resists the trappings of capitalism. By staying true to its mission to “</w:t>
      </w:r>
      <w:r>
        <w:rPr>
          <w:color w:val="000000" w:themeColor="text1"/>
          <w:lang w:val="en-NZ"/>
        </w:rPr>
        <w:t>b</w:t>
      </w:r>
      <w:r w:rsidR="0094163C" w:rsidRPr="00F060EE">
        <w:rPr>
          <w:color w:val="000000" w:themeColor="text1"/>
          <w:lang w:val="en-NZ"/>
        </w:rPr>
        <w:t>uild the best product, cause no unnecessary harm, use business to inspire and implement solutions to the environmental crisis” and p</w:t>
      </w:r>
      <w:r>
        <w:rPr>
          <w:color w:val="000000" w:themeColor="text1"/>
          <w:lang w:val="en-NZ"/>
        </w:rPr>
        <w:t>lacing</w:t>
      </w:r>
      <w:r w:rsidR="0094163C" w:rsidRPr="00F060EE">
        <w:rPr>
          <w:color w:val="000000" w:themeColor="text1"/>
          <w:lang w:val="en-NZ"/>
        </w:rPr>
        <w:t xml:space="preserve"> sustainability and its workers ahead of profit, economic growth is not the sole measure of success</w:t>
      </w:r>
      <w:r w:rsidR="00F0645B">
        <w:rPr>
          <w:color w:val="000000" w:themeColor="text1"/>
          <w:lang w:val="en-NZ"/>
        </w:rPr>
        <w:t xml:space="preserve"> (Patagonia, 2018)</w:t>
      </w:r>
      <w:r w:rsidR="0094163C" w:rsidRPr="00F060EE">
        <w:rPr>
          <w:color w:val="000000" w:themeColor="text1"/>
          <w:lang w:val="en-NZ"/>
        </w:rPr>
        <w:t>.</w:t>
      </w:r>
      <w:r w:rsidR="0069714F">
        <w:rPr>
          <w:color w:val="000000" w:themeColor="text1"/>
          <w:lang w:val="en-NZ"/>
        </w:rPr>
        <w:t xml:space="preserve"> That said, u</w:t>
      </w:r>
      <w:r w:rsidR="0069714F" w:rsidRPr="0069714F">
        <w:rPr>
          <w:color w:val="000000" w:themeColor="text1"/>
          <w:lang w:val="en-NZ"/>
        </w:rPr>
        <w:t xml:space="preserve">tilisation of CSR </w:t>
      </w:r>
      <w:r>
        <w:rPr>
          <w:color w:val="000000" w:themeColor="text1"/>
          <w:lang w:val="en-NZ"/>
        </w:rPr>
        <w:t xml:space="preserve">still </w:t>
      </w:r>
      <w:r w:rsidR="0069714F" w:rsidRPr="0069714F">
        <w:rPr>
          <w:color w:val="000000" w:themeColor="text1"/>
          <w:lang w:val="en-NZ"/>
        </w:rPr>
        <w:t>has financial benefits in the form of increased profits (</w:t>
      </w:r>
      <w:proofErr w:type="spellStart"/>
      <w:r w:rsidR="0069714F" w:rsidRPr="0069714F">
        <w:rPr>
          <w:color w:val="000000" w:themeColor="text1"/>
          <w:lang w:val="en-NZ"/>
        </w:rPr>
        <w:t>Torugsa</w:t>
      </w:r>
      <w:proofErr w:type="spellEnd"/>
      <w:r w:rsidR="0069714F" w:rsidRPr="0069714F">
        <w:rPr>
          <w:color w:val="000000" w:themeColor="text1"/>
          <w:lang w:val="en-NZ"/>
        </w:rPr>
        <w:t xml:space="preserve">, </w:t>
      </w:r>
      <w:proofErr w:type="spellStart"/>
      <w:r w:rsidR="0069714F" w:rsidRPr="0069714F">
        <w:rPr>
          <w:color w:val="000000" w:themeColor="text1"/>
          <w:lang w:val="en-NZ"/>
        </w:rPr>
        <w:t>O’Donohue</w:t>
      </w:r>
      <w:proofErr w:type="spellEnd"/>
      <w:r w:rsidR="0069714F" w:rsidRPr="0069714F">
        <w:rPr>
          <w:color w:val="000000" w:themeColor="text1"/>
          <w:lang w:val="en-NZ"/>
        </w:rPr>
        <w:t xml:space="preserve"> &amp; Hecker, 2012). </w:t>
      </w:r>
      <w:r>
        <w:rPr>
          <w:color w:val="000000" w:themeColor="text1"/>
          <w:lang w:val="en-NZ"/>
        </w:rPr>
        <w:t>Further, employees want to work in socially responsible organi</w:t>
      </w:r>
      <w:r w:rsidR="008B782E">
        <w:rPr>
          <w:color w:val="000000" w:themeColor="text1"/>
          <w:lang w:val="en-NZ"/>
        </w:rPr>
        <w:t>s</w:t>
      </w:r>
      <w:r>
        <w:rPr>
          <w:color w:val="000000" w:themeColor="text1"/>
          <w:lang w:val="en-NZ"/>
        </w:rPr>
        <w:t xml:space="preserve">ations. </w:t>
      </w:r>
      <w:r w:rsidR="0069714F" w:rsidRPr="0069714F">
        <w:rPr>
          <w:color w:val="000000" w:themeColor="text1"/>
          <w:lang w:val="en-NZ"/>
        </w:rPr>
        <w:t xml:space="preserve"> (Peters, 2019).</w:t>
      </w:r>
      <w:r w:rsidR="0069714F">
        <w:rPr>
          <w:color w:val="000000" w:themeColor="text1"/>
          <w:lang w:val="en-NZ"/>
        </w:rPr>
        <w:t xml:space="preserve"> </w:t>
      </w:r>
      <w:r w:rsidR="0094163C" w:rsidRPr="00F060EE">
        <w:rPr>
          <w:color w:val="000000" w:themeColor="text1"/>
          <w:lang w:val="en-NZ"/>
        </w:rPr>
        <w:t xml:space="preserve"> </w:t>
      </w:r>
    </w:p>
    <w:p w14:paraId="17FD3E77" w14:textId="77777777" w:rsidR="0094163C" w:rsidRPr="00F060EE" w:rsidRDefault="0094163C" w:rsidP="007214DB">
      <w:pPr>
        <w:spacing w:line="480" w:lineRule="auto"/>
        <w:rPr>
          <w:color w:val="000000" w:themeColor="text1"/>
          <w:lang w:val="en-NZ"/>
        </w:rPr>
      </w:pPr>
    </w:p>
    <w:p w14:paraId="370F4BD1" w14:textId="5B05A3E7" w:rsidR="0094163C" w:rsidRPr="00F060EE" w:rsidRDefault="0094163C" w:rsidP="007214DB">
      <w:pPr>
        <w:spacing w:line="480" w:lineRule="auto"/>
        <w:rPr>
          <w:i/>
          <w:color w:val="000000" w:themeColor="text1"/>
          <w:lang w:val="en-NZ"/>
        </w:rPr>
      </w:pPr>
      <w:r w:rsidRPr="00F060EE">
        <w:rPr>
          <w:i/>
          <w:color w:val="000000" w:themeColor="text1"/>
          <w:lang w:val="en-NZ"/>
        </w:rPr>
        <w:t>Proposition 3</w:t>
      </w:r>
    </w:p>
    <w:p w14:paraId="283A4473" w14:textId="1913DFDD" w:rsidR="008E5819" w:rsidRPr="00F060EE" w:rsidRDefault="008E5819" w:rsidP="00042B57">
      <w:pPr>
        <w:spacing w:line="480" w:lineRule="auto"/>
        <w:ind w:firstLine="720"/>
        <w:rPr>
          <w:color w:val="000000" w:themeColor="text1"/>
          <w:lang w:val="en-NZ"/>
        </w:rPr>
      </w:pPr>
      <w:r w:rsidRPr="00F060EE">
        <w:rPr>
          <w:color w:val="000000" w:themeColor="text1"/>
          <w:lang w:val="en-NZ"/>
        </w:rPr>
        <w:t xml:space="preserve">In keeping with </w:t>
      </w:r>
      <w:r w:rsidR="002D6B4A">
        <w:rPr>
          <w:color w:val="000000" w:themeColor="text1"/>
          <w:lang w:val="en-NZ"/>
        </w:rPr>
        <w:t>an</w:t>
      </w:r>
      <w:r w:rsidRPr="00F060EE">
        <w:rPr>
          <w:color w:val="000000" w:themeColor="text1"/>
          <w:lang w:val="en-NZ"/>
        </w:rPr>
        <w:t xml:space="preserve"> underpinning </w:t>
      </w:r>
      <w:r w:rsidR="008B782E">
        <w:rPr>
          <w:color w:val="000000" w:themeColor="text1"/>
          <w:lang w:val="en-NZ"/>
        </w:rPr>
        <w:t>commitment to</w:t>
      </w:r>
      <w:r w:rsidRPr="00F060EE">
        <w:rPr>
          <w:color w:val="000000" w:themeColor="text1"/>
          <w:lang w:val="en-NZ"/>
        </w:rPr>
        <w:t xml:space="preserve"> economic growth, the DSP </w:t>
      </w:r>
      <w:r w:rsidR="008B782E">
        <w:rPr>
          <w:color w:val="000000" w:themeColor="text1"/>
          <w:lang w:val="en-NZ"/>
        </w:rPr>
        <w:t>considers</w:t>
      </w:r>
      <w:r w:rsidRPr="00F060EE">
        <w:rPr>
          <w:color w:val="000000" w:themeColor="text1"/>
          <w:lang w:val="en-NZ"/>
        </w:rPr>
        <w:t xml:space="preserve"> </w:t>
      </w:r>
      <w:r w:rsidR="008B782E">
        <w:rPr>
          <w:color w:val="000000" w:themeColor="text1"/>
          <w:lang w:val="en-NZ"/>
        </w:rPr>
        <w:t>the economic goals of society</w:t>
      </w:r>
      <w:r w:rsidR="00A0583F">
        <w:rPr>
          <w:color w:val="000000" w:themeColor="text1"/>
          <w:lang w:val="en-NZ"/>
        </w:rPr>
        <w:t xml:space="preserve"> as</w:t>
      </w:r>
      <w:r w:rsidR="008B782E">
        <w:rPr>
          <w:color w:val="000000" w:themeColor="text1"/>
          <w:lang w:val="en-NZ"/>
        </w:rPr>
        <w:t xml:space="preserve"> bound to </w:t>
      </w:r>
      <w:r w:rsidR="002D6B4A">
        <w:rPr>
          <w:color w:val="000000" w:themeColor="text1"/>
          <w:lang w:val="en-NZ"/>
        </w:rPr>
        <w:t xml:space="preserve">the advancement of </w:t>
      </w:r>
      <w:r w:rsidRPr="00F060EE">
        <w:rPr>
          <w:color w:val="000000" w:themeColor="text1"/>
          <w:lang w:val="en-NZ"/>
        </w:rPr>
        <w:t>technolog</w:t>
      </w:r>
      <w:r w:rsidR="002D6B4A">
        <w:rPr>
          <w:color w:val="000000" w:themeColor="text1"/>
          <w:lang w:val="en-NZ"/>
        </w:rPr>
        <w:t xml:space="preserve">y </w:t>
      </w:r>
      <w:r w:rsidRPr="00F060EE">
        <w:rPr>
          <w:color w:val="000000" w:themeColor="text1"/>
          <w:lang w:val="en-NZ"/>
        </w:rPr>
        <w:t xml:space="preserve"> (Bansal </w:t>
      </w:r>
      <w:r w:rsidR="001E5699">
        <w:rPr>
          <w:color w:val="000000" w:themeColor="text1"/>
          <w:lang w:val="en-NZ"/>
        </w:rPr>
        <w:t>&amp;</w:t>
      </w:r>
      <w:r w:rsidRPr="00F060EE">
        <w:rPr>
          <w:color w:val="000000" w:themeColor="text1"/>
          <w:lang w:val="en-NZ"/>
        </w:rPr>
        <w:t xml:space="preserve"> Kilbourne 2001)</w:t>
      </w:r>
      <w:r w:rsidRPr="00F060EE">
        <w:rPr>
          <w:color w:val="000000" w:themeColor="text1"/>
          <w:lang w:val="en-NZ"/>
        </w:rPr>
        <w:fldChar w:fldCharType="begin"/>
      </w:r>
      <w:r w:rsidRPr="00F060EE">
        <w:rPr>
          <w:color w:val="000000" w:themeColor="text1"/>
          <w:lang w:val="en-NZ"/>
        </w:rPr>
        <w:instrText xml:space="preserve"> ADDIN EN.CITE &lt;EndNote&gt;&lt;Cite ExcludeAuth="1" ExcludeYear="1"&gt;&lt;Author&gt;Kilbourne&lt;/Author&gt;&lt;Year&gt;2009&lt;/Year&gt;&lt;RecNum&gt;363&lt;/RecNum&gt;&lt;Suffix&gt;ibid&lt;/Suffix&gt;&lt;DisplayText&gt;(ibid)&lt;/DisplayText&gt;&lt;record&gt;&lt;rec-number&gt;363&lt;/rec-number&gt;&lt;foreign-keys&gt;&lt;key app="EN" db-id="frvwfsze5z9pfqezzx05daw1xvvppa2ev5zr" timestamp="1267018853"&gt;363&lt;/key&gt;&lt;/foreign-keys&gt;&lt;ref-type name="Journal Article"&gt;17&lt;/ref-type&gt;&lt;contributors&gt;&lt;authors&gt;&lt;author&gt;Kilbourne, William E.&lt;/author&gt;&lt;author&gt;Dorsch, Michael J.&lt;/author&gt;&lt;author&gt;McDonagh, Pierre&lt;/author&gt;&lt;author&gt;Urien, Bertrand&lt;/author&gt;&lt;author&gt;Prothero, Andrea&lt;/author&gt;&lt;author&gt;Grunhagen, Marko&lt;/author&gt;&lt;author&gt;Jay Polonsky, Michael&lt;/author&gt;&lt;author&gt;Marshall, David&lt;/author&gt;&lt;author&gt;Foley, Janice&lt;/author&gt;&lt;author&gt;Bradshaw, Alan&lt;/author&gt;&lt;/authors&gt;&lt;/contributors&gt;&lt;titles&gt;&lt;title&gt;The Institutional Foundations of Materialism in Western Societies: A Conceptualization and Empirical Test&lt;/title&gt;&lt;secondary-title&gt;Journal of Macromarketing&lt;/secondary-title&gt;&lt;/titles&gt;&lt;periodical&gt;&lt;full-title&gt;Journal of Macromarketing&lt;/full-title&gt;&lt;/periodical&gt;&lt;pages&gt;259-278&lt;/pages&gt;&lt;volume&gt;29&lt;/volume&gt;&lt;number&gt;3&lt;/number&gt;&lt;dates&gt;&lt;year&gt;2009&lt;/year&gt;&lt;pub-dates&gt;&lt;date&gt;September 1, 2009&lt;/date&gt;&lt;/pub-dates&gt;&lt;/dates&gt;&lt;urls&gt;&lt;related-urls&gt;&lt;url&gt;http://jmk.sagepub.com/cgi/content/abstract/29/3/259&lt;/url&gt;&lt;/related-urls&gt;&lt;/urls&gt;&lt;electronic-resource-num&gt;10.1177/0276146709334298&lt;/electronic-resource-num&gt;&lt;/record&gt;&lt;/Cite&gt;&lt;/EndNote&gt;</w:instrText>
      </w:r>
      <w:r w:rsidRPr="00F060EE">
        <w:rPr>
          <w:color w:val="000000" w:themeColor="text1"/>
          <w:lang w:val="en-NZ"/>
        </w:rPr>
        <w:fldChar w:fldCharType="end"/>
      </w:r>
      <w:r w:rsidRPr="00F060EE">
        <w:rPr>
          <w:color w:val="000000" w:themeColor="text1"/>
          <w:lang w:val="en-NZ"/>
        </w:rPr>
        <w:t xml:space="preserve">. </w:t>
      </w:r>
      <w:r w:rsidR="00273513">
        <w:rPr>
          <w:color w:val="000000" w:themeColor="text1"/>
          <w:lang w:val="en-NZ"/>
        </w:rPr>
        <w:t xml:space="preserve">Optimism surrounds </w:t>
      </w:r>
      <w:r w:rsidR="00A0583F">
        <w:rPr>
          <w:color w:val="000000" w:themeColor="text1"/>
          <w:lang w:val="en-NZ"/>
        </w:rPr>
        <w:t>t</w:t>
      </w:r>
      <w:r w:rsidRPr="00F060EE">
        <w:rPr>
          <w:color w:val="000000" w:themeColor="text1"/>
          <w:lang w:val="en-NZ"/>
        </w:rPr>
        <w:t xml:space="preserve">echnology </w:t>
      </w:r>
      <w:r w:rsidR="003C77A5">
        <w:rPr>
          <w:color w:val="000000" w:themeColor="text1"/>
          <w:lang w:val="en-NZ"/>
        </w:rPr>
        <w:t xml:space="preserve">as a means </w:t>
      </w:r>
      <w:r w:rsidR="002D6B4A">
        <w:rPr>
          <w:color w:val="000000" w:themeColor="text1"/>
          <w:lang w:val="en-NZ"/>
        </w:rPr>
        <w:t>of</w:t>
      </w:r>
      <w:r w:rsidR="003C77A5">
        <w:rPr>
          <w:color w:val="000000" w:themeColor="text1"/>
          <w:lang w:val="en-NZ"/>
        </w:rPr>
        <w:t xml:space="preserve"> growth</w:t>
      </w:r>
      <w:r w:rsidR="00FF4654">
        <w:rPr>
          <w:color w:val="000000" w:themeColor="text1"/>
          <w:lang w:val="en-NZ"/>
        </w:rPr>
        <w:t>.</w:t>
      </w:r>
      <w:r w:rsidR="00A0583F">
        <w:rPr>
          <w:color w:val="000000" w:themeColor="text1"/>
          <w:lang w:val="en-NZ"/>
        </w:rPr>
        <w:t xml:space="preserve"> </w:t>
      </w:r>
      <w:r w:rsidR="00FF4654">
        <w:rPr>
          <w:color w:val="000000" w:themeColor="text1"/>
          <w:lang w:val="en-NZ"/>
        </w:rPr>
        <w:t>Seeking technological remedies for the</w:t>
      </w:r>
      <w:r w:rsidR="00A0583F">
        <w:rPr>
          <w:color w:val="000000" w:themeColor="text1"/>
          <w:lang w:val="en-NZ"/>
        </w:rPr>
        <w:t xml:space="preserve"> environmental degradation </w:t>
      </w:r>
      <w:r w:rsidR="001442F2" w:rsidRPr="00F060EE">
        <w:rPr>
          <w:color w:val="000000" w:themeColor="text1"/>
          <w:lang w:val="en-NZ"/>
        </w:rPr>
        <w:t>brought on by such growth</w:t>
      </w:r>
      <w:r w:rsidR="00A0583F">
        <w:rPr>
          <w:color w:val="000000" w:themeColor="text1"/>
          <w:lang w:val="en-NZ"/>
        </w:rPr>
        <w:t xml:space="preserve"> </w:t>
      </w:r>
      <w:r w:rsidR="004C57DD" w:rsidRPr="00F060EE">
        <w:rPr>
          <w:color w:val="000000" w:themeColor="text1"/>
          <w:lang w:val="en-NZ"/>
        </w:rPr>
        <w:fldChar w:fldCharType="begin"/>
      </w:r>
      <w:r w:rsidR="0042538F" w:rsidRPr="00F060EE">
        <w:rPr>
          <w:color w:val="000000" w:themeColor="text1"/>
          <w:lang w:val="en-NZ"/>
        </w:rPr>
        <w:instrText xml:space="preserve"> ADDIN ZOTERO_ITEM CSL_CITATION {"citationID":"F5mBfN2E","properties":{"formattedCitation":"(Feenberg, 1991; M. Polonsky et al., 2014)","plainCitation":"(Feenberg, 1991; M. Polonsky et al., 2014)","dontUpdate":true,"noteIndex":0},"citationItems":[{"id":2257,"uris":["http://zotero.org/users/2214076/items/R992NTKH"],"uri":["http://zotero.org/users/2214076/items/R992NTKH"],"itemData":{"id":2257,"type":"book","title":"Critical theory of technology","publisher":"Oxford University Press","publisher-place":"New  York","event-place":"New  York","author":[{"family":"Feenberg","given":"Andrew."}],"issued":{"date-parts":[["1991"]]}}},{"id":234,"uris":["http://zotero.org/users/2214076/items/U35QDK78"],"uri":["http://zotero.org/users/2214076/items/U35QDK78"],"itemData":{"id":234,"type":"article-journal","title":"Relationship between the dominant social paradigm, materialism and environmental behaviours in four Asian economies","container-title":"European Journal of Marketing","page":"6–6","volume":"48","issue":"3/4","source":"Google Scholar","author":[{"family":"Polonsky","given":"Michael"},{"family":"Kilbourne","given":"William"},{"family":"Vocino","given":"Andrea"}],"issued":{"date-parts":[["2014"]]}}}],"schema":"https://github.com/citation-style-language/schema/raw/master/csl-citation.json"} </w:instrText>
      </w:r>
      <w:r w:rsidR="004C57DD" w:rsidRPr="00F060EE">
        <w:rPr>
          <w:color w:val="000000" w:themeColor="text1"/>
          <w:lang w:val="en-NZ"/>
        </w:rPr>
        <w:fldChar w:fldCharType="separate"/>
      </w:r>
      <w:r w:rsidR="009A0716" w:rsidRPr="00F060EE">
        <w:rPr>
          <w:color w:val="000000" w:themeColor="text1"/>
          <w:lang w:val="en-NZ"/>
        </w:rPr>
        <w:t>(Feenberg, 1991; Polonsky et al., 2014)</w:t>
      </w:r>
      <w:r w:rsidR="004C57DD" w:rsidRPr="00F060EE">
        <w:rPr>
          <w:color w:val="000000" w:themeColor="text1"/>
          <w:lang w:val="en-NZ"/>
        </w:rPr>
        <w:fldChar w:fldCharType="end"/>
      </w:r>
      <w:r w:rsidR="004C57DD" w:rsidRPr="00F060EE">
        <w:rPr>
          <w:color w:val="000000" w:themeColor="text1"/>
          <w:lang w:val="en-NZ"/>
        </w:rPr>
        <w:t xml:space="preserve"> </w:t>
      </w:r>
      <w:r w:rsidRPr="00F060EE">
        <w:rPr>
          <w:color w:val="000000" w:themeColor="text1"/>
          <w:lang w:val="en-NZ"/>
        </w:rPr>
        <w:t xml:space="preserve"> </w:t>
      </w:r>
      <w:r w:rsidR="00FF4654">
        <w:rPr>
          <w:color w:val="000000" w:themeColor="text1"/>
          <w:lang w:val="en-NZ"/>
        </w:rPr>
        <w:t xml:space="preserve">also </w:t>
      </w:r>
      <w:r w:rsidR="003C77A5">
        <w:rPr>
          <w:color w:val="000000" w:themeColor="text1"/>
          <w:lang w:val="en-NZ"/>
        </w:rPr>
        <w:t>afford</w:t>
      </w:r>
      <w:r w:rsidR="00FF4654">
        <w:rPr>
          <w:color w:val="000000" w:themeColor="text1"/>
          <w:lang w:val="en-NZ"/>
        </w:rPr>
        <w:t>s</w:t>
      </w:r>
      <w:r w:rsidRPr="00F060EE">
        <w:rPr>
          <w:color w:val="000000" w:themeColor="text1"/>
          <w:lang w:val="en-NZ"/>
        </w:rPr>
        <w:t xml:space="preserve"> further control over the natural environment (Kilbourne</w:t>
      </w:r>
      <w:r w:rsidR="00B53D41" w:rsidRPr="00F060EE">
        <w:rPr>
          <w:color w:val="000000" w:themeColor="text1"/>
          <w:lang w:val="en-NZ"/>
        </w:rPr>
        <w:t>, 1998;</w:t>
      </w:r>
      <w:r w:rsidRPr="00F060EE">
        <w:rPr>
          <w:color w:val="000000" w:themeColor="text1"/>
          <w:lang w:val="en-NZ"/>
        </w:rPr>
        <w:t xml:space="preserve"> Winner</w:t>
      </w:r>
      <w:r w:rsidR="00B53D41" w:rsidRPr="00F060EE">
        <w:rPr>
          <w:color w:val="000000" w:themeColor="text1"/>
          <w:lang w:val="en-NZ"/>
        </w:rPr>
        <w:t>,</w:t>
      </w:r>
      <w:r w:rsidRPr="00F060EE">
        <w:rPr>
          <w:color w:val="000000" w:themeColor="text1"/>
          <w:lang w:val="en-NZ"/>
        </w:rPr>
        <w:t xml:space="preserve"> 1986). </w:t>
      </w:r>
    </w:p>
    <w:p w14:paraId="5E60A50D" w14:textId="493EE581" w:rsidR="008E5819" w:rsidRPr="00F060EE" w:rsidRDefault="00273513" w:rsidP="007214DB">
      <w:pPr>
        <w:spacing w:line="480" w:lineRule="auto"/>
        <w:ind w:firstLine="720"/>
        <w:rPr>
          <w:color w:val="000000" w:themeColor="text1"/>
          <w:lang w:val="en-NZ"/>
        </w:rPr>
      </w:pPr>
      <w:r>
        <w:rPr>
          <w:color w:val="000000" w:themeColor="text1"/>
          <w:lang w:val="en-NZ"/>
        </w:rPr>
        <w:t xml:space="preserve">Alternatively, if </w:t>
      </w:r>
      <w:r w:rsidR="0011581C" w:rsidRPr="00F060EE">
        <w:rPr>
          <w:color w:val="000000" w:themeColor="text1"/>
          <w:lang w:val="en-NZ"/>
        </w:rPr>
        <w:t>relationships</w:t>
      </w:r>
      <w:r w:rsidR="008E5819" w:rsidRPr="00F060EE">
        <w:rPr>
          <w:color w:val="000000" w:themeColor="text1"/>
          <w:lang w:val="en-NZ"/>
        </w:rPr>
        <w:t xml:space="preserve"> rather than material well-being</w:t>
      </w:r>
      <w:r>
        <w:rPr>
          <w:color w:val="000000" w:themeColor="text1"/>
          <w:lang w:val="en-NZ"/>
        </w:rPr>
        <w:t xml:space="preserve"> </w:t>
      </w:r>
      <w:r w:rsidR="00FF4654">
        <w:rPr>
          <w:color w:val="000000" w:themeColor="text1"/>
          <w:lang w:val="en-NZ"/>
        </w:rPr>
        <w:t>are</w:t>
      </w:r>
      <w:r>
        <w:rPr>
          <w:color w:val="000000" w:themeColor="text1"/>
          <w:lang w:val="en-NZ"/>
        </w:rPr>
        <w:t xml:space="preserve"> the </w:t>
      </w:r>
      <w:r w:rsidR="00324DEB">
        <w:rPr>
          <w:color w:val="000000" w:themeColor="text1"/>
          <w:lang w:val="en-NZ"/>
        </w:rPr>
        <w:t>primary</w:t>
      </w:r>
      <w:r>
        <w:rPr>
          <w:color w:val="000000" w:themeColor="text1"/>
          <w:lang w:val="en-NZ"/>
        </w:rPr>
        <w:t xml:space="preserve"> concern of the NEP</w:t>
      </w:r>
      <w:r w:rsidR="008E5819" w:rsidRPr="00F060EE">
        <w:rPr>
          <w:color w:val="000000" w:themeColor="text1"/>
          <w:lang w:val="en-NZ"/>
        </w:rPr>
        <w:t xml:space="preserve">, technology should be </w:t>
      </w:r>
      <w:r w:rsidR="00EA3F9B" w:rsidRPr="00F060EE">
        <w:rPr>
          <w:color w:val="000000" w:themeColor="text1"/>
          <w:lang w:val="en-NZ"/>
        </w:rPr>
        <w:t xml:space="preserve">used </w:t>
      </w:r>
      <w:r w:rsidR="008E5819" w:rsidRPr="00F060EE">
        <w:rPr>
          <w:color w:val="000000" w:themeColor="text1"/>
          <w:lang w:val="en-NZ"/>
        </w:rPr>
        <w:t>for personal growth, belongingness, love, esteem, quality of life, and coopera</w:t>
      </w:r>
      <w:r w:rsidR="00D905C8" w:rsidRPr="00F060EE">
        <w:rPr>
          <w:color w:val="000000" w:themeColor="text1"/>
          <w:lang w:val="en-NZ"/>
        </w:rPr>
        <w:t xml:space="preserve">tion (Bansal </w:t>
      </w:r>
      <w:r w:rsidR="001E5699">
        <w:rPr>
          <w:color w:val="000000" w:themeColor="text1"/>
          <w:lang w:val="en-NZ"/>
        </w:rPr>
        <w:t>&amp;</w:t>
      </w:r>
      <w:r w:rsidR="00D905C8" w:rsidRPr="00F060EE">
        <w:rPr>
          <w:color w:val="000000" w:themeColor="text1"/>
          <w:lang w:val="en-NZ"/>
        </w:rPr>
        <w:t xml:space="preserve"> Kilbourne</w:t>
      </w:r>
      <w:r w:rsidR="00B53D41" w:rsidRPr="00F060EE">
        <w:rPr>
          <w:color w:val="000000" w:themeColor="text1"/>
          <w:lang w:val="en-NZ"/>
        </w:rPr>
        <w:t>,</w:t>
      </w:r>
      <w:r w:rsidR="00D905C8" w:rsidRPr="00F060EE">
        <w:rPr>
          <w:color w:val="000000" w:themeColor="text1"/>
          <w:lang w:val="en-NZ"/>
        </w:rPr>
        <w:t xml:space="preserve"> 2001</w:t>
      </w:r>
      <w:r w:rsidR="008E5819" w:rsidRPr="00F060EE">
        <w:rPr>
          <w:color w:val="000000" w:themeColor="text1"/>
          <w:lang w:val="en-NZ"/>
        </w:rPr>
        <w:t xml:space="preserve">). Such social ends mean that technology needs to mediate between people and the environment </w:t>
      </w:r>
      <w:r>
        <w:rPr>
          <w:color w:val="000000" w:themeColor="text1"/>
          <w:lang w:val="en-NZ"/>
        </w:rPr>
        <w:t xml:space="preserve">only </w:t>
      </w:r>
      <w:r w:rsidR="008E5819" w:rsidRPr="00F060EE">
        <w:rPr>
          <w:color w:val="000000" w:themeColor="text1"/>
          <w:lang w:val="en-NZ"/>
        </w:rPr>
        <w:t>when strictly necessary as relationships are valued more (Winner</w:t>
      </w:r>
      <w:r w:rsidR="00B53D41" w:rsidRPr="00F060EE">
        <w:rPr>
          <w:color w:val="000000" w:themeColor="text1"/>
          <w:lang w:val="en-NZ"/>
        </w:rPr>
        <w:t>,</w:t>
      </w:r>
      <w:r w:rsidR="008E5819" w:rsidRPr="00F060EE">
        <w:rPr>
          <w:color w:val="000000" w:themeColor="text1"/>
          <w:lang w:val="en-NZ"/>
        </w:rPr>
        <w:t xml:space="preserve"> 1986). This is the humane view of technology where “…it will be good to work with</w:t>
      </w:r>
      <w:r w:rsidR="00FF4654">
        <w:rPr>
          <w:color w:val="000000" w:themeColor="text1"/>
          <w:lang w:val="en-NZ"/>
        </w:rPr>
        <w:t>,</w:t>
      </w:r>
      <w:r w:rsidR="008E5819" w:rsidRPr="00F060EE">
        <w:rPr>
          <w:color w:val="000000" w:themeColor="text1"/>
          <w:lang w:val="en-NZ"/>
        </w:rPr>
        <w:t xml:space="preserve"> and under people’s control, it will produce a good end product from which most people can benefit, (not just the privileged minority), and it will be sparing in its use of resources and kind to the environment” (Robertson</w:t>
      </w:r>
      <w:r w:rsidR="00B53D41" w:rsidRPr="00F060EE">
        <w:rPr>
          <w:color w:val="000000" w:themeColor="text1"/>
          <w:lang w:val="en-NZ"/>
        </w:rPr>
        <w:t>, 1983, p</w:t>
      </w:r>
      <w:r w:rsidR="00711EA6" w:rsidRPr="00F060EE">
        <w:rPr>
          <w:color w:val="000000" w:themeColor="text1"/>
          <w:lang w:val="en-NZ"/>
        </w:rPr>
        <w:t>.</w:t>
      </w:r>
      <w:r w:rsidR="00B53D41" w:rsidRPr="00F060EE">
        <w:rPr>
          <w:color w:val="000000" w:themeColor="text1"/>
          <w:lang w:val="en-NZ"/>
        </w:rPr>
        <w:t>42;</w:t>
      </w:r>
      <w:r w:rsidR="008E5819" w:rsidRPr="00F060EE">
        <w:rPr>
          <w:color w:val="000000" w:themeColor="text1"/>
          <w:lang w:val="en-NZ"/>
        </w:rPr>
        <w:t xml:space="preserve"> Gladwin et al</w:t>
      </w:r>
      <w:r w:rsidR="00B53D41" w:rsidRPr="00F060EE">
        <w:rPr>
          <w:color w:val="000000" w:themeColor="text1"/>
          <w:lang w:val="en-NZ"/>
        </w:rPr>
        <w:t>.,</w:t>
      </w:r>
      <w:r w:rsidR="008E5819" w:rsidRPr="00F060EE">
        <w:rPr>
          <w:color w:val="000000" w:themeColor="text1"/>
          <w:lang w:val="en-NZ"/>
        </w:rPr>
        <w:t xml:space="preserve"> 1995). Similarly, in the </w:t>
      </w:r>
      <w:r w:rsidR="007A06A6" w:rsidRPr="00F060EE">
        <w:rPr>
          <w:color w:val="000000" w:themeColor="text1"/>
          <w:lang w:val="en-NZ"/>
        </w:rPr>
        <w:t>Māori</w:t>
      </w:r>
      <w:r w:rsidR="008E5819" w:rsidRPr="00F060EE">
        <w:rPr>
          <w:color w:val="000000" w:themeColor="text1"/>
          <w:lang w:val="en-NZ"/>
        </w:rPr>
        <w:t xml:space="preserve"> view</w:t>
      </w:r>
      <w:r w:rsidR="009A0716" w:rsidRPr="00F060EE">
        <w:rPr>
          <w:color w:val="000000" w:themeColor="text1"/>
          <w:lang w:val="en-NZ"/>
        </w:rPr>
        <w:t>,</w:t>
      </w:r>
      <w:r w:rsidR="008E5819" w:rsidRPr="00F060EE">
        <w:rPr>
          <w:color w:val="000000" w:themeColor="text1"/>
          <w:lang w:val="en-NZ"/>
        </w:rPr>
        <w:t xml:space="preserve"> man-made and natural capital are complementary but </w:t>
      </w:r>
      <w:r w:rsidR="002D6B4A">
        <w:rPr>
          <w:color w:val="000000" w:themeColor="text1"/>
          <w:lang w:val="en-NZ"/>
        </w:rPr>
        <w:t xml:space="preserve">not </w:t>
      </w:r>
      <w:r w:rsidR="008E5819" w:rsidRPr="00F060EE">
        <w:rPr>
          <w:color w:val="000000" w:themeColor="text1"/>
          <w:lang w:val="en-NZ"/>
        </w:rPr>
        <w:t>substitutable</w:t>
      </w:r>
      <w:r w:rsidR="001A0117" w:rsidRPr="00F060EE">
        <w:rPr>
          <w:color w:val="000000" w:themeColor="text1"/>
          <w:lang w:val="en-NZ"/>
        </w:rPr>
        <w:t xml:space="preserve"> </w:t>
      </w:r>
      <w:r w:rsidR="001A0117" w:rsidRPr="00F060EE">
        <w:rPr>
          <w:color w:val="000000" w:themeColor="text1"/>
          <w:lang w:val="en-NZ"/>
        </w:rPr>
        <w:fldChar w:fldCharType="begin"/>
      </w:r>
      <w:r w:rsidR="0042538F" w:rsidRPr="00F060EE">
        <w:rPr>
          <w:color w:val="000000" w:themeColor="text1"/>
          <w:lang w:val="en-NZ"/>
        </w:rPr>
        <w:instrText xml:space="preserve"> ADDIN ZOTERO_ITEM CSL_CITATION {"citationID":"gngb406h5","properties":{"formattedCitation":"{\\rtf (Neumayer, 1999; O\\uc0\\u8217{}Riordan &amp; Cameron, 1994; Sveiby, 2009)}","plainCitation":"(Neumayer, 1999; O’Riordan &amp; Cameron, 1994; Sveiby, 2009)","dontUpdate":true,"noteIndex":0},"citationItems":[{"id":805,"uris":["http://zotero.org/users/2214076/items/C2XR5H6P"],"uri":["http://zotero.org/users/2214076/items/C2XR5H6P"],"itemData":{"id":805,"type":"book","title":"Weak versus strong sustainability: Exploring the limits of two opposing paradigms","publisher":"Edward Elgar Publishing","publisher-place":"Cheltenham","event-place":"Cheltenham","ISBN":"978-1-78100-708-2","shortTitle":"Weak versus Strong Sustainability","author":[{"family":"Neumayer","given":"E."}],"issued":{"date-parts":[["1999"]]}}},{"id":104,"uris":["http://zotero.org/users/2214076/items/XXWRTA2C"],"uri":["http://zotero.org/users/2214076/items/XXWRTA2C"],"itemData":{"id":104,"type":"chapter","title":"The history and contemporary signficance of the precautionary principle","container-title":"Interpreting the precautionary principle","publisher":"Earthscan","publisher-place":"Oxon","event-place":"Oxon","author":[{"family":"O'Riordan","given":"Tim"},{"family":"Cameron","given":"James"}],"editor":[{"family":"O'Riordan","given":"Tim"},{"family":"Cameron","given":"James"}],"issued":{"date-parts":[["1994"]]}}},{"id":2256,"uris":["http://zotero.org/users/2214076/items/R4FIIVI8"],"uri":["http://zotero.org/users/2214076/items/R4FIIVI8"],"itemData":{"id":2256,"type":"article-journal","title":"Aboriginal principles for sustainable development as told in traditional law stories","container-title":"Sustainable Development","page":"341-356","volume":"17","issue":"6","author":[{"family":"Sveiby","given":"Karl‐Erik"}],"issued":{"date-parts":[["2009"]]}}}],"schema":"https://github.com/citation-style-language/schema/raw/master/csl-citation.json"} </w:instrText>
      </w:r>
      <w:r w:rsidR="001A0117" w:rsidRPr="00F060EE">
        <w:rPr>
          <w:color w:val="000000" w:themeColor="text1"/>
          <w:lang w:val="en-NZ"/>
        </w:rPr>
        <w:fldChar w:fldCharType="separate"/>
      </w:r>
      <w:r w:rsidR="001A0117" w:rsidRPr="00F060EE">
        <w:rPr>
          <w:rFonts w:eastAsia="Times New Roman"/>
          <w:color w:val="000000" w:themeColor="text1"/>
          <w:lang w:val="en-NZ"/>
        </w:rPr>
        <w:t xml:space="preserve">(Neumayer, 1999; O’Riordan </w:t>
      </w:r>
      <w:r w:rsidR="001E5699">
        <w:rPr>
          <w:rFonts w:eastAsia="Times New Roman"/>
          <w:color w:val="000000" w:themeColor="text1"/>
          <w:lang w:val="en-NZ"/>
        </w:rPr>
        <w:t>&amp;</w:t>
      </w:r>
      <w:r w:rsidR="001A0117" w:rsidRPr="00F060EE">
        <w:rPr>
          <w:rFonts w:eastAsia="Times New Roman"/>
          <w:color w:val="000000" w:themeColor="text1"/>
          <w:lang w:val="en-NZ"/>
        </w:rPr>
        <w:t xml:space="preserve"> Cameron, 1994; Sveiby, 2009)</w:t>
      </w:r>
      <w:r w:rsidR="001A0117" w:rsidRPr="00F060EE">
        <w:rPr>
          <w:color w:val="000000" w:themeColor="text1"/>
          <w:lang w:val="en-NZ"/>
        </w:rPr>
        <w:fldChar w:fldCharType="end"/>
      </w:r>
      <w:r w:rsidR="001A0117" w:rsidRPr="00F060EE">
        <w:rPr>
          <w:color w:val="000000" w:themeColor="text1"/>
          <w:lang w:val="en-NZ"/>
        </w:rPr>
        <w:t xml:space="preserve">. </w:t>
      </w:r>
      <w:r w:rsidR="008E5819" w:rsidRPr="00F060EE">
        <w:rPr>
          <w:color w:val="000000" w:themeColor="text1"/>
          <w:lang w:val="en-NZ"/>
        </w:rPr>
        <w:t xml:space="preserve">Technology </w:t>
      </w:r>
      <w:r>
        <w:rPr>
          <w:color w:val="000000" w:themeColor="text1"/>
          <w:lang w:val="en-NZ"/>
        </w:rPr>
        <w:t>acknowle</w:t>
      </w:r>
      <w:r w:rsidR="00FF4654">
        <w:rPr>
          <w:color w:val="000000" w:themeColor="text1"/>
          <w:lang w:val="en-NZ"/>
        </w:rPr>
        <w:t>d</w:t>
      </w:r>
      <w:r>
        <w:rPr>
          <w:color w:val="000000" w:themeColor="text1"/>
          <w:lang w:val="en-NZ"/>
        </w:rPr>
        <w:t>ges</w:t>
      </w:r>
      <w:r w:rsidRPr="00F060EE">
        <w:rPr>
          <w:color w:val="000000" w:themeColor="text1"/>
          <w:lang w:val="en-NZ"/>
        </w:rPr>
        <w:t xml:space="preserve"> </w:t>
      </w:r>
      <w:r w:rsidR="008E5819" w:rsidRPr="00F060EE">
        <w:rPr>
          <w:color w:val="000000" w:themeColor="text1"/>
          <w:lang w:val="en-NZ"/>
        </w:rPr>
        <w:t xml:space="preserve">processes for undertaking actions but does not in itself provide an understanding of why those processes and actions </w:t>
      </w:r>
      <w:r>
        <w:rPr>
          <w:color w:val="000000" w:themeColor="text1"/>
          <w:lang w:val="en-NZ"/>
        </w:rPr>
        <w:t>occur</w:t>
      </w:r>
      <w:r w:rsidR="008E5819" w:rsidRPr="00F060EE">
        <w:rPr>
          <w:color w:val="000000" w:themeColor="text1"/>
          <w:lang w:val="en-NZ"/>
        </w:rPr>
        <w:t xml:space="preserve"> (Marsden, 2003). Again</w:t>
      </w:r>
      <w:r w:rsidR="001A0117" w:rsidRPr="00F060EE">
        <w:rPr>
          <w:color w:val="000000" w:themeColor="text1"/>
          <w:lang w:val="en-NZ"/>
        </w:rPr>
        <w:t>,</w:t>
      </w:r>
      <w:r w:rsidR="008E5819" w:rsidRPr="00F060EE">
        <w:rPr>
          <w:color w:val="000000" w:themeColor="text1"/>
          <w:lang w:val="en-NZ"/>
        </w:rPr>
        <w:t xml:space="preserve"> p</w:t>
      </w:r>
      <w:r>
        <w:rPr>
          <w:color w:val="000000" w:themeColor="text1"/>
          <w:lang w:val="en-NZ"/>
        </w:rPr>
        <w:t>lacing</w:t>
      </w:r>
      <w:r w:rsidR="008E5819" w:rsidRPr="00F060EE">
        <w:rPr>
          <w:color w:val="000000" w:themeColor="text1"/>
          <w:lang w:val="en-NZ"/>
        </w:rPr>
        <w:t xml:space="preserve"> the well-being of people and the environment first through non-material benefits such as spiritual and cognitive enrichment is preferred (Harmsworth </w:t>
      </w:r>
      <w:r w:rsidR="001E5699">
        <w:rPr>
          <w:color w:val="000000" w:themeColor="text1"/>
          <w:lang w:val="en-NZ"/>
        </w:rPr>
        <w:t>&amp;</w:t>
      </w:r>
      <w:r w:rsidR="008E5819" w:rsidRPr="00F060EE">
        <w:rPr>
          <w:color w:val="000000" w:themeColor="text1"/>
          <w:lang w:val="en-NZ"/>
        </w:rPr>
        <w:t xml:space="preserve"> Awatere, 2013),</w:t>
      </w:r>
      <w:r w:rsidR="00FF4654">
        <w:rPr>
          <w:color w:val="000000" w:themeColor="text1"/>
          <w:lang w:val="en-NZ"/>
        </w:rPr>
        <w:t xml:space="preserve"> thereby</w:t>
      </w:r>
      <w:r w:rsidR="008E5819" w:rsidRPr="00F060EE">
        <w:rPr>
          <w:color w:val="000000" w:themeColor="text1"/>
          <w:lang w:val="en-NZ"/>
        </w:rPr>
        <w:t xml:space="preserve"> echoing the NEP view. Thus:</w:t>
      </w:r>
    </w:p>
    <w:p w14:paraId="3CA8C32F" w14:textId="7BF1EF49" w:rsidR="008E5819" w:rsidRPr="00F060EE" w:rsidRDefault="008E5819" w:rsidP="007214DB">
      <w:pPr>
        <w:spacing w:line="480" w:lineRule="auto"/>
        <w:ind w:left="720"/>
        <w:rPr>
          <w:i/>
          <w:color w:val="000000" w:themeColor="text1"/>
          <w:lang w:val="en-NZ"/>
        </w:rPr>
      </w:pPr>
      <w:r w:rsidRPr="00F060EE">
        <w:rPr>
          <w:i/>
          <w:color w:val="000000" w:themeColor="text1"/>
          <w:lang w:val="en-NZ"/>
        </w:rPr>
        <w:lastRenderedPageBreak/>
        <w:t>Proposition 3:</w:t>
      </w:r>
      <w:r w:rsidRPr="00F060EE">
        <w:rPr>
          <w:color w:val="000000" w:themeColor="text1"/>
          <w:lang w:val="en-NZ"/>
        </w:rPr>
        <w:t xml:space="preserve"> </w:t>
      </w:r>
      <w:r w:rsidRPr="00F060EE">
        <w:rPr>
          <w:i/>
          <w:color w:val="000000" w:themeColor="text1"/>
          <w:lang w:val="en-NZ"/>
        </w:rPr>
        <w:t xml:space="preserve">A </w:t>
      </w:r>
      <w:r w:rsidR="007A06A6" w:rsidRPr="00F060EE">
        <w:rPr>
          <w:i/>
          <w:color w:val="000000" w:themeColor="text1"/>
          <w:lang w:val="en-NZ"/>
        </w:rPr>
        <w:t>Māori</w:t>
      </w:r>
      <w:r w:rsidRPr="00F060EE">
        <w:rPr>
          <w:i/>
          <w:color w:val="000000" w:themeColor="text1"/>
          <w:lang w:val="en-NZ"/>
        </w:rPr>
        <w:t xml:space="preserve"> view of technology p</w:t>
      </w:r>
      <w:r w:rsidR="00324DEB">
        <w:rPr>
          <w:i/>
          <w:color w:val="000000" w:themeColor="text1"/>
          <w:lang w:val="en-NZ"/>
        </w:rPr>
        <w:t>laces</w:t>
      </w:r>
      <w:r w:rsidRPr="00F060EE">
        <w:rPr>
          <w:i/>
          <w:color w:val="000000" w:themeColor="text1"/>
          <w:lang w:val="en-NZ"/>
        </w:rPr>
        <w:t xml:space="preserve"> value </w:t>
      </w:r>
      <w:r w:rsidR="00324DEB">
        <w:rPr>
          <w:i/>
          <w:color w:val="000000" w:themeColor="text1"/>
          <w:lang w:val="en-NZ"/>
        </w:rPr>
        <w:t>o</w:t>
      </w:r>
      <w:r w:rsidRPr="00F060EE">
        <w:rPr>
          <w:i/>
          <w:color w:val="000000" w:themeColor="text1"/>
          <w:lang w:val="en-NZ"/>
        </w:rPr>
        <w:t xml:space="preserve">n technology’s ability to complement </w:t>
      </w:r>
      <w:r w:rsidR="00FF4654">
        <w:rPr>
          <w:i/>
          <w:color w:val="000000" w:themeColor="text1"/>
          <w:lang w:val="en-NZ"/>
        </w:rPr>
        <w:t>but</w:t>
      </w:r>
      <w:r w:rsidRPr="00F060EE">
        <w:rPr>
          <w:i/>
          <w:color w:val="000000" w:themeColor="text1"/>
          <w:lang w:val="en-NZ"/>
        </w:rPr>
        <w:t xml:space="preserve"> not replace the natural environment, advocating for technology that enables personal growth and cooperation. </w:t>
      </w:r>
    </w:p>
    <w:p w14:paraId="5750BC69" w14:textId="228A96EE" w:rsidR="0094163C" w:rsidRPr="00F060EE" w:rsidRDefault="0094163C" w:rsidP="007214DB">
      <w:pPr>
        <w:spacing w:line="480" w:lineRule="auto"/>
        <w:ind w:firstLine="720"/>
        <w:rPr>
          <w:color w:val="000000" w:themeColor="text1"/>
          <w:lang w:val="en-NZ"/>
        </w:rPr>
      </w:pPr>
      <w:r w:rsidRPr="00F060EE">
        <w:rPr>
          <w:color w:val="000000" w:themeColor="text1"/>
          <w:lang w:val="en-NZ"/>
        </w:rPr>
        <w:t xml:space="preserve">While technology is </w:t>
      </w:r>
      <w:r w:rsidR="00FF4654">
        <w:rPr>
          <w:color w:val="000000" w:themeColor="text1"/>
          <w:lang w:val="en-NZ"/>
        </w:rPr>
        <w:t xml:space="preserve">used </w:t>
      </w:r>
      <w:r w:rsidRPr="00F060EE">
        <w:rPr>
          <w:color w:val="000000" w:themeColor="text1"/>
          <w:lang w:val="en-NZ"/>
        </w:rPr>
        <w:t>to provide services and goods for society, it should not replace the natural environment. For instance, accept</w:t>
      </w:r>
      <w:r w:rsidR="000B379D">
        <w:rPr>
          <w:color w:val="000000" w:themeColor="text1"/>
          <w:lang w:val="en-NZ"/>
        </w:rPr>
        <w:t>ing that</w:t>
      </w:r>
      <w:r w:rsidRPr="00F060EE">
        <w:rPr>
          <w:color w:val="000000" w:themeColor="text1"/>
          <w:lang w:val="en-NZ"/>
        </w:rPr>
        <w:t xml:space="preserve"> </w:t>
      </w:r>
      <w:r w:rsidR="000B379D">
        <w:rPr>
          <w:color w:val="000000" w:themeColor="text1"/>
          <w:lang w:val="en-NZ"/>
        </w:rPr>
        <w:t xml:space="preserve">businesses </w:t>
      </w:r>
      <w:r w:rsidRPr="00F060EE">
        <w:rPr>
          <w:color w:val="000000" w:themeColor="text1"/>
          <w:lang w:val="en-NZ"/>
        </w:rPr>
        <w:t>will pollute</w:t>
      </w:r>
      <w:r w:rsidR="00324DEB">
        <w:rPr>
          <w:color w:val="000000" w:themeColor="text1"/>
          <w:lang w:val="en-NZ"/>
        </w:rPr>
        <w:t xml:space="preserve"> </w:t>
      </w:r>
      <w:r w:rsidR="000B379D">
        <w:rPr>
          <w:color w:val="000000" w:themeColor="text1"/>
          <w:lang w:val="en-NZ"/>
        </w:rPr>
        <w:t xml:space="preserve">waterways and </w:t>
      </w:r>
      <w:r w:rsidRPr="00F060EE">
        <w:rPr>
          <w:color w:val="000000" w:themeColor="text1"/>
          <w:lang w:val="en-NZ"/>
        </w:rPr>
        <w:t xml:space="preserve">result in </w:t>
      </w:r>
      <w:r w:rsidR="000B379D">
        <w:rPr>
          <w:color w:val="000000" w:themeColor="text1"/>
          <w:lang w:val="en-NZ"/>
        </w:rPr>
        <w:t xml:space="preserve">the </w:t>
      </w:r>
      <w:r w:rsidRPr="00F060EE">
        <w:rPr>
          <w:color w:val="000000" w:themeColor="text1"/>
          <w:lang w:val="en-NZ"/>
        </w:rPr>
        <w:t>develop</w:t>
      </w:r>
      <w:r w:rsidR="000B379D">
        <w:rPr>
          <w:color w:val="000000" w:themeColor="text1"/>
          <w:lang w:val="en-NZ"/>
        </w:rPr>
        <w:t xml:space="preserve">ment of </w:t>
      </w:r>
      <w:r w:rsidRPr="00F060EE">
        <w:rPr>
          <w:color w:val="000000" w:themeColor="text1"/>
          <w:lang w:val="en-NZ"/>
        </w:rPr>
        <w:t>technological alternatives to those</w:t>
      </w:r>
      <w:r w:rsidR="00324DEB">
        <w:rPr>
          <w:color w:val="000000" w:themeColor="text1"/>
          <w:lang w:val="en-NZ"/>
        </w:rPr>
        <w:t xml:space="preserve"> </w:t>
      </w:r>
      <w:r w:rsidRPr="00F060EE">
        <w:rPr>
          <w:color w:val="000000" w:themeColor="text1"/>
          <w:lang w:val="en-NZ"/>
        </w:rPr>
        <w:t xml:space="preserve">waterways </w:t>
      </w:r>
      <w:r w:rsidR="000B379D">
        <w:rPr>
          <w:color w:val="000000" w:themeColor="text1"/>
          <w:lang w:val="en-NZ"/>
        </w:rPr>
        <w:t xml:space="preserve">is </w:t>
      </w:r>
      <w:r w:rsidRPr="00F060EE">
        <w:rPr>
          <w:color w:val="000000" w:themeColor="text1"/>
          <w:lang w:val="en-NZ"/>
        </w:rPr>
        <w:t xml:space="preserve">unacceptable. However, </w:t>
      </w:r>
      <w:r w:rsidR="000B379D">
        <w:rPr>
          <w:color w:val="000000" w:themeColor="text1"/>
          <w:lang w:val="en-NZ"/>
        </w:rPr>
        <w:t xml:space="preserve">the </w:t>
      </w:r>
      <w:r w:rsidRPr="00F060EE">
        <w:rPr>
          <w:color w:val="000000" w:themeColor="text1"/>
          <w:lang w:val="en-NZ"/>
        </w:rPr>
        <w:t>development of technology to replace pollutants and to clean waterways come</w:t>
      </w:r>
      <w:r w:rsidR="000B379D">
        <w:rPr>
          <w:color w:val="000000" w:themeColor="text1"/>
          <w:lang w:val="en-NZ"/>
        </w:rPr>
        <w:t>s</w:t>
      </w:r>
      <w:r w:rsidRPr="00F060EE">
        <w:rPr>
          <w:color w:val="000000" w:themeColor="text1"/>
          <w:lang w:val="en-NZ"/>
        </w:rPr>
        <w:t xml:space="preserve"> within the remit of this approach, as long as </w:t>
      </w:r>
      <w:r w:rsidR="000B379D">
        <w:rPr>
          <w:color w:val="000000" w:themeColor="text1"/>
          <w:lang w:val="en-NZ"/>
        </w:rPr>
        <w:t>it</w:t>
      </w:r>
      <w:r w:rsidRPr="00F060EE">
        <w:rPr>
          <w:color w:val="000000" w:themeColor="text1"/>
          <w:lang w:val="en-NZ"/>
        </w:rPr>
        <w:t xml:space="preserve"> </w:t>
      </w:r>
      <w:r w:rsidR="000B379D">
        <w:rPr>
          <w:color w:val="000000" w:themeColor="text1"/>
          <w:lang w:val="en-NZ"/>
        </w:rPr>
        <w:t>is</w:t>
      </w:r>
      <w:r w:rsidRPr="00F060EE">
        <w:rPr>
          <w:color w:val="000000" w:themeColor="text1"/>
          <w:lang w:val="en-NZ"/>
        </w:rPr>
        <w:t xml:space="preserve"> developed and implemented in tandem. If technology only ‘fix</w:t>
      </w:r>
      <w:r w:rsidR="000B379D">
        <w:rPr>
          <w:color w:val="000000" w:themeColor="text1"/>
          <w:lang w:val="en-NZ"/>
        </w:rPr>
        <w:t>ed</w:t>
      </w:r>
      <w:r w:rsidRPr="00F060EE">
        <w:rPr>
          <w:color w:val="000000" w:themeColor="text1"/>
          <w:lang w:val="en-NZ"/>
        </w:rPr>
        <w:t xml:space="preserve">’ waterways but </w:t>
      </w:r>
      <w:r w:rsidR="000B379D">
        <w:rPr>
          <w:color w:val="000000" w:themeColor="text1"/>
          <w:lang w:val="en-NZ"/>
        </w:rPr>
        <w:t xml:space="preserve">did not address </w:t>
      </w:r>
      <w:r w:rsidRPr="00F060EE">
        <w:rPr>
          <w:color w:val="000000" w:themeColor="text1"/>
          <w:lang w:val="en-NZ"/>
        </w:rPr>
        <w:t xml:space="preserve">the unsustainable causes of </w:t>
      </w:r>
      <w:r w:rsidR="000B379D">
        <w:rPr>
          <w:color w:val="000000" w:themeColor="text1"/>
          <w:lang w:val="en-NZ"/>
        </w:rPr>
        <w:t>what</w:t>
      </w:r>
      <w:r w:rsidRPr="00F060EE">
        <w:rPr>
          <w:color w:val="000000" w:themeColor="text1"/>
          <w:lang w:val="en-NZ"/>
        </w:rPr>
        <w:t xml:space="preserve"> pollut</w:t>
      </w:r>
      <w:r w:rsidR="000B379D">
        <w:rPr>
          <w:color w:val="000000" w:themeColor="text1"/>
          <w:lang w:val="en-NZ"/>
        </w:rPr>
        <w:t>ed them</w:t>
      </w:r>
      <w:r w:rsidRPr="00F060EE">
        <w:rPr>
          <w:color w:val="000000" w:themeColor="text1"/>
          <w:lang w:val="en-NZ"/>
        </w:rPr>
        <w:t>, the current DSP</w:t>
      </w:r>
      <w:r w:rsidR="000B379D">
        <w:rPr>
          <w:color w:val="000000" w:themeColor="text1"/>
          <w:lang w:val="en-NZ"/>
        </w:rPr>
        <w:t xml:space="preserve"> would </w:t>
      </w:r>
      <w:r w:rsidR="002D6B4A">
        <w:rPr>
          <w:color w:val="000000" w:themeColor="text1"/>
          <w:lang w:val="en-NZ"/>
        </w:rPr>
        <w:t>agree</w:t>
      </w:r>
      <w:r w:rsidRPr="00F060EE">
        <w:rPr>
          <w:color w:val="000000" w:themeColor="text1"/>
          <w:lang w:val="en-NZ"/>
        </w:rPr>
        <w:t xml:space="preserve">. </w:t>
      </w:r>
      <w:r w:rsidR="000B379D">
        <w:rPr>
          <w:color w:val="000000" w:themeColor="text1"/>
          <w:lang w:val="en-NZ"/>
        </w:rPr>
        <w:t>Further, r</w:t>
      </w:r>
      <w:r w:rsidRPr="00F060EE">
        <w:rPr>
          <w:color w:val="000000" w:themeColor="text1"/>
          <w:lang w:val="en-NZ"/>
        </w:rPr>
        <w:t xml:space="preserve">ecent legislation in New Zealand requires farmers to protect their waterways by fencing all streams and rivers on their land. </w:t>
      </w:r>
      <w:r w:rsidR="002D6B4A" w:rsidRPr="00F060EE">
        <w:rPr>
          <w:color w:val="000000" w:themeColor="text1"/>
          <w:lang w:val="en-NZ"/>
        </w:rPr>
        <w:t>Utili</w:t>
      </w:r>
      <w:r w:rsidR="002D6B4A">
        <w:rPr>
          <w:color w:val="000000" w:themeColor="text1"/>
          <w:lang w:val="en-NZ"/>
        </w:rPr>
        <w:t>s</w:t>
      </w:r>
      <w:r w:rsidR="002D6B4A" w:rsidRPr="00F060EE">
        <w:rPr>
          <w:color w:val="000000" w:themeColor="text1"/>
          <w:lang w:val="en-NZ"/>
        </w:rPr>
        <w:t xml:space="preserve">ing </w:t>
      </w:r>
      <w:r w:rsidR="000B379D">
        <w:rPr>
          <w:color w:val="000000" w:themeColor="text1"/>
          <w:lang w:val="en-NZ"/>
        </w:rPr>
        <w:t xml:space="preserve">fence </w:t>
      </w:r>
      <w:r w:rsidRPr="00F060EE">
        <w:rPr>
          <w:color w:val="000000" w:themeColor="text1"/>
          <w:lang w:val="en-NZ"/>
        </w:rPr>
        <w:t xml:space="preserve">technology to protect the waterways from nutrient runoff from </w:t>
      </w:r>
      <w:r w:rsidR="002D6B4A" w:rsidRPr="00F060EE">
        <w:rPr>
          <w:color w:val="000000" w:themeColor="text1"/>
          <w:lang w:val="en-NZ"/>
        </w:rPr>
        <w:t>fertili</w:t>
      </w:r>
      <w:r w:rsidR="002D6B4A">
        <w:rPr>
          <w:color w:val="000000" w:themeColor="text1"/>
          <w:lang w:val="en-NZ"/>
        </w:rPr>
        <w:t>s</w:t>
      </w:r>
      <w:r w:rsidR="002D6B4A" w:rsidRPr="00F060EE">
        <w:rPr>
          <w:color w:val="000000" w:themeColor="text1"/>
          <w:lang w:val="en-NZ"/>
        </w:rPr>
        <w:t xml:space="preserve">ers </w:t>
      </w:r>
      <w:r w:rsidRPr="00F060EE">
        <w:rPr>
          <w:color w:val="000000" w:themeColor="text1"/>
          <w:lang w:val="en-NZ"/>
        </w:rPr>
        <w:t xml:space="preserve">and effluent does not deal with the underlying issue. </w:t>
      </w:r>
      <w:r w:rsidR="00324DEB">
        <w:rPr>
          <w:color w:val="000000" w:themeColor="text1"/>
          <w:lang w:val="en-NZ"/>
        </w:rPr>
        <w:t xml:space="preserve">Instead, </w:t>
      </w:r>
      <w:r w:rsidRPr="00F060EE">
        <w:rPr>
          <w:color w:val="000000" w:themeColor="text1"/>
          <w:lang w:val="en-NZ"/>
        </w:rPr>
        <w:t xml:space="preserve">technology and science </w:t>
      </w:r>
      <w:r w:rsidR="00324DEB">
        <w:rPr>
          <w:color w:val="000000" w:themeColor="text1"/>
          <w:lang w:val="en-NZ"/>
        </w:rPr>
        <w:t xml:space="preserve">that captures and re-uses </w:t>
      </w:r>
      <w:r w:rsidRPr="00F060EE">
        <w:rPr>
          <w:color w:val="000000" w:themeColor="text1"/>
          <w:lang w:val="en-NZ"/>
        </w:rPr>
        <w:t xml:space="preserve">the nutrients in the runoff </w:t>
      </w:r>
      <w:r w:rsidR="00324DEB">
        <w:rPr>
          <w:color w:val="000000" w:themeColor="text1"/>
          <w:lang w:val="en-NZ"/>
        </w:rPr>
        <w:t xml:space="preserve">that is </w:t>
      </w:r>
      <w:r w:rsidRPr="00F060EE">
        <w:rPr>
          <w:color w:val="000000" w:themeColor="text1"/>
          <w:lang w:val="en-NZ"/>
        </w:rPr>
        <w:t xml:space="preserve">beneficial to </w:t>
      </w:r>
      <w:r w:rsidR="00324DEB">
        <w:rPr>
          <w:color w:val="000000" w:themeColor="text1"/>
          <w:lang w:val="en-NZ"/>
        </w:rPr>
        <w:t xml:space="preserve">the </w:t>
      </w:r>
      <w:r w:rsidRPr="00F060EE">
        <w:rPr>
          <w:color w:val="000000" w:themeColor="text1"/>
          <w:lang w:val="en-NZ"/>
        </w:rPr>
        <w:t>soil but harmful to waterways</w:t>
      </w:r>
      <w:r w:rsidR="00324DEB">
        <w:rPr>
          <w:color w:val="000000" w:themeColor="text1"/>
          <w:lang w:val="en-NZ"/>
        </w:rPr>
        <w:t xml:space="preserve"> are </w:t>
      </w:r>
      <w:r w:rsidR="002D6B4A">
        <w:rPr>
          <w:color w:val="000000" w:themeColor="text1"/>
          <w:lang w:val="en-NZ"/>
        </w:rPr>
        <w:t>being developed</w:t>
      </w:r>
      <w:r w:rsidRPr="00F060EE">
        <w:rPr>
          <w:color w:val="000000" w:themeColor="text1"/>
          <w:lang w:val="en-NZ"/>
        </w:rPr>
        <w:t xml:space="preserve"> (NIWA, 2014).</w:t>
      </w:r>
    </w:p>
    <w:p w14:paraId="026DB7E8" w14:textId="18B5909A" w:rsidR="0094163C" w:rsidRPr="00F060EE" w:rsidRDefault="0094163C" w:rsidP="007214DB">
      <w:pPr>
        <w:spacing w:line="480" w:lineRule="auto"/>
        <w:rPr>
          <w:color w:val="000000" w:themeColor="text1"/>
          <w:lang w:val="en-NZ"/>
        </w:rPr>
      </w:pPr>
    </w:p>
    <w:p w14:paraId="136D1959" w14:textId="121DBEF7" w:rsidR="00A03DBC" w:rsidRPr="00F060EE" w:rsidRDefault="00A03DBC" w:rsidP="007214DB">
      <w:pPr>
        <w:spacing w:line="480" w:lineRule="auto"/>
        <w:rPr>
          <w:i/>
          <w:color w:val="000000" w:themeColor="text1"/>
          <w:lang w:val="en-NZ"/>
        </w:rPr>
      </w:pPr>
      <w:r w:rsidRPr="00F060EE">
        <w:rPr>
          <w:i/>
          <w:color w:val="000000" w:themeColor="text1"/>
          <w:lang w:val="en-NZ"/>
        </w:rPr>
        <w:t>Proposition 4</w:t>
      </w:r>
    </w:p>
    <w:p w14:paraId="3154A549" w14:textId="29BC60B5" w:rsidR="008E5819" w:rsidRPr="00F060EE" w:rsidRDefault="008E5819" w:rsidP="007214DB">
      <w:pPr>
        <w:spacing w:line="480" w:lineRule="auto"/>
        <w:rPr>
          <w:color w:val="000000" w:themeColor="text1"/>
          <w:lang w:val="en-NZ"/>
        </w:rPr>
      </w:pPr>
      <w:r w:rsidRPr="00F060EE">
        <w:rPr>
          <w:color w:val="000000" w:themeColor="text1"/>
          <w:lang w:val="en-NZ"/>
        </w:rPr>
        <w:t xml:space="preserve">If one agrees that liberalism is at the heart of the DSP, then </w:t>
      </w:r>
      <w:proofErr w:type="spellStart"/>
      <w:r w:rsidRPr="00F060EE">
        <w:rPr>
          <w:color w:val="000000" w:themeColor="text1"/>
          <w:lang w:val="en-NZ"/>
        </w:rPr>
        <w:t>ecocentrism</w:t>
      </w:r>
      <w:proofErr w:type="spellEnd"/>
      <w:r w:rsidRPr="00F060EE">
        <w:rPr>
          <w:color w:val="000000" w:themeColor="text1"/>
          <w:lang w:val="en-NZ"/>
        </w:rPr>
        <w:t xml:space="preserve"> is at the heart of the NEP. </w:t>
      </w:r>
      <w:r w:rsidR="00E06283">
        <w:rPr>
          <w:color w:val="000000" w:themeColor="text1"/>
          <w:lang w:val="en-NZ"/>
        </w:rPr>
        <w:t>To explain,</w:t>
      </w:r>
      <w:r w:rsidRPr="00F060EE">
        <w:rPr>
          <w:color w:val="000000" w:themeColor="text1"/>
          <w:lang w:val="en-NZ"/>
        </w:rPr>
        <w:t xml:space="preserve"> while the </w:t>
      </w:r>
      <w:r w:rsidR="00B03215">
        <w:rPr>
          <w:color w:val="000000" w:themeColor="text1"/>
          <w:lang w:val="en-NZ"/>
        </w:rPr>
        <w:t>W</w:t>
      </w:r>
      <w:r w:rsidRPr="00F060EE">
        <w:rPr>
          <w:color w:val="000000" w:themeColor="text1"/>
          <w:lang w:val="en-NZ"/>
        </w:rPr>
        <w:t>estern DSP link</w:t>
      </w:r>
      <w:r w:rsidR="00E06283">
        <w:rPr>
          <w:color w:val="000000" w:themeColor="text1"/>
          <w:lang w:val="en-NZ"/>
        </w:rPr>
        <w:t>s</w:t>
      </w:r>
      <w:r w:rsidRPr="00F060EE">
        <w:rPr>
          <w:color w:val="000000" w:themeColor="text1"/>
          <w:lang w:val="en-NZ"/>
        </w:rPr>
        <w:t xml:space="preserve"> back to political and economic theory, the NEP link</w:t>
      </w:r>
      <w:r w:rsidR="00E06283">
        <w:rPr>
          <w:color w:val="000000" w:themeColor="text1"/>
          <w:lang w:val="en-NZ"/>
        </w:rPr>
        <w:t>s</w:t>
      </w:r>
      <w:r w:rsidRPr="00F060EE">
        <w:rPr>
          <w:color w:val="000000" w:themeColor="text1"/>
          <w:lang w:val="en-NZ"/>
        </w:rPr>
        <w:t xml:space="preserve"> back to </w:t>
      </w:r>
      <w:proofErr w:type="spellStart"/>
      <w:r w:rsidRPr="00F060EE">
        <w:rPr>
          <w:color w:val="000000" w:themeColor="text1"/>
          <w:lang w:val="en-NZ"/>
        </w:rPr>
        <w:t>ecosophy</w:t>
      </w:r>
      <w:proofErr w:type="spellEnd"/>
      <w:r w:rsidRPr="00F060EE">
        <w:rPr>
          <w:color w:val="000000" w:themeColor="text1"/>
          <w:lang w:val="en-NZ"/>
        </w:rPr>
        <w:t xml:space="preserve"> with </w:t>
      </w:r>
      <w:proofErr w:type="spellStart"/>
      <w:r w:rsidRPr="00F060EE">
        <w:rPr>
          <w:color w:val="000000" w:themeColor="text1"/>
          <w:lang w:val="en-NZ"/>
        </w:rPr>
        <w:t>ecocentrism</w:t>
      </w:r>
      <w:proofErr w:type="spellEnd"/>
      <w:r w:rsidRPr="00F060EE">
        <w:rPr>
          <w:color w:val="000000" w:themeColor="text1"/>
          <w:lang w:val="en-NZ"/>
        </w:rPr>
        <w:t xml:space="preserve"> at its heart. </w:t>
      </w:r>
      <w:proofErr w:type="spellStart"/>
      <w:r w:rsidRPr="00F060EE">
        <w:rPr>
          <w:color w:val="000000" w:themeColor="text1"/>
          <w:lang w:val="en-NZ"/>
        </w:rPr>
        <w:t>Ecocentrism</w:t>
      </w:r>
      <w:proofErr w:type="spellEnd"/>
      <w:r w:rsidRPr="00F060EE">
        <w:rPr>
          <w:color w:val="000000" w:themeColor="text1"/>
          <w:lang w:val="en-NZ"/>
        </w:rPr>
        <w:t xml:space="preserve"> assumes that humans and non-humans are equal and both have inherent value (</w:t>
      </w:r>
      <w:proofErr w:type="spellStart"/>
      <w:r w:rsidRPr="00F060EE">
        <w:rPr>
          <w:color w:val="000000" w:themeColor="text1"/>
          <w:lang w:val="en-NZ"/>
        </w:rPr>
        <w:t>Cotgrove</w:t>
      </w:r>
      <w:proofErr w:type="spellEnd"/>
      <w:r w:rsidR="00B53D41" w:rsidRPr="00F060EE">
        <w:rPr>
          <w:color w:val="000000" w:themeColor="text1"/>
          <w:lang w:val="en-NZ"/>
        </w:rPr>
        <w:t>, 1982;</w:t>
      </w:r>
      <w:r w:rsidRPr="00F060EE">
        <w:rPr>
          <w:color w:val="000000" w:themeColor="text1"/>
          <w:lang w:val="en-NZ"/>
        </w:rPr>
        <w:t xml:space="preserve"> </w:t>
      </w:r>
      <w:proofErr w:type="spellStart"/>
      <w:r w:rsidRPr="00F060EE">
        <w:rPr>
          <w:color w:val="000000" w:themeColor="text1"/>
          <w:lang w:val="en-NZ"/>
        </w:rPr>
        <w:t>Naess</w:t>
      </w:r>
      <w:proofErr w:type="spellEnd"/>
      <w:r w:rsidR="00B53D41" w:rsidRPr="00F060EE">
        <w:rPr>
          <w:color w:val="000000" w:themeColor="text1"/>
          <w:lang w:val="en-NZ"/>
        </w:rPr>
        <w:t>, 1973;</w:t>
      </w:r>
      <w:r w:rsidRPr="00F060EE">
        <w:rPr>
          <w:color w:val="000000" w:themeColor="text1"/>
          <w:lang w:val="en-NZ"/>
        </w:rPr>
        <w:t xml:space="preserve"> Purser, Park and </w:t>
      </w:r>
      <w:proofErr w:type="spellStart"/>
      <w:r w:rsidRPr="00F060EE">
        <w:rPr>
          <w:color w:val="000000" w:themeColor="text1"/>
          <w:lang w:val="en-NZ"/>
        </w:rPr>
        <w:t>Montouri</w:t>
      </w:r>
      <w:proofErr w:type="spellEnd"/>
      <w:r w:rsidR="00B53D41" w:rsidRPr="00F060EE">
        <w:rPr>
          <w:color w:val="000000" w:themeColor="text1"/>
          <w:lang w:val="en-NZ"/>
        </w:rPr>
        <w:t>,</w:t>
      </w:r>
      <w:r w:rsidRPr="00F060EE">
        <w:rPr>
          <w:color w:val="000000" w:themeColor="text1"/>
          <w:lang w:val="en-NZ"/>
        </w:rPr>
        <w:t xml:space="preserve"> 1995) regardless of their usefulness (Merchant</w:t>
      </w:r>
      <w:r w:rsidR="00B53D41" w:rsidRPr="00F060EE">
        <w:rPr>
          <w:color w:val="000000" w:themeColor="text1"/>
          <w:lang w:val="en-NZ"/>
        </w:rPr>
        <w:t>,</w:t>
      </w:r>
      <w:r w:rsidRPr="00F060EE">
        <w:rPr>
          <w:color w:val="000000" w:themeColor="text1"/>
          <w:lang w:val="en-NZ"/>
        </w:rPr>
        <w:t xml:space="preserve"> 1980). </w:t>
      </w:r>
      <w:r w:rsidR="00E06283">
        <w:rPr>
          <w:color w:val="000000" w:themeColor="text1"/>
          <w:lang w:val="en-NZ"/>
        </w:rPr>
        <w:t>Neither is</w:t>
      </w:r>
      <w:r w:rsidRPr="00F060EE">
        <w:rPr>
          <w:color w:val="000000" w:themeColor="text1"/>
          <w:lang w:val="en-NZ"/>
        </w:rPr>
        <w:t xml:space="preserve"> more worthy than the other</w:t>
      </w:r>
      <w:r w:rsidR="00E06283">
        <w:rPr>
          <w:color w:val="000000" w:themeColor="text1"/>
          <w:lang w:val="en-NZ"/>
        </w:rPr>
        <w:t>;</w:t>
      </w:r>
      <w:r w:rsidR="008D1A44" w:rsidRPr="00F060EE">
        <w:rPr>
          <w:color w:val="000000" w:themeColor="text1"/>
          <w:lang w:val="en-NZ"/>
        </w:rPr>
        <w:t xml:space="preserve"> </w:t>
      </w:r>
      <w:r w:rsidR="002D6B4A">
        <w:rPr>
          <w:color w:val="000000" w:themeColor="text1"/>
          <w:lang w:val="en-NZ"/>
        </w:rPr>
        <w:t xml:space="preserve">they </w:t>
      </w:r>
      <w:r w:rsidR="00E06283">
        <w:rPr>
          <w:color w:val="000000" w:themeColor="text1"/>
          <w:lang w:val="en-NZ"/>
        </w:rPr>
        <w:t>each</w:t>
      </w:r>
      <w:r w:rsidRPr="00F060EE">
        <w:rPr>
          <w:color w:val="000000" w:themeColor="text1"/>
          <w:lang w:val="en-NZ"/>
        </w:rPr>
        <w:t xml:space="preserve"> ha</w:t>
      </w:r>
      <w:r w:rsidR="002D6B4A">
        <w:rPr>
          <w:color w:val="000000" w:themeColor="text1"/>
          <w:lang w:val="en-NZ"/>
        </w:rPr>
        <w:t>ve</w:t>
      </w:r>
      <w:r w:rsidRPr="00F060EE">
        <w:rPr>
          <w:color w:val="000000" w:themeColor="text1"/>
          <w:lang w:val="en-NZ"/>
        </w:rPr>
        <w:t xml:space="preserve"> different attributes (Eckersley</w:t>
      </w:r>
      <w:r w:rsidR="00B53D41" w:rsidRPr="00F060EE">
        <w:rPr>
          <w:color w:val="000000" w:themeColor="text1"/>
          <w:lang w:val="en-NZ"/>
        </w:rPr>
        <w:t>,</w:t>
      </w:r>
      <w:r w:rsidRPr="00F060EE">
        <w:rPr>
          <w:color w:val="000000" w:themeColor="text1"/>
          <w:lang w:val="en-NZ"/>
        </w:rPr>
        <w:t xml:space="preserve"> 1992). While two views of </w:t>
      </w:r>
      <w:proofErr w:type="spellStart"/>
      <w:r w:rsidRPr="00F060EE">
        <w:rPr>
          <w:color w:val="000000" w:themeColor="text1"/>
          <w:lang w:val="en-NZ"/>
        </w:rPr>
        <w:t>ecocentrism</w:t>
      </w:r>
      <w:proofErr w:type="spellEnd"/>
      <w:r w:rsidR="00E06283">
        <w:rPr>
          <w:color w:val="000000" w:themeColor="text1"/>
          <w:lang w:val="en-NZ"/>
        </w:rPr>
        <w:t xml:space="preserve"> exist</w:t>
      </w:r>
      <w:r w:rsidRPr="00F060EE">
        <w:rPr>
          <w:color w:val="000000" w:themeColor="text1"/>
          <w:lang w:val="en-NZ"/>
        </w:rPr>
        <w:t xml:space="preserve">, human welfare ecology is rejected </w:t>
      </w:r>
      <w:r w:rsidR="00E06283">
        <w:rPr>
          <w:color w:val="000000" w:themeColor="text1"/>
          <w:lang w:val="en-NZ"/>
        </w:rPr>
        <w:t xml:space="preserve">here, </w:t>
      </w:r>
      <w:r w:rsidRPr="00F060EE">
        <w:rPr>
          <w:color w:val="000000" w:themeColor="text1"/>
          <w:lang w:val="en-NZ"/>
        </w:rPr>
        <w:t xml:space="preserve">identified as unsustainable and a </w:t>
      </w:r>
      <w:r w:rsidRPr="00F060EE">
        <w:rPr>
          <w:color w:val="000000" w:themeColor="text1"/>
          <w:lang w:val="en-NZ"/>
        </w:rPr>
        <w:lastRenderedPageBreak/>
        <w:t>form of anthropocentrism because it p</w:t>
      </w:r>
      <w:r w:rsidR="00E06283">
        <w:rPr>
          <w:color w:val="000000" w:themeColor="text1"/>
          <w:lang w:val="en-NZ"/>
        </w:rPr>
        <w:t>laces</w:t>
      </w:r>
      <w:r w:rsidRPr="00F060EE">
        <w:rPr>
          <w:color w:val="000000" w:themeColor="text1"/>
          <w:lang w:val="en-NZ"/>
        </w:rPr>
        <w:t xml:space="preserve"> the human before nature (</w:t>
      </w:r>
      <w:proofErr w:type="spellStart"/>
      <w:r w:rsidRPr="00F060EE">
        <w:rPr>
          <w:color w:val="000000" w:themeColor="text1"/>
          <w:lang w:val="en-NZ"/>
        </w:rPr>
        <w:t>O’Riordan</w:t>
      </w:r>
      <w:proofErr w:type="spellEnd"/>
      <w:r w:rsidR="00B53D41" w:rsidRPr="00F060EE">
        <w:rPr>
          <w:color w:val="000000" w:themeColor="text1"/>
          <w:lang w:val="en-NZ"/>
        </w:rPr>
        <w:t>, 1976</w:t>
      </w:r>
      <w:r w:rsidRPr="00F060EE">
        <w:rPr>
          <w:color w:val="000000" w:themeColor="text1"/>
          <w:lang w:val="en-NZ"/>
        </w:rPr>
        <w:t>). Instead</w:t>
      </w:r>
      <w:r w:rsidR="008D1A44" w:rsidRPr="00F060EE">
        <w:rPr>
          <w:color w:val="000000" w:themeColor="text1"/>
          <w:lang w:val="en-NZ"/>
        </w:rPr>
        <w:t>,</w:t>
      </w:r>
      <w:r w:rsidRPr="00F060EE">
        <w:rPr>
          <w:color w:val="000000" w:themeColor="text1"/>
          <w:lang w:val="en-NZ"/>
        </w:rPr>
        <w:t xml:space="preserve"> </w:t>
      </w:r>
      <w:r w:rsidR="00BF13D0">
        <w:rPr>
          <w:color w:val="000000" w:themeColor="text1"/>
          <w:lang w:val="en-NZ"/>
        </w:rPr>
        <w:t xml:space="preserve">this article accepts </w:t>
      </w:r>
      <w:r w:rsidRPr="00F060EE">
        <w:rPr>
          <w:color w:val="000000" w:themeColor="text1"/>
          <w:lang w:val="en-NZ"/>
        </w:rPr>
        <w:t>Eckersley’s (1992) view</w:t>
      </w:r>
      <w:r w:rsidR="00BF13D0">
        <w:rPr>
          <w:color w:val="000000" w:themeColor="text1"/>
          <w:lang w:val="en-NZ"/>
        </w:rPr>
        <w:t>, as stated above.</w:t>
      </w:r>
    </w:p>
    <w:p w14:paraId="1755B8BD" w14:textId="35AF626D" w:rsidR="008E5819" w:rsidRPr="00F060EE" w:rsidRDefault="008E5819" w:rsidP="007214DB">
      <w:pPr>
        <w:spacing w:line="480" w:lineRule="auto"/>
        <w:ind w:firstLine="720"/>
        <w:rPr>
          <w:color w:val="000000" w:themeColor="text1"/>
          <w:lang w:val="en-NZ"/>
        </w:rPr>
      </w:pPr>
      <w:r w:rsidRPr="00F060EE">
        <w:rPr>
          <w:color w:val="000000" w:themeColor="text1"/>
          <w:lang w:val="en-NZ"/>
        </w:rPr>
        <w:t xml:space="preserve">The current DSP however, promotes an anthropocentric view of man’s relationship to nature (Dunlap </w:t>
      </w:r>
      <w:r w:rsidR="001E5699">
        <w:rPr>
          <w:color w:val="000000" w:themeColor="text1"/>
          <w:lang w:val="en-NZ"/>
        </w:rPr>
        <w:t>&amp;</w:t>
      </w:r>
      <w:r w:rsidRPr="00F060EE">
        <w:rPr>
          <w:color w:val="000000" w:themeColor="text1"/>
          <w:lang w:val="en-NZ"/>
        </w:rPr>
        <w:t xml:space="preserve"> Van </w:t>
      </w:r>
      <w:proofErr w:type="spellStart"/>
      <w:r w:rsidRPr="00F060EE">
        <w:rPr>
          <w:color w:val="000000" w:themeColor="text1"/>
          <w:lang w:val="en-NZ"/>
        </w:rPr>
        <w:t>Liere</w:t>
      </w:r>
      <w:proofErr w:type="spellEnd"/>
      <w:r w:rsidRPr="00F060EE">
        <w:rPr>
          <w:color w:val="000000" w:themeColor="text1"/>
          <w:lang w:val="en-NZ"/>
        </w:rPr>
        <w:t xml:space="preserve"> 1984). This perspective puts humans at the </w:t>
      </w:r>
      <w:r w:rsidR="00F060EE" w:rsidRPr="00F060EE">
        <w:rPr>
          <w:color w:val="000000" w:themeColor="text1"/>
          <w:lang w:val="en-NZ"/>
        </w:rPr>
        <w:t>centre</w:t>
      </w:r>
      <w:r w:rsidR="00B6299A" w:rsidRPr="00F060EE">
        <w:rPr>
          <w:color w:val="000000" w:themeColor="text1"/>
          <w:lang w:val="en-NZ"/>
        </w:rPr>
        <w:t xml:space="preserve"> of human-nature dualism </w:t>
      </w:r>
      <w:r w:rsidR="00B6299A" w:rsidRPr="00F060EE">
        <w:rPr>
          <w:color w:val="000000" w:themeColor="text1"/>
          <w:lang w:val="en-NZ"/>
        </w:rPr>
        <w:fldChar w:fldCharType="begin"/>
      </w:r>
      <w:r w:rsidR="0042538F" w:rsidRPr="00F060EE">
        <w:rPr>
          <w:color w:val="000000" w:themeColor="text1"/>
          <w:lang w:val="en-NZ"/>
        </w:rPr>
        <w:instrText xml:space="preserve"> ADDIN ZOTERO_ITEM CSL_CITATION {"citationID":"272rligenc","properties":{"formattedCitation":"(Purser et al., 1995)","plainCitation":"(Purser et al., 1995)","noteIndex":0},"citationItems":[{"id":2251,"uris":["http://zotero.org/users/2214076/items/5N52SFFV"],"uri":["http://zotero.org/users/2214076/items/5N52SFFV"],"itemData":{"id":2251,"type":"article-journal","title":"Limits to anthropocentrism: Toward an ecocentric organization paradigm?","container-title":"Academy of Management Review","page":"1053-1089","volume":"20","issue":"4","author":[{"family":"Purser","given":"Ronald E."},{"family":"Park","given":"Changkil"},{"family":"Montuori","given":"Alfonso"}],"issued":{"date-parts":[["1995"]]}}}],"schema":"https://github.com/citation-style-language/schema/raw/master/csl-citation.json"} </w:instrText>
      </w:r>
      <w:r w:rsidR="00B6299A" w:rsidRPr="00F060EE">
        <w:rPr>
          <w:color w:val="000000" w:themeColor="text1"/>
          <w:lang w:val="en-NZ"/>
        </w:rPr>
        <w:fldChar w:fldCharType="separate"/>
      </w:r>
      <w:r w:rsidR="00B6299A" w:rsidRPr="00F060EE">
        <w:rPr>
          <w:color w:val="000000" w:themeColor="text1"/>
          <w:lang w:val="en-NZ"/>
        </w:rPr>
        <w:t>(Purser et al., 1995)</w:t>
      </w:r>
      <w:r w:rsidR="00B6299A" w:rsidRPr="00F060EE">
        <w:rPr>
          <w:color w:val="000000" w:themeColor="text1"/>
          <w:lang w:val="en-NZ"/>
        </w:rPr>
        <w:fldChar w:fldCharType="end"/>
      </w:r>
      <w:r w:rsidRPr="00F060EE">
        <w:rPr>
          <w:color w:val="000000" w:themeColor="text1"/>
          <w:lang w:val="en-NZ"/>
        </w:rPr>
        <w:t xml:space="preserve"> and</w:t>
      </w:r>
      <w:r w:rsidR="00BD642E">
        <w:rPr>
          <w:color w:val="000000" w:themeColor="text1"/>
          <w:lang w:val="en-NZ"/>
        </w:rPr>
        <w:t xml:space="preserve"> has its basis in </w:t>
      </w:r>
      <w:r w:rsidRPr="00F060EE">
        <w:rPr>
          <w:color w:val="000000" w:themeColor="text1"/>
          <w:lang w:val="en-NZ"/>
        </w:rPr>
        <w:t>the principle that nonhuman nature exists to serve humankind</w:t>
      </w:r>
      <w:r w:rsidR="001A0117" w:rsidRPr="00F060EE">
        <w:rPr>
          <w:color w:val="000000" w:themeColor="text1"/>
          <w:lang w:val="en-NZ"/>
        </w:rPr>
        <w:t xml:space="preserve"> </w:t>
      </w:r>
      <w:r w:rsidR="001A0117" w:rsidRPr="00F060EE">
        <w:rPr>
          <w:color w:val="000000" w:themeColor="text1"/>
          <w:lang w:val="en-NZ"/>
        </w:rPr>
        <w:fldChar w:fldCharType="begin"/>
      </w:r>
      <w:r w:rsidR="0042538F" w:rsidRPr="00F060EE">
        <w:rPr>
          <w:color w:val="000000" w:themeColor="text1"/>
          <w:lang w:val="en-NZ"/>
        </w:rPr>
        <w:instrText xml:space="preserve"> ADDIN ZOTERO_ITEM CSL_CITATION {"citationID":"1kh6cm1ep","properties":{"formattedCitation":"(W. E. Kilbourne &amp; Polonsky, 2005)","plainCitation":"(W. E. Kilbourne &amp; Polonsky, 2005)","dontUpdate":true,"noteIndex":0},"citationItems":[{"id":825,"uris":["http://zotero.org/users/2214076/items/7ANZ3PIA"],"uri":["http://zotero.org/users/2214076/items/7ANZ3PIA"],"itemData":{"id":825,"type":"article-journal","title":"Environmental attitudes and their relation to the dominant social paradigm among university students in New Zealand and Australia","container-title":"Australasian Marketing Journal","page":"37-48","volume":"13","issue":"2","abstract":"This paper develops a causal model of environmental attitudes using measures of the dominant social paradigm of Western industrial societies. Four components of the DSP framework are examined with regard to environmental attitudes and perception of change using a sample of university students from Australia and New Zealand. The results indicate that one’s belief in the DSP has a negative effect on both environmental attitudes and perception of change necessary to ameliorate degradation of the environment. Thus, while public policy favors increasing awareness of and interest in the environment, policy instruments may remain ineffective in producing lasting change if the components of the DSP remain unchanged. It is argued that public policy ought to be directed at changing the DSP so that its negative effects will be minimized.","author":[{"family":"Kilbourne","given":"William E."},{"family":"Polonsky","given":"Michael J."}],"issued":{"date-parts":[["2005"]]}}}],"schema":"https://github.com/citation-style-language/schema/raw/master/csl-citation.json"} </w:instrText>
      </w:r>
      <w:r w:rsidR="001A0117" w:rsidRPr="00F060EE">
        <w:rPr>
          <w:color w:val="000000" w:themeColor="text1"/>
          <w:lang w:val="en-NZ"/>
        </w:rPr>
        <w:fldChar w:fldCharType="separate"/>
      </w:r>
      <w:r w:rsidR="001A0117" w:rsidRPr="00F060EE">
        <w:rPr>
          <w:color w:val="000000" w:themeColor="text1"/>
          <w:lang w:val="en-NZ"/>
        </w:rPr>
        <w:t xml:space="preserve">(Kilbourne </w:t>
      </w:r>
      <w:r w:rsidR="001E5699">
        <w:rPr>
          <w:color w:val="000000" w:themeColor="text1"/>
          <w:lang w:val="en-NZ"/>
        </w:rPr>
        <w:t>&amp;</w:t>
      </w:r>
      <w:r w:rsidR="001A0117" w:rsidRPr="00F060EE">
        <w:rPr>
          <w:color w:val="000000" w:themeColor="text1"/>
          <w:lang w:val="en-NZ"/>
        </w:rPr>
        <w:t xml:space="preserve"> Polonsky, 2005)</w:t>
      </w:r>
      <w:r w:rsidR="001A0117" w:rsidRPr="00F060EE">
        <w:rPr>
          <w:color w:val="000000" w:themeColor="text1"/>
          <w:lang w:val="en-NZ"/>
        </w:rPr>
        <w:fldChar w:fldCharType="end"/>
      </w:r>
      <w:r w:rsidR="001A0117" w:rsidRPr="00F060EE">
        <w:rPr>
          <w:color w:val="000000" w:themeColor="text1"/>
          <w:lang w:val="en-NZ"/>
        </w:rPr>
        <w:t xml:space="preserve">. </w:t>
      </w:r>
      <w:r w:rsidR="00AA7155">
        <w:rPr>
          <w:color w:val="000000" w:themeColor="text1"/>
          <w:lang w:val="en-NZ"/>
        </w:rPr>
        <w:t>Nature is</w:t>
      </w:r>
      <w:r w:rsidR="00BD642E">
        <w:rPr>
          <w:color w:val="000000" w:themeColor="text1"/>
          <w:lang w:val="en-NZ"/>
        </w:rPr>
        <w:t>,</w:t>
      </w:r>
      <w:r w:rsidR="00AA7155">
        <w:rPr>
          <w:color w:val="000000" w:themeColor="text1"/>
          <w:lang w:val="en-NZ"/>
        </w:rPr>
        <w:t xml:space="preserve"> in this way exploited</w:t>
      </w:r>
      <w:r w:rsidRPr="00F060EE">
        <w:rPr>
          <w:color w:val="000000" w:themeColor="text1"/>
          <w:lang w:val="en-NZ"/>
        </w:rPr>
        <w:t>, particularly in the pursuit of technological progress</w:t>
      </w:r>
      <w:r w:rsidR="00AA7155">
        <w:rPr>
          <w:color w:val="000000" w:themeColor="text1"/>
          <w:lang w:val="en-NZ"/>
        </w:rPr>
        <w:t>,</w:t>
      </w:r>
      <w:r w:rsidRPr="00F060EE">
        <w:rPr>
          <w:color w:val="000000" w:themeColor="text1"/>
          <w:lang w:val="en-NZ"/>
        </w:rPr>
        <w:t xml:space="preserve"> as humans see themselves as separate from nature (</w:t>
      </w:r>
      <w:r w:rsidR="001A0117" w:rsidRPr="00F060EE">
        <w:rPr>
          <w:color w:val="000000" w:themeColor="text1"/>
          <w:lang w:val="en-NZ"/>
        </w:rPr>
        <w:t xml:space="preserve">Borland </w:t>
      </w:r>
      <w:r w:rsidR="001E5699">
        <w:rPr>
          <w:color w:val="000000" w:themeColor="text1"/>
          <w:lang w:val="en-NZ"/>
        </w:rPr>
        <w:t>&amp;</w:t>
      </w:r>
      <w:r w:rsidR="001A0117" w:rsidRPr="00F060EE">
        <w:rPr>
          <w:color w:val="000000" w:themeColor="text1"/>
          <w:lang w:val="en-NZ"/>
        </w:rPr>
        <w:t xml:space="preserve"> </w:t>
      </w:r>
      <w:proofErr w:type="spellStart"/>
      <w:r w:rsidR="001A0117" w:rsidRPr="00F060EE">
        <w:rPr>
          <w:color w:val="000000" w:themeColor="text1"/>
          <w:lang w:val="en-NZ"/>
        </w:rPr>
        <w:t>Lindgreen</w:t>
      </w:r>
      <w:proofErr w:type="spellEnd"/>
      <w:r w:rsidR="001A0117" w:rsidRPr="00F060EE">
        <w:rPr>
          <w:color w:val="000000" w:themeColor="text1"/>
          <w:lang w:val="en-NZ"/>
        </w:rPr>
        <w:t>, 2013</w:t>
      </w:r>
      <w:r w:rsidR="001A0117" w:rsidRPr="005853D1">
        <w:rPr>
          <w:color w:val="000000" w:themeColor="text1"/>
          <w:lang w:val="en-NZ"/>
        </w:rPr>
        <w:t>,</w:t>
      </w:r>
      <w:r w:rsidR="005853D1" w:rsidRPr="005853D1">
        <w:rPr>
          <w:color w:val="000000" w:themeColor="text1"/>
          <w:lang w:val="en-NZ"/>
        </w:rPr>
        <w:t xml:space="preserve"> </w:t>
      </w:r>
      <w:proofErr w:type="spellStart"/>
      <w:r w:rsidR="001E5699">
        <w:rPr>
          <w:color w:val="000000" w:themeColor="text1"/>
          <w:lang w:val="en-NZ"/>
        </w:rPr>
        <w:t>Hawcroft</w:t>
      </w:r>
      <w:proofErr w:type="spellEnd"/>
      <w:r w:rsidR="001E5699">
        <w:rPr>
          <w:color w:val="000000" w:themeColor="text1"/>
          <w:lang w:val="en-NZ"/>
        </w:rPr>
        <w:t xml:space="preserve"> &amp;</w:t>
      </w:r>
      <w:r w:rsidR="00E0377F">
        <w:rPr>
          <w:color w:val="000000" w:themeColor="text1"/>
          <w:lang w:val="en-NZ"/>
        </w:rPr>
        <w:t xml:space="preserve"> </w:t>
      </w:r>
      <w:proofErr w:type="spellStart"/>
      <w:r w:rsidR="00E0377F">
        <w:rPr>
          <w:color w:val="000000" w:themeColor="text1"/>
          <w:lang w:val="en-NZ"/>
        </w:rPr>
        <w:t>Milfont</w:t>
      </w:r>
      <w:proofErr w:type="spellEnd"/>
      <w:r w:rsidR="00E0377F">
        <w:rPr>
          <w:color w:val="000000" w:themeColor="text1"/>
          <w:lang w:val="en-NZ"/>
        </w:rPr>
        <w:t xml:space="preserve"> 2010</w:t>
      </w:r>
      <w:r w:rsidR="00101C27" w:rsidRPr="00F060EE">
        <w:rPr>
          <w:color w:val="000000" w:themeColor="text1"/>
          <w:lang w:val="en-NZ"/>
        </w:rPr>
        <w:t>).</w:t>
      </w:r>
      <w:r w:rsidRPr="00F060EE">
        <w:rPr>
          <w:strike/>
          <w:color w:val="000000" w:themeColor="text1"/>
          <w:lang w:val="en-NZ"/>
        </w:rPr>
        <w:t xml:space="preserve"> </w:t>
      </w:r>
    </w:p>
    <w:p w14:paraId="4E9CEE9F" w14:textId="637AB021" w:rsidR="008E5819" w:rsidRPr="00F060EE" w:rsidRDefault="008E5819" w:rsidP="007214DB">
      <w:pPr>
        <w:spacing w:line="480" w:lineRule="auto"/>
        <w:ind w:firstLine="720"/>
        <w:rPr>
          <w:color w:val="000000" w:themeColor="text1"/>
          <w:lang w:val="en-NZ"/>
        </w:rPr>
      </w:pPr>
      <w:r w:rsidRPr="00F060EE">
        <w:rPr>
          <w:color w:val="000000" w:themeColor="text1"/>
          <w:lang w:val="en-NZ"/>
        </w:rPr>
        <w:t xml:space="preserve">In keeping with an </w:t>
      </w:r>
      <w:proofErr w:type="spellStart"/>
      <w:r w:rsidRPr="00F060EE">
        <w:rPr>
          <w:color w:val="000000" w:themeColor="text1"/>
          <w:lang w:val="en-NZ"/>
        </w:rPr>
        <w:t>ecocentric</w:t>
      </w:r>
      <w:proofErr w:type="spellEnd"/>
      <w:r w:rsidRPr="00F060EE">
        <w:rPr>
          <w:color w:val="000000" w:themeColor="text1"/>
          <w:lang w:val="en-NZ"/>
        </w:rPr>
        <w:t xml:space="preserve"> belief</w:t>
      </w:r>
      <w:r w:rsidR="001A0117" w:rsidRPr="00F060EE">
        <w:rPr>
          <w:color w:val="000000" w:themeColor="text1"/>
          <w:lang w:val="en-NZ"/>
        </w:rPr>
        <w:t>,</w:t>
      </w:r>
      <w:r w:rsidRPr="00F060EE">
        <w:rPr>
          <w:color w:val="000000" w:themeColor="text1"/>
          <w:lang w:val="en-NZ"/>
        </w:rPr>
        <w:t xml:space="preserve"> the </w:t>
      </w:r>
      <w:r w:rsidR="007A06A6" w:rsidRPr="00F060EE">
        <w:rPr>
          <w:color w:val="000000" w:themeColor="text1"/>
          <w:lang w:val="en-NZ"/>
        </w:rPr>
        <w:t>Māori</w:t>
      </w:r>
      <w:r w:rsidRPr="00F060EE">
        <w:rPr>
          <w:color w:val="000000" w:themeColor="text1"/>
          <w:lang w:val="en-NZ"/>
        </w:rPr>
        <w:t xml:space="preserve"> view maintains</w:t>
      </w:r>
      <w:r w:rsidR="00BD642E">
        <w:rPr>
          <w:color w:val="000000" w:themeColor="text1"/>
          <w:lang w:val="en-NZ"/>
        </w:rPr>
        <w:t xml:space="preserve"> that</w:t>
      </w:r>
      <w:r w:rsidRPr="00F060EE">
        <w:rPr>
          <w:color w:val="000000" w:themeColor="text1"/>
          <w:lang w:val="en-NZ"/>
        </w:rPr>
        <w:t xml:space="preserve"> </w:t>
      </w:r>
      <w:r w:rsidR="00BD642E">
        <w:rPr>
          <w:color w:val="000000" w:themeColor="text1"/>
          <w:lang w:val="en-NZ"/>
        </w:rPr>
        <w:t>the environment embeds</w:t>
      </w:r>
      <w:r w:rsidRPr="00F060EE">
        <w:rPr>
          <w:color w:val="000000" w:themeColor="text1"/>
          <w:lang w:val="en-NZ"/>
        </w:rPr>
        <w:t xml:space="preserve"> human</w:t>
      </w:r>
      <w:r w:rsidR="00BD642E">
        <w:rPr>
          <w:color w:val="000000" w:themeColor="text1"/>
          <w:lang w:val="en-NZ"/>
        </w:rPr>
        <w:t xml:space="preserve"> beings;</w:t>
      </w:r>
      <w:r w:rsidR="00AA7155">
        <w:rPr>
          <w:color w:val="000000" w:themeColor="text1"/>
          <w:lang w:val="en-NZ"/>
        </w:rPr>
        <w:t xml:space="preserve"> therefore</w:t>
      </w:r>
      <w:r w:rsidR="00BD642E">
        <w:rPr>
          <w:color w:val="000000" w:themeColor="text1"/>
          <w:lang w:val="en-NZ"/>
        </w:rPr>
        <w:t>,</w:t>
      </w:r>
      <w:r w:rsidRPr="00F060EE">
        <w:rPr>
          <w:color w:val="000000" w:themeColor="text1"/>
          <w:lang w:val="en-NZ"/>
        </w:rPr>
        <w:t xml:space="preserve"> the voice of the environment is as much a part of them as it is apart from them. Humans are recipients of</w:t>
      </w:r>
      <w:r w:rsidR="001A0117" w:rsidRPr="00F060EE">
        <w:rPr>
          <w:color w:val="000000" w:themeColor="text1"/>
          <w:lang w:val="en-NZ"/>
        </w:rPr>
        <w:t xml:space="preserve"> the gifts that Papa-</w:t>
      </w:r>
      <w:proofErr w:type="spellStart"/>
      <w:r w:rsidR="001A0117" w:rsidRPr="00F060EE">
        <w:rPr>
          <w:color w:val="000000" w:themeColor="text1"/>
          <w:lang w:val="en-NZ"/>
        </w:rPr>
        <w:t>tu</w:t>
      </w:r>
      <w:proofErr w:type="spellEnd"/>
      <w:r w:rsidR="001A0117" w:rsidRPr="00F060EE">
        <w:rPr>
          <w:color w:val="000000" w:themeColor="text1"/>
          <w:lang w:val="en-NZ"/>
        </w:rPr>
        <w:t>-a-</w:t>
      </w:r>
      <w:proofErr w:type="spellStart"/>
      <w:r w:rsidR="001A0117" w:rsidRPr="00F060EE">
        <w:rPr>
          <w:color w:val="000000" w:themeColor="text1"/>
          <w:lang w:val="en-NZ"/>
        </w:rPr>
        <w:t>nuku</w:t>
      </w:r>
      <w:proofErr w:type="spellEnd"/>
      <w:r w:rsidR="001A0117" w:rsidRPr="00F060EE">
        <w:rPr>
          <w:color w:val="000000" w:themeColor="text1"/>
          <w:lang w:val="en-NZ"/>
        </w:rPr>
        <w:t xml:space="preserve"> </w:t>
      </w:r>
      <w:r w:rsidRPr="00F060EE">
        <w:rPr>
          <w:color w:val="000000" w:themeColor="text1"/>
          <w:lang w:val="en-NZ"/>
        </w:rPr>
        <w:t>provides</w:t>
      </w:r>
      <w:r w:rsidR="008C4329">
        <w:rPr>
          <w:color w:val="000000" w:themeColor="text1"/>
          <w:lang w:val="en-NZ"/>
        </w:rPr>
        <w:t>. They do not own these gifts</w:t>
      </w:r>
      <w:r w:rsidRPr="00F060EE">
        <w:rPr>
          <w:color w:val="000000" w:themeColor="text1"/>
          <w:lang w:val="en-NZ"/>
        </w:rPr>
        <w:t xml:space="preserve"> and thus have no right to control or exploit them (Marsden, 2003). This </w:t>
      </w:r>
      <w:r w:rsidR="008C4329">
        <w:rPr>
          <w:color w:val="000000" w:themeColor="text1"/>
          <w:lang w:val="en-NZ"/>
        </w:rPr>
        <w:t xml:space="preserve">ideology </w:t>
      </w:r>
      <w:r w:rsidRPr="00F060EE">
        <w:rPr>
          <w:color w:val="000000" w:themeColor="text1"/>
          <w:lang w:val="en-NZ"/>
        </w:rPr>
        <w:t xml:space="preserve">differs slightly from the NEP’s view of </w:t>
      </w:r>
      <w:proofErr w:type="spellStart"/>
      <w:r w:rsidRPr="00F060EE">
        <w:rPr>
          <w:color w:val="000000" w:themeColor="text1"/>
          <w:lang w:val="en-NZ"/>
        </w:rPr>
        <w:t>ecocentrism</w:t>
      </w:r>
      <w:proofErr w:type="spellEnd"/>
      <w:r w:rsidR="008C4329">
        <w:rPr>
          <w:color w:val="000000" w:themeColor="text1"/>
          <w:lang w:val="en-NZ"/>
        </w:rPr>
        <w:t>;</w:t>
      </w:r>
      <w:r w:rsidRPr="00F060EE">
        <w:rPr>
          <w:color w:val="000000" w:themeColor="text1"/>
          <w:lang w:val="en-NZ"/>
        </w:rPr>
        <w:t xml:space="preserve"> instead of believing that humans and non</w:t>
      </w:r>
      <w:r w:rsidR="00BD642E">
        <w:rPr>
          <w:color w:val="000000" w:themeColor="text1"/>
          <w:lang w:val="en-NZ"/>
        </w:rPr>
        <w:t>-</w:t>
      </w:r>
      <w:r w:rsidRPr="00F060EE">
        <w:rPr>
          <w:color w:val="000000" w:themeColor="text1"/>
          <w:lang w:val="en-NZ"/>
        </w:rPr>
        <w:t>humans are equal, the view holds that humans and non-humans are one</w:t>
      </w:r>
      <w:r w:rsidR="008C4329">
        <w:rPr>
          <w:color w:val="000000" w:themeColor="text1"/>
          <w:lang w:val="en-NZ"/>
        </w:rPr>
        <w:t xml:space="preserve">, which </w:t>
      </w:r>
      <w:r w:rsidRPr="00F060EE">
        <w:rPr>
          <w:color w:val="000000" w:themeColor="text1"/>
          <w:lang w:val="en-NZ"/>
        </w:rPr>
        <w:t>comes from th</w:t>
      </w:r>
      <w:r w:rsidR="008C4329">
        <w:rPr>
          <w:color w:val="000000" w:themeColor="text1"/>
          <w:lang w:val="en-NZ"/>
        </w:rPr>
        <w:t>e</w:t>
      </w:r>
      <w:r w:rsidRPr="00F060EE">
        <w:rPr>
          <w:color w:val="000000" w:themeColor="text1"/>
          <w:lang w:val="en-NZ"/>
        </w:rPr>
        <w:t xml:space="preserve"> whakapapa lesson that </w:t>
      </w:r>
      <w:r w:rsidR="008C4329">
        <w:rPr>
          <w:color w:val="000000" w:themeColor="text1"/>
          <w:lang w:val="en-NZ"/>
        </w:rPr>
        <w:t xml:space="preserve">the </w:t>
      </w:r>
      <w:r w:rsidRPr="00F060EE">
        <w:rPr>
          <w:color w:val="000000" w:themeColor="text1"/>
          <w:lang w:val="en-NZ"/>
        </w:rPr>
        <w:t>lineage</w:t>
      </w:r>
      <w:r w:rsidR="008C4329">
        <w:rPr>
          <w:color w:val="000000" w:themeColor="text1"/>
          <w:lang w:val="en-NZ"/>
        </w:rPr>
        <w:t>s</w:t>
      </w:r>
      <w:r w:rsidRPr="00F060EE">
        <w:rPr>
          <w:color w:val="000000" w:themeColor="text1"/>
          <w:lang w:val="en-NZ"/>
        </w:rPr>
        <w:t xml:space="preserve"> of animate and inanimate objects </w:t>
      </w:r>
      <w:r w:rsidR="008C4329">
        <w:rPr>
          <w:color w:val="000000" w:themeColor="text1"/>
          <w:lang w:val="en-NZ"/>
        </w:rPr>
        <w:t>come from one another and are related</w:t>
      </w:r>
      <w:r w:rsidRPr="00F060EE">
        <w:rPr>
          <w:color w:val="000000" w:themeColor="text1"/>
          <w:lang w:val="en-NZ"/>
        </w:rPr>
        <w:t xml:space="preserve">. </w:t>
      </w:r>
      <w:proofErr w:type="spellStart"/>
      <w:r w:rsidRPr="00F060EE">
        <w:rPr>
          <w:color w:val="000000" w:themeColor="text1"/>
          <w:lang w:val="en-NZ"/>
        </w:rPr>
        <w:t>Kaitiakitanga</w:t>
      </w:r>
      <w:proofErr w:type="spellEnd"/>
      <w:r w:rsidRPr="00F060EE">
        <w:rPr>
          <w:color w:val="000000" w:themeColor="text1"/>
          <w:lang w:val="en-NZ"/>
        </w:rPr>
        <w:t xml:space="preserve">, or </w:t>
      </w:r>
      <w:r w:rsidR="008C4329">
        <w:rPr>
          <w:color w:val="000000" w:themeColor="text1"/>
          <w:lang w:val="en-NZ"/>
        </w:rPr>
        <w:t xml:space="preserve">the </w:t>
      </w:r>
      <w:r w:rsidRPr="00F060EE">
        <w:rPr>
          <w:color w:val="000000" w:themeColor="text1"/>
          <w:lang w:val="en-NZ"/>
        </w:rPr>
        <w:t xml:space="preserve">stewardship of the environment and </w:t>
      </w:r>
      <w:r w:rsidR="00BD642E">
        <w:rPr>
          <w:color w:val="000000" w:themeColor="text1"/>
          <w:lang w:val="en-NZ"/>
        </w:rPr>
        <w:t>its</w:t>
      </w:r>
      <w:r w:rsidR="008C4329">
        <w:rPr>
          <w:color w:val="000000" w:themeColor="text1"/>
          <w:lang w:val="en-NZ"/>
        </w:rPr>
        <w:t xml:space="preserve"> </w:t>
      </w:r>
      <w:r w:rsidRPr="00F060EE">
        <w:rPr>
          <w:color w:val="000000" w:themeColor="text1"/>
          <w:lang w:val="en-NZ"/>
        </w:rPr>
        <w:t>guardianship over it</w:t>
      </w:r>
      <w:r w:rsidR="0011581C" w:rsidRPr="00F060EE">
        <w:rPr>
          <w:color w:val="000000" w:themeColor="text1"/>
          <w:lang w:val="en-NZ"/>
        </w:rPr>
        <w:t>,</w:t>
      </w:r>
      <w:r w:rsidRPr="00F060EE">
        <w:rPr>
          <w:color w:val="000000" w:themeColor="text1"/>
          <w:lang w:val="en-NZ"/>
        </w:rPr>
        <w:t xml:space="preserve"> is doubly important</w:t>
      </w:r>
      <w:r w:rsidR="008C4329">
        <w:rPr>
          <w:color w:val="000000" w:themeColor="text1"/>
          <w:lang w:val="en-NZ"/>
        </w:rPr>
        <w:t>,</w:t>
      </w:r>
      <w:r w:rsidRPr="00F060EE">
        <w:rPr>
          <w:color w:val="000000" w:themeColor="text1"/>
          <w:lang w:val="en-NZ"/>
        </w:rPr>
        <w:t xml:space="preserve"> as intergenerational equity not only applies to humans but non-humans </w:t>
      </w:r>
      <w:r w:rsidR="008C4329">
        <w:rPr>
          <w:color w:val="000000" w:themeColor="text1"/>
          <w:lang w:val="en-NZ"/>
        </w:rPr>
        <w:t>as well</w:t>
      </w:r>
      <w:r w:rsidRPr="00F060EE">
        <w:rPr>
          <w:color w:val="000000" w:themeColor="text1"/>
          <w:lang w:val="en-NZ"/>
        </w:rPr>
        <w:t xml:space="preserve"> because all things are one with the environment, related to it and a part of it (Challenger, 2013). This </w:t>
      </w:r>
      <w:r w:rsidR="008C4329">
        <w:rPr>
          <w:color w:val="000000" w:themeColor="text1"/>
          <w:lang w:val="en-NZ"/>
        </w:rPr>
        <w:t xml:space="preserve">bond </w:t>
      </w:r>
      <w:r w:rsidRPr="00F060EE">
        <w:rPr>
          <w:color w:val="000000" w:themeColor="text1"/>
          <w:lang w:val="en-NZ"/>
        </w:rPr>
        <w:t>implies:</w:t>
      </w:r>
    </w:p>
    <w:p w14:paraId="757B19EF" w14:textId="7B66EBC8" w:rsidR="008E5819" w:rsidRPr="00F060EE" w:rsidRDefault="008E5819" w:rsidP="007214DB">
      <w:pPr>
        <w:spacing w:line="480" w:lineRule="auto"/>
        <w:ind w:left="720"/>
        <w:rPr>
          <w:i/>
          <w:color w:val="000000" w:themeColor="text1"/>
          <w:lang w:val="en-NZ"/>
        </w:rPr>
      </w:pPr>
      <w:r w:rsidRPr="00F060EE">
        <w:rPr>
          <w:i/>
          <w:color w:val="000000" w:themeColor="text1"/>
          <w:lang w:val="en-NZ"/>
        </w:rPr>
        <w:t xml:space="preserve">Proposition 4: A </w:t>
      </w:r>
      <w:r w:rsidR="007A06A6" w:rsidRPr="00F060EE">
        <w:rPr>
          <w:i/>
          <w:color w:val="000000" w:themeColor="text1"/>
          <w:lang w:val="en-NZ"/>
        </w:rPr>
        <w:t>Māori</w:t>
      </w:r>
      <w:r w:rsidRPr="00F060EE">
        <w:rPr>
          <w:i/>
          <w:color w:val="000000" w:themeColor="text1"/>
          <w:lang w:val="en-NZ"/>
        </w:rPr>
        <w:t xml:space="preserve"> view of the world sees intergenerational equity </w:t>
      </w:r>
      <w:r w:rsidR="008C4329">
        <w:rPr>
          <w:i/>
          <w:color w:val="000000" w:themeColor="text1"/>
          <w:lang w:val="en-NZ"/>
        </w:rPr>
        <w:t xml:space="preserve">as </w:t>
      </w:r>
      <w:r w:rsidRPr="00F060EE">
        <w:rPr>
          <w:i/>
          <w:color w:val="000000" w:themeColor="text1"/>
          <w:lang w:val="en-NZ"/>
        </w:rPr>
        <w:t>appl</w:t>
      </w:r>
      <w:r w:rsidR="008C4329">
        <w:rPr>
          <w:i/>
          <w:color w:val="000000" w:themeColor="text1"/>
          <w:lang w:val="en-NZ"/>
        </w:rPr>
        <w:t>ying</w:t>
      </w:r>
      <w:r w:rsidRPr="00F060EE">
        <w:rPr>
          <w:i/>
          <w:color w:val="000000" w:themeColor="text1"/>
          <w:lang w:val="en-NZ"/>
        </w:rPr>
        <w:t xml:space="preserve"> to </w:t>
      </w:r>
      <w:r w:rsidR="008C4329">
        <w:rPr>
          <w:i/>
          <w:color w:val="000000" w:themeColor="text1"/>
          <w:lang w:val="en-NZ"/>
        </w:rPr>
        <w:t xml:space="preserve">both </w:t>
      </w:r>
      <w:r w:rsidRPr="00F060EE">
        <w:rPr>
          <w:i/>
          <w:color w:val="000000" w:themeColor="text1"/>
          <w:lang w:val="en-NZ"/>
        </w:rPr>
        <w:t xml:space="preserve">humans and non-humans </w:t>
      </w:r>
      <w:r w:rsidR="008C4329">
        <w:rPr>
          <w:i/>
          <w:color w:val="000000" w:themeColor="text1"/>
          <w:lang w:val="en-NZ"/>
        </w:rPr>
        <w:t>in tandem with</w:t>
      </w:r>
      <w:r w:rsidRPr="00F060EE">
        <w:rPr>
          <w:i/>
          <w:color w:val="000000" w:themeColor="text1"/>
          <w:lang w:val="en-NZ"/>
        </w:rPr>
        <w:t xml:space="preserve"> the natural environment</w:t>
      </w:r>
      <w:r w:rsidR="008C4329">
        <w:rPr>
          <w:i/>
          <w:color w:val="000000" w:themeColor="text1"/>
          <w:lang w:val="en-NZ"/>
        </w:rPr>
        <w:t>;</w:t>
      </w:r>
      <w:r w:rsidRPr="00F060EE">
        <w:rPr>
          <w:i/>
          <w:color w:val="000000" w:themeColor="text1"/>
          <w:lang w:val="en-NZ"/>
        </w:rPr>
        <w:t xml:space="preserve"> as such</w:t>
      </w:r>
      <w:r w:rsidR="008C4329">
        <w:rPr>
          <w:i/>
          <w:color w:val="000000" w:themeColor="text1"/>
          <w:lang w:val="en-NZ"/>
        </w:rPr>
        <w:t>, this view</w:t>
      </w:r>
      <w:r w:rsidRPr="00F060EE">
        <w:rPr>
          <w:i/>
          <w:color w:val="000000" w:themeColor="text1"/>
          <w:lang w:val="en-NZ"/>
        </w:rPr>
        <w:t xml:space="preserve"> includes the natural environment as an equal stakeholder in decision</w:t>
      </w:r>
      <w:r w:rsidR="008C4329">
        <w:rPr>
          <w:i/>
          <w:color w:val="000000" w:themeColor="text1"/>
          <w:lang w:val="en-NZ"/>
        </w:rPr>
        <w:t>-</w:t>
      </w:r>
      <w:r w:rsidRPr="00F060EE">
        <w:rPr>
          <w:i/>
          <w:color w:val="000000" w:themeColor="text1"/>
          <w:lang w:val="en-NZ"/>
        </w:rPr>
        <w:t>making and behaviour.</w:t>
      </w:r>
    </w:p>
    <w:p w14:paraId="71E69594" w14:textId="1E49C819" w:rsidR="00052B56" w:rsidRDefault="00083F6E" w:rsidP="75B4A62D">
      <w:pPr>
        <w:spacing w:line="480" w:lineRule="auto"/>
        <w:ind w:firstLine="720"/>
        <w:rPr>
          <w:color w:val="000000" w:themeColor="text1"/>
          <w:lang w:val="en-NZ"/>
        </w:rPr>
      </w:pPr>
      <w:r>
        <w:rPr>
          <w:color w:val="000000" w:themeColor="text1"/>
          <w:lang w:val="en-NZ"/>
        </w:rPr>
        <w:lastRenderedPageBreak/>
        <w:t xml:space="preserve">This view champions the idea that </w:t>
      </w:r>
      <w:r w:rsidR="00891AC2">
        <w:rPr>
          <w:color w:val="000000" w:themeColor="text1"/>
          <w:lang w:val="en-NZ"/>
        </w:rPr>
        <w:t>an o</w:t>
      </w:r>
      <w:r>
        <w:rPr>
          <w:color w:val="000000" w:themeColor="text1"/>
          <w:lang w:val="en-NZ"/>
        </w:rPr>
        <w:t>rganisation</w:t>
      </w:r>
      <w:r w:rsidR="00891AC2">
        <w:rPr>
          <w:color w:val="000000" w:themeColor="text1"/>
          <w:lang w:val="en-NZ"/>
        </w:rPr>
        <w:t>’s products</w:t>
      </w:r>
      <w:r>
        <w:rPr>
          <w:color w:val="000000" w:themeColor="text1"/>
          <w:lang w:val="en-NZ"/>
        </w:rPr>
        <w:t xml:space="preserve"> reflect</w:t>
      </w:r>
      <w:r w:rsidR="002D6B4A">
        <w:rPr>
          <w:color w:val="000000" w:themeColor="text1"/>
          <w:lang w:val="en-NZ"/>
        </w:rPr>
        <w:t xml:space="preserve"> up</w:t>
      </w:r>
      <w:r>
        <w:rPr>
          <w:color w:val="000000" w:themeColor="text1"/>
          <w:lang w:val="en-NZ"/>
        </w:rPr>
        <w:t xml:space="preserve">on </w:t>
      </w:r>
      <w:r w:rsidR="00A03DBC" w:rsidRPr="00F060EE">
        <w:rPr>
          <w:color w:val="000000" w:themeColor="text1"/>
          <w:lang w:val="en-NZ"/>
        </w:rPr>
        <w:t>the environment</w:t>
      </w:r>
      <w:r w:rsidR="00F060EE">
        <w:rPr>
          <w:color w:val="000000" w:themeColor="text1"/>
          <w:lang w:val="en-NZ"/>
        </w:rPr>
        <w:t xml:space="preserve"> and the rest of society. </w:t>
      </w:r>
      <w:r w:rsidR="00A03DBC" w:rsidRPr="00F060EE">
        <w:rPr>
          <w:color w:val="000000" w:themeColor="text1"/>
          <w:lang w:val="en-NZ"/>
        </w:rPr>
        <w:t xml:space="preserve"> </w:t>
      </w:r>
      <w:r>
        <w:rPr>
          <w:color w:val="000000" w:themeColor="text1"/>
          <w:lang w:val="en-NZ"/>
        </w:rPr>
        <w:t xml:space="preserve">A </w:t>
      </w:r>
      <w:r w:rsidR="00A03DBC" w:rsidRPr="00F060EE">
        <w:rPr>
          <w:color w:val="000000" w:themeColor="text1"/>
          <w:lang w:val="en-NZ"/>
        </w:rPr>
        <w:t>cradle-to-cradle model</w:t>
      </w:r>
      <w:r>
        <w:rPr>
          <w:color w:val="000000" w:themeColor="text1"/>
          <w:lang w:val="en-NZ"/>
        </w:rPr>
        <w:t>,</w:t>
      </w:r>
      <w:r w:rsidR="00A03DBC" w:rsidRPr="00F060EE">
        <w:rPr>
          <w:color w:val="000000" w:themeColor="text1"/>
          <w:lang w:val="en-NZ"/>
        </w:rPr>
        <w:t xml:space="preserve"> for example</w:t>
      </w:r>
      <w:r>
        <w:rPr>
          <w:color w:val="000000" w:themeColor="text1"/>
          <w:lang w:val="en-NZ"/>
        </w:rPr>
        <w:t>,</w:t>
      </w:r>
      <w:r w:rsidR="00A03DBC" w:rsidRPr="00F060EE">
        <w:rPr>
          <w:color w:val="000000" w:themeColor="text1"/>
          <w:lang w:val="en-NZ"/>
        </w:rPr>
        <w:t xml:space="preserve"> ensures all materials and goods are produced and consumed in a circular system. </w:t>
      </w:r>
      <w:r>
        <w:rPr>
          <w:color w:val="000000" w:themeColor="text1"/>
          <w:lang w:val="en-NZ"/>
        </w:rPr>
        <w:t xml:space="preserve">This model offers two </w:t>
      </w:r>
      <w:r w:rsidR="00A03DBC" w:rsidRPr="00F060EE">
        <w:rPr>
          <w:color w:val="000000" w:themeColor="text1"/>
          <w:lang w:val="en-NZ"/>
        </w:rPr>
        <w:t xml:space="preserve">distinct metabolisms: biological metabolism and technical metabolism </w:t>
      </w:r>
      <w:r w:rsidR="00A03DBC" w:rsidRPr="75B4A62D">
        <w:fldChar w:fldCharType="begin"/>
      </w:r>
      <w:r w:rsidR="0042538F" w:rsidRPr="00F060EE">
        <w:rPr>
          <w:color w:val="000000" w:themeColor="text1"/>
          <w:lang w:val="en-NZ"/>
        </w:rPr>
        <w:instrText xml:space="preserve"> ADDIN ZOTERO_ITEM CSL_CITATION {"citationID":"hoscaadpq","properties":{"formattedCitation":"(Braungart et al., 2007)","plainCitation":"(Braungart et al., 2007)","dontUpdate":true,"noteIndex":0},"citationItems":[{"id":1564,"uris":["http://zotero.org/users/2214076/items/V25EWD7X"],"uri":["http://zotero.org/users/2214076/items/V25EWD7X"],"itemData":{"id":1564,"type":"article-journal","title":"Cradle-to-cradle design: creating healthy emissions - a strategy for eco-effective product and system design","container-title":"Journal of Cleaner Production","page":"1337-1348","volume":"15","author":[{"family":"Braungart","given":"Michael"},{"family":"McDonough","given":"William"},{"family":"Bollinger","given":"Andrew"}],"issued":{"date-parts":[["2007"]]}}}],"schema":"https://github.com/citation-style-language/schema/raw/master/csl-citation.json"} </w:instrText>
      </w:r>
      <w:r w:rsidR="00A03DBC" w:rsidRPr="75B4A62D">
        <w:rPr>
          <w:color w:val="000000" w:themeColor="text1"/>
          <w:lang w:val="en-NZ"/>
        </w:rPr>
        <w:fldChar w:fldCharType="separate"/>
      </w:r>
      <w:r w:rsidR="00A03DBC" w:rsidRPr="00F060EE">
        <w:rPr>
          <w:color w:val="000000" w:themeColor="text1"/>
          <w:lang w:val="en-NZ"/>
        </w:rPr>
        <w:t xml:space="preserve">(Braungart, McDonagh, </w:t>
      </w:r>
      <w:r w:rsidR="001E5699">
        <w:rPr>
          <w:color w:val="000000" w:themeColor="text1"/>
          <w:lang w:val="en-NZ"/>
        </w:rPr>
        <w:t>&amp;</w:t>
      </w:r>
      <w:r w:rsidR="00A03DBC" w:rsidRPr="00F060EE">
        <w:rPr>
          <w:color w:val="000000" w:themeColor="text1"/>
          <w:lang w:val="en-NZ"/>
        </w:rPr>
        <w:t xml:space="preserve"> Bollinger, 2007)</w:t>
      </w:r>
      <w:r w:rsidR="00A03DBC" w:rsidRPr="75B4A62D">
        <w:fldChar w:fldCharType="end"/>
      </w:r>
      <w:r w:rsidR="00A03DBC" w:rsidRPr="00F060EE">
        <w:rPr>
          <w:color w:val="000000" w:themeColor="text1"/>
          <w:lang w:val="en-NZ"/>
        </w:rPr>
        <w:t xml:space="preserve">. Biological nutrients are nutrients </w:t>
      </w:r>
      <w:r>
        <w:rPr>
          <w:color w:val="000000" w:themeColor="text1"/>
          <w:lang w:val="en-NZ"/>
        </w:rPr>
        <w:t xml:space="preserve">designed </w:t>
      </w:r>
      <w:r w:rsidR="00A03DBC" w:rsidRPr="00F060EE">
        <w:rPr>
          <w:color w:val="000000" w:themeColor="text1"/>
          <w:lang w:val="en-NZ"/>
        </w:rPr>
        <w:t xml:space="preserve">for living systems </w:t>
      </w:r>
      <w:r>
        <w:rPr>
          <w:color w:val="000000" w:themeColor="text1"/>
          <w:lang w:val="en-NZ"/>
        </w:rPr>
        <w:t xml:space="preserve">that </w:t>
      </w:r>
      <w:r w:rsidR="00A03DBC" w:rsidRPr="00F060EE">
        <w:rPr>
          <w:color w:val="000000" w:themeColor="text1"/>
          <w:lang w:val="en-NZ"/>
        </w:rPr>
        <w:t xml:space="preserve">the natural environment </w:t>
      </w:r>
      <w:r w:rsidR="00891AC2">
        <w:rPr>
          <w:color w:val="000000" w:themeColor="text1"/>
          <w:lang w:val="en-NZ"/>
        </w:rPr>
        <w:t xml:space="preserve">can re-assimilate </w:t>
      </w:r>
      <w:r w:rsidR="00A03DBC" w:rsidRPr="00F060EE">
        <w:rPr>
          <w:color w:val="000000" w:themeColor="text1"/>
          <w:lang w:val="en-NZ"/>
        </w:rPr>
        <w:t xml:space="preserve">after use (e.g. biodegradable packaging). Technical nutrients are material, usually synthetic or mineral, that can remain in a closed-loop system of manufacture, recovery, and reuse (e.g. reusing the parts of a fridge for new models or other innovations) </w:t>
      </w:r>
      <w:r w:rsidR="00A03DBC" w:rsidRPr="75B4A62D">
        <w:fldChar w:fldCharType="begin"/>
      </w:r>
      <w:r w:rsidR="0042538F" w:rsidRPr="00F060EE">
        <w:rPr>
          <w:color w:val="000000" w:themeColor="text1"/>
          <w:lang w:val="en-NZ"/>
        </w:rPr>
        <w:instrText xml:space="preserve"> ADDIN ZOTERO_ITEM CSL_CITATION {"citationID":"7rin1dce3","properties":{"formattedCitation":"(Braungart et al., 2007)","plainCitation":"(Braungart et al., 2007)","noteIndex":0},"citationItems":[{"id":1564,"uris":["http://zotero.org/users/2214076/items/V25EWD7X"],"uri":["http://zotero.org/users/2214076/items/V25EWD7X"],"itemData":{"id":1564,"type":"article-journal","title":"Cradle-to-cradle design: creating healthy emissions - a strategy for eco-effective product and system design","container-title":"Journal of Cleaner Production","page":"1337-1348","volume":"15","author":[{"family":"Braungart","given":"Michael"},{"family":"McDonough","given":"William"},{"family":"Bollinger","given":"Andrew"}],"issued":{"date-parts":[["2007"]]}}}],"schema":"https://github.com/citation-style-language/schema/raw/master/csl-citation.json"} </w:instrText>
      </w:r>
      <w:r w:rsidR="00A03DBC" w:rsidRPr="75B4A62D">
        <w:rPr>
          <w:color w:val="000000" w:themeColor="text1"/>
          <w:lang w:val="en-NZ"/>
        </w:rPr>
        <w:fldChar w:fldCharType="separate"/>
      </w:r>
      <w:r w:rsidR="00A03DBC" w:rsidRPr="00F060EE">
        <w:rPr>
          <w:color w:val="000000" w:themeColor="text1"/>
          <w:lang w:val="en-NZ"/>
        </w:rPr>
        <w:t>(Braungart et al., 2007)</w:t>
      </w:r>
      <w:r w:rsidR="00A03DBC" w:rsidRPr="75B4A62D">
        <w:fldChar w:fldCharType="end"/>
      </w:r>
      <w:r w:rsidR="00F060EE">
        <w:rPr>
          <w:color w:val="000000" w:themeColor="text1"/>
          <w:lang w:val="en-NZ"/>
        </w:rPr>
        <w:t>. Utilis</w:t>
      </w:r>
      <w:r w:rsidR="00A03DBC" w:rsidRPr="00F060EE">
        <w:rPr>
          <w:color w:val="000000" w:themeColor="text1"/>
          <w:lang w:val="en-NZ"/>
        </w:rPr>
        <w:t xml:space="preserve">ing both biological and technical nutrients </w:t>
      </w:r>
      <w:r>
        <w:rPr>
          <w:color w:val="000000" w:themeColor="text1"/>
          <w:lang w:val="en-NZ"/>
        </w:rPr>
        <w:t>ultimately results in</w:t>
      </w:r>
      <w:r w:rsidRPr="00F060EE">
        <w:rPr>
          <w:color w:val="000000" w:themeColor="text1"/>
          <w:lang w:val="en-NZ"/>
        </w:rPr>
        <w:t xml:space="preserve"> </w:t>
      </w:r>
      <w:r w:rsidR="00A03DBC" w:rsidRPr="00F060EE">
        <w:rPr>
          <w:color w:val="000000" w:themeColor="text1"/>
          <w:lang w:val="en-NZ"/>
        </w:rPr>
        <w:t xml:space="preserve">a waste-free production and consumption system, </w:t>
      </w:r>
      <w:r>
        <w:rPr>
          <w:color w:val="000000" w:themeColor="text1"/>
          <w:lang w:val="en-NZ"/>
        </w:rPr>
        <w:t xml:space="preserve">that </w:t>
      </w:r>
      <w:r w:rsidR="00A03DBC" w:rsidRPr="00F060EE">
        <w:rPr>
          <w:color w:val="000000" w:themeColor="text1"/>
          <w:lang w:val="en-NZ"/>
        </w:rPr>
        <w:t>emphasi</w:t>
      </w:r>
      <w:r>
        <w:rPr>
          <w:color w:val="000000" w:themeColor="text1"/>
          <w:lang w:val="en-NZ"/>
        </w:rPr>
        <w:t>ses</w:t>
      </w:r>
      <w:r w:rsidR="00A03DBC" w:rsidRPr="00F060EE">
        <w:rPr>
          <w:color w:val="000000" w:themeColor="text1"/>
          <w:lang w:val="en-NZ"/>
        </w:rPr>
        <w:t xml:space="preserve"> the limits to growth (economic, production, consumption) society faces and </w:t>
      </w:r>
      <w:r>
        <w:rPr>
          <w:color w:val="000000" w:themeColor="text1"/>
          <w:lang w:val="en-NZ"/>
        </w:rPr>
        <w:t xml:space="preserve">elevates </w:t>
      </w:r>
      <w:r w:rsidR="00A03DBC" w:rsidRPr="00F060EE">
        <w:rPr>
          <w:color w:val="000000" w:themeColor="text1"/>
          <w:lang w:val="en-NZ"/>
        </w:rPr>
        <w:t xml:space="preserve">the natural environment as a key and central stakeholder. </w:t>
      </w:r>
    </w:p>
    <w:p w14:paraId="783E161A" w14:textId="37F67F24" w:rsidR="00052B56" w:rsidRDefault="75B4A62D" w:rsidP="75B4A62D">
      <w:pPr>
        <w:spacing w:line="480" w:lineRule="auto"/>
        <w:ind w:firstLine="720"/>
        <w:rPr>
          <w:color w:val="000000" w:themeColor="text1"/>
          <w:lang w:val="en-NZ"/>
        </w:rPr>
      </w:pPr>
      <w:r w:rsidRPr="75B4A62D">
        <w:rPr>
          <w:lang w:val="en-NZ"/>
        </w:rPr>
        <w:t xml:space="preserve">Moreover, </w:t>
      </w:r>
      <w:r w:rsidR="001007F5">
        <w:rPr>
          <w:lang w:val="en-NZ"/>
        </w:rPr>
        <w:t xml:space="preserve">multiple disciplines, from environmental management to philosophy to futures research, have explored </w:t>
      </w:r>
      <w:r w:rsidRPr="75B4A62D">
        <w:rPr>
          <w:lang w:val="en-NZ"/>
        </w:rPr>
        <w:t>issues of intergenerational equity. Past research suggest</w:t>
      </w:r>
      <w:r w:rsidR="001007F5">
        <w:rPr>
          <w:lang w:val="en-NZ"/>
        </w:rPr>
        <w:t>s</w:t>
      </w:r>
      <w:r w:rsidRPr="75B4A62D">
        <w:rPr>
          <w:lang w:val="en-NZ"/>
        </w:rPr>
        <w:t xml:space="preserve"> several </w:t>
      </w:r>
      <w:r w:rsidRPr="75B4A62D">
        <w:rPr>
          <w:rStyle w:val="title-text"/>
        </w:rPr>
        <w:t>decision</w:t>
      </w:r>
      <w:r w:rsidR="001007F5">
        <w:rPr>
          <w:rStyle w:val="title-text"/>
        </w:rPr>
        <w:t>-</w:t>
      </w:r>
      <w:r w:rsidRPr="75B4A62D">
        <w:rPr>
          <w:rStyle w:val="title-text"/>
        </w:rPr>
        <w:t>making frameworks for meeting obligations to future generations (</w:t>
      </w:r>
      <w:proofErr w:type="spellStart"/>
      <w:r w:rsidRPr="75B4A62D">
        <w:rPr>
          <w:rStyle w:val="title-text"/>
        </w:rPr>
        <w:t>Tonn</w:t>
      </w:r>
      <w:proofErr w:type="spellEnd"/>
      <w:r w:rsidRPr="75B4A62D">
        <w:rPr>
          <w:rStyle w:val="title-text"/>
        </w:rPr>
        <w:t>, 2018). Other research explore</w:t>
      </w:r>
      <w:r w:rsidR="001007F5">
        <w:rPr>
          <w:rStyle w:val="title-text"/>
        </w:rPr>
        <w:t>s</w:t>
      </w:r>
      <w:r w:rsidRPr="75B4A62D">
        <w:rPr>
          <w:rStyle w:val="title-text"/>
        </w:rPr>
        <w:t xml:space="preserve"> how </w:t>
      </w:r>
      <w:r w:rsidR="001007F5">
        <w:rPr>
          <w:rStyle w:val="title-text"/>
        </w:rPr>
        <w:t xml:space="preserve">to incorporate </w:t>
      </w:r>
      <w:r w:rsidRPr="75B4A62D">
        <w:rPr>
          <w:rStyle w:val="title-text"/>
        </w:rPr>
        <w:t>the voice of nature</w:t>
      </w:r>
      <w:r w:rsidR="001007F5">
        <w:rPr>
          <w:rStyle w:val="title-text"/>
        </w:rPr>
        <w:t>,</w:t>
      </w:r>
      <w:r w:rsidRPr="75B4A62D">
        <w:rPr>
          <w:rStyle w:val="title-text"/>
        </w:rPr>
        <w:t xml:space="preserve"> in which</w:t>
      </w:r>
      <w:r w:rsidRPr="75B4A62D">
        <w:t xml:space="preserve"> a “</w:t>
      </w:r>
      <w:r w:rsidRPr="75B4A62D">
        <w:rPr>
          <w:lang w:val="en-NZ"/>
        </w:rPr>
        <w:t>holistic, value-oriented, focused</w:t>
      </w:r>
      <w:r w:rsidR="00891AC2">
        <w:rPr>
          <w:lang w:val="en-NZ"/>
        </w:rPr>
        <w:t>,</w:t>
      </w:r>
      <w:r w:rsidRPr="75B4A62D">
        <w:rPr>
          <w:lang w:val="en-NZ"/>
        </w:rPr>
        <w:t xml:space="preserve"> and strategic approach to stakeholder management” </w:t>
      </w:r>
      <w:r w:rsidR="001007F5">
        <w:rPr>
          <w:lang w:val="en-NZ"/>
        </w:rPr>
        <w:t xml:space="preserve">is advocated </w:t>
      </w:r>
      <w:r w:rsidRPr="75B4A62D">
        <w:rPr>
          <w:rStyle w:val="title-text"/>
        </w:rPr>
        <w:t>(</w:t>
      </w:r>
      <w:proofErr w:type="spellStart"/>
      <w:r w:rsidRPr="75B4A62D">
        <w:t>Starik</w:t>
      </w:r>
      <w:proofErr w:type="spellEnd"/>
      <w:r w:rsidRPr="75B4A62D">
        <w:t>, 1995, p. 207).</w:t>
      </w:r>
    </w:p>
    <w:p w14:paraId="1A33C17B" w14:textId="6FAE3131" w:rsidR="00A03DBC" w:rsidRPr="00F060EE" w:rsidRDefault="00A03DBC" w:rsidP="007214DB">
      <w:pPr>
        <w:spacing w:line="480" w:lineRule="auto"/>
        <w:rPr>
          <w:i/>
          <w:color w:val="000000" w:themeColor="text1"/>
          <w:lang w:val="en-NZ"/>
        </w:rPr>
      </w:pPr>
      <w:r w:rsidRPr="00F060EE">
        <w:rPr>
          <w:i/>
          <w:color w:val="000000" w:themeColor="text1"/>
          <w:lang w:val="en-NZ"/>
        </w:rPr>
        <w:t>Proposition 5</w:t>
      </w:r>
    </w:p>
    <w:p w14:paraId="0E9ECD4E" w14:textId="5E01BDC7" w:rsidR="008E5819" w:rsidRPr="00F060EE" w:rsidRDefault="00BC1671" w:rsidP="00BC1671">
      <w:pPr>
        <w:spacing w:line="480" w:lineRule="auto"/>
        <w:rPr>
          <w:color w:val="000000" w:themeColor="text1"/>
          <w:lang w:val="en-NZ"/>
        </w:rPr>
      </w:pPr>
      <w:r>
        <w:rPr>
          <w:color w:val="000000" w:themeColor="text1"/>
          <w:lang w:val="en-NZ"/>
        </w:rPr>
        <w:t xml:space="preserve">It follows from the above discussion on </w:t>
      </w:r>
      <w:proofErr w:type="spellStart"/>
      <w:r>
        <w:rPr>
          <w:color w:val="000000" w:themeColor="text1"/>
          <w:lang w:val="en-NZ"/>
        </w:rPr>
        <w:t>ecocentrism</w:t>
      </w:r>
      <w:proofErr w:type="spellEnd"/>
      <w:r>
        <w:rPr>
          <w:color w:val="000000" w:themeColor="text1"/>
          <w:lang w:val="en-NZ"/>
        </w:rPr>
        <w:t xml:space="preserve"> that </w:t>
      </w:r>
      <w:r w:rsidR="008E5819" w:rsidRPr="00F060EE">
        <w:rPr>
          <w:color w:val="000000" w:themeColor="text1"/>
          <w:lang w:val="en-NZ"/>
        </w:rPr>
        <w:t>NEP</w:t>
      </w:r>
      <w:r>
        <w:rPr>
          <w:color w:val="000000" w:themeColor="text1"/>
          <w:lang w:val="en-NZ"/>
        </w:rPr>
        <w:t xml:space="preserve"> supporters</w:t>
      </w:r>
      <w:r w:rsidR="008E5819" w:rsidRPr="00F060EE">
        <w:rPr>
          <w:color w:val="000000" w:themeColor="text1"/>
          <w:lang w:val="en-NZ"/>
        </w:rPr>
        <w:t xml:space="preserve"> reject the atomistic viewpoint of the </w:t>
      </w:r>
      <w:r w:rsidR="00B03215">
        <w:rPr>
          <w:color w:val="000000" w:themeColor="text1"/>
          <w:lang w:val="en-NZ"/>
        </w:rPr>
        <w:t>W</w:t>
      </w:r>
      <w:r w:rsidR="008E5819" w:rsidRPr="00F060EE">
        <w:rPr>
          <w:color w:val="000000" w:themeColor="text1"/>
          <w:lang w:val="en-NZ"/>
        </w:rPr>
        <w:t xml:space="preserve">estern </w:t>
      </w:r>
      <w:r w:rsidR="001A0117" w:rsidRPr="00F060EE">
        <w:rPr>
          <w:color w:val="000000" w:themeColor="text1"/>
          <w:lang w:val="en-NZ"/>
        </w:rPr>
        <w:t>DSP</w:t>
      </w:r>
      <w:r w:rsidR="008E5819" w:rsidRPr="00F060EE">
        <w:rPr>
          <w:color w:val="000000" w:themeColor="text1"/>
          <w:lang w:val="en-NZ"/>
        </w:rPr>
        <w:t xml:space="preserve"> </w:t>
      </w:r>
      <w:r>
        <w:rPr>
          <w:color w:val="000000" w:themeColor="text1"/>
          <w:lang w:val="en-NZ"/>
        </w:rPr>
        <w:t>in favour of</w:t>
      </w:r>
      <w:r w:rsidR="008E5819" w:rsidRPr="00F060EE">
        <w:rPr>
          <w:color w:val="000000" w:themeColor="text1"/>
          <w:lang w:val="en-NZ"/>
        </w:rPr>
        <w:t xml:space="preserve"> a holistic </w:t>
      </w:r>
      <w:r w:rsidR="008D1A44" w:rsidRPr="00F060EE">
        <w:rPr>
          <w:color w:val="000000" w:themeColor="text1"/>
          <w:lang w:val="en-NZ"/>
        </w:rPr>
        <w:t>view</w:t>
      </w:r>
      <w:r w:rsidR="008E5819" w:rsidRPr="00F060EE">
        <w:rPr>
          <w:color w:val="000000" w:themeColor="text1"/>
          <w:lang w:val="en-NZ"/>
        </w:rPr>
        <w:t xml:space="preserve">. The DSP </w:t>
      </w:r>
      <w:r>
        <w:rPr>
          <w:color w:val="000000" w:themeColor="text1"/>
          <w:lang w:val="en-NZ"/>
        </w:rPr>
        <w:t>views</w:t>
      </w:r>
      <w:r w:rsidR="008E5819" w:rsidRPr="00F060EE">
        <w:rPr>
          <w:color w:val="000000" w:themeColor="text1"/>
          <w:lang w:val="en-NZ"/>
        </w:rPr>
        <w:t xml:space="preserve"> nature </w:t>
      </w:r>
      <w:r>
        <w:rPr>
          <w:color w:val="000000" w:themeColor="text1"/>
          <w:lang w:val="en-NZ"/>
        </w:rPr>
        <w:t>mechanically and sees it</w:t>
      </w:r>
      <w:r w:rsidR="008E5819" w:rsidRPr="00F060EE">
        <w:rPr>
          <w:color w:val="000000" w:themeColor="text1"/>
          <w:lang w:val="en-NZ"/>
        </w:rPr>
        <w:t xml:space="preserve"> as made up of parts that </w:t>
      </w:r>
      <w:r>
        <w:rPr>
          <w:color w:val="000000" w:themeColor="text1"/>
          <w:lang w:val="en-NZ"/>
        </w:rPr>
        <w:t xml:space="preserve">require separation so </w:t>
      </w:r>
      <w:r w:rsidR="008E5819" w:rsidRPr="00F060EE">
        <w:rPr>
          <w:color w:val="000000" w:themeColor="text1"/>
          <w:lang w:val="en-NZ"/>
        </w:rPr>
        <w:t>they can be u</w:t>
      </w:r>
      <w:r w:rsidR="00380A0B" w:rsidRPr="00F060EE">
        <w:rPr>
          <w:color w:val="000000" w:themeColor="text1"/>
          <w:lang w:val="en-NZ"/>
        </w:rPr>
        <w:t xml:space="preserve">nderstood and manipulated </w:t>
      </w:r>
      <w:r w:rsidR="00380A0B" w:rsidRPr="00F060EE">
        <w:rPr>
          <w:color w:val="000000" w:themeColor="text1"/>
          <w:lang w:val="en-NZ"/>
        </w:rPr>
        <w:fldChar w:fldCharType="begin"/>
      </w:r>
      <w:r w:rsidR="00380A0B" w:rsidRPr="00F060EE">
        <w:rPr>
          <w:color w:val="000000" w:themeColor="text1"/>
          <w:lang w:val="en-NZ"/>
        </w:rPr>
        <w:instrText xml:space="preserve"> ADDIN ZOTERO_ITEM CSL_CITATION {"citationID":"l5ATrWp5","properties":{"formattedCitation":"(Capra, 1982)","plainCitation":"(Capra, 1982)","noteIndex":0},"citationItems":[{"id":2214,"uris":["http://zotero.org/users/2214076/items/3DPCPDD8"],"uri":["http://zotero.org/users/2214076/items/3DPCPDD8"],"itemData":{"id":2214,"type":"book","title":"The turning point","publisher":"Simon and Schuster","publisher-place":"London","event-place":"London","author":[{"family":"Capra","given":"Fritjof"}],"issued":{"date-parts":[["1982"]]}}}],"schema":"https://github.com/citation-style-language/schema/raw/master/csl-citation.json"} </w:instrText>
      </w:r>
      <w:r w:rsidR="00380A0B" w:rsidRPr="00F060EE">
        <w:rPr>
          <w:color w:val="000000" w:themeColor="text1"/>
          <w:lang w:val="en-NZ"/>
        </w:rPr>
        <w:fldChar w:fldCharType="separate"/>
      </w:r>
      <w:r w:rsidR="00380A0B" w:rsidRPr="00F060EE">
        <w:rPr>
          <w:lang w:val="en-NZ"/>
        </w:rPr>
        <w:t>(Capra, 1982)</w:t>
      </w:r>
      <w:r w:rsidR="00380A0B" w:rsidRPr="00F060EE">
        <w:rPr>
          <w:color w:val="000000" w:themeColor="text1"/>
          <w:lang w:val="en-NZ"/>
        </w:rPr>
        <w:fldChar w:fldCharType="end"/>
      </w:r>
      <w:r w:rsidR="008E5819" w:rsidRPr="00F060EE">
        <w:rPr>
          <w:color w:val="000000" w:themeColor="text1"/>
          <w:lang w:val="en-NZ"/>
        </w:rPr>
        <w:t>. Individuals</w:t>
      </w:r>
      <w:r w:rsidR="004019F2">
        <w:rPr>
          <w:color w:val="000000" w:themeColor="text1"/>
          <w:lang w:val="en-NZ"/>
        </w:rPr>
        <w:t>,</w:t>
      </w:r>
      <w:r w:rsidR="008E5819" w:rsidRPr="00F060EE">
        <w:rPr>
          <w:color w:val="000000" w:themeColor="text1"/>
          <w:lang w:val="en-NZ"/>
        </w:rPr>
        <w:t xml:space="preserve"> too</w:t>
      </w:r>
      <w:r w:rsidR="004019F2">
        <w:rPr>
          <w:color w:val="000000" w:themeColor="text1"/>
          <w:lang w:val="en-NZ"/>
        </w:rPr>
        <w:t>,</w:t>
      </w:r>
      <w:r w:rsidR="008E5819" w:rsidRPr="00F060EE">
        <w:rPr>
          <w:color w:val="000000" w:themeColor="text1"/>
          <w:lang w:val="en-NZ"/>
        </w:rPr>
        <w:t xml:space="preserve"> are not </w:t>
      </w:r>
      <w:r w:rsidR="004019F2">
        <w:rPr>
          <w:color w:val="000000" w:themeColor="text1"/>
          <w:lang w:val="en-NZ"/>
        </w:rPr>
        <w:t xml:space="preserve">seen as </w:t>
      </w:r>
      <w:r w:rsidR="008E5819" w:rsidRPr="00F060EE">
        <w:rPr>
          <w:color w:val="000000" w:themeColor="text1"/>
          <w:lang w:val="en-NZ"/>
        </w:rPr>
        <w:t>related and so function apart from one another</w:t>
      </w:r>
      <w:r w:rsidR="001A0117" w:rsidRPr="00F060EE">
        <w:rPr>
          <w:color w:val="000000" w:themeColor="text1"/>
          <w:lang w:val="en-NZ"/>
        </w:rPr>
        <w:t xml:space="preserve">, </w:t>
      </w:r>
      <w:r w:rsidR="004019F2">
        <w:rPr>
          <w:color w:val="000000" w:themeColor="text1"/>
          <w:lang w:val="en-NZ"/>
        </w:rPr>
        <w:t xml:space="preserve">thus </w:t>
      </w:r>
      <w:r w:rsidR="00F060EE">
        <w:rPr>
          <w:color w:val="000000" w:themeColor="text1"/>
          <w:lang w:val="en-NZ"/>
        </w:rPr>
        <w:t>emphasis</w:t>
      </w:r>
      <w:r w:rsidR="00667E2B" w:rsidRPr="00F060EE">
        <w:rPr>
          <w:color w:val="000000" w:themeColor="text1"/>
          <w:lang w:val="en-NZ"/>
        </w:rPr>
        <w:t>ing</w:t>
      </w:r>
      <w:r w:rsidR="001A0117" w:rsidRPr="00F060EE">
        <w:rPr>
          <w:color w:val="000000" w:themeColor="text1"/>
          <w:lang w:val="en-NZ"/>
        </w:rPr>
        <w:t xml:space="preserve"> individualism</w:t>
      </w:r>
      <w:r w:rsidR="008E5819" w:rsidRPr="00F060EE">
        <w:rPr>
          <w:color w:val="000000" w:themeColor="text1"/>
          <w:lang w:val="en-NZ"/>
        </w:rPr>
        <w:t xml:space="preserve">. NEP followers feel that humans are </w:t>
      </w:r>
      <w:r w:rsidR="004019F2">
        <w:rPr>
          <w:color w:val="000000" w:themeColor="text1"/>
          <w:lang w:val="en-NZ"/>
        </w:rPr>
        <w:t>a single</w:t>
      </w:r>
      <w:r w:rsidR="008E5819" w:rsidRPr="00F060EE">
        <w:rPr>
          <w:color w:val="000000" w:themeColor="text1"/>
          <w:lang w:val="en-NZ"/>
        </w:rPr>
        <w:t xml:space="preserve"> </w:t>
      </w:r>
      <w:r w:rsidR="008E5819" w:rsidRPr="00F060EE">
        <w:rPr>
          <w:color w:val="000000" w:themeColor="text1"/>
          <w:lang w:val="en-NZ"/>
        </w:rPr>
        <w:lastRenderedPageBreak/>
        <w:t>strand in the web of life, which is organic</w:t>
      </w:r>
      <w:r w:rsidR="004019F2">
        <w:rPr>
          <w:color w:val="000000" w:themeColor="text1"/>
          <w:lang w:val="en-NZ"/>
        </w:rPr>
        <w:t xml:space="preserve">, </w:t>
      </w:r>
      <w:r w:rsidR="008E5819" w:rsidRPr="00F060EE">
        <w:rPr>
          <w:color w:val="000000" w:themeColor="text1"/>
          <w:lang w:val="en-NZ"/>
        </w:rPr>
        <w:t xml:space="preserve">whole and interrelated. </w:t>
      </w:r>
      <w:r w:rsidR="004019F2">
        <w:rPr>
          <w:color w:val="000000" w:themeColor="text1"/>
          <w:lang w:val="en-NZ"/>
        </w:rPr>
        <w:t>I</w:t>
      </w:r>
      <w:r w:rsidR="008E5819" w:rsidRPr="00F060EE">
        <w:rPr>
          <w:color w:val="000000" w:themeColor="text1"/>
          <w:lang w:val="en-NZ"/>
        </w:rPr>
        <w:t>nternal relatedness</w:t>
      </w:r>
      <w:r w:rsidR="004019F2">
        <w:rPr>
          <w:color w:val="000000" w:themeColor="text1"/>
          <w:lang w:val="en-NZ"/>
        </w:rPr>
        <w:t xml:space="preserve"> </w:t>
      </w:r>
      <w:r w:rsidR="001A0117" w:rsidRPr="00F060EE">
        <w:rPr>
          <w:color w:val="000000" w:themeColor="text1"/>
          <w:lang w:val="en-NZ"/>
        </w:rPr>
        <w:t>stipulat</w:t>
      </w:r>
      <w:r w:rsidR="004019F2">
        <w:rPr>
          <w:color w:val="000000" w:themeColor="text1"/>
          <w:lang w:val="en-NZ"/>
        </w:rPr>
        <w:t>es</w:t>
      </w:r>
      <w:r w:rsidR="008E5819" w:rsidRPr="00F060EE">
        <w:rPr>
          <w:color w:val="000000" w:themeColor="text1"/>
          <w:lang w:val="en-NZ"/>
        </w:rPr>
        <w:t xml:space="preserve"> that our interactions and relations create </w:t>
      </w:r>
      <w:r w:rsidR="004019F2">
        <w:rPr>
          <w:color w:val="000000" w:themeColor="text1"/>
          <w:lang w:val="en-NZ"/>
        </w:rPr>
        <w:t>a</w:t>
      </w:r>
      <w:r w:rsidR="008E5819" w:rsidRPr="00F060EE">
        <w:rPr>
          <w:color w:val="000000" w:themeColor="text1"/>
          <w:lang w:val="en-NZ"/>
        </w:rPr>
        <w:t xml:space="preserve"> dynamic web of the world </w:t>
      </w:r>
      <w:r w:rsidR="004019F2">
        <w:rPr>
          <w:color w:val="000000" w:themeColor="text1"/>
          <w:lang w:val="en-NZ"/>
        </w:rPr>
        <w:t>in which</w:t>
      </w:r>
      <w:r w:rsidR="008E5819" w:rsidRPr="00F060EE">
        <w:rPr>
          <w:color w:val="000000" w:themeColor="text1"/>
          <w:lang w:val="en-NZ"/>
        </w:rPr>
        <w:t xml:space="preserve"> we cannot </w:t>
      </w:r>
      <w:r w:rsidR="00295B12">
        <w:rPr>
          <w:color w:val="000000" w:themeColor="text1"/>
          <w:lang w:val="en-NZ"/>
        </w:rPr>
        <w:t>indeed</w:t>
      </w:r>
      <w:r w:rsidR="008E5819" w:rsidRPr="00F060EE">
        <w:rPr>
          <w:color w:val="000000" w:themeColor="text1"/>
          <w:lang w:val="en-NZ"/>
        </w:rPr>
        <w:t xml:space="preserve"> be separate</w:t>
      </w:r>
      <w:r w:rsidR="002D6B4A">
        <w:rPr>
          <w:color w:val="000000" w:themeColor="text1"/>
          <w:lang w:val="en-NZ"/>
        </w:rPr>
        <w:t>d</w:t>
      </w:r>
      <w:r w:rsidR="008E5819" w:rsidRPr="00F060EE">
        <w:rPr>
          <w:color w:val="000000" w:themeColor="text1"/>
          <w:lang w:val="en-NZ"/>
        </w:rPr>
        <w:t xml:space="preserve"> from one another </w:t>
      </w:r>
      <w:r w:rsidR="001A0117" w:rsidRPr="00F060EE">
        <w:rPr>
          <w:color w:val="000000" w:themeColor="text1"/>
          <w:lang w:val="en-NZ"/>
        </w:rPr>
        <w:fldChar w:fldCharType="begin"/>
      </w:r>
      <w:r w:rsidR="0042538F" w:rsidRPr="00F060EE">
        <w:rPr>
          <w:color w:val="000000" w:themeColor="text1"/>
          <w:lang w:val="en-NZ"/>
        </w:rPr>
        <w:instrText xml:space="preserve"> ADDIN ZOTERO_ITEM CSL_CITATION {"citationID":"3d8hans23","properties":{"formattedCitation":"(Gladwin et al., 1995; W. E. Kilbourne &amp; Polonsky, 2005)","plainCitation":"(Gladwin et al., 1995; W. E. Kilbourne &amp; Polonsky, 2005)","dontUpdate":true,"noteIndex":0},"citationItems":[{"id":784,"uris":["http://zotero.org/users/2214076/items/C2XUE2V4"],"uri":["http://zotero.org/users/2214076/items/C2XUE2V4"],"itemData":{"id":784,"type":"article-journal","title":"Shifting paradigms for sustainable development: Implications for management theory and research","container-title":"The Academy of Management Review","page":"874","volume":"20","issue":"4","source":"CrossRef","DOI":"10.2307/258959","ISSN":"03637425","shortTitle":"Shifting Paradigms for Sustainable Development","author":[{"family":"Gladwin","given":"Thomas N."},{"family":"Kennelly","given":"James J."},{"family":"Krause","given":"Tara-Shelomith"}],"issued":{"date-parts":[["1995",10]]}}},{"id":825,"uris":["http://zotero.org/users/2214076/items/7ANZ3PIA"],"uri":["http://zotero.org/users/2214076/items/7ANZ3PIA"],"itemData":{"id":825,"type":"article-journal","title":"Environmental attitudes and their relation to the dominant social paradigm among university students in New Zealand and Australia","container-title":"Australasian Marketing Journal","page":"37-48","volume":"13","issue":"2","abstract":"This paper develops a causal model of environmental attitudes using measures of the dominant social paradigm of Western industrial societies. Four components of the DSP framework are examined with regard to environmental attitudes and perception of change using a sample of university students from Australia and New Zealand. The results indicate that one’s belief in the DSP has a negative effect on both environmental attitudes and perception of change necessary to ameliorate degradation of the environment. Thus, while public policy favors increasing awareness of and interest in the environment, policy instruments may remain ineffective in producing lasting change if the components of the DSP remain unchanged. It is argued that public policy ought to be directed at changing the DSP so that its negative effects will be minimized.","author":[{"family":"Kilbourne","given":"William E."},{"family":"Polonsky","given":"Michael J."}],"issued":{"date-parts":[["2005"]]}}}],"schema":"https://github.com/citation-style-language/schema/raw/master/csl-citation.json"} </w:instrText>
      </w:r>
      <w:r w:rsidR="001A0117" w:rsidRPr="00F060EE">
        <w:rPr>
          <w:color w:val="000000" w:themeColor="text1"/>
          <w:lang w:val="en-NZ"/>
        </w:rPr>
        <w:fldChar w:fldCharType="separate"/>
      </w:r>
      <w:r w:rsidR="001A0117" w:rsidRPr="00F060EE">
        <w:rPr>
          <w:color w:val="000000" w:themeColor="text1"/>
          <w:lang w:val="en-NZ"/>
        </w:rPr>
        <w:t xml:space="preserve">(Gladwin et al., 1995; Kilbourne </w:t>
      </w:r>
      <w:r w:rsidR="001E5699">
        <w:rPr>
          <w:color w:val="000000" w:themeColor="text1"/>
          <w:lang w:val="en-NZ"/>
        </w:rPr>
        <w:t>&amp;</w:t>
      </w:r>
      <w:r w:rsidR="001A0117" w:rsidRPr="00F060EE">
        <w:rPr>
          <w:color w:val="000000" w:themeColor="text1"/>
          <w:lang w:val="en-NZ"/>
        </w:rPr>
        <w:t xml:space="preserve"> Polonsky, 2005)</w:t>
      </w:r>
      <w:r w:rsidR="001A0117" w:rsidRPr="00F060EE">
        <w:rPr>
          <w:color w:val="000000" w:themeColor="text1"/>
          <w:lang w:val="en-NZ"/>
        </w:rPr>
        <w:fldChar w:fldCharType="end"/>
      </w:r>
      <w:r w:rsidR="008D1A44" w:rsidRPr="00F060EE">
        <w:rPr>
          <w:color w:val="000000" w:themeColor="text1"/>
          <w:lang w:val="en-NZ"/>
        </w:rPr>
        <w:t>.</w:t>
      </w:r>
      <w:r w:rsidR="001A0117" w:rsidRPr="00F060EE">
        <w:rPr>
          <w:color w:val="000000" w:themeColor="text1"/>
          <w:lang w:val="en-NZ"/>
        </w:rPr>
        <w:t xml:space="preserve"> </w:t>
      </w:r>
      <w:r w:rsidR="004019F2">
        <w:rPr>
          <w:color w:val="000000" w:themeColor="text1"/>
          <w:lang w:val="en-NZ"/>
        </w:rPr>
        <w:t>An extension of t</w:t>
      </w:r>
      <w:r w:rsidR="008E5819" w:rsidRPr="00F060EE">
        <w:rPr>
          <w:color w:val="000000" w:themeColor="text1"/>
          <w:lang w:val="en-NZ"/>
        </w:rPr>
        <w:t>his thinking accepts that a series of events and interactions</w:t>
      </w:r>
      <w:r w:rsidR="004019F2">
        <w:rPr>
          <w:color w:val="000000" w:themeColor="text1"/>
          <w:lang w:val="en-NZ"/>
        </w:rPr>
        <w:t xml:space="preserve">, not </w:t>
      </w:r>
      <w:r w:rsidR="008E5819" w:rsidRPr="00F060EE">
        <w:rPr>
          <w:color w:val="000000" w:themeColor="text1"/>
          <w:lang w:val="en-NZ"/>
        </w:rPr>
        <w:t>objects</w:t>
      </w:r>
      <w:r w:rsidR="00200D6C" w:rsidRPr="00F060EE">
        <w:rPr>
          <w:color w:val="000000" w:themeColor="text1"/>
          <w:lang w:val="en-NZ"/>
        </w:rPr>
        <w:t>,</w:t>
      </w:r>
      <w:r w:rsidR="008E5819" w:rsidRPr="00F060EE">
        <w:rPr>
          <w:color w:val="000000" w:themeColor="text1"/>
          <w:lang w:val="en-NZ"/>
        </w:rPr>
        <w:t xml:space="preserve"> </w:t>
      </w:r>
      <w:r w:rsidR="004019F2">
        <w:rPr>
          <w:color w:val="000000" w:themeColor="text1"/>
          <w:lang w:val="en-NZ"/>
        </w:rPr>
        <w:t xml:space="preserve">constitutes the world, </w:t>
      </w:r>
      <w:r w:rsidR="00C9606A">
        <w:rPr>
          <w:color w:val="000000" w:themeColor="text1"/>
          <w:lang w:val="en-NZ"/>
        </w:rPr>
        <w:t xml:space="preserve">thereby opposing </w:t>
      </w:r>
      <w:r w:rsidR="008E5819" w:rsidRPr="00F060EE">
        <w:rPr>
          <w:color w:val="000000" w:themeColor="text1"/>
          <w:lang w:val="en-NZ"/>
        </w:rPr>
        <w:t>atomism</w:t>
      </w:r>
      <w:r w:rsidR="00C9606A">
        <w:rPr>
          <w:color w:val="000000" w:themeColor="text1"/>
          <w:lang w:val="en-NZ"/>
        </w:rPr>
        <w:t>,</w:t>
      </w:r>
      <w:r w:rsidR="008E5819" w:rsidRPr="00F060EE">
        <w:rPr>
          <w:color w:val="000000" w:themeColor="text1"/>
          <w:lang w:val="en-NZ"/>
        </w:rPr>
        <w:t xml:space="preserve"> as no real dividing line between humans and non-humans </w:t>
      </w:r>
      <w:r w:rsidR="004019F2">
        <w:rPr>
          <w:color w:val="000000" w:themeColor="text1"/>
          <w:lang w:val="en-NZ"/>
        </w:rPr>
        <w:t xml:space="preserve">exists, </w:t>
      </w:r>
      <w:r w:rsidR="008E5819" w:rsidRPr="00F060EE">
        <w:rPr>
          <w:color w:val="000000" w:themeColor="text1"/>
          <w:lang w:val="en-NZ"/>
        </w:rPr>
        <w:t xml:space="preserve">thus </w:t>
      </w:r>
      <w:r w:rsidR="004019F2">
        <w:rPr>
          <w:color w:val="000000" w:themeColor="text1"/>
          <w:lang w:val="en-NZ"/>
        </w:rPr>
        <w:t xml:space="preserve">nor does </w:t>
      </w:r>
      <w:r w:rsidR="008E5819" w:rsidRPr="00F060EE">
        <w:rPr>
          <w:color w:val="000000" w:themeColor="text1"/>
          <w:lang w:val="en-NZ"/>
        </w:rPr>
        <w:t xml:space="preserve">superiority </w:t>
      </w:r>
      <w:r w:rsidR="00210997" w:rsidRPr="00F060EE">
        <w:rPr>
          <w:color w:val="000000" w:themeColor="text1"/>
          <w:lang w:val="en-NZ"/>
        </w:rPr>
        <w:fldChar w:fldCharType="begin"/>
      </w:r>
      <w:r w:rsidR="00210997" w:rsidRPr="00F060EE">
        <w:rPr>
          <w:color w:val="000000" w:themeColor="text1"/>
          <w:lang w:val="en-NZ"/>
        </w:rPr>
        <w:instrText xml:space="preserve"> ADDIN ZOTERO_ITEM CSL_CITATION {"citationID":"rgXOrgZD","properties":{"formattedCitation":"(Birch &amp; Cobb, 1981)","plainCitation":"(Birch &amp; Cobb, 1981)","noteIndex":0},"citationItems":[{"id":2213,"uris":["http://zotero.org/users/2214076/items/2P7JND7G"],"uri":["http://zotero.org/users/2214076/items/2P7JND7G"],"itemData":{"id":2213,"type":"book","title":"The libreation of life","publisher":"Cambridge University Press","publisher-place":"Cambridge","event-place":"Cambridge","author":[{"family":"Birch","given":"Charles"},{"family":"Cobb","given":"John"}],"issued":{"date-parts":[["1981"]]}}}],"schema":"https://github.com/citation-style-language/schema/raw/master/csl-citation.json"} </w:instrText>
      </w:r>
      <w:r w:rsidR="00210997" w:rsidRPr="00F060EE">
        <w:rPr>
          <w:color w:val="000000" w:themeColor="text1"/>
          <w:lang w:val="en-NZ"/>
        </w:rPr>
        <w:fldChar w:fldCharType="separate"/>
      </w:r>
      <w:r w:rsidR="00210997" w:rsidRPr="00F060EE">
        <w:rPr>
          <w:lang w:val="en-NZ"/>
        </w:rPr>
        <w:t>(Birch &amp; Cobb, 1981)</w:t>
      </w:r>
      <w:r w:rsidR="00210997" w:rsidRPr="00F060EE">
        <w:rPr>
          <w:color w:val="000000" w:themeColor="text1"/>
          <w:lang w:val="en-NZ"/>
        </w:rPr>
        <w:fldChar w:fldCharType="end"/>
      </w:r>
      <w:r w:rsidR="00210997" w:rsidRPr="00F060EE">
        <w:rPr>
          <w:color w:val="000000" w:themeColor="text1"/>
          <w:lang w:val="en-NZ"/>
        </w:rPr>
        <w:t>.</w:t>
      </w:r>
      <w:r w:rsidR="008E5819" w:rsidRPr="00F060EE">
        <w:rPr>
          <w:color w:val="000000" w:themeColor="text1"/>
          <w:lang w:val="en-NZ"/>
        </w:rPr>
        <w:t xml:space="preserve"> </w:t>
      </w:r>
      <w:r w:rsidR="00295B12">
        <w:rPr>
          <w:color w:val="000000" w:themeColor="text1"/>
          <w:lang w:val="en-NZ"/>
        </w:rPr>
        <w:t>T</w:t>
      </w:r>
      <w:r w:rsidR="008E5819" w:rsidRPr="00F060EE">
        <w:rPr>
          <w:color w:val="000000" w:themeColor="text1"/>
          <w:lang w:val="en-NZ"/>
        </w:rPr>
        <w:t xml:space="preserve">he whole system, including the ecosystem, </w:t>
      </w:r>
      <w:r w:rsidR="00C9606A">
        <w:rPr>
          <w:color w:val="000000" w:themeColor="text1"/>
          <w:lang w:val="en-NZ"/>
        </w:rPr>
        <w:t>must be considered</w:t>
      </w:r>
      <w:r w:rsidR="00380A0B" w:rsidRPr="00F060EE">
        <w:rPr>
          <w:color w:val="000000" w:themeColor="text1"/>
          <w:lang w:val="en-NZ"/>
        </w:rPr>
        <w:t xml:space="preserve"> </w:t>
      </w:r>
      <w:r w:rsidR="00380A0B" w:rsidRPr="00F060EE">
        <w:rPr>
          <w:color w:val="000000" w:themeColor="text1"/>
          <w:lang w:val="en-NZ"/>
        </w:rPr>
        <w:fldChar w:fldCharType="begin"/>
      </w:r>
      <w:r w:rsidR="0042538F" w:rsidRPr="00F060EE">
        <w:rPr>
          <w:color w:val="000000" w:themeColor="text1"/>
          <w:lang w:val="en-NZ"/>
        </w:rPr>
        <w:instrText xml:space="preserve"> ADDIN ZOTERO_ITEM CSL_CITATION {"citationID":"JG4fS78h","properties":{"formattedCitation":"(Helen Borland &amp; Lindgreen, 2013; Ulrich, 1993)","plainCitation":"(Helen Borland &amp; Lindgreen, 2013; Ulrich, 1993)","dontUpdate":true,"noteIndex":0},"citationItems":[{"id":1791,"uris":["http://zotero.org/users/2214076/items/CC36WSZK"],"uri":["http://zotero.org/users/2214076/items/CC36WSZK"],"itemData":{"id":1791,"type":"article-journal","title":"Sustainability, epistemology, ecocentric business, and marketing strategy: ideology, reality, and vision","container-title":"Journal of Business Ethics","page":"173-187","volume":"117","issue":"1","source":"CrossRef","DOI":"10.1007/s10551-012-1519-8","ISSN":"0167-4544, 1573-0697","shortTitle":"Sustainability, Epistemology, Ecocentric Business, and Marketing Strategy","language":"en","author":[{"family":"Borland","given":"Helen"},{"family":"Lindgreen","given":"Adam"}],"issued":{"date-parts":[["2013",9]]}}},{"id":4246,"uris":["http://zotero.org/users/2214076/items/G9ZU2T8K"],"uri":["http://zotero.org/users/2214076/items/G9ZU2T8K"],"itemData":{"id":4246,"type":"article-journal","title":"Some difficulties of ecological thinking, considered from a critical systems perspective: a plea for critical holism","container-title":"Systems Practice","page":"583–611","volume":"6","issue":"6","source":"Google Scholar","shortTitle":"Some difficulties of ecological thinking, considered from a critical systems perspective","author":[{"family":"Ulrich","given":"Werner"}],"issued":{"date-parts":[["1993"]]}}}],"schema":"https://github.com/citation-style-language/schema/raw/master/csl-citation.json"} </w:instrText>
      </w:r>
      <w:r w:rsidR="00380A0B" w:rsidRPr="00F060EE">
        <w:rPr>
          <w:color w:val="000000" w:themeColor="text1"/>
          <w:lang w:val="en-NZ"/>
        </w:rPr>
        <w:fldChar w:fldCharType="separate"/>
      </w:r>
      <w:r w:rsidR="00380A0B" w:rsidRPr="00F060EE">
        <w:rPr>
          <w:lang w:val="en-NZ"/>
        </w:rPr>
        <w:t>(Borland &amp; Lindgreen, 2013; Ulrich, 1993)</w:t>
      </w:r>
      <w:r w:rsidR="00380A0B" w:rsidRPr="00F060EE">
        <w:rPr>
          <w:color w:val="000000" w:themeColor="text1"/>
          <w:lang w:val="en-NZ"/>
        </w:rPr>
        <w:fldChar w:fldCharType="end"/>
      </w:r>
      <w:r w:rsidR="00380A0B" w:rsidRPr="00F060EE">
        <w:rPr>
          <w:color w:val="000000" w:themeColor="text1"/>
          <w:lang w:val="en-NZ"/>
        </w:rPr>
        <w:t xml:space="preserve">. </w:t>
      </w:r>
      <w:r w:rsidR="008E5819" w:rsidRPr="00F060EE">
        <w:rPr>
          <w:color w:val="000000" w:themeColor="text1"/>
          <w:lang w:val="en-NZ"/>
        </w:rPr>
        <w:t>As everything integrate</w:t>
      </w:r>
      <w:r w:rsidR="00C9606A">
        <w:rPr>
          <w:color w:val="000000" w:themeColor="text1"/>
          <w:lang w:val="en-NZ"/>
        </w:rPr>
        <w:t>s</w:t>
      </w:r>
      <w:r w:rsidR="008E5819" w:rsidRPr="00F060EE">
        <w:rPr>
          <w:color w:val="000000" w:themeColor="text1"/>
          <w:lang w:val="en-NZ"/>
        </w:rPr>
        <w:t xml:space="preserve"> in</w:t>
      </w:r>
      <w:r w:rsidR="00C9606A">
        <w:rPr>
          <w:color w:val="000000" w:themeColor="text1"/>
          <w:lang w:val="en-NZ"/>
        </w:rPr>
        <w:t>to</w:t>
      </w:r>
      <w:r w:rsidR="008E5819" w:rsidRPr="00F060EE">
        <w:rPr>
          <w:color w:val="000000" w:themeColor="text1"/>
          <w:lang w:val="en-NZ"/>
        </w:rPr>
        <w:t xml:space="preserve"> a dynamic set of structures</w:t>
      </w:r>
      <w:r w:rsidR="00C9606A">
        <w:rPr>
          <w:color w:val="000000" w:themeColor="text1"/>
          <w:lang w:val="en-NZ"/>
        </w:rPr>
        <w:t>,</w:t>
      </w:r>
      <w:r w:rsidR="008E5819" w:rsidRPr="00F060EE">
        <w:rPr>
          <w:color w:val="000000" w:themeColor="text1"/>
          <w:lang w:val="en-NZ"/>
        </w:rPr>
        <w:t xml:space="preserve"> it is important to </w:t>
      </w:r>
      <w:r w:rsidR="00C9606A">
        <w:rPr>
          <w:color w:val="000000" w:themeColor="text1"/>
          <w:lang w:val="en-NZ"/>
        </w:rPr>
        <w:t>maintain</w:t>
      </w:r>
      <w:r w:rsidR="00C9606A" w:rsidRPr="00F060EE">
        <w:rPr>
          <w:color w:val="000000" w:themeColor="text1"/>
          <w:lang w:val="en-NZ"/>
        </w:rPr>
        <w:t xml:space="preserve"> </w:t>
      </w:r>
      <w:r w:rsidR="008E5819" w:rsidRPr="00F060EE">
        <w:rPr>
          <w:color w:val="000000" w:themeColor="text1"/>
          <w:lang w:val="en-NZ"/>
        </w:rPr>
        <w:t xml:space="preserve">equilibrium </w:t>
      </w:r>
      <w:r w:rsidR="00FA12A8" w:rsidRPr="00F060EE">
        <w:rPr>
          <w:color w:val="000000" w:themeColor="text1"/>
          <w:lang w:val="en-NZ"/>
        </w:rPr>
        <w:fldChar w:fldCharType="begin"/>
      </w:r>
      <w:r w:rsidR="00FA12A8" w:rsidRPr="00F060EE">
        <w:rPr>
          <w:color w:val="000000" w:themeColor="text1"/>
          <w:lang w:val="en-NZ"/>
        </w:rPr>
        <w:instrText xml:space="preserve"> ADDIN ZOTERO_ITEM CSL_CITATION {"citationID":"IvCoTZoI","properties":{"formattedCitation":"(Callicott, 1999)","plainCitation":"(Callicott, 1999)","noteIndex":0},"citationItems":[{"id":2211,"uris":["http://zotero.org/users/2214076/items/5TTJD7QN"],"uri":["http://zotero.org/users/2214076/items/5TTJD7QN"],"itemData":{"id":2211,"type":"book","title":"Beyond the land ethic: More essays in environmental philosophy","publisher":"State University of New York Press","publisher-place":"New York","event-place":"New York","author":[{"family":"Callicott","given":"J. Baird"}],"issued":{"date-parts":[["1999"]]}}}],"schema":"https://github.com/citation-style-language/schema/raw/master/csl-citation.json"} </w:instrText>
      </w:r>
      <w:r w:rsidR="00FA12A8" w:rsidRPr="00F060EE">
        <w:rPr>
          <w:color w:val="000000" w:themeColor="text1"/>
          <w:lang w:val="en-NZ"/>
        </w:rPr>
        <w:fldChar w:fldCharType="separate"/>
      </w:r>
      <w:r w:rsidR="00FA12A8" w:rsidRPr="00F060EE">
        <w:rPr>
          <w:lang w:val="en-NZ"/>
        </w:rPr>
        <w:t>(Callicott, 1999)</w:t>
      </w:r>
      <w:r w:rsidR="00FA12A8" w:rsidRPr="00F060EE">
        <w:rPr>
          <w:color w:val="000000" w:themeColor="text1"/>
          <w:lang w:val="en-NZ"/>
        </w:rPr>
        <w:fldChar w:fldCharType="end"/>
      </w:r>
      <w:r w:rsidR="00FA12A8" w:rsidRPr="00F060EE">
        <w:rPr>
          <w:color w:val="000000" w:themeColor="text1"/>
          <w:lang w:val="en-NZ"/>
        </w:rPr>
        <w:t>.</w:t>
      </w:r>
      <w:r w:rsidR="008E5819" w:rsidRPr="00F060EE">
        <w:rPr>
          <w:color w:val="000000" w:themeColor="text1"/>
          <w:lang w:val="en-NZ"/>
        </w:rPr>
        <w:t xml:space="preserve"> Holism then considers the </w:t>
      </w:r>
      <w:r w:rsidR="00C9606A">
        <w:rPr>
          <w:color w:val="000000" w:themeColor="text1"/>
          <w:lang w:val="en-NZ"/>
        </w:rPr>
        <w:t xml:space="preserve">entire </w:t>
      </w:r>
      <w:r w:rsidR="008E5819" w:rsidRPr="00F060EE">
        <w:rPr>
          <w:color w:val="000000" w:themeColor="text1"/>
          <w:lang w:val="en-NZ"/>
        </w:rPr>
        <w:t xml:space="preserve">ecosystem as </w:t>
      </w:r>
      <w:r w:rsidR="00C9606A">
        <w:rPr>
          <w:color w:val="000000" w:themeColor="text1"/>
          <w:lang w:val="en-NZ"/>
        </w:rPr>
        <w:t xml:space="preserve">having equal </w:t>
      </w:r>
      <w:r w:rsidR="008E5819" w:rsidRPr="00F060EE">
        <w:rPr>
          <w:color w:val="000000" w:themeColor="text1"/>
          <w:lang w:val="en-NZ"/>
        </w:rPr>
        <w:t>importan</w:t>
      </w:r>
      <w:r w:rsidR="00C9606A">
        <w:rPr>
          <w:color w:val="000000" w:themeColor="text1"/>
          <w:lang w:val="en-NZ"/>
        </w:rPr>
        <w:t>ce</w:t>
      </w:r>
      <w:r w:rsidR="008E5819" w:rsidRPr="00F060EE">
        <w:rPr>
          <w:color w:val="000000" w:themeColor="text1"/>
          <w:lang w:val="en-NZ"/>
        </w:rPr>
        <w:t xml:space="preserve"> and sees value as emanating </w:t>
      </w:r>
      <w:r w:rsidR="00C9606A">
        <w:rPr>
          <w:color w:val="000000" w:themeColor="text1"/>
          <w:lang w:val="en-NZ"/>
        </w:rPr>
        <w:t xml:space="preserve">from itself, </w:t>
      </w:r>
      <w:r w:rsidR="008E5819" w:rsidRPr="00F060EE">
        <w:rPr>
          <w:color w:val="000000" w:themeColor="text1"/>
          <w:lang w:val="en-NZ"/>
        </w:rPr>
        <w:t xml:space="preserve">not </w:t>
      </w:r>
      <w:r w:rsidR="00C9606A">
        <w:rPr>
          <w:color w:val="000000" w:themeColor="text1"/>
          <w:lang w:val="en-NZ"/>
        </w:rPr>
        <w:t xml:space="preserve">just </w:t>
      </w:r>
      <w:r w:rsidR="008E5819" w:rsidRPr="00F060EE">
        <w:rPr>
          <w:color w:val="000000" w:themeColor="text1"/>
          <w:lang w:val="en-NZ"/>
        </w:rPr>
        <w:t>from the parts that are useful to humans</w:t>
      </w:r>
      <w:r w:rsidR="00C9606A">
        <w:rPr>
          <w:color w:val="000000" w:themeColor="text1"/>
          <w:lang w:val="en-NZ"/>
        </w:rPr>
        <w:t xml:space="preserve"> </w:t>
      </w:r>
      <w:r w:rsidR="008E5819" w:rsidRPr="00F060EE">
        <w:rPr>
          <w:color w:val="000000" w:themeColor="text1"/>
          <w:lang w:val="en-NZ"/>
        </w:rPr>
        <w:t xml:space="preserve">(Borland </w:t>
      </w:r>
      <w:r w:rsidR="001E5699">
        <w:rPr>
          <w:color w:val="000000" w:themeColor="text1"/>
          <w:lang w:val="en-NZ"/>
        </w:rPr>
        <w:t>&amp;</w:t>
      </w:r>
      <w:r w:rsidR="008E5819" w:rsidRPr="00F060EE">
        <w:rPr>
          <w:color w:val="000000" w:themeColor="text1"/>
          <w:lang w:val="en-NZ"/>
        </w:rPr>
        <w:t xml:space="preserve"> </w:t>
      </w:r>
      <w:proofErr w:type="spellStart"/>
      <w:r w:rsidR="008E5819" w:rsidRPr="00F060EE">
        <w:rPr>
          <w:color w:val="000000" w:themeColor="text1"/>
          <w:lang w:val="en-NZ"/>
        </w:rPr>
        <w:t>Lindgreen</w:t>
      </w:r>
      <w:proofErr w:type="spellEnd"/>
      <w:r w:rsidR="00B53D41" w:rsidRPr="00F060EE">
        <w:rPr>
          <w:color w:val="000000" w:themeColor="text1"/>
          <w:lang w:val="en-NZ"/>
        </w:rPr>
        <w:t>,</w:t>
      </w:r>
      <w:r w:rsidR="008E5819" w:rsidRPr="00F060EE">
        <w:rPr>
          <w:color w:val="000000" w:themeColor="text1"/>
          <w:lang w:val="en-NZ"/>
        </w:rPr>
        <w:t xml:space="preserve"> 2013). While the ecosystem is needed for human </w:t>
      </w:r>
      <w:r w:rsidR="00C9606A">
        <w:rPr>
          <w:color w:val="000000" w:themeColor="text1"/>
          <w:lang w:val="en-NZ"/>
        </w:rPr>
        <w:t xml:space="preserve">to </w:t>
      </w:r>
      <w:r w:rsidR="008E5819" w:rsidRPr="00F060EE">
        <w:rPr>
          <w:color w:val="000000" w:themeColor="text1"/>
          <w:lang w:val="en-NZ"/>
        </w:rPr>
        <w:t xml:space="preserve">exist, </w:t>
      </w:r>
      <w:r w:rsidR="00C9606A">
        <w:rPr>
          <w:color w:val="000000" w:themeColor="text1"/>
          <w:lang w:val="en-NZ"/>
        </w:rPr>
        <w:t>tampering with or destroying it bears significant consequences.</w:t>
      </w:r>
    </w:p>
    <w:p w14:paraId="7D36D6F7" w14:textId="1C22DAD9" w:rsidR="008E5819" w:rsidRPr="00F060EE" w:rsidRDefault="00295B12" w:rsidP="007214DB">
      <w:pPr>
        <w:spacing w:line="480" w:lineRule="auto"/>
        <w:ind w:firstLine="720"/>
        <w:rPr>
          <w:color w:val="000000" w:themeColor="text1"/>
          <w:lang w:val="en-NZ"/>
        </w:rPr>
      </w:pPr>
      <w:r>
        <w:rPr>
          <w:color w:val="000000" w:themeColor="text1"/>
          <w:lang w:val="en-NZ"/>
        </w:rPr>
        <w:t>A</w:t>
      </w:r>
      <w:r w:rsidR="008E5819" w:rsidRPr="00F060EE">
        <w:rPr>
          <w:color w:val="000000" w:themeColor="text1"/>
          <w:lang w:val="en-NZ"/>
        </w:rPr>
        <w:t xml:space="preserve"> </w:t>
      </w:r>
      <w:r w:rsidR="007A06A6" w:rsidRPr="00F060EE">
        <w:rPr>
          <w:color w:val="000000" w:themeColor="text1"/>
          <w:lang w:val="en-NZ"/>
        </w:rPr>
        <w:t>Māori</w:t>
      </w:r>
      <w:r w:rsidR="008E5819" w:rsidRPr="00F060EE">
        <w:rPr>
          <w:color w:val="000000" w:themeColor="text1"/>
          <w:lang w:val="en-NZ"/>
        </w:rPr>
        <w:t xml:space="preserve"> view </w:t>
      </w:r>
      <w:r>
        <w:rPr>
          <w:color w:val="000000" w:themeColor="text1"/>
          <w:lang w:val="en-NZ"/>
        </w:rPr>
        <w:t xml:space="preserve">also espouses a holistic view of the world </w:t>
      </w:r>
      <w:r w:rsidR="008E5819" w:rsidRPr="00F060EE">
        <w:rPr>
          <w:color w:val="000000" w:themeColor="text1"/>
          <w:lang w:val="en-NZ"/>
        </w:rPr>
        <w:t xml:space="preserve">because </w:t>
      </w:r>
      <w:r>
        <w:rPr>
          <w:color w:val="000000" w:themeColor="text1"/>
          <w:lang w:val="en-NZ"/>
        </w:rPr>
        <w:t xml:space="preserve">of the relationship between </w:t>
      </w:r>
      <w:r w:rsidR="008E5819" w:rsidRPr="00F060EE">
        <w:rPr>
          <w:color w:val="000000" w:themeColor="text1"/>
          <w:lang w:val="en-NZ"/>
        </w:rPr>
        <w:t>humans and the earth,</w:t>
      </w:r>
      <w:r w:rsidR="002D6B4A">
        <w:rPr>
          <w:color w:val="000000" w:themeColor="text1"/>
          <w:lang w:val="en-NZ"/>
        </w:rPr>
        <w:t xml:space="preserve"> and</w:t>
      </w:r>
      <w:r w:rsidR="008E5819" w:rsidRPr="00F060EE">
        <w:rPr>
          <w:color w:val="000000" w:themeColor="text1"/>
          <w:lang w:val="en-NZ"/>
        </w:rPr>
        <w:t xml:space="preserve"> humans </w:t>
      </w:r>
      <w:r>
        <w:rPr>
          <w:color w:val="000000" w:themeColor="text1"/>
          <w:lang w:val="en-NZ"/>
        </w:rPr>
        <w:t xml:space="preserve">are obliged </w:t>
      </w:r>
      <w:r w:rsidR="008E5819" w:rsidRPr="00F060EE">
        <w:rPr>
          <w:color w:val="000000" w:themeColor="text1"/>
          <w:lang w:val="en-NZ"/>
        </w:rPr>
        <w:t xml:space="preserve">to take </w:t>
      </w:r>
      <w:r>
        <w:rPr>
          <w:color w:val="000000" w:themeColor="text1"/>
          <w:lang w:val="en-NZ"/>
        </w:rPr>
        <w:t>an inclusive</w:t>
      </w:r>
      <w:r w:rsidR="008E5819" w:rsidRPr="00F060EE">
        <w:rPr>
          <w:color w:val="000000" w:themeColor="text1"/>
          <w:lang w:val="en-NZ"/>
        </w:rPr>
        <w:t xml:space="preserve">, systemic approach to decision making and behaviour (Marsden, 2003). This </w:t>
      </w:r>
      <w:r>
        <w:rPr>
          <w:color w:val="000000" w:themeColor="text1"/>
          <w:lang w:val="en-NZ"/>
        </w:rPr>
        <w:t xml:space="preserve">view </w:t>
      </w:r>
      <w:r w:rsidR="008E5819" w:rsidRPr="00F060EE">
        <w:rPr>
          <w:color w:val="000000" w:themeColor="text1"/>
          <w:lang w:val="en-NZ"/>
        </w:rPr>
        <w:t xml:space="preserve">stems from their belief in </w:t>
      </w:r>
      <w:r w:rsidR="00717641">
        <w:rPr>
          <w:color w:val="000000" w:themeColor="text1"/>
          <w:lang w:val="en-NZ"/>
        </w:rPr>
        <w:t>W</w:t>
      </w:r>
      <w:r w:rsidR="008E5819" w:rsidRPr="00F060EE">
        <w:rPr>
          <w:color w:val="000000" w:themeColor="text1"/>
          <w:lang w:val="en-NZ"/>
        </w:rPr>
        <w:t xml:space="preserve">hakapapa (lineage between the environment and humans), </w:t>
      </w:r>
      <w:r w:rsidR="00A91812">
        <w:rPr>
          <w:color w:val="000000" w:themeColor="text1"/>
          <w:lang w:val="en-NZ"/>
        </w:rPr>
        <w:t>M</w:t>
      </w:r>
      <w:r w:rsidR="008E5819" w:rsidRPr="00F060EE">
        <w:rPr>
          <w:color w:val="000000" w:themeColor="text1"/>
          <w:lang w:val="en-NZ"/>
        </w:rPr>
        <w:t xml:space="preserve">auri (the life force that flows through all objects), </w:t>
      </w:r>
      <w:proofErr w:type="spellStart"/>
      <w:r w:rsidR="008E5819" w:rsidRPr="00F060EE">
        <w:rPr>
          <w:color w:val="000000" w:themeColor="text1"/>
          <w:lang w:val="en-NZ"/>
        </w:rPr>
        <w:t>Kiutakitai</w:t>
      </w:r>
      <w:proofErr w:type="spellEnd"/>
      <w:r w:rsidR="008E5819" w:rsidRPr="00F060EE">
        <w:rPr>
          <w:color w:val="000000" w:themeColor="text1"/>
          <w:lang w:val="en-NZ"/>
        </w:rPr>
        <w:t xml:space="preserve"> (holistic, system</w:t>
      </w:r>
      <w:r w:rsidR="00A91812">
        <w:rPr>
          <w:color w:val="000000" w:themeColor="text1"/>
          <w:lang w:val="en-NZ"/>
        </w:rPr>
        <w:t>-</w:t>
      </w:r>
      <w:r w:rsidR="008E5819" w:rsidRPr="00F060EE">
        <w:rPr>
          <w:color w:val="000000" w:themeColor="text1"/>
          <w:lang w:val="en-NZ"/>
        </w:rPr>
        <w:t xml:space="preserve">wide resource </w:t>
      </w:r>
      <w:r w:rsidR="00717641">
        <w:rPr>
          <w:color w:val="000000" w:themeColor="text1"/>
          <w:lang w:val="en-NZ"/>
        </w:rPr>
        <w:t>protection and management) and M</w:t>
      </w:r>
      <w:r w:rsidR="008E5819" w:rsidRPr="00F060EE">
        <w:rPr>
          <w:color w:val="000000" w:themeColor="text1"/>
          <w:lang w:val="en-NZ"/>
        </w:rPr>
        <w:t xml:space="preserve">ana (the authority to provide stewardship of natural resources) </w:t>
      </w:r>
      <w:r w:rsidR="00040FB6" w:rsidRPr="00F060EE">
        <w:rPr>
          <w:color w:val="000000" w:themeColor="text1"/>
          <w:lang w:val="en-NZ"/>
        </w:rPr>
        <w:fldChar w:fldCharType="begin"/>
      </w:r>
      <w:r w:rsidR="0042538F" w:rsidRPr="00F060EE">
        <w:rPr>
          <w:color w:val="000000" w:themeColor="text1"/>
          <w:lang w:val="en-NZ"/>
        </w:rPr>
        <w:instrText xml:space="preserve"> ADDIN ZOTERO_ITEM CSL_CITATION {"citationID":"l42osjaad","properties":{"formattedCitation":"(Harmsworth &amp; Awatere, 2013)","plainCitation":"(Harmsworth &amp; Awatere, 2013)","dontUpdate":true,"noteIndex":0},"citationItems":[{"id":2255,"uris":["http://zotero.org/users/2214076/items/8WQ3QFMI"],"uri":["http://zotero.org/users/2214076/items/8WQ3QFMI"],"itemData":{"id":2255,"type":"chapter","title":"Indigenous Māori knowledge and perspectives of ecosystems","container-title":"Ecosystem services in New Zealand—conditions and trends","publisher":"Manaaki Whenua Press","publisher-place":"Lincoln, New Zealand","page":"274-286","event-place":"Lincoln, New Zealand","author":[{"family":"Harmsworth","given":"Garth R."},{"family":"Awatere","given":"Shaun"}],"editor":[{"family":"Dymond","given":"J. R"}],"issued":{"date-parts":[["2013"]]}}}],"schema":"https://github.com/citation-style-language/schema/raw/master/csl-citation.json"} </w:instrText>
      </w:r>
      <w:r w:rsidR="00040FB6" w:rsidRPr="00F060EE">
        <w:rPr>
          <w:color w:val="000000" w:themeColor="text1"/>
          <w:lang w:val="en-NZ"/>
        </w:rPr>
        <w:fldChar w:fldCharType="separate"/>
      </w:r>
      <w:r w:rsidR="00040FB6" w:rsidRPr="00F060EE">
        <w:rPr>
          <w:color w:val="000000" w:themeColor="text1"/>
          <w:lang w:val="en-NZ"/>
        </w:rPr>
        <w:t xml:space="preserve">(Harmsworth </w:t>
      </w:r>
      <w:r w:rsidR="009232AB" w:rsidRPr="00F060EE">
        <w:rPr>
          <w:color w:val="000000" w:themeColor="text1"/>
          <w:lang w:val="en-NZ"/>
        </w:rPr>
        <w:t>and</w:t>
      </w:r>
      <w:r w:rsidR="00040FB6" w:rsidRPr="00F060EE">
        <w:rPr>
          <w:color w:val="000000" w:themeColor="text1"/>
          <w:lang w:val="en-NZ"/>
        </w:rPr>
        <w:t xml:space="preserve"> Awatere, 2013)</w:t>
      </w:r>
      <w:r w:rsidR="00040FB6" w:rsidRPr="00F060EE">
        <w:rPr>
          <w:color w:val="000000" w:themeColor="text1"/>
          <w:lang w:val="en-NZ"/>
        </w:rPr>
        <w:fldChar w:fldCharType="end"/>
      </w:r>
      <w:r>
        <w:rPr>
          <w:color w:val="000000" w:themeColor="text1"/>
          <w:lang w:val="en-NZ"/>
        </w:rPr>
        <w:t>, and assumes</w:t>
      </w:r>
      <w:r w:rsidR="008E5819" w:rsidRPr="00F060EE">
        <w:rPr>
          <w:color w:val="000000" w:themeColor="text1"/>
          <w:lang w:val="en-NZ"/>
        </w:rPr>
        <w:t xml:space="preserve"> that society, culture and institutions be considered </w:t>
      </w:r>
      <w:r>
        <w:rPr>
          <w:color w:val="000000" w:themeColor="text1"/>
          <w:lang w:val="en-NZ"/>
        </w:rPr>
        <w:t>together</w:t>
      </w:r>
      <w:r w:rsidR="008E5819" w:rsidRPr="00F060EE">
        <w:rPr>
          <w:color w:val="000000" w:themeColor="text1"/>
          <w:lang w:val="en-NZ"/>
        </w:rPr>
        <w:t xml:space="preserve"> (Marsden, 2003)</w:t>
      </w:r>
      <w:r>
        <w:rPr>
          <w:color w:val="000000" w:themeColor="text1"/>
          <w:lang w:val="en-NZ"/>
        </w:rPr>
        <w:t xml:space="preserve"> before making any permanent change</w:t>
      </w:r>
      <w:r w:rsidR="008E5819" w:rsidRPr="00F060EE">
        <w:rPr>
          <w:color w:val="000000" w:themeColor="text1"/>
          <w:lang w:val="en-NZ"/>
        </w:rPr>
        <w:t>. As such</w:t>
      </w:r>
      <w:r w:rsidR="001178F1">
        <w:rPr>
          <w:color w:val="000000" w:themeColor="text1"/>
          <w:lang w:val="en-NZ"/>
        </w:rPr>
        <w:t xml:space="preserve">, the following </w:t>
      </w:r>
      <w:r w:rsidR="008E5819" w:rsidRPr="00F060EE">
        <w:rPr>
          <w:color w:val="000000" w:themeColor="text1"/>
          <w:lang w:val="en-NZ"/>
        </w:rPr>
        <w:t>propose</w:t>
      </w:r>
      <w:r w:rsidR="001178F1">
        <w:rPr>
          <w:color w:val="000000" w:themeColor="text1"/>
          <w:lang w:val="en-NZ"/>
        </w:rPr>
        <w:t>s</w:t>
      </w:r>
      <w:r w:rsidR="008E5819" w:rsidRPr="00F060EE">
        <w:rPr>
          <w:color w:val="000000" w:themeColor="text1"/>
          <w:lang w:val="en-NZ"/>
        </w:rPr>
        <w:t>:</w:t>
      </w:r>
    </w:p>
    <w:p w14:paraId="3BE1B353" w14:textId="0F8A6F0D" w:rsidR="008E5819" w:rsidRPr="00F060EE" w:rsidRDefault="008E5819" w:rsidP="007214DB">
      <w:pPr>
        <w:spacing w:line="480" w:lineRule="auto"/>
        <w:ind w:left="720"/>
        <w:rPr>
          <w:i/>
          <w:color w:val="000000" w:themeColor="text1"/>
          <w:lang w:val="en-NZ"/>
        </w:rPr>
      </w:pPr>
      <w:r w:rsidRPr="00F060EE">
        <w:rPr>
          <w:i/>
          <w:color w:val="000000" w:themeColor="text1"/>
          <w:lang w:val="en-NZ"/>
        </w:rPr>
        <w:t xml:space="preserve">Proposition 5: A </w:t>
      </w:r>
      <w:r w:rsidR="007A06A6" w:rsidRPr="00F060EE">
        <w:rPr>
          <w:i/>
          <w:color w:val="000000" w:themeColor="text1"/>
          <w:lang w:val="en-NZ"/>
        </w:rPr>
        <w:t>Māori</w:t>
      </w:r>
      <w:r w:rsidRPr="00F060EE">
        <w:rPr>
          <w:i/>
          <w:color w:val="000000" w:themeColor="text1"/>
          <w:lang w:val="en-NZ"/>
        </w:rPr>
        <w:t xml:space="preserve"> view of the world takes a holistic and systemic approach to decision making and behaviour</w:t>
      </w:r>
      <w:r w:rsidR="00B471FF">
        <w:rPr>
          <w:i/>
          <w:color w:val="000000" w:themeColor="text1"/>
          <w:lang w:val="en-NZ"/>
        </w:rPr>
        <w:t xml:space="preserve"> which seeks to reconcile complex multi-layered contexts.</w:t>
      </w:r>
      <w:r w:rsidRPr="00F060EE">
        <w:rPr>
          <w:i/>
          <w:color w:val="000000" w:themeColor="text1"/>
          <w:lang w:val="en-NZ"/>
        </w:rPr>
        <w:t xml:space="preserve"> </w:t>
      </w:r>
    </w:p>
    <w:p w14:paraId="365571ED" w14:textId="097F2CE8" w:rsidR="00EF633A" w:rsidRPr="00AB2E00" w:rsidRDefault="00EF633A" w:rsidP="00994CBD">
      <w:pPr>
        <w:spacing w:line="480" w:lineRule="auto"/>
        <w:rPr>
          <w:color w:val="000000" w:themeColor="text1"/>
          <w:lang w:val="en-NZ"/>
        </w:rPr>
      </w:pPr>
      <w:r w:rsidRPr="00AB2E00">
        <w:rPr>
          <w:color w:val="000000" w:themeColor="text1"/>
          <w:lang w:val="en-NZ"/>
        </w:rPr>
        <w:lastRenderedPageBreak/>
        <w:t xml:space="preserve">Moreover, systems thinking provides a methodology </w:t>
      </w:r>
      <w:r w:rsidR="001178F1">
        <w:rPr>
          <w:color w:val="000000" w:themeColor="text1"/>
          <w:lang w:val="en-NZ"/>
        </w:rPr>
        <w:t>that</w:t>
      </w:r>
      <w:r w:rsidRPr="00AB2E00">
        <w:rPr>
          <w:color w:val="000000" w:themeColor="text1"/>
          <w:lang w:val="en-NZ"/>
        </w:rPr>
        <w:t xml:space="preserve"> helps analyse situations by creating an ongoing learning system </w:t>
      </w:r>
      <w:r w:rsidR="004F384F">
        <w:rPr>
          <w:color w:val="000000" w:themeColor="text1"/>
          <w:lang w:val="en-NZ"/>
        </w:rPr>
        <w:t>that</w:t>
      </w:r>
      <w:r w:rsidRPr="00AB2E00">
        <w:rPr>
          <w:color w:val="000000" w:themeColor="text1"/>
          <w:lang w:val="en-NZ"/>
        </w:rPr>
        <w:t xml:space="preserve"> stakeholders</w:t>
      </w:r>
      <w:r w:rsidR="001178F1">
        <w:rPr>
          <w:color w:val="000000" w:themeColor="text1"/>
          <w:lang w:val="en-NZ"/>
        </w:rPr>
        <w:t xml:space="preserve"> can then receive</w:t>
      </w:r>
      <w:r w:rsidRPr="00AB2E00">
        <w:rPr>
          <w:color w:val="000000" w:themeColor="text1"/>
          <w:lang w:val="en-NZ"/>
        </w:rPr>
        <w:t xml:space="preserve"> </w:t>
      </w:r>
      <w:r w:rsidRPr="00AB2E00">
        <w:rPr>
          <w:color w:val="000000" w:themeColor="text1"/>
          <w:lang w:val="en-NZ"/>
        </w:rPr>
        <w:fldChar w:fldCharType="begin"/>
      </w:r>
      <w:r w:rsidR="0042538F" w:rsidRPr="00994CBD">
        <w:rPr>
          <w:color w:val="000000" w:themeColor="text1"/>
          <w:lang w:val="en-NZ"/>
        </w:rPr>
        <w:instrText xml:space="preserve"> ADDIN ZOTERO_ITEM CSL_CITATION {"citationID":"1espdd0k1i","properties":{"formattedCitation":"(Checkland, 2000)","plainCitation":"(Checkland, 2000)","noteIndex":0},"citationItems":[{"id":2240,"uris":["http://zotero.org/users/2214076/items/AHMM5IGD"],"uri":["http://zotero.org/users/2214076/items/AHMM5IGD"],"itemData":{"id":2240,"type":"article-journal","title":"Soft systems methodology: A thirty year retrospective","container-title":"Systems research and behavioral science","page":"S11","volume":"17","issue":"S1","author":[{"family":"Checkland","given":"Peter"}],"issued":{"date-parts":[["2000"]]}}}],"schema":"https://github.com/citation-style-language/schema/raw/master/csl-citation.json"} </w:instrText>
      </w:r>
      <w:r w:rsidRPr="00AB2E00">
        <w:rPr>
          <w:color w:val="000000" w:themeColor="text1"/>
          <w:lang w:val="en-NZ"/>
        </w:rPr>
        <w:fldChar w:fldCharType="separate"/>
      </w:r>
      <w:r w:rsidRPr="00AB2E00">
        <w:rPr>
          <w:color w:val="000000" w:themeColor="text1"/>
          <w:lang w:val="en-NZ"/>
        </w:rPr>
        <w:t>(Checkland, 2000)</w:t>
      </w:r>
      <w:r w:rsidRPr="00AB2E00">
        <w:rPr>
          <w:color w:val="000000" w:themeColor="text1"/>
          <w:lang w:val="en-NZ"/>
        </w:rPr>
        <w:fldChar w:fldCharType="end"/>
      </w:r>
      <w:r w:rsidRPr="00AB2E00">
        <w:rPr>
          <w:color w:val="000000" w:themeColor="text1"/>
          <w:lang w:val="en-NZ"/>
        </w:rPr>
        <w:t xml:space="preserve">. In trying to understand how </w:t>
      </w:r>
      <w:r w:rsidR="001178F1">
        <w:rPr>
          <w:color w:val="000000" w:themeColor="text1"/>
          <w:lang w:val="en-NZ"/>
        </w:rPr>
        <w:t xml:space="preserve">a </w:t>
      </w:r>
      <w:r w:rsidRPr="00AB2E00">
        <w:rPr>
          <w:color w:val="000000" w:themeColor="text1"/>
          <w:lang w:val="en-NZ"/>
        </w:rPr>
        <w:t xml:space="preserve">system (social or </w:t>
      </w:r>
      <w:r w:rsidR="00F224CB" w:rsidRPr="00AB2E00">
        <w:rPr>
          <w:color w:val="000000" w:themeColor="text1"/>
          <w:lang w:val="en-NZ"/>
        </w:rPr>
        <w:t>organisation</w:t>
      </w:r>
      <w:r w:rsidRPr="00AB2E00">
        <w:rPr>
          <w:color w:val="000000" w:themeColor="text1"/>
          <w:lang w:val="en-NZ"/>
        </w:rPr>
        <w:t xml:space="preserve">al) </w:t>
      </w:r>
      <w:r w:rsidR="001178F1">
        <w:rPr>
          <w:color w:val="000000" w:themeColor="text1"/>
          <w:lang w:val="en-NZ"/>
        </w:rPr>
        <w:t>might</w:t>
      </w:r>
      <w:r w:rsidRPr="00AB2E00">
        <w:rPr>
          <w:color w:val="000000" w:themeColor="text1"/>
          <w:lang w:val="en-NZ"/>
        </w:rPr>
        <w:t xml:space="preserve"> </w:t>
      </w:r>
      <w:r w:rsidR="001178F1">
        <w:rPr>
          <w:color w:val="000000" w:themeColor="text1"/>
          <w:lang w:val="en-NZ"/>
        </w:rPr>
        <w:t>operate more smoothly,</w:t>
      </w:r>
      <w:r w:rsidRPr="00AB2E00">
        <w:rPr>
          <w:color w:val="000000" w:themeColor="text1"/>
          <w:lang w:val="en-NZ"/>
        </w:rPr>
        <w:t xml:space="preserve"> all stakeholders in the system should participate</w:t>
      </w:r>
      <w:r w:rsidR="001178F1">
        <w:rPr>
          <w:color w:val="000000" w:themeColor="text1"/>
          <w:lang w:val="en-NZ"/>
        </w:rPr>
        <w:t xml:space="preserve">. This </w:t>
      </w:r>
      <w:r w:rsidR="00A91812">
        <w:rPr>
          <w:color w:val="000000" w:themeColor="text1"/>
          <w:lang w:val="en-NZ"/>
        </w:rPr>
        <w:t xml:space="preserve">thinking </w:t>
      </w:r>
      <w:r w:rsidR="001178F1">
        <w:rPr>
          <w:color w:val="000000" w:themeColor="text1"/>
          <w:lang w:val="en-NZ"/>
        </w:rPr>
        <w:t xml:space="preserve">enables </w:t>
      </w:r>
      <w:r w:rsidR="00A91812">
        <w:rPr>
          <w:color w:val="000000" w:themeColor="text1"/>
          <w:lang w:val="en-NZ"/>
        </w:rPr>
        <w:t xml:space="preserve">a </w:t>
      </w:r>
      <w:r w:rsidR="001178F1">
        <w:rPr>
          <w:color w:val="000000" w:themeColor="text1"/>
          <w:lang w:val="en-NZ"/>
        </w:rPr>
        <w:t xml:space="preserve">better </w:t>
      </w:r>
      <w:r w:rsidRPr="00AB2E00">
        <w:rPr>
          <w:color w:val="000000" w:themeColor="text1"/>
          <w:lang w:val="en-NZ"/>
        </w:rPr>
        <w:t>understand</w:t>
      </w:r>
      <w:r w:rsidR="001178F1">
        <w:rPr>
          <w:color w:val="000000" w:themeColor="text1"/>
          <w:lang w:val="en-NZ"/>
        </w:rPr>
        <w:t xml:space="preserve">ing of </w:t>
      </w:r>
      <w:r w:rsidRPr="00AB2E00">
        <w:rPr>
          <w:color w:val="000000" w:themeColor="text1"/>
          <w:lang w:val="en-NZ"/>
        </w:rPr>
        <w:t>the worldview, opinions and suggested solutions</w:t>
      </w:r>
      <w:r w:rsidR="00A91812">
        <w:rPr>
          <w:color w:val="000000" w:themeColor="text1"/>
          <w:lang w:val="en-NZ"/>
        </w:rPr>
        <w:t xml:space="preserve">, which also </w:t>
      </w:r>
      <w:r w:rsidRPr="00AB2E00">
        <w:rPr>
          <w:color w:val="000000" w:themeColor="text1"/>
          <w:lang w:val="en-NZ"/>
        </w:rPr>
        <w:t>lends itself</w:t>
      </w:r>
      <w:r w:rsidR="00A91812">
        <w:rPr>
          <w:color w:val="000000" w:themeColor="text1"/>
          <w:lang w:val="en-NZ"/>
        </w:rPr>
        <w:t xml:space="preserve"> to</w:t>
      </w:r>
      <w:r w:rsidRPr="00AB2E00">
        <w:rPr>
          <w:color w:val="000000" w:themeColor="text1"/>
          <w:lang w:val="en-NZ"/>
        </w:rPr>
        <w:t xml:space="preserve"> action research </w:t>
      </w:r>
      <w:r w:rsidRPr="00AB2E00">
        <w:rPr>
          <w:color w:val="000000" w:themeColor="text1"/>
          <w:lang w:val="en-NZ"/>
        </w:rPr>
        <w:fldChar w:fldCharType="begin"/>
      </w:r>
      <w:r w:rsidR="0042538F" w:rsidRPr="00994CBD">
        <w:rPr>
          <w:color w:val="000000" w:themeColor="text1"/>
          <w:lang w:val="en-NZ"/>
        </w:rPr>
        <w:instrText xml:space="preserve"> ADDIN ZOTERO_ITEM CSL_CITATION {"citationID":"2a0be0nnei","properties":{"formattedCitation":"(Kirk, 1995)","plainCitation":"(Kirk, 1995)","noteIndex":0},"citationItems":[{"id":2239,"uris":["http://zotero.org/users/2214076/items/IPW65GVT"],"uri":["http://zotero.org/users/2214076/items/IPW65GVT"],"itemData":{"id":2239,"type":"article-journal","title":"Hard and soft systems: A common paradigm for operations management?","container-title":"International Journal of Contemporary Hospitality Management","page":"13-16","volume":"7","issue":"5","author":[{"family":"Kirk","given":"David"}],"issued":{"date-parts":[["1995"]]}}}],"schema":"https://github.com/citation-style-language/schema/raw/master/csl-citation.json"} </w:instrText>
      </w:r>
      <w:r w:rsidRPr="00AB2E00">
        <w:rPr>
          <w:color w:val="000000" w:themeColor="text1"/>
          <w:lang w:val="en-NZ"/>
        </w:rPr>
        <w:fldChar w:fldCharType="separate"/>
      </w:r>
      <w:r w:rsidRPr="00AB2E00">
        <w:rPr>
          <w:color w:val="000000" w:themeColor="text1"/>
          <w:lang w:val="en-NZ"/>
        </w:rPr>
        <w:t>(Kirk, 1995)</w:t>
      </w:r>
      <w:r w:rsidRPr="00AB2E00">
        <w:rPr>
          <w:color w:val="000000" w:themeColor="text1"/>
          <w:lang w:val="en-NZ"/>
        </w:rPr>
        <w:fldChar w:fldCharType="end"/>
      </w:r>
      <w:r w:rsidRPr="00AB2E00">
        <w:rPr>
          <w:color w:val="000000" w:themeColor="text1"/>
          <w:lang w:val="en-NZ"/>
        </w:rPr>
        <w:t xml:space="preserve"> </w:t>
      </w:r>
      <w:r w:rsidR="00A91812">
        <w:rPr>
          <w:color w:val="000000" w:themeColor="text1"/>
          <w:lang w:val="en-NZ"/>
        </w:rPr>
        <w:t xml:space="preserve">for </w:t>
      </w:r>
      <w:r w:rsidRPr="00AB2E00">
        <w:rPr>
          <w:color w:val="000000" w:themeColor="text1"/>
          <w:lang w:val="en-NZ"/>
        </w:rPr>
        <w:t>use in marketing problem solving and CSR interventions. Patagonia take</w:t>
      </w:r>
      <w:r w:rsidR="001178F1">
        <w:rPr>
          <w:color w:val="000000" w:themeColor="text1"/>
          <w:lang w:val="en-NZ"/>
        </w:rPr>
        <w:t>s</w:t>
      </w:r>
      <w:r w:rsidRPr="00AB2E00">
        <w:rPr>
          <w:color w:val="000000" w:themeColor="text1"/>
          <w:lang w:val="en-NZ"/>
        </w:rPr>
        <w:t xml:space="preserve"> a similar approach to organisational decision making</w:t>
      </w:r>
      <w:r w:rsidR="001178F1">
        <w:rPr>
          <w:color w:val="000000" w:themeColor="text1"/>
          <w:lang w:val="en-NZ"/>
        </w:rPr>
        <w:t xml:space="preserve"> in that</w:t>
      </w:r>
      <w:r w:rsidRPr="00AB2E00">
        <w:rPr>
          <w:color w:val="000000" w:themeColor="text1"/>
          <w:lang w:val="en-NZ"/>
        </w:rPr>
        <w:t xml:space="preserve"> </w:t>
      </w:r>
      <w:r w:rsidR="001178F1">
        <w:rPr>
          <w:color w:val="000000" w:themeColor="text1"/>
          <w:lang w:val="en-NZ"/>
        </w:rPr>
        <w:t xml:space="preserve">its </w:t>
      </w:r>
      <w:r w:rsidRPr="00AB2E00">
        <w:rPr>
          <w:color w:val="000000" w:themeColor="text1"/>
          <w:lang w:val="en-NZ"/>
        </w:rPr>
        <w:t xml:space="preserve">social and environmental mission is at the core of </w:t>
      </w:r>
      <w:r w:rsidR="001178F1">
        <w:rPr>
          <w:color w:val="000000" w:themeColor="text1"/>
          <w:lang w:val="en-NZ"/>
        </w:rPr>
        <w:t>its business practices</w:t>
      </w:r>
      <w:r w:rsidR="00A91812">
        <w:rPr>
          <w:color w:val="000000" w:themeColor="text1"/>
          <w:lang w:val="en-NZ"/>
        </w:rPr>
        <w:t xml:space="preserve">; it </w:t>
      </w:r>
      <w:r w:rsidR="001178F1">
        <w:rPr>
          <w:color w:val="000000" w:themeColor="text1"/>
          <w:lang w:val="en-NZ"/>
        </w:rPr>
        <w:t>understand</w:t>
      </w:r>
      <w:r w:rsidR="00A91812">
        <w:rPr>
          <w:color w:val="000000" w:themeColor="text1"/>
          <w:lang w:val="en-NZ"/>
        </w:rPr>
        <w:t>s</w:t>
      </w:r>
      <w:r w:rsidR="001178F1">
        <w:rPr>
          <w:color w:val="000000" w:themeColor="text1"/>
          <w:lang w:val="en-NZ"/>
        </w:rPr>
        <w:t xml:space="preserve"> the imperative</w:t>
      </w:r>
      <w:r w:rsidRPr="00AB2E00">
        <w:rPr>
          <w:color w:val="000000" w:themeColor="text1"/>
          <w:lang w:val="en-NZ"/>
        </w:rPr>
        <w:t xml:space="preserve"> that as an organisation they have a responsibility to take a holistic approach to decision making while being mindful of natural resources and humankind</w:t>
      </w:r>
      <w:r w:rsidR="00F0645B" w:rsidRPr="00AB2E00">
        <w:rPr>
          <w:color w:val="000000" w:themeColor="text1"/>
          <w:lang w:val="en-NZ"/>
        </w:rPr>
        <w:t xml:space="preserve"> (Patagonia, 2018)</w:t>
      </w:r>
      <w:r w:rsidRPr="00AB2E00">
        <w:rPr>
          <w:color w:val="000000" w:themeColor="text1"/>
          <w:lang w:val="en-NZ"/>
        </w:rPr>
        <w:t xml:space="preserve">. </w:t>
      </w:r>
    </w:p>
    <w:p w14:paraId="0655EEA9" w14:textId="77777777" w:rsidR="00EF633A" w:rsidRPr="00F060EE" w:rsidRDefault="00EF633A" w:rsidP="007214DB">
      <w:pPr>
        <w:spacing w:line="480" w:lineRule="auto"/>
        <w:rPr>
          <w:color w:val="000000" w:themeColor="text1"/>
          <w:lang w:val="en-NZ"/>
        </w:rPr>
      </w:pPr>
    </w:p>
    <w:p w14:paraId="00FCB9C5" w14:textId="795B543B" w:rsidR="00EF633A" w:rsidRPr="00F060EE" w:rsidRDefault="00EF633A" w:rsidP="007214DB">
      <w:pPr>
        <w:spacing w:line="480" w:lineRule="auto"/>
        <w:rPr>
          <w:i/>
          <w:color w:val="000000" w:themeColor="text1"/>
          <w:lang w:val="en-NZ"/>
        </w:rPr>
      </w:pPr>
      <w:r w:rsidRPr="00F060EE">
        <w:rPr>
          <w:i/>
          <w:color w:val="000000" w:themeColor="text1"/>
          <w:lang w:val="en-NZ"/>
        </w:rPr>
        <w:t>Proposition 6</w:t>
      </w:r>
    </w:p>
    <w:p w14:paraId="5CA938B7" w14:textId="63658D6F" w:rsidR="008E5819" w:rsidRPr="00F060EE" w:rsidRDefault="004F384F" w:rsidP="007214DB">
      <w:pPr>
        <w:spacing w:line="480" w:lineRule="auto"/>
        <w:rPr>
          <w:color w:val="000000" w:themeColor="text1"/>
          <w:lang w:val="en-NZ" w:eastAsia="en-IE"/>
        </w:rPr>
      </w:pPr>
      <w:r>
        <w:rPr>
          <w:color w:val="000000" w:themeColor="text1"/>
          <w:lang w:val="en-NZ"/>
        </w:rPr>
        <w:t>T</w:t>
      </w:r>
      <w:r w:rsidR="008E5819" w:rsidRPr="00F060EE">
        <w:rPr>
          <w:color w:val="000000" w:themeColor="text1"/>
          <w:lang w:val="en-NZ"/>
        </w:rPr>
        <w:t>he DSP believe</w:t>
      </w:r>
      <w:r w:rsidR="007B2A4C" w:rsidRPr="00F060EE">
        <w:rPr>
          <w:color w:val="000000" w:themeColor="text1"/>
          <w:lang w:val="en-NZ"/>
        </w:rPr>
        <w:t>s</w:t>
      </w:r>
      <w:r w:rsidR="008E5819" w:rsidRPr="00F060EE">
        <w:rPr>
          <w:color w:val="000000" w:themeColor="text1"/>
          <w:lang w:val="en-NZ"/>
        </w:rPr>
        <w:t xml:space="preserve"> competition is necessary for</w:t>
      </w:r>
      <w:r w:rsidR="002D6B4A">
        <w:rPr>
          <w:color w:val="000000" w:themeColor="text1"/>
          <w:lang w:val="en-NZ"/>
        </w:rPr>
        <w:t xml:space="preserve"> the</w:t>
      </w:r>
      <w:r>
        <w:rPr>
          <w:color w:val="000000" w:themeColor="text1"/>
          <w:lang w:val="en-NZ"/>
        </w:rPr>
        <w:t xml:space="preserve"> </w:t>
      </w:r>
      <w:r w:rsidR="002D6B4A">
        <w:rPr>
          <w:color w:val="000000" w:themeColor="text1"/>
          <w:lang w:val="en-NZ"/>
        </w:rPr>
        <w:t>society to advance</w:t>
      </w:r>
      <w:r>
        <w:rPr>
          <w:color w:val="000000" w:themeColor="text1"/>
          <w:lang w:val="en-NZ"/>
        </w:rPr>
        <w:t xml:space="preserve"> </w:t>
      </w:r>
      <w:r w:rsidR="002D6B4A">
        <w:rPr>
          <w:color w:val="000000" w:themeColor="text1"/>
          <w:lang w:val="en-NZ"/>
        </w:rPr>
        <w:t>a</w:t>
      </w:r>
      <w:r>
        <w:rPr>
          <w:color w:val="000000" w:themeColor="text1"/>
          <w:lang w:val="en-NZ"/>
        </w:rPr>
        <w:t xml:space="preserve">nd </w:t>
      </w:r>
      <w:r w:rsidR="002D6B4A">
        <w:rPr>
          <w:color w:val="000000" w:themeColor="text1"/>
          <w:lang w:val="en-NZ"/>
        </w:rPr>
        <w:t xml:space="preserve">for </w:t>
      </w:r>
      <w:r>
        <w:rPr>
          <w:color w:val="000000" w:themeColor="text1"/>
          <w:lang w:val="en-NZ"/>
        </w:rPr>
        <w:t>a liberal economy to flourish</w:t>
      </w:r>
      <w:r w:rsidR="008E5819" w:rsidRPr="00F060EE">
        <w:rPr>
          <w:color w:val="000000" w:themeColor="text1"/>
          <w:lang w:val="en-NZ"/>
        </w:rPr>
        <w:t>. Market</w:t>
      </w:r>
      <w:r>
        <w:rPr>
          <w:color w:val="000000" w:themeColor="text1"/>
          <w:lang w:val="en-NZ"/>
        </w:rPr>
        <w:t>-</w:t>
      </w:r>
      <w:r w:rsidR="008E5819" w:rsidRPr="00F060EE">
        <w:rPr>
          <w:color w:val="000000" w:themeColor="text1"/>
          <w:lang w:val="en-NZ"/>
        </w:rPr>
        <w:t xml:space="preserve">based economies </w:t>
      </w:r>
      <w:r>
        <w:rPr>
          <w:color w:val="000000" w:themeColor="text1"/>
          <w:lang w:val="en-NZ"/>
        </w:rPr>
        <w:t>are founded on</w:t>
      </w:r>
      <w:r w:rsidR="008E5819" w:rsidRPr="00F060EE">
        <w:rPr>
          <w:color w:val="000000" w:themeColor="text1"/>
          <w:lang w:val="en-NZ"/>
        </w:rPr>
        <w:t xml:space="preserve"> competition as people con</w:t>
      </w:r>
      <w:r>
        <w:rPr>
          <w:color w:val="000000" w:themeColor="text1"/>
          <w:lang w:val="en-NZ"/>
        </w:rPr>
        <w:t>tinuously</w:t>
      </w:r>
      <w:r w:rsidR="008E5819" w:rsidRPr="00F060EE">
        <w:rPr>
          <w:color w:val="000000" w:themeColor="text1"/>
          <w:lang w:val="en-NZ"/>
        </w:rPr>
        <w:t xml:space="preserve"> compete for scarce resources to enable economic grow</w:t>
      </w:r>
      <w:r w:rsidR="00D905C8" w:rsidRPr="00F060EE">
        <w:rPr>
          <w:color w:val="000000" w:themeColor="text1"/>
          <w:lang w:val="en-NZ"/>
        </w:rPr>
        <w:t>th</w:t>
      </w:r>
      <w:r w:rsidR="008E5819" w:rsidRPr="00F060EE">
        <w:rPr>
          <w:color w:val="000000" w:themeColor="text1"/>
          <w:lang w:val="en-NZ"/>
        </w:rPr>
        <w:fldChar w:fldCharType="begin"/>
      </w:r>
      <w:r w:rsidR="008E5819" w:rsidRPr="00F060EE">
        <w:rPr>
          <w:color w:val="000000" w:themeColor="text1"/>
          <w:lang w:val="en-NZ"/>
        </w:rPr>
        <w:instrText xml:space="preserve"> ADDIN EN.CITE &lt;EndNote&gt;&lt;Cite ExcludeAuth="1" ExcludeYear="1"&gt;&lt;Author&gt;Kilbourne&lt;/Author&gt;&lt;Year&gt;2009&lt;/Year&gt;&lt;RecNum&gt;363&lt;/RecNum&gt;&lt;Prefix&gt;ibid&lt;/Prefix&gt;&lt;DisplayText&gt;(ibid)&lt;/DisplayText&gt;&lt;record&gt;&lt;rec-number&gt;363&lt;/rec-number&gt;&lt;foreign-keys&gt;&lt;key app="EN" db-id="frvwfsze5z9pfqezzx05daw1xvvppa2ev5zr" timestamp="1267018853"&gt;363&lt;/key&gt;&lt;/foreign-keys&gt;&lt;ref-type name="Journal Article"&gt;17&lt;/ref-type&gt;&lt;contributors&gt;&lt;authors&gt;&lt;author&gt;Kilbourne, William E.&lt;/author&gt;&lt;author&gt;Dorsch, Michael J.&lt;/author&gt;&lt;author&gt;McDonagh, Pierre&lt;/author&gt;&lt;author&gt;Urien, Bertrand&lt;/author&gt;&lt;author&gt;Prothero, Andrea&lt;/author&gt;&lt;author&gt;Grunhagen, Marko&lt;/author&gt;&lt;author&gt;Jay Polonsky, Michael&lt;/author&gt;&lt;author&gt;Marshall, David&lt;/author&gt;&lt;author&gt;Foley, Janice&lt;/author&gt;&lt;author&gt;Bradshaw, Alan&lt;/author&gt;&lt;/authors&gt;&lt;/contributors&gt;&lt;titles&gt;&lt;title&gt;The Institutional Foundations of Materialism in Western Societies: A Conceptualization and Empirical Test&lt;/title&gt;&lt;secondary-title&gt;Journal of Macromarketing&lt;/secondary-title&gt;&lt;/titles&gt;&lt;periodical&gt;&lt;full-title&gt;Journal of Macromarketing&lt;/full-title&gt;&lt;/periodical&gt;&lt;pages&gt;259-278&lt;/pages&gt;&lt;volume&gt;29&lt;/volume&gt;&lt;number&gt;3&lt;/number&gt;&lt;dates&gt;&lt;year&gt;2009&lt;/year&gt;&lt;pub-dates&gt;&lt;date&gt;September 1, 2009&lt;/date&gt;&lt;/pub-dates&gt;&lt;/dates&gt;&lt;urls&gt;&lt;related-urls&gt;&lt;url&gt;http://jmk.sagepub.com/cgi/content/abstract/29/3/259&lt;/url&gt;&lt;/related-urls&gt;&lt;/urls&gt;&lt;electronic-resource-num&gt;10.1177/0276146709334298&lt;/electronic-resource-num&gt;&lt;/record&gt;&lt;/Cite&gt;&lt;/EndNote&gt;</w:instrText>
      </w:r>
      <w:r w:rsidR="008E5819" w:rsidRPr="00F060EE">
        <w:rPr>
          <w:color w:val="000000" w:themeColor="text1"/>
          <w:lang w:val="en-NZ"/>
        </w:rPr>
        <w:fldChar w:fldCharType="end"/>
      </w:r>
      <w:r w:rsidR="008E5819" w:rsidRPr="00F060EE">
        <w:rPr>
          <w:color w:val="000000" w:themeColor="text1"/>
          <w:lang w:val="en-NZ"/>
        </w:rPr>
        <w:t xml:space="preserve">. However, the NEP believes that co-operation is key to a functioning society (Kilbourne </w:t>
      </w:r>
      <w:r w:rsidR="001E5699">
        <w:rPr>
          <w:color w:val="000000" w:themeColor="text1"/>
          <w:lang w:val="en-NZ"/>
        </w:rPr>
        <w:t>&amp;</w:t>
      </w:r>
      <w:r w:rsidR="008E5819" w:rsidRPr="00F060EE">
        <w:rPr>
          <w:color w:val="000000" w:themeColor="text1"/>
          <w:lang w:val="en-NZ"/>
        </w:rPr>
        <w:t xml:space="preserve"> </w:t>
      </w:r>
      <w:proofErr w:type="spellStart"/>
      <w:r w:rsidR="008E5819" w:rsidRPr="00F060EE">
        <w:rPr>
          <w:color w:val="000000" w:themeColor="text1"/>
          <w:lang w:val="en-NZ"/>
        </w:rPr>
        <w:t>Polonsky</w:t>
      </w:r>
      <w:proofErr w:type="spellEnd"/>
      <w:r w:rsidR="00B53D41" w:rsidRPr="00F060EE">
        <w:rPr>
          <w:color w:val="000000" w:themeColor="text1"/>
          <w:lang w:val="en-NZ"/>
        </w:rPr>
        <w:t>,</w:t>
      </w:r>
      <w:r w:rsidR="008E5819" w:rsidRPr="00F060EE">
        <w:rPr>
          <w:color w:val="000000" w:themeColor="text1"/>
          <w:lang w:val="en-NZ"/>
        </w:rPr>
        <w:t xml:space="preserve"> 2005)</w:t>
      </w:r>
      <w:r w:rsidR="006A3CE0">
        <w:rPr>
          <w:color w:val="000000" w:themeColor="text1"/>
          <w:lang w:val="en-NZ"/>
        </w:rPr>
        <w:t>, which</w:t>
      </w:r>
      <w:r w:rsidR="008E5819" w:rsidRPr="00F060EE">
        <w:rPr>
          <w:color w:val="000000" w:themeColor="text1"/>
          <w:lang w:val="en-NZ"/>
        </w:rPr>
        <w:t xml:space="preserve"> includes co-operation between people and organisations</w:t>
      </w:r>
      <w:r w:rsidR="002A312F" w:rsidRPr="00F060EE">
        <w:rPr>
          <w:color w:val="000000" w:themeColor="text1"/>
          <w:lang w:val="en-NZ"/>
        </w:rPr>
        <w:t xml:space="preserve"> </w:t>
      </w:r>
      <w:r w:rsidR="002A312F" w:rsidRPr="00F060EE">
        <w:rPr>
          <w:color w:val="000000" w:themeColor="text1"/>
          <w:lang w:val="en-NZ"/>
        </w:rPr>
        <w:fldChar w:fldCharType="begin"/>
      </w:r>
      <w:r w:rsidR="002A312F" w:rsidRPr="00F060EE">
        <w:rPr>
          <w:color w:val="000000" w:themeColor="text1"/>
          <w:lang w:val="en-NZ"/>
        </w:rPr>
        <w:instrText xml:space="preserve"> ADDIN ZOTERO_ITEM CSL_CITATION {"citationID":"vSAk90VA","properties":{"formattedCitation":"(Helen Borland &amp; Lindgreen, 2013; Pinkse &amp; Kolk, 2012)","plainCitation":"(Helen Borland &amp; Lindgreen, 2013; Pinkse &amp; Kolk, 2012)","noteIndex":0},"citationItems":[{"id":1791,"uris":["http://zotero.org/users/2214076/items/CC36WSZK"],"uri":["http://zotero.org/users/2214076/items/CC36WSZK"],"itemData":{"id":1791,"type":"article-journal","title":"Sustainability, epistemology, ecocentric business, and marketing strategy: ideology, reality, and vision","container-title":"Journal of Business Ethics","page":"173-187","volume":"117","issue":"1","source":"CrossRef","DOI":"10.1007/s10551-012-1519-8","ISSN":"0167-4544, 1573-0697","shortTitle":"Sustainability, Epistemology, Ecocentric Business, and Marketing Strategy","language":"en","author":[{"family":"Borland","given":"Helen"},{"family":"Lindgreen","given":"Adam"}],"issued":{"date-parts":[["2013",9]]}}},{"id":4273,"uris":["http://zotero.org/users/2214076/items/3D7VSD87"],"uri":["http://zotero.org/users/2214076/items/3D7VSD87"],"itemData":{"id":4273,"type":"article-journal","title":"Addressing the climate change—sustainable development nexus: The role of multistakeholder partnerships","container-title":"Business &amp; Society","page":"176–210","volume":"51","issue":"1","source":"Google Scholar","shortTitle":"Addressing the climate change—sustainable development nexus","author":[{"family":"Pinkse","given":"Jonatan"},{"family":"Kolk","given":"Ans"}],"issued":{"date-parts":[["2012"]]}}}],"schema":"https://github.com/citation-style-language/schema/raw/master/csl-citation.json"} </w:instrText>
      </w:r>
      <w:r w:rsidR="002A312F" w:rsidRPr="00F060EE">
        <w:rPr>
          <w:color w:val="000000" w:themeColor="text1"/>
          <w:lang w:val="en-NZ"/>
        </w:rPr>
        <w:fldChar w:fldCharType="separate"/>
      </w:r>
      <w:r w:rsidR="002A312F" w:rsidRPr="00F060EE">
        <w:rPr>
          <w:lang w:val="en-NZ"/>
        </w:rPr>
        <w:t>(Borland &amp; Lindgreen, 2013; Pinkse &amp; Kolk, 2012)</w:t>
      </w:r>
      <w:r w:rsidR="002A312F" w:rsidRPr="00F060EE">
        <w:rPr>
          <w:color w:val="000000" w:themeColor="text1"/>
          <w:lang w:val="en-NZ"/>
        </w:rPr>
        <w:fldChar w:fldCharType="end"/>
      </w:r>
      <w:r w:rsidR="008E5819" w:rsidRPr="00F060EE">
        <w:rPr>
          <w:color w:val="000000" w:themeColor="text1"/>
          <w:lang w:val="en-NZ"/>
        </w:rPr>
        <w:t xml:space="preserve">. This thinking </w:t>
      </w:r>
      <w:r w:rsidR="006A3CE0">
        <w:rPr>
          <w:color w:val="000000" w:themeColor="text1"/>
          <w:lang w:val="en-NZ"/>
        </w:rPr>
        <w:t>emanates</w:t>
      </w:r>
      <w:r w:rsidR="008E5819" w:rsidRPr="00F060EE">
        <w:rPr>
          <w:color w:val="000000" w:themeColor="text1"/>
          <w:lang w:val="en-NZ"/>
        </w:rPr>
        <w:t xml:space="preserve"> from </w:t>
      </w:r>
      <w:proofErr w:type="spellStart"/>
      <w:r w:rsidR="008E5819" w:rsidRPr="00F060EE">
        <w:rPr>
          <w:color w:val="000000" w:themeColor="text1"/>
          <w:lang w:val="en-NZ"/>
        </w:rPr>
        <w:t>ecocentrism</w:t>
      </w:r>
      <w:proofErr w:type="spellEnd"/>
      <w:r w:rsidR="008E5819" w:rsidRPr="00F060EE">
        <w:rPr>
          <w:color w:val="000000" w:themeColor="text1"/>
          <w:lang w:val="en-NZ"/>
        </w:rPr>
        <w:t xml:space="preserve"> and holism as it seeks </w:t>
      </w:r>
      <w:r w:rsidR="006A3CE0">
        <w:rPr>
          <w:color w:val="000000" w:themeColor="text1"/>
          <w:lang w:val="en-NZ"/>
        </w:rPr>
        <w:t>non-hiera</w:t>
      </w:r>
      <w:r w:rsidR="009C0DED">
        <w:rPr>
          <w:color w:val="000000" w:themeColor="text1"/>
          <w:lang w:val="en-NZ"/>
        </w:rPr>
        <w:t>r</w:t>
      </w:r>
      <w:r w:rsidR="006A3CE0">
        <w:rPr>
          <w:color w:val="000000" w:themeColor="text1"/>
          <w:lang w:val="en-NZ"/>
        </w:rPr>
        <w:t xml:space="preserve">chical </w:t>
      </w:r>
      <w:r w:rsidR="008E5819" w:rsidRPr="00F060EE">
        <w:rPr>
          <w:color w:val="000000" w:themeColor="text1"/>
          <w:lang w:val="en-NZ"/>
        </w:rPr>
        <w:t xml:space="preserve">relationships created </w:t>
      </w:r>
      <w:r w:rsidR="006A3CE0">
        <w:rPr>
          <w:color w:val="000000" w:themeColor="text1"/>
          <w:lang w:val="en-NZ"/>
        </w:rPr>
        <w:t>from</w:t>
      </w:r>
      <w:r w:rsidR="008E5819" w:rsidRPr="00F060EE">
        <w:rPr>
          <w:color w:val="000000" w:themeColor="text1"/>
          <w:lang w:val="en-NZ"/>
        </w:rPr>
        <w:t xml:space="preserve"> shared goals instead of f</w:t>
      </w:r>
      <w:r w:rsidR="006A3CE0">
        <w:rPr>
          <w:color w:val="000000" w:themeColor="text1"/>
          <w:lang w:val="en-NZ"/>
        </w:rPr>
        <w:t>rom</w:t>
      </w:r>
      <w:r w:rsidR="008E5819" w:rsidRPr="00F060EE">
        <w:rPr>
          <w:color w:val="000000" w:themeColor="text1"/>
          <w:lang w:val="en-NZ"/>
        </w:rPr>
        <w:t xml:space="preserve"> control or dominance </w:t>
      </w:r>
      <w:r w:rsidR="002A312F" w:rsidRPr="00F060EE">
        <w:rPr>
          <w:color w:val="000000" w:themeColor="text1"/>
          <w:lang w:val="en-NZ"/>
        </w:rPr>
        <w:fldChar w:fldCharType="begin"/>
      </w:r>
      <w:r w:rsidR="002A312F" w:rsidRPr="00F060EE">
        <w:rPr>
          <w:color w:val="000000" w:themeColor="text1"/>
          <w:lang w:val="en-NZ"/>
        </w:rPr>
        <w:instrText xml:space="preserve"> ADDIN ZOTERO_ITEM CSL_CITATION {"citationID":"xACUkDIe","properties":{"formattedCitation":"(Bookchin, 1996)","plainCitation":"(Bookchin, 1996)","noteIndex":0},"citationItems":[{"id":2210,"uris":["http://zotero.org/users/2214076/items/GZV7ST3X"],"uri":["http://zotero.org/users/2214076/items/GZV7ST3X"],"itemData":{"id":2210,"type":"book","title":"Toward an ecological society","publisher":"Black Rose Books","publisher-place":"Montreal, Quebec","event-place":"Montreal, Quebec","author":[{"family":"Bookchin","given":"Murray"}],"issued":{"date-parts":[["1996"]]}}}],"schema":"https://github.com/citation-style-language/schema/raw/master/csl-citation.json"} </w:instrText>
      </w:r>
      <w:r w:rsidR="002A312F" w:rsidRPr="00F060EE">
        <w:rPr>
          <w:color w:val="000000" w:themeColor="text1"/>
          <w:lang w:val="en-NZ"/>
        </w:rPr>
        <w:fldChar w:fldCharType="separate"/>
      </w:r>
      <w:r w:rsidR="002A312F" w:rsidRPr="00F060EE">
        <w:rPr>
          <w:lang w:val="en-NZ"/>
        </w:rPr>
        <w:t>(Bookchin, 1996)</w:t>
      </w:r>
      <w:r w:rsidR="002A312F" w:rsidRPr="00F060EE">
        <w:rPr>
          <w:color w:val="000000" w:themeColor="text1"/>
          <w:lang w:val="en-NZ"/>
        </w:rPr>
        <w:fldChar w:fldCharType="end"/>
      </w:r>
      <w:r w:rsidR="002A312F" w:rsidRPr="00F060EE">
        <w:rPr>
          <w:color w:val="000000" w:themeColor="text1"/>
          <w:lang w:val="en-NZ"/>
        </w:rPr>
        <w:t>.</w:t>
      </w:r>
      <w:r w:rsidR="008E5819" w:rsidRPr="00F060EE">
        <w:rPr>
          <w:color w:val="000000" w:themeColor="text1"/>
          <w:lang w:val="en-NZ"/>
        </w:rPr>
        <w:t xml:space="preserve"> Organisations need to network </w:t>
      </w:r>
      <w:r w:rsidR="006A3CE0">
        <w:rPr>
          <w:color w:val="000000" w:themeColor="text1"/>
          <w:lang w:val="en-NZ"/>
        </w:rPr>
        <w:t xml:space="preserve">to best </w:t>
      </w:r>
      <w:r w:rsidR="008E5819" w:rsidRPr="00F060EE">
        <w:rPr>
          <w:color w:val="000000" w:themeColor="text1"/>
          <w:lang w:val="en-NZ"/>
        </w:rPr>
        <w:t>implement resource efficiency</w:t>
      </w:r>
      <w:r w:rsidR="006A3CE0">
        <w:rPr>
          <w:color w:val="000000" w:themeColor="text1"/>
          <w:lang w:val="en-NZ"/>
        </w:rPr>
        <w:t>,</w:t>
      </w:r>
      <w:r w:rsidR="002D6B4A">
        <w:rPr>
          <w:color w:val="000000" w:themeColor="text1"/>
          <w:lang w:val="en-NZ"/>
        </w:rPr>
        <w:t xml:space="preserve"> </w:t>
      </w:r>
      <w:r w:rsidR="006A3CE0">
        <w:rPr>
          <w:color w:val="000000" w:themeColor="text1"/>
          <w:lang w:val="en-NZ"/>
        </w:rPr>
        <w:t>not</w:t>
      </w:r>
      <w:r w:rsidR="008E5819" w:rsidRPr="00F060EE">
        <w:rPr>
          <w:color w:val="000000" w:themeColor="text1"/>
          <w:lang w:val="en-NZ"/>
        </w:rPr>
        <w:t xml:space="preserve"> independently</w:t>
      </w:r>
      <w:r w:rsidR="006A3CE0">
        <w:rPr>
          <w:color w:val="000000" w:themeColor="text1"/>
          <w:lang w:val="en-NZ"/>
        </w:rPr>
        <w:t>,</w:t>
      </w:r>
      <w:r w:rsidR="008E5819" w:rsidRPr="00F060EE">
        <w:rPr>
          <w:color w:val="000000" w:themeColor="text1"/>
          <w:lang w:val="en-NZ"/>
        </w:rPr>
        <w:t xml:space="preserve"> but with broader co-operation between industries </w:t>
      </w:r>
      <w:r w:rsidR="006A3CE0">
        <w:rPr>
          <w:color w:val="000000" w:themeColor="text1"/>
          <w:lang w:val="en-NZ"/>
        </w:rPr>
        <w:t xml:space="preserve"> </w:t>
      </w:r>
      <w:r w:rsidR="008E5819" w:rsidRPr="00F060EE">
        <w:rPr>
          <w:color w:val="000000" w:themeColor="text1"/>
          <w:lang w:val="en-NZ"/>
        </w:rPr>
        <w:t xml:space="preserve">(Bansal </w:t>
      </w:r>
      <w:r w:rsidR="001E5699">
        <w:rPr>
          <w:color w:val="000000" w:themeColor="text1"/>
          <w:lang w:val="en-NZ"/>
        </w:rPr>
        <w:t xml:space="preserve">&amp; </w:t>
      </w:r>
      <w:r w:rsidR="008E5819" w:rsidRPr="00F060EE">
        <w:rPr>
          <w:color w:val="000000" w:themeColor="text1"/>
          <w:lang w:val="en-NZ"/>
        </w:rPr>
        <w:t>Kilbourne</w:t>
      </w:r>
      <w:r w:rsidR="00B53D41" w:rsidRPr="00F060EE">
        <w:rPr>
          <w:color w:val="000000" w:themeColor="text1"/>
          <w:lang w:val="en-NZ"/>
        </w:rPr>
        <w:t>,</w:t>
      </w:r>
      <w:r w:rsidR="008E5819" w:rsidRPr="00F060EE">
        <w:rPr>
          <w:color w:val="000000" w:themeColor="text1"/>
          <w:lang w:val="en-NZ"/>
        </w:rPr>
        <w:t xml:space="preserve"> 2001).</w:t>
      </w:r>
      <w:r w:rsidR="00553142" w:rsidRPr="00F060EE">
        <w:rPr>
          <w:color w:val="000000" w:themeColor="text1"/>
          <w:lang w:val="en-NZ"/>
        </w:rPr>
        <w:t xml:space="preserve"> </w:t>
      </w:r>
    </w:p>
    <w:p w14:paraId="62F19BD8" w14:textId="7AD810B1" w:rsidR="008E5819" w:rsidRPr="00F060EE" w:rsidRDefault="008E5819" w:rsidP="007214DB">
      <w:pPr>
        <w:spacing w:line="480" w:lineRule="auto"/>
        <w:ind w:firstLine="720"/>
        <w:rPr>
          <w:color w:val="000000" w:themeColor="text1"/>
          <w:lang w:val="en-NZ"/>
        </w:rPr>
      </w:pPr>
      <w:r w:rsidRPr="00F060EE">
        <w:rPr>
          <w:color w:val="000000" w:themeColor="text1"/>
          <w:lang w:val="en-NZ"/>
        </w:rPr>
        <w:t xml:space="preserve">A </w:t>
      </w:r>
      <w:r w:rsidR="007A06A6" w:rsidRPr="00F060EE">
        <w:rPr>
          <w:color w:val="000000" w:themeColor="text1"/>
          <w:lang w:val="en-NZ"/>
        </w:rPr>
        <w:t>Māori</w:t>
      </w:r>
      <w:r w:rsidRPr="00F060EE">
        <w:rPr>
          <w:color w:val="000000" w:themeColor="text1"/>
          <w:lang w:val="en-NZ"/>
        </w:rPr>
        <w:t xml:space="preserve"> view </w:t>
      </w:r>
      <w:r w:rsidR="000108FB">
        <w:rPr>
          <w:color w:val="000000" w:themeColor="text1"/>
          <w:lang w:val="en-NZ"/>
        </w:rPr>
        <w:t>endorses</w:t>
      </w:r>
      <w:r w:rsidR="000108FB" w:rsidRPr="00F060EE">
        <w:rPr>
          <w:color w:val="000000" w:themeColor="text1"/>
          <w:lang w:val="en-NZ"/>
        </w:rPr>
        <w:t xml:space="preserve"> </w:t>
      </w:r>
      <w:r w:rsidRPr="00F060EE">
        <w:rPr>
          <w:color w:val="000000" w:themeColor="text1"/>
          <w:lang w:val="en-NZ"/>
        </w:rPr>
        <w:t xml:space="preserve">the concepts of </w:t>
      </w:r>
      <w:proofErr w:type="spellStart"/>
      <w:r w:rsidR="00717641">
        <w:rPr>
          <w:color w:val="000000" w:themeColor="text1"/>
          <w:lang w:val="en-NZ"/>
        </w:rPr>
        <w:t>W</w:t>
      </w:r>
      <w:r w:rsidRPr="00F060EE">
        <w:rPr>
          <w:color w:val="000000" w:themeColor="text1"/>
          <w:lang w:val="en-NZ"/>
        </w:rPr>
        <w:t>hanaungatanga</w:t>
      </w:r>
      <w:proofErr w:type="spellEnd"/>
      <w:r w:rsidRPr="00F060EE">
        <w:rPr>
          <w:color w:val="000000" w:themeColor="text1"/>
          <w:lang w:val="en-NZ"/>
        </w:rPr>
        <w:t xml:space="preserve"> (relationships and connec</w:t>
      </w:r>
      <w:r w:rsidR="00717641">
        <w:rPr>
          <w:color w:val="000000" w:themeColor="text1"/>
          <w:lang w:val="en-NZ"/>
        </w:rPr>
        <w:t>tions), K</w:t>
      </w:r>
      <w:r w:rsidRPr="00F060EE">
        <w:rPr>
          <w:color w:val="000000" w:themeColor="text1"/>
          <w:lang w:val="en-NZ"/>
        </w:rPr>
        <w:t xml:space="preserve">otahitanga (creating alliances and unity), and </w:t>
      </w:r>
      <w:proofErr w:type="spellStart"/>
      <w:r w:rsidR="00717641">
        <w:rPr>
          <w:color w:val="000000" w:themeColor="text1"/>
          <w:lang w:val="en-NZ"/>
        </w:rPr>
        <w:t>H</w:t>
      </w:r>
      <w:r w:rsidRPr="00F060EE">
        <w:rPr>
          <w:color w:val="000000" w:themeColor="text1"/>
          <w:lang w:val="en-NZ"/>
        </w:rPr>
        <w:t>apai</w:t>
      </w:r>
      <w:proofErr w:type="spellEnd"/>
      <w:r w:rsidRPr="00F060EE">
        <w:rPr>
          <w:color w:val="000000" w:themeColor="text1"/>
          <w:lang w:val="en-NZ"/>
        </w:rPr>
        <w:t xml:space="preserve"> (uplifting others). Traditionally</w:t>
      </w:r>
      <w:r w:rsidR="000108FB">
        <w:rPr>
          <w:color w:val="000000" w:themeColor="text1"/>
          <w:lang w:val="en-NZ"/>
        </w:rPr>
        <w:t>,</w:t>
      </w:r>
      <w:r w:rsidRPr="00F060EE">
        <w:rPr>
          <w:color w:val="000000" w:themeColor="text1"/>
          <w:lang w:val="en-NZ"/>
        </w:rPr>
        <w:t xml:space="preserve"> decisions </w:t>
      </w:r>
      <w:r w:rsidR="000108FB">
        <w:rPr>
          <w:color w:val="000000" w:themeColor="text1"/>
          <w:lang w:val="en-NZ"/>
        </w:rPr>
        <w:t xml:space="preserve">and </w:t>
      </w:r>
      <w:r w:rsidRPr="00F060EE">
        <w:rPr>
          <w:color w:val="000000" w:themeColor="text1"/>
          <w:lang w:val="en-NZ"/>
        </w:rPr>
        <w:t xml:space="preserve">social and political goals were </w:t>
      </w:r>
      <w:r w:rsidR="000108FB">
        <w:rPr>
          <w:color w:val="000000" w:themeColor="text1"/>
          <w:lang w:val="en-NZ"/>
        </w:rPr>
        <w:t>made and set</w:t>
      </w:r>
      <w:r w:rsidRPr="00F060EE">
        <w:rPr>
          <w:color w:val="000000" w:themeColor="text1"/>
          <w:lang w:val="en-NZ"/>
        </w:rPr>
        <w:t xml:space="preserve"> through people </w:t>
      </w:r>
      <w:r w:rsidRPr="00F060EE">
        <w:rPr>
          <w:color w:val="000000" w:themeColor="text1"/>
          <w:lang w:val="en-NZ"/>
        </w:rPr>
        <w:lastRenderedPageBreak/>
        <w:t>meeting and discussing the</w:t>
      </w:r>
      <w:r w:rsidR="000108FB">
        <w:rPr>
          <w:color w:val="000000" w:themeColor="text1"/>
          <w:lang w:val="en-NZ"/>
        </w:rPr>
        <w:t>se items</w:t>
      </w:r>
      <w:r w:rsidRPr="00F060EE">
        <w:rPr>
          <w:color w:val="000000" w:themeColor="text1"/>
          <w:lang w:val="en-NZ"/>
        </w:rPr>
        <w:t xml:space="preserve"> at length until </w:t>
      </w:r>
      <w:r w:rsidR="000108FB">
        <w:rPr>
          <w:color w:val="000000" w:themeColor="text1"/>
          <w:lang w:val="en-NZ"/>
        </w:rPr>
        <w:t xml:space="preserve">reaching a </w:t>
      </w:r>
      <w:r w:rsidRPr="00F060EE">
        <w:rPr>
          <w:color w:val="000000" w:themeColor="text1"/>
          <w:lang w:val="en-NZ"/>
        </w:rPr>
        <w:t xml:space="preserve">consensus (Marsden, 2003). </w:t>
      </w:r>
      <w:r w:rsidR="000108FB">
        <w:rPr>
          <w:color w:val="000000" w:themeColor="text1"/>
          <w:lang w:val="en-NZ"/>
        </w:rPr>
        <w:t xml:space="preserve">These </w:t>
      </w:r>
      <w:r w:rsidRPr="00F060EE">
        <w:rPr>
          <w:color w:val="000000" w:themeColor="text1"/>
          <w:lang w:val="en-NZ"/>
        </w:rPr>
        <w:t>meetings are called Hui and are inclusive and participatory. Thus</w:t>
      </w:r>
      <w:r w:rsidR="006E59FF" w:rsidRPr="00F060EE">
        <w:rPr>
          <w:color w:val="000000" w:themeColor="text1"/>
          <w:lang w:val="en-NZ"/>
        </w:rPr>
        <w:t>,</w:t>
      </w:r>
      <w:r w:rsidRPr="00F060EE">
        <w:rPr>
          <w:color w:val="000000" w:themeColor="text1"/>
          <w:lang w:val="en-NZ"/>
        </w:rPr>
        <w:t xml:space="preserve"> while members </w:t>
      </w:r>
      <w:r w:rsidR="000108FB">
        <w:rPr>
          <w:color w:val="000000" w:themeColor="text1"/>
          <w:lang w:val="en-NZ"/>
        </w:rPr>
        <w:t>possessing</w:t>
      </w:r>
      <w:r w:rsidRPr="00F060EE">
        <w:rPr>
          <w:color w:val="000000" w:themeColor="text1"/>
          <w:lang w:val="en-NZ"/>
        </w:rPr>
        <w:t xml:space="preserve"> expert knowledge in the area</w:t>
      </w:r>
      <w:r w:rsidR="000108FB">
        <w:rPr>
          <w:color w:val="000000" w:themeColor="text1"/>
          <w:lang w:val="en-NZ"/>
        </w:rPr>
        <w:t>s</w:t>
      </w:r>
      <w:r w:rsidRPr="00F060EE">
        <w:rPr>
          <w:color w:val="000000" w:themeColor="text1"/>
          <w:lang w:val="en-NZ"/>
        </w:rPr>
        <w:t xml:space="preserve"> discussed</w:t>
      </w:r>
      <w:r w:rsidR="000108FB">
        <w:rPr>
          <w:color w:val="000000" w:themeColor="text1"/>
          <w:lang w:val="en-NZ"/>
        </w:rPr>
        <w:t xml:space="preserve"> are present</w:t>
      </w:r>
      <w:r w:rsidRPr="00F060EE">
        <w:rPr>
          <w:color w:val="000000" w:themeColor="text1"/>
          <w:lang w:val="en-NZ"/>
        </w:rPr>
        <w:t xml:space="preserve">, co-operation, alliances and unity are </w:t>
      </w:r>
      <w:r w:rsidR="009C0DED">
        <w:rPr>
          <w:color w:val="000000" w:themeColor="text1"/>
          <w:lang w:val="en-NZ"/>
        </w:rPr>
        <w:t>vital in</w:t>
      </w:r>
      <w:r w:rsidRPr="00F060EE">
        <w:rPr>
          <w:color w:val="000000" w:themeColor="text1"/>
          <w:lang w:val="en-NZ"/>
        </w:rPr>
        <w:t xml:space="preserve"> </w:t>
      </w:r>
      <w:r w:rsidR="000108FB">
        <w:rPr>
          <w:color w:val="000000" w:themeColor="text1"/>
          <w:lang w:val="en-NZ"/>
        </w:rPr>
        <w:t>reaching an eventual consensus, leading to the following</w:t>
      </w:r>
      <w:r w:rsidRPr="00F060EE">
        <w:rPr>
          <w:color w:val="000000" w:themeColor="text1"/>
          <w:lang w:val="en-NZ"/>
        </w:rPr>
        <w:t>:</w:t>
      </w:r>
    </w:p>
    <w:p w14:paraId="69F4A5BA" w14:textId="61F0CE14" w:rsidR="008E5819" w:rsidRPr="00F060EE" w:rsidRDefault="008E5819" w:rsidP="007214DB">
      <w:pPr>
        <w:spacing w:line="480" w:lineRule="auto"/>
        <w:ind w:left="720"/>
        <w:rPr>
          <w:i/>
          <w:color w:val="000000" w:themeColor="text1"/>
          <w:lang w:val="en-NZ"/>
        </w:rPr>
      </w:pPr>
      <w:r w:rsidRPr="00F060EE">
        <w:rPr>
          <w:i/>
          <w:color w:val="000000" w:themeColor="text1"/>
          <w:lang w:val="en-NZ"/>
        </w:rPr>
        <w:t>Proposition 6:</w:t>
      </w:r>
      <w:r w:rsidRPr="00F060EE">
        <w:rPr>
          <w:color w:val="000000" w:themeColor="text1"/>
          <w:lang w:val="en-NZ"/>
        </w:rPr>
        <w:t xml:space="preserve"> </w:t>
      </w:r>
      <w:r w:rsidRPr="00F060EE">
        <w:rPr>
          <w:i/>
          <w:color w:val="000000" w:themeColor="text1"/>
          <w:lang w:val="en-NZ"/>
        </w:rPr>
        <w:t xml:space="preserve">A </w:t>
      </w:r>
      <w:r w:rsidR="007A06A6" w:rsidRPr="00F060EE">
        <w:rPr>
          <w:i/>
          <w:color w:val="000000" w:themeColor="text1"/>
          <w:lang w:val="en-NZ"/>
        </w:rPr>
        <w:t>Māori</w:t>
      </w:r>
      <w:r w:rsidRPr="00F060EE">
        <w:rPr>
          <w:i/>
          <w:color w:val="000000" w:themeColor="text1"/>
          <w:lang w:val="en-NZ"/>
        </w:rPr>
        <w:t xml:space="preserve"> view of the world </w:t>
      </w:r>
      <w:r w:rsidR="000108FB">
        <w:rPr>
          <w:i/>
          <w:color w:val="000000" w:themeColor="text1"/>
          <w:lang w:val="en-NZ"/>
        </w:rPr>
        <w:t>suppose</w:t>
      </w:r>
      <w:r w:rsidR="000108FB" w:rsidRPr="00F060EE">
        <w:rPr>
          <w:i/>
          <w:color w:val="000000" w:themeColor="text1"/>
          <w:lang w:val="en-NZ"/>
        </w:rPr>
        <w:t xml:space="preserve">s </w:t>
      </w:r>
      <w:r w:rsidRPr="00F060EE">
        <w:rPr>
          <w:i/>
          <w:color w:val="000000" w:themeColor="text1"/>
          <w:lang w:val="en-NZ"/>
        </w:rPr>
        <w:t xml:space="preserve">that </w:t>
      </w:r>
      <w:r w:rsidR="009C0DED">
        <w:rPr>
          <w:i/>
          <w:color w:val="000000" w:themeColor="text1"/>
          <w:lang w:val="en-NZ"/>
        </w:rPr>
        <w:t xml:space="preserve">the achievement of </w:t>
      </w:r>
      <w:r w:rsidRPr="00F060EE">
        <w:rPr>
          <w:i/>
          <w:color w:val="000000" w:themeColor="text1"/>
          <w:lang w:val="en-NZ"/>
        </w:rPr>
        <w:t>political, technological, economic, social and environmental goals be through co-operation, alliances and unity.</w:t>
      </w:r>
    </w:p>
    <w:p w14:paraId="2BF5DCCC" w14:textId="180FAE1A" w:rsidR="00EF633A" w:rsidRPr="00F060EE" w:rsidRDefault="00EF633A" w:rsidP="007214DB">
      <w:pPr>
        <w:spacing w:line="480" w:lineRule="auto"/>
        <w:ind w:firstLine="720"/>
        <w:rPr>
          <w:color w:val="000000" w:themeColor="text1"/>
          <w:lang w:val="en-NZ"/>
        </w:rPr>
      </w:pPr>
      <w:r w:rsidRPr="00F060EE">
        <w:rPr>
          <w:color w:val="000000" w:themeColor="text1"/>
          <w:lang w:val="en-NZ"/>
        </w:rPr>
        <w:t>Strategic alliances are voluntary, usually non-binding and self-governed, inter</w:t>
      </w:r>
      <w:r w:rsidR="00F060EE">
        <w:rPr>
          <w:color w:val="000000" w:themeColor="text1"/>
          <w:lang w:val="en-NZ"/>
        </w:rPr>
        <w:t>-</w:t>
      </w:r>
      <w:r w:rsidRPr="00F060EE">
        <w:rPr>
          <w:color w:val="000000" w:themeColor="text1"/>
          <w:lang w:val="en-NZ"/>
        </w:rPr>
        <w:t xml:space="preserve">firm cooperative agreements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{"citationID":"jq0hirl4p","properties":{"formattedCitation":"(Parkhe, 1993)","plainCitation":"(Parkhe, 1993)","noteIndex":0},"citationItems":[{"id":2250,"uris":["http://zotero.org/users/2214076/items/FI9UIS8K"],"uri":["http://zotero.org/users/2214076/items/FI9UIS8K"],"itemData":{"id":2250,"type":"article-journal","title":"Strategic alliance structuring: A game theoretic and transaction cost examination of interfirm cooperation","container-title":"Academy of Management Journal","page":"794-829","volume":"36","issue":"4","author":[{"family":"Parkhe","given":"Arvind"}],"issued":{"date-parts":[["1993"]]}}}],"schema":"https://github.com/citation-style-language/schema/raw/master/csl-citation.json"}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(Parkhe, 1993)</w:t>
      </w:r>
      <w:r w:rsidRPr="00F060EE">
        <w:rPr>
          <w:color w:val="000000" w:themeColor="text1"/>
          <w:lang w:val="en-NZ"/>
        </w:rPr>
        <w:fldChar w:fldCharType="end"/>
      </w:r>
      <w:r w:rsidRPr="00F060EE">
        <w:rPr>
          <w:color w:val="000000" w:themeColor="text1"/>
          <w:lang w:val="en-NZ"/>
        </w:rPr>
        <w:t xml:space="preserve">. </w:t>
      </w:r>
      <w:r w:rsidR="009C0DED">
        <w:rPr>
          <w:color w:val="000000" w:themeColor="text1"/>
          <w:lang w:val="en-NZ"/>
        </w:rPr>
        <w:t>The m</w:t>
      </w:r>
      <w:r w:rsidRPr="00F060EE">
        <w:rPr>
          <w:color w:val="000000" w:themeColor="text1"/>
          <w:lang w:val="en-NZ"/>
        </w:rPr>
        <w:t xml:space="preserve">otive for entering </w:t>
      </w:r>
      <w:r w:rsidR="009C0DED">
        <w:rPr>
          <w:color w:val="000000" w:themeColor="text1"/>
          <w:lang w:val="en-NZ"/>
        </w:rPr>
        <w:t>into a</w:t>
      </w:r>
      <w:r w:rsidRPr="00F060EE">
        <w:rPr>
          <w:color w:val="000000" w:themeColor="text1"/>
          <w:lang w:val="en-NZ"/>
        </w:rPr>
        <w:t xml:space="preserve"> cooperative agreement var</w:t>
      </w:r>
      <w:r w:rsidR="009C0DED">
        <w:rPr>
          <w:color w:val="000000" w:themeColor="text1"/>
          <w:lang w:val="en-NZ"/>
        </w:rPr>
        <w:t>ies</w:t>
      </w:r>
      <w:r w:rsidRPr="00F060EE">
        <w:rPr>
          <w:color w:val="000000" w:themeColor="text1"/>
          <w:lang w:val="en-NZ"/>
        </w:rPr>
        <w:t xml:space="preserve">, </w:t>
      </w:r>
      <w:r w:rsidR="00632ABC">
        <w:rPr>
          <w:color w:val="000000" w:themeColor="text1"/>
          <w:lang w:val="en-NZ"/>
        </w:rPr>
        <w:t xml:space="preserve">but a </w:t>
      </w:r>
      <w:r w:rsidRPr="00F060EE">
        <w:rPr>
          <w:color w:val="000000" w:themeColor="text1"/>
          <w:lang w:val="en-NZ"/>
        </w:rPr>
        <w:t xml:space="preserve">business </w:t>
      </w:r>
      <w:r w:rsidR="00632ABC">
        <w:rPr>
          <w:color w:val="000000" w:themeColor="text1"/>
          <w:lang w:val="en-NZ"/>
        </w:rPr>
        <w:t xml:space="preserve">that </w:t>
      </w:r>
      <w:r w:rsidRPr="00F060EE">
        <w:rPr>
          <w:color w:val="000000" w:themeColor="text1"/>
          <w:lang w:val="en-NZ"/>
        </w:rPr>
        <w:t xml:space="preserve">prescribes to a </w:t>
      </w:r>
      <w:r w:rsidR="007A06A6" w:rsidRPr="00F060EE">
        <w:rPr>
          <w:color w:val="000000" w:themeColor="text1"/>
          <w:lang w:val="en-NZ"/>
        </w:rPr>
        <w:t>Māori</w:t>
      </w:r>
      <w:r w:rsidRPr="00F060EE">
        <w:rPr>
          <w:color w:val="000000" w:themeColor="text1"/>
          <w:lang w:val="en-NZ"/>
        </w:rPr>
        <w:t xml:space="preserve"> Paradigm </w:t>
      </w:r>
      <w:r w:rsidR="00632ABC">
        <w:rPr>
          <w:color w:val="000000" w:themeColor="text1"/>
          <w:lang w:val="en-NZ"/>
        </w:rPr>
        <w:t xml:space="preserve">seeks </w:t>
      </w:r>
      <w:r w:rsidRPr="00F060EE">
        <w:rPr>
          <w:color w:val="000000" w:themeColor="text1"/>
          <w:lang w:val="en-NZ"/>
        </w:rPr>
        <w:t>alliances and co</w:t>
      </w:r>
      <w:r w:rsidR="006A3CE0">
        <w:rPr>
          <w:color w:val="000000" w:themeColor="text1"/>
          <w:lang w:val="en-NZ"/>
        </w:rPr>
        <w:t>-</w:t>
      </w:r>
      <w:r w:rsidRPr="00F060EE">
        <w:rPr>
          <w:color w:val="000000" w:themeColor="text1"/>
          <w:lang w:val="en-NZ"/>
        </w:rPr>
        <w:t xml:space="preserve">operation </w:t>
      </w:r>
      <w:r w:rsidR="00632ABC">
        <w:rPr>
          <w:color w:val="000000" w:themeColor="text1"/>
          <w:lang w:val="en-NZ"/>
        </w:rPr>
        <w:t>to</w:t>
      </w:r>
      <w:r w:rsidRPr="00F060EE">
        <w:rPr>
          <w:color w:val="000000" w:themeColor="text1"/>
          <w:lang w:val="en-NZ"/>
        </w:rPr>
        <w:t xml:space="preserve"> </w:t>
      </w:r>
      <w:r w:rsidR="00632ABC">
        <w:rPr>
          <w:color w:val="000000" w:themeColor="text1"/>
          <w:lang w:val="en-NZ"/>
        </w:rPr>
        <w:t xml:space="preserve">offer better </w:t>
      </w:r>
      <w:r w:rsidRPr="00F060EE">
        <w:rPr>
          <w:color w:val="000000" w:themeColor="text1"/>
          <w:lang w:val="en-NZ"/>
        </w:rPr>
        <w:t>product</w:t>
      </w:r>
      <w:r w:rsidR="00632ABC">
        <w:rPr>
          <w:color w:val="000000" w:themeColor="text1"/>
          <w:lang w:val="en-NZ"/>
        </w:rPr>
        <w:t>s</w:t>
      </w:r>
      <w:r w:rsidRPr="00F060EE">
        <w:rPr>
          <w:color w:val="000000" w:themeColor="text1"/>
          <w:lang w:val="en-NZ"/>
        </w:rPr>
        <w:t xml:space="preserve"> </w:t>
      </w:r>
      <w:r w:rsidR="00632ABC">
        <w:rPr>
          <w:color w:val="000000" w:themeColor="text1"/>
          <w:lang w:val="en-NZ"/>
        </w:rPr>
        <w:t xml:space="preserve">and </w:t>
      </w:r>
      <w:r w:rsidRPr="00F060EE">
        <w:rPr>
          <w:color w:val="000000" w:themeColor="text1"/>
          <w:lang w:val="en-NZ"/>
        </w:rPr>
        <w:t>share knowledge about sustainable innovations and processes</w:t>
      </w:r>
      <w:r w:rsidR="00632ABC">
        <w:rPr>
          <w:color w:val="000000" w:themeColor="text1"/>
          <w:lang w:val="en-NZ"/>
        </w:rPr>
        <w:t xml:space="preserve">, </w:t>
      </w:r>
      <w:r w:rsidRPr="00F060EE">
        <w:rPr>
          <w:color w:val="000000" w:themeColor="text1"/>
          <w:lang w:val="en-NZ"/>
        </w:rPr>
        <w:t xml:space="preserve">on the premise that </w:t>
      </w:r>
      <w:r w:rsidR="00632ABC">
        <w:rPr>
          <w:color w:val="000000" w:themeColor="text1"/>
          <w:lang w:val="en-NZ"/>
        </w:rPr>
        <w:t xml:space="preserve">pooled </w:t>
      </w:r>
      <w:r w:rsidRPr="00F060EE">
        <w:rPr>
          <w:color w:val="000000" w:themeColor="text1"/>
          <w:lang w:val="en-NZ"/>
        </w:rPr>
        <w:t>knowledge create</w:t>
      </w:r>
      <w:r w:rsidR="00632ABC">
        <w:rPr>
          <w:color w:val="000000" w:themeColor="text1"/>
          <w:lang w:val="en-NZ"/>
        </w:rPr>
        <w:t>s</w:t>
      </w:r>
      <w:r w:rsidRPr="00F060EE">
        <w:rPr>
          <w:color w:val="000000" w:themeColor="text1"/>
          <w:lang w:val="en-NZ"/>
        </w:rPr>
        <w:t xml:space="preserve"> a </w:t>
      </w:r>
      <w:r w:rsidR="00632ABC">
        <w:rPr>
          <w:color w:val="000000" w:themeColor="text1"/>
          <w:lang w:val="en-NZ"/>
        </w:rPr>
        <w:t>broader</w:t>
      </w:r>
      <w:r w:rsidRPr="00F060EE">
        <w:rPr>
          <w:color w:val="000000" w:themeColor="text1"/>
          <w:lang w:val="en-NZ"/>
        </w:rPr>
        <w:t xml:space="preserve"> knowledge base than</w:t>
      </w:r>
      <w:r w:rsidR="00632ABC">
        <w:rPr>
          <w:color w:val="000000" w:themeColor="text1"/>
          <w:lang w:val="en-NZ"/>
        </w:rPr>
        <w:t xml:space="preserve"> </w:t>
      </w:r>
      <w:r w:rsidRPr="00F060EE">
        <w:rPr>
          <w:color w:val="000000" w:themeColor="text1"/>
          <w:lang w:val="en-NZ"/>
        </w:rPr>
        <w:t>research</w:t>
      </w:r>
      <w:r w:rsidR="00632ABC">
        <w:rPr>
          <w:color w:val="000000" w:themeColor="text1"/>
          <w:lang w:val="en-NZ"/>
        </w:rPr>
        <w:t xml:space="preserve"> </w:t>
      </w:r>
      <w:r w:rsidRPr="00F060EE">
        <w:rPr>
          <w:color w:val="000000" w:themeColor="text1"/>
          <w:lang w:val="en-NZ"/>
        </w:rPr>
        <w:t>or implement</w:t>
      </w:r>
      <w:r w:rsidR="00632ABC">
        <w:rPr>
          <w:color w:val="000000" w:themeColor="text1"/>
          <w:lang w:val="en-NZ"/>
        </w:rPr>
        <w:t>ation conducted</w:t>
      </w:r>
      <w:r w:rsidRPr="00F060EE">
        <w:rPr>
          <w:color w:val="000000" w:themeColor="text1"/>
          <w:lang w:val="en-NZ"/>
        </w:rPr>
        <w:t xml:space="preserve"> alone. </w:t>
      </w:r>
      <w:r w:rsidR="00632ABC">
        <w:rPr>
          <w:color w:val="000000" w:themeColor="text1"/>
          <w:lang w:val="en-NZ"/>
        </w:rPr>
        <w:t xml:space="preserve">The core values of a </w:t>
      </w:r>
      <w:r w:rsidRPr="00F060EE">
        <w:rPr>
          <w:color w:val="000000" w:themeColor="text1"/>
          <w:lang w:val="en-NZ"/>
        </w:rPr>
        <w:t xml:space="preserve">Māori economy </w:t>
      </w:r>
      <w:r w:rsidR="00632ABC">
        <w:rPr>
          <w:color w:val="000000" w:themeColor="text1"/>
          <w:lang w:val="en-NZ"/>
        </w:rPr>
        <w:t xml:space="preserve">are </w:t>
      </w:r>
      <w:r w:rsidRPr="00F060EE">
        <w:rPr>
          <w:color w:val="000000" w:themeColor="text1"/>
          <w:lang w:val="en-NZ"/>
        </w:rPr>
        <w:t xml:space="preserve">connectedness and </w:t>
      </w:r>
      <w:r w:rsidR="007A06A6" w:rsidRPr="00F060EE">
        <w:rPr>
          <w:color w:val="000000" w:themeColor="text1"/>
          <w:lang w:val="en-NZ"/>
        </w:rPr>
        <w:t>Māori</w:t>
      </w:r>
      <w:r w:rsidRPr="00F060EE">
        <w:rPr>
          <w:color w:val="000000" w:themeColor="text1"/>
          <w:lang w:val="en-NZ"/>
        </w:rPr>
        <w:t xml:space="preserve"> wisdom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{"citationID":"2k4vj6ivv4","properties":{"formattedCitation":"(Phillips et al., 2016)","plainCitation":"(Phillips et al., 2016)","noteIndex":0},"citationItems":[{"id":2248,"uris":["http://zotero.org/users/2214076/items/WX6STPCM"],"uri":["http://zotero.org/users/2214076/items/WX6STPCM"],"itemData":{"id":2248,"type":"article-journal","title":"An investigation into the aspirations, governance and management challenges of Māori farming trusts","container-title":"Outlook on Agriculture","page":"246–253","volume":"45","issue":"4","author":[{"family":"Phillips","given":"Tom"},{"family":"Woods","given":"Christine"},{"family":"Lythberg","given":"Billie"}],"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(Phillips et al., 2016)</w:t>
      </w:r>
      <w:r w:rsidRPr="00F060EE">
        <w:rPr>
          <w:color w:val="000000" w:themeColor="text1"/>
          <w:lang w:val="en-NZ"/>
        </w:rPr>
        <w:fldChar w:fldCharType="end"/>
      </w:r>
      <w:r w:rsidRPr="00F060EE">
        <w:rPr>
          <w:color w:val="000000" w:themeColor="text1"/>
          <w:lang w:val="en-NZ"/>
        </w:rPr>
        <w:t xml:space="preserve">. </w:t>
      </w:r>
      <w:r w:rsidR="00632ABC">
        <w:rPr>
          <w:color w:val="000000" w:themeColor="text1"/>
          <w:lang w:val="en-NZ"/>
        </w:rPr>
        <w:t xml:space="preserve">The </w:t>
      </w:r>
      <w:r w:rsidRPr="00F060EE">
        <w:rPr>
          <w:color w:val="000000" w:themeColor="text1"/>
          <w:lang w:val="en-NZ"/>
        </w:rPr>
        <w:t xml:space="preserve">principles of unity and harmony between humans and nature </w:t>
      </w:r>
      <w:r w:rsidR="00632ABC">
        <w:rPr>
          <w:color w:val="000000" w:themeColor="text1"/>
          <w:lang w:val="en-NZ"/>
        </w:rPr>
        <w:t>drive</w:t>
      </w:r>
      <w:r w:rsidRPr="00F060EE">
        <w:rPr>
          <w:color w:val="000000" w:themeColor="text1"/>
          <w:lang w:val="en-NZ"/>
        </w:rPr>
        <w:t xml:space="preserve"> </w:t>
      </w:r>
      <w:r w:rsidR="00632ABC">
        <w:rPr>
          <w:color w:val="000000" w:themeColor="text1"/>
          <w:lang w:val="en-NZ"/>
        </w:rPr>
        <w:t xml:space="preserve">the </w:t>
      </w:r>
      <w:r w:rsidRPr="00F060EE">
        <w:rPr>
          <w:color w:val="000000" w:themeColor="text1"/>
          <w:lang w:val="en-NZ"/>
        </w:rPr>
        <w:t>thinking in numerous cultures</w:t>
      </w:r>
      <w:r w:rsidR="00A8031E">
        <w:rPr>
          <w:color w:val="000000" w:themeColor="text1"/>
          <w:lang w:val="en-NZ"/>
        </w:rPr>
        <w:t>;</w:t>
      </w:r>
      <w:r w:rsidRPr="00F060EE">
        <w:rPr>
          <w:color w:val="000000" w:themeColor="text1"/>
          <w:lang w:val="en-NZ"/>
        </w:rPr>
        <w:t xml:space="preserve"> </w:t>
      </w:r>
      <w:r w:rsidR="00632ABC">
        <w:rPr>
          <w:color w:val="000000" w:themeColor="text1"/>
          <w:lang w:val="en-NZ"/>
        </w:rPr>
        <w:t xml:space="preserve">however, </w:t>
      </w:r>
      <w:r w:rsidRPr="00F060EE">
        <w:rPr>
          <w:color w:val="000000" w:themeColor="text1"/>
          <w:lang w:val="en-NZ"/>
        </w:rPr>
        <w:t xml:space="preserve">including Chinese traditional culture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{"citationID":"k5bvha80i","properties":{"formattedCitation":"(Pan, Valerdi, &amp; Kang, 2013)","plainCitation":"(Pan, Valerdi, &amp; Kang, 2013)","noteIndex":0},"citationItems":[{"id":2242,"uris":["http://zotero.org/users/2214076/items/682T2T9P"],"uri":["http://zotero.org/users/2214076/items/682T2T9P"],"itemData":{"id":2242,"type":"article-journal","title":"Systems thinking: A comparison between Chinese and Western approaches","container-title":"Procedia Computer Science","page":"1027 – 1035","volume":"16","author":[{"family":"Pan","given":"Xing"},{"family":"Valerdi","given":"Ricardo"},{"family":"Kang","given":"Rui"}],"issued":{"date-parts":[["2013"]]}}}],"schema":"https://github.com/citation-style-language/schema/raw/master/csl-citation.json"} </w:instrText>
      </w:r>
      <w:r w:rsidRPr="00F060EE">
        <w:rPr>
          <w:color w:val="000000" w:themeColor="text1"/>
          <w:lang w:val="en-NZ"/>
        </w:rPr>
        <w:fldChar w:fldCharType="separate"/>
      </w:r>
      <w:r w:rsidR="0042538F" w:rsidRPr="00F060EE">
        <w:rPr>
          <w:lang w:val="en-NZ"/>
        </w:rPr>
        <w:t>(Pan, Valerdi, &amp; Kang, 2013)</w:t>
      </w:r>
      <w:r w:rsidRPr="00F060EE">
        <w:rPr>
          <w:color w:val="000000" w:themeColor="text1"/>
          <w:lang w:val="en-NZ"/>
        </w:rPr>
        <w:fldChar w:fldCharType="end"/>
      </w:r>
      <w:r w:rsidRPr="00F060EE">
        <w:rPr>
          <w:color w:val="000000" w:themeColor="text1"/>
          <w:lang w:val="en-NZ"/>
        </w:rPr>
        <w:t xml:space="preserve">. </w:t>
      </w:r>
      <w:r w:rsidR="00632ABC">
        <w:rPr>
          <w:color w:val="000000" w:themeColor="text1"/>
          <w:lang w:val="en-NZ"/>
        </w:rPr>
        <w:t>G</w:t>
      </w:r>
      <w:r w:rsidRPr="00F060EE">
        <w:rPr>
          <w:color w:val="000000" w:themeColor="text1"/>
          <w:lang w:val="en-NZ"/>
        </w:rPr>
        <w:t>overnmental</w:t>
      </w:r>
      <w:r w:rsidR="00632ABC">
        <w:rPr>
          <w:color w:val="000000" w:themeColor="text1"/>
          <w:lang w:val="en-NZ"/>
        </w:rPr>
        <w:t xml:space="preserve"> and </w:t>
      </w:r>
      <w:r w:rsidRPr="00F060EE">
        <w:rPr>
          <w:color w:val="000000" w:themeColor="text1"/>
          <w:lang w:val="en-NZ"/>
        </w:rPr>
        <w:t xml:space="preserve">non-governmental </w:t>
      </w:r>
      <w:r w:rsidR="00F224CB" w:rsidRPr="00F060EE">
        <w:rPr>
          <w:color w:val="000000" w:themeColor="text1"/>
          <w:lang w:val="en-NZ"/>
        </w:rPr>
        <w:t>organisation</w:t>
      </w:r>
      <w:r w:rsidRPr="00F060EE">
        <w:rPr>
          <w:color w:val="000000" w:themeColor="text1"/>
          <w:lang w:val="en-NZ"/>
        </w:rPr>
        <w:t xml:space="preserve">s or not-for-profit </w:t>
      </w:r>
      <w:r w:rsidR="00F224CB" w:rsidRPr="00F060EE">
        <w:rPr>
          <w:color w:val="000000" w:themeColor="text1"/>
          <w:lang w:val="en-NZ"/>
        </w:rPr>
        <w:t>organisation</w:t>
      </w:r>
      <w:r w:rsidRPr="00F060EE">
        <w:rPr>
          <w:color w:val="000000" w:themeColor="text1"/>
          <w:lang w:val="en-NZ"/>
        </w:rPr>
        <w:t>s</w:t>
      </w:r>
      <w:r w:rsidR="00632ABC">
        <w:rPr>
          <w:color w:val="000000" w:themeColor="text1"/>
          <w:lang w:val="en-NZ"/>
        </w:rPr>
        <w:t xml:space="preserve"> can also create alliances like these</w:t>
      </w:r>
      <w:r w:rsidRPr="00F060EE">
        <w:rPr>
          <w:color w:val="000000" w:themeColor="text1"/>
          <w:lang w:val="en-NZ"/>
        </w:rPr>
        <w:t xml:space="preserve">. </w:t>
      </w:r>
      <w:r w:rsidR="00A8031E">
        <w:rPr>
          <w:color w:val="000000" w:themeColor="text1"/>
          <w:lang w:val="en-NZ"/>
        </w:rPr>
        <w:t>T</w:t>
      </w:r>
      <w:r w:rsidRPr="00F060EE">
        <w:rPr>
          <w:color w:val="000000" w:themeColor="text1"/>
          <w:lang w:val="en-NZ"/>
        </w:rPr>
        <w:t xml:space="preserve">he outdoor clothing industry </w:t>
      </w:r>
      <w:r w:rsidR="00A8031E">
        <w:rPr>
          <w:color w:val="000000" w:themeColor="text1"/>
          <w:lang w:val="en-NZ"/>
        </w:rPr>
        <w:t xml:space="preserve">is an example, </w:t>
      </w:r>
      <w:r w:rsidRPr="00F060EE">
        <w:rPr>
          <w:color w:val="000000" w:themeColor="text1"/>
          <w:lang w:val="en-NZ"/>
        </w:rPr>
        <w:t xml:space="preserve"> </w:t>
      </w:r>
      <w:r w:rsidR="00A8031E">
        <w:rPr>
          <w:color w:val="000000" w:themeColor="text1"/>
          <w:lang w:val="en-NZ"/>
        </w:rPr>
        <w:t xml:space="preserve">where a </w:t>
      </w:r>
      <w:r w:rsidRPr="00F060EE">
        <w:rPr>
          <w:color w:val="000000" w:themeColor="text1"/>
          <w:lang w:val="en-NZ"/>
        </w:rPr>
        <w:t>group of manufacturers and retailers have created the Outdoor Industry Association’s sustainability workgroup to share and collaborate sustainable marketing practices and innovations.</w:t>
      </w:r>
    </w:p>
    <w:p w14:paraId="08663F73" w14:textId="30C00DCA" w:rsidR="00EF633A" w:rsidRPr="00F060EE" w:rsidRDefault="0031152F" w:rsidP="007214DB">
      <w:pPr>
        <w:spacing w:line="480" w:lineRule="auto"/>
        <w:ind w:firstLine="720"/>
        <w:rPr>
          <w:color w:val="000000" w:themeColor="text1"/>
          <w:lang w:val="en-NZ"/>
        </w:rPr>
      </w:pPr>
      <w:r>
        <w:rPr>
          <w:color w:val="000000" w:themeColor="text1"/>
          <w:lang w:val="en-NZ"/>
        </w:rPr>
        <w:t xml:space="preserve">As an active, engaged and ethical member of society, the </w:t>
      </w:r>
      <w:r w:rsidRPr="00F060EE">
        <w:rPr>
          <w:color w:val="000000" w:themeColor="text1"/>
          <w:lang w:val="en-NZ"/>
        </w:rPr>
        <w:t>Māori</w:t>
      </w:r>
      <w:r>
        <w:rPr>
          <w:color w:val="000000" w:themeColor="text1"/>
          <w:lang w:val="en-NZ"/>
        </w:rPr>
        <w:t xml:space="preserve"> organisation takes its </w:t>
      </w:r>
      <w:r w:rsidR="00EF633A" w:rsidRPr="00F060EE">
        <w:rPr>
          <w:color w:val="000000" w:themeColor="text1"/>
          <w:lang w:val="en-NZ"/>
        </w:rPr>
        <w:t xml:space="preserve">social contract with society </w:t>
      </w:r>
      <w:r>
        <w:rPr>
          <w:color w:val="000000" w:themeColor="text1"/>
          <w:lang w:val="en-NZ"/>
        </w:rPr>
        <w:t>seriously</w:t>
      </w:r>
      <w:r w:rsidR="00EF633A" w:rsidRPr="00F060EE">
        <w:rPr>
          <w:color w:val="000000" w:themeColor="text1"/>
          <w:lang w:val="en-NZ"/>
        </w:rPr>
        <w:t xml:space="preserve"> and </w:t>
      </w:r>
      <w:r>
        <w:rPr>
          <w:color w:val="000000" w:themeColor="text1"/>
          <w:lang w:val="en-NZ"/>
        </w:rPr>
        <w:t xml:space="preserve">contributes its fair share of taxes, community involvement and other social obligations, i.e. </w:t>
      </w:r>
      <w:r w:rsidR="00EF633A" w:rsidRPr="00F060EE">
        <w:rPr>
          <w:color w:val="000000" w:themeColor="text1"/>
          <w:lang w:val="en-NZ"/>
        </w:rPr>
        <w:t>fair working condition</w:t>
      </w:r>
      <w:r w:rsidR="00380F65" w:rsidRPr="00F060EE">
        <w:rPr>
          <w:color w:val="000000" w:themeColor="text1"/>
          <w:lang w:val="en-NZ"/>
        </w:rPr>
        <w:t>s</w:t>
      </w:r>
      <w:r w:rsidR="00130182">
        <w:rPr>
          <w:color w:val="000000" w:themeColor="text1"/>
          <w:lang w:val="en-NZ"/>
        </w:rPr>
        <w:t xml:space="preserve"> and</w:t>
      </w:r>
      <w:r w:rsidR="00EF633A" w:rsidRPr="00F060EE">
        <w:rPr>
          <w:color w:val="000000" w:themeColor="text1"/>
          <w:lang w:val="en-NZ"/>
        </w:rPr>
        <w:t xml:space="preserve"> wages. Most importantly, the </w:t>
      </w:r>
      <w:r w:rsidR="007A06A6" w:rsidRPr="00F060EE">
        <w:rPr>
          <w:color w:val="000000" w:themeColor="text1"/>
          <w:lang w:val="en-NZ"/>
        </w:rPr>
        <w:t>Māori</w:t>
      </w:r>
      <w:r w:rsidR="00EF633A" w:rsidRPr="00F060EE">
        <w:rPr>
          <w:color w:val="000000" w:themeColor="text1"/>
          <w:lang w:val="en-NZ"/>
        </w:rPr>
        <w:t xml:space="preserve"> view of the world </w:t>
      </w:r>
      <w:r>
        <w:rPr>
          <w:color w:val="000000" w:themeColor="text1"/>
          <w:lang w:val="en-NZ"/>
        </w:rPr>
        <w:t xml:space="preserve">seeks the best for all stakeholders, i.e. </w:t>
      </w:r>
      <w:r w:rsidR="00130182">
        <w:rPr>
          <w:color w:val="000000" w:themeColor="text1"/>
          <w:lang w:val="en-NZ"/>
        </w:rPr>
        <w:t>they do not</w:t>
      </w:r>
      <w:r w:rsidRPr="00F060EE">
        <w:rPr>
          <w:color w:val="000000" w:themeColor="text1"/>
          <w:lang w:val="en-NZ"/>
        </w:rPr>
        <w:t xml:space="preserve"> </w:t>
      </w:r>
      <w:r w:rsidRPr="00F060EE">
        <w:rPr>
          <w:color w:val="000000" w:themeColor="text1"/>
          <w:lang w:val="en-NZ"/>
        </w:rPr>
        <w:lastRenderedPageBreak/>
        <w:t xml:space="preserve">lobby for favourable tax cuts or subsidies </w:t>
      </w:r>
      <w:r>
        <w:rPr>
          <w:color w:val="000000" w:themeColor="text1"/>
          <w:lang w:val="en-NZ"/>
        </w:rPr>
        <w:t>that</w:t>
      </w:r>
      <w:r w:rsidRPr="00F060EE">
        <w:rPr>
          <w:color w:val="000000" w:themeColor="text1"/>
          <w:lang w:val="en-NZ"/>
        </w:rPr>
        <w:t xml:space="preserve"> only benefit </w:t>
      </w:r>
      <w:r>
        <w:rPr>
          <w:color w:val="000000" w:themeColor="text1"/>
          <w:lang w:val="en-NZ"/>
        </w:rPr>
        <w:t>organisational profit</w:t>
      </w:r>
      <w:r w:rsidR="00130182">
        <w:rPr>
          <w:color w:val="000000" w:themeColor="text1"/>
          <w:lang w:val="en-NZ"/>
        </w:rPr>
        <w:t xml:space="preserve"> </w:t>
      </w:r>
      <w:r w:rsidR="002D6B4A">
        <w:rPr>
          <w:color w:val="000000" w:themeColor="text1"/>
          <w:lang w:val="en-NZ"/>
        </w:rPr>
        <w:t xml:space="preserve">or </w:t>
      </w:r>
      <w:r w:rsidR="00EF633A" w:rsidRPr="00F060EE">
        <w:rPr>
          <w:color w:val="000000" w:themeColor="text1"/>
          <w:lang w:val="en-NZ"/>
        </w:rPr>
        <w:t>advocat</w:t>
      </w:r>
      <w:r w:rsidR="002D6B4A">
        <w:rPr>
          <w:color w:val="000000" w:themeColor="text1"/>
          <w:lang w:val="en-NZ"/>
        </w:rPr>
        <w:t>e</w:t>
      </w:r>
      <w:r w:rsidR="00EF633A" w:rsidRPr="00F060EE">
        <w:rPr>
          <w:color w:val="000000" w:themeColor="text1"/>
          <w:lang w:val="en-NZ"/>
        </w:rPr>
        <w:t xml:space="preserve"> policy and initiatives </w:t>
      </w:r>
      <w:r w:rsidR="00130182">
        <w:rPr>
          <w:color w:val="000000" w:themeColor="text1"/>
          <w:lang w:val="en-NZ"/>
        </w:rPr>
        <w:t>that</w:t>
      </w:r>
      <w:r w:rsidR="00EF633A" w:rsidRPr="00F060EE">
        <w:rPr>
          <w:color w:val="000000" w:themeColor="text1"/>
          <w:lang w:val="en-NZ"/>
        </w:rPr>
        <w:t xml:space="preserve"> only benefit their </w:t>
      </w:r>
      <w:r w:rsidR="00F224CB" w:rsidRPr="00F060EE">
        <w:rPr>
          <w:color w:val="000000" w:themeColor="text1"/>
          <w:lang w:val="en-NZ"/>
        </w:rPr>
        <w:t>organisation</w:t>
      </w:r>
      <w:r w:rsidR="00130182">
        <w:rPr>
          <w:color w:val="000000" w:themeColor="text1"/>
          <w:lang w:val="en-NZ"/>
        </w:rPr>
        <w:t>.</w:t>
      </w:r>
      <w:r w:rsidR="00EF633A" w:rsidRPr="00F060EE">
        <w:rPr>
          <w:color w:val="000000" w:themeColor="text1"/>
          <w:lang w:val="en-NZ"/>
        </w:rPr>
        <w:t xml:space="preserve"> </w:t>
      </w:r>
      <w:r w:rsidR="00130182">
        <w:rPr>
          <w:color w:val="000000" w:themeColor="text1"/>
          <w:lang w:val="en-NZ"/>
        </w:rPr>
        <w:t>This same concept drives Patagonia.</w:t>
      </w:r>
      <w:r w:rsidR="00EF633A" w:rsidRPr="00F060EE">
        <w:rPr>
          <w:color w:val="000000" w:themeColor="text1"/>
          <w:lang w:val="en-NZ"/>
        </w:rPr>
        <w:t xml:space="preserve"> </w:t>
      </w:r>
      <w:r w:rsidR="002D6B4A">
        <w:rPr>
          <w:color w:val="000000" w:themeColor="text1"/>
          <w:lang w:val="en-NZ"/>
        </w:rPr>
        <w:t>Its</w:t>
      </w:r>
      <w:r w:rsidR="002D6B4A" w:rsidRPr="00F060EE">
        <w:rPr>
          <w:color w:val="000000" w:themeColor="text1"/>
          <w:lang w:val="en-NZ"/>
        </w:rPr>
        <w:t xml:space="preserve"> </w:t>
      </w:r>
      <w:r w:rsidR="00EF633A" w:rsidRPr="00F060EE">
        <w:rPr>
          <w:color w:val="000000" w:themeColor="text1"/>
          <w:lang w:val="en-NZ"/>
        </w:rPr>
        <w:t xml:space="preserve">flat organisational structure ensures that </w:t>
      </w:r>
      <w:r w:rsidR="002D6B4A">
        <w:rPr>
          <w:color w:val="000000" w:themeColor="text1"/>
          <w:lang w:val="en-NZ"/>
        </w:rPr>
        <w:t>it</w:t>
      </w:r>
      <w:r w:rsidR="00130182">
        <w:rPr>
          <w:color w:val="000000" w:themeColor="text1"/>
          <w:lang w:val="en-NZ"/>
        </w:rPr>
        <w:t xml:space="preserve"> hear</w:t>
      </w:r>
      <w:r w:rsidR="002D6B4A">
        <w:rPr>
          <w:color w:val="000000" w:themeColor="text1"/>
          <w:lang w:val="en-NZ"/>
        </w:rPr>
        <w:t>s</w:t>
      </w:r>
      <w:r w:rsidR="00130182">
        <w:rPr>
          <w:color w:val="000000" w:themeColor="text1"/>
          <w:lang w:val="en-NZ"/>
        </w:rPr>
        <w:t xml:space="preserve"> the </w:t>
      </w:r>
      <w:r w:rsidR="00EF633A" w:rsidRPr="00F060EE">
        <w:rPr>
          <w:color w:val="000000" w:themeColor="text1"/>
          <w:lang w:val="en-NZ"/>
        </w:rPr>
        <w:t xml:space="preserve">voices of </w:t>
      </w:r>
      <w:r w:rsidR="002D6B4A">
        <w:rPr>
          <w:color w:val="000000" w:themeColor="text1"/>
          <w:lang w:val="en-NZ"/>
        </w:rPr>
        <w:t>its</w:t>
      </w:r>
      <w:r w:rsidR="00EF633A" w:rsidRPr="00F060EE">
        <w:rPr>
          <w:color w:val="000000" w:themeColor="text1"/>
          <w:lang w:val="en-NZ"/>
        </w:rPr>
        <w:t xml:space="preserve"> </w:t>
      </w:r>
      <w:r w:rsidR="00130182">
        <w:rPr>
          <w:color w:val="000000" w:themeColor="text1"/>
          <w:lang w:val="en-NZ"/>
        </w:rPr>
        <w:t>employees</w:t>
      </w:r>
      <w:r w:rsidR="00EF633A" w:rsidRPr="00F060EE">
        <w:rPr>
          <w:color w:val="000000" w:themeColor="text1"/>
          <w:lang w:val="en-NZ"/>
        </w:rPr>
        <w:t xml:space="preserve">. </w:t>
      </w:r>
      <w:r w:rsidR="00130182">
        <w:rPr>
          <w:color w:val="000000" w:themeColor="text1"/>
          <w:lang w:val="en-NZ"/>
        </w:rPr>
        <w:t>In addition to promoting environmental activism and minimi</w:t>
      </w:r>
      <w:r w:rsidR="002D6B4A">
        <w:rPr>
          <w:color w:val="000000" w:themeColor="text1"/>
          <w:lang w:val="en-NZ"/>
        </w:rPr>
        <w:t>s</w:t>
      </w:r>
      <w:r w:rsidR="00130182">
        <w:rPr>
          <w:color w:val="000000" w:themeColor="text1"/>
          <w:lang w:val="en-NZ"/>
        </w:rPr>
        <w:t xml:space="preserve">ing their environmental impact, they actively pursue </w:t>
      </w:r>
      <w:r w:rsidR="00EF633A" w:rsidRPr="00F060EE">
        <w:rPr>
          <w:color w:val="000000" w:themeColor="text1"/>
          <w:lang w:val="en-NZ"/>
        </w:rPr>
        <w:t xml:space="preserve">alliances </w:t>
      </w:r>
      <w:r w:rsidR="00130182">
        <w:rPr>
          <w:color w:val="000000" w:themeColor="text1"/>
          <w:lang w:val="en-NZ"/>
        </w:rPr>
        <w:t xml:space="preserve">that </w:t>
      </w:r>
      <w:r w:rsidR="00EF633A" w:rsidRPr="00F060EE">
        <w:rPr>
          <w:color w:val="000000" w:themeColor="text1"/>
          <w:lang w:val="en-NZ"/>
        </w:rPr>
        <w:t xml:space="preserve">ensure they are a socially responsible organisation </w:t>
      </w:r>
      <w:r w:rsidR="00130182">
        <w:rPr>
          <w:color w:val="000000" w:themeColor="text1"/>
          <w:lang w:val="en-NZ"/>
        </w:rPr>
        <w:t xml:space="preserve">for which to work </w:t>
      </w:r>
      <w:r w:rsidR="00F0645B">
        <w:rPr>
          <w:color w:val="000000" w:themeColor="text1"/>
          <w:lang w:val="en-NZ"/>
        </w:rPr>
        <w:t>(Patagonia, 2018)</w:t>
      </w:r>
      <w:r w:rsidR="00EF633A" w:rsidRPr="00F060EE">
        <w:rPr>
          <w:color w:val="000000" w:themeColor="text1"/>
          <w:lang w:val="en-NZ"/>
        </w:rPr>
        <w:t xml:space="preserve">. </w:t>
      </w:r>
    </w:p>
    <w:p w14:paraId="3FBB42FC" w14:textId="0F3DAAF2" w:rsidR="00EF633A" w:rsidRPr="00F060EE" w:rsidRDefault="007E5B7C" w:rsidP="00E2215C">
      <w:pPr>
        <w:spacing w:line="480" w:lineRule="auto"/>
        <w:ind w:firstLine="720"/>
        <w:rPr>
          <w:color w:val="000000" w:themeColor="text1"/>
          <w:lang w:val="en-NZ"/>
        </w:rPr>
      </w:pPr>
      <w:r>
        <w:rPr>
          <w:color w:val="000000" w:themeColor="text1"/>
          <w:lang w:val="en-NZ"/>
        </w:rPr>
        <w:t>This paper has briefly discussed c</w:t>
      </w:r>
      <w:r w:rsidR="00F27B80">
        <w:rPr>
          <w:color w:val="000000" w:themeColor="text1"/>
          <w:lang w:val="en-NZ"/>
        </w:rPr>
        <w:t>o-operatives in the context of governance, but by their nature</w:t>
      </w:r>
      <w:r w:rsidR="002D6B4A">
        <w:rPr>
          <w:color w:val="000000" w:themeColor="text1"/>
          <w:lang w:val="en-NZ"/>
        </w:rPr>
        <w:t>,</w:t>
      </w:r>
      <w:r w:rsidR="00F27B80">
        <w:rPr>
          <w:color w:val="000000" w:themeColor="text1"/>
          <w:lang w:val="en-NZ"/>
        </w:rPr>
        <w:t xml:space="preserve"> they embody co-operation, alliance and unity values. </w:t>
      </w:r>
      <w:r w:rsidR="00EF633A" w:rsidRPr="00F060EE">
        <w:rPr>
          <w:color w:val="000000" w:themeColor="text1"/>
          <w:lang w:val="en-NZ"/>
        </w:rPr>
        <w:t xml:space="preserve">Mondragon </w:t>
      </w:r>
      <w:r>
        <w:rPr>
          <w:color w:val="000000" w:themeColor="text1"/>
          <w:lang w:val="en-NZ"/>
        </w:rPr>
        <w:t xml:space="preserve">exemplifies </w:t>
      </w:r>
      <w:r w:rsidR="00F27B80">
        <w:rPr>
          <w:color w:val="000000" w:themeColor="text1"/>
          <w:lang w:val="en-NZ"/>
        </w:rPr>
        <w:t xml:space="preserve">a </w:t>
      </w:r>
      <w:r>
        <w:rPr>
          <w:color w:val="000000" w:themeColor="text1"/>
          <w:lang w:val="en-NZ"/>
        </w:rPr>
        <w:t>thriving</w:t>
      </w:r>
      <w:r w:rsidR="00EF633A" w:rsidRPr="00F060EE">
        <w:rPr>
          <w:color w:val="000000" w:themeColor="text1"/>
          <w:lang w:val="en-NZ"/>
        </w:rPr>
        <w:t xml:space="preserve"> co-operative, consisting of 261 organisations in the fields of technology, manufacturing, retail, education and R&amp;D</w:t>
      </w:r>
      <w:r w:rsidR="00B16B6E">
        <w:rPr>
          <w:color w:val="000000" w:themeColor="text1"/>
          <w:lang w:val="en-NZ"/>
        </w:rPr>
        <w:t>, and</w:t>
      </w:r>
      <w:r w:rsidR="00B16B6E" w:rsidRPr="00B16B6E">
        <w:rPr>
          <w:color w:val="000000" w:themeColor="text1"/>
          <w:lang w:val="en-NZ"/>
        </w:rPr>
        <w:t xml:space="preserve"> </w:t>
      </w:r>
      <w:r w:rsidR="00B16B6E" w:rsidRPr="00F060EE">
        <w:rPr>
          <w:color w:val="000000" w:themeColor="text1"/>
          <w:lang w:val="en-NZ"/>
        </w:rPr>
        <w:t>employing more than 74,000 employees</w:t>
      </w:r>
      <w:r w:rsidR="00EF633A" w:rsidRPr="00F060EE">
        <w:rPr>
          <w:color w:val="000000" w:themeColor="text1"/>
          <w:lang w:val="en-NZ"/>
        </w:rPr>
        <w:t xml:space="preserve">. Co-operatives may prefer to work alongside other </w:t>
      </w:r>
      <w:r w:rsidR="00B16B6E">
        <w:rPr>
          <w:color w:val="000000" w:themeColor="text1"/>
          <w:lang w:val="en-NZ"/>
        </w:rPr>
        <w:t>like-minded companies</w:t>
      </w:r>
      <w:r w:rsidR="00EF633A" w:rsidRPr="00F060EE">
        <w:rPr>
          <w:color w:val="000000" w:themeColor="text1"/>
          <w:lang w:val="en-NZ"/>
        </w:rPr>
        <w:t xml:space="preserve">, </w:t>
      </w:r>
      <w:r w:rsidR="00B16B6E">
        <w:rPr>
          <w:color w:val="000000" w:themeColor="text1"/>
          <w:lang w:val="en-NZ"/>
        </w:rPr>
        <w:t xml:space="preserve">however, </w:t>
      </w:r>
      <w:r w:rsidR="00EF633A" w:rsidRPr="00F060EE">
        <w:rPr>
          <w:color w:val="000000" w:themeColor="text1"/>
          <w:lang w:val="en-NZ"/>
        </w:rPr>
        <w:t>and create network</w:t>
      </w:r>
      <w:r w:rsidR="00F27B80">
        <w:rPr>
          <w:color w:val="000000" w:themeColor="text1"/>
          <w:lang w:val="en-NZ"/>
        </w:rPr>
        <w:t>s</w:t>
      </w:r>
      <w:r w:rsidR="00EF633A" w:rsidRPr="00F060EE">
        <w:rPr>
          <w:color w:val="000000" w:themeColor="text1"/>
          <w:lang w:val="en-NZ"/>
        </w:rPr>
        <w:t xml:space="preserve"> and alliance</w:t>
      </w:r>
      <w:r w:rsidR="00F27B80">
        <w:rPr>
          <w:color w:val="000000" w:themeColor="text1"/>
          <w:lang w:val="en-NZ"/>
        </w:rPr>
        <w:t>s</w:t>
      </w:r>
      <w:r w:rsidR="00EF633A" w:rsidRPr="00F060EE">
        <w:rPr>
          <w:color w:val="000000" w:themeColor="text1"/>
          <w:lang w:val="en-NZ"/>
        </w:rPr>
        <w:t xml:space="preserve">. </w:t>
      </w:r>
      <w:r w:rsidR="00B16B6E">
        <w:rPr>
          <w:color w:val="000000" w:themeColor="text1"/>
          <w:lang w:val="en-NZ"/>
        </w:rPr>
        <w:t xml:space="preserve">Expressions of this type of </w:t>
      </w:r>
      <w:r w:rsidR="00F27B80">
        <w:rPr>
          <w:color w:val="000000" w:themeColor="text1"/>
          <w:lang w:val="en-NZ"/>
        </w:rPr>
        <w:t>co-operative</w:t>
      </w:r>
      <w:r w:rsidR="00B16B6E">
        <w:rPr>
          <w:color w:val="000000" w:themeColor="text1"/>
          <w:lang w:val="en-NZ"/>
        </w:rPr>
        <w:t xml:space="preserve"> ideology</w:t>
      </w:r>
      <w:r w:rsidR="00F27B80">
        <w:rPr>
          <w:color w:val="000000" w:themeColor="text1"/>
          <w:lang w:val="en-NZ"/>
        </w:rPr>
        <w:t xml:space="preserve"> </w:t>
      </w:r>
      <w:r w:rsidR="00B16B6E">
        <w:rPr>
          <w:color w:val="000000" w:themeColor="text1"/>
          <w:lang w:val="en-NZ"/>
        </w:rPr>
        <w:t>include</w:t>
      </w:r>
      <w:r w:rsidR="001E1BFC">
        <w:rPr>
          <w:color w:val="000000" w:themeColor="text1"/>
          <w:lang w:val="en-NZ"/>
        </w:rPr>
        <w:t xml:space="preserve"> </w:t>
      </w:r>
      <w:r w:rsidR="00B16B6E">
        <w:rPr>
          <w:color w:val="000000" w:themeColor="text1"/>
          <w:lang w:val="en-NZ"/>
        </w:rPr>
        <w:t xml:space="preserve">organisational </w:t>
      </w:r>
      <w:r w:rsidR="00EE7488">
        <w:rPr>
          <w:color w:val="000000" w:themeColor="text1"/>
          <w:lang w:val="en-NZ"/>
        </w:rPr>
        <w:t xml:space="preserve">alliances </w:t>
      </w:r>
      <w:r w:rsidR="00B16B6E">
        <w:rPr>
          <w:color w:val="000000" w:themeColor="text1"/>
          <w:lang w:val="en-NZ"/>
        </w:rPr>
        <w:t xml:space="preserve">that </w:t>
      </w:r>
      <w:r w:rsidR="00EE7488">
        <w:rPr>
          <w:color w:val="000000" w:themeColor="text1"/>
          <w:lang w:val="en-NZ"/>
        </w:rPr>
        <w:t xml:space="preserve">combat environmental and social issues, as well as </w:t>
      </w:r>
      <w:r w:rsidR="00B16B6E">
        <w:rPr>
          <w:color w:val="000000" w:themeColor="text1"/>
          <w:lang w:val="en-NZ"/>
        </w:rPr>
        <w:t xml:space="preserve">innovation-driven </w:t>
      </w:r>
      <w:r w:rsidR="00EE7488">
        <w:rPr>
          <w:color w:val="000000" w:themeColor="text1"/>
          <w:lang w:val="en-NZ"/>
        </w:rPr>
        <w:t xml:space="preserve">collaborative </w:t>
      </w:r>
      <w:r w:rsidR="0029232F">
        <w:rPr>
          <w:color w:val="000000" w:themeColor="text1"/>
          <w:lang w:val="en-NZ"/>
        </w:rPr>
        <w:t>network</w:t>
      </w:r>
      <w:r w:rsidR="002D6B4A">
        <w:rPr>
          <w:color w:val="000000" w:themeColor="text1"/>
          <w:lang w:val="en-NZ"/>
        </w:rPr>
        <w:t xml:space="preserve">s like </w:t>
      </w:r>
      <w:r w:rsidR="0029232F">
        <w:t>public</w:t>
      </w:r>
      <w:r>
        <w:t>-</w:t>
      </w:r>
      <w:r w:rsidR="0029232F">
        <w:t>private partnership</w:t>
      </w:r>
      <w:r w:rsidR="00E2050F">
        <w:t>s</w:t>
      </w:r>
      <w:r w:rsidR="00EE7488">
        <w:rPr>
          <w:color w:val="000000" w:themeColor="text1"/>
          <w:lang w:val="en-NZ"/>
        </w:rPr>
        <w:t xml:space="preserve"> (</w:t>
      </w:r>
      <w:proofErr w:type="spellStart"/>
      <w:r w:rsidR="00EE7488">
        <w:t>Reypens</w:t>
      </w:r>
      <w:proofErr w:type="spellEnd"/>
      <w:r w:rsidR="00EE7488">
        <w:t xml:space="preserve">, </w:t>
      </w:r>
      <w:proofErr w:type="spellStart"/>
      <w:r w:rsidR="00EE7488">
        <w:t>Lievens</w:t>
      </w:r>
      <w:proofErr w:type="spellEnd"/>
      <w:r w:rsidR="00EE7488">
        <w:t xml:space="preserve"> &amp; </w:t>
      </w:r>
      <w:proofErr w:type="spellStart"/>
      <w:r w:rsidR="00EE7488">
        <w:t>Blazevic</w:t>
      </w:r>
      <w:proofErr w:type="spellEnd"/>
      <w:r w:rsidR="00EE7488">
        <w:t>, 2016)</w:t>
      </w:r>
      <w:r w:rsidR="00EE7488">
        <w:rPr>
          <w:color w:val="000000" w:themeColor="text1"/>
          <w:lang w:val="en-NZ"/>
        </w:rPr>
        <w:t>.</w:t>
      </w:r>
      <w:r w:rsidR="00FF08D8">
        <w:rPr>
          <w:color w:val="000000" w:themeColor="text1"/>
          <w:lang w:val="en-NZ"/>
        </w:rPr>
        <w:t xml:space="preserve"> </w:t>
      </w:r>
      <w:r w:rsidR="00B16B6E">
        <w:rPr>
          <w:color w:val="000000" w:themeColor="text1"/>
          <w:lang w:val="en-NZ"/>
        </w:rPr>
        <w:t>C</w:t>
      </w:r>
      <w:r w:rsidR="00FF08D8">
        <w:rPr>
          <w:color w:val="000000" w:themeColor="text1"/>
          <w:lang w:val="en-NZ"/>
        </w:rPr>
        <w:t xml:space="preserve">orporate mission </w:t>
      </w:r>
      <w:r w:rsidR="00CC2E39">
        <w:rPr>
          <w:color w:val="000000" w:themeColor="text1"/>
          <w:lang w:val="en-NZ"/>
        </w:rPr>
        <w:t xml:space="preserve">and culture </w:t>
      </w:r>
      <w:r w:rsidR="00FF08D8">
        <w:rPr>
          <w:color w:val="000000" w:themeColor="text1"/>
          <w:lang w:val="en-NZ"/>
        </w:rPr>
        <w:t>may impact competition and partnership strategy</w:t>
      </w:r>
      <w:r w:rsidR="00B16B6E">
        <w:rPr>
          <w:color w:val="000000" w:themeColor="text1"/>
          <w:lang w:val="en-NZ"/>
        </w:rPr>
        <w:t>;</w:t>
      </w:r>
      <w:r w:rsidR="00FF08D8">
        <w:rPr>
          <w:color w:val="000000" w:themeColor="text1"/>
          <w:lang w:val="en-NZ"/>
        </w:rPr>
        <w:t xml:space="preserve"> for example, Patagonia shar</w:t>
      </w:r>
      <w:r w:rsidR="00B16B6E">
        <w:rPr>
          <w:color w:val="000000" w:themeColor="text1"/>
          <w:lang w:val="en-NZ"/>
        </w:rPr>
        <w:t>ing</w:t>
      </w:r>
      <w:r w:rsidR="00FF08D8">
        <w:rPr>
          <w:color w:val="000000" w:themeColor="text1"/>
          <w:lang w:val="en-NZ"/>
        </w:rPr>
        <w:t xml:space="preserve"> its innovative practices, processes and products with its competitors </w:t>
      </w:r>
      <w:r w:rsidR="000E6DCB">
        <w:rPr>
          <w:color w:val="000000" w:themeColor="text1"/>
          <w:lang w:val="en-NZ"/>
        </w:rPr>
        <w:t>(i.e. Paid Leave Project)</w:t>
      </w:r>
      <w:r w:rsidR="00556CEF">
        <w:rPr>
          <w:color w:val="000000" w:themeColor="text1"/>
          <w:lang w:val="en-NZ"/>
        </w:rPr>
        <w:t xml:space="preserve"> </w:t>
      </w:r>
      <w:r w:rsidR="00FF08D8">
        <w:rPr>
          <w:color w:val="000000" w:themeColor="text1"/>
          <w:lang w:val="en-NZ"/>
        </w:rPr>
        <w:t xml:space="preserve">(Patagonia, 2017). </w:t>
      </w:r>
      <w:r w:rsidR="002E1843">
        <w:rPr>
          <w:color w:val="000000" w:themeColor="text1"/>
          <w:lang w:val="en-NZ"/>
        </w:rPr>
        <w:t>Even traditional companies like Nike embrace elements of co</w:t>
      </w:r>
      <w:r w:rsidR="006A3CE0">
        <w:rPr>
          <w:color w:val="000000" w:themeColor="text1"/>
          <w:lang w:val="en-NZ"/>
        </w:rPr>
        <w:t>-</w:t>
      </w:r>
      <w:r w:rsidR="002E1843">
        <w:rPr>
          <w:color w:val="000000" w:themeColor="text1"/>
          <w:lang w:val="en-NZ"/>
        </w:rPr>
        <w:t xml:space="preserve">operation, </w:t>
      </w:r>
      <w:r w:rsidR="0049795F">
        <w:rPr>
          <w:color w:val="000000" w:themeColor="text1"/>
          <w:lang w:val="en-NZ"/>
        </w:rPr>
        <w:t>such as</w:t>
      </w:r>
      <w:r w:rsidR="002E1843">
        <w:rPr>
          <w:color w:val="000000" w:themeColor="text1"/>
          <w:lang w:val="en-NZ"/>
        </w:rPr>
        <w:t xml:space="preserve"> having</w:t>
      </w:r>
      <w:r w:rsidR="00E2215C" w:rsidRPr="00E2215C">
        <w:rPr>
          <w:color w:val="000000" w:themeColor="text1"/>
          <w:lang w:val="en-NZ"/>
        </w:rPr>
        <w:t xml:space="preserve"> </w:t>
      </w:r>
      <w:r w:rsidR="00E2215C" w:rsidRPr="00E2215C">
        <w:rPr>
          <w:rFonts w:cs="Trade Gothic for Nike 365"/>
          <w:color w:val="000000"/>
        </w:rPr>
        <w:t xml:space="preserve">400 of their utility patents listed under a Creative </w:t>
      </w:r>
      <w:r w:rsidR="00E80F98">
        <w:rPr>
          <w:rFonts w:cs="Trade Gothic for Nike 365"/>
          <w:color w:val="000000"/>
        </w:rPr>
        <w:t>Commons license to enable other companies</w:t>
      </w:r>
      <w:r w:rsidR="00E2215C" w:rsidRPr="00E2215C">
        <w:rPr>
          <w:rFonts w:cs="Trade Gothic for Nike 365"/>
          <w:color w:val="000000"/>
        </w:rPr>
        <w:t xml:space="preserve"> to leverage them for sustainable innovation</w:t>
      </w:r>
      <w:r w:rsidR="00E2215C">
        <w:rPr>
          <w:rFonts w:cs="Trade Gothic for Nike 365"/>
          <w:color w:val="000000"/>
        </w:rPr>
        <w:t xml:space="preserve"> (Nike, 2016)</w:t>
      </w:r>
      <w:r w:rsidR="00E2215C" w:rsidRPr="00E2215C">
        <w:rPr>
          <w:rFonts w:cs="Trade Gothic for Nike 365"/>
          <w:color w:val="000000"/>
        </w:rPr>
        <w:t>.</w:t>
      </w:r>
    </w:p>
    <w:p w14:paraId="2A87D0ED" w14:textId="59B28A8B" w:rsidR="006E59FF" w:rsidRPr="00F060EE" w:rsidRDefault="006E59FF" w:rsidP="007214DB">
      <w:pPr>
        <w:spacing w:line="480" w:lineRule="auto"/>
        <w:ind w:firstLine="720"/>
        <w:rPr>
          <w:color w:val="000000" w:themeColor="text1"/>
          <w:lang w:val="en-NZ"/>
        </w:rPr>
      </w:pPr>
      <w:r w:rsidRPr="00F060EE">
        <w:rPr>
          <w:color w:val="000000" w:themeColor="text1"/>
          <w:lang w:val="en-NZ"/>
        </w:rPr>
        <w:t>In sum</w:t>
      </w:r>
      <w:r w:rsidR="007E5B7C">
        <w:rPr>
          <w:color w:val="000000" w:themeColor="text1"/>
          <w:lang w:val="en-NZ"/>
        </w:rPr>
        <w:t>mary</w:t>
      </w:r>
      <w:r w:rsidRPr="00F060EE">
        <w:rPr>
          <w:color w:val="000000" w:themeColor="text1"/>
          <w:lang w:val="en-NZ"/>
        </w:rPr>
        <w:t xml:space="preserve">, the </w:t>
      </w:r>
      <w:r w:rsidR="00B03215">
        <w:rPr>
          <w:color w:val="000000" w:themeColor="text1"/>
          <w:lang w:val="en-NZ"/>
        </w:rPr>
        <w:t>W</w:t>
      </w:r>
      <w:r w:rsidRPr="00F060EE">
        <w:rPr>
          <w:color w:val="000000" w:themeColor="text1"/>
          <w:lang w:val="en-NZ"/>
        </w:rPr>
        <w:t xml:space="preserve">estern DSP </w:t>
      </w:r>
      <w:r w:rsidR="00E76989">
        <w:rPr>
          <w:color w:val="000000" w:themeColor="text1"/>
          <w:lang w:val="en-NZ"/>
        </w:rPr>
        <w:t xml:space="preserve">champions </w:t>
      </w:r>
      <w:r w:rsidRPr="00F060EE">
        <w:rPr>
          <w:color w:val="000000" w:themeColor="text1"/>
          <w:lang w:val="en-NZ"/>
        </w:rPr>
        <w:t xml:space="preserve">two key areas, liberalism and anthropocentrism. </w:t>
      </w:r>
      <w:r w:rsidR="00E76989">
        <w:rPr>
          <w:color w:val="000000" w:themeColor="text1"/>
          <w:lang w:val="en-NZ"/>
        </w:rPr>
        <w:t xml:space="preserve">Conversely, the </w:t>
      </w:r>
      <w:r w:rsidRPr="00F060EE">
        <w:rPr>
          <w:color w:val="000000" w:themeColor="text1"/>
          <w:lang w:val="en-NZ"/>
        </w:rPr>
        <w:t xml:space="preserve">NEP is </w:t>
      </w:r>
      <w:proofErr w:type="spellStart"/>
      <w:r w:rsidR="00E76989">
        <w:rPr>
          <w:color w:val="000000" w:themeColor="text1"/>
          <w:lang w:val="en-NZ"/>
        </w:rPr>
        <w:t>ecocentric</w:t>
      </w:r>
      <w:proofErr w:type="spellEnd"/>
      <w:r w:rsidRPr="00F060EE">
        <w:rPr>
          <w:color w:val="000000" w:themeColor="text1"/>
          <w:lang w:val="en-NZ"/>
        </w:rPr>
        <w:t xml:space="preserve"> and s</w:t>
      </w:r>
      <w:r w:rsidR="00E76989">
        <w:rPr>
          <w:color w:val="000000" w:themeColor="text1"/>
          <w:lang w:val="en-NZ"/>
        </w:rPr>
        <w:t>trives for</w:t>
      </w:r>
      <w:r w:rsidRPr="00F060EE">
        <w:rPr>
          <w:color w:val="000000" w:themeColor="text1"/>
          <w:lang w:val="en-NZ"/>
        </w:rPr>
        <w:t xml:space="preserve"> </w:t>
      </w:r>
      <w:r w:rsidR="0045239A">
        <w:rPr>
          <w:color w:val="000000" w:themeColor="text1"/>
          <w:lang w:val="en-NZ"/>
        </w:rPr>
        <w:t>decentralis</w:t>
      </w:r>
      <w:r w:rsidR="00667E2B" w:rsidRPr="00F060EE">
        <w:rPr>
          <w:color w:val="000000" w:themeColor="text1"/>
          <w:lang w:val="en-NZ"/>
        </w:rPr>
        <w:t>ed</w:t>
      </w:r>
      <w:r w:rsidRPr="00F060EE">
        <w:rPr>
          <w:color w:val="000000" w:themeColor="text1"/>
          <w:lang w:val="en-NZ"/>
        </w:rPr>
        <w:t xml:space="preserve"> politics, steady</w:t>
      </w:r>
      <w:r w:rsidR="001D0A3B">
        <w:rPr>
          <w:color w:val="000000" w:themeColor="text1"/>
          <w:lang w:val="en-NZ"/>
        </w:rPr>
        <w:t>-</w:t>
      </w:r>
      <w:r w:rsidRPr="00F060EE">
        <w:rPr>
          <w:color w:val="000000" w:themeColor="text1"/>
          <w:lang w:val="en-NZ"/>
        </w:rPr>
        <w:t xml:space="preserve">state economics, humane technology, holism and co-operation. </w:t>
      </w:r>
      <w:r w:rsidR="00E76989">
        <w:rPr>
          <w:color w:val="000000" w:themeColor="text1"/>
          <w:lang w:val="en-NZ"/>
        </w:rPr>
        <w:t>Each</w:t>
      </w:r>
      <w:r w:rsidRPr="00F060EE">
        <w:rPr>
          <w:color w:val="000000" w:themeColor="text1"/>
          <w:lang w:val="en-NZ"/>
        </w:rPr>
        <w:t xml:space="preserve"> of the three paradigms </w:t>
      </w:r>
      <w:r w:rsidR="00E76989">
        <w:rPr>
          <w:color w:val="000000" w:themeColor="text1"/>
          <w:lang w:val="en-NZ"/>
        </w:rPr>
        <w:t xml:space="preserve">is outlined </w:t>
      </w:r>
      <w:r w:rsidR="00380F65" w:rsidRPr="00F060EE">
        <w:rPr>
          <w:color w:val="000000" w:themeColor="text1"/>
          <w:lang w:val="en-NZ"/>
        </w:rPr>
        <w:t>here</w:t>
      </w:r>
      <w:r w:rsidRPr="00F060EE">
        <w:rPr>
          <w:color w:val="000000" w:themeColor="text1"/>
          <w:lang w:val="en-NZ"/>
        </w:rPr>
        <w:t xml:space="preserve">, </w:t>
      </w:r>
      <w:r w:rsidR="0045239A">
        <w:rPr>
          <w:color w:val="000000" w:themeColor="text1"/>
          <w:lang w:val="en-NZ"/>
        </w:rPr>
        <w:t>conceptualis</w:t>
      </w:r>
      <w:r w:rsidR="00667E2B" w:rsidRPr="00F060EE">
        <w:rPr>
          <w:color w:val="000000" w:themeColor="text1"/>
          <w:lang w:val="en-NZ"/>
        </w:rPr>
        <w:t>ing</w:t>
      </w:r>
      <w:r w:rsidRPr="00F060EE">
        <w:rPr>
          <w:color w:val="000000" w:themeColor="text1"/>
          <w:lang w:val="en-NZ"/>
        </w:rPr>
        <w:t xml:space="preserve"> for the first time the differences between </w:t>
      </w:r>
      <w:r w:rsidR="00E76989">
        <w:rPr>
          <w:color w:val="000000" w:themeColor="text1"/>
          <w:lang w:val="en-NZ"/>
        </w:rPr>
        <w:t>characteristics of</w:t>
      </w:r>
      <w:r w:rsidR="00380F65" w:rsidRPr="00F060EE">
        <w:rPr>
          <w:color w:val="000000" w:themeColor="text1"/>
          <w:lang w:val="en-NZ"/>
        </w:rPr>
        <w:t xml:space="preserve"> the</w:t>
      </w:r>
      <w:r w:rsidRPr="00F060EE">
        <w:rPr>
          <w:color w:val="000000" w:themeColor="text1"/>
          <w:lang w:val="en-NZ"/>
        </w:rPr>
        <w:t xml:space="preserve"> DSP and </w:t>
      </w:r>
      <w:r w:rsidR="00E76989">
        <w:rPr>
          <w:color w:val="000000" w:themeColor="text1"/>
          <w:lang w:val="en-NZ"/>
        </w:rPr>
        <w:t xml:space="preserve">the </w:t>
      </w:r>
      <w:r w:rsidRPr="00F060EE">
        <w:rPr>
          <w:color w:val="000000" w:themeColor="text1"/>
          <w:lang w:val="en-NZ"/>
        </w:rPr>
        <w:t xml:space="preserve">NEP. As readers will see, the NEP and </w:t>
      </w:r>
      <w:r w:rsidR="007A06A6" w:rsidRPr="00F060EE">
        <w:rPr>
          <w:color w:val="000000" w:themeColor="text1"/>
          <w:lang w:val="en-NZ"/>
        </w:rPr>
        <w:t>Māori</w:t>
      </w:r>
      <w:r w:rsidRPr="00F060EE">
        <w:rPr>
          <w:color w:val="000000" w:themeColor="text1"/>
          <w:lang w:val="en-NZ"/>
        </w:rPr>
        <w:t xml:space="preserve"> Paradigm </w:t>
      </w:r>
      <w:r w:rsidRPr="00F060EE">
        <w:rPr>
          <w:color w:val="000000" w:themeColor="text1"/>
          <w:lang w:val="en-NZ"/>
        </w:rPr>
        <w:lastRenderedPageBreak/>
        <w:t>share many</w:t>
      </w:r>
      <w:r w:rsidR="00E76989">
        <w:rPr>
          <w:color w:val="000000" w:themeColor="text1"/>
          <w:lang w:val="en-NZ"/>
        </w:rPr>
        <w:t xml:space="preserve"> traits,</w:t>
      </w:r>
      <w:r w:rsidRPr="00F060EE">
        <w:rPr>
          <w:color w:val="000000" w:themeColor="text1"/>
          <w:lang w:val="en-NZ"/>
        </w:rPr>
        <w:t xml:space="preserve"> but the </w:t>
      </w:r>
      <w:r w:rsidR="007A06A6" w:rsidRPr="00F060EE">
        <w:rPr>
          <w:color w:val="000000" w:themeColor="text1"/>
          <w:lang w:val="en-NZ"/>
        </w:rPr>
        <w:t>Māori</w:t>
      </w:r>
      <w:r w:rsidRPr="00F060EE">
        <w:rPr>
          <w:color w:val="000000" w:themeColor="text1"/>
          <w:lang w:val="en-NZ"/>
        </w:rPr>
        <w:t xml:space="preserve"> Paradigm offers more concrete suggestions for </w:t>
      </w:r>
      <w:r w:rsidR="00885CB4" w:rsidRPr="00F060EE">
        <w:rPr>
          <w:color w:val="000000" w:themeColor="text1"/>
          <w:lang w:val="en-NZ"/>
        </w:rPr>
        <w:t>marketer</w:t>
      </w:r>
      <w:r w:rsidRPr="00F060EE">
        <w:rPr>
          <w:color w:val="000000" w:themeColor="text1"/>
          <w:lang w:val="en-NZ"/>
        </w:rPr>
        <w:t xml:space="preserve">s </w:t>
      </w:r>
      <w:r w:rsidR="002D6B4A">
        <w:rPr>
          <w:color w:val="000000" w:themeColor="text1"/>
          <w:lang w:val="en-NZ"/>
        </w:rPr>
        <w:t>by particularly expanding the philosophies behind its political and economic elements.</w:t>
      </w:r>
    </w:p>
    <w:p w14:paraId="027AACC1" w14:textId="77777777" w:rsidR="00FC284E" w:rsidRPr="00F060EE" w:rsidRDefault="00FC284E" w:rsidP="007214DB">
      <w:pPr>
        <w:spacing w:line="480" w:lineRule="auto"/>
        <w:ind w:firstLine="720"/>
        <w:rPr>
          <w:color w:val="000000" w:themeColor="text1"/>
          <w:lang w:val="en-NZ"/>
        </w:rPr>
      </w:pPr>
    </w:p>
    <w:p w14:paraId="71B27D6B" w14:textId="77777777" w:rsidR="007214DB" w:rsidRDefault="007214DB" w:rsidP="00994CBD">
      <w:pPr>
        <w:spacing w:before="240" w:after="240" w:line="480" w:lineRule="auto"/>
        <w:rPr>
          <w:b/>
          <w:color w:val="000000" w:themeColor="text1"/>
          <w:lang w:val="en-NZ"/>
        </w:rPr>
      </w:pPr>
    </w:p>
    <w:p w14:paraId="124289B6" w14:textId="3179ED55" w:rsidR="002D6B4A" w:rsidRDefault="0016012A" w:rsidP="007214DB">
      <w:pPr>
        <w:spacing w:line="480" w:lineRule="auto"/>
        <w:rPr>
          <w:color w:val="000000" w:themeColor="text1"/>
          <w:lang w:val="en-NZ"/>
        </w:rPr>
      </w:pPr>
      <w:r w:rsidRPr="00F060EE">
        <w:rPr>
          <w:b/>
          <w:color w:val="000000" w:themeColor="text1"/>
          <w:lang w:val="en-NZ"/>
        </w:rPr>
        <w:t>A Way Forward: Proposition I</w:t>
      </w:r>
      <w:r w:rsidR="008E5819" w:rsidRPr="00F060EE">
        <w:rPr>
          <w:b/>
          <w:color w:val="000000" w:themeColor="text1"/>
          <w:lang w:val="en-NZ"/>
        </w:rPr>
        <w:t>mplementation</w:t>
      </w:r>
    </w:p>
    <w:p w14:paraId="3A2D36A9" w14:textId="1E0F13EB" w:rsidR="00FF2467" w:rsidRPr="00F060EE" w:rsidRDefault="002D6B4A" w:rsidP="007214DB">
      <w:pPr>
        <w:spacing w:line="480" w:lineRule="auto"/>
        <w:rPr>
          <w:i/>
          <w:color w:val="000000" w:themeColor="text1"/>
          <w:lang w:val="en-NZ"/>
        </w:rPr>
      </w:pPr>
      <w:r>
        <w:rPr>
          <w:color w:val="000000" w:themeColor="text1"/>
          <w:lang w:val="en-NZ"/>
        </w:rPr>
        <w:t>An understanding of the</w:t>
      </w:r>
      <w:r w:rsidRPr="002D6B4A">
        <w:rPr>
          <w:color w:val="000000" w:themeColor="text1"/>
          <w:lang w:val="en-NZ"/>
        </w:rPr>
        <w:t xml:space="preserve"> </w:t>
      </w:r>
      <w:r w:rsidRPr="00F060EE">
        <w:rPr>
          <w:color w:val="000000" w:themeColor="text1"/>
          <w:lang w:val="en-NZ"/>
        </w:rPr>
        <w:t>Māori view</w:t>
      </w:r>
      <w:r>
        <w:rPr>
          <w:color w:val="000000" w:themeColor="text1"/>
          <w:lang w:val="en-NZ"/>
        </w:rPr>
        <w:t xml:space="preserve"> is now used to set forth propositions and their a</w:t>
      </w:r>
      <w:r w:rsidR="00A842A9">
        <w:rPr>
          <w:color w:val="000000" w:themeColor="text1"/>
          <w:lang w:val="en-NZ"/>
        </w:rPr>
        <w:t>ppl</w:t>
      </w:r>
      <w:r>
        <w:rPr>
          <w:color w:val="000000" w:themeColor="text1"/>
          <w:lang w:val="en-NZ"/>
        </w:rPr>
        <w:t xml:space="preserve">ications </w:t>
      </w:r>
      <w:r w:rsidR="00A842A9">
        <w:rPr>
          <w:color w:val="000000" w:themeColor="text1"/>
          <w:lang w:val="en-NZ"/>
        </w:rPr>
        <w:t xml:space="preserve">to </w:t>
      </w:r>
      <w:r w:rsidR="001D0A3B" w:rsidRPr="00F060EE">
        <w:rPr>
          <w:color w:val="000000" w:themeColor="text1"/>
          <w:lang w:val="en-NZ"/>
        </w:rPr>
        <w:t>marketing, CSR, and business decision</w:t>
      </w:r>
      <w:r w:rsidR="001D0A3B">
        <w:rPr>
          <w:color w:val="000000" w:themeColor="text1"/>
          <w:lang w:val="en-NZ"/>
        </w:rPr>
        <w:t>-</w:t>
      </w:r>
      <w:r w:rsidR="001D0A3B" w:rsidRPr="00F060EE">
        <w:rPr>
          <w:color w:val="000000" w:themeColor="text1"/>
          <w:lang w:val="en-NZ"/>
        </w:rPr>
        <w:t xml:space="preserve">making </w:t>
      </w:r>
      <w:r w:rsidR="00A842A9" w:rsidRPr="00F060EE">
        <w:rPr>
          <w:color w:val="000000" w:themeColor="text1"/>
          <w:lang w:val="en-NZ"/>
        </w:rPr>
        <w:t>(please note: the following is not</w:t>
      </w:r>
      <w:r w:rsidR="00DE1DBB">
        <w:rPr>
          <w:color w:val="000000" w:themeColor="text1"/>
          <w:lang w:val="en-NZ"/>
        </w:rPr>
        <w:t xml:space="preserve"> </w:t>
      </w:r>
      <w:r w:rsidR="00A842A9" w:rsidRPr="00F060EE">
        <w:rPr>
          <w:color w:val="000000" w:themeColor="text1"/>
          <w:lang w:val="en-NZ"/>
        </w:rPr>
        <w:t>an exhaustive review of potential applications of these propositions)</w:t>
      </w:r>
      <w:r>
        <w:rPr>
          <w:color w:val="000000" w:themeColor="text1"/>
          <w:lang w:val="en-NZ"/>
        </w:rPr>
        <w:t>. Sp</w:t>
      </w:r>
      <w:r w:rsidR="00A842A9">
        <w:rPr>
          <w:color w:val="000000" w:themeColor="text1"/>
          <w:lang w:val="en-NZ"/>
        </w:rPr>
        <w:t xml:space="preserve">ecific areas of marketing implementation include </w:t>
      </w:r>
      <w:r w:rsidR="009B6203" w:rsidRPr="00F060EE">
        <w:rPr>
          <w:color w:val="000000" w:themeColor="text1"/>
          <w:lang w:val="en-NZ"/>
        </w:rPr>
        <w:t>product</w:t>
      </w:r>
      <w:r w:rsidR="00DE1DBB">
        <w:rPr>
          <w:color w:val="000000" w:themeColor="text1"/>
          <w:lang w:val="en-NZ"/>
        </w:rPr>
        <w:t>s</w:t>
      </w:r>
      <w:r w:rsidR="009B6203" w:rsidRPr="00F060EE">
        <w:rPr>
          <w:color w:val="000000" w:themeColor="text1"/>
          <w:lang w:val="en-NZ"/>
        </w:rPr>
        <w:t xml:space="preserve"> (new product development (NPD), supply chains, resource procurement, manufacturing, and waste)</w:t>
      </w:r>
      <w:r w:rsidR="00FF2467" w:rsidRPr="00F060EE">
        <w:rPr>
          <w:color w:val="000000" w:themeColor="text1"/>
          <w:lang w:val="en-NZ"/>
        </w:rPr>
        <w:t>,</w:t>
      </w:r>
      <w:r w:rsidR="009B6203" w:rsidRPr="00F060EE">
        <w:rPr>
          <w:color w:val="000000" w:themeColor="text1"/>
          <w:lang w:val="en-NZ"/>
        </w:rPr>
        <w:t xml:space="preserve"> distribution, pricing, promotion, and overall marketing strategy.</w:t>
      </w:r>
    </w:p>
    <w:p w14:paraId="1471F598" w14:textId="77777777" w:rsidR="009B6203" w:rsidRPr="00F060EE" w:rsidRDefault="009B6203" w:rsidP="007214DB">
      <w:pPr>
        <w:spacing w:line="480" w:lineRule="auto"/>
        <w:rPr>
          <w:i/>
          <w:color w:val="000000" w:themeColor="text1"/>
          <w:lang w:val="en-NZ"/>
        </w:rPr>
      </w:pPr>
      <w:r w:rsidRPr="00F060EE">
        <w:rPr>
          <w:i/>
          <w:color w:val="000000" w:themeColor="text1"/>
          <w:lang w:val="en-NZ"/>
        </w:rPr>
        <w:t>Marketing Strategy</w:t>
      </w:r>
    </w:p>
    <w:p w14:paraId="72E791F2" w14:textId="0A75691F" w:rsidR="009B6203" w:rsidRPr="00F060EE" w:rsidRDefault="00F51C0F" w:rsidP="007214DB">
      <w:pPr>
        <w:spacing w:line="480" w:lineRule="auto"/>
        <w:rPr>
          <w:color w:val="000000" w:themeColor="text1"/>
          <w:lang w:val="en-NZ"/>
        </w:rPr>
      </w:pPr>
      <w:r w:rsidRPr="00F060EE">
        <w:rPr>
          <w:color w:val="000000" w:themeColor="text1"/>
          <w:lang w:val="en-NZ"/>
        </w:rPr>
        <w:t xml:space="preserve">In marketing strategy, </w:t>
      </w:r>
      <w:r w:rsidR="002D6B4A">
        <w:rPr>
          <w:color w:val="000000" w:themeColor="text1"/>
          <w:lang w:val="en-NZ"/>
        </w:rPr>
        <w:t xml:space="preserve">holistic decision-making is enabled by </w:t>
      </w:r>
      <w:r w:rsidRPr="00F060EE">
        <w:rPr>
          <w:color w:val="000000" w:themeColor="text1"/>
          <w:lang w:val="en-NZ"/>
        </w:rPr>
        <w:t>s</w:t>
      </w:r>
      <w:r w:rsidR="009B6203" w:rsidRPr="00F060EE">
        <w:rPr>
          <w:color w:val="000000" w:themeColor="text1"/>
          <w:lang w:val="en-NZ"/>
        </w:rPr>
        <w:t>ystems thinking and mapping</w:t>
      </w:r>
      <w:r w:rsidR="007D1726">
        <w:rPr>
          <w:color w:val="000000" w:themeColor="text1"/>
          <w:lang w:val="en-NZ"/>
        </w:rPr>
        <w:t>;</w:t>
      </w:r>
      <w:r w:rsidR="00DE1DBB">
        <w:rPr>
          <w:color w:val="000000" w:themeColor="text1"/>
          <w:lang w:val="en-NZ"/>
        </w:rPr>
        <w:t xml:space="preserve"> thus</w:t>
      </w:r>
      <w:r w:rsidR="007D1726">
        <w:rPr>
          <w:color w:val="000000" w:themeColor="text1"/>
          <w:lang w:val="en-NZ"/>
        </w:rPr>
        <w:t>,</w:t>
      </w:r>
      <w:r w:rsidR="00DE1DBB">
        <w:rPr>
          <w:color w:val="000000" w:themeColor="text1"/>
          <w:lang w:val="en-NZ"/>
        </w:rPr>
        <w:t xml:space="preserve"> they </w:t>
      </w:r>
      <w:r w:rsidR="009B6203" w:rsidRPr="00F060EE">
        <w:rPr>
          <w:color w:val="000000" w:themeColor="text1"/>
          <w:lang w:val="en-NZ"/>
        </w:rPr>
        <w:t xml:space="preserve">look at the complete product system life cycle. In a </w:t>
      </w:r>
      <w:r w:rsidR="007A06A6" w:rsidRPr="00F060EE">
        <w:rPr>
          <w:color w:val="000000" w:themeColor="text1"/>
          <w:lang w:val="en-NZ"/>
        </w:rPr>
        <w:t>Māori</w:t>
      </w:r>
      <w:r w:rsidR="009B6203" w:rsidRPr="00F060EE">
        <w:rPr>
          <w:color w:val="000000" w:themeColor="text1"/>
          <w:lang w:val="en-NZ"/>
        </w:rPr>
        <w:t xml:space="preserve"> view of marketing and the world, </w:t>
      </w:r>
      <w:r w:rsidR="00DE1DBB" w:rsidRPr="00F060EE">
        <w:rPr>
          <w:color w:val="000000" w:themeColor="text1"/>
          <w:lang w:val="en-NZ"/>
        </w:rPr>
        <w:t>soft (interpretive) systems thinking and mapping (P5)</w:t>
      </w:r>
      <w:r w:rsidR="00DE1DBB">
        <w:rPr>
          <w:color w:val="000000" w:themeColor="text1"/>
          <w:lang w:val="en-NZ"/>
        </w:rPr>
        <w:t xml:space="preserve"> </w:t>
      </w:r>
      <w:r w:rsidR="007D1726">
        <w:rPr>
          <w:color w:val="000000" w:themeColor="text1"/>
          <w:lang w:val="en-NZ"/>
        </w:rPr>
        <w:t>spur</w:t>
      </w:r>
      <w:r w:rsidR="00DE1DBB">
        <w:rPr>
          <w:color w:val="000000" w:themeColor="text1"/>
          <w:lang w:val="en-NZ"/>
        </w:rPr>
        <w:t xml:space="preserve"> </w:t>
      </w:r>
      <w:r w:rsidR="009B6203" w:rsidRPr="00F060EE">
        <w:rPr>
          <w:color w:val="000000" w:themeColor="text1"/>
          <w:lang w:val="en-NZ"/>
        </w:rPr>
        <w:t>decision</w:t>
      </w:r>
      <w:r w:rsidR="00DE1DBB">
        <w:rPr>
          <w:color w:val="000000" w:themeColor="text1"/>
          <w:lang w:val="en-NZ"/>
        </w:rPr>
        <w:t>-</w:t>
      </w:r>
      <w:r w:rsidR="009B6203" w:rsidRPr="00F060EE">
        <w:rPr>
          <w:color w:val="000000" w:themeColor="text1"/>
          <w:lang w:val="en-NZ"/>
        </w:rPr>
        <w:t xml:space="preserve">making and </w:t>
      </w:r>
      <w:r w:rsidR="00DE1DBB">
        <w:rPr>
          <w:color w:val="000000" w:themeColor="text1"/>
          <w:lang w:val="en-NZ"/>
        </w:rPr>
        <w:t xml:space="preserve">its </w:t>
      </w:r>
      <w:r w:rsidR="009B6203" w:rsidRPr="00F060EE">
        <w:rPr>
          <w:color w:val="000000" w:themeColor="text1"/>
          <w:lang w:val="en-NZ"/>
        </w:rPr>
        <w:t>consequen</w:t>
      </w:r>
      <w:r w:rsidR="00DE1DBB">
        <w:rPr>
          <w:color w:val="000000" w:themeColor="text1"/>
          <w:lang w:val="en-NZ"/>
        </w:rPr>
        <w:t>ces</w:t>
      </w:r>
      <w:r w:rsidR="009B6203" w:rsidRPr="00F060EE">
        <w:rPr>
          <w:color w:val="000000" w:themeColor="text1"/>
          <w:lang w:val="en-NZ"/>
        </w:rPr>
        <w:t>. Systems thinking applies systems theory to complex situations through modelling, simulation and problem</w:t>
      </w:r>
      <w:r w:rsidR="007D1726">
        <w:rPr>
          <w:color w:val="000000" w:themeColor="text1"/>
          <w:lang w:val="en-NZ"/>
        </w:rPr>
        <w:t>-</w:t>
      </w:r>
      <w:r w:rsidR="009B6203" w:rsidRPr="00F060EE">
        <w:rPr>
          <w:color w:val="000000" w:themeColor="text1"/>
          <w:lang w:val="en-NZ"/>
        </w:rPr>
        <w:t xml:space="preserve">solving. </w:t>
      </w:r>
      <w:r w:rsidR="007D1726">
        <w:rPr>
          <w:color w:val="000000" w:themeColor="text1"/>
          <w:lang w:val="en-NZ"/>
        </w:rPr>
        <w:t>More s</w:t>
      </w:r>
      <w:r w:rsidR="009B6203" w:rsidRPr="00F060EE">
        <w:rPr>
          <w:color w:val="000000" w:themeColor="text1"/>
          <w:lang w:val="en-NZ"/>
        </w:rPr>
        <w:t>pecifically, a systems approach to decision</w:t>
      </w:r>
      <w:r w:rsidR="00DE1DBB">
        <w:rPr>
          <w:color w:val="000000" w:themeColor="text1"/>
          <w:lang w:val="en-NZ"/>
        </w:rPr>
        <w:t>-</w:t>
      </w:r>
      <w:r w:rsidR="009B6203" w:rsidRPr="00F060EE">
        <w:rPr>
          <w:color w:val="000000" w:themeColor="text1"/>
          <w:lang w:val="en-NZ"/>
        </w:rPr>
        <w:t xml:space="preserve">making </w:t>
      </w:r>
      <w:r w:rsidR="007D1726">
        <w:rPr>
          <w:color w:val="000000" w:themeColor="text1"/>
          <w:lang w:val="en-NZ"/>
        </w:rPr>
        <w:t xml:space="preserve">perceives </w:t>
      </w:r>
      <w:r w:rsidR="009B6203" w:rsidRPr="00F060EE">
        <w:rPr>
          <w:color w:val="000000" w:themeColor="text1"/>
          <w:lang w:val="en-NZ"/>
        </w:rPr>
        <w:t xml:space="preserve">the </w:t>
      </w:r>
      <w:r w:rsidR="007D1726">
        <w:rPr>
          <w:color w:val="000000" w:themeColor="text1"/>
          <w:lang w:val="en-NZ"/>
        </w:rPr>
        <w:t xml:space="preserve">whole picture from top-to-bottom and </w:t>
      </w:r>
      <w:r w:rsidR="009B6203" w:rsidRPr="00F060EE">
        <w:rPr>
          <w:color w:val="000000" w:themeColor="text1"/>
          <w:lang w:val="en-NZ"/>
        </w:rPr>
        <w:t xml:space="preserve">considers the ends (outcome) as well as the means (actions). It is </w:t>
      </w:r>
      <w:r w:rsidR="007D1726">
        <w:rPr>
          <w:color w:val="000000" w:themeColor="text1"/>
          <w:lang w:val="en-NZ"/>
        </w:rPr>
        <w:t xml:space="preserve">a process-oriented </w:t>
      </w:r>
      <w:r w:rsidR="009B6203" w:rsidRPr="00F060EE">
        <w:rPr>
          <w:color w:val="000000" w:themeColor="text1"/>
          <w:lang w:val="en-NZ"/>
        </w:rPr>
        <w:t xml:space="preserve">approach based on holism, learning, </w:t>
      </w:r>
      <w:r w:rsidR="007D1726">
        <w:rPr>
          <w:color w:val="000000" w:themeColor="text1"/>
          <w:lang w:val="en-NZ"/>
        </w:rPr>
        <w:t xml:space="preserve">and </w:t>
      </w:r>
      <w:r w:rsidR="009B6203" w:rsidRPr="00F060EE">
        <w:rPr>
          <w:color w:val="000000" w:themeColor="text1"/>
          <w:lang w:val="en-NZ"/>
        </w:rPr>
        <w:t xml:space="preserve">participation </w:t>
      </w:r>
      <w:r w:rsidR="009B6203" w:rsidRPr="00F060EE">
        <w:rPr>
          <w:color w:val="000000" w:themeColor="text1"/>
          <w:lang w:val="en-NZ"/>
        </w:rPr>
        <w:fldChar w:fldCharType="begin"/>
      </w:r>
      <w:r w:rsidR="0042538F" w:rsidRPr="00F060EE">
        <w:rPr>
          <w:color w:val="000000" w:themeColor="text1"/>
          <w:lang w:val="en-NZ"/>
        </w:rPr>
        <w:instrText xml:space="preserve"> ADDIN ZOTERO_ITEM CSL_CITATION {"citationID":"2a72c99tol","properties":{"formattedCitation":"(Pan et al., 2013)","plainCitation":"(Pan et al., 2013)","noteIndex":0},"citationItems":[{"id":2242,"uris":["http://zotero.org/users/2214076/items/682T2T9P"],"uri":["http://zotero.org/users/2214076/items/682T2T9P"],"itemData":{"id":2242,"type":"article-journal","title":"Systems thinking: A comparison between Chinese and Western approaches","container-title":"Procedia Computer Science","page":"1027 – 1035","volume":"16","author":[{"family":"Pan","given":"Xing"},{"family":"Valerdi","given":"Ricardo"},{"family":"Kang","given":"Rui"}],"issued":{"date-parts":[["2013"]]}}}],"schema":"https://github.com/citation-style-language/schema/raw/master/csl-citation.json"} </w:instrText>
      </w:r>
      <w:r w:rsidR="009B6203" w:rsidRPr="00F060EE">
        <w:rPr>
          <w:color w:val="000000" w:themeColor="text1"/>
          <w:lang w:val="en-NZ"/>
        </w:rPr>
        <w:fldChar w:fldCharType="separate"/>
      </w:r>
      <w:r w:rsidR="0042538F" w:rsidRPr="00F060EE">
        <w:rPr>
          <w:lang w:val="en-NZ"/>
        </w:rPr>
        <w:t>(Pan et al., 2013)</w:t>
      </w:r>
      <w:r w:rsidR="009B6203" w:rsidRPr="00F060EE">
        <w:rPr>
          <w:color w:val="000000" w:themeColor="text1"/>
          <w:lang w:val="en-NZ"/>
        </w:rPr>
        <w:fldChar w:fldCharType="end"/>
      </w:r>
      <w:r w:rsidR="009B6203" w:rsidRPr="00F060EE">
        <w:rPr>
          <w:color w:val="000000" w:themeColor="text1"/>
          <w:lang w:val="en-NZ"/>
        </w:rPr>
        <w:t xml:space="preserve">. This </w:t>
      </w:r>
      <w:r w:rsidR="002D6B4A" w:rsidRPr="00F060EE">
        <w:rPr>
          <w:color w:val="000000" w:themeColor="text1"/>
          <w:lang w:val="en-NZ"/>
        </w:rPr>
        <w:t>big</w:t>
      </w:r>
      <w:r w:rsidR="002D6B4A">
        <w:rPr>
          <w:color w:val="000000" w:themeColor="text1"/>
          <w:lang w:val="en-NZ"/>
        </w:rPr>
        <w:t>-</w:t>
      </w:r>
      <w:r w:rsidR="009B6203" w:rsidRPr="00F060EE">
        <w:rPr>
          <w:color w:val="000000" w:themeColor="text1"/>
          <w:lang w:val="en-NZ"/>
        </w:rPr>
        <w:t xml:space="preserve">picture thinking balances short and long-term interests </w:t>
      </w:r>
      <w:r w:rsidR="009B6203" w:rsidRPr="00F060EE">
        <w:rPr>
          <w:color w:val="000000" w:themeColor="text1"/>
          <w:lang w:val="en-NZ"/>
        </w:rPr>
        <w:fldChar w:fldCharType="begin"/>
      </w:r>
      <w:r w:rsidR="0042538F" w:rsidRPr="00F060EE">
        <w:rPr>
          <w:color w:val="000000" w:themeColor="text1"/>
          <w:lang w:val="en-NZ"/>
        </w:rPr>
        <w:instrText xml:space="preserve"> ADDIN ZOTERO_ITEM CSL_CITATION {"citationID":"8ttu5sefi","properties":{"formattedCitation":"(Anderson &amp; Johnson, 1997)","plainCitation":"(Anderson &amp; Johnson, 1997)","noteIndex":0},"citationItems":[{"id":2241,"uris":["http://zotero.org/users/2214076/items/KPBEEIUK"],"uri":["http://zotero.org/users/2214076/items/KPBEEIUK"],"itemData":{"id":2241,"type":"book","title":"Systems thinking basics","publisher":"Pegasus Communications","publisher-place":"Cambridge, MA","event-place":"Cambridge, MA","author":[{"family":"Anderson","given":"Virginia"},{"family":"Johnson","given":"Lauren"}],"issued":{"date-parts":[["1997"]]}}}],"schema":"https://github.com/citation-style-language/schema/raw/master/csl-citation.json"} </w:instrText>
      </w:r>
      <w:r w:rsidR="009B6203" w:rsidRPr="00F060EE">
        <w:rPr>
          <w:color w:val="000000" w:themeColor="text1"/>
          <w:lang w:val="en-NZ"/>
        </w:rPr>
        <w:fldChar w:fldCharType="separate"/>
      </w:r>
      <w:r w:rsidR="009B6203" w:rsidRPr="00F060EE">
        <w:rPr>
          <w:color w:val="000000" w:themeColor="text1"/>
          <w:lang w:val="en-NZ"/>
        </w:rPr>
        <w:t>(Anderson &amp; Johnson, 1997)</w:t>
      </w:r>
      <w:r w:rsidR="009B6203" w:rsidRPr="00F060EE">
        <w:rPr>
          <w:color w:val="000000" w:themeColor="text1"/>
          <w:lang w:val="en-NZ"/>
        </w:rPr>
        <w:fldChar w:fldCharType="end"/>
      </w:r>
      <w:r w:rsidR="009B6203" w:rsidRPr="00F060EE">
        <w:rPr>
          <w:color w:val="000000" w:themeColor="text1"/>
          <w:lang w:val="en-NZ"/>
        </w:rPr>
        <w:t xml:space="preserve">. As such, overall marketing key performance indicators (KPIs) </w:t>
      </w:r>
      <w:r w:rsidR="007D1726">
        <w:rPr>
          <w:color w:val="000000" w:themeColor="text1"/>
          <w:lang w:val="en-NZ"/>
        </w:rPr>
        <w:t xml:space="preserve">must </w:t>
      </w:r>
      <w:r w:rsidR="009B6203" w:rsidRPr="00F060EE">
        <w:rPr>
          <w:color w:val="000000" w:themeColor="text1"/>
          <w:lang w:val="en-NZ"/>
        </w:rPr>
        <w:t>base success and thus decision</w:t>
      </w:r>
      <w:r w:rsidR="007D1726">
        <w:rPr>
          <w:color w:val="000000" w:themeColor="text1"/>
          <w:lang w:val="en-NZ"/>
        </w:rPr>
        <w:t>-</w:t>
      </w:r>
      <w:r w:rsidR="009B6203" w:rsidRPr="00F060EE">
        <w:rPr>
          <w:color w:val="000000" w:themeColor="text1"/>
          <w:lang w:val="en-NZ"/>
        </w:rPr>
        <w:t>making on intergenerational equity (P4), social and environmental well</w:t>
      </w:r>
      <w:r w:rsidR="003D03DE" w:rsidRPr="00F060EE">
        <w:rPr>
          <w:color w:val="000000" w:themeColor="text1"/>
          <w:lang w:val="en-NZ"/>
        </w:rPr>
        <w:t>-</w:t>
      </w:r>
      <w:r w:rsidR="009B6203" w:rsidRPr="00F060EE">
        <w:rPr>
          <w:color w:val="000000" w:themeColor="text1"/>
          <w:lang w:val="en-NZ"/>
        </w:rPr>
        <w:t xml:space="preserve">being before profit (P2), genuine stakeholder representation (P1) and </w:t>
      </w:r>
      <w:r w:rsidR="009B6203" w:rsidRPr="00F060EE">
        <w:rPr>
          <w:color w:val="000000" w:themeColor="text1"/>
          <w:lang w:val="en-NZ"/>
        </w:rPr>
        <w:lastRenderedPageBreak/>
        <w:t>human centred technology production and use (P3), through co</w:t>
      </w:r>
      <w:r w:rsidR="006A3CE0">
        <w:rPr>
          <w:color w:val="000000" w:themeColor="text1"/>
          <w:lang w:val="en-NZ"/>
        </w:rPr>
        <w:t>-</w:t>
      </w:r>
      <w:r w:rsidR="009B6203" w:rsidRPr="00F060EE">
        <w:rPr>
          <w:color w:val="000000" w:themeColor="text1"/>
          <w:lang w:val="en-NZ"/>
        </w:rPr>
        <w:t xml:space="preserve">operation, alliances and partnerships (P6). Because soft systems thinking aims to solve unstructured problems in social and </w:t>
      </w:r>
      <w:r w:rsidR="00F224CB" w:rsidRPr="00F060EE">
        <w:rPr>
          <w:color w:val="000000" w:themeColor="text1"/>
          <w:lang w:val="en-NZ"/>
        </w:rPr>
        <w:t>organisation</w:t>
      </w:r>
      <w:r w:rsidR="009B6203" w:rsidRPr="00F060EE">
        <w:rPr>
          <w:color w:val="000000" w:themeColor="text1"/>
          <w:lang w:val="en-NZ"/>
        </w:rPr>
        <w:t xml:space="preserve">al systems, many methodologies or methods, exist including Interactive Planning Methodology, Social Systems Design, Soft Systems Methodology, and Strategic Assumption Surfacing and Testing </w:t>
      </w:r>
      <w:r w:rsidR="009B6203" w:rsidRPr="00F060EE">
        <w:rPr>
          <w:color w:val="000000" w:themeColor="text1"/>
          <w:lang w:val="en-NZ"/>
        </w:rPr>
        <w:fldChar w:fldCharType="begin"/>
      </w:r>
      <w:r w:rsidR="0042538F" w:rsidRPr="00F060EE">
        <w:rPr>
          <w:color w:val="000000" w:themeColor="text1"/>
          <w:lang w:val="en-NZ"/>
        </w:rPr>
        <w:instrText xml:space="preserve"> ADDIN ZOTERO_ITEM CSL_CITATION {"citationID":"28llvtdmdo","properties":{"formattedCitation":"(Pan et al., 2013)","plainCitation":"(Pan et al., 2013)","noteIndex":0},"citationItems":[{"id":2242,"uris":["http://zotero.org/users/2214076/items/682T2T9P"],"uri":["http://zotero.org/users/2214076/items/682T2T9P"],"itemData":{"id":2242,"type":"article-journal","title":"Systems thinking: A comparison between Chinese and Western approaches","container-title":"Procedia Computer Science","page":"1027 – 1035","volume":"16","author":[{"family":"Pan","given":"Xing"},{"family":"Valerdi","given":"Ricardo"},{"family":"Kang","given":"Rui"}],"issued":{"date-parts":[["2013"]]}}}],"schema":"https://github.com/citation-style-language/schema/raw/master/csl-citation.json"} </w:instrText>
      </w:r>
      <w:r w:rsidR="009B6203" w:rsidRPr="00F060EE">
        <w:rPr>
          <w:color w:val="000000" w:themeColor="text1"/>
          <w:lang w:val="en-NZ"/>
        </w:rPr>
        <w:fldChar w:fldCharType="separate"/>
      </w:r>
      <w:r w:rsidR="009B6203" w:rsidRPr="00F060EE">
        <w:rPr>
          <w:color w:val="000000" w:themeColor="text1"/>
          <w:lang w:val="en-NZ"/>
        </w:rPr>
        <w:t>(Pan et al., 2013)</w:t>
      </w:r>
      <w:r w:rsidR="009B6203" w:rsidRPr="00F060EE">
        <w:rPr>
          <w:color w:val="000000" w:themeColor="text1"/>
          <w:lang w:val="en-NZ"/>
        </w:rPr>
        <w:fldChar w:fldCharType="end"/>
      </w:r>
      <w:r w:rsidR="009B6203" w:rsidRPr="00F060EE">
        <w:rPr>
          <w:color w:val="000000" w:themeColor="text1"/>
          <w:lang w:val="en-NZ"/>
        </w:rPr>
        <w:t>.</w:t>
      </w:r>
    </w:p>
    <w:p w14:paraId="38D6E6ED" w14:textId="48B2CFAD" w:rsidR="009B6203" w:rsidRPr="00F060EE" w:rsidRDefault="009B6203" w:rsidP="007214DB">
      <w:pPr>
        <w:spacing w:line="480" w:lineRule="auto"/>
        <w:ind w:firstLine="720"/>
        <w:rPr>
          <w:color w:val="000000" w:themeColor="text1"/>
          <w:lang w:val="en-NZ"/>
        </w:rPr>
      </w:pPr>
      <w:r w:rsidRPr="00F060EE">
        <w:rPr>
          <w:color w:val="000000" w:themeColor="text1"/>
          <w:lang w:val="en-NZ"/>
        </w:rPr>
        <w:t xml:space="preserve">Since </w:t>
      </w:r>
      <w:r w:rsidR="007A06A6" w:rsidRPr="00F060EE">
        <w:rPr>
          <w:color w:val="000000" w:themeColor="text1"/>
          <w:lang w:val="en-NZ"/>
        </w:rPr>
        <w:t>Māori</w:t>
      </w:r>
      <w:r w:rsidRPr="00F060EE">
        <w:rPr>
          <w:color w:val="000000" w:themeColor="text1"/>
          <w:lang w:val="en-NZ"/>
        </w:rPr>
        <w:t xml:space="preserve"> Paradigm organisations understand </w:t>
      </w:r>
      <w:r w:rsidR="00D959A2">
        <w:rPr>
          <w:color w:val="000000" w:themeColor="text1"/>
          <w:lang w:val="en-NZ"/>
        </w:rPr>
        <w:t xml:space="preserve">that </w:t>
      </w:r>
      <w:r w:rsidRPr="00F060EE">
        <w:rPr>
          <w:color w:val="000000" w:themeColor="text1"/>
          <w:lang w:val="en-NZ"/>
        </w:rPr>
        <w:t>humans are one with nature and with each other</w:t>
      </w:r>
      <w:r w:rsidR="00D959A2">
        <w:rPr>
          <w:color w:val="000000" w:themeColor="text1"/>
          <w:lang w:val="en-NZ"/>
        </w:rPr>
        <w:t>,</w:t>
      </w:r>
      <w:r w:rsidRPr="00F060EE">
        <w:rPr>
          <w:color w:val="000000" w:themeColor="text1"/>
          <w:lang w:val="en-NZ"/>
        </w:rPr>
        <w:t xml:space="preserve"> </w:t>
      </w:r>
      <w:r w:rsidR="00D959A2">
        <w:rPr>
          <w:color w:val="000000" w:themeColor="text1"/>
          <w:lang w:val="en-NZ"/>
        </w:rPr>
        <w:t xml:space="preserve">they must undertake </w:t>
      </w:r>
      <w:r w:rsidRPr="00F060EE">
        <w:rPr>
          <w:color w:val="000000" w:themeColor="text1"/>
          <w:lang w:val="en-NZ"/>
        </w:rPr>
        <w:t xml:space="preserve">a fundamental rethink about an organisation’s relationship to nature. This </w:t>
      </w:r>
      <w:r w:rsidR="00D959A2">
        <w:rPr>
          <w:color w:val="000000" w:themeColor="text1"/>
          <w:lang w:val="en-NZ"/>
        </w:rPr>
        <w:t xml:space="preserve">reconsideration </w:t>
      </w:r>
      <w:r w:rsidRPr="00F060EE">
        <w:rPr>
          <w:color w:val="000000" w:themeColor="text1"/>
          <w:lang w:val="en-NZ"/>
        </w:rPr>
        <w:t xml:space="preserve">includes the relationship and obligations the </w:t>
      </w:r>
      <w:r w:rsidR="00F224CB" w:rsidRPr="00F060EE">
        <w:rPr>
          <w:color w:val="000000" w:themeColor="text1"/>
          <w:lang w:val="en-NZ"/>
        </w:rPr>
        <w:t>organisation</w:t>
      </w:r>
      <w:r w:rsidRPr="00F060EE">
        <w:rPr>
          <w:color w:val="000000" w:themeColor="text1"/>
          <w:lang w:val="en-NZ"/>
        </w:rPr>
        <w:t xml:space="preserve"> has with its employees, </w:t>
      </w:r>
      <w:r w:rsidR="00D959A2">
        <w:rPr>
          <w:color w:val="000000" w:themeColor="text1"/>
          <w:lang w:val="en-NZ"/>
        </w:rPr>
        <w:t xml:space="preserve">which must </w:t>
      </w:r>
      <w:r w:rsidRPr="00F060EE">
        <w:rPr>
          <w:color w:val="000000" w:themeColor="text1"/>
          <w:lang w:val="en-NZ"/>
        </w:rPr>
        <w:t xml:space="preserve">reflect on the ability </w:t>
      </w:r>
      <w:r w:rsidR="00D959A2">
        <w:rPr>
          <w:color w:val="000000" w:themeColor="text1"/>
          <w:lang w:val="en-NZ"/>
        </w:rPr>
        <w:t>of</w:t>
      </w:r>
      <w:r w:rsidRPr="00F060EE">
        <w:rPr>
          <w:color w:val="000000" w:themeColor="text1"/>
          <w:lang w:val="en-NZ"/>
        </w:rPr>
        <w:t xml:space="preserve"> employees to live a comfortable life</w:t>
      </w:r>
      <w:r w:rsidR="00D959A2">
        <w:rPr>
          <w:color w:val="000000" w:themeColor="text1"/>
          <w:lang w:val="en-NZ"/>
        </w:rPr>
        <w:t xml:space="preserve"> through areas like</w:t>
      </w:r>
      <w:r w:rsidRPr="00F060EE">
        <w:rPr>
          <w:color w:val="000000" w:themeColor="text1"/>
          <w:lang w:val="en-NZ"/>
        </w:rPr>
        <w:t xml:space="preserve"> living wages and share</w:t>
      </w:r>
      <w:r w:rsidR="00D959A2">
        <w:rPr>
          <w:color w:val="000000" w:themeColor="text1"/>
          <w:lang w:val="en-NZ"/>
        </w:rPr>
        <w:t>s</w:t>
      </w:r>
      <w:r w:rsidRPr="00F060EE">
        <w:rPr>
          <w:color w:val="000000" w:themeColor="text1"/>
          <w:lang w:val="en-NZ"/>
        </w:rPr>
        <w:t xml:space="preserve"> of ownership, </w:t>
      </w:r>
      <w:r w:rsidR="00D959A2">
        <w:rPr>
          <w:color w:val="000000" w:themeColor="text1"/>
          <w:lang w:val="en-NZ"/>
        </w:rPr>
        <w:t>as well as</w:t>
      </w:r>
      <w:r w:rsidRPr="00F060EE">
        <w:rPr>
          <w:color w:val="000000" w:themeColor="text1"/>
          <w:lang w:val="en-NZ"/>
        </w:rPr>
        <w:t xml:space="preserve"> its obligations to the </w:t>
      </w:r>
      <w:r w:rsidR="00D959A2">
        <w:rPr>
          <w:color w:val="000000" w:themeColor="text1"/>
          <w:lang w:val="en-NZ"/>
        </w:rPr>
        <w:t>b</w:t>
      </w:r>
      <w:r w:rsidRPr="00F060EE">
        <w:rPr>
          <w:color w:val="000000" w:themeColor="text1"/>
          <w:lang w:val="en-NZ"/>
        </w:rPr>
        <w:t>r</w:t>
      </w:r>
      <w:r w:rsidR="00D959A2">
        <w:rPr>
          <w:color w:val="000000" w:themeColor="text1"/>
          <w:lang w:val="en-NZ"/>
        </w:rPr>
        <w:t>oader</w:t>
      </w:r>
      <w:r w:rsidRPr="00F060EE">
        <w:rPr>
          <w:color w:val="000000" w:themeColor="text1"/>
          <w:lang w:val="en-NZ"/>
        </w:rPr>
        <w:t xml:space="preserve"> community. For example, in Ngai </w:t>
      </w:r>
      <w:proofErr w:type="spellStart"/>
      <w:r w:rsidRPr="00F060EE">
        <w:rPr>
          <w:color w:val="000000" w:themeColor="text1"/>
          <w:lang w:val="en-NZ"/>
        </w:rPr>
        <w:t>Tahu</w:t>
      </w:r>
      <w:proofErr w:type="spellEnd"/>
      <w:r w:rsidRPr="00F060EE">
        <w:rPr>
          <w:color w:val="000000" w:themeColor="text1"/>
          <w:lang w:val="en-NZ"/>
        </w:rPr>
        <w:t xml:space="preserve"> Pounamu, </w:t>
      </w:r>
      <w:proofErr w:type="spellStart"/>
      <w:r w:rsidRPr="00F060EE">
        <w:rPr>
          <w:color w:val="000000" w:themeColor="text1"/>
          <w:lang w:val="en-NZ"/>
        </w:rPr>
        <w:t>hapū</w:t>
      </w:r>
      <w:proofErr w:type="spellEnd"/>
      <w:r w:rsidRPr="00F060EE">
        <w:rPr>
          <w:color w:val="000000" w:themeColor="text1"/>
          <w:lang w:val="en-NZ"/>
        </w:rPr>
        <w:t xml:space="preserve"> and individual carvers contribute a portion of their earnings to the tribe to benefit the community </w:t>
      </w:r>
      <w:r w:rsidRPr="00F060EE">
        <w:rPr>
          <w:color w:val="000000" w:themeColor="text1"/>
          <w:lang w:val="en-NZ"/>
        </w:rPr>
        <w:fldChar w:fldCharType="begin"/>
      </w:r>
      <w:r w:rsidR="0042538F" w:rsidRPr="00F060EE">
        <w:rPr>
          <w:color w:val="000000" w:themeColor="text1"/>
          <w:lang w:val="en-NZ"/>
        </w:rPr>
        <w:instrText xml:space="preserve"> ADDIN ZOTERO_ITEM CSL_CITATION {"citationID":"esu91asX","properties":{"formattedCitation":"(Reid et al., 2016)","plainCitation":"(Reid et al., 2016)","noteIndex":0},"citationItems":[{"id":2246,"uris":["http://zotero.org/users/2214076/items/UXCDX5X9"],"uri":["http://zotero.org/users/2214076/items/UXCDX5X9"],"itemData":{"id":2246,"type":"chapter","title":"Maori tribal economy: Rethinking the original economic institutions","container-title":"Unlocking the wealth of Indian nations","publisher":"Lexington Books","publisher-place":"Lanham, Maryland","event-place":"Lanham, Maryland","author":[{"family":"Reid","given":"John"},{"family":"Rout","given":"Matthew"},{"family":"Anderson","given":"Terry L."}],"issued":{"date-parts":[["2016"]]}}}],"schema":"https://github.com/citation-style-language/schema/raw/master/csl-citation.json"} </w:instrText>
      </w:r>
      <w:r w:rsidRPr="00F060EE">
        <w:rPr>
          <w:color w:val="000000" w:themeColor="text1"/>
          <w:lang w:val="en-NZ"/>
        </w:rPr>
        <w:fldChar w:fldCharType="separate"/>
      </w:r>
      <w:r w:rsidRPr="00F060EE">
        <w:rPr>
          <w:color w:val="000000" w:themeColor="text1"/>
          <w:lang w:val="en-NZ"/>
        </w:rPr>
        <w:t>(Reid et al., 2016)</w:t>
      </w:r>
      <w:r w:rsidRPr="00F060EE">
        <w:rPr>
          <w:color w:val="000000" w:themeColor="text1"/>
          <w:lang w:val="en-NZ"/>
        </w:rPr>
        <w:fldChar w:fldCharType="end"/>
      </w:r>
      <w:r w:rsidRPr="00F060EE">
        <w:rPr>
          <w:color w:val="000000" w:themeColor="text1"/>
          <w:lang w:val="en-NZ"/>
        </w:rPr>
        <w:t>(P4)</w:t>
      </w:r>
      <w:r w:rsidR="0045239A">
        <w:rPr>
          <w:color w:val="000000" w:themeColor="text1"/>
          <w:lang w:val="en-NZ"/>
        </w:rPr>
        <w:t>.</w:t>
      </w:r>
    </w:p>
    <w:p w14:paraId="2765EF3C" w14:textId="5BA4878F" w:rsidR="009B6203" w:rsidRPr="00F060EE" w:rsidRDefault="009B6203" w:rsidP="007214DB">
      <w:pPr>
        <w:spacing w:line="480" w:lineRule="auto"/>
        <w:ind w:firstLine="720"/>
        <w:rPr>
          <w:color w:val="000000" w:themeColor="text1"/>
          <w:lang w:val="en-NZ"/>
        </w:rPr>
      </w:pPr>
      <w:r w:rsidRPr="00F060EE">
        <w:rPr>
          <w:color w:val="000000" w:themeColor="text1"/>
          <w:lang w:val="en-NZ"/>
        </w:rPr>
        <w:t xml:space="preserve">KPIs </w:t>
      </w:r>
      <w:r w:rsidR="009A448F">
        <w:rPr>
          <w:color w:val="000000" w:themeColor="text1"/>
          <w:lang w:val="en-NZ"/>
        </w:rPr>
        <w:t xml:space="preserve">must </w:t>
      </w:r>
      <w:r w:rsidRPr="00F060EE">
        <w:rPr>
          <w:color w:val="000000" w:themeColor="text1"/>
          <w:lang w:val="en-NZ"/>
        </w:rPr>
        <w:t>measur</w:t>
      </w:r>
      <w:r w:rsidR="009A448F">
        <w:rPr>
          <w:color w:val="000000" w:themeColor="text1"/>
          <w:lang w:val="en-NZ"/>
        </w:rPr>
        <w:t>e</w:t>
      </w:r>
      <w:r w:rsidRPr="00F060EE">
        <w:rPr>
          <w:color w:val="000000" w:themeColor="text1"/>
          <w:lang w:val="en-NZ"/>
        </w:rPr>
        <w:t xml:space="preserve"> </w:t>
      </w:r>
      <w:r w:rsidR="009A448F">
        <w:rPr>
          <w:color w:val="000000" w:themeColor="text1"/>
          <w:lang w:val="en-NZ"/>
        </w:rPr>
        <w:t xml:space="preserve">their </w:t>
      </w:r>
      <w:r w:rsidRPr="00F060EE">
        <w:rPr>
          <w:color w:val="000000" w:themeColor="text1"/>
          <w:lang w:val="en-NZ"/>
        </w:rPr>
        <w:t xml:space="preserve">success </w:t>
      </w:r>
      <w:r w:rsidR="009A448F">
        <w:rPr>
          <w:color w:val="000000" w:themeColor="text1"/>
          <w:lang w:val="en-NZ"/>
        </w:rPr>
        <w:t xml:space="preserve">in terms of </w:t>
      </w:r>
      <w:r w:rsidRPr="00F060EE">
        <w:rPr>
          <w:color w:val="000000" w:themeColor="text1"/>
          <w:lang w:val="en-NZ"/>
        </w:rPr>
        <w:t xml:space="preserve">intergenerational equity </w:t>
      </w:r>
      <w:r w:rsidR="00E640D5">
        <w:rPr>
          <w:color w:val="000000" w:themeColor="text1"/>
          <w:lang w:val="en-NZ"/>
        </w:rPr>
        <w:t>that focuses</w:t>
      </w:r>
      <w:r w:rsidRPr="00F060EE">
        <w:rPr>
          <w:color w:val="000000" w:themeColor="text1"/>
          <w:lang w:val="en-NZ"/>
        </w:rPr>
        <w:t xml:space="preserve"> on longer</w:t>
      </w:r>
      <w:r w:rsidR="009A448F">
        <w:rPr>
          <w:color w:val="000000" w:themeColor="text1"/>
          <w:lang w:val="en-NZ"/>
        </w:rPr>
        <w:t>-</w:t>
      </w:r>
      <w:r w:rsidRPr="00F060EE">
        <w:rPr>
          <w:color w:val="000000" w:themeColor="text1"/>
          <w:lang w:val="en-NZ"/>
        </w:rPr>
        <w:t xml:space="preserve">term consequences than usual, </w:t>
      </w:r>
      <w:r w:rsidR="009A448F">
        <w:rPr>
          <w:color w:val="000000" w:themeColor="text1"/>
          <w:lang w:val="en-NZ"/>
        </w:rPr>
        <w:t>perhaps as much</w:t>
      </w:r>
      <w:r w:rsidRPr="00F060EE">
        <w:rPr>
          <w:color w:val="000000" w:themeColor="text1"/>
          <w:lang w:val="en-NZ"/>
        </w:rPr>
        <w:t xml:space="preserve"> as 60-100 years in advance, and internalise</w:t>
      </w:r>
      <w:r w:rsidR="00E640D5">
        <w:rPr>
          <w:color w:val="000000" w:themeColor="text1"/>
          <w:lang w:val="en-NZ"/>
        </w:rPr>
        <w:t>s</w:t>
      </w:r>
      <w:r w:rsidRPr="00F060EE">
        <w:rPr>
          <w:color w:val="000000" w:themeColor="text1"/>
          <w:lang w:val="en-NZ"/>
        </w:rPr>
        <w:t xml:space="preserve"> the interests of all stakeholder groups (P4) and</w:t>
      </w:r>
      <w:r w:rsidR="009A448F">
        <w:rPr>
          <w:color w:val="000000" w:themeColor="text1"/>
          <w:lang w:val="en-NZ"/>
        </w:rPr>
        <w:t xml:space="preserve"> the</w:t>
      </w:r>
      <w:r w:rsidRPr="00F060EE">
        <w:rPr>
          <w:color w:val="000000" w:themeColor="text1"/>
          <w:lang w:val="en-NZ"/>
        </w:rPr>
        <w:t xml:space="preserve"> </w:t>
      </w:r>
      <w:r w:rsidR="009A448F">
        <w:rPr>
          <w:color w:val="000000" w:themeColor="text1"/>
          <w:lang w:val="en-NZ"/>
        </w:rPr>
        <w:t xml:space="preserve">well-being of society and the </w:t>
      </w:r>
      <w:r w:rsidRPr="00F060EE">
        <w:rPr>
          <w:color w:val="000000" w:themeColor="text1"/>
          <w:lang w:val="en-NZ"/>
        </w:rPr>
        <w:t xml:space="preserve">environment (P3) </w:t>
      </w:r>
      <w:r w:rsidR="00FD466D" w:rsidRPr="00F060EE">
        <w:rPr>
          <w:color w:val="000000" w:themeColor="text1"/>
          <w:lang w:val="en-NZ"/>
        </w:rPr>
        <w:fldChar w:fldCharType="begin"/>
      </w:r>
      <w:r w:rsidR="00FD466D" w:rsidRPr="00F060EE">
        <w:rPr>
          <w:color w:val="000000" w:themeColor="text1"/>
          <w:lang w:val="en-NZ"/>
        </w:rPr>
        <w:instrText xml:space="preserve"> ADDIN ZOTERO_ITEM CSL_CITATION {"citationID":"fMMbbWd3","properties":{"formattedCitation":"(Peterson, 2013)","plainCitation":"(Peterson, 2013)","noteIndex":0},"citationItems":[{"id":1649,"uris":["http://zotero.org/users/2214076/items/CFV9393N"],"uri":["http://zotero.org/users/2214076/items/CFV9393N"],"itemData":{"id":1649,"type":"book","title":"Sustainable Enterprise: A Macromarketing Approach","publisher":"SAGE Publications, Ltd","author":[{"family":"Peterson","given":"Mark"}],"issued":{"date-parts":[["2013"]]}}}],"schema":"https://github.com/citation-style-language/schema/raw/master/csl-citation.json"} </w:instrText>
      </w:r>
      <w:r w:rsidR="00FD466D" w:rsidRPr="00F060EE">
        <w:rPr>
          <w:color w:val="000000" w:themeColor="text1"/>
          <w:lang w:val="en-NZ"/>
        </w:rPr>
        <w:fldChar w:fldCharType="separate"/>
      </w:r>
      <w:r w:rsidR="00FD466D" w:rsidRPr="00F060EE">
        <w:rPr>
          <w:lang w:val="en-NZ"/>
        </w:rPr>
        <w:t>(Peterson, 2013)</w:t>
      </w:r>
      <w:r w:rsidR="00FD466D" w:rsidRPr="00F060EE">
        <w:rPr>
          <w:color w:val="000000" w:themeColor="text1"/>
          <w:lang w:val="en-NZ"/>
        </w:rPr>
        <w:fldChar w:fldCharType="end"/>
      </w:r>
      <w:r w:rsidR="00FD466D" w:rsidRPr="00F060EE">
        <w:rPr>
          <w:color w:val="000000" w:themeColor="text1"/>
          <w:lang w:val="en-NZ"/>
        </w:rPr>
        <w:t>.</w:t>
      </w:r>
      <w:r w:rsidRPr="00F060EE">
        <w:rPr>
          <w:color w:val="000000" w:themeColor="text1"/>
          <w:lang w:val="en-NZ"/>
        </w:rPr>
        <w:t xml:space="preserve"> </w:t>
      </w:r>
      <w:r w:rsidR="009A448F">
        <w:rPr>
          <w:color w:val="000000" w:themeColor="text1"/>
          <w:lang w:val="en-NZ"/>
        </w:rPr>
        <w:t xml:space="preserve">A </w:t>
      </w:r>
      <w:r w:rsidRPr="00F060EE">
        <w:rPr>
          <w:color w:val="000000" w:themeColor="text1"/>
          <w:lang w:val="en-NZ"/>
        </w:rPr>
        <w:t xml:space="preserve"> stakeholder approach to decision</w:t>
      </w:r>
      <w:r w:rsidR="009A448F">
        <w:rPr>
          <w:color w:val="000000" w:themeColor="text1"/>
          <w:lang w:val="en-NZ"/>
        </w:rPr>
        <w:t>-</w:t>
      </w:r>
      <w:r w:rsidRPr="00F060EE">
        <w:rPr>
          <w:color w:val="000000" w:themeColor="text1"/>
          <w:lang w:val="en-NZ"/>
        </w:rPr>
        <w:t xml:space="preserve">making </w:t>
      </w:r>
      <w:r w:rsidR="009A448F">
        <w:rPr>
          <w:color w:val="000000" w:themeColor="text1"/>
          <w:lang w:val="en-NZ"/>
        </w:rPr>
        <w:t xml:space="preserve">views the </w:t>
      </w:r>
      <w:r w:rsidRPr="00F060EE">
        <w:rPr>
          <w:color w:val="000000" w:themeColor="text1"/>
          <w:lang w:val="en-NZ"/>
        </w:rPr>
        <w:t xml:space="preserve">environment </w:t>
      </w:r>
      <w:r w:rsidR="009A448F">
        <w:rPr>
          <w:color w:val="000000" w:themeColor="text1"/>
          <w:lang w:val="en-NZ"/>
        </w:rPr>
        <w:t xml:space="preserve">as </w:t>
      </w:r>
      <w:r w:rsidRPr="00F060EE">
        <w:rPr>
          <w:color w:val="000000" w:themeColor="text1"/>
          <w:lang w:val="en-NZ"/>
        </w:rPr>
        <w:t>equal to all other partners (community, industry etc</w:t>
      </w:r>
      <w:r w:rsidR="00E640D5">
        <w:rPr>
          <w:color w:val="000000" w:themeColor="text1"/>
          <w:lang w:val="en-NZ"/>
        </w:rPr>
        <w:t>etera</w:t>
      </w:r>
      <w:r w:rsidRPr="00F060EE">
        <w:rPr>
          <w:color w:val="000000" w:themeColor="text1"/>
          <w:lang w:val="en-NZ"/>
        </w:rPr>
        <w:t>)</w:t>
      </w:r>
      <w:r w:rsidR="002972E4" w:rsidRPr="00F060EE">
        <w:rPr>
          <w:color w:val="000000" w:themeColor="text1"/>
          <w:lang w:val="en-NZ"/>
        </w:rPr>
        <w:t xml:space="preserve"> (</w:t>
      </w:r>
      <w:proofErr w:type="spellStart"/>
      <w:r w:rsidR="002972E4" w:rsidRPr="00F060EE">
        <w:rPr>
          <w:color w:val="000000" w:themeColor="text1"/>
          <w:lang w:val="en-NZ"/>
        </w:rPr>
        <w:t>Starik</w:t>
      </w:r>
      <w:proofErr w:type="spellEnd"/>
      <w:r w:rsidR="002972E4" w:rsidRPr="00F060EE">
        <w:rPr>
          <w:color w:val="000000" w:themeColor="text1"/>
          <w:lang w:val="en-NZ"/>
        </w:rPr>
        <w:t>, 1995)</w:t>
      </w:r>
      <w:r w:rsidRPr="00F060EE">
        <w:rPr>
          <w:color w:val="000000" w:themeColor="text1"/>
          <w:lang w:val="en-NZ"/>
        </w:rPr>
        <w:t xml:space="preserve">. An example of </w:t>
      </w:r>
      <w:r w:rsidR="009A448F">
        <w:rPr>
          <w:color w:val="000000" w:themeColor="text1"/>
          <w:lang w:val="en-NZ"/>
        </w:rPr>
        <w:t xml:space="preserve">this stakeholder approach is board representation for the environment, which is </w:t>
      </w:r>
      <w:r w:rsidRPr="00F060EE">
        <w:rPr>
          <w:color w:val="000000" w:themeColor="text1"/>
          <w:lang w:val="en-NZ"/>
        </w:rPr>
        <w:t>separate from marketing connections; these spokespeople may come from governmental or non-governmental agencies or community groups</w:t>
      </w:r>
      <w:r w:rsidR="009A448F">
        <w:rPr>
          <w:color w:val="000000" w:themeColor="text1"/>
          <w:lang w:val="en-NZ"/>
        </w:rPr>
        <w:t xml:space="preserve"> that</w:t>
      </w:r>
      <w:r w:rsidRPr="00F060EE">
        <w:rPr>
          <w:color w:val="000000" w:themeColor="text1"/>
          <w:lang w:val="en-NZ"/>
        </w:rPr>
        <w:t xml:space="preserve"> are connected and knowledgeable about the environment and represent the voice of nature (P1, P4)</w:t>
      </w:r>
      <w:r w:rsidR="00FF2467" w:rsidRPr="00F060EE">
        <w:rPr>
          <w:color w:val="000000" w:themeColor="text1"/>
          <w:lang w:val="en-NZ"/>
        </w:rPr>
        <w:t>.</w:t>
      </w:r>
    </w:p>
    <w:p w14:paraId="0C97A22C" w14:textId="35199A15" w:rsidR="009B6203" w:rsidRPr="00F060EE" w:rsidRDefault="009B6203" w:rsidP="007214DB">
      <w:pPr>
        <w:spacing w:line="480" w:lineRule="auto"/>
        <w:ind w:firstLine="720"/>
        <w:rPr>
          <w:color w:val="000000" w:themeColor="text1"/>
          <w:lang w:val="en-NZ"/>
        </w:rPr>
      </w:pPr>
      <w:r w:rsidRPr="00F060EE">
        <w:rPr>
          <w:color w:val="000000" w:themeColor="text1"/>
          <w:lang w:val="en-NZ"/>
        </w:rPr>
        <w:t>As technology enhance</w:t>
      </w:r>
      <w:r w:rsidR="00E640D5">
        <w:rPr>
          <w:color w:val="000000" w:themeColor="text1"/>
          <w:lang w:val="en-NZ"/>
        </w:rPr>
        <w:t>s</w:t>
      </w:r>
      <w:r w:rsidRPr="00F060EE">
        <w:rPr>
          <w:color w:val="000000" w:themeColor="text1"/>
          <w:lang w:val="en-NZ"/>
        </w:rPr>
        <w:t xml:space="preserve"> and protect</w:t>
      </w:r>
      <w:r w:rsidR="00E640D5">
        <w:rPr>
          <w:color w:val="000000" w:themeColor="text1"/>
          <w:lang w:val="en-NZ"/>
        </w:rPr>
        <w:t>s</w:t>
      </w:r>
      <w:r w:rsidRPr="00F060EE">
        <w:rPr>
          <w:color w:val="000000" w:themeColor="text1"/>
          <w:lang w:val="en-NZ"/>
        </w:rPr>
        <w:t xml:space="preserve"> the environment, and aid</w:t>
      </w:r>
      <w:r w:rsidR="00E640D5">
        <w:rPr>
          <w:color w:val="000000" w:themeColor="text1"/>
          <w:lang w:val="en-NZ"/>
        </w:rPr>
        <w:t>s</w:t>
      </w:r>
      <w:r w:rsidRPr="00F060EE">
        <w:rPr>
          <w:color w:val="000000" w:themeColor="text1"/>
          <w:lang w:val="en-NZ"/>
        </w:rPr>
        <w:t xml:space="preserve"> in personal growth</w:t>
      </w:r>
      <w:r w:rsidR="00E640D5">
        <w:rPr>
          <w:color w:val="000000" w:themeColor="text1"/>
          <w:lang w:val="en-NZ"/>
        </w:rPr>
        <w:t>,</w:t>
      </w:r>
      <w:r w:rsidRPr="00F060EE">
        <w:rPr>
          <w:color w:val="000000" w:themeColor="text1"/>
          <w:lang w:val="en-NZ"/>
        </w:rPr>
        <w:t xml:space="preserve"> </w:t>
      </w:r>
      <w:r w:rsidR="00E640D5">
        <w:rPr>
          <w:color w:val="000000" w:themeColor="text1"/>
          <w:lang w:val="en-NZ"/>
        </w:rPr>
        <w:t>i</w:t>
      </w:r>
      <w:r w:rsidRPr="00F060EE">
        <w:rPr>
          <w:color w:val="000000" w:themeColor="text1"/>
          <w:lang w:val="en-NZ"/>
        </w:rPr>
        <w:t xml:space="preserve">t should also be used to create belongingness, love, esteem, quality of life and co-operation. For </w:t>
      </w:r>
      <w:r w:rsidRPr="00F060EE">
        <w:rPr>
          <w:color w:val="000000" w:themeColor="text1"/>
          <w:lang w:val="en-NZ"/>
        </w:rPr>
        <w:lastRenderedPageBreak/>
        <w:t xml:space="preserve">instance, technology can help facilitate community involvement and help organisations engage with their stakeholders. </w:t>
      </w:r>
      <w:r w:rsidR="00E640D5">
        <w:rPr>
          <w:color w:val="000000" w:themeColor="text1"/>
          <w:lang w:val="en-NZ"/>
        </w:rPr>
        <w:t>C</w:t>
      </w:r>
      <w:r w:rsidRPr="00F060EE">
        <w:rPr>
          <w:color w:val="000000" w:themeColor="text1"/>
          <w:lang w:val="en-NZ"/>
        </w:rPr>
        <w:t xml:space="preserve">ommunication technologies </w:t>
      </w:r>
      <w:r w:rsidR="00E640D5">
        <w:rPr>
          <w:color w:val="000000" w:themeColor="text1"/>
          <w:lang w:val="en-NZ"/>
        </w:rPr>
        <w:t>like a</w:t>
      </w:r>
      <w:r w:rsidRPr="00F060EE">
        <w:rPr>
          <w:color w:val="000000" w:themeColor="text1"/>
          <w:lang w:val="en-NZ"/>
        </w:rPr>
        <w:t xml:space="preserve">pps, instant messaging services and web 2.0 platforms allow marketers to connect and interact with stakeholders in real time. Such direct communication vehicles can </w:t>
      </w:r>
      <w:r w:rsidR="00E640D5">
        <w:rPr>
          <w:color w:val="000000" w:themeColor="text1"/>
          <w:lang w:val="en-NZ"/>
        </w:rPr>
        <w:t xml:space="preserve">also </w:t>
      </w:r>
      <w:r w:rsidRPr="00F060EE">
        <w:rPr>
          <w:color w:val="000000" w:themeColor="text1"/>
          <w:lang w:val="en-NZ"/>
        </w:rPr>
        <w:t>aid in transparency and co-operation between organisation</w:t>
      </w:r>
      <w:r w:rsidR="00E640D5">
        <w:rPr>
          <w:color w:val="000000" w:themeColor="text1"/>
          <w:lang w:val="en-NZ"/>
        </w:rPr>
        <w:t>s</w:t>
      </w:r>
      <w:r w:rsidRPr="00F060EE">
        <w:rPr>
          <w:color w:val="000000" w:themeColor="text1"/>
          <w:lang w:val="en-NZ"/>
        </w:rPr>
        <w:t xml:space="preserve"> (P6). Other technologies</w:t>
      </w:r>
      <w:r w:rsidR="00E640D5">
        <w:rPr>
          <w:color w:val="000000" w:themeColor="text1"/>
          <w:lang w:val="en-NZ"/>
        </w:rPr>
        <w:t xml:space="preserve"> like</w:t>
      </w:r>
      <w:r w:rsidR="00E640D5" w:rsidRPr="00E640D5">
        <w:rPr>
          <w:color w:val="000000" w:themeColor="text1"/>
          <w:lang w:val="en-NZ"/>
        </w:rPr>
        <w:t xml:space="preserve"> </w:t>
      </w:r>
      <w:r w:rsidR="00E640D5" w:rsidRPr="00F060EE">
        <w:rPr>
          <w:color w:val="000000" w:themeColor="text1"/>
          <w:lang w:val="en-NZ"/>
        </w:rPr>
        <w:t xml:space="preserve">virtual assistants, teachers and webinars </w:t>
      </w:r>
      <w:r w:rsidR="00E640D5">
        <w:rPr>
          <w:color w:val="000000" w:themeColor="text1"/>
          <w:lang w:val="en-NZ"/>
        </w:rPr>
        <w:t>that</w:t>
      </w:r>
      <w:r w:rsidR="00E640D5" w:rsidRPr="00F060EE">
        <w:rPr>
          <w:color w:val="000000" w:themeColor="text1"/>
          <w:lang w:val="en-NZ"/>
        </w:rPr>
        <w:t xml:space="preserve"> allow </w:t>
      </w:r>
      <w:r w:rsidR="00E640D5">
        <w:rPr>
          <w:color w:val="000000" w:themeColor="text1"/>
          <w:lang w:val="en-NZ"/>
        </w:rPr>
        <w:t>comprehensive</w:t>
      </w:r>
      <w:r w:rsidR="00E640D5" w:rsidRPr="00F060EE">
        <w:rPr>
          <w:color w:val="000000" w:themeColor="text1"/>
          <w:lang w:val="en-NZ"/>
        </w:rPr>
        <w:t xml:space="preserve"> access to content</w:t>
      </w:r>
      <w:r w:rsidR="00E640D5">
        <w:rPr>
          <w:color w:val="000000" w:themeColor="text1"/>
          <w:lang w:val="en-NZ"/>
        </w:rPr>
        <w:t xml:space="preserve"> </w:t>
      </w:r>
      <w:r w:rsidRPr="00F060EE">
        <w:rPr>
          <w:color w:val="000000" w:themeColor="text1"/>
          <w:lang w:val="en-NZ"/>
        </w:rPr>
        <w:t xml:space="preserve">can be used to drive personal growth and learning. </w:t>
      </w:r>
      <w:r w:rsidR="00E640D5">
        <w:rPr>
          <w:color w:val="000000" w:themeColor="text1"/>
          <w:lang w:val="en-NZ"/>
        </w:rPr>
        <w:t>This proposition supports any</w:t>
      </w:r>
      <w:r w:rsidR="00E640D5" w:rsidRPr="00F060EE">
        <w:rPr>
          <w:color w:val="000000" w:themeColor="text1"/>
          <w:lang w:val="en-NZ"/>
        </w:rPr>
        <w:t xml:space="preserve"> </w:t>
      </w:r>
      <w:r w:rsidRPr="00F060EE">
        <w:rPr>
          <w:color w:val="000000" w:themeColor="text1"/>
          <w:lang w:val="en-NZ"/>
        </w:rPr>
        <w:t>technology that can be used to create belongingness, esteem and co-operation</w:t>
      </w:r>
      <w:r w:rsidR="00E640D5">
        <w:rPr>
          <w:color w:val="000000" w:themeColor="text1"/>
          <w:lang w:val="en-NZ"/>
        </w:rPr>
        <w:t>, which</w:t>
      </w:r>
      <w:r w:rsidRPr="00F060EE">
        <w:rPr>
          <w:color w:val="000000" w:themeColor="text1"/>
          <w:lang w:val="en-NZ"/>
        </w:rPr>
        <w:t xml:space="preserve"> </w:t>
      </w:r>
      <w:r w:rsidR="00E640D5">
        <w:rPr>
          <w:color w:val="000000" w:themeColor="text1"/>
          <w:lang w:val="en-NZ"/>
        </w:rPr>
        <w:t xml:space="preserve">postulates </w:t>
      </w:r>
      <w:r w:rsidRPr="00F060EE">
        <w:rPr>
          <w:color w:val="000000" w:themeColor="text1"/>
          <w:lang w:val="en-NZ"/>
        </w:rPr>
        <w:t xml:space="preserve">goals for both new product development </w:t>
      </w:r>
      <w:r w:rsidR="00E640D5">
        <w:rPr>
          <w:color w:val="000000" w:themeColor="text1"/>
          <w:lang w:val="en-NZ"/>
        </w:rPr>
        <w:t xml:space="preserve">and </w:t>
      </w:r>
      <w:r w:rsidRPr="00F060EE">
        <w:rPr>
          <w:color w:val="000000" w:themeColor="text1"/>
          <w:lang w:val="en-NZ"/>
        </w:rPr>
        <w:t>stakeholder engagement (P3).</w:t>
      </w:r>
    </w:p>
    <w:p w14:paraId="30352F80" w14:textId="77777777" w:rsidR="009B6203" w:rsidRPr="00F060EE" w:rsidRDefault="009B6203" w:rsidP="007214DB">
      <w:pPr>
        <w:spacing w:line="480" w:lineRule="auto"/>
        <w:ind w:firstLine="720"/>
        <w:rPr>
          <w:color w:val="000000" w:themeColor="text1"/>
          <w:lang w:val="en-NZ"/>
        </w:rPr>
      </w:pPr>
    </w:p>
    <w:p w14:paraId="036C2037" w14:textId="77777777" w:rsidR="009B6203" w:rsidRPr="005853D1" w:rsidRDefault="009B6203" w:rsidP="007214DB">
      <w:pPr>
        <w:spacing w:line="480" w:lineRule="auto"/>
        <w:rPr>
          <w:i/>
          <w:color w:val="000000" w:themeColor="text1"/>
          <w:lang w:val="en-NZ"/>
        </w:rPr>
      </w:pPr>
      <w:r w:rsidRPr="005853D1">
        <w:rPr>
          <w:i/>
          <w:color w:val="000000" w:themeColor="text1"/>
          <w:lang w:val="en-NZ"/>
        </w:rPr>
        <w:t xml:space="preserve">Product Decisions </w:t>
      </w:r>
    </w:p>
    <w:p w14:paraId="661C81DE" w14:textId="200BA721" w:rsidR="009B6203" w:rsidRPr="00F060EE" w:rsidRDefault="00491A27" w:rsidP="007214DB">
      <w:pPr>
        <w:spacing w:line="480" w:lineRule="auto"/>
        <w:rPr>
          <w:color w:val="000000" w:themeColor="text1"/>
          <w:lang w:val="en-NZ"/>
        </w:rPr>
      </w:pPr>
      <w:r>
        <w:rPr>
          <w:color w:val="000000" w:themeColor="text1"/>
          <w:lang w:val="en-NZ"/>
        </w:rPr>
        <w:t xml:space="preserve">The system </w:t>
      </w:r>
      <w:r w:rsidR="009B6203" w:rsidRPr="00F060EE">
        <w:rPr>
          <w:color w:val="000000" w:themeColor="text1"/>
          <w:lang w:val="en-NZ"/>
        </w:rPr>
        <w:t xml:space="preserve">perspective </w:t>
      </w:r>
      <w:r>
        <w:rPr>
          <w:color w:val="000000" w:themeColor="text1"/>
          <w:lang w:val="en-NZ"/>
        </w:rPr>
        <w:t xml:space="preserve">specifies that </w:t>
      </w:r>
      <w:r w:rsidR="009B6203" w:rsidRPr="00F060EE">
        <w:rPr>
          <w:color w:val="000000" w:themeColor="text1"/>
          <w:lang w:val="en-NZ"/>
        </w:rPr>
        <w:t xml:space="preserve">product decisions start with a </w:t>
      </w:r>
      <w:r w:rsidR="0006491B">
        <w:rPr>
          <w:color w:val="000000" w:themeColor="text1"/>
          <w:lang w:val="en-NZ"/>
        </w:rPr>
        <w:t>more significant</w:t>
      </w:r>
      <w:r w:rsidR="0006491B" w:rsidRPr="00F060EE">
        <w:rPr>
          <w:color w:val="000000" w:themeColor="text1"/>
          <w:lang w:val="en-NZ"/>
        </w:rPr>
        <w:t xml:space="preserve"> </w:t>
      </w:r>
      <w:r w:rsidR="009B6203" w:rsidRPr="00F060EE">
        <w:rPr>
          <w:color w:val="000000" w:themeColor="text1"/>
          <w:lang w:val="en-NZ"/>
        </w:rPr>
        <w:t>decision</w:t>
      </w:r>
      <w:r w:rsidR="002D6B4A">
        <w:rPr>
          <w:color w:val="000000" w:themeColor="text1"/>
          <w:lang w:val="en-NZ"/>
        </w:rPr>
        <w:t xml:space="preserve"> </w:t>
      </w:r>
      <w:r w:rsidR="009B6203" w:rsidRPr="00F060EE">
        <w:rPr>
          <w:color w:val="000000" w:themeColor="text1"/>
          <w:lang w:val="en-NZ"/>
        </w:rPr>
        <w:t xml:space="preserve">making boundary than usual and should consider environmental and social impact over the </w:t>
      </w:r>
      <w:r>
        <w:rPr>
          <w:color w:val="000000" w:themeColor="text1"/>
          <w:lang w:val="en-NZ"/>
        </w:rPr>
        <w:t>entire</w:t>
      </w:r>
      <w:r w:rsidR="009B6203" w:rsidRPr="00F060EE">
        <w:rPr>
          <w:color w:val="000000" w:themeColor="text1"/>
          <w:lang w:val="en-NZ"/>
        </w:rPr>
        <w:t xml:space="preserve"> product system life cycle</w:t>
      </w:r>
      <w:r w:rsidR="002A312F" w:rsidRPr="00F060EE">
        <w:rPr>
          <w:color w:val="000000" w:themeColor="text1"/>
          <w:lang w:val="en-NZ"/>
        </w:rPr>
        <w:t xml:space="preserve"> </w:t>
      </w:r>
      <w:r w:rsidR="002A312F" w:rsidRPr="00F060EE">
        <w:rPr>
          <w:color w:val="000000" w:themeColor="text1"/>
          <w:lang w:val="en-NZ"/>
        </w:rPr>
        <w:fldChar w:fldCharType="begin"/>
      </w:r>
      <w:r w:rsidR="002A312F" w:rsidRPr="00F060EE">
        <w:rPr>
          <w:color w:val="000000" w:themeColor="text1"/>
          <w:lang w:val="en-NZ"/>
        </w:rPr>
        <w:instrText xml:space="preserve"> ADDIN ZOTERO_ITEM CSL_CITATION {"citationID":"g1OSYET5","properties":{"formattedCitation":"(Fuller, 1999)","plainCitation":"(Fuller, 1999)","noteIndex":0},"citationItems":[{"id":1880,"uris":["http://zotero.org/users/2214076/items/VV2UK4M2"],"uri":["http://zotero.org/users/2214076/items/VV2UK4M2"],"itemData":{"id":1880,"type":"book","title":"Sustainable marketing: Managerial-ecological issues","publisher":"Sage Publications","publisher-place":"Thousand Oaks, CA","event-place":"Thousand Oaks, CA","author":[{"family":"Fuller","given":"Donald A."}],"issued":{"date-parts":[["1999"]]}}}],"schema":"https://github.com/citation-style-language/schema/raw/master/csl-citation.json"} </w:instrText>
      </w:r>
      <w:r w:rsidR="002A312F" w:rsidRPr="00F060EE">
        <w:rPr>
          <w:color w:val="000000" w:themeColor="text1"/>
          <w:lang w:val="en-NZ"/>
        </w:rPr>
        <w:fldChar w:fldCharType="separate"/>
      </w:r>
      <w:r w:rsidR="002A312F" w:rsidRPr="00F060EE">
        <w:rPr>
          <w:lang w:val="en-NZ"/>
        </w:rPr>
        <w:t>(Fuller, 1999)</w:t>
      </w:r>
      <w:r w:rsidR="002A312F" w:rsidRPr="00F060EE">
        <w:rPr>
          <w:color w:val="000000" w:themeColor="text1"/>
          <w:lang w:val="en-NZ"/>
        </w:rPr>
        <w:fldChar w:fldCharType="end"/>
      </w:r>
      <w:r w:rsidR="009B6203" w:rsidRPr="00F060EE">
        <w:rPr>
          <w:color w:val="000000" w:themeColor="text1"/>
          <w:lang w:val="en-NZ"/>
        </w:rPr>
        <w:t xml:space="preserve"> (P5). Undertaking a product system lifecycle (PSLC) assessment on all current products and services, as well as during new product development</w:t>
      </w:r>
      <w:r>
        <w:rPr>
          <w:color w:val="000000" w:themeColor="text1"/>
          <w:lang w:val="en-NZ"/>
        </w:rPr>
        <w:t>,</w:t>
      </w:r>
      <w:r w:rsidR="009B6203" w:rsidRPr="00F060EE">
        <w:rPr>
          <w:color w:val="000000" w:themeColor="text1"/>
          <w:lang w:val="en-NZ"/>
        </w:rPr>
        <w:t xml:space="preserve"> is essential for identifying waste and pollution impact </w:t>
      </w:r>
      <w:r>
        <w:rPr>
          <w:color w:val="000000" w:themeColor="text1"/>
          <w:lang w:val="en-NZ"/>
        </w:rPr>
        <w:t>by</w:t>
      </w:r>
      <w:r w:rsidR="009B6203" w:rsidRPr="00F060EE">
        <w:rPr>
          <w:color w:val="000000" w:themeColor="text1"/>
          <w:lang w:val="en-NZ"/>
        </w:rPr>
        <w:t xml:space="preserve"> the complete supply chain</w:t>
      </w:r>
      <w:r>
        <w:rPr>
          <w:color w:val="000000" w:themeColor="text1"/>
          <w:lang w:val="en-NZ"/>
        </w:rPr>
        <w:t xml:space="preserve">, as well as its </w:t>
      </w:r>
      <w:r w:rsidR="009B6203" w:rsidRPr="00F060EE">
        <w:rPr>
          <w:color w:val="000000" w:themeColor="text1"/>
          <w:lang w:val="en-NZ"/>
        </w:rPr>
        <w:t xml:space="preserve">social impact (P2). For instance, waste and pollution from resource procurement and transport, manufacturing, distribution, use and divestment can be identified and minimised through strategic alliances, partnerships and co-operation (P6). Ensuring </w:t>
      </w:r>
      <w:r>
        <w:rPr>
          <w:color w:val="000000" w:themeColor="text1"/>
          <w:lang w:val="en-NZ"/>
        </w:rPr>
        <w:t xml:space="preserve">a greater emphasis </w:t>
      </w:r>
      <w:r w:rsidR="009B6203" w:rsidRPr="00F060EE">
        <w:rPr>
          <w:color w:val="000000" w:themeColor="text1"/>
          <w:lang w:val="en-NZ"/>
        </w:rPr>
        <w:t xml:space="preserve">on durable and long lasting products rather than planned obsolescence </w:t>
      </w:r>
      <w:r>
        <w:rPr>
          <w:color w:val="000000" w:themeColor="text1"/>
          <w:lang w:val="en-NZ"/>
        </w:rPr>
        <w:t xml:space="preserve">also assists in marketing implementation. </w:t>
      </w:r>
      <w:r w:rsidRPr="00F060EE">
        <w:rPr>
          <w:color w:val="000000" w:themeColor="text1"/>
          <w:lang w:val="en-NZ"/>
        </w:rPr>
        <w:t xml:space="preserve">Patagonia’s partnership with the Swiss company </w:t>
      </w:r>
      <w:proofErr w:type="spellStart"/>
      <w:r w:rsidRPr="00F060EE">
        <w:rPr>
          <w:color w:val="000000" w:themeColor="text1"/>
          <w:lang w:val="en-NZ"/>
        </w:rPr>
        <w:t>Bluesign</w:t>
      </w:r>
      <w:proofErr w:type="spellEnd"/>
      <w:r>
        <w:rPr>
          <w:color w:val="000000" w:themeColor="text1"/>
          <w:lang w:val="en-NZ"/>
        </w:rPr>
        <w:t xml:space="preserve"> highlights technology and its usefulness in undertaking this type of process.</w:t>
      </w:r>
      <w:r w:rsidR="009B6203" w:rsidRPr="00F060EE">
        <w:rPr>
          <w:color w:val="000000" w:themeColor="text1"/>
          <w:lang w:val="en-NZ"/>
        </w:rPr>
        <w:t xml:space="preserve"> </w:t>
      </w:r>
      <w:proofErr w:type="spellStart"/>
      <w:r w:rsidR="009B6203" w:rsidRPr="00F060EE">
        <w:rPr>
          <w:color w:val="000000" w:themeColor="text1"/>
          <w:lang w:val="en-NZ"/>
        </w:rPr>
        <w:t>Bluesign</w:t>
      </w:r>
      <w:proofErr w:type="spellEnd"/>
      <w:r w:rsidR="009B6203" w:rsidRPr="00F060EE">
        <w:rPr>
          <w:color w:val="000000" w:themeColor="text1"/>
          <w:lang w:val="en-NZ"/>
        </w:rPr>
        <w:t xml:space="preserve"> works to decrease waste and pollution at each step of the supply chain and ensures</w:t>
      </w:r>
      <w:r w:rsidR="0006491B" w:rsidRPr="0006491B">
        <w:rPr>
          <w:color w:val="000000" w:themeColor="text1"/>
          <w:lang w:val="en-NZ"/>
        </w:rPr>
        <w:t xml:space="preserve"> </w:t>
      </w:r>
      <w:r w:rsidR="002477E8">
        <w:rPr>
          <w:color w:val="000000" w:themeColor="text1"/>
          <w:lang w:val="en-NZ"/>
        </w:rPr>
        <w:t xml:space="preserve">that </w:t>
      </w:r>
      <w:r w:rsidR="0006491B" w:rsidRPr="00F060EE">
        <w:rPr>
          <w:color w:val="000000" w:themeColor="text1"/>
          <w:lang w:val="en-NZ"/>
        </w:rPr>
        <w:t>Patagonia’s supplier</w:t>
      </w:r>
      <w:r w:rsidR="002477E8">
        <w:rPr>
          <w:color w:val="000000" w:themeColor="text1"/>
          <w:lang w:val="en-NZ"/>
        </w:rPr>
        <w:t>s</w:t>
      </w:r>
      <w:r w:rsidR="0006491B">
        <w:rPr>
          <w:color w:val="000000" w:themeColor="text1"/>
          <w:lang w:val="en-NZ"/>
        </w:rPr>
        <w:t xml:space="preserve"> take</w:t>
      </w:r>
      <w:r w:rsidR="009B6203" w:rsidRPr="00F060EE">
        <w:rPr>
          <w:color w:val="000000" w:themeColor="text1"/>
          <w:lang w:val="en-NZ"/>
        </w:rPr>
        <w:t xml:space="preserve"> a collaborative approach to technologically advanced interventions </w:t>
      </w:r>
      <w:r w:rsidR="00F0645B">
        <w:rPr>
          <w:color w:val="000000" w:themeColor="text1"/>
          <w:lang w:val="en-NZ"/>
        </w:rPr>
        <w:t xml:space="preserve">(Patagonia, </w:t>
      </w:r>
      <w:r w:rsidR="00F0645B">
        <w:rPr>
          <w:color w:val="000000" w:themeColor="text1"/>
          <w:lang w:val="en-NZ"/>
        </w:rPr>
        <w:lastRenderedPageBreak/>
        <w:t xml:space="preserve">2018) </w:t>
      </w:r>
      <w:r w:rsidR="009B6203" w:rsidRPr="00F060EE">
        <w:rPr>
          <w:color w:val="000000" w:themeColor="text1"/>
          <w:lang w:val="en-NZ"/>
        </w:rPr>
        <w:t xml:space="preserve">(P3, P6). </w:t>
      </w:r>
      <w:r w:rsidR="0006491B">
        <w:rPr>
          <w:color w:val="000000" w:themeColor="text1"/>
          <w:lang w:val="en-NZ"/>
        </w:rPr>
        <w:t xml:space="preserve">It is imperative, then, that </w:t>
      </w:r>
      <w:r w:rsidR="009B6203" w:rsidRPr="00F060EE">
        <w:rPr>
          <w:color w:val="000000" w:themeColor="text1"/>
          <w:lang w:val="en-NZ"/>
        </w:rPr>
        <w:t xml:space="preserve">product, supplier, resource and new product development decisions need to </w:t>
      </w:r>
      <w:r w:rsidR="0006491B">
        <w:rPr>
          <w:color w:val="000000" w:themeColor="text1"/>
          <w:lang w:val="en-NZ"/>
        </w:rPr>
        <w:t>place</w:t>
      </w:r>
      <w:r w:rsidR="009B6203" w:rsidRPr="00F060EE">
        <w:rPr>
          <w:color w:val="000000" w:themeColor="text1"/>
          <w:lang w:val="en-NZ"/>
        </w:rPr>
        <w:t xml:space="preserve"> social, environmental and spiritual well-being before profit (P2) through the complete product lifecycle. Reverse logistics is another practical marketing strategy attained through strategic alliances and partnerships that implement</w:t>
      </w:r>
      <w:r w:rsidR="002477E8">
        <w:rPr>
          <w:color w:val="000000" w:themeColor="text1"/>
          <w:lang w:val="en-NZ"/>
        </w:rPr>
        <w:t>s</w:t>
      </w:r>
      <w:r w:rsidR="009B6203" w:rsidRPr="00F060EE">
        <w:rPr>
          <w:color w:val="000000" w:themeColor="text1"/>
          <w:lang w:val="en-NZ"/>
        </w:rPr>
        <w:t xml:space="preserve"> </w:t>
      </w:r>
      <w:r w:rsidR="002477E8">
        <w:rPr>
          <w:color w:val="000000" w:themeColor="text1"/>
          <w:lang w:val="en-NZ"/>
        </w:rPr>
        <w:t>the type of</w:t>
      </w:r>
      <w:r w:rsidR="0006491B">
        <w:rPr>
          <w:color w:val="000000" w:themeColor="text1"/>
          <w:lang w:val="en-NZ"/>
        </w:rPr>
        <w:t xml:space="preserve"> thinking that</w:t>
      </w:r>
      <w:r w:rsidR="009B6203" w:rsidRPr="00F060EE">
        <w:rPr>
          <w:color w:val="000000" w:themeColor="text1"/>
          <w:lang w:val="en-NZ"/>
        </w:rPr>
        <w:t xml:space="preserve"> </w:t>
      </w:r>
      <w:r w:rsidR="0006491B">
        <w:rPr>
          <w:color w:val="000000" w:themeColor="text1"/>
          <w:lang w:val="en-NZ"/>
        </w:rPr>
        <w:t>lead</w:t>
      </w:r>
      <w:r w:rsidR="002477E8">
        <w:rPr>
          <w:color w:val="000000" w:themeColor="text1"/>
          <w:lang w:val="en-NZ"/>
        </w:rPr>
        <w:t>s</w:t>
      </w:r>
      <w:r w:rsidR="0006491B">
        <w:rPr>
          <w:color w:val="000000" w:themeColor="text1"/>
          <w:lang w:val="en-NZ"/>
        </w:rPr>
        <w:t xml:space="preserve"> to</w:t>
      </w:r>
      <w:r w:rsidR="0006491B" w:rsidRPr="00F060EE">
        <w:rPr>
          <w:color w:val="000000" w:themeColor="text1"/>
          <w:lang w:val="en-NZ"/>
        </w:rPr>
        <w:t xml:space="preserve"> </w:t>
      </w:r>
      <w:r w:rsidR="009B6203" w:rsidRPr="00F060EE">
        <w:rPr>
          <w:color w:val="000000" w:themeColor="text1"/>
          <w:lang w:val="en-NZ"/>
        </w:rPr>
        <w:t xml:space="preserve">intergenerational equity (P4, P6). </w:t>
      </w:r>
      <w:r w:rsidR="0006491B">
        <w:rPr>
          <w:color w:val="000000" w:themeColor="text1"/>
          <w:lang w:val="en-NZ"/>
        </w:rPr>
        <w:t>M</w:t>
      </w:r>
      <w:r w:rsidR="009B6203" w:rsidRPr="00F060EE">
        <w:rPr>
          <w:color w:val="000000" w:themeColor="text1"/>
          <w:lang w:val="en-NZ"/>
        </w:rPr>
        <w:t xml:space="preserve">arketing strategy </w:t>
      </w:r>
      <w:r w:rsidR="0006491B">
        <w:rPr>
          <w:color w:val="000000" w:themeColor="text1"/>
          <w:lang w:val="en-NZ"/>
        </w:rPr>
        <w:t xml:space="preserve">grounded in this approach </w:t>
      </w:r>
      <w:r w:rsidR="009B6203" w:rsidRPr="00F060EE">
        <w:rPr>
          <w:color w:val="000000" w:themeColor="text1"/>
          <w:lang w:val="en-NZ"/>
        </w:rPr>
        <w:t>ensures that each company take full responsibility for the long</w:t>
      </w:r>
      <w:r w:rsidR="002477E8">
        <w:rPr>
          <w:color w:val="000000" w:themeColor="text1"/>
          <w:lang w:val="en-NZ"/>
        </w:rPr>
        <w:t>-</w:t>
      </w:r>
      <w:r w:rsidR="009B6203" w:rsidRPr="00F060EE">
        <w:rPr>
          <w:color w:val="000000" w:themeColor="text1"/>
          <w:lang w:val="en-NZ"/>
        </w:rPr>
        <w:t>term impacts of their decisions.</w:t>
      </w:r>
    </w:p>
    <w:p w14:paraId="6EAF2213" w14:textId="04226896" w:rsidR="009B6203" w:rsidRPr="00F060EE" w:rsidRDefault="009B6203" w:rsidP="007214DB">
      <w:pPr>
        <w:spacing w:line="480" w:lineRule="auto"/>
        <w:ind w:firstLine="720"/>
        <w:rPr>
          <w:color w:val="000000" w:themeColor="text1"/>
          <w:lang w:val="en-NZ"/>
        </w:rPr>
      </w:pPr>
      <w:r w:rsidRPr="00F060EE">
        <w:rPr>
          <w:color w:val="000000" w:themeColor="text1"/>
          <w:lang w:val="en-NZ"/>
        </w:rPr>
        <w:t xml:space="preserve">New product development criteria </w:t>
      </w:r>
      <w:r w:rsidR="00D27F28">
        <w:rPr>
          <w:color w:val="000000" w:themeColor="text1"/>
          <w:lang w:val="en-NZ"/>
        </w:rPr>
        <w:t xml:space="preserve">must </w:t>
      </w:r>
      <w:r w:rsidRPr="00F060EE">
        <w:rPr>
          <w:color w:val="000000" w:themeColor="text1"/>
          <w:lang w:val="en-NZ"/>
        </w:rPr>
        <w:t xml:space="preserve">include </w:t>
      </w:r>
      <w:r w:rsidR="00D27F28">
        <w:rPr>
          <w:color w:val="000000" w:themeColor="text1"/>
          <w:lang w:val="en-NZ"/>
        </w:rPr>
        <w:t xml:space="preserve">implications for </w:t>
      </w:r>
      <w:r w:rsidRPr="00F060EE">
        <w:rPr>
          <w:color w:val="000000" w:themeColor="text1"/>
          <w:lang w:val="en-NZ"/>
        </w:rPr>
        <w:t xml:space="preserve">environmental harm, </w:t>
      </w:r>
      <w:r w:rsidR="00B430C9">
        <w:rPr>
          <w:color w:val="000000" w:themeColor="text1"/>
          <w:lang w:val="en-NZ"/>
        </w:rPr>
        <w:t>namely the</w:t>
      </w:r>
      <w:r w:rsidRPr="00F060EE">
        <w:rPr>
          <w:color w:val="000000" w:themeColor="text1"/>
          <w:lang w:val="en-NZ"/>
        </w:rPr>
        <w:t xml:space="preserve"> design for environment</w:t>
      </w:r>
      <w:r w:rsidR="002D5161">
        <w:rPr>
          <w:color w:val="000000" w:themeColor="text1"/>
          <w:lang w:val="en-NZ"/>
        </w:rPr>
        <w:t>al</w:t>
      </w:r>
      <w:r w:rsidRPr="00F060EE">
        <w:rPr>
          <w:color w:val="000000" w:themeColor="text1"/>
          <w:lang w:val="en-NZ"/>
        </w:rPr>
        <w:t xml:space="preserve"> thinking (Fuller, 1999), </w:t>
      </w:r>
      <w:r w:rsidR="00D27F28">
        <w:rPr>
          <w:color w:val="000000" w:themeColor="text1"/>
          <w:lang w:val="en-NZ"/>
        </w:rPr>
        <w:t>and</w:t>
      </w:r>
      <w:r w:rsidRPr="00F060EE">
        <w:rPr>
          <w:color w:val="000000" w:themeColor="text1"/>
          <w:lang w:val="en-NZ"/>
        </w:rPr>
        <w:t xml:space="preserve"> social well</w:t>
      </w:r>
      <w:r w:rsidR="003D03DE" w:rsidRPr="00F060EE">
        <w:rPr>
          <w:color w:val="000000" w:themeColor="text1"/>
          <w:lang w:val="en-NZ"/>
        </w:rPr>
        <w:t>-</w:t>
      </w:r>
      <w:r w:rsidRPr="00F060EE">
        <w:rPr>
          <w:color w:val="000000" w:themeColor="text1"/>
          <w:lang w:val="en-NZ"/>
        </w:rPr>
        <w:t xml:space="preserve">being (P2). </w:t>
      </w:r>
      <w:r w:rsidR="00D27F28">
        <w:rPr>
          <w:color w:val="000000" w:themeColor="text1"/>
          <w:lang w:val="en-NZ"/>
        </w:rPr>
        <w:t>This</w:t>
      </w:r>
      <w:r w:rsidR="002D6B4A">
        <w:rPr>
          <w:color w:val="000000" w:themeColor="text1"/>
          <w:lang w:val="en-NZ"/>
        </w:rPr>
        <w:t xml:space="preserve"> criteria</w:t>
      </w:r>
      <w:r w:rsidR="00D27F28">
        <w:rPr>
          <w:color w:val="000000" w:themeColor="text1"/>
          <w:lang w:val="en-NZ"/>
        </w:rPr>
        <w:t xml:space="preserve"> includes eliminating investment in or </w:t>
      </w:r>
      <w:r w:rsidR="00B430C9">
        <w:rPr>
          <w:color w:val="000000" w:themeColor="text1"/>
          <w:lang w:val="en-NZ"/>
        </w:rPr>
        <w:t>utili</w:t>
      </w:r>
      <w:r w:rsidR="002D5161">
        <w:rPr>
          <w:color w:val="000000" w:themeColor="text1"/>
          <w:lang w:val="en-NZ"/>
        </w:rPr>
        <w:t>s</w:t>
      </w:r>
      <w:r w:rsidR="00B430C9">
        <w:rPr>
          <w:color w:val="000000" w:themeColor="text1"/>
          <w:lang w:val="en-NZ"/>
        </w:rPr>
        <w:t>ing</w:t>
      </w:r>
      <w:r w:rsidR="00D27F28">
        <w:rPr>
          <w:color w:val="000000" w:themeColor="text1"/>
          <w:lang w:val="en-NZ"/>
        </w:rPr>
        <w:t xml:space="preserve"> technology </w:t>
      </w:r>
      <w:r w:rsidRPr="00F060EE">
        <w:rPr>
          <w:color w:val="000000" w:themeColor="text1"/>
          <w:lang w:val="en-NZ"/>
        </w:rPr>
        <w:t xml:space="preserve">that causes </w:t>
      </w:r>
      <w:r w:rsidR="00D27F28">
        <w:rPr>
          <w:color w:val="000000" w:themeColor="text1"/>
          <w:lang w:val="en-NZ"/>
        </w:rPr>
        <w:t xml:space="preserve">people </w:t>
      </w:r>
      <w:r w:rsidRPr="00F060EE">
        <w:rPr>
          <w:color w:val="000000" w:themeColor="text1"/>
          <w:lang w:val="en-NZ"/>
        </w:rPr>
        <w:t>separation from personal growth or relationships (with production processes as well as consumption of products or services</w:t>
      </w:r>
      <w:r w:rsidR="00D27F28">
        <w:rPr>
          <w:color w:val="000000" w:themeColor="text1"/>
          <w:lang w:val="en-NZ"/>
        </w:rPr>
        <w:t xml:space="preserve">, </w:t>
      </w:r>
      <w:r w:rsidR="00B430C9">
        <w:rPr>
          <w:color w:val="000000" w:themeColor="text1"/>
          <w:lang w:val="en-NZ"/>
        </w:rPr>
        <w:t>e</w:t>
      </w:r>
      <w:r w:rsidR="00D27F28">
        <w:rPr>
          <w:color w:val="000000" w:themeColor="text1"/>
          <w:lang w:val="en-NZ"/>
        </w:rPr>
        <w:t>.</w:t>
      </w:r>
      <w:r w:rsidR="00B430C9">
        <w:rPr>
          <w:color w:val="000000" w:themeColor="text1"/>
          <w:lang w:val="en-NZ"/>
        </w:rPr>
        <w:t>g</w:t>
      </w:r>
      <w:r w:rsidR="00D27F28">
        <w:rPr>
          <w:color w:val="000000" w:themeColor="text1"/>
          <w:lang w:val="en-NZ"/>
        </w:rPr>
        <w:t>.</w:t>
      </w:r>
      <w:r w:rsidRPr="00F060EE">
        <w:rPr>
          <w:color w:val="000000" w:themeColor="text1"/>
          <w:lang w:val="en-NZ"/>
        </w:rPr>
        <w:t xml:space="preserve"> robotics in manufacturing). </w:t>
      </w:r>
      <w:r w:rsidR="00D27F28">
        <w:rPr>
          <w:color w:val="000000" w:themeColor="text1"/>
          <w:lang w:val="en-NZ"/>
        </w:rPr>
        <w:t>Marketers use of t</w:t>
      </w:r>
      <w:r w:rsidRPr="00F060EE">
        <w:rPr>
          <w:color w:val="000000" w:themeColor="text1"/>
          <w:lang w:val="en-NZ"/>
        </w:rPr>
        <w:t xml:space="preserve">echnology should always </w:t>
      </w:r>
      <w:r w:rsidR="00D27F28">
        <w:rPr>
          <w:color w:val="000000" w:themeColor="text1"/>
          <w:lang w:val="en-NZ"/>
        </w:rPr>
        <w:t xml:space="preserve">consider </w:t>
      </w:r>
      <w:r w:rsidRPr="00F060EE">
        <w:rPr>
          <w:color w:val="000000" w:themeColor="text1"/>
          <w:lang w:val="en-NZ"/>
        </w:rPr>
        <w:t>people before profit. Therefore, develop</w:t>
      </w:r>
      <w:r w:rsidR="00D27F28">
        <w:rPr>
          <w:color w:val="000000" w:themeColor="text1"/>
          <w:lang w:val="en-NZ"/>
        </w:rPr>
        <w:t>ing</w:t>
      </w:r>
      <w:r w:rsidRPr="00F060EE">
        <w:rPr>
          <w:color w:val="000000" w:themeColor="text1"/>
          <w:lang w:val="en-NZ"/>
        </w:rPr>
        <w:t xml:space="preserve"> AI </w:t>
      </w:r>
      <w:r w:rsidR="00D27F28">
        <w:rPr>
          <w:color w:val="000000" w:themeColor="text1"/>
          <w:lang w:val="en-NZ"/>
        </w:rPr>
        <w:t xml:space="preserve">that </w:t>
      </w:r>
      <w:r w:rsidRPr="00F060EE">
        <w:rPr>
          <w:color w:val="000000" w:themeColor="text1"/>
          <w:lang w:val="en-NZ"/>
        </w:rPr>
        <w:t>replace</w:t>
      </w:r>
      <w:r w:rsidR="00D27F28">
        <w:rPr>
          <w:color w:val="000000" w:themeColor="text1"/>
          <w:lang w:val="en-NZ"/>
        </w:rPr>
        <w:t>s</w:t>
      </w:r>
      <w:r w:rsidRPr="00F060EE">
        <w:rPr>
          <w:color w:val="000000" w:themeColor="text1"/>
          <w:lang w:val="en-NZ"/>
        </w:rPr>
        <w:t xml:space="preserve"> employees without providing </w:t>
      </w:r>
      <w:r w:rsidR="00D27F28">
        <w:rPr>
          <w:color w:val="000000" w:themeColor="text1"/>
          <w:lang w:val="en-NZ"/>
        </w:rPr>
        <w:t xml:space="preserve">them with subsequent </w:t>
      </w:r>
      <w:r w:rsidRPr="00F060EE">
        <w:rPr>
          <w:color w:val="000000" w:themeColor="text1"/>
          <w:lang w:val="en-NZ"/>
        </w:rPr>
        <w:t>new careers</w:t>
      </w:r>
      <w:r w:rsidR="002D5161">
        <w:rPr>
          <w:color w:val="000000" w:themeColor="text1"/>
          <w:lang w:val="en-NZ"/>
        </w:rPr>
        <w:t xml:space="preserve"> </w:t>
      </w:r>
      <w:r w:rsidR="00D27F28">
        <w:rPr>
          <w:color w:val="000000" w:themeColor="text1"/>
          <w:lang w:val="en-NZ"/>
        </w:rPr>
        <w:t xml:space="preserve">is </w:t>
      </w:r>
      <w:r w:rsidRPr="00F060EE">
        <w:rPr>
          <w:color w:val="000000" w:themeColor="text1"/>
          <w:lang w:val="en-NZ"/>
        </w:rPr>
        <w:t xml:space="preserve">unacceptable. Organisations </w:t>
      </w:r>
      <w:r w:rsidR="00B430C9">
        <w:rPr>
          <w:color w:val="000000" w:themeColor="text1"/>
          <w:lang w:val="en-NZ"/>
        </w:rPr>
        <w:t xml:space="preserve">like fashion brand </w:t>
      </w:r>
      <w:r w:rsidRPr="00F060EE">
        <w:rPr>
          <w:color w:val="000000" w:themeColor="text1"/>
          <w:lang w:val="en-NZ"/>
        </w:rPr>
        <w:t xml:space="preserve">People Tree, </w:t>
      </w:r>
      <w:r w:rsidR="00B430C9">
        <w:rPr>
          <w:color w:val="000000" w:themeColor="text1"/>
          <w:lang w:val="en-NZ"/>
        </w:rPr>
        <w:t>epitomi</w:t>
      </w:r>
      <w:r w:rsidR="002D5161">
        <w:rPr>
          <w:color w:val="000000" w:themeColor="text1"/>
          <w:lang w:val="en-NZ"/>
        </w:rPr>
        <w:t>s</w:t>
      </w:r>
      <w:r w:rsidR="00B430C9">
        <w:rPr>
          <w:color w:val="000000" w:themeColor="text1"/>
          <w:lang w:val="en-NZ"/>
        </w:rPr>
        <w:t>e this view by</w:t>
      </w:r>
      <w:r w:rsidRPr="00F060EE">
        <w:rPr>
          <w:color w:val="000000" w:themeColor="text1"/>
          <w:lang w:val="en-NZ"/>
        </w:rPr>
        <w:t xml:space="preserve"> hir</w:t>
      </w:r>
      <w:r w:rsidR="00B430C9">
        <w:rPr>
          <w:color w:val="000000" w:themeColor="text1"/>
          <w:lang w:val="en-NZ"/>
        </w:rPr>
        <w:t>ing</w:t>
      </w:r>
      <w:r w:rsidRPr="00F060EE">
        <w:rPr>
          <w:color w:val="000000" w:themeColor="text1"/>
          <w:lang w:val="en-NZ"/>
        </w:rPr>
        <w:t xml:space="preserve"> skilled embroiders in developing nations to hand embroider their garments instead of using machines to do the work</w:t>
      </w:r>
      <w:r w:rsidR="00B430C9">
        <w:rPr>
          <w:color w:val="000000" w:themeColor="text1"/>
          <w:lang w:val="en-NZ"/>
        </w:rPr>
        <w:t xml:space="preserve"> </w:t>
      </w:r>
      <w:r w:rsidRPr="00F060EE">
        <w:rPr>
          <w:color w:val="000000" w:themeColor="text1"/>
          <w:lang w:val="en-NZ"/>
        </w:rPr>
        <w:t xml:space="preserve">(People Tree, 2017). Similarly, companies that use AI </w:t>
      </w:r>
      <w:r w:rsidR="00B430C9">
        <w:rPr>
          <w:color w:val="000000" w:themeColor="text1"/>
          <w:lang w:val="en-NZ"/>
        </w:rPr>
        <w:t>in tandem with</w:t>
      </w:r>
      <w:r w:rsidRPr="00F060EE">
        <w:rPr>
          <w:color w:val="000000" w:themeColor="text1"/>
          <w:lang w:val="en-NZ"/>
        </w:rPr>
        <w:t xml:space="preserve"> humans </w:t>
      </w:r>
      <w:r w:rsidR="00B430C9">
        <w:rPr>
          <w:color w:val="000000" w:themeColor="text1"/>
          <w:lang w:val="en-NZ"/>
        </w:rPr>
        <w:t xml:space="preserve">for </w:t>
      </w:r>
      <w:r w:rsidRPr="00F060EE">
        <w:rPr>
          <w:color w:val="000000" w:themeColor="text1"/>
          <w:lang w:val="en-NZ"/>
        </w:rPr>
        <w:t>menial</w:t>
      </w:r>
      <w:r w:rsidR="002D5161">
        <w:rPr>
          <w:color w:val="000000" w:themeColor="text1"/>
          <w:lang w:val="en-NZ"/>
        </w:rPr>
        <w:t>,</w:t>
      </w:r>
      <w:r w:rsidRPr="00F060EE">
        <w:rPr>
          <w:color w:val="000000" w:themeColor="text1"/>
          <w:lang w:val="en-NZ"/>
        </w:rPr>
        <w:t xml:space="preserve"> repetitive tasks can decrease the incidence of repetitive stress syndrome and allow workers to develop higher</w:t>
      </w:r>
      <w:r w:rsidR="002D5161">
        <w:rPr>
          <w:color w:val="000000" w:themeColor="text1"/>
          <w:lang w:val="en-NZ"/>
        </w:rPr>
        <w:t>-</w:t>
      </w:r>
      <w:r w:rsidRPr="00F060EE">
        <w:rPr>
          <w:color w:val="000000" w:themeColor="text1"/>
          <w:lang w:val="en-NZ"/>
        </w:rPr>
        <w:t>level skills (P3).</w:t>
      </w:r>
    </w:p>
    <w:p w14:paraId="7AA10555" w14:textId="75422D4A" w:rsidR="009B6203" w:rsidRPr="00F060EE" w:rsidRDefault="009B6203" w:rsidP="007214DB">
      <w:pPr>
        <w:spacing w:line="480" w:lineRule="auto"/>
        <w:ind w:firstLine="720"/>
        <w:rPr>
          <w:b/>
          <w:color w:val="000000" w:themeColor="text1"/>
          <w:lang w:val="en-NZ"/>
        </w:rPr>
      </w:pPr>
      <w:r w:rsidRPr="00F060EE">
        <w:rPr>
          <w:color w:val="000000" w:themeColor="text1"/>
          <w:lang w:val="en-NZ"/>
        </w:rPr>
        <w:t xml:space="preserve">Including employees in new product development and manufacturing epitomises </w:t>
      </w:r>
      <w:r w:rsidR="00B430C9">
        <w:rPr>
          <w:color w:val="000000" w:themeColor="text1"/>
          <w:lang w:val="en-NZ"/>
        </w:rPr>
        <w:t>a</w:t>
      </w:r>
      <w:r w:rsidRPr="00F060EE">
        <w:rPr>
          <w:color w:val="000000" w:themeColor="text1"/>
          <w:lang w:val="en-NZ"/>
        </w:rPr>
        <w:t xml:space="preserve"> flat, decentralised structure (P1). For instance, </w:t>
      </w:r>
      <w:r w:rsidR="00B430C9">
        <w:rPr>
          <w:color w:val="000000" w:themeColor="text1"/>
          <w:lang w:val="en-NZ"/>
        </w:rPr>
        <w:t xml:space="preserve"> </w:t>
      </w:r>
      <w:r w:rsidRPr="00F060EE">
        <w:rPr>
          <w:color w:val="000000" w:themeColor="text1"/>
          <w:lang w:val="en-NZ"/>
        </w:rPr>
        <w:t xml:space="preserve">New Belgium Brewery </w:t>
      </w:r>
      <w:r w:rsidR="00B430C9">
        <w:rPr>
          <w:color w:val="000000" w:themeColor="text1"/>
          <w:lang w:val="en-NZ"/>
        </w:rPr>
        <w:t xml:space="preserve">practices open bookkeeping then </w:t>
      </w:r>
      <w:r w:rsidRPr="00F060EE">
        <w:rPr>
          <w:color w:val="000000" w:themeColor="text1"/>
          <w:lang w:val="en-NZ"/>
        </w:rPr>
        <w:t>provide</w:t>
      </w:r>
      <w:r w:rsidR="00B430C9">
        <w:rPr>
          <w:color w:val="000000" w:themeColor="text1"/>
          <w:lang w:val="en-NZ"/>
        </w:rPr>
        <w:t>s</w:t>
      </w:r>
      <w:r w:rsidRPr="00F060EE">
        <w:rPr>
          <w:color w:val="000000" w:themeColor="text1"/>
          <w:lang w:val="en-NZ"/>
        </w:rPr>
        <w:t xml:space="preserve"> </w:t>
      </w:r>
      <w:r w:rsidR="00B430C9">
        <w:rPr>
          <w:color w:val="000000" w:themeColor="text1"/>
          <w:lang w:val="en-NZ"/>
        </w:rPr>
        <w:t>its</w:t>
      </w:r>
      <w:r w:rsidRPr="00F060EE">
        <w:rPr>
          <w:color w:val="000000" w:themeColor="text1"/>
          <w:lang w:val="en-NZ"/>
        </w:rPr>
        <w:t xml:space="preserve"> employees with training on how to understand their financial reports </w:t>
      </w:r>
      <w:r w:rsidR="00FD466D" w:rsidRPr="00F060EE">
        <w:rPr>
          <w:color w:val="000000" w:themeColor="text1"/>
          <w:lang w:val="en-NZ"/>
        </w:rPr>
        <w:fldChar w:fldCharType="begin"/>
      </w:r>
      <w:r w:rsidR="00FD466D" w:rsidRPr="00F060EE">
        <w:rPr>
          <w:color w:val="000000" w:themeColor="text1"/>
          <w:lang w:val="en-NZ"/>
        </w:rPr>
        <w:instrText xml:space="preserve"> ADDIN ZOTERO_ITEM CSL_CITATION {"citationID":"inK6pB9g","properties":{"formattedCitation":"(Choi &amp; Gray, 2010)","plainCitation":"(Choi &amp; Gray, 2010)","noteIndex":0},"citationItems":[{"id":4279,"uris":["http://zotero.org/users/2214076/items/673FZP94"],"uri":["http://zotero.org/users/2214076/items/673FZP94"],"itemData":{"id":4279,"type":"book","title":"Values-centered entrepreneurs and their companies","publisher":"Routledge","publisher-place":"New York, NY","source":"Google Scholar","event-place":"New York, NY","author":[{"family":"Choi","given":"David Y."},{"family":"Gray","given":"Edmund"}],"issued":{"date-parts":[["2010"]]}}}],"schema":"https://github.com/citation-style-language/schema/raw/master/csl-citation.json"} </w:instrText>
      </w:r>
      <w:r w:rsidR="00FD466D" w:rsidRPr="00F060EE">
        <w:rPr>
          <w:color w:val="000000" w:themeColor="text1"/>
          <w:lang w:val="en-NZ"/>
        </w:rPr>
        <w:fldChar w:fldCharType="separate"/>
      </w:r>
      <w:r w:rsidR="00FD466D" w:rsidRPr="00F060EE">
        <w:rPr>
          <w:lang w:val="en-NZ"/>
        </w:rPr>
        <w:t>(Choi &amp; Gray, 2010)</w:t>
      </w:r>
      <w:r w:rsidR="00FD466D" w:rsidRPr="00F060EE">
        <w:rPr>
          <w:color w:val="000000" w:themeColor="text1"/>
          <w:lang w:val="en-NZ"/>
        </w:rPr>
        <w:fldChar w:fldCharType="end"/>
      </w:r>
      <w:r w:rsidR="00FD466D" w:rsidRPr="00F060EE">
        <w:rPr>
          <w:color w:val="000000" w:themeColor="text1"/>
          <w:lang w:val="en-NZ"/>
        </w:rPr>
        <w:t>.</w:t>
      </w:r>
      <w:r w:rsidRPr="00F060EE">
        <w:rPr>
          <w:color w:val="000000" w:themeColor="text1"/>
          <w:lang w:val="en-NZ"/>
        </w:rPr>
        <w:t xml:space="preserve"> </w:t>
      </w:r>
      <w:r w:rsidR="002D5161">
        <w:rPr>
          <w:color w:val="000000" w:themeColor="text1"/>
          <w:lang w:val="en-NZ"/>
        </w:rPr>
        <w:t xml:space="preserve">These </w:t>
      </w:r>
      <w:r w:rsidRPr="00F060EE">
        <w:rPr>
          <w:color w:val="000000" w:themeColor="text1"/>
          <w:lang w:val="en-NZ"/>
        </w:rPr>
        <w:t>initiatives</w:t>
      </w:r>
      <w:r w:rsidR="002D5161">
        <w:rPr>
          <w:color w:val="000000" w:themeColor="text1"/>
          <w:lang w:val="en-NZ"/>
        </w:rPr>
        <w:t xml:space="preserve"> </w:t>
      </w:r>
      <w:r w:rsidRPr="00F060EE">
        <w:rPr>
          <w:color w:val="000000" w:themeColor="text1"/>
          <w:lang w:val="en-NZ"/>
        </w:rPr>
        <w:t xml:space="preserve">and their ‘open to suggestions’ philosophy have saved both water and methane waste and use </w:t>
      </w:r>
      <w:r w:rsidR="002D5161">
        <w:rPr>
          <w:color w:val="000000" w:themeColor="text1"/>
          <w:lang w:val="en-NZ"/>
        </w:rPr>
        <w:t xml:space="preserve">by </w:t>
      </w:r>
      <w:r w:rsidRPr="00F060EE">
        <w:rPr>
          <w:color w:val="000000" w:themeColor="text1"/>
          <w:lang w:val="en-NZ"/>
        </w:rPr>
        <w:t>employ</w:t>
      </w:r>
      <w:r w:rsidR="002D5161">
        <w:rPr>
          <w:color w:val="000000" w:themeColor="text1"/>
          <w:lang w:val="en-NZ"/>
        </w:rPr>
        <w:t>ing</w:t>
      </w:r>
      <w:r w:rsidRPr="00F060EE">
        <w:rPr>
          <w:color w:val="000000" w:themeColor="text1"/>
          <w:lang w:val="en-NZ"/>
        </w:rPr>
        <w:t xml:space="preserve"> a closed-loop production process with more than $60,000 in savings a year </w:t>
      </w:r>
      <w:r w:rsidR="00FD466D" w:rsidRPr="00F060EE">
        <w:rPr>
          <w:color w:val="000000" w:themeColor="text1"/>
          <w:lang w:val="en-NZ"/>
        </w:rPr>
        <w:fldChar w:fldCharType="begin"/>
      </w:r>
      <w:r w:rsidR="00FD466D" w:rsidRPr="00F060EE">
        <w:rPr>
          <w:color w:val="000000" w:themeColor="text1"/>
          <w:lang w:val="en-NZ"/>
        </w:rPr>
        <w:instrText xml:space="preserve"> ADDIN ZOTERO_ITEM CSL_CITATION {"citationID":"cd2mzAsh","properties":{"formattedCitation":"(New Belgium, 2010; Peterson, 2013)","plainCitation":"(New Belgium, 2010; Peterson, 2013)","noteIndex":0},"citationItems":[{"id":4281,"uris":["http://zotero.org/users/2214076/items/HAMZ6UKB"],"uri":["http://zotero.org/users/2214076/items/HAMZ6UKB"],"itemData":{"id":4281,"type":"webpage","title":"Annual Summary of New Belgium’s Sustainable Business Story.","URL":"http://www.newbelgium.com","author":[{"literal":"New Belgium"}],"issued":{"date-parts":[["2010"]]}}},{"id":1649,"uris":["http://zotero.org/users/2214076/items/CFV9393N"],"uri":["http://zotero.org/users/2214076/items/CFV9393N"],"itemData":{"id":1649,"type":"book","title":"Sustainable Enterprise: A Macromarketing Approach","publisher":"SAGE Publications, Ltd","author":[{"family":"Peterson","given":"Mark"}],"issued":{"date-parts":[["2013"]]}}}],"schema":"https://github.com/citation-style-language/schema/raw/master/csl-citation.json"} </w:instrText>
      </w:r>
      <w:r w:rsidR="00FD466D" w:rsidRPr="00F060EE">
        <w:rPr>
          <w:color w:val="000000" w:themeColor="text1"/>
          <w:lang w:val="en-NZ"/>
        </w:rPr>
        <w:fldChar w:fldCharType="separate"/>
      </w:r>
      <w:r w:rsidR="00FD466D" w:rsidRPr="00F060EE">
        <w:rPr>
          <w:lang w:val="en-NZ"/>
        </w:rPr>
        <w:t>(New Belgium, 2010; Peterson, 2013)</w:t>
      </w:r>
      <w:r w:rsidR="00FD466D" w:rsidRPr="00F060EE">
        <w:rPr>
          <w:color w:val="000000" w:themeColor="text1"/>
          <w:lang w:val="en-NZ"/>
        </w:rPr>
        <w:fldChar w:fldCharType="end"/>
      </w:r>
      <w:r w:rsidR="00FD466D" w:rsidRPr="00F060EE">
        <w:rPr>
          <w:color w:val="000000" w:themeColor="text1"/>
          <w:lang w:val="en-NZ"/>
        </w:rPr>
        <w:t>.</w:t>
      </w:r>
    </w:p>
    <w:p w14:paraId="00B8A226" w14:textId="77777777" w:rsidR="00FF2467" w:rsidRPr="00F060EE" w:rsidRDefault="00FF2467" w:rsidP="007214DB">
      <w:pPr>
        <w:spacing w:line="480" w:lineRule="auto"/>
        <w:rPr>
          <w:i/>
          <w:color w:val="000000" w:themeColor="text1"/>
          <w:lang w:val="en-NZ"/>
        </w:rPr>
      </w:pPr>
    </w:p>
    <w:p w14:paraId="0E5697AD" w14:textId="77777777" w:rsidR="009B6203" w:rsidRPr="00F060EE" w:rsidRDefault="009B6203" w:rsidP="007214DB">
      <w:pPr>
        <w:spacing w:line="480" w:lineRule="auto"/>
        <w:rPr>
          <w:i/>
          <w:color w:val="000000" w:themeColor="text1"/>
          <w:lang w:val="en-NZ"/>
        </w:rPr>
      </w:pPr>
      <w:r w:rsidRPr="00F060EE">
        <w:rPr>
          <w:i/>
          <w:color w:val="000000" w:themeColor="text1"/>
          <w:lang w:val="en-NZ"/>
        </w:rPr>
        <w:t>Distribution, Pricing and Promotion Decisions</w:t>
      </w:r>
    </w:p>
    <w:p w14:paraId="2B057CD3" w14:textId="2EDA4432" w:rsidR="009B6203" w:rsidRPr="00F060EE" w:rsidRDefault="009B6203" w:rsidP="007214DB">
      <w:pPr>
        <w:spacing w:line="480" w:lineRule="auto"/>
        <w:rPr>
          <w:color w:val="000000" w:themeColor="text1"/>
          <w:lang w:val="en-NZ"/>
        </w:rPr>
      </w:pPr>
      <w:r w:rsidRPr="00F060EE">
        <w:rPr>
          <w:color w:val="000000" w:themeColor="text1"/>
          <w:lang w:val="en-NZ"/>
        </w:rPr>
        <w:t>Distribution decisions</w:t>
      </w:r>
      <w:r w:rsidR="004560D2">
        <w:rPr>
          <w:color w:val="000000" w:themeColor="text1"/>
          <w:lang w:val="en-NZ"/>
        </w:rPr>
        <w:t xml:space="preserve"> made by companies operating under the</w:t>
      </w:r>
      <w:r w:rsidRPr="00F060EE">
        <w:rPr>
          <w:color w:val="000000" w:themeColor="text1"/>
          <w:lang w:val="en-NZ"/>
        </w:rPr>
        <w:t xml:space="preserve">  </w:t>
      </w:r>
      <w:r w:rsidR="004560D2" w:rsidRPr="00F060EE">
        <w:rPr>
          <w:color w:val="000000" w:themeColor="text1"/>
          <w:lang w:val="en-NZ"/>
        </w:rPr>
        <w:t xml:space="preserve">Māori Paradigm </w:t>
      </w:r>
      <w:r w:rsidR="004560D2">
        <w:rPr>
          <w:color w:val="000000" w:themeColor="text1"/>
          <w:lang w:val="en-NZ"/>
        </w:rPr>
        <w:t>are obliged to</w:t>
      </w:r>
      <w:r w:rsidRPr="00F060EE">
        <w:rPr>
          <w:color w:val="000000" w:themeColor="text1"/>
          <w:lang w:val="en-NZ"/>
        </w:rPr>
        <w:t xml:space="preserve"> take social, spiritual and environmental well-being into account before profit (P2). This</w:t>
      </w:r>
      <w:r w:rsidR="002D6B4A">
        <w:rPr>
          <w:color w:val="000000" w:themeColor="text1"/>
          <w:lang w:val="en-NZ"/>
        </w:rPr>
        <w:t xml:space="preserve"> perspective</w:t>
      </w:r>
      <w:r w:rsidRPr="00F060EE">
        <w:rPr>
          <w:color w:val="000000" w:themeColor="text1"/>
          <w:lang w:val="en-NZ"/>
        </w:rPr>
        <w:t xml:space="preserve"> does not mean that profit is </w:t>
      </w:r>
      <w:r w:rsidR="002D6B4A">
        <w:rPr>
          <w:color w:val="000000" w:themeColor="text1"/>
          <w:lang w:val="en-NZ"/>
        </w:rPr>
        <w:t>unimportant;</w:t>
      </w:r>
      <w:r w:rsidRPr="00F060EE">
        <w:rPr>
          <w:color w:val="000000" w:themeColor="text1"/>
          <w:lang w:val="en-NZ"/>
        </w:rPr>
        <w:t xml:space="preserve"> </w:t>
      </w:r>
      <w:r w:rsidR="004560D2">
        <w:rPr>
          <w:color w:val="000000" w:themeColor="text1"/>
          <w:lang w:val="en-NZ"/>
        </w:rPr>
        <w:t xml:space="preserve">it </w:t>
      </w:r>
      <w:r w:rsidR="002D6B4A">
        <w:rPr>
          <w:color w:val="000000" w:themeColor="text1"/>
          <w:lang w:val="en-NZ"/>
        </w:rPr>
        <w:t xml:space="preserve">is simply viewed </w:t>
      </w:r>
      <w:r w:rsidR="004560D2">
        <w:rPr>
          <w:color w:val="000000" w:themeColor="text1"/>
          <w:lang w:val="en-NZ"/>
        </w:rPr>
        <w:t>less importan</w:t>
      </w:r>
      <w:r w:rsidR="002D6B4A">
        <w:rPr>
          <w:color w:val="000000" w:themeColor="text1"/>
          <w:lang w:val="en-NZ"/>
        </w:rPr>
        <w:t>tly</w:t>
      </w:r>
      <w:r w:rsidR="004560D2">
        <w:rPr>
          <w:color w:val="000000" w:themeColor="text1"/>
          <w:lang w:val="en-NZ"/>
        </w:rPr>
        <w:t xml:space="preserve"> than the </w:t>
      </w:r>
      <w:r w:rsidRPr="00F060EE">
        <w:rPr>
          <w:color w:val="000000" w:themeColor="text1"/>
          <w:lang w:val="en-NZ"/>
        </w:rPr>
        <w:t xml:space="preserve">other three areas. For instance, when looking at </w:t>
      </w:r>
      <w:r w:rsidR="002D6B4A">
        <w:rPr>
          <w:color w:val="000000" w:themeColor="text1"/>
          <w:lang w:val="en-NZ"/>
        </w:rPr>
        <w:t xml:space="preserve">the </w:t>
      </w:r>
      <w:r w:rsidRPr="00F060EE">
        <w:rPr>
          <w:color w:val="000000" w:themeColor="text1"/>
          <w:lang w:val="en-NZ"/>
        </w:rPr>
        <w:t xml:space="preserve">distribution of goods and services, removing access to goods or services should not disadvantage the local community. </w:t>
      </w:r>
      <w:r w:rsidR="004560D2">
        <w:rPr>
          <w:color w:val="000000" w:themeColor="text1"/>
          <w:lang w:val="en-NZ"/>
        </w:rPr>
        <w:t>Limiting access to healthy food, postal services or public transportation due to unprofitable routes</w:t>
      </w:r>
      <w:r w:rsidRPr="00F060EE">
        <w:rPr>
          <w:color w:val="000000" w:themeColor="text1"/>
          <w:lang w:val="en-NZ"/>
        </w:rPr>
        <w:t xml:space="preserve">, </w:t>
      </w:r>
      <w:r w:rsidR="004560D2">
        <w:rPr>
          <w:color w:val="000000" w:themeColor="text1"/>
          <w:lang w:val="en-NZ"/>
        </w:rPr>
        <w:t>is</w:t>
      </w:r>
      <w:r w:rsidRPr="00F060EE">
        <w:rPr>
          <w:color w:val="000000" w:themeColor="text1"/>
          <w:lang w:val="en-NZ"/>
        </w:rPr>
        <w:t xml:space="preserve"> seen as unacceptable where other geographical locations </w:t>
      </w:r>
      <w:r w:rsidR="004560D2">
        <w:rPr>
          <w:color w:val="000000" w:themeColor="text1"/>
          <w:lang w:val="en-NZ"/>
        </w:rPr>
        <w:t xml:space="preserve">might be </w:t>
      </w:r>
      <w:r w:rsidRPr="00F060EE">
        <w:rPr>
          <w:color w:val="000000" w:themeColor="text1"/>
          <w:lang w:val="en-NZ"/>
        </w:rPr>
        <w:t xml:space="preserve">used to subsidise those with less profit potential. This </w:t>
      </w:r>
      <w:r w:rsidR="002D6B4A">
        <w:rPr>
          <w:color w:val="000000" w:themeColor="text1"/>
          <w:lang w:val="en-NZ"/>
        </w:rPr>
        <w:t xml:space="preserve">approach </w:t>
      </w:r>
      <w:r w:rsidR="004560D2">
        <w:rPr>
          <w:color w:val="000000" w:themeColor="text1"/>
          <w:lang w:val="en-NZ"/>
        </w:rPr>
        <w:t xml:space="preserve">requires more collaboration and alliance-building between entities than </w:t>
      </w:r>
      <w:r w:rsidR="00077092">
        <w:rPr>
          <w:color w:val="000000" w:themeColor="text1"/>
          <w:lang w:val="en-NZ"/>
        </w:rPr>
        <w:t>a traditional business view employs</w:t>
      </w:r>
      <w:r w:rsidRPr="00F060EE">
        <w:rPr>
          <w:color w:val="000000" w:themeColor="text1"/>
          <w:lang w:val="en-NZ"/>
        </w:rPr>
        <w:t xml:space="preserve"> (P6). </w:t>
      </w:r>
    </w:p>
    <w:p w14:paraId="6DF26C41" w14:textId="639B22B5" w:rsidR="00FF2467" w:rsidRPr="00F060EE" w:rsidRDefault="00077092" w:rsidP="007214DB">
      <w:pPr>
        <w:spacing w:line="480" w:lineRule="auto"/>
        <w:ind w:firstLine="720"/>
        <w:rPr>
          <w:color w:val="000000" w:themeColor="text1"/>
          <w:lang w:val="en-NZ"/>
        </w:rPr>
      </w:pPr>
      <w:r>
        <w:rPr>
          <w:color w:val="000000" w:themeColor="text1"/>
          <w:lang w:val="en-NZ"/>
        </w:rPr>
        <w:t>Similarly</w:t>
      </w:r>
      <w:r w:rsidR="009B6203" w:rsidRPr="00F060EE">
        <w:rPr>
          <w:color w:val="000000" w:themeColor="text1"/>
          <w:lang w:val="en-NZ"/>
        </w:rPr>
        <w:t xml:space="preserve">, pricing of products and services should not disadvantage any one group in society and limit their access to </w:t>
      </w:r>
      <w:r w:rsidR="001E2F7D">
        <w:rPr>
          <w:color w:val="000000" w:themeColor="text1"/>
          <w:lang w:val="en-NZ"/>
        </w:rPr>
        <w:t>essential</w:t>
      </w:r>
      <w:r w:rsidR="001E2F7D" w:rsidRPr="00F060EE">
        <w:rPr>
          <w:color w:val="000000" w:themeColor="text1"/>
          <w:lang w:val="en-NZ"/>
        </w:rPr>
        <w:t xml:space="preserve"> </w:t>
      </w:r>
      <w:r w:rsidR="009B6203" w:rsidRPr="00F060EE">
        <w:rPr>
          <w:color w:val="000000" w:themeColor="text1"/>
          <w:lang w:val="en-NZ"/>
        </w:rPr>
        <w:t>goods and services. Price gouging and predatory pricing are already se</w:t>
      </w:r>
      <w:r w:rsidR="00FB3F90" w:rsidRPr="00F060EE">
        <w:rPr>
          <w:color w:val="000000" w:themeColor="text1"/>
          <w:lang w:val="en-NZ"/>
        </w:rPr>
        <w:t xml:space="preserve">en as unethical </w:t>
      </w:r>
      <w:r w:rsidR="00FB3F90" w:rsidRPr="00F060EE">
        <w:rPr>
          <w:color w:val="000000" w:themeColor="text1"/>
          <w:lang w:val="en-NZ"/>
        </w:rPr>
        <w:fldChar w:fldCharType="begin"/>
      </w:r>
      <w:r w:rsidR="00FB3F90" w:rsidRPr="00F060EE">
        <w:rPr>
          <w:color w:val="000000" w:themeColor="text1"/>
          <w:lang w:val="en-NZ"/>
        </w:rPr>
        <w:instrText xml:space="preserve"> ADDIN ZOTERO_ITEM CSL_CITATION {"citationID":"8JlwEIGw","properties":{"formattedCitation":"(Brenkert, 2008)","plainCitation":"(Brenkert, 2008)","noteIndex":0},"citationItems":[{"id":2492,"uris":["http://zotero.org/users/2214076/items/W892HKEJ"],"uri":["http://zotero.org/users/2214076/items/W892HKEJ"],"itemData":{"id":2492,"type":"book","title":"Marketing Ethics (Foundations of Business Ethics)","publisher":"Blackwell Publishing","publisher-place":"Oxford","source":"Google Scholar","event-place":"Oxford","author":[{"family":"Brenkert","given":"George G."}],"issued":{"date-parts":[["2008"]]}}}],"schema":"https://github.com/citation-style-language/schema/raw/master/csl-citation.json"} </w:instrText>
      </w:r>
      <w:r w:rsidR="00FB3F90" w:rsidRPr="00F060EE">
        <w:rPr>
          <w:color w:val="000000" w:themeColor="text1"/>
          <w:lang w:val="en-NZ"/>
        </w:rPr>
        <w:fldChar w:fldCharType="separate"/>
      </w:r>
      <w:r w:rsidR="00FB3F90" w:rsidRPr="00F060EE">
        <w:rPr>
          <w:lang w:val="en-NZ"/>
        </w:rPr>
        <w:t>(Brenkert, 2008)</w:t>
      </w:r>
      <w:r w:rsidR="00FB3F90" w:rsidRPr="00F060EE">
        <w:rPr>
          <w:color w:val="000000" w:themeColor="text1"/>
          <w:lang w:val="en-NZ"/>
        </w:rPr>
        <w:fldChar w:fldCharType="end"/>
      </w:r>
      <w:r w:rsidR="009B6203" w:rsidRPr="00F060EE">
        <w:rPr>
          <w:color w:val="000000" w:themeColor="text1"/>
          <w:lang w:val="en-NZ"/>
        </w:rPr>
        <w:t xml:space="preserve">, though </w:t>
      </w:r>
      <w:r>
        <w:rPr>
          <w:color w:val="000000" w:themeColor="text1"/>
          <w:lang w:val="en-NZ"/>
        </w:rPr>
        <w:t xml:space="preserve">this view also sees </w:t>
      </w:r>
      <w:r w:rsidR="009B6203" w:rsidRPr="00F060EE">
        <w:rPr>
          <w:color w:val="000000" w:themeColor="text1"/>
          <w:lang w:val="en-NZ"/>
        </w:rPr>
        <w:t xml:space="preserve">potentially low pricing as inappropriate. For instance, pricing products or services at </w:t>
      </w:r>
      <w:r w:rsidR="006431C5">
        <w:rPr>
          <w:color w:val="000000" w:themeColor="text1"/>
          <w:lang w:val="en-NZ"/>
        </w:rPr>
        <w:t>meagre</w:t>
      </w:r>
      <w:r w:rsidR="009B6203" w:rsidRPr="00F060EE">
        <w:rPr>
          <w:color w:val="000000" w:themeColor="text1"/>
          <w:lang w:val="en-NZ"/>
        </w:rPr>
        <w:t xml:space="preserve"> prices to encourage consumerism, which is shown to decrease happiness and thus</w:t>
      </w:r>
      <w:r w:rsidR="006431C5">
        <w:rPr>
          <w:color w:val="000000" w:themeColor="text1"/>
          <w:lang w:val="en-NZ"/>
        </w:rPr>
        <w:t>,</w:t>
      </w:r>
      <w:r w:rsidR="009B6203" w:rsidRPr="00F060EE">
        <w:rPr>
          <w:color w:val="000000" w:themeColor="text1"/>
          <w:lang w:val="en-NZ"/>
        </w:rPr>
        <w:t xml:space="preserve"> social and spiritual well</w:t>
      </w:r>
      <w:r w:rsidR="002A312F" w:rsidRPr="00F060EE">
        <w:rPr>
          <w:color w:val="000000" w:themeColor="text1"/>
          <w:lang w:val="en-NZ"/>
        </w:rPr>
        <w:t xml:space="preserve">-being </w:t>
      </w:r>
      <w:r>
        <w:rPr>
          <w:color w:val="000000" w:themeColor="text1"/>
          <w:lang w:val="en-NZ"/>
        </w:rPr>
        <w:t xml:space="preserve">is </w:t>
      </w:r>
      <w:r w:rsidR="002A312F" w:rsidRPr="00F060EE">
        <w:rPr>
          <w:color w:val="000000" w:themeColor="text1"/>
          <w:lang w:val="en-NZ"/>
        </w:rPr>
        <w:t xml:space="preserve">not acceptable </w:t>
      </w:r>
      <w:r w:rsidR="002A312F" w:rsidRPr="00F060EE">
        <w:rPr>
          <w:color w:val="000000" w:themeColor="text1"/>
          <w:lang w:val="en-NZ"/>
        </w:rPr>
        <w:fldChar w:fldCharType="begin"/>
      </w:r>
      <w:r w:rsidR="002A312F" w:rsidRPr="00F060EE">
        <w:rPr>
          <w:color w:val="000000" w:themeColor="text1"/>
          <w:lang w:val="en-NZ"/>
        </w:rPr>
        <w:instrText xml:space="preserve"> ADDIN ZOTERO_ITEM CSL_CITATION {"citationID":"mItjXiHS","properties":{"formattedCitation":"(P. E. Murphy, Laczniak, Bowie, &amp; Klein, 2005)","plainCitation":"(P. E. Murphy, Laczniak, Bowie, &amp; Klein, 2005)","noteIndex":0},"citationItems":[{"id":2490,"uris":["http://zotero.org/users/2214076/items/96NKZJNE"],"uri":["http://zotero.org/users/2214076/items/96NKZJNE"],"itemData":{"id":2490,"type":"book","title":"Ethical marketing","publisher":"Pearson","publisher-place":"New Jearsy","event-place":"New Jearsy","author":[{"family":"Murphy","given":"P. E."},{"family":"Laczniak","given":"G. R."},{"family":"Bowie","given":"N. E."},{"family":"Klein","given":"T. A."}],"issued":{"date-parts":[["2005"]]}}}],"schema":"https://github.com/citation-style-language/schema/raw/master/csl-citation.json"} </w:instrText>
      </w:r>
      <w:r w:rsidR="002A312F" w:rsidRPr="00F060EE">
        <w:rPr>
          <w:color w:val="000000" w:themeColor="text1"/>
          <w:lang w:val="en-NZ"/>
        </w:rPr>
        <w:fldChar w:fldCharType="separate"/>
      </w:r>
      <w:r w:rsidR="002A312F" w:rsidRPr="00F060EE">
        <w:rPr>
          <w:lang w:val="en-NZ"/>
        </w:rPr>
        <w:t>(Murphy, Laczniak, Bowie, &amp; Klein, 2005)</w:t>
      </w:r>
      <w:r w:rsidR="002A312F" w:rsidRPr="00F060EE">
        <w:rPr>
          <w:color w:val="000000" w:themeColor="text1"/>
          <w:lang w:val="en-NZ"/>
        </w:rPr>
        <w:fldChar w:fldCharType="end"/>
      </w:r>
      <w:r w:rsidR="009B6203" w:rsidRPr="00F060EE">
        <w:rPr>
          <w:color w:val="000000" w:themeColor="text1"/>
          <w:lang w:val="en-NZ"/>
        </w:rPr>
        <w:t xml:space="preserve">. Further, low prices </w:t>
      </w:r>
      <w:r>
        <w:rPr>
          <w:color w:val="000000" w:themeColor="text1"/>
          <w:lang w:val="en-NZ"/>
        </w:rPr>
        <w:t xml:space="preserve">that do not </w:t>
      </w:r>
      <w:r w:rsidR="009B6203" w:rsidRPr="00F060EE">
        <w:rPr>
          <w:color w:val="000000" w:themeColor="text1"/>
          <w:lang w:val="en-NZ"/>
        </w:rPr>
        <w:t xml:space="preserve">consider the environmental impact of the product or service </w:t>
      </w:r>
      <w:r>
        <w:rPr>
          <w:color w:val="000000" w:themeColor="text1"/>
          <w:lang w:val="en-NZ"/>
        </w:rPr>
        <w:t>require</w:t>
      </w:r>
      <w:r w:rsidRPr="00F060EE">
        <w:rPr>
          <w:color w:val="000000" w:themeColor="text1"/>
          <w:lang w:val="en-NZ"/>
        </w:rPr>
        <w:t xml:space="preserve"> </w:t>
      </w:r>
      <w:r>
        <w:rPr>
          <w:color w:val="000000" w:themeColor="text1"/>
          <w:lang w:val="en-NZ"/>
        </w:rPr>
        <w:t xml:space="preserve">the attention of </w:t>
      </w:r>
      <w:r w:rsidR="009B6203" w:rsidRPr="00F060EE">
        <w:rPr>
          <w:color w:val="000000" w:themeColor="text1"/>
          <w:lang w:val="en-NZ"/>
        </w:rPr>
        <w:t xml:space="preserve">marketers (Fuller, 1999) making environmental accounting necessary (P2) over the complete PSLC to ensure intergenerational equity (P4). </w:t>
      </w:r>
      <w:r w:rsidR="001E2F7D">
        <w:rPr>
          <w:color w:val="000000" w:themeColor="text1"/>
          <w:lang w:val="en-NZ"/>
        </w:rPr>
        <w:t xml:space="preserve">An area for consideration is then </w:t>
      </w:r>
      <w:r w:rsidR="006431C5">
        <w:rPr>
          <w:color w:val="000000" w:themeColor="text1"/>
          <w:lang w:val="en-NZ"/>
        </w:rPr>
        <w:t>t</w:t>
      </w:r>
      <w:r w:rsidR="009B6203" w:rsidRPr="00F060EE">
        <w:rPr>
          <w:color w:val="000000" w:themeColor="text1"/>
          <w:lang w:val="en-NZ"/>
        </w:rPr>
        <w:t xml:space="preserve">he appropriateness of premium green pricing, given the other stakeholders in </w:t>
      </w:r>
      <w:r w:rsidR="001E2F7D">
        <w:rPr>
          <w:color w:val="000000" w:themeColor="text1"/>
          <w:lang w:val="en-NZ"/>
        </w:rPr>
        <w:t xml:space="preserve">the </w:t>
      </w:r>
      <w:r w:rsidR="009B6203" w:rsidRPr="00F060EE">
        <w:rPr>
          <w:color w:val="000000" w:themeColor="text1"/>
          <w:lang w:val="en-NZ"/>
        </w:rPr>
        <w:t>marketing decision making.</w:t>
      </w:r>
      <w:r w:rsidR="00FF2467" w:rsidRPr="00F060EE">
        <w:rPr>
          <w:color w:val="000000" w:themeColor="text1"/>
          <w:lang w:val="en-NZ"/>
        </w:rPr>
        <w:tab/>
      </w:r>
    </w:p>
    <w:p w14:paraId="2AE78644" w14:textId="1BC4E5C0" w:rsidR="00FF2467" w:rsidRDefault="009B6203" w:rsidP="007214DB">
      <w:pPr>
        <w:spacing w:line="480" w:lineRule="auto"/>
        <w:ind w:firstLine="720"/>
        <w:rPr>
          <w:color w:val="000000" w:themeColor="text1"/>
          <w:lang w:val="en-NZ"/>
        </w:rPr>
      </w:pPr>
      <w:r w:rsidRPr="00F060EE">
        <w:rPr>
          <w:color w:val="000000" w:themeColor="text1"/>
          <w:lang w:val="en-NZ"/>
        </w:rPr>
        <w:t xml:space="preserve">Marketing communications and CSR can </w:t>
      </w:r>
      <w:r w:rsidR="001E2F7D">
        <w:rPr>
          <w:color w:val="000000" w:themeColor="text1"/>
          <w:lang w:val="en-NZ"/>
        </w:rPr>
        <w:t>benefit from</w:t>
      </w:r>
      <w:r w:rsidRPr="00F060EE">
        <w:rPr>
          <w:color w:val="000000" w:themeColor="text1"/>
          <w:lang w:val="en-NZ"/>
        </w:rPr>
        <w:t xml:space="preserve"> the positive pro-social and environmental initiatives the organisation is undertaking. That said, authentic and transparent </w:t>
      </w:r>
      <w:r w:rsidRPr="00F060EE">
        <w:rPr>
          <w:color w:val="000000" w:themeColor="text1"/>
          <w:lang w:val="en-NZ"/>
        </w:rPr>
        <w:lastRenderedPageBreak/>
        <w:t xml:space="preserve">communications are necessary for the impact of decisions and intergenerational equity to be understood (P1, P6). For instance, </w:t>
      </w:r>
      <w:r w:rsidR="001E2F7D">
        <w:rPr>
          <w:color w:val="000000" w:themeColor="text1"/>
          <w:lang w:val="en-NZ"/>
        </w:rPr>
        <w:t xml:space="preserve">the </w:t>
      </w:r>
      <w:r w:rsidRPr="00F060EE">
        <w:rPr>
          <w:color w:val="000000" w:themeColor="text1"/>
          <w:lang w:val="en-NZ"/>
        </w:rPr>
        <w:t xml:space="preserve">annual environmental report </w:t>
      </w:r>
      <w:r w:rsidR="001E2F7D">
        <w:rPr>
          <w:color w:val="000000" w:themeColor="text1"/>
          <w:lang w:val="en-NZ"/>
        </w:rPr>
        <w:t xml:space="preserve">should </w:t>
      </w:r>
      <w:r w:rsidRPr="00F060EE">
        <w:rPr>
          <w:color w:val="000000" w:themeColor="text1"/>
          <w:lang w:val="en-NZ"/>
        </w:rPr>
        <w:t>includ</w:t>
      </w:r>
      <w:r w:rsidR="001E2F7D">
        <w:rPr>
          <w:color w:val="000000" w:themeColor="text1"/>
          <w:lang w:val="en-NZ"/>
        </w:rPr>
        <w:t>e</w:t>
      </w:r>
      <w:r w:rsidRPr="00F060EE">
        <w:rPr>
          <w:color w:val="000000" w:themeColor="text1"/>
          <w:lang w:val="en-NZ"/>
        </w:rPr>
        <w:t xml:space="preserve"> intergeneration equity along with social and spiritual well</w:t>
      </w:r>
      <w:r w:rsidR="003D03DE" w:rsidRPr="00F060EE">
        <w:rPr>
          <w:color w:val="000000" w:themeColor="text1"/>
          <w:lang w:val="en-NZ"/>
        </w:rPr>
        <w:t>-</w:t>
      </w:r>
      <w:r w:rsidRPr="00F060EE">
        <w:rPr>
          <w:color w:val="000000" w:themeColor="text1"/>
          <w:lang w:val="en-NZ"/>
        </w:rPr>
        <w:t>being</w:t>
      </w:r>
      <w:r w:rsidR="001E2F7D">
        <w:rPr>
          <w:color w:val="000000" w:themeColor="text1"/>
          <w:lang w:val="en-NZ"/>
        </w:rPr>
        <w:t>, as these items are</w:t>
      </w:r>
      <w:r w:rsidRPr="00F060EE">
        <w:rPr>
          <w:color w:val="000000" w:themeColor="text1"/>
          <w:lang w:val="en-NZ"/>
        </w:rPr>
        <w:t xml:space="preserve"> </w:t>
      </w:r>
      <w:r w:rsidR="006431C5">
        <w:rPr>
          <w:color w:val="000000" w:themeColor="text1"/>
          <w:lang w:val="en-NZ"/>
        </w:rPr>
        <w:t>significant</w:t>
      </w:r>
      <w:r w:rsidR="006431C5" w:rsidRPr="00F060EE">
        <w:rPr>
          <w:color w:val="000000" w:themeColor="text1"/>
          <w:lang w:val="en-NZ"/>
        </w:rPr>
        <w:t xml:space="preserve"> </w:t>
      </w:r>
      <w:r w:rsidRPr="00F060EE">
        <w:rPr>
          <w:color w:val="000000" w:themeColor="text1"/>
          <w:lang w:val="en-NZ"/>
        </w:rPr>
        <w:t xml:space="preserve">beyond </w:t>
      </w:r>
      <w:r w:rsidR="001E2F7D">
        <w:rPr>
          <w:color w:val="000000" w:themeColor="text1"/>
          <w:lang w:val="en-NZ"/>
        </w:rPr>
        <w:t>the straightfo</w:t>
      </w:r>
      <w:r w:rsidR="006431C5">
        <w:rPr>
          <w:color w:val="000000" w:themeColor="text1"/>
          <w:lang w:val="en-NZ"/>
        </w:rPr>
        <w:t>r</w:t>
      </w:r>
      <w:r w:rsidR="001E2F7D">
        <w:rPr>
          <w:color w:val="000000" w:themeColor="text1"/>
          <w:lang w:val="en-NZ"/>
        </w:rPr>
        <w:t xml:space="preserve">ward </w:t>
      </w:r>
      <w:r w:rsidRPr="00F060EE">
        <w:rPr>
          <w:color w:val="000000" w:themeColor="text1"/>
          <w:lang w:val="en-NZ"/>
        </w:rPr>
        <w:t>report on environmental impact (P2). Linking technology to human development and personal growth initiatives in the report also not only benefit</w:t>
      </w:r>
      <w:r w:rsidR="001E2F7D">
        <w:rPr>
          <w:color w:val="000000" w:themeColor="text1"/>
          <w:lang w:val="en-NZ"/>
        </w:rPr>
        <w:t>s</w:t>
      </w:r>
      <w:r w:rsidRPr="00F060EE">
        <w:rPr>
          <w:color w:val="000000" w:themeColor="text1"/>
          <w:lang w:val="en-NZ"/>
        </w:rPr>
        <w:t xml:space="preserve"> the organisation but epitomise</w:t>
      </w:r>
      <w:r w:rsidR="001E2F7D">
        <w:rPr>
          <w:color w:val="000000" w:themeColor="text1"/>
          <w:lang w:val="en-NZ"/>
        </w:rPr>
        <w:t>s</w:t>
      </w:r>
      <w:r w:rsidRPr="00F060EE">
        <w:rPr>
          <w:color w:val="000000" w:themeColor="text1"/>
          <w:lang w:val="en-NZ"/>
        </w:rPr>
        <w:t xml:space="preserve"> the point of view (P3). Partnering with environmental and social advocacy groups and becoming members of environmentally/socially focused alliances, while </w:t>
      </w:r>
      <w:r w:rsidR="001E2F7D">
        <w:rPr>
          <w:color w:val="000000" w:themeColor="text1"/>
          <w:lang w:val="en-NZ"/>
        </w:rPr>
        <w:t>practi</w:t>
      </w:r>
      <w:r w:rsidR="006431C5">
        <w:rPr>
          <w:color w:val="000000" w:themeColor="text1"/>
          <w:lang w:val="en-NZ"/>
        </w:rPr>
        <w:t>s</w:t>
      </w:r>
      <w:r w:rsidR="001E2F7D">
        <w:rPr>
          <w:color w:val="000000" w:themeColor="text1"/>
          <w:lang w:val="en-NZ"/>
        </w:rPr>
        <w:t>ing</w:t>
      </w:r>
      <w:r w:rsidRPr="00F060EE">
        <w:rPr>
          <w:color w:val="000000" w:themeColor="text1"/>
          <w:lang w:val="en-NZ"/>
        </w:rPr>
        <w:t xml:space="preserve"> CSR (Fuller, 1999), also reflect</w:t>
      </w:r>
      <w:r w:rsidR="001E2F7D">
        <w:rPr>
          <w:color w:val="000000" w:themeColor="text1"/>
          <w:lang w:val="en-NZ"/>
        </w:rPr>
        <w:t>s</w:t>
      </w:r>
      <w:r w:rsidRPr="00F060EE">
        <w:rPr>
          <w:color w:val="000000" w:themeColor="text1"/>
          <w:lang w:val="en-NZ"/>
        </w:rPr>
        <w:t xml:space="preserve"> the </w:t>
      </w:r>
      <w:r w:rsidR="007A06A6" w:rsidRPr="00F060EE">
        <w:rPr>
          <w:color w:val="000000" w:themeColor="text1"/>
          <w:lang w:val="en-NZ"/>
        </w:rPr>
        <w:t>Māori</w:t>
      </w:r>
      <w:r w:rsidRPr="00F060EE">
        <w:rPr>
          <w:color w:val="000000" w:themeColor="text1"/>
          <w:lang w:val="en-NZ"/>
        </w:rPr>
        <w:t xml:space="preserve"> worldview. </w:t>
      </w:r>
      <w:r w:rsidR="001E2F7D">
        <w:rPr>
          <w:color w:val="000000" w:themeColor="text1"/>
          <w:lang w:val="en-NZ"/>
        </w:rPr>
        <w:t>I</w:t>
      </w:r>
      <w:r w:rsidRPr="00F060EE">
        <w:rPr>
          <w:color w:val="000000" w:themeColor="text1"/>
          <w:lang w:val="en-NZ"/>
        </w:rPr>
        <w:t>ncluding both direct and indirect long-term ecological</w:t>
      </w:r>
      <w:r w:rsidR="001E2F7D">
        <w:rPr>
          <w:color w:val="000000" w:themeColor="text1"/>
          <w:lang w:val="en-NZ"/>
        </w:rPr>
        <w:t>, and functional and emotional</w:t>
      </w:r>
      <w:r w:rsidRPr="00F060EE">
        <w:rPr>
          <w:color w:val="000000" w:themeColor="text1"/>
          <w:lang w:val="en-NZ"/>
        </w:rPr>
        <w:t xml:space="preserve"> benefits of products and services in marketing communications</w:t>
      </w:r>
      <w:r w:rsidR="001E2F7D">
        <w:rPr>
          <w:color w:val="000000" w:themeColor="text1"/>
          <w:lang w:val="en-NZ"/>
        </w:rPr>
        <w:t xml:space="preserve"> </w:t>
      </w:r>
      <w:r w:rsidRPr="00F060EE">
        <w:rPr>
          <w:color w:val="000000" w:themeColor="text1"/>
          <w:lang w:val="en-NZ"/>
        </w:rPr>
        <w:t xml:space="preserve">(Fuller, 1999) supports the view as well. </w:t>
      </w:r>
      <w:r w:rsidR="001E2F7D">
        <w:rPr>
          <w:color w:val="000000" w:themeColor="text1"/>
          <w:lang w:val="en-NZ"/>
        </w:rPr>
        <w:t xml:space="preserve">Educating </w:t>
      </w:r>
      <w:r w:rsidRPr="00F060EE">
        <w:rPr>
          <w:color w:val="000000" w:themeColor="text1"/>
          <w:lang w:val="en-NZ"/>
        </w:rPr>
        <w:t xml:space="preserve">consumers </w:t>
      </w:r>
      <w:r w:rsidR="001E2F7D">
        <w:rPr>
          <w:color w:val="000000" w:themeColor="text1"/>
          <w:lang w:val="en-NZ"/>
        </w:rPr>
        <w:t xml:space="preserve">to help them </w:t>
      </w:r>
      <w:r w:rsidRPr="00F060EE">
        <w:rPr>
          <w:color w:val="000000" w:themeColor="text1"/>
          <w:lang w:val="en-NZ"/>
        </w:rPr>
        <w:t>mak</w:t>
      </w:r>
      <w:r w:rsidR="001E2F7D">
        <w:rPr>
          <w:color w:val="000000" w:themeColor="text1"/>
          <w:lang w:val="en-NZ"/>
        </w:rPr>
        <w:t>e</w:t>
      </w:r>
      <w:r w:rsidRPr="00F060EE">
        <w:rPr>
          <w:color w:val="000000" w:themeColor="text1"/>
          <w:lang w:val="en-NZ"/>
        </w:rPr>
        <w:t xml:space="preserve"> ecologically sound purchase</w:t>
      </w:r>
      <w:r w:rsidR="006431C5">
        <w:rPr>
          <w:color w:val="000000" w:themeColor="text1"/>
          <w:lang w:val="en-NZ"/>
        </w:rPr>
        <w:t>s and</w:t>
      </w:r>
      <w:r w:rsidRPr="00F060EE">
        <w:rPr>
          <w:color w:val="000000" w:themeColor="text1"/>
          <w:lang w:val="en-NZ"/>
        </w:rPr>
        <w:t xml:space="preserve"> use and divestment decision</w:t>
      </w:r>
      <w:r w:rsidR="00554F05" w:rsidRPr="00F060EE">
        <w:rPr>
          <w:color w:val="000000" w:themeColor="text1"/>
          <w:lang w:val="en-NZ"/>
        </w:rPr>
        <w:t>s</w:t>
      </w:r>
      <w:r w:rsidRPr="00F060EE">
        <w:rPr>
          <w:color w:val="000000" w:themeColor="text1"/>
          <w:lang w:val="en-NZ"/>
        </w:rPr>
        <w:t xml:space="preserve"> (Fuller, 1999) </w:t>
      </w:r>
      <w:r w:rsidR="001E2F7D">
        <w:rPr>
          <w:color w:val="000000" w:themeColor="text1"/>
          <w:lang w:val="en-NZ"/>
        </w:rPr>
        <w:t>is</w:t>
      </w:r>
      <w:r w:rsidRPr="00F060EE">
        <w:rPr>
          <w:color w:val="000000" w:themeColor="text1"/>
          <w:lang w:val="en-NZ"/>
        </w:rPr>
        <w:t xml:space="preserve"> a facet of marketing communications.</w:t>
      </w:r>
      <w:r w:rsidR="005E3C3D" w:rsidRPr="00F060EE">
        <w:rPr>
          <w:color w:val="000000" w:themeColor="text1"/>
          <w:lang w:val="en-NZ"/>
        </w:rPr>
        <w:t xml:space="preserve"> Overall, the promotion of ‘green’ and conventional products or promotions that encourage consumerism need</w:t>
      </w:r>
      <w:r w:rsidR="006431C5">
        <w:rPr>
          <w:color w:val="000000" w:themeColor="text1"/>
          <w:lang w:val="en-NZ"/>
        </w:rPr>
        <w:t>s</w:t>
      </w:r>
      <w:r w:rsidR="005E3C3D" w:rsidRPr="00F060EE">
        <w:rPr>
          <w:color w:val="000000" w:themeColor="text1"/>
          <w:lang w:val="en-NZ"/>
        </w:rPr>
        <w:t xml:space="preserve"> </w:t>
      </w:r>
      <w:r w:rsidR="002D6B4A">
        <w:rPr>
          <w:color w:val="000000" w:themeColor="text1"/>
          <w:lang w:val="en-NZ"/>
        </w:rPr>
        <w:t>addressing</w:t>
      </w:r>
      <w:r w:rsidR="005E3C3D" w:rsidRPr="00F060EE">
        <w:rPr>
          <w:color w:val="000000" w:themeColor="text1"/>
          <w:lang w:val="en-NZ"/>
        </w:rPr>
        <w:t xml:space="preserve"> (P2), which may include efforts in </w:t>
      </w:r>
      <w:proofErr w:type="spellStart"/>
      <w:r w:rsidR="005E3C3D" w:rsidRPr="00F060EE">
        <w:rPr>
          <w:color w:val="000000" w:themeColor="text1"/>
          <w:lang w:val="en-NZ"/>
        </w:rPr>
        <w:t>demarketing</w:t>
      </w:r>
      <w:proofErr w:type="spellEnd"/>
      <w:r w:rsidR="005E3C3D" w:rsidRPr="00F060EE">
        <w:rPr>
          <w:color w:val="000000" w:themeColor="text1"/>
          <w:lang w:val="en-NZ"/>
        </w:rPr>
        <w:t>.</w:t>
      </w:r>
    </w:p>
    <w:p w14:paraId="16BD56DB" w14:textId="254C1098" w:rsidR="00F66264" w:rsidRDefault="00064BD7" w:rsidP="00F66264">
      <w:pPr>
        <w:spacing w:line="480" w:lineRule="auto"/>
        <w:ind w:firstLine="720"/>
        <w:jc w:val="center"/>
        <w:rPr>
          <w:color w:val="000000" w:themeColor="text1"/>
          <w:lang w:val="en-NZ"/>
        </w:rPr>
      </w:pPr>
      <w:r>
        <w:rPr>
          <w:color w:val="000000" w:themeColor="text1"/>
          <w:lang w:val="en-NZ"/>
        </w:rPr>
        <w:t xml:space="preserve"> </w:t>
      </w:r>
      <w:r w:rsidR="00F66264">
        <w:rPr>
          <w:color w:val="000000" w:themeColor="text1"/>
          <w:lang w:val="en-NZ"/>
        </w:rPr>
        <w:t>[Insert Table 1 about here]</w:t>
      </w:r>
    </w:p>
    <w:p w14:paraId="4783F75C" w14:textId="61DEFC52" w:rsidR="00064BD7" w:rsidRDefault="00064BD7" w:rsidP="00064BD7">
      <w:pPr>
        <w:spacing w:line="480" w:lineRule="auto"/>
        <w:ind w:firstLine="720"/>
        <w:rPr>
          <w:color w:val="000000" w:themeColor="text1"/>
          <w:lang w:val="en-NZ"/>
        </w:rPr>
      </w:pPr>
      <w:r>
        <w:rPr>
          <w:color w:val="000000" w:themeColor="text1"/>
          <w:lang w:val="en-NZ"/>
        </w:rPr>
        <w:t xml:space="preserve">Overall, there are many benefits to implementing the </w:t>
      </w:r>
      <w:r w:rsidRPr="00F060EE">
        <w:rPr>
          <w:color w:val="000000" w:themeColor="text1"/>
          <w:lang w:val="en-NZ"/>
        </w:rPr>
        <w:t>Māori Paradigm</w:t>
      </w:r>
      <w:r>
        <w:rPr>
          <w:color w:val="000000" w:themeColor="text1"/>
          <w:lang w:val="en-NZ"/>
        </w:rPr>
        <w:t xml:space="preserve"> through the propositions suggested here (See table 1 and above discussion). As summarised above and in table 1 though, there are also barriers to their implementation and adoption within organisations. Impediments include a need for a change in organisational member’s ideologies and orientations. Specifically a shift away from individualism, profit-dominant orientations, and technology centric views toward co-operative, collective, and personal growth orientations. Also a focus beyond short term profits and consequences to long term consequences, intergenerational equity, and systems thinking. Lastly focusing on prevention of environmental issues through treatment of the environment as a stakeholder presents ever more cognitive hurdles for organisations to grapple with.</w:t>
      </w:r>
    </w:p>
    <w:p w14:paraId="72256272" w14:textId="77777777" w:rsidR="00064BD7" w:rsidRPr="00F060EE" w:rsidRDefault="00064BD7" w:rsidP="00F66264">
      <w:pPr>
        <w:spacing w:line="480" w:lineRule="auto"/>
        <w:ind w:firstLine="720"/>
        <w:jc w:val="center"/>
        <w:rPr>
          <w:color w:val="000000" w:themeColor="text1"/>
          <w:lang w:val="en-NZ"/>
        </w:rPr>
      </w:pPr>
    </w:p>
    <w:p w14:paraId="20D2F398" w14:textId="3E07AD99" w:rsidR="00145DC1" w:rsidRPr="00CC45A2" w:rsidRDefault="00145DC1" w:rsidP="008D65BE">
      <w:pPr>
        <w:pStyle w:val="Heading2"/>
        <w:spacing w:line="480" w:lineRule="auto"/>
        <w:rPr>
          <w:rFonts w:ascii="Times New Roman" w:hAnsi="Times New Roman" w:cs="Times New Roman"/>
          <w:color w:val="000000" w:themeColor="text1"/>
          <w:sz w:val="24"/>
          <w:szCs w:val="24"/>
          <w:lang w:val="en-NZ"/>
        </w:rPr>
      </w:pPr>
      <w:r>
        <w:rPr>
          <w:rFonts w:ascii="Times New Roman" w:hAnsi="Times New Roman" w:cs="Times New Roman"/>
          <w:color w:val="000000" w:themeColor="text1"/>
          <w:sz w:val="24"/>
          <w:szCs w:val="24"/>
          <w:lang w:val="en-NZ"/>
        </w:rPr>
        <w:t>A Way Forward: Institutional Change</w:t>
      </w:r>
    </w:p>
    <w:p w14:paraId="1596E026" w14:textId="53228E90" w:rsidR="00145DC1" w:rsidRPr="00F060EE" w:rsidRDefault="00145DC1" w:rsidP="00145DC1">
      <w:pPr>
        <w:spacing w:before="240" w:after="240" w:line="480" w:lineRule="auto"/>
        <w:rPr>
          <w:lang w:val="en-NZ"/>
        </w:rPr>
      </w:pPr>
      <w:r>
        <w:rPr>
          <w:lang w:val="en-NZ"/>
        </w:rPr>
        <w:t xml:space="preserve">While we have discussed how companies can implement the Maori worldview, we also need to </w:t>
      </w:r>
      <w:r w:rsidR="00D779ED">
        <w:rPr>
          <w:lang w:val="en-NZ"/>
        </w:rPr>
        <w:t xml:space="preserve">draw on institutional theory to better </w:t>
      </w:r>
      <w:r>
        <w:rPr>
          <w:lang w:val="en-NZ"/>
        </w:rPr>
        <w:t xml:space="preserve">understand how companies can integrate this ethos into their core values and objectives. </w:t>
      </w:r>
      <w:r w:rsidRPr="00F060EE">
        <w:rPr>
          <w:lang w:val="en-NZ"/>
        </w:rPr>
        <w:t xml:space="preserve">The NEP and DSP offer </w:t>
      </w:r>
      <w:r w:rsidR="00936000">
        <w:rPr>
          <w:lang w:val="en-NZ"/>
        </w:rPr>
        <w:t>unique yet</w:t>
      </w:r>
      <w:r w:rsidRPr="00F060EE">
        <w:rPr>
          <w:lang w:val="en-NZ"/>
        </w:rPr>
        <w:t xml:space="preserve"> competing perspectives on sustainability as both are dependent on two different logics: sustainable and market. The meta-theory of institutional logics provides assumptions and descriptions about how institutions shape heterogeneity, stability and change in both individuals and organisations </w:t>
      </w:r>
      <w:r w:rsidRPr="00F060EE">
        <w:rPr>
          <w:lang w:val="en-NZ"/>
        </w:rPr>
        <w:fldChar w:fldCharType="begin"/>
      </w:r>
      <w:r w:rsidRPr="00F060EE">
        <w:rPr>
          <w:lang w:val="en-NZ"/>
        </w:rPr>
        <w:instrText xml:space="preserve"> ADDIN ZOTERO_ITEM CSL_CITATION {"citationID":"286vgio87c","properties":{"formattedCitation":"(Thornton &amp; Ocasio, 2008)","plainCitation":"(Thornton &amp; Ocasio, 2008)","noteIndex":0},"citationItems":[{"id":1603,"uris":["http://zotero.org/users/2214076/items/3QAQR26N"],"uri":["http://zotero.org/users/2214076/items/3QAQR26N"],"itemData":{"id":1603,"type":"chapter","title":"Institutional logics","container-title":"The Sage Handbook of Organizational Institutionalism","publisher":"SAGE Publications, Ltd","publisher-place":"Trowbridge, Wiltshire","event-place":"Trowbridge, Wiltshire","editor":[{"family":"Greenwood","given":"Royston"},{"family":"Oliver","given":"Christine"},{"family":"Suddaby","given":"Roy"},{"family":"Sahlin-Andersson","given":"Kerstin"}],"author":[{"family":"Thornton","given":"Patricia H."},{"family":"Ocasio","given":"William"}],"issued":{"date-parts":[["2008"]]}}}],"schema":"https://github.com/citation-style-language/schema/raw/master/csl-citation.json"} </w:instrText>
      </w:r>
      <w:r w:rsidRPr="00F060EE">
        <w:rPr>
          <w:lang w:val="en-NZ"/>
        </w:rPr>
        <w:fldChar w:fldCharType="separate"/>
      </w:r>
      <w:r w:rsidRPr="00F060EE">
        <w:rPr>
          <w:lang w:val="en-NZ"/>
        </w:rPr>
        <w:t>(Thornton &amp; Ocasio, 2008)</w:t>
      </w:r>
      <w:r w:rsidRPr="00F060EE">
        <w:rPr>
          <w:lang w:val="en-NZ"/>
        </w:rPr>
        <w:fldChar w:fldCharType="end"/>
      </w:r>
      <w:r w:rsidRPr="00F060EE">
        <w:rPr>
          <w:lang w:val="en-NZ"/>
        </w:rPr>
        <w:t xml:space="preserve">. Thornton, Ocasio, </w:t>
      </w:r>
      <w:r>
        <w:rPr>
          <w:lang w:val="en-NZ"/>
        </w:rPr>
        <w:t>&amp;</w:t>
      </w:r>
      <w:r w:rsidRPr="00F060EE">
        <w:rPr>
          <w:lang w:val="en-NZ"/>
        </w:rPr>
        <w:t xml:space="preserve"> </w:t>
      </w:r>
      <w:proofErr w:type="spellStart"/>
      <w:r w:rsidRPr="00F060EE">
        <w:rPr>
          <w:lang w:val="en-NZ"/>
        </w:rPr>
        <w:t>Lounsbury</w:t>
      </w:r>
      <w:proofErr w:type="spellEnd"/>
      <w:r w:rsidRPr="00F060EE">
        <w:rPr>
          <w:lang w:val="en-NZ"/>
        </w:rPr>
        <w:t xml:space="preserve"> </w:t>
      </w:r>
      <w:r w:rsidRPr="00F060EE">
        <w:rPr>
          <w:lang w:val="en-NZ"/>
        </w:rPr>
        <w:fldChar w:fldCharType="begin"/>
      </w:r>
      <w:r w:rsidRPr="00F060EE">
        <w:rPr>
          <w:lang w:val="en-NZ"/>
        </w:rPr>
        <w:instrText xml:space="preserve"> ADDIN ZOTERO_ITEM CSL_CITATION {"citationID":"gO4EjWIE","properties":{"formattedCitation":"(2012, p. 2)","plainCitation":"(2012, p. 2)","noteIndex":0},"citationItems":[{"id":1583,"uris":["http://zotero.org/users/2214076/items/3545MZDR"],"uri":["http://zotero.org/users/2214076/items/3545MZDR"],"itemData":{"id":1583,"type":"book","title":"The Institutional Logics Perspective: A New Approach to Culture, Structure, and Process","publisher":"Oxford University Press","publisher-place":"Oxford","event-place":"Oxford","author":[{"family":"Thornton","given":"Patricia H."},{"family":"Ocasio","given":"William"},{"family":"Lounsbury","given":"Michael"}],"issued":{"date-parts":[["2012"]]}},"locator":"2","suppress-author":true}],"schema":"https://github.com/citation-style-language/schema/raw/master/csl-citation.json"} </w:instrText>
      </w:r>
      <w:r w:rsidRPr="00F060EE">
        <w:rPr>
          <w:lang w:val="en-NZ"/>
        </w:rPr>
        <w:fldChar w:fldCharType="separate"/>
      </w:r>
      <w:r w:rsidRPr="00F060EE">
        <w:rPr>
          <w:lang w:val="en-NZ"/>
        </w:rPr>
        <w:t>(2012, p. 2)</w:t>
      </w:r>
      <w:r w:rsidRPr="00F060EE">
        <w:rPr>
          <w:lang w:val="en-NZ"/>
        </w:rPr>
        <w:fldChar w:fldCharType="end"/>
      </w:r>
      <w:r w:rsidRPr="00F060EE">
        <w:rPr>
          <w:lang w:val="en-NZ"/>
        </w:rPr>
        <w:t xml:space="preserve"> define institutional logics as “socially constructed, historical patterns of cultural symbols and material practices...by which individuals and organisations provide meaning to their daily activity”. Higher order societal institutions, such as capitalism and democracy, shape an organisation’s vision of the social world </w:t>
      </w:r>
      <w:r w:rsidRPr="00F060EE">
        <w:rPr>
          <w:lang w:val="en-NZ"/>
        </w:rPr>
        <w:fldChar w:fldCharType="begin"/>
      </w:r>
      <w:r w:rsidRPr="00F060EE">
        <w:rPr>
          <w:lang w:val="en-NZ"/>
        </w:rPr>
        <w:instrText xml:space="preserve"> ADDIN ZOTERO_ITEM CSL_CITATION {"citationID":"1sr3cjbm4n","properties":{"formattedCitation":"(Suddaby &amp; Greenwood, 2005)","plainCitation":"(Suddaby &amp; Greenwood, 2005)","noteIndex":0},"citationItems":[{"id":1596,"uris":["http://zotero.org/users/2214076/items/I44MEF34"],"uri":["http://zotero.org/users/2214076/items/I44MEF34"],"itemData":{"id":1596,"type":"article-journal","title":"Rhetorical strategies of legitimacy","container-title":"Administrative Science Quarterly","page":"35-67","volume":"50","issue":"1","author":[{"family":"Suddaby","given":"Roy"},{"family":"Greenwood","given":"Royston"}],"issued":{"date-parts":[["2005"]]}}}],"schema":"https://github.com/citation-style-language/schema/raw/master/csl-citation.json"} </w:instrText>
      </w:r>
      <w:r w:rsidRPr="00F060EE">
        <w:rPr>
          <w:lang w:val="en-NZ"/>
        </w:rPr>
        <w:fldChar w:fldCharType="separate"/>
      </w:r>
      <w:r w:rsidRPr="00F060EE">
        <w:rPr>
          <w:lang w:val="en-NZ"/>
        </w:rPr>
        <w:t>(Suddaby &amp; Greenwood, 2005)</w:t>
      </w:r>
      <w:r w:rsidRPr="00F060EE">
        <w:rPr>
          <w:lang w:val="en-NZ"/>
        </w:rPr>
        <w:fldChar w:fldCharType="end"/>
      </w:r>
      <w:r w:rsidRPr="00F060EE">
        <w:rPr>
          <w:lang w:val="en-NZ"/>
        </w:rPr>
        <w:t>, influencing organisational philosophy and goals. Thus, institutional logics, like institutions, operate at the individual, organisational and societal level</w:t>
      </w:r>
      <w:r w:rsidR="00936000">
        <w:rPr>
          <w:lang w:val="en-NZ"/>
        </w:rPr>
        <w:t>s</w:t>
      </w:r>
      <w:r w:rsidRPr="00F060EE">
        <w:rPr>
          <w:lang w:val="en-NZ"/>
        </w:rPr>
        <w:t xml:space="preserve"> </w:t>
      </w:r>
      <w:r w:rsidRPr="00F060EE">
        <w:rPr>
          <w:lang w:val="en-NZ"/>
        </w:rPr>
        <w:fldChar w:fldCharType="begin"/>
      </w:r>
      <w:r w:rsidRPr="00F060EE">
        <w:rPr>
          <w:lang w:val="en-NZ"/>
        </w:rPr>
        <w:instrText xml:space="preserve"> ADDIN ZOTERO_ITEM CSL_CITATION {"citationID":"1f2udbcm8e","properties":{"formattedCitation":"(Friedland &amp; Alford, 1991)","plainCitation":"(Friedland &amp; Alford, 1991)","noteIndex":0},"citationItems":[{"id":1601,"uris":["http://zotero.org/users/2214076/items/UP3MZ6U7"],"uri":["http://zotero.org/users/2214076/items/UP3MZ6U7"],"itemData":{"id":1601,"type":"chapter","title":"Bringing society back in: Symbols, practices and institutional contradictions","container-title":"The New Institutionalism in Organizational Analysis","publisher":"University of Chicago Press","publisher-place":"Chicago, Illinois","page":"232-263","event-place":"Chicago, Illinois","author":[{"family":"Friedland","given":"R."},{"family":"Alford","given":"R.R."}],"issued":{"date-parts":[["1991"]]}}}],"schema":"https://github.com/citation-style-language/schema/raw/master/csl-citation.json"} </w:instrText>
      </w:r>
      <w:r w:rsidRPr="00F060EE">
        <w:rPr>
          <w:lang w:val="en-NZ"/>
        </w:rPr>
        <w:fldChar w:fldCharType="separate"/>
      </w:r>
      <w:r w:rsidRPr="00F060EE">
        <w:rPr>
          <w:lang w:val="en-NZ"/>
        </w:rPr>
        <w:t>(Friedland &amp; Alford, 1991)</w:t>
      </w:r>
      <w:r w:rsidRPr="00F060EE">
        <w:rPr>
          <w:lang w:val="en-NZ"/>
        </w:rPr>
        <w:fldChar w:fldCharType="end"/>
      </w:r>
      <w:r w:rsidRPr="00F060EE">
        <w:rPr>
          <w:lang w:val="en-NZ"/>
        </w:rPr>
        <w:t xml:space="preserve">. </w:t>
      </w:r>
    </w:p>
    <w:p w14:paraId="04CE5A24" w14:textId="5F60F5DA" w:rsidR="00145DC1" w:rsidRDefault="00936000" w:rsidP="00093C4E">
      <w:pPr>
        <w:spacing w:before="240" w:after="240" w:line="480" w:lineRule="auto"/>
        <w:ind w:firstLine="720"/>
        <w:rPr>
          <w:lang w:val="en-NZ"/>
        </w:rPr>
      </w:pPr>
      <w:r>
        <w:rPr>
          <w:color w:val="000000" w:themeColor="text1"/>
          <w:lang w:val="en-NZ"/>
        </w:rPr>
        <w:t>The DSP reveals that</w:t>
      </w:r>
      <w:r w:rsidR="00D779ED">
        <w:rPr>
          <w:color w:val="000000" w:themeColor="text1"/>
          <w:lang w:val="en-NZ"/>
        </w:rPr>
        <w:t xml:space="preserve"> </w:t>
      </w:r>
      <w:r w:rsidR="00145DC1" w:rsidRPr="00F060EE">
        <w:rPr>
          <w:color w:val="000000" w:themeColor="text1"/>
          <w:lang w:val="en-NZ"/>
        </w:rPr>
        <w:t xml:space="preserve">market logic is </w:t>
      </w:r>
      <w:r w:rsidR="00D779ED">
        <w:rPr>
          <w:color w:val="000000" w:themeColor="text1"/>
          <w:lang w:val="en-NZ"/>
        </w:rPr>
        <w:t>mainly</w:t>
      </w:r>
      <w:r w:rsidR="00145DC1" w:rsidRPr="00F060EE">
        <w:rPr>
          <w:color w:val="000000" w:themeColor="text1"/>
          <w:lang w:val="en-NZ"/>
        </w:rPr>
        <w:t xml:space="preserve"> present in corporations </w:t>
      </w:r>
      <w:r w:rsidR="00145DC1" w:rsidRPr="00F060EE">
        <w:rPr>
          <w:color w:val="000000" w:themeColor="text1"/>
          <w:lang w:val="en-NZ"/>
        </w:rPr>
        <w:fldChar w:fldCharType="begin"/>
      </w:r>
      <w:r w:rsidR="00145DC1" w:rsidRPr="00F060EE">
        <w:rPr>
          <w:color w:val="000000" w:themeColor="text1"/>
          <w:lang w:val="en-NZ"/>
        </w:rPr>
        <w:instrText xml:space="preserve"> ADDIN ZOTERO_ITEM CSL_CITATION {"citationID":"4pJMxOk3","properties":{"formattedCitation":"(Pache &amp; Santos, 2013)","plainCitation":"(Pache &amp; Santos, 2013)","noteIndex":0},"citationItems":[{"id":2541,"uris":["http://zotero.org/users/2214076/items/VYU96W65"],"uri":["http://zotero.org/users/2214076/items/VYU96W65"],"itemData":{"id":2541,"type":"article-journal","title":"Inside the hybrid organization: Selective coupling as a response to competing institutional logics","container-title":"Academy of Management Journal","page":"972–1001","volume":"56","issue":"4","source":"Google Scholar","shortTitle":"Inside the hybrid organization","author":[{"family":"Pache","given":"Anne-Claire"},{"family":"Santos","given":"Filipe"}],"issued":{"date-parts":[["2013"]]}}}],"schema":"https://github.com/citation-style-language/schema/raw/master/csl-citation.json"} </w:instrText>
      </w:r>
      <w:r w:rsidR="00145DC1" w:rsidRPr="00F060EE">
        <w:rPr>
          <w:color w:val="000000" w:themeColor="text1"/>
          <w:lang w:val="en-NZ"/>
        </w:rPr>
        <w:fldChar w:fldCharType="separate"/>
      </w:r>
      <w:r w:rsidR="00145DC1" w:rsidRPr="00F060EE">
        <w:rPr>
          <w:lang w:val="en-NZ"/>
        </w:rPr>
        <w:t>(Pache &amp; Santos, 2013)</w:t>
      </w:r>
      <w:r w:rsidR="00145DC1" w:rsidRPr="00F060EE">
        <w:rPr>
          <w:color w:val="000000" w:themeColor="text1"/>
          <w:lang w:val="en-NZ"/>
        </w:rPr>
        <w:fldChar w:fldCharType="end"/>
      </w:r>
      <w:r w:rsidR="00145DC1" w:rsidRPr="00F060EE">
        <w:rPr>
          <w:color w:val="000000" w:themeColor="text1"/>
          <w:lang w:val="en-NZ"/>
        </w:rPr>
        <w:t xml:space="preserve">, universities </w:t>
      </w:r>
      <w:r w:rsidR="00145DC1" w:rsidRPr="00F060EE">
        <w:rPr>
          <w:color w:val="000000" w:themeColor="text1"/>
          <w:lang w:val="en-NZ"/>
        </w:rPr>
        <w:fldChar w:fldCharType="begin"/>
      </w:r>
      <w:r w:rsidR="00145DC1" w:rsidRPr="00F060EE">
        <w:rPr>
          <w:color w:val="000000" w:themeColor="text1"/>
          <w:lang w:val="en-NZ"/>
        </w:rPr>
        <w:instrText xml:space="preserve"> ADDIN ZOTERO_ITEM CSL_CITATION {"citationID":"WhkOr6zz","properties":{"formattedCitation":"(Doherty, Meehan, &amp; Richards, 2015)","plainCitation":"(Doherty, Meehan, &amp; Richards, 2015)","noteIndex":0},"citationItems":[{"id":722,"uris":["http://zotero.org/users/2214076/items/X7BGJMHV"],"uri":["http://zotero.org/users/2214076/items/X7BGJMHV"],"itemData":{"id":722,"type":"article-journal","title":"The business case and barriers for responsible management education in business schools","container-title":"Journal of Management Development","page":"34-60","volume":"34","issue":"1","source":"CrossRef","DOI":"10.1108/JMD-06-2013-0082","ISSN":"0262-1711","language":"en","author":[{"family":"Doherty","given":"Bob"},{"family":"Meehan","given":"John"},{"family":"Richards","given":"Adam"}],"issued":{"date-parts":[["2015",2,9]]}}}],"schema":"https://github.com/citation-style-language/schema/raw/master/csl-citation.json"} </w:instrText>
      </w:r>
      <w:r w:rsidR="00145DC1" w:rsidRPr="00F060EE">
        <w:rPr>
          <w:color w:val="000000" w:themeColor="text1"/>
          <w:lang w:val="en-NZ"/>
        </w:rPr>
        <w:fldChar w:fldCharType="separate"/>
      </w:r>
      <w:r w:rsidR="00145DC1" w:rsidRPr="00F060EE">
        <w:rPr>
          <w:lang w:val="en-NZ"/>
        </w:rPr>
        <w:t>(Doherty, Meehan, &amp; Richards, 2015)</w:t>
      </w:r>
      <w:r w:rsidR="00145DC1" w:rsidRPr="00F060EE">
        <w:rPr>
          <w:color w:val="000000" w:themeColor="text1"/>
          <w:lang w:val="en-NZ"/>
        </w:rPr>
        <w:fldChar w:fldCharType="end"/>
      </w:r>
      <w:r w:rsidR="00145DC1" w:rsidRPr="00F060EE">
        <w:rPr>
          <w:color w:val="000000" w:themeColor="text1"/>
          <w:lang w:val="en-NZ"/>
        </w:rPr>
        <w:t xml:space="preserve">, and the higher education publishing industry </w:t>
      </w:r>
      <w:r w:rsidR="00145DC1" w:rsidRPr="00F060EE">
        <w:rPr>
          <w:color w:val="000000" w:themeColor="text1"/>
          <w:lang w:val="en-NZ"/>
        </w:rPr>
        <w:fldChar w:fldCharType="begin"/>
      </w:r>
      <w:r w:rsidR="00145DC1" w:rsidRPr="00F060EE">
        <w:rPr>
          <w:color w:val="000000" w:themeColor="text1"/>
          <w:lang w:val="en-NZ"/>
        </w:rPr>
        <w:instrText xml:space="preserve"> ADDIN ZOTERO_ITEM CSL_CITATION {"citationID":"3GhQALka","properties":{"formattedCitation":"(Thornton &amp; Ocasio, 1999)","plainCitation":"(Thornton &amp; Ocasio, 1999)","noteIndex":0},"citationItems":[{"id":2540,"uris":["http://zotero.org/users/2214076/items/ZYZGWV2K"],"uri":["http://zotero.org/users/2214076/items/ZYZGWV2K"],"itemData":{"id":2540,"type":"article-journal","title":"Institutional logics and the historical contingency of power in organizations: Executive succession in the higher education publishing industry, 1958–1990","container-title":"American journal of Sociology","page":"801–843","volume":"105","issue":"3","source":"Google Scholar","shortTitle":"Institutional logics and the historical contingency of power in organizations","author":[{"family":"Thornton","given":"Patricia H."},{"family":"Ocasio","given":"William"}],"issued":{"date-parts":[["1999"]]}}}],"schema":"https://github.com/citation-style-language/schema/raw/master/csl-citation.json"} </w:instrText>
      </w:r>
      <w:r w:rsidR="00145DC1" w:rsidRPr="00F060EE">
        <w:rPr>
          <w:color w:val="000000" w:themeColor="text1"/>
          <w:lang w:val="en-NZ"/>
        </w:rPr>
        <w:fldChar w:fldCharType="separate"/>
      </w:r>
      <w:r w:rsidR="00145DC1" w:rsidRPr="00F060EE">
        <w:rPr>
          <w:lang w:val="en-NZ"/>
        </w:rPr>
        <w:t>(Thornton &amp; Ocasio, 1999)</w:t>
      </w:r>
      <w:r w:rsidR="00145DC1" w:rsidRPr="00F060EE">
        <w:rPr>
          <w:color w:val="000000" w:themeColor="text1"/>
          <w:lang w:val="en-NZ"/>
        </w:rPr>
        <w:fldChar w:fldCharType="end"/>
      </w:r>
      <w:r w:rsidR="00145DC1" w:rsidRPr="00F060EE">
        <w:rPr>
          <w:color w:val="000000" w:themeColor="text1"/>
          <w:lang w:val="en-NZ"/>
        </w:rPr>
        <w:t xml:space="preserve">. However, the emerging and pressing environmental, social and economic issues </w:t>
      </w:r>
      <w:r w:rsidR="00944B5C">
        <w:rPr>
          <w:color w:val="000000" w:themeColor="text1"/>
          <w:lang w:val="en-NZ"/>
        </w:rPr>
        <w:t>a</w:t>
      </w:r>
      <w:r w:rsidR="00145DC1" w:rsidRPr="00F060EE">
        <w:rPr>
          <w:color w:val="000000" w:themeColor="text1"/>
          <w:lang w:val="en-NZ"/>
        </w:rPr>
        <w:t>ffecting individuals, organisations and society ha</w:t>
      </w:r>
      <w:r w:rsidR="00D779ED">
        <w:rPr>
          <w:color w:val="000000" w:themeColor="text1"/>
          <w:lang w:val="en-NZ"/>
        </w:rPr>
        <w:t>ve</w:t>
      </w:r>
      <w:r w:rsidR="00145DC1" w:rsidRPr="00F060EE">
        <w:rPr>
          <w:color w:val="000000" w:themeColor="text1"/>
          <w:lang w:val="en-NZ"/>
        </w:rPr>
        <w:t xml:space="preserve"> caused the </w:t>
      </w:r>
      <w:r>
        <w:rPr>
          <w:color w:val="000000" w:themeColor="text1"/>
          <w:lang w:val="en-NZ"/>
        </w:rPr>
        <w:t xml:space="preserve">emergence of </w:t>
      </w:r>
      <w:r w:rsidR="00145DC1" w:rsidRPr="00F060EE">
        <w:rPr>
          <w:color w:val="000000" w:themeColor="text1"/>
          <w:lang w:val="en-NZ"/>
        </w:rPr>
        <w:t xml:space="preserve">sustainability logic </w:t>
      </w:r>
      <w:r w:rsidR="00145DC1" w:rsidRPr="00F060EE">
        <w:rPr>
          <w:color w:val="000000" w:themeColor="text1"/>
          <w:lang w:val="en-NZ"/>
        </w:rPr>
        <w:fldChar w:fldCharType="begin"/>
      </w:r>
      <w:r w:rsidR="00145DC1" w:rsidRPr="00F060EE">
        <w:rPr>
          <w:color w:val="000000" w:themeColor="text1"/>
          <w:lang w:val="en-NZ"/>
        </w:rPr>
        <w:instrText xml:space="preserve"> ADDIN ZOTERO_ITEM CSL_CITATION {"citationID":"oog56ulqg","properties":{"formattedCitation":"(Kok, de Bakker, &amp; Groenewegen, 2017)","plainCitation":"(Kok, de Bakker, &amp; Groenewegen, 2017)","noteIndex":0},"citationItems":[{"id":1587,"uris":["http://zotero.org/users/2214076/items/5BXZ986N"],"uri":["http://zotero.org/users/2214076/items/5BXZ986N"],"itemData":{"id":1587,"type":"article-journal","title":"Sustainability struggles: Conflicting cultures and incompatible logics","container-title":"Business &amp; Society","page":"1–37","volume":"Forthcoming","author":[{"family":"Kok","given":"Anne M."},{"family":"Bakker","given":"Frank G. A.","non-dropping-particle":"de"},{"family":"Groenewegen","given":"Peter"}],"issued":{"date-parts":[["2017"]]}}}],"schema":"https://github.com/citation-style-language/schema/raw/master/csl-citation.json"} </w:instrText>
      </w:r>
      <w:r w:rsidR="00145DC1" w:rsidRPr="00F060EE">
        <w:rPr>
          <w:color w:val="000000" w:themeColor="text1"/>
          <w:lang w:val="en-NZ"/>
        </w:rPr>
        <w:fldChar w:fldCharType="separate"/>
      </w:r>
      <w:r w:rsidR="00145DC1" w:rsidRPr="00F060EE">
        <w:rPr>
          <w:lang w:val="en-NZ"/>
        </w:rPr>
        <w:t>(Kok, de Bakker, &amp; Groenewegen, 2017)</w:t>
      </w:r>
      <w:r w:rsidR="00145DC1" w:rsidRPr="00F060EE">
        <w:rPr>
          <w:color w:val="000000" w:themeColor="text1"/>
          <w:lang w:val="en-NZ"/>
        </w:rPr>
        <w:fldChar w:fldCharType="end"/>
      </w:r>
      <w:r w:rsidR="00145DC1" w:rsidRPr="00F060EE">
        <w:rPr>
          <w:color w:val="000000" w:themeColor="text1"/>
          <w:lang w:val="en-NZ"/>
        </w:rPr>
        <w:t xml:space="preserve">. </w:t>
      </w:r>
    </w:p>
    <w:p w14:paraId="1CC825DE" w14:textId="5671D217" w:rsidR="00145DC1" w:rsidRDefault="00145DC1" w:rsidP="00093C4E">
      <w:pPr>
        <w:spacing w:before="240" w:after="240" w:line="480" w:lineRule="auto"/>
        <w:ind w:firstLine="720"/>
        <w:rPr>
          <w:rFonts w:eastAsia="Times New Roman"/>
        </w:rPr>
      </w:pPr>
      <w:r w:rsidRPr="00F060EE">
        <w:rPr>
          <w:lang w:val="en-NZ"/>
        </w:rPr>
        <w:t xml:space="preserve">The </w:t>
      </w:r>
      <w:r w:rsidR="00D779ED">
        <w:rPr>
          <w:lang w:val="en-NZ"/>
        </w:rPr>
        <w:t xml:space="preserve">institutional logics of </w:t>
      </w:r>
      <w:r w:rsidR="00936000">
        <w:rPr>
          <w:lang w:val="en-NZ"/>
        </w:rPr>
        <w:t xml:space="preserve">market and sustainability </w:t>
      </w:r>
      <w:r w:rsidR="00D779ED">
        <w:rPr>
          <w:lang w:val="en-NZ"/>
        </w:rPr>
        <w:t>o</w:t>
      </w:r>
      <w:r w:rsidRPr="00F060EE">
        <w:rPr>
          <w:lang w:val="en-NZ"/>
        </w:rPr>
        <w:t xml:space="preserve">ffer different realities, assumptions and objectives of the world and business, which may make these two logics incompatible or competing </w:t>
      </w:r>
      <w:r w:rsidRPr="00F060EE">
        <w:rPr>
          <w:lang w:val="en-NZ"/>
        </w:rPr>
        <w:fldChar w:fldCharType="begin"/>
      </w:r>
      <w:r w:rsidRPr="00F060EE">
        <w:rPr>
          <w:lang w:val="en-NZ"/>
        </w:rPr>
        <w:instrText xml:space="preserve"> ADDIN ZOTERO_ITEM CSL_CITATION {"citationID":"1pmq6luojd","properties":{"formattedCitation":"(Besharov &amp; Smith, 2014)","plainCitation":"(Besharov &amp; Smith, 2014)","noteIndex":0},"citationItems":[{"id":1756,"uris":["http://zotero.org/users/2214076/items/SBCQXSN7"],"uri":["http://zotero.org/users/2214076/items/SBCQXSN7"],"itemData":{"id":1756,"type":"article-journal","title":"Multiple institutional logics in organizations: Explaining their varied nature and implications","container-title":"Academy of Management Review","page":"364-381","volume":"39","issue":"3","author":[{"family":"Besharov","given":"Marya L."},{"family":"Smith","given":"Wendy K."}],"issued":{"date-parts":[["2014"]]}}}],"schema":"https://github.com/citation-style-language/schema/raw/master/csl-citation.json"} </w:instrText>
      </w:r>
      <w:r w:rsidRPr="00F060EE">
        <w:rPr>
          <w:lang w:val="en-NZ"/>
        </w:rPr>
        <w:fldChar w:fldCharType="separate"/>
      </w:r>
      <w:r w:rsidRPr="00F060EE">
        <w:rPr>
          <w:lang w:val="en-NZ"/>
        </w:rPr>
        <w:t>(Besharov &amp; Smith, 2014)</w:t>
      </w:r>
      <w:r w:rsidRPr="00F060EE">
        <w:rPr>
          <w:lang w:val="en-NZ"/>
        </w:rPr>
        <w:fldChar w:fldCharType="end"/>
      </w:r>
      <w:r w:rsidRPr="00F060EE">
        <w:rPr>
          <w:lang w:val="en-NZ"/>
        </w:rPr>
        <w:t xml:space="preserve">. </w:t>
      </w:r>
      <w:r>
        <w:rPr>
          <w:lang w:val="en-NZ"/>
        </w:rPr>
        <w:t xml:space="preserve">Thus, </w:t>
      </w:r>
      <w:r w:rsidR="00936000">
        <w:rPr>
          <w:lang w:val="en-NZ"/>
        </w:rPr>
        <w:t xml:space="preserve">by </w:t>
      </w:r>
      <w:r>
        <w:rPr>
          <w:lang w:val="en-NZ"/>
        </w:rPr>
        <w:t xml:space="preserve">reflecting on how organizations embed new values and beliefs into their practices, one can draw on hybrid </w:t>
      </w:r>
      <w:r w:rsidR="00040E1C">
        <w:rPr>
          <w:lang w:val="en-NZ"/>
        </w:rPr>
        <w:t>(</w:t>
      </w:r>
      <w:r w:rsidR="00B36A1C">
        <w:rPr>
          <w:lang w:val="en-NZ"/>
        </w:rPr>
        <w:t xml:space="preserve">the </w:t>
      </w:r>
      <w:r w:rsidR="00040E1C">
        <w:rPr>
          <w:lang w:val="en-NZ"/>
        </w:rPr>
        <w:lastRenderedPageBreak/>
        <w:t>combination of two or more logic</w:t>
      </w:r>
      <w:r w:rsidR="00B36A1C">
        <w:rPr>
          <w:lang w:val="en-NZ"/>
        </w:rPr>
        <w:t>s</w:t>
      </w:r>
      <w:r w:rsidR="00040E1C">
        <w:rPr>
          <w:lang w:val="en-NZ"/>
        </w:rPr>
        <w:t xml:space="preserve">, where one usually remains dominant) </w:t>
      </w:r>
      <w:r>
        <w:rPr>
          <w:lang w:val="en-NZ"/>
        </w:rPr>
        <w:t xml:space="preserve">or paradox theory. </w:t>
      </w:r>
      <w:r w:rsidR="00C16634">
        <w:rPr>
          <w:lang w:val="en-NZ"/>
        </w:rPr>
        <w:t>H</w:t>
      </w:r>
      <w:r w:rsidRPr="00F060EE">
        <w:rPr>
          <w:lang w:val="en-NZ"/>
        </w:rPr>
        <w:t xml:space="preserve">ybrid logics </w:t>
      </w:r>
      <w:r w:rsidR="00C16634">
        <w:rPr>
          <w:lang w:val="en-NZ"/>
        </w:rPr>
        <w:t>involve the integration of</w:t>
      </w:r>
      <w:r w:rsidRPr="00F060EE">
        <w:rPr>
          <w:lang w:val="en-NZ"/>
        </w:rPr>
        <w:t xml:space="preserve"> two competing logics, which lend</w:t>
      </w:r>
      <w:r w:rsidR="00B36A1C">
        <w:rPr>
          <w:lang w:val="en-NZ"/>
        </w:rPr>
        <w:t>s</w:t>
      </w:r>
      <w:r w:rsidRPr="00F060EE">
        <w:rPr>
          <w:lang w:val="en-NZ"/>
        </w:rPr>
        <w:t xml:space="preserve"> new perspectives </w:t>
      </w:r>
      <w:r w:rsidR="003470FF">
        <w:rPr>
          <w:lang w:val="en-NZ"/>
        </w:rPr>
        <w:t>to</w:t>
      </w:r>
      <w:r w:rsidRPr="00F060EE">
        <w:rPr>
          <w:lang w:val="en-NZ"/>
        </w:rPr>
        <w:t xml:space="preserve"> hybrid organisations such as social enterprises </w:t>
      </w:r>
      <w:r w:rsidRPr="00F060EE">
        <w:rPr>
          <w:lang w:val="en-NZ"/>
        </w:rPr>
        <w:fldChar w:fldCharType="begin"/>
      </w:r>
      <w:r w:rsidRPr="00F060EE">
        <w:rPr>
          <w:lang w:val="en-NZ"/>
        </w:rPr>
        <w:instrText xml:space="preserve"> ADDIN ZOTERO_ITEM CSL_CITATION {"citationID":"Yc9WZpWh","properties":{"formattedCitation":"(Pache &amp; Santos, 2013)","plainCitation":"(Pache &amp; Santos, 2013)","noteIndex":0},"citationItems":[{"id":2541,"uris":["http://zotero.org/users/2214076/items/VYU96W65"],"uri":["http://zotero.org/users/2214076/items/VYU96W65"],"itemData":{"id":2541,"type":"article-journal","title":"Inside the hybrid organization: Selective coupling as a response to competing institutional logics","container-title":"Academy of Management Journal","page":"972–1001","volume":"56","issue":"4","source":"Google Scholar","shortTitle":"Inside the hybrid organization","author":[{"family":"Pache","given":"Anne-Claire"},{"family":"Santos","given":"Filipe"}],"issued":{"date-parts":[["2013"]]}}}],"schema":"https://github.com/citation-style-language/schema/raw/master/csl-citation.json"} </w:instrText>
      </w:r>
      <w:r w:rsidRPr="00F060EE">
        <w:rPr>
          <w:lang w:val="en-NZ"/>
        </w:rPr>
        <w:fldChar w:fldCharType="separate"/>
      </w:r>
      <w:r w:rsidRPr="00F060EE">
        <w:rPr>
          <w:lang w:val="en-NZ"/>
        </w:rPr>
        <w:t>(Pache &amp; Santos, 2013)</w:t>
      </w:r>
      <w:r w:rsidRPr="00F060EE">
        <w:rPr>
          <w:lang w:val="en-NZ"/>
        </w:rPr>
        <w:fldChar w:fldCharType="end"/>
      </w:r>
      <w:r w:rsidRPr="00F060EE">
        <w:rPr>
          <w:lang w:val="en-NZ"/>
        </w:rPr>
        <w:t>. For example,</w:t>
      </w:r>
      <w:r>
        <w:rPr>
          <w:lang w:val="en-NZ"/>
        </w:rPr>
        <w:t xml:space="preserve"> Yan, Ferraro and</w:t>
      </w:r>
      <w:r w:rsidRPr="00F060EE">
        <w:rPr>
          <w:lang w:val="en-NZ"/>
        </w:rPr>
        <w:t xml:space="preserve"> </w:t>
      </w:r>
      <w:proofErr w:type="spellStart"/>
      <w:r w:rsidRPr="00F060EE">
        <w:rPr>
          <w:lang w:val="en-NZ"/>
        </w:rPr>
        <w:t>Almandoz</w:t>
      </w:r>
      <w:proofErr w:type="spellEnd"/>
      <w:r w:rsidRPr="00F060EE">
        <w:rPr>
          <w:lang w:val="en-NZ"/>
        </w:rPr>
        <w:t xml:space="preserve"> (2018) examined </w:t>
      </w:r>
      <w:r w:rsidR="003470FF">
        <w:rPr>
          <w:lang w:val="en-NZ"/>
        </w:rPr>
        <w:t xml:space="preserve">both </w:t>
      </w:r>
      <w:r w:rsidRPr="00F060EE">
        <w:rPr>
          <w:lang w:val="en-NZ"/>
        </w:rPr>
        <w:t>the financial and socially responsible investing (SRI) logic</w:t>
      </w:r>
      <w:r w:rsidR="003470FF">
        <w:rPr>
          <w:lang w:val="en-NZ"/>
        </w:rPr>
        <w:t>s</w:t>
      </w:r>
      <w:r w:rsidRPr="00F060EE">
        <w:rPr>
          <w:lang w:val="en-NZ"/>
        </w:rPr>
        <w:t xml:space="preserve"> and proposed that the ‘means’ (expertise and practices) of financial logic in some circumstances, particularly when the ‘means’ of the logic are more weakly held, complemented the newly emerging ‘ends’ (motivations, values and goals) of the SRI logic. </w:t>
      </w:r>
      <w:r w:rsidR="003470FF">
        <w:rPr>
          <w:lang w:val="en-NZ"/>
        </w:rPr>
        <w:t>The p</w:t>
      </w:r>
      <w:r w:rsidR="00C16634" w:rsidRPr="00F060EE">
        <w:rPr>
          <w:lang w:val="en-NZ"/>
        </w:rPr>
        <w:t>aradoxical perspective acknowledges the tensions between worldviews</w:t>
      </w:r>
      <w:r w:rsidR="00C16634">
        <w:rPr>
          <w:lang w:val="en-NZ"/>
        </w:rPr>
        <w:t xml:space="preserve"> (i.e., </w:t>
      </w:r>
      <w:r w:rsidR="00C16634" w:rsidRPr="00F060EE">
        <w:rPr>
          <w:lang w:val="en-NZ"/>
        </w:rPr>
        <w:t xml:space="preserve">sustainability and </w:t>
      </w:r>
      <w:r w:rsidR="00C16634">
        <w:rPr>
          <w:lang w:val="en-NZ"/>
        </w:rPr>
        <w:t>corporate social responsibility)</w:t>
      </w:r>
      <w:r w:rsidR="00C16634" w:rsidRPr="00F060EE">
        <w:rPr>
          <w:lang w:val="en-NZ"/>
        </w:rPr>
        <w:t xml:space="preserve"> </w:t>
      </w:r>
      <w:r w:rsidR="00C16634" w:rsidRPr="00F060EE">
        <w:rPr>
          <w:lang w:val="en-NZ"/>
        </w:rPr>
        <w:fldChar w:fldCharType="begin"/>
      </w:r>
      <w:r w:rsidR="00C16634" w:rsidRPr="00F060EE">
        <w:rPr>
          <w:lang w:val="en-NZ"/>
        </w:rPr>
        <w:instrText xml:space="preserve"> ADDIN ZOTERO_ITEM CSL_CITATION {"citationID":"AQcXVekd","properties":{"formattedCitation":"(Carollo &amp; Guerci, 2017; Hahn, Figge, Pinkse, &amp; Preuss, 2017; Hahn et al., 2014; Ioannou &amp; Serafeim, 2015)","plainCitation":"(Carollo &amp; Guerci, 2017; Hahn, Figge, Pinkse, &amp; Preuss, 2017; Hahn et al., 2014; Ioannou &amp; Serafeim, 2015)","noteIndex":0},"citationItems":[{"id":1651,"uris":["http://zotero.org/users/2214076/items/ZR6ICDD9"],"uri":["http://zotero.org/users/2214076/items/ZR6ICDD9"],"itemData":{"id":1651,"type":"article-journal","title":"‘Activists in a suit’: Paradoxes and metaphors in sustainability managers’ identity work","container-title":"Journal of Business Ethics","page":"1-20","volume":"Online First","author":[{"family":"Carollo","given":"Luca"},{"family":"Guerci","given":"Marco"}],"issued":{"date-parts":[["2017"]]}}},{"id":1741,"uris":["http://zotero.org/users/2214076/items/I3ZXI2A6"],"uri":["http://zotero.org/users/2214076/items/I3ZXI2A6"],"itemData":{"id":1741,"type":"article-journal","title":"A paradox perspective on corporate sustainability: descriptive, instrumental, and normative aspects","container-title":"Journal of Business Ethics","page":"1-14","volume":"Online First","author":[{"family":"Hahn","given":"Tobias"},{"family":"Figge","given":"Frank"},{"family":"Pinkse","given":"Jonatan"},{"family":"Preuss","given":"Lutz"}],"issued":{"date-parts":[["2017"]]}}},{"id":1742,"uris":["http://zotero.org/users/2214076/items/3SBANJBI"],"uri":["http://zotero.org/users/2214076/items/3SBANJBI"],"itemData":{"id":1742,"type":"article-journal","title":"Cognitive frames in corporate sustainability: Managerial sensemaking with paradoxical and business case frames","container-title":"Journal of Business Ethics","page":"463-487","volume":"39","issue":"4","author":[{"family":"Hahn","given":"Tobias"},{"family":"Preuss","given":"Lutz"},{"family":"Pinkse","given":"Jonatan"},{"family":"Figge","given":"Frank"}],"issued":{"date-parts":[["2014"]]}}},{"id":2546,"uris":["http://zotero.org/users/2214076/items/X4SCY8AX"],"uri":["http://zotero.org/users/2214076/items/X4SCY8AX"],"itemData":{"id":2546,"type":"article-journal","title":"The impact of corporate social responsibility on investment recommendations: Analysts' perceptions and shifting institutional logics","container-title":"Strategic Management Journal","page":"1053–1081","volume":"36","issue":"7","source":"Google Scholar","shortTitle":"The impact of corporate social responsibility on investment recommendations","author":[{"family":"Ioannou","given":"Ioannis"},{"family":"Serafeim","given":"George"}],"issued":{"date-parts":[["2015"]]}}}],"schema":"https://github.com/citation-style-language/schema/raw/master/csl-citation.json"} </w:instrText>
      </w:r>
      <w:r w:rsidR="00C16634" w:rsidRPr="00F060EE">
        <w:rPr>
          <w:lang w:val="en-NZ"/>
        </w:rPr>
        <w:fldChar w:fldCharType="separate"/>
      </w:r>
      <w:r w:rsidR="00C16634" w:rsidRPr="00F060EE">
        <w:rPr>
          <w:lang w:val="en-NZ"/>
        </w:rPr>
        <w:t>(Carollo &amp; Guerci, 2017; Hahn, Figge, Pinkse, &amp; Preuss, 2017; Hahn et al., 2014; Ioannou &amp; Serafeim, 2015)</w:t>
      </w:r>
      <w:r w:rsidR="00C16634" w:rsidRPr="00F060EE">
        <w:rPr>
          <w:lang w:val="en-NZ"/>
        </w:rPr>
        <w:fldChar w:fldCharType="end"/>
      </w:r>
      <w:r w:rsidR="00C16634">
        <w:rPr>
          <w:lang w:val="en-NZ"/>
        </w:rPr>
        <w:t xml:space="preserve">, allowing </w:t>
      </w:r>
      <w:r w:rsidR="00C16634" w:rsidRPr="00F060EE">
        <w:rPr>
          <w:lang w:val="en-NZ"/>
        </w:rPr>
        <w:t xml:space="preserve">organisations and individuals to work through and achieve </w:t>
      </w:r>
      <w:r w:rsidR="003470FF">
        <w:rPr>
          <w:lang w:val="en-NZ"/>
        </w:rPr>
        <w:t xml:space="preserve">simultaneously </w:t>
      </w:r>
      <w:r w:rsidR="00C16634" w:rsidRPr="00F060EE">
        <w:rPr>
          <w:lang w:val="en-NZ"/>
        </w:rPr>
        <w:t xml:space="preserve">competing objectives </w:t>
      </w:r>
      <w:r w:rsidR="00C16634" w:rsidRPr="00F060EE">
        <w:rPr>
          <w:lang w:val="en-NZ"/>
        </w:rPr>
        <w:fldChar w:fldCharType="begin"/>
      </w:r>
      <w:r w:rsidR="00C16634" w:rsidRPr="00F060EE">
        <w:rPr>
          <w:lang w:val="en-NZ"/>
        </w:rPr>
        <w:instrText xml:space="preserve"> ADDIN ZOTERO_ITEM CSL_CITATION {"citationID":"EXES7dWX","properties":{"formattedCitation":"(Hahn et al., 2017)","plainCitation":"(Hahn et al., 2017)","noteIndex":0},"citationItems":[{"id":1741,"uris":["http://zotero.org/users/2214076/items/I3ZXI2A6"],"uri":["http://zotero.org/users/2214076/items/I3ZXI2A6"],"itemData":{"id":1741,"type":"article-journal","title":"A paradox perspective on corporate sustainability: descriptive, instrumental, and normative aspects","container-title":"Journal of Business Ethics","page":"1-14","volume":"Online First","author":[{"family":"Hahn","given":"Tobias"},{"family":"Figge","given":"Frank"},{"family":"Pinkse","given":"Jonatan"},{"family":"Preuss","given":"Lutz"}],"issued":{"date-parts":[["2017"]]}}}],"schema":"https://github.com/citation-style-language/schema/raw/master/csl-citation.json"} </w:instrText>
      </w:r>
      <w:r w:rsidR="00C16634" w:rsidRPr="00F060EE">
        <w:rPr>
          <w:lang w:val="en-NZ"/>
        </w:rPr>
        <w:fldChar w:fldCharType="separate"/>
      </w:r>
      <w:r w:rsidR="00C16634" w:rsidRPr="00F060EE">
        <w:rPr>
          <w:lang w:val="en-NZ"/>
        </w:rPr>
        <w:t>(Hahn et al., 2017)</w:t>
      </w:r>
      <w:r w:rsidR="00C16634" w:rsidRPr="00F060EE">
        <w:rPr>
          <w:lang w:val="en-NZ"/>
        </w:rPr>
        <w:fldChar w:fldCharType="end"/>
      </w:r>
      <w:r w:rsidR="00C16634" w:rsidRPr="00F060EE">
        <w:rPr>
          <w:lang w:val="en-NZ"/>
        </w:rPr>
        <w:t xml:space="preserve">. </w:t>
      </w:r>
      <w:r w:rsidRPr="00F060EE">
        <w:rPr>
          <w:lang w:val="en-NZ"/>
        </w:rPr>
        <w:t>Thus, the paradoxical perspective and hybrid logics demonstrate the ability of paradigms to co-exist and even complement one another.</w:t>
      </w:r>
      <w:r w:rsidR="003470FF">
        <w:rPr>
          <w:lang w:val="en-NZ"/>
        </w:rPr>
        <w:t xml:space="preserve"> For instance,</w:t>
      </w:r>
      <w:r w:rsidR="008D65BE">
        <w:rPr>
          <w:lang w:val="en-NZ"/>
        </w:rPr>
        <w:t xml:space="preserve"> </w:t>
      </w:r>
      <w:r w:rsidR="008D65BE" w:rsidRPr="008D65BE">
        <w:rPr>
          <w:rFonts w:eastAsia="Times New Roman"/>
        </w:rPr>
        <w:t xml:space="preserve">an organisation </w:t>
      </w:r>
      <w:r w:rsidR="003470FF">
        <w:rPr>
          <w:rFonts w:eastAsia="Times New Roman"/>
        </w:rPr>
        <w:t>that champions a</w:t>
      </w:r>
      <w:r w:rsidR="008D65BE" w:rsidRPr="008D65BE">
        <w:rPr>
          <w:rFonts w:eastAsia="Times New Roman"/>
        </w:rPr>
        <w:t xml:space="preserve"> Maori worldview </w:t>
      </w:r>
      <w:r w:rsidR="003470FF">
        <w:rPr>
          <w:rFonts w:eastAsia="Times New Roman"/>
        </w:rPr>
        <w:t>(</w:t>
      </w:r>
      <w:r w:rsidR="008D65BE" w:rsidRPr="008D65BE">
        <w:rPr>
          <w:rFonts w:eastAsia="Times New Roman"/>
        </w:rPr>
        <w:t>inconsistent with the DSP</w:t>
      </w:r>
      <w:r w:rsidR="003470FF">
        <w:rPr>
          <w:rFonts w:eastAsia="Times New Roman"/>
        </w:rPr>
        <w:t>)</w:t>
      </w:r>
      <w:r w:rsidR="008D65BE" w:rsidRPr="008D65BE">
        <w:rPr>
          <w:rFonts w:eastAsia="Times New Roman"/>
        </w:rPr>
        <w:t xml:space="preserve"> draw</w:t>
      </w:r>
      <w:r w:rsidR="003470FF">
        <w:rPr>
          <w:rFonts w:eastAsia="Times New Roman"/>
        </w:rPr>
        <w:t>s</w:t>
      </w:r>
      <w:r w:rsidR="008D65BE" w:rsidRPr="008D65BE">
        <w:rPr>
          <w:rFonts w:eastAsia="Times New Roman"/>
        </w:rPr>
        <w:t xml:space="preserve"> upon the growing sustainable logic while also adhering to the market logic</w:t>
      </w:r>
      <w:r w:rsidR="003470FF">
        <w:rPr>
          <w:rFonts w:eastAsia="Times New Roman"/>
        </w:rPr>
        <w:t>, thereby allowing</w:t>
      </w:r>
      <w:r w:rsidR="008D65BE" w:rsidRPr="008D65BE">
        <w:rPr>
          <w:rFonts w:eastAsia="Times New Roman"/>
        </w:rPr>
        <w:t xml:space="preserve"> the organization to remain legitimate and economically viable.</w:t>
      </w:r>
      <w:r w:rsidR="008D65BE">
        <w:rPr>
          <w:rFonts w:eastAsia="Times New Roman"/>
        </w:rPr>
        <w:t xml:space="preserve"> </w:t>
      </w:r>
      <w:r w:rsidR="00585197">
        <w:rPr>
          <w:rFonts w:eastAsia="Times New Roman"/>
        </w:rPr>
        <w:t>O</w:t>
      </w:r>
      <w:r w:rsidR="0049795F">
        <w:rPr>
          <w:rFonts w:eastAsia="Times New Roman"/>
        </w:rPr>
        <w:t xml:space="preserve">rganisations </w:t>
      </w:r>
      <w:r w:rsidR="00585197">
        <w:rPr>
          <w:rFonts w:eastAsia="Times New Roman"/>
        </w:rPr>
        <w:t xml:space="preserve">like </w:t>
      </w:r>
      <w:r w:rsidR="0049795F">
        <w:rPr>
          <w:rFonts w:eastAsia="Times New Roman"/>
        </w:rPr>
        <w:t xml:space="preserve">All Birds, Ben &amp; Jerry’s, Patagonia, </w:t>
      </w:r>
      <w:r w:rsidR="00585197">
        <w:rPr>
          <w:rFonts w:eastAsia="Times New Roman"/>
        </w:rPr>
        <w:t xml:space="preserve">and </w:t>
      </w:r>
      <w:r w:rsidR="0049795F">
        <w:rPr>
          <w:rFonts w:eastAsia="Times New Roman"/>
        </w:rPr>
        <w:t xml:space="preserve">Tony’s </w:t>
      </w:r>
      <w:proofErr w:type="spellStart"/>
      <w:r w:rsidR="001A6FF5">
        <w:rPr>
          <w:rFonts w:eastAsia="Times New Roman"/>
        </w:rPr>
        <w:t>Chocolonely</w:t>
      </w:r>
      <w:proofErr w:type="spellEnd"/>
      <w:r w:rsidR="0049795F">
        <w:rPr>
          <w:rFonts w:eastAsia="Times New Roman"/>
        </w:rPr>
        <w:t xml:space="preserve"> </w:t>
      </w:r>
      <w:r w:rsidR="00585197">
        <w:rPr>
          <w:rFonts w:eastAsia="Times New Roman"/>
        </w:rPr>
        <w:t xml:space="preserve">are successful examples of this type of integration </w:t>
      </w:r>
      <w:r w:rsidR="0049795F">
        <w:rPr>
          <w:rFonts w:eastAsia="Times New Roman"/>
        </w:rPr>
        <w:t xml:space="preserve">and </w:t>
      </w:r>
      <w:r w:rsidR="00585197">
        <w:rPr>
          <w:rFonts w:eastAsia="Times New Roman"/>
        </w:rPr>
        <w:t xml:space="preserve">are </w:t>
      </w:r>
      <w:r w:rsidR="0049795F">
        <w:rPr>
          <w:rFonts w:eastAsia="Times New Roman"/>
        </w:rPr>
        <w:t>speci</w:t>
      </w:r>
      <w:r w:rsidR="00585197">
        <w:rPr>
          <w:rFonts w:eastAsia="Times New Roman"/>
        </w:rPr>
        <w:t>fic to</w:t>
      </w:r>
      <w:r w:rsidR="0049795F">
        <w:rPr>
          <w:rFonts w:eastAsia="Times New Roman"/>
        </w:rPr>
        <w:t xml:space="preserve"> </w:t>
      </w:r>
      <w:r w:rsidR="001A6FF5">
        <w:rPr>
          <w:rFonts w:eastAsia="Times New Roman"/>
        </w:rPr>
        <w:t xml:space="preserve">organisational </w:t>
      </w:r>
      <w:r w:rsidR="0049795F">
        <w:rPr>
          <w:rFonts w:eastAsia="Times New Roman"/>
        </w:rPr>
        <w:t xml:space="preserve">structures </w:t>
      </w:r>
      <w:r w:rsidR="00585197">
        <w:rPr>
          <w:rFonts w:eastAsia="Times New Roman"/>
        </w:rPr>
        <w:t xml:space="preserve">like </w:t>
      </w:r>
      <w:r w:rsidR="0049795F">
        <w:rPr>
          <w:rFonts w:eastAsia="Times New Roman"/>
        </w:rPr>
        <w:t>social enterprises and B Corps, demonstrat</w:t>
      </w:r>
      <w:r w:rsidR="00585197">
        <w:rPr>
          <w:rFonts w:eastAsia="Times New Roman"/>
        </w:rPr>
        <w:t>ing</w:t>
      </w:r>
      <w:r w:rsidR="0049795F">
        <w:rPr>
          <w:rFonts w:eastAsia="Times New Roman"/>
        </w:rPr>
        <w:t xml:space="preserve"> </w:t>
      </w:r>
      <w:r w:rsidR="00585197">
        <w:rPr>
          <w:rFonts w:eastAsia="Times New Roman"/>
        </w:rPr>
        <w:t>that companies practi</w:t>
      </w:r>
      <w:r w:rsidR="00B36A1C">
        <w:rPr>
          <w:rFonts w:eastAsia="Times New Roman"/>
        </w:rPr>
        <w:t>s</w:t>
      </w:r>
      <w:r w:rsidR="00585197">
        <w:rPr>
          <w:rFonts w:eastAsia="Times New Roman"/>
        </w:rPr>
        <w:t xml:space="preserve">ing </w:t>
      </w:r>
      <w:r w:rsidR="0049795F">
        <w:rPr>
          <w:rFonts w:eastAsia="Times New Roman"/>
        </w:rPr>
        <w:t>integrat</w:t>
      </w:r>
      <w:r w:rsidR="00585197">
        <w:rPr>
          <w:rFonts w:eastAsia="Times New Roman"/>
        </w:rPr>
        <w:t>ion</w:t>
      </w:r>
      <w:r w:rsidR="0049795F">
        <w:rPr>
          <w:rFonts w:eastAsia="Times New Roman"/>
        </w:rPr>
        <w:t xml:space="preserve"> can compete in the marketplace and remain competitive. </w:t>
      </w:r>
    </w:p>
    <w:p w14:paraId="5E917FEC" w14:textId="50BF5E46" w:rsidR="008D65BE" w:rsidRPr="00145DC1" w:rsidRDefault="008D65BE" w:rsidP="008D65BE">
      <w:pPr>
        <w:spacing w:line="480" w:lineRule="auto"/>
        <w:ind w:firstLine="720"/>
        <w:rPr>
          <w:lang w:val="en-NZ"/>
        </w:rPr>
      </w:pPr>
      <w:r w:rsidRPr="00F060EE">
        <w:rPr>
          <w:color w:val="000000" w:themeColor="text1"/>
          <w:lang w:val="en-NZ"/>
        </w:rPr>
        <w:t>Any introduction of a new paradigm, or logic, requires the destabilisation of the domina</w:t>
      </w:r>
      <w:r w:rsidR="00585197">
        <w:rPr>
          <w:color w:val="000000" w:themeColor="text1"/>
          <w:lang w:val="en-NZ"/>
        </w:rPr>
        <w:t>nt</w:t>
      </w:r>
      <w:r w:rsidRPr="00F060EE">
        <w:rPr>
          <w:color w:val="000000" w:themeColor="text1"/>
          <w:lang w:val="en-NZ"/>
        </w:rPr>
        <w:t xml:space="preserve"> logic (market or DSP) and institutional </w:t>
      </w:r>
      <w:r w:rsidR="00585197">
        <w:rPr>
          <w:color w:val="000000" w:themeColor="text1"/>
          <w:lang w:val="en-NZ"/>
        </w:rPr>
        <w:t>work</w:t>
      </w:r>
      <w:r w:rsidRPr="00F060EE">
        <w:rPr>
          <w:color w:val="000000" w:themeColor="text1"/>
          <w:lang w:val="en-NZ"/>
        </w:rPr>
        <w:t xml:space="preserve"> to create and institutionalise the new logic (Māori worldview). </w:t>
      </w:r>
      <w:r w:rsidR="0017097B" w:rsidRPr="00F060EE">
        <w:rPr>
          <w:lang w:val="en-NZ"/>
        </w:rPr>
        <w:t xml:space="preserve">While options and avenues for paradigm change are beyond the scope of this paper, institutional theory sheds light on how logics can be created, maintained or shifted. </w:t>
      </w:r>
      <w:r w:rsidR="0017097B" w:rsidRPr="00F060EE">
        <w:rPr>
          <w:color w:val="000000" w:themeColor="text1"/>
          <w:lang w:val="en-NZ"/>
        </w:rPr>
        <w:t xml:space="preserve">New institutional theory </w:t>
      </w:r>
      <w:r w:rsidR="00585197">
        <w:rPr>
          <w:color w:val="000000" w:themeColor="text1"/>
          <w:lang w:val="en-NZ"/>
        </w:rPr>
        <w:t>reinforces</w:t>
      </w:r>
      <w:r w:rsidR="0017097B" w:rsidRPr="00F060EE">
        <w:rPr>
          <w:color w:val="000000" w:themeColor="text1"/>
          <w:lang w:val="en-NZ"/>
        </w:rPr>
        <w:t xml:space="preserve"> the </w:t>
      </w:r>
      <w:r w:rsidR="00585197">
        <w:rPr>
          <w:color w:val="000000" w:themeColor="text1"/>
          <w:lang w:val="en-NZ"/>
        </w:rPr>
        <w:t>potential</w:t>
      </w:r>
      <w:r w:rsidR="00585197" w:rsidRPr="00F060EE">
        <w:rPr>
          <w:color w:val="000000" w:themeColor="text1"/>
          <w:lang w:val="en-NZ"/>
        </w:rPr>
        <w:t xml:space="preserve"> </w:t>
      </w:r>
      <w:r w:rsidR="0017097B" w:rsidRPr="00F060EE">
        <w:rPr>
          <w:color w:val="000000" w:themeColor="text1"/>
          <w:lang w:val="en-NZ"/>
        </w:rPr>
        <w:t xml:space="preserve">for resistance in institutions in the form of institutional work and institutional entrepreneurs. </w:t>
      </w:r>
      <w:r w:rsidR="0017097B">
        <w:rPr>
          <w:color w:val="211D1E"/>
          <w:lang w:val="en-NZ"/>
        </w:rPr>
        <w:t>I</w:t>
      </w:r>
      <w:r w:rsidR="0017097B" w:rsidRPr="00F060EE">
        <w:rPr>
          <w:color w:val="211D1E"/>
          <w:lang w:val="en-NZ"/>
        </w:rPr>
        <w:t xml:space="preserve">nstitutional work </w:t>
      </w:r>
      <w:r w:rsidR="0017097B">
        <w:rPr>
          <w:color w:val="211D1E"/>
          <w:lang w:val="en-NZ"/>
        </w:rPr>
        <w:t xml:space="preserve">is the </w:t>
      </w:r>
      <w:r w:rsidR="0017097B" w:rsidRPr="00F060EE">
        <w:rPr>
          <w:color w:val="211D1E"/>
          <w:lang w:val="en-NZ"/>
        </w:rPr>
        <w:t xml:space="preserve">purposive </w:t>
      </w:r>
      <w:r w:rsidR="0017097B" w:rsidRPr="00F060EE">
        <w:rPr>
          <w:color w:val="211D1E"/>
          <w:lang w:val="en-NZ"/>
        </w:rPr>
        <w:lastRenderedPageBreak/>
        <w:t xml:space="preserve">action of individuals and organisations </w:t>
      </w:r>
      <w:r w:rsidR="0017097B">
        <w:rPr>
          <w:color w:val="211D1E"/>
          <w:lang w:val="en-NZ"/>
        </w:rPr>
        <w:t xml:space="preserve">involving a </w:t>
      </w:r>
      <w:r w:rsidR="0017097B" w:rsidRPr="00F060EE">
        <w:rPr>
          <w:color w:val="211D1E"/>
          <w:lang w:val="en-NZ"/>
        </w:rPr>
        <w:t xml:space="preserve">broader range of actors </w:t>
      </w:r>
      <w:r w:rsidR="00585197">
        <w:rPr>
          <w:color w:val="211D1E"/>
          <w:lang w:val="en-NZ"/>
        </w:rPr>
        <w:t>that</w:t>
      </w:r>
      <w:r w:rsidR="0017097B">
        <w:rPr>
          <w:color w:val="211D1E"/>
          <w:lang w:val="en-NZ"/>
        </w:rPr>
        <w:t xml:space="preserve"> </w:t>
      </w:r>
      <w:r w:rsidR="0017097B" w:rsidRPr="00F060EE">
        <w:rPr>
          <w:color w:val="211D1E"/>
          <w:lang w:val="en-NZ"/>
        </w:rPr>
        <w:t xml:space="preserve">goes beyond individual </w:t>
      </w:r>
      <w:r w:rsidR="0017097B">
        <w:rPr>
          <w:color w:val="211D1E"/>
          <w:lang w:val="en-NZ"/>
        </w:rPr>
        <w:t>roles</w:t>
      </w:r>
      <w:r w:rsidR="00585197">
        <w:rPr>
          <w:color w:val="211D1E"/>
          <w:lang w:val="en-NZ"/>
        </w:rPr>
        <w:t>. This takes place</w:t>
      </w:r>
      <w:r w:rsidR="0017097B">
        <w:rPr>
          <w:color w:val="211D1E"/>
          <w:lang w:val="en-NZ"/>
        </w:rPr>
        <w:t xml:space="preserve"> in the form of </w:t>
      </w:r>
      <w:r w:rsidR="0017097B" w:rsidRPr="00F060EE">
        <w:rPr>
          <w:color w:val="211D1E"/>
          <w:lang w:val="en-NZ"/>
        </w:rPr>
        <w:t>institutional entrepreneurship</w:t>
      </w:r>
      <w:r w:rsidR="0017097B">
        <w:rPr>
          <w:color w:val="211D1E"/>
          <w:lang w:val="en-NZ"/>
        </w:rPr>
        <w:t xml:space="preserve"> </w:t>
      </w:r>
      <w:r w:rsidR="0017097B" w:rsidRPr="00F060EE">
        <w:rPr>
          <w:color w:val="000000" w:themeColor="text1"/>
          <w:lang w:val="en-NZ"/>
        </w:rPr>
        <w:t>through the mobilisation of resources</w:t>
      </w:r>
      <w:r w:rsidR="0017097B">
        <w:rPr>
          <w:color w:val="211D1E"/>
          <w:lang w:val="en-NZ"/>
        </w:rPr>
        <w:t xml:space="preserve"> </w:t>
      </w:r>
      <w:r w:rsidR="0017097B" w:rsidRPr="00F060EE">
        <w:rPr>
          <w:color w:val="211D1E"/>
          <w:lang w:val="en-NZ"/>
        </w:rPr>
        <w:fldChar w:fldCharType="begin"/>
      </w:r>
      <w:r w:rsidR="0017097B" w:rsidRPr="00F060EE">
        <w:rPr>
          <w:color w:val="211D1E"/>
          <w:lang w:val="en-NZ"/>
        </w:rPr>
        <w:instrText xml:space="preserve"> ADDIN ZOTERO_ITEM CSL_CITATION {"citationID":"mDn0vTd2","properties":{"formattedCitation":"(Riaz et al., 2011)","plainCitation":"(Riaz et al., 2011)","noteIndex":0},"citationItems":[{"id":2544,"uris":["http://zotero.org/users/2214076/items/I4KJCD9G"],"uri":["http://zotero.org/users/2214076/items/I4KJCD9G"],"itemData":{"id":2544,"type":"article-journal","title":"Institutional work amidst the financial crisis: emerging positions of elite actors","container-title":"Organization","page":"187–214","volume":"18","issue":"2","source":"Google Scholar","shortTitle":"Institutional work amidst the financial crisis","author":[{"family":"Riaz","given":"Suhaib"},{"family":"Buchanan","given":"Sean"},{"family":"Bapuji","given":"Hari"}],"issued":{"date-parts":[["2011"]]}}}],"schema":"https://github.com/citation-style-language/schema/raw/master/csl-citation.json"} </w:instrText>
      </w:r>
      <w:r w:rsidR="0017097B" w:rsidRPr="00F060EE">
        <w:rPr>
          <w:color w:val="211D1E"/>
          <w:lang w:val="en-NZ"/>
        </w:rPr>
        <w:fldChar w:fldCharType="separate"/>
      </w:r>
      <w:r w:rsidR="0017097B" w:rsidRPr="00F060EE">
        <w:rPr>
          <w:lang w:val="en-NZ"/>
        </w:rPr>
        <w:t>(</w:t>
      </w:r>
      <w:r w:rsidR="0017097B" w:rsidRPr="00F060EE">
        <w:rPr>
          <w:color w:val="000000" w:themeColor="text1"/>
          <w:lang w:val="en-NZ"/>
        </w:rPr>
        <w:t xml:space="preserve">DiMaggio, </w:t>
      </w:r>
      <w:r w:rsidR="0017097B" w:rsidRPr="00F060EE">
        <w:rPr>
          <w:color w:val="000000" w:themeColor="text1"/>
          <w:lang w:val="en-NZ"/>
        </w:rPr>
        <w:fldChar w:fldCharType="begin"/>
      </w:r>
      <w:r w:rsidR="0017097B" w:rsidRPr="00F060EE">
        <w:rPr>
          <w:color w:val="000000" w:themeColor="text1"/>
          <w:lang w:val="en-NZ"/>
        </w:rPr>
        <w:instrText xml:space="preserve"> ADDIN ZOTERO_ITEM CSL_CITATION {"citationID":"1mi412hid2","properties":{"formattedCitation":"(1988)","plainCitation":"(1988)","dontUpdate":true,"noteIndex":0},"citationItems":[{"id":1637,"uris":["http://zotero.org/users/2214076/items/EER8W5ZU"],"uri":["http://zotero.org/users/2214076/items/EER8W5ZU"],"itemData":{"id":1637,"type":"chapter","title":"Interest and agency in institutional theory","container-title":"Institutional patterns and organizations","publisher":"Ballinger","publisher-place":"Cambridge, MA","page":"3-22","event-place":"Cambridge, MA","author":[{"family":"DiMaggio","given":"Paul"}],"editor":[{"family":"Zucker","given":"L."}],"issued":{"date-parts":[["1988"]]}},"suppress-author":true}],"schema":"https://github.com/citation-style-language/schema/raw/master/csl-citation.json"} </w:instrText>
      </w:r>
      <w:r w:rsidR="0017097B" w:rsidRPr="00F060EE">
        <w:rPr>
          <w:color w:val="000000" w:themeColor="text1"/>
          <w:lang w:val="en-NZ"/>
        </w:rPr>
        <w:fldChar w:fldCharType="separate"/>
      </w:r>
      <w:r w:rsidR="0017097B" w:rsidRPr="00F060EE">
        <w:rPr>
          <w:color w:val="000000" w:themeColor="text1"/>
          <w:lang w:val="en-NZ"/>
        </w:rPr>
        <w:t>1988</w:t>
      </w:r>
      <w:r w:rsidR="0017097B">
        <w:rPr>
          <w:color w:val="000000" w:themeColor="text1"/>
          <w:lang w:val="en-NZ"/>
        </w:rPr>
        <w:t xml:space="preserve">; </w:t>
      </w:r>
      <w:r w:rsidR="0017097B" w:rsidRPr="00F060EE">
        <w:rPr>
          <w:color w:val="000000" w:themeColor="text1"/>
          <w:lang w:val="en-NZ"/>
        </w:rPr>
        <w:fldChar w:fldCharType="end"/>
      </w:r>
      <w:r w:rsidR="0017097B" w:rsidRPr="00F060EE">
        <w:rPr>
          <w:lang w:val="en-NZ"/>
        </w:rPr>
        <w:t>Riaz et al., 2011)</w:t>
      </w:r>
      <w:r w:rsidR="0017097B" w:rsidRPr="00F060EE">
        <w:rPr>
          <w:color w:val="211D1E"/>
          <w:lang w:val="en-NZ"/>
        </w:rPr>
        <w:fldChar w:fldCharType="end"/>
      </w:r>
      <w:r w:rsidR="00585197">
        <w:rPr>
          <w:color w:val="000000" w:themeColor="text1"/>
          <w:lang w:val="en-NZ"/>
        </w:rPr>
        <w:t xml:space="preserve">, which </w:t>
      </w:r>
      <w:r w:rsidRPr="00F060EE">
        <w:rPr>
          <w:color w:val="000000" w:themeColor="text1"/>
          <w:lang w:val="en-NZ"/>
        </w:rPr>
        <w:t>can be in the form of academics and universities changing marketing education content and conducting research on sustainability as well as sustainable companies introducing ‘new’ (sustainable) ways of conducting business</w:t>
      </w:r>
      <w:r w:rsidR="00AC3FE7">
        <w:rPr>
          <w:color w:val="000000" w:themeColor="text1"/>
          <w:lang w:val="en-NZ"/>
        </w:rPr>
        <w:t xml:space="preserve"> in the form of </w:t>
      </w:r>
      <w:r w:rsidRPr="00F060EE">
        <w:rPr>
          <w:color w:val="000000" w:themeColor="text1"/>
          <w:lang w:val="en-NZ"/>
        </w:rPr>
        <w:t>individual plights (i.e., single academics, university or business – institutional entrepreneurship), a group of motivated academics (i.e., research group), universities (i.e., alliance of universities) or businesses (i.e., associations) (institutional work). However, s</w:t>
      </w:r>
      <w:r w:rsidRPr="00F060EE">
        <w:rPr>
          <w:lang w:val="en-NZ"/>
        </w:rPr>
        <w:t xml:space="preserve">elf-enlightenment is a prerequisite </w:t>
      </w:r>
      <w:r w:rsidR="00AC3FE7">
        <w:rPr>
          <w:lang w:val="en-NZ"/>
        </w:rPr>
        <w:t>to</w:t>
      </w:r>
      <w:r w:rsidRPr="00F060EE">
        <w:rPr>
          <w:lang w:val="en-NZ"/>
        </w:rPr>
        <w:t xml:space="preserve"> any institutional work or entrepreneurship, and </w:t>
      </w:r>
      <w:r w:rsidRPr="00F060EE">
        <w:rPr>
          <w:color w:val="000000" w:themeColor="text1"/>
          <w:lang w:val="en-NZ"/>
        </w:rPr>
        <w:t>motivation for change remains a key</w:t>
      </w:r>
      <w:r w:rsidR="00B36A1C">
        <w:rPr>
          <w:color w:val="000000" w:themeColor="text1"/>
          <w:lang w:val="en-NZ"/>
        </w:rPr>
        <w:t>,</w:t>
      </w:r>
      <w:r w:rsidRPr="00F060EE">
        <w:rPr>
          <w:color w:val="000000" w:themeColor="text1"/>
          <w:lang w:val="en-NZ"/>
        </w:rPr>
        <w:t xml:space="preserve"> </w:t>
      </w:r>
      <w:r w:rsidR="00AC3FE7">
        <w:rPr>
          <w:color w:val="000000" w:themeColor="text1"/>
          <w:lang w:val="en-NZ"/>
        </w:rPr>
        <w:t>yet</w:t>
      </w:r>
      <w:r w:rsidRPr="00F060EE">
        <w:rPr>
          <w:color w:val="000000" w:themeColor="text1"/>
          <w:lang w:val="en-NZ"/>
        </w:rPr>
        <w:t xml:space="preserve"> unanswered question. </w:t>
      </w:r>
    </w:p>
    <w:p w14:paraId="2DBAB61B" w14:textId="0F16B70C" w:rsidR="00C62BBC" w:rsidRPr="00F060EE" w:rsidRDefault="008E5819" w:rsidP="007214DB">
      <w:pPr>
        <w:pStyle w:val="Heading2"/>
        <w:spacing w:line="480" w:lineRule="auto"/>
        <w:rPr>
          <w:rFonts w:ascii="Times New Roman" w:hAnsi="Times New Roman" w:cs="Times New Roman"/>
          <w:color w:val="000000" w:themeColor="text1"/>
          <w:sz w:val="24"/>
          <w:szCs w:val="24"/>
          <w:lang w:val="en-NZ"/>
        </w:rPr>
      </w:pPr>
      <w:r w:rsidRPr="00F060EE">
        <w:rPr>
          <w:rFonts w:ascii="Times New Roman" w:hAnsi="Times New Roman" w:cs="Times New Roman"/>
          <w:color w:val="000000" w:themeColor="text1"/>
          <w:sz w:val="24"/>
          <w:szCs w:val="24"/>
          <w:lang w:val="en-NZ"/>
        </w:rPr>
        <w:t xml:space="preserve">Conclusion </w:t>
      </w:r>
    </w:p>
    <w:p w14:paraId="48421B24" w14:textId="4F65ECC7" w:rsidR="003B38BF" w:rsidRPr="00F060EE" w:rsidRDefault="00AF2680" w:rsidP="007214DB">
      <w:pPr>
        <w:spacing w:after="0" w:line="480" w:lineRule="auto"/>
        <w:rPr>
          <w:color w:val="000000" w:themeColor="text1"/>
          <w:lang w:val="en-NZ"/>
        </w:rPr>
      </w:pPr>
      <w:r w:rsidRPr="00F060EE">
        <w:rPr>
          <w:color w:val="000000" w:themeColor="text1"/>
          <w:lang w:val="en-NZ"/>
        </w:rPr>
        <w:t xml:space="preserve">Few papers have set out to explore marketing and management aspects from an </w:t>
      </w:r>
      <w:proofErr w:type="spellStart"/>
      <w:r w:rsidRPr="00F060EE">
        <w:rPr>
          <w:color w:val="000000" w:themeColor="text1"/>
          <w:lang w:val="en-NZ"/>
        </w:rPr>
        <w:t>ecocentric</w:t>
      </w:r>
      <w:proofErr w:type="spellEnd"/>
      <w:r w:rsidRPr="00F060EE">
        <w:rPr>
          <w:color w:val="000000" w:themeColor="text1"/>
          <w:lang w:val="en-NZ"/>
        </w:rPr>
        <w:t xml:space="preserve"> perspective</w:t>
      </w:r>
      <w:r w:rsidR="00C62BBC" w:rsidRPr="00F060EE">
        <w:rPr>
          <w:color w:val="000000" w:themeColor="text1"/>
          <w:lang w:val="en-NZ"/>
        </w:rPr>
        <w:t xml:space="preserve"> </w:t>
      </w:r>
      <w:r w:rsidR="00C62BBC" w:rsidRPr="00F060EE">
        <w:rPr>
          <w:color w:val="000000" w:themeColor="text1"/>
          <w:lang w:val="en-NZ"/>
        </w:rPr>
        <w:fldChar w:fldCharType="begin"/>
      </w:r>
      <w:r w:rsidR="009B6AFF" w:rsidRPr="00F060EE">
        <w:rPr>
          <w:color w:val="000000" w:themeColor="text1"/>
          <w:lang w:val="en-NZ"/>
        </w:rPr>
        <w:instrText xml:space="preserve"> ADDIN ZOTERO_ITEM CSL_CITATION {"citationID":"v36guvpc9","properties":{"formattedCitation":"(H. Borland et al., 2016)","plainCitation":"(H. Borland et al., 2016)","dontUpdate":true,"noteIndex":0},"citationItems":[{"id":1673,"uris":["http://zotero.org/users/2214076/items/BCE59DHP"],"uri":["http://zotero.org/users/2214076/items/BCE59DHP"],"itemData":{"id":1673,"type":"article-journal","title":"Building theory at the intersection of ecological sustainability and strategic management","container-title":"Journal of Business Ethics","page":"293-307","volume":"135","issue":"2","author":[{"family":"Borland","given":"H."},{"family":"Ambrosini","given":"V."},{"family":"Lindgreen","given":"A."},{"family":"Vanhamme","given":"J."}],"issued":{"date-parts":[["2016"]]}}}],"schema":"https://github.com/citation-style-language/schema/raw/master/csl-citation.json"} </w:instrText>
      </w:r>
      <w:r w:rsidR="00C62BBC" w:rsidRPr="00F060EE">
        <w:rPr>
          <w:color w:val="000000" w:themeColor="text1"/>
          <w:lang w:val="en-NZ"/>
        </w:rPr>
        <w:fldChar w:fldCharType="separate"/>
      </w:r>
      <w:r w:rsidR="00C62BBC" w:rsidRPr="00F060EE">
        <w:rPr>
          <w:color w:val="000000" w:themeColor="text1"/>
          <w:lang w:val="en-NZ"/>
        </w:rPr>
        <w:t>(Borland et al., 2016)</w:t>
      </w:r>
      <w:r w:rsidR="00C62BBC" w:rsidRPr="00F060EE">
        <w:rPr>
          <w:color w:val="000000" w:themeColor="text1"/>
          <w:lang w:val="en-NZ"/>
        </w:rPr>
        <w:fldChar w:fldCharType="end"/>
      </w:r>
      <w:r w:rsidR="00AA7809" w:rsidRPr="00F060EE">
        <w:rPr>
          <w:color w:val="000000" w:themeColor="text1"/>
          <w:lang w:val="en-NZ"/>
        </w:rPr>
        <w:t xml:space="preserve">. </w:t>
      </w:r>
      <w:r w:rsidR="003B38BF" w:rsidRPr="00F060EE">
        <w:rPr>
          <w:color w:val="000000" w:themeColor="text1"/>
          <w:lang w:val="en-NZ"/>
        </w:rPr>
        <w:t xml:space="preserve"> More importantly, research has failed to fully conceptuali</w:t>
      </w:r>
      <w:r w:rsidR="00B07F70">
        <w:rPr>
          <w:color w:val="000000" w:themeColor="text1"/>
          <w:lang w:val="en-NZ"/>
        </w:rPr>
        <w:t>s</w:t>
      </w:r>
      <w:r w:rsidR="003B38BF" w:rsidRPr="00F060EE">
        <w:rPr>
          <w:color w:val="000000" w:themeColor="text1"/>
          <w:lang w:val="en-NZ"/>
        </w:rPr>
        <w:t xml:space="preserve">e the NEP, </w:t>
      </w:r>
      <w:r w:rsidR="001A518B">
        <w:rPr>
          <w:color w:val="000000" w:themeColor="text1"/>
          <w:lang w:val="en-NZ"/>
        </w:rPr>
        <w:t>specifically</w:t>
      </w:r>
      <w:r w:rsidR="001A518B" w:rsidRPr="00F060EE">
        <w:rPr>
          <w:color w:val="000000" w:themeColor="text1"/>
          <w:lang w:val="en-NZ"/>
        </w:rPr>
        <w:t xml:space="preserve"> </w:t>
      </w:r>
      <w:r w:rsidR="00B36A1C">
        <w:rPr>
          <w:color w:val="000000" w:themeColor="text1"/>
          <w:lang w:val="en-NZ"/>
        </w:rPr>
        <w:t>concerning</w:t>
      </w:r>
      <w:r w:rsidR="00AC3FE7">
        <w:rPr>
          <w:color w:val="000000" w:themeColor="text1"/>
          <w:lang w:val="en-NZ"/>
        </w:rPr>
        <w:t xml:space="preserve"> political and economic </w:t>
      </w:r>
      <w:r w:rsidR="003B38BF" w:rsidRPr="00F060EE">
        <w:rPr>
          <w:color w:val="000000" w:themeColor="text1"/>
          <w:lang w:val="en-NZ"/>
        </w:rPr>
        <w:t>philosophies</w:t>
      </w:r>
      <w:r w:rsidR="00AC3FE7">
        <w:rPr>
          <w:color w:val="000000" w:themeColor="text1"/>
          <w:lang w:val="en-NZ"/>
        </w:rPr>
        <w:t xml:space="preserve">, and </w:t>
      </w:r>
      <w:r w:rsidR="003B38BF" w:rsidRPr="00F060EE">
        <w:rPr>
          <w:color w:val="000000" w:themeColor="text1"/>
          <w:lang w:val="en-NZ"/>
        </w:rPr>
        <w:t xml:space="preserve">specifically </w:t>
      </w:r>
      <w:r w:rsidR="00AC3FE7">
        <w:rPr>
          <w:color w:val="000000" w:themeColor="text1"/>
          <w:lang w:val="en-NZ"/>
        </w:rPr>
        <w:t>relating to</w:t>
      </w:r>
      <w:r w:rsidR="003B38BF" w:rsidRPr="00F060EE">
        <w:rPr>
          <w:color w:val="000000" w:themeColor="text1"/>
          <w:lang w:val="en-NZ"/>
        </w:rPr>
        <w:t xml:space="preserve"> business and marketing activities. </w:t>
      </w:r>
      <w:r w:rsidR="00AC3FE7">
        <w:rPr>
          <w:color w:val="000000" w:themeColor="text1"/>
          <w:lang w:val="en-NZ"/>
        </w:rPr>
        <w:t>T</w:t>
      </w:r>
      <w:r w:rsidR="003B38BF" w:rsidRPr="00F060EE">
        <w:rPr>
          <w:color w:val="000000" w:themeColor="text1"/>
          <w:lang w:val="en-NZ"/>
        </w:rPr>
        <w:t>his paper offer</w:t>
      </w:r>
      <w:r w:rsidR="00AC3FE7">
        <w:rPr>
          <w:color w:val="000000" w:themeColor="text1"/>
          <w:lang w:val="en-NZ"/>
        </w:rPr>
        <w:t>s</w:t>
      </w:r>
      <w:r w:rsidR="003B38BF" w:rsidRPr="00F060EE">
        <w:rPr>
          <w:color w:val="000000" w:themeColor="text1"/>
          <w:lang w:val="en-NZ"/>
        </w:rPr>
        <w:t xml:space="preserve"> further clarification and </w:t>
      </w:r>
      <w:r w:rsidR="00F060EE" w:rsidRPr="00F060EE">
        <w:rPr>
          <w:color w:val="000000" w:themeColor="text1"/>
          <w:lang w:val="en-NZ"/>
        </w:rPr>
        <w:t>conceptualisation</w:t>
      </w:r>
      <w:r w:rsidR="003B38BF" w:rsidRPr="00F060EE">
        <w:rPr>
          <w:color w:val="000000" w:themeColor="text1"/>
          <w:lang w:val="en-NZ"/>
        </w:rPr>
        <w:t xml:space="preserve"> of the NEP, especially as a contrast to the DSP, and offer</w:t>
      </w:r>
      <w:r w:rsidR="00AC3FE7">
        <w:rPr>
          <w:color w:val="000000" w:themeColor="text1"/>
          <w:lang w:val="en-NZ"/>
        </w:rPr>
        <w:t>s</w:t>
      </w:r>
      <w:r w:rsidR="003B38BF" w:rsidRPr="00F060EE">
        <w:rPr>
          <w:color w:val="000000" w:themeColor="text1"/>
          <w:lang w:val="en-NZ"/>
        </w:rPr>
        <w:t xml:space="preserve"> </w:t>
      </w:r>
      <w:r w:rsidR="00B36A1C">
        <w:rPr>
          <w:color w:val="000000" w:themeColor="text1"/>
          <w:lang w:val="en-NZ"/>
        </w:rPr>
        <w:t>The</w:t>
      </w:r>
      <w:r w:rsidR="003B38BF" w:rsidRPr="00F060EE">
        <w:rPr>
          <w:color w:val="000000" w:themeColor="text1"/>
          <w:lang w:val="en-NZ"/>
        </w:rPr>
        <w:t xml:space="preserve"> </w:t>
      </w:r>
      <w:r w:rsidR="007A06A6" w:rsidRPr="00F060EE">
        <w:rPr>
          <w:color w:val="000000" w:themeColor="text1"/>
          <w:lang w:val="en-NZ"/>
        </w:rPr>
        <w:t>Māori</w:t>
      </w:r>
      <w:r w:rsidR="003B38BF" w:rsidRPr="00F060EE">
        <w:rPr>
          <w:color w:val="000000" w:themeColor="text1"/>
          <w:lang w:val="en-NZ"/>
        </w:rPr>
        <w:t xml:space="preserve"> Paradigm to broaden and address </w:t>
      </w:r>
      <w:r w:rsidR="00AC3FE7">
        <w:rPr>
          <w:color w:val="000000" w:themeColor="text1"/>
          <w:lang w:val="en-NZ"/>
        </w:rPr>
        <w:t>criticism of the</w:t>
      </w:r>
      <w:r w:rsidR="003B38BF" w:rsidRPr="00F060EE">
        <w:rPr>
          <w:color w:val="000000" w:themeColor="text1"/>
          <w:lang w:val="en-NZ"/>
        </w:rPr>
        <w:t xml:space="preserve"> NEP</w:t>
      </w:r>
      <w:r w:rsidR="00AC3FE7">
        <w:rPr>
          <w:color w:val="000000" w:themeColor="text1"/>
          <w:lang w:val="en-NZ"/>
        </w:rPr>
        <w:t xml:space="preserve">, </w:t>
      </w:r>
      <w:r w:rsidR="003B38BF" w:rsidRPr="00F060EE">
        <w:rPr>
          <w:color w:val="000000" w:themeColor="text1"/>
          <w:lang w:val="en-NZ"/>
        </w:rPr>
        <w:t>enabl</w:t>
      </w:r>
      <w:r w:rsidR="00AC3FE7">
        <w:rPr>
          <w:color w:val="000000" w:themeColor="text1"/>
          <w:lang w:val="en-NZ"/>
        </w:rPr>
        <w:t>ing</w:t>
      </w:r>
      <w:r w:rsidR="003B38BF" w:rsidRPr="00F060EE">
        <w:rPr>
          <w:color w:val="000000" w:themeColor="text1"/>
          <w:lang w:val="en-NZ"/>
        </w:rPr>
        <w:t xml:space="preserve"> more specific and realistic propositions for marketers. </w:t>
      </w:r>
    </w:p>
    <w:p w14:paraId="0F2C33A3" w14:textId="785503C0" w:rsidR="00094758" w:rsidRPr="00F060EE" w:rsidRDefault="000E757C" w:rsidP="007214DB">
      <w:pPr>
        <w:spacing w:after="0" w:line="480" w:lineRule="auto"/>
        <w:ind w:firstLine="720"/>
        <w:rPr>
          <w:color w:val="000000" w:themeColor="text1"/>
          <w:lang w:val="en-NZ"/>
        </w:rPr>
      </w:pPr>
      <w:r w:rsidRPr="00F060EE">
        <w:rPr>
          <w:color w:val="000000" w:themeColor="text1"/>
          <w:lang w:val="en-NZ"/>
        </w:rPr>
        <w:t xml:space="preserve">This </w:t>
      </w:r>
      <w:r w:rsidR="00B84992" w:rsidRPr="00F060EE">
        <w:rPr>
          <w:color w:val="000000" w:themeColor="text1"/>
          <w:lang w:val="en-NZ"/>
        </w:rPr>
        <w:t xml:space="preserve">article </w:t>
      </w:r>
      <w:r w:rsidRPr="00F060EE">
        <w:rPr>
          <w:color w:val="000000" w:themeColor="text1"/>
          <w:lang w:val="en-NZ"/>
        </w:rPr>
        <w:t xml:space="preserve">set out to examine how the </w:t>
      </w:r>
      <w:r w:rsidR="007A06A6" w:rsidRPr="00F060EE">
        <w:rPr>
          <w:color w:val="000000" w:themeColor="text1"/>
          <w:lang w:val="en-NZ"/>
        </w:rPr>
        <w:t>Māori</w:t>
      </w:r>
      <w:r w:rsidRPr="00F060EE">
        <w:rPr>
          <w:color w:val="000000" w:themeColor="text1"/>
          <w:lang w:val="en-NZ"/>
        </w:rPr>
        <w:t xml:space="preserve"> Paradigm could </w:t>
      </w:r>
      <w:r w:rsidR="00C51CED" w:rsidRPr="00F060EE">
        <w:rPr>
          <w:color w:val="000000" w:themeColor="text1"/>
          <w:lang w:val="en-NZ"/>
        </w:rPr>
        <w:t>broaden the</w:t>
      </w:r>
      <w:r w:rsidRPr="00F060EE">
        <w:rPr>
          <w:color w:val="000000" w:themeColor="text1"/>
          <w:lang w:val="en-NZ"/>
        </w:rPr>
        <w:t xml:space="preserve"> NEP</w:t>
      </w:r>
      <w:r w:rsidR="00AC3FE7">
        <w:rPr>
          <w:color w:val="000000" w:themeColor="text1"/>
          <w:lang w:val="en-NZ"/>
        </w:rPr>
        <w:t>, emphasi</w:t>
      </w:r>
      <w:r w:rsidR="002D6B4A">
        <w:rPr>
          <w:color w:val="000000" w:themeColor="text1"/>
          <w:lang w:val="en-NZ"/>
        </w:rPr>
        <w:t>s</w:t>
      </w:r>
      <w:r w:rsidR="00AC3FE7">
        <w:rPr>
          <w:color w:val="000000" w:themeColor="text1"/>
          <w:lang w:val="en-NZ"/>
        </w:rPr>
        <w:t>ing its</w:t>
      </w:r>
      <w:r w:rsidR="008F29AB" w:rsidRPr="00F060EE">
        <w:rPr>
          <w:color w:val="000000" w:themeColor="text1"/>
          <w:lang w:val="en-NZ"/>
        </w:rPr>
        <w:t xml:space="preserve"> flat, </w:t>
      </w:r>
      <w:r w:rsidR="002D6B4A" w:rsidRPr="00F060EE">
        <w:rPr>
          <w:color w:val="000000" w:themeColor="text1"/>
          <w:lang w:val="en-NZ"/>
        </w:rPr>
        <w:t>decentrali</w:t>
      </w:r>
      <w:r w:rsidR="002D6B4A">
        <w:rPr>
          <w:color w:val="000000" w:themeColor="text1"/>
          <w:lang w:val="en-NZ"/>
        </w:rPr>
        <w:t>s</w:t>
      </w:r>
      <w:r w:rsidR="002D6B4A" w:rsidRPr="00F060EE">
        <w:rPr>
          <w:color w:val="000000" w:themeColor="text1"/>
          <w:lang w:val="en-NZ"/>
        </w:rPr>
        <w:t xml:space="preserve">ed </w:t>
      </w:r>
      <w:r w:rsidR="008F29AB" w:rsidRPr="00F060EE">
        <w:rPr>
          <w:color w:val="000000" w:themeColor="text1"/>
          <w:lang w:val="en-NZ"/>
        </w:rPr>
        <w:t>and participatory governance structure</w:t>
      </w:r>
      <w:r w:rsidR="00B36A1C">
        <w:rPr>
          <w:color w:val="000000" w:themeColor="text1"/>
          <w:lang w:val="en-NZ"/>
        </w:rPr>
        <w:t xml:space="preserve"> </w:t>
      </w:r>
      <w:r w:rsidR="00AC3FE7">
        <w:rPr>
          <w:color w:val="000000" w:themeColor="text1"/>
          <w:lang w:val="en-NZ"/>
        </w:rPr>
        <w:t xml:space="preserve">and </w:t>
      </w:r>
      <w:r w:rsidR="008F29AB" w:rsidRPr="00F060EE">
        <w:rPr>
          <w:color w:val="000000" w:themeColor="text1"/>
          <w:lang w:val="en-NZ"/>
        </w:rPr>
        <w:t xml:space="preserve">drive towards goals </w:t>
      </w:r>
      <w:r w:rsidR="00AC3FE7">
        <w:rPr>
          <w:color w:val="000000" w:themeColor="text1"/>
          <w:lang w:val="en-NZ"/>
        </w:rPr>
        <w:t>that</w:t>
      </w:r>
      <w:r w:rsidR="008F29AB" w:rsidRPr="00F060EE">
        <w:rPr>
          <w:color w:val="000000" w:themeColor="text1"/>
          <w:lang w:val="en-NZ"/>
        </w:rPr>
        <w:t xml:space="preserve"> </w:t>
      </w:r>
      <w:r w:rsidR="00AC3FE7">
        <w:rPr>
          <w:color w:val="000000" w:themeColor="text1"/>
          <w:lang w:val="en-NZ"/>
        </w:rPr>
        <w:t>place</w:t>
      </w:r>
      <w:r w:rsidR="008F29AB" w:rsidRPr="00F060EE">
        <w:rPr>
          <w:color w:val="000000" w:themeColor="text1"/>
          <w:lang w:val="en-NZ"/>
        </w:rPr>
        <w:t xml:space="preserve"> environmental, social, and spiritual well-being </w:t>
      </w:r>
      <w:r w:rsidR="00AC3FE7">
        <w:rPr>
          <w:color w:val="000000" w:themeColor="text1"/>
          <w:lang w:val="en-NZ"/>
        </w:rPr>
        <w:t>ahead</w:t>
      </w:r>
      <w:r w:rsidR="008F29AB" w:rsidRPr="00F060EE">
        <w:rPr>
          <w:color w:val="000000" w:themeColor="text1"/>
          <w:lang w:val="en-NZ"/>
        </w:rPr>
        <w:t xml:space="preserve"> of profit</w:t>
      </w:r>
      <w:r w:rsidR="00AC3FE7">
        <w:rPr>
          <w:color w:val="000000" w:themeColor="text1"/>
          <w:lang w:val="en-NZ"/>
        </w:rPr>
        <w:t>, and</w:t>
      </w:r>
      <w:r w:rsidR="008F29AB" w:rsidRPr="00F060EE">
        <w:rPr>
          <w:color w:val="000000" w:themeColor="text1"/>
          <w:lang w:val="en-NZ"/>
        </w:rPr>
        <w:t xml:space="preserve"> value </w:t>
      </w:r>
      <w:r w:rsidR="00B36A1C">
        <w:rPr>
          <w:color w:val="000000" w:themeColor="text1"/>
          <w:lang w:val="en-NZ"/>
        </w:rPr>
        <w:t>o</w:t>
      </w:r>
      <w:r w:rsidR="008F29AB" w:rsidRPr="00F060EE">
        <w:rPr>
          <w:color w:val="000000" w:themeColor="text1"/>
          <w:lang w:val="en-NZ"/>
        </w:rPr>
        <w:t>n technology’s ability to complement and not replace the natural environment</w:t>
      </w:r>
      <w:r w:rsidR="00E324EF" w:rsidRPr="00F060EE">
        <w:rPr>
          <w:color w:val="000000" w:themeColor="text1"/>
          <w:lang w:val="en-NZ"/>
        </w:rPr>
        <w:t>.</w:t>
      </w:r>
      <w:r w:rsidR="00AC3FE7">
        <w:rPr>
          <w:color w:val="000000" w:themeColor="text1"/>
          <w:lang w:val="en-NZ"/>
        </w:rPr>
        <w:t xml:space="preserve"> The</w:t>
      </w:r>
      <w:r w:rsidR="00E324EF" w:rsidRPr="00F060EE">
        <w:rPr>
          <w:color w:val="000000" w:themeColor="text1"/>
          <w:lang w:val="en-NZ"/>
        </w:rPr>
        <w:t xml:space="preserve"> </w:t>
      </w:r>
      <w:r w:rsidR="00AC3FE7" w:rsidRPr="00F060EE">
        <w:rPr>
          <w:color w:val="000000" w:themeColor="text1"/>
          <w:lang w:val="en-NZ"/>
        </w:rPr>
        <w:t xml:space="preserve">Māori Paradigm </w:t>
      </w:r>
      <w:r w:rsidR="00E465B1">
        <w:rPr>
          <w:color w:val="000000" w:themeColor="text1"/>
          <w:lang w:val="en-NZ"/>
        </w:rPr>
        <w:t>takes a holistic and systematic approach to decision</w:t>
      </w:r>
      <w:r w:rsidR="002D6B4A">
        <w:rPr>
          <w:color w:val="000000" w:themeColor="text1"/>
          <w:lang w:val="en-NZ"/>
        </w:rPr>
        <w:t xml:space="preserve"> </w:t>
      </w:r>
      <w:r w:rsidR="00E465B1">
        <w:rPr>
          <w:color w:val="000000" w:themeColor="text1"/>
          <w:lang w:val="en-NZ"/>
        </w:rPr>
        <w:t>making and behaviour and</w:t>
      </w:r>
      <w:r w:rsidR="00B36A1C">
        <w:rPr>
          <w:color w:val="000000" w:themeColor="text1"/>
          <w:lang w:val="en-NZ"/>
        </w:rPr>
        <w:t xml:space="preserve"> </w:t>
      </w:r>
      <w:r w:rsidR="00E465B1">
        <w:rPr>
          <w:color w:val="000000" w:themeColor="text1"/>
          <w:lang w:val="en-NZ"/>
        </w:rPr>
        <w:t xml:space="preserve">views </w:t>
      </w:r>
      <w:r w:rsidR="008F29AB" w:rsidRPr="00F060EE">
        <w:rPr>
          <w:color w:val="000000" w:themeColor="text1"/>
          <w:lang w:val="en-NZ"/>
        </w:rPr>
        <w:t xml:space="preserve">the natural environment as an equal stakeholder in </w:t>
      </w:r>
      <w:r w:rsidR="00E465B1">
        <w:rPr>
          <w:color w:val="000000" w:themeColor="text1"/>
          <w:lang w:val="en-NZ"/>
        </w:rPr>
        <w:t>each.</w:t>
      </w:r>
      <w:r w:rsidR="00E324EF" w:rsidRPr="00F060EE">
        <w:rPr>
          <w:color w:val="000000" w:themeColor="text1"/>
          <w:lang w:val="en-NZ"/>
        </w:rPr>
        <w:t xml:space="preserve"> It is</w:t>
      </w:r>
      <w:r w:rsidR="008F29AB" w:rsidRPr="00F060EE">
        <w:rPr>
          <w:color w:val="000000" w:themeColor="text1"/>
          <w:lang w:val="en-NZ"/>
        </w:rPr>
        <w:t xml:space="preserve"> a </w:t>
      </w:r>
      <w:r w:rsidR="00885CB4" w:rsidRPr="00F060EE">
        <w:rPr>
          <w:color w:val="000000" w:themeColor="text1"/>
          <w:lang w:val="en-NZ"/>
        </w:rPr>
        <w:t>marketing</w:t>
      </w:r>
      <w:r w:rsidR="008F29AB" w:rsidRPr="00F060EE">
        <w:rPr>
          <w:color w:val="000000" w:themeColor="text1"/>
          <w:lang w:val="en-NZ"/>
        </w:rPr>
        <w:t xml:space="preserve"> model </w:t>
      </w:r>
      <w:r w:rsidR="00E465B1">
        <w:rPr>
          <w:color w:val="000000" w:themeColor="text1"/>
          <w:lang w:val="en-NZ"/>
        </w:rPr>
        <w:t>that</w:t>
      </w:r>
      <w:r w:rsidR="008F29AB" w:rsidRPr="00F060EE">
        <w:rPr>
          <w:color w:val="000000" w:themeColor="text1"/>
          <w:lang w:val="en-NZ"/>
        </w:rPr>
        <w:t xml:space="preserve"> values co-operation, alliances and unity</w:t>
      </w:r>
      <w:r w:rsidRPr="00F060EE">
        <w:rPr>
          <w:color w:val="000000" w:themeColor="text1"/>
          <w:lang w:val="en-NZ"/>
        </w:rPr>
        <w:t xml:space="preserve">. An overview of how the </w:t>
      </w:r>
      <w:r w:rsidR="007A06A6" w:rsidRPr="00F060EE">
        <w:rPr>
          <w:color w:val="000000" w:themeColor="text1"/>
          <w:lang w:val="en-NZ"/>
        </w:rPr>
        <w:t>Māori</w:t>
      </w:r>
      <w:r w:rsidRPr="00F060EE">
        <w:rPr>
          <w:color w:val="000000" w:themeColor="text1"/>
          <w:lang w:val="en-NZ"/>
        </w:rPr>
        <w:t xml:space="preserve"> Paradigm relates and compares </w:t>
      </w:r>
      <w:r w:rsidRPr="00F060EE">
        <w:rPr>
          <w:color w:val="000000" w:themeColor="text1"/>
          <w:lang w:val="en-NZ"/>
        </w:rPr>
        <w:lastRenderedPageBreak/>
        <w:t xml:space="preserve">to the DSP and NEP demonstrates </w:t>
      </w:r>
      <w:r w:rsidR="0013379A" w:rsidRPr="00F060EE">
        <w:rPr>
          <w:color w:val="000000" w:themeColor="text1"/>
          <w:lang w:val="en-NZ"/>
        </w:rPr>
        <w:t xml:space="preserve">a fundamental change in </w:t>
      </w:r>
      <w:r w:rsidR="00E465B1">
        <w:rPr>
          <w:color w:val="000000" w:themeColor="text1"/>
          <w:lang w:val="en-NZ"/>
        </w:rPr>
        <w:t xml:space="preserve">marketers </w:t>
      </w:r>
      <w:r w:rsidR="0013379A" w:rsidRPr="00F060EE">
        <w:rPr>
          <w:color w:val="000000" w:themeColor="text1"/>
          <w:lang w:val="en-NZ"/>
        </w:rPr>
        <w:t>thinking</w:t>
      </w:r>
      <w:r w:rsidR="00B36A1C">
        <w:rPr>
          <w:color w:val="000000" w:themeColor="text1"/>
          <w:lang w:val="en-NZ"/>
        </w:rPr>
        <w:t>;</w:t>
      </w:r>
      <w:r w:rsidR="0013379A" w:rsidRPr="00F060EE">
        <w:rPr>
          <w:color w:val="000000" w:themeColor="text1"/>
          <w:lang w:val="en-NZ"/>
        </w:rPr>
        <w:t xml:space="preserve"> the </w:t>
      </w:r>
      <w:r w:rsidR="007A06A6" w:rsidRPr="00F060EE">
        <w:rPr>
          <w:color w:val="000000" w:themeColor="text1"/>
          <w:lang w:val="en-NZ"/>
        </w:rPr>
        <w:t>Māori</w:t>
      </w:r>
      <w:r w:rsidR="0013379A" w:rsidRPr="00F060EE">
        <w:rPr>
          <w:color w:val="000000" w:themeColor="text1"/>
          <w:lang w:val="en-NZ"/>
        </w:rPr>
        <w:t xml:space="preserve"> paradigm provides a more </w:t>
      </w:r>
      <w:r w:rsidR="00E465B1">
        <w:rPr>
          <w:color w:val="000000" w:themeColor="text1"/>
          <w:lang w:val="en-NZ"/>
        </w:rPr>
        <w:t>agreeable</w:t>
      </w:r>
      <w:r w:rsidR="0013379A" w:rsidRPr="00F060EE">
        <w:rPr>
          <w:color w:val="000000" w:themeColor="text1"/>
          <w:lang w:val="en-NZ"/>
        </w:rPr>
        <w:t xml:space="preserve"> set of propositions for </w:t>
      </w:r>
      <w:r w:rsidR="00C51CED" w:rsidRPr="00F060EE">
        <w:rPr>
          <w:color w:val="000000" w:themeColor="text1"/>
          <w:lang w:val="en-NZ"/>
        </w:rPr>
        <w:t xml:space="preserve">marketers </w:t>
      </w:r>
      <w:r w:rsidR="0013379A" w:rsidRPr="00F060EE">
        <w:rPr>
          <w:color w:val="000000" w:themeColor="text1"/>
          <w:lang w:val="en-NZ"/>
        </w:rPr>
        <w:t>to follow</w:t>
      </w:r>
      <w:r w:rsidR="00A61402" w:rsidRPr="00F060EE">
        <w:rPr>
          <w:color w:val="000000" w:themeColor="text1"/>
          <w:lang w:val="en-NZ"/>
        </w:rPr>
        <w:t>.</w:t>
      </w:r>
    </w:p>
    <w:p w14:paraId="0BDA9D18" w14:textId="5BC66D39" w:rsidR="008E5819" w:rsidRPr="00F060EE" w:rsidRDefault="00E465B1" w:rsidP="007214DB">
      <w:pPr>
        <w:spacing w:line="480" w:lineRule="auto"/>
        <w:ind w:firstLine="720"/>
        <w:rPr>
          <w:color w:val="000000" w:themeColor="text1"/>
          <w:lang w:val="en-NZ"/>
        </w:rPr>
      </w:pPr>
      <w:r>
        <w:rPr>
          <w:color w:val="000000" w:themeColor="text1"/>
          <w:lang w:val="en-NZ"/>
        </w:rPr>
        <w:t>The p</w:t>
      </w:r>
      <w:r w:rsidR="00B36A1C">
        <w:rPr>
          <w:color w:val="000000" w:themeColor="text1"/>
          <w:lang w:val="en-NZ"/>
        </w:rPr>
        <w:t>roposition</w:t>
      </w:r>
      <w:r>
        <w:rPr>
          <w:color w:val="000000" w:themeColor="text1"/>
          <w:lang w:val="en-NZ"/>
        </w:rPr>
        <w:t xml:space="preserve">s </w:t>
      </w:r>
      <w:r w:rsidR="00B36A1C">
        <w:rPr>
          <w:color w:val="000000" w:themeColor="text1"/>
          <w:lang w:val="en-NZ"/>
        </w:rPr>
        <w:t xml:space="preserve">of </w:t>
      </w:r>
      <w:r w:rsidR="00B36A1C" w:rsidRPr="00F060EE">
        <w:rPr>
          <w:color w:val="000000" w:themeColor="text1"/>
          <w:lang w:val="en-NZ"/>
        </w:rPr>
        <w:t>Māori Paradigm</w:t>
      </w:r>
      <w:r w:rsidR="00B36A1C">
        <w:rPr>
          <w:color w:val="000000" w:themeColor="text1"/>
          <w:lang w:val="en-NZ"/>
        </w:rPr>
        <w:t xml:space="preserve"> </w:t>
      </w:r>
      <w:r>
        <w:rPr>
          <w:color w:val="000000" w:themeColor="text1"/>
          <w:lang w:val="en-NZ"/>
        </w:rPr>
        <w:t>defined herein are meant to</w:t>
      </w:r>
      <w:r w:rsidR="00883229" w:rsidRPr="00F060EE">
        <w:rPr>
          <w:color w:val="000000" w:themeColor="text1"/>
          <w:lang w:val="en-NZ"/>
        </w:rPr>
        <w:t xml:space="preserve"> </w:t>
      </w:r>
      <w:r>
        <w:rPr>
          <w:color w:val="000000" w:themeColor="text1"/>
          <w:lang w:val="en-NZ"/>
        </w:rPr>
        <w:t xml:space="preserve">motivate </w:t>
      </w:r>
      <w:r w:rsidR="00C51CED" w:rsidRPr="00F060EE">
        <w:rPr>
          <w:color w:val="000000" w:themeColor="text1"/>
          <w:lang w:val="en-NZ"/>
        </w:rPr>
        <w:t xml:space="preserve">marketer </w:t>
      </w:r>
      <w:r>
        <w:rPr>
          <w:color w:val="000000" w:themeColor="text1"/>
          <w:lang w:val="en-NZ"/>
        </w:rPr>
        <w:t xml:space="preserve">acceptance and </w:t>
      </w:r>
      <w:r w:rsidR="00883229" w:rsidRPr="00F060EE">
        <w:rPr>
          <w:color w:val="000000" w:themeColor="text1"/>
          <w:lang w:val="en-NZ"/>
        </w:rPr>
        <w:t>future research</w:t>
      </w:r>
      <w:r w:rsidR="00CE42BA" w:rsidRPr="00F060EE">
        <w:rPr>
          <w:color w:val="000000" w:themeColor="text1"/>
          <w:lang w:val="en-NZ"/>
        </w:rPr>
        <w:t xml:space="preserve"> </w:t>
      </w:r>
      <w:r w:rsidR="00094758" w:rsidRPr="00F060EE">
        <w:rPr>
          <w:color w:val="000000" w:themeColor="text1"/>
          <w:lang w:val="en-NZ"/>
        </w:rPr>
        <w:t xml:space="preserve">in the area. </w:t>
      </w:r>
      <w:r>
        <w:rPr>
          <w:color w:val="000000" w:themeColor="text1"/>
          <w:lang w:val="en-NZ"/>
        </w:rPr>
        <w:t>T</w:t>
      </w:r>
      <w:r w:rsidR="00392CC0">
        <w:rPr>
          <w:rFonts w:eastAsia="Times New Roman"/>
        </w:rPr>
        <w:t xml:space="preserve">he propositions should be examined, expanded and adjusted to </w:t>
      </w:r>
      <w:r>
        <w:rPr>
          <w:rFonts w:eastAsia="Times New Roman"/>
        </w:rPr>
        <w:t xml:space="preserve">aid in understanding the </w:t>
      </w:r>
      <w:r w:rsidR="008D65BE">
        <w:rPr>
          <w:rFonts w:eastAsia="Times New Roman"/>
        </w:rPr>
        <w:t>possibilities</w:t>
      </w:r>
      <w:r w:rsidR="00392CC0">
        <w:rPr>
          <w:rFonts w:eastAsia="Times New Roman"/>
        </w:rPr>
        <w:t xml:space="preserve"> for individual and government</w:t>
      </w:r>
      <w:r>
        <w:rPr>
          <w:rFonts w:eastAsia="Times New Roman"/>
        </w:rPr>
        <w:t xml:space="preserve"> implementation</w:t>
      </w:r>
      <w:r w:rsidR="00392CC0">
        <w:rPr>
          <w:color w:val="000000" w:themeColor="text1"/>
          <w:lang w:val="en-NZ"/>
        </w:rPr>
        <w:t xml:space="preserve">. </w:t>
      </w:r>
      <w:r w:rsidR="001A518B">
        <w:rPr>
          <w:color w:val="000000" w:themeColor="text1"/>
          <w:lang w:val="en-NZ"/>
        </w:rPr>
        <w:t>Pursuing e</w:t>
      </w:r>
      <w:r w:rsidR="00094758" w:rsidRPr="00F060EE">
        <w:rPr>
          <w:color w:val="000000" w:themeColor="text1"/>
          <w:lang w:val="en-NZ"/>
        </w:rPr>
        <w:t xml:space="preserve">mpirical testing of the </w:t>
      </w:r>
      <w:r w:rsidR="007A06A6" w:rsidRPr="00F060EE">
        <w:rPr>
          <w:color w:val="000000" w:themeColor="text1"/>
          <w:lang w:val="en-NZ"/>
        </w:rPr>
        <w:t>Māori</w:t>
      </w:r>
      <w:r w:rsidR="00094758" w:rsidRPr="00F060EE">
        <w:rPr>
          <w:color w:val="000000" w:themeColor="text1"/>
          <w:lang w:val="en-NZ"/>
        </w:rPr>
        <w:t xml:space="preserve"> paradigm and develop</w:t>
      </w:r>
      <w:r w:rsidR="001A518B">
        <w:rPr>
          <w:color w:val="000000" w:themeColor="text1"/>
          <w:lang w:val="en-NZ"/>
        </w:rPr>
        <w:t>ing</w:t>
      </w:r>
      <w:r w:rsidR="00094758" w:rsidRPr="00F060EE">
        <w:rPr>
          <w:color w:val="000000" w:themeColor="text1"/>
          <w:lang w:val="en-NZ"/>
        </w:rPr>
        <w:t xml:space="preserve"> scales for measur</w:t>
      </w:r>
      <w:r>
        <w:rPr>
          <w:color w:val="000000" w:themeColor="text1"/>
          <w:lang w:val="en-NZ"/>
        </w:rPr>
        <w:t xml:space="preserve">ing its success </w:t>
      </w:r>
      <w:r w:rsidR="001A518B">
        <w:rPr>
          <w:color w:val="000000" w:themeColor="text1"/>
          <w:lang w:val="en-NZ"/>
        </w:rPr>
        <w:t>would be of value</w:t>
      </w:r>
      <w:r w:rsidR="00CE42BA" w:rsidRPr="00F060EE">
        <w:rPr>
          <w:color w:val="000000" w:themeColor="text1"/>
          <w:lang w:val="en-NZ"/>
        </w:rPr>
        <w:t>.</w:t>
      </w:r>
      <w:r w:rsidR="00094758" w:rsidRPr="00F060EE">
        <w:rPr>
          <w:color w:val="000000" w:themeColor="text1"/>
          <w:lang w:val="en-NZ"/>
        </w:rPr>
        <w:t xml:space="preserve"> </w:t>
      </w:r>
      <w:r w:rsidR="001A518B">
        <w:rPr>
          <w:color w:val="000000" w:themeColor="text1"/>
          <w:lang w:val="en-NZ"/>
        </w:rPr>
        <w:t>C</w:t>
      </w:r>
      <w:r w:rsidR="00094758" w:rsidRPr="00F060EE">
        <w:rPr>
          <w:color w:val="000000" w:themeColor="text1"/>
          <w:lang w:val="en-NZ"/>
        </w:rPr>
        <w:t xml:space="preserve">ase studies </w:t>
      </w:r>
      <w:r w:rsidR="001A518B">
        <w:rPr>
          <w:color w:val="000000" w:themeColor="text1"/>
          <w:lang w:val="en-NZ"/>
        </w:rPr>
        <w:t xml:space="preserve">performed by </w:t>
      </w:r>
      <w:r w:rsidR="00F224CB" w:rsidRPr="00F060EE">
        <w:rPr>
          <w:color w:val="000000" w:themeColor="text1"/>
          <w:lang w:val="en-NZ"/>
        </w:rPr>
        <w:t>organisation</w:t>
      </w:r>
      <w:r w:rsidR="00094758" w:rsidRPr="00F060EE">
        <w:rPr>
          <w:color w:val="000000" w:themeColor="text1"/>
          <w:lang w:val="en-NZ"/>
        </w:rPr>
        <w:t xml:space="preserve">s that adopt a </w:t>
      </w:r>
      <w:r w:rsidR="007A06A6" w:rsidRPr="00F060EE">
        <w:rPr>
          <w:color w:val="000000" w:themeColor="text1"/>
          <w:lang w:val="en-NZ"/>
        </w:rPr>
        <w:t>Māori</w:t>
      </w:r>
      <w:r w:rsidR="00094758" w:rsidRPr="00F060EE">
        <w:rPr>
          <w:color w:val="000000" w:themeColor="text1"/>
          <w:lang w:val="en-NZ"/>
        </w:rPr>
        <w:t xml:space="preserve"> paradigm </w:t>
      </w:r>
      <w:r w:rsidR="00870B6C">
        <w:rPr>
          <w:color w:val="000000" w:themeColor="text1"/>
          <w:lang w:val="en-NZ"/>
        </w:rPr>
        <w:t xml:space="preserve">might elaborate on different marketing and CSR </w:t>
      </w:r>
      <w:r w:rsidR="00870B6C" w:rsidRPr="00F060EE">
        <w:rPr>
          <w:color w:val="000000" w:themeColor="text1"/>
          <w:lang w:val="en-NZ"/>
        </w:rPr>
        <w:t>c</w:t>
      </w:r>
      <w:r w:rsidR="00870B6C">
        <w:rPr>
          <w:color w:val="000000" w:themeColor="text1"/>
          <w:lang w:val="en-NZ"/>
        </w:rPr>
        <w:t>onditions</w:t>
      </w:r>
      <w:r w:rsidR="00870B6C" w:rsidRPr="00F060EE">
        <w:rPr>
          <w:color w:val="000000" w:themeColor="text1"/>
          <w:lang w:val="en-NZ"/>
        </w:rPr>
        <w:t xml:space="preserve"> </w:t>
      </w:r>
      <w:r w:rsidR="00094758" w:rsidRPr="00F060EE">
        <w:rPr>
          <w:color w:val="000000" w:themeColor="text1"/>
          <w:lang w:val="en-NZ"/>
        </w:rPr>
        <w:t xml:space="preserve">and applications. Surveys </w:t>
      </w:r>
      <w:r w:rsidR="00870B6C">
        <w:rPr>
          <w:color w:val="000000" w:themeColor="text1"/>
          <w:lang w:val="en-NZ"/>
        </w:rPr>
        <w:t xml:space="preserve">of </w:t>
      </w:r>
      <w:r w:rsidR="00C51CED" w:rsidRPr="00F060EE">
        <w:rPr>
          <w:color w:val="000000" w:themeColor="text1"/>
          <w:lang w:val="en-NZ"/>
        </w:rPr>
        <w:t xml:space="preserve">marketers </w:t>
      </w:r>
      <w:r w:rsidR="00094758" w:rsidRPr="00F060EE">
        <w:rPr>
          <w:color w:val="000000" w:themeColor="text1"/>
          <w:lang w:val="en-NZ"/>
        </w:rPr>
        <w:t xml:space="preserve">and their CSR and sustainability practices and a comparison with their paradigms (DSP, NEP and </w:t>
      </w:r>
      <w:r w:rsidR="007A06A6" w:rsidRPr="00F060EE">
        <w:rPr>
          <w:color w:val="000000" w:themeColor="text1"/>
          <w:lang w:val="en-NZ"/>
        </w:rPr>
        <w:t>Māori</w:t>
      </w:r>
      <w:r w:rsidR="00094758" w:rsidRPr="00F060EE">
        <w:rPr>
          <w:color w:val="000000" w:themeColor="text1"/>
          <w:lang w:val="en-NZ"/>
        </w:rPr>
        <w:t xml:space="preserve">) would provide further guidance and insight. </w:t>
      </w:r>
      <w:r w:rsidR="001A518B">
        <w:rPr>
          <w:color w:val="000000" w:themeColor="text1"/>
          <w:lang w:val="en-NZ"/>
        </w:rPr>
        <w:t xml:space="preserve">Many </w:t>
      </w:r>
      <w:r w:rsidR="00721655">
        <w:rPr>
          <w:color w:val="000000" w:themeColor="text1"/>
          <w:lang w:val="en-NZ"/>
        </w:rPr>
        <w:t xml:space="preserve">avenues for future qualitative and quantitative research </w:t>
      </w:r>
      <w:r w:rsidR="005B2D75">
        <w:rPr>
          <w:color w:val="000000" w:themeColor="text1"/>
          <w:lang w:val="en-NZ"/>
        </w:rPr>
        <w:t>in Maori and Indigenous worldviews</w:t>
      </w:r>
      <w:r w:rsidR="001A518B">
        <w:rPr>
          <w:color w:val="000000" w:themeColor="text1"/>
          <w:lang w:val="en-NZ"/>
        </w:rPr>
        <w:t xml:space="preserve"> are still unexplored</w:t>
      </w:r>
      <w:r w:rsidR="00870B6C">
        <w:rPr>
          <w:color w:val="000000" w:themeColor="text1"/>
          <w:lang w:val="en-NZ"/>
        </w:rPr>
        <w:t xml:space="preserve">. These would </w:t>
      </w:r>
      <w:r w:rsidR="005B2D75">
        <w:rPr>
          <w:color w:val="000000" w:themeColor="text1"/>
          <w:lang w:val="en-NZ"/>
        </w:rPr>
        <w:t>allow businesses and soc</w:t>
      </w:r>
      <w:r w:rsidR="00657886">
        <w:rPr>
          <w:color w:val="000000" w:themeColor="text1"/>
          <w:lang w:val="en-NZ"/>
        </w:rPr>
        <w:t xml:space="preserve">iety to become sustainable, reconnect with nature, </w:t>
      </w:r>
      <w:r w:rsidR="005B2D75">
        <w:rPr>
          <w:color w:val="000000" w:themeColor="text1"/>
          <w:lang w:val="en-NZ"/>
        </w:rPr>
        <w:t>challenge our relationships with each other</w:t>
      </w:r>
      <w:r w:rsidR="00657886">
        <w:rPr>
          <w:color w:val="000000" w:themeColor="text1"/>
          <w:lang w:val="en-NZ"/>
        </w:rPr>
        <w:t xml:space="preserve"> (as individuals, competitors, customers</w:t>
      </w:r>
      <w:r w:rsidR="001A518B">
        <w:rPr>
          <w:color w:val="000000" w:themeColor="text1"/>
          <w:lang w:val="en-NZ"/>
        </w:rPr>
        <w:t>,</w:t>
      </w:r>
      <w:r w:rsidR="00657886">
        <w:rPr>
          <w:color w:val="000000" w:themeColor="text1"/>
          <w:lang w:val="en-NZ"/>
        </w:rPr>
        <w:t xml:space="preserve"> etc</w:t>
      </w:r>
      <w:r w:rsidR="001A518B">
        <w:rPr>
          <w:color w:val="000000" w:themeColor="text1"/>
          <w:lang w:val="en-NZ"/>
        </w:rPr>
        <w:t>etera</w:t>
      </w:r>
      <w:r w:rsidR="00657886">
        <w:rPr>
          <w:color w:val="000000" w:themeColor="text1"/>
          <w:lang w:val="en-NZ"/>
        </w:rPr>
        <w:t>)</w:t>
      </w:r>
      <w:r w:rsidR="002A0F19">
        <w:rPr>
          <w:color w:val="000000" w:themeColor="text1"/>
          <w:lang w:val="en-NZ"/>
        </w:rPr>
        <w:t xml:space="preserve">, and become a </w:t>
      </w:r>
      <w:r w:rsidR="00870B6C">
        <w:rPr>
          <w:color w:val="000000" w:themeColor="text1"/>
          <w:lang w:val="en-NZ"/>
        </w:rPr>
        <w:t xml:space="preserve">genuine </w:t>
      </w:r>
      <w:r w:rsidR="002A0F19">
        <w:rPr>
          <w:color w:val="000000" w:themeColor="text1"/>
          <w:lang w:val="en-NZ"/>
        </w:rPr>
        <w:t>bridg</w:t>
      </w:r>
      <w:r w:rsidR="005B2D75">
        <w:rPr>
          <w:color w:val="000000" w:themeColor="text1"/>
          <w:lang w:val="en-NZ"/>
        </w:rPr>
        <w:t xml:space="preserve">ing paradigm. </w:t>
      </w:r>
    </w:p>
    <w:p w14:paraId="11E76CAD" w14:textId="6777EDD2" w:rsidR="00094758" w:rsidRPr="00F060EE" w:rsidRDefault="00094758" w:rsidP="007214DB">
      <w:pPr>
        <w:spacing w:line="480" w:lineRule="auto"/>
        <w:ind w:firstLine="720"/>
        <w:rPr>
          <w:color w:val="000000" w:themeColor="text1"/>
          <w:lang w:val="en-NZ"/>
        </w:rPr>
      </w:pPr>
      <w:r w:rsidRPr="00F060EE">
        <w:rPr>
          <w:color w:val="000000" w:themeColor="text1"/>
          <w:lang w:val="en-NZ"/>
        </w:rPr>
        <w:t xml:space="preserve">A paradigm shift from the current </w:t>
      </w:r>
      <w:r w:rsidR="00B03215">
        <w:rPr>
          <w:color w:val="000000" w:themeColor="text1"/>
          <w:lang w:val="en-NZ"/>
        </w:rPr>
        <w:t>W</w:t>
      </w:r>
      <w:r w:rsidRPr="00F060EE">
        <w:rPr>
          <w:color w:val="000000" w:themeColor="text1"/>
          <w:lang w:val="en-NZ"/>
        </w:rPr>
        <w:t xml:space="preserve">estern DSP </w:t>
      </w:r>
      <w:r w:rsidR="00435A67" w:rsidRPr="00F060EE">
        <w:rPr>
          <w:color w:val="000000" w:themeColor="text1"/>
          <w:lang w:val="en-NZ"/>
        </w:rPr>
        <w:t xml:space="preserve">towards </w:t>
      </w:r>
      <w:r w:rsidR="00C51CED" w:rsidRPr="00F060EE">
        <w:rPr>
          <w:color w:val="000000" w:themeColor="text1"/>
          <w:lang w:val="en-NZ"/>
        </w:rPr>
        <w:t xml:space="preserve">more </w:t>
      </w:r>
      <w:proofErr w:type="spellStart"/>
      <w:r w:rsidR="00C51CED" w:rsidRPr="00F060EE">
        <w:rPr>
          <w:color w:val="000000" w:themeColor="text1"/>
          <w:lang w:val="en-NZ"/>
        </w:rPr>
        <w:t>ecocentric</w:t>
      </w:r>
      <w:proofErr w:type="spellEnd"/>
      <w:r w:rsidR="00C51CED" w:rsidRPr="00F060EE">
        <w:rPr>
          <w:color w:val="000000" w:themeColor="text1"/>
          <w:lang w:val="en-NZ"/>
        </w:rPr>
        <w:t xml:space="preserve"> principles is</w:t>
      </w:r>
      <w:r w:rsidRPr="00F060EE">
        <w:rPr>
          <w:color w:val="000000" w:themeColor="text1"/>
          <w:lang w:val="en-NZ"/>
        </w:rPr>
        <w:t xml:space="preserve"> paramount</w:t>
      </w:r>
      <w:r w:rsidR="00435A67" w:rsidRPr="00F060EE">
        <w:rPr>
          <w:color w:val="000000" w:themeColor="text1"/>
          <w:lang w:val="en-NZ"/>
        </w:rPr>
        <w:t xml:space="preserve"> </w:t>
      </w:r>
      <w:r w:rsidR="004C6F4E" w:rsidRPr="00F060EE">
        <w:rPr>
          <w:color w:val="000000" w:themeColor="text1"/>
          <w:lang w:val="en-NZ"/>
        </w:rPr>
        <w:t>to</w:t>
      </w:r>
      <w:r w:rsidRPr="00F060EE">
        <w:rPr>
          <w:color w:val="000000" w:themeColor="text1"/>
          <w:lang w:val="en-NZ"/>
        </w:rPr>
        <w:t xml:space="preserve"> address</w:t>
      </w:r>
      <w:r w:rsidR="00870B6C">
        <w:rPr>
          <w:color w:val="000000" w:themeColor="text1"/>
          <w:lang w:val="en-NZ"/>
        </w:rPr>
        <w:t>ing</w:t>
      </w:r>
      <w:r w:rsidRPr="00F060EE">
        <w:rPr>
          <w:color w:val="000000" w:themeColor="text1"/>
          <w:lang w:val="en-NZ"/>
        </w:rPr>
        <w:t xml:space="preserve"> the planet’s limits to growth and the crisis that DSP has </w:t>
      </w:r>
      <w:r w:rsidR="00870B6C">
        <w:rPr>
          <w:color w:val="000000" w:themeColor="text1"/>
          <w:lang w:val="en-NZ"/>
        </w:rPr>
        <w:t>caused</w:t>
      </w:r>
      <w:r w:rsidRPr="00F060EE">
        <w:rPr>
          <w:color w:val="000000" w:themeColor="text1"/>
          <w:lang w:val="en-NZ"/>
        </w:rPr>
        <w:t xml:space="preserve">. Research into </w:t>
      </w:r>
      <w:r w:rsidR="00870B6C">
        <w:rPr>
          <w:color w:val="000000" w:themeColor="text1"/>
          <w:lang w:val="en-NZ"/>
        </w:rPr>
        <w:t xml:space="preserve">the </w:t>
      </w:r>
      <w:r w:rsidRPr="00F060EE">
        <w:rPr>
          <w:color w:val="000000" w:themeColor="text1"/>
          <w:lang w:val="en-NZ"/>
        </w:rPr>
        <w:t>sustainability</w:t>
      </w:r>
      <w:r w:rsidR="00435A67" w:rsidRPr="00F060EE">
        <w:rPr>
          <w:color w:val="000000" w:themeColor="text1"/>
          <w:lang w:val="en-NZ"/>
        </w:rPr>
        <w:t xml:space="preserve"> or practicalit</w:t>
      </w:r>
      <w:r w:rsidR="00870B6C">
        <w:rPr>
          <w:color w:val="000000" w:themeColor="text1"/>
          <w:lang w:val="en-NZ"/>
        </w:rPr>
        <w:t>y</w:t>
      </w:r>
      <w:r w:rsidR="00435A67" w:rsidRPr="00F060EE">
        <w:rPr>
          <w:color w:val="000000" w:themeColor="text1"/>
          <w:lang w:val="en-NZ"/>
        </w:rPr>
        <w:t xml:space="preserve"> of such a paradigm shift</w:t>
      </w:r>
      <w:r w:rsidRPr="00F060EE">
        <w:rPr>
          <w:color w:val="000000" w:themeColor="text1"/>
          <w:lang w:val="en-NZ"/>
        </w:rPr>
        <w:t xml:space="preserve"> </w:t>
      </w:r>
      <w:r w:rsidR="00870B6C">
        <w:rPr>
          <w:color w:val="000000" w:themeColor="text1"/>
          <w:lang w:val="en-NZ"/>
        </w:rPr>
        <w:t xml:space="preserve">has either not been conducted or has not been as </w:t>
      </w:r>
      <w:r w:rsidRPr="00F060EE">
        <w:rPr>
          <w:color w:val="000000" w:themeColor="text1"/>
          <w:lang w:val="en-NZ"/>
        </w:rPr>
        <w:t xml:space="preserve">influential as </w:t>
      </w:r>
      <w:r w:rsidR="00870B6C">
        <w:rPr>
          <w:color w:val="000000" w:themeColor="text1"/>
          <w:lang w:val="en-NZ"/>
        </w:rPr>
        <w:t xml:space="preserve">it </w:t>
      </w:r>
      <w:r w:rsidRPr="00F060EE">
        <w:rPr>
          <w:color w:val="000000" w:themeColor="text1"/>
          <w:lang w:val="en-NZ"/>
        </w:rPr>
        <w:t xml:space="preserve">could </w:t>
      </w:r>
      <w:r w:rsidR="00870B6C">
        <w:rPr>
          <w:color w:val="000000" w:themeColor="text1"/>
          <w:lang w:val="en-NZ"/>
        </w:rPr>
        <w:t xml:space="preserve">have been </w:t>
      </w:r>
      <w:r w:rsidRPr="00F060EE">
        <w:rPr>
          <w:color w:val="000000" w:themeColor="text1"/>
          <w:lang w:val="en-NZ"/>
        </w:rPr>
        <w:t xml:space="preserve">due to </w:t>
      </w:r>
      <w:r w:rsidR="00435A67" w:rsidRPr="00F060EE">
        <w:rPr>
          <w:color w:val="000000" w:themeColor="text1"/>
          <w:lang w:val="en-NZ"/>
        </w:rPr>
        <w:t xml:space="preserve">society’s </w:t>
      </w:r>
      <w:r w:rsidR="00870B6C">
        <w:rPr>
          <w:color w:val="000000" w:themeColor="text1"/>
          <w:lang w:val="en-NZ"/>
        </w:rPr>
        <w:t>attachment to the W</w:t>
      </w:r>
      <w:r w:rsidRPr="00F060EE">
        <w:rPr>
          <w:color w:val="000000" w:themeColor="text1"/>
          <w:lang w:val="en-NZ"/>
        </w:rPr>
        <w:t xml:space="preserve">estern DSP. </w:t>
      </w:r>
      <w:r w:rsidR="00870B6C">
        <w:rPr>
          <w:color w:val="000000" w:themeColor="text1"/>
          <w:lang w:val="en-NZ"/>
        </w:rPr>
        <w:t>Alternatively</w:t>
      </w:r>
      <w:r w:rsidRPr="00F060EE">
        <w:rPr>
          <w:color w:val="000000" w:themeColor="text1"/>
          <w:lang w:val="en-NZ"/>
        </w:rPr>
        <w:t xml:space="preserve">, </w:t>
      </w:r>
      <w:r w:rsidR="00D779ED">
        <w:rPr>
          <w:color w:val="000000" w:themeColor="text1"/>
          <w:lang w:val="en-NZ"/>
        </w:rPr>
        <w:t>conducting research</w:t>
      </w:r>
      <w:r w:rsidRPr="00F060EE">
        <w:rPr>
          <w:color w:val="000000" w:themeColor="text1"/>
          <w:lang w:val="en-NZ"/>
        </w:rPr>
        <w:t xml:space="preserve"> </w:t>
      </w:r>
      <w:r w:rsidR="00D779ED">
        <w:rPr>
          <w:color w:val="000000" w:themeColor="text1"/>
          <w:lang w:val="en-NZ"/>
        </w:rPr>
        <w:t xml:space="preserve">based </w:t>
      </w:r>
      <w:r w:rsidRPr="00F060EE">
        <w:rPr>
          <w:color w:val="000000" w:themeColor="text1"/>
          <w:lang w:val="en-NZ"/>
        </w:rPr>
        <w:t xml:space="preserve">on </w:t>
      </w:r>
      <w:r w:rsidR="00870B6C">
        <w:rPr>
          <w:color w:val="000000" w:themeColor="text1"/>
          <w:lang w:val="en-NZ"/>
        </w:rPr>
        <w:t>the</w:t>
      </w:r>
      <w:r w:rsidRPr="00F060EE">
        <w:rPr>
          <w:color w:val="000000" w:themeColor="text1"/>
          <w:lang w:val="en-NZ"/>
        </w:rPr>
        <w:t xml:space="preserve"> view that all </w:t>
      </w:r>
      <w:r w:rsidR="00870B6C">
        <w:rPr>
          <w:color w:val="000000" w:themeColor="text1"/>
          <w:lang w:val="en-NZ"/>
        </w:rPr>
        <w:t xml:space="preserve">of humanity is </w:t>
      </w:r>
      <w:r w:rsidRPr="00F060EE">
        <w:rPr>
          <w:color w:val="000000" w:themeColor="text1"/>
          <w:lang w:val="en-NZ"/>
        </w:rPr>
        <w:t xml:space="preserve">part of an interconnected web with nature and </w:t>
      </w:r>
      <w:r w:rsidR="00D779ED">
        <w:rPr>
          <w:color w:val="000000" w:themeColor="text1"/>
          <w:lang w:val="en-NZ"/>
        </w:rPr>
        <w:t>strives</w:t>
      </w:r>
      <w:r w:rsidRPr="00F060EE">
        <w:rPr>
          <w:color w:val="000000" w:themeColor="text1"/>
          <w:lang w:val="en-NZ"/>
        </w:rPr>
        <w:t xml:space="preserve"> for personal growth and fulfilment speaks to the sustainability agenda</w:t>
      </w:r>
      <w:r w:rsidR="00D779ED">
        <w:rPr>
          <w:color w:val="000000" w:themeColor="text1"/>
          <w:lang w:val="en-NZ"/>
        </w:rPr>
        <w:t xml:space="preserve"> and the need for such an undertaking</w:t>
      </w:r>
      <w:r w:rsidR="00994D70" w:rsidRPr="00F060EE">
        <w:rPr>
          <w:color w:val="000000" w:themeColor="text1"/>
          <w:lang w:val="en-NZ"/>
        </w:rPr>
        <w:t>.</w:t>
      </w:r>
      <w:r w:rsidR="00435A67" w:rsidRPr="00F060EE">
        <w:rPr>
          <w:color w:val="000000" w:themeColor="text1"/>
          <w:lang w:val="en-NZ"/>
        </w:rPr>
        <w:t xml:space="preserve"> </w:t>
      </w:r>
      <w:r w:rsidR="00D779ED">
        <w:rPr>
          <w:color w:val="000000" w:themeColor="text1"/>
          <w:lang w:val="en-NZ"/>
        </w:rPr>
        <w:t xml:space="preserve">By putting forth the principles of the </w:t>
      </w:r>
      <w:r w:rsidR="00994D70" w:rsidRPr="00F060EE">
        <w:rPr>
          <w:color w:val="000000" w:themeColor="text1"/>
          <w:lang w:val="en-NZ"/>
        </w:rPr>
        <w:t xml:space="preserve">Māori </w:t>
      </w:r>
      <w:r w:rsidR="00284AF2" w:rsidRPr="00F060EE">
        <w:rPr>
          <w:color w:val="000000" w:themeColor="text1"/>
          <w:lang w:val="en-NZ"/>
        </w:rPr>
        <w:t>worldview</w:t>
      </w:r>
      <w:r w:rsidR="00D779ED">
        <w:rPr>
          <w:color w:val="000000" w:themeColor="text1"/>
          <w:lang w:val="en-NZ"/>
        </w:rPr>
        <w:t>,</w:t>
      </w:r>
      <w:r w:rsidR="00FB7DD2" w:rsidRPr="00F060EE">
        <w:rPr>
          <w:color w:val="000000" w:themeColor="text1"/>
          <w:lang w:val="en-NZ"/>
        </w:rPr>
        <w:t xml:space="preserve"> </w:t>
      </w:r>
      <w:r w:rsidR="00D779ED">
        <w:rPr>
          <w:color w:val="000000" w:themeColor="text1"/>
          <w:lang w:val="en-NZ"/>
        </w:rPr>
        <w:t xml:space="preserve">this paper seeks to </w:t>
      </w:r>
      <w:r w:rsidR="00FB7DD2" w:rsidRPr="00F060EE">
        <w:rPr>
          <w:color w:val="000000" w:themeColor="text1"/>
          <w:lang w:val="en-NZ"/>
        </w:rPr>
        <w:t xml:space="preserve">inspire </w:t>
      </w:r>
      <w:r w:rsidR="00D779ED">
        <w:rPr>
          <w:color w:val="000000" w:themeColor="text1"/>
          <w:lang w:val="en-NZ"/>
        </w:rPr>
        <w:t xml:space="preserve">further </w:t>
      </w:r>
      <w:r w:rsidR="00FB7DD2" w:rsidRPr="00F060EE">
        <w:rPr>
          <w:color w:val="000000" w:themeColor="text1"/>
          <w:lang w:val="en-NZ"/>
        </w:rPr>
        <w:t>research and</w:t>
      </w:r>
      <w:r w:rsidR="00994D70" w:rsidRPr="00F060EE">
        <w:rPr>
          <w:color w:val="000000" w:themeColor="text1"/>
          <w:lang w:val="en-NZ"/>
        </w:rPr>
        <w:t xml:space="preserve"> to </w:t>
      </w:r>
      <w:r w:rsidR="00D779ED">
        <w:rPr>
          <w:color w:val="000000" w:themeColor="text1"/>
          <w:lang w:val="en-NZ"/>
        </w:rPr>
        <w:t>provide marketers with a</w:t>
      </w:r>
      <w:r w:rsidR="00FB7DD2" w:rsidRPr="00F060EE">
        <w:rPr>
          <w:color w:val="000000" w:themeColor="text1"/>
          <w:lang w:val="en-NZ"/>
        </w:rPr>
        <w:t xml:space="preserve"> </w:t>
      </w:r>
      <w:r w:rsidR="00435A67" w:rsidRPr="00F060EE">
        <w:rPr>
          <w:color w:val="000000" w:themeColor="text1"/>
          <w:lang w:val="en-NZ"/>
        </w:rPr>
        <w:t xml:space="preserve">more </w:t>
      </w:r>
      <w:r w:rsidR="00D779ED">
        <w:rPr>
          <w:color w:val="000000" w:themeColor="text1"/>
          <w:lang w:val="en-NZ"/>
        </w:rPr>
        <w:t>flexible</w:t>
      </w:r>
      <w:r w:rsidR="00435A67" w:rsidRPr="00F060EE">
        <w:rPr>
          <w:color w:val="000000" w:themeColor="text1"/>
          <w:lang w:val="en-NZ"/>
        </w:rPr>
        <w:t>, practical and palatable</w:t>
      </w:r>
      <w:r w:rsidR="00284AF2" w:rsidRPr="00F060EE">
        <w:rPr>
          <w:color w:val="000000" w:themeColor="text1"/>
          <w:lang w:val="en-NZ"/>
        </w:rPr>
        <w:t xml:space="preserve"> </w:t>
      </w:r>
      <w:r w:rsidR="00D779ED">
        <w:rPr>
          <w:color w:val="000000" w:themeColor="text1"/>
          <w:lang w:val="en-NZ"/>
        </w:rPr>
        <w:t>shift in paradigms</w:t>
      </w:r>
      <w:r w:rsidR="00A61402" w:rsidRPr="00F060EE">
        <w:rPr>
          <w:color w:val="000000" w:themeColor="text1"/>
          <w:lang w:val="en-NZ"/>
        </w:rPr>
        <w:t>.</w:t>
      </w:r>
      <w:r w:rsidR="00435A67" w:rsidRPr="00F060EE">
        <w:rPr>
          <w:color w:val="000000" w:themeColor="text1"/>
          <w:lang w:val="en-NZ"/>
        </w:rPr>
        <w:t xml:space="preserve"> </w:t>
      </w:r>
    </w:p>
    <w:p w14:paraId="2DC5A213" w14:textId="77777777" w:rsidR="00094758" w:rsidRPr="00F060EE" w:rsidRDefault="00094758" w:rsidP="007214DB">
      <w:pPr>
        <w:spacing w:line="480" w:lineRule="auto"/>
        <w:ind w:firstLine="720"/>
        <w:rPr>
          <w:color w:val="000000" w:themeColor="text1"/>
          <w:lang w:val="en-NZ"/>
        </w:rPr>
      </w:pPr>
    </w:p>
    <w:p w14:paraId="5CC95531" w14:textId="77777777" w:rsidR="008E5819" w:rsidRPr="00F060EE" w:rsidRDefault="008E5819" w:rsidP="007214DB">
      <w:pPr>
        <w:spacing w:line="480" w:lineRule="auto"/>
        <w:ind w:firstLine="720"/>
        <w:rPr>
          <w:color w:val="000000" w:themeColor="text1"/>
          <w:lang w:val="en-NZ"/>
        </w:rPr>
      </w:pPr>
      <w:r w:rsidRPr="00F060EE">
        <w:rPr>
          <w:color w:val="000000" w:themeColor="text1"/>
          <w:lang w:val="en-NZ"/>
        </w:rPr>
        <w:lastRenderedPageBreak/>
        <w:br w:type="page"/>
      </w:r>
    </w:p>
    <w:p w14:paraId="32D630D6" w14:textId="77777777" w:rsidR="008E5819" w:rsidRPr="00F060EE" w:rsidRDefault="008E5819" w:rsidP="007214DB">
      <w:pPr>
        <w:spacing w:line="480" w:lineRule="auto"/>
        <w:rPr>
          <w:b/>
          <w:color w:val="000000" w:themeColor="text1"/>
          <w:lang w:val="en-NZ"/>
        </w:rPr>
      </w:pPr>
      <w:r w:rsidRPr="00F060EE">
        <w:rPr>
          <w:b/>
          <w:color w:val="000000" w:themeColor="text1"/>
          <w:lang w:val="en-NZ"/>
        </w:rPr>
        <w:lastRenderedPageBreak/>
        <w:t>References</w:t>
      </w:r>
    </w:p>
    <w:p w14:paraId="24FA4C47" w14:textId="542647A9" w:rsidR="00FB3F90" w:rsidRPr="00F060EE" w:rsidRDefault="00D53F9E" w:rsidP="007214DB">
      <w:pPr>
        <w:pStyle w:val="Bibliography"/>
        <w:rPr>
          <w:lang w:val="en-NZ"/>
        </w:rPr>
      </w:pPr>
      <w:r w:rsidRPr="00F060EE">
        <w:rPr>
          <w:color w:val="000000" w:themeColor="text1"/>
          <w:lang w:val="en-NZ"/>
        </w:rPr>
        <w:fldChar w:fldCharType="begin"/>
      </w:r>
      <w:r w:rsidR="0042538F" w:rsidRPr="00F060EE">
        <w:rPr>
          <w:color w:val="000000" w:themeColor="text1"/>
          <w:lang w:val="en-NZ"/>
        </w:rPr>
        <w:instrText xml:space="preserve"> ADDIN ZOTERO_BIBL {"uncited":[],"omitted":[],"custom":[]} CSL_BIBLIOGRAPHY </w:instrText>
      </w:r>
      <w:r w:rsidRPr="00F060EE">
        <w:rPr>
          <w:color w:val="000000" w:themeColor="text1"/>
          <w:lang w:val="en-NZ"/>
        </w:rPr>
        <w:fldChar w:fldCharType="separate"/>
      </w:r>
      <w:r w:rsidR="00FB3F90" w:rsidRPr="00F060EE">
        <w:rPr>
          <w:lang w:val="en-NZ"/>
        </w:rPr>
        <w:t xml:space="preserve">Allen, S., Cunliffe, A. L., &amp; Easterby-Smith, M. (2017). Understanding sustainability through the lens of ecocentric radical-reflexivity: Implications for management education. </w:t>
      </w:r>
      <w:r w:rsidR="00FB3F90" w:rsidRPr="00F060EE">
        <w:rPr>
          <w:i/>
          <w:iCs/>
          <w:lang w:val="en-NZ"/>
        </w:rPr>
        <w:t>Journal of Business Ethics</w:t>
      </w:r>
      <w:r w:rsidR="00FB3F90" w:rsidRPr="00F060EE">
        <w:rPr>
          <w:lang w:val="en-NZ"/>
        </w:rPr>
        <w:t xml:space="preserve">, </w:t>
      </w:r>
      <w:r w:rsidR="001B0942">
        <w:rPr>
          <w:i/>
          <w:iCs/>
          <w:lang w:val="en-NZ"/>
        </w:rPr>
        <w:t>Forthcoming</w:t>
      </w:r>
      <w:r w:rsidR="00FB3F90" w:rsidRPr="00F060EE">
        <w:rPr>
          <w:lang w:val="en-NZ"/>
        </w:rPr>
        <w:t>, 1–15.</w:t>
      </w:r>
    </w:p>
    <w:p w14:paraId="314CF777" w14:textId="77777777" w:rsidR="00FB3F90" w:rsidRPr="00F060EE" w:rsidRDefault="00FB3F90" w:rsidP="007214DB">
      <w:pPr>
        <w:pStyle w:val="Bibliography"/>
        <w:rPr>
          <w:lang w:val="en-NZ"/>
        </w:rPr>
      </w:pPr>
      <w:r w:rsidRPr="00F060EE">
        <w:rPr>
          <w:lang w:val="en-NZ"/>
        </w:rPr>
        <w:t xml:space="preserve">Altman, J. C., &amp; Whitehead, P. J. (2003). </w:t>
      </w:r>
      <w:r w:rsidRPr="00F060EE">
        <w:rPr>
          <w:i/>
          <w:iCs/>
          <w:lang w:val="en-NZ"/>
        </w:rPr>
        <w:t>Caring for country and sustainable Indigenous development: Opportunities, constraints and innovation</w:t>
      </w:r>
      <w:r w:rsidRPr="00F060EE">
        <w:rPr>
          <w:lang w:val="en-NZ"/>
        </w:rPr>
        <w:t>. Working Paper, Australian National University. Retrieved from http://caepr.anu.edu.au/Publications/WP/2003WP20.php</w:t>
      </w:r>
    </w:p>
    <w:p w14:paraId="70BE687E" w14:textId="77777777" w:rsidR="00FB3F90" w:rsidRPr="00F060EE" w:rsidRDefault="00FB3F90" w:rsidP="007214DB">
      <w:pPr>
        <w:pStyle w:val="Bibliography"/>
        <w:rPr>
          <w:lang w:val="en-NZ"/>
        </w:rPr>
      </w:pPr>
      <w:r w:rsidRPr="00F060EE">
        <w:rPr>
          <w:lang w:val="en-NZ"/>
        </w:rPr>
        <w:t xml:space="preserve">Amburgey, J. W., &amp; Thoman, D. B. (2012). Dimensionality of the new ecological paradigm: Issues of factor structure and measurement. </w:t>
      </w:r>
      <w:r w:rsidRPr="00F060EE">
        <w:rPr>
          <w:i/>
          <w:iCs/>
          <w:lang w:val="en-NZ"/>
        </w:rPr>
        <w:t>Environment and Behavior</w:t>
      </w:r>
      <w:r w:rsidRPr="00F060EE">
        <w:rPr>
          <w:lang w:val="en-NZ"/>
        </w:rPr>
        <w:t xml:space="preserve">, </w:t>
      </w:r>
      <w:r w:rsidRPr="00F060EE">
        <w:rPr>
          <w:i/>
          <w:iCs/>
          <w:lang w:val="en-NZ"/>
        </w:rPr>
        <w:t>44</w:t>
      </w:r>
      <w:r w:rsidRPr="00F060EE">
        <w:rPr>
          <w:lang w:val="en-NZ"/>
        </w:rPr>
        <w:t>(2), 235–256.</w:t>
      </w:r>
    </w:p>
    <w:p w14:paraId="53BBA8ED" w14:textId="77777777" w:rsidR="00FB3F90" w:rsidRPr="00F060EE" w:rsidRDefault="00FB3F90" w:rsidP="007214DB">
      <w:pPr>
        <w:pStyle w:val="Bibliography"/>
        <w:rPr>
          <w:lang w:val="en-NZ"/>
        </w:rPr>
      </w:pPr>
      <w:r w:rsidRPr="00F060EE">
        <w:rPr>
          <w:lang w:val="en-NZ"/>
        </w:rPr>
        <w:t xml:space="preserve">Anderson, V., &amp; Johnson, L. (1997). </w:t>
      </w:r>
      <w:r w:rsidRPr="00F060EE">
        <w:rPr>
          <w:i/>
          <w:iCs/>
          <w:lang w:val="en-NZ"/>
        </w:rPr>
        <w:t>Systems thinking basics</w:t>
      </w:r>
      <w:r w:rsidRPr="00F060EE">
        <w:rPr>
          <w:lang w:val="en-NZ"/>
        </w:rPr>
        <w:t>. Cambridge, MA: Pegasus Communications.</w:t>
      </w:r>
    </w:p>
    <w:p w14:paraId="614C6F60" w14:textId="77777777" w:rsidR="00FB3F90" w:rsidRPr="00F060EE" w:rsidRDefault="00FB3F90" w:rsidP="007214DB">
      <w:pPr>
        <w:pStyle w:val="Bibliography"/>
        <w:rPr>
          <w:lang w:val="en-NZ"/>
        </w:rPr>
      </w:pPr>
      <w:r w:rsidRPr="00F060EE">
        <w:rPr>
          <w:lang w:val="en-NZ"/>
        </w:rPr>
        <w:t xml:space="preserve">Bansal, P., &amp; Kilbourne, W. E. (2001). The ecologically sustainable retailer. </w:t>
      </w:r>
      <w:r w:rsidRPr="00F060EE">
        <w:rPr>
          <w:i/>
          <w:iCs/>
          <w:lang w:val="en-NZ"/>
        </w:rPr>
        <w:t>Journal of Retailing and Consumer Services</w:t>
      </w:r>
      <w:r w:rsidRPr="00F060EE">
        <w:rPr>
          <w:lang w:val="en-NZ"/>
        </w:rPr>
        <w:t xml:space="preserve">, </w:t>
      </w:r>
      <w:r w:rsidRPr="00F060EE">
        <w:rPr>
          <w:i/>
          <w:iCs/>
          <w:lang w:val="en-NZ"/>
        </w:rPr>
        <w:t>8</w:t>
      </w:r>
      <w:r w:rsidRPr="00F060EE">
        <w:rPr>
          <w:lang w:val="en-NZ"/>
        </w:rPr>
        <w:t>(3), 139–146.</w:t>
      </w:r>
    </w:p>
    <w:p w14:paraId="4C59A990" w14:textId="77777777" w:rsidR="00FB3F90" w:rsidRPr="00F060EE" w:rsidRDefault="00FB3F90" w:rsidP="007214DB">
      <w:pPr>
        <w:pStyle w:val="Bibliography"/>
        <w:rPr>
          <w:lang w:val="en-NZ"/>
        </w:rPr>
      </w:pPr>
      <w:r w:rsidRPr="00F060EE">
        <w:rPr>
          <w:lang w:val="en-NZ"/>
        </w:rPr>
        <w:t xml:space="preserve">Barr, T. L., &amp; Reid, J. (2014). Centralized decentralization for tribal business development. </w:t>
      </w:r>
      <w:r w:rsidRPr="00F060EE">
        <w:rPr>
          <w:i/>
          <w:iCs/>
          <w:lang w:val="en-NZ"/>
        </w:rPr>
        <w:t>Journal of Enterprising Communities: People and Places in the Global Economy</w:t>
      </w:r>
      <w:r w:rsidRPr="00F060EE">
        <w:rPr>
          <w:lang w:val="en-NZ"/>
        </w:rPr>
        <w:t xml:space="preserve">, </w:t>
      </w:r>
      <w:r w:rsidRPr="00F060EE">
        <w:rPr>
          <w:i/>
          <w:iCs/>
          <w:lang w:val="en-NZ"/>
        </w:rPr>
        <w:t>8</w:t>
      </w:r>
      <w:r w:rsidRPr="00F060EE">
        <w:rPr>
          <w:lang w:val="en-NZ"/>
        </w:rPr>
        <w:t>(3), 217–232.</w:t>
      </w:r>
    </w:p>
    <w:p w14:paraId="26CAE489" w14:textId="77777777" w:rsidR="00FB3F90" w:rsidRPr="00F060EE" w:rsidRDefault="00FB3F90" w:rsidP="007214DB">
      <w:pPr>
        <w:pStyle w:val="Bibliography"/>
        <w:rPr>
          <w:lang w:val="en-NZ"/>
        </w:rPr>
      </w:pPr>
      <w:r w:rsidRPr="00F060EE">
        <w:rPr>
          <w:lang w:val="en-NZ"/>
        </w:rPr>
        <w:t xml:space="preserve">Beckford, C. L., Jacobs, C., Williams, N., &amp; Nahdee, R. (2010). Aboriginal environmental wisdom, stewardship, and sustainability: Lessons from the Walpole Island First Nations, Ontario, Canada. </w:t>
      </w:r>
      <w:r w:rsidRPr="00F060EE">
        <w:rPr>
          <w:i/>
          <w:iCs/>
          <w:lang w:val="en-NZ"/>
        </w:rPr>
        <w:t>Journal of Environmental Education</w:t>
      </w:r>
      <w:r w:rsidRPr="00F060EE">
        <w:rPr>
          <w:lang w:val="en-NZ"/>
        </w:rPr>
        <w:t xml:space="preserve">, </w:t>
      </w:r>
      <w:r w:rsidRPr="00F060EE">
        <w:rPr>
          <w:i/>
          <w:iCs/>
          <w:lang w:val="en-NZ"/>
        </w:rPr>
        <w:t>41</w:t>
      </w:r>
      <w:r w:rsidRPr="00F060EE">
        <w:rPr>
          <w:lang w:val="en-NZ"/>
        </w:rPr>
        <w:t>(4), 239–248.</w:t>
      </w:r>
    </w:p>
    <w:p w14:paraId="50AE32D6" w14:textId="2CBE58AA" w:rsidR="00FB3F90" w:rsidRPr="00F060EE" w:rsidRDefault="00FB3F90" w:rsidP="007214DB">
      <w:pPr>
        <w:pStyle w:val="Bibliography"/>
        <w:rPr>
          <w:lang w:val="en-NZ"/>
        </w:rPr>
      </w:pPr>
      <w:r w:rsidRPr="00F060EE">
        <w:rPr>
          <w:lang w:val="en-NZ"/>
        </w:rPr>
        <w:t>Beddoe, R., Costanza, R., Farley, J., Garza, E., Kent, J., Kubiszewski, I</w:t>
      </w:r>
      <w:r w:rsidR="00D47FDB" w:rsidRPr="00F060EE">
        <w:rPr>
          <w:lang w:val="en-NZ"/>
        </w:rPr>
        <w:t xml:space="preserve">., Martinez, L., McCowen, T., Murphy, K., Myers, N. &amp; Ogden, Z. </w:t>
      </w:r>
      <w:r w:rsidRPr="00F060EE">
        <w:rPr>
          <w:lang w:val="en-NZ"/>
        </w:rPr>
        <w:t xml:space="preserve">(2009). Overcoming systemic roadblocks to sustainability: The evolutionary redesign of worldviews, institutions, and technologies. </w:t>
      </w:r>
      <w:r w:rsidRPr="00F060EE">
        <w:rPr>
          <w:i/>
          <w:iCs/>
          <w:lang w:val="en-NZ"/>
        </w:rPr>
        <w:t>Proceedings of the National Academy of Sciences</w:t>
      </w:r>
      <w:r w:rsidRPr="00F060EE">
        <w:rPr>
          <w:lang w:val="en-NZ"/>
        </w:rPr>
        <w:t xml:space="preserve">, </w:t>
      </w:r>
      <w:r w:rsidRPr="00F060EE">
        <w:rPr>
          <w:i/>
          <w:iCs/>
          <w:lang w:val="en-NZ"/>
        </w:rPr>
        <w:t>106</w:t>
      </w:r>
      <w:r w:rsidRPr="00F060EE">
        <w:rPr>
          <w:lang w:val="en-NZ"/>
        </w:rPr>
        <w:t>(8), 2483–2489.</w:t>
      </w:r>
    </w:p>
    <w:p w14:paraId="2BA290CE" w14:textId="0B87A21E" w:rsidR="00FE2075" w:rsidRDefault="00FB3F90" w:rsidP="00FE2075">
      <w:pPr>
        <w:pStyle w:val="Bibliography"/>
        <w:rPr>
          <w:lang w:val="en-NZ"/>
        </w:rPr>
      </w:pPr>
      <w:r w:rsidRPr="00F060EE">
        <w:rPr>
          <w:lang w:val="en-NZ"/>
        </w:rPr>
        <w:lastRenderedPageBreak/>
        <w:t xml:space="preserve">Berkes, F., Colding, J., &amp; Folke, C. (2000). Rediscovery of traditional ecological knowledge as adaptive management. </w:t>
      </w:r>
      <w:r w:rsidRPr="00F060EE">
        <w:rPr>
          <w:i/>
          <w:iCs/>
          <w:lang w:val="en-NZ"/>
        </w:rPr>
        <w:t>Ecological Applications</w:t>
      </w:r>
      <w:r w:rsidRPr="00F060EE">
        <w:rPr>
          <w:lang w:val="en-NZ"/>
        </w:rPr>
        <w:t xml:space="preserve">, </w:t>
      </w:r>
      <w:r w:rsidRPr="00F060EE">
        <w:rPr>
          <w:i/>
          <w:iCs/>
          <w:lang w:val="en-NZ"/>
        </w:rPr>
        <w:t>10</w:t>
      </w:r>
      <w:r w:rsidRPr="00F060EE">
        <w:rPr>
          <w:lang w:val="en-NZ"/>
        </w:rPr>
        <w:t>(5), 1251–1262.</w:t>
      </w:r>
      <w:r w:rsidR="00FE2075">
        <w:t xml:space="preserve">Berkes, F., Folke, C., &amp; Gadgil, M. (1994). Traditional ecological knowledge, biodiversity, resilience and sustainability. In </w:t>
      </w:r>
      <w:r w:rsidR="00FE2075">
        <w:rPr>
          <w:i/>
          <w:iCs/>
        </w:rPr>
        <w:t>Biodiversity conservation</w:t>
      </w:r>
      <w:r w:rsidR="00FE2075">
        <w:t xml:space="preserve"> (pp. 269-287). Springer, Dordrecht.</w:t>
      </w:r>
    </w:p>
    <w:p w14:paraId="67678267" w14:textId="00AB05F5" w:rsidR="00FB3F90" w:rsidRPr="00F060EE" w:rsidRDefault="00FB3F90" w:rsidP="00FE2075">
      <w:pPr>
        <w:pStyle w:val="Bibliography"/>
        <w:rPr>
          <w:lang w:val="en-NZ"/>
        </w:rPr>
      </w:pPr>
      <w:r w:rsidRPr="00F060EE">
        <w:rPr>
          <w:lang w:val="en-NZ"/>
        </w:rPr>
        <w:t xml:space="preserve">Besharov, M. L., &amp; Smith, W. K. (2014). Multiple institutional logics in organizations: Explaining their varied nature and implications. </w:t>
      </w:r>
      <w:r w:rsidRPr="00F060EE">
        <w:rPr>
          <w:i/>
          <w:iCs/>
          <w:lang w:val="en-NZ"/>
        </w:rPr>
        <w:t>Academy of Management Review</w:t>
      </w:r>
      <w:r w:rsidRPr="00F060EE">
        <w:rPr>
          <w:lang w:val="en-NZ"/>
        </w:rPr>
        <w:t xml:space="preserve">, </w:t>
      </w:r>
      <w:r w:rsidRPr="00F060EE">
        <w:rPr>
          <w:i/>
          <w:iCs/>
          <w:lang w:val="en-NZ"/>
        </w:rPr>
        <w:t>39</w:t>
      </w:r>
      <w:r w:rsidRPr="00F060EE">
        <w:rPr>
          <w:lang w:val="en-NZ"/>
        </w:rPr>
        <w:t>(3), 364–381.</w:t>
      </w:r>
    </w:p>
    <w:p w14:paraId="09029026" w14:textId="57C982F1" w:rsidR="00FB3F90" w:rsidRPr="00F060EE" w:rsidRDefault="00FB3F90" w:rsidP="007214DB">
      <w:pPr>
        <w:pStyle w:val="Bibliography"/>
        <w:rPr>
          <w:lang w:val="en-NZ"/>
        </w:rPr>
      </w:pPr>
      <w:r w:rsidRPr="00F060EE">
        <w:rPr>
          <w:lang w:val="en-NZ"/>
        </w:rPr>
        <w:t xml:space="preserve">Birch, C., &amp; Cobb, J. (1981). </w:t>
      </w:r>
      <w:r w:rsidRPr="00F060EE">
        <w:rPr>
          <w:i/>
          <w:iCs/>
          <w:lang w:val="en-NZ"/>
        </w:rPr>
        <w:t xml:space="preserve">The </w:t>
      </w:r>
      <w:r w:rsidR="00F51788" w:rsidRPr="00F060EE">
        <w:rPr>
          <w:i/>
          <w:iCs/>
          <w:lang w:val="en-NZ"/>
        </w:rPr>
        <w:t>liberation</w:t>
      </w:r>
      <w:r w:rsidRPr="00F060EE">
        <w:rPr>
          <w:i/>
          <w:iCs/>
          <w:lang w:val="en-NZ"/>
        </w:rPr>
        <w:t xml:space="preserve"> of life</w:t>
      </w:r>
      <w:r w:rsidRPr="00F060EE">
        <w:rPr>
          <w:lang w:val="en-NZ"/>
        </w:rPr>
        <w:t>. Cambridge: Cambridge University Press.</w:t>
      </w:r>
    </w:p>
    <w:p w14:paraId="4260B668" w14:textId="77777777" w:rsidR="00FB3F90" w:rsidRPr="00F060EE" w:rsidRDefault="00FB3F90" w:rsidP="007214DB">
      <w:pPr>
        <w:pStyle w:val="Bibliography"/>
        <w:rPr>
          <w:lang w:val="en-NZ"/>
        </w:rPr>
      </w:pPr>
      <w:r w:rsidRPr="00F060EE">
        <w:rPr>
          <w:lang w:val="en-NZ"/>
        </w:rPr>
        <w:t xml:space="preserve">Bookchin, M. (1996). </w:t>
      </w:r>
      <w:r w:rsidRPr="00F060EE">
        <w:rPr>
          <w:i/>
          <w:iCs/>
          <w:lang w:val="en-NZ"/>
        </w:rPr>
        <w:t>Toward an ecological society</w:t>
      </w:r>
      <w:r w:rsidRPr="00F060EE">
        <w:rPr>
          <w:lang w:val="en-NZ"/>
        </w:rPr>
        <w:t>. Montreal, Quebec: Black Rose Books.</w:t>
      </w:r>
    </w:p>
    <w:p w14:paraId="13427AE4" w14:textId="77777777" w:rsidR="00FB3F90" w:rsidRPr="00F060EE" w:rsidRDefault="00FB3F90" w:rsidP="007214DB">
      <w:pPr>
        <w:pStyle w:val="Bibliography"/>
        <w:rPr>
          <w:lang w:val="en-NZ"/>
        </w:rPr>
      </w:pPr>
      <w:r w:rsidRPr="00F060EE">
        <w:rPr>
          <w:lang w:val="en-NZ"/>
        </w:rPr>
        <w:t xml:space="preserve">Borland, H., Ambrosini, V., Lindgreen, A., &amp; Vanhamme, J. (2016). Building theory at the intersection of ecological sustainability and strategic management. </w:t>
      </w:r>
      <w:r w:rsidRPr="00F060EE">
        <w:rPr>
          <w:i/>
          <w:iCs/>
          <w:lang w:val="en-NZ"/>
        </w:rPr>
        <w:t>Journal of Business Ethics</w:t>
      </w:r>
      <w:r w:rsidRPr="00F060EE">
        <w:rPr>
          <w:lang w:val="en-NZ"/>
        </w:rPr>
        <w:t xml:space="preserve">, </w:t>
      </w:r>
      <w:r w:rsidRPr="00F060EE">
        <w:rPr>
          <w:i/>
          <w:iCs/>
          <w:lang w:val="en-NZ"/>
        </w:rPr>
        <w:t>135</w:t>
      </w:r>
      <w:r w:rsidRPr="00F060EE">
        <w:rPr>
          <w:lang w:val="en-NZ"/>
        </w:rPr>
        <w:t>(2), 293–307.</w:t>
      </w:r>
    </w:p>
    <w:p w14:paraId="78713EC3" w14:textId="10F234A0" w:rsidR="00FB3F90" w:rsidRPr="00F060EE" w:rsidRDefault="00FB3F90" w:rsidP="007214DB">
      <w:pPr>
        <w:pStyle w:val="Bibliography"/>
        <w:rPr>
          <w:lang w:val="en-NZ"/>
        </w:rPr>
      </w:pPr>
      <w:r w:rsidRPr="00F060EE">
        <w:rPr>
          <w:lang w:val="en-NZ"/>
        </w:rPr>
        <w:t xml:space="preserve">Borland, Helen, &amp; Lindgreen, A. (2013). Sustainability, epistemology, ecocentric business, and marketing strategy: ideology, reality, and vision. </w:t>
      </w:r>
      <w:r w:rsidRPr="00F060EE">
        <w:rPr>
          <w:i/>
          <w:iCs/>
          <w:lang w:val="en-NZ"/>
        </w:rPr>
        <w:t>Journal of Business Ethics</w:t>
      </w:r>
      <w:r w:rsidRPr="00F060EE">
        <w:rPr>
          <w:lang w:val="en-NZ"/>
        </w:rPr>
        <w:t xml:space="preserve">, </w:t>
      </w:r>
      <w:r w:rsidRPr="00F060EE">
        <w:rPr>
          <w:i/>
          <w:iCs/>
          <w:lang w:val="en-NZ"/>
        </w:rPr>
        <w:t>117</w:t>
      </w:r>
      <w:r w:rsidRPr="00F060EE">
        <w:rPr>
          <w:lang w:val="en-NZ"/>
        </w:rPr>
        <w:t xml:space="preserve">(1), 173–187. </w:t>
      </w:r>
    </w:p>
    <w:p w14:paraId="2B81B90D" w14:textId="74D99147" w:rsidR="00FB3F90" w:rsidRPr="00F060EE" w:rsidRDefault="00FB3F90" w:rsidP="007214DB">
      <w:pPr>
        <w:pStyle w:val="Bibliography"/>
        <w:rPr>
          <w:lang w:val="en-NZ"/>
        </w:rPr>
      </w:pPr>
      <w:r w:rsidRPr="00F060EE">
        <w:rPr>
          <w:lang w:val="en-NZ"/>
        </w:rPr>
        <w:t xml:space="preserve">Bowles, P. (2014). </w:t>
      </w:r>
      <w:r w:rsidRPr="00F060EE">
        <w:rPr>
          <w:i/>
          <w:iCs/>
          <w:lang w:val="en-NZ"/>
        </w:rPr>
        <w:t>Capitalism</w:t>
      </w:r>
      <w:r w:rsidRPr="00F060EE">
        <w:rPr>
          <w:lang w:val="en-NZ"/>
        </w:rPr>
        <w:t xml:space="preserve">. Hoboken: Taylor and Francis. </w:t>
      </w:r>
    </w:p>
    <w:p w14:paraId="2AA4E517" w14:textId="6BA61C41" w:rsidR="00FB3F90" w:rsidRPr="00F060EE" w:rsidRDefault="00FB3F90" w:rsidP="007214DB">
      <w:pPr>
        <w:pStyle w:val="Bibliography"/>
        <w:rPr>
          <w:lang w:val="en-NZ"/>
        </w:rPr>
      </w:pPr>
      <w:r w:rsidRPr="00F060EE">
        <w:rPr>
          <w:lang w:val="en-NZ"/>
        </w:rPr>
        <w:t>Braungart, M., McDonough, W., &amp; Bollinger, A. (2</w:t>
      </w:r>
      <w:r w:rsidR="00F51788" w:rsidRPr="00F060EE">
        <w:rPr>
          <w:lang w:val="en-NZ"/>
        </w:rPr>
        <w:t>007). Cradle-to-cradle design: C</w:t>
      </w:r>
      <w:r w:rsidRPr="00F060EE">
        <w:rPr>
          <w:lang w:val="en-NZ"/>
        </w:rPr>
        <w:t xml:space="preserve">reating healthy emissions - a strategy for eco-effective product and system design. </w:t>
      </w:r>
      <w:r w:rsidRPr="00F060EE">
        <w:rPr>
          <w:i/>
          <w:iCs/>
          <w:lang w:val="en-NZ"/>
        </w:rPr>
        <w:t>Journal of Cleaner Production</w:t>
      </w:r>
      <w:r w:rsidRPr="00F060EE">
        <w:rPr>
          <w:lang w:val="en-NZ"/>
        </w:rPr>
        <w:t xml:space="preserve">, </w:t>
      </w:r>
      <w:r w:rsidRPr="00F060EE">
        <w:rPr>
          <w:i/>
          <w:iCs/>
          <w:lang w:val="en-NZ"/>
        </w:rPr>
        <w:t>15</w:t>
      </w:r>
      <w:r w:rsidRPr="00F060EE">
        <w:rPr>
          <w:lang w:val="en-NZ"/>
        </w:rPr>
        <w:t>, 1337–1348.</w:t>
      </w:r>
    </w:p>
    <w:p w14:paraId="12F57422" w14:textId="77777777" w:rsidR="00FB3F90" w:rsidRDefault="00FB3F90" w:rsidP="007214DB">
      <w:pPr>
        <w:pStyle w:val="Bibliography"/>
        <w:rPr>
          <w:lang w:val="en-NZ"/>
        </w:rPr>
      </w:pPr>
      <w:r w:rsidRPr="00F060EE">
        <w:rPr>
          <w:lang w:val="en-NZ"/>
        </w:rPr>
        <w:t xml:space="preserve">Brenkert, G. G. (2008). </w:t>
      </w:r>
      <w:r w:rsidRPr="00F060EE">
        <w:rPr>
          <w:i/>
          <w:iCs/>
          <w:lang w:val="en-NZ"/>
        </w:rPr>
        <w:t>Marketing Ethics (Foundations of Business Ethics)</w:t>
      </w:r>
      <w:r w:rsidRPr="00F060EE">
        <w:rPr>
          <w:lang w:val="en-NZ"/>
        </w:rPr>
        <w:t>. Oxford: Blackwell Publishing.</w:t>
      </w:r>
    </w:p>
    <w:p w14:paraId="6F7F0E94" w14:textId="785F2C36" w:rsidR="00AB2E00" w:rsidRPr="00AB2E00" w:rsidRDefault="00AB2E00" w:rsidP="00994CBD">
      <w:pPr>
        <w:ind w:left="720" w:hanging="720"/>
        <w:rPr>
          <w:lang w:val="en-NZ"/>
        </w:rPr>
      </w:pPr>
      <w:r w:rsidRPr="00361D84">
        <w:rPr>
          <w:rFonts w:eastAsia="Times New Roman"/>
          <w:lang w:eastAsia="en-NZ"/>
        </w:rPr>
        <w:t xml:space="preserve">Brousseau, E., Dedeurwaerdere, T., &amp; Siebenhüner, B. (Eds.). (2012). </w:t>
      </w:r>
      <w:r w:rsidRPr="00361D84">
        <w:rPr>
          <w:rFonts w:eastAsia="Times New Roman"/>
          <w:i/>
          <w:iCs/>
          <w:lang w:eastAsia="en-NZ"/>
        </w:rPr>
        <w:t>Reflexive governance for global public goods</w:t>
      </w:r>
      <w:r w:rsidRPr="00361D84">
        <w:rPr>
          <w:rFonts w:eastAsia="Times New Roman"/>
          <w:lang w:eastAsia="en-NZ"/>
        </w:rPr>
        <w:t>. MIT Press</w:t>
      </w:r>
    </w:p>
    <w:p w14:paraId="6D74E87B" w14:textId="77777777" w:rsidR="00FB3F90" w:rsidRPr="00F060EE" w:rsidRDefault="00FB3F90" w:rsidP="007214DB">
      <w:pPr>
        <w:pStyle w:val="Bibliography"/>
        <w:rPr>
          <w:lang w:val="en-NZ"/>
        </w:rPr>
      </w:pPr>
      <w:r w:rsidRPr="00F060EE">
        <w:rPr>
          <w:lang w:val="en-NZ"/>
        </w:rPr>
        <w:t xml:space="preserve">Brundtland, G. H. (1987). </w:t>
      </w:r>
      <w:r w:rsidRPr="00F060EE">
        <w:rPr>
          <w:i/>
          <w:iCs/>
          <w:lang w:val="en-NZ"/>
        </w:rPr>
        <w:t>Our common future: The world commission on environment and development.</w:t>
      </w:r>
      <w:r w:rsidRPr="00F060EE">
        <w:rPr>
          <w:lang w:val="en-NZ"/>
        </w:rPr>
        <w:t xml:space="preserve"> Oxford: Oxford University Press.</w:t>
      </w:r>
    </w:p>
    <w:p w14:paraId="3907B65D" w14:textId="77777777" w:rsidR="00FB3F90" w:rsidRPr="00F060EE" w:rsidRDefault="00FB3F90" w:rsidP="007214DB">
      <w:pPr>
        <w:pStyle w:val="Bibliography"/>
        <w:rPr>
          <w:lang w:val="en-NZ"/>
        </w:rPr>
      </w:pPr>
      <w:r w:rsidRPr="00F060EE">
        <w:rPr>
          <w:lang w:val="en-NZ"/>
        </w:rPr>
        <w:lastRenderedPageBreak/>
        <w:t xml:space="preserve">Burroughs, J. E., &amp; Rindfleisch, A. (2002). Materialism and well-being: A conflicting values perspective. </w:t>
      </w:r>
      <w:r w:rsidRPr="00F060EE">
        <w:rPr>
          <w:i/>
          <w:iCs/>
          <w:lang w:val="en-NZ"/>
        </w:rPr>
        <w:t>Journal of Consumer Research</w:t>
      </w:r>
      <w:r w:rsidRPr="00F060EE">
        <w:rPr>
          <w:lang w:val="en-NZ"/>
        </w:rPr>
        <w:t xml:space="preserve">, </w:t>
      </w:r>
      <w:r w:rsidRPr="00F060EE">
        <w:rPr>
          <w:i/>
          <w:iCs/>
          <w:lang w:val="en-NZ"/>
        </w:rPr>
        <w:t>23</w:t>
      </w:r>
      <w:r w:rsidRPr="00F060EE">
        <w:rPr>
          <w:lang w:val="en-NZ"/>
        </w:rPr>
        <w:t>(3), 348–370.</w:t>
      </w:r>
    </w:p>
    <w:p w14:paraId="0773889D" w14:textId="54580737" w:rsidR="00EA466E" w:rsidRPr="00F060EE" w:rsidRDefault="00EA466E" w:rsidP="007214DB">
      <w:pPr>
        <w:pStyle w:val="Bibliography"/>
        <w:rPr>
          <w:color w:val="000000" w:themeColor="text1"/>
          <w:lang w:val="en-NZ"/>
        </w:rPr>
      </w:pPr>
      <w:r w:rsidRPr="00F060EE">
        <w:rPr>
          <w:color w:val="000000" w:themeColor="text1"/>
          <w:lang w:val="en-NZ"/>
        </w:rPr>
        <w:t>Buttle, F. A. (1994), The co-ordinated management of meaning: A case exemplar of a n</w:t>
      </w:r>
      <w:r w:rsidR="0009569A">
        <w:rPr>
          <w:color w:val="000000" w:themeColor="text1"/>
          <w:lang w:val="en-NZ"/>
        </w:rPr>
        <w:t>ew consumer research technology</w:t>
      </w:r>
      <w:r w:rsidRPr="00F060EE">
        <w:rPr>
          <w:color w:val="000000" w:themeColor="text1"/>
          <w:lang w:val="en-NZ"/>
        </w:rPr>
        <w:t>, </w:t>
      </w:r>
      <w:r w:rsidRPr="00F060EE">
        <w:rPr>
          <w:i/>
          <w:iCs/>
          <w:color w:val="000000" w:themeColor="text1"/>
          <w:lang w:val="en-NZ"/>
        </w:rPr>
        <w:t>European Journal of Marketing</w:t>
      </w:r>
      <w:r w:rsidRPr="00F060EE">
        <w:rPr>
          <w:color w:val="000000" w:themeColor="text1"/>
          <w:lang w:val="en-NZ"/>
        </w:rPr>
        <w:t>, </w:t>
      </w:r>
      <w:r w:rsidRPr="00F060EE">
        <w:rPr>
          <w:i/>
          <w:iCs/>
          <w:color w:val="000000" w:themeColor="text1"/>
          <w:lang w:val="en-NZ"/>
        </w:rPr>
        <w:t>28</w:t>
      </w:r>
      <w:r w:rsidRPr="00F060EE">
        <w:rPr>
          <w:color w:val="000000" w:themeColor="text1"/>
          <w:lang w:val="en-NZ"/>
        </w:rPr>
        <w:t>(8/9), 76-99.</w:t>
      </w:r>
    </w:p>
    <w:p w14:paraId="77EBD50A" w14:textId="77777777" w:rsidR="00FB3F90" w:rsidRPr="00F060EE" w:rsidRDefault="00FB3F90" w:rsidP="007214DB">
      <w:pPr>
        <w:pStyle w:val="Bibliography"/>
        <w:rPr>
          <w:lang w:val="en-NZ"/>
        </w:rPr>
      </w:pPr>
      <w:r w:rsidRPr="00F060EE">
        <w:rPr>
          <w:lang w:val="en-NZ"/>
        </w:rPr>
        <w:t xml:space="preserve">Callicott, J. B. (1999). </w:t>
      </w:r>
      <w:r w:rsidRPr="00F060EE">
        <w:rPr>
          <w:i/>
          <w:iCs/>
          <w:lang w:val="en-NZ"/>
        </w:rPr>
        <w:t>Beyond the land ethic: More essays in environmental philosophy</w:t>
      </w:r>
      <w:r w:rsidRPr="00F060EE">
        <w:rPr>
          <w:lang w:val="en-NZ"/>
        </w:rPr>
        <w:t>. New York: State University of New York Press.</w:t>
      </w:r>
    </w:p>
    <w:p w14:paraId="2D58D6DF" w14:textId="77777777" w:rsidR="00FB3F90" w:rsidRPr="00F060EE" w:rsidRDefault="00FB3F90" w:rsidP="007214DB">
      <w:pPr>
        <w:pStyle w:val="Bibliography"/>
        <w:rPr>
          <w:lang w:val="en-NZ"/>
        </w:rPr>
      </w:pPr>
      <w:r w:rsidRPr="00F060EE">
        <w:rPr>
          <w:lang w:val="en-NZ"/>
        </w:rPr>
        <w:t xml:space="preserve">Capra, F. (1982). </w:t>
      </w:r>
      <w:r w:rsidRPr="00F060EE">
        <w:rPr>
          <w:i/>
          <w:iCs/>
          <w:lang w:val="en-NZ"/>
        </w:rPr>
        <w:t>The turning point</w:t>
      </w:r>
      <w:r w:rsidRPr="00F060EE">
        <w:rPr>
          <w:lang w:val="en-NZ"/>
        </w:rPr>
        <w:t>. London: Simon and Schuster.</w:t>
      </w:r>
    </w:p>
    <w:p w14:paraId="4437F4C4" w14:textId="4AA4B0F8" w:rsidR="00FB3F90" w:rsidRPr="00F060EE" w:rsidRDefault="00FB3F90" w:rsidP="007214DB">
      <w:pPr>
        <w:pStyle w:val="Bibliography"/>
        <w:rPr>
          <w:lang w:val="en-NZ"/>
        </w:rPr>
      </w:pPr>
      <w:r w:rsidRPr="00F060EE">
        <w:rPr>
          <w:lang w:val="en-NZ"/>
        </w:rPr>
        <w:t xml:space="preserve">Carollo, L., &amp; Guerci, M. (2017). ‘Activists in a suit’: Paradoxes and metaphors in sustainability managers’ identity work. </w:t>
      </w:r>
      <w:r w:rsidRPr="00F060EE">
        <w:rPr>
          <w:i/>
          <w:iCs/>
          <w:lang w:val="en-NZ"/>
        </w:rPr>
        <w:t>Journal of Business Ethics</w:t>
      </w:r>
      <w:r w:rsidRPr="00F060EE">
        <w:rPr>
          <w:lang w:val="en-NZ"/>
        </w:rPr>
        <w:t xml:space="preserve">, </w:t>
      </w:r>
      <w:r w:rsidR="00F51788" w:rsidRPr="00F060EE">
        <w:rPr>
          <w:i/>
          <w:iCs/>
          <w:lang w:val="en-NZ"/>
        </w:rPr>
        <w:t>148</w:t>
      </w:r>
      <w:r w:rsidR="00F51788" w:rsidRPr="00F060EE">
        <w:rPr>
          <w:iCs/>
          <w:lang w:val="en-NZ"/>
        </w:rPr>
        <w:t>(2)</w:t>
      </w:r>
      <w:r w:rsidR="00F51788" w:rsidRPr="00F060EE">
        <w:rPr>
          <w:lang w:val="en-NZ"/>
        </w:rPr>
        <w:t>, 249-268.</w:t>
      </w:r>
    </w:p>
    <w:p w14:paraId="14A23D7A" w14:textId="204304B8" w:rsidR="00EA466E" w:rsidRPr="00F060EE" w:rsidRDefault="00EA466E" w:rsidP="007214DB">
      <w:pPr>
        <w:pStyle w:val="Bibliography"/>
        <w:rPr>
          <w:i/>
          <w:iCs/>
          <w:color w:val="000000" w:themeColor="text1"/>
          <w:lang w:val="en-NZ"/>
        </w:rPr>
      </w:pPr>
      <w:r w:rsidRPr="00F060EE">
        <w:rPr>
          <w:color w:val="000000" w:themeColor="text1"/>
          <w:lang w:val="en-NZ"/>
        </w:rPr>
        <w:t xml:space="preserve">Challenger, I. (2013), A process for developing </w:t>
      </w:r>
      <w:r w:rsidR="0009569A">
        <w:rPr>
          <w:color w:val="000000" w:themeColor="text1"/>
          <w:lang w:val="en-NZ"/>
        </w:rPr>
        <w:t>sustainability indicator sets</w:t>
      </w:r>
      <w:r w:rsidRPr="00F060EE">
        <w:rPr>
          <w:color w:val="000000" w:themeColor="text1"/>
          <w:lang w:val="en-NZ"/>
        </w:rPr>
        <w:t>, </w:t>
      </w:r>
      <w:r w:rsidRPr="00F060EE">
        <w:rPr>
          <w:i/>
          <w:iCs/>
          <w:color w:val="000000" w:themeColor="text1"/>
          <w:lang w:val="en-NZ"/>
        </w:rPr>
        <w:t xml:space="preserve">Cawthron Report 2224. Prepared for the Ministry of Business, Innovation and Employment (MBIE). </w:t>
      </w:r>
      <w:r w:rsidRPr="0009569A">
        <w:rPr>
          <w:iCs/>
          <w:color w:val="000000" w:themeColor="text1"/>
          <w:lang w:val="en-NZ"/>
        </w:rPr>
        <w:t>Retrieved from http://www.cawthron.org.nz/publication/science-reports/process-developing-sustainability-indicator-sets/.</w:t>
      </w:r>
    </w:p>
    <w:p w14:paraId="31B5CF2E" w14:textId="77777777" w:rsidR="00FB3F90" w:rsidRPr="00F060EE" w:rsidRDefault="00FB3F90" w:rsidP="007214DB">
      <w:pPr>
        <w:pStyle w:val="Bibliography"/>
        <w:rPr>
          <w:lang w:val="en-NZ"/>
        </w:rPr>
      </w:pPr>
      <w:r w:rsidRPr="00F060EE">
        <w:rPr>
          <w:lang w:val="en-NZ"/>
        </w:rPr>
        <w:t xml:space="preserve">Charter, M., Peattie, K., Ottman, J., &amp; Polonsky, M. J. (2002). </w:t>
      </w:r>
      <w:r w:rsidRPr="00F060EE">
        <w:rPr>
          <w:i/>
          <w:iCs/>
          <w:lang w:val="en-NZ"/>
        </w:rPr>
        <w:t>Marketing and sustainability</w:t>
      </w:r>
      <w:r w:rsidRPr="00F060EE">
        <w:rPr>
          <w:lang w:val="en-NZ"/>
        </w:rPr>
        <w:t>. Published whitepaper, Centre for Business Relationships, Accountability, Sustainability and Society. Retrieved from http://www.cfsd.org.uk/smart-know- net/links/smart-know-net.pdf</w:t>
      </w:r>
    </w:p>
    <w:p w14:paraId="26D9F898" w14:textId="77777777" w:rsidR="00FB3F90" w:rsidRPr="00F060EE" w:rsidRDefault="00FB3F90" w:rsidP="007214DB">
      <w:pPr>
        <w:pStyle w:val="Bibliography"/>
        <w:rPr>
          <w:lang w:val="en-NZ"/>
        </w:rPr>
      </w:pPr>
      <w:r w:rsidRPr="00F060EE">
        <w:rPr>
          <w:lang w:val="en-NZ"/>
        </w:rPr>
        <w:t xml:space="preserve">Checkland, P. (2000). Soft systems methodology: A thirty year retrospective. </w:t>
      </w:r>
      <w:r w:rsidRPr="00F060EE">
        <w:rPr>
          <w:i/>
          <w:iCs/>
          <w:lang w:val="en-NZ"/>
        </w:rPr>
        <w:t>Systems Research and Behavioral Science</w:t>
      </w:r>
      <w:r w:rsidRPr="00F060EE">
        <w:rPr>
          <w:lang w:val="en-NZ"/>
        </w:rPr>
        <w:t xml:space="preserve">, </w:t>
      </w:r>
      <w:r w:rsidRPr="00F060EE">
        <w:rPr>
          <w:i/>
          <w:iCs/>
          <w:lang w:val="en-NZ"/>
        </w:rPr>
        <w:t>17</w:t>
      </w:r>
      <w:r w:rsidRPr="00F060EE">
        <w:rPr>
          <w:lang w:val="en-NZ"/>
        </w:rPr>
        <w:t>(S1), S11.</w:t>
      </w:r>
    </w:p>
    <w:p w14:paraId="1322B3BE" w14:textId="77777777" w:rsidR="00FB3F90" w:rsidRPr="00F060EE" w:rsidRDefault="00FB3F90" w:rsidP="007214DB">
      <w:pPr>
        <w:pStyle w:val="Bibliography"/>
        <w:rPr>
          <w:lang w:val="en-NZ"/>
        </w:rPr>
      </w:pPr>
      <w:r w:rsidRPr="00F060EE">
        <w:rPr>
          <w:lang w:val="en-NZ"/>
        </w:rPr>
        <w:t xml:space="preserve">Choi, D. Y., &amp; Gray, E. (2010). </w:t>
      </w:r>
      <w:r w:rsidRPr="00F060EE">
        <w:rPr>
          <w:i/>
          <w:iCs/>
          <w:lang w:val="en-NZ"/>
        </w:rPr>
        <w:t>Values-centered entrepreneurs and their companies</w:t>
      </w:r>
      <w:r w:rsidRPr="00F060EE">
        <w:rPr>
          <w:lang w:val="en-NZ"/>
        </w:rPr>
        <w:t>. New York, NY: Routledge.</w:t>
      </w:r>
    </w:p>
    <w:p w14:paraId="35562F4E" w14:textId="5D432CAC" w:rsidR="00FB3F90" w:rsidRPr="00F060EE" w:rsidRDefault="00FB3F90" w:rsidP="007214DB">
      <w:pPr>
        <w:pStyle w:val="Bibliography"/>
        <w:rPr>
          <w:lang w:val="en-NZ"/>
        </w:rPr>
      </w:pPr>
      <w:r w:rsidRPr="00F060EE">
        <w:rPr>
          <w:lang w:val="en-NZ"/>
        </w:rPr>
        <w:t xml:space="preserve">Cotgrove, S. (1982). </w:t>
      </w:r>
      <w:r w:rsidRPr="00F060EE">
        <w:rPr>
          <w:i/>
          <w:iCs/>
          <w:lang w:val="en-NZ"/>
        </w:rPr>
        <w:t>Catastrophe or cornucopia: The environment, politics, and the future</w:t>
      </w:r>
      <w:r w:rsidR="00EA466E" w:rsidRPr="00F060EE">
        <w:rPr>
          <w:lang w:val="en-NZ"/>
        </w:rPr>
        <w:t>. Chichester [Sussex]</w:t>
      </w:r>
      <w:r w:rsidRPr="00F060EE">
        <w:rPr>
          <w:lang w:val="en-NZ"/>
        </w:rPr>
        <w:t>; New York: Wiley.</w:t>
      </w:r>
    </w:p>
    <w:p w14:paraId="46618E6A" w14:textId="77777777" w:rsidR="00FB3F90" w:rsidRPr="00F060EE" w:rsidRDefault="00FB3F90" w:rsidP="007214DB">
      <w:pPr>
        <w:pStyle w:val="Bibliography"/>
        <w:rPr>
          <w:lang w:val="en-NZ"/>
        </w:rPr>
      </w:pPr>
      <w:r w:rsidRPr="00F060EE">
        <w:rPr>
          <w:lang w:val="en-NZ"/>
        </w:rPr>
        <w:t xml:space="preserve">Daly, H. E., &amp; Townsend, K. N. (1993). </w:t>
      </w:r>
      <w:r w:rsidRPr="00F060EE">
        <w:rPr>
          <w:i/>
          <w:iCs/>
          <w:lang w:val="en-NZ"/>
        </w:rPr>
        <w:t>Valuing the earth: Economics, ecology, ethics</w:t>
      </w:r>
      <w:r w:rsidRPr="00F060EE">
        <w:rPr>
          <w:lang w:val="en-NZ"/>
        </w:rPr>
        <w:t>. Cambridge, MA: MIT.</w:t>
      </w:r>
    </w:p>
    <w:p w14:paraId="27A15280" w14:textId="77777777" w:rsidR="00FB3F90" w:rsidRPr="00F060EE" w:rsidRDefault="00FB3F90" w:rsidP="007214DB">
      <w:pPr>
        <w:pStyle w:val="Bibliography"/>
        <w:rPr>
          <w:lang w:val="en-NZ"/>
        </w:rPr>
      </w:pPr>
      <w:r w:rsidRPr="00F060EE">
        <w:rPr>
          <w:lang w:val="en-NZ"/>
        </w:rPr>
        <w:lastRenderedPageBreak/>
        <w:t xml:space="preserve">De Witt, A., de Boer, J., Hedlund, N., &amp; Osseweijer, P. (2016). A new tool to map the major worldviews in the Netherlands and USA, and explore how they relate to climate change. </w:t>
      </w:r>
      <w:r w:rsidRPr="00F060EE">
        <w:rPr>
          <w:i/>
          <w:iCs/>
          <w:lang w:val="en-NZ"/>
        </w:rPr>
        <w:t>Environmental Science &amp; Policy</w:t>
      </w:r>
      <w:r w:rsidRPr="00F060EE">
        <w:rPr>
          <w:lang w:val="en-NZ"/>
        </w:rPr>
        <w:t xml:space="preserve">, </w:t>
      </w:r>
      <w:r w:rsidRPr="00F060EE">
        <w:rPr>
          <w:i/>
          <w:iCs/>
          <w:lang w:val="en-NZ"/>
        </w:rPr>
        <w:t>63</w:t>
      </w:r>
      <w:r w:rsidRPr="00F060EE">
        <w:rPr>
          <w:lang w:val="en-NZ"/>
        </w:rPr>
        <w:t>, 101–112.</w:t>
      </w:r>
    </w:p>
    <w:p w14:paraId="72E6B1BE" w14:textId="77777777" w:rsidR="00FB3F90" w:rsidRPr="00F060EE" w:rsidRDefault="00FB3F90" w:rsidP="007214DB">
      <w:pPr>
        <w:pStyle w:val="Bibliography"/>
        <w:rPr>
          <w:lang w:val="en-NZ"/>
        </w:rPr>
      </w:pPr>
      <w:r w:rsidRPr="00F060EE">
        <w:rPr>
          <w:lang w:val="en-NZ"/>
        </w:rPr>
        <w:t xml:space="preserve">Devall, B., &amp; Sessions, G. (1985). Deep ecology. </w:t>
      </w:r>
      <w:r w:rsidRPr="00F060EE">
        <w:rPr>
          <w:i/>
          <w:iCs/>
          <w:lang w:val="en-NZ"/>
        </w:rPr>
        <w:t>Environmental Ethics: Readings in Theory and Application</w:t>
      </w:r>
      <w:r w:rsidRPr="00F060EE">
        <w:rPr>
          <w:lang w:val="en-NZ"/>
        </w:rPr>
        <w:t>, 157–61.</w:t>
      </w:r>
    </w:p>
    <w:p w14:paraId="173DBD89" w14:textId="77777777" w:rsidR="00FB3F90" w:rsidRPr="00F060EE" w:rsidRDefault="00FB3F90" w:rsidP="007214DB">
      <w:pPr>
        <w:pStyle w:val="Bibliography"/>
        <w:rPr>
          <w:lang w:val="en-NZ"/>
        </w:rPr>
      </w:pPr>
      <w:r w:rsidRPr="00F060EE">
        <w:rPr>
          <w:lang w:val="en-NZ"/>
        </w:rPr>
        <w:t xml:space="preserve">DiMaggio, P. (1988). Interest and agency in institutional theory. In L. Zucker (Ed.), </w:t>
      </w:r>
      <w:r w:rsidRPr="00F060EE">
        <w:rPr>
          <w:i/>
          <w:iCs/>
          <w:lang w:val="en-NZ"/>
        </w:rPr>
        <w:t>Institutional patterns and organizations</w:t>
      </w:r>
      <w:r w:rsidRPr="00F060EE">
        <w:rPr>
          <w:lang w:val="en-NZ"/>
        </w:rPr>
        <w:t xml:space="preserve"> (pp. 3–22). Cambridge, MA: Ballinger.</w:t>
      </w:r>
    </w:p>
    <w:p w14:paraId="1BB67ED5" w14:textId="77777777" w:rsidR="00EA466E" w:rsidRPr="00F060EE" w:rsidRDefault="00EA466E" w:rsidP="007214DB">
      <w:pPr>
        <w:pStyle w:val="Bibliography"/>
        <w:rPr>
          <w:color w:val="000000" w:themeColor="text1"/>
          <w:lang w:val="en-NZ"/>
        </w:rPr>
      </w:pPr>
      <w:r w:rsidRPr="00F060EE">
        <w:rPr>
          <w:color w:val="000000" w:themeColor="text1"/>
          <w:lang w:val="en-NZ"/>
        </w:rPr>
        <w:t xml:space="preserve">Dobson, A. (1990), </w:t>
      </w:r>
      <w:r w:rsidRPr="00F060EE">
        <w:rPr>
          <w:i/>
          <w:iCs/>
          <w:color w:val="000000" w:themeColor="text1"/>
          <w:lang w:val="en-NZ"/>
        </w:rPr>
        <w:t>Green political thought: An Introduction</w:t>
      </w:r>
      <w:r w:rsidRPr="00F060EE">
        <w:rPr>
          <w:color w:val="000000" w:themeColor="text1"/>
          <w:lang w:val="en-NZ"/>
        </w:rPr>
        <w:t>, Routledge, London.</w:t>
      </w:r>
    </w:p>
    <w:p w14:paraId="369CFFD2" w14:textId="4CE34C7D" w:rsidR="00FB3F90" w:rsidRPr="00F060EE" w:rsidRDefault="00FB3F90" w:rsidP="007214DB">
      <w:pPr>
        <w:pStyle w:val="Bibliography"/>
        <w:rPr>
          <w:lang w:val="en-NZ"/>
        </w:rPr>
      </w:pPr>
      <w:r w:rsidRPr="00F060EE">
        <w:rPr>
          <w:lang w:val="en-NZ"/>
        </w:rPr>
        <w:t xml:space="preserve">Doherty, B., Meehan, J., &amp; Richards, A. (2015). The business case and barriers for responsible management education in business schools. </w:t>
      </w:r>
      <w:r w:rsidRPr="00F060EE">
        <w:rPr>
          <w:i/>
          <w:iCs/>
          <w:lang w:val="en-NZ"/>
        </w:rPr>
        <w:t>Journal of Management Development</w:t>
      </w:r>
      <w:r w:rsidRPr="00F060EE">
        <w:rPr>
          <w:lang w:val="en-NZ"/>
        </w:rPr>
        <w:t xml:space="preserve">, </w:t>
      </w:r>
      <w:r w:rsidRPr="00F060EE">
        <w:rPr>
          <w:i/>
          <w:iCs/>
          <w:lang w:val="en-NZ"/>
        </w:rPr>
        <w:t>34</w:t>
      </w:r>
      <w:r w:rsidR="00EA466E" w:rsidRPr="00F060EE">
        <w:rPr>
          <w:lang w:val="en-NZ"/>
        </w:rPr>
        <w:t xml:space="preserve">(1), 34–60. </w:t>
      </w:r>
    </w:p>
    <w:p w14:paraId="400EE6F8" w14:textId="77777777" w:rsidR="00FB3F90" w:rsidRPr="00F060EE" w:rsidRDefault="00FB3F90" w:rsidP="007214DB">
      <w:pPr>
        <w:pStyle w:val="Bibliography"/>
        <w:rPr>
          <w:lang w:val="en-NZ"/>
        </w:rPr>
      </w:pPr>
      <w:r w:rsidRPr="00F060EE">
        <w:rPr>
          <w:lang w:val="en-NZ"/>
        </w:rPr>
        <w:t xml:space="preserve">Drengson, A. R. (2011). Shifting paradigms: From technocrat to planetary person. </w:t>
      </w:r>
      <w:r w:rsidRPr="00F060EE">
        <w:rPr>
          <w:i/>
          <w:iCs/>
          <w:lang w:val="en-NZ"/>
        </w:rPr>
        <w:t>Anthropology of Consciousness</w:t>
      </w:r>
      <w:r w:rsidRPr="00F060EE">
        <w:rPr>
          <w:lang w:val="en-NZ"/>
        </w:rPr>
        <w:t xml:space="preserve">, </w:t>
      </w:r>
      <w:r w:rsidRPr="00F060EE">
        <w:rPr>
          <w:i/>
          <w:iCs/>
          <w:lang w:val="en-NZ"/>
        </w:rPr>
        <w:t>22</w:t>
      </w:r>
      <w:r w:rsidRPr="00F060EE">
        <w:rPr>
          <w:lang w:val="en-NZ"/>
        </w:rPr>
        <w:t>(1), 9–32.</w:t>
      </w:r>
    </w:p>
    <w:p w14:paraId="16BF7D1B" w14:textId="4D27ECE5" w:rsidR="00FB3F90" w:rsidRPr="00F060EE" w:rsidRDefault="00FB3F90" w:rsidP="007214DB">
      <w:pPr>
        <w:pStyle w:val="Bibliography"/>
        <w:rPr>
          <w:lang w:val="en-NZ"/>
        </w:rPr>
      </w:pPr>
      <w:r w:rsidRPr="00F060EE">
        <w:rPr>
          <w:lang w:val="en-NZ"/>
        </w:rPr>
        <w:t xml:space="preserve">Dunlap, R. E. (2008). Promoting a Paradigm Change: Reflections on Early Contributions to Environmental Sociology. </w:t>
      </w:r>
      <w:r w:rsidRPr="00F060EE">
        <w:rPr>
          <w:i/>
          <w:iCs/>
          <w:lang w:val="en-NZ"/>
        </w:rPr>
        <w:t>Organization &amp; Environment</w:t>
      </w:r>
      <w:r w:rsidRPr="00F060EE">
        <w:rPr>
          <w:lang w:val="en-NZ"/>
        </w:rPr>
        <w:t xml:space="preserve">, </w:t>
      </w:r>
      <w:r w:rsidRPr="00F060EE">
        <w:rPr>
          <w:i/>
          <w:iCs/>
          <w:lang w:val="en-NZ"/>
        </w:rPr>
        <w:t>21</w:t>
      </w:r>
      <w:r w:rsidRPr="00F060EE">
        <w:rPr>
          <w:lang w:val="en-NZ"/>
        </w:rPr>
        <w:t xml:space="preserve">(4), 478–487. </w:t>
      </w:r>
    </w:p>
    <w:p w14:paraId="4B2F3373" w14:textId="77777777" w:rsidR="00FB3F90" w:rsidRPr="00F060EE" w:rsidRDefault="00FB3F90" w:rsidP="007214DB">
      <w:pPr>
        <w:pStyle w:val="Bibliography"/>
        <w:rPr>
          <w:lang w:val="en-NZ"/>
        </w:rPr>
      </w:pPr>
      <w:r w:rsidRPr="00F060EE">
        <w:rPr>
          <w:lang w:val="en-NZ"/>
        </w:rPr>
        <w:t xml:space="preserve">Dunlap, R., &amp; Liere, K. V. (1980). The social bases of environmental concern: A review of hypotheses, explanations and empirical evidence. </w:t>
      </w:r>
      <w:r w:rsidRPr="00F060EE">
        <w:rPr>
          <w:i/>
          <w:iCs/>
          <w:lang w:val="en-NZ"/>
        </w:rPr>
        <w:t>Public Opinion Quarterly</w:t>
      </w:r>
      <w:r w:rsidRPr="00F060EE">
        <w:rPr>
          <w:lang w:val="en-NZ"/>
        </w:rPr>
        <w:t xml:space="preserve">, </w:t>
      </w:r>
      <w:r w:rsidRPr="00F060EE">
        <w:rPr>
          <w:i/>
          <w:iCs/>
          <w:lang w:val="en-NZ"/>
        </w:rPr>
        <w:t>44</w:t>
      </w:r>
      <w:r w:rsidRPr="00F060EE">
        <w:rPr>
          <w:lang w:val="en-NZ"/>
        </w:rPr>
        <w:t>(4), 181–197.</w:t>
      </w:r>
    </w:p>
    <w:p w14:paraId="6CD596EB" w14:textId="77777777" w:rsidR="00FB3F90" w:rsidRPr="00F060EE" w:rsidRDefault="00FB3F90" w:rsidP="007214DB">
      <w:pPr>
        <w:pStyle w:val="Bibliography"/>
        <w:rPr>
          <w:lang w:val="en-NZ"/>
        </w:rPr>
      </w:pPr>
      <w:r w:rsidRPr="00F060EE">
        <w:rPr>
          <w:lang w:val="en-NZ"/>
        </w:rPr>
        <w:t xml:space="preserve">Dunlap, Riley E. (2008). The new environmental paradigm scale: From marginality to worldwide use. </w:t>
      </w:r>
      <w:r w:rsidRPr="00F060EE">
        <w:rPr>
          <w:i/>
          <w:iCs/>
          <w:lang w:val="en-NZ"/>
        </w:rPr>
        <w:t>The Journal of Environmental Education</w:t>
      </w:r>
      <w:r w:rsidRPr="00F060EE">
        <w:rPr>
          <w:lang w:val="en-NZ"/>
        </w:rPr>
        <w:t xml:space="preserve">, </w:t>
      </w:r>
      <w:r w:rsidRPr="00F060EE">
        <w:rPr>
          <w:i/>
          <w:iCs/>
          <w:lang w:val="en-NZ"/>
        </w:rPr>
        <w:t>40</w:t>
      </w:r>
      <w:r w:rsidRPr="00F060EE">
        <w:rPr>
          <w:lang w:val="en-NZ"/>
        </w:rPr>
        <w:t>(1), 3–18.</w:t>
      </w:r>
    </w:p>
    <w:p w14:paraId="590BB4E6" w14:textId="77777777" w:rsidR="00FB3F90" w:rsidRPr="00F060EE" w:rsidRDefault="00FB3F90" w:rsidP="007214DB">
      <w:pPr>
        <w:pStyle w:val="Bibliography"/>
        <w:rPr>
          <w:lang w:val="en-NZ"/>
        </w:rPr>
      </w:pPr>
      <w:r w:rsidRPr="00F060EE">
        <w:rPr>
          <w:lang w:val="en-NZ"/>
        </w:rPr>
        <w:t xml:space="preserve">Dunlap, Riley E., &amp; Van Liere, K. D. (1978). The “new environmental paradigm”: A proposed measuring instrument and preliminary results. </w:t>
      </w:r>
      <w:r w:rsidRPr="00F060EE">
        <w:rPr>
          <w:i/>
          <w:iCs/>
          <w:lang w:val="en-NZ"/>
        </w:rPr>
        <w:t>Journal of Environmental Education</w:t>
      </w:r>
      <w:r w:rsidRPr="00F060EE">
        <w:rPr>
          <w:lang w:val="en-NZ"/>
        </w:rPr>
        <w:t xml:space="preserve">, </w:t>
      </w:r>
      <w:r w:rsidRPr="00F060EE">
        <w:rPr>
          <w:i/>
          <w:iCs/>
          <w:lang w:val="en-NZ"/>
        </w:rPr>
        <w:t>9</w:t>
      </w:r>
      <w:r w:rsidRPr="00F060EE">
        <w:rPr>
          <w:lang w:val="en-NZ"/>
        </w:rPr>
        <w:t>, 10–19.</w:t>
      </w:r>
    </w:p>
    <w:p w14:paraId="3127BB64" w14:textId="77777777" w:rsidR="00FB3F90" w:rsidRPr="00F060EE" w:rsidRDefault="00FB3F90" w:rsidP="007214DB">
      <w:pPr>
        <w:pStyle w:val="Bibliography"/>
        <w:rPr>
          <w:lang w:val="en-NZ"/>
        </w:rPr>
      </w:pPr>
      <w:r w:rsidRPr="00F060EE">
        <w:rPr>
          <w:lang w:val="en-NZ"/>
        </w:rPr>
        <w:t xml:space="preserve">Dunlap, Riley E., &amp; Van Liere, K. D. (1984). Commitment to the dominant social paradigm and concern for the environment. </w:t>
      </w:r>
      <w:r w:rsidRPr="00F060EE">
        <w:rPr>
          <w:i/>
          <w:iCs/>
          <w:lang w:val="en-NZ"/>
        </w:rPr>
        <w:t>Social Science Quarterly</w:t>
      </w:r>
      <w:r w:rsidRPr="00F060EE">
        <w:rPr>
          <w:lang w:val="en-NZ"/>
        </w:rPr>
        <w:t xml:space="preserve">, </w:t>
      </w:r>
      <w:r w:rsidRPr="00F060EE">
        <w:rPr>
          <w:i/>
          <w:iCs/>
          <w:lang w:val="en-NZ"/>
        </w:rPr>
        <w:t>65</w:t>
      </w:r>
      <w:r w:rsidRPr="00F060EE">
        <w:rPr>
          <w:lang w:val="en-NZ"/>
        </w:rPr>
        <w:t>(4), 1013–1028.</w:t>
      </w:r>
    </w:p>
    <w:p w14:paraId="5C4CAB04" w14:textId="77777777" w:rsidR="00FB3F90" w:rsidRPr="00F060EE" w:rsidRDefault="00FB3F90" w:rsidP="007214DB">
      <w:pPr>
        <w:pStyle w:val="Bibliography"/>
        <w:rPr>
          <w:lang w:val="en-NZ"/>
        </w:rPr>
      </w:pPr>
      <w:r w:rsidRPr="00F060EE">
        <w:rPr>
          <w:lang w:val="en-NZ"/>
        </w:rPr>
        <w:lastRenderedPageBreak/>
        <w:t xml:space="preserve">Dunlap, Riley E., Van Liere, K. D., Mertig, A. G., &amp; Jones, R. E. (2000). Measuring endorsement of the new ecological paradigm: A revised NEP scale. </w:t>
      </w:r>
      <w:r w:rsidRPr="00F060EE">
        <w:rPr>
          <w:i/>
          <w:iCs/>
          <w:lang w:val="en-NZ"/>
        </w:rPr>
        <w:t>Journal of Social Issues</w:t>
      </w:r>
      <w:r w:rsidRPr="00F060EE">
        <w:rPr>
          <w:lang w:val="en-NZ"/>
        </w:rPr>
        <w:t xml:space="preserve">, </w:t>
      </w:r>
      <w:r w:rsidRPr="00F060EE">
        <w:rPr>
          <w:i/>
          <w:iCs/>
          <w:lang w:val="en-NZ"/>
        </w:rPr>
        <w:t>56</w:t>
      </w:r>
      <w:r w:rsidRPr="00F060EE">
        <w:rPr>
          <w:lang w:val="en-NZ"/>
        </w:rPr>
        <w:t>(3), 425–442.</w:t>
      </w:r>
    </w:p>
    <w:p w14:paraId="0449A16E" w14:textId="7C58A5DD" w:rsidR="00FB3F90" w:rsidRPr="00F060EE" w:rsidRDefault="00FB3F90" w:rsidP="007214DB">
      <w:pPr>
        <w:pStyle w:val="Bibliography"/>
        <w:rPr>
          <w:lang w:val="en-NZ"/>
        </w:rPr>
      </w:pPr>
      <w:r w:rsidRPr="00F060EE">
        <w:rPr>
          <w:lang w:val="en-NZ"/>
        </w:rPr>
        <w:t xml:space="preserve">Durie, M. (2001). </w:t>
      </w:r>
      <w:r w:rsidRPr="00F060EE">
        <w:rPr>
          <w:i/>
          <w:iCs/>
          <w:lang w:val="en-NZ"/>
        </w:rPr>
        <w:t>Mauri ora: The dynamics of Māori health</w:t>
      </w:r>
      <w:r w:rsidRPr="00F060EE">
        <w:rPr>
          <w:lang w:val="en-NZ"/>
        </w:rPr>
        <w:t xml:space="preserve">. </w:t>
      </w:r>
      <w:r w:rsidR="00C12A6A" w:rsidRPr="00F060EE">
        <w:rPr>
          <w:lang w:val="en-NZ"/>
        </w:rPr>
        <w:t>Auckland</w:t>
      </w:r>
      <w:r w:rsidR="00EA466E" w:rsidRPr="00F060EE">
        <w:rPr>
          <w:lang w:val="en-NZ"/>
        </w:rPr>
        <w:t xml:space="preserve">: </w:t>
      </w:r>
      <w:r w:rsidRPr="00F060EE">
        <w:rPr>
          <w:lang w:val="en-NZ"/>
        </w:rPr>
        <w:t>Oxford University Press.</w:t>
      </w:r>
    </w:p>
    <w:p w14:paraId="17C2BECC" w14:textId="77777777" w:rsidR="00FB3F90" w:rsidRPr="00F060EE" w:rsidRDefault="00FB3F90" w:rsidP="007214DB">
      <w:pPr>
        <w:pStyle w:val="Bibliography"/>
        <w:rPr>
          <w:lang w:val="en-NZ"/>
        </w:rPr>
      </w:pPr>
      <w:r w:rsidRPr="00F060EE">
        <w:rPr>
          <w:lang w:val="en-NZ"/>
        </w:rPr>
        <w:t>Durie, M. (2003). Keynote Address: Is there a distinctive Māori psychology?</w:t>
      </w:r>
    </w:p>
    <w:p w14:paraId="251E56AD" w14:textId="77777777" w:rsidR="00FB3F90" w:rsidRPr="00F060EE" w:rsidRDefault="00FB3F90" w:rsidP="007214DB">
      <w:pPr>
        <w:pStyle w:val="Bibliography"/>
        <w:rPr>
          <w:lang w:val="en-NZ"/>
        </w:rPr>
      </w:pPr>
      <w:r w:rsidRPr="00F060EE">
        <w:rPr>
          <w:lang w:val="en-NZ"/>
        </w:rPr>
        <w:t xml:space="preserve">Eckersley, R. (1992). </w:t>
      </w:r>
      <w:r w:rsidRPr="00F060EE">
        <w:rPr>
          <w:i/>
          <w:iCs/>
          <w:lang w:val="en-NZ"/>
        </w:rPr>
        <w:t>Environmentalism and political theory: Toward an ecocentric approach</w:t>
      </w:r>
      <w:r w:rsidRPr="00F060EE">
        <w:rPr>
          <w:lang w:val="en-NZ"/>
        </w:rPr>
        <w:t>. New York: State University of New York Press.</w:t>
      </w:r>
    </w:p>
    <w:p w14:paraId="17EFF807" w14:textId="56F0B704" w:rsidR="00FB3F90" w:rsidRPr="00F060EE" w:rsidRDefault="00FB3F90" w:rsidP="007214DB">
      <w:pPr>
        <w:pStyle w:val="Bibliography"/>
        <w:rPr>
          <w:lang w:val="en-NZ"/>
        </w:rPr>
      </w:pPr>
      <w:r w:rsidRPr="00F060EE">
        <w:rPr>
          <w:lang w:val="en-NZ"/>
        </w:rPr>
        <w:t xml:space="preserve">Feenberg, A. (1991). </w:t>
      </w:r>
      <w:r w:rsidRPr="00F060EE">
        <w:rPr>
          <w:i/>
          <w:iCs/>
          <w:lang w:val="en-NZ"/>
        </w:rPr>
        <w:t>Critical theory of technology</w:t>
      </w:r>
      <w:r w:rsidR="00C12A6A" w:rsidRPr="00F060EE">
        <w:rPr>
          <w:lang w:val="en-NZ"/>
        </w:rPr>
        <w:t xml:space="preserve">. New </w:t>
      </w:r>
      <w:r w:rsidRPr="00F060EE">
        <w:rPr>
          <w:lang w:val="en-NZ"/>
        </w:rPr>
        <w:t>York: Oxford University Press.</w:t>
      </w:r>
    </w:p>
    <w:p w14:paraId="6C0ADB77" w14:textId="77777777" w:rsidR="00FB3F90" w:rsidRPr="00F060EE" w:rsidRDefault="00FB3F90" w:rsidP="007214DB">
      <w:pPr>
        <w:pStyle w:val="Bibliography"/>
        <w:rPr>
          <w:lang w:val="en-NZ"/>
        </w:rPr>
      </w:pPr>
      <w:r w:rsidRPr="00F060EE">
        <w:rPr>
          <w:lang w:val="en-NZ"/>
        </w:rPr>
        <w:t xml:space="preserve">Fisk, G. (1973). Criteria for a theory of responsible consumption. </w:t>
      </w:r>
      <w:r w:rsidRPr="00F060EE">
        <w:rPr>
          <w:i/>
          <w:iCs/>
          <w:lang w:val="en-NZ"/>
        </w:rPr>
        <w:t>The Journal of Marketing</w:t>
      </w:r>
      <w:r w:rsidRPr="00F060EE">
        <w:rPr>
          <w:lang w:val="en-NZ"/>
        </w:rPr>
        <w:t xml:space="preserve">, </w:t>
      </w:r>
      <w:r w:rsidRPr="00F060EE">
        <w:rPr>
          <w:i/>
          <w:iCs/>
          <w:lang w:val="en-NZ"/>
        </w:rPr>
        <w:t>37</w:t>
      </w:r>
      <w:r w:rsidRPr="00F060EE">
        <w:rPr>
          <w:lang w:val="en-NZ"/>
        </w:rPr>
        <w:t>(2), 24–31.</w:t>
      </w:r>
    </w:p>
    <w:p w14:paraId="77924389" w14:textId="77777777" w:rsidR="00FB3F90" w:rsidRPr="00F060EE" w:rsidRDefault="00FB3F90" w:rsidP="007214DB">
      <w:pPr>
        <w:pStyle w:val="Bibliography"/>
        <w:rPr>
          <w:lang w:val="en-NZ"/>
        </w:rPr>
      </w:pPr>
      <w:r w:rsidRPr="00F060EE">
        <w:rPr>
          <w:lang w:val="en-NZ"/>
        </w:rPr>
        <w:t xml:space="preserve">Fitchett, J. A., &amp; McDonagh, P. (2000). A citizen’s critique of relationship marketing in risk society. </w:t>
      </w:r>
      <w:r w:rsidRPr="00F060EE">
        <w:rPr>
          <w:i/>
          <w:iCs/>
          <w:lang w:val="en-NZ"/>
        </w:rPr>
        <w:t>Journal of Strategic Marketing</w:t>
      </w:r>
      <w:r w:rsidRPr="00F060EE">
        <w:rPr>
          <w:lang w:val="en-NZ"/>
        </w:rPr>
        <w:t xml:space="preserve">, </w:t>
      </w:r>
      <w:r w:rsidRPr="00F060EE">
        <w:rPr>
          <w:i/>
          <w:iCs/>
          <w:lang w:val="en-NZ"/>
        </w:rPr>
        <w:t>8</w:t>
      </w:r>
      <w:r w:rsidRPr="00F060EE">
        <w:rPr>
          <w:lang w:val="en-NZ"/>
        </w:rPr>
        <w:t>(2), 209–222.</w:t>
      </w:r>
    </w:p>
    <w:p w14:paraId="4135E0C5" w14:textId="384B0925" w:rsidR="00FB3F90" w:rsidRPr="00F060EE" w:rsidRDefault="00FB3F90" w:rsidP="007214DB">
      <w:pPr>
        <w:pStyle w:val="Bibliography"/>
        <w:rPr>
          <w:lang w:val="en-NZ"/>
        </w:rPr>
      </w:pPr>
      <w:r w:rsidRPr="00F060EE">
        <w:rPr>
          <w:lang w:val="en-NZ"/>
        </w:rPr>
        <w:t xml:space="preserve">Friedland, R., &amp; Alford, R. R. (1991). Bringing society back in: Symbols, practices and institutional contradictions. In </w:t>
      </w:r>
      <w:r w:rsidR="00760A21" w:rsidRPr="00F060EE">
        <w:rPr>
          <w:lang w:val="en-NZ"/>
        </w:rPr>
        <w:t xml:space="preserve">P.J. DiMaggio &amp; W.W. Powell, </w:t>
      </w:r>
      <w:r w:rsidRPr="00F060EE">
        <w:rPr>
          <w:i/>
          <w:iCs/>
          <w:lang w:val="en-NZ"/>
        </w:rPr>
        <w:t>The New Institutionalism in Organizational Analysis</w:t>
      </w:r>
      <w:r w:rsidRPr="00F060EE">
        <w:rPr>
          <w:lang w:val="en-NZ"/>
        </w:rPr>
        <w:t xml:space="preserve"> (pp. 232–263). Chicago, Illinois: University of Chicago Press.</w:t>
      </w:r>
    </w:p>
    <w:p w14:paraId="4AFCC51A" w14:textId="6F3AF537" w:rsidR="00FB3F90" w:rsidRDefault="00FB3F90" w:rsidP="007214DB">
      <w:pPr>
        <w:pStyle w:val="Bibliography"/>
        <w:rPr>
          <w:lang w:val="en-NZ"/>
        </w:rPr>
      </w:pPr>
      <w:r w:rsidRPr="00F060EE">
        <w:rPr>
          <w:lang w:val="en-NZ"/>
        </w:rPr>
        <w:t xml:space="preserve">Fuller, D. A. (1999). </w:t>
      </w:r>
      <w:r w:rsidRPr="00F060EE">
        <w:rPr>
          <w:i/>
          <w:iCs/>
          <w:lang w:val="en-NZ"/>
        </w:rPr>
        <w:t>Sustainable marketing: Managerial-ecological issues</w:t>
      </w:r>
      <w:r w:rsidRPr="00F060EE">
        <w:rPr>
          <w:lang w:val="en-NZ"/>
        </w:rPr>
        <w:t>. Thousand Oaks, CA: Sage Publications.</w:t>
      </w:r>
    </w:p>
    <w:p w14:paraId="43DE4254" w14:textId="3B81E6EB" w:rsidR="00F32B85" w:rsidRPr="00F32B85" w:rsidRDefault="00F32B85">
      <w:pPr>
        <w:pStyle w:val="Bibliography"/>
        <w:rPr>
          <w:lang w:val="en-NZ"/>
        </w:rPr>
      </w:pPr>
      <w:r w:rsidRPr="00994CBD">
        <w:rPr>
          <w:lang w:val="en-NZ"/>
        </w:rPr>
        <w:t xml:space="preserve">Gannon, L., 2002. </w:t>
      </w:r>
      <w:r w:rsidRPr="00994CBD">
        <w:rPr>
          <w:i/>
          <w:lang w:val="en-NZ"/>
        </w:rPr>
        <w:t>A critique of evolutionary psychology. </w:t>
      </w:r>
      <w:r w:rsidRPr="00994CBD">
        <w:rPr>
          <w:lang w:val="en-NZ"/>
        </w:rPr>
        <w:t>Psychology, Evolution &amp; Gender, 4(2), pp.173-218.</w:t>
      </w:r>
    </w:p>
    <w:p w14:paraId="5E22409F" w14:textId="419947F6" w:rsidR="00FB3F90" w:rsidRPr="00F060EE" w:rsidRDefault="00FB3F90" w:rsidP="007214DB">
      <w:pPr>
        <w:pStyle w:val="Bibliography"/>
        <w:rPr>
          <w:lang w:val="en-NZ"/>
        </w:rPr>
      </w:pPr>
      <w:r w:rsidRPr="00F060EE">
        <w:rPr>
          <w:lang w:val="en-NZ"/>
        </w:rPr>
        <w:t xml:space="preserve">Garud, R., Hardy, C., &amp; Maguire, S. (2007). Institutional entrepreneurship as embedded agency: An introduction to the special issue. </w:t>
      </w:r>
      <w:r w:rsidRPr="00F060EE">
        <w:rPr>
          <w:i/>
          <w:iCs/>
          <w:lang w:val="en-NZ"/>
        </w:rPr>
        <w:t>Organization Studies</w:t>
      </w:r>
      <w:r w:rsidRPr="00F060EE">
        <w:rPr>
          <w:lang w:val="en-NZ"/>
        </w:rPr>
        <w:t xml:space="preserve">, </w:t>
      </w:r>
      <w:r w:rsidRPr="00F060EE">
        <w:rPr>
          <w:i/>
          <w:iCs/>
          <w:lang w:val="en-NZ"/>
        </w:rPr>
        <w:t>28</w:t>
      </w:r>
      <w:r w:rsidRPr="00F060EE">
        <w:rPr>
          <w:lang w:val="en-NZ"/>
        </w:rPr>
        <w:t xml:space="preserve">(7), 957–969. </w:t>
      </w:r>
    </w:p>
    <w:p w14:paraId="63160D38" w14:textId="510EEDAF" w:rsidR="00FB3F90" w:rsidRPr="00F060EE" w:rsidRDefault="00FB3F90" w:rsidP="007214DB">
      <w:pPr>
        <w:pStyle w:val="Bibliography"/>
        <w:rPr>
          <w:lang w:val="en-NZ"/>
        </w:rPr>
      </w:pPr>
      <w:r w:rsidRPr="00F060EE">
        <w:rPr>
          <w:lang w:val="en-NZ"/>
        </w:rPr>
        <w:lastRenderedPageBreak/>
        <w:t xml:space="preserve">Gladwin, T. N., Kennelly, J. J., &amp; Krause, T.-S. (1995). Shifting paradigms for sustainable development: Implications for management theory and research. </w:t>
      </w:r>
      <w:r w:rsidRPr="00F060EE">
        <w:rPr>
          <w:i/>
          <w:iCs/>
          <w:lang w:val="en-NZ"/>
        </w:rPr>
        <w:t>The Academy of Management Review</w:t>
      </w:r>
      <w:r w:rsidRPr="00F060EE">
        <w:rPr>
          <w:lang w:val="en-NZ"/>
        </w:rPr>
        <w:t xml:space="preserve">, </w:t>
      </w:r>
      <w:r w:rsidRPr="00F060EE">
        <w:rPr>
          <w:i/>
          <w:iCs/>
          <w:lang w:val="en-NZ"/>
        </w:rPr>
        <w:t>20</w:t>
      </w:r>
      <w:r w:rsidRPr="00F060EE">
        <w:rPr>
          <w:lang w:val="en-NZ"/>
        </w:rPr>
        <w:t xml:space="preserve">(4), 874. </w:t>
      </w:r>
    </w:p>
    <w:p w14:paraId="6006080A" w14:textId="77777777" w:rsidR="00FB3F90" w:rsidRPr="00F060EE" w:rsidRDefault="00FB3F90" w:rsidP="007214DB">
      <w:pPr>
        <w:pStyle w:val="Bibliography"/>
        <w:rPr>
          <w:lang w:val="en-NZ"/>
        </w:rPr>
      </w:pPr>
      <w:r w:rsidRPr="00F060EE">
        <w:rPr>
          <w:lang w:val="en-NZ"/>
        </w:rPr>
        <w:t xml:space="preserve">Grant, S. (2008). Contextualising social enterprise in New Zealand. </w:t>
      </w:r>
      <w:r w:rsidRPr="00F060EE">
        <w:rPr>
          <w:i/>
          <w:iCs/>
          <w:lang w:val="en-NZ"/>
        </w:rPr>
        <w:t>Social Enterprise Journal</w:t>
      </w:r>
      <w:r w:rsidRPr="00F060EE">
        <w:rPr>
          <w:lang w:val="en-NZ"/>
        </w:rPr>
        <w:t xml:space="preserve">, </w:t>
      </w:r>
      <w:r w:rsidRPr="00F060EE">
        <w:rPr>
          <w:i/>
          <w:iCs/>
          <w:lang w:val="en-NZ"/>
        </w:rPr>
        <w:t>4</w:t>
      </w:r>
      <w:r w:rsidRPr="00F060EE">
        <w:rPr>
          <w:lang w:val="en-NZ"/>
        </w:rPr>
        <w:t>(1), 9–23.</w:t>
      </w:r>
    </w:p>
    <w:p w14:paraId="626F5AA5" w14:textId="77777777" w:rsidR="00FB3F90" w:rsidRPr="00F060EE" w:rsidRDefault="00FB3F90" w:rsidP="007214DB">
      <w:pPr>
        <w:pStyle w:val="Bibliography"/>
        <w:rPr>
          <w:lang w:val="en-NZ"/>
        </w:rPr>
      </w:pPr>
      <w:r w:rsidRPr="00F060EE">
        <w:rPr>
          <w:lang w:val="en-NZ"/>
        </w:rPr>
        <w:t xml:space="preserve">Griskevicius, V., Cantú, S. M., &amp; Vugt, M. van. (2012). The evolutionary bases for sustainable behavior: Implications for marketing, policy, and social entrepreneurship. </w:t>
      </w:r>
      <w:r w:rsidRPr="00F060EE">
        <w:rPr>
          <w:i/>
          <w:iCs/>
          <w:lang w:val="en-NZ"/>
        </w:rPr>
        <w:t>Journal of Public Policy &amp; Marketing</w:t>
      </w:r>
      <w:r w:rsidRPr="00F060EE">
        <w:rPr>
          <w:lang w:val="en-NZ"/>
        </w:rPr>
        <w:t xml:space="preserve">, </w:t>
      </w:r>
      <w:r w:rsidRPr="00F060EE">
        <w:rPr>
          <w:i/>
          <w:iCs/>
          <w:lang w:val="en-NZ"/>
        </w:rPr>
        <w:t>31</w:t>
      </w:r>
      <w:r w:rsidRPr="00F060EE">
        <w:rPr>
          <w:lang w:val="en-NZ"/>
        </w:rPr>
        <w:t>(1), 115–128.</w:t>
      </w:r>
    </w:p>
    <w:p w14:paraId="64F5652C" w14:textId="77777777" w:rsidR="00FB3F90" w:rsidRPr="00F060EE" w:rsidRDefault="00FB3F90" w:rsidP="007214DB">
      <w:pPr>
        <w:pStyle w:val="Bibliography"/>
        <w:rPr>
          <w:lang w:val="en-NZ"/>
        </w:rPr>
      </w:pPr>
      <w:r w:rsidRPr="00F060EE">
        <w:rPr>
          <w:lang w:val="en-NZ"/>
        </w:rPr>
        <w:t xml:space="preserve">Hahn, T., Figge, F., Pinkse, J., &amp; Preuss, L. (2017). A paradox perspective on corporate sustainability: descriptive, instrumental, and normative aspects. </w:t>
      </w:r>
      <w:r w:rsidRPr="00F060EE">
        <w:rPr>
          <w:i/>
          <w:iCs/>
          <w:lang w:val="en-NZ"/>
        </w:rPr>
        <w:t>Journal of Business Ethics</w:t>
      </w:r>
      <w:r w:rsidRPr="00F060EE">
        <w:rPr>
          <w:lang w:val="en-NZ"/>
        </w:rPr>
        <w:t xml:space="preserve">, </w:t>
      </w:r>
      <w:r w:rsidRPr="00F060EE">
        <w:rPr>
          <w:i/>
          <w:iCs/>
          <w:lang w:val="en-NZ"/>
        </w:rPr>
        <w:t>Online First</w:t>
      </w:r>
      <w:r w:rsidRPr="00F060EE">
        <w:rPr>
          <w:lang w:val="en-NZ"/>
        </w:rPr>
        <w:t>, 1–14.</w:t>
      </w:r>
    </w:p>
    <w:p w14:paraId="35374524" w14:textId="77777777" w:rsidR="00FB3F90" w:rsidRPr="00F060EE" w:rsidRDefault="00FB3F90" w:rsidP="007214DB">
      <w:pPr>
        <w:pStyle w:val="Bibliography"/>
        <w:rPr>
          <w:lang w:val="en-NZ"/>
        </w:rPr>
      </w:pPr>
      <w:r w:rsidRPr="00F060EE">
        <w:rPr>
          <w:lang w:val="en-NZ"/>
        </w:rPr>
        <w:t xml:space="preserve">Hahn, T., Preuss, L., Pinkse, J., &amp; Figge, F. (2014). Cognitive frames in corporate sustainability: Managerial sensemaking with paradoxical and business case frames. </w:t>
      </w:r>
      <w:r w:rsidRPr="00F060EE">
        <w:rPr>
          <w:i/>
          <w:iCs/>
          <w:lang w:val="en-NZ"/>
        </w:rPr>
        <w:t>Journal of Business Ethics</w:t>
      </w:r>
      <w:r w:rsidRPr="00F060EE">
        <w:rPr>
          <w:lang w:val="en-NZ"/>
        </w:rPr>
        <w:t xml:space="preserve">, </w:t>
      </w:r>
      <w:r w:rsidRPr="00F060EE">
        <w:rPr>
          <w:i/>
          <w:iCs/>
          <w:lang w:val="en-NZ"/>
        </w:rPr>
        <w:t>39</w:t>
      </w:r>
      <w:r w:rsidRPr="00F060EE">
        <w:rPr>
          <w:lang w:val="en-NZ"/>
        </w:rPr>
        <w:t>(4), 463–487.</w:t>
      </w:r>
    </w:p>
    <w:p w14:paraId="24644F18" w14:textId="77777777" w:rsidR="00FB3F90" w:rsidRPr="00F060EE" w:rsidRDefault="00FB3F90" w:rsidP="007214DB">
      <w:pPr>
        <w:pStyle w:val="Bibliography"/>
        <w:rPr>
          <w:lang w:val="en-NZ"/>
        </w:rPr>
      </w:pPr>
      <w:r w:rsidRPr="00F060EE">
        <w:rPr>
          <w:lang w:val="en-NZ"/>
        </w:rPr>
        <w:t xml:space="preserve">Harmsworth, G. R., &amp; Awatere, S. (2013). Indigenous Māori knowledge and perspectives of ecosystems. In J. R. Dymond (Ed.), </w:t>
      </w:r>
      <w:r w:rsidRPr="00F060EE">
        <w:rPr>
          <w:i/>
          <w:iCs/>
          <w:lang w:val="en-NZ"/>
        </w:rPr>
        <w:t>Ecosystem services in New Zealand—conditions and trends</w:t>
      </w:r>
      <w:r w:rsidRPr="00F060EE">
        <w:rPr>
          <w:lang w:val="en-NZ"/>
        </w:rPr>
        <w:t xml:space="preserve"> (pp. 274–286). Lincoln, New Zealand: Manaaki Whenua Press.</w:t>
      </w:r>
    </w:p>
    <w:p w14:paraId="373B1D77" w14:textId="528F90CE" w:rsidR="00FB3F90" w:rsidRPr="00F060EE" w:rsidRDefault="00FB3F90" w:rsidP="007214DB">
      <w:pPr>
        <w:pStyle w:val="Bibliography"/>
        <w:rPr>
          <w:lang w:val="en-NZ"/>
        </w:rPr>
      </w:pPr>
      <w:r w:rsidRPr="00F060EE">
        <w:rPr>
          <w:lang w:val="en-NZ"/>
        </w:rPr>
        <w:t xml:space="preserve">Hawcroft, L. J., &amp; Milfont, T. L. (2010). The use (and abuse) of the new environmental paradigm scale over the last 30 years: A meta-analysis. </w:t>
      </w:r>
      <w:r w:rsidRPr="00F060EE">
        <w:rPr>
          <w:i/>
          <w:iCs/>
          <w:lang w:val="en-NZ"/>
        </w:rPr>
        <w:t>Journal of Environmental Psychology</w:t>
      </w:r>
      <w:r w:rsidRPr="00F060EE">
        <w:rPr>
          <w:lang w:val="en-NZ"/>
        </w:rPr>
        <w:t xml:space="preserve">, </w:t>
      </w:r>
      <w:r w:rsidRPr="00F060EE">
        <w:rPr>
          <w:i/>
          <w:iCs/>
          <w:lang w:val="en-NZ"/>
        </w:rPr>
        <w:t>30</w:t>
      </w:r>
      <w:r w:rsidRPr="00F060EE">
        <w:rPr>
          <w:lang w:val="en-NZ"/>
        </w:rPr>
        <w:t xml:space="preserve">(2), 143–158. </w:t>
      </w:r>
    </w:p>
    <w:p w14:paraId="70C75A82" w14:textId="77777777" w:rsidR="00547136" w:rsidRPr="008E6D62" w:rsidRDefault="00547136" w:rsidP="007214DB">
      <w:pPr>
        <w:pStyle w:val="Bibliography"/>
        <w:rPr>
          <w:color w:val="000000" w:themeColor="text1"/>
          <w:lang w:val="en-US"/>
        </w:rPr>
      </w:pPr>
      <w:r w:rsidRPr="008E6D62">
        <w:rPr>
          <w:color w:val="000000" w:themeColor="text1"/>
          <w:lang w:val="en-US"/>
        </w:rPr>
        <w:t xml:space="preserve">Heilbroner, R. L. </w:t>
      </w:r>
      <w:r>
        <w:rPr>
          <w:color w:val="000000" w:themeColor="text1"/>
          <w:lang w:val="en-US"/>
        </w:rPr>
        <w:t>(1985),</w:t>
      </w:r>
      <w:r w:rsidRPr="008E6D62">
        <w:rPr>
          <w:color w:val="000000" w:themeColor="text1"/>
          <w:lang w:val="en-US"/>
        </w:rPr>
        <w:t xml:space="preserve"> </w:t>
      </w:r>
      <w:r w:rsidRPr="008E6D62">
        <w:rPr>
          <w:i/>
          <w:iCs/>
          <w:color w:val="000000" w:themeColor="text1"/>
          <w:lang w:val="en-US"/>
        </w:rPr>
        <w:t>The</w:t>
      </w:r>
      <w:r>
        <w:rPr>
          <w:i/>
          <w:iCs/>
          <w:color w:val="000000" w:themeColor="text1"/>
          <w:lang w:val="en-US"/>
        </w:rPr>
        <w:t xml:space="preserve"> Nature and Logic of Capitalism,</w:t>
      </w:r>
      <w:r w:rsidRPr="008E6D62">
        <w:rPr>
          <w:i/>
          <w:iCs/>
          <w:color w:val="000000" w:themeColor="text1"/>
          <w:lang w:val="en-US"/>
        </w:rPr>
        <w:t xml:space="preserve"> </w:t>
      </w:r>
      <w:r w:rsidRPr="00806909">
        <w:rPr>
          <w:iCs/>
          <w:color w:val="000000" w:themeColor="text1"/>
          <w:lang w:val="en-US"/>
        </w:rPr>
        <w:t>WW Norton</w:t>
      </w:r>
      <w:r>
        <w:rPr>
          <w:iCs/>
          <w:color w:val="000000" w:themeColor="text1"/>
          <w:lang w:val="en-US"/>
        </w:rPr>
        <w:t>, New York, NY</w:t>
      </w:r>
      <w:r w:rsidRPr="00806909">
        <w:rPr>
          <w:color w:val="000000" w:themeColor="text1"/>
          <w:lang w:val="en-US"/>
        </w:rPr>
        <w:t>.</w:t>
      </w:r>
    </w:p>
    <w:p w14:paraId="71E63E96" w14:textId="77777777" w:rsidR="00FB3F90" w:rsidRPr="00F060EE" w:rsidRDefault="00FB3F90" w:rsidP="007214DB">
      <w:pPr>
        <w:pStyle w:val="Bibliography"/>
        <w:rPr>
          <w:lang w:val="en-NZ"/>
        </w:rPr>
      </w:pPr>
      <w:r w:rsidRPr="00F060EE">
        <w:rPr>
          <w:lang w:val="en-NZ"/>
        </w:rPr>
        <w:t xml:space="preserve">Herremans, I. M., Herschovis, M. S., &amp; Bertels, S. (2009). Leaders and laggards: The influence of competing logics on corporate environmental action. </w:t>
      </w:r>
      <w:r w:rsidRPr="00F060EE">
        <w:rPr>
          <w:i/>
          <w:iCs/>
          <w:lang w:val="en-NZ"/>
        </w:rPr>
        <w:t>Journal of Business Ethics</w:t>
      </w:r>
      <w:r w:rsidRPr="00F060EE">
        <w:rPr>
          <w:lang w:val="en-NZ"/>
        </w:rPr>
        <w:t xml:space="preserve">, </w:t>
      </w:r>
      <w:r w:rsidRPr="00F060EE">
        <w:rPr>
          <w:i/>
          <w:iCs/>
          <w:lang w:val="en-NZ"/>
        </w:rPr>
        <w:t>89</w:t>
      </w:r>
      <w:r w:rsidRPr="00F060EE">
        <w:rPr>
          <w:lang w:val="en-NZ"/>
        </w:rPr>
        <w:t>(3), 449–472.</w:t>
      </w:r>
    </w:p>
    <w:p w14:paraId="28FBF0F6" w14:textId="77777777" w:rsidR="00FB3F90" w:rsidRPr="00F060EE" w:rsidRDefault="00FB3F90" w:rsidP="007214DB">
      <w:pPr>
        <w:pStyle w:val="Bibliography"/>
        <w:rPr>
          <w:lang w:val="en-NZ"/>
        </w:rPr>
      </w:pPr>
      <w:r w:rsidRPr="00F060EE">
        <w:rPr>
          <w:lang w:val="en-NZ"/>
        </w:rPr>
        <w:lastRenderedPageBreak/>
        <w:t xml:space="preserve">Hill, R. (2000). The case of the missing organizations: Co-operatives and the textbooks. </w:t>
      </w:r>
      <w:r w:rsidRPr="00F060EE">
        <w:rPr>
          <w:i/>
          <w:iCs/>
          <w:lang w:val="en-NZ"/>
        </w:rPr>
        <w:t>The Journal of Economic Education</w:t>
      </w:r>
      <w:r w:rsidRPr="00F060EE">
        <w:rPr>
          <w:lang w:val="en-NZ"/>
        </w:rPr>
        <w:t xml:space="preserve">, </w:t>
      </w:r>
      <w:r w:rsidRPr="00F060EE">
        <w:rPr>
          <w:i/>
          <w:iCs/>
          <w:lang w:val="en-NZ"/>
        </w:rPr>
        <w:t>31</w:t>
      </w:r>
      <w:r w:rsidRPr="00F060EE">
        <w:rPr>
          <w:lang w:val="en-NZ"/>
        </w:rPr>
        <w:t>(3), 281–295.</w:t>
      </w:r>
    </w:p>
    <w:p w14:paraId="6457D991" w14:textId="77777777" w:rsidR="00FB3F90" w:rsidRPr="00F060EE" w:rsidRDefault="00FB3F90" w:rsidP="007214DB">
      <w:pPr>
        <w:pStyle w:val="Bibliography"/>
        <w:rPr>
          <w:lang w:val="en-NZ"/>
        </w:rPr>
      </w:pPr>
      <w:r w:rsidRPr="00F060EE">
        <w:rPr>
          <w:lang w:val="en-NZ"/>
        </w:rPr>
        <w:t xml:space="preserve">Hirschman, A. O. (1977). </w:t>
      </w:r>
      <w:r w:rsidRPr="00F060EE">
        <w:rPr>
          <w:i/>
          <w:iCs/>
          <w:lang w:val="en-NZ"/>
        </w:rPr>
        <w:t>The passions and the interests</w:t>
      </w:r>
      <w:r w:rsidRPr="00F060EE">
        <w:rPr>
          <w:lang w:val="en-NZ"/>
        </w:rPr>
        <w:t>. Princeton, NJ: Princeton University Press.</w:t>
      </w:r>
    </w:p>
    <w:p w14:paraId="19428577" w14:textId="77777777" w:rsidR="00FB3F90" w:rsidRPr="00F060EE" w:rsidRDefault="00FB3F90" w:rsidP="007214DB">
      <w:pPr>
        <w:pStyle w:val="Bibliography"/>
        <w:rPr>
          <w:lang w:val="en-NZ"/>
        </w:rPr>
      </w:pPr>
      <w:r w:rsidRPr="00F060EE">
        <w:rPr>
          <w:lang w:val="en-NZ"/>
        </w:rPr>
        <w:t xml:space="preserve">Ioannou, I., &amp; Serafeim, G. (2015). The impact of corporate social responsibility on investment recommendations: Analysts’ perceptions and shifting institutional logics. </w:t>
      </w:r>
      <w:r w:rsidRPr="00F060EE">
        <w:rPr>
          <w:i/>
          <w:iCs/>
          <w:lang w:val="en-NZ"/>
        </w:rPr>
        <w:t>Strategic Management Journal</w:t>
      </w:r>
      <w:r w:rsidRPr="00F060EE">
        <w:rPr>
          <w:lang w:val="en-NZ"/>
        </w:rPr>
        <w:t xml:space="preserve">, </w:t>
      </w:r>
      <w:r w:rsidRPr="00F060EE">
        <w:rPr>
          <w:i/>
          <w:iCs/>
          <w:lang w:val="en-NZ"/>
        </w:rPr>
        <w:t>36</w:t>
      </w:r>
      <w:r w:rsidRPr="00F060EE">
        <w:rPr>
          <w:lang w:val="en-NZ"/>
        </w:rPr>
        <w:t>(7), 1053–1081.</w:t>
      </w:r>
    </w:p>
    <w:p w14:paraId="65A81032" w14:textId="6D631151" w:rsidR="00DD7F34" w:rsidRPr="00DD7F34" w:rsidRDefault="00FB3F90" w:rsidP="00994CBD">
      <w:pPr>
        <w:ind w:left="720" w:hanging="720"/>
        <w:rPr>
          <w:lang w:val="en-NZ"/>
        </w:rPr>
      </w:pPr>
      <w:r w:rsidRPr="00F060EE">
        <w:rPr>
          <w:lang w:val="en-NZ"/>
        </w:rPr>
        <w:t xml:space="preserve">Iyer, G. R. (1999). Business, consumers and sustainable living in an interconnected world: A multilateral ecocentric approach. </w:t>
      </w:r>
      <w:r w:rsidRPr="00F060EE">
        <w:rPr>
          <w:i/>
          <w:iCs/>
          <w:lang w:val="en-NZ"/>
        </w:rPr>
        <w:t>Journal of Business Ethics</w:t>
      </w:r>
      <w:r w:rsidRPr="00F060EE">
        <w:rPr>
          <w:lang w:val="en-NZ"/>
        </w:rPr>
        <w:t xml:space="preserve">, </w:t>
      </w:r>
      <w:r w:rsidRPr="00F060EE">
        <w:rPr>
          <w:i/>
          <w:iCs/>
          <w:lang w:val="en-NZ"/>
        </w:rPr>
        <w:t>20</w:t>
      </w:r>
      <w:r w:rsidRPr="00F060EE">
        <w:rPr>
          <w:lang w:val="en-NZ"/>
        </w:rPr>
        <w:t>(4), 273–288.</w:t>
      </w:r>
    </w:p>
    <w:p w14:paraId="03FEB073" w14:textId="77777777" w:rsidR="00936D87" w:rsidRPr="00936D87" w:rsidRDefault="00936D87" w:rsidP="00936D87">
      <w:pPr>
        <w:pStyle w:val="Bibliography"/>
        <w:rPr>
          <w:lang w:val="en-NZ" w:eastAsia="en-NZ"/>
        </w:rPr>
      </w:pPr>
      <w:r w:rsidRPr="00936D87">
        <w:rPr>
          <w:lang w:val="en-NZ" w:eastAsia="en-NZ"/>
        </w:rPr>
        <w:t xml:space="preserve">Johnson, J. T., &amp; Murton, B. (2007). Re/placing native science: Indigenous voices in contemporary constructions of nature. </w:t>
      </w:r>
      <w:r w:rsidRPr="00936D87">
        <w:rPr>
          <w:i/>
          <w:iCs/>
          <w:lang w:val="en-NZ" w:eastAsia="en-NZ"/>
        </w:rPr>
        <w:t>Geographical research</w:t>
      </w:r>
      <w:r w:rsidRPr="00936D87">
        <w:rPr>
          <w:lang w:val="en-NZ" w:eastAsia="en-NZ"/>
        </w:rPr>
        <w:t xml:space="preserve">, </w:t>
      </w:r>
      <w:r w:rsidRPr="00936D87">
        <w:rPr>
          <w:i/>
          <w:iCs/>
          <w:lang w:val="en-NZ" w:eastAsia="en-NZ"/>
        </w:rPr>
        <w:t>45</w:t>
      </w:r>
      <w:r w:rsidRPr="00936D87">
        <w:rPr>
          <w:lang w:val="en-NZ" w:eastAsia="en-NZ"/>
        </w:rPr>
        <w:t>(2), 121-129.</w:t>
      </w:r>
    </w:p>
    <w:p w14:paraId="46CADE01" w14:textId="77777777" w:rsidR="00DD7F34" w:rsidRPr="00DD7F34" w:rsidRDefault="00DD7F34" w:rsidP="00DD7F34">
      <w:pPr>
        <w:pStyle w:val="Bibliography"/>
        <w:rPr>
          <w:lang w:val="en-NZ"/>
        </w:rPr>
      </w:pPr>
      <w:r w:rsidRPr="00DD7F34">
        <w:rPr>
          <w:lang w:val="en-NZ"/>
        </w:rPr>
        <w:t xml:space="preserve">Jones, N., O’Brien, M., &amp; Ryan, T. (2018). Representation of future generations in United Kingdom policy-making. </w:t>
      </w:r>
      <w:r w:rsidRPr="00DD7F34">
        <w:rPr>
          <w:i/>
          <w:iCs/>
          <w:lang w:val="en-NZ"/>
        </w:rPr>
        <w:t>Futures</w:t>
      </w:r>
      <w:r w:rsidRPr="00DD7F34">
        <w:rPr>
          <w:lang w:val="en-NZ"/>
        </w:rPr>
        <w:t xml:space="preserve">, </w:t>
      </w:r>
      <w:r w:rsidRPr="00DD7F34">
        <w:rPr>
          <w:i/>
          <w:iCs/>
          <w:lang w:val="en-NZ"/>
        </w:rPr>
        <w:t>102</w:t>
      </w:r>
      <w:r w:rsidRPr="00DD7F34">
        <w:rPr>
          <w:lang w:val="en-NZ"/>
        </w:rPr>
        <w:t>, 153-163.</w:t>
      </w:r>
    </w:p>
    <w:p w14:paraId="2CF422BC" w14:textId="77777777" w:rsidR="00FB3F90" w:rsidRPr="00F060EE" w:rsidRDefault="00FB3F90" w:rsidP="007214DB">
      <w:pPr>
        <w:pStyle w:val="Bibliography"/>
        <w:rPr>
          <w:lang w:val="en-NZ"/>
        </w:rPr>
      </w:pPr>
      <w:r w:rsidRPr="00F060EE">
        <w:rPr>
          <w:lang w:val="en-NZ"/>
        </w:rPr>
        <w:t>Kākano. (2017). Our Story. Retrieved from http://kakanocafe.co.nz/our-story/</w:t>
      </w:r>
    </w:p>
    <w:p w14:paraId="2CE546D0" w14:textId="77777777" w:rsidR="00FB3F90" w:rsidRPr="00F060EE" w:rsidRDefault="00FB3F90" w:rsidP="007214DB">
      <w:pPr>
        <w:pStyle w:val="Bibliography"/>
        <w:rPr>
          <w:lang w:val="en-NZ"/>
        </w:rPr>
      </w:pPr>
      <w:r w:rsidRPr="00F060EE">
        <w:rPr>
          <w:lang w:val="en-NZ"/>
        </w:rPr>
        <w:t xml:space="preserve">Kennedy, A.-M., &amp; Laczniak, G. R. (2014). Indigenous intellectual property rights: Ethical insights for marketers. </w:t>
      </w:r>
      <w:r w:rsidRPr="00F060EE">
        <w:rPr>
          <w:i/>
          <w:iCs/>
          <w:lang w:val="en-NZ"/>
        </w:rPr>
        <w:t>Australasian Marketing Journal</w:t>
      </w:r>
      <w:r w:rsidRPr="00F060EE">
        <w:rPr>
          <w:lang w:val="en-NZ"/>
        </w:rPr>
        <w:t xml:space="preserve">, </w:t>
      </w:r>
      <w:r w:rsidRPr="00F060EE">
        <w:rPr>
          <w:i/>
          <w:iCs/>
          <w:lang w:val="en-NZ"/>
        </w:rPr>
        <w:t>22</w:t>
      </w:r>
      <w:r w:rsidRPr="00F060EE">
        <w:rPr>
          <w:lang w:val="en-NZ"/>
        </w:rPr>
        <w:t>(4), 207–313.</w:t>
      </w:r>
    </w:p>
    <w:p w14:paraId="72DA5C19" w14:textId="09129DFB" w:rsidR="00FB3F90" w:rsidRPr="00F060EE" w:rsidRDefault="00FB3F90" w:rsidP="007214DB">
      <w:pPr>
        <w:pStyle w:val="Bibliography"/>
        <w:rPr>
          <w:lang w:val="en-NZ"/>
        </w:rPr>
      </w:pPr>
      <w:r w:rsidRPr="00F060EE">
        <w:rPr>
          <w:lang w:val="en-NZ"/>
        </w:rPr>
        <w:t xml:space="preserve">Kilbourne, W. E. (1998). Green marketing: A theoretical perspective. </w:t>
      </w:r>
      <w:r w:rsidRPr="00F060EE">
        <w:rPr>
          <w:i/>
          <w:iCs/>
          <w:lang w:val="en-NZ"/>
        </w:rPr>
        <w:t>Journal of Marketing Management</w:t>
      </w:r>
      <w:r w:rsidRPr="00F060EE">
        <w:rPr>
          <w:lang w:val="en-NZ"/>
        </w:rPr>
        <w:t xml:space="preserve">, </w:t>
      </w:r>
      <w:r w:rsidRPr="00F060EE">
        <w:rPr>
          <w:i/>
          <w:iCs/>
          <w:lang w:val="en-NZ"/>
        </w:rPr>
        <w:t>14</w:t>
      </w:r>
      <w:r w:rsidR="00760A21" w:rsidRPr="00F060EE">
        <w:rPr>
          <w:lang w:val="en-NZ"/>
        </w:rPr>
        <w:t xml:space="preserve">(6), 641–655. </w:t>
      </w:r>
    </w:p>
    <w:p w14:paraId="3E0C1050" w14:textId="363DADA1" w:rsidR="00FB3F90" w:rsidRPr="00F060EE" w:rsidRDefault="00FB3F90" w:rsidP="007214DB">
      <w:pPr>
        <w:pStyle w:val="Bibliography"/>
        <w:rPr>
          <w:lang w:val="en-NZ"/>
        </w:rPr>
      </w:pPr>
      <w:r w:rsidRPr="00F060EE">
        <w:rPr>
          <w:lang w:val="en-NZ"/>
        </w:rPr>
        <w:t xml:space="preserve">Kilbourne, W. E. (2004). Sustainable communication and the dominant social paradigm: Can they be integrated? </w:t>
      </w:r>
      <w:r w:rsidRPr="00F060EE">
        <w:rPr>
          <w:i/>
          <w:iCs/>
          <w:lang w:val="en-NZ"/>
        </w:rPr>
        <w:t>Marketing Theory</w:t>
      </w:r>
      <w:r w:rsidRPr="00F060EE">
        <w:rPr>
          <w:lang w:val="en-NZ"/>
        </w:rPr>
        <w:t xml:space="preserve">, </w:t>
      </w:r>
      <w:r w:rsidRPr="00F060EE">
        <w:rPr>
          <w:i/>
          <w:iCs/>
          <w:lang w:val="en-NZ"/>
        </w:rPr>
        <w:t>4</w:t>
      </w:r>
      <w:r w:rsidRPr="00F060EE">
        <w:rPr>
          <w:lang w:val="en-NZ"/>
        </w:rPr>
        <w:t xml:space="preserve">(3), 187–208. </w:t>
      </w:r>
    </w:p>
    <w:p w14:paraId="6FDA8FD2" w14:textId="77777777" w:rsidR="00FB3F90" w:rsidRPr="00F060EE" w:rsidRDefault="00FB3F90" w:rsidP="007214DB">
      <w:pPr>
        <w:pStyle w:val="Bibliography"/>
        <w:rPr>
          <w:lang w:val="en-NZ"/>
        </w:rPr>
      </w:pPr>
      <w:r w:rsidRPr="00F060EE">
        <w:rPr>
          <w:lang w:val="en-NZ"/>
        </w:rPr>
        <w:t xml:space="preserve">Kilbourne, W. E., &amp; Beckmann, S. C. (1998). Review and critical assessment of research on marketing and the environment. </w:t>
      </w:r>
      <w:r w:rsidRPr="00F060EE">
        <w:rPr>
          <w:i/>
          <w:iCs/>
          <w:lang w:val="en-NZ"/>
        </w:rPr>
        <w:t>Journal of Marketing Management</w:t>
      </w:r>
      <w:r w:rsidRPr="00F060EE">
        <w:rPr>
          <w:lang w:val="en-NZ"/>
        </w:rPr>
        <w:t xml:space="preserve">, </w:t>
      </w:r>
      <w:r w:rsidRPr="00F060EE">
        <w:rPr>
          <w:i/>
          <w:iCs/>
          <w:lang w:val="en-NZ"/>
        </w:rPr>
        <w:t>14</w:t>
      </w:r>
      <w:r w:rsidRPr="00F060EE">
        <w:rPr>
          <w:lang w:val="en-NZ"/>
        </w:rPr>
        <w:t>(6), 513–532.</w:t>
      </w:r>
    </w:p>
    <w:p w14:paraId="2ECC656C" w14:textId="77777777" w:rsidR="00FB3F90" w:rsidRPr="00F060EE" w:rsidRDefault="00FB3F90" w:rsidP="007214DB">
      <w:pPr>
        <w:pStyle w:val="Bibliography"/>
        <w:rPr>
          <w:lang w:val="en-NZ"/>
        </w:rPr>
      </w:pPr>
      <w:r w:rsidRPr="00F060EE">
        <w:rPr>
          <w:lang w:val="en-NZ"/>
        </w:rPr>
        <w:t xml:space="preserve">Kilbourne, W. E., Beckmann, S. C., &amp; Thelen, E. (2002). The role of the dominant social paradigm in environmental attitudes: A multinational examination. </w:t>
      </w:r>
      <w:r w:rsidRPr="00F060EE">
        <w:rPr>
          <w:i/>
          <w:iCs/>
          <w:lang w:val="en-NZ"/>
        </w:rPr>
        <w:t>Journal of Business Research</w:t>
      </w:r>
      <w:r w:rsidRPr="00F060EE">
        <w:rPr>
          <w:lang w:val="en-NZ"/>
        </w:rPr>
        <w:t xml:space="preserve">, </w:t>
      </w:r>
      <w:r w:rsidRPr="00F060EE">
        <w:rPr>
          <w:i/>
          <w:iCs/>
          <w:lang w:val="en-NZ"/>
        </w:rPr>
        <w:t>55</w:t>
      </w:r>
      <w:r w:rsidRPr="00F060EE">
        <w:rPr>
          <w:lang w:val="en-NZ"/>
        </w:rPr>
        <w:t>(3), 193–204.</w:t>
      </w:r>
    </w:p>
    <w:p w14:paraId="725BBD11" w14:textId="1E506953" w:rsidR="00FB3F90" w:rsidRPr="00F060EE" w:rsidRDefault="00FB3F90" w:rsidP="007214DB">
      <w:pPr>
        <w:pStyle w:val="Bibliography"/>
        <w:rPr>
          <w:lang w:val="en-NZ"/>
        </w:rPr>
      </w:pPr>
      <w:r w:rsidRPr="00F060EE">
        <w:rPr>
          <w:lang w:val="en-NZ"/>
        </w:rPr>
        <w:lastRenderedPageBreak/>
        <w:t xml:space="preserve">Kilbourne, W. E., Dorsch, M. J., McDonagh, P., Urien, </w:t>
      </w:r>
      <w:r w:rsidR="00760A21" w:rsidRPr="00F060EE">
        <w:rPr>
          <w:lang w:val="en-NZ"/>
        </w:rPr>
        <w:t>B., Prothero, A., Grünhagen, M., Polonsky, M., Marshall, D., Foley, J. &amp;</w:t>
      </w:r>
      <w:r w:rsidRPr="00F060EE">
        <w:rPr>
          <w:lang w:val="en-NZ"/>
        </w:rPr>
        <w:t xml:space="preserve"> Bradshaw, A. (2009). The institutional foundations of materialism in western societies: A </w:t>
      </w:r>
      <w:r w:rsidR="00F060EE" w:rsidRPr="00F060EE">
        <w:rPr>
          <w:lang w:val="en-NZ"/>
        </w:rPr>
        <w:t>conceptualisation</w:t>
      </w:r>
      <w:r w:rsidRPr="00F060EE">
        <w:rPr>
          <w:lang w:val="en-NZ"/>
        </w:rPr>
        <w:t xml:space="preserve"> and empirical test. </w:t>
      </w:r>
      <w:r w:rsidRPr="00F060EE">
        <w:rPr>
          <w:i/>
          <w:iCs/>
          <w:lang w:val="en-NZ"/>
        </w:rPr>
        <w:t>Journal of Macromarketing</w:t>
      </w:r>
      <w:r w:rsidRPr="00F060EE">
        <w:rPr>
          <w:lang w:val="en-NZ"/>
        </w:rPr>
        <w:t xml:space="preserve">, </w:t>
      </w:r>
      <w:r w:rsidRPr="00F060EE">
        <w:rPr>
          <w:i/>
          <w:iCs/>
          <w:lang w:val="en-NZ"/>
        </w:rPr>
        <w:t>29</w:t>
      </w:r>
      <w:r w:rsidRPr="00F060EE">
        <w:rPr>
          <w:lang w:val="en-NZ"/>
        </w:rPr>
        <w:t>(3), 259–278.</w:t>
      </w:r>
    </w:p>
    <w:p w14:paraId="44713767" w14:textId="77777777" w:rsidR="00FB3F90" w:rsidRPr="00F060EE" w:rsidRDefault="00FB3F90" w:rsidP="007214DB">
      <w:pPr>
        <w:pStyle w:val="Bibliography"/>
        <w:rPr>
          <w:lang w:val="en-NZ"/>
        </w:rPr>
      </w:pPr>
      <w:r w:rsidRPr="00F060EE">
        <w:rPr>
          <w:lang w:val="en-NZ"/>
        </w:rPr>
        <w:t xml:space="preserve">Kilbourne, W. E., &amp; Polonsky, M. J. (2005). Environmental attitudes and their relation to the dominant social paradigm among university students in New Zealand and Australia. </w:t>
      </w:r>
      <w:r w:rsidRPr="00F060EE">
        <w:rPr>
          <w:i/>
          <w:iCs/>
          <w:lang w:val="en-NZ"/>
        </w:rPr>
        <w:t>Australasian Marketing Journal</w:t>
      </w:r>
      <w:r w:rsidRPr="00F060EE">
        <w:rPr>
          <w:lang w:val="en-NZ"/>
        </w:rPr>
        <w:t xml:space="preserve">, </w:t>
      </w:r>
      <w:r w:rsidRPr="00F060EE">
        <w:rPr>
          <w:i/>
          <w:iCs/>
          <w:lang w:val="en-NZ"/>
        </w:rPr>
        <w:t>13</w:t>
      </w:r>
      <w:r w:rsidRPr="00F060EE">
        <w:rPr>
          <w:lang w:val="en-NZ"/>
        </w:rPr>
        <w:t>(2), 37–48.</w:t>
      </w:r>
    </w:p>
    <w:p w14:paraId="46673891" w14:textId="1DFD23AF" w:rsidR="00FB3F90" w:rsidRPr="00F060EE" w:rsidRDefault="00FB3F90" w:rsidP="007214DB">
      <w:pPr>
        <w:pStyle w:val="Bibliography"/>
        <w:rPr>
          <w:lang w:val="en-NZ"/>
        </w:rPr>
      </w:pPr>
      <w:r w:rsidRPr="00F060EE">
        <w:rPr>
          <w:lang w:val="en-NZ"/>
        </w:rPr>
        <w:t xml:space="preserve">Kilbourne, W., McDonagh, P., &amp; Prothero, A. (1997). Sustainable consumption and the quality of life: A macromarketing challenge to the dominant social paradigm. </w:t>
      </w:r>
      <w:r w:rsidRPr="00F060EE">
        <w:rPr>
          <w:i/>
          <w:iCs/>
          <w:lang w:val="en-NZ"/>
        </w:rPr>
        <w:t>Journal of Macromarketing</w:t>
      </w:r>
      <w:r w:rsidRPr="00F060EE">
        <w:rPr>
          <w:lang w:val="en-NZ"/>
        </w:rPr>
        <w:t xml:space="preserve">, </w:t>
      </w:r>
      <w:r w:rsidRPr="00F060EE">
        <w:rPr>
          <w:i/>
          <w:iCs/>
          <w:lang w:val="en-NZ"/>
        </w:rPr>
        <w:t>17</w:t>
      </w:r>
      <w:r w:rsidR="00AB0FBE" w:rsidRPr="00F060EE">
        <w:rPr>
          <w:lang w:val="en-NZ"/>
        </w:rPr>
        <w:t xml:space="preserve">(1), 4–24. </w:t>
      </w:r>
    </w:p>
    <w:p w14:paraId="00F1FDD4" w14:textId="77777777" w:rsidR="00FB3F90" w:rsidRPr="00F060EE" w:rsidRDefault="00FB3F90" w:rsidP="007214DB">
      <w:pPr>
        <w:pStyle w:val="Bibliography"/>
        <w:rPr>
          <w:lang w:val="en-NZ"/>
        </w:rPr>
      </w:pPr>
      <w:r w:rsidRPr="00F060EE">
        <w:rPr>
          <w:lang w:val="en-NZ"/>
        </w:rPr>
        <w:t xml:space="preserve">Kirk, D. (1995). Hard and soft systems: A common paradigm for operations management? </w:t>
      </w:r>
      <w:r w:rsidRPr="00F060EE">
        <w:rPr>
          <w:i/>
          <w:iCs/>
          <w:lang w:val="en-NZ"/>
        </w:rPr>
        <w:t>International Journal of Contemporary Hospitality Management</w:t>
      </w:r>
      <w:r w:rsidRPr="00F060EE">
        <w:rPr>
          <w:lang w:val="en-NZ"/>
        </w:rPr>
        <w:t xml:space="preserve">, </w:t>
      </w:r>
      <w:r w:rsidRPr="00F060EE">
        <w:rPr>
          <w:i/>
          <w:iCs/>
          <w:lang w:val="en-NZ"/>
        </w:rPr>
        <w:t>7</w:t>
      </w:r>
      <w:r w:rsidRPr="00F060EE">
        <w:rPr>
          <w:lang w:val="en-NZ"/>
        </w:rPr>
        <w:t>(5), 13–16.</w:t>
      </w:r>
    </w:p>
    <w:p w14:paraId="5EA357C0" w14:textId="77777777" w:rsidR="00FB3F90" w:rsidRPr="00F060EE" w:rsidRDefault="00FB3F90" w:rsidP="007214DB">
      <w:pPr>
        <w:pStyle w:val="Bibliography"/>
        <w:rPr>
          <w:lang w:val="en-NZ"/>
        </w:rPr>
      </w:pPr>
      <w:r w:rsidRPr="00F060EE">
        <w:rPr>
          <w:lang w:val="en-NZ"/>
        </w:rPr>
        <w:t xml:space="preserve">Kok, A. M., de Bakker, F. G. A., &amp; Groenewegen, P. (2017). Sustainability struggles: Conflicting cultures and incompatible logics. </w:t>
      </w:r>
      <w:r w:rsidRPr="00F060EE">
        <w:rPr>
          <w:i/>
          <w:iCs/>
          <w:lang w:val="en-NZ"/>
        </w:rPr>
        <w:t>Business &amp; Society</w:t>
      </w:r>
      <w:r w:rsidRPr="00F060EE">
        <w:rPr>
          <w:lang w:val="en-NZ"/>
        </w:rPr>
        <w:t xml:space="preserve">, </w:t>
      </w:r>
      <w:r w:rsidRPr="00F060EE">
        <w:rPr>
          <w:i/>
          <w:iCs/>
          <w:lang w:val="en-NZ"/>
        </w:rPr>
        <w:t>Forthcoming</w:t>
      </w:r>
      <w:r w:rsidRPr="00F060EE">
        <w:rPr>
          <w:lang w:val="en-NZ"/>
        </w:rPr>
        <w:t>, 1–37.</w:t>
      </w:r>
    </w:p>
    <w:p w14:paraId="3B6A4142" w14:textId="77777777" w:rsidR="00FB3F90" w:rsidRPr="00F060EE" w:rsidRDefault="00FB3F90" w:rsidP="007214DB">
      <w:pPr>
        <w:pStyle w:val="Bibliography"/>
        <w:rPr>
          <w:lang w:val="en-NZ"/>
        </w:rPr>
      </w:pPr>
      <w:r w:rsidRPr="00F060EE">
        <w:rPr>
          <w:lang w:val="en-NZ"/>
        </w:rPr>
        <w:t xml:space="preserve">Lawrence, T. B., Leca, B., &amp; Zilber, T. B. (2013). Institutional work: Current research, new directions and overlooked issues. </w:t>
      </w:r>
      <w:r w:rsidRPr="00F060EE">
        <w:rPr>
          <w:i/>
          <w:iCs/>
          <w:lang w:val="en-NZ"/>
        </w:rPr>
        <w:t>Organization Studies</w:t>
      </w:r>
      <w:r w:rsidRPr="00F060EE">
        <w:rPr>
          <w:lang w:val="en-NZ"/>
        </w:rPr>
        <w:t xml:space="preserve">, </w:t>
      </w:r>
      <w:r w:rsidRPr="00F060EE">
        <w:rPr>
          <w:i/>
          <w:iCs/>
          <w:lang w:val="en-NZ"/>
        </w:rPr>
        <w:t>34</w:t>
      </w:r>
      <w:r w:rsidRPr="00F060EE">
        <w:rPr>
          <w:lang w:val="en-NZ"/>
        </w:rPr>
        <w:t>(8), 1023–1033.</w:t>
      </w:r>
    </w:p>
    <w:p w14:paraId="712F016F" w14:textId="77777777" w:rsidR="00EA466E" w:rsidRPr="00F060EE" w:rsidRDefault="00EA466E" w:rsidP="007214DB">
      <w:pPr>
        <w:pStyle w:val="Bibliography"/>
        <w:rPr>
          <w:color w:val="000000" w:themeColor="text1"/>
          <w:lang w:val="en-NZ"/>
        </w:rPr>
      </w:pPr>
      <w:r w:rsidRPr="00F060EE">
        <w:rPr>
          <w:color w:val="000000" w:themeColor="text1"/>
          <w:lang w:val="en-NZ"/>
        </w:rPr>
        <w:t>Locke, J. (1963), Two treatises on Government, P. Laslett (ed.). Cambridge University Press, Cambridge.</w:t>
      </w:r>
    </w:p>
    <w:p w14:paraId="7656647A" w14:textId="77777777" w:rsidR="00FB3F90" w:rsidRPr="00F060EE" w:rsidRDefault="00FB3F90" w:rsidP="007214DB">
      <w:pPr>
        <w:pStyle w:val="Bibliography"/>
        <w:rPr>
          <w:lang w:val="en-NZ"/>
        </w:rPr>
      </w:pPr>
      <w:r w:rsidRPr="00F060EE">
        <w:rPr>
          <w:lang w:val="en-NZ"/>
        </w:rPr>
        <w:t xml:space="preserve">Marcus, J., Kurucz, E. C., &amp; Colbert, B. A. (2010). Conceptions of the business-society-nature interface: Implications for management scholarship. </w:t>
      </w:r>
      <w:r w:rsidRPr="00F060EE">
        <w:rPr>
          <w:i/>
          <w:iCs/>
          <w:lang w:val="en-NZ"/>
        </w:rPr>
        <w:t>Business &amp; Society</w:t>
      </w:r>
      <w:r w:rsidRPr="00F060EE">
        <w:rPr>
          <w:lang w:val="en-NZ"/>
        </w:rPr>
        <w:t xml:space="preserve">, </w:t>
      </w:r>
      <w:r w:rsidRPr="00F060EE">
        <w:rPr>
          <w:i/>
          <w:iCs/>
          <w:lang w:val="en-NZ"/>
        </w:rPr>
        <w:t>49</w:t>
      </w:r>
      <w:r w:rsidRPr="00F060EE">
        <w:rPr>
          <w:lang w:val="en-NZ"/>
        </w:rPr>
        <w:t>(3), 402–438.</w:t>
      </w:r>
    </w:p>
    <w:p w14:paraId="0C4880DC" w14:textId="77777777" w:rsidR="00EA466E" w:rsidRPr="00F060EE" w:rsidRDefault="00EA466E" w:rsidP="007214DB">
      <w:pPr>
        <w:pStyle w:val="Bibliography"/>
        <w:rPr>
          <w:color w:val="000000" w:themeColor="text1"/>
          <w:lang w:val="en-NZ"/>
        </w:rPr>
      </w:pPr>
      <w:r w:rsidRPr="00F060EE">
        <w:rPr>
          <w:color w:val="000000" w:themeColor="text1"/>
          <w:lang w:val="en-NZ"/>
        </w:rPr>
        <w:t>Marsden, M. (2003), </w:t>
      </w:r>
      <w:r w:rsidRPr="00F060EE">
        <w:rPr>
          <w:i/>
          <w:iCs/>
          <w:color w:val="000000" w:themeColor="text1"/>
          <w:lang w:val="en-NZ"/>
        </w:rPr>
        <w:t>The woven universe: selected writings of Rev. Māori Marsden</w:t>
      </w:r>
      <w:r w:rsidRPr="00F060EE">
        <w:rPr>
          <w:color w:val="000000" w:themeColor="text1"/>
          <w:lang w:val="en-NZ"/>
        </w:rPr>
        <w:t>, Estate of Rev. Māori Marsden, New Zealand.</w:t>
      </w:r>
    </w:p>
    <w:p w14:paraId="6B59A4EA" w14:textId="7B86725E" w:rsidR="00FB3F90" w:rsidRPr="00F060EE" w:rsidRDefault="00FB3F90" w:rsidP="007214DB">
      <w:pPr>
        <w:pStyle w:val="Bibliography"/>
        <w:rPr>
          <w:lang w:val="en-NZ"/>
        </w:rPr>
      </w:pPr>
      <w:r w:rsidRPr="00F060EE">
        <w:rPr>
          <w:lang w:val="en-NZ"/>
        </w:rPr>
        <w:lastRenderedPageBreak/>
        <w:t xml:space="preserve">Matutinović, I. (2007). Worldviews, institutions and sustainability: An introduction to a co-evolutionary perspective. </w:t>
      </w:r>
      <w:r w:rsidRPr="00F060EE">
        <w:rPr>
          <w:i/>
          <w:iCs/>
          <w:lang w:val="en-NZ"/>
        </w:rPr>
        <w:t>International Journal of Sustainable Development &amp; World Ecology</w:t>
      </w:r>
      <w:r w:rsidRPr="00F060EE">
        <w:rPr>
          <w:lang w:val="en-NZ"/>
        </w:rPr>
        <w:t xml:space="preserve">, </w:t>
      </w:r>
      <w:r w:rsidRPr="00F060EE">
        <w:rPr>
          <w:i/>
          <w:iCs/>
          <w:lang w:val="en-NZ"/>
        </w:rPr>
        <w:t>14</w:t>
      </w:r>
      <w:r w:rsidR="00AB0FBE" w:rsidRPr="00F060EE">
        <w:rPr>
          <w:lang w:val="en-NZ"/>
        </w:rPr>
        <w:t xml:space="preserve">(1), 92–102. </w:t>
      </w:r>
    </w:p>
    <w:p w14:paraId="6E940B4E" w14:textId="77777777" w:rsidR="0055207B" w:rsidRPr="0055207B" w:rsidRDefault="0055207B" w:rsidP="007214DB">
      <w:pPr>
        <w:pStyle w:val="Bibliography"/>
      </w:pPr>
      <w:r w:rsidRPr="0055207B">
        <w:t>Merchant, C. (1980). </w:t>
      </w:r>
      <w:r w:rsidRPr="0055207B">
        <w:rPr>
          <w:i/>
          <w:shd w:val="clear" w:color="auto" w:fill="FFFFFF"/>
        </w:rPr>
        <w:t>The death of nature: </w:t>
      </w:r>
      <w:r w:rsidRPr="0055207B">
        <w:rPr>
          <w:i/>
        </w:rPr>
        <w:t>Women, Ecology and the Scientific Revolution</w:t>
      </w:r>
      <w:r w:rsidRPr="0055207B">
        <w:t>. Wildwood House: London</w:t>
      </w:r>
    </w:p>
    <w:p w14:paraId="691883F1" w14:textId="3F5658A8" w:rsidR="00FB3F90" w:rsidRPr="00F060EE" w:rsidRDefault="00FB3F90" w:rsidP="007214DB">
      <w:pPr>
        <w:pStyle w:val="Bibliography"/>
        <w:rPr>
          <w:lang w:val="en-NZ"/>
        </w:rPr>
      </w:pPr>
      <w:r w:rsidRPr="00F060EE">
        <w:rPr>
          <w:lang w:val="en-NZ"/>
        </w:rPr>
        <w:t xml:space="preserve">McDonagh, P. (1998). Towards a theory of sustainable communication in risk society: Relating issues of sustainability to marketing communications. </w:t>
      </w:r>
      <w:r w:rsidRPr="00F060EE">
        <w:rPr>
          <w:i/>
          <w:iCs/>
          <w:lang w:val="en-NZ"/>
        </w:rPr>
        <w:t>Journal of Marketing Management,</w:t>
      </w:r>
      <w:r w:rsidRPr="00F060EE">
        <w:rPr>
          <w:lang w:val="en-NZ"/>
        </w:rPr>
        <w:t xml:space="preserve"> </w:t>
      </w:r>
      <w:r w:rsidRPr="00F060EE">
        <w:rPr>
          <w:i/>
          <w:iCs/>
          <w:lang w:val="en-NZ"/>
        </w:rPr>
        <w:t>14</w:t>
      </w:r>
      <w:r w:rsidRPr="00F060EE">
        <w:rPr>
          <w:lang w:val="en-NZ"/>
        </w:rPr>
        <w:t>(6), 591–622.</w:t>
      </w:r>
    </w:p>
    <w:p w14:paraId="6C8A93C8" w14:textId="50A7E814" w:rsidR="00FB3F90" w:rsidRPr="00F060EE" w:rsidRDefault="00FB3F90" w:rsidP="007214DB">
      <w:pPr>
        <w:pStyle w:val="Bibliography"/>
        <w:rPr>
          <w:lang w:val="en-NZ"/>
        </w:rPr>
      </w:pPr>
      <w:r w:rsidRPr="00F060EE">
        <w:rPr>
          <w:lang w:val="en-NZ"/>
        </w:rPr>
        <w:t>McDonald, C. (2015, June 16). How man</w:t>
      </w:r>
      <w:r w:rsidR="00AB0FBE" w:rsidRPr="00F060EE">
        <w:rPr>
          <w:lang w:val="en-NZ"/>
        </w:rPr>
        <w:t>y Earths do we need?</w:t>
      </w:r>
      <w:r w:rsidRPr="00F060EE">
        <w:rPr>
          <w:lang w:val="en-NZ"/>
        </w:rPr>
        <w:t>. Retrieved June 13, 2017, from http://www.bbc.com/news/magazine-33133712</w:t>
      </w:r>
    </w:p>
    <w:p w14:paraId="1B545AB1" w14:textId="77777777" w:rsidR="00FB3F90" w:rsidRPr="00F060EE" w:rsidRDefault="00FB3F90" w:rsidP="007214DB">
      <w:pPr>
        <w:pStyle w:val="Bibliography"/>
        <w:rPr>
          <w:lang w:val="en-NZ"/>
        </w:rPr>
      </w:pPr>
      <w:r w:rsidRPr="00F060EE">
        <w:rPr>
          <w:lang w:val="en-NZ"/>
        </w:rPr>
        <w:t xml:space="preserve">McDonough, W., &amp; Braungart, M. (2002). </w:t>
      </w:r>
      <w:r w:rsidRPr="00F060EE">
        <w:rPr>
          <w:i/>
          <w:iCs/>
          <w:lang w:val="en-NZ"/>
        </w:rPr>
        <w:t>Cradle to cradle: Remaking the way we make things</w:t>
      </w:r>
      <w:r w:rsidRPr="00F060EE">
        <w:rPr>
          <w:lang w:val="en-NZ"/>
        </w:rPr>
        <w:t>. New York: North Point Press.</w:t>
      </w:r>
    </w:p>
    <w:p w14:paraId="0E27F5AC" w14:textId="77777777" w:rsidR="00FB3F90" w:rsidRPr="00F060EE" w:rsidRDefault="00FB3F90" w:rsidP="007214DB">
      <w:pPr>
        <w:pStyle w:val="Bibliography"/>
        <w:rPr>
          <w:lang w:val="en-NZ"/>
        </w:rPr>
      </w:pPr>
      <w:r w:rsidRPr="00F060EE">
        <w:rPr>
          <w:lang w:val="en-NZ"/>
        </w:rPr>
        <w:t xml:space="preserve">Milbrath, L. W. (1984). </w:t>
      </w:r>
      <w:r w:rsidRPr="00F060EE">
        <w:rPr>
          <w:i/>
          <w:iCs/>
          <w:lang w:val="en-NZ"/>
        </w:rPr>
        <w:t>Environmentalists, vanguard for a new society</w:t>
      </w:r>
      <w:r w:rsidRPr="00F060EE">
        <w:rPr>
          <w:lang w:val="en-NZ"/>
        </w:rPr>
        <w:t>. State University of New York Press: Albany, NY.</w:t>
      </w:r>
    </w:p>
    <w:p w14:paraId="2E0871E5" w14:textId="273996B7" w:rsidR="00FB3F90" w:rsidRPr="00F060EE" w:rsidRDefault="00FB3F90" w:rsidP="007214DB">
      <w:pPr>
        <w:pStyle w:val="Bibliography"/>
        <w:rPr>
          <w:lang w:val="en-NZ"/>
        </w:rPr>
      </w:pPr>
      <w:r w:rsidRPr="00F060EE">
        <w:rPr>
          <w:lang w:val="en-NZ"/>
        </w:rPr>
        <w:t>Mittelstaedt, J. D., Shultz II, C. J., Kilbourne, W. E., &amp; Peterson</w:t>
      </w:r>
      <w:r w:rsidR="00AB0FBE" w:rsidRPr="00F060EE">
        <w:rPr>
          <w:lang w:val="en-NZ"/>
        </w:rPr>
        <w:t>, M. (2014). Sustainability as megatrend: Two schools of macromarketing t</w:t>
      </w:r>
      <w:r w:rsidRPr="00F060EE">
        <w:rPr>
          <w:lang w:val="en-NZ"/>
        </w:rPr>
        <w:t xml:space="preserve">hought. </w:t>
      </w:r>
      <w:r w:rsidRPr="00F060EE">
        <w:rPr>
          <w:i/>
          <w:iCs/>
          <w:lang w:val="en-NZ"/>
        </w:rPr>
        <w:t>Journal of Macromarketing</w:t>
      </w:r>
      <w:r w:rsidRPr="00F060EE">
        <w:rPr>
          <w:lang w:val="en-NZ"/>
        </w:rPr>
        <w:t xml:space="preserve">, </w:t>
      </w:r>
      <w:r w:rsidRPr="00F060EE">
        <w:rPr>
          <w:i/>
          <w:iCs/>
          <w:lang w:val="en-NZ"/>
        </w:rPr>
        <w:t>34</w:t>
      </w:r>
      <w:r w:rsidRPr="00F060EE">
        <w:rPr>
          <w:lang w:val="en-NZ"/>
        </w:rPr>
        <w:t xml:space="preserve">(3), 253–264. </w:t>
      </w:r>
    </w:p>
    <w:p w14:paraId="460DDDA8" w14:textId="65C6DC95" w:rsidR="00EA466E" w:rsidRPr="00F060EE" w:rsidRDefault="00EA466E" w:rsidP="007214DB">
      <w:pPr>
        <w:pStyle w:val="Bibliography"/>
        <w:rPr>
          <w:color w:val="000000" w:themeColor="text1"/>
          <w:lang w:val="en-NZ"/>
        </w:rPr>
      </w:pPr>
      <w:r w:rsidRPr="00F060EE">
        <w:rPr>
          <w:color w:val="000000" w:themeColor="text1"/>
          <w:lang w:val="en-NZ"/>
        </w:rPr>
        <w:t>Morgan, T. K. K. B. (2003), The sustainable evaluation of the provision of urban infrastructure alternatives using the tangata whenua mauri model wi</w:t>
      </w:r>
      <w:r w:rsidR="00D14BB3">
        <w:rPr>
          <w:color w:val="000000" w:themeColor="text1"/>
          <w:lang w:val="en-NZ"/>
        </w:rPr>
        <w:t>thin the SmartGrowth Sub-region</w:t>
      </w:r>
      <w:r w:rsidRPr="00F060EE">
        <w:rPr>
          <w:color w:val="000000" w:themeColor="text1"/>
          <w:lang w:val="en-NZ"/>
        </w:rPr>
        <w:t>, </w:t>
      </w:r>
      <w:r w:rsidRPr="00F060EE">
        <w:rPr>
          <w:i/>
          <w:iCs/>
          <w:color w:val="000000" w:themeColor="text1"/>
          <w:lang w:val="en-NZ"/>
        </w:rPr>
        <w:t>Analisa Kebijakan Pertanian</w:t>
      </w:r>
      <w:r w:rsidRPr="00F060EE">
        <w:rPr>
          <w:color w:val="000000" w:themeColor="text1"/>
          <w:lang w:val="en-NZ"/>
        </w:rPr>
        <w:t>, </w:t>
      </w:r>
      <w:r w:rsidRPr="00F060EE">
        <w:rPr>
          <w:i/>
          <w:iCs/>
          <w:color w:val="000000" w:themeColor="text1"/>
          <w:lang w:val="en-NZ"/>
        </w:rPr>
        <w:t>8</w:t>
      </w:r>
      <w:r w:rsidRPr="00F060EE">
        <w:rPr>
          <w:color w:val="000000" w:themeColor="text1"/>
          <w:lang w:val="en-NZ"/>
        </w:rPr>
        <w:t>(6).</w:t>
      </w:r>
    </w:p>
    <w:p w14:paraId="150630B1" w14:textId="77777777" w:rsidR="00FB3F90" w:rsidRPr="00F060EE" w:rsidRDefault="00FB3F90" w:rsidP="007214DB">
      <w:pPr>
        <w:pStyle w:val="Bibliography"/>
        <w:rPr>
          <w:lang w:val="en-NZ"/>
        </w:rPr>
      </w:pPr>
      <w:r w:rsidRPr="00F060EE">
        <w:rPr>
          <w:lang w:val="en-NZ"/>
        </w:rPr>
        <w:t xml:space="preserve">Moye, A. M. (1993). Mondragon: Adapting co-operatives structures to meet the demands of a changing environment. </w:t>
      </w:r>
      <w:r w:rsidRPr="00F060EE">
        <w:rPr>
          <w:i/>
          <w:iCs/>
          <w:lang w:val="en-NZ"/>
        </w:rPr>
        <w:t>Economic and Industrial Democracy</w:t>
      </w:r>
      <w:r w:rsidRPr="00F060EE">
        <w:rPr>
          <w:lang w:val="en-NZ"/>
        </w:rPr>
        <w:t xml:space="preserve">, </w:t>
      </w:r>
      <w:r w:rsidRPr="00F060EE">
        <w:rPr>
          <w:i/>
          <w:iCs/>
          <w:lang w:val="en-NZ"/>
        </w:rPr>
        <w:t>14</w:t>
      </w:r>
      <w:r w:rsidRPr="00F060EE">
        <w:rPr>
          <w:lang w:val="en-NZ"/>
        </w:rPr>
        <w:t>, 251–276.</w:t>
      </w:r>
    </w:p>
    <w:p w14:paraId="2986A941" w14:textId="77777777" w:rsidR="00FB3F90" w:rsidRPr="00F060EE" w:rsidRDefault="00FB3F90" w:rsidP="007214DB">
      <w:pPr>
        <w:pStyle w:val="Bibliography"/>
        <w:rPr>
          <w:lang w:val="en-NZ"/>
        </w:rPr>
      </w:pPr>
      <w:r w:rsidRPr="00F060EE">
        <w:rPr>
          <w:lang w:val="en-NZ"/>
        </w:rPr>
        <w:t xml:space="preserve">Murphy, P. E., Laczniak, G. R., Bowie, N. E., &amp; Klein, T. A. (2005). </w:t>
      </w:r>
      <w:r w:rsidRPr="00F060EE">
        <w:rPr>
          <w:i/>
          <w:iCs/>
          <w:lang w:val="en-NZ"/>
        </w:rPr>
        <w:t>Ethical marketing</w:t>
      </w:r>
      <w:r w:rsidRPr="00F060EE">
        <w:rPr>
          <w:lang w:val="en-NZ"/>
        </w:rPr>
        <w:t>. New Jearsy: Pearson.</w:t>
      </w:r>
    </w:p>
    <w:p w14:paraId="2E17E9DF" w14:textId="77777777" w:rsidR="00FB3F90" w:rsidRPr="00F060EE" w:rsidRDefault="00FB3F90" w:rsidP="007214DB">
      <w:pPr>
        <w:pStyle w:val="Bibliography"/>
        <w:rPr>
          <w:lang w:val="en-NZ"/>
        </w:rPr>
      </w:pPr>
      <w:r w:rsidRPr="00F060EE">
        <w:rPr>
          <w:lang w:val="en-NZ"/>
        </w:rPr>
        <w:lastRenderedPageBreak/>
        <w:t xml:space="preserve">Murphy, Patrick E. (2005). Sustainable marketing. </w:t>
      </w:r>
      <w:r w:rsidRPr="00F060EE">
        <w:rPr>
          <w:i/>
          <w:iCs/>
          <w:lang w:val="en-NZ"/>
        </w:rPr>
        <w:t>Business &amp; Professional Ethics Journal</w:t>
      </w:r>
      <w:r w:rsidRPr="00F060EE">
        <w:rPr>
          <w:lang w:val="en-NZ"/>
        </w:rPr>
        <w:t xml:space="preserve">, </w:t>
      </w:r>
      <w:r w:rsidRPr="00F060EE">
        <w:rPr>
          <w:i/>
          <w:iCs/>
          <w:lang w:val="en-NZ"/>
        </w:rPr>
        <w:t>24</w:t>
      </w:r>
      <w:r w:rsidRPr="00F060EE">
        <w:rPr>
          <w:lang w:val="en-NZ"/>
        </w:rPr>
        <w:t>(1/2), 171–198.</w:t>
      </w:r>
    </w:p>
    <w:p w14:paraId="6673DFE2" w14:textId="77777777" w:rsidR="00FB3F90" w:rsidRPr="00F060EE" w:rsidRDefault="00FB3F90" w:rsidP="007214DB">
      <w:pPr>
        <w:pStyle w:val="Bibliography"/>
        <w:rPr>
          <w:lang w:val="en-NZ"/>
        </w:rPr>
      </w:pPr>
      <w:r w:rsidRPr="00F060EE">
        <w:rPr>
          <w:lang w:val="en-NZ"/>
        </w:rPr>
        <w:t xml:space="preserve">Naess, A. (1973). The shallow and the deep, long‐range ecology movement: A summary. </w:t>
      </w:r>
      <w:r w:rsidRPr="00F060EE">
        <w:rPr>
          <w:i/>
          <w:iCs/>
          <w:lang w:val="en-NZ"/>
        </w:rPr>
        <w:t>An Interdisciplinary Journal of Philosophy</w:t>
      </w:r>
      <w:r w:rsidRPr="00F060EE">
        <w:rPr>
          <w:lang w:val="en-NZ"/>
        </w:rPr>
        <w:t xml:space="preserve">, </w:t>
      </w:r>
      <w:r w:rsidRPr="00F060EE">
        <w:rPr>
          <w:i/>
          <w:iCs/>
          <w:lang w:val="en-NZ"/>
        </w:rPr>
        <w:t>16</w:t>
      </w:r>
      <w:r w:rsidRPr="00F060EE">
        <w:rPr>
          <w:lang w:val="en-NZ"/>
        </w:rPr>
        <w:t>(1–4), 95–100.</w:t>
      </w:r>
    </w:p>
    <w:p w14:paraId="0660D312" w14:textId="77777777" w:rsidR="00FB3F90" w:rsidRPr="00F060EE" w:rsidRDefault="00FB3F90" w:rsidP="007214DB">
      <w:pPr>
        <w:pStyle w:val="Bibliography"/>
        <w:rPr>
          <w:lang w:val="en-NZ"/>
        </w:rPr>
      </w:pPr>
      <w:r w:rsidRPr="00F060EE">
        <w:rPr>
          <w:lang w:val="en-NZ"/>
        </w:rPr>
        <w:t xml:space="preserve">Neumayer, E. (1999). </w:t>
      </w:r>
      <w:r w:rsidRPr="00F060EE">
        <w:rPr>
          <w:i/>
          <w:iCs/>
          <w:lang w:val="en-NZ"/>
        </w:rPr>
        <w:t>Weak versus strong sustainability: Exploring the limits of two opposing paradigms</w:t>
      </w:r>
      <w:r w:rsidRPr="00F060EE">
        <w:rPr>
          <w:lang w:val="en-NZ"/>
        </w:rPr>
        <w:t>. Cheltenham: Edward Elgar Publishing.</w:t>
      </w:r>
    </w:p>
    <w:p w14:paraId="4B8E1794" w14:textId="77777777" w:rsidR="00FB3F90" w:rsidRPr="00F060EE" w:rsidRDefault="00FB3F90" w:rsidP="007214DB">
      <w:pPr>
        <w:pStyle w:val="Bibliography"/>
        <w:rPr>
          <w:lang w:val="en-NZ"/>
        </w:rPr>
      </w:pPr>
      <w:r w:rsidRPr="00F060EE">
        <w:rPr>
          <w:lang w:val="en-NZ"/>
        </w:rPr>
        <w:t>New Belgium. (2010). Annual Summary of New Belgium’s Sustainable Business Story. Retrieved from http://www.newbelgium.com</w:t>
      </w:r>
    </w:p>
    <w:p w14:paraId="2F9E1CBB" w14:textId="04629B67" w:rsidR="0055207B" w:rsidRPr="0055207B" w:rsidRDefault="0055207B" w:rsidP="007214DB">
      <w:pPr>
        <w:pStyle w:val="Bibliography"/>
      </w:pPr>
      <w:r w:rsidRPr="0055207B">
        <w:t>NIWA (2014). Waste not want not. Retrieved from </w:t>
      </w:r>
      <w:hyperlink r:id="rId8" w:history="1">
        <w:r w:rsidRPr="0055207B">
          <w:rPr>
            <w:rStyle w:val="Hyperlink"/>
            <w:color w:val="auto"/>
            <w:u w:val="none"/>
          </w:rPr>
          <w:t>https://www.niwa.co.nz/publications/wa/water-atmosphere-11-november-2014/waste-not-want-not</w:t>
        </w:r>
      </w:hyperlink>
    </w:p>
    <w:p w14:paraId="252B71E4" w14:textId="6B121435" w:rsidR="00FB3F90" w:rsidRPr="0055207B" w:rsidRDefault="00FB3F90" w:rsidP="007214DB">
      <w:pPr>
        <w:pStyle w:val="Bibliography"/>
        <w:rPr>
          <w:lang w:val="en-NZ"/>
        </w:rPr>
      </w:pPr>
      <w:r w:rsidRPr="0055207B">
        <w:rPr>
          <w:lang w:val="en-NZ"/>
        </w:rPr>
        <w:t xml:space="preserve">Olsen, M. E., Lodwick, D. G., &amp; Dunlap, R. E. (1992). </w:t>
      </w:r>
      <w:r w:rsidR="00AB0FBE" w:rsidRPr="0055207B">
        <w:rPr>
          <w:i/>
          <w:iCs/>
          <w:lang w:val="en-NZ"/>
        </w:rPr>
        <w:t>Viewing the world e</w:t>
      </w:r>
      <w:r w:rsidRPr="0055207B">
        <w:rPr>
          <w:i/>
          <w:iCs/>
          <w:lang w:val="en-NZ"/>
        </w:rPr>
        <w:t>cologically</w:t>
      </w:r>
      <w:r w:rsidRPr="0055207B">
        <w:rPr>
          <w:lang w:val="en-NZ"/>
        </w:rPr>
        <w:t>. Boulder, CO: Westview Press.</w:t>
      </w:r>
    </w:p>
    <w:p w14:paraId="0EBD0B9A" w14:textId="787E8ACB" w:rsidR="00FB3F90" w:rsidRPr="0055207B" w:rsidRDefault="00FB3F90" w:rsidP="007214DB">
      <w:pPr>
        <w:pStyle w:val="Bibliography"/>
        <w:rPr>
          <w:lang w:val="en-NZ"/>
        </w:rPr>
      </w:pPr>
      <w:r w:rsidRPr="0055207B">
        <w:rPr>
          <w:lang w:val="en-NZ"/>
        </w:rPr>
        <w:t xml:space="preserve">O’Riordan, T., &amp; Cameron, J. (1994). The history and contemporary </w:t>
      </w:r>
      <w:r w:rsidR="00AB0FBE" w:rsidRPr="0055207B">
        <w:rPr>
          <w:lang w:val="en-NZ"/>
        </w:rPr>
        <w:t>significance</w:t>
      </w:r>
      <w:r w:rsidRPr="0055207B">
        <w:rPr>
          <w:lang w:val="en-NZ"/>
        </w:rPr>
        <w:t xml:space="preserve"> of the precautionary principle. In T. O’Riordan &amp; J. Cameron (Eds.), </w:t>
      </w:r>
      <w:r w:rsidRPr="0055207B">
        <w:rPr>
          <w:i/>
          <w:iCs/>
          <w:lang w:val="en-NZ"/>
        </w:rPr>
        <w:t>Interpreting the precautionary principle</w:t>
      </w:r>
      <w:r w:rsidRPr="0055207B">
        <w:rPr>
          <w:lang w:val="en-NZ"/>
        </w:rPr>
        <w:t>. Oxon: Earthscan.</w:t>
      </w:r>
    </w:p>
    <w:p w14:paraId="0572C946" w14:textId="77777777" w:rsidR="00FB3F90" w:rsidRPr="0055207B" w:rsidRDefault="00FB3F90" w:rsidP="007214DB">
      <w:pPr>
        <w:pStyle w:val="Bibliography"/>
        <w:rPr>
          <w:lang w:val="en-NZ"/>
        </w:rPr>
      </w:pPr>
      <w:r w:rsidRPr="0055207B">
        <w:rPr>
          <w:lang w:val="en-NZ"/>
        </w:rPr>
        <w:t xml:space="preserve">Pache, A.-C., &amp; Santos, F. (2013). Inside the hybrid organization: Selective coupling as a response to competing institutional logics. </w:t>
      </w:r>
      <w:r w:rsidRPr="0055207B">
        <w:rPr>
          <w:i/>
          <w:iCs/>
          <w:lang w:val="en-NZ"/>
        </w:rPr>
        <w:t>Academy of Management Journal</w:t>
      </w:r>
      <w:r w:rsidRPr="0055207B">
        <w:rPr>
          <w:lang w:val="en-NZ"/>
        </w:rPr>
        <w:t xml:space="preserve">, </w:t>
      </w:r>
      <w:r w:rsidRPr="0055207B">
        <w:rPr>
          <w:i/>
          <w:iCs/>
          <w:lang w:val="en-NZ"/>
        </w:rPr>
        <w:t>56</w:t>
      </w:r>
      <w:r w:rsidRPr="0055207B">
        <w:rPr>
          <w:lang w:val="en-NZ"/>
        </w:rPr>
        <w:t>(4), 972–1001.</w:t>
      </w:r>
    </w:p>
    <w:p w14:paraId="1FA029FE" w14:textId="77777777" w:rsidR="00FB3F90" w:rsidRPr="0055207B" w:rsidRDefault="00FB3F90" w:rsidP="007214DB">
      <w:pPr>
        <w:pStyle w:val="Bibliography"/>
        <w:rPr>
          <w:lang w:val="en-NZ"/>
        </w:rPr>
      </w:pPr>
      <w:r w:rsidRPr="0055207B">
        <w:rPr>
          <w:lang w:val="en-NZ"/>
        </w:rPr>
        <w:t xml:space="preserve">Pan, X., Valerdi, R., &amp; Kang, R. (2013). Systems thinking: A comparison between Chinese and Western approaches. </w:t>
      </w:r>
      <w:r w:rsidRPr="0055207B">
        <w:rPr>
          <w:i/>
          <w:iCs/>
          <w:lang w:val="en-NZ"/>
        </w:rPr>
        <w:t>Procedia Computer Science</w:t>
      </w:r>
      <w:r w:rsidRPr="0055207B">
        <w:rPr>
          <w:lang w:val="en-NZ"/>
        </w:rPr>
        <w:t xml:space="preserve">, </w:t>
      </w:r>
      <w:r w:rsidRPr="0055207B">
        <w:rPr>
          <w:i/>
          <w:iCs/>
          <w:lang w:val="en-NZ"/>
        </w:rPr>
        <w:t>16</w:t>
      </w:r>
      <w:r w:rsidRPr="0055207B">
        <w:rPr>
          <w:lang w:val="en-NZ"/>
        </w:rPr>
        <w:t>, 1027 – 1035.</w:t>
      </w:r>
    </w:p>
    <w:p w14:paraId="5E77CB84" w14:textId="77777777" w:rsidR="00FB3F90" w:rsidRPr="0055207B" w:rsidRDefault="00FB3F90" w:rsidP="007214DB">
      <w:pPr>
        <w:pStyle w:val="Bibliography"/>
        <w:rPr>
          <w:lang w:val="en-NZ"/>
        </w:rPr>
      </w:pPr>
      <w:r w:rsidRPr="0055207B">
        <w:rPr>
          <w:lang w:val="en-NZ"/>
        </w:rPr>
        <w:t xml:space="preserve">Parkhe, A. (1993). Strategic alliance structuring: A game theoretic and transaction cost examination of interfirm cooperation. </w:t>
      </w:r>
      <w:r w:rsidRPr="0055207B">
        <w:rPr>
          <w:i/>
          <w:iCs/>
          <w:lang w:val="en-NZ"/>
        </w:rPr>
        <w:t>Academy of Management Journal</w:t>
      </w:r>
      <w:r w:rsidRPr="0055207B">
        <w:rPr>
          <w:lang w:val="en-NZ"/>
        </w:rPr>
        <w:t xml:space="preserve">, </w:t>
      </w:r>
      <w:r w:rsidRPr="0055207B">
        <w:rPr>
          <w:i/>
          <w:iCs/>
          <w:lang w:val="en-NZ"/>
        </w:rPr>
        <w:t>36</w:t>
      </w:r>
      <w:r w:rsidRPr="0055207B">
        <w:rPr>
          <w:lang w:val="en-NZ"/>
        </w:rPr>
        <w:t>(4), 794–829.</w:t>
      </w:r>
    </w:p>
    <w:p w14:paraId="38C839AD" w14:textId="77777777" w:rsidR="0055207B" w:rsidRPr="0055207B" w:rsidRDefault="0055207B" w:rsidP="007214DB">
      <w:pPr>
        <w:rPr>
          <w:rFonts w:ascii="Calibri" w:hAnsi="Calibri" w:cs="Calibri"/>
          <w:color w:val="000000"/>
          <w:lang w:val="en-NZ"/>
        </w:rPr>
      </w:pPr>
      <w:r w:rsidRPr="0055207B">
        <w:rPr>
          <w:color w:val="000000"/>
        </w:rPr>
        <w:t>Patagonia (2018). Inside Patagonia. Retrieved from </w:t>
      </w:r>
      <w:hyperlink r:id="rId9" w:history="1">
        <w:r w:rsidRPr="0055207B">
          <w:rPr>
            <w:rStyle w:val="Hyperlink"/>
            <w:color w:val="auto"/>
            <w:u w:val="none"/>
          </w:rPr>
          <w:t>http://patagonia.com</w:t>
        </w:r>
      </w:hyperlink>
    </w:p>
    <w:p w14:paraId="34C7636A" w14:textId="77777777" w:rsidR="00FB3F90" w:rsidRPr="0055207B" w:rsidRDefault="00FB3F90" w:rsidP="007214DB">
      <w:pPr>
        <w:pStyle w:val="Bibliography"/>
        <w:rPr>
          <w:lang w:val="en-NZ"/>
        </w:rPr>
      </w:pPr>
      <w:r w:rsidRPr="0055207B">
        <w:rPr>
          <w:lang w:val="en-NZ"/>
        </w:rPr>
        <w:lastRenderedPageBreak/>
        <w:t xml:space="preserve">Peattie, K. (2001). Towards sustainability: The third age of green marketing. </w:t>
      </w:r>
      <w:r w:rsidRPr="0055207B">
        <w:rPr>
          <w:i/>
          <w:iCs/>
          <w:lang w:val="en-NZ"/>
        </w:rPr>
        <w:t>The Marketing Review</w:t>
      </w:r>
      <w:r w:rsidRPr="0055207B">
        <w:rPr>
          <w:lang w:val="en-NZ"/>
        </w:rPr>
        <w:t xml:space="preserve">, </w:t>
      </w:r>
      <w:r w:rsidRPr="0055207B">
        <w:rPr>
          <w:i/>
          <w:iCs/>
          <w:lang w:val="en-NZ"/>
        </w:rPr>
        <w:t>2</w:t>
      </w:r>
      <w:r w:rsidRPr="0055207B">
        <w:rPr>
          <w:lang w:val="en-NZ"/>
        </w:rPr>
        <w:t>(2), 129–146.</w:t>
      </w:r>
    </w:p>
    <w:p w14:paraId="7CE293E5" w14:textId="77777777" w:rsidR="0055207B" w:rsidRPr="0055207B" w:rsidRDefault="0055207B" w:rsidP="007214DB">
      <w:pPr>
        <w:pStyle w:val="Bibliography"/>
      </w:pPr>
      <w:r w:rsidRPr="0055207B">
        <w:t>People Tree (2017). Our story. Retrieved from </w:t>
      </w:r>
      <w:hyperlink r:id="rId10" w:history="1">
        <w:r w:rsidRPr="0055207B">
          <w:rPr>
            <w:rStyle w:val="Hyperlink"/>
            <w:color w:val="auto"/>
            <w:u w:val="none"/>
          </w:rPr>
          <w:t>http://www.peopletree.co.uk</w:t>
        </w:r>
      </w:hyperlink>
    </w:p>
    <w:p w14:paraId="603DB8E4" w14:textId="5D220339" w:rsidR="00FB3F90" w:rsidRPr="0055207B" w:rsidRDefault="00FB3F90" w:rsidP="007214DB">
      <w:pPr>
        <w:pStyle w:val="Bibliography"/>
        <w:rPr>
          <w:lang w:val="en-NZ"/>
        </w:rPr>
      </w:pPr>
      <w:r w:rsidRPr="0055207B">
        <w:rPr>
          <w:lang w:val="en-NZ"/>
        </w:rPr>
        <w:t xml:space="preserve">Perlmutter, H., &amp; Trist, E. (1986). Paradigms for societal transition. </w:t>
      </w:r>
      <w:r w:rsidRPr="0055207B">
        <w:rPr>
          <w:i/>
          <w:iCs/>
          <w:lang w:val="en-NZ"/>
        </w:rPr>
        <w:t>Human Relations</w:t>
      </w:r>
      <w:r w:rsidRPr="0055207B">
        <w:rPr>
          <w:lang w:val="en-NZ"/>
        </w:rPr>
        <w:t xml:space="preserve">, </w:t>
      </w:r>
      <w:r w:rsidRPr="0055207B">
        <w:rPr>
          <w:i/>
          <w:iCs/>
          <w:lang w:val="en-NZ"/>
        </w:rPr>
        <w:t>39</w:t>
      </w:r>
      <w:r w:rsidRPr="0055207B">
        <w:rPr>
          <w:lang w:val="en-NZ"/>
        </w:rPr>
        <w:t>(1), 1–27.</w:t>
      </w:r>
    </w:p>
    <w:p w14:paraId="3AEAE56F" w14:textId="77777777" w:rsidR="00FB3F90" w:rsidRPr="0055207B" w:rsidRDefault="00FB3F90" w:rsidP="007214DB">
      <w:pPr>
        <w:pStyle w:val="Bibliography"/>
        <w:rPr>
          <w:lang w:val="en-NZ"/>
        </w:rPr>
      </w:pPr>
      <w:r w:rsidRPr="0055207B">
        <w:rPr>
          <w:lang w:val="en-NZ"/>
        </w:rPr>
        <w:t xml:space="preserve">Peterson, M. (2013). </w:t>
      </w:r>
      <w:r w:rsidRPr="0055207B">
        <w:rPr>
          <w:i/>
          <w:iCs/>
          <w:lang w:val="en-NZ"/>
        </w:rPr>
        <w:t>Sustainable Enterprise: A Macromarketing Approach</w:t>
      </w:r>
      <w:r w:rsidRPr="0055207B">
        <w:rPr>
          <w:lang w:val="en-NZ"/>
        </w:rPr>
        <w:t>. SAGE Publications, Ltd.</w:t>
      </w:r>
    </w:p>
    <w:p w14:paraId="70ECF8B3" w14:textId="0BA931F6" w:rsidR="00DD7F34" w:rsidRPr="00DD7F34" w:rsidRDefault="00DD7F34" w:rsidP="00DD7F34">
      <w:pPr>
        <w:pStyle w:val="Bibliography"/>
        <w:rPr>
          <w:lang w:val="en-NZ"/>
        </w:rPr>
      </w:pPr>
      <w:r w:rsidRPr="00DD7F34">
        <w:rPr>
          <w:lang w:val="en-NZ"/>
        </w:rPr>
        <w:t>Pfeffer, J., &amp; Salancik, G. (1978). The external control of organizations: A resource dependence</w:t>
      </w:r>
      <w:r>
        <w:rPr>
          <w:lang w:val="en-NZ"/>
        </w:rPr>
        <w:t xml:space="preserve"> </w:t>
      </w:r>
      <w:r w:rsidRPr="00DD7F34">
        <w:rPr>
          <w:lang w:val="en-NZ"/>
        </w:rPr>
        <w:t>perspective. New York: Harper &amp; Row Publishers.</w:t>
      </w:r>
    </w:p>
    <w:p w14:paraId="6070AEA9" w14:textId="77777777" w:rsidR="00FB3F90" w:rsidRPr="0055207B" w:rsidRDefault="00FB3F90" w:rsidP="007214DB">
      <w:pPr>
        <w:pStyle w:val="Bibliography"/>
        <w:rPr>
          <w:lang w:val="en-NZ"/>
        </w:rPr>
      </w:pPr>
      <w:r w:rsidRPr="0055207B">
        <w:rPr>
          <w:lang w:val="en-NZ"/>
        </w:rPr>
        <w:t xml:space="preserve">Phillips, T., Woods, C., &amp; Lythberg, B. (2016). An investigation into the aspirations, governance and management challenges of Māori farming trusts. </w:t>
      </w:r>
      <w:r w:rsidRPr="0055207B">
        <w:rPr>
          <w:i/>
          <w:iCs/>
          <w:lang w:val="en-NZ"/>
        </w:rPr>
        <w:t>Outlook on Agriculture</w:t>
      </w:r>
      <w:r w:rsidRPr="0055207B">
        <w:rPr>
          <w:lang w:val="en-NZ"/>
        </w:rPr>
        <w:t xml:space="preserve">, </w:t>
      </w:r>
      <w:r w:rsidRPr="0055207B">
        <w:rPr>
          <w:i/>
          <w:iCs/>
          <w:lang w:val="en-NZ"/>
        </w:rPr>
        <w:t>45</w:t>
      </w:r>
      <w:r w:rsidRPr="0055207B">
        <w:rPr>
          <w:lang w:val="en-NZ"/>
        </w:rPr>
        <w:t>(4), 246–253.</w:t>
      </w:r>
    </w:p>
    <w:p w14:paraId="5DE97357" w14:textId="77777777" w:rsidR="00FB3F90" w:rsidRPr="0055207B" w:rsidRDefault="00FB3F90" w:rsidP="007214DB">
      <w:pPr>
        <w:pStyle w:val="Bibliography"/>
        <w:rPr>
          <w:lang w:val="en-NZ"/>
        </w:rPr>
      </w:pPr>
      <w:r w:rsidRPr="0055207B">
        <w:rPr>
          <w:lang w:val="en-NZ"/>
        </w:rPr>
        <w:t xml:space="preserve">Pinkse, J., &amp; Kolk, A. (2012). Addressing the climate change—sustainable development nexus: The role of multistakeholder partnerships. </w:t>
      </w:r>
      <w:r w:rsidRPr="0055207B">
        <w:rPr>
          <w:i/>
          <w:iCs/>
          <w:lang w:val="en-NZ"/>
        </w:rPr>
        <w:t>Business &amp; Society</w:t>
      </w:r>
      <w:r w:rsidRPr="0055207B">
        <w:rPr>
          <w:lang w:val="en-NZ"/>
        </w:rPr>
        <w:t xml:space="preserve">, </w:t>
      </w:r>
      <w:r w:rsidRPr="0055207B">
        <w:rPr>
          <w:i/>
          <w:iCs/>
          <w:lang w:val="en-NZ"/>
        </w:rPr>
        <w:t>51</w:t>
      </w:r>
      <w:r w:rsidRPr="0055207B">
        <w:rPr>
          <w:lang w:val="en-NZ"/>
        </w:rPr>
        <w:t>(1), 176–210.</w:t>
      </w:r>
    </w:p>
    <w:p w14:paraId="5FFACAA9" w14:textId="77777777" w:rsidR="00FB3F90" w:rsidRPr="0055207B" w:rsidRDefault="00FB3F90" w:rsidP="007214DB">
      <w:pPr>
        <w:pStyle w:val="Bibliography"/>
        <w:rPr>
          <w:lang w:val="en-NZ"/>
        </w:rPr>
      </w:pPr>
      <w:r w:rsidRPr="0055207B">
        <w:rPr>
          <w:lang w:val="en-NZ"/>
        </w:rPr>
        <w:t xml:space="preserve">Pirages, D. C. (1977). </w:t>
      </w:r>
      <w:r w:rsidRPr="0055207B">
        <w:rPr>
          <w:i/>
          <w:iCs/>
          <w:lang w:val="en-NZ"/>
        </w:rPr>
        <w:t>The sustainable society: Implications for limited growth</w:t>
      </w:r>
      <w:r w:rsidRPr="0055207B">
        <w:rPr>
          <w:lang w:val="en-NZ"/>
        </w:rPr>
        <w:t>. New York: Praeger.</w:t>
      </w:r>
    </w:p>
    <w:p w14:paraId="333DB17A" w14:textId="77777777" w:rsidR="00FB3F90" w:rsidRPr="0055207B" w:rsidRDefault="00FB3F90" w:rsidP="007214DB">
      <w:pPr>
        <w:pStyle w:val="Bibliography"/>
        <w:rPr>
          <w:lang w:val="en-NZ"/>
        </w:rPr>
      </w:pPr>
      <w:r w:rsidRPr="0055207B">
        <w:rPr>
          <w:lang w:val="en-NZ"/>
        </w:rPr>
        <w:t xml:space="preserve">Polonsky, M., Kilbourne, W., &amp; Vocino, A. (2014). Relationship between the dominant social paradigm, materialism and environmental behaviours in four Asian economies. </w:t>
      </w:r>
      <w:r w:rsidRPr="0055207B">
        <w:rPr>
          <w:i/>
          <w:iCs/>
          <w:lang w:val="en-NZ"/>
        </w:rPr>
        <w:t>European Journal of Marketing</w:t>
      </w:r>
      <w:r w:rsidRPr="0055207B">
        <w:rPr>
          <w:lang w:val="en-NZ"/>
        </w:rPr>
        <w:t xml:space="preserve">, </w:t>
      </w:r>
      <w:r w:rsidRPr="0055207B">
        <w:rPr>
          <w:i/>
          <w:iCs/>
          <w:lang w:val="en-NZ"/>
        </w:rPr>
        <w:t>48</w:t>
      </w:r>
      <w:r w:rsidRPr="0055207B">
        <w:rPr>
          <w:lang w:val="en-NZ"/>
        </w:rPr>
        <w:t>(3/4), 6–6.</w:t>
      </w:r>
    </w:p>
    <w:p w14:paraId="60CE675D" w14:textId="5258FA30" w:rsidR="00FB3F90" w:rsidRPr="0055207B" w:rsidRDefault="00FB3F90" w:rsidP="007214DB">
      <w:pPr>
        <w:pStyle w:val="Bibliography"/>
        <w:rPr>
          <w:lang w:val="en-NZ"/>
        </w:rPr>
      </w:pPr>
      <w:r w:rsidRPr="0055207B">
        <w:rPr>
          <w:lang w:val="en-NZ"/>
        </w:rPr>
        <w:t>Prothero, A., McDonagh</w:t>
      </w:r>
      <w:r w:rsidR="00AB0FBE" w:rsidRPr="0055207B">
        <w:rPr>
          <w:lang w:val="en-NZ"/>
        </w:rPr>
        <w:t>, P., &amp; Dobscha, S. (2010). Is green the new black? Reflections on a green commodity d</w:t>
      </w:r>
      <w:r w:rsidRPr="0055207B">
        <w:rPr>
          <w:lang w:val="en-NZ"/>
        </w:rPr>
        <w:t xml:space="preserve">iscourse. </w:t>
      </w:r>
      <w:r w:rsidRPr="0055207B">
        <w:rPr>
          <w:i/>
          <w:iCs/>
          <w:lang w:val="en-NZ"/>
        </w:rPr>
        <w:t>Journal of Macromarketing</w:t>
      </w:r>
      <w:r w:rsidRPr="0055207B">
        <w:rPr>
          <w:lang w:val="en-NZ"/>
        </w:rPr>
        <w:t xml:space="preserve">, </w:t>
      </w:r>
      <w:r w:rsidRPr="0055207B">
        <w:rPr>
          <w:i/>
          <w:iCs/>
          <w:lang w:val="en-NZ"/>
        </w:rPr>
        <w:t>30</w:t>
      </w:r>
      <w:r w:rsidRPr="0055207B">
        <w:rPr>
          <w:lang w:val="en-NZ"/>
        </w:rPr>
        <w:t xml:space="preserve">(2), 147–159. </w:t>
      </w:r>
    </w:p>
    <w:p w14:paraId="69605704" w14:textId="77777777" w:rsidR="00FB3F90" w:rsidRPr="0055207B" w:rsidRDefault="00FB3F90" w:rsidP="007214DB">
      <w:pPr>
        <w:pStyle w:val="Bibliography"/>
        <w:rPr>
          <w:lang w:val="en-NZ"/>
        </w:rPr>
      </w:pPr>
      <w:r w:rsidRPr="0055207B">
        <w:rPr>
          <w:lang w:val="en-NZ"/>
        </w:rPr>
        <w:t xml:space="preserve">Purser, R. E., Park, C., &amp; Montuori, A. (1995). Limits to anthropocentrism: Toward an ecocentric organization paradigm? </w:t>
      </w:r>
      <w:r w:rsidRPr="0055207B">
        <w:rPr>
          <w:i/>
          <w:iCs/>
          <w:lang w:val="en-NZ"/>
        </w:rPr>
        <w:t>Academy of Management Review</w:t>
      </w:r>
      <w:r w:rsidRPr="0055207B">
        <w:rPr>
          <w:lang w:val="en-NZ"/>
        </w:rPr>
        <w:t xml:space="preserve">, </w:t>
      </w:r>
      <w:r w:rsidRPr="0055207B">
        <w:rPr>
          <w:i/>
          <w:iCs/>
          <w:lang w:val="en-NZ"/>
        </w:rPr>
        <w:t>20</w:t>
      </w:r>
      <w:r w:rsidRPr="0055207B">
        <w:rPr>
          <w:lang w:val="en-NZ"/>
        </w:rPr>
        <w:t>(4), 1053–1089.</w:t>
      </w:r>
    </w:p>
    <w:p w14:paraId="2FF71470" w14:textId="1DA7BA14" w:rsidR="00FB3F90" w:rsidRPr="0055207B" w:rsidRDefault="00FB3F90" w:rsidP="007214DB">
      <w:pPr>
        <w:pStyle w:val="Bibliography"/>
        <w:rPr>
          <w:lang w:val="en-NZ"/>
        </w:rPr>
      </w:pPr>
      <w:r w:rsidRPr="0055207B">
        <w:rPr>
          <w:lang w:val="en-NZ"/>
        </w:rPr>
        <w:lastRenderedPageBreak/>
        <w:t xml:space="preserve">Reid, J., Rout, M., &amp; Anderson, T. L. (2016). Maori tribal economy: Rethinking the original economic institutions. In </w:t>
      </w:r>
      <w:r w:rsidR="00316AFA" w:rsidRPr="0055207B">
        <w:rPr>
          <w:lang w:val="en-NZ"/>
        </w:rPr>
        <w:t>S. Regan</w:t>
      </w:r>
      <w:r w:rsidR="00316AFA" w:rsidRPr="0055207B">
        <w:rPr>
          <w:i/>
          <w:iCs/>
          <w:lang w:val="en-NZ"/>
        </w:rPr>
        <w:t xml:space="preserve">, </w:t>
      </w:r>
      <w:r w:rsidRPr="0055207B">
        <w:rPr>
          <w:i/>
          <w:iCs/>
          <w:lang w:val="en-NZ"/>
        </w:rPr>
        <w:t>Unlocking the wealth of Indian nations</w:t>
      </w:r>
      <w:r w:rsidRPr="0055207B">
        <w:rPr>
          <w:lang w:val="en-NZ"/>
        </w:rPr>
        <w:t>. Lanham, Maryland: Lexington Books.</w:t>
      </w:r>
    </w:p>
    <w:p w14:paraId="2A1632DE" w14:textId="77777777" w:rsidR="00DD7F34" w:rsidRDefault="00DD7F34" w:rsidP="007214DB">
      <w:pPr>
        <w:pStyle w:val="Bibliography"/>
        <w:rPr>
          <w:rFonts w:eastAsia="Times New Roman"/>
          <w:lang w:val="en-NZ" w:eastAsia="en-NZ"/>
        </w:rPr>
      </w:pPr>
      <w:r w:rsidRPr="00EE7488">
        <w:rPr>
          <w:rFonts w:eastAsia="Times New Roman"/>
          <w:lang w:val="en-NZ" w:eastAsia="en-NZ"/>
        </w:rPr>
        <w:t xml:space="preserve">Reypens, C., Lievens, A., &amp; Blazevic, V. (2016). Leveraging value in multi-stakeholder innovation networks: A process framework for value co-creation and capture. </w:t>
      </w:r>
      <w:r w:rsidRPr="00EE7488">
        <w:rPr>
          <w:rFonts w:eastAsia="Times New Roman"/>
          <w:i/>
          <w:iCs/>
          <w:lang w:val="en-NZ" w:eastAsia="en-NZ"/>
        </w:rPr>
        <w:t>Industrial Marketing Management</w:t>
      </w:r>
      <w:r w:rsidRPr="00EE7488">
        <w:rPr>
          <w:rFonts w:eastAsia="Times New Roman"/>
          <w:lang w:val="en-NZ" w:eastAsia="en-NZ"/>
        </w:rPr>
        <w:t xml:space="preserve">, </w:t>
      </w:r>
      <w:r w:rsidRPr="00EE7488">
        <w:rPr>
          <w:rFonts w:eastAsia="Times New Roman"/>
          <w:i/>
          <w:iCs/>
          <w:lang w:val="en-NZ" w:eastAsia="en-NZ"/>
        </w:rPr>
        <w:t>56</w:t>
      </w:r>
      <w:r w:rsidRPr="00EE7488">
        <w:rPr>
          <w:rFonts w:eastAsia="Times New Roman"/>
          <w:lang w:val="en-NZ" w:eastAsia="en-NZ"/>
        </w:rPr>
        <w:t>, 40-50.</w:t>
      </w:r>
    </w:p>
    <w:p w14:paraId="34D7DA50" w14:textId="30AA3229" w:rsidR="00FB3F90" w:rsidRPr="0055207B" w:rsidRDefault="00FB3F90" w:rsidP="007214DB">
      <w:pPr>
        <w:pStyle w:val="Bibliography"/>
        <w:rPr>
          <w:lang w:val="en-NZ"/>
        </w:rPr>
      </w:pPr>
      <w:r w:rsidRPr="0055207B">
        <w:rPr>
          <w:lang w:val="en-NZ"/>
        </w:rPr>
        <w:t xml:space="preserve">Riaz, S., Buchanan, S., &amp; Bapuji, H. (2011). Institutional work amidst the financial crisis: emerging positions of elite actors. </w:t>
      </w:r>
      <w:r w:rsidRPr="0055207B">
        <w:rPr>
          <w:i/>
          <w:iCs/>
          <w:lang w:val="en-NZ"/>
        </w:rPr>
        <w:t>Organization</w:t>
      </w:r>
      <w:r w:rsidRPr="0055207B">
        <w:rPr>
          <w:lang w:val="en-NZ"/>
        </w:rPr>
        <w:t xml:space="preserve">, </w:t>
      </w:r>
      <w:r w:rsidRPr="0055207B">
        <w:rPr>
          <w:i/>
          <w:iCs/>
          <w:lang w:val="en-NZ"/>
        </w:rPr>
        <w:t>18</w:t>
      </w:r>
      <w:r w:rsidRPr="0055207B">
        <w:rPr>
          <w:lang w:val="en-NZ"/>
        </w:rPr>
        <w:t>(2), 187–214.</w:t>
      </w:r>
    </w:p>
    <w:p w14:paraId="19F2EF00" w14:textId="05FB5EF4" w:rsidR="00EA466E" w:rsidRPr="0055207B" w:rsidRDefault="00EA466E" w:rsidP="007214DB">
      <w:pPr>
        <w:pStyle w:val="Bibliography"/>
        <w:rPr>
          <w:color w:val="000000" w:themeColor="text1"/>
          <w:lang w:val="en-NZ"/>
        </w:rPr>
      </w:pPr>
      <w:r w:rsidRPr="0055207B">
        <w:rPr>
          <w:color w:val="000000" w:themeColor="text1"/>
          <w:lang w:val="en-NZ"/>
        </w:rPr>
        <w:t xml:space="preserve">Robertson, J. (1983), </w:t>
      </w:r>
      <w:r w:rsidRPr="0055207B">
        <w:rPr>
          <w:i/>
          <w:color w:val="000000" w:themeColor="text1"/>
          <w:lang w:val="en-NZ"/>
        </w:rPr>
        <w:t>The sane alternative</w:t>
      </w:r>
      <w:r w:rsidR="00316AFA" w:rsidRPr="0055207B">
        <w:rPr>
          <w:color w:val="000000" w:themeColor="text1"/>
          <w:lang w:val="en-NZ"/>
        </w:rPr>
        <w:t xml:space="preserve">. </w:t>
      </w:r>
      <w:r w:rsidRPr="0055207B">
        <w:rPr>
          <w:color w:val="000000" w:themeColor="text1"/>
          <w:lang w:val="en-NZ"/>
        </w:rPr>
        <w:t>Minnesota</w:t>
      </w:r>
      <w:r w:rsidR="00316AFA" w:rsidRPr="0055207B">
        <w:rPr>
          <w:color w:val="000000" w:themeColor="text1"/>
          <w:lang w:val="en-NZ"/>
        </w:rPr>
        <w:t>: River Basin Publishing Company.</w:t>
      </w:r>
    </w:p>
    <w:p w14:paraId="57DF0FCB" w14:textId="77777777" w:rsidR="00FB3F90" w:rsidRPr="0055207B" w:rsidRDefault="00FB3F90" w:rsidP="007214DB">
      <w:pPr>
        <w:pStyle w:val="Bibliography"/>
        <w:rPr>
          <w:lang w:val="en-NZ"/>
        </w:rPr>
      </w:pPr>
      <w:r w:rsidRPr="0055207B">
        <w:rPr>
          <w:lang w:val="en-NZ"/>
        </w:rPr>
        <w:t xml:space="preserve">Schumacher, E. F. (1973). </w:t>
      </w:r>
      <w:r w:rsidRPr="0055207B">
        <w:rPr>
          <w:i/>
          <w:iCs/>
          <w:lang w:val="en-NZ"/>
        </w:rPr>
        <w:t>Small is beautiful</w:t>
      </w:r>
      <w:r w:rsidRPr="0055207B">
        <w:rPr>
          <w:lang w:val="en-NZ"/>
        </w:rPr>
        <w:t>. Crane Memorial Library.</w:t>
      </w:r>
    </w:p>
    <w:p w14:paraId="236DCBB2" w14:textId="77777777" w:rsidR="00FB3F90" w:rsidRPr="0055207B" w:rsidRDefault="00FB3F90" w:rsidP="007214DB">
      <w:pPr>
        <w:pStyle w:val="Bibliography"/>
        <w:rPr>
          <w:lang w:val="en-NZ"/>
        </w:rPr>
      </w:pPr>
      <w:r w:rsidRPr="0055207B">
        <w:rPr>
          <w:lang w:val="en-NZ"/>
        </w:rPr>
        <w:t xml:space="preserve">Shafer, W. E. (2006). Social paradigms and attitudes toward environmental accountability. </w:t>
      </w:r>
      <w:r w:rsidRPr="0055207B">
        <w:rPr>
          <w:i/>
          <w:iCs/>
          <w:lang w:val="en-NZ"/>
        </w:rPr>
        <w:t>Journal of Business Ethics</w:t>
      </w:r>
      <w:r w:rsidRPr="0055207B">
        <w:rPr>
          <w:lang w:val="en-NZ"/>
        </w:rPr>
        <w:t xml:space="preserve">, </w:t>
      </w:r>
      <w:r w:rsidRPr="0055207B">
        <w:rPr>
          <w:i/>
          <w:iCs/>
          <w:lang w:val="en-NZ"/>
        </w:rPr>
        <w:t>65</w:t>
      </w:r>
      <w:r w:rsidRPr="0055207B">
        <w:rPr>
          <w:lang w:val="en-NZ"/>
        </w:rPr>
        <w:t>(2), 121–147.</w:t>
      </w:r>
    </w:p>
    <w:p w14:paraId="462C2330" w14:textId="77777777" w:rsidR="00FB3F90" w:rsidRPr="0055207B" w:rsidRDefault="00FB3F90" w:rsidP="007214DB">
      <w:pPr>
        <w:pStyle w:val="Bibliography"/>
        <w:rPr>
          <w:lang w:val="en-NZ"/>
        </w:rPr>
      </w:pPr>
      <w:r w:rsidRPr="0055207B">
        <w:rPr>
          <w:lang w:val="en-NZ"/>
        </w:rPr>
        <w:t xml:space="preserve">Shrivastava, P. (1995). Ecocentric management for a risk society. </w:t>
      </w:r>
      <w:r w:rsidRPr="0055207B">
        <w:rPr>
          <w:i/>
          <w:iCs/>
          <w:lang w:val="en-NZ"/>
        </w:rPr>
        <w:t>Academy of Management Review</w:t>
      </w:r>
      <w:r w:rsidRPr="0055207B">
        <w:rPr>
          <w:lang w:val="en-NZ"/>
        </w:rPr>
        <w:t xml:space="preserve">, </w:t>
      </w:r>
      <w:r w:rsidRPr="0055207B">
        <w:rPr>
          <w:i/>
          <w:iCs/>
          <w:lang w:val="en-NZ"/>
        </w:rPr>
        <w:t>20</w:t>
      </w:r>
      <w:r w:rsidRPr="0055207B">
        <w:rPr>
          <w:lang w:val="en-NZ"/>
        </w:rPr>
        <w:t>(1), 118–137.</w:t>
      </w:r>
    </w:p>
    <w:p w14:paraId="655372F4" w14:textId="77777777" w:rsidR="00DD7F34" w:rsidRDefault="00DD7F34" w:rsidP="007214DB">
      <w:pPr>
        <w:pStyle w:val="Bibliography"/>
        <w:rPr>
          <w:rFonts w:eastAsia="Times New Roman"/>
          <w:lang w:eastAsia="en-NZ"/>
        </w:rPr>
      </w:pPr>
      <w:r w:rsidRPr="00976E28">
        <w:rPr>
          <w:rFonts w:eastAsia="Times New Roman"/>
          <w:lang w:eastAsia="en-NZ"/>
        </w:rPr>
        <w:t xml:space="preserve">Slawinski, N., Pinkse, J., Busch, T., &amp; Banerjee, S. B. (2017). The role of short-termism and uncertainty avoidance in organizational inaction on climate change: A multi-level framework. </w:t>
      </w:r>
      <w:r w:rsidRPr="00976E28">
        <w:rPr>
          <w:rFonts w:eastAsia="Times New Roman"/>
          <w:i/>
          <w:iCs/>
          <w:lang w:eastAsia="en-NZ"/>
        </w:rPr>
        <w:t>Business &amp; Society</w:t>
      </w:r>
      <w:r w:rsidRPr="00976E28">
        <w:rPr>
          <w:rFonts w:eastAsia="Times New Roman"/>
          <w:lang w:eastAsia="en-NZ"/>
        </w:rPr>
        <w:t xml:space="preserve">, </w:t>
      </w:r>
      <w:r w:rsidRPr="00976E28">
        <w:rPr>
          <w:rFonts w:eastAsia="Times New Roman"/>
          <w:i/>
          <w:iCs/>
          <w:lang w:eastAsia="en-NZ"/>
        </w:rPr>
        <w:t>56</w:t>
      </w:r>
      <w:r w:rsidRPr="00976E28">
        <w:rPr>
          <w:rFonts w:eastAsia="Times New Roman"/>
          <w:lang w:eastAsia="en-NZ"/>
        </w:rPr>
        <w:t>(2), 253-282.</w:t>
      </w:r>
    </w:p>
    <w:p w14:paraId="264EB2C5" w14:textId="4D6DE018" w:rsidR="00FB3F90" w:rsidRPr="0055207B" w:rsidRDefault="00FB3F90" w:rsidP="007214DB">
      <w:pPr>
        <w:pStyle w:val="Bibliography"/>
        <w:rPr>
          <w:lang w:val="en-NZ"/>
        </w:rPr>
      </w:pPr>
      <w:r w:rsidRPr="0055207B">
        <w:rPr>
          <w:lang w:val="en-NZ"/>
        </w:rPr>
        <w:t xml:space="preserve">Speth, G. (2010). Towards a new economy and a new politics. </w:t>
      </w:r>
      <w:r w:rsidRPr="0055207B">
        <w:rPr>
          <w:i/>
          <w:iCs/>
          <w:lang w:val="en-NZ"/>
        </w:rPr>
        <w:t>Solutions</w:t>
      </w:r>
      <w:r w:rsidRPr="0055207B">
        <w:rPr>
          <w:lang w:val="en-NZ"/>
        </w:rPr>
        <w:t xml:space="preserve">, </w:t>
      </w:r>
      <w:r w:rsidRPr="0055207B">
        <w:rPr>
          <w:i/>
          <w:iCs/>
          <w:lang w:val="en-NZ"/>
        </w:rPr>
        <w:t>1</w:t>
      </w:r>
      <w:r w:rsidRPr="0055207B">
        <w:rPr>
          <w:lang w:val="en-NZ"/>
        </w:rPr>
        <w:t>(5), 33–41.</w:t>
      </w:r>
    </w:p>
    <w:p w14:paraId="342CEA3C" w14:textId="77777777" w:rsidR="00FB3F90" w:rsidRPr="0055207B" w:rsidRDefault="00FB3F90" w:rsidP="007214DB">
      <w:pPr>
        <w:pStyle w:val="Bibliography"/>
        <w:rPr>
          <w:lang w:val="en-NZ"/>
        </w:rPr>
      </w:pPr>
      <w:r w:rsidRPr="0055207B">
        <w:rPr>
          <w:lang w:val="en-NZ"/>
        </w:rPr>
        <w:t xml:space="preserve">Spiller, C., Pio, E., Erakovic, L., &amp; Henare, M. (2011). Wise up: Creating organizational wisdom through an ethic of Kaitiakitanga. </w:t>
      </w:r>
      <w:r w:rsidRPr="0055207B">
        <w:rPr>
          <w:i/>
          <w:iCs/>
          <w:lang w:val="en-NZ"/>
        </w:rPr>
        <w:t>Journal of Business Ethics</w:t>
      </w:r>
      <w:r w:rsidRPr="0055207B">
        <w:rPr>
          <w:lang w:val="en-NZ"/>
        </w:rPr>
        <w:t xml:space="preserve">, </w:t>
      </w:r>
      <w:r w:rsidRPr="0055207B">
        <w:rPr>
          <w:i/>
          <w:iCs/>
          <w:lang w:val="en-NZ"/>
        </w:rPr>
        <w:t>104</w:t>
      </w:r>
      <w:r w:rsidRPr="0055207B">
        <w:rPr>
          <w:lang w:val="en-NZ"/>
        </w:rPr>
        <w:t>(2), 223–235.</w:t>
      </w:r>
    </w:p>
    <w:p w14:paraId="3A22E241" w14:textId="77FEABA3" w:rsidR="00FB3F90" w:rsidRPr="0055207B" w:rsidRDefault="00FB3F90" w:rsidP="007214DB">
      <w:pPr>
        <w:pStyle w:val="Bibliography"/>
        <w:rPr>
          <w:lang w:val="en-NZ"/>
        </w:rPr>
      </w:pPr>
      <w:r w:rsidRPr="0055207B">
        <w:rPr>
          <w:lang w:val="en-NZ"/>
        </w:rPr>
        <w:t xml:space="preserve">Springett, D. V. (2005). ‘Education for sustainability’ in the business studies curriculum: A call for a critical agenda. </w:t>
      </w:r>
      <w:r w:rsidRPr="0055207B">
        <w:rPr>
          <w:i/>
          <w:iCs/>
          <w:lang w:val="en-NZ"/>
        </w:rPr>
        <w:t>Business Strategy and the Environment</w:t>
      </w:r>
      <w:r w:rsidRPr="0055207B">
        <w:rPr>
          <w:lang w:val="en-NZ"/>
        </w:rPr>
        <w:t xml:space="preserve">, </w:t>
      </w:r>
      <w:r w:rsidRPr="0055207B">
        <w:rPr>
          <w:i/>
          <w:iCs/>
          <w:lang w:val="en-NZ"/>
        </w:rPr>
        <w:t>14</w:t>
      </w:r>
      <w:r w:rsidRPr="0055207B">
        <w:rPr>
          <w:lang w:val="en-NZ"/>
        </w:rPr>
        <w:t xml:space="preserve">(3), 146–159. </w:t>
      </w:r>
    </w:p>
    <w:p w14:paraId="674EA503" w14:textId="77777777" w:rsidR="00FB3F90" w:rsidRPr="0055207B" w:rsidRDefault="00FB3F90" w:rsidP="007214DB">
      <w:pPr>
        <w:pStyle w:val="Bibliography"/>
        <w:rPr>
          <w:lang w:val="en-NZ"/>
        </w:rPr>
      </w:pPr>
      <w:r w:rsidRPr="0055207B">
        <w:rPr>
          <w:lang w:val="en-NZ"/>
        </w:rPr>
        <w:t xml:space="preserve">Springett, D. V. (2010). Education for sustainability in the business studies curriculum: Ideology struggle. In P. Jones, D. Selby, &amp; S. R. Sterling (Eds.), </w:t>
      </w:r>
      <w:r w:rsidRPr="0055207B">
        <w:rPr>
          <w:i/>
          <w:iCs/>
          <w:lang w:val="en-NZ"/>
        </w:rPr>
        <w:t xml:space="preserve">Sustainability </w:t>
      </w:r>
      <w:r w:rsidRPr="0055207B">
        <w:rPr>
          <w:i/>
          <w:iCs/>
          <w:lang w:val="en-NZ"/>
        </w:rPr>
        <w:lastRenderedPageBreak/>
        <w:t>education: Perspectives and practice across higher education</w:t>
      </w:r>
      <w:r w:rsidRPr="0055207B">
        <w:rPr>
          <w:lang w:val="en-NZ"/>
        </w:rPr>
        <w:t xml:space="preserve"> (pp. 75–93). London, UK: Earthscan.</w:t>
      </w:r>
    </w:p>
    <w:p w14:paraId="4F1D5648" w14:textId="77777777" w:rsidR="00FB3F90" w:rsidRPr="0055207B" w:rsidRDefault="00FB3F90" w:rsidP="007214DB">
      <w:pPr>
        <w:pStyle w:val="Bibliography"/>
        <w:rPr>
          <w:lang w:val="en-NZ"/>
        </w:rPr>
      </w:pPr>
      <w:r w:rsidRPr="0055207B">
        <w:rPr>
          <w:lang w:val="en-NZ"/>
        </w:rPr>
        <w:t xml:space="preserve">Starik, M. (1995). Should trees have managerial standing? Toward stakeholder status for non-human nature. </w:t>
      </w:r>
      <w:r w:rsidRPr="0055207B">
        <w:rPr>
          <w:i/>
          <w:iCs/>
          <w:lang w:val="en-NZ"/>
        </w:rPr>
        <w:t>Journal of Business Ethics</w:t>
      </w:r>
      <w:r w:rsidRPr="0055207B">
        <w:rPr>
          <w:lang w:val="en-NZ"/>
        </w:rPr>
        <w:t xml:space="preserve">, </w:t>
      </w:r>
      <w:r w:rsidRPr="0055207B">
        <w:rPr>
          <w:i/>
          <w:iCs/>
          <w:lang w:val="en-NZ"/>
        </w:rPr>
        <w:t>14</w:t>
      </w:r>
      <w:r w:rsidRPr="0055207B">
        <w:rPr>
          <w:lang w:val="en-NZ"/>
        </w:rPr>
        <w:t>(3), 207–217.</w:t>
      </w:r>
    </w:p>
    <w:p w14:paraId="3383DB1A" w14:textId="77777777" w:rsidR="00FB3F90" w:rsidRPr="0055207B" w:rsidRDefault="00FB3F90" w:rsidP="007214DB">
      <w:pPr>
        <w:pStyle w:val="Bibliography"/>
        <w:rPr>
          <w:lang w:val="en-NZ"/>
        </w:rPr>
      </w:pPr>
      <w:r w:rsidRPr="0055207B">
        <w:rPr>
          <w:lang w:val="en-NZ"/>
        </w:rPr>
        <w:t xml:space="preserve">Stern, P. C., Dietz, T., &amp; Guagnano, G. A. (1995). The New Ecological Paradigm in social-psychological context. </w:t>
      </w:r>
      <w:r w:rsidRPr="0055207B">
        <w:rPr>
          <w:i/>
          <w:iCs/>
          <w:lang w:val="en-NZ"/>
        </w:rPr>
        <w:t>Environment and Behavior</w:t>
      </w:r>
      <w:r w:rsidRPr="0055207B">
        <w:rPr>
          <w:lang w:val="en-NZ"/>
        </w:rPr>
        <w:t xml:space="preserve">, </w:t>
      </w:r>
      <w:r w:rsidRPr="0055207B">
        <w:rPr>
          <w:i/>
          <w:iCs/>
          <w:lang w:val="en-NZ"/>
        </w:rPr>
        <w:t>26</w:t>
      </w:r>
      <w:r w:rsidRPr="0055207B">
        <w:rPr>
          <w:lang w:val="en-NZ"/>
        </w:rPr>
        <w:t>(6), 723–743.</w:t>
      </w:r>
    </w:p>
    <w:p w14:paraId="64795134" w14:textId="77777777" w:rsidR="00FB3F90" w:rsidRPr="0055207B" w:rsidRDefault="00FB3F90" w:rsidP="007214DB">
      <w:pPr>
        <w:pStyle w:val="Bibliography"/>
        <w:rPr>
          <w:lang w:val="en-NZ"/>
        </w:rPr>
      </w:pPr>
      <w:r w:rsidRPr="0055207B">
        <w:rPr>
          <w:lang w:val="en-NZ"/>
        </w:rPr>
        <w:t xml:space="preserve">Suddaby, R., &amp; Greenwood, R. (2005). Rhetorical strategies of legitimacy. </w:t>
      </w:r>
      <w:r w:rsidRPr="0055207B">
        <w:rPr>
          <w:i/>
          <w:iCs/>
          <w:lang w:val="en-NZ"/>
        </w:rPr>
        <w:t>Administrative Science Quarterly</w:t>
      </w:r>
      <w:r w:rsidRPr="0055207B">
        <w:rPr>
          <w:lang w:val="en-NZ"/>
        </w:rPr>
        <w:t xml:space="preserve">, </w:t>
      </w:r>
      <w:r w:rsidRPr="0055207B">
        <w:rPr>
          <w:i/>
          <w:iCs/>
          <w:lang w:val="en-NZ"/>
        </w:rPr>
        <w:t>50</w:t>
      </w:r>
      <w:r w:rsidRPr="0055207B">
        <w:rPr>
          <w:lang w:val="en-NZ"/>
        </w:rPr>
        <w:t>(1), 35–67.</w:t>
      </w:r>
    </w:p>
    <w:p w14:paraId="1D2D3326" w14:textId="77777777" w:rsidR="00FB3F90" w:rsidRPr="0055207B" w:rsidRDefault="00FB3F90" w:rsidP="007214DB">
      <w:pPr>
        <w:pStyle w:val="Bibliography"/>
        <w:rPr>
          <w:lang w:val="en-NZ"/>
        </w:rPr>
      </w:pPr>
      <w:r w:rsidRPr="0055207B">
        <w:rPr>
          <w:lang w:val="en-NZ"/>
        </w:rPr>
        <w:t xml:space="preserve">Sveiby, K. (2009). Aboriginal principles for sustainable development as told in traditional law stories. </w:t>
      </w:r>
      <w:r w:rsidRPr="0055207B">
        <w:rPr>
          <w:i/>
          <w:iCs/>
          <w:lang w:val="en-NZ"/>
        </w:rPr>
        <w:t>Sustainable Development</w:t>
      </w:r>
      <w:r w:rsidRPr="0055207B">
        <w:rPr>
          <w:lang w:val="en-NZ"/>
        </w:rPr>
        <w:t xml:space="preserve">, </w:t>
      </w:r>
      <w:r w:rsidRPr="0055207B">
        <w:rPr>
          <w:i/>
          <w:iCs/>
          <w:lang w:val="en-NZ"/>
        </w:rPr>
        <w:t>17</w:t>
      </w:r>
      <w:r w:rsidRPr="0055207B">
        <w:rPr>
          <w:lang w:val="en-NZ"/>
        </w:rPr>
        <w:t>(6), 341–356.</w:t>
      </w:r>
    </w:p>
    <w:p w14:paraId="6A100AED" w14:textId="090D883E" w:rsidR="00FB3F90" w:rsidRPr="0055207B" w:rsidRDefault="00FB3F90" w:rsidP="007214DB">
      <w:pPr>
        <w:pStyle w:val="Bibliography"/>
        <w:rPr>
          <w:lang w:val="en-NZ"/>
        </w:rPr>
      </w:pPr>
      <w:r w:rsidRPr="0055207B">
        <w:rPr>
          <w:lang w:val="en-NZ"/>
        </w:rPr>
        <w:t xml:space="preserve">Tapsell, P., &amp; Woods, C. (2010). Social entrepreneurship and innovation: Self-organization in an </w:t>
      </w:r>
      <w:r w:rsidR="00042B57">
        <w:rPr>
          <w:lang w:val="en-NZ"/>
        </w:rPr>
        <w:t>Indigenous</w:t>
      </w:r>
      <w:r w:rsidRPr="0055207B">
        <w:rPr>
          <w:lang w:val="en-NZ"/>
        </w:rPr>
        <w:t xml:space="preserve"> context. </w:t>
      </w:r>
      <w:r w:rsidRPr="0055207B">
        <w:rPr>
          <w:i/>
          <w:iCs/>
          <w:lang w:val="en-NZ"/>
        </w:rPr>
        <w:t>Entrepreneurship &amp; Regional Development</w:t>
      </w:r>
      <w:r w:rsidRPr="0055207B">
        <w:rPr>
          <w:lang w:val="en-NZ"/>
        </w:rPr>
        <w:t xml:space="preserve">, </w:t>
      </w:r>
      <w:r w:rsidRPr="0055207B">
        <w:rPr>
          <w:i/>
          <w:iCs/>
          <w:lang w:val="en-NZ"/>
        </w:rPr>
        <w:t>22</w:t>
      </w:r>
      <w:r w:rsidRPr="0055207B">
        <w:rPr>
          <w:lang w:val="en-NZ"/>
        </w:rPr>
        <w:t>(6), 535–556.</w:t>
      </w:r>
    </w:p>
    <w:p w14:paraId="048002F0" w14:textId="77777777" w:rsidR="00FB3F90" w:rsidRPr="0055207B" w:rsidRDefault="00FB3F90" w:rsidP="007214DB">
      <w:pPr>
        <w:pStyle w:val="Bibliography"/>
        <w:rPr>
          <w:lang w:val="en-NZ"/>
        </w:rPr>
      </w:pPr>
      <w:r w:rsidRPr="0055207B">
        <w:rPr>
          <w:lang w:val="en-NZ"/>
        </w:rPr>
        <w:t xml:space="preserve">Thompson, S. C. G., &amp; Barton, M. A. (1994). Ecocentric and anthropocentric attitudes toward the environment. </w:t>
      </w:r>
      <w:r w:rsidRPr="0055207B">
        <w:rPr>
          <w:i/>
          <w:iCs/>
          <w:lang w:val="en-NZ"/>
        </w:rPr>
        <w:t>Journal of Environmental Psychology</w:t>
      </w:r>
      <w:r w:rsidRPr="0055207B">
        <w:rPr>
          <w:lang w:val="en-NZ"/>
        </w:rPr>
        <w:t xml:space="preserve">, </w:t>
      </w:r>
      <w:r w:rsidRPr="0055207B">
        <w:rPr>
          <w:i/>
          <w:iCs/>
          <w:lang w:val="en-NZ"/>
        </w:rPr>
        <w:t>14</w:t>
      </w:r>
      <w:r w:rsidRPr="0055207B">
        <w:rPr>
          <w:lang w:val="en-NZ"/>
        </w:rPr>
        <w:t>(2), 149–157.</w:t>
      </w:r>
    </w:p>
    <w:p w14:paraId="3DFD66B0" w14:textId="77777777" w:rsidR="00FB3F90" w:rsidRPr="0055207B" w:rsidRDefault="00FB3F90" w:rsidP="007214DB">
      <w:pPr>
        <w:pStyle w:val="Bibliography"/>
        <w:rPr>
          <w:lang w:val="en-NZ"/>
        </w:rPr>
      </w:pPr>
      <w:r w:rsidRPr="0055207B">
        <w:rPr>
          <w:lang w:val="en-NZ"/>
        </w:rPr>
        <w:t xml:space="preserve">Thornton, P. H., &amp; Ocasio, W. (1999). Institutional logics and the historical contingency of power in organizations: Executive succession in the higher education publishing industry, 1958–1990. </w:t>
      </w:r>
      <w:r w:rsidRPr="0055207B">
        <w:rPr>
          <w:i/>
          <w:iCs/>
          <w:lang w:val="en-NZ"/>
        </w:rPr>
        <w:t>American Journal of Sociology</w:t>
      </w:r>
      <w:r w:rsidRPr="0055207B">
        <w:rPr>
          <w:lang w:val="en-NZ"/>
        </w:rPr>
        <w:t xml:space="preserve">, </w:t>
      </w:r>
      <w:r w:rsidRPr="0055207B">
        <w:rPr>
          <w:i/>
          <w:iCs/>
          <w:lang w:val="en-NZ"/>
        </w:rPr>
        <w:t>105</w:t>
      </w:r>
      <w:r w:rsidRPr="0055207B">
        <w:rPr>
          <w:lang w:val="en-NZ"/>
        </w:rPr>
        <w:t>(3), 801–843.</w:t>
      </w:r>
    </w:p>
    <w:p w14:paraId="3D593BF0" w14:textId="77777777" w:rsidR="00FB3F90" w:rsidRPr="0055207B" w:rsidRDefault="00FB3F90" w:rsidP="007214DB">
      <w:pPr>
        <w:pStyle w:val="Bibliography"/>
        <w:rPr>
          <w:lang w:val="en-NZ"/>
        </w:rPr>
      </w:pPr>
      <w:r w:rsidRPr="0055207B">
        <w:rPr>
          <w:lang w:val="en-NZ"/>
        </w:rPr>
        <w:t xml:space="preserve">Thornton, P. H., &amp; Ocasio, W. (2008). Institutional logics. In R. Greenwood, C. Oliver, R. Suddaby, &amp; K. Sahlin-Andersson (Eds.), </w:t>
      </w:r>
      <w:r w:rsidRPr="0055207B">
        <w:rPr>
          <w:i/>
          <w:iCs/>
          <w:lang w:val="en-NZ"/>
        </w:rPr>
        <w:t>The Sage Handbook of Organizational Institutionalism</w:t>
      </w:r>
      <w:r w:rsidRPr="0055207B">
        <w:rPr>
          <w:lang w:val="en-NZ"/>
        </w:rPr>
        <w:t>. Trowbridge, Wiltshire: SAGE Publications, Ltd.</w:t>
      </w:r>
    </w:p>
    <w:p w14:paraId="235D4366" w14:textId="77777777" w:rsidR="00FB3F90" w:rsidRPr="0055207B" w:rsidRDefault="00FB3F90" w:rsidP="007214DB">
      <w:pPr>
        <w:pStyle w:val="Bibliography"/>
        <w:rPr>
          <w:lang w:val="en-NZ"/>
        </w:rPr>
      </w:pPr>
      <w:r w:rsidRPr="0055207B">
        <w:rPr>
          <w:lang w:val="en-NZ"/>
        </w:rPr>
        <w:t xml:space="preserve">Thornton, P. H., Ocasio, W., &amp; Lounsbury, M. (2012). </w:t>
      </w:r>
      <w:r w:rsidRPr="0055207B">
        <w:rPr>
          <w:i/>
          <w:iCs/>
          <w:lang w:val="en-NZ"/>
        </w:rPr>
        <w:t>The Institutional Logics Perspective: A New Approach to Culture, Structure, and Process</w:t>
      </w:r>
      <w:r w:rsidRPr="0055207B">
        <w:rPr>
          <w:lang w:val="en-NZ"/>
        </w:rPr>
        <w:t>. Oxford: Oxford University Press.</w:t>
      </w:r>
    </w:p>
    <w:p w14:paraId="2D6913F0" w14:textId="77777777" w:rsidR="00DD7F34" w:rsidRDefault="00DD7F34" w:rsidP="007214DB">
      <w:pPr>
        <w:pStyle w:val="Bibliography"/>
        <w:rPr>
          <w:rFonts w:eastAsia="Times New Roman"/>
          <w:lang w:val="en-NZ" w:eastAsia="en-NZ"/>
        </w:rPr>
      </w:pPr>
      <w:r w:rsidRPr="00973ABE">
        <w:rPr>
          <w:rFonts w:eastAsia="Times New Roman"/>
          <w:lang w:val="en-NZ" w:eastAsia="en-NZ"/>
        </w:rPr>
        <w:t xml:space="preserve">Tonn, B. E. (2018). Philosophical, institutional, and decision making frameworks for meeting obligations to future generations. </w:t>
      </w:r>
      <w:r w:rsidRPr="00973ABE">
        <w:rPr>
          <w:rFonts w:eastAsia="Times New Roman"/>
          <w:i/>
          <w:iCs/>
          <w:lang w:val="en-NZ" w:eastAsia="en-NZ"/>
        </w:rPr>
        <w:t>Futures</w:t>
      </w:r>
      <w:r w:rsidRPr="00973ABE">
        <w:rPr>
          <w:rFonts w:eastAsia="Times New Roman"/>
          <w:lang w:val="en-NZ" w:eastAsia="en-NZ"/>
        </w:rPr>
        <w:t xml:space="preserve">, </w:t>
      </w:r>
      <w:r w:rsidRPr="00973ABE">
        <w:rPr>
          <w:rFonts w:eastAsia="Times New Roman"/>
          <w:i/>
          <w:iCs/>
          <w:lang w:val="en-NZ" w:eastAsia="en-NZ"/>
        </w:rPr>
        <w:t>95</w:t>
      </w:r>
      <w:r w:rsidRPr="00973ABE">
        <w:rPr>
          <w:rFonts w:eastAsia="Times New Roman"/>
          <w:lang w:val="en-NZ" w:eastAsia="en-NZ"/>
        </w:rPr>
        <w:t>, 44-57.</w:t>
      </w:r>
    </w:p>
    <w:p w14:paraId="10E024A1" w14:textId="332EBA5A" w:rsidR="00DD7F34" w:rsidRDefault="00DD7F34" w:rsidP="007214DB">
      <w:pPr>
        <w:pStyle w:val="Bibliography"/>
        <w:rPr>
          <w:rFonts w:eastAsia="Times New Roman"/>
          <w:lang w:eastAsia="en-NZ"/>
        </w:rPr>
      </w:pPr>
      <w:r w:rsidRPr="000146F9">
        <w:rPr>
          <w:rFonts w:eastAsia="Times New Roman"/>
          <w:lang w:eastAsia="en-NZ"/>
        </w:rPr>
        <w:lastRenderedPageBreak/>
        <w:t xml:space="preserve">Torugsa, N. A., O’Donohue, W., &amp; Hecker, R. (2012). Capabilities, proactive CSR and financial performance in SMEs: Empirical evidence from an Australian manufacturing industry sector. </w:t>
      </w:r>
      <w:r w:rsidRPr="000146F9">
        <w:rPr>
          <w:rFonts w:eastAsia="Times New Roman"/>
          <w:i/>
          <w:iCs/>
          <w:lang w:eastAsia="en-NZ"/>
        </w:rPr>
        <w:t>Journal of business ethics</w:t>
      </w:r>
      <w:r w:rsidRPr="000146F9">
        <w:rPr>
          <w:rFonts w:eastAsia="Times New Roman"/>
          <w:lang w:eastAsia="en-NZ"/>
        </w:rPr>
        <w:t xml:space="preserve">, </w:t>
      </w:r>
      <w:r w:rsidRPr="000146F9">
        <w:rPr>
          <w:rFonts w:eastAsia="Times New Roman"/>
          <w:i/>
          <w:iCs/>
          <w:lang w:eastAsia="en-NZ"/>
        </w:rPr>
        <w:t>109</w:t>
      </w:r>
      <w:r w:rsidRPr="000146F9">
        <w:rPr>
          <w:rFonts w:eastAsia="Times New Roman"/>
          <w:lang w:eastAsia="en-NZ"/>
        </w:rPr>
        <w:t>(4), 483-500.</w:t>
      </w:r>
    </w:p>
    <w:p w14:paraId="4BEF7865" w14:textId="01E9FEF9" w:rsidR="00FB3F90" w:rsidRPr="0055207B" w:rsidRDefault="00FB3F90" w:rsidP="007214DB">
      <w:pPr>
        <w:pStyle w:val="Bibliography"/>
        <w:rPr>
          <w:lang w:val="en-NZ"/>
        </w:rPr>
      </w:pPr>
      <w:r w:rsidRPr="0055207B">
        <w:rPr>
          <w:lang w:val="en-NZ"/>
        </w:rPr>
        <w:t xml:space="preserve">Ulrich, W. (1993). Some difficulties of ecological thinking, considered from a critical systems perspective: a plea for critical holism. </w:t>
      </w:r>
      <w:r w:rsidRPr="0055207B">
        <w:rPr>
          <w:i/>
          <w:iCs/>
          <w:lang w:val="en-NZ"/>
        </w:rPr>
        <w:t>Systems Practice</w:t>
      </w:r>
      <w:r w:rsidRPr="0055207B">
        <w:rPr>
          <w:lang w:val="en-NZ"/>
        </w:rPr>
        <w:t xml:space="preserve">, </w:t>
      </w:r>
      <w:r w:rsidRPr="0055207B">
        <w:rPr>
          <w:i/>
          <w:iCs/>
          <w:lang w:val="en-NZ"/>
        </w:rPr>
        <w:t>6</w:t>
      </w:r>
      <w:r w:rsidRPr="0055207B">
        <w:rPr>
          <w:lang w:val="en-NZ"/>
        </w:rPr>
        <w:t>(6), 583–611.</w:t>
      </w:r>
    </w:p>
    <w:p w14:paraId="3CEA9A73" w14:textId="77777777" w:rsidR="00FB3F90" w:rsidRPr="0055207B" w:rsidRDefault="00FB3F90" w:rsidP="007214DB">
      <w:pPr>
        <w:pStyle w:val="Bibliography"/>
        <w:rPr>
          <w:lang w:val="en-NZ"/>
        </w:rPr>
      </w:pPr>
      <w:r w:rsidRPr="0055207B">
        <w:rPr>
          <w:lang w:val="en-NZ"/>
        </w:rPr>
        <w:t xml:space="preserve">Urlich Cloher, D., &amp; Johnston, C. (1999). Maori sustainability concepts applied to tourism: a North Hokianga study. </w:t>
      </w:r>
      <w:r w:rsidRPr="0055207B">
        <w:rPr>
          <w:i/>
          <w:iCs/>
          <w:lang w:val="en-NZ"/>
        </w:rPr>
        <w:t>New Zealand Geographer</w:t>
      </w:r>
      <w:r w:rsidRPr="0055207B">
        <w:rPr>
          <w:lang w:val="en-NZ"/>
        </w:rPr>
        <w:t xml:space="preserve">, </w:t>
      </w:r>
      <w:r w:rsidRPr="0055207B">
        <w:rPr>
          <w:i/>
          <w:iCs/>
          <w:lang w:val="en-NZ"/>
        </w:rPr>
        <w:t>55</w:t>
      </w:r>
      <w:r w:rsidRPr="0055207B">
        <w:rPr>
          <w:lang w:val="en-NZ"/>
        </w:rPr>
        <w:t>(1), 46–52.</w:t>
      </w:r>
    </w:p>
    <w:p w14:paraId="0F340CDD" w14:textId="77777777" w:rsidR="00FB3F90" w:rsidRPr="0055207B" w:rsidRDefault="00FB3F90" w:rsidP="007214DB">
      <w:pPr>
        <w:pStyle w:val="Bibliography"/>
        <w:rPr>
          <w:lang w:val="en-NZ"/>
        </w:rPr>
      </w:pPr>
      <w:r w:rsidRPr="0055207B">
        <w:rPr>
          <w:lang w:val="en-NZ"/>
        </w:rPr>
        <w:t xml:space="preserve">Van Boven, L. (2005). Experientialism, materialism, and the pursuit of happiness. </w:t>
      </w:r>
      <w:r w:rsidRPr="0055207B">
        <w:rPr>
          <w:i/>
          <w:iCs/>
          <w:lang w:val="en-NZ"/>
        </w:rPr>
        <w:t>Review of General Psychology</w:t>
      </w:r>
      <w:r w:rsidRPr="0055207B">
        <w:rPr>
          <w:lang w:val="en-NZ"/>
        </w:rPr>
        <w:t xml:space="preserve">, </w:t>
      </w:r>
      <w:r w:rsidRPr="0055207B">
        <w:rPr>
          <w:i/>
          <w:iCs/>
          <w:lang w:val="en-NZ"/>
        </w:rPr>
        <w:t>9</w:t>
      </w:r>
      <w:r w:rsidRPr="0055207B">
        <w:rPr>
          <w:lang w:val="en-NZ"/>
        </w:rPr>
        <w:t>(2), 132–142.</w:t>
      </w:r>
    </w:p>
    <w:p w14:paraId="5ADE4104" w14:textId="77777777" w:rsidR="00FB3F90" w:rsidRPr="0055207B" w:rsidRDefault="00FB3F90" w:rsidP="007214DB">
      <w:pPr>
        <w:pStyle w:val="Bibliography"/>
        <w:rPr>
          <w:lang w:val="en-NZ"/>
        </w:rPr>
      </w:pPr>
      <w:r w:rsidRPr="0055207B">
        <w:rPr>
          <w:lang w:val="en-NZ"/>
        </w:rPr>
        <w:t xml:space="preserve">van Dam, Y. K., &amp; Apeldoorn, P. A. C. (1996). Sustainable marketing. </w:t>
      </w:r>
      <w:r w:rsidRPr="0055207B">
        <w:rPr>
          <w:i/>
          <w:iCs/>
          <w:lang w:val="en-NZ"/>
        </w:rPr>
        <w:t>Journal of Macromarketing</w:t>
      </w:r>
      <w:r w:rsidRPr="0055207B">
        <w:rPr>
          <w:lang w:val="en-NZ"/>
        </w:rPr>
        <w:t xml:space="preserve">, </w:t>
      </w:r>
      <w:r w:rsidRPr="0055207B">
        <w:rPr>
          <w:i/>
          <w:iCs/>
          <w:lang w:val="en-NZ"/>
        </w:rPr>
        <w:t>6</w:t>
      </w:r>
      <w:r w:rsidRPr="0055207B">
        <w:rPr>
          <w:lang w:val="en-NZ"/>
        </w:rPr>
        <w:t>(2), 45–56.</w:t>
      </w:r>
    </w:p>
    <w:p w14:paraId="1B712247" w14:textId="77777777" w:rsidR="00FB3F90" w:rsidRPr="0055207B" w:rsidRDefault="00FB3F90" w:rsidP="007214DB">
      <w:pPr>
        <w:pStyle w:val="Bibliography"/>
        <w:rPr>
          <w:lang w:val="en-NZ"/>
        </w:rPr>
      </w:pPr>
      <w:r w:rsidRPr="0055207B">
        <w:rPr>
          <w:lang w:val="en-NZ"/>
        </w:rPr>
        <w:t xml:space="preserve">Van Dijk, T. A. (1989). Structures of discourse and structures of power. </w:t>
      </w:r>
      <w:r w:rsidRPr="0055207B">
        <w:rPr>
          <w:i/>
          <w:iCs/>
          <w:lang w:val="en-NZ"/>
        </w:rPr>
        <w:t>Communication Yearbook</w:t>
      </w:r>
      <w:r w:rsidRPr="0055207B">
        <w:rPr>
          <w:lang w:val="en-NZ"/>
        </w:rPr>
        <w:t xml:space="preserve">, </w:t>
      </w:r>
      <w:r w:rsidRPr="0055207B">
        <w:rPr>
          <w:i/>
          <w:iCs/>
          <w:lang w:val="en-NZ"/>
        </w:rPr>
        <w:t>12</w:t>
      </w:r>
      <w:r w:rsidRPr="0055207B">
        <w:rPr>
          <w:lang w:val="en-NZ"/>
        </w:rPr>
        <w:t>, 18–59.</w:t>
      </w:r>
    </w:p>
    <w:p w14:paraId="5E3CBFE1" w14:textId="7A497C13" w:rsidR="00FB3F90" w:rsidRPr="0055207B" w:rsidRDefault="00FB3F90" w:rsidP="007214DB">
      <w:pPr>
        <w:pStyle w:val="Bibliography"/>
        <w:rPr>
          <w:lang w:val="en-NZ"/>
        </w:rPr>
      </w:pPr>
      <w:r w:rsidRPr="0055207B">
        <w:rPr>
          <w:lang w:val="en-NZ"/>
        </w:rPr>
        <w:t xml:space="preserve">van Egmond, N. D., &amp; de Vries, H. J. M. (2011). Sustainability: The search for the integral worldview. </w:t>
      </w:r>
      <w:r w:rsidRPr="0055207B">
        <w:rPr>
          <w:i/>
          <w:iCs/>
          <w:lang w:val="en-NZ"/>
        </w:rPr>
        <w:t>Futures</w:t>
      </w:r>
      <w:r w:rsidRPr="0055207B">
        <w:rPr>
          <w:lang w:val="en-NZ"/>
        </w:rPr>
        <w:t xml:space="preserve">, </w:t>
      </w:r>
      <w:r w:rsidRPr="0055207B">
        <w:rPr>
          <w:i/>
          <w:iCs/>
          <w:lang w:val="en-NZ"/>
        </w:rPr>
        <w:t>43</w:t>
      </w:r>
      <w:r w:rsidRPr="0055207B">
        <w:rPr>
          <w:lang w:val="en-NZ"/>
        </w:rPr>
        <w:t xml:space="preserve">(8), 853–867. </w:t>
      </w:r>
    </w:p>
    <w:p w14:paraId="5B99FC85" w14:textId="524B680C" w:rsidR="00FB3F90" w:rsidRPr="0055207B" w:rsidRDefault="00FB3F90" w:rsidP="007214DB">
      <w:pPr>
        <w:pStyle w:val="Bibliography"/>
        <w:rPr>
          <w:lang w:val="en-NZ"/>
        </w:rPr>
      </w:pPr>
      <w:r w:rsidRPr="0055207B">
        <w:rPr>
          <w:lang w:val="en-NZ"/>
        </w:rPr>
        <w:t xml:space="preserve">Varey, R. J. (2010). Marketing means and ends for a sustainable society: A welfare agenda for transformative change. </w:t>
      </w:r>
      <w:r w:rsidRPr="0055207B">
        <w:rPr>
          <w:i/>
          <w:iCs/>
          <w:lang w:val="en-NZ"/>
        </w:rPr>
        <w:t>Journal of Macromarketing</w:t>
      </w:r>
      <w:r w:rsidRPr="0055207B">
        <w:rPr>
          <w:lang w:val="en-NZ"/>
        </w:rPr>
        <w:t xml:space="preserve">, </w:t>
      </w:r>
      <w:r w:rsidRPr="0055207B">
        <w:rPr>
          <w:i/>
          <w:iCs/>
          <w:lang w:val="en-NZ"/>
        </w:rPr>
        <w:t>30</w:t>
      </w:r>
      <w:r w:rsidRPr="0055207B">
        <w:rPr>
          <w:lang w:val="en-NZ"/>
        </w:rPr>
        <w:t xml:space="preserve">(2), 112–126. </w:t>
      </w:r>
    </w:p>
    <w:p w14:paraId="3D7955BB" w14:textId="0BD6740A" w:rsidR="00FB3F90" w:rsidRPr="0055207B" w:rsidRDefault="00FB3F90" w:rsidP="007214DB">
      <w:pPr>
        <w:pStyle w:val="Bibliography"/>
        <w:rPr>
          <w:lang w:val="en-NZ"/>
        </w:rPr>
      </w:pPr>
      <w:r w:rsidRPr="0055207B">
        <w:rPr>
          <w:lang w:val="en-NZ"/>
        </w:rPr>
        <w:t xml:space="preserve">Varey, R. J. (2011). A sustainable society logic for marketing. </w:t>
      </w:r>
      <w:r w:rsidRPr="0055207B">
        <w:rPr>
          <w:i/>
          <w:iCs/>
          <w:lang w:val="en-NZ"/>
        </w:rPr>
        <w:t>Social Business</w:t>
      </w:r>
      <w:r w:rsidRPr="0055207B">
        <w:rPr>
          <w:lang w:val="en-NZ"/>
        </w:rPr>
        <w:t xml:space="preserve">, </w:t>
      </w:r>
      <w:r w:rsidRPr="0055207B">
        <w:rPr>
          <w:i/>
          <w:iCs/>
          <w:lang w:val="en-NZ"/>
        </w:rPr>
        <w:t>1</w:t>
      </w:r>
      <w:r w:rsidRPr="0055207B">
        <w:rPr>
          <w:lang w:val="en-NZ"/>
        </w:rPr>
        <w:t xml:space="preserve">(1), 69–83. </w:t>
      </w:r>
    </w:p>
    <w:p w14:paraId="72DAB17C" w14:textId="46753C83" w:rsidR="00FB3F90" w:rsidRPr="0055207B" w:rsidRDefault="00FB3F90" w:rsidP="007214DB">
      <w:pPr>
        <w:pStyle w:val="Bibliography"/>
        <w:rPr>
          <w:lang w:val="en-NZ"/>
        </w:rPr>
      </w:pPr>
      <w:r w:rsidRPr="0055207B">
        <w:rPr>
          <w:lang w:val="en-NZ"/>
        </w:rPr>
        <w:t xml:space="preserve">Varey, R. J. (2012). The marketing future beyond the limits of growth. </w:t>
      </w:r>
      <w:r w:rsidRPr="0055207B">
        <w:rPr>
          <w:i/>
          <w:iCs/>
          <w:lang w:val="en-NZ"/>
        </w:rPr>
        <w:t>Journal of Macromarketing</w:t>
      </w:r>
      <w:r w:rsidRPr="0055207B">
        <w:rPr>
          <w:lang w:val="en-NZ"/>
        </w:rPr>
        <w:t xml:space="preserve">, </w:t>
      </w:r>
      <w:r w:rsidRPr="0055207B">
        <w:rPr>
          <w:i/>
          <w:iCs/>
          <w:lang w:val="en-NZ"/>
        </w:rPr>
        <w:t>32</w:t>
      </w:r>
      <w:r w:rsidRPr="0055207B">
        <w:rPr>
          <w:lang w:val="en-NZ"/>
        </w:rPr>
        <w:t xml:space="preserve">(4), 424–433. </w:t>
      </w:r>
    </w:p>
    <w:p w14:paraId="4AD7D7FC" w14:textId="77777777" w:rsidR="00FB3F90" w:rsidRPr="0055207B" w:rsidRDefault="00FB3F90" w:rsidP="007214DB">
      <w:pPr>
        <w:pStyle w:val="Bibliography"/>
        <w:rPr>
          <w:lang w:val="en-NZ"/>
        </w:rPr>
      </w:pPr>
      <w:r w:rsidRPr="0055207B">
        <w:rPr>
          <w:lang w:val="en-NZ"/>
        </w:rPr>
        <w:t>VisionWest. (2017). About us. Retrieved from http://www.visionwest.org.nz/about-us</w:t>
      </w:r>
    </w:p>
    <w:p w14:paraId="5585B4CA" w14:textId="77777777" w:rsidR="00FB3F90" w:rsidRPr="0055207B" w:rsidRDefault="00FB3F90" w:rsidP="007214DB">
      <w:pPr>
        <w:pStyle w:val="Bibliography"/>
        <w:rPr>
          <w:lang w:val="en-NZ"/>
        </w:rPr>
      </w:pPr>
      <w:r w:rsidRPr="0055207B">
        <w:rPr>
          <w:lang w:val="en-NZ"/>
        </w:rPr>
        <w:t xml:space="preserve">Wright, C., &amp; Nyberg, D. (2012). Working with passion: Emotionology, corporate environmentalism and climate change. </w:t>
      </w:r>
      <w:r w:rsidRPr="0055207B">
        <w:rPr>
          <w:i/>
          <w:iCs/>
          <w:lang w:val="en-NZ"/>
        </w:rPr>
        <w:t>Human Relations</w:t>
      </w:r>
      <w:r w:rsidRPr="0055207B">
        <w:rPr>
          <w:lang w:val="en-NZ"/>
        </w:rPr>
        <w:t xml:space="preserve">, </w:t>
      </w:r>
      <w:r w:rsidRPr="0055207B">
        <w:rPr>
          <w:i/>
          <w:iCs/>
          <w:lang w:val="en-NZ"/>
        </w:rPr>
        <w:t>65</w:t>
      </w:r>
      <w:r w:rsidRPr="0055207B">
        <w:rPr>
          <w:lang w:val="en-NZ"/>
        </w:rPr>
        <w:t>(12), 1561–1587.</w:t>
      </w:r>
    </w:p>
    <w:p w14:paraId="057585D9" w14:textId="77777777" w:rsidR="00FB3F90" w:rsidRPr="0055207B" w:rsidRDefault="00FB3F90" w:rsidP="007214DB">
      <w:pPr>
        <w:pStyle w:val="Bibliography"/>
        <w:rPr>
          <w:lang w:val="en-NZ"/>
        </w:rPr>
      </w:pPr>
      <w:r w:rsidRPr="0055207B">
        <w:rPr>
          <w:lang w:val="en-NZ"/>
        </w:rPr>
        <w:lastRenderedPageBreak/>
        <w:t xml:space="preserve">Wright, C., Nyberg, D., &amp; Grant, D. (2012). “Hippies on the third floor”: Climate Change, Narrative Identity and the Micro-Politics of Corporate Environmentalism. </w:t>
      </w:r>
      <w:r w:rsidRPr="0055207B">
        <w:rPr>
          <w:i/>
          <w:iCs/>
          <w:lang w:val="en-NZ"/>
        </w:rPr>
        <w:t>Organization Studies</w:t>
      </w:r>
      <w:r w:rsidRPr="0055207B">
        <w:rPr>
          <w:lang w:val="en-NZ"/>
        </w:rPr>
        <w:t xml:space="preserve">, </w:t>
      </w:r>
      <w:r w:rsidRPr="0055207B">
        <w:rPr>
          <w:i/>
          <w:iCs/>
          <w:lang w:val="en-NZ"/>
        </w:rPr>
        <w:t>33</w:t>
      </w:r>
      <w:r w:rsidRPr="0055207B">
        <w:rPr>
          <w:lang w:val="en-NZ"/>
        </w:rPr>
        <w:t>(11), 1451–1475.</w:t>
      </w:r>
    </w:p>
    <w:p w14:paraId="089C8EDB" w14:textId="77777777" w:rsidR="00FB3F90" w:rsidRPr="0055207B" w:rsidRDefault="00FB3F90" w:rsidP="007214DB">
      <w:pPr>
        <w:pStyle w:val="Bibliography"/>
        <w:rPr>
          <w:lang w:val="en-NZ"/>
        </w:rPr>
      </w:pPr>
      <w:r w:rsidRPr="0055207B">
        <w:rPr>
          <w:lang w:val="en-NZ"/>
        </w:rPr>
        <w:t xml:space="preserve">Young, W., &amp; Tilley, F. (2006). Can businesses move beyond efficiency? The shift toward effectiveness and equity in the corporate sustainability debate. </w:t>
      </w:r>
      <w:r w:rsidRPr="0055207B">
        <w:rPr>
          <w:i/>
          <w:iCs/>
          <w:lang w:val="en-NZ"/>
        </w:rPr>
        <w:t>Business Strategy and the Environment</w:t>
      </w:r>
      <w:r w:rsidRPr="0055207B">
        <w:rPr>
          <w:lang w:val="en-NZ"/>
        </w:rPr>
        <w:t xml:space="preserve">, </w:t>
      </w:r>
      <w:r w:rsidRPr="0055207B">
        <w:rPr>
          <w:i/>
          <w:iCs/>
          <w:lang w:val="en-NZ"/>
        </w:rPr>
        <w:t>15</w:t>
      </w:r>
      <w:r w:rsidRPr="0055207B">
        <w:rPr>
          <w:lang w:val="en-NZ"/>
        </w:rPr>
        <w:t>(6), 402–415.</w:t>
      </w:r>
    </w:p>
    <w:p w14:paraId="01FF9EA9" w14:textId="7A5AB913" w:rsidR="00FC62CE" w:rsidRDefault="00D53F9E" w:rsidP="007214DB">
      <w:pPr>
        <w:pStyle w:val="Bibliography"/>
        <w:rPr>
          <w:color w:val="000000" w:themeColor="text1"/>
          <w:lang w:val="en-NZ"/>
        </w:rPr>
      </w:pPr>
      <w:r w:rsidRPr="00F060EE">
        <w:rPr>
          <w:color w:val="000000" w:themeColor="text1"/>
          <w:lang w:val="en-NZ"/>
        </w:rPr>
        <w:fldChar w:fldCharType="end"/>
      </w:r>
      <w:r w:rsidR="00754CA5" w:rsidRPr="00F060EE">
        <w:rPr>
          <w:color w:val="000000" w:themeColor="text1"/>
          <w:lang w:val="en-NZ"/>
        </w:rPr>
        <w:t xml:space="preserve"> Winner, L. (1986),</w:t>
      </w:r>
      <w:r w:rsidRPr="00F060EE">
        <w:rPr>
          <w:color w:val="000000" w:themeColor="text1"/>
          <w:lang w:val="en-NZ"/>
        </w:rPr>
        <w:t xml:space="preserve"> </w:t>
      </w:r>
      <w:r w:rsidRPr="00F060EE">
        <w:rPr>
          <w:i/>
          <w:color w:val="000000" w:themeColor="text1"/>
          <w:lang w:val="en-NZ"/>
        </w:rPr>
        <w:t>The Whale and the Reactors</w:t>
      </w:r>
      <w:r w:rsidR="00754CA5" w:rsidRPr="00F060EE">
        <w:rPr>
          <w:color w:val="000000" w:themeColor="text1"/>
          <w:lang w:val="en-NZ"/>
        </w:rPr>
        <w:t>,</w:t>
      </w:r>
      <w:r w:rsidR="008E6D62" w:rsidRPr="00F060EE">
        <w:rPr>
          <w:color w:val="000000" w:themeColor="text1"/>
          <w:lang w:val="en-NZ"/>
        </w:rPr>
        <w:t xml:space="preserve"> University of Chicago </w:t>
      </w:r>
      <w:r w:rsidRPr="00F060EE">
        <w:rPr>
          <w:color w:val="000000" w:themeColor="text1"/>
          <w:lang w:val="en-NZ"/>
        </w:rPr>
        <w:t>Press</w:t>
      </w:r>
      <w:r w:rsidR="00754CA5" w:rsidRPr="00F060EE">
        <w:rPr>
          <w:color w:val="000000" w:themeColor="text1"/>
          <w:lang w:val="en-NZ"/>
        </w:rPr>
        <w:t>, Chicago</w:t>
      </w:r>
      <w:r w:rsidRPr="00F060EE">
        <w:rPr>
          <w:color w:val="000000" w:themeColor="text1"/>
          <w:lang w:val="en-NZ"/>
        </w:rPr>
        <w:t>.</w:t>
      </w:r>
    </w:p>
    <w:p w14:paraId="52C229B4" w14:textId="77777777" w:rsidR="00994CBD" w:rsidRPr="00994CBD" w:rsidRDefault="00994CBD" w:rsidP="00322B86">
      <w:pPr>
        <w:ind w:left="720" w:hanging="720"/>
      </w:pPr>
      <w:proofErr w:type="spellStart"/>
      <w:r w:rsidRPr="00994CBD">
        <w:t>Zammuto</w:t>
      </w:r>
      <w:proofErr w:type="spellEnd"/>
      <w:r w:rsidRPr="00994CBD">
        <w:t xml:space="preserve">, R. F., &amp; O'Connor, E. J. (1992). Gaining advanced manufacturing technologies' benefits: The roles of organization design and culture. </w:t>
      </w:r>
      <w:r w:rsidRPr="00994CBD">
        <w:rPr>
          <w:i/>
          <w:iCs/>
        </w:rPr>
        <w:t>Academy of Management Review</w:t>
      </w:r>
      <w:r w:rsidRPr="00994CBD">
        <w:t xml:space="preserve">, </w:t>
      </w:r>
      <w:r w:rsidRPr="00994CBD">
        <w:rPr>
          <w:i/>
          <w:iCs/>
        </w:rPr>
        <w:t>17</w:t>
      </w:r>
      <w:r w:rsidRPr="00994CBD">
        <w:t>(4), 701-728.</w:t>
      </w:r>
    </w:p>
    <w:p w14:paraId="0C9C4804" w14:textId="77777777" w:rsidR="00994CBD" w:rsidRPr="00322B86" w:rsidRDefault="00994CBD" w:rsidP="00322B86">
      <w:pPr>
        <w:rPr>
          <w:lang w:val="en-NZ"/>
        </w:rPr>
      </w:pPr>
    </w:p>
    <w:p w14:paraId="2915D3F2" w14:textId="0865923D" w:rsidR="00FC62CE" w:rsidRPr="00F060EE" w:rsidRDefault="00FC62CE" w:rsidP="007214DB">
      <w:pPr>
        <w:spacing w:after="0" w:line="480" w:lineRule="auto"/>
        <w:rPr>
          <w:color w:val="000000" w:themeColor="text1"/>
          <w:lang w:val="en-NZ"/>
        </w:rPr>
      </w:pPr>
    </w:p>
    <w:p w14:paraId="3BA7D74C" w14:textId="7EF1BFCC" w:rsidR="00FC62CE" w:rsidRPr="00F060EE" w:rsidRDefault="00FC62CE" w:rsidP="007214DB">
      <w:pPr>
        <w:spacing w:after="0" w:line="480" w:lineRule="auto"/>
        <w:rPr>
          <w:color w:val="000000" w:themeColor="text1"/>
          <w:lang w:val="en-NZ"/>
        </w:rPr>
      </w:pPr>
    </w:p>
    <w:p w14:paraId="1B5800DA" w14:textId="71AA2F47" w:rsidR="00FC62CE" w:rsidRPr="00F060EE" w:rsidRDefault="00FC62CE" w:rsidP="007214DB">
      <w:pPr>
        <w:spacing w:after="0" w:line="480" w:lineRule="auto"/>
        <w:rPr>
          <w:color w:val="000000" w:themeColor="text1"/>
          <w:lang w:val="en-NZ"/>
        </w:rPr>
      </w:pPr>
    </w:p>
    <w:p w14:paraId="28E4A40A" w14:textId="33EA9710" w:rsidR="00FC62CE" w:rsidRPr="00F060EE" w:rsidRDefault="00FC62CE" w:rsidP="007214DB">
      <w:pPr>
        <w:spacing w:after="0" w:line="480" w:lineRule="auto"/>
        <w:rPr>
          <w:color w:val="000000" w:themeColor="text1"/>
          <w:lang w:val="en-NZ"/>
        </w:rPr>
      </w:pPr>
    </w:p>
    <w:p w14:paraId="49B215EE" w14:textId="67577C16" w:rsidR="00FC62CE" w:rsidRPr="00F060EE" w:rsidRDefault="00FC62CE" w:rsidP="007214DB">
      <w:pPr>
        <w:spacing w:after="0" w:line="480" w:lineRule="auto"/>
        <w:rPr>
          <w:color w:val="000000" w:themeColor="text1"/>
          <w:lang w:val="en-NZ"/>
        </w:rPr>
      </w:pPr>
    </w:p>
    <w:p w14:paraId="224041CB" w14:textId="756A57F2" w:rsidR="00FC62CE" w:rsidRPr="00F060EE" w:rsidRDefault="00FC62CE" w:rsidP="007214DB">
      <w:pPr>
        <w:spacing w:after="0" w:line="480" w:lineRule="auto"/>
        <w:rPr>
          <w:color w:val="000000" w:themeColor="text1"/>
          <w:lang w:val="en-NZ"/>
        </w:rPr>
      </w:pPr>
    </w:p>
    <w:p w14:paraId="7D213B1B" w14:textId="0EE79803" w:rsidR="00FC62CE" w:rsidRPr="00F060EE" w:rsidRDefault="00FC62CE" w:rsidP="007214DB">
      <w:pPr>
        <w:spacing w:after="0" w:line="480" w:lineRule="auto"/>
        <w:rPr>
          <w:color w:val="000000" w:themeColor="text1"/>
          <w:lang w:val="en-NZ"/>
        </w:rPr>
      </w:pPr>
    </w:p>
    <w:sectPr w:rsidR="00FC62CE" w:rsidRPr="00F060EE" w:rsidSect="00CD48DF">
      <w:footerReference w:type="even" r:id="rId11"/>
      <w:footerReference w:type="default" r:id="rId12"/>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6DD61" w16cid:durableId="20A4B008"/>
  <w16cid:commentId w16cid:paraId="10B67261" w16cid:durableId="20A4B5BB"/>
  <w16cid:commentId w16cid:paraId="71565525" w16cid:durableId="20A4D5F1"/>
  <w16cid:commentId w16cid:paraId="605E6445" w16cid:durableId="20A4CFB7"/>
  <w16cid:commentId w16cid:paraId="00177FDF" w16cid:durableId="20A4DF97"/>
  <w16cid:commentId w16cid:paraId="3F9CE83F" w16cid:durableId="20A4E9D3"/>
  <w16cid:commentId w16cid:paraId="490A8128" w16cid:durableId="20A4FEB2"/>
  <w16cid:commentId w16cid:paraId="745FBA51" w16cid:durableId="20A746C0"/>
  <w16cid:commentId w16cid:paraId="086AEBC1" w16cid:durableId="20A900BB"/>
  <w16cid:commentId w16cid:paraId="55599CF6" w16cid:durableId="20A8812F"/>
  <w16cid:commentId w16cid:paraId="0A7D461D" w16cid:durableId="20A89B5A"/>
  <w16cid:commentId w16cid:paraId="6DB190F0" w16cid:durableId="20A902A1"/>
  <w16cid:commentId w16cid:paraId="441A7B30" w16cid:durableId="20AB4089"/>
  <w16cid:commentId w16cid:paraId="0F0FEF77" w16cid:durableId="20AA3E95"/>
  <w16cid:commentId w16cid:paraId="4583A3CB" w16cid:durableId="20AA4866"/>
  <w16cid:commentId w16cid:paraId="7D3761CA" w16cid:durableId="20AB3DFA"/>
  <w16cid:commentId w16cid:paraId="41F8A620" w16cid:durableId="20AB4314"/>
  <w16cid:commentId w16cid:paraId="627A2EF5" w16cid:durableId="20AC7B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6931" w14:textId="77777777" w:rsidR="0023717A" w:rsidRDefault="0023717A" w:rsidP="00F02783">
      <w:pPr>
        <w:spacing w:after="0" w:line="240" w:lineRule="auto"/>
      </w:pPr>
      <w:r>
        <w:separator/>
      </w:r>
    </w:p>
  </w:endnote>
  <w:endnote w:type="continuationSeparator" w:id="0">
    <w:p w14:paraId="22654B16" w14:textId="77777777" w:rsidR="0023717A" w:rsidRDefault="0023717A" w:rsidP="00F0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 Gothic for Nike 365">
    <w:altName w:val="Trade Gothic for Nike 365"/>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A583" w14:textId="77777777" w:rsidR="00064BD7" w:rsidRDefault="00064BD7" w:rsidP="005E03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F87D4" w14:textId="77777777" w:rsidR="00064BD7" w:rsidRDefault="00064BD7" w:rsidP="00F027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791D" w14:textId="4D65E681" w:rsidR="00064BD7" w:rsidRDefault="00064BD7" w:rsidP="005E03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E27">
      <w:rPr>
        <w:rStyle w:val="PageNumber"/>
        <w:noProof/>
      </w:rPr>
      <w:t>54</w:t>
    </w:r>
    <w:r>
      <w:rPr>
        <w:rStyle w:val="PageNumber"/>
      </w:rPr>
      <w:fldChar w:fldCharType="end"/>
    </w:r>
  </w:p>
  <w:p w14:paraId="3AAB9B2A" w14:textId="77777777" w:rsidR="00064BD7" w:rsidRDefault="00064BD7" w:rsidP="00F027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0A41D" w14:textId="77777777" w:rsidR="0023717A" w:rsidRDefault="0023717A" w:rsidP="00F02783">
      <w:pPr>
        <w:spacing w:after="0" w:line="240" w:lineRule="auto"/>
      </w:pPr>
      <w:r>
        <w:separator/>
      </w:r>
    </w:p>
  </w:footnote>
  <w:footnote w:type="continuationSeparator" w:id="0">
    <w:p w14:paraId="2032429F" w14:textId="77777777" w:rsidR="0023717A" w:rsidRDefault="0023717A" w:rsidP="00F02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C5F35"/>
    <w:multiLevelType w:val="multilevel"/>
    <w:tmpl w:val="974A5EB6"/>
    <w:lvl w:ilvl="0">
      <w:start w:val="1"/>
      <w:numFmt w:val="upperRoman"/>
      <w:lvlText w:val="%1."/>
      <w:lvlJc w:val="right"/>
      <w:pPr>
        <w:tabs>
          <w:tab w:val="num" w:pos="1080"/>
        </w:tabs>
        <w:ind w:left="1080" w:hanging="360"/>
      </w:pPr>
      <w:rPr>
        <w:rFonts w:hint="default"/>
        <w:sz w:val="20"/>
      </w:rPr>
    </w:lvl>
    <w:lvl w:ilvl="1">
      <w:start w:val="1"/>
      <w:numFmt w:val="bullet"/>
      <w:lvlText w:val=""/>
      <w:lvlJc w:val="left"/>
      <w:pPr>
        <w:tabs>
          <w:tab w:val="num" w:pos="1800"/>
        </w:tabs>
        <w:ind w:left="1800" w:hanging="360"/>
      </w:pPr>
      <w:rPr>
        <w:rFonts w:ascii="Symbol" w:hAnsi="Symbol" w:hint="default"/>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534D68C7"/>
    <w:multiLevelType w:val="hybridMultilevel"/>
    <w:tmpl w:val="BCF223A0"/>
    <w:lvl w:ilvl="0" w:tplc="741239AA">
      <w:numFmt w:val="bullet"/>
      <w:lvlText w:val="-"/>
      <w:lvlJc w:val="left"/>
      <w:pPr>
        <w:ind w:left="360" w:hanging="360"/>
      </w:pPr>
      <w:rPr>
        <w:rFonts w:ascii="Times New Roman" w:eastAsiaTheme="minorHAnsi"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0NTKwNDCwMLIwMjRR0lEKTi0uzszPAykwMqsFAH+7f2otAAAA"/>
  </w:docVars>
  <w:rsids>
    <w:rsidRoot w:val="008E5819"/>
    <w:rsid w:val="00001DEE"/>
    <w:rsid w:val="00003EF6"/>
    <w:rsid w:val="00004010"/>
    <w:rsid w:val="000046DC"/>
    <w:rsid w:val="000108FB"/>
    <w:rsid w:val="000119A9"/>
    <w:rsid w:val="00012A1D"/>
    <w:rsid w:val="000205C2"/>
    <w:rsid w:val="00023CD8"/>
    <w:rsid w:val="00026C1D"/>
    <w:rsid w:val="000334EE"/>
    <w:rsid w:val="000339C0"/>
    <w:rsid w:val="00036CC5"/>
    <w:rsid w:val="00037964"/>
    <w:rsid w:val="00040E1C"/>
    <w:rsid w:val="00040FB6"/>
    <w:rsid w:val="00042111"/>
    <w:rsid w:val="00042B57"/>
    <w:rsid w:val="000443FF"/>
    <w:rsid w:val="000465AB"/>
    <w:rsid w:val="00052676"/>
    <w:rsid w:val="00052B56"/>
    <w:rsid w:val="000561B7"/>
    <w:rsid w:val="000566B3"/>
    <w:rsid w:val="0006491B"/>
    <w:rsid w:val="00064BD7"/>
    <w:rsid w:val="00067AAB"/>
    <w:rsid w:val="00072903"/>
    <w:rsid w:val="00077092"/>
    <w:rsid w:val="00077178"/>
    <w:rsid w:val="00077B23"/>
    <w:rsid w:val="00081649"/>
    <w:rsid w:val="00081936"/>
    <w:rsid w:val="00081DED"/>
    <w:rsid w:val="00083F6E"/>
    <w:rsid w:val="0008713A"/>
    <w:rsid w:val="00093C4E"/>
    <w:rsid w:val="00094758"/>
    <w:rsid w:val="0009569A"/>
    <w:rsid w:val="000962C3"/>
    <w:rsid w:val="000A6178"/>
    <w:rsid w:val="000A69F2"/>
    <w:rsid w:val="000A727A"/>
    <w:rsid w:val="000A7A93"/>
    <w:rsid w:val="000A7BC8"/>
    <w:rsid w:val="000B379D"/>
    <w:rsid w:val="000B57D8"/>
    <w:rsid w:val="000C2FFB"/>
    <w:rsid w:val="000C32BC"/>
    <w:rsid w:val="000C5B5B"/>
    <w:rsid w:val="000C6B8A"/>
    <w:rsid w:val="000D01E0"/>
    <w:rsid w:val="000D1257"/>
    <w:rsid w:val="000D1DF6"/>
    <w:rsid w:val="000D49BC"/>
    <w:rsid w:val="000D7B39"/>
    <w:rsid w:val="000E0116"/>
    <w:rsid w:val="000E6DCB"/>
    <w:rsid w:val="000E72F5"/>
    <w:rsid w:val="000E757C"/>
    <w:rsid w:val="000F221C"/>
    <w:rsid w:val="000F5099"/>
    <w:rsid w:val="001005A4"/>
    <w:rsid w:val="001007F5"/>
    <w:rsid w:val="00101C27"/>
    <w:rsid w:val="00102A65"/>
    <w:rsid w:val="001071F4"/>
    <w:rsid w:val="00110A78"/>
    <w:rsid w:val="001128A3"/>
    <w:rsid w:val="0011581C"/>
    <w:rsid w:val="001178F1"/>
    <w:rsid w:val="001206BB"/>
    <w:rsid w:val="00123CE7"/>
    <w:rsid w:val="00124526"/>
    <w:rsid w:val="001246E0"/>
    <w:rsid w:val="00130182"/>
    <w:rsid w:val="0013237F"/>
    <w:rsid w:val="00132A78"/>
    <w:rsid w:val="0013379A"/>
    <w:rsid w:val="00133B9A"/>
    <w:rsid w:val="0013751B"/>
    <w:rsid w:val="001442F2"/>
    <w:rsid w:val="0014557B"/>
    <w:rsid w:val="00145DC1"/>
    <w:rsid w:val="00146638"/>
    <w:rsid w:val="001477D0"/>
    <w:rsid w:val="001521DA"/>
    <w:rsid w:val="001522D4"/>
    <w:rsid w:val="00152FFD"/>
    <w:rsid w:val="00154AB1"/>
    <w:rsid w:val="0016012A"/>
    <w:rsid w:val="00162B90"/>
    <w:rsid w:val="00164898"/>
    <w:rsid w:val="0017097B"/>
    <w:rsid w:val="00176F10"/>
    <w:rsid w:val="001774AA"/>
    <w:rsid w:val="00185B9C"/>
    <w:rsid w:val="0019257C"/>
    <w:rsid w:val="00192FE9"/>
    <w:rsid w:val="0019327E"/>
    <w:rsid w:val="001938F0"/>
    <w:rsid w:val="001A0117"/>
    <w:rsid w:val="001A1DC2"/>
    <w:rsid w:val="001A518B"/>
    <w:rsid w:val="001A5EEE"/>
    <w:rsid w:val="001A6FF5"/>
    <w:rsid w:val="001B0942"/>
    <w:rsid w:val="001B2A80"/>
    <w:rsid w:val="001B74EF"/>
    <w:rsid w:val="001C1534"/>
    <w:rsid w:val="001C2D67"/>
    <w:rsid w:val="001D0A3B"/>
    <w:rsid w:val="001D628D"/>
    <w:rsid w:val="001E1BFC"/>
    <w:rsid w:val="001E2F7D"/>
    <w:rsid w:val="001E4D18"/>
    <w:rsid w:val="001E5699"/>
    <w:rsid w:val="001E75E6"/>
    <w:rsid w:val="001F0640"/>
    <w:rsid w:val="001F3C70"/>
    <w:rsid w:val="001F6276"/>
    <w:rsid w:val="00200D6C"/>
    <w:rsid w:val="00204BE2"/>
    <w:rsid w:val="00207E36"/>
    <w:rsid w:val="00207E9F"/>
    <w:rsid w:val="00210830"/>
    <w:rsid w:val="00210997"/>
    <w:rsid w:val="00211ABE"/>
    <w:rsid w:val="002220D2"/>
    <w:rsid w:val="00225B6F"/>
    <w:rsid w:val="00235B9C"/>
    <w:rsid w:val="0023717A"/>
    <w:rsid w:val="00237DB5"/>
    <w:rsid w:val="00246A18"/>
    <w:rsid w:val="002477E8"/>
    <w:rsid w:val="00250D99"/>
    <w:rsid w:val="00254A0B"/>
    <w:rsid w:val="00255037"/>
    <w:rsid w:val="00260C69"/>
    <w:rsid w:val="00262275"/>
    <w:rsid w:val="002669C8"/>
    <w:rsid w:val="00270789"/>
    <w:rsid w:val="00272C77"/>
    <w:rsid w:val="00273149"/>
    <w:rsid w:val="00273513"/>
    <w:rsid w:val="00274A72"/>
    <w:rsid w:val="00276D3D"/>
    <w:rsid w:val="002817C1"/>
    <w:rsid w:val="00281AC6"/>
    <w:rsid w:val="00284AF2"/>
    <w:rsid w:val="002868B8"/>
    <w:rsid w:val="0029168B"/>
    <w:rsid w:val="0029232F"/>
    <w:rsid w:val="00294851"/>
    <w:rsid w:val="00295B12"/>
    <w:rsid w:val="002972E4"/>
    <w:rsid w:val="002A0F19"/>
    <w:rsid w:val="002A312F"/>
    <w:rsid w:val="002C1E8F"/>
    <w:rsid w:val="002D0594"/>
    <w:rsid w:val="002D46B2"/>
    <w:rsid w:val="002D4E6E"/>
    <w:rsid w:val="002D5161"/>
    <w:rsid w:val="002D58D4"/>
    <w:rsid w:val="002D6B4A"/>
    <w:rsid w:val="002E1843"/>
    <w:rsid w:val="002E32BD"/>
    <w:rsid w:val="002E3834"/>
    <w:rsid w:val="002F0A0B"/>
    <w:rsid w:val="002F4087"/>
    <w:rsid w:val="002F4F72"/>
    <w:rsid w:val="0030356F"/>
    <w:rsid w:val="00303826"/>
    <w:rsid w:val="00303C00"/>
    <w:rsid w:val="00306AAB"/>
    <w:rsid w:val="0031152F"/>
    <w:rsid w:val="003116C9"/>
    <w:rsid w:val="00316AFA"/>
    <w:rsid w:val="00322B86"/>
    <w:rsid w:val="0032396E"/>
    <w:rsid w:val="00323A0C"/>
    <w:rsid w:val="00324DEB"/>
    <w:rsid w:val="00325FF4"/>
    <w:rsid w:val="00330DE3"/>
    <w:rsid w:val="003313D8"/>
    <w:rsid w:val="00337CED"/>
    <w:rsid w:val="0034102F"/>
    <w:rsid w:val="003419B2"/>
    <w:rsid w:val="00344C9D"/>
    <w:rsid w:val="003470FF"/>
    <w:rsid w:val="00352CA6"/>
    <w:rsid w:val="00354CCD"/>
    <w:rsid w:val="00364C01"/>
    <w:rsid w:val="0036563C"/>
    <w:rsid w:val="00365EC3"/>
    <w:rsid w:val="00370AEC"/>
    <w:rsid w:val="00373A4A"/>
    <w:rsid w:val="00380221"/>
    <w:rsid w:val="00380A0B"/>
    <w:rsid w:val="00380F65"/>
    <w:rsid w:val="00381C0F"/>
    <w:rsid w:val="003858ED"/>
    <w:rsid w:val="00392CC0"/>
    <w:rsid w:val="0039357E"/>
    <w:rsid w:val="0039779D"/>
    <w:rsid w:val="00397BCE"/>
    <w:rsid w:val="003A0C0E"/>
    <w:rsid w:val="003A3C15"/>
    <w:rsid w:val="003B38BF"/>
    <w:rsid w:val="003C77A5"/>
    <w:rsid w:val="003D03DE"/>
    <w:rsid w:val="003D3298"/>
    <w:rsid w:val="003D6185"/>
    <w:rsid w:val="003D7DDB"/>
    <w:rsid w:val="003E0B83"/>
    <w:rsid w:val="003E42CD"/>
    <w:rsid w:val="003E6FE5"/>
    <w:rsid w:val="003F5812"/>
    <w:rsid w:val="004019F2"/>
    <w:rsid w:val="004035D7"/>
    <w:rsid w:val="00405423"/>
    <w:rsid w:val="00413042"/>
    <w:rsid w:val="00413E79"/>
    <w:rsid w:val="0042538F"/>
    <w:rsid w:val="0042761E"/>
    <w:rsid w:val="00431528"/>
    <w:rsid w:val="00435A67"/>
    <w:rsid w:val="004514B9"/>
    <w:rsid w:val="0045239A"/>
    <w:rsid w:val="00454E17"/>
    <w:rsid w:val="004560D2"/>
    <w:rsid w:val="004600C0"/>
    <w:rsid w:val="00460C3D"/>
    <w:rsid w:val="00463DB0"/>
    <w:rsid w:val="004714BA"/>
    <w:rsid w:val="00472947"/>
    <w:rsid w:val="00473339"/>
    <w:rsid w:val="00474E4A"/>
    <w:rsid w:val="00476E90"/>
    <w:rsid w:val="004771B4"/>
    <w:rsid w:val="00477EFA"/>
    <w:rsid w:val="004811F3"/>
    <w:rsid w:val="0048192D"/>
    <w:rsid w:val="0048431E"/>
    <w:rsid w:val="0048799B"/>
    <w:rsid w:val="004903A2"/>
    <w:rsid w:val="00491A27"/>
    <w:rsid w:val="0049795F"/>
    <w:rsid w:val="00497B89"/>
    <w:rsid w:val="004A6B04"/>
    <w:rsid w:val="004B3EA2"/>
    <w:rsid w:val="004B4170"/>
    <w:rsid w:val="004B72E8"/>
    <w:rsid w:val="004B7EDE"/>
    <w:rsid w:val="004C0323"/>
    <w:rsid w:val="004C0B47"/>
    <w:rsid w:val="004C3254"/>
    <w:rsid w:val="004C57DD"/>
    <w:rsid w:val="004C6F4E"/>
    <w:rsid w:val="004D54E5"/>
    <w:rsid w:val="004D7D67"/>
    <w:rsid w:val="004E0373"/>
    <w:rsid w:val="004E26A7"/>
    <w:rsid w:val="004E288D"/>
    <w:rsid w:val="004E704C"/>
    <w:rsid w:val="004F2103"/>
    <w:rsid w:val="004F384F"/>
    <w:rsid w:val="004F6E25"/>
    <w:rsid w:val="00501E37"/>
    <w:rsid w:val="0051701B"/>
    <w:rsid w:val="00517CD6"/>
    <w:rsid w:val="00520143"/>
    <w:rsid w:val="00524175"/>
    <w:rsid w:val="005311B3"/>
    <w:rsid w:val="0053129F"/>
    <w:rsid w:val="0053582A"/>
    <w:rsid w:val="00545413"/>
    <w:rsid w:val="00547136"/>
    <w:rsid w:val="00547B6D"/>
    <w:rsid w:val="0055207B"/>
    <w:rsid w:val="00552AA1"/>
    <w:rsid w:val="00553142"/>
    <w:rsid w:val="00554F05"/>
    <w:rsid w:val="00556CEF"/>
    <w:rsid w:val="00557530"/>
    <w:rsid w:val="005676C1"/>
    <w:rsid w:val="00570DC9"/>
    <w:rsid w:val="00574124"/>
    <w:rsid w:val="00576089"/>
    <w:rsid w:val="005776D5"/>
    <w:rsid w:val="00577A16"/>
    <w:rsid w:val="00581141"/>
    <w:rsid w:val="00585197"/>
    <w:rsid w:val="005853D1"/>
    <w:rsid w:val="00594AF0"/>
    <w:rsid w:val="005A57E4"/>
    <w:rsid w:val="005B2D75"/>
    <w:rsid w:val="005B586A"/>
    <w:rsid w:val="005B761B"/>
    <w:rsid w:val="005C0D01"/>
    <w:rsid w:val="005C34F6"/>
    <w:rsid w:val="005C5360"/>
    <w:rsid w:val="005D2161"/>
    <w:rsid w:val="005D2B5D"/>
    <w:rsid w:val="005D6747"/>
    <w:rsid w:val="005D6B8F"/>
    <w:rsid w:val="005E03E2"/>
    <w:rsid w:val="005E0C6E"/>
    <w:rsid w:val="005E3C3D"/>
    <w:rsid w:val="005E6018"/>
    <w:rsid w:val="005E6E79"/>
    <w:rsid w:val="005F4FF4"/>
    <w:rsid w:val="005F6A71"/>
    <w:rsid w:val="005F6CEA"/>
    <w:rsid w:val="00601600"/>
    <w:rsid w:val="0060531B"/>
    <w:rsid w:val="00605D0A"/>
    <w:rsid w:val="00606975"/>
    <w:rsid w:val="0061109C"/>
    <w:rsid w:val="0061697A"/>
    <w:rsid w:val="0061761D"/>
    <w:rsid w:val="00626467"/>
    <w:rsid w:val="006269FB"/>
    <w:rsid w:val="00632ABC"/>
    <w:rsid w:val="006431C5"/>
    <w:rsid w:val="006436FC"/>
    <w:rsid w:val="00644123"/>
    <w:rsid w:val="00651696"/>
    <w:rsid w:val="006545B0"/>
    <w:rsid w:val="00657886"/>
    <w:rsid w:val="006624A9"/>
    <w:rsid w:val="00662749"/>
    <w:rsid w:val="00662A73"/>
    <w:rsid w:val="00665AA8"/>
    <w:rsid w:val="00665BD9"/>
    <w:rsid w:val="00667E2B"/>
    <w:rsid w:val="0067208C"/>
    <w:rsid w:val="00674787"/>
    <w:rsid w:val="00675120"/>
    <w:rsid w:val="00685773"/>
    <w:rsid w:val="00685C6E"/>
    <w:rsid w:val="006863DE"/>
    <w:rsid w:val="0069071F"/>
    <w:rsid w:val="006916F2"/>
    <w:rsid w:val="00696F1F"/>
    <w:rsid w:val="0069714F"/>
    <w:rsid w:val="006A3CE0"/>
    <w:rsid w:val="006A4C3D"/>
    <w:rsid w:val="006A5D33"/>
    <w:rsid w:val="006B0BD3"/>
    <w:rsid w:val="006B1CF5"/>
    <w:rsid w:val="006C306B"/>
    <w:rsid w:val="006C617E"/>
    <w:rsid w:val="006D2094"/>
    <w:rsid w:val="006D6572"/>
    <w:rsid w:val="006E246A"/>
    <w:rsid w:val="006E4684"/>
    <w:rsid w:val="006E59FF"/>
    <w:rsid w:val="006E663C"/>
    <w:rsid w:val="006F0F9D"/>
    <w:rsid w:val="006F1B18"/>
    <w:rsid w:val="006F546F"/>
    <w:rsid w:val="00700462"/>
    <w:rsid w:val="007004A3"/>
    <w:rsid w:val="00701288"/>
    <w:rsid w:val="007105E9"/>
    <w:rsid w:val="00711EA6"/>
    <w:rsid w:val="0071464E"/>
    <w:rsid w:val="00716CBA"/>
    <w:rsid w:val="0071749B"/>
    <w:rsid w:val="00717641"/>
    <w:rsid w:val="007207B4"/>
    <w:rsid w:val="007214DB"/>
    <w:rsid w:val="00721655"/>
    <w:rsid w:val="00722896"/>
    <w:rsid w:val="00726034"/>
    <w:rsid w:val="00733203"/>
    <w:rsid w:val="007347A4"/>
    <w:rsid w:val="00735757"/>
    <w:rsid w:val="007364BC"/>
    <w:rsid w:val="00736CF6"/>
    <w:rsid w:val="00742426"/>
    <w:rsid w:val="00743ADD"/>
    <w:rsid w:val="00753EAC"/>
    <w:rsid w:val="00754CA5"/>
    <w:rsid w:val="00756366"/>
    <w:rsid w:val="00760A21"/>
    <w:rsid w:val="0076396D"/>
    <w:rsid w:val="00764B91"/>
    <w:rsid w:val="007722FD"/>
    <w:rsid w:val="00780CF4"/>
    <w:rsid w:val="00785170"/>
    <w:rsid w:val="007877C2"/>
    <w:rsid w:val="0079533D"/>
    <w:rsid w:val="007A06A6"/>
    <w:rsid w:val="007A69B0"/>
    <w:rsid w:val="007A7309"/>
    <w:rsid w:val="007B2A4C"/>
    <w:rsid w:val="007B353A"/>
    <w:rsid w:val="007B3DBD"/>
    <w:rsid w:val="007B4E3B"/>
    <w:rsid w:val="007C1163"/>
    <w:rsid w:val="007C1A40"/>
    <w:rsid w:val="007C75CF"/>
    <w:rsid w:val="007D14CA"/>
    <w:rsid w:val="007D1726"/>
    <w:rsid w:val="007D1B57"/>
    <w:rsid w:val="007E1A33"/>
    <w:rsid w:val="007E4157"/>
    <w:rsid w:val="007E5B7C"/>
    <w:rsid w:val="007E638F"/>
    <w:rsid w:val="007F25CD"/>
    <w:rsid w:val="007F2C64"/>
    <w:rsid w:val="007F5092"/>
    <w:rsid w:val="007F6955"/>
    <w:rsid w:val="008003EF"/>
    <w:rsid w:val="00801330"/>
    <w:rsid w:val="00802CB1"/>
    <w:rsid w:val="008043F7"/>
    <w:rsid w:val="00806909"/>
    <w:rsid w:val="00810767"/>
    <w:rsid w:val="00813FDC"/>
    <w:rsid w:val="008313FE"/>
    <w:rsid w:val="00835879"/>
    <w:rsid w:val="00842ED0"/>
    <w:rsid w:val="008438D2"/>
    <w:rsid w:val="00843C92"/>
    <w:rsid w:val="0084514C"/>
    <w:rsid w:val="00846845"/>
    <w:rsid w:val="0086296C"/>
    <w:rsid w:val="008663E5"/>
    <w:rsid w:val="008676D6"/>
    <w:rsid w:val="00870B6C"/>
    <w:rsid w:val="00872347"/>
    <w:rsid w:val="00873382"/>
    <w:rsid w:val="00880502"/>
    <w:rsid w:val="00883229"/>
    <w:rsid w:val="00884202"/>
    <w:rsid w:val="008847AF"/>
    <w:rsid w:val="00884A0D"/>
    <w:rsid w:val="008850A7"/>
    <w:rsid w:val="00885CB4"/>
    <w:rsid w:val="0089038C"/>
    <w:rsid w:val="00891AC2"/>
    <w:rsid w:val="008924DF"/>
    <w:rsid w:val="008927C4"/>
    <w:rsid w:val="008A1AA1"/>
    <w:rsid w:val="008B2AEE"/>
    <w:rsid w:val="008B410D"/>
    <w:rsid w:val="008B782E"/>
    <w:rsid w:val="008C03D1"/>
    <w:rsid w:val="008C1081"/>
    <w:rsid w:val="008C4329"/>
    <w:rsid w:val="008C4DCE"/>
    <w:rsid w:val="008C525F"/>
    <w:rsid w:val="008D1A44"/>
    <w:rsid w:val="008D3F6C"/>
    <w:rsid w:val="008D42C6"/>
    <w:rsid w:val="008D65BE"/>
    <w:rsid w:val="008E3243"/>
    <w:rsid w:val="008E3E6D"/>
    <w:rsid w:val="008E4251"/>
    <w:rsid w:val="008E5819"/>
    <w:rsid w:val="008E6D62"/>
    <w:rsid w:val="008F29AB"/>
    <w:rsid w:val="009020A4"/>
    <w:rsid w:val="00904F10"/>
    <w:rsid w:val="00906A2F"/>
    <w:rsid w:val="009079B9"/>
    <w:rsid w:val="00910905"/>
    <w:rsid w:val="00911DEA"/>
    <w:rsid w:val="00913228"/>
    <w:rsid w:val="009232AB"/>
    <w:rsid w:val="00923A48"/>
    <w:rsid w:val="00926A79"/>
    <w:rsid w:val="00932F0E"/>
    <w:rsid w:val="00936000"/>
    <w:rsid w:val="00936D87"/>
    <w:rsid w:val="009377F3"/>
    <w:rsid w:val="0094163C"/>
    <w:rsid w:val="00943456"/>
    <w:rsid w:val="00944B5C"/>
    <w:rsid w:val="00950BE6"/>
    <w:rsid w:val="00951AC0"/>
    <w:rsid w:val="00953C3B"/>
    <w:rsid w:val="00957CF6"/>
    <w:rsid w:val="00963DFF"/>
    <w:rsid w:val="00964B81"/>
    <w:rsid w:val="00972E27"/>
    <w:rsid w:val="00973ABE"/>
    <w:rsid w:val="009808D3"/>
    <w:rsid w:val="00984F9C"/>
    <w:rsid w:val="00986AB7"/>
    <w:rsid w:val="0098763A"/>
    <w:rsid w:val="00991D33"/>
    <w:rsid w:val="00994CBD"/>
    <w:rsid w:val="00994D70"/>
    <w:rsid w:val="00995462"/>
    <w:rsid w:val="009A0716"/>
    <w:rsid w:val="009A13F2"/>
    <w:rsid w:val="009A23D0"/>
    <w:rsid w:val="009A448F"/>
    <w:rsid w:val="009B6203"/>
    <w:rsid w:val="009B631F"/>
    <w:rsid w:val="009B6AFF"/>
    <w:rsid w:val="009B772E"/>
    <w:rsid w:val="009B777A"/>
    <w:rsid w:val="009C0DC9"/>
    <w:rsid w:val="009C0DED"/>
    <w:rsid w:val="009C4CEF"/>
    <w:rsid w:val="009C7225"/>
    <w:rsid w:val="009C7F58"/>
    <w:rsid w:val="009D0302"/>
    <w:rsid w:val="009D1E6C"/>
    <w:rsid w:val="009E4B15"/>
    <w:rsid w:val="009E5FB6"/>
    <w:rsid w:val="009F6078"/>
    <w:rsid w:val="00A026AC"/>
    <w:rsid w:val="00A03DBC"/>
    <w:rsid w:val="00A03E48"/>
    <w:rsid w:val="00A0583F"/>
    <w:rsid w:val="00A06BBE"/>
    <w:rsid w:val="00A0732A"/>
    <w:rsid w:val="00A076D6"/>
    <w:rsid w:val="00A1047E"/>
    <w:rsid w:val="00A15524"/>
    <w:rsid w:val="00A17466"/>
    <w:rsid w:val="00A244C2"/>
    <w:rsid w:val="00A25335"/>
    <w:rsid w:val="00A27E76"/>
    <w:rsid w:val="00A3167E"/>
    <w:rsid w:val="00A32BD0"/>
    <w:rsid w:val="00A346F3"/>
    <w:rsid w:val="00A4079B"/>
    <w:rsid w:val="00A53BA6"/>
    <w:rsid w:val="00A54932"/>
    <w:rsid w:val="00A6032E"/>
    <w:rsid w:val="00A61402"/>
    <w:rsid w:val="00A708E0"/>
    <w:rsid w:val="00A741BA"/>
    <w:rsid w:val="00A74471"/>
    <w:rsid w:val="00A75C36"/>
    <w:rsid w:val="00A8031E"/>
    <w:rsid w:val="00A805F6"/>
    <w:rsid w:val="00A80FEA"/>
    <w:rsid w:val="00A842A9"/>
    <w:rsid w:val="00A843D3"/>
    <w:rsid w:val="00A8494F"/>
    <w:rsid w:val="00A91812"/>
    <w:rsid w:val="00A94398"/>
    <w:rsid w:val="00AA22D9"/>
    <w:rsid w:val="00AA661C"/>
    <w:rsid w:val="00AA7155"/>
    <w:rsid w:val="00AA7809"/>
    <w:rsid w:val="00AB0FBE"/>
    <w:rsid w:val="00AB23B6"/>
    <w:rsid w:val="00AB2E00"/>
    <w:rsid w:val="00AB364D"/>
    <w:rsid w:val="00AB43A6"/>
    <w:rsid w:val="00AB5235"/>
    <w:rsid w:val="00AB5C50"/>
    <w:rsid w:val="00AB7C17"/>
    <w:rsid w:val="00AC3FE7"/>
    <w:rsid w:val="00AC47A0"/>
    <w:rsid w:val="00AC4CDA"/>
    <w:rsid w:val="00AC59DE"/>
    <w:rsid w:val="00AC6FB2"/>
    <w:rsid w:val="00AD52B2"/>
    <w:rsid w:val="00AD5AA3"/>
    <w:rsid w:val="00AE168E"/>
    <w:rsid w:val="00AE2637"/>
    <w:rsid w:val="00AF2680"/>
    <w:rsid w:val="00AF7CF3"/>
    <w:rsid w:val="00AF7D88"/>
    <w:rsid w:val="00B000A7"/>
    <w:rsid w:val="00B010C5"/>
    <w:rsid w:val="00B03215"/>
    <w:rsid w:val="00B05940"/>
    <w:rsid w:val="00B07F70"/>
    <w:rsid w:val="00B10771"/>
    <w:rsid w:val="00B16B6E"/>
    <w:rsid w:val="00B176A9"/>
    <w:rsid w:val="00B209FF"/>
    <w:rsid w:val="00B21980"/>
    <w:rsid w:val="00B2233C"/>
    <w:rsid w:val="00B23B9A"/>
    <w:rsid w:val="00B255E1"/>
    <w:rsid w:val="00B26516"/>
    <w:rsid w:val="00B26958"/>
    <w:rsid w:val="00B26E56"/>
    <w:rsid w:val="00B33589"/>
    <w:rsid w:val="00B36A1C"/>
    <w:rsid w:val="00B36A60"/>
    <w:rsid w:val="00B4141F"/>
    <w:rsid w:val="00B41A65"/>
    <w:rsid w:val="00B4259C"/>
    <w:rsid w:val="00B42D83"/>
    <w:rsid w:val="00B42D9F"/>
    <w:rsid w:val="00B430C9"/>
    <w:rsid w:val="00B464F8"/>
    <w:rsid w:val="00B46D71"/>
    <w:rsid w:val="00B471FF"/>
    <w:rsid w:val="00B53D41"/>
    <w:rsid w:val="00B55600"/>
    <w:rsid w:val="00B614C7"/>
    <w:rsid w:val="00B616D9"/>
    <w:rsid w:val="00B6299A"/>
    <w:rsid w:val="00B66D39"/>
    <w:rsid w:val="00B73B5A"/>
    <w:rsid w:val="00B75FCC"/>
    <w:rsid w:val="00B84992"/>
    <w:rsid w:val="00B967BA"/>
    <w:rsid w:val="00B96B8C"/>
    <w:rsid w:val="00BA2D38"/>
    <w:rsid w:val="00BA455F"/>
    <w:rsid w:val="00BA679D"/>
    <w:rsid w:val="00BB5E99"/>
    <w:rsid w:val="00BB7A9E"/>
    <w:rsid w:val="00BC1671"/>
    <w:rsid w:val="00BC3302"/>
    <w:rsid w:val="00BC5D18"/>
    <w:rsid w:val="00BD209E"/>
    <w:rsid w:val="00BD528F"/>
    <w:rsid w:val="00BD61F3"/>
    <w:rsid w:val="00BD642E"/>
    <w:rsid w:val="00BE0A91"/>
    <w:rsid w:val="00BE18B0"/>
    <w:rsid w:val="00BE23D6"/>
    <w:rsid w:val="00BE773E"/>
    <w:rsid w:val="00BE7859"/>
    <w:rsid w:val="00BF13D0"/>
    <w:rsid w:val="00C02A24"/>
    <w:rsid w:val="00C0318D"/>
    <w:rsid w:val="00C0333B"/>
    <w:rsid w:val="00C04E13"/>
    <w:rsid w:val="00C05972"/>
    <w:rsid w:val="00C07A77"/>
    <w:rsid w:val="00C122FC"/>
    <w:rsid w:val="00C12A6A"/>
    <w:rsid w:val="00C13F69"/>
    <w:rsid w:val="00C16634"/>
    <w:rsid w:val="00C16B29"/>
    <w:rsid w:val="00C24284"/>
    <w:rsid w:val="00C25415"/>
    <w:rsid w:val="00C26BAA"/>
    <w:rsid w:val="00C342D1"/>
    <w:rsid w:val="00C40354"/>
    <w:rsid w:val="00C40431"/>
    <w:rsid w:val="00C40477"/>
    <w:rsid w:val="00C46FC3"/>
    <w:rsid w:val="00C51CED"/>
    <w:rsid w:val="00C60949"/>
    <w:rsid w:val="00C60989"/>
    <w:rsid w:val="00C60A1D"/>
    <w:rsid w:val="00C62BBC"/>
    <w:rsid w:val="00C63487"/>
    <w:rsid w:val="00C665E2"/>
    <w:rsid w:val="00C674A5"/>
    <w:rsid w:val="00C71279"/>
    <w:rsid w:val="00C73E4E"/>
    <w:rsid w:val="00C9606A"/>
    <w:rsid w:val="00CA3396"/>
    <w:rsid w:val="00CA4589"/>
    <w:rsid w:val="00CB10E6"/>
    <w:rsid w:val="00CB1A9F"/>
    <w:rsid w:val="00CB48D2"/>
    <w:rsid w:val="00CB5518"/>
    <w:rsid w:val="00CB7B3E"/>
    <w:rsid w:val="00CC053B"/>
    <w:rsid w:val="00CC2E39"/>
    <w:rsid w:val="00CC3148"/>
    <w:rsid w:val="00CC45A2"/>
    <w:rsid w:val="00CC471D"/>
    <w:rsid w:val="00CC752D"/>
    <w:rsid w:val="00CD17B8"/>
    <w:rsid w:val="00CD48DF"/>
    <w:rsid w:val="00CD5D43"/>
    <w:rsid w:val="00CD74F4"/>
    <w:rsid w:val="00CE42BA"/>
    <w:rsid w:val="00CE6686"/>
    <w:rsid w:val="00CF1056"/>
    <w:rsid w:val="00CF5D22"/>
    <w:rsid w:val="00CF781B"/>
    <w:rsid w:val="00D04A3C"/>
    <w:rsid w:val="00D06813"/>
    <w:rsid w:val="00D07430"/>
    <w:rsid w:val="00D11297"/>
    <w:rsid w:val="00D115B4"/>
    <w:rsid w:val="00D14BB3"/>
    <w:rsid w:val="00D1727E"/>
    <w:rsid w:val="00D17642"/>
    <w:rsid w:val="00D17760"/>
    <w:rsid w:val="00D27F28"/>
    <w:rsid w:val="00D40083"/>
    <w:rsid w:val="00D45A30"/>
    <w:rsid w:val="00D47FDB"/>
    <w:rsid w:val="00D53F9E"/>
    <w:rsid w:val="00D54362"/>
    <w:rsid w:val="00D5518A"/>
    <w:rsid w:val="00D71A94"/>
    <w:rsid w:val="00D73085"/>
    <w:rsid w:val="00D7321F"/>
    <w:rsid w:val="00D73903"/>
    <w:rsid w:val="00D73A68"/>
    <w:rsid w:val="00D75617"/>
    <w:rsid w:val="00D76BA9"/>
    <w:rsid w:val="00D779ED"/>
    <w:rsid w:val="00D86BD9"/>
    <w:rsid w:val="00D86CB4"/>
    <w:rsid w:val="00D905C8"/>
    <w:rsid w:val="00D959A2"/>
    <w:rsid w:val="00D95B71"/>
    <w:rsid w:val="00D96CFB"/>
    <w:rsid w:val="00D9752C"/>
    <w:rsid w:val="00DA5374"/>
    <w:rsid w:val="00DC11C3"/>
    <w:rsid w:val="00DC1CB4"/>
    <w:rsid w:val="00DC20E1"/>
    <w:rsid w:val="00DC3454"/>
    <w:rsid w:val="00DC61A9"/>
    <w:rsid w:val="00DD228E"/>
    <w:rsid w:val="00DD50C9"/>
    <w:rsid w:val="00DD7F34"/>
    <w:rsid w:val="00DE1DBB"/>
    <w:rsid w:val="00DE3C00"/>
    <w:rsid w:val="00DF02CB"/>
    <w:rsid w:val="00DF0EB4"/>
    <w:rsid w:val="00DF41B3"/>
    <w:rsid w:val="00E02E5D"/>
    <w:rsid w:val="00E0377F"/>
    <w:rsid w:val="00E04394"/>
    <w:rsid w:val="00E04D6F"/>
    <w:rsid w:val="00E0609D"/>
    <w:rsid w:val="00E06283"/>
    <w:rsid w:val="00E2050F"/>
    <w:rsid w:val="00E2215C"/>
    <w:rsid w:val="00E2411E"/>
    <w:rsid w:val="00E254F8"/>
    <w:rsid w:val="00E324EF"/>
    <w:rsid w:val="00E32E81"/>
    <w:rsid w:val="00E3342D"/>
    <w:rsid w:val="00E34CC7"/>
    <w:rsid w:val="00E465B1"/>
    <w:rsid w:val="00E465B5"/>
    <w:rsid w:val="00E53504"/>
    <w:rsid w:val="00E640D5"/>
    <w:rsid w:val="00E64820"/>
    <w:rsid w:val="00E73B92"/>
    <w:rsid w:val="00E76989"/>
    <w:rsid w:val="00E77326"/>
    <w:rsid w:val="00E8005C"/>
    <w:rsid w:val="00E80F98"/>
    <w:rsid w:val="00E84B3B"/>
    <w:rsid w:val="00E8714D"/>
    <w:rsid w:val="00E878E4"/>
    <w:rsid w:val="00E93F51"/>
    <w:rsid w:val="00E953A9"/>
    <w:rsid w:val="00EA0E89"/>
    <w:rsid w:val="00EA3F9B"/>
    <w:rsid w:val="00EA4588"/>
    <w:rsid w:val="00EA466E"/>
    <w:rsid w:val="00EA794D"/>
    <w:rsid w:val="00EB12B8"/>
    <w:rsid w:val="00EB2A33"/>
    <w:rsid w:val="00EB3C95"/>
    <w:rsid w:val="00EB4829"/>
    <w:rsid w:val="00EB5B98"/>
    <w:rsid w:val="00EC17E2"/>
    <w:rsid w:val="00EC39A1"/>
    <w:rsid w:val="00EC5BA8"/>
    <w:rsid w:val="00EC6933"/>
    <w:rsid w:val="00ED0A33"/>
    <w:rsid w:val="00ED3C12"/>
    <w:rsid w:val="00ED4EC4"/>
    <w:rsid w:val="00ED758B"/>
    <w:rsid w:val="00EE4A23"/>
    <w:rsid w:val="00EE7488"/>
    <w:rsid w:val="00EE78FD"/>
    <w:rsid w:val="00EF3204"/>
    <w:rsid w:val="00EF4381"/>
    <w:rsid w:val="00EF633A"/>
    <w:rsid w:val="00EF6864"/>
    <w:rsid w:val="00F02783"/>
    <w:rsid w:val="00F04BC3"/>
    <w:rsid w:val="00F060EE"/>
    <w:rsid w:val="00F0645B"/>
    <w:rsid w:val="00F06D7D"/>
    <w:rsid w:val="00F06E77"/>
    <w:rsid w:val="00F07349"/>
    <w:rsid w:val="00F16490"/>
    <w:rsid w:val="00F224CB"/>
    <w:rsid w:val="00F25566"/>
    <w:rsid w:val="00F27B80"/>
    <w:rsid w:val="00F3153C"/>
    <w:rsid w:val="00F32B85"/>
    <w:rsid w:val="00F333CC"/>
    <w:rsid w:val="00F36492"/>
    <w:rsid w:val="00F36969"/>
    <w:rsid w:val="00F37FAA"/>
    <w:rsid w:val="00F4187C"/>
    <w:rsid w:val="00F51788"/>
    <w:rsid w:val="00F51C0F"/>
    <w:rsid w:val="00F527B6"/>
    <w:rsid w:val="00F53080"/>
    <w:rsid w:val="00F61144"/>
    <w:rsid w:val="00F66264"/>
    <w:rsid w:val="00F667B2"/>
    <w:rsid w:val="00F678D6"/>
    <w:rsid w:val="00F70035"/>
    <w:rsid w:val="00F705BC"/>
    <w:rsid w:val="00F72A63"/>
    <w:rsid w:val="00F73670"/>
    <w:rsid w:val="00F80F21"/>
    <w:rsid w:val="00F80FEC"/>
    <w:rsid w:val="00F81CA9"/>
    <w:rsid w:val="00F9466E"/>
    <w:rsid w:val="00F94B52"/>
    <w:rsid w:val="00F96F92"/>
    <w:rsid w:val="00FA0BBC"/>
    <w:rsid w:val="00FA12A8"/>
    <w:rsid w:val="00FA3C7B"/>
    <w:rsid w:val="00FA75F6"/>
    <w:rsid w:val="00FB0018"/>
    <w:rsid w:val="00FB3F90"/>
    <w:rsid w:val="00FB7DD2"/>
    <w:rsid w:val="00FC284E"/>
    <w:rsid w:val="00FC62CE"/>
    <w:rsid w:val="00FC7E45"/>
    <w:rsid w:val="00FD11E0"/>
    <w:rsid w:val="00FD466D"/>
    <w:rsid w:val="00FD471E"/>
    <w:rsid w:val="00FD5BB3"/>
    <w:rsid w:val="00FD6F9A"/>
    <w:rsid w:val="00FE2075"/>
    <w:rsid w:val="00FF08D8"/>
    <w:rsid w:val="00FF1649"/>
    <w:rsid w:val="00FF1B19"/>
    <w:rsid w:val="00FF23AE"/>
    <w:rsid w:val="00FF2467"/>
    <w:rsid w:val="00FF3A35"/>
    <w:rsid w:val="00FF4654"/>
    <w:rsid w:val="2E87DBF4"/>
    <w:rsid w:val="75B4A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502E53"/>
  <w15:docId w15:val="{757B8732-C16B-4549-8BC8-9423390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19"/>
    <w:pPr>
      <w:spacing w:after="200" w:line="360" w:lineRule="auto"/>
      <w:jc w:val="both"/>
    </w:pPr>
    <w:rPr>
      <w:rFonts w:ascii="Times New Roman" w:hAnsi="Times New Roman" w:cs="Times New Roman"/>
      <w:lang w:val="en-GB"/>
    </w:rPr>
  </w:style>
  <w:style w:type="paragraph" w:styleId="Heading1">
    <w:name w:val="heading 1"/>
    <w:basedOn w:val="Normal"/>
    <w:next w:val="Normal"/>
    <w:link w:val="Heading1Char"/>
    <w:uiPriority w:val="9"/>
    <w:qFormat/>
    <w:rsid w:val="008E581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8E581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819"/>
    <w:rPr>
      <w:rFonts w:asciiTheme="majorHAnsi" w:eastAsiaTheme="majorEastAsia" w:hAnsiTheme="majorHAnsi" w:cstheme="majorBidi"/>
      <w:b/>
      <w:bCs/>
      <w:color w:val="2D4F8E" w:themeColor="accent1" w:themeShade="B5"/>
      <w:sz w:val="32"/>
      <w:szCs w:val="32"/>
      <w:lang w:val="en-GB"/>
    </w:rPr>
  </w:style>
  <w:style w:type="character" w:customStyle="1" w:styleId="Heading2Char">
    <w:name w:val="Heading 2 Char"/>
    <w:basedOn w:val="DefaultParagraphFont"/>
    <w:link w:val="Heading2"/>
    <w:uiPriority w:val="9"/>
    <w:rsid w:val="008E5819"/>
    <w:rPr>
      <w:rFonts w:asciiTheme="majorHAnsi" w:eastAsiaTheme="majorEastAsia" w:hAnsiTheme="majorHAnsi" w:cstheme="majorBidi"/>
      <w:b/>
      <w:bCs/>
      <w:color w:val="4472C4" w:themeColor="accent1"/>
      <w:sz w:val="26"/>
      <w:szCs w:val="26"/>
      <w:lang w:val="en-GB"/>
    </w:rPr>
  </w:style>
  <w:style w:type="character" w:styleId="CommentReference">
    <w:name w:val="annotation reference"/>
    <w:basedOn w:val="DefaultParagraphFont"/>
    <w:uiPriority w:val="99"/>
    <w:semiHidden/>
    <w:unhideWhenUsed/>
    <w:rsid w:val="008E5819"/>
    <w:rPr>
      <w:sz w:val="18"/>
      <w:szCs w:val="18"/>
    </w:rPr>
  </w:style>
  <w:style w:type="paragraph" w:styleId="CommentText">
    <w:name w:val="annotation text"/>
    <w:basedOn w:val="Normal"/>
    <w:link w:val="CommentTextChar"/>
    <w:uiPriority w:val="99"/>
    <w:unhideWhenUsed/>
    <w:rsid w:val="008E5819"/>
    <w:pPr>
      <w:spacing w:after="0" w:line="240" w:lineRule="auto"/>
    </w:pPr>
    <w:rPr>
      <w:rFonts w:eastAsiaTheme="minorEastAsia"/>
      <w:lang w:val="en-IE"/>
    </w:rPr>
  </w:style>
  <w:style w:type="character" w:customStyle="1" w:styleId="CommentTextChar">
    <w:name w:val="Comment Text Char"/>
    <w:basedOn w:val="DefaultParagraphFont"/>
    <w:link w:val="CommentText"/>
    <w:uiPriority w:val="99"/>
    <w:rsid w:val="008E5819"/>
    <w:rPr>
      <w:rFonts w:ascii="Times New Roman" w:eastAsiaTheme="minorEastAsia" w:hAnsi="Times New Roman" w:cs="Times New Roman"/>
      <w:lang w:val="en-IE"/>
    </w:rPr>
  </w:style>
  <w:style w:type="character" w:styleId="Emphasis">
    <w:name w:val="Emphasis"/>
    <w:basedOn w:val="DefaultParagraphFont"/>
    <w:uiPriority w:val="20"/>
    <w:qFormat/>
    <w:rsid w:val="008E5819"/>
    <w:rPr>
      <w:i/>
      <w:iCs/>
    </w:rPr>
  </w:style>
  <w:style w:type="paragraph" w:styleId="BalloonText">
    <w:name w:val="Balloon Text"/>
    <w:basedOn w:val="Normal"/>
    <w:link w:val="BalloonTextChar"/>
    <w:uiPriority w:val="99"/>
    <w:semiHidden/>
    <w:unhideWhenUsed/>
    <w:rsid w:val="008E581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E5819"/>
    <w:rPr>
      <w:rFonts w:ascii="Times New Roman" w:hAnsi="Times New Roman" w:cs="Times New Roman"/>
      <w:sz w:val="18"/>
      <w:szCs w:val="18"/>
      <w:lang w:val="en-GB"/>
    </w:rPr>
  </w:style>
  <w:style w:type="paragraph" w:styleId="Bibliography">
    <w:name w:val="Bibliography"/>
    <w:basedOn w:val="Normal"/>
    <w:next w:val="Normal"/>
    <w:uiPriority w:val="37"/>
    <w:unhideWhenUsed/>
    <w:rsid w:val="008E5819"/>
    <w:pPr>
      <w:spacing w:after="0" w:line="480" w:lineRule="auto"/>
      <w:ind w:left="720" w:hanging="720"/>
    </w:pPr>
  </w:style>
  <w:style w:type="paragraph" w:styleId="ListParagraph">
    <w:name w:val="List Paragraph"/>
    <w:basedOn w:val="Normal"/>
    <w:uiPriority w:val="34"/>
    <w:qFormat/>
    <w:rsid w:val="008E5819"/>
    <w:pPr>
      <w:ind w:left="720"/>
      <w:contextualSpacing/>
    </w:pPr>
  </w:style>
  <w:style w:type="table" w:styleId="TableGrid">
    <w:name w:val="Table Grid"/>
    <w:basedOn w:val="TableNormal"/>
    <w:uiPriority w:val="59"/>
    <w:rsid w:val="008E5819"/>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396E"/>
    <w:pPr>
      <w:spacing w:after="200"/>
    </w:pPr>
    <w:rPr>
      <w:rFonts w:eastAsiaTheme="minorHAnsi"/>
      <w:b/>
      <w:bCs/>
      <w:sz w:val="20"/>
      <w:szCs w:val="20"/>
      <w:lang w:val="en-GB"/>
    </w:rPr>
  </w:style>
  <w:style w:type="character" w:customStyle="1" w:styleId="CommentSubjectChar">
    <w:name w:val="Comment Subject Char"/>
    <w:basedOn w:val="CommentTextChar"/>
    <w:link w:val="CommentSubject"/>
    <w:uiPriority w:val="99"/>
    <w:semiHidden/>
    <w:rsid w:val="0032396E"/>
    <w:rPr>
      <w:rFonts w:ascii="Times New Roman" w:eastAsiaTheme="minorEastAsia" w:hAnsi="Times New Roman" w:cs="Times New Roman"/>
      <w:b/>
      <w:bCs/>
      <w:sz w:val="20"/>
      <w:szCs w:val="20"/>
      <w:lang w:val="en-GB"/>
    </w:rPr>
  </w:style>
  <w:style w:type="paragraph" w:styleId="DocumentMap">
    <w:name w:val="Document Map"/>
    <w:basedOn w:val="Normal"/>
    <w:link w:val="DocumentMapChar"/>
    <w:uiPriority w:val="99"/>
    <w:semiHidden/>
    <w:unhideWhenUsed/>
    <w:rsid w:val="009232AB"/>
    <w:pPr>
      <w:spacing w:after="0" w:line="240" w:lineRule="auto"/>
    </w:pPr>
  </w:style>
  <w:style w:type="character" w:customStyle="1" w:styleId="DocumentMapChar">
    <w:name w:val="Document Map Char"/>
    <w:basedOn w:val="DefaultParagraphFont"/>
    <w:link w:val="DocumentMap"/>
    <w:uiPriority w:val="99"/>
    <w:semiHidden/>
    <w:rsid w:val="009232AB"/>
    <w:rPr>
      <w:rFonts w:ascii="Times New Roman" w:hAnsi="Times New Roman" w:cs="Times New Roman"/>
      <w:lang w:val="en-GB"/>
    </w:rPr>
  </w:style>
  <w:style w:type="paragraph" w:styleId="Footer">
    <w:name w:val="footer"/>
    <w:basedOn w:val="Normal"/>
    <w:link w:val="FooterChar"/>
    <w:uiPriority w:val="99"/>
    <w:unhideWhenUsed/>
    <w:rsid w:val="00F02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783"/>
    <w:rPr>
      <w:rFonts w:ascii="Times New Roman" w:hAnsi="Times New Roman" w:cs="Times New Roman"/>
      <w:lang w:val="en-GB"/>
    </w:rPr>
  </w:style>
  <w:style w:type="character" w:styleId="PageNumber">
    <w:name w:val="page number"/>
    <w:basedOn w:val="DefaultParagraphFont"/>
    <w:uiPriority w:val="99"/>
    <w:semiHidden/>
    <w:unhideWhenUsed/>
    <w:rsid w:val="00F02783"/>
  </w:style>
  <w:style w:type="paragraph" w:styleId="Header">
    <w:name w:val="header"/>
    <w:basedOn w:val="Normal"/>
    <w:link w:val="HeaderChar"/>
    <w:uiPriority w:val="99"/>
    <w:unhideWhenUsed/>
    <w:rsid w:val="00AB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3A6"/>
    <w:rPr>
      <w:rFonts w:ascii="Times New Roman" w:hAnsi="Times New Roman" w:cs="Times New Roman"/>
      <w:lang w:val="en-GB"/>
    </w:rPr>
  </w:style>
  <w:style w:type="paragraph" w:styleId="Revision">
    <w:name w:val="Revision"/>
    <w:hidden/>
    <w:uiPriority w:val="99"/>
    <w:semiHidden/>
    <w:rsid w:val="00F04BC3"/>
    <w:rPr>
      <w:rFonts w:ascii="Times New Roman" w:hAnsi="Times New Roman" w:cs="Times New Roman"/>
      <w:lang w:val="en-GB"/>
    </w:rPr>
  </w:style>
  <w:style w:type="paragraph" w:styleId="PlainText">
    <w:name w:val="Plain Text"/>
    <w:basedOn w:val="Normal"/>
    <w:link w:val="PlainTextChar"/>
    <w:uiPriority w:val="99"/>
    <w:semiHidden/>
    <w:unhideWhenUsed/>
    <w:rsid w:val="00077B23"/>
    <w:pPr>
      <w:spacing w:after="0" w:line="240" w:lineRule="auto"/>
      <w:jc w:val="left"/>
    </w:pPr>
    <w:rPr>
      <w:rFonts w:ascii="Calibri" w:hAnsi="Calibri" w:cs="Consolas"/>
      <w:sz w:val="22"/>
      <w:szCs w:val="21"/>
      <w:lang w:val="en-NZ"/>
    </w:rPr>
  </w:style>
  <w:style w:type="character" w:customStyle="1" w:styleId="PlainTextChar">
    <w:name w:val="Plain Text Char"/>
    <w:basedOn w:val="DefaultParagraphFont"/>
    <w:link w:val="PlainText"/>
    <w:uiPriority w:val="99"/>
    <w:semiHidden/>
    <w:rsid w:val="00077B23"/>
    <w:rPr>
      <w:rFonts w:ascii="Calibri" w:hAnsi="Calibri" w:cs="Consolas"/>
      <w:sz w:val="22"/>
      <w:szCs w:val="21"/>
      <w:lang w:val="en-NZ"/>
    </w:rPr>
  </w:style>
  <w:style w:type="paragraph" w:styleId="NormalWeb">
    <w:name w:val="Normal (Web)"/>
    <w:basedOn w:val="Normal"/>
    <w:uiPriority w:val="99"/>
    <w:unhideWhenUsed/>
    <w:rsid w:val="00651696"/>
    <w:pPr>
      <w:spacing w:before="100" w:beforeAutospacing="1" w:after="100" w:afterAutospacing="1" w:line="240" w:lineRule="auto"/>
      <w:jc w:val="left"/>
    </w:pPr>
    <w:rPr>
      <w:rFonts w:eastAsia="Times New Roman"/>
      <w:lang w:eastAsia="en-GB"/>
    </w:rPr>
  </w:style>
  <w:style w:type="character" w:styleId="Hyperlink">
    <w:name w:val="Hyperlink"/>
    <w:basedOn w:val="DefaultParagraphFont"/>
    <w:uiPriority w:val="99"/>
    <w:semiHidden/>
    <w:unhideWhenUsed/>
    <w:rsid w:val="0055207B"/>
    <w:rPr>
      <w:color w:val="0000FF"/>
      <w:u w:val="single"/>
    </w:rPr>
  </w:style>
  <w:style w:type="character" w:customStyle="1" w:styleId="title-text">
    <w:name w:val="title-text"/>
    <w:basedOn w:val="DefaultParagraphFont"/>
    <w:rsid w:val="0097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2036">
      <w:bodyDiv w:val="1"/>
      <w:marLeft w:val="0"/>
      <w:marRight w:val="0"/>
      <w:marTop w:val="0"/>
      <w:marBottom w:val="0"/>
      <w:divBdr>
        <w:top w:val="none" w:sz="0" w:space="0" w:color="auto"/>
        <w:left w:val="none" w:sz="0" w:space="0" w:color="auto"/>
        <w:bottom w:val="none" w:sz="0" w:space="0" w:color="auto"/>
        <w:right w:val="none" w:sz="0" w:space="0" w:color="auto"/>
      </w:divBdr>
      <w:divsChild>
        <w:div w:id="68767760">
          <w:marLeft w:val="0"/>
          <w:marRight w:val="0"/>
          <w:marTop w:val="0"/>
          <w:marBottom w:val="0"/>
          <w:divBdr>
            <w:top w:val="none" w:sz="0" w:space="0" w:color="auto"/>
            <w:left w:val="none" w:sz="0" w:space="0" w:color="auto"/>
            <w:bottom w:val="none" w:sz="0" w:space="0" w:color="auto"/>
            <w:right w:val="none" w:sz="0" w:space="0" w:color="auto"/>
          </w:divBdr>
        </w:div>
      </w:divsChild>
    </w:div>
    <w:div w:id="180246273">
      <w:bodyDiv w:val="1"/>
      <w:marLeft w:val="0"/>
      <w:marRight w:val="0"/>
      <w:marTop w:val="0"/>
      <w:marBottom w:val="0"/>
      <w:divBdr>
        <w:top w:val="none" w:sz="0" w:space="0" w:color="auto"/>
        <w:left w:val="none" w:sz="0" w:space="0" w:color="auto"/>
        <w:bottom w:val="none" w:sz="0" w:space="0" w:color="auto"/>
        <w:right w:val="none" w:sz="0" w:space="0" w:color="auto"/>
      </w:divBdr>
    </w:div>
    <w:div w:id="183639208">
      <w:bodyDiv w:val="1"/>
      <w:marLeft w:val="0"/>
      <w:marRight w:val="0"/>
      <w:marTop w:val="0"/>
      <w:marBottom w:val="0"/>
      <w:divBdr>
        <w:top w:val="none" w:sz="0" w:space="0" w:color="auto"/>
        <w:left w:val="none" w:sz="0" w:space="0" w:color="auto"/>
        <w:bottom w:val="none" w:sz="0" w:space="0" w:color="auto"/>
        <w:right w:val="none" w:sz="0" w:space="0" w:color="auto"/>
      </w:divBdr>
    </w:div>
    <w:div w:id="308368633">
      <w:bodyDiv w:val="1"/>
      <w:marLeft w:val="0"/>
      <w:marRight w:val="0"/>
      <w:marTop w:val="0"/>
      <w:marBottom w:val="0"/>
      <w:divBdr>
        <w:top w:val="none" w:sz="0" w:space="0" w:color="auto"/>
        <w:left w:val="none" w:sz="0" w:space="0" w:color="auto"/>
        <w:bottom w:val="none" w:sz="0" w:space="0" w:color="auto"/>
        <w:right w:val="none" w:sz="0" w:space="0" w:color="auto"/>
      </w:divBdr>
    </w:div>
    <w:div w:id="367266332">
      <w:bodyDiv w:val="1"/>
      <w:marLeft w:val="0"/>
      <w:marRight w:val="0"/>
      <w:marTop w:val="0"/>
      <w:marBottom w:val="0"/>
      <w:divBdr>
        <w:top w:val="none" w:sz="0" w:space="0" w:color="auto"/>
        <w:left w:val="none" w:sz="0" w:space="0" w:color="auto"/>
        <w:bottom w:val="none" w:sz="0" w:space="0" w:color="auto"/>
        <w:right w:val="none" w:sz="0" w:space="0" w:color="auto"/>
      </w:divBdr>
    </w:div>
    <w:div w:id="461725915">
      <w:bodyDiv w:val="1"/>
      <w:marLeft w:val="0"/>
      <w:marRight w:val="0"/>
      <w:marTop w:val="0"/>
      <w:marBottom w:val="0"/>
      <w:divBdr>
        <w:top w:val="none" w:sz="0" w:space="0" w:color="auto"/>
        <w:left w:val="none" w:sz="0" w:space="0" w:color="auto"/>
        <w:bottom w:val="none" w:sz="0" w:space="0" w:color="auto"/>
        <w:right w:val="none" w:sz="0" w:space="0" w:color="auto"/>
      </w:divBdr>
    </w:div>
    <w:div w:id="529491926">
      <w:bodyDiv w:val="1"/>
      <w:marLeft w:val="0"/>
      <w:marRight w:val="0"/>
      <w:marTop w:val="0"/>
      <w:marBottom w:val="0"/>
      <w:divBdr>
        <w:top w:val="none" w:sz="0" w:space="0" w:color="auto"/>
        <w:left w:val="none" w:sz="0" w:space="0" w:color="auto"/>
        <w:bottom w:val="none" w:sz="0" w:space="0" w:color="auto"/>
        <w:right w:val="none" w:sz="0" w:space="0" w:color="auto"/>
      </w:divBdr>
    </w:div>
    <w:div w:id="692071762">
      <w:bodyDiv w:val="1"/>
      <w:marLeft w:val="0"/>
      <w:marRight w:val="0"/>
      <w:marTop w:val="0"/>
      <w:marBottom w:val="0"/>
      <w:divBdr>
        <w:top w:val="none" w:sz="0" w:space="0" w:color="auto"/>
        <w:left w:val="none" w:sz="0" w:space="0" w:color="auto"/>
        <w:bottom w:val="none" w:sz="0" w:space="0" w:color="auto"/>
        <w:right w:val="none" w:sz="0" w:space="0" w:color="auto"/>
      </w:divBdr>
      <w:divsChild>
        <w:div w:id="800533011">
          <w:marLeft w:val="0"/>
          <w:marRight w:val="0"/>
          <w:marTop w:val="0"/>
          <w:marBottom w:val="0"/>
          <w:divBdr>
            <w:top w:val="none" w:sz="0" w:space="0" w:color="auto"/>
            <w:left w:val="none" w:sz="0" w:space="0" w:color="auto"/>
            <w:bottom w:val="none" w:sz="0" w:space="0" w:color="auto"/>
            <w:right w:val="none" w:sz="0" w:space="0" w:color="auto"/>
          </w:divBdr>
        </w:div>
      </w:divsChild>
    </w:div>
    <w:div w:id="787818800">
      <w:bodyDiv w:val="1"/>
      <w:marLeft w:val="0"/>
      <w:marRight w:val="0"/>
      <w:marTop w:val="0"/>
      <w:marBottom w:val="0"/>
      <w:divBdr>
        <w:top w:val="none" w:sz="0" w:space="0" w:color="auto"/>
        <w:left w:val="none" w:sz="0" w:space="0" w:color="auto"/>
        <w:bottom w:val="none" w:sz="0" w:space="0" w:color="auto"/>
        <w:right w:val="none" w:sz="0" w:space="0" w:color="auto"/>
      </w:divBdr>
    </w:div>
    <w:div w:id="902104090">
      <w:bodyDiv w:val="1"/>
      <w:marLeft w:val="0"/>
      <w:marRight w:val="0"/>
      <w:marTop w:val="0"/>
      <w:marBottom w:val="0"/>
      <w:divBdr>
        <w:top w:val="none" w:sz="0" w:space="0" w:color="auto"/>
        <w:left w:val="none" w:sz="0" w:space="0" w:color="auto"/>
        <w:bottom w:val="none" w:sz="0" w:space="0" w:color="auto"/>
        <w:right w:val="none" w:sz="0" w:space="0" w:color="auto"/>
      </w:divBdr>
      <w:divsChild>
        <w:div w:id="1288077205">
          <w:marLeft w:val="0"/>
          <w:marRight w:val="0"/>
          <w:marTop w:val="0"/>
          <w:marBottom w:val="0"/>
          <w:divBdr>
            <w:top w:val="none" w:sz="0" w:space="0" w:color="auto"/>
            <w:left w:val="none" w:sz="0" w:space="0" w:color="auto"/>
            <w:bottom w:val="none" w:sz="0" w:space="0" w:color="auto"/>
            <w:right w:val="none" w:sz="0" w:space="0" w:color="auto"/>
          </w:divBdr>
        </w:div>
      </w:divsChild>
    </w:div>
    <w:div w:id="963923397">
      <w:bodyDiv w:val="1"/>
      <w:marLeft w:val="0"/>
      <w:marRight w:val="0"/>
      <w:marTop w:val="0"/>
      <w:marBottom w:val="0"/>
      <w:divBdr>
        <w:top w:val="none" w:sz="0" w:space="0" w:color="auto"/>
        <w:left w:val="none" w:sz="0" w:space="0" w:color="auto"/>
        <w:bottom w:val="none" w:sz="0" w:space="0" w:color="auto"/>
        <w:right w:val="none" w:sz="0" w:space="0" w:color="auto"/>
      </w:divBdr>
    </w:div>
    <w:div w:id="976301641">
      <w:bodyDiv w:val="1"/>
      <w:marLeft w:val="0"/>
      <w:marRight w:val="0"/>
      <w:marTop w:val="0"/>
      <w:marBottom w:val="0"/>
      <w:divBdr>
        <w:top w:val="none" w:sz="0" w:space="0" w:color="auto"/>
        <w:left w:val="none" w:sz="0" w:space="0" w:color="auto"/>
        <w:bottom w:val="none" w:sz="0" w:space="0" w:color="auto"/>
        <w:right w:val="none" w:sz="0" w:space="0" w:color="auto"/>
      </w:divBdr>
    </w:div>
    <w:div w:id="1208178592">
      <w:bodyDiv w:val="1"/>
      <w:marLeft w:val="0"/>
      <w:marRight w:val="0"/>
      <w:marTop w:val="0"/>
      <w:marBottom w:val="0"/>
      <w:divBdr>
        <w:top w:val="none" w:sz="0" w:space="0" w:color="auto"/>
        <w:left w:val="none" w:sz="0" w:space="0" w:color="auto"/>
        <w:bottom w:val="none" w:sz="0" w:space="0" w:color="auto"/>
        <w:right w:val="none" w:sz="0" w:space="0" w:color="auto"/>
      </w:divBdr>
      <w:divsChild>
        <w:div w:id="1627810789">
          <w:marLeft w:val="0"/>
          <w:marRight w:val="0"/>
          <w:marTop w:val="0"/>
          <w:marBottom w:val="0"/>
          <w:divBdr>
            <w:top w:val="none" w:sz="0" w:space="0" w:color="auto"/>
            <w:left w:val="none" w:sz="0" w:space="0" w:color="auto"/>
            <w:bottom w:val="none" w:sz="0" w:space="0" w:color="auto"/>
            <w:right w:val="none" w:sz="0" w:space="0" w:color="auto"/>
          </w:divBdr>
        </w:div>
      </w:divsChild>
    </w:div>
    <w:div w:id="1335844230">
      <w:bodyDiv w:val="1"/>
      <w:marLeft w:val="0"/>
      <w:marRight w:val="0"/>
      <w:marTop w:val="0"/>
      <w:marBottom w:val="0"/>
      <w:divBdr>
        <w:top w:val="none" w:sz="0" w:space="0" w:color="auto"/>
        <w:left w:val="none" w:sz="0" w:space="0" w:color="auto"/>
        <w:bottom w:val="none" w:sz="0" w:space="0" w:color="auto"/>
        <w:right w:val="none" w:sz="0" w:space="0" w:color="auto"/>
      </w:divBdr>
      <w:divsChild>
        <w:div w:id="430515965">
          <w:marLeft w:val="0"/>
          <w:marRight w:val="0"/>
          <w:marTop w:val="0"/>
          <w:marBottom w:val="0"/>
          <w:divBdr>
            <w:top w:val="none" w:sz="0" w:space="0" w:color="auto"/>
            <w:left w:val="none" w:sz="0" w:space="0" w:color="auto"/>
            <w:bottom w:val="none" w:sz="0" w:space="0" w:color="auto"/>
            <w:right w:val="none" w:sz="0" w:space="0" w:color="auto"/>
          </w:divBdr>
        </w:div>
      </w:divsChild>
    </w:div>
    <w:div w:id="1400783197">
      <w:bodyDiv w:val="1"/>
      <w:marLeft w:val="0"/>
      <w:marRight w:val="0"/>
      <w:marTop w:val="0"/>
      <w:marBottom w:val="0"/>
      <w:divBdr>
        <w:top w:val="none" w:sz="0" w:space="0" w:color="auto"/>
        <w:left w:val="none" w:sz="0" w:space="0" w:color="auto"/>
        <w:bottom w:val="none" w:sz="0" w:space="0" w:color="auto"/>
        <w:right w:val="none" w:sz="0" w:space="0" w:color="auto"/>
      </w:divBdr>
    </w:div>
    <w:div w:id="1592467834">
      <w:bodyDiv w:val="1"/>
      <w:marLeft w:val="0"/>
      <w:marRight w:val="0"/>
      <w:marTop w:val="0"/>
      <w:marBottom w:val="0"/>
      <w:divBdr>
        <w:top w:val="none" w:sz="0" w:space="0" w:color="auto"/>
        <w:left w:val="none" w:sz="0" w:space="0" w:color="auto"/>
        <w:bottom w:val="none" w:sz="0" w:space="0" w:color="auto"/>
        <w:right w:val="none" w:sz="0" w:space="0" w:color="auto"/>
      </w:divBdr>
      <w:divsChild>
        <w:div w:id="1361275006">
          <w:marLeft w:val="0"/>
          <w:marRight w:val="0"/>
          <w:marTop w:val="0"/>
          <w:marBottom w:val="0"/>
          <w:divBdr>
            <w:top w:val="none" w:sz="0" w:space="0" w:color="auto"/>
            <w:left w:val="none" w:sz="0" w:space="0" w:color="auto"/>
            <w:bottom w:val="none" w:sz="0" w:space="0" w:color="auto"/>
            <w:right w:val="none" w:sz="0" w:space="0" w:color="auto"/>
          </w:divBdr>
        </w:div>
      </w:divsChild>
    </w:div>
    <w:div w:id="1784348984">
      <w:bodyDiv w:val="1"/>
      <w:marLeft w:val="0"/>
      <w:marRight w:val="0"/>
      <w:marTop w:val="0"/>
      <w:marBottom w:val="0"/>
      <w:divBdr>
        <w:top w:val="none" w:sz="0" w:space="0" w:color="auto"/>
        <w:left w:val="none" w:sz="0" w:space="0" w:color="auto"/>
        <w:bottom w:val="none" w:sz="0" w:space="0" w:color="auto"/>
        <w:right w:val="none" w:sz="0" w:space="0" w:color="auto"/>
      </w:divBdr>
    </w:div>
    <w:div w:id="1885866607">
      <w:bodyDiv w:val="1"/>
      <w:marLeft w:val="0"/>
      <w:marRight w:val="0"/>
      <w:marTop w:val="0"/>
      <w:marBottom w:val="0"/>
      <w:divBdr>
        <w:top w:val="none" w:sz="0" w:space="0" w:color="auto"/>
        <w:left w:val="none" w:sz="0" w:space="0" w:color="auto"/>
        <w:bottom w:val="none" w:sz="0" w:space="0" w:color="auto"/>
        <w:right w:val="none" w:sz="0" w:space="0" w:color="auto"/>
      </w:divBdr>
      <w:divsChild>
        <w:div w:id="562524154">
          <w:marLeft w:val="0"/>
          <w:marRight w:val="0"/>
          <w:marTop w:val="0"/>
          <w:marBottom w:val="0"/>
          <w:divBdr>
            <w:top w:val="none" w:sz="0" w:space="0" w:color="auto"/>
            <w:left w:val="none" w:sz="0" w:space="0" w:color="auto"/>
            <w:bottom w:val="none" w:sz="0" w:space="0" w:color="auto"/>
            <w:right w:val="none" w:sz="0" w:space="0" w:color="auto"/>
          </w:divBdr>
        </w:div>
      </w:divsChild>
    </w:div>
    <w:div w:id="1991012438">
      <w:bodyDiv w:val="1"/>
      <w:marLeft w:val="0"/>
      <w:marRight w:val="0"/>
      <w:marTop w:val="0"/>
      <w:marBottom w:val="0"/>
      <w:divBdr>
        <w:top w:val="none" w:sz="0" w:space="0" w:color="auto"/>
        <w:left w:val="none" w:sz="0" w:space="0" w:color="auto"/>
        <w:bottom w:val="none" w:sz="0" w:space="0" w:color="auto"/>
        <w:right w:val="none" w:sz="0" w:space="0" w:color="auto"/>
      </w:divBdr>
    </w:div>
    <w:div w:id="2049328616">
      <w:bodyDiv w:val="1"/>
      <w:marLeft w:val="0"/>
      <w:marRight w:val="0"/>
      <w:marTop w:val="0"/>
      <w:marBottom w:val="0"/>
      <w:divBdr>
        <w:top w:val="none" w:sz="0" w:space="0" w:color="auto"/>
        <w:left w:val="none" w:sz="0" w:space="0" w:color="auto"/>
        <w:bottom w:val="none" w:sz="0" w:space="0" w:color="auto"/>
        <w:right w:val="none" w:sz="0" w:space="0" w:color="auto"/>
      </w:divBdr>
    </w:div>
    <w:div w:id="212214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wa.co.nz/publications/wa/water-atmosphere-11-november-2014/waste-not-want-not"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opletree.co.uk/" TargetMode="External"/><Relationship Id="rId4" Type="http://schemas.openxmlformats.org/officeDocument/2006/relationships/settings" Target="settings.xml"/><Relationship Id="rId9" Type="http://schemas.openxmlformats.org/officeDocument/2006/relationships/hyperlink" Target="http://patagon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229A-16B4-4991-B9D1-4D0C0699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38314</Words>
  <Characters>218390</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 Kemper</dc:creator>
  <cp:keywords/>
  <dc:description/>
  <cp:lastModifiedBy>Ann-Marie Kennedy</cp:lastModifiedBy>
  <cp:revision>5</cp:revision>
  <cp:lastPrinted>2018-08-24T00:09:00Z</cp:lastPrinted>
  <dcterms:created xsi:type="dcterms:W3CDTF">2019-10-02T01:45:00Z</dcterms:created>
  <dcterms:modified xsi:type="dcterms:W3CDTF">2019-10-02T20:35:00Z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id="wO7H94TR"/&gt;&lt;style id="http://www.zotero.org/styles/apa" locale="en-US" hasBibliography="1" bibliographyStyleHasBeenSet="1"/&gt;&lt;prefs&gt;&lt;pref name="fieldType" value="Field"/&gt;&lt;pref name="storeReference</vt:lpwstr>
  </property>
  <property fmtid="{D5CDD505-2E9C-101B-9397-08002B2CF9AE}" pid="3" name="ZOTERO_PREF_2">
    <vt:lpwstr>s" value="true"/&gt;&lt;/prefs&gt;&lt;/data&gt;</vt:lpwstr>
  </property>
</Properties>
</file>