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7F298" w14:textId="7A80D5FE" w:rsidR="00CE3538" w:rsidRPr="00BF50CE" w:rsidRDefault="00FB5175" w:rsidP="00CE3538">
      <w:pPr>
        <w:spacing w:line="360" w:lineRule="auto"/>
        <w:jc w:val="center"/>
        <w:rPr>
          <w:color w:val="000000"/>
          <w:sz w:val="36"/>
          <w:szCs w:val="36"/>
        </w:rPr>
      </w:pPr>
      <w:r w:rsidRPr="00BF50CE">
        <w:rPr>
          <w:color w:val="000000"/>
          <w:sz w:val="36"/>
          <w:szCs w:val="36"/>
        </w:rPr>
        <w:t xml:space="preserve">When </w:t>
      </w:r>
      <w:proofErr w:type="spellStart"/>
      <w:r w:rsidRPr="00BF50CE">
        <w:rPr>
          <w:color w:val="000000"/>
          <w:sz w:val="36"/>
          <w:szCs w:val="36"/>
        </w:rPr>
        <w:t>Blockchain</w:t>
      </w:r>
      <w:proofErr w:type="spellEnd"/>
      <w:r w:rsidRPr="00BF50CE">
        <w:rPr>
          <w:color w:val="000000"/>
          <w:sz w:val="36"/>
          <w:szCs w:val="36"/>
        </w:rPr>
        <w:t xml:space="preserve"> Meets Social-Media: Will the Result Benefit Social</w:t>
      </w:r>
      <w:r w:rsidR="00037392" w:rsidRPr="00BF50CE">
        <w:rPr>
          <w:color w:val="000000"/>
          <w:sz w:val="36"/>
          <w:szCs w:val="36"/>
        </w:rPr>
        <w:t xml:space="preserve"> Media </w:t>
      </w:r>
      <w:r w:rsidRPr="00BF50CE">
        <w:rPr>
          <w:color w:val="000000"/>
          <w:sz w:val="36"/>
          <w:szCs w:val="36"/>
        </w:rPr>
        <w:t xml:space="preserve">Analytics for </w:t>
      </w:r>
      <w:r w:rsidR="00597F0F" w:rsidRPr="00BF50CE">
        <w:rPr>
          <w:color w:val="000000"/>
          <w:sz w:val="36"/>
          <w:szCs w:val="36"/>
        </w:rPr>
        <w:t xml:space="preserve">Supply Chain </w:t>
      </w:r>
      <w:r w:rsidRPr="00BF50CE">
        <w:rPr>
          <w:color w:val="000000"/>
          <w:sz w:val="36"/>
          <w:szCs w:val="36"/>
        </w:rPr>
        <w:t>Operations</w:t>
      </w:r>
      <w:r w:rsidR="00BF183D" w:rsidRPr="00BF50CE">
        <w:rPr>
          <w:color w:val="000000"/>
          <w:sz w:val="36"/>
          <w:szCs w:val="36"/>
        </w:rPr>
        <w:t xml:space="preserve"> </w:t>
      </w:r>
      <w:r w:rsidRPr="00BF50CE">
        <w:rPr>
          <w:color w:val="000000"/>
          <w:sz w:val="36"/>
          <w:szCs w:val="36"/>
        </w:rPr>
        <w:t>Management?</w:t>
      </w:r>
    </w:p>
    <w:p w14:paraId="28D8A480" w14:textId="6CB73AE7" w:rsidR="00BF50CE" w:rsidRPr="00BF50CE" w:rsidRDefault="00BF50CE" w:rsidP="00BF50CE">
      <w:pPr>
        <w:spacing w:line="480" w:lineRule="auto"/>
        <w:jc w:val="center"/>
        <w:rPr>
          <w:rFonts w:hint="eastAsia"/>
          <w:color w:val="000000" w:themeColor="text1"/>
          <w:szCs w:val="24"/>
        </w:rPr>
      </w:pPr>
      <w:proofErr w:type="spellStart"/>
      <w:r w:rsidRPr="00BF50CE">
        <w:rPr>
          <w:rFonts w:hint="eastAsia"/>
          <w:color w:val="000000" w:themeColor="text1"/>
          <w:szCs w:val="24"/>
        </w:rPr>
        <w:t>Tsan</w:t>
      </w:r>
      <w:proofErr w:type="spellEnd"/>
      <w:r w:rsidRPr="00BF50CE">
        <w:rPr>
          <w:rFonts w:hint="eastAsia"/>
          <w:color w:val="000000" w:themeColor="text1"/>
          <w:szCs w:val="24"/>
        </w:rPr>
        <w:t>-Ming</w:t>
      </w:r>
      <w:r w:rsidRPr="00BF50CE">
        <w:rPr>
          <w:color w:val="000000" w:themeColor="text1"/>
          <w:szCs w:val="24"/>
        </w:rPr>
        <w:t xml:space="preserve"> Choi</w:t>
      </w:r>
      <w:r w:rsidRPr="00BF50CE">
        <w:rPr>
          <w:rStyle w:val="FootnoteReference"/>
          <w:color w:val="000000" w:themeColor="text1"/>
          <w:szCs w:val="24"/>
        </w:rPr>
        <w:footnoteReference w:id="1"/>
      </w:r>
      <w:r w:rsidRPr="00BF50CE">
        <w:rPr>
          <w:color w:val="000000" w:themeColor="text1"/>
          <w:szCs w:val="24"/>
        </w:rPr>
        <w:t xml:space="preserve">, Shu </w:t>
      </w:r>
      <w:proofErr w:type="spellStart"/>
      <w:r w:rsidRPr="00BF50CE">
        <w:rPr>
          <w:color w:val="000000" w:themeColor="text1"/>
          <w:szCs w:val="24"/>
        </w:rPr>
        <w:t>Guo</w:t>
      </w:r>
      <w:proofErr w:type="spellEnd"/>
      <w:r w:rsidRPr="00BF50CE">
        <w:rPr>
          <w:rStyle w:val="FootnoteReference"/>
          <w:color w:val="000000" w:themeColor="text1"/>
          <w:szCs w:val="24"/>
        </w:rPr>
        <w:footnoteReference w:id="2"/>
      </w:r>
      <w:r w:rsidRPr="00BF50CE">
        <w:rPr>
          <w:color w:val="000000" w:themeColor="text1"/>
          <w:szCs w:val="24"/>
        </w:rPr>
        <w:t xml:space="preserve">, </w:t>
      </w:r>
      <w:proofErr w:type="spellStart"/>
      <w:r>
        <w:rPr>
          <w:rFonts w:hint="eastAsia"/>
          <w:color w:val="000000" w:themeColor="text1"/>
          <w:szCs w:val="24"/>
        </w:rPr>
        <w:t>Suyuan</w:t>
      </w:r>
      <w:proofErr w:type="spellEnd"/>
      <w:r>
        <w:rPr>
          <w:rFonts w:hint="eastAsia"/>
          <w:color w:val="000000" w:themeColor="text1"/>
          <w:szCs w:val="24"/>
        </w:rPr>
        <w:t xml:space="preserve"> Luo</w:t>
      </w:r>
      <w:r w:rsidRPr="00BF50CE">
        <w:rPr>
          <w:rStyle w:val="FootnoteReference"/>
          <w:color w:val="000000" w:themeColor="text1"/>
          <w:szCs w:val="24"/>
        </w:rPr>
        <w:footnoteReference w:id="3"/>
      </w:r>
    </w:p>
    <w:p w14:paraId="07D81902" w14:textId="77777777" w:rsidR="00CE3538" w:rsidRPr="00BF50CE" w:rsidRDefault="00CE3538" w:rsidP="00205F26">
      <w:pPr>
        <w:spacing w:line="360" w:lineRule="auto"/>
        <w:jc w:val="both"/>
        <w:rPr>
          <w:b/>
        </w:rPr>
      </w:pPr>
    </w:p>
    <w:p w14:paraId="37355F7C" w14:textId="77777777" w:rsidR="00CE3538" w:rsidRPr="00BF50CE" w:rsidRDefault="00CE3538" w:rsidP="00205F26">
      <w:pPr>
        <w:spacing w:line="360" w:lineRule="auto"/>
        <w:jc w:val="both"/>
        <w:rPr>
          <w:b/>
        </w:rPr>
      </w:pPr>
    </w:p>
    <w:p w14:paraId="4832581A" w14:textId="37C93A89" w:rsidR="005E6540" w:rsidRPr="00BF50CE" w:rsidRDefault="00E70A9A" w:rsidP="00205F26">
      <w:pPr>
        <w:spacing w:line="360" w:lineRule="auto"/>
        <w:jc w:val="both"/>
        <w:rPr>
          <w:color w:val="000000"/>
          <w:szCs w:val="24"/>
        </w:rPr>
      </w:pPr>
      <w:r w:rsidRPr="00BF50CE">
        <w:rPr>
          <w:b/>
        </w:rPr>
        <w:t>Abstract</w:t>
      </w:r>
      <w:r w:rsidR="006A7172" w:rsidRPr="00BF50CE">
        <w:t xml:space="preserve"> </w:t>
      </w:r>
      <w:r w:rsidR="00147FB6" w:rsidRPr="00BF50CE">
        <w:t>-</w:t>
      </w:r>
      <w:r w:rsidR="006A7172" w:rsidRPr="00BF50CE">
        <w:t xml:space="preserve"> </w:t>
      </w:r>
      <w:r w:rsidR="000C3A8F" w:rsidRPr="00BF50CE">
        <w:rPr>
          <w:color w:val="000000"/>
          <w:szCs w:val="24"/>
        </w:rPr>
        <w:t>Social media analytics is very critical in modern</w:t>
      </w:r>
      <w:r w:rsidR="00433CE1" w:rsidRPr="00BF50CE">
        <w:rPr>
          <w:color w:val="000000"/>
          <w:szCs w:val="24"/>
        </w:rPr>
        <w:t xml:space="preserve"> </w:t>
      </w:r>
      <w:r w:rsidR="00597F0F" w:rsidRPr="00BF50CE">
        <w:rPr>
          <w:color w:val="000000"/>
          <w:szCs w:val="24"/>
        </w:rPr>
        <w:t xml:space="preserve">supply chain </w:t>
      </w:r>
      <w:r w:rsidRPr="00BF50CE">
        <w:rPr>
          <w:color w:val="000000"/>
          <w:szCs w:val="24"/>
        </w:rPr>
        <w:t>operations management (</w:t>
      </w:r>
      <w:r w:rsidR="00597F0F" w:rsidRPr="00BF50CE">
        <w:rPr>
          <w:color w:val="000000"/>
          <w:szCs w:val="24"/>
        </w:rPr>
        <w:t>SC</w:t>
      </w:r>
      <w:r w:rsidR="000C3A8F" w:rsidRPr="00BF50CE">
        <w:rPr>
          <w:color w:val="000000"/>
          <w:szCs w:val="24"/>
        </w:rPr>
        <w:t>OM)</w:t>
      </w:r>
      <w:r w:rsidRPr="00BF50CE">
        <w:rPr>
          <w:color w:val="000000"/>
          <w:szCs w:val="24"/>
        </w:rPr>
        <w:t xml:space="preserve">. However, </w:t>
      </w:r>
      <w:r w:rsidR="006B057D" w:rsidRPr="00BF50CE">
        <w:rPr>
          <w:color w:val="000000"/>
          <w:szCs w:val="24"/>
        </w:rPr>
        <w:t xml:space="preserve">in terms of methods, </w:t>
      </w:r>
      <w:r w:rsidR="00A65A04" w:rsidRPr="00BF50CE">
        <w:rPr>
          <w:color w:val="000000"/>
          <w:szCs w:val="24"/>
        </w:rPr>
        <w:t>conducting social media analytics</w:t>
      </w:r>
      <w:r w:rsidR="003B01F8" w:rsidRPr="00BF50CE">
        <w:rPr>
          <w:color w:val="000000"/>
          <w:szCs w:val="24"/>
        </w:rPr>
        <w:t xml:space="preserve"> (SMA)</w:t>
      </w:r>
      <w:r w:rsidRPr="00BF50CE">
        <w:rPr>
          <w:color w:val="000000"/>
          <w:szCs w:val="24"/>
        </w:rPr>
        <w:t xml:space="preserve"> for </w:t>
      </w:r>
      <w:r w:rsidR="00240212" w:rsidRPr="00BF50CE">
        <w:rPr>
          <w:color w:val="000000"/>
          <w:szCs w:val="24"/>
        </w:rPr>
        <w:t>SCOM</w:t>
      </w:r>
      <w:r w:rsidR="000C3A8F" w:rsidRPr="00BF50CE">
        <w:rPr>
          <w:color w:val="000000"/>
          <w:szCs w:val="24"/>
        </w:rPr>
        <w:t xml:space="preserve"> </w:t>
      </w:r>
      <w:r w:rsidR="00D368D3" w:rsidRPr="00BF50CE">
        <w:rPr>
          <w:color w:val="000000"/>
          <w:szCs w:val="24"/>
        </w:rPr>
        <w:t>faces many challenges</w:t>
      </w:r>
      <w:r w:rsidR="000C3A8F" w:rsidRPr="00BF50CE">
        <w:rPr>
          <w:color w:val="000000"/>
          <w:szCs w:val="24"/>
        </w:rPr>
        <w:t xml:space="preserve">. Problems such as </w:t>
      </w:r>
      <w:r w:rsidR="00B7742B" w:rsidRPr="00BF50CE">
        <w:rPr>
          <w:color w:val="000000"/>
          <w:szCs w:val="24"/>
        </w:rPr>
        <w:t>data accuracy (e.g., fake data),</w:t>
      </w:r>
      <w:r w:rsidR="000C3A8F" w:rsidRPr="00BF50CE">
        <w:rPr>
          <w:color w:val="000000"/>
          <w:szCs w:val="24"/>
        </w:rPr>
        <w:t xml:space="preserve"> user privacy, data security, etc</w:t>
      </w:r>
      <w:r w:rsidR="00E96B98" w:rsidRPr="00BF50CE">
        <w:rPr>
          <w:color w:val="000000"/>
          <w:szCs w:val="24"/>
        </w:rPr>
        <w:t>.</w:t>
      </w:r>
      <w:r w:rsidR="000C3A8F" w:rsidRPr="00BF50CE">
        <w:rPr>
          <w:color w:val="000000"/>
          <w:szCs w:val="24"/>
        </w:rPr>
        <w:t xml:space="preserve"> are all present. Recently, with the emergence of </w:t>
      </w:r>
      <w:proofErr w:type="spellStart"/>
      <w:r w:rsidR="000C3A8F" w:rsidRPr="00BF50CE">
        <w:rPr>
          <w:color w:val="000000"/>
          <w:szCs w:val="24"/>
        </w:rPr>
        <w:t>blockchain</w:t>
      </w:r>
      <w:proofErr w:type="spellEnd"/>
      <w:r w:rsidR="000C3A8F" w:rsidRPr="00BF50CE">
        <w:rPr>
          <w:color w:val="000000"/>
          <w:szCs w:val="24"/>
        </w:rPr>
        <w:t xml:space="preserve"> technology</w:t>
      </w:r>
      <w:r w:rsidR="00AB5943" w:rsidRPr="00BF50CE">
        <w:rPr>
          <w:color w:val="000000"/>
          <w:szCs w:val="24"/>
        </w:rPr>
        <w:t xml:space="preserve"> (BCT),</w:t>
      </w:r>
      <w:r w:rsidR="000C3A8F" w:rsidRPr="00BF50CE">
        <w:rPr>
          <w:color w:val="000000"/>
          <w:szCs w:val="24"/>
        </w:rPr>
        <w:t xml:space="preserve"> many new social media apps and platforms are developed. </w:t>
      </w:r>
      <w:r w:rsidR="000D1285" w:rsidRPr="00BF50CE">
        <w:rPr>
          <w:rFonts w:eastAsia="等线"/>
          <w:color w:val="000000"/>
          <w:szCs w:val="24"/>
          <w:lang w:eastAsia="zh-HK"/>
        </w:rPr>
        <w:t xml:space="preserve">Motivated by the fact that </w:t>
      </w:r>
      <w:r w:rsidR="003B01F8" w:rsidRPr="00BF50CE">
        <w:rPr>
          <w:rFonts w:eastAsia="等线"/>
          <w:color w:val="000000"/>
          <w:szCs w:val="24"/>
          <w:lang w:eastAsia="zh-HK"/>
        </w:rPr>
        <w:t>(</w:t>
      </w:r>
      <w:proofErr w:type="spellStart"/>
      <w:r w:rsidR="003B01F8" w:rsidRPr="00BF50CE">
        <w:rPr>
          <w:rFonts w:eastAsia="等线"/>
          <w:color w:val="000000"/>
          <w:szCs w:val="24"/>
          <w:lang w:eastAsia="zh-HK"/>
        </w:rPr>
        <w:t>i</w:t>
      </w:r>
      <w:proofErr w:type="spellEnd"/>
      <w:r w:rsidR="003B01F8" w:rsidRPr="00BF50CE">
        <w:rPr>
          <w:rFonts w:eastAsia="等线"/>
          <w:color w:val="000000"/>
          <w:szCs w:val="24"/>
          <w:lang w:eastAsia="zh-HK"/>
        </w:rPr>
        <w:t xml:space="preserve">) </w:t>
      </w:r>
      <w:r w:rsidR="003B01F8" w:rsidRPr="00BF50CE">
        <w:rPr>
          <w:color w:val="000000"/>
          <w:szCs w:val="24"/>
        </w:rPr>
        <w:t>SMA</w:t>
      </w:r>
      <w:r w:rsidR="000D1285" w:rsidRPr="00BF50CE">
        <w:rPr>
          <w:rFonts w:eastAsia="等线"/>
          <w:color w:val="000000"/>
          <w:szCs w:val="24"/>
          <w:lang w:eastAsia="zh-HK"/>
        </w:rPr>
        <w:t xml:space="preserve"> is important for </w:t>
      </w:r>
      <w:r w:rsidR="00240212" w:rsidRPr="00BF50CE">
        <w:rPr>
          <w:rFonts w:eastAsia="等线"/>
          <w:color w:val="000000"/>
          <w:szCs w:val="24"/>
          <w:lang w:eastAsia="zh-HK"/>
        </w:rPr>
        <w:t>SCOM</w:t>
      </w:r>
      <w:r w:rsidR="000D1285" w:rsidRPr="00BF50CE">
        <w:rPr>
          <w:rFonts w:eastAsia="等线"/>
          <w:color w:val="000000"/>
          <w:szCs w:val="24"/>
          <w:lang w:eastAsia="zh-HK"/>
        </w:rPr>
        <w:t xml:space="preserve">, </w:t>
      </w:r>
      <w:r w:rsidR="003B01F8" w:rsidRPr="00BF50CE">
        <w:rPr>
          <w:rFonts w:eastAsia="等线"/>
          <w:color w:val="000000"/>
          <w:szCs w:val="24"/>
          <w:lang w:eastAsia="zh-HK"/>
        </w:rPr>
        <w:t xml:space="preserve">(ii) </w:t>
      </w:r>
      <w:r w:rsidR="000D1285" w:rsidRPr="00BF50CE">
        <w:rPr>
          <w:rFonts w:eastAsia="等线"/>
          <w:color w:val="000000"/>
          <w:szCs w:val="24"/>
          <w:lang w:eastAsia="zh-HK"/>
        </w:rPr>
        <w:t xml:space="preserve">the </w:t>
      </w:r>
      <w:r w:rsidR="00A65A04" w:rsidRPr="00BF50CE">
        <w:rPr>
          <w:rFonts w:eastAsia="等线"/>
          <w:color w:val="000000"/>
          <w:szCs w:val="24"/>
          <w:lang w:eastAsia="zh-HK"/>
        </w:rPr>
        <w:t>traditional social media (TSM)</w:t>
      </w:r>
      <w:r w:rsidR="003B01F8" w:rsidRPr="00BF50CE">
        <w:rPr>
          <w:rFonts w:eastAsia="等线"/>
          <w:color w:val="000000"/>
          <w:szCs w:val="24"/>
          <w:lang w:eastAsia="zh-HK"/>
        </w:rPr>
        <w:t xml:space="preserve"> has insufficiency</w:t>
      </w:r>
      <w:r w:rsidR="00A65A04" w:rsidRPr="00BF50CE">
        <w:rPr>
          <w:rFonts w:eastAsia="等线"/>
          <w:color w:val="000000"/>
          <w:szCs w:val="24"/>
          <w:lang w:eastAsia="zh-HK"/>
        </w:rPr>
        <w:t>,</w:t>
      </w:r>
      <w:r w:rsidR="000D1285" w:rsidRPr="00BF50CE">
        <w:rPr>
          <w:rFonts w:eastAsia="等线"/>
          <w:color w:val="000000"/>
          <w:szCs w:val="24"/>
          <w:lang w:eastAsia="zh-HK"/>
        </w:rPr>
        <w:t xml:space="preserve"> and </w:t>
      </w:r>
      <w:r w:rsidR="003B01F8" w:rsidRPr="00BF50CE">
        <w:rPr>
          <w:rFonts w:eastAsia="等线"/>
          <w:color w:val="000000"/>
          <w:szCs w:val="24"/>
          <w:lang w:eastAsia="zh-HK"/>
        </w:rPr>
        <w:t xml:space="preserve">(iii) </w:t>
      </w:r>
      <w:r w:rsidR="000D1285" w:rsidRPr="00BF50CE">
        <w:rPr>
          <w:rFonts w:eastAsia="等线"/>
          <w:color w:val="000000"/>
          <w:szCs w:val="24"/>
          <w:lang w:eastAsia="zh-HK"/>
        </w:rPr>
        <w:t xml:space="preserve">the </w:t>
      </w:r>
      <w:r w:rsidRPr="00BF50CE">
        <w:rPr>
          <w:rFonts w:eastAsia="等线"/>
          <w:color w:val="000000"/>
          <w:szCs w:val="24"/>
          <w:lang w:eastAsia="zh-HK"/>
        </w:rPr>
        <w:t>“</w:t>
      </w:r>
      <w:proofErr w:type="spellStart"/>
      <w:r w:rsidR="000D1285" w:rsidRPr="00BF50CE">
        <w:rPr>
          <w:rFonts w:eastAsia="等线"/>
          <w:color w:val="000000"/>
          <w:szCs w:val="24"/>
          <w:lang w:eastAsia="zh-HK"/>
        </w:rPr>
        <w:t>blockchain</w:t>
      </w:r>
      <w:proofErr w:type="spellEnd"/>
      <w:r w:rsidR="000D1285" w:rsidRPr="00BF50CE">
        <w:rPr>
          <w:rFonts w:eastAsia="等线"/>
          <w:color w:val="000000"/>
          <w:szCs w:val="24"/>
          <w:lang w:eastAsia="zh-HK"/>
        </w:rPr>
        <w:t xml:space="preserve"> technology supported social media</w:t>
      </w:r>
      <w:r w:rsidRPr="00BF50CE">
        <w:rPr>
          <w:rFonts w:eastAsia="等线"/>
          <w:color w:val="000000"/>
          <w:szCs w:val="24"/>
          <w:lang w:eastAsia="zh-HK"/>
        </w:rPr>
        <w:t>”</w:t>
      </w:r>
      <w:r w:rsidR="000D1285" w:rsidRPr="00BF50CE">
        <w:rPr>
          <w:rFonts w:eastAsia="等线"/>
          <w:color w:val="000000"/>
          <w:szCs w:val="24"/>
          <w:lang w:eastAsia="zh-HK"/>
        </w:rPr>
        <w:t xml:space="preserve"> (BSM)</w:t>
      </w:r>
      <w:r w:rsidR="00357BC8" w:rsidRPr="00BF50CE">
        <w:rPr>
          <w:rFonts w:eastAsia="等线"/>
          <w:color w:val="000000"/>
          <w:szCs w:val="24"/>
          <w:lang w:eastAsia="zh-HK"/>
        </w:rPr>
        <w:t xml:space="preserve"> platforms have emerged</w:t>
      </w:r>
      <w:r w:rsidR="000D1285" w:rsidRPr="00BF50CE">
        <w:rPr>
          <w:rFonts w:eastAsia="等线"/>
          <w:color w:val="000000"/>
          <w:szCs w:val="24"/>
          <w:lang w:eastAsia="zh-HK"/>
        </w:rPr>
        <w:t xml:space="preserve">, we </w:t>
      </w:r>
      <w:r w:rsidR="000C3A8F" w:rsidRPr="00BF50CE">
        <w:rPr>
          <w:color w:val="000000"/>
          <w:szCs w:val="24"/>
        </w:rPr>
        <w:t xml:space="preserve">explore </w:t>
      </w:r>
      <w:r w:rsidR="00A65A04" w:rsidRPr="00BF50CE">
        <w:rPr>
          <w:color w:val="000000"/>
          <w:szCs w:val="24"/>
        </w:rPr>
        <w:t xml:space="preserve">whether and </w:t>
      </w:r>
      <w:r w:rsidR="000C3A8F" w:rsidRPr="00BF50CE">
        <w:rPr>
          <w:color w:val="000000"/>
          <w:szCs w:val="24"/>
        </w:rPr>
        <w:t xml:space="preserve">how the </w:t>
      </w:r>
      <w:r w:rsidR="00353BAD" w:rsidRPr="00BF50CE">
        <w:rPr>
          <w:color w:val="000000"/>
          <w:szCs w:val="24"/>
        </w:rPr>
        <w:t xml:space="preserve">BSM </w:t>
      </w:r>
      <w:r w:rsidR="000C3A8F" w:rsidRPr="00BF50CE">
        <w:rPr>
          <w:color w:val="000000"/>
          <w:szCs w:val="24"/>
        </w:rPr>
        <w:t>w</w:t>
      </w:r>
      <w:r w:rsidR="00096617" w:rsidRPr="00BF50CE">
        <w:rPr>
          <w:color w:val="000000"/>
          <w:szCs w:val="24"/>
        </w:rPr>
        <w:t>ould</w:t>
      </w:r>
      <w:r w:rsidR="000C3A8F" w:rsidRPr="00BF50CE">
        <w:rPr>
          <w:color w:val="000000"/>
          <w:szCs w:val="24"/>
        </w:rPr>
        <w:t xml:space="preserve"> </w:t>
      </w:r>
      <w:r w:rsidR="00353BAD" w:rsidRPr="00BF50CE">
        <w:rPr>
          <w:color w:val="000000"/>
          <w:szCs w:val="24"/>
        </w:rPr>
        <w:t>enhance</w:t>
      </w:r>
      <w:r w:rsidRPr="00BF50CE">
        <w:rPr>
          <w:color w:val="000000"/>
          <w:szCs w:val="24"/>
        </w:rPr>
        <w:t xml:space="preserve"> </w:t>
      </w:r>
      <w:r w:rsidR="00A65A04" w:rsidRPr="00BF50CE">
        <w:rPr>
          <w:color w:val="000000"/>
          <w:szCs w:val="24"/>
        </w:rPr>
        <w:t>social media analytics</w:t>
      </w:r>
      <w:r w:rsidRPr="00BF50CE">
        <w:rPr>
          <w:color w:val="000000"/>
          <w:szCs w:val="24"/>
        </w:rPr>
        <w:t xml:space="preserve"> for </w:t>
      </w:r>
      <w:r w:rsidR="00240212" w:rsidRPr="00BF50CE">
        <w:rPr>
          <w:color w:val="000000"/>
          <w:szCs w:val="24"/>
        </w:rPr>
        <w:t>SCOM</w:t>
      </w:r>
      <w:r w:rsidR="000C3A8F" w:rsidRPr="00BF50CE">
        <w:rPr>
          <w:color w:val="000000"/>
          <w:szCs w:val="24"/>
        </w:rPr>
        <w:t>.</w:t>
      </w:r>
      <w:r w:rsidR="00B60362" w:rsidRPr="00BF50CE">
        <w:rPr>
          <w:color w:val="000000"/>
          <w:szCs w:val="24"/>
        </w:rPr>
        <w:t xml:space="preserve"> </w:t>
      </w:r>
      <w:r w:rsidRPr="00BF50CE">
        <w:rPr>
          <w:color w:val="000000"/>
          <w:szCs w:val="24"/>
        </w:rPr>
        <w:t>To be specific, b</w:t>
      </w:r>
      <w:r w:rsidR="00AA4988" w:rsidRPr="00BF50CE">
        <w:rPr>
          <w:szCs w:val="24"/>
        </w:rPr>
        <w:t>y revi</w:t>
      </w:r>
      <w:r w:rsidRPr="00BF50CE">
        <w:rPr>
          <w:szCs w:val="24"/>
        </w:rPr>
        <w:t>ew</w:t>
      </w:r>
      <w:r w:rsidR="003B01F8" w:rsidRPr="00BF50CE">
        <w:rPr>
          <w:szCs w:val="24"/>
        </w:rPr>
        <w:t>ing</w:t>
      </w:r>
      <w:r w:rsidRPr="00BF50CE">
        <w:rPr>
          <w:szCs w:val="24"/>
        </w:rPr>
        <w:t xml:space="preserve"> papers published in </w:t>
      </w:r>
      <w:r w:rsidR="00AB5943" w:rsidRPr="00BF50CE">
        <w:rPr>
          <w:szCs w:val="24"/>
        </w:rPr>
        <w:t>leading</w:t>
      </w:r>
      <w:r w:rsidRPr="00BF50CE">
        <w:rPr>
          <w:szCs w:val="24"/>
        </w:rPr>
        <w:t xml:space="preserve"> </w:t>
      </w:r>
      <w:r w:rsidR="00240212" w:rsidRPr="00BF50CE">
        <w:rPr>
          <w:szCs w:val="24"/>
        </w:rPr>
        <w:t>SCOM</w:t>
      </w:r>
      <w:r w:rsidR="00AA4988" w:rsidRPr="00BF50CE">
        <w:rPr>
          <w:szCs w:val="24"/>
        </w:rPr>
        <w:t xml:space="preserve"> journals, we identify the </w:t>
      </w:r>
      <w:r w:rsidR="00AB2C81" w:rsidRPr="00BF50CE">
        <w:rPr>
          <w:szCs w:val="24"/>
        </w:rPr>
        <w:t>applications</w:t>
      </w:r>
      <w:r w:rsidR="00AA4988" w:rsidRPr="00BF50CE">
        <w:rPr>
          <w:szCs w:val="24"/>
        </w:rPr>
        <w:t xml:space="preserve"> </w:t>
      </w:r>
      <w:r w:rsidR="008737FA" w:rsidRPr="00BF50CE">
        <w:rPr>
          <w:szCs w:val="24"/>
        </w:rPr>
        <w:t xml:space="preserve">and limitations </w:t>
      </w:r>
      <w:r w:rsidR="00AA4988" w:rsidRPr="00BF50CE">
        <w:rPr>
          <w:szCs w:val="24"/>
        </w:rPr>
        <w:t xml:space="preserve">of </w:t>
      </w:r>
      <w:r w:rsidR="003B01F8" w:rsidRPr="00BF50CE">
        <w:rPr>
          <w:color w:val="000000"/>
          <w:szCs w:val="24"/>
        </w:rPr>
        <w:t>SMA for</w:t>
      </w:r>
      <w:r w:rsidR="00AA4988" w:rsidRPr="00BF50CE">
        <w:rPr>
          <w:szCs w:val="24"/>
        </w:rPr>
        <w:t xml:space="preserve"> </w:t>
      </w:r>
      <w:r w:rsidR="00240212" w:rsidRPr="00BF50CE">
        <w:rPr>
          <w:szCs w:val="24"/>
        </w:rPr>
        <w:t>SCOM</w:t>
      </w:r>
      <w:r w:rsidR="00AA4988" w:rsidRPr="00BF50CE">
        <w:rPr>
          <w:szCs w:val="24"/>
        </w:rPr>
        <w:t xml:space="preserve">. Then, </w:t>
      </w:r>
      <w:r w:rsidR="00AB2C81" w:rsidRPr="00BF50CE">
        <w:rPr>
          <w:szCs w:val="24"/>
        </w:rPr>
        <w:t xml:space="preserve">we conduct </w:t>
      </w:r>
      <w:r w:rsidR="00AA4988" w:rsidRPr="00BF50CE">
        <w:rPr>
          <w:szCs w:val="24"/>
        </w:rPr>
        <w:t xml:space="preserve">real </w:t>
      </w:r>
      <w:r w:rsidR="003B01F8" w:rsidRPr="00BF50CE">
        <w:rPr>
          <w:szCs w:val="24"/>
        </w:rPr>
        <w:t xml:space="preserve">case </w:t>
      </w:r>
      <w:r w:rsidR="00AB2C81" w:rsidRPr="00BF50CE">
        <w:rPr>
          <w:szCs w:val="24"/>
        </w:rPr>
        <w:t>studies</w:t>
      </w:r>
      <w:r w:rsidR="003B01F8" w:rsidRPr="00BF50CE">
        <w:rPr>
          <w:szCs w:val="24"/>
        </w:rPr>
        <w:t xml:space="preserve"> to</w:t>
      </w:r>
      <w:r w:rsidR="00AA4988" w:rsidRPr="00BF50CE">
        <w:rPr>
          <w:szCs w:val="24"/>
        </w:rPr>
        <w:t xml:space="preserve"> examine the shortcomings of the </w:t>
      </w:r>
      <w:r w:rsidR="003B01F8" w:rsidRPr="00BF50CE">
        <w:rPr>
          <w:szCs w:val="24"/>
        </w:rPr>
        <w:t>TSM</w:t>
      </w:r>
      <w:r w:rsidR="00AA4988" w:rsidRPr="00BF50CE">
        <w:rPr>
          <w:szCs w:val="24"/>
        </w:rPr>
        <w:t xml:space="preserve"> platforms and </w:t>
      </w:r>
      <w:r w:rsidR="00184C69" w:rsidRPr="00BF50CE">
        <w:rPr>
          <w:szCs w:val="24"/>
        </w:rPr>
        <w:t>reveal</w:t>
      </w:r>
      <w:r w:rsidR="00AA4988" w:rsidRPr="00BF50CE">
        <w:rPr>
          <w:szCs w:val="24"/>
        </w:rPr>
        <w:t xml:space="preserve"> features of th</w:t>
      </w:r>
      <w:r w:rsidR="00AB5943" w:rsidRPr="00BF50CE">
        <w:rPr>
          <w:szCs w:val="24"/>
        </w:rPr>
        <w:t>eir BSM</w:t>
      </w:r>
      <w:r w:rsidR="00AA4988" w:rsidRPr="00BF50CE">
        <w:rPr>
          <w:szCs w:val="24"/>
        </w:rPr>
        <w:t xml:space="preserve"> counterparts</w:t>
      </w:r>
      <w:r w:rsidR="00AA4988" w:rsidRPr="00BF50CE">
        <w:rPr>
          <w:color w:val="000000"/>
          <w:szCs w:val="24"/>
        </w:rPr>
        <w:t>.</w:t>
      </w:r>
      <w:r w:rsidRPr="00BF50CE">
        <w:rPr>
          <w:color w:val="000000"/>
          <w:szCs w:val="24"/>
        </w:rPr>
        <w:t xml:space="preserve"> </w:t>
      </w:r>
      <w:r w:rsidR="00C06968" w:rsidRPr="00BF50CE">
        <w:rPr>
          <w:color w:val="000000"/>
          <w:szCs w:val="24"/>
        </w:rPr>
        <w:t xml:space="preserve">We </w:t>
      </w:r>
      <w:r w:rsidR="00C84C6B" w:rsidRPr="00BF50CE">
        <w:rPr>
          <w:color w:val="000000"/>
          <w:szCs w:val="24"/>
        </w:rPr>
        <w:t xml:space="preserve">investigate </w:t>
      </w:r>
      <w:r w:rsidR="00C06968" w:rsidRPr="00BF50CE">
        <w:rPr>
          <w:color w:val="000000"/>
          <w:szCs w:val="24"/>
        </w:rPr>
        <w:t xml:space="preserve">how the </w:t>
      </w:r>
      <w:proofErr w:type="spellStart"/>
      <w:r w:rsidR="00C06968" w:rsidRPr="00BF50CE">
        <w:rPr>
          <w:color w:val="000000"/>
          <w:szCs w:val="24"/>
        </w:rPr>
        <w:t>blockchain</w:t>
      </w:r>
      <w:proofErr w:type="spellEnd"/>
      <w:r w:rsidR="00C06968" w:rsidRPr="00BF50CE">
        <w:rPr>
          <w:color w:val="000000"/>
          <w:szCs w:val="24"/>
        </w:rPr>
        <w:t xml:space="preserve"> technology would </w:t>
      </w:r>
      <w:r w:rsidR="008737FA" w:rsidRPr="00BF50CE">
        <w:rPr>
          <w:color w:val="000000"/>
          <w:szCs w:val="24"/>
        </w:rPr>
        <w:t>potentially improve</w:t>
      </w:r>
      <w:r w:rsidR="00C06968" w:rsidRPr="00BF50CE">
        <w:rPr>
          <w:color w:val="000000"/>
          <w:szCs w:val="24"/>
        </w:rPr>
        <w:t xml:space="preserve"> the use of </w:t>
      </w:r>
      <w:r w:rsidR="003B01F8" w:rsidRPr="00BF50CE">
        <w:rPr>
          <w:color w:val="000000"/>
          <w:szCs w:val="24"/>
        </w:rPr>
        <w:t>SMA</w:t>
      </w:r>
      <w:r w:rsidR="00C06968" w:rsidRPr="00BF50CE">
        <w:rPr>
          <w:color w:val="000000"/>
          <w:szCs w:val="24"/>
        </w:rPr>
        <w:t xml:space="preserve"> for </w:t>
      </w:r>
      <w:r w:rsidR="00240212" w:rsidRPr="00BF50CE">
        <w:rPr>
          <w:color w:val="000000"/>
          <w:szCs w:val="24"/>
        </w:rPr>
        <w:t>SCOM</w:t>
      </w:r>
      <w:r w:rsidR="00C06968" w:rsidRPr="00BF50CE">
        <w:rPr>
          <w:color w:val="000000"/>
          <w:szCs w:val="24"/>
        </w:rPr>
        <w:t>. Finally, a</w:t>
      </w:r>
      <w:r w:rsidR="00B60362" w:rsidRPr="00BF50CE">
        <w:rPr>
          <w:color w:val="000000"/>
          <w:szCs w:val="24"/>
        </w:rPr>
        <w:t xml:space="preserve"> future research agenda is proposed.</w:t>
      </w:r>
      <w:r w:rsidR="00AA4988" w:rsidRPr="00BF50CE">
        <w:rPr>
          <w:color w:val="000000"/>
          <w:szCs w:val="24"/>
        </w:rPr>
        <w:t xml:space="preserve"> </w:t>
      </w:r>
    </w:p>
    <w:p w14:paraId="54955D64" w14:textId="04E5C36A" w:rsidR="00BF4A9D" w:rsidRPr="00BF50CE" w:rsidRDefault="00391944" w:rsidP="00205F26">
      <w:pPr>
        <w:pStyle w:val="Text"/>
        <w:spacing w:line="360" w:lineRule="auto"/>
        <w:ind w:firstLine="0"/>
        <w:rPr>
          <w:rFonts w:eastAsia="宋体"/>
          <w:color w:val="000000"/>
          <w:sz w:val="24"/>
          <w:szCs w:val="24"/>
          <w:lang w:eastAsia="zh-CN"/>
        </w:rPr>
      </w:pPr>
      <w:r w:rsidRPr="00BF50CE">
        <w:rPr>
          <w:b/>
          <w:i/>
          <w:color w:val="000000"/>
          <w:sz w:val="24"/>
          <w:szCs w:val="24"/>
          <w:lang w:eastAsia="zh-HK"/>
        </w:rPr>
        <w:t>Keywords:</w:t>
      </w:r>
      <w:r w:rsidRPr="00BF50CE">
        <w:rPr>
          <w:i/>
          <w:color w:val="000000"/>
          <w:sz w:val="24"/>
          <w:szCs w:val="24"/>
          <w:lang w:eastAsia="zh-HK"/>
        </w:rPr>
        <w:t xml:space="preserve"> </w:t>
      </w:r>
      <w:r w:rsidR="001B3BA5" w:rsidRPr="00BF50CE">
        <w:rPr>
          <w:rFonts w:eastAsia="等线"/>
          <w:color w:val="000000"/>
          <w:sz w:val="24"/>
          <w:szCs w:val="24"/>
          <w:lang w:eastAsia="zh-HK"/>
        </w:rPr>
        <w:t>S</w:t>
      </w:r>
      <w:r w:rsidR="00DF21EC" w:rsidRPr="00BF50CE">
        <w:rPr>
          <w:rFonts w:eastAsia="等线"/>
          <w:color w:val="000000"/>
          <w:sz w:val="24"/>
          <w:szCs w:val="24"/>
          <w:lang w:eastAsia="zh-HK"/>
        </w:rPr>
        <w:t>ocial media</w:t>
      </w:r>
      <w:r w:rsidR="0010429A" w:rsidRPr="00BF50CE">
        <w:rPr>
          <w:rFonts w:eastAsia="等线"/>
          <w:color w:val="000000"/>
          <w:sz w:val="24"/>
          <w:szCs w:val="24"/>
          <w:lang w:eastAsia="zh-HK"/>
        </w:rPr>
        <w:t xml:space="preserve"> analytics</w:t>
      </w:r>
      <w:r w:rsidR="00E31043" w:rsidRPr="00BF50CE">
        <w:rPr>
          <w:rFonts w:eastAsia="等线"/>
          <w:color w:val="000000"/>
          <w:sz w:val="24"/>
          <w:szCs w:val="24"/>
          <w:lang w:eastAsia="zh-HK"/>
        </w:rPr>
        <w:t xml:space="preserve">, </w:t>
      </w:r>
      <w:r w:rsidR="002425F6" w:rsidRPr="00BF50CE">
        <w:rPr>
          <w:rFonts w:eastAsia="等线"/>
          <w:color w:val="000000"/>
          <w:sz w:val="24"/>
          <w:szCs w:val="24"/>
          <w:lang w:eastAsia="zh-HK"/>
        </w:rPr>
        <w:t xml:space="preserve">methods, </w:t>
      </w:r>
      <w:proofErr w:type="spellStart"/>
      <w:r w:rsidR="0010429A" w:rsidRPr="00BF50CE">
        <w:rPr>
          <w:rFonts w:eastAsia="等线"/>
          <w:color w:val="000000"/>
          <w:sz w:val="24"/>
          <w:szCs w:val="24"/>
          <w:lang w:eastAsia="zh-HK"/>
        </w:rPr>
        <w:t>blockchain</w:t>
      </w:r>
      <w:proofErr w:type="spellEnd"/>
      <w:r w:rsidR="0010429A" w:rsidRPr="00BF50CE">
        <w:rPr>
          <w:rFonts w:eastAsia="等线"/>
          <w:color w:val="000000"/>
          <w:sz w:val="24"/>
          <w:szCs w:val="24"/>
          <w:lang w:eastAsia="zh-HK"/>
        </w:rPr>
        <w:t xml:space="preserve"> technology, </w:t>
      </w:r>
      <w:r w:rsidR="00205F26" w:rsidRPr="00BF50CE">
        <w:rPr>
          <w:rFonts w:eastAsia="等线"/>
          <w:color w:val="000000"/>
          <w:sz w:val="24"/>
          <w:szCs w:val="24"/>
          <w:lang w:eastAsia="zh-HK"/>
        </w:rPr>
        <w:t xml:space="preserve">operations management, </w:t>
      </w:r>
      <w:r w:rsidR="001B3BA5" w:rsidRPr="00BF50CE">
        <w:rPr>
          <w:rFonts w:eastAsia="等线"/>
          <w:color w:val="000000"/>
          <w:sz w:val="24"/>
          <w:szCs w:val="24"/>
          <w:lang w:eastAsia="zh-HK"/>
        </w:rPr>
        <w:t>literature review</w:t>
      </w:r>
      <w:r w:rsidR="00D05F21" w:rsidRPr="00BF50CE">
        <w:rPr>
          <w:rFonts w:eastAsia="等线"/>
          <w:color w:val="000000"/>
          <w:sz w:val="24"/>
          <w:szCs w:val="24"/>
          <w:lang w:eastAsia="zh-HK"/>
        </w:rPr>
        <w:t>, case studies</w:t>
      </w:r>
      <w:r w:rsidR="00DF21EC" w:rsidRPr="00BF50CE">
        <w:rPr>
          <w:rFonts w:eastAsia="等线"/>
          <w:color w:val="000000"/>
          <w:sz w:val="24"/>
          <w:szCs w:val="24"/>
          <w:lang w:eastAsia="zh-HK"/>
        </w:rPr>
        <w:t>.</w:t>
      </w:r>
    </w:p>
    <w:p w14:paraId="012CBAD2" w14:textId="77777777" w:rsidR="00E00B81" w:rsidRPr="00BF50CE" w:rsidRDefault="00391944" w:rsidP="00205F26">
      <w:pPr>
        <w:pStyle w:val="Text"/>
        <w:spacing w:line="360" w:lineRule="auto"/>
        <w:ind w:firstLine="0"/>
        <w:rPr>
          <w:b/>
          <w:bCs/>
          <w:color w:val="000000"/>
          <w:sz w:val="32"/>
          <w:szCs w:val="32"/>
        </w:rPr>
      </w:pPr>
      <w:r w:rsidRPr="00BF50CE">
        <w:rPr>
          <w:color w:val="000000"/>
          <w:sz w:val="24"/>
          <w:szCs w:val="24"/>
          <w:lang w:eastAsia="zh-HK"/>
        </w:rPr>
        <w:br w:type="page"/>
      </w:r>
      <w:r w:rsidR="00E00B81" w:rsidRPr="00BF50CE">
        <w:rPr>
          <w:b/>
          <w:bCs/>
          <w:color w:val="000000"/>
          <w:sz w:val="32"/>
          <w:szCs w:val="32"/>
        </w:rPr>
        <w:lastRenderedPageBreak/>
        <w:t>1. Introduction</w:t>
      </w:r>
    </w:p>
    <w:p w14:paraId="2A892CBE" w14:textId="503D9D68" w:rsidR="000A1C78" w:rsidRPr="00BF50CE" w:rsidRDefault="000A1C78" w:rsidP="00A37AC0">
      <w:pPr>
        <w:pStyle w:val="Text"/>
        <w:spacing w:line="360" w:lineRule="auto"/>
        <w:ind w:firstLine="0"/>
        <w:rPr>
          <w:rFonts w:eastAsia="等线"/>
          <w:b/>
          <w:color w:val="000000"/>
          <w:sz w:val="24"/>
          <w:szCs w:val="24"/>
          <w:lang w:eastAsia="zh-HK"/>
        </w:rPr>
      </w:pPr>
      <w:r w:rsidRPr="00BF50CE">
        <w:rPr>
          <w:rFonts w:eastAsia="等线"/>
          <w:b/>
          <w:color w:val="000000"/>
          <w:sz w:val="24"/>
          <w:szCs w:val="24"/>
          <w:lang w:eastAsia="zh-HK"/>
        </w:rPr>
        <w:t>1.1. Motivation and Technological Background</w:t>
      </w:r>
    </w:p>
    <w:p w14:paraId="2DD695C4" w14:textId="29A7EF04" w:rsidR="00F626F9" w:rsidRPr="00BF50CE" w:rsidRDefault="00DF21EC" w:rsidP="00A37AC0">
      <w:pPr>
        <w:pStyle w:val="Text"/>
        <w:spacing w:line="360" w:lineRule="auto"/>
        <w:ind w:firstLine="0"/>
        <w:rPr>
          <w:rFonts w:eastAsia="等线"/>
          <w:color w:val="000000"/>
          <w:sz w:val="24"/>
          <w:szCs w:val="24"/>
          <w:lang w:eastAsia="zh-HK"/>
        </w:rPr>
      </w:pPr>
      <w:r w:rsidRPr="00BF50CE">
        <w:rPr>
          <w:rFonts w:eastAsia="等线"/>
          <w:color w:val="000000"/>
          <w:sz w:val="24"/>
          <w:szCs w:val="24"/>
          <w:lang w:eastAsia="zh-HK"/>
        </w:rPr>
        <w:t>Social media</w:t>
      </w:r>
      <w:r w:rsidR="00F626F9" w:rsidRPr="00BF50CE">
        <w:rPr>
          <w:rFonts w:eastAsia="等线"/>
          <w:color w:val="000000"/>
          <w:sz w:val="24"/>
          <w:szCs w:val="24"/>
          <w:lang w:eastAsia="zh-HK"/>
        </w:rPr>
        <w:t xml:space="preserve"> refers to the mobile or network based application, which </w:t>
      </w:r>
      <w:r w:rsidR="00D368D3" w:rsidRPr="00BF50CE">
        <w:rPr>
          <w:rFonts w:eastAsia="等线"/>
          <w:color w:val="000000"/>
          <w:sz w:val="24"/>
          <w:szCs w:val="24"/>
          <w:lang w:eastAsia="zh-HK"/>
        </w:rPr>
        <w:t>supports</w:t>
      </w:r>
      <w:r w:rsidR="00F626F9" w:rsidRPr="00BF50CE">
        <w:rPr>
          <w:rFonts w:eastAsia="等线"/>
          <w:color w:val="000000"/>
          <w:sz w:val="24"/>
          <w:szCs w:val="24"/>
          <w:lang w:eastAsia="zh-HK"/>
        </w:rPr>
        <w:t xml:space="preserve"> the creation, exchange and access of user-generated content among members (</w:t>
      </w:r>
      <w:proofErr w:type="spellStart"/>
      <w:r w:rsidR="00F626F9" w:rsidRPr="00BF50CE">
        <w:rPr>
          <w:rFonts w:eastAsia="等线"/>
          <w:color w:val="000000"/>
          <w:sz w:val="24"/>
          <w:szCs w:val="24"/>
          <w:lang w:eastAsia="zh-HK"/>
        </w:rPr>
        <w:t>Batrinca</w:t>
      </w:r>
      <w:proofErr w:type="spellEnd"/>
      <w:r w:rsidR="00F626F9" w:rsidRPr="00BF50CE">
        <w:rPr>
          <w:rFonts w:eastAsia="等线"/>
          <w:color w:val="000000"/>
          <w:sz w:val="24"/>
          <w:szCs w:val="24"/>
          <w:lang w:eastAsia="zh-HK"/>
        </w:rPr>
        <w:t xml:space="preserve"> and </w:t>
      </w:r>
      <w:proofErr w:type="spellStart"/>
      <w:r w:rsidR="00F626F9" w:rsidRPr="00BF50CE">
        <w:rPr>
          <w:rFonts w:eastAsia="等线"/>
          <w:color w:val="000000"/>
          <w:sz w:val="24"/>
          <w:szCs w:val="24"/>
          <w:lang w:eastAsia="zh-HK"/>
        </w:rPr>
        <w:t>Treleaven</w:t>
      </w:r>
      <w:proofErr w:type="spellEnd"/>
      <w:r w:rsidR="006D2F94" w:rsidRPr="00BF50CE">
        <w:rPr>
          <w:rFonts w:eastAsia="等线"/>
          <w:color w:val="000000"/>
          <w:sz w:val="24"/>
          <w:szCs w:val="24"/>
          <w:lang w:eastAsia="zh-HK"/>
        </w:rPr>
        <w:t>,</w:t>
      </w:r>
      <w:r w:rsidR="00F626F9" w:rsidRPr="00BF50CE">
        <w:rPr>
          <w:rFonts w:eastAsia="等线"/>
          <w:color w:val="000000"/>
          <w:sz w:val="24"/>
          <w:szCs w:val="24"/>
          <w:lang w:eastAsia="zh-HK"/>
        </w:rPr>
        <w:t xml:space="preserve"> 2015</w:t>
      </w:r>
      <w:r w:rsidR="00B41AB9" w:rsidRPr="00BF50CE">
        <w:rPr>
          <w:rFonts w:eastAsia="等线"/>
          <w:color w:val="000000"/>
          <w:sz w:val="24"/>
          <w:szCs w:val="24"/>
          <w:lang w:eastAsia="zh-HK"/>
        </w:rPr>
        <w:t>; Chen et al. 2019</w:t>
      </w:r>
      <w:r w:rsidR="00F626F9" w:rsidRPr="00BF50CE">
        <w:rPr>
          <w:rFonts w:eastAsia="等线"/>
          <w:color w:val="000000"/>
          <w:sz w:val="24"/>
          <w:szCs w:val="24"/>
          <w:lang w:eastAsia="zh-HK"/>
        </w:rPr>
        <w:t>)</w:t>
      </w:r>
      <w:r w:rsidRPr="00BF50CE">
        <w:rPr>
          <w:rFonts w:eastAsia="等线"/>
          <w:color w:val="000000"/>
          <w:sz w:val="24"/>
          <w:szCs w:val="24"/>
          <w:lang w:eastAsia="zh-HK"/>
        </w:rPr>
        <w:t>.</w:t>
      </w:r>
      <w:r w:rsidR="00F626F9" w:rsidRPr="00BF50CE">
        <w:rPr>
          <w:rFonts w:eastAsia="等线"/>
          <w:color w:val="000000"/>
          <w:sz w:val="24"/>
          <w:szCs w:val="24"/>
          <w:lang w:eastAsia="zh-HK"/>
        </w:rPr>
        <w:t xml:space="preserve"> Popular examples of social media include Facebook, Twitter, </w:t>
      </w:r>
      <w:proofErr w:type="spellStart"/>
      <w:r w:rsidR="00F626F9" w:rsidRPr="00BF50CE">
        <w:rPr>
          <w:rFonts w:eastAsia="等线"/>
          <w:color w:val="000000"/>
          <w:sz w:val="24"/>
          <w:szCs w:val="24"/>
          <w:lang w:eastAsia="zh-HK"/>
        </w:rPr>
        <w:t>Youtube</w:t>
      </w:r>
      <w:proofErr w:type="spellEnd"/>
      <w:r w:rsidR="00F626F9" w:rsidRPr="00BF50CE">
        <w:rPr>
          <w:rFonts w:eastAsia="等线"/>
          <w:color w:val="000000"/>
          <w:sz w:val="24"/>
          <w:szCs w:val="24"/>
          <w:lang w:eastAsia="zh-HK"/>
        </w:rPr>
        <w:t xml:space="preserve">, </w:t>
      </w:r>
      <w:proofErr w:type="spellStart"/>
      <w:r w:rsidR="00F626F9" w:rsidRPr="00BF50CE">
        <w:rPr>
          <w:rFonts w:eastAsia="等线"/>
          <w:color w:val="000000"/>
          <w:sz w:val="24"/>
          <w:szCs w:val="24"/>
          <w:lang w:eastAsia="zh-HK"/>
        </w:rPr>
        <w:t>Linkedin</w:t>
      </w:r>
      <w:proofErr w:type="spellEnd"/>
      <w:r w:rsidR="00F626F9" w:rsidRPr="00BF50CE">
        <w:rPr>
          <w:rFonts w:eastAsia="等线"/>
          <w:color w:val="000000"/>
          <w:sz w:val="24"/>
          <w:szCs w:val="24"/>
          <w:lang w:eastAsia="zh-HK"/>
        </w:rPr>
        <w:t xml:space="preserve">, and Instagram. </w:t>
      </w:r>
      <w:r w:rsidR="00B71B2E" w:rsidRPr="00BF50CE">
        <w:rPr>
          <w:rFonts w:eastAsia="等线"/>
          <w:color w:val="000000"/>
          <w:sz w:val="24"/>
          <w:szCs w:val="24"/>
          <w:lang w:eastAsia="zh-HK"/>
        </w:rPr>
        <w:t>It is reported that at least 80% of Americans have one social media account. In the whole world, it is estimated that there are over 3 billion users of social media platforms like Facebook, Instagram and Twitter (Mire</w:t>
      </w:r>
      <w:r w:rsidR="00FB4F49" w:rsidRPr="00BF50CE">
        <w:rPr>
          <w:rFonts w:eastAsia="等线" w:hint="eastAsia"/>
          <w:color w:val="000000"/>
          <w:sz w:val="24"/>
          <w:szCs w:val="24"/>
          <w:lang w:eastAsia="zh-HK"/>
        </w:rPr>
        <w:t>,</w:t>
      </w:r>
      <w:r w:rsidR="00B71B2E" w:rsidRPr="00BF50CE">
        <w:rPr>
          <w:rFonts w:eastAsia="等线"/>
          <w:color w:val="000000"/>
          <w:sz w:val="24"/>
          <w:szCs w:val="24"/>
          <w:lang w:eastAsia="zh-HK"/>
        </w:rPr>
        <w:t xml:space="preserve"> 2018).</w:t>
      </w:r>
      <w:r w:rsidR="00196C76" w:rsidRPr="00BF50CE">
        <w:rPr>
          <w:rFonts w:eastAsia="等线"/>
          <w:color w:val="000000"/>
          <w:sz w:val="24"/>
          <w:szCs w:val="24"/>
          <w:lang w:eastAsia="zh-HK"/>
        </w:rPr>
        <w:t xml:space="preserve"> It is</w:t>
      </w:r>
      <w:r w:rsidR="00695C76" w:rsidRPr="00BF50CE">
        <w:rPr>
          <w:rFonts w:eastAsia="等线"/>
          <w:color w:val="000000"/>
          <w:sz w:val="24"/>
          <w:szCs w:val="24"/>
          <w:lang w:eastAsia="zh-HK"/>
        </w:rPr>
        <w:t xml:space="preserve"> also commonly</w:t>
      </w:r>
      <w:r w:rsidR="00196C76" w:rsidRPr="00BF50CE">
        <w:rPr>
          <w:rFonts w:eastAsia="等线"/>
          <w:color w:val="000000"/>
          <w:sz w:val="24"/>
          <w:szCs w:val="24"/>
          <w:lang w:eastAsia="zh-HK"/>
        </w:rPr>
        <w:t xml:space="preserve"> believed that social media is the modern way of connecting people and establishing friendship.</w:t>
      </w:r>
      <w:r w:rsidR="00A37AC0" w:rsidRPr="00BF50CE">
        <w:rPr>
          <w:rFonts w:eastAsia="等线"/>
          <w:color w:val="000000"/>
          <w:sz w:val="24"/>
          <w:szCs w:val="24"/>
          <w:lang w:eastAsia="zh-HK"/>
        </w:rPr>
        <w:t xml:space="preserve"> </w:t>
      </w:r>
      <w:r w:rsidR="00F626F9" w:rsidRPr="00BF50CE">
        <w:rPr>
          <w:rFonts w:eastAsia="等线"/>
          <w:color w:val="000000"/>
          <w:sz w:val="24"/>
          <w:szCs w:val="24"/>
          <w:lang w:eastAsia="zh-HK"/>
        </w:rPr>
        <w:t>The well-establishment</w:t>
      </w:r>
      <w:r w:rsidR="00695C76" w:rsidRPr="00BF50CE">
        <w:rPr>
          <w:rFonts w:eastAsia="等线"/>
          <w:color w:val="000000"/>
          <w:sz w:val="24"/>
          <w:szCs w:val="24"/>
          <w:lang w:eastAsia="zh-HK"/>
        </w:rPr>
        <w:t xml:space="preserve"> </w:t>
      </w:r>
      <w:r w:rsidR="00F626F9" w:rsidRPr="00BF50CE">
        <w:rPr>
          <w:rFonts w:eastAsia="等线"/>
          <w:color w:val="000000"/>
          <w:sz w:val="24"/>
          <w:szCs w:val="24"/>
          <w:lang w:eastAsia="zh-HK"/>
        </w:rPr>
        <w:t>of social media platforms</w:t>
      </w:r>
      <w:r w:rsidR="00695C76" w:rsidRPr="00BF50CE">
        <w:rPr>
          <w:rFonts w:eastAsia="等线"/>
          <w:color w:val="000000"/>
          <w:sz w:val="24"/>
          <w:szCs w:val="24"/>
          <w:lang w:eastAsia="zh-HK"/>
        </w:rPr>
        <w:t xml:space="preserve"> and their popularity</w:t>
      </w:r>
      <w:r w:rsidR="00F626F9" w:rsidRPr="00BF50CE">
        <w:rPr>
          <w:rFonts w:eastAsia="等线"/>
          <w:color w:val="000000"/>
          <w:sz w:val="24"/>
          <w:szCs w:val="24"/>
          <w:lang w:eastAsia="zh-HK"/>
        </w:rPr>
        <w:t xml:space="preserve"> directly create a large </w:t>
      </w:r>
      <w:proofErr w:type="gramStart"/>
      <w:r w:rsidR="00F626F9" w:rsidRPr="00BF50CE">
        <w:rPr>
          <w:rFonts w:eastAsia="等线"/>
          <w:color w:val="000000"/>
          <w:sz w:val="24"/>
          <w:szCs w:val="24"/>
          <w:lang w:eastAsia="zh-HK"/>
        </w:rPr>
        <w:t>amount</w:t>
      </w:r>
      <w:proofErr w:type="gramEnd"/>
      <w:r w:rsidR="00F626F9" w:rsidRPr="00BF50CE">
        <w:rPr>
          <w:rFonts w:eastAsia="等线"/>
          <w:color w:val="000000"/>
          <w:sz w:val="24"/>
          <w:szCs w:val="24"/>
          <w:lang w:eastAsia="zh-HK"/>
        </w:rPr>
        <w:t xml:space="preserve"> of social media data. The proper use of social media data can potentially </w:t>
      </w:r>
      <w:r w:rsidR="00AB5943" w:rsidRPr="00BF50CE">
        <w:rPr>
          <w:rFonts w:eastAsia="等线"/>
          <w:color w:val="000000"/>
          <w:sz w:val="24"/>
          <w:szCs w:val="24"/>
          <w:lang w:eastAsia="zh-HK"/>
        </w:rPr>
        <w:t xml:space="preserve">bring </w:t>
      </w:r>
      <w:r w:rsidR="00F626F9" w:rsidRPr="00BF50CE">
        <w:rPr>
          <w:rFonts w:eastAsia="等线"/>
          <w:color w:val="000000"/>
          <w:sz w:val="24"/>
          <w:szCs w:val="24"/>
          <w:lang w:eastAsia="zh-HK"/>
        </w:rPr>
        <w:t>benefit</w:t>
      </w:r>
      <w:r w:rsidR="00AB5943" w:rsidRPr="00BF50CE">
        <w:rPr>
          <w:rFonts w:eastAsia="等线"/>
          <w:color w:val="000000"/>
          <w:sz w:val="24"/>
          <w:szCs w:val="24"/>
          <w:lang w:eastAsia="zh-HK"/>
        </w:rPr>
        <w:t>s to many real world operations</w:t>
      </w:r>
      <w:r w:rsidR="00F626F9" w:rsidRPr="00BF50CE">
        <w:rPr>
          <w:rFonts w:eastAsia="等线"/>
          <w:color w:val="000000"/>
          <w:sz w:val="24"/>
          <w:szCs w:val="24"/>
          <w:lang w:eastAsia="zh-HK"/>
        </w:rPr>
        <w:t xml:space="preserve"> and this directly leads to the emergence of social media analytics (SMA). In the literature, </w:t>
      </w:r>
      <w:r w:rsidR="00FC0A09" w:rsidRPr="00BF50CE">
        <w:rPr>
          <w:rFonts w:eastAsia="等线"/>
          <w:color w:val="000000"/>
          <w:sz w:val="24"/>
          <w:szCs w:val="24"/>
          <w:lang w:eastAsia="zh-HK"/>
        </w:rPr>
        <w:t>SMA</w:t>
      </w:r>
      <w:r w:rsidR="00F626F9" w:rsidRPr="00BF50CE">
        <w:rPr>
          <w:rFonts w:eastAsia="等线"/>
          <w:color w:val="000000"/>
          <w:sz w:val="24"/>
          <w:szCs w:val="24"/>
          <w:lang w:eastAsia="zh-HK"/>
        </w:rPr>
        <w:t xml:space="preserve"> (Zeng et al.</w:t>
      </w:r>
      <w:r w:rsidR="0035651E" w:rsidRPr="00BF50CE">
        <w:rPr>
          <w:rFonts w:eastAsia="等线"/>
          <w:color w:val="000000"/>
          <w:sz w:val="24"/>
          <w:szCs w:val="24"/>
          <w:lang w:eastAsia="zh-HK"/>
        </w:rPr>
        <w:t>,</w:t>
      </w:r>
      <w:r w:rsidR="00F626F9" w:rsidRPr="00BF50CE">
        <w:rPr>
          <w:rFonts w:eastAsia="等线"/>
          <w:color w:val="000000"/>
          <w:sz w:val="24"/>
          <w:szCs w:val="24"/>
          <w:lang w:eastAsia="zh-HK"/>
        </w:rPr>
        <w:t xml:space="preserve"> 2010)</w:t>
      </w:r>
      <w:r w:rsidR="00FC0A09" w:rsidRPr="00BF50CE">
        <w:rPr>
          <w:rFonts w:eastAsia="等线"/>
          <w:color w:val="000000"/>
          <w:sz w:val="24"/>
          <w:szCs w:val="24"/>
          <w:lang w:eastAsia="zh-HK"/>
        </w:rPr>
        <w:t xml:space="preserve"> refers to the use of analytic</w:t>
      </w:r>
      <w:r w:rsidR="00D368D3" w:rsidRPr="00BF50CE">
        <w:rPr>
          <w:rFonts w:eastAsia="等线"/>
          <w:color w:val="000000"/>
          <w:sz w:val="24"/>
          <w:szCs w:val="24"/>
          <w:lang w:eastAsia="zh-HK"/>
        </w:rPr>
        <w:t>al</w:t>
      </w:r>
      <w:r w:rsidR="00FC0A09" w:rsidRPr="00BF50CE">
        <w:rPr>
          <w:rFonts w:eastAsia="等线"/>
          <w:color w:val="000000"/>
          <w:sz w:val="24"/>
          <w:szCs w:val="24"/>
          <w:lang w:eastAsia="zh-HK"/>
        </w:rPr>
        <w:t xml:space="preserve"> capabilities to analyze social media content </w:t>
      </w:r>
      <w:proofErr w:type="gramStart"/>
      <w:r w:rsidR="00FC0A09" w:rsidRPr="00BF50CE">
        <w:rPr>
          <w:rFonts w:eastAsia="等线"/>
          <w:color w:val="000000"/>
          <w:sz w:val="24"/>
          <w:szCs w:val="24"/>
          <w:lang w:eastAsia="zh-HK"/>
        </w:rPr>
        <w:t>so as to</w:t>
      </w:r>
      <w:proofErr w:type="gramEnd"/>
      <w:r w:rsidR="00FC0A09" w:rsidRPr="00BF50CE">
        <w:rPr>
          <w:rFonts w:eastAsia="等线"/>
          <w:color w:val="000000"/>
          <w:sz w:val="24"/>
          <w:szCs w:val="24"/>
          <w:lang w:eastAsia="zh-HK"/>
        </w:rPr>
        <w:t xml:space="preserve"> achieve a specific goal (</w:t>
      </w:r>
      <w:proofErr w:type="spellStart"/>
      <w:r w:rsidR="00FC0A09" w:rsidRPr="00BF50CE">
        <w:rPr>
          <w:rFonts w:eastAsia="等线"/>
          <w:color w:val="000000"/>
          <w:sz w:val="24"/>
          <w:szCs w:val="24"/>
          <w:lang w:eastAsia="zh-HK"/>
        </w:rPr>
        <w:t>Holsapple</w:t>
      </w:r>
      <w:proofErr w:type="spellEnd"/>
      <w:r w:rsidR="00FC0A09" w:rsidRPr="00BF50CE">
        <w:rPr>
          <w:rFonts w:eastAsia="等线"/>
          <w:color w:val="000000"/>
          <w:sz w:val="24"/>
          <w:szCs w:val="24"/>
          <w:lang w:eastAsia="zh-HK"/>
        </w:rPr>
        <w:t xml:space="preserve"> et al.</w:t>
      </w:r>
      <w:r w:rsidR="0035651E" w:rsidRPr="00BF50CE">
        <w:rPr>
          <w:rFonts w:eastAsia="等线"/>
          <w:color w:val="000000"/>
          <w:sz w:val="24"/>
          <w:szCs w:val="24"/>
          <w:lang w:eastAsia="zh-HK"/>
        </w:rPr>
        <w:t>,</w:t>
      </w:r>
      <w:r w:rsidR="00FC0A09" w:rsidRPr="00BF50CE">
        <w:rPr>
          <w:rFonts w:eastAsia="等线"/>
          <w:color w:val="000000"/>
          <w:sz w:val="24"/>
          <w:szCs w:val="24"/>
          <w:lang w:eastAsia="zh-HK"/>
        </w:rPr>
        <w:t xml:space="preserve"> 2014). It is mainly a passive approach which relies on retrieving the available data, instead of creating data proactively.</w:t>
      </w:r>
    </w:p>
    <w:p w14:paraId="1C3C3927" w14:textId="17B2CBF5" w:rsidR="008D5F91" w:rsidRPr="00BF50CE" w:rsidRDefault="008D5F91" w:rsidP="00205F26">
      <w:pPr>
        <w:pStyle w:val="Text"/>
        <w:spacing w:line="360" w:lineRule="auto"/>
        <w:ind w:firstLine="360"/>
        <w:rPr>
          <w:rFonts w:eastAsia="等线"/>
          <w:color w:val="000000"/>
          <w:sz w:val="24"/>
          <w:szCs w:val="24"/>
          <w:lang w:eastAsia="zh-HK"/>
        </w:rPr>
      </w:pPr>
      <w:r w:rsidRPr="00BF50CE">
        <w:rPr>
          <w:rFonts w:eastAsia="等线"/>
          <w:color w:val="000000"/>
          <w:sz w:val="24"/>
          <w:szCs w:val="24"/>
          <w:lang w:eastAsia="zh-HK"/>
        </w:rPr>
        <w:t xml:space="preserve">It is known that SMA helps business operations </w:t>
      </w:r>
      <w:r w:rsidR="004D0AFC" w:rsidRPr="00BF50CE">
        <w:rPr>
          <w:rFonts w:eastAsia="等线"/>
          <w:color w:val="000000"/>
          <w:sz w:val="24"/>
          <w:szCs w:val="24"/>
          <w:lang w:eastAsia="zh-HK"/>
        </w:rPr>
        <w:t xml:space="preserve">along the supply chain </w:t>
      </w:r>
      <w:r w:rsidRPr="00BF50CE">
        <w:rPr>
          <w:rFonts w:eastAsia="等线"/>
          <w:color w:val="000000"/>
          <w:sz w:val="24"/>
          <w:szCs w:val="24"/>
          <w:lang w:eastAsia="zh-HK"/>
        </w:rPr>
        <w:t>in many aspects</w:t>
      </w:r>
      <w:r w:rsidR="0074363A" w:rsidRPr="00BF50CE">
        <w:rPr>
          <w:rFonts w:eastAsia="等线"/>
          <w:color w:val="000000"/>
          <w:sz w:val="24"/>
          <w:szCs w:val="24"/>
          <w:lang w:eastAsia="zh-HK"/>
        </w:rPr>
        <w:t xml:space="preserve"> (Wang et al.</w:t>
      </w:r>
      <w:r w:rsidR="0035651E" w:rsidRPr="00BF50CE">
        <w:rPr>
          <w:rFonts w:eastAsia="等线"/>
          <w:color w:val="000000"/>
          <w:sz w:val="24"/>
          <w:szCs w:val="24"/>
          <w:lang w:eastAsia="zh-HK"/>
        </w:rPr>
        <w:t>,</w:t>
      </w:r>
      <w:r w:rsidR="0074363A" w:rsidRPr="00BF50CE">
        <w:rPr>
          <w:rFonts w:eastAsia="等线"/>
          <w:color w:val="000000"/>
          <w:sz w:val="24"/>
          <w:szCs w:val="24"/>
          <w:lang w:eastAsia="zh-HK"/>
        </w:rPr>
        <w:t xml:space="preserve"> 2019</w:t>
      </w:r>
      <w:r w:rsidR="00E11CF0" w:rsidRPr="00BF50CE">
        <w:rPr>
          <w:rFonts w:eastAsia="等线"/>
          <w:color w:val="000000"/>
          <w:sz w:val="24"/>
          <w:szCs w:val="24"/>
          <w:lang w:eastAsia="zh-HK"/>
        </w:rPr>
        <w:t>b</w:t>
      </w:r>
      <w:r w:rsidR="0074363A" w:rsidRPr="00BF50CE">
        <w:rPr>
          <w:rFonts w:eastAsia="等线"/>
          <w:color w:val="000000"/>
          <w:sz w:val="24"/>
          <w:szCs w:val="24"/>
          <w:lang w:eastAsia="zh-HK"/>
        </w:rPr>
        <w:t>)</w:t>
      </w:r>
      <w:r w:rsidRPr="00BF50CE">
        <w:rPr>
          <w:rFonts w:eastAsia="等线"/>
          <w:color w:val="000000"/>
          <w:sz w:val="24"/>
          <w:szCs w:val="24"/>
          <w:lang w:eastAsia="zh-HK"/>
        </w:rPr>
        <w:t xml:space="preserve">. For example, supporting </w:t>
      </w:r>
      <w:r w:rsidR="008406B9" w:rsidRPr="00BF50CE">
        <w:rPr>
          <w:rFonts w:eastAsia="等线"/>
          <w:color w:val="000000"/>
          <w:sz w:val="24"/>
          <w:szCs w:val="24"/>
          <w:lang w:eastAsia="zh-HK"/>
        </w:rPr>
        <w:t>product quality management</w:t>
      </w:r>
      <w:r w:rsidRPr="00BF50CE">
        <w:rPr>
          <w:rFonts w:eastAsia="等线"/>
          <w:color w:val="000000"/>
          <w:sz w:val="24"/>
          <w:szCs w:val="24"/>
          <w:lang w:eastAsia="zh-HK"/>
        </w:rPr>
        <w:t xml:space="preserve"> </w:t>
      </w:r>
      <w:r w:rsidR="00802FDB" w:rsidRPr="00BF50CE">
        <w:rPr>
          <w:rFonts w:eastAsia="等线"/>
          <w:color w:val="000000"/>
          <w:sz w:val="24"/>
          <w:szCs w:val="24"/>
          <w:lang w:eastAsia="zh-HK"/>
        </w:rPr>
        <w:t xml:space="preserve">in Coca Cola </w:t>
      </w:r>
      <w:r w:rsidRPr="00BF50CE">
        <w:rPr>
          <w:rFonts w:eastAsia="等线"/>
          <w:color w:val="000000"/>
          <w:sz w:val="24"/>
          <w:szCs w:val="24"/>
          <w:lang w:eastAsia="zh-HK"/>
        </w:rPr>
        <w:t>(</w:t>
      </w:r>
      <w:r w:rsidR="00802FDB" w:rsidRPr="00BF50CE">
        <w:rPr>
          <w:rFonts w:eastAsia="等线"/>
          <w:color w:val="000000"/>
          <w:sz w:val="24"/>
          <w:szCs w:val="24"/>
          <w:lang w:eastAsia="zh-HK"/>
        </w:rPr>
        <w:t>Choi et al.</w:t>
      </w:r>
      <w:r w:rsidR="00E85938" w:rsidRPr="00BF50CE">
        <w:rPr>
          <w:rFonts w:eastAsia="等线"/>
          <w:color w:val="000000"/>
          <w:sz w:val="24"/>
          <w:szCs w:val="24"/>
          <w:lang w:eastAsia="zh-HK"/>
        </w:rPr>
        <w:t>,</w:t>
      </w:r>
      <w:r w:rsidR="00802FDB" w:rsidRPr="00BF50CE">
        <w:rPr>
          <w:rFonts w:eastAsia="等线"/>
          <w:color w:val="000000"/>
          <w:sz w:val="24"/>
          <w:szCs w:val="24"/>
          <w:lang w:eastAsia="zh-HK"/>
        </w:rPr>
        <w:t xml:space="preserve"> 2018</w:t>
      </w:r>
      <w:r w:rsidR="00E85938" w:rsidRPr="00BF50CE">
        <w:rPr>
          <w:rFonts w:eastAsia="等线"/>
          <w:color w:val="000000"/>
          <w:sz w:val="24"/>
          <w:szCs w:val="24"/>
          <w:lang w:eastAsia="zh-HK"/>
        </w:rPr>
        <w:t>a</w:t>
      </w:r>
      <w:r w:rsidR="00802FDB" w:rsidRPr="00BF50CE">
        <w:rPr>
          <w:rFonts w:eastAsia="等线"/>
          <w:color w:val="000000"/>
          <w:sz w:val="24"/>
          <w:szCs w:val="24"/>
          <w:lang w:eastAsia="zh-HK"/>
        </w:rPr>
        <w:t xml:space="preserve">; </w:t>
      </w:r>
      <w:r w:rsidRPr="00BF50CE">
        <w:rPr>
          <w:rFonts w:eastAsia="等线"/>
          <w:color w:val="000000"/>
          <w:sz w:val="24"/>
          <w:szCs w:val="24"/>
          <w:lang w:eastAsia="zh-HK"/>
        </w:rPr>
        <w:t>Singh et al.</w:t>
      </w:r>
      <w:r w:rsidR="0035651E" w:rsidRPr="00BF50CE">
        <w:rPr>
          <w:rFonts w:eastAsia="等线"/>
          <w:color w:val="000000"/>
          <w:sz w:val="24"/>
          <w:szCs w:val="24"/>
          <w:lang w:eastAsia="zh-HK"/>
        </w:rPr>
        <w:t>,</w:t>
      </w:r>
      <w:r w:rsidRPr="00BF50CE">
        <w:rPr>
          <w:rFonts w:eastAsia="等线"/>
          <w:color w:val="000000"/>
          <w:sz w:val="24"/>
          <w:szCs w:val="24"/>
          <w:lang w:eastAsia="zh-HK"/>
        </w:rPr>
        <w:t xml:space="preserve"> 2018), </w:t>
      </w:r>
      <w:r w:rsidR="00BA73D6" w:rsidRPr="00BF50CE">
        <w:rPr>
          <w:rFonts w:eastAsia="等线"/>
          <w:color w:val="000000"/>
          <w:sz w:val="24"/>
          <w:szCs w:val="24"/>
          <w:lang w:eastAsia="zh-HK"/>
        </w:rPr>
        <w:t xml:space="preserve">facilitating </w:t>
      </w:r>
      <w:r w:rsidR="006A7AD4" w:rsidRPr="00BF50CE">
        <w:rPr>
          <w:rFonts w:eastAsia="等线"/>
          <w:color w:val="000000"/>
          <w:sz w:val="24"/>
          <w:szCs w:val="24"/>
          <w:lang w:eastAsia="zh-HK"/>
        </w:rPr>
        <w:t>demand forecasting</w:t>
      </w:r>
      <w:r w:rsidR="00F926E6" w:rsidRPr="00BF50CE">
        <w:rPr>
          <w:rFonts w:eastAsia="等线"/>
          <w:color w:val="000000"/>
          <w:sz w:val="24"/>
          <w:szCs w:val="24"/>
          <w:lang w:eastAsia="zh-HK"/>
        </w:rPr>
        <w:t xml:space="preserve"> in businesses such as </w:t>
      </w:r>
      <w:r w:rsidR="00802FDB" w:rsidRPr="00BF50CE">
        <w:rPr>
          <w:rFonts w:eastAsia="等线"/>
          <w:color w:val="000000"/>
          <w:sz w:val="24"/>
          <w:szCs w:val="24"/>
          <w:lang w:eastAsia="zh-HK"/>
        </w:rPr>
        <w:t xml:space="preserve">IBM and online fashion retailer Rue La </w:t>
      </w:r>
      <w:proofErr w:type="spellStart"/>
      <w:r w:rsidR="00802FDB" w:rsidRPr="00BF50CE">
        <w:rPr>
          <w:rFonts w:eastAsia="等线"/>
          <w:color w:val="000000"/>
          <w:sz w:val="24"/>
          <w:szCs w:val="24"/>
          <w:lang w:eastAsia="zh-HK"/>
        </w:rPr>
        <w:t>La</w:t>
      </w:r>
      <w:proofErr w:type="spellEnd"/>
      <w:r w:rsidR="006A7AD4" w:rsidRPr="00BF50CE">
        <w:rPr>
          <w:rFonts w:eastAsia="等线"/>
          <w:color w:val="000000"/>
          <w:sz w:val="24"/>
          <w:szCs w:val="24"/>
          <w:lang w:eastAsia="zh-HK"/>
        </w:rPr>
        <w:t xml:space="preserve"> (</w:t>
      </w:r>
      <w:r w:rsidR="00802FDB" w:rsidRPr="00BF50CE">
        <w:rPr>
          <w:rFonts w:eastAsia="等线"/>
          <w:color w:val="000000"/>
          <w:sz w:val="24"/>
          <w:szCs w:val="24"/>
          <w:lang w:eastAsia="zh-HK"/>
        </w:rPr>
        <w:t>Choi et al., 2018</w:t>
      </w:r>
      <w:r w:rsidR="00E85938" w:rsidRPr="00BF50CE">
        <w:rPr>
          <w:rFonts w:eastAsia="等线"/>
          <w:color w:val="000000"/>
          <w:sz w:val="24"/>
          <w:szCs w:val="24"/>
          <w:lang w:eastAsia="zh-HK"/>
        </w:rPr>
        <w:t>a</w:t>
      </w:r>
      <w:r w:rsidR="00802FDB" w:rsidRPr="00BF50CE">
        <w:rPr>
          <w:rFonts w:eastAsia="等线"/>
          <w:color w:val="000000"/>
          <w:sz w:val="24"/>
          <w:szCs w:val="24"/>
          <w:lang w:eastAsia="zh-HK"/>
        </w:rPr>
        <w:t xml:space="preserve">; </w:t>
      </w:r>
      <w:r w:rsidR="006A7AD4" w:rsidRPr="00BF50CE">
        <w:rPr>
          <w:rFonts w:eastAsia="等线"/>
          <w:color w:val="000000"/>
          <w:sz w:val="24"/>
          <w:szCs w:val="24"/>
          <w:lang w:eastAsia="zh-HK"/>
        </w:rPr>
        <w:t>Cu</w:t>
      </w:r>
      <w:r w:rsidR="00920C5C" w:rsidRPr="00BF50CE">
        <w:rPr>
          <w:rFonts w:eastAsia="等线"/>
          <w:color w:val="000000"/>
          <w:sz w:val="24"/>
          <w:szCs w:val="24"/>
          <w:lang w:eastAsia="zh-HK"/>
        </w:rPr>
        <w:t>i et al.</w:t>
      </w:r>
      <w:r w:rsidR="0035651E" w:rsidRPr="00BF50CE">
        <w:rPr>
          <w:rFonts w:eastAsia="等线"/>
          <w:color w:val="000000"/>
          <w:sz w:val="24"/>
          <w:szCs w:val="24"/>
          <w:lang w:eastAsia="zh-HK"/>
        </w:rPr>
        <w:t>,</w:t>
      </w:r>
      <w:r w:rsidR="00920C5C" w:rsidRPr="00BF50CE">
        <w:rPr>
          <w:rFonts w:eastAsia="等线"/>
          <w:color w:val="000000"/>
          <w:sz w:val="24"/>
          <w:szCs w:val="24"/>
          <w:lang w:eastAsia="zh-HK"/>
        </w:rPr>
        <w:t xml:space="preserve"> 2018; Lau et al.</w:t>
      </w:r>
      <w:r w:rsidR="0035651E" w:rsidRPr="00BF50CE">
        <w:rPr>
          <w:rFonts w:eastAsia="等线"/>
          <w:color w:val="000000"/>
          <w:sz w:val="24"/>
          <w:szCs w:val="24"/>
          <w:lang w:eastAsia="zh-HK"/>
        </w:rPr>
        <w:t>,</w:t>
      </w:r>
      <w:r w:rsidR="00920C5C" w:rsidRPr="00BF50CE">
        <w:rPr>
          <w:rFonts w:eastAsia="等线"/>
          <w:color w:val="000000"/>
          <w:sz w:val="24"/>
          <w:szCs w:val="24"/>
          <w:lang w:eastAsia="zh-HK"/>
        </w:rPr>
        <w:t xml:space="preserve"> 2018)</w:t>
      </w:r>
      <w:r w:rsidR="006A7AD4" w:rsidRPr="00BF50CE">
        <w:rPr>
          <w:rFonts w:eastAsia="等线"/>
          <w:color w:val="000000"/>
          <w:sz w:val="24"/>
          <w:szCs w:val="24"/>
          <w:lang w:eastAsia="zh-HK"/>
        </w:rPr>
        <w:t>,</w:t>
      </w:r>
      <w:r w:rsidR="00920C5C" w:rsidRPr="00BF50CE">
        <w:rPr>
          <w:rFonts w:eastAsia="等线"/>
          <w:color w:val="000000"/>
          <w:sz w:val="24"/>
          <w:szCs w:val="24"/>
          <w:lang w:eastAsia="zh-HK"/>
        </w:rPr>
        <w:t xml:space="preserve"> </w:t>
      </w:r>
      <w:r w:rsidR="00BA73D6" w:rsidRPr="00BF50CE">
        <w:rPr>
          <w:rFonts w:eastAsia="等线"/>
          <w:color w:val="000000"/>
          <w:sz w:val="24"/>
          <w:szCs w:val="24"/>
          <w:lang w:eastAsia="zh-HK"/>
        </w:rPr>
        <w:t xml:space="preserve">speeding up reaction to emergency events </w:t>
      </w:r>
      <w:r w:rsidR="00802FDB" w:rsidRPr="00BF50CE">
        <w:rPr>
          <w:rFonts w:eastAsia="等线"/>
          <w:color w:val="000000"/>
          <w:sz w:val="24"/>
          <w:szCs w:val="24"/>
          <w:lang w:eastAsia="zh-HK"/>
        </w:rPr>
        <w:t xml:space="preserve">such as disasters </w:t>
      </w:r>
      <w:r w:rsidR="00BA73D6" w:rsidRPr="00BF50CE">
        <w:rPr>
          <w:rFonts w:eastAsia="等线"/>
          <w:color w:val="000000"/>
          <w:sz w:val="24"/>
          <w:szCs w:val="24"/>
          <w:lang w:eastAsia="zh-HK"/>
        </w:rPr>
        <w:t xml:space="preserve">(Luna and </w:t>
      </w:r>
      <w:proofErr w:type="spellStart"/>
      <w:r w:rsidR="00BA73D6" w:rsidRPr="00BF50CE">
        <w:rPr>
          <w:rFonts w:eastAsia="等线"/>
          <w:color w:val="000000"/>
          <w:sz w:val="24"/>
          <w:szCs w:val="24"/>
          <w:lang w:eastAsia="zh-HK"/>
        </w:rPr>
        <w:t>Pennock</w:t>
      </w:r>
      <w:proofErr w:type="spellEnd"/>
      <w:r w:rsidR="0035651E" w:rsidRPr="00BF50CE">
        <w:rPr>
          <w:rFonts w:eastAsia="等线"/>
          <w:color w:val="000000"/>
          <w:sz w:val="24"/>
          <w:szCs w:val="24"/>
          <w:lang w:eastAsia="zh-HK"/>
        </w:rPr>
        <w:t>,</w:t>
      </w:r>
      <w:r w:rsidR="00BA73D6" w:rsidRPr="00BF50CE">
        <w:rPr>
          <w:rFonts w:eastAsia="等线"/>
          <w:color w:val="000000"/>
          <w:sz w:val="24"/>
          <w:szCs w:val="24"/>
          <w:lang w:eastAsia="zh-HK"/>
        </w:rPr>
        <w:t xml:space="preserve"> 2018), </w:t>
      </w:r>
      <w:r w:rsidRPr="00BF50CE">
        <w:rPr>
          <w:rFonts w:eastAsia="等线"/>
          <w:color w:val="000000"/>
          <w:sz w:val="24"/>
          <w:szCs w:val="24"/>
          <w:lang w:eastAsia="zh-HK"/>
        </w:rPr>
        <w:t>improving engagement of customers (</w:t>
      </w:r>
      <w:proofErr w:type="spellStart"/>
      <w:r w:rsidRPr="00BF50CE">
        <w:rPr>
          <w:rFonts w:eastAsia="等线"/>
          <w:color w:val="000000"/>
          <w:sz w:val="24"/>
          <w:szCs w:val="24"/>
          <w:lang w:eastAsia="zh-HK"/>
        </w:rPr>
        <w:t>Holsapple</w:t>
      </w:r>
      <w:proofErr w:type="spellEnd"/>
      <w:r w:rsidRPr="00BF50CE">
        <w:rPr>
          <w:rFonts w:eastAsia="等线"/>
          <w:color w:val="000000"/>
          <w:sz w:val="24"/>
          <w:szCs w:val="24"/>
          <w:lang w:eastAsia="zh-HK"/>
        </w:rPr>
        <w:t xml:space="preserve"> et al.</w:t>
      </w:r>
      <w:r w:rsidR="0035651E" w:rsidRPr="00BF50CE">
        <w:rPr>
          <w:rFonts w:eastAsia="等线"/>
          <w:color w:val="000000"/>
          <w:sz w:val="24"/>
          <w:szCs w:val="24"/>
          <w:lang w:eastAsia="zh-HK"/>
        </w:rPr>
        <w:t>,</w:t>
      </w:r>
      <w:r w:rsidRPr="00BF50CE">
        <w:rPr>
          <w:rFonts w:eastAsia="等线"/>
          <w:color w:val="000000"/>
          <w:sz w:val="24"/>
          <w:szCs w:val="24"/>
          <w:lang w:eastAsia="zh-HK"/>
        </w:rPr>
        <w:t xml:space="preserve"> 2014), enhancing marketing programs</w:t>
      </w:r>
      <w:r w:rsidR="00BA73D6" w:rsidRPr="00BF50CE">
        <w:rPr>
          <w:rFonts w:eastAsia="等线"/>
          <w:color w:val="000000"/>
          <w:sz w:val="24"/>
          <w:szCs w:val="24"/>
          <w:lang w:eastAsia="zh-HK"/>
        </w:rPr>
        <w:t xml:space="preserve"> (Lee et al.</w:t>
      </w:r>
      <w:r w:rsidR="0035651E" w:rsidRPr="00BF50CE">
        <w:rPr>
          <w:rFonts w:eastAsia="等线"/>
          <w:color w:val="000000"/>
          <w:sz w:val="24"/>
          <w:szCs w:val="24"/>
          <w:lang w:eastAsia="zh-HK"/>
        </w:rPr>
        <w:t>,</w:t>
      </w:r>
      <w:r w:rsidR="00BA73D6" w:rsidRPr="00BF50CE">
        <w:rPr>
          <w:rFonts w:eastAsia="等线"/>
          <w:color w:val="000000"/>
          <w:sz w:val="24"/>
          <w:szCs w:val="24"/>
          <w:lang w:eastAsia="zh-HK"/>
        </w:rPr>
        <w:t xml:space="preserve"> 2018</w:t>
      </w:r>
      <w:r w:rsidR="00D368D3" w:rsidRPr="00BF50CE">
        <w:rPr>
          <w:rFonts w:eastAsia="等线"/>
          <w:color w:val="000000"/>
          <w:sz w:val="24"/>
          <w:szCs w:val="24"/>
          <w:lang w:eastAsia="zh-HK"/>
        </w:rPr>
        <w:t>; Kumar et al., 2019</w:t>
      </w:r>
      <w:r w:rsidR="00BA73D6" w:rsidRPr="00BF50CE">
        <w:rPr>
          <w:rFonts w:eastAsia="等线"/>
          <w:color w:val="000000"/>
          <w:sz w:val="24"/>
          <w:szCs w:val="24"/>
          <w:lang w:eastAsia="zh-HK"/>
        </w:rPr>
        <w:t>)</w:t>
      </w:r>
      <w:r w:rsidR="00802FDB" w:rsidRPr="00BF50CE">
        <w:rPr>
          <w:rFonts w:eastAsia="等线"/>
          <w:color w:val="000000"/>
          <w:sz w:val="24"/>
          <w:szCs w:val="24"/>
          <w:lang w:eastAsia="zh-HK"/>
        </w:rPr>
        <w:t xml:space="preserve"> including luxury fashion brand Louis Vuitton (Choi et al.</w:t>
      </w:r>
      <w:r w:rsidR="00E85938" w:rsidRPr="00BF50CE">
        <w:rPr>
          <w:rFonts w:eastAsia="等线"/>
          <w:color w:val="000000"/>
          <w:sz w:val="24"/>
          <w:szCs w:val="24"/>
          <w:lang w:eastAsia="zh-HK"/>
        </w:rPr>
        <w:t>,</w:t>
      </w:r>
      <w:r w:rsidR="00802FDB" w:rsidRPr="00BF50CE">
        <w:rPr>
          <w:rFonts w:eastAsia="等线"/>
          <w:color w:val="000000"/>
          <w:sz w:val="24"/>
          <w:szCs w:val="24"/>
          <w:lang w:eastAsia="zh-HK"/>
        </w:rPr>
        <w:t xml:space="preserve"> 2018</w:t>
      </w:r>
      <w:r w:rsidR="00E85938" w:rsidRPr="00BF50CE">
        <w:rPr>
          <w:rFonts w:eastAsia="等线"/>
          <w:color w:val="000000"/>
          <w:sz w:val="24"/>
          <w:szCs w:val="24"/>
          <w:lang w:eastAsia="zh-HK"/>
        </w:rPr>
        <w:t>a</w:t>
      </w:r>
      <w:r w:rsidR="00786C22" w:rsidRPr="00BF50CE">
        <w:rPr>
          <w:rFonts w:eastAsia="等线"/>
          <w:color w:val="000000"/>
          <w:sz w:val="24"/>
          <w:szCs w:val="24"/>
          <w:lang w:eastAsia="zh-HK"/>
        </w:rPr>
        <w:t>; Chiu et al. 2018</w:t>
      </w:r>
      <w:r w:rsidR="00802FDB" w:rsidRPr="00BF50CE">
        <w:rPr>
          <w:rFonts w:eastAsia="等线"/>
          <w:color w:val="000000"/>
          <w:sz w:val="24"/>
          <w:szCs w:val="24"/>
          <w:lang w:eastAsia="zh-HK"/>
        </w:rPr>
        <w:t>)</w:t>
      </w:r>
      <w:r w:rsidRPr="00BF50CE">
        <w:rPr>
          <w:rFonts w:eastAsia="等线"/>
          <w:color w:val="000000"/>
          <w:sz w:val="24"/>
          <w:szCs w:val="24"/>
          <w:lang w:eastAsia="zh-HK"/>
        </w:rPr>
        <w:t>,</w:t>
      </w:r>
      <w:r w:rsidR="00920C5C" w:rsidRPr="00BF50CE">
        <w:rPr>
          <w:rFonts w:eastAsia="等线"/>
          <w:color w:val="000000"/>
          <w:sz w:val="24"/>
          <w:szCs w:val="24"/>
          <w:lang w:eastAsia="zh-HK"/>
        </w:rPr>
        <w:t xml:space="preserve"> reducing wastes (Mishra and Singh</w:t>
      </w:r>
      <w:r w:rsidR="00FB4F49" w:rsidRPr="00BF50CE">
        <w:rPr>
          <w:rFonts w:eastAsia="等线" w:hint="eastAsia"/>
          <w:color w:val="000000"/>
          <w:sz w:val="24"/>
          <w:szCs w:val="24"/>
          <w:lang w:eastAsia="zh-HK"/>
        </w:rPr>
        <w:t>,</w:t>
      </w:r>
      <w:r w:rsidR="00920C5C" w:rsidRPr="00BF50CE">
        <w:rPr>
          <w:rFonts w:eastAsia="等线"/>
          <w:color w:val="000000"/>
          <w:sz w:val="24"/>
          <w:szCs w:val="24"/>
          <w:lang w:eastAsia="zh-HK"/>
        </w:rPr>
        <w:t xml:space="preserve"> 2018), facilitating information sharing (Wang et al.</w:t>
      </w:r>
      <w:r w:rsidR="0035651E" w:rsidRPr="00BF50CE">
        <w:rPr>
          <w:rFonts w:eastAsia="等线"/>
          <w:color w:val="000000"/>
          <w:sz w:val="24"/>
          <w:szCs w:val="24"/>
          <w:lang w:eastAsia="zh-HK"/>
        </w:rPr>
        <w:t>,</w:t>
      </w:r>
      <w:r w:rsidR="00920C5C" w:rsidRPr="00BF50CE">
        <w:rPr>
          <w:rFonts w:eastAsia="等线"/>
          <w:color w:val="000000"/>
          <w:sz w:val="24"/>
          <w:szCs w:val="24"/>
          <w:lang w:eastAsia="zh-HK"/>
        </w:rPr>
        <w:t xml:space="preserve"> 2019</w:t>
      </w:r>
      <w:r w:rsidR="00E11CF0" w:rsidRPr="00BF50CE">
        <w:rPr>
          <w:rFonts w:eastAsia="等线"/>
          <w:color w:val="000000"/>
          <w:sz w:val="24"/>
          <w:szCs w:val="24"/>
          <w:lang w:eastAsia="zh-HK"/>
        </w:rPr>
        <w:t>a</w:t>
      </w:r>
      <w:r w:rsidR="00920C5C" w:rsidRPr="00BF50CE">
        <w:rPr>
          <w:rFonts w:eastAsia="等线"/>
          <w:color w:val="000000"/>
          <w:sz w:val="24"/>
          <w:szCs w:val="24"/>
          <w:lang w:eastAsia="zh-HK"/>
        </w:rPr>
        <w:t>),</w:t>
      </w:r>
      <w:r w:rsidRPr="00BF50CE">
        <w:rPr>
          <w:rFonts w:eastAsia="等线"/>
          <w:color w:val="000000"/>
          <w:sz w:val="24"/>
          <w:szCs w:val="24"/>
          <w:lang w:eastAsia="zh-HK"/>
        </w:rPr>
        <w:t xml:space="preserve"> achieving higher levels of customer services, improv</w:t>
      </w:r>
      <w:r w:rsidR="00246736" w:rsidRPr="00BF50CE">
        <w:rPr>
          <w:rFonts w:eastAsia="等线"/>
          <w:color w:val="000000"/>
          <w:sz w:val="24"/>
          <w:szCs w:val="24"/>
          <w:lang w:eastAsia="zh-HK"/>
        </w:rPr>
        <w:t>ing</w:t>
      </w:r>
      <w:r w:rsidRPr="00BF50CE">
        <w:rPr>
          <w:rFonts w:eastAsia="等线"/>
          <w:color w:val="000000"/>
          <w:sz w:val="24"/>
          <w:szCs w:val="24"/>
          <w:lang w:eastAsia="zh-HK"/>
        </w:rPr>
        <w:t xml:space="preserve"> business processes, </w:t>
      </w:r>
      <w:r w:rsidR="00BA73D6" w:rsidRPr="00BF50CE">
        <w:rPr>
          <w:rFonts w:eastAsia="等线"/>
          <w:color w:val="000000"/>
          <w:sz w:val="24"/>
          <w:szCs w:val="24"/>
          <w:lang w:eastAsia="zh-HK"/>
        </w:rPr>
        <w:t>encouraging</w:t>
      </w:r>
      <w:r w:rsidRPr="00BF50CE">
        <w:rPr>
          <w:rFonts w:eastAsia="等线"/>
          <w:color w:val="000000"/>
          <w:sz w:val="24"/>
          <w:szCs w:val="24"/>
          <w:lang w:eastAsia="zh-HK"/>
        </w:rPr>
        <w:t xml:space="preserve"> innovation and</w:t>
      </w:r>
      <w:r w:rsidR="00BA73D6" w:rsidRPr="00BF50CE">
        <w:rPr>
          <w:rFonts w:eastAsia="等线"/>
          <w:color w:val="000000"/>
          <w:sz w:val="24"/>
          <w:szCs w:val="24"/>
          <w:lang w:eastAsia="zh-HK"/>
        </w:rPr>
        <w:t xml:space="preserve"> yielding</w:t>
      </w:r>
      <w:r w:rsidRPr="00BF50CE">
        <w:rPr>
          <w:rFonts w:eastAsia="等线"/>
          <w:color w:val="000000"/>
          <w:sz w:val="24"/>
          <w:szCs w:val="24"/>
          <w:lang w:eastAsia="zh-HK"/>
        </w:rPr>
        <w:t xml:space="preserve"> operational efficiency (Lam et al.</w:t>
      </w:r>
      <w:r w:rsidR="0035651E" w:rsidRPr="00BF50CE">
        <w:rPr>
          <w:rFonts w:eastAsia="等线"/>
          <w:color w:val="000000"/>
          <w:sz w:val="24"/>
          <w:szCs w:val="24"/>
          <w:lang w:eastAsia="zh-HK"/>
        </w:rPr>
        <w:t>,</w:t>
      </w:r>
      <w:r w:rsidR="008813F6" w:rsidRPr="00BF50CE">
        <w:rPr>
          <w:rFonts w:eastAsia="等线"/>
          <w:color w:val="000000"/>
          <w:sz w:val="24"/>
          <w:szCs w:val="24"/>
          <w:lang w:eastAsia="zh-HK"/>
        </w:rPr>
        <w:t xml:space="preserve"> </w:t>
      </w:r>
      <w:r w:rsidRPr="00BF50CE">
        <w:rPr>
          <w:rFonts w:eastAsia="等线"/>
          <w:color w:val="000000"/>
          <w:sz w:val="24"/>
          <w:szCs w:val="24"/>
          <w:lang w:eastAsia="zh-HK"/>
        </w:rPr>
        <w:t>2016), etc.</w:t>
      </w:r>
    </w:p>
    <w:p w14:paraId="385DD973" w14:textId="5DAB3FF8" w:rsidR="00AB5943" w:rsidRPr="00BF50CE" w:rsidRDefault="00F626F9" w:rsidP="00205F26">
      <w:pPr>
        <w:pStyle w:val="Text"/>
        <w:spacing w:line="360" w:lineRule="auto"/>
        <w:ind w:firstLine="360"/>
        <w:rPr>
          <w:rFonts w:eastAsia="等线"/>
          <w:color w:val="000000"/>
          <w:sz w:val="24"/>
          <w:szCs w:val="24"/>
          <w:lang w:eastAsia="zh-HK"/>
        </w:rPr>
      </w:pPr>
      <w:r w:rsidRPr="00BF50CE">
        <w:rPr>
          <w:rFonts w:eastAsia="等线"/>
          <w:color w:val="000000"/>
          <w:sz w:val="24"/>
          <w:szCs w:val="24"/>
          <w:lang w:eastAsia="zh-HK"/>
        </w:rPr>
        <w:t>However, SMA faces lots of challenges</w:t>
      </w:r>
      <w:r w:rsidR="00543FC7" w:rsidRPr="00BF50CE">
        <w:rPr>
          <w:rFonts w:eastAsia="等线"/>
          <w:color w:val="000000"/>
          <w:sz w:val="24"/>
          <w:szCs w:val="24"/>
          <w:lang w:eastAsia="zh-HK"/>
        </w:rPr>
        <w:t xml:space="preserve"> (Brooker et al.</w:t>
      </w:r>
      <w:r w:rsidR="0035651E" w:rsidRPr="00BF50CE">
        <w:rPr>
          <w:rFonts w:eastAsia="等线"/>
          <w:color w:val="000000"/>
          <w:sz w:val="24"/>
          <w:szCs w:val="24"/>
          <w:lang w:eastAsia="zh-HK"/>
        </w:rPr>
        <w:t>,</w:t>
      </w:r>
      <w:r w:rsidR="00543FC7" w:rsidRPr="00BF50CE">
        <w:rPr>
          <w:rFonts w:eastAsia="等线"/>
          <w:color w:val="000000"/>
          <w:sz w:val="24"/>
          <w:szCs w:val="24"/>
          <w:lang w:eastAsia="zh-HK"/>
        </w:rPr>
        <w:t xml:space="preserve"> 2016)</w:t>
      </w:r>
      <w:r w:rsidRPr="00BF50CE">
        <w:rPr>
          <w:rFonts w:eastAsia="等线"/>
          <w:color w:val="000000"/>
          <w:sz w:val="24"/>
          <w:szCs w:val="24"/>
          <w:lang w:eastAsia="zh-HK"/>
        </w:rPr>
        <w:t>. For exam</w:t>
      </w:r>
      <w:r w:rsidR="004067E1" w:rsidRPr="00BF50CE">
        <w:rPr>
          <w:rFonts w:eastAsia="等线"/>
          <w:color w:val="000000"/>
          <w:sz w:val="24"/>
          <w:szCs w:val="24"/>
          <w:lang w:eastAsia="zh-HK"/>
        </w:rPr>
        <w:t xml:space="preserve">ple, social media includes dataset that </w:t>
      </w:r>
      <w:r w:rsidRPr="00BF50CE">
        <w:rPr>
          <w:rFonts w:eastAsia="等线"/>
          <w:color w:val="000000"/>
          <w:sz w:val="24"/>
          <w:szCs w:val="24"/>
          <w:lang w:eastAsia="zh-HK"/>
        </w:rPr>
        <w:t>is huge in size which makes it difficult to process. Social media data is also notorious of being incomplete (Stieglitz et al.</w:t>
      </w:r>
      <w:r w:rsidR="0035651E" w:rsidRPr="00BF50CE">
        <w:rPr>
          <w:rFonts w:eastAsia="等线"/>
          <w:color w:val="000000"/>
          <w:sz w:val="24"/>
          <w:szCs w:val="24"/>
          <w:lang w:eastAsia="zh-HK"/>
        </w:rPr>
        <w:t>,</w:t>
      </w:r>
      <w:r w:rsidRPr="00BF50CE">
        <w:rPr>
          <w:rFonts w:eastAsia="等线"/>
          <w:color w:val="000000"/>
          <w:sz w:val="24"/>
          <w:szCs w:val="24"/>
          <w:lang w:eastAsia="zh-HK"/>
        </w:rPr>
        <w:t xml:space="preserve"> 2018), </w:t>
      </w:r>
      <w:r w:rsidR="00565DEA" w:rsidRPr="00BF50CE">
        <w:rPr>
          <w:rFonts w:eastAsia="等线"/>
          <w:color w:val="000000"/>
          <w:sz w:val="24"/>
          <w:szCs w:val="24"/>
          <w:lang w:eastAsia="zh-HK"/>
        </w:rPr>
        <w:t>unstructured (Cui et al.</w:t>
      </w:r>
      <w:r w:rsidR="0035651E" w:rsidRPr="00BF50CE">
        <w:rPr>
          <w:rFonts w:eastAsia="等线"/>
          <w:color w:val="000000"/>
          <w:sz w:val="24"/>
          <w:szCs w:val="24"/>
          <w:lang w:eastAsia="zh-HK"/>
        </w:rPr>
        <w:t>,</w:t>
      </w:r>
      <w:r w:rsidR="00565DEA" w:rsidRPr="00BF50CE">
        <w:rPr>
          <w:rFonts w:eastAsia="等线"/>
          <w:color w:val="000000"/>
          <w:sz w:val="24"/>
          <w:szCs w:val="24"/>
          <w:lang w:eastAsia="zh-HK"/>
        </w:rPr>
        <w:t xml:space="preserve"> 2018), </w:t>
      </w:r>
      <w:r w:rsidRPr="00BF50CE">
        <w:rPr>
          <w:rFonts w:eastAsia="等线"/>
          <w:color w:val="000000"/>
          <w:sz w:val="24"/>
          <w:szCs w:val="24"/>
          <w:lang w:eastAsia="zh-HK"/>
        </w:rPr>
        <w:t>inaccurate or even fake, which means</w:t>
      </w:r>
      <w:r w:rsidR="006278F4" w:rsidRPr="00BF50CE">
        <w:rPr>
          <w:rFonts w:eastAsia="等线"/>
          <w:color w:val="000000"/>
          <w:sz w:val="24"/>
          <w:szCs w:val="24"/>
          <w:lang w:eastAsia="zh-HK"/>
        </w:rPr>
        <w:t xml:space="preserve"> conducting</w:t>
      </w:r>
      <w:r w:rsidRPr="00BF50CE">
        <w:rPr>
          <w:rFonts w:eastAsia="等线"/>
          <w:color w:val="000000"/>
          <w:sz w:val="24"/>
          <w:szCs w:val="24"/>
          <w:lang w:eastAsia="zh-HK"/>
        </w:rPr>
        <w:t xml:space="preserve"> SMA </w:t>
      </w:r>
      <w:r w:rsidR="006278F4" w:rsidRPr="00BF50CE">
        <w:rPr>
          <w:rFonts w:eastAsia="等线"/>
          <w:color w:val="000000"/>
          <w:sz w:val="24"/>
          <w:szCs w:val="24"/>
          <w:lang w:eastAsia="zh-HK"/>
        </w:rPr>
        <w:t xml:space="preserve">is </w:t>
      </w:r>
      <w:r w:rsidRPr="00BF50CE">
        <w:rPr>
          <w:rFonts w:eastAsia="等线"/>
          <w:color w:val="000000"/>
          <w:sz w:val="24"/>
          <w:szCs w:val="24"/>
          <w:lang w:eastAsia="zh-HK"/>
        </w:rPr>
        <w:t>an uneasy task. In some cases, social media data stream is dynamic (Zeng et al.</w:t>
      </w:r>
      <w:r w:rsidR="0035651E" w:rsidRPr="00BF50CE">
        <w:rPr>
          <w:rFonts w:eastAsia="等线"/>
          <w:color w:val="000000"/>
          <w:sz w:val="24"/>
          <w:szCs w:val="24"/>
          <w:lang w:eastAsia="zh-HK"/>
        </w:rPr>
        <w:t>,</w:t>
      </w:r>
      <w:r w:rsidRPr="00BF50CE">
        <w:rPr>
          <w:rFonts w:eastAsia="等线"/>
          <w:color w:val="000000"/>
          <w:sz w:val="24"/>
          <w:szCs w:val="24"/>
          <w:lang w:eastAsia="zh-HK"/>
        </w:rPr>
        <w:t xml:space="preserve"> 2010) which further creates challenges. </w:t>
      </w:r>
      <w:r w:rsidR="00AA683B" w:rsidRPr="00BF50CE">
        <w:rPr>
          <w:rFonts w:eastAsia="等线"/>
          <w:color w:val="000000"/>
          <w:sz w:val="24"/>
          <w:szCs w:val="24"/>
          <w:lang w:eastAsia="zh-HK"/>
        </w:rPr>
        <w:t>Naturally, social media data is well-qualified as big data with all “</w:t>
      </w:r>
      <w:proofErr w:type="gramStart"/>
      <w:r w:rsidR="00AA683B" w:rsidRPr="00BF50CE">
        <w:rPr>
          <w:rFonts w:eastAsia="等线"/>
          <w:color w:val="000000"/>
          <w:sz w:val="24"/>
          <w:szCs w:val="24"/>
          <w:lang w:eastAsia="zh-HK"/>
        </w:rPr>
        <w:t>V”</w:t>
      </w:r>
      <w:r w:rsidR="003C5B67" w:rsidRPr="00BF50CE">
        <w:rPr>
          <w:rFonts w:eastAsia="等线"/>
          <w:color w:val="000000"/>
          <w:sz w:val="24"/>
          <w:szCs w:val="24"/>
          <w:lang w:eastAsia="zh-HK"/>
        </w:rPr>
        <w:t>s</w:t>
      </w:r>
      <w:proofErr w:type="gramEnd"/>
      <w:r w:rsidR="003C5B67" w:rsidRPr="00BF50CE">
        <w:rPr>
          <w:rFonts w:eastAsia="等线"/>
          <w:color w:val="000000"/>
          <w:sz w:val="24"/>
          <w:szCs w:val="24"/>
          <w:lang w:eastAsia="zh-HK"/>
        </w:rPr>
        <w:t xml:space="preserve"> </w:t>
      </w:r>
      <w:r w:rsidR="00AA683B" w:rsidRPr="00BF50CE">
        <w:rPr>
          <w:rFonts w:eastAsia="等线"/>
          <w:color w:val="000000"/>
          <w:sz w:val="24"/>
          <w:szCs w:val="24"/>
          <w:lang w:eastAsia="zh-HK"/>
        </w:rPr>
        <w:t xml:space="preserve"> being satisfied (Choi et al.</w:t>
      </w:r>
      <w:r w:rsidR="0035651E" w:rsidRPr="00BF50CE">
        <w:rPr>
          <w:rFonts w:eastAsia="等线"/>
          <w:color w:val="000000"/>
          <w:sz w:val="24"/>
          <w:szCs w:val="24"/>
          <w:lang w:eastAsia="zh-HK"/>
        </w:rPr>
        <w:t>,</w:t>
      </w:r>
      <w:r w:rsidR="00AA683B" w:rsidRPr="00BF50CE">
        <w:rPr>
          <w:rFonts w:eastAsia="等线"/>
          <w:color w:val="000000"/>
          <w:sz w:val="24"/>
          <w:szCs w:val="24"/>
          <w:lang w:eastAsia="zh-HK"/>
        </w:rPr>
        <w:t xml:space="preserve"> 2018</w:t>
      </w:r>
      <w:r w:rsidR="008603FC" w:rsidRPr="00BF50CE">
        <w:rPr>
          <w:rFonts w:eastAsia="等线"/>
          <w:color w:val="000000"/>
          <w:sz w:val="24"/>
          <w:szCs w:val="24"/>
          <w:lang w:eastAsia="zh-HK"/>
        </w:rPr>
        <w:t xml:space="preserve">; </w:t>
      </w:r>
      <w:proofErr w:type="spellStart"/>
      <w:r w:rsidR="008603FC" w:rsidRPr="00BF50CE">
        <w:rPr>
          <w:rFonts w:eastAsia="等线"/>
          <w:color w:val="000000"/>
          <w:sz w:val="24"/>
          <w:szCs w:val="24"/>
          <w:lang w:eastAsia="zh-HK"/>
        </w:rPr>
        <w:t>Kalyan</w:t>
      </w:r>
      <w:proofErr w:type="spellEnd"/>
      <w:r w:rsidR="008603FC" w:rsidRPr="00BF50CE">
        <w:rPr>
          <w:rFonts w:eastAsia="等线"/>
          <w:color w:val="000000"/>
          <w:sz w:val="24"/>
          <w:szCs w:val="24"/>
          <w:lang w:eastAsia="zh-HK"/>
        </w:rPr>
        <w:t xml:space="preserve"> et al. 2018</w:t>
      </w:r>
      <w:r w:rsidR="00AA683B" w:rsidRPr="00BF50CE">
        <w:rPr>
          <w:rFonts w:eastAsia="等线"/>
          <w:color w:val="000000"/>
          <w:sz w:val="24"/>
          <w:szCs w:val="24"/>
          <w:lang w:eastAsia="zh-HK"/>
        </w:rPr>
        <w:t>).</w:t>
      </w:r>
      <w:r w:rsidR="009216C5" w:rsidRPr="00BF50CE">
        <w:rPr>
          <w:rFonts w:eastAsia="等线"/>
          <w:color w:val="000000"/>
          <w:sz w:val="24"/>
          <w:szCs w:val="24"/>
          <w:lang w:eastAsia="zh-HK"/>
        </w:rPr>
        <w:t xml:space="preserve"> Here, the “V”s include “Volume, Velocity, Variety, Variability, Veracity, Visualization, and Value”</w:t>
      </w:r>
      <w:r w:rsidR="009216C5" w:rsidRPr="00BF50CE">
        <w:rPr>
          <w:rStyle w:val="FootnoteReference"/>
          <w:rFonts w:eastAsia="等线"/>
          <w:color w:val="000000"/>
          <w:sz w:val="24"/>
          <w:szCs w:val="24"/>
          <w:lang w:eastAsia="zh-HK"/>
        </w:rPr>
        <w:footnoteReference w:id="4"/>
      </w:r>
      <w:r w:rsidR="009216C5" w:rsidRPr="00BF50CE">
        <w:rPr>
          <w:rFonts w:eastAsia="等线"/>
          <w:color w:val="000000"/>
          <w:sz w:val="24"/>
          <w:szCs w:val="24"/>
          <w:lang w:eastAsia="zh-HK"/>
        </w:rPr>
        <w:t>.</w:t>
      </w:r>
      <w:r w:rsidR="00AA683B" w:rsidRPr="00BF50CE">
        <w:rPr>
          <w:rFonts w:eastAsia="等线"/>
          <w:color w:val="000000"/>
          <w:sz w:val="24"/>
          <w:szCs w:val="24"/>
          <w:lang w:eastAsia="zh-HK"/>
        </w:rPr>
        <w:t xml:space="preserve"> </w:t>
      </w:r>
      <w:r w:rsidRPr="00BF50CE">
        <w:rPr>
          <w:rFonts w:eastAsia="等线"/>
          <w:color w:val="000000"/>
          <w:sz w:val="24"/>
          <w:szCs w:val="24"/>
          <w:lang w:eastAsia="zh-HK"/>
        </w:rPr>
        <w:t xml:space="preserve">Moreover, different social media </w:t>
      </w:r>
      <w:r w:rsidRPr="00BF50CE">
        <w:rPr>
          <w:rFonts w:eastAsia="等线"/>
          <w:color w:val="000000"/>
          <w:sz w:val="24"/>
          <w:szCs w:val="24"/>
          <w:lang w:eastAsia="zh-HK"/>
        </w:rPr>
        <w:lastRenderedPageBreak/>
        <w:t>platforms</w:t>
      </w:r>
      <w:r w:rsidR="00AB5943" w:rsidRPr="00BF50CE">
        <w:rPr>
          <w:rFonts w:eastAsia="等线"/>
          <w:color w:val="000000"/>
          <w:sz w:val="24"/>
          <w:szCs w:val="24"/>
          <w:lang w:eastAsia="zh-HK"/>
        </w:rPr>
        <w:t xml:space="preserve"> have different limitations. Thus, conducting SMA is an uneasy task.</w:t>
      </w:r>
    </w:p>
    <w:p w14:paraId="37C7D9C4" w14:textId="56829007" w:rsidR="00B445D1" w:rsidRPr="00BF50CE" w:rsidRDefault="00F626F9" w:rsidP="00205F26">
      <w:pPr>
        <w:pStyle w:val="Text"/>
        <w:spacing w:line="360" w:lineRule="auto"/>
        <w:ind w:firstLine="360"/>
        <w:rPr>
          <w:rFonts w:eastAsia="等线"/>
          <w:color w:val="000000"/>
          <w:sz w:val="24"/>
          <w:szCs w:val="24"/>
          <w:lang w:eastAsia="zh-HK"/>
        </w:rPr>
      </w:pPr>
      <w:r w:rsidRPr="00BF50CE">
        <w:rPr>
          <w:rFonts w:eastAsia="等线"/>
          <w:color w:val="000000"/>
          <w:sz w:val="24"/>
          <w:szCs w:val="24"/>
          <w:lang w:eastAsia="zh-HK"/>
        </w:rPr>
        <w:t xml:space="preserve">Recently, driven by the bitcoin business model and the importance of supply chain transparency, the </w:t>
      </w:r>
      <w:proofErr w:type="spellStart"/>
      <w:r w:rsidR="00271756" w:rsidRPr="00BF50CE">
        <w:rPr>
          <w:rFonts w:eastAsia="等线"/>
          <w:color w:val="000000"/>
          <w:sz w:val="24"/>
          <w:szCs w:val="24"/>
          <w:lang w:eastAsia="zh-HK"/>
        </w:rPr>
        <w:t>blockchain</w:t>
      </w:r>
      <w:proofErr w:type="spellEnd"/>
      <w:r w:rsidRPr="00BF50CE">
        <w:rPr>
          <w:rFonts w:eastAsia="等线"/>
          <w:color w:val="000000"/>
          <w:sz w:val="24"/>
          <w:szCs w:val="24"/>
          <w:lang w:eastAsia="zh-HK"/>
        </w:rPr>
        <w:t xml:space="preserve"> technology arises</w:t>
      </w:r>
      <w:r w:rsidR="006410A2" w:rsidRPr="00BF50CE">
        <w:rPr>
          <w:rFonts w:eastAsia="等线"/>
          <w:color w:val="000000"/>
          <w:sz w:val="24"/>
          <w:szCs w:val="24"/>
          <w:lang w:eastAsia="zh-HK"/>
        </w:rPr>
        <w:t xml:space="preserve"> (Chod et</w:t>
      </w:r>
      <w:r w:rsidR="0097493D" w:rsidRPr="00BF50CE">
        <w:rPr>
          <w:rFonts w:eastAsia="等线"/>
          <w:color w:val="000000"/>
          <w:sz w:val="24"/>
          <w:szCs w:val="24"/>
          <w:lang w:eastAsia="zh-HK"/>
        </w:rPr>
        <w:t xml:space="preserve"> al.</w:t>
      </w:r>
      <w:r w:rsidR="0035651E" w:rsidRPr="00BF50CE">
        <w:rPr>
          <w:rFonts w:eastAsia="等线"/>
          <w:color w:val="000000"/>
          <w:sz w:val="24"/>
          <w:szCs w:val="24"/>
          <w:lang w:eastAsia="zh-HK"/>
        </w:rPr>
        <w:t>,</w:t>
      </w:r>
      <w:r w:rsidR="0097493D" w:rsidRPr="00BF50CE">
        <w:rPr>
          <w:rFonts w:eastAsia="等线"/>
          <w:color w:val="000000"/>
          <w:sz w:val="24"/>
          <w:szCs w:val="24"/>
          <w:lang w:eastAsia="zh-HK"/>
        </w:rPr>
        <w:t xml:space="preserve"> 2018</w:t>
      </w:r>
      <w:r w:rsidR="00A852AE" w:rsidRPr="00BF50CE">
        <w:rPr>
          <w:rFonts w:eastAsia="等线"/>
          <w:color w:val="000000"/>
          <w:sz w:val="24"/>
          <w:szCs w:val="24"/>
          <w:lang w:eastAsia="zh-HK"/>
        </w:rPr>
        <w:t xml:space="preserve">; </w:t>
      </w:r>
      <w:r w:rsidR="000A6E1E" w:rsidRPr="00BF50CE">
        <w:rPr>
          <w:rFonts w:eastAsia="等线"/>
          <w:color w:val="000000"/>
          <w:sz w:val="24"/>
          <w:szCs w:val="24"/>
          <w:lang w:eastAsia="zh-HK"/>
        </w:rPr>
        <w:t xml:space="preserve">Choi et al., 2019b; </w:t>
      </w:r>
      <w:r w:rsidR="00A852AE" w:rsidRPr="00BF50CE">
        <w:rPr>
          <w:rFonts w:eastAsia="等线"/>
          <w:color w:val="000000"/>
          <w:sz w:val="24"/>
          <w:szCs w:val="24"/>
          <w:lang w:eastAsia="zh-HK"/>
        </w:rPr>
        <w:t>Choi et al., 2019</w:t>
      </w:r>
      <w:r w:rsidR="000A6E1E" w:rsidRPr="00BF50CE">
        <w:rPr>
          <w:rFonts w:eastAsia="等线"/>
          <w:color w:val="000000"/>
          <w:sz w:val="24"/>
          <w:szCs w:val="24"/>
          <w:lang w:eastAsia="zh-HK"/>
        </w:rPr>
        <w:t>c</w:t>
      </w:r>
      <w:r w:rsidR="006410A2" w:rsidRPr="00BF50CE">
        <w:rPr>
          <w:rFonts w:eastAsia="等线"/>
          <w:color w:val="000000"/>
          <w:sz w:val="24"/>
          <w:szCs w:val="24"/>
          <w:lang w:eastAsia="zh-HK"/>
        </w:rPr>
        <w:t>)</w:t>
      </w:r>
      <w:r w:rsidRPr="00BF50CE">
        <w:rPr>
          <w:rFonts w:eastAsia="等线"/>
          <w:color w:val="000000"/>
          <w:sz w:val="24"/>
          <w:szCs w:val="24"/>
          <w:lang w:eastAsia="zh-HK"/>
        </w:rPr>
        <w:t xml:space="preserve">. The </w:t>
      </w:r>
      <w:proofErr w:type="spellStart"/>
      <w:r w:rsidRPr="00BF50CE">
        <w:rPr>
          <w:rFonts w:eastAsia="等线"/>
          <w:color w:val="000000"/>
          <w:sz w:val="24"/>
          <w:szCs w:val="24"/>
          <w:lang w:eastAsia="zh-HK"/>
        </w:rPr>
        <w:t>blockchain</w:t>
      </w:r>
      <w:proofErr w:type="spellEnd"/>
      <w:r w:rsidRPr="00BF50CE">
        <w:rPr>
          <w:rFonts w:eastAsia="等线"/>
          <w:color w:val="000000"/>
          <w:sz w:val="24"/>
          <w:szCs w:val="24"/>
          <w:lang w:eastAsia="zh-HK"/>
        </w:rPr>
        <w:t xml:space="preserve"> technology is commonly viewed as a distributed ledger operated in a decentralized manner. </w:t>
      </w:r>
      <w:r w:rsidR="00803071" w:rsidRPr="00BF50CE">
        <w:rPr>
          <w:rFonts w:eastAsia="等线"/>
          <w:color w:val="000000"/>
          <w:sz w:val="24"/>
          <w:szCs w:val="24"/>
          <w:lang w:eastAsia="zh-HK"/>
        </w:rPr>
        <w:t xml:space="preserve">The core features of the </w:t>
      </w:r>
      <w:proofErr w:type="spellStart"/>
      <w:r w:rsidR="00803071" w:rsidRPr="00BF50CE">
        <w:rPr>
          <w:rFonts w:eastAsia="等线"/>
          <w:color w:val="000000"/>
          <w:sz w:val="24"/>
          <w:szCs w:val="24"/>
          <w:lang w:eastAsia="zh-HK"/>
        </w:rPr>
        <w:t>blockchain</w:t>
      </w:r>
      <w:proofErr w:type="spellEnd"/>
      <w:r w:rsidR="00750B0E" w:rsidRPr="00BF50CE">
        <w:rPr>
          <w:rFonts w:eastAsia="等线"/>
          <w:color w:val="000000"/>
          <w:sz w:val="24"/>
          <w:szCs w:val="24"/>
          <w:lang w:eastAsia="zh-HK"/>
        </w:rPr>
        <w:t xml:space="preserve"> technology include</w:t>
      </w:r>
      <w:r w:rsidR="00803071" w:rsidRPr="00BF50CE">
        <w:rPr>
          <w:rFonts w:eastAsia="等线"/>
          <w:color w:val="000000"/>
          <w:sz w:val="24"/>
          <w:szCs w:val="24"/>
          <w:lang w:eastAsia="zh-HK"/>
        </w:rPr>
        <w:t xml:space="preserve"> its ability to keep permanent data, and achieve high transparency and reliability of data</w:t>
      </w:r>
      <w:r w:rsidR="000A6E1E" w:rsidRPr="00BF50CE">
        <w:rPr>
          <w:rFonts w:eastAsia="等线"/>
          <w:color w:val="000000"/>
          <w:sz w:val="24"/>
          <w:szCs w:val="24"/>
          <w:lang w:eastAsia="zh-HK"/>
        </w:rPr>
        <w:t xml:space="preserve"> (Choi et al., 2019b</w:t>
      </w:r>
      <w:r w:rsidR="00A852AE" w:rsidRPr="00BF50CE">
        <w:rPr>
          <w:rFonts w:eastAsia="等线"/>
          <w:color w:val="000000"/>
          <w:sz w:val="24"/>
          <w:szCs w:val="24"/>
          <w:lang w:eastAsia="zh-HK"/>
        </w:rPr>
        <w:t>)</w:t>
      </w:r>
      <w:r w:rsidR="00803071" w:rsidRPr="00BF50CE">
        <w:rPr>
          <w:rFonts w:eastAsia="等线"/>
          <w:color w:val="000000"/>
          <w:sz w:val="24"/>
          <w:szCs w:val="24"/>
          <w:lang w:eastAsia="zh-HK"/>
        </w:rPr>
        <w:t xml:space="preserve">. The </w:t>
      </w:r>
      <w:proofErr w:type="spellStart"/>
      <w:r w:rsidR="00803071" w:rsidRPr="00BF50CE">
        <w:rPr>
          <w:rFonts w:eastAsia="等线"/>
          <w:color w:val="000000"/>
          <w:sz w:val="24"/>
          <w:szCs w:val="24"/>
          <w:lang w:eastAsia="zh-HK"/>
        </w:rPr>
        <w:t>blockchain</w:t>
      </w:r>
      <w:proofErr w:type="spellEnd"/>
      <w:r w:rsidR="00803071" w:rsidRPr="00BF50CE">
        <w:rPr>
          <w:rFonts w:eastAsia="等线"/>
          <w:color w:val="000000"/>
          <w:sz w:val="24"/>
          <w:szCs w:val="24"/>
          <w:lang w:eastAsia="zh-HK"/>
        </w:rPr>
        <w:t xml:space="preserve"> technology also features important functions such as smart contracting</w:t>
      </w:r>
      <w:r w:rsidR="00DB7B50" w:rsidRPr="00BF50CE">
        <w:rPr>
          <w:rStyle w:val="FootnoteReference"/>
          <w:rFonts w:eastAsia="等线"/>
          <w:color w:val="000000"/>
          <w:sz w:val="24"/>
          <w:szCs w:val="24"/>
          <w:lang w:eastAsia="zh-HK"/>
        </w:rPr>
        <w:footnoteReference w:id="5"/>
      </w:r>
      <w:r w:rsidR="00803071" w:rsidRPr="00BF50CE">
        <w:rPr>
          <w:rFonts w:eastAsia="等线"/>
          <w:color w:val="000000"/>
          <w:sz w:val="24"/>
          <w:szCs w:val="24"/>
          <w:lang w:eastAsia="zh-HK"/>
        </w:rPr>
        <w:t xml:space="preserve"> and cryptocurrency which facilitate and support many innovative measures</w:t>
      </w:r>
      <w:r w:rsidR="00A852AE" w:rsidRPr="00BF50CE">
        <w:rPr>
          <w:rFonts w:eastAsia="等线"/>
          <w:color w:val="000000"/>
          <w:sz w:val="24"/>
          <w:szCs w:val="24"/>
          <w:lang w:eastAsia="zh-HK"/>
        </w:rPr>
        <w:t xml:space="preserve"> (Choi and Luo 2019)</w:t>
      </w:r>
      <w:r w:rsidR="00803071" w:rsidRPr="00BF50CE">
        <w:rPr>
          <w:rFonts w:eastAsia="等线"/>
          <w:color w:val="000000"/>
          <w:sz w:val="24"/>
          <w:szCs w:val="24"/>
          <w:lang w:eastAsia="zh-HK"/>
        </w:rPr>
        <w:t xml:space="preserve">. </w:t>
      </w:r>
      <w:r w:rsidR="00B445D1" w:rsidRPr="00BF50CE">
        <w:rPr>
          <w:rFonts w:eastAsia="等线"/>
          <w:color w:val="000000"/>
          <w:sz w:val="24"/>
          <w:szCs w:val="24"/>
          <w:lang w:eastAsia="zh-HK"/>
        </w:rPr>
        <w:t>Figure 1</w:t>
      </w:r>
      <w:r w:rsidR="003F6D15" w:rsidRPr="00BF50CE">
        <w:rPr>
          <w:rFonts w:eastAsia="等线"/>
          <w:color w:val="000000"/>
          <w:sz w:val="24"/>
          <w:szCs w:val="24"/>
          <w:lang w:eastAsia="zh-HK"/>
        </w:rPr>
        <w:t xml:space="preserve">.1 depicts the common features of </w:t>
      </w:r>
      <w:proofErr w:type="spellStart"/>
      <w:r w:rsidR="003F6D15" w:rsidRPr="00BF50CE">
        <w:rPr>
          <w:rFonts w:eastAsia="等线"/>
          <w:color w:val="000000"/>
          <w:sz w:val="24"/>
          <w:szCs w:val="24"/>
          <w:lang w:eastAsia="zh-HK"/>
        </w:rPr>
        <w:t>blockchain</w:t>
      </w:r>
      <w:proofErr w:type="spellEnd"/>
      <w:r w:rsidR="003F6D15" w:rsidRPr="00BF50CE">
        <w:rPr>
          <w:rFonts w:eastAsia="等线"/>
          <w:color w:val="000000"/>
          <w:sz w:val="24"/>
          <w:szCs w:val="24"/>
          <w:lang w:eastAsia="zh-HK"/>
        </w:rPr>
        <w:t xml:space="preserve"> technology. </w:t>
      </w:r>
      <w:r w:rsidR="00737F1C" w:rsidRPr="00BF50CE">
        <w:rPr>
          <w:rFonts w:eastAsia="等线"/>
          <w:color w:val="000000"/>
          <w:sz w:val="24"/>
          <w:szCs w:val="24"/>
          <w:lang w:eastAsia="zh-HK"/>
        </w:rPr>
        <w:t>See Appendix (A1) for more details of Figure 1.1.</w:t>
      </w:r>
    </w:p>
    <w:p w14:paraId="5CF8416C" w14:textId="3539BD4C" w:rsidR="00B445D1" w:rsidRPr="00BF50CE" w:rsidRDefault="00B445D1" w:rsidP="00B445D1">
      <w:pPr>
        <w:pStyle w:val="Text"/>
        <w:spacing w:line="360" w:lineRule="auto"/>
        <w:ind w:firstLine="360"/>
        <w:jc w:val="center"/>
        <w:rPr>
          <w:rFonts w:eastAsia="等线"/>
          <w:b/>
          <w:color w:val="000000"/>
          <w:sz w:val="24"/>
          <w:szCs w:val="24"/>
          <w:lang w:eastAsia="zh-HK"/>
        </w:rPr>
      </w:pPr>
      <w:r w:rsidRPr="00BF50CE">
        <w:rPr>
          <w:rFonts w:eastAsia="等线"/>
          <w:b/>
          <w:color w:val="000000"/>
          <w:sz w:val="24"/>
          <w:szCs w:val="24"/>
          <w:lang w:eastAsia="zh-HK"/>
        </w:rPr>
        <w:t>[Insert Figure 1.1 here]</w:t>
      </w:r>
    </w:p>
    <w:p w14:paraId="4D9AF841" w14:textId="77777777" w:rsidR="0000641D" w:rsidRPr="00BF50CE" w:rsidRDefault="0000641D" w:rsidP="003F6D15">
      <w:pPr>
        <w:jc w:val="center"/>
      </w:pPr>
    </w:p>
    <w:p w14:paraId="6CECF90C" w14:textId="5A7DBD12" w:rsidR="003F6D15" w:rsidRPr="00BF50CE" w:rsidRDefault="003F6D15" w:rsidP="00205F26">
      <w:pPr>
        <w:pStyle w:val="Text"/>
        <w:spacing w:line="360" w:lineRule="auto"/>
        <w:ind w:firstLine="360"/>
        <w:rPr>
          <w:rFonts w:eastAsia="等线"/>
          <w:color w:val="000000"/>
          <w:sz w:val="24"/>
          <w:szCs w:val="24"/>
          <w:lang w:eastAsia="zh-HK"/>
        </w:rPr>
      </w:pPr>
      <w:proofErr w:type="gramStart"/>
      <w:r w:rsidRPr="00BF50CE">
        <w:rPr>
          <w:rFonts w:eastAsia="等线"/>
          <w:color w:val="000000"/>
          <w:sz w:val="24"/>
          <w:szCs w:val="24"/>
          <w:lang w:eastAsia="zh-HK"/>
        </w:rPr>
        <w:t>As a result</w:t>
      </w:r>
      <w:proofErr w:type="gramEnd"/>
      <w:r w:rsidRPr="00BF50CE">
        <w:rPr>
          <w:rFonts w:eastAsia="等线"/>
          <w:color w:val="000000"/>
          <w:sz w:val="24"/>
          <w:szCs w:val="24"/>
          <w:lang w:eastAsia="zh-HK"/>
        </w:rPr>
        <w:t xml:space="preserve">, the </w:t>
      </w:r>
      <w:proofErr w:type="spellStart"/>
      <w:r w:rsidRPr="00BF50CE">
        <w:rPr>
          <w:rFonts w:eastAsia="等线"/>
          <w:color w:val="000000"/>
          <w:sz w:val="24"/>
          <w:szCs w:val="24"/>
          <w:lang w:eastAsia="zh-HK"/>
        </w:rPr>
        <w:t>blockchain</w:t>
      </w:r>
      <w:proofErr w:type="spellEnd"/>
      <w:r w:rsidRPr="00BF50CE">
        <w:rPr>
          <w:rFonts w:eastAsia="等线"/>
          <w:color w:val="000000"/>
          <w:sz w:val="24"/>
          <w:szCs w:val="24"/>
          <w:lang w:eastAsia="zh-HK"/>
        </w:rPr>
        <w:t xml:space="preserve"> technology is known as a disruptive force, which will potentially </w:t>
      </w:r>
      <w:proofErr w:type="spellStart"/>
      <w:r w:rsidRPr="00BF50CE">
        <w:rPr>
          <w:rFonts w:eastAsia="等线"/>
          <w:color w:val="000000"/>
          <w:sz w:val="24"/>
          <w:szCs w:val="24"/>
          <w:lang w:eastAsia="zh-HK"/>
        </w:rPr>
        <w:t>revolutionalize</w:t>
      </w:r>
      <w:proofErr w:type="spellEnd"/>
      <w:r w:rsidRPr="00BF50CE">
        <w:rPr>
          <w:rFonts w:eastAsia="等线"/>
          <w:color w:val="000000"/>
          <w:sz w:val="24"/>
          <w:szCs w:val="24"/>
          <w:lang w:eastAsia="zh-HK"/>
        </w:rPr>
        <w:t xml:space="preserve"> many business operations. For example, the </w:t>
      </w:r>
      <w:proofErr w:type="spellStart"/>
      <w:r w:rsidRPr="00BF50CE">
        <w:rPr>
          <w:rFonts w:eastAsia="等线"/>
          <w:color w:val="000000"/>
          <w:sz w:val="24"/>
          <w:szCs w:val="24"/>
          <w:lang w:eastAsia="zh-HK"/>
        </w:rPr>
        <w:t>blockchain</w:t>
      </w:r>
      <w:proofErr w:type="spellEnd"/>
      <w:r w:rsidRPr="00BF50CE">
        <w:rPr>
          <w:rFonts w:eastAsia="等线"/>
          <w:color w:val="000000"/>
          <w:sz w:val="24"/>
          <w:szCs w:val="24"/>
          <w:lang w:eastAsia="zh-HK"/>
        </w:rPr>
        <w:t xml:space="preserve"> technology can be used to help trace the sources and show the details of food (as what Walmart and IBM are exploring). It is already employed for product authentication as what </w:t>
      </w:r>
      <w:proofErr w:type="spellStart"/>
      <w:r w:rsidRPr="00BF50CE">
        <w:rPr>
          <w:rFonts w:eastAsia="等线"/>
          <w:color w:val="000000"/>
          <w:sz w:val="24"/>
          <w:szCs w:val="24"/>
          <w:lang w:eastAsia="zh-HK"/>
        </w:rPr>
        <w:t>Everledger</w:t>
      </w:r>
      <w:proofErr w:type="spellEnd"/>
      <w:r w:rsidRPr="00BF50CE">
        <w:rPr>
          <w:rFonts w:eastAsia="等线"/>
          <w:color w:val="000000"/>
          <w:sz w:val="24"/>
          <w:szCs w:val="24"/>
          <w:lang w:eastAsia="zh-HK"/>
        </w:rPr>
        <w:t xml:space="preserve"> is doing for diamonds (Choi 2019). The </w:t>
      </w:r>
      <w:proofErr w:type="spellStart"/>
      <w:r w:rsidRPr="00BF50CE">
        <w:rPr>
          <w:rFonts w:eastAsia="等线"/>
          <w:color w:val="000000"/>
          <w:sz w:val="24"/>
          <w:szCs w:val="24"/>
          <w:lang w:eastAsia="zh-HK"/>
        </w:rPr>
        <w:t>blockchain</w:t>
      </w:r>
      <w:proofErr w:type="spellEnd"/>
      <w:r w:rsidRPr="00BF50CE">
        <w:rPr>
          <w:rFonts w:eastAsia="等线"/>
          <w:color w:val="000000"/>
          <w:sz w:val="24"/>
          <w:szCs w:val="24"/>
          <w:lang w:eastAsia="zh-HK"/>
        </w:rPr>
        <w:t xml:space="preserve"> technology also helps with ethical sourcing in fashion apparel</w:t>
      </w:r>
      <w:r w:rsidRPr="00BF50CE">
        <w:rPr>
          <w:rStyle w:val="FootnoteReference"/>
          <w:rFonts w:eastAsia="等线"/>
          <w:color w:val="000000"/>
          <w:sz w:val="24"/>
          <w:szCs w:val="24"/>
          <w:lang w:eastAsia="zh-HK"/>
        </w:rPr>
        <w:footnoteReference w:id="6"/>
      </w:r>
      <w:r w:rsidRPr="00BF50CE">
        <w:rPr>
          <w:rFonts w:eastAsia="等线"/>
          <w:color w:val="000000"/>
          <w:sz w:val="24"/>
          <w:szCs w:val="24"/>
          <w:lang w:eastAsia="zh-HK"/>
        </w:rPr>
        <w:t>.</w:t>
      </w:r>
    </w:p>
    <w:p w14:paraId="69C6A328" w14:textId="02B43EC5" w:rsidR="00231361" w:rsidRPr="00BF50CE" w:rsidRDefault="003F6D15" w:rsidP="0000641D">
      <w:pPr>
        <w:pStyle w:val="Text"/>
        <w:spacing w:line="360" w:lineRule="auto"/>
        <w:ind w:firstLine="360"/>
        <w:rPr>
          <w:rFonts w:eastAsia="等线"/>
          <w:color w:val="000000"/>
          <w:sz w:val="24"/>
          <w:szCs w:val="24"/>
          <w:lang w:eastAsia="zh-HK"/>
        </w:rPr>
      </w:pPr>
      <w:r w:rsidRPr="00BF50CE">
        <w:rPr>
          <w:rFonts w:eastAsia="等线"/>
          <w:color w:val="000000"/>
          <w:sz w:val="24"/>
          <w:szCs w:val="24"/>
          <w:lang w:eastAsia="zh-HK"/>
        </w:rPr>
        <w:t xml:space="preserve">In addition to the above functions, the </w:t>
      </w:r>
      <w:proofErr w:type="spellStart"/>
      <w:r w:rsidRPr="00BF50CE">
        <w:rPr>
          <w:rFonts w:eastAsia="等线"/>
          <w:color w:val="000000"/>
          <w:sz w:val="24"/>
          <w:szCs w:val="24"/>
          <w:lang w:eastAsia="zh-HK"/>
        </w:rPr>
        <w:t>blockchain</w:t>
      </w:r>
      <w:proofErr w:type="spellEnd"/>
      <w:r w:rsidRPr="00BF50CE">
        <w:rPr>
          <w:rFonts w:eastAsia="等线"/>
          <w:color w:val="000000"/>
          <w:sz w:val="24"/>
          <w:szCs w:val="24"/>
          <w:lang w:eastAsia="zh-HK"/>
        </w:rPr>
        <w:t xml:space="preserve"> technology is also changing social media and SMA. First, the presence of many cryptocurrency rewarding schemes can entice more users to be engaged with the social media. Second, it gives higher control power of data to users as well as the content’s distribution. Third,</w:t>
      </w:r>
      <w:r w:rsidR="00D368D3" w:rsidRPr="00BF50CE">
        <w:rPr>
          <w:rFonts w:eastAsia="等线"/>
          <w:color w:val="000000"/>
          <w:sz w:val="24"/>
          <w:szCs w:val="24"/>
          <w:lang w:eastAsia="zh-HK"/>
        </w:rPr>
        <w:t xml:space="preserve"> the</w:t>
      </w:r>
      <w:r w:rsidRPr="00BF50CE">
        <w:rPr>
          <w:rFonts w:eastAsia="等线"/>
          <w:color w:val="000000"/>
          <w:sz w:val="24"/>
          <w:szCs w:val="24"/>
          <w:lang w:eastAsia="zh-HK"/>
        </w:rPr>
        <w:t xml:space="preserve"> available</w:t>
      </w:r>
      <w:r w:rsidR="00D368D3" w:rsidRPr="00BF50CE">
        <w:rPr>
          <w:rFonts w:eastAsia="等线"/>
          <w:color w:val="000000"/>
          <w:sz w:val="24"/>
          <w:szCs w:val="24"/>
          <w:lang w:eastAsia="zh-HK"/>
        </w:rPr>
        <w:t xml:space="preserve"> data</w:t>
      </w:r>
      <w:r w:rsidRPr="00BF50CE">
        <w:rPr>
          <w:rFonts w:eastAsia="等线"/>
          <w:color w:val="000000"/>
          <w:sz w:val="24"/>
          <w:szCs w:val="24"/>
          <w:lang w:eastAsia="zh-HK"/>
        </w:rPr>
        <w:t xml:space="preserve"> will be more authentic, reliable and secure. Fourth, the identity of creators can be traced. Thus, the issue of fake data can be addressed. Figure 3.2 depicts how </w:t>
      </w:r>
      <w:proofErr w:type="spellStart"/>
      <w:r w:rsidRPr="00BF50CE">
        <w:rPr>
          <w:rFonts w:eastAsia="等线"/>
          <w:color w:val="000000"/>
          <w:sz w:val="24"/>
          <w:szCs w:val="24"/>
          <w:lang w:eastAsia="zh-HK"/>
        </w:rPr>
        <w:t>blockchain</w:t>
      </w:r>
      <w:proofErr w:type="spellEnd"/>
      <w:r w:rsidRPr="00BF50CE">
        <w:rPr>
          <w:rFonts w:eastAsia="等线"/>
          <w:color w:val="000000"/>
          <w:sz w:val="24"/>
          <w:szCs w:val="24"/>
          <w:lang w:eastAsia="zh-HK"/>
        </w:rPr>
        <w:t xml:space="preserve"> technology can be used in a social media platform.</w:t>
      </w:r>
      <w:r w:rsidR="00D368D3" w:rsidRPr="00BF50CE">
        <w:rPr>
          <w:rFonts w:eastAsia="等线"/>
          <w:color w:val="000000"/>
          <w:sz w:val="24"/>
          <w:szCs w:val="24"/>
          <w:lang w:eastAsia="zh-HK"/>
        </w:rPr>
        <w:t xml:space="preserve"> Table 1.1 shows some features of the </w:t>
      </w:r>
      <w:proofErr w:type="spellStart"/>
      <w:r w:rsidR="00D368D3" w:rsidRPr="00BF50CE">
        <w:rPr>
          <w:rFonts w:eastAsia="等线"/>
          <w:color w:val="000000"/>
          <w:sz w:val="24"/>
          <w:szCs w:val="24"/>
          <w:lang w:eastAsia="zh-HK"/>
        </w:rPr>
        <w:t>blockchain</w:t>
      </w:r>
      <w:proofErr w:type="spellEnd"/>
      <w:r w:rsidR="00D368D3" w:rsidRPr="00BF50CE">
        <w:rPr>
          <w:rFonts w:eastAsia="等线"/>
          <w:color w:val="000000"/>
          <w:sz w:val="24"/>
          <w:szCs w:val="24"/>
          <w:lang w:eastAsia="zh-HK"/>
        </w:rPr>
        <w:t xml:space="preserve"> technology, which are related to social media and SMA. </w:t>
      </w:r>
      <w:r w:rsidRPr="00BF50CE">
        <w:rPr>
          <w:rFonts w:eastAsia="等线"/>
          <w:color w:val="000000"/>
          <w:sz w:val="24"/>
          <w:szCs w:val="24"/>
          <w:lang w:eastAsia="zh-HK"/>
        </w:rPr>
        <w:t xml:space="preserve">Table 1.2 further summarizes some current </w:t>
      </w:r>
      <w:proofErr w:type="spellStart"/>
      <w:r w:rsidRPr="00BF50CE">
        <w:rPr>
          <w:rFonts w:eastAsia="等线"/>
          <w:color w:val="000000"/>
          <w:sz w:val="24"/>
          <w:szCs w:val="24"/>
          <w:lang w:eastAsia="zh-HK"/>
        </w:rPr>
        <w:t>blockchain</w:t>
      </w:r>
      <w:proofErr w:type="spellEnd"/>
      <w:r w:rsidRPr="00BF50CE">
        <w:rPr>
          <w:rFonts w:eastAsia="等线"/>
          <w:color w:val="000000"/>
          <w:sz w:val="24"/>
          <w:szCs w:val="24"/>
          <w:lang w:eastAsia="zh-HK"/>
        </w:rPr>
        <w:t xml:space="preserve"> technology supported social media platforms that aim to overcome some shortcomings of the existing traditional social media platform counterparts.</w:t>
      </w:r>
    </w:p>
    <w:p w14:paraId="2433BFE4" w14:textId="36FEC8C9" w:rsidR="00B445D1" w:rsidRPr="00BF50CE" w:rsidRDefault="00B445D1" w:rsidP="00B445D1">
      <w:pPr>
        <w:pStyle w:val="Text"/>
        <w:spacing w:line="360" w:lineRule="auto"/>
        <w:ind w:firstLine="360"/>
        <w:jc w:val="center"/>
        <w:rPr>
          <w:rFonts w:eastAsia="等线"/>
          <w:b/>
          <w:color w:val="000000"/>
          <w:sz w:val="24"/>
          <w:szCs w:val="24"/>
          <w:lang w:eastAsia="zh-HK"/>
        </w:rPr>
      </w:pPr>
      <w:r w:rsidRPr="00BF50CE">
        <w:rPr>
          <w:rFonts w:eastAsia="等线"/>
          <w:b/>
          <w:color w:val="000000"/>
          <w:sz w:val="24"/>
          <w:szCs w:val="24"/>
          <w:lang w:eastAsia="zh-HK"/>
        </w:rPr>
        <w:t>[Insert Table 1.1 here]</w:t>
      </w:r>
    </w:p>
    <w:p w14:paraId="308C4434" w14:textId="50C97256" w:rsidR="00B445D1" w:rsidRPr="00BF50CE" w:rsidRDefault="00B445D1" w:rsidP="00B445D1">
      <w:pPr>
        <w:pStyle w:val="Text"/>
        <w:spacing w:line="360" w:lineRule="auto"/>
        <w:ind w:firstLine="360"/>
        <w:jc w:val="center"/>
        <w:rPr>
          <w:rFonts w:eastAsia="等线"/>
          <w:b/>
          <w:color w:val="000000"/>
          <w:sz w:val="24"/>
          <w:szCs w:val="24"/>
          <w:lang w:eastAsia="zh-HK"/>
        </w:rPr>
      </w:pPr>
      <w:r w:rsidRPr="00BF50CE">
        <w:rPr>
          <w:rFonts w:eastAsia="等线"/>
          <w:b/>
          <w:color w:val="000000"/>
          <w:sz w:val="24"/>
          <w:szCs w:val="24"/>
          <w:lang w:eastAsia="zh-HK"/>
        </w:rPr>
        <w:t>[Insert Table 1.2 here]</w:t>
      </w:r>
    </w:p>
    <w:p w14:paraId="4ACB5C98" w14:textId="3746CABA" w:rsidR="00B445D1" w:rsidRPr="00BF50CE" w:rsidRDefault="00B445D1" w:rsidP="00B445D1">
      <w:pPr>
        <w:pStyle w:val="Text"/>
        <w:spacing w:line="360" w:lineRule="auto"/>
        <w:ind w:firstLine="360"/>
        <w:jc w:val="center"/>
        <w:rPr>
          <w:rFonts w:eastAsia="等线"/>
          <w:b/>
          <w:color w:val="000000"/>
          <w:sz w:val="24"/>
          <w:szCs w:val="24"/>
          <w:lang w:eastAsia="zh-HK"/>
        </w:rPr>
      </w:pPr>
      <w:r w:rsidRPr="00BF50CE">
        <w:rPr>
          <w:rFonts w:eastAsia="等线"/>
          <w:b/>
          <w:color w:val="000000"/>
          <w:sz w:val="24"/>
          <w:szCs w:val="24"/>
          <w:lang w:eastAsia="zh-HK"/>
        </w:rPr>
        <w:t>[Insert Figure 1.2 here]</w:t>
      </w:r>
    </w:p>
    <w:p w14:paraId="3F7136DE" w14:textId="7924053C" w:rsidR="00DD679D" w:rsidRPr="00BF50CE" w:rsidRDefault="002C1F58" w:rsidP="00DD679D">
      <w:pPr>
        <w:pStyle w:val="Text"/>
        <w:spacing w:line="360" w:lineRule="auto"/>
        <w:ind w:firstLine="360"/>
      </w:pPr>
      <w:r w:rsidRPr="00BF50CE">
        <w:rPr>
          <w:rFonts w:eastAsia="等线" w:hint="eastAsia"/>
          <w:color w:val="000000"/>
          <w:sz w:val="24"/>
          <w:szCs w:val="24"/>
          <w:lang w:eastAsia="zh-CN"/>
        </w:rPr>
        <w:t>F</w:t>
      </w:r>
      <w:r w:rsidR="00B445D1" w:rsidRPr="00BF50CE">
        <w:rPr>
          <w:rFonts w:eastAsia="等线"/>
          <w:color w:val="000000"/>
          <w:sz w:val="24"/>
          <w:szCs w:val="24"/>
          <w:lang w:eastAsia="zh-CN"/>
        </w:rPr>
        <w:t>igure 1</w:t>
      </w:r>
      <w:r w:rsidRPr="00BF50CE">
        <w:rPr>
          <w:rFonts w:eastAsia="等线"/>
          <w:color w:val="000000"/>
          <w:sz w:val="24"/>
          <w:szCs w:val="24"/>
          <w:lang w:eastAsia="zh-CN"/>
        </w:rPr>
        <w:t xml:space="preserve">.2 shows how the </w:t>
      </w:r>
      <w:proofErr w:type="spellStart"/>
      <w:r w:rsidRPr="00BF50CE">
        <w:rPr>
          <w:rFonts w:eastAsia="等线"/>
          <w:color w:val="000000"/>
          <w:sz w:val="24"/>
          <w:szCs w:val="24"/>
          <w:lang w:eastAsia="zh-CN"/>
        </w:rPr>
        <w:t>blockchain</w:t>
      </w:r>
      <w:proofErr w:type="spellEnd"/>
      <w:r w:rsidR="00D368D3" w:rsidRPr="00BF50CE">
        <w:rPr>
          <w:rFonts w:eastAsia="等线"/>
          <w:color w:val="000000"/>
          <w:sz w:val="24"/>
          <w:szCs w:val="24"/>
          <w:lang w:eastAsia="zh-CN"/>
        </w:rPr>
        <w:t xml:space="preserve"> technology</w:t>
      </w:r>
      <w:r w:rsidRPr="00BF50CE">
        <w:rPr>
          <w:rFonts w:eastAsia="等线"/>
          <w:color w:val="000000"/>
          <w:sz w:val="24"/>
          <w:szCs w:val="24"/>
          <w:lang w:eastAsia="zh-CN"/>
        </w:rPr>
        <w:t xml:space="preserve"> is used in </w:t>
      </w:r>
      <w:r w:rsidR="00EA7A30" w:rsidRPr="00BF50CE">
        <w:rPr>
          <w:rFonts w:eastAsia="等线" w:hint="eastAsia"/>
          <w:color w:val="000000"/>
          <w:sz w:val="24"/>
          <w:szCs w:val="24"/>
          <w:lang w:eastAsia="zh-CN"/>
        </w:rPr>
        <w:t>a</w:t>
      </w:r>
      <w:r w:rsidR="00EA7A30" w:rsidRPr="00BF50CE">
        <w:rPr>
          <w:rFonts w:eastAsia="等线"/>
          <w:color w:val="000000"/>
          <w:sz w:val="24"/>
          <w:szCs w:val="24"/>
          <w:lang w:eastAsia="zh-CN"/>
        </w:rPr>
        <w:t xml:space="preserve"> social media platform</w:t>
      </w:r>
      <w:r w:rsidRPr="00BF50CE">
        <w:rPr>
          <w:rFonts w:eastAsia="等线"/>
          <w:color w:val="000000"/>
          <w:sz w:val="24"/>
          <w:szCs w:val="24"/>
          <w:lang w:eastAsia="zh-CN"/>
        </w:rPr>
        <w:t xml:space="preserve">. When </w:t>
      </w:r>
      <w:r w:rsidR="00EA7A30" w:rsidRPr="00BF50CE">
        <w:rPr>
          <w:rFonts w:eastAsia="等线"/>
          <w:color w:val="000000"/>
          <w:sz w:val="24"/>
          <w:szCs w:val="24"/>
          <w:lang w:eastAsia="zh-CN"/>
        </w:rPr>
        <w:t>U</w:t>
      </w:r>
      <w:r w:rsidRPr="00BF50CE">
        <w:rPr>
          <w:rFonts w:eastAsia="等线"/>
          <w:color w:val="000000"/>
          <w:sz w:val="24"/>
          <w:szCs w:val="24"/>
          <w:lang w:eastAsia="zh-CN"/>
        </w:rPr>
        <w:t xml:space="preserve">ser A posts a new </w:t>
      </w:r>
      <w:r w:rsidR="00EA7A30" w:rsidRPr="00BF50CE">
        <w:rPr>
          <w:rFonts w:eastAsia="等线"/>
          <w:color w:val="000000"/>
          <w:sz w:val="24"/>
          <w:szCs w:val="24"/>
          <w:lang w:eastAsia="zh-CN"/>
        </w:rPr>
        <w:t>thread</w:t>
      </w:r>
      <w:r w:rsidRPr="00BF50CE">
        <w:rPr>
          <w:rFonts w:eastAsia="等线"/>
          <w:color w:val="000000"/>
          <w:sz w:val="24"/>
          <w:szCs w:val="24"/>
          <w:lang w:eastAsia="zh-CN"/>
        </w:rPr>
        <w:t xml:space="preserve"> in</w:t>
      </w:r>
      <w:r w:rsidR="00EA7A30" w:rsidRPr="00BF50CE">
        <w:rPr>
          <w:rFonts w:eastAsia="等线"/>
          <w:color w:val="000000"/>
          <w:sz w:val="24"/>
          <w:szCs w:val="24"/>
          <w:lang w:eastAsia="zh-CN"/>
        </w:rPr>
        <w:t xml:space="preserve"> the</w:t>
      </w:r>
      <w:r w:rsidRPr="00BF50CE">
        <w:rPr>
          <w:rFonts w:eastAsia="等线"/>
          <w:color w:val="000000"/>
          <w:sz w:val="24"/>
          <w:szCs w:val="24"/>
          <w:lang w:eastAsia="zh-CN"/>
        </w:rPr>
        <w:t xml:space="preserve"> social media platform</w:t>
      </w:r>
      <w:r w:rsidR="00EA7A30" w:rsidRPr="00BF50CE">
        <w:rPr>
          <w:rFonts w:eastAsia="等线"/>
          <w:color w:val="000000"/>
          <w:sz w:val="24"/>
          <w:szCs w:val="24"/>
          <w:lang w:eastAsia="zh-CN"/>
        </w:rPr>
        <w:t xml:space="preserve">, </w:t>
      </w:r>
      <w:r w:rsidRPr="00BF50CE">
        <w:rPr>
          <w:rFonts w:eastAsia="等线"/>
          <w:color w:val="000000"/>
          <w:sz w:val="24"/>
          <w:szCs w:val="24"/>
          <w:lang w:eastAsia="zh-CN"/>
        </w:rPr>
        <w:t>a new record</w:t>
      </w:r>
      <w:r w:rsidR="00EA7A30" w:rsidRPr="00BF50CE">
        <w:rPr>
          <w:rFonts w:eastAsia="等线"/>
          <w:color w:val="000000"/>
          <w:sz w:val="24"/>
          <w:szCs w:val="24"/>
          <w:lang w:eastAsia="zh-CN"/>
        </w:rPr>
        <w:t xml:space="preserve"> is created</w:t>
      </w:r>
      <w:r w:rsidRPr="00BF50CE">
        <w:rPr>
          <w:rFonts w:eastAsia="等线"/>
          <w:color w:val="000000"/>
          <w:sz w:val="24"/>
          <w:szCs w:val="24"/>
          <w:lang w:eastAsia="zh-CN"/>
        </w:rPr>
        <w:t xml:space="preserve"> in his ledger and announce</w:t>
      </w:r>
      <w:r w:rsidR="00EA7A30" w:rsidRPr="00BF50CE">
        <w:rPr>
          <w:rFonts w:eastAsia="等线"/>
          <w:color w:val="000000"/>
          <w:sz w:val="24"/>
          <w:szCs w:val="24"/>
          <w:lang w:eastAsia="zh-CN"/>
        </w:rPr>
        <w:t>d</w:t>
      </w:r>
      <w:r w:rsidRPr="00BF50CE">
        <w:rPr>
          <w:rFonts w:eastAsia="等线"/>
          <w:color w:val="000000"/>
          <w:sz w:val="24"/>
          <w:szCs w:val="24"/>
          <w:lang w:eastAsia="zh-CN"/>
        </w:rPr>
        <w:t xml:space="preserve"> to every node in the </w:t>
      </w:r>
      <w:proofErr w:type="spellStart"/>
      <w:r w:rsidRPr="00BF50CE">
        <w:rPr>
          <w:rFonts w:eastAsia="等线"/>
          <w:color w:val="000000"/>
          <w:sz w:val="24"/>
          <w:szCs w:val="24"/>
          <w:lang w:eastAsia="zh-CN"/>
        </w:rPr>
        <w:t>blockchain</w:t>
      </w:r>
      <w:proofErr w:type="spellEnd"/>
      <w:r w:rsidRPr="00BF50CE">
        <w:rPr>
          <w:rFonts w:eastAsia="等线"/>
          <w:color w:val="000000"/>
          <w:sz w:val="24"/>
          <w:szCs w:val="24"/>
          <w:lang w:eastAsia="zh-CN"/>
        </w:rPr>
        <w:t xml:space="preserve">. Other users will verify </w:t>
      </w:r>
      <w:r w:rsidR="00EA7A30" w:rsidRPr="00BF50CE">
        <w:rPr>
          <w:rFonts w:eastAsia="等线"/>
          <w:color w:val="000000"/>
          <w:sz w:val="24"/>
          <w:szCs w:val="24"/>
          <w:lang w:eastAsia="zh-CN"/>
        </w:rPr>
        <w:t>U</w:t>
      </w:r>
      <w:r w:rsidRPr="00BF50CE">
        <w:rPr>
          <w:rFonts w:eastAsia="等线"/>
          <w:color w:val="000000"/>
          <w:sz w:val="24"/>
          <w:szCs w:val="24"/>
          <w:lang w:eastAsia="zh-CN"/>
        </w:rPr>
        <w:t>ser A’s identity and the authentic</w:t>
      </w:r>
      <w:r w:rsidR="00EA7A30" w:rsidRPr="00BF50CE">
        <w:rPr>
          <w:rFonts w:eastAsia="等线"/>
          <w:color w:val="000000"/>
          <w:sz w:val="24"/>
          <w:szCs w:val="24"/>
          <w:lang w:eastAsia="zh-CN"/>
        </w:rPr>
        <w:t>ity</w:t>
      </w:r>
      <w:r w:rsidRPr="00BF50CE">
        <w:rPr>
          <w:rFonts w:eastAsia="等线"/>
          <w:color w:val="000000"/>
          <w:sz w:val="24"/>
          <w:szCs w:val="24"/>
          <w:lang w:eastAsia="zh-CN"/>
        </w:rPr>
        <w:t xml:space="preserve"> of the </w:t>
      </w:r>
      <w:r w:rsidR="00EA7A30" w:rsidRPr="00BF50CE">
        <w:rPr>
          <w:rFonts w:eastAsia="等线"/>
          <w:color w:val="000000"/>
          <w:sz w:val="24"/>
          <w:szCs w:val="24"/>
          <w:lang w:eastAsia="zh-CN"/>
        </w:rPr>
        <w:lastRenderedPageBreak/>
        <w:t>thread</w:t>
      </w:r>
      <w:r w:rsidRPr="00BF50CE">
        <w:rPr>
          <w:rFonts w:eastAsia="等线"/>
          <w:color w:val="000000"/>
          <w:sz w:val="24"/>
          <w:szCs w:val="24"/>
          <w:lang w:eastAsia="zh-CN"/>
        </w:rPr>
        <w:t xml:space="preserve"> by</w:t>
      </w:r>
      <w:r w:rsidR="00EA7A30" w:rsidRPr="00BF50CE">
        <w:rPr>
          <w:rFonts w:eastAsia="等线"/>
          <w:color w:val="000000"/>
          <w:sz w:val="24"/>
          <w:szCs w:val="24"/>
          <w:lang w:eastAsia="zh-CN"/>
        </w:rPr>
        <w:t xml:space="preserve"> the</w:t>
      </w:r>
      <w:r w:rsidRPr="00BF50CE">
        <w:rPr>
          <w:rFonts w:eastAsia="等线"/>
          <w:color w:val="000000"/>
          <w:sz w:val="24"/>
          <w:szCs w:val="24"/>
          <w:lang w:eastAsia="zh-CN"/>
        </w:rPr>
        <w:t xml:space="preserve"> hash function.</w:t>
      </w:r>
      <w:r w:rsidRPr="00BF50CE">
        <w:t xml:space="preserve"> </w:t>
      </w:r>
      <w:r w:rsidRPr="00BF50CE">
        <w:rPr>
          <w:rFonts w:eastAsia="等线"/>
          <w:color w:val="000000"/>
          <w:sz w:val="24"/>
          <w:szCs w:val="24"/>
          <w:lang w:eastAsia="zh-CN"/>
        </w:rPr>
        <w:t xml:space="preserve">If the information is true, </w:t>
      </w:r>
      <w:r w:rsidR="00EA7A30" w:rsidRPr="00BF50CE">
        <w:rPr>
          <w:rFonts w:eastAsia="等线"/>
          <w:color w:val="000000"/>
          <w:sz w:val="24"/>
          <w:szCs w:val="24"/>
          <w:lang w:eastAsia="zh-CN"/>
        </w:rPr>
        <w:t>t</w:t>
      </w:r>
      <w:r w:rsidRPr="00BF50CE">
        <w:rPr>
          <w:rFonts w:eastAsia="等线"/>
          <w:color w:val="000000"/>
          <w:sz w:val="24"/>
          <w:szCs w:val="24"/>
          <w:lang w:eastAsia="zh-CN"/>
        </w:rPr>
        <w:t xml:space="preserve">he </w:t>
      </w:r>
      <w:proofErr w:type="spellStart"/>
      <w:r w:rsidR="00EA7A30" w:rsidRPr="00BF50CE">
        <w:rPr>
          <w:rFonts w:eastAsia="等线"/>
          <w:color w:val="000000"/>
          <w:sz w:val="24"/>
          <w:szCs w:val="24"/>
          <w:lang w:eastAsia="zh-CN"/>
        </w:rPr>
        <w:t>H</w:t>
      </w:r>
      <w:r w:rsidRPr="00BF50CE">
        <w:rPr>
          <w:rFonts w:eastAsia="等线"/>
          <w:color w:val="000000"/>
          <w:sz w:val="24"/>
          <w:szCs w:val="24"/>
          <w:lang w:eastAsia="zh-CN"/>
        </w:rPr>
        <w:t>yperLedger</w:t>
      </w:r>
      <w:proofErr w:type="spellEnd"/>
      <w:r w:rsidRPr="00BF50CE">
        <w:rPr>
          <w:rFonts w:eastAsia="等线"/>
          <w:color w:val="000000"/>
          <w:sz w:val="24"/>
          <w:szCs w:val="24"/>
          <w:lang w:eastAsia="zh-CN"/>
        </w:rPr>
        <w:t xml:space="preserve"> will save </w:t>
      </w:r>
      <w:r w:rsidR="00667CA6" w:rsidRPr="00BF50CE">
        <w:rPr>
          <w:rFonts w:eastAsia="等线"/>
          <w:color w:val="000000"/>
          <w:sz w:val="24"/>
          <w:szCs w:val="24"/>
          <w:lang w:eastAsia="zh-CN"/>
        </w:rPr>
        <w:t xml:space="preserve">this new record by generating a new block. What is more, </w:t>
      </w:r>
      <w:r w:rsidR="00EA7A30" w:rsidRPr="00BF50CE">
        <w:rPr>
          <w:rFonts w:eastAsia="等线"/>
          <w:color w:val="000000"/>
          <w:sz w:val="24"/>
          <w:szCs w:val="24"/>
          <w:lang w:eastAsia="zh-CN"/>
        </w:rPr>
        <w:t>U</w:t>
      </w:r>
      <w:r w:rsidR="00667CA6" w:rsidRPr="00BF50CE">
        <w:rPr>
          <w:rFonts w:eastAsia="等线"/>
          <w:color w:val="000000"/>
          <w:sz w:val="24"/>
          <w:szCs w:val="24"/>
          <w:lang w:eastAsia="zh-CN"/>
        </w:rPr>
        <w:t xml:space="preserve">ser A can get cryptocurrency </w:t>
      </w:r>
      <w:r w:rsidR="00EA7A30" w:rsidRPr="00BF50CE">
        <w:rPr>
          <w:rFonts w:eastAsia="等线"/>
          <w:color w:val="000000"/>
          <w:sz w:val="24"/>
          <w:szCs w:val="24"/>
          <w:lang w:eastAsia="zh-CN"/>
        </w:rPr>
        <w:t>to</w:t>
      </w:r>
      <w:r w:rsidR="00667CA6" w:rsidRPr="00BF50CE">
        <w:rPr>
          <w:rFonts w:eastAsia="等线"/>
          <w:color w:val="000000"/>
          <w:sz w:val="24"/>
          <w:szCs w:val="24"/>
          <w:lang w:eastAsia="zh-CN"/>
        </w:rPr>
        <w:t xml:space="preserve"> compensate </w:t>
      </w:r>
      <w:r w:rsidR="00D368D3" w:rsidRPr="00BF50CE">
        <w:rPr>
          <w:rFonts w:eastAsia="等线"/>
          <w:color w:val="000000"/>
          <w:sz w:val="24"/>
          <w:szCs w:val="24"/>
          <w:lang w:eastAsia="zh-CN"/>
        </w:rPr>
        <w:t xml:space="preserve">for </w:t>
      </w:r>
      <w:r w:rsidR="00667CA6" w:rsidRPr="00BF50CE">
        <w:rPr>
          <w:rFonts w:eastAsia="等线"/>
          <w:color w:val="000000"/>
          <w:sz w:val="24"/>
          <w:szCs w:val="24"/>
          <w:lang w:eastAsia="zh-CN"/>
        </w:rPr>
        <w:t xml:space="preserve">his contribution </w:t>
      </w:r>
      <w:r w:rsidR="00EA7A30" w:rsidRPr="00BF50CE">
        <w:rPr>
          <w:rFonts w:eastAsia="等线"/>
          <w:color w:val="000000"/>
          <w:sz w:val="24"/>
          <w:szCs w:val="24"/>
          <w:lang w:eastAsia="zh-CN"/>
        </w:rPr>
        <w:t>from</w:t>
      </w:r>
      <w:r w:rsidR="00667CA6" w:rsidRPr="00BF50CE">
        <w:rPr>
          <w:rFonts w:eastAsia="等线"/>
          <w:color w:val="000000"/>
          <w:sz w:val="24"/>
          <w:szCs w:val="24"/>
          <w:lang w:eastAsia="zh-CN"/>
        </w:rPr>
        <w:t xml:space="preserve"> the platform. However, if other users find out that </w:t>
      </w:r>
      <w:r w:rsidR="00EA7A30" w:rsidRPr="00BF50CE">
        <w:rPr>
          <w:rFonts w:eastAsia="等线"/>
          <w:color w:val="000000"/>
          <w:sz w:val="24"/>
          <w:szCs w:val="24"/>
          <w:lang w:eastAsia="zh-CN"/>
        </w:rPr>
        <w:t>U</w:t>
      </w:r>
      <w:r w:rsidR="00667CA6" w:rsidRPr="00BF50CE">
        <w:rPr>
          <w:rFonts w:eastAsia="等线"/>
          <w:color w:val="000000"/>
          <w:sz w:val="24"/>
          <w:szCs w:val="24"/>
          <w:lang w:eastAsia="zh-CN"/>
        </w:rPr>
        <w:t>ser A is</w:t>
      </w:r>
      <w:r w:rsidR="00EA7A30" w:rsidRPr="00BF50CE">
        <w:rPr>
          <w:rFonts w:eastAsia="等线"/>
          <w:color w:val="000000"/>
          <w:sz w:val="24"/>
          <w:szCs w:val="24"/>
          <w:lang w:eastAsia="zh-CN"/>
        </w:rPr>
        <w:t xml:space="preserve"> a “fake” user</w:t>
      </w:r>
      <w:r w:rsidR="00667CA6" w:rsidRPr="00BF50CE">
        <w:rPr>
          <w:rFonts w:eastAsia="等线"/>
          <w:color w:val="000000"/>
          <w:sz w:val="24"/>
          <w:szCs w:val="24"/>
          <w:lang w:eastAsia="zh-CN"/>
        </w:rPr>
        <w:t xml:space="preserve"> or he is telling lie</w:t>
      </w:r>
      <w:r w:rsidR="00EA7A30" w:rsidRPr="00BF50CE">
        <w:rPr>
          <w:rFonts w:eastAsia="等线"/>
          <w:color w:val="000000"/>
          <w:sz w:val="24"/>
          <w:szCs w:val="24"/>
          <w:lang w:eastAsia="zh-CN"/>
        </w:rPr>
        <w:t>s</w:t>
      </w:r>
      <w:r w:rsidR="00667CA6" w:rsidRPr="00BF50CE">
        <w:rPr>
          <w:rFonts w:eastAsia="等线"/>
          <w:color w:val="000000"/>
          <w:sz w:val="24"/>
          <w:szCs w:val="24"/>
          <w:lang w:eastAsia="zh-CN"/>
        </w:rPr>
        <w:t xml:space="preserve">, this new record will be </w:t>
      </w:r>
      <w:r w:rsidR="00EA7A30" w:rsidRPr="00BF50CE">
        <w:rPr>
          <w:rFonts w:eastAsia="等线"/>
          <w:color w:val="000000"/>
          <w:sz w:val="24"/>
          <w:szCs w:val="24"/>
          <w:lang w:eastAsia="zh-CN"/>
        </w:rPr>
        <w:t>declined</w:t>
      </w:r>
      <w:r w:rsidR="00667CA6" w:rsidRPr="00BF50CE">
        <w:rPr>
          <w:rFonts w:eastAsia="等线"/>
          <w:color w:val="000000"/>
          <w:sz w:val="24"/>
          <w:szCs w:val="24"/>
          <w:lang w:eastAsia="zh-CN"/>
        </w:rPr>
        <w:t xml:space="preserve"> and everyone knows </w:t>
      </w:r>
      <w:r w:rsidR="00EA7A30" w:rsidRPr="00BF50CE">
        <w:rPr>
          <w:rFonts w:eastAsia="等线"/>
          <w:color w:val="000000"/>
          <w:sz w:val="24"/>
          <w:szCs w:val="24"/>
          <w:lang w:eastAsia="zh-CN"/>
        </w:rPr>
        <w:t>U</w:t>
      </w:r>
      <w:r w:rsidR="00667CA6" w:rsidRPr="00BF50CE">
        <w:rPr>
          <w:rFonts w:eastAsia="等线"/>
          <w:color w:val="000000"/>
          <w:sz w:val="24"/>
          <w:szCs w:val="24"/>
          <w:lang w:eastAsia="zh-CN"/>
        </w:rPr>
        <w:t>ser A tells lie</w:t>
      </w:r>
      <w:r w:rsidR="00EA7A30" w:rsidRPr="00BF50CE">
        <w:rPr>
          <w:rFonts w:eastAsia="等线"/>
          <w:color w:val="000000"/>
          <w:sz w:val="24"/>
          <w:szCs w:val="24"/>
          <w:lang w:eastAsia="zh-CN"/>
        </w:rPr>
        <w:t>s</w:t>
      </w:r>
      <w:r w:rsidR="00667CA6" w:rsidRPr="00BF50CE">
        <w:rPr>
          <w:rFonts w:eastAsia="等线"/>
          <w:color w:val="000000"/>
          <w:sz w:val="24"/>
          <w:szCs w:val="24"/>
          <w:lang w:eastAsia="zh-CN"/>
        </w:rPr>
        <w:t xml:space="preserve">. The credit of </w:t>
      </w:r>
      <w:r w:rsidR="00EA7A30" w:rsidRPr="00BF50CE">
        <w:rPr>
          <w:rFonts w:eastAsia="等线"/>
          <w:color w:val="000000"/>
          <w:sz w:val="24"/>
          <w:szCs w:val="24"/>
          <w:lang w:eastAsia="zh-CN"/>
        </w:rPr>
        <w:t>U</w:t>
      </w:r>
      <w:r w:rsidR="00667CA6" w:rsidRPr="00BF50CE">
        <w:rPr>
          <w:rFonts w:eastAsia="等线"/>
          <w:color w:val="000000"/>
          <w:sz w:val="24"/>
          <w:szCs w:val="24"/>
          <w:lang w:eastAsia="zh-CN"/>
        </w:rPr>
        <w:t xml:space="preserve">ser A </w:t>
      </w:r>
      <w:r w:rsidR="00EA7A30" w:rsidRPr="00BF50CE">
        <w:rPr>
          <w:rFonts w:eastAsia="等线"/>
          <w:color w:val="000000"/>
          <w:sz w:val="24"/>
          <w:szCs w:val="24"/>
          <w:lang w:eastAsia="zh-CN"/>
        </w:rPr>
        <w:t>will be</w:t>
      </w:r>
      <w:r w:rsidR="00667CA6" w:rsidRPr="00BF50CE">
        <w:rPr>
          <w:rFonts w:eastAsia="等线"/>
          <w:color w:val="000000"/>
          <w:sz w:val="24"/>
          <w:szCs w:val="24"/>
          <w:lang w:eastAsia="zh-CN"/>
        </w:rPr>
        <w:t xml:space="preserve"> affected.</w:t>
      </w:r>
      <w:r w:rsidR="00667CA6" w:rsidRPr="00BF50CE">
        <w:t xml:space="preserve"> </w:t>
      </w:r>
    </w:p>
    <w:p w14:paraId="75E9CDF2" w14:textId="258EC68F" w:rsidR="000A1C78" w:rsidRPr="00BF50CE" w:rsidRDefault="000A1C78" w:rsidP="000A1C78">
      <w:pPr>
        <w:pStyle w:val="Text"/>
        <w:spacing w:line="360" w:lineRule="auto"/>
        <w:ind w:firstLine="0"/>
      </w:pPr>
    </w:p>
    <w:p w14:paraId="6B46409F" w14:textId="41792BA4" w:rsidR="000A1C78" w:rsidRPr="00BF50CE" w:rsidRDefault="000A1C78" w:rsidP="000A1C78">
      <w:pPr>
        <w:pStyle w:val="Text"/>
        <w:spacing w:line="360" w:lineRule="auto"/>
        <w:ind w:firstLine="0"/>
        <w:rPr>
          <w:rFonts w:eastAsia="等线"/>
          <w:b/>
          <w:color w:val="000000"/>
          <w:sz w:val="24"/>
          <w:szCs w:val="24"/>
          <w:lang w:eastAsia="zh-HK"/>
        </w:rPr>
      </w:pPr>
      <w:r w:rsidRPr="00BF50CE">
        <w:rPr>
          <w:rFonts w:eastAsia="等线"/>
          <w:b/>
          <w:color w:val="000000"/>
          <w:sz w:val="24"/>
          <w:szCs w:val="24"/>
          <w:lang w:eastAsia="zh-HK"/>
        </w:rPr>
        <w:t>1.2. Research Questions and Paper’s Structure</w:t>
      </w:r>
    </w:p>
    <w:p w14:paraId="2A3D93C8" w14:textId="215AAE94" w:rsidR="00C3537C" w:rsidRPr="00BF50CE" w:rsidRDefault="00565DEA" w:rsidP="000A1C78">
      <w:pPr>
        <w:pStyle w:val="Text"/>
        <w:spacing w:line="360" w:lineRule="auto"/>
        <w:ind w:firstLine="0"/>
        <w:rPr>
          <w:rFonts w:eastAsia="等线"/>
          <w:color w:val="000000"/>
          <w:sz w:val="24"/>
          <w:szCs w:val="24"/>
          <w:lang w:eastAsia="zh-HK"/>
        </w:rPr>
      </w:pPr>
      <w:r w:rsidRPr="00BF50CE">
        <w:rPr>
          <w:rFonts w:eastAsia="等线"/>
          <w:color w:val="000000"/>
          <w:sz w:val="24"/>
          <w:szCs w:val="24"/>
          <w:lang w:eastAsia="zh-HK"/>
        </w:rPr>
        <w:t>Motivated by the fact that (</w:t>
      </w:r>
      <w:proofErr w:type="spellStart"/>
      <w:r w:rsidRPr="00BF50CE">
        <w:rPr>
          <w:rFonts w:eastAsia="等线"/>
          <w:color w:val="000000"/>
          <w:sz w:val="24"/>
          <w:szCs w:val="24"/>
          <w:lang w:eastAsia="zh-HK"/>
        </w:rPr>
        <w:t>i</w:t>
      </w:r>
      <w:proofErr w:type="spellEnd"/>
      <w:r w:rsidRPr="00BF50CE">
        <w:rPr>
          <w:rFonts w:eastAsia="等线"/>
          <w:color w:val="000000"/>
          <w:sz w:val="24"/>
          <w:szCs w:val="24"/>
          <w:lang w:eastAsia="zh-HK"/>
        </w:rPr>
        <w:t xml:space="preserve">) SMA is important for </w:t>
      </w:r>
      <w:r w:rsidR="00240212" w:rsidRPr="00BF50CE">
        <w:rPr>
          <w:rFonts w:eastAsia="等线"/>
          <w:color w:val="000000"/>
          <w:sz w:val="24"/>
          <w:szCs w:val="24"/>
          <w:lang w:eastAsia="zh-HK"/>
        </w:rPr>
        <w:t xml:space="preserve">supply chain </w:t>
      </w:r>
      <w:r w:rsidRPr="00BF50CE">
        <w:rPr>
          <w:rFonts w:eastAsia="等线"/>
          <w:color w:val="000000"/>
          <w:sz w:val="24"/>
          <w:szCs w:val="24"/>
          <w:lang w:eastAsia="zh-HK"/>
        </w:rPr>
        <w:t xml:space="preserve">operations management </w:t>
      </w:r>
      <w:r w:rsidR="00BB7309" w:rsidRPr="00BF50CE">
        <w:rPr>
          <w:rFonts w:eastAsia="等线"/>
          <w:color w:val="000000"/>
          <w:sz w:val="24"/>
          <w:szCs w:val="24"/>
          <w:lang w:eastAsia="zh-HK"/>
        </w:rPr>
        <w:t>(</w:t>
      </w:r>
      <w:r w:rsidR="00240212" w:rsidRPr="00BF50CE">
        <w:rPr>
          <w:rFonts w:eastAsia="等线"/>
          <w:color w:val="000000"/>
          <w:sz w:val="24"/>
          <w:szCs w:val="24"/>
          <w:lang w:eastAsia="zh-HK"/>
        </w:rPr>
        <w:t>SCOM</w:t>
      </w:r>
      <w:r w:rsidR="00BB7309" w:rsidRPr="00BF50CE">
        <w:rPr>
          <w:rFonts w:eastAsia="等线"/>
          <w:color w:val="000000"/>
          <w:sz w:val="24"/>
          <w:szCs w:val="24"/>
          <w:lang w:eastAsia="zh-HK"/>
        </w:rPr>
        <w:t>)</w:t>
      </w:r>
      <w:r w:rsidRPr="00BF50CE">
        <w:rPr>
          <w:rFonts w:eastAsia="等线"/>
          <w:color w:val="000000"/>
          <w:sz w:val="24"/>
          <w:szCs w:val="24"/>
          <w:lang w:eastAsia="zh-HK"/>
        </w:rPr>
        <w:t>, (ii) SMA</w:t>
      </w:r>
      <w:r w:rsidR="00AB5943" w:rsidRPr="00BF50CE">
        <w:rPr>
          <w:rFonts w:eastAsia="等线"/>
          <w:color w:val="000000"/>
          <w:sz w:val="24"/>
          <w:szCs w:val="24"/>
          <w:lang w:eastAsia="zh-HK"/>
        </w:rPr>
        <w:t xml:space="preserve"> faces many challenges</w:t>
      </w:r>
      <w:r w:rsidRPr="00BF50CE">
        <w:rPr>
          <w:rFonts w:eastAsia="等线"/>
          <w:color w:val="000000"/>
          <w:sz w:val="24"/>
          <w:szCs w:val="24"/>
          <w:lang w:eastAsia="zh-HK"/>
        </w:rPr>
        <w:t xml:space="preserve">, and (iii) the </w:t>
      </w:r>
      <w:r w:rsidR="00AB5943" w:rsidRPr="00BF50CE">
        <w:rPr>
          <w:rFonts w:eastAsia="等线"/>
          <w:color w:val="000000"/>
          <w:sz w:val="24"/>
          <w:szCs w:val="24"/>
          <w:lang w:eastAsia="zh-HK"/>
        </w:rPr>
        <w:t>emergence</w:t>
      </w:r>
      <w:r w:rsidRPr="00BF50CE">
        <w:rPr>
          <w:rFonts w:eastAsia="等线"/>
          <w:color w:val="000000"/>
          <w:sz w:val="24"/>
          <w:szCs w:val="24"/>
          <w:lang w:eastAsia="zh-HK"/>
        </w:rPr>
        <w:t xml:space="preserve"> of </w:t>
      </w:r>
      <w:proofErr w:type="spellStart"/>
      <w:r w:rsidRPr="00BF50CE">
        <w:rPr>
          <w:rFonts w:eastAsia="等线"/>
          <w:color w:val="000000"/>
          <w:sz w:val="24"/>
          <w:szCs w:val="24"/>
          <w:lang w:eastAsia="zh-HK"/>
        </w:rPr>
        <w:t>blockchain</w:t>
      </w:r>
      <w:proofErr w:type="spellEnd"/>
      <w:r w:rsidRPr="00BF50CE">
        <w:rPr>
          <w:rFonts w:eastAsia="等线"/>
          <w:color w:val="000000"/>
          <w:sz w:val="24"/>
          <w:szCs w:val="24"/>
          <w:lang w:eastAsia="zh-HK"/>
        </w:rPr>
        <w:t xml:space="preserve"> technology supported social media, we attempt to address the following</w:t>
      </w:r>
      <w:r w:rsidR="00C3537C" w:rsidRPr="00BF50CE">
        <w:rPr>
          <w:rFonts w:eastAsia="等线"/>
          <w:color w:val="000000"/>
          <w:sz w:val="24"/>
          <w:szCs w:val="24"/>
          <w:lang w:eastAsia="zh-HK"/>
        </w:rPr>
        <w:t xml:space="preserve"> open</w:t>
      </w:r>
      <w:r w:rsidRPr="00BF50CE">
        <w:rPr>
          <w:rFonts w:eastAsia="等线"/>
          <w:color w:val="000000"/>
          <w:sz w:val="24"/>
          <w:szCs w:val="24"/>
          <w:lang w:eastAsia="zh-HK"/>
        </w:rPr>
        <w:t xml:space="preserve"> research questions</w:t>
      </w:r>
      <w:r w:rsidR="00C3537C" w:rsidRPr="00BF50CE">
        <w:rPr>
          <w:rFonts w:eastAsia="等线"/>
          <w:color w:val="000000"/>
          <w:sz w:val="24"/>
          <w:szCs w:val="24"/>
          <w:lang w:eastAsia="zh-HK"/>
        </w:rPr>
        <w:t>:</w:t>
      </w:r>
    </w:p>
    <w:p w14:paraId="175B2292" w14:textId="62795BD1" w:rsidR="002B3DF4" w:rsidRPr="00BF50CE" w:rsidRDefault="002B3DF4" w:rsidP="00205F26">
      <w:pPr>
        <w:pStyle w:val="Text"/>
        <w:numPr>
          <w:ilvl w:val="0"/>
          <w:numId w:val="11"/>
        </w:numPr>
        <w:spacing w:line="360" w:lineRule="auto"/>
        <w:ind w:left="426" w:hanging="426"/>
        <w:rPr>
          <w:color w:val="000000"/>
          <w:sz w:val="24"/>
          <w:szCs w:val="24"/>
        </w:rPr>
      </w:pPr>
      <w:r w:rsidRPr="00BF50CE">
        <w:rPr>
          <w:color w:val="000000"/>
          <w:sz w:val="24"/>
          <w:szCs w:val="24"/>
        </w:rPr>
        <w:t>For the</w:t>
      </w:r>
      <w:r w:rsidR="00BD75C3" w:rsidRPr="00BF50CE">
        <w:rPr>
          <w:color w:val="000000"/>
          <w:sz w:val="24"/>
          <w:szCs w:val="24"/>
        </w:rPr>
        <w:t xml:space="preserve"> social media </w:t>
      </w:r>
      <w:proofErr w:type="gramStart"/>
      <w:r w:rsidR="00BD75C3" w:rsidRPr="00BF50CE">
        <w:rPr>
          <w:color w:val="000000"/>
          <w:sz w:val="24"/>
          <w:szCs w:val="24"/>
        </w:rPr>
        <w:t>platforms</w:t>
      </w:r>
      <w:proofErr w:type="gramEnd"/>
      <w:r w:rsidR="00BD75C3" w:rsidRPr="00BF50CE">
        <w:rPr>
          <w:color w:val="000000"/>
          <w:sz w:val="24"/>
          <w:szCs w:val="24"/>
        </w:rPr>
        <w:t xml:space="preserve"> </w:t>
      </w:r>
      <w:r w:rsidRPr="00BF50CE">
        <w:rPr>
          <w:color w:val="000000"/>
          <w:sz w:val="24"/>
          <w:szCs w:val="24"/>
        </w:rPr>
        <w:t xml:space="preserve">which </w:t>
      </w:r>
      <w:r w:rsidR="00BD75C3" w:rsidRPr="00BF50CE">
        <w:rPr>
          <w:color w:val="000000"/>
          <w:sz w:val="24"/>
          <w:szCs w:val="24"/>
        </w:rPr>
        <w:t xml:space="preserve">have been used in </w:t>
      </w:r>
      <w:r w:rsidR="00D368D3" w:rsidRPr="00BF50CE">
        <w:rPr>
          <w:color w:val="000000"/>
          <w:sz w:val="24"/>
          <w:szCs w:val="24"/>
        </w:rPr>
        <w:t xml:space="preserve">operations </w:t>
      </w:r>
      <w:r w:rsidR="00BD75C3" w:rsidRPr="00BF50CE">
        <w:rPr>
          <w:color w:val="000000"/>
          <w:sz w:val="24"/>
          <w:szCs w:val="24"/>
        </w:rPr>
        <w:t>analyses in the</w:t>
      </w:r>
      <w:r w:rsidR="002E6F65" w:rsidRPr="00BF50CE">
        <w:rPr>
          <w:color w:val="000000"/>
          <w:sz w:val="24"/>
          <w:szCs w:val="24"/>
        </w:rPr>
        <w:t xml:space="preserve"> most authoritative</w:t>
      </w:r>
      <w:r w:rsidR="00BD75C3" w:rsidRPr="00BF50CE">
        <w:rPr>
          <w:color w:val="000000"/>
          <w:sz w:val="24"/>
          <w:szCs w:val="24"/>
        </w:rPr>
        <w:t xml:space="preserve"> </w:t>
      </w:r>
      <w:r w:rsidR="00240212" w:rsidRPr="00BF50CE">
        <w:rPr>
          <w:color w:val="000000"/>
          <w:sz w:val="24"/>
          <w:szCs w:val="24"/>
        </w:rPr>
        <w:t>SCOM</w:t>
      </w:r>
      <w:r w:rsidR="00D368D3" w:rsidRPr="00BF50CE">
        <w:rPr>
          <w:color w:val="000000"/>
          <w:sz w:val="24"/>
          <w:szCs w:val="24"/>
        </w:rPr>
        <w:t xml:space="preserve"> </w:t>
      </w:r>
      <w:r w:rsidR="00BD75C3" w:rsidRPr="00BF50CE">
        <w:rPr>
          <w:color w:val="000000"/>
          <w:sz w:val="24"/>
          <w:szCs w:val="24"/>
        </w:rPr>
        <w:t>literature</w:t>
      </w:r>
      <w:r w:rsidRPr="00BF50CE">
        <w:rPr>
          <w:color w:val="000000"/>
          <w:sz w:val="24"/>
          <w:szCs w:val="24"/>
        </w:rPr>
        <w:t>, w</w:t>
      </w:r>
      <w:r w:rsidR="00BD75C3" w:rsidRPr="00BF50CE">
        <w:rPr>
          <w:color w:val="000000"/>
          <w:sz w:val="24"/>
          <w:szCs w:val="24"/>
        </w:rPr>
        <w:t xml:space="preserve">hat are the </w:t>
      </w:r>
      <w:r w:rsidRPr="00BF50CE">
        <w:rPr>
          <w:color w:val="000000"/>
          <w:sz w:val="24"/>
          <w:szCs w:val="24"/>
        </w:rPr>
        <w:t xml:space="preserve">major </w:t>
      </w:r>
      <w:r w:rsidR="00BD75C3" w:rsidRPr="00BF50CE">
        <w:rPr>
          <w:color w:val="000000"/>
          <w:sz w:val="24"/>
          <w:szCs w:val="24"/>
        </w:rPr>
        <w:t xml:space="preserve">functional areas involved? </w:t>
      </w:r>
    </w:p>
    <w:p w14:paraId="1E49F662" w14:textId="08DD4D43" w:rsidR="00DF21EC" w:rsidRPr="00BF50CE" w:rsidRDefault="00BD75C3" w:rsidP="00205F26">
      <w:pPr>
        <w:pStyle w:val="Text"/>
        <w:numPr>
          <w:ilvl w:val="0"/>
          <w:numId w:val="11"/>
        </w:numPr>
        <w:spacing w:line="360" w:lineRule="auto"/>
        <w:ind w:left="360"/>
        <w:rPr>
          <w:color w:val="000000"/>
          <w:sz w:val="24"/>
          <w:szCs w:val="24"/>
        </w:rPr>
      </w:pPr>
      <w:r w:rsidRPr="00BF50CE">
        <w:rPr>
          <w:color w:val="000000"/>
          <w:sz w:val="24"/>
          <w:szCs w:val="24"/>
        </w:rPr>
        <w:t xml:space="preserve">With respect to the commonly seen social media platforms employed for social media analytics, </w:t>
      </w:r>
      <w:r w:rsidR="002B3DF4" w:rsidRPr="00BF50CE">
        <w:rPr>
          <w:color w:val="000000"/>
          <w:sz w:val="24"/>
          <w:szCs w:val="24"/>
        </w:rPr>
        <w:t xml:space="preserve">are there any problems? </w:t>
      </w:r>
    </w:p>
    <w:p w14:paraId="167DE20C" w14:textId="759A3A16" w:rsidR="00DF21EC" w:rsidRPr="00BF50CE" w:rsidRDefault="00371B65" w:rsidP="00205F26">
      <w:pPr>
        <w:pStyle w:val="Text"/>
        <w:numPr>
          <w:ilvl w:val="0"/>
          <w:numId w:val="11"/>
        </w:numPr>
        <w:spacing w:line="360" w:lineRule="auto"/>
        <w:ind w:left="360"/>
        <w:rPr>
          <w:color w:val="000000"/>
          <w:sz w:val="24"/>
          <w:szCs w:val="24"/>
        </w:rPr>
      </w:pPr>
      <w:r w:rsidRPr="00BF50CE">
        <w:rPr>
          <w:color w:val="000000"/>
          <w:sz w:val="24"/>
          <w:szCs w:val="24"/>
        </w:rPr>
        <w:t xml:space="preserve">What problems can </w:t>
      </w:r>
      <w:proofErr w:type="spellStart"/>
      <w:r w:rsidRPr="00BF50CE">
        <w:rPr>
          <w:color w:val="000000"/>
          <w:sz w:val="24"/>
          <w:szCs w:val="24"/>
        </w:rPr>
        <w:t>blockchain</w:t>
      </w:r>
      <w:proofErr w:type="spellEnd"/>
      <w:r w:rsidRPr="00BF50CE">
        <w:rPr>
          <w:color w:val="000000"/>
          <w:sz w:val="24"/>
          <w:szCs w:val="24"/>
        </w:rPr>
        <w:t xml:space="preserve"> technology solve f</w:t>
      </w:r>
      <w:r w:rsidR="00B72CBB" w:rsidRPr="00BF50CE">
        <w:rPr>
          <w:color w:val="000000"/>
          <w:sz w:val="24"/>
          <w:szCs w:val="24"/>
        </w:rPr>
        <w:t>or social media analytics and how? W</w:t>
      </w:r>
      <w:r w:rsidR="007E705C" w:rsidRPr="00BF50CE">
        <w:rPr>
          <w:color w:val="000000"/>
          <w:sz w:val="24"/>
          <w:szCs w:val="24"/>
        </w:rPr>
        <w:t xml:space="preserve">hich topical areas </w:t>
      </w:r>
      <w:r w:rsidR="00B72CBB" w:rsidRPr="00BF50CE">
        <w:rPr>
          <w:color w:val="000000"/>
          <w:sz w:val="24"/>
          <w:szCs w:val="24"/>
        </w:rPr>
        <w:t xml:space="preserve">related to SMA for </w:t>
      </w:r>
      <w:r w:rsidR="00240212" w:rsidRPr="00BF50CE">
        <w:rPr>
          <w:color w:val="000000"/>
          <w:sz w:val="24"/>
          <w:szCs w:val="24"/>
        </w:rPr>
        <w:t>SCOM</w:t>
      </w:r>
      <w:r w:rsidR="00B72CBB" w:rsidRPr="00BF50CE">
        <w:rPr>
          <w:color w:val="000000"/>
          <w:sz w:val="24"/>
          <w:szCs w:val="24"/>
        </w:rPr>
        <w:t xml:space="preserve"> </w:t>
      </w:r>
      <w:r w:rsidR="007E705C" w:rsidRPr="00BF50CE">
        <w:rPr>
          <w:color w:val="000000"/>
          <w:sz w:val="24"/>
          <w:szCs w:val="24"/>
        </w:rPr>
        <w:t>will be interesting for future research?</w:t>
      </w:r>
    </w:p>
    <w:p w14:paraId="567B865E" w14:textId="77777777" w:rsidR="00EB0C16" w:rsidRPr="00BF50CE" w:rsidRDefault="003B10E0" w:rsidP="00775A24">
      <w:pPr>
        <w:pStyle w:val="Text"/>
        <w:spacing w:line="360" w:lineRule="auto"/>
        <w:ind w:firstLine="426"/>
        <w:rPr>
          <w:color w:val="000000"/>
          <w:sz w:val="24"/>
          <w:szCs w:val="24"/>
        </w:rPr>
      </w:pPr>
      <w:r w:rsidRPr="00BF50CE">
        <w:rPr>
          <w:color w:val="000000"/>
          <w:sz w:val="24"/>
          <w:szCs w:val="24"/>
        </w:rPr>
        <w:t>This paper aims to address the above three main research questions</w:t>
      </w:r>
      <w:r w:rsidR="00565DEA" w:rsidRPr="00BF50CE">
        <w:rPr>
          <w:color w:val="000000"/>
          <w:sz w:val="24"/>
          <w:szCs w:val="24"/>
        </w:rPr>
        <w:t xml:space="preserve"> and derive the respective important insights.</w:t>
      </w:r>
    </w:p>
    <w:p w14:paraId="56FC3461" w14:textId="2D954D2F" w:rsidR="00DF21EC" w:rsidRPr="00BF50CE" w:rsidRDefault="003377E5" w:rsidP="00205F26">
      <w:pPr>
        <w:pStyle w:val="Text"/>
        <w:spacing w:line="360" w:lineRule="auto"/>
        <w:ind w:firstLine="426"/>
        <w:rPr>
          <w:color w:val="000000"/>
          <w:sz w:val="24"/>
          <w:szCs w:val="24"/>
        </w:rPr>
      </w:pPr>
      <w:r w:rsidRPr="00BF50CE">
        <w:rPr>
          <w:color w:val="000000"/>
          <w:sz w:val="24"/>
          <w:szCs w:val="24"/>
        </w:rPr>
        <w:t xml:space="preserve">To the best of our knowledge, </w:t>
      </w:r>
      <w:r w:rsidR="00D57BBB" w:rsidRPr="00BF50CE">
        <w:rPr>
          <w:color w:val="000000"/>
          <w:sz w:val="24"/>
          <w:szCs w:val="24"/>
        </w:rPr>
        <w:t>this paper</w:t>
      </w:r>
      <w:r w:rsidR="001C161F" w:rsidRPr="00BF50CE">
        <w:rPr>
          <w:color w:val="000000"/>
          <w:sz w:val="24"/>
          <w:szCs w:val="24"/>
        </w:rPr>
        <w:t xml:space="preserve"> is the first </w:t>
      </w:r>
      <w:r w:rsidR="00876AAF" w:rsidRPr="00BF50CE">
        <w:rPr>
          <w:color w:val="000000"/>
          <w:sz w:val="24"/>
          <w:szCs w:val="24"/>
        </w:rPr>
        <w:t>study which</w:t>
      </w:r>
      <w:r w:rsidR="00160851" w:rsidRPr="00BF50CE">
        <w:rPr>
          <w:color w:val="000000"/>
          <w:sz w:val="24"/>
          <w:szCs w:val="24"/>
        </w:rPr>
        <w:t xml:space="preserve"> co</w:t>
      </w:r>
      <w:r w:rsidR="00160851" w:rsidRPr="00BF50CE">
        <w:rPr>
          <w:color w:val="000000"/>
          <w:sz w:val="22"/>
          <w:szCs w:val="22"/>
        </w:rPr>
        <w:t xml:space="preserve">mprehensively </w:t>
      </w:r>
      <w:r w:rsidR="004135F1" w:rsidRPr="00BF50CE">
        <w:rPr>
          <w:color w:val="000000"/>
          <w:sz w:val="22"/>
          <w:szCs w:val="22"/>
        </w:rPr>
        <w:t xml:space="preserve">explores </w:t>
      </w:r>
      <w:r w:rsidR="00160851" w:rsidRPr="00BF50CE">
        <w:rPr>
          <w:color w:val="000000"/>
          <w:sz w:val="22"/>
          <w:szCs w:val="22"/>
        </w:rPr>
        <w:t xml:space="preserve">the use of </w:t>
      </w:r>
      <w:proofErr w:type="spellStart"/>
      <w:r w:rsidR="00160851" w:rsidRPr="00BF50CE">
        <w:rPr>
          <w:color w:val="000000"/>
          <w:sz w:val="22"/>
          <w:szCs w:val="22"/>
        </w:rPr>
        <w:t>blockchain</w:t>
      </w:r>
      <w:proofErr w:type="spellEnd"/>
      <w:r w:rsidR="00160851" w:rsidRPr="00BF50CE">
        <w:rPr>
          <w:color w:val="000000"/>
          <w:sz w:val="22"/>
          <w:szCs w:val="22"/>
        </w:rPr>
        <w:t xml:space="preserve"> technology to enhance SMA for </w:t>
      </w:r>
      <w:r w:rsidR="00240212" w:rsidRPr="00BF50CE">
        <w:rPr>
          <w:color w:val="000000"/>
          <w:sz w:val="22"/>
          <w:szCs w:val="22"/>
        </w:rPr>
        <w:t>SCOM</w:t>
      </w:r>
      <w:r w:rsidR="00876AAF" w:rsidRPr="00BF50CE">
        <w:rPr>
          <w:color w:val="000000"/>
          <w:sz w:val="22"/>
          <w:szCs w:val="22"/>
        </w:rPr>
        <w:t xml:space="preserve">. </w:t>
      </w:r>
      <w:r w:rsidR="002B31AC" w:rsidRPr="00BF50CE">
        <w:rPr>
          <w:color w:val="000000"/>
          <w:sz w:val="22"/>
          <w:szCs w:val="22"/>
        </w:rPr>
        <w:t xml:space="preserve">It includes original research (e.g., examining the real world </w:t>
      </w:r>
      <w:proofErr w:type="spellStart"/>
      <w:r w:rsidR="002B31AC" w:rsidRPr="00BF50CE">
        <w:rPr>
          <w:rFonts w:eastAsia="等线"/>
          <w:color w:val="000000"/>
          <w:sz w:val="22"/>
          <w:szCs w:val="22"/>
          <w:lang w:eastAsia="zh-HK"/>
        </w:rPr>
        <w:t>blockchain</w:t>
      </w:r>
      <w:proofErr w:type="spellEnd"/>
      <w:r w:rsidR="002B31AC" w:rsidRPr="00BF50CE">
        <w:rPr>
          <w:rFonts w:eastAsia="等线"/>
          <w:color w:val="000000"/>
          <w:sz w:val="22"/>
          <w:szCs w:val="22"/>
          <w:lang w:eastAsia="zh-HK"/>
        </w:rPr>
        <w:t xml:space="preserve"> technology supported social media (BSM) platforms</w:t>
      </w:r>
      <w:r w:rsidR="002B31AC" w:rsidRPr="00BF50CE">
        <w:rPr>
          <w:color w:val="000000"/>
          <w:sz w:val="22"/>
          <w:szCs w:val="22"/>
        </w:rPr>
        <w:t xml:space="preserve">). </w:t>
      </w:r>
      <w:r w:rsidR="00160851" w:rsidRPr="00BF50CE">
        <w:rPr>
          <w:color w:val="000000"/>
          <w:sz w:val="24"/>
          <w:szCs w:val="24"/>
        </w:rPr>
        <w:t xml:space="preserve">It also systematically examines the current state-of-the-arts </w:t>
      </w:r>
      <w:r w:rsidR="00240212" w:rsidRPr="00BF50CE">
        <w:rPr>
          <w:color w:val="000000"/>
          <w:sz w:val="24"/>
          <w:szCs w:val="24"/>
        </w:rPr>
        <w:t>SCOM</w:t>
      </w:r>
      <w:r w:rsidR="00160851" w:rsidRPr="00BF50CE">
        <w:rPr>
          <w:color w:val="000000"/>
          <w:sz w:val="24"/>
          <w:szCs w:val="24"/>
        </w:rPr>
        <w:t xml:space="preserve"> literature on SMA </w:t>
      </w:r>
      <w:r w:rsidR="00750B0E" w:rsidRPr="00BF50CE">
        <w:rPr>
          <w:color w:val="000000"/>
          <w:sz w:val="24"/>
          <w:szCs w:val="24"/>
        </w:rPr>
        <w:t>and</w:t>
      </w:r>
      <w:r w:rsidR="00160851" w:rsidRPr="00BF50CE">
        <w:rPr>
          <w:color w:val="000000"/>
          <w:sz w:val="24"/>
          <w:szCs w:val="24"/>
        </w:rPr>
        <w:t xml:space="preserve"> provides the latest details of </w:t>
      </w:r>
      <w:proofErr w:type="spellStart"/>
      <w:r w:rsidR="00160851" w:rsidRPr="00BF50CE">
        <w:rPr>
          <w:color w:val="000000"/>
          <w:sz w:val="24"/>
          <w:szCs w:val="24"/>
        </w:rPr>
        <w:t>blockchain</w:t>
      </w:r>
      <w:proofErr w:type="spellEnd"/>
      <w:r w:rsidR="00160851" w:rsidRPr="00BF50CE">
        <w:rPr>
          <w:color w:val="000000"/>
          <w:sz w:val="24"/>
          <w:szCs w:val="24"/>
        </w:rPr>
        <w:t xml:space="preserve"> technology supported social media platforms. The findings are valuable to both the practitioners and academicians. It contributes to the </w:t>
      </w:r>
      <w:r w:rsidR="00240212" w:rsidRPr="00BF50CE">
        <w:rPr>
          <w:color w:val="000000"/>
          <w:sz w:val="24"/>
          <w:szCs w:val="24"/>
        </w:rPr>
        <w:t>SCOM</w:t>
      </w:r>
      <w:r w:rsidR="00160851" w:rsidRPr="00BF50CE">
        <w:rPr>
          <w:color w:val="000000"/>
          <w:sz w:val="24"/>
          <w:szCs w:val="24"/>
        </w:rPr>
        <w:t xml:space="preserve"> literature, especially</w:t>
      </w:r>
      <w:r w:rsidR="003F6920" w:rsidRPr="00BF50CE">
        <w:rPr>
          <w:color w:val="000000"/>
          <w:sz w:val="24"/>
          <w:szCs w:val="24"/>
        </w:rPr>
        <w:t xml:space="preserve"> in</w:t>
      </w:r>
      <w:r w:rsidR="00160851" w:rsidRPr="00BF50CE">
        <w:rPr>
          <w:color w:val="000000"/>
          <w:sz w:val="24"/>
          <w:szCs w:val="24"/>
        </w:rPr>
        <w:t xml:space="preserve"> the </w:t>
      </w:r>
      <w:r w:rsidR="00240212" w:rsidRPr="00BF50CE">
        <w:rPr>
          <w:color w:val="000000"/>
          <w:sz w:val="24"/>
          <w:szCs w:val="24"/>
        </w:rPr>
        <w:t>SCOM</w:t>
      </w:r>
      <w:r w:rsidR="00160851" w:rsidRPr="00BF50CE">
        <w:rPr>
          <w:color w:val="000000"/>
          <w:sz w:val="24"/>
          <w:szCs w:val="24"/>
        </w:rPr>
        <w:t>-</w:t>
      </w:r>
      <w:r w:rsidR="000707C8" w:rsidRPr="00BF50CE">
        <w:rPr>
          <w:color w:val="000000"/>
          <w:sz w:val="24"/>
          <w:szCs w:val="24"/>
        </w:rPr>
        <w:t>technology</w:t>
      </w:r>
      <w:r w:rsidR="00160851" w:rsidRPr="00BF50CE">
        <w:rPr>
          <w:color w:val="000000"/>
          <w:sz w:val="24"/>
          <w:szCs w:val="24"/>
        </w:rPr>
        <w:t xml:space="preserve"> interface</w:t>
      </w:r>
      <w:r w:rsidR="000F0FD2" w:rsidRPr="00BF50CE">
        <w:rPr>
          <w:color w:val="000000"/>
          <w:sz w:val="24"/>
          <w:szCs w:val="24"/>
        </w:rPr>
        <w:t xml:space="preserve"> (Kumar et al. 2018)</w:t>
      </w:r>
      <w:r w:rsidR="00160851" w:rsidRPr="00BF50CE">
        <w:rPr>
          <w:color w:val="000000"/>
          <w:sz w:val="24"/>
          <w:szCs w:val="24"/>
        </w:rPr>
        <w:t xml:space="preserve">.   </w:t>
      </w:r>
    </w:p>
    <w:p w14:paraId="247263DA" w14:textId="4F95312F" w:rsidR="00DF21EC" w:rsidRPr="00BF50CE" w:rsidRDefault="001C161F" w:rsidP="00205F26">
      <w:pPr>
        <w:spacing w:line="360" w:lineRule="auto"/>
        <w:ind w:firstLine="360"/>
        <w:jc w:val="both"/>
        <w:rPr>
          <w:color w:val="000000"/>
          <w:szCs w:val="24"/>
        </w:rPr>
      </w:pPr>
      <w:r w:rsidRPr="00BF50CE">
        <w:rPr>
          <w:color w:val="000000"/>
          <w:szCs w:val="24"/>
        </w:rPr>
        <w:t>This paper is organized</w:t>
      </w:r>
      <w:r w:rsidR="003A2C59" w:rsidRPr="00BF50CE">
        <w:rPr>
          <w:color w:val="000000"/>
          <w:szCs w:val="24"/>
        </w:rPr>
        <w:t xml:space="preserve"> as follows.</w:t>
      </w:r>
      <w:r w:rsidRPr="00BF50CE">
        <w:rPr>
          <w:color w:val="000000"/>
          <w:szCs w:val="24"/>
        </w:rPr>
        <w:t xml:space="preserve"> </w:t>
      </w:r>
      <w:r w:rsidR="004135F1" w:rsidRPr="00BF50CE">
        <w:rPr>
          <w:color w:val="000000"/>
          <w:szCs w:val="24"/>
        </w:rPr>
        <w:t xml:space="preserve">Section 2 presents the review methodology. </w:t>
      </w:r>
      <w:r w:rsidRPr="00BF50CE">
        <w:rPr>
          <w:color w:val="000000"/>
          <w:szCs w:val="24"/>
        </w:rPr>
        <w:t xml:space="preserve">Section </w:t>
      </w:r>
      <w:r w:rsidR="00543177" w:rsidRPr="00BF50CE">
        <w:rPr>
          <w:color w:val="000000"/>
          <w:szCs w:val="24"/>
        </w:rPr>
        <w:t>3</w:t>
      </w:r>
      <w:r w:rsidR="00183965" w:rsidRPr="00BF50CE">
        <w:rPr>
          <w:color w:val="000000"/>
          <w:szCs w:val="24"/>
        </w:rPr>
        <w:t xml:space="preserve">.1 shows the summary results of the systematic review. Section </w:t>
      </w:r>
      <w:r w:rsidR="00543177" w:rsidRPr="00BF50CE">
        <w:rPr>
          <w:color w:val="000000"/>
          <w:szCs w:val="24"/>
        </w:rPr>
        <w:t>3</w:t>
      </w:r>
      <w:r w:rsidR="00183965" w:rsidRPr="00BF50CE">
        <w:rPr>
          <w:color w:val="000000"/>
          <w:szCs w:val="24"/>
        </w:rPr>
        <w:t xml:space="preserve">.2 reports some </w:t>
      </w:r>
      <w:r w:rsidR="00240212" w:rsidRPr="00BF50CE">
        <w:rPr>
          <w:color w:val="000000"/>
          <w:szCs w:val="24"/>
        </w:rPr>
        <w:t>SCOM</w:t>
      </w:r>
      <w:r w:rsidR="00183965" w:rsidRPr="00BF50CE">
        <w:rPr>
          <w:color w:val="000000"/>
          <w:szCs w:val="24"/>
        </w:rPr>
        <w:t xml:space="preserve"> studies related to the </w:t>
      </w:r>
      <w:proofErr w:type="spellStart"/>
      <w:r w:rsidR="00183965" w:rsidRPr="00BF50CE">
        <w:rPr>
          <w:color w:val="000000"/>
          <w:szCs w:val="24"/>
        </w:rPr>
        <w:t>b</w:t>
      </w:r>
      <w:r w:rsidR="00E061AA" w:rsidRPr="00BF50CE">
        <w:rPr>
          <w:color w:val="000000"/>
          <w:szCs w:val="24"/>
        </w:rPr>
        <w:t>l</w:t>
      </w:r>
      <w:r w:rsidR="002C0A3B" w:rsidRPr="00BF50CE">
        <w:rPr>
          <w:color w:val="000000"/>
          <w:szCs w:val="24"/>
        </w:rPr>
        <w:t>ockchain</w:t>
      </w:r>
      <w:proofErr w:type="spellEnd"/>
      <w:r w:rsidR="002C0A3B" w:rsidRPr="00BF50CE">
        <w:rPr>
          <w:color w:val="000000"/>
          <w:szCs w:val="24"/>
        </w:rPr>
        <w:t xml:space="preserve"> technology. Section </w:t>
      </w:r>
      <w:r w:rsidR="00636C92" w:rsidRPr="00BF50CE">
        <w:rPr>
          <w:color w:val="000000"/>
          <w:szCs w:val="24"/>
        </w:rPr>
        <w:t>4</w:t>
      </w:r>
      <w:r w:rsidR="002C0A3B" w:rsidRPr="00BF50CE">
        <w:rPr>
          <w:color w:val="000000"/>
          <w:szCs w:val="24"/>
        </w:rPr>
        <w:t xml:space="preserve"> presents the traditional social media platforms, and how </w:t>
      </w:r>
      <w:r w:rsidR="00240212" w:rsidRPr="00BF50CE">
        <w:rPr>
          <w:color w:val="000000"/>
          <w:szCs w:val="24"/>
        </w:rPr>
        <w:t>SCOM</w:t>
      </w:r>
      <w:r w:rsidR="002C0A3B" w:rsidRPr="00BF50CE">
        <w:rPr>
          <w:color w:val="000000"/>
          <w:szCs w:val="24"/>
        </w:rPr>
        <w:t xml:space="preserve"> can be enhanced by SMA conducted on them. TSM examples and features as well as problems of TSM platforms are also discussed. Section </w:t>
      </w:r>
      <w:r w:rsidR="00636C92" w:rsidRPr="00BF50CE">
        <w:rPr>
          <w:color w:val="000000"/>
          <w:szCs w:val="24"/>
        </w:rPr>
        <w:t>5</w:t>
      </w:r>
      <w:r w:rsidR="002C0A3B" w:rsidRPr="00BF50CE">
        <w:rPr>
          <w:color w:val="000000"/>
          <w:szCs w:val="24"/>
        </w:rPr>
        <w:t xml:space="preserve"> </w:t>
      </w:r>
      <w:r w:rsidR="006760B5" w:rsidRPr="00BF50CE">
        <w:rPr>
          <w:color w:val="000000"/>
          <w:szCs w:val="24"/>
        </w:rPr>
        <w:t xml:space="preserve">examines the </w:t>
      </w:r>
      <w:proofErr w:type="spellStart"/>
      <w:r w:rsidR="006760B5" w:rsidRPr="00BF50CE">
        <w:rPr>
          <w:color w:val="000000"/>
          <w:szCs w:val="24"/>
        </w:rPr>
        <w:t>blockchain</w:t>
      </w:r>
      <w:proofErr w:type="spellEnd"/>
      <w:r w:rsidR="006760B5" w:rsidRPr="00BF50CE">
        <w:rPr>
          <w:color w:val="000000"/>
          <w:szCs w:val="24"/>
        </w:rPr>
        <w:t xml:space="preserve"> technology supported social media (BSM) platforms. Some real world BSM platforms are introduced and how</w:t>
      </w:r>
      <w:r w:rsidR="00022F7B" w:rsidRPr="00BF50CE">
        <w:rPr>
          <w:color w:val="000000"/>
          <w:szCs w:val="24"/>
        </w:rPr>
        <w:t xml:space="preserve"> specifically</w:t>
      </w:r>
      <w:r w:rsidR="006760B5" w:rsidRPr="00BF50CE">
        <w:rPr>
          <w:color w:val="000000"/>
          <w:szCs w:val="24"/>
        </w:rPr>
        <w:t xml:space="preserve"> </w:t>
      </w:r>
      <w:r w:rsidR="00022F7B" w:rsidRPr="00BF50CE">
        <w:rPr>
          <w:color w:val="000000"/>
          <w:szCs w:val="24"/>
        </w:rPr>
        <w:t xml:space="preserve">the </w:t>
      </w:r>
      <w:proofErr w:type="spellStart"/>
      <w:r w:rsidR="006760B5" w:rsidRPr="00BF50CE">
        <w:rPr>
          <w:color w:val="000000"/>
          <w:szCs w:val="24"/>
        </w:rPr>
        <w:t>blockchain</w:t>
      </w:r>
      <w:proofErr w:type="spellEnd"/>
      <w:r w:rsidR="006760B5" w:rsidRPr="00BF50CE">
        <w:rPr>
          <w:color w:val="000000"/>
          <w:szCs w:val="24"/>
        </w:rPr>
        <w:t xml:space="preserve"> </w:t>
      </w:r>
      <w:r w:rsidR="00022F7B" w:rsidRPr="00BF50CE">
        <w:rPr>
          <w:color w:val="000000"/>
          <w:szCs w:val="24"/>
        </w:rPr>
        <w:t xml:space="preserve">technology can </w:t>
      </w:r>
      <w:r w:rsidR="006760B5" w:rsidRPr="00BF50CE">
        <w:rPr>
          <w:color w:val="000000"/>
          <w:szCs w:val="24"/>
        </w:rPr>
        <w:t>help is</w:t>
      </w:r>
      <w:r w:rsidR="00022F7B" w:rsidRPr="00BF50CE">
        <w:rPr>
          <w:color w:val="000000"/>
          <w:szCs w:val="24"/>
        </w:rPr>
        <w:t xml:space="preserve"> </w:t>
      </w:r>
      <w:r w:rsidR="004D5075" w:rsidRPr="00BF50CE">
        <w:rPr>
          <w:color w:val="000000"/>
          <w:szCs w:val="24"/>
        </w:rPr>
        <w:t xml:space="preserve">to support SMA </w:t>
      </w:r>
      <w:r w:rsidR="00022F7B" w:rsidRPr="00BF50CE">
        <w:rPr>
          <w:color w:val="000000"/>
          <w:szCs w:val="24"/>
        </w:rPr>
        <w:t>also</w:t>
      </w:r>
      <w:r w:rsidR="006760B5" w:rsidRPr="00BF50CE">
        <w:rPr>
          <w:color w:val="000000"/>
          <w:szCs w:val="24"/>
        </w:rPr>
        <w:t xml:space="preserve"> discussed. Section </w:t>
      </w:r>
      <w:r w:rsidR="00636C92" w:rsidRPr="00BF50CE">
        <w:rPr>
          <w:color w:val="000000"/>
          <w:szCs w:val="24"/>
        </w:rPr>
        <w:t>6</w:t>
      </w:r>
      <w:r w:rsidR="006760B5" w:rsidRPr="00BF50CE">
        <w:rPr>
          <w:color w:val="000000"/>
          <w:szCs w:val="24"/>
        </w:rPr>
        <w:t xml:space="preserve"> presents the future research agenda and Section </w:t>
      </w:r>
      <w:r w:rsidR="00636C92" w:rsidRPr="00BF50CE">
        <w:rPr>
          <w:color w:val="000000"/>
          <w:szCs w:val="24"/>
        </w:rPr>
        <w:t>7</w:t>
      </w:r>
      <w:r w:rsidR="006760B5" w:rsidRPr="00BF50CE">
        <w:rPr>
          <w:color w:val="000000"/>
          <w:szCs w:val="24"/>
        </w:rPr>
        <w:t xml:space="preserve"> concludes this paper with comments on research limitations</w:t>
      </w:r>
      <w:r w:rsidR="000B3DAF" w:rsidRPr="00BF50CE">
        <w:rPr>
          <w:color w:val="000000"/>
          <w:szCs w:val="24"/>
        </w:rPr>
        <w:t>. To enhance readability, a list of abbreviations used in this paper (excluding the ones for journal names) is shown in Table 1.</w:t>
      </w:r>
      <w:r w:rsidR="0092229E" w:rsidRPr="00BF50CE">
        <w:rPr>
          <w:color w:val="000000"/>
          <w:szCs w:val="24"/>
        </w:rPr>
        <w:t>3</w:t>
      </w:r>
      <w:r w:rsidR="006760B5" w:rsidRPr="00BF50CE">
        <w:rPr>
          <w:color w:val="000000"/>
          <w:szCs w:val="24"/>
        </w:rPr>
        <w:t>.</w:t>
      </w:r>
      <w:r w:rsidR="002C0A3B" w:rsidRPr="00BF50CE">
        <w:rPr>
          <w:color w:val="000000"/>
          <w:szCs w:val="24"/>
        </w:rPr>
        <w:t xml:space="preserve"> </w:t>
      </w:r>
      <w:r w:rsidR="00183965" w:rsidRPr="00BF50CE">
        <w:rPr>
          <w:color w:val="000000"/>
          <w:szCs w:val="24"/>
        </w:rPr>
        <w:t xml:space="preserve"> </w:t>
      </w:r>
    </w:p>
    <w:p w14:paraId="29BE045E" w14:textId="076BFA93" w:rsidR="00B445D1" w:rsidRPr="00BF50CE" w:rsidRDefault="00B445D1" w:rsidP="00B445D1">
      <w:pPr>
        <w:pStyle w:val="Text"/>
        <w:spacing w:line="360" w:lineRule="auto"/>
        <w:ind w:firstLine="360"/>
        <w:jc w:val="center"/>
        <w:rPr>
          <w:rFonts w:eastAsia="等线"/>
          <w:b/>
          <w:color w:val="000000"/>
          <w:sz w:val="24"/>
          <w:szCs w:val="24"/>
          <w:lang w:eastAsia="zh-HK"/>
        </w:rPr>
      </w:pPr>
      <w:r w:rsidRPr="00BF50CE">
        <w:rPr>
          <w:rFonts w:eastAsia="等线"/>
          <w:b/>
          <w:color w:val="000000"/>
          <w:sz w:val="24"/>
          <w:szCs w:val="24"/>
          <w:lang w:eastAsia="zh-HK"/>
        </w:rPr>
        <w:lastRenderedPageBreak/>
        <w:t>[Insert Table 1.3 here]</w:t>
      </w:r>
    </w:p>
    <w:p w14:paraId="6837164F" w14:textId="77777777" w:rsidR="00903391" w:rsidRPr="00BF50CE" w:rsidRDefault="00903391" w:rsidP="00205F26">
      <w:pPr>
        <w:pStyle w:val="BodyText"/>
        <w:ind w:firstLine="360"/>
        <w:jc w:val="center"/>
        <w:rPr>
          <w:b/>
          <w:color w:val="000000" w:themeColor="text1"/>
          <w:szCs w:val="24"/>
          <w:lang w:val="en-US"/>
        </w:rPr>
      </w:pPr>
    </w:p>
    <w:p w14:paraId="0B41D12E" w14:textId="3DC05BDA" w:rsidR="00543177" w:rsidRPr="00BF50CE" w:rsidRDefault="00636C92" w:rsidP="00205F26">
      <w:pPr>
        <w:spacing w:line="360" w:lineRule="auto"/>
        <w:jc w:val="both"/>
        <w:rPr>
          <w:b/>
          <w:color w:val="000000"/>
          <w:sz w:val="28"/>
          <w:szCs w:val="28"/>
        </w:rPr>
      </w:pPr>
      <w:r w:rsidRPr="00BF50CE">
        <w:rPr>
          <w:b/>
          <w:color w:val="000000"/>
          <w:sz w:val="28"/>
          <w:szCs w:val="28"/>
        </w:rPr>
        <w:t>2</w:t>
      </w:r>
      <w:r w:rsidR="00543177" w:rsidRPr="00BF50CE">
        <w:rPr>
          <w:b/>
          <w:color w:val="000000"/>
          <w:sz w:val="28"/>
          <w:szCs w:val="28"/>
        </w:rPr>
        <w:t>. Method</w:t>
      </w:r>
      <w:r w:rsidR="0084486C" w:rsidRPr="00BF50CE">
        <w:rPr>
          <w:b/>
          <w:color w:val="000000"/>
          <w:sz w:val="28"/>
          <w:szCs w:val="28"/>
        </w:rPr>
        <w:t>ology</w:t>
      </w:r>
    </w:p>
    <w:p w14:paraId="770286FB" w14:textId="2F852443" w:rsidR="00543177" w:rsidRPr="00BF50CE" w:rsidRDefault="00543177" w:rsidP="00205F26">
      <w:pPr>
        <w:pStyle w:val="Text"/>
        <w:spacing w:line="360" w:lineRule="auto"/>
        <w:ind w:firstLine="0"/>
        <w:rPr>
          <w:color w:val="000000"/>
          <w:sz w:val="24"/>
          <w:szCs w:val="24"/>
        </w:rPr>
      </w:pPr>
      <w:r w:rsidRPr="00BF50CE">
        <w:rPr>
          <w:color w:val="000000"/>
          <w:sz w:val="24"/>
          <w:szCs w:val="24"/>
        </w:rPr>
        <w:t xml:space="preserve">To answer the research questions raised </w:t>
      </w:r>
      <w:r w:rsidR="00E4440A" w:rsidRPr="00BF50CE">
        <w:rPr>
          <w:color w:val="000000"/>
          <w:sz w:val="24"/>
          <w:szCs w:val="24"/>
        </w:rPr>
        <w:t>in Section 1</w:t>
      </w:r>
      <w:r w:rsidRPr="00BF50CE">
        <w:rPr>
          <w:color w:val="000000"/>
          <w:sz w:val="24"/>
          <w:szCs w:val="24"/>
        </w:rPr>
        <w:t>, this paper first conducts a systematic review</w:t>
      </w:r>
      <w:r w:rsidR="00F22BCF" w:rsidRPr="00BF50CE">
        <w:rPr>
          <w:color w:val="000000"/>
          <w:sz w:val="24"/>
          <w:szCs w:val="24"/>
        </w:rPr>
        <w:t xml:space="preserve"> (</w:t>
      </w:r>
      <w:proofErr w:type="spellStart"/>
      <w:r w:rsidR="00F22BCF" w:rsidRPr="00BF50CE">
        <w:rPr>
          <w:color w:val="000000"/>
          <w:sz w:val="24"/>
          <w:szCs w:val="24"/>
        </w:rPr>
        <w:t>Guo</w:t>
      </w:r>
      <w:proofErr w:type="spellEnd"/>
      <w:r w:rsidR="00F22BCF" w:rsidRPr="00BF50CE">
        <w:rPr>
          <w:color w:val="000000"/>
          <w:sz w:val="24"/>
          <w:szCs w:val="24"/>
        </w:rPr>
        <w:t xml:space="preserve"> et al. 2019)</w:t>
      </w:r>
      <w:r w:rsidRPr="00BF50CE">
        <w:rPr>
          <w:color w:val="000000"/>
          <w:sz w:val="24"/>
          <w:szCs w:val="24"/>
        </w:rPr>
        <w:t xml:space="preserve"> of social media analytics </w:t>
      </w:r>
      <w:r w:rsidRPr="00BF50CE">
        <w:rPr>
          <w:rFonts w:hint="eastAsia"/>
          <w:color w:val="000000"/>
          <w:sz w:val="24"/>
          <w:szCs w:val="24"/>
        </w:rPr>
        <w:t xml:space="preserve">related </w:t>
      </w:r>
      <w:r w:rsidRPr="00BF50CE">
        <w:rPr>
          <w:color w:val="000000"/>
          <w:sz w:val="24"/>
          <w:szCs w:val="24"/>
        </w:rPr>
        <w:t>literature</w:t>
      </w:r>
      <w:r w:rsidRPr="00BF50CE">
        <w:rPr>
          <w:rFonts w:hint="eastAsia"/>
          <w:color w:val="000000"/>
          <w:sz w:val="24"/>
          <w:szCs w:val="24"/>
        </w:rPr>
        <w:t xml:space="preserve"> </w:t>
      </w:r>
      <w:r w:rsidRPr="00BF50CE">
        <w:rPr>
          <w:color w:val="000000"/>
          <w:sz w:val="24"/>
          <w:szCs w:val="24"/>
        </w:rPr>
        <w:t xml:space="preserve">in </w:t>
      </w:r>
      <w:r w:rsidR="00AB5943" w:rsidRPr="00BF50CE">
        <w:rPr>
          <w:color w:val="000000"/>
          <w:sz w:val="24"/>
          <w:szCs w:val="24"/>
        </w:rPr>
        <w:t>leading</w:t>
      </w:r>
      <w:r w:rsidRPr="00BF50CE">
        <w:rPr>
          <w:color w:val="000000"/>
          <w:sz w:val="24"/>
          <w:szCs w:val="24"/>
        </w:rPr>
        <w:t xml:space="preserve"> </w:t>
      </w:r>
      <w:r w:rsidR="00240212" w:rsidRPr="00BF50CE">
        <w:rPr>
          <w:color w:val="000000"/>
          <w:sz w:val="24"/>
          <w:szCs w:val="24"/>
        </w:rPr>
        <w:t>SCOM</w:t>
      </w:r>
      <w:r w:rsidRPr="00BF50CE">
        <w:rPr>
          <w:color w:val="000000"/>
          <w:sz w:val="24"/>
          <w:szCs w:val="24"/>
        </w:rPr>
        <w:t xml:space="preserve"> journals. To be specific, for the selection of </w:t>
      </w:r>
      <w:r w:rsidR="00240212" w:rsidRPr="00BF50CE">
        <w:rPr>
          <w:color w:val="000000"/>
          <w:sz w:val="24"/>
          <w:szCs w:val="24"/>
        </w:rPr>
        <w:t>SCOM</w:t>
      </w:r>
      <w:r w:rsidRPr="00BF50CE">
        <w:rPr>
          <w:color w:val="000000"/>
          <w:sz w:val="24"/>
          <w:szCs w:val="24"/>
        </w:rPr>
        <w:t xml:space="preserve"> journals, we </w:t>
      </w:r>
      <w:proofErr w:type="gramStart"/>
      <w:r w:rsidR="00193FA6" w:rsidRPr="00BF50CE">
        <w:rPr>
          <w:color w:val="000000"/>
          <w:sz w:val="24"/>
          <w:szCs w:val="24"/>
        </w:rPr>
        <w:t>make reference</w:t>
      </w:r>
      <w:proofErr w:type="gramEnd"/>
      <w:r w:rsidR="00193FA6" w:rsidRPr="00BF50CE">
        <w:rPr>
          <w:color w:val="000000"/>
          <w:sz w:val="24"/>
          <w:szCs w:val="24"/>
        </w:rPr>
        <w:t xml:space="preserve"> to</w:t>
      </w:r>
      <w:r w:rsidRPr="00BF50CE">
        <w:rPr>
          <w:color w:val="000000"/>
          <w:sz w:val="24"/>
          <w:szCs w:val="24"/>
        </w:rPr>
        <w:t xml:space="preserve"> the </w:t>
      </w:r>
      <w:r w:rsidR="00345733" w:rsidRPr="00BF50CE">
        <w:rPr>
          <w:color w:val="000000"/>
          <w:sz w:val="24"/>
          <w:szCs w:val="24"/>
        </w:rPr>
        <w:t xml:space="preserve">SCM journal </w:t>
      </w:r>
      <w:r w:rsidRPr="00BF50CE">
        <w:rPr>
          <w:color w:val="000000"/>
          <w:sz w:val="24"/>
          <w:szCs w:val="24"/>
        </w:rPr>
        <w:t>list</w:t>
      </w:r>
      <w:r w:rsidR="001D1DD2" w:rsidRPr="00BF50CE">
        <w:rPr>
          <w:rStyle w:val="FootnoteReference"/>
          <w:color w:val="000000"/>
          <w:sz w:val="24"/>
          <w:szCs w:val="24"/>
        </w:rPr>
        <w:footnoteReference w:id="7"/>
      </w:r>
      <w:r w:rsidRPr="00BF50CE">
        <w:rPr>
          <w:color w:val="000000"/>
          <w:sz w:val="24"/>
          <w:szCs w:val="24"/>
        </w:rPr>
        <w:t xml:space="preserve">, </w:t>
      </w:r>
      <w:r w:rsidR="004D5075" w:rsidRPr="00BF50CE">
        <w:rPr>
          <w:color w:val="000000"/>
          <w:sz w:val="24"/>
          <w:szCs w:val="24"/>
        </w:rPr>
        <w:t xml:space="preserve">the UK’s ABS journal list (levels 4 and 4*), </w:t>
      </w:r>
      <w:r w:rsidRPr="00BF50CE">
        <w:rPr>
          <w:color w:val="000000"/>
          <w:sz w:val="24"/>
          <w:szCs w:val="24"/>
        </w:rPr>
        <w:t>the</w:t>
      </w:r>
      <w:r w:rsidR="00C45EFE" w:rsidRPr="00BF50CE">
        <w:rPr>
          <w:color w:val="000000"/>
          <w:sz w:val="24"/>
          <w:szCs w:val="24"/>
        </w:rPr>
        <w:t xml:space="preserve"> USA’s</w:t>
      </w:r>
      <w:r w:rsidR="00345733" w:rsidRPr="00BF50CE">
        <w:rPr>
          <w:color w:val="000000"/>
          <w:sz w:val="24"/>
          <w:szCs w:val="24"/>
        </w:rPr>
        <w:t xml:space="preserve"> UTD journal</w:t>
      </w:r>
      <w:r w:rsidRPr="00BF50CE">
        <w:rPr>
          <w:color w:val="000000"/>
          <w:sz w:val="24"/>
          <w:szCs w:val="24"/>
        </w:rPr>
        <w:t xml:space="preserve"> list</w:t>
      </w:r>
      <w:r w:rsidR="001D1DD2" w:rsidRPr="00BF50CE">
        <w:rPr>
          <w:rStyle w:val="FootnoteReference"/>
          <w:color w:val="000000"/>
          <w:sz w:val="24"/>
          <w:szCs w:val="24"/>
        </w:rPr>
        <w:footnoteReference w:id="8"/>
      </w:r>
      <w:r w:rsidR="00240212" w:rsidRPr="00BF50CE">
        <w:rPr>
          <w:color w:val="000000"/>
          <w:sz w:val="24"/>
          <w:szCs w:val="24"/>
        </w:rPr>
        <w:t>, and the</w:t>
      </w:r>
      <w:r w:rsidR="00D87448" w:rsidRPr="00BF50CE">
        <w:rPr>
          <w:color w:val="000000"/>
          <w:sz w:val="24"/>
          <w:szCs w:val="24"/>
        </w:rPr>
        <w:t xml:space="preserve"> Australian </w:t>
      </w:r>
      <w:r w:rsidR="00A322AC" w:rsidRPr="00BF50CE">
        <w:rPr>
          <w:color w:val="000000"/>
          <w:sz w:val="24"/>
          <w:szCs w:val="24"/>
        </w:rPr>
        <w:t>ABDC</w:t>
      </w:r>
      <w:r w:rsidR="00240212" w:rsidRPr="00BF50CE">
        <w:rPr>
          <w:color w:val="000000"/>
          <w:sz w:val="24"/>
          <w:szCs w:val="24"/>
        </w:rPr>
        <w:t xml:space="preserve"> </w:t>
      </w:r>
      <w:r w:rsidR="00D87448" w:rsidRPr="00BF50CE">
        <w:rPr>
          <w:color w:val="000000"/>
          <w:sz w:val="24"/>
          <w:szCs w:val="24"/>
        </w:rPr>
        <w:t xml:space="preserve">A* </w:t>
      </w:r>
      <w:r w:rsidR="001E0DA5" w:rsidRPr="00BF50CE">
        <w:rPr>
          <w:color w:val="000000"/>
          <w:sz w:val="24"/>
          <w:szCs w:val="24"/>
        </w:rPr>
        <w:t xml:space="preserve">journals related to </w:t>
      </w:r>
      <w:r w:rsidR="00240212" w:rsidRPr="00BF50CE">
        <w:rPr>
          <w:color w:val="000000"/>
          <w:sz w:val="24"/>
          <w:szCs w:val="24"/>
        </w:rPr>
        <w:t>logistics and supply chain managemen</w:t>
      </w:r>
      <w:r w:rsidR="001E0DA5" w:rsidRPr="00BF50CE">
        <w:rPr>
          <w:color w:val="000000"/>
          <w:sz w:val="24"/>
          <w:szCs w:val="24"/>
        </w:rPr>
        <w:t>t</w:t>
      </w:r>
      <w:r w:rsidR="00D87448" w:rsidRPr="00BF50CE">
        <w:rPr>
          <w:color w:val="000000"/>
          <w:sz w:val="24"/>
          <w:szCs w:val="24"/>
        </w:rPr>
        <w:t>.</w:t>
      </w:r>
      <w:r w:rsidRPr="00BF50CE">
        <w:rPr>
          <w:color w:val="000000"/>
          <w:sz w:val="24"/>
          <w:szCs w:val="24"/>
        </w:rPr>
        <w:t xml:space="preserve"> Thus, the following journals are</w:t>
      </w:r>
      <w:r w:rsidR="00DC188A" w:rsidRPr="00BF50CE">
        <w:rPr>
          <w:color w:val="000000"/>
          <w:sz w:val="24"/>
          <w:szCs w:val="24"/>
        </w:rPr>
        <w:t xml:space="preserve"> hence</w:t>
      </w:r>
      <w:r w:rsidRPr="00BF50CE">
        <w:rPr>
          <w:color w:val="000000"/>
          <w:sz w:val="24"/>
          <w:szCs w:val="24"/>
        </w:rPr>
        <w:t xml:space="preserve"> included: Decision Sciences (DSJ), European Journal of Operational Research (EJOR), International Journal of Operations and Production Management (IJOPM), Journal of Business Logistics (JBL), Journal of Operations Management (JOM), Journal of Supply Chain Management (JSCM), Management Science (MS), Manufacturing &amp; Service Operations Management (MSOM), Operations Research (OR), Production and Operations Management (POM)</w:t>
      </w:r>
      <w:r w:rsidR="00240212" w:rsidRPr="00BF50CE">
        <w:rPr>
          <w:color w:val="000000"/>
          <w:sz w:val="24"/>
          <w:szCs w:val="24"/>
        </w:rPr>
        <w:t>, and Transportation Research – Part E (TRE)</w:t>
      </w:r>
      <w:r w:rsidRPr="00BF50CE">
        <w:rPr>
          <w:color w:val="000000"/>
          <w:sz w:val="24"/>
          <w:szCs w:val="24"/>
        </w:rPr>
        <w:t xml:space="preserve">. </w:t>
      </w:r>
    </w:p>
    <w:p w14:paraId="37015102" w14:textId="18023B77" w:rsidR="00543177" w:rsidRPr="00BF50CE" w:rsidRDefault="00543177" w:rsidP="00205F26">
      <w:pPr>
        <w:pStyle w:val="Text"/>
        <w:spacing w:line="360" w:lineRule="auto"/>
        <w:ind w:firstLine="360"/>
        <w:rPr>
          <w:color w:val="000000"/>
          <w:sz w:val="24"/>
          <w:szCs w:val="24"/>
        </w:rPr>
      </w:pPr>
      <w:r w:rsidRPr="00BF50CE">
        <w:rPr>
          <w:color w:val="000000"/>
          <w:sz w:val="24"/>
          <w:szCs w:val="24"/>
        </w:rPr>
        <w:t xml:space="preserve">Based on this </w:t>
      </w:r>
      <w:r w:rsidRPr="00BF50CE">
        <w:rPr>
          <w:rFonts w:hint="eastAsia"/>
          <w:color w:val="000000"/>
          <w:sz w:val="24"/>
          <w:szCs w:val="24"/>
        </w:rPr>
        <w:t>target journal list</w:t>
      </w:r>
      <w:r w:rsidRPr="00BF50CE">
        <w:rPr>
          <w:color w:val="000000"/>
          <w:sz w:val="24"/>
          <w:szCs w:val="24"/>
        </w:rPr>
        <w:t xml:space="preserve">, </w:t>
      </w:r>
      <w:r w:rsidRPr="00BF50CE">
        <w:rPr>
          <w:rFonts w:hint="eastAsia"/>
          <w:color w:val="000000"/>
          <w:sz w:val="24"/>
          <w:szCs w:val="24"/>
        </w:rPr>
        <w:t>a</w:t>
      </w:r>
      <w:r w:rsidRPr="00BF50CE">
        <w:rPr>
          <w:color w:val="000000"/>
          <w:sz w:val="24"/>
          <w:szCs w:val="24"/>
        </w:rPr>
        <w:t xml:space="preserve"> deep searching process was </w:t>
      </w:r>
      <w:r w:rsidRPr="00BF50CE">
        <w:rPr>
          <w:rFonts w:hint="eastAsia"/>
          <w:color w:val="000000"/>
          <w:sz w:val="24"/>
          <w:szCs w:val="24"/>
        </w:rPr>
        <w:t xml:space="preserve">then </w:t>
      </w:r>
      <w:r w:rsidR="00A27B2A" w:rsidRPr="00BF50CE">
        <w:rPr>
          <w:color w:val="000000"/>
          <w:sz w:val="24"/>
          <w:szCs w:val="24"/>
        </w:rPr>
        <w:t xml:space="preserve">conducted in summer </w:t>
      </w:r>
      <w:r w:rsidRPr="00BF50CE">
        <w:rPr>
          <w:color w:val="000000"/>
          <w:sz w:val="24"/>
          <w:szCs w:val="24"/>
        </w:rPr>
        <w:t>2019</w:t>
      </w:r>
      <w:r w:rsidRPr="00BF50CE">
        <w:rPr>
          <w:rFonts w:hint="eastAsia"/>
          <w:color w:val="000000"/>
          <w:sz w:val="24"/>
          <w:szCs w:val="24"/>
        </w:rPr>
        <w:t xml:space="preserve"> </w:t>
      </w:r>
      <w:r w:rsidRPr="00BF50CE">
        <w:rPr>
          <w:color w:val="000000"/>
          <w:sz w:val="24"/>
          <w:szCs w:val="24"/>
        </w:rPr>
        <w:t>through Web of Science</w:t>
      </w:r>
      <w:r w:rsidRPr="00BF50CE">
        <w:rPr>
          <w:rStyle w:val="FootnoteReference"/>
          <w:color w:val="000000"/>
          <w:sz w:val="24"/>
          <w:szCs w:val="24"/>
        </w:rPr>
        <w:footnoteReference w:id="9"/>
      </w:r>
      <w:r w:rsidRPr="00BF50CE">
        <w:rPr>
          <w:color w:val="000000"/>
          <w:sz w:val="24"/>
          <w:szCs w:val="24"/>
        </w:rPr>
        <w:t>. In the searching, we employed the primary keywords of “social media”, and “social network” in paper’s titles, keywords, and abstracts.</w:t>
      </w:r>
      <w:r w:rsidRPr="00BF50CE">
        <w:t xml:space="preserve"> </w:t>
      </w:r>
      <w:r w:rsidRPr="00BF50CE">
        <w:rPr>
          <w:color w:val="000000"/>
          <w:sz w:val="24"/>
          <w:szCs w:val="24"/>
        </w:rPr>
        <w:t>T</w:t>
      </w:r>
      <w:r w:rsidRPr="00BF50CE">
        <w:rPr>
          <w:rFonts w:hint="eastAsia"/>
          <w:color w:val="000000"/>
          <w:sz w:val="24"/>
          <w:szCs w:val="24"/>
        </w:rPr>
        <w:t xml:space="preserve">his </w:t>
      </w:r>
      <w:r w:rsidRPr="00BF50CE">
        <w:rPr>
          <w:color w:val="000000"/>
          <w:sz w:val="24"/>
          <w:szCs w:val="24"/>
        </w:rPr>
        <w:t>ensures social media analytics is the major focus of the selected papers. I</w:t>
      </w:r>
      <w:r w:rsidRPr="00BF50CE">
        <w:rPr>
          <w:rFonts w:hint="eastAsia"/>
          <w:color w:val="000000"/>
          <w:sz w:val="24"/>
          <w:szCs w:val="24"/>
        </w:rPr>
        <w:t>n the meantime, no</w:t>
      </w:r>
      <w:r w:rsidRPr="00BF50CE">
        <w:rPr>
          <w:color w:val="000000"/>
          <w:sz w:val="24"/>
          <w:szCs w:val="24"/>
        </w:rPr>
        <w:t xml:space="preserve"> constraint on publication year </w:t>
      </w:r>
      <w:r w:rsidRPr="00BF50CE">
        <w:rPr>
          <w:rFonts w:hint="eastAsia"/>
          <w:color w:val="000000"/>
          <w:sz w:val="24"/>
          <w:szCs w:val="24"/>
        </w:rPr>
        <w:t xml:space="preserve">is </w:t>
      </w:r>
      <w:r w:rsidRPr="00BF50CE">
        <w:rPr>
          <w:color w:val="000000"/>
          <w:sz w:val="24"/>
          <w:szCs w:val="24"/>
        </w:rPr>
        <w:t>imposed</w:t>
      </w:r>
      <w:r w:rsidRPr="00BF50CE">
        <w:rPr>
          <w:rFonts w:hint="eastAsia"/>
          <w:color w:val="000000"/>
          <w:sz w:val="24"/>
          <w:szCs w:val="24"/>
        </w:rPr>
        <w:t xml:space="preserve"> </w:t>
      </w:r>
      <w:r w:rsidRPr="00BF50CE">
        <w:rPr>
          <w:color w:val="000000"/>
          <w:sz w:val="24"/>
          <w:szCs w:val="24"/>
        </w:rPr>
        <w:t xml:space="preserve">throughout </w:t>
      </w:r>
      <w:r w:rsidRPr="00BF50CE">
        <w:rPr>
          <w:rFonts w:hint="eastAsia"/>
          <w:color w:val="000000"/>
          <w:sz w:val="24"/>
          <w:szCs w:val="24"/>
        </w:rPr>
        <w:t>the whole</w:t>
      </w:r>
      <w:r w:rsidRPr="00BF50CE">
        <w:rPr>
          <w:color w:val="000000"/>
          <w:sz w:val="24"/>
          <w:szCs w:val="24"/>
        </w:rPr>
        <w:t xml:space="preserve"> searching process, since the objective of this paper is to provide a comprehensive review on the use of SMA for </w:t>
      </w:r>
      <w:r w:rsidR="00240212" w:rsidRPr="00BF50CE">
        <w:rPr>
          <w:color w:val="000000"/>
          <w:sz w:val="24"/>
          <w:szCs w:val="24"/>
        </w:rPr>
        <w:t>SCOM</w:t>
      </w:r>
      <w:r w:rsidRPr="00BF50CE">
        <w:rPr>
          <w:rFonts w:hint="eastAsia"/>
          <w:color w:val="000000"/>
          <w:sz w:val="24"/>
          <w:szCs w:val="24"/>
        </w:rPr>
        <w:t>.</w:t>
      </w:r>
      <w:r w:rsidRPr="00BF50CE">
        <w:rPr>
          <w:color w:val="000000"/>
          <w:sz w:val="24"/>
          <w:szCs w:val="24"/>
        </w:rPr>
        <w:t xml:space="preserve"> Then we examined the definitions </w:t>
      </w:r>
      <w:r w:rsidRPr="00BF50CE">
        <w:rPr>
          <w:rFonts w:hint="eastAsia"/>
          <w:color w:val="000000"/>
          <w:sz w:val="24"/>
          <w:szCs w:val="24"/>
        </w:rPr>
        <w:t xml:space="preserve">of </w:t>
      </w:r>
      <w:r w:rsidRPr="00BF50CE">
        <w:rPr>
          <w:color w:val="000000"/>
          <w:sz w:val="24"/>
          <w:szCs w:val="24"/>
        </w:rPr>
        <w:t xml:space="preserve">“analytics” as all activities related to the </w:t>
      </w:r>
      <w:r w:rsidRPr="00BF50CE">
        <w:rPr>
          <w:rFonts w:hint="eastAsia"/>
          <w:color w:val="000000"/>
          <w:sz w:val="24"/>
          <w:szCs w:val="24"/>
        </w:rPr>
        <w:t>data</w:t>
      </w:r>
      <w:r w:rsidRPr="00BF50CE">
        <w:rPr>
          <w:color w:val="000000"/>
          <w:sz w:val="24"/>
          <w:szCs w:val="24"/>
        </w:rPr>
        <w:t xml:space="preserve"> management</w:t>
      </w:r>
      <w:r w:rsidRPr="00BF50CE">
        <w:rPr>
          <w:rFonts w:hint="eastAsia"/>
          <w:color w:val="000000"/>
          <w:sz w:val="24"/>
          <w:szCs w:val="24"/>
        </w:rPr>
        <w:t>. Accordingly, we</w:t>
      </w:r>
      <w:r w:rsidRPr="00BF50CE">
        <w:rPr>
          <w:color w:val="000000"/>
          <w:sz w:val="24"/>
          <w:szCs w:val="24"/>
        </w:rPr>
        <w:t xml:space="preserve"> supplemented </w:t>
      </w:r>
      <w:r w:rsidRPr="00BF50CE">
        <w:rPr>
          <w:rFonts w:hint="eastAsia"/>
          <w:color w:val="000000"/>
          <w:sz w:val="24"/>
          <w:szCs w:val="24"/>
        </w:rPr>
        <w:t xml:space="preserve">the searching process </w:t>
      </w:r>
      <w:r w:rsidRPr="00BF50CE">
        <w:rPr>
          <w:color w:val="000000"/>
          <w:sz w:val="24"/>
          <w:szCs w:val="24"/>
        </w:rPr>
        <w:t>by secondary keywords such as “analytics”, “data analysis”, “business intelligence”, and “big data”. We focused on the published original research and filtered out those papers which are literature reviews or discussion based. Finally, 3</w:t>
      </w:r>
      <w:r w:rsidR="00A322AC" w:rsidRPr="00BF50CE">
        <w:rPr>
          <w:color w:val="000000"/>
          <w:sz w:val="24"/>
          <w:szCs w:val="24"/>
        </w:rPr>
        <w:t>9</w:t>
      </w:r>
      <w:r w:rsidRPr="00BF50CE">
        <w:rPr>
          <w:color w:val="000000"/>
          <w:sz w:val="24"/>
          <w:szCs w:val="24"/>
        </w:rPr>
        <w:t xml:space="preserve"> papers were selected. Note that we do not find any prior review papers on the topic that we are examining and hence this paper positions itself as the pioneering review and </w:t>
      </w:r>
      <w:r w:rsidR="000A65C9" w:rsidRPr="00BF50CE">
        <w:rPr>
          <w:rFonts w:hint="eastAsia"/>
          <w:color w:val="000000"/>
          <w:sz w:val="24"/>
          <w:szCs w:val="24"/>
        </w:rPr>
        <w:t>research</w:t>
      </w:r>
      <w:r w:rsidRPr="00BF50CE">
        <w:rPr>
          <w:color w:val="000000"/>
          <w:sz w:val="24"/>
          <w:szCs w:val="24"/>
        </w:rPr>
        <w:t xml:space="preserve"> paper in this new and timely topic.</w:t>
      </w:r>
    </w:p>
    <w:p w14:paraId="595EF0FC" w14:textId="0BBCB9BB" w:rsidR="00BC564C" w:rsidRPr="00BF50CE" w:rsidRDefault="00BC564C" w:rsidP="00BC564C">
      <w:pPr>
        <w:pStyle w:val="Text"/>
        <w:spacing w:line="360" w:lineRule="auto"/>
        <w:ind w:firstLine="360"/>
        <w:jc w:val="center"/>
        <w:rPr>
          <w:b/>
          <w:color w:val="000000"/>
          <w:sz w:val="24"/>
          <w:szCs w:val="24"/>
        </w:rPr>
      </w:pPr>
      <w:r w:rsidRPr="00BF50CE">
        <w:rPr>
          <w:b/>
          <w:color w:val="000000"/>
          <w:sz w:val="24"/>
          <w:szCs w:val="24"/>
        </w:rPr>
        <w:t>[Insert Figure 2.1 here]</w:t>
      </w:r>
    </w:p>
    <w:p w14:paraId="488D7D16" w14:textId="7066DF8B" w:rsidR="00543177" w:rsidRPr="00BF50CE" w:rsidRDefault="00543177" w:rsidP="00AF6D04">
      <w:pPr>
        <w:pStyle w:val="Text"/>
        <w:spacing w:line="360" w:lineRule="auto"/>
        <w:ind w:firstLine="360"/>
        <w:rPr>
          <w:color w:val="000000"/>
          <w:sz w:val="24"/>
          <w:szCs w:val="24"/>
        </w:rPr>
      </w:pPr>
      <w:r w:rsidRPr="00BF50CE">
        <w:rPr>
          <w:color w:val="000000"/>
          <w:sz w:val="24"/>
          <w:szCs w:val="24"/>
        </w:rPr>
        <w:t xml:space="preserve">The distribution of </w:t>
      </w:r>
      <w:r w:rsidRPr="00BF50CE">
        <w:rPr>
          <w:rFonts w:hint="eastAsia"/>
          <w:color w:val="000000"/>
          <w:sz w:val="24"/>
          <w:szCs w:val="24"/>
        </w:rPr>
        <w:t xml:space="preserve">filtered </w:t>
      </w:r>
      <w:r w:rsidRPr="00BF50CE">
        <w:rPr>
          <w:color w:val="000000"/>
          <w:sz w:val="24"/>
          <w:szCs w:val="24"/>
        </w:rPr>
        <w:t xml:space="preserve">papers is shown in Table </w:t>
      </w:r>
      <w:r w:rsidR="0092229E" w:rsidRPr="00BF50CE">
        <w:rPr>
          <w:color w:val="000000"/>
          <w:sz w:val="24"/>
          <w:szCs w:val="24"/>
        </w:rPr>
        <w:t>2.1</w:t>
      </w:r>
      <w:r w:rsidRPr="00BF50CE">
        <w:rPr>
          <w:color w:val="000000"/>
          <w:sz w:val="24"/>
          <w:szCs w:val="24"/>
        </w:rPr>
        <w:t xml:space="preserve">. It is found that most publications </w:t>
      </w:r>
      <w:r w:rsidR="00AF6D04" w:rsidRPr="00BF50CE">
        <w:rPr>
          <w:color w:val="000000"/>
          <w:sz w:val="24"/>
          <w:szCs w:val="24"/>
        </w:rPr>
        <w:t xml:space="preserve">appear in DSJ, EJOR, POM and MS, in which </w:t>
      </w:r>
      <w:r w:rsidRPr="00BF50CE">
        <w:rPr>
          <w:color w:val="000000"/>
          <w:sz w:val="24"/>
          <w:szCs w:val="24"/>
        </w:rPr>
        <w:t>DSJ publishes both analytical and empirical studies</w:t>
      </w:r>
      <w:r w:rsidR="00AF6D04" w:rsidRPr="00BF50CE">
        <w:rPr>
          <w:color w:val="000000"/>
          <w:sz w:val="24"/>
          <w:szCs w:val="24"/>
        </w:rPr>
        <w:t xml:space="preserve">, and EJOR, POM and MS are more </w:t>
      </w:r>
      <w:r w:rsidR="0083683E" w:rsidRPr="00BF50CE">
        <w:rPr>
          <w:color w:val="000000"/>
          <w:sz w:val="24"/>
          <w:szCs w:val="24"/>
        </w:rPr>
        <w:t>“analytical-</w:t>
      </w:r>
      <w:r w:rsidR="00AF6D04" w:rsidRPr="00BF50CE">
        <w:rPr>
          <w:color w:val="000000"/>
          <w:sz w:val="24"/>
          <w:szCs w:val="24"/>
        </w:rPr>
        <w:t>oriented</w:t>
      </w:r>
      <w:r w:rsidR="0083683E" w:rsidRPr="00BF50CE">
        <w:rPr>
          <w:color w:val="000000"/>
          <w:sz w:val="24"/>
          <w:szCs w:val="24"/>
        </w:rPr>
        <w:t>”</w:t>
      </w:r>
      <w:r w:rsidRPr="00BF50CE">
        <w:rPr>
          <w:color w:val="000000"/>
          <w:sz w:val="24"/>
          <w:szCs w:val="24"/>
        </w:rPr>
        <w:t xml:space="preserve">. </w:t>
      </w:r>
      <w:r w:rsidR="00750B0E" w:rsidRPr="00BF50CE">
        <w:rPr>
          <w:color w:val="000000"/>
          <w:sz w:val="24"/>
          <w:szCs w:val="24"/>
        </w:rPr>
        <w:t>Fewer</w:t>
      </w:r>
      <w:r w:rsidRPr="00BF50CE">
        <w:rPr>
          <w:color w:val="000000"/>
          <w:sz w:val="24"/>
          <w:szCs w:val="24"/>
        </w:rPr>
        <w:t xml:space="preserve"> than half of the collected papers are published in the traditional empirical based journals such as IJOPM, JBL</w:t>
      </w:r>
      <w:r w:rsidR="00F020AE" w:rsidRPr="00BF50CE">
        <w:rPr>
          <w:color w:val="000000"/>
          <w:sz w:val="24"/>
          <w:szCs w:val="24"/>
        </w:rPr>
        <w:t>, JOM</w:t>
      </w:r>
      <w:r w:rsidRPr="00BF50CE">
        <w:rPr>
          <w:color w:val="000000"/>
          <w:sz w:val="24"/>
          <w:szCs w:val="24"/>
        </w:rPr>
        <w:t xml:space="preserve"> and JSCM. This finding is rather </w:t>
      </w:r>
      <w:r w:rsidRPr="00BF50CE">
        <w:rPr>
          <w:color w:val="000000"/>
          <w:sz w:val="24"/>
          <w:szCs w:val="24"/>
        </w:rPr>
        <w:lastRenderedPageBreak/>
        <w:t xml:space="preserve">reasonable as SMA is computational in nature and hence more reviewed studies are in the analytical domain. Of course, it also means there is a big room for having more empirical based studies for SMA in </w:t>
      </w:r>
      <w:r w:rsidR="00240212" w:rsidRPr="00BF50CE">
        <w:rPr>
          <w:color w:val="000000"/>
          <w:sz w:val="24"/>
          <w:szCs w:val="24"/>
        </w:rPr>
        <w:t>SCOM</w:t>
      </w:r>
      <w:r w:rsidRPr="00BF50CE">
        <w:rPr>
          <w:color w:val="000000"/>
          <w:sz w:val="24"/>
          <w:szCs w:val="24"/>
        </w:rPr>
        <w:t>.</w:t>
      </w:r>
    </w:p>
    <w:p w14:paraId="4B33CDF6" w14:textId="262F0330" w:rsidR="00B445D1" w:rsidRPr="00BF50CE" w:rsidRDefault="00B445D1" w:rsidP="00B445D1">
      <w:pPr>
        <w:pStyle w:val="Text"/>
        <w:spacing w:line="360" w:lineRule="auto"/>
        <w:ind w:firstLine="360"/>
        <w:jc w:val="center"/>
        <w:rPr>
          <w:b/>
          <w:color w:val="000000"/>
          <w:sz w:val="24"/>
          <w:szCs w:val="24"/>
        </w:rPr>
      </w:pPr>
      <w:r w:rsidRPr="00BF50CE">
        <w:rPr>
          <w:b/>
          <w:color w:val="000000"/>
          <w:sz w:val="24"/>
          <w:szCs w:val="24"/>
        </w:rPr>
        <w:t>[Insert Table 2.1 here]</w:t>
      </w:r>
    </w:p>
    <w:p w14:paraId="32BA8AED" w14:textId="77777777" w:rsidR="002B31AC" w:rsidRPr="00BF50CE" w:rsidRDefault="00543177" w:rsidP="00205F26">
      <w:pPr>
        <w:pStyle w:val="Text"/>
        <w:spacing w:line="360" w:lineRule="auto"/>
        <w:ind w:firstLine="360"/>
        <w:rPr>
          <w:color w:val="000000"/>
          <w:sz w:val="24"/>
          <w:szCs w:val="24"/>
        </w:rPr>
      </w:pPr>
      <w:r w:rsidRPr="00BF50CE">
        <w:rPr>
          <w:color w:val="000000"/>
          <w:sz w:val="24"/>
          <w:szCs w:val="24"/>
        </w:rPr>
        <w:t xml:space="preserve">From the collected papers, we identify the reported applications of social media analytics in the current </w:t>
      </w:r>
      <w:r w:rsidR="00240212" w:rsidRPr="00BF50CE">
        <w:rPr>
          <w:color w:val="000000"/>
          <w:sz w:val="24"/>
          <w:szCs w:val="24"/>
        </w:rPr>
        <w:t>SCOM</w:t>
      </w:r>
      <w:r w:rsidRPr="00BF50CE">
        <w:rPr>
          <w:color w:val="000000"/>
          <w:sz w:val="24"/>
          <w:szCs w:val="24"/>
        </w:rPr>
        <w:t xml:space="preserve"> literature. We uncover the values and problems of SMA with respect to the current social media platforms. </w:t>
      </w:r>
    </w:p>
    <w:p w14:paraId="6B4F68AD" w14:textId="0B11CF65" w:rsidR="00543177" w:rsidRPr="00BF50CE" w:rsidRDefault="009E2C02" w:rsidP="002B31AC">
      <w:pPr>
        <w:pStyle w:val="Text"/>
        <w:spacing w:line="360" w:lineRule="auto"/>
        <w:ind w:firstLine="360"/>
        <w:rPr>
          <w:color w:val="000000"/>
          <w:sz w:val="22"/>
          <w:szCs w:val="22"/>
        </w:rPr>
      </w:pPr>
      <w:r w:rsidRPr="00BF50CE">
        <w:rPr>
          <w:color w:val="000000"/>
          <w:sz w:val="24"/>
          <w:szCs w:val="24"/>
        </w:rPr>
        <w:t>After that,</w:t>
      </w:r>
      <w:r w:rsidR="00543177" w:rsidRPr="00BF50CE">
        <w:rPr>
          <w:color w:val="000000"/>
          <w:sz w:val="24"/>
          <w:szCs w:val="24"/>
        </w:rPr>
        <w:t xml:space="preserve"> we </w:t>
      </w:r>
      <w:r w:rsidRPr="00BF50CE">
        <w:rPr>
          <w:color w:val="000000"/>
          <w:sz w:val="24"/>
          <w:szCs w:val="24"/>
        </w:rPr>
        <w:t xml:space="preserve">study and explore </w:t>
      </w:r>
      <w:r w:rsidR="00543177" w:rsidRPr="00BF50CE">
        <w:rPr>
          <w:color w:val="000000"/>
          <w:sz w:val="24"/>
          <w:szCs w:val="24"/>
        </w:rPr>
        <w:t>how BCT can overcome these problems</w:t>
      </w:r>
      <w:r w:rsidR="002B31AC" w:rsidRPr="00BF50CE">
        <w:rPr>
          <w:color w:val="000000"/>
          <w:sz w:val="24"/>
          <w:szCs w:val="24"/>
        </w:rPr>
        <w:t>. To be specific, we</w:t>
      </w:r>
      <w:r w:rsidR="00543177" w:rsidRPr="00BF50CE">
        <w:rPr>
          <w:color w:val="000000"/>
          <w:sz w:val="24"/>
          <w:szCs w:val="24"/>
        </w:rPr>
        <w:t xml:space="preserve"> </w:t>
      </w:r>
      <w:r w:rsidR="002B31AC" w:rsidRPr="00BF50CE">
        <w:rPr>
          <w:color w:val="000000"/>
          <w:sz w:val="24"/>
          <w:szCs w:val="24"/>
        </w:rPr>
        <w:t xml:space="preserve">conduct original research and </w:t>
      </w:r>
      <w:r w:rsidR="00543177" w:rsidRPr="00BF50CE">
        <w:rPr>
          <w:color w:val="000000"/>
          <w:sz w:val="24"/>
          <w:szCs w:val="24"/>
        </w:rPr>
        <w:t>examine the BCT supported social media platforms</w:t>
      </w:r>
      <w:r w:rsidR="002B31AC" w:rsidRPr="00BF50CE">
        <w:rPr>
          <w:color w:val="000000"/>
          <w:sz w:val="24"/>
          <w:szCs w:val="24"/>
        </w:rPr>
        <w:t xml:space="preserve"> in the real world</w:t>
      </w:r>
      <w:r w:rsidR="00543177" w:rsidRPr="00BF50CE">
        <w:rPr>
          <w:color w:val="000000"/>
          <w:sz w:val="24"/>
          <w:szCs w:val="24"/>
        </w:rPr>
        <w:t>.</w:t>
      </w:r>
      <w:r w:rsidR="002B31AC" w:rsidRPr="00BF50CE">
        <w:rPr>
          <w:color w:val="000000"/>
          <w:sz w:val="24"/>
          <w:szCs w:val="24"/>
        </w:rPr>
        <w:t xml:space="preserve"> We identify their properties and then discuss how the real-world </w:t>
      </w:r>
      <w:proofErr w:type="spellStart"/>
      <w:r w:rsidR="002B31AC" w:rsidRPr="00BF50CE">
        <w:rPr>
          <w:rFonts w:eastAsia="等线"/>
          <w:color w:val="000000"/>
          <w:sz w:val="24"/>
          <w:szCs w:val="24"/>
          <w:lang w:eastAsia="zh-HK"/>
        </w:rPr>
        <w:t>blockchain</w:t>
      </w:r>
      <w:proofErr w:type="spellEnd"/>
      <w:r w:rsidR="002B31AC" w:rsidRPr="00BF50CE">
        <w:rPr>
          <w:rFonts w:eastAsia="等线"/>
          <w:color w:val="000000"/>
          <w:sz w:val="24"/>
          <w:szCs w:val="24"/>
          <w:lang w:eastAsia="zh-HK"/>
        </w:rPr>
        <w:t xml:space="preserve"> technology supported social media (BSM) platforms </w:t>
      </w:r>
      <w:r w:rsidR="002B31AC" w:rsidRPr="00BF50CE">
        <w:rPr>
          <w:color w:val="000000"/>
          <w:sz w:val="24"/>
          <w:szCs w:val="24"/>
        </w:rPr>
        <w:t>w</w:t>
      </w:r>
      <w:r w:rsidR="00096617" w:rsidRPr="00BF50CE">
        <w:rPr>
          <w:color w:val="000000"/>
          <w:sz w:val="24"/>
          <w:szCs w:val="24"/>
        </w:rPr>
        <w:t>ould</w:t>
      </w:r>
      <w:r w:rsidR="002B31AC" w:rsidRPr="00BF50CE">
        <w:rPr>
          <w:color w:val="000000"/>
          <w:sz w:val="24"/>
          <w:szCs w:val="24"/>
        </w:rPr>
        <w:t xml:space="preserve"> enhance </w:t>
      </w:r>
      <w:r w:rsidR="002B31AC" w:rsidRPr="00BF50CE">
        <w:rPr>
          <w:sz w:val="24"/>
          <w:szCs w:val="24"/>
        </w:rPr>
        <w:t>SMA for SCOM</w:t>
      </w:r>
      <w:r w:rsidR="002B31AC" w:rsidRPr="00BF50CE">
        <w:rPr>
          <w:color w:val="000000"/>
          <w:sz w:val="24"/>
          <w:szCs w:val="24"/>
        </w:rPr>
        <w:t>.</w:t>
      </w:r>
      <w:r w:rsidR="002B31AC" w:rsidRPr="00BF50CE">
        <w:rPr>
          <w:color w:val="000000"/>
          <w:sz w:val="22"/>
          <w:szCs w:val="22"/>
        </w:rPr>
        <w:t xml:space="preserve"> </w:t>
      </w:r>
    </w:p>
    <w:p w14:paraId="34CA1034" w14:textId="77777777" w:rsidR="00543177" w:rsidRPr="00BF50CE" w:rsidRDefault="00543177" w:rsidP="00205F26">
      <w:pPr>
        <w:widowControl/>
        <w:spacing w:line="360" w:lineRule="auto"/>
        <w:rPr>
          <w:b/>
          <w:bCs/>
          <w:color w:val="000000"/>
          <w:sz w:val="32"/>
          <w:szCs w:val="32"/>
        </w:rPr>
      </w:pPr>
    </w:p>
    <w:p w14:paraId="114D0605" w14:textId="738F4E60" w:rsidR="002952B0" w:rsidRPr="00BF50CE" w:rsidRDefault="00636C92" w:rsidP="00205F26">
      <w:pPr>
        <w:widowControl/>
        <w:spacing w:line="360" w:lineRule="auto"/>
        <w:rPr>
          <w:rFonts w:eastAsia="Times New Roman"/>
          <w:b/>
          <w:bCs/>
          <w:color w:val="000000"/>
          <w:kern w:val="0"/>
          <w:sz w:val="32"/>
          <w:szCs w:val="32"/>
          <w:lang w:val="en-AU"/>
        </w:rPr>
      </w:pPr>
      <w:r w:rsidRPr="00BF50CE">
        <w:rPr>
          <w:b/>
          <w:bCs/>
          <w:color w:val="000000"/>
          <w:sz w:val="32"/>
          <w:szCs w:val="32"/>
        </w:rPr>
        <w:t>3</w:t>
      </w:r>
      <w:r w:rsidR="003B6C9D" w:rsidRPr="00BF50CE">
        <w:rPr>
          <w:b/>
          <w:bCs/>
          <w:color w:val="000000"/>
          <w:sz w:val="32"/>
          <w:szCs w:val="32"/>
        </w:rPr>
        <w:t>. Literature</w:t>
      </w:r>
      <w:r w:rsidR="002952B0" w:rsidRPr="00BF50CE">
        <w:rPr>
          <w:b/>
          <w:bCs/>
          <w:color w:val="000000"/>
          <w:sz w:val="32"/>
          <w:szCs w:val="32"/>
        </w:rPr>
        <w:t xml:space="preserve"> Review</w:t>
      </w:r>
      <w:r w:rsidR="002952B0" w:rsidRPr="00BF50CE">
        <w:rPr>
          <w:b/>
          <w:color w:val="000000"/>
          <w:sz w:val="28"/>
          <w:szCs w:val="28"/>
        </w:rPr>
        <w:t xml:space="preserve"> </w:t>
      </w:r>
    </w:p>
    <w:p w14:paraId="168D45F8" w14:textId="7F91D25E" w:rsidR="00636C92" w:rsidRPr="00BF50CE" w:rsidRDefault="00295711" w:rsidP="00205F26">
      <w:pPr>
        <w:pStyle w:val="BodyText"/>
        <w:rPr>
          <w:color w:val="000000"/>
          <w:szCs w:val="24"/>
          <w:lang w:val="en-US"/>
        </w:rPr>
      </w:pPr>
      <w:r w:rsidRPr="00BF50CE">
        <w:rPr>
          <w:color w:val="000000"/>
          <w:szCs w:val="24"/>
        </w:rPr>
        <w:t>A d</w:t>
      </w:r>
      <w:proofErr w:type="spellStart"/>
      <w:r w:rsidR="00636C92" w:rsidRPr="00BF50CE">
        <w:rPr>
          <w:color w:val="000000"/>
          <w:szCs w:val="24"/>
          <w:lang w:val="en-US"/>
        </w:rPr>
        <w:t>etailed</w:t>
      </w:r>
      <w:proofErr w:type="spellEnd"/>
      <w:r w:rsidR="00636C92" w:rsidRPr="00BF50CE">
        <w:rPr>
          <w:color w:val="000000"/>
          <w:szCs w:val="24"/>
          <w:lang w:val="en-US"/>
        </w:rPr>
        <w:t xml:space="preserve"> </w:t>
      </w:r>
      <w:r w:rsidR="00D50A65" w:rsidRPr="00BF50CE">
        <w:rPr>
          <w:color w:val="000000"/>
          <w:szCs w:val="24"/>
          <w:lang w:val="en-US"/>
        </w:rPr>
        <w:t>literature review</w:t>
      </w:r>
      <w:r w:rsidR="0092229E" w:rsidRPr="00BF50CE">
        <w:rPr>
          <w:color w:val="000000"/>
          <w:szCs w:val="24"/>
          <w:lang w:val="en-US"/>
        </w:rPr>
        <w:t xml:space="preserve"> on the </w:t>
      </w:r>
      <w:r w:rsidR="00F020AE" w:rsidRPr="00BF50CE">
        <w:rPr>
          <w:color w:val="000000"/>
          <w:szCs w:val="24"/>
          <w:lang w:val="en-US"/>
        </w:rPr>
        <w:t xml:space="preserve">selected </w:t>
      </w:r>
      <w:r w:rsidR="0092229E" w:rsidRPr="00BF50CE">
        <w:rPr>
          <w:color w:val="000000"/>
          <w:szCs w:val="24"/>
          <w:lang w:val="en-US"/>
        </w:rPr>
        <w:t>papers, which are selected based on the research method mentioned in Section 2,</w:t>
      </w:r>
      <w:r w:rsidR="00D50A65" w:rsidRPr="00BF50CE">
        <w:rPr>
          <w:color w:val="000000"/>
          <w:szCs w:val="24"/>
          <w:lang w:val="en-US"/>
        </w:rPr>
        <w:t xml:space="preserve"> </w:t>
      </w:r>
      <w:r w:rsidR="00636C92" w:rsidRPr="00BF50CE">
        <w:rPr>
          <w:color w:val="000000"/>
          <w:szCs w:val="24"/>
          <w:lang w:val="en-US"/>
        </w:rPr>
        <w:t xml:space="preserve">is </w:t>
      </w:r>
      <w:r w:rsidR="00EB0C16" w:rsidRPr="00BF50CE">
        <w:rPr>
          <w:color w:val="000000"/>
          <w:szCs w:val="24"/>
          <w:lang w:val="en-US"/>
        </w:rPr>
        <w:t>reported in Section 3.1</w:t>
      </w:r>
      <w:r w:rsidR="00D50A65" w:rsidRPr="00BF50CE">
        <w:rPr>
          <w:color w:val="000000"/>
          <w:szCs w:val="24"/>
          <w:lang w:val="en-US"/>
        </w:rPr>
        <w:t>.</w:t>
      </w:r>
      <w:r w:rsidR="00636C92" w:rsidRPr="00BF50CE">
        <w:rPr>
          <w:color w:val="000000"/>
          <w:szCs w:val="24"/>
          <w:lang w:val="en-US"/>
        </w:rPr>
        <w:t xml:space="preserve"> </w:t>
      </w:r>
    </w:p>
    <w:p w14:paraId="4BE48CDA" w14:textId="6EECED07" w:rsidR="003B6C9D" w:rsidRPr="00BF50CE" w:rsidRDefault="00636C92" w:rsidP="00205F26">
      <w:pPr>
        <w:pStyle w:val="BodyText"/>
        <w:rPr>
          <w:b/>
          <w:color w:val="000000"/>
          <w:sz w:val="28"/>
          <w:szCs w:val="28"/>
          <w:lang w:val="en-US"/>
        </w:rPr>
      </w:pPr>
      <w:r w:rsidRPr="00BF50CE">
        <w:rPr>
          <w:b/>
          <w:color w:val="000000"/>
          <w:sz w:val="28"/>
          <w:szCs w:val="28"/>
          <w:lang w:val="en-US"/>
        </w:rPr>
        <w:t>3</w:t>
      </w:r>
      <w:r w:rsidR="003B6C9D" w:rsidRPr="00BF50CE">
        <w:rPr>
          <w:b/>
          <w:color w:val="000000"/>
          <w:sz w:val="28"/>
          <w:szCs w:val="28"/>
          <w:lang w:val="en-US"/>
        </w:rPr>
        <w:t xml:space="preserve">.1. Social Media Analytics in </w:t>
      </w:r>
      <w:r w:rsidR="00240212" w:rsidRPr="00BF50CE">
        <w:rPr>
          <w:b/>
          <w:color w:val="000000"/>
          <w:sz w:val="28"/>
          <w:szCs w:val="28"/>
          <w:lang w:val="en-US"/>
        </w:rPr>
        <w:t>SCOM</w:t>
      </w:r>
    </w:p>
    <w:p w14:paraId="19FC6FB9" w14:textId="40FE6FE3" w:rsidR="003B6C9D" w:rsidRPr="00BF50CE" w:rsidRDefault="003B6C9D" w:rsidP="00205F26">
      <w:pPr>
        <w:pStyle w:val="BodyText"/>
        <w:rPr>
          <w:color w:val="000000"/>
          <w:szCs w:val="24"/>
          <w:lang w:val="en-US"/>
        </w:rPr>
      </w:pPr>
      <w:r w:rsidRPr="00BF50CE">
        <w:rPr>
          <w:color w:val="000000"/>
          <w:szCs w:val="24"/>
          <w:lang w:val="en-US"/>
        </w:rPr>
        <w:t xml:space="preserve">Social media has been critical in </w:t>
      </w:r>
      <w:r w:rsidR="00240212" w:rsidRPr="00BF50CE">
        <w:rPr>
          <w:color w:val="000000"/>
          <w:szCs w:val="24"/>
          <w:lang w:val="en-US"/>
        </w:rPr>
        <w:t>SCOM</w:t>
      </w:r>
      <w:r w:rsidRPr="00BF50CE">
        <w:rPr>
          <w:color w:val="000000"/>
          <w:szCs w:val="24"/>
          <w:lang w:val="en-US"/>
        </w:rPr>
        <w:t>. Over the past decade, a lot of studies have been reported to explore how the proper use of data from the social media can help enhance real world operations. In the following,</w:t>
      </w:r>
      <w:r w:rsidR="00B2602F" w:rsidRPr="00BF50CE">
        <w:rPr>
          <w:color w:val="000000"/>
          <w:szCs w:val="24"/>
          <w:lang w:val="en-US"/>
        </w:rPr>
        <w:t xml:space="preserve"> from the 35 selected papers</w:t>
      </w:r>
      <w:r w:rsidR="00E94569" w:rsidRPr="00BF50CE">
        <w:rPr>
          <w:color w:val="000000"/>
          <w:szCs w:val="24"/>
          <w:lang w:val="en-US"/>
        </w:rPr>
        <w:t xml:space="preserve"> published in </w:t>
      </w:r>
      <w:r w:rsidR="00F020AE" w:rsidRPr="00BF50CE">
        <w:rPr>
          <w:color w:val="000000"/>
          <w:szCs w:val="24"/>
          <w:lang w:val="en-US"/>
        </w:rPr>
        <w:t xml:space="preserve">leading </w:t>
      </w:r>
      <w:r w:rsidR="00240212" w:rsidRPr="00BF50CE">
        <w:rPr>
          <w:color w:val="000000"/>
          <w:szCs w:val="24"/>
          <w:lang w:val="en-US"/>
        </w:rPr>
        <w:t>SCOM</w:t>
      </w:r>
      <w:r w:rsidR="00E94569" w:rsidRPr="00BF50CE">
        <w:rPr>
          <w:color w:val="000000"/>
          <w:szCs w:val="24"/>
          <w:lang w:val="en-US"/>
        </w:rPr>
        <w:t xml:space="preserve"> journals</w:t>
      </w:r>
      <w:r w:rsidR="00B2602F" w:rsidRPr="00BF50CE">
        <w:rPr>
          <w:color w:val="000000"/>
          <w:szCs w:val="24"/>
          <w:lang w:val="en-US"/>
        </w:rPr>
        <w:t xml:space="preserve"> (see Table </w:t>
      </w:r>
      <w:r w:rsidR="0092229E" w:rsidRPr="00BF50CE">
        <w:rPr>
          <w:color w:val="000000"/>
          <w:szCs w:val="24"/>
          <w:lang w:val="en-US"/>
        </w:rPr>
        <w:t>2.1</w:t>
      </w:r>
      <w:r w:rsidR="00B2602F" w:rsidRPr="00BF50CE">
        <w:rPr>
          <w:color w:val="000000"/>
          <w:szCs w:val="24"/>
          <w:lang w:val="en-US"/>
        </w:rPr>
        <w:t xml:space="preserve">), we further check and </w:t>
      </w:r>
      <w:r w:rsidRPr="00BF50CE">
        <w:rPr>
          <w:color w:val="000000"/>
          <w:szCs w:val="24"/>
          <w:lang w:val="en-US"/>
        </w:rPr>
        <w:t>review the</w:t>
      </w:r>
      <w:r w:rsidR="00B2602F" w:rsidRPr="00BF50CE">
        <w:rPr>
          <w:color w:val="000000"/>
          <w:szCs w:val="24"/>
          <w:lang w:val="en-US"/>
        </w:rPr>
        <w:t xml:space="preserve"> studies which have conducted </w:t>
      </w:r>
      <w:r w:rsidR="00F020AE" w:rsidRPr="00BF50CE">
        <w:rPr>
          <w:color w:val="000000"/>
          <w:szCs w:val="24"/>
          <w:lang w:val="en-US"/>
        </w:rPr>
        <w:t xml:space="preserve">technical </w:t>
      </w:r>
      <w:r w:rsidR="00B2602F" w:rsidRPr="00BF50CE">
        <w:rPr>
          <w:color w:val="000000"/>
          <w:szCs w:val="24"/>
          <w:lang w:val="en-US"/>
        </w:rPr>
        <w:t>so</w:t>
      </w:r>
      <w:r w:rsidR="00E94569" w:rsidRPr="00BF50CE">
        <w:rPr>
          <w:color w:val="000000"/>
          <w:szCs w:val="24"/>
          <w:lang w:val="en-US"/>
        </w:rPr>
        <w:t xml:space="preserve">cial media data based analytics research </w:t>
      </w:r>
      <w:r w:rsidR="00B2602F" w:rsidRPr="00BF50CE">
        <w:rPr>
          <w:color w:val="000000"/>
          <w:szCs w:val="24"/>
          <w:lang w:val="en-US"/>
        </w:rPr>
        <w:t xml:space="preserve">in </w:t>
      </w:r>
      <w:r w:rsidR="00240212" w:rsidRPr="00BF50CE">
        <w:rPr>
          <w:color w:val="000000"/>
          <w:szCs w:val="24"/>
          <w:lang w:val="en-US"/>
        </w:rPr>
        <w:t>SCOM</w:t>
      </w:r>
      <w:r w:rsidR="00B2602F" w:rsidRPr="00BF50CE">
        <w:rPr>
          <w:rStyle w:val="FootnoteReference"/>
          <w:color w:val="000000"/>
          <w:szCs w:val="24"/>
          <w:lang w:val="en-US"/>
        </w:rPr>
        <w:footnoteReference w:id="10"/>
      </w:r>
      <w:r w:rsidR="00B2602F" w:rsidRPr="00BF50CE">
        <w:rPr>
          <w:color w:val="000000"/>
          <w:szCs w:val="24"/>
          <w:lang w:val="en-US"/>
        </w:rPr>
        <w:t>.</w:t>
      </w:r>
    </w:p>
    <w:p w14:paraId="0456CE99" w14:textId="6F1C0B52" w:rsidR="00A44374" w:rsidRPr="00BF50CE" w:rsidRDefault="00A44374" w:rsidP="00205F26">
      <w:pPr>
        <w:pStyle w:val="BodyText"/>
        <w:ind w:firstLine="360"/>
        <w:rPr>
          <w:color w:val="000000"/>
          <w:szCs w:val="24"/>
          <w:lang w:val="en-US"/>
        </w:rPr>
      </w:pPr>
      <w:r w:rsidRPr="00BF50CE">
        <w:rPr>
          <w:b/>
          <w:color w:val="000000"/>
          <w:szCs w:val="24"/>
          <w:u w:val="single"/>
          <w:lang w:val="en-US"/>
        </w:rPr>
        <w:t>Social influence:</w:t>
      </w:r>
      <w:r w:rsidRPr="00BF50CE">
        <w:rPr>
          <w:b/>
          <w:color w:val="000000"/>
          <w:szCs w:val="24"/>
          <w:lang w:val="en-US"/>
        </w:rPr>
        <w:t xml:space="preserve"> </w:t>
      </w:r>
      <w:r w:rsidRPr="00BF50CE">
        <w:rPr>
          <w:color w:val="000000"/>
          <w:szCs w:val="24"/>
          <w:lang w:val="en-US"/>
        </w:rPr>
        <w:t>A</w:t>
      </w:r>
      <w:r w:rsidR="002952B0" w:rsidRPr="00BF50CE">
        <w:rPr>
          <w:color w:val="000000"/>
          <w:szCs w:val="24"/>
          <w:lang w:val="en-US"/>
        </w:rPr>
        <w:t>s users of social media platforms interact with one another and naturally influence one</w:t>
      </w:r>
      <w:r w:rsidR="00E4440A" w:rsidRPr="00BF50CE">
        <w:rPr>
          <w:color w:val="000000"/>
          <w:szCs w:val="24"/>
          <w:lang w:val="en-US"/>
        </w:rPr>
        <w:t xml:space="preserve"> another</w:t>
      </w:r>
      <w:r w:rsidR="002952B0" w:rsidRPr="00BF50CE">
        <w:rPr>
          <w:color w:val="000000"/>
          <w:szCs w:val="24"/>
          <w:lang w:val="en-US"/>
        </w:rPr>
        <w:t xml:space="preserve">, one critical application of SMA is to uncover the social influence in the market, which will have good implications for </w:t>
      </w:r>
      <w:r w:rsidR="00240212" w:rsidRPr="00BF50CE">
        <w:rPr>
          <w:color w:val="000000"/>
          <w:szCs w:val="24"/>
          <w:lang w:val="en-US"/>
        </w:rPr>
        <w:t>SCOM</w:t>
      </w:r>
      <w:r w:rsidR="002952B0" w:rsidRPr="00BF50CE">
        <w:rPr>
          <w:color w:val="000000"/>
          <w:szCs w:val="24"/>
          <w:lang w:val="en-US"/>
        </w:rPr>
        <w:t>. In the literature, A</w:t>
      </w:r>
      <w:r w:rsidRPr="00BF50CE">
        <w:rPr>
          <w:color w:val="000000"/>
          <w:szCs w:val="24"/>
          <w:lang w:val="en-US"/>
        </w:rPr>
        <w:t xml:space="preserve">ral and Walker (2014) conduct behavioral experiments on Facebook to explore how marketing is affected by messages sent by users in the social media. They focus on revealing the effects of social influence. </w:t>
      </w:r>
      <w:proofErr w:type="spellStart"/>
      <w:r w:rsidRPr="00BF50CE">
        <w:rPr>
          <w:color w:val="000000"/>
          <w:szCs w:val="24"/>
          <w:lang w:val="en-US"/>
        </w:rPr>
        <w:t>Guo</w:t>
      </w:r>
      <w:proofErr w:type="spellEnd"/>
      <w:r w:rsidRPr="00BF50CE">
        <w:rPr>
          <w:color w:val="000000"/>
          <w:szCs w:val="24"/>
          <w:lang w:val="en-US"/>
        </w:rPr>
        <w:t xml:space="preserve"> et al. (2015) examine social influences, which are critical for marketing strategies, by studying social media</w:t>
      </w:r>
      <w:r w:rsidRPr="00BF50CE">
        <w:rPr>
          <w:rFonts w:hint="eastAsia"/>
          <w:color w:val="000000"/>
          <w:szCs w:val="24"/>
          <w:lang w:val="en-US"/>
        </w:rPr>
        <w:t xml:space="preserve"> like </w:t>
      </w:r>
      <w:r w:rsidRPr="00BF50CE">
        <w:rPr>
          <w:color w:val="000000"/>
          <w:szCs w:val="24"/>
          <w:lang w:val="en-US"/>
        </w:rPr>
        <w:t xml:space="preserve">Facebook. The authors categorize six different kinds of social interactions on online social media, in two major categories. They employ the support vector machines approach to explore these two major categories. </w:t>
      </w:r>
      <w:proofErr w:type="spellStart"/>
      <w:r w:rsidRPr="00BF50CE">
        <w:rPr>
          <w:color w:val="000000"/>
          <w:szCs w:val="24"/>
          <w:lang w:val="en-US"/>
        </w:rPr>
        <w:t>Gunnec</w:t>
      </w:r>
      <w:proofErr w:type="spellEnd"/>
      <w:r w:rsidRPr="00BF50CE">
        <w:rPr>
          <w:color w:val="000000"/>
          <w:szCs w:val="24"/>
          <w:lang w:val="en-US"/>
        </w:rPr>
        <w:t xml:space="preserve"> and </w:t>
      </w:r>
      <w:proofErr w:type="spellStart"/>
      <w:r w:rsidRPr="00BF50CE">
        <w:rPr>
          <w:color w:val="000000"/>
          <w:szCs w:val="24"/>
          <w:lang w:val="en-US"/>
        </w:rPr>
        <w:t>Raghavan</w:t>
      </w:r>
      <w:proofErr w:type="spellEnd"/>
      <w:r w:rsidRPr="00BF50CE">
        <w:rPr>
          <w:color w:val="000000"/>
          <w:szCs w:val="24"/>
          <w:lang w:val="en-US"/>
        </w:rPr>
        <w:t xml:space="preserve"> (2017) investigate the share-of-choice (SOC) strategic optimization problem. The authors highlight how to incorporate the critical social network effect</w:t>
      </w:r>
      <w:r w:rsidR="00501943" w:rsidRPr="00BF50CE">
        <w:rPr>
          <w:color w:val="000000"/>
          <w:szCs w:val="24"/>
          <w:lang w:val="en-US"/>
        </w:rPr>
        <w:t>,</w:t>
      </w:r>
      <w:r w:rsidRPr="00BF50CE">
        <w:rPr>
          <w:rFonts w:hint="eastAsia"/>
          <w:color w:val="000000"/>
          <w:szCs w:val="24"/>
          <w:lang w:val="en-US"/>
        </w:rPr>
        <w:t xml:space="preserve"> e.g., </w:t>
      </w:r>
      <w:r w:rsidRPr="00BF50CE">
        <w:rPr>
          <w:color w:val="000000"/>
          <w:szCs w:val="24"/>
          <w:lang w:val="en-US"/>
        </w:rPr>
        <w:t>of Facebook</w:t>
      </w:r>
      <w:r w:rsidR="00501943" w:rsidRPr="00BF50CE">
        <w:rPr>
          <w:rFonts w:hint="eastAsia"/>
          <w:color w:val="000000"/>
          <w:szCs w:val="24"/>
          <w:lang w:val="en-US"/>
        </w:rPr>
        <w:t>,</w:t>
      </w:r>
      <w:r w:rsidRPr="00BF50CE">
        <w:rPr>
          <w:color w:val="000000"/>
          <w:szCs w:val="24"/>
          <w:lang w:val="en-US"/>
        </w:rPr>
        <w:t xml:space="preserve"> into SOC </w:t>
      </w:r>
      <w:r w:rsidRPr="00BF50CE">
        <w:rPr>
          <w:color w:val="000000"/>
          <w:szCs w:val="24"/>
          <w:lang w:val="en-US"/>
        </w:rPr>
        <w:lastRenderedPageBreak/>
        <w:t>analysis</w:t>
      </w:r>
      <w:r w:rsidR="00501943" w:rsidRPr="00BF50CE">
        <w:rPr>
          <w:color w:val="000000"/>
          <w:szCs w:val="24"/>
          <w:lang w:val="en-US"/>
        </w:rPr>
        <w:t xml:space="preserve"> formally</w:t>
      </w:r>
      <w:r w:rsidRPr="00BF50CE">
        <w:rPr>
          <w:color w:val="000000"/>
          <w:szCs w:val="24"/>
          <w:lang w:val="en-US"/>
        </w:rPr>
        <w:t>. They employ a genetic algorithm based method to solve the problem. Srinivasan et al. (2017) study the broadcasting of important life events on online social networks</w:t>
      </w:r>
      <w:r w:rsidRPr="00BF50CE">
        <w:rPr>
          <w:rFonts w:hint="eastAsia"/>
          <w:color w:val="000000"/>
          <w:szCs w:val="24"/>
          <w:lang w:val="en-US"/>
        </w:rPr>
        <w:t xml:space="preserve"> </w:t>
      </w:r>
      <w:r w:rsidRPr="00BF50CE">
        <w:rPr>
          <w:color w:val="000000"/>
          <w:szCs w:val="24"/>
          <w:lang w:val="en-US"/>
        </w:rPr>
        <w:t xml:space="preserve">such as Facebook, </w:t>
      </w:r>
      <w:r w:rsidRPr="00BF50CE">
        <w:rPr>
          <w:rFonts w:hint="eastAsia"/>
          <w:color w:val="000000"/>
          <w:szCs w:val="24"/>
          <w:lang w:val="en-US"/>
        </w:rPr>
        <w:t xml:space="preserve">and </w:t>
      </w:r>
      <w:r w:rsidRPr="00BF50CE">
        <w:rPr>
          <w:color w:val="000000"/>
          <w:szCs w:val="24"/>
          <w:lang w:val="en-US"/>
        </w:rPr>
        <w:t>Twitter.</w:t>
      </w:r>
      <w:r w:rsidRPr="00BF50CE">
        <w:rPr>
          <w:rFonts w:hint="eastAsia"/>
          <w:color w:val="000000"/>
          <w:szCs w:val="24"/>
          <w:lang w:val="en-US"/>
        </w:rPr>
        <w:t xml:space="preserve"> </w:t>
      </w:r>
      <w:r w:rsidRPr="00BF50CE">
        <w:rPr>
          <w:color w:val="000000"/>
          <w:szCs w:val="24"/>
          <w:lang w:val="en-US"/>
        </w:rPr>
        <w:t>The authors find that the one-time-life events (e.g., weddings) have a bigger impact than other events. Chen et al. (201</w:t>
      </w:r>
      <w:r w:rsidRPr="00BF50CE">
        <w:rPr>
          <w:rFonts w:hint="eastAsia"/>
          <w:color w:val="000000"/>
          <w:szCs w:val="24"/>
          <w:lang w:val="en-US"/>
        </w:rPr>
        <w:t>9</w:t>
      </w:r>
      <w:r w:rsidRPr="00BF50CE">
        <w:rPr>
          <w:color w:val="000000"/>
          <w:szCs w:val="24"/>
          <w:lang w:val="en-US"/>
        </w:rPr>
        <w:t>) develop a method to conduct individual-level inference to identify social influences in social media platforms</w:t>
      </w:r>
      <w:r w:rsidRPr="00BF50CE">
        <w:rPr>
          <w:rFonts w:hint="eastAsia"/>
          <w:color w:val="000000"/>
          <w:szCs w:val="24"/>
          <w:lang w:val="en-US"/>
        </w:rPr>
        <w:t xml:space="preserve"> like </w:t>
      </w:r>
      <w:r w:rsidRPr="00BF50CE">
        <w:rPr>
          <w:color w:val="000000"/>
          <w:szCs w:val="24"/>
          <w:lang w:val="en-US"/>
        </w:rPr>
        <w:t>Facebook, Twitter, and Flickr. They call the</w:t>
      </w:r>
      <w:r w:rsidR="00501943" w:rsidRPr="00BF50CE">
        <w:rPr>
          <w:color w:val="000000"/>
          <w:szCs w:val="24"/>
          <w:lang w:val="en-US"/>
        </w:rPr>
        <w:t>ir proposed</w:t>
      </w:r>
      <w:r w:rsidRPr="00BF50CE">
        <w:rPr>
          <w:color w:val="000000"/>
          <w:szCs w:val="24"/>
          <w:lang w:val="en-US"/>
        </w:rPr>
        <w:t xml:space="preserve"> method </w:t>
      </w:r>
      <w:r w:rsidR="00501943" w:rsidRPr="00BF50CE">
        <w:rPr>
          <w:color w:val="000000"/>
          <w:szCs w:val="24"/>
          <w:lang w:val="en-US"/>
        </w:rPr>
        <w:t>the</w:t>
      </w:r>
      <w:r w:rsidRPr="00BF50CE">
        <w:rPr>
          <w:color w:val="000000"/>
          <w:szCs w:val="24"/>
          <w:lang w:val="en-US"/>
        </w:rPr>
        <w:t xml:space="preserve"> </w:t>
      </w:r>
      <w:r w:rsidR="00501943" w:rsidRPr="00BF50CE">
        <w:rPr>
          <w:color w:val="000000"/>
          <w:szCs w:val="24"/>
          <w:lang w:val="en-US"/>
        </w:rPr>
        <w:t>“learn-simulation-</w:t>
      </w:r>
      <w:r w:rsidRPr="00BF50CE">
        <w:rPr>
          <w:color w:val="000000"/>
          <w:szCs w:val="24"/>
          <w:lang w:val="en-US"/>
        </w:rPr>
        <w:t>approach</w:t>
      </w:r>
      <w:r w:rsidR="00501943" w:rsidRPr="00BF50CE">
        <w:rPr>
          <w:color w:val="000000"/>
          <w:szCs w:val="24"/>
          <w:lang w:val="en-US"/>
        </w:rPr>
        <w:t>”,</w:t>
      </w:r>
      <w:r w:rsidRPr="00BF50CE">
        <w:rPr>
          <w:color w:val="000000"/>
          <w:szCs w:val="24"/>
          <w:lang w:val="en-US"/>
        </w:rPr>
        <w:t xml:space="preserve"> which is based on </w:t>
      </w:r>
      <w:r w:rsidR="00501943" w:rsidRPr="00BF50CE">
        <w:rPr>
          <w:color w:val="000000"/>
          <w:szCs w:val="24"/>
          <w:lang w:val="en-US"/>
        </w:rPr>
        <w:t xml:space="preserve">well-established </w:t>
      </w:r>
      <w:r w:rsidRPr="00BF50CE">
        <w:rPr>
          <w:color w:val="000000"/>
          <w:szCs w:val="24"/>
          <w:lang w:val="en-US"/>
        </w:rPr>
        <w:t xml:space="preserve">machine learning models. The authors </w:t>
      </w:r>
      <w:r w:rsidR="00501943" w:rsidRPr="00BF50CE">
        <w:rPr>
          <w:color w:val="000000"/>
          <w:szCs w:val="24"/>
          <w:lang w:val="en-US"/>
        </w:rPr>
        <w:t xml:space="preserve">computationally </w:t>
      </w:r>
      <w:r w:rsidRPr="00BF50CE">
        <w:rPr>
          <w:color w:val="000000"/>
          <w:szCs w:val="24"/>
          <w:lang w:val="en-US"/>
        </w:rPr>
        <w:t>test the performance of the method with respect to the adoption of new products as well as repeat-purchases.</w:t>
      </w:r>
    </w:p>
    <w:p w14:paraId="11407483" w14:textId="6DCC149D" w:rsidR="00A44374" w:rsidRPr="00BF50CE" w:rsidRDefault="00A44374" w:rsidP="00205F26">
      <w:pPr>
        <w:pStyle w:val="BodyText"/>
        <w:ind w:firstLine="360"/>
        <w:rPr>
          <w:color w:val="000000"/>
          <w:szCs w:val="24"/>
          <w:lang w:val="en-US"/>
        </w:rPr>
      </w:pPr>
      <w:r w:rsidRPr="00BF50CE">
        <w:rPr>
          <w:b/>
          <w:color w:val="000000"/>
          <w:szCs w:val="24"/>
          <w:u w:val="single"/>
          <w:lang w:val="en-US"/>
        </w:rPr>
        <w:t>Online reviews:</w:t>
      </w:r>
      <w:r w:rsidRPr="00BF50CE">
        <w:rPr>
          <w:b/>
          <w:color w:val="000000"/>
          <w:szCs w:val="24"/>
          <w:lang w:val="en-US"/>
        </w:rPr>
        <w:t xml:space="preserve"> </w:t>
      </w:r>
      <w:r w:rsidR="00D64F24" w:rsidRPr="00BF50CE">
        <w:rPr>
          <w:color w:val="000000"/>
          <w:szCs w:val="24"/>
          <w:lang w:val="en-US"/>
        </w:rPr>
        <w:t>In addition to social influence, there is no doubt that what users of social media have posted online would have important effects on others</w:t>
      </w:r>
      <w:r w:rsidR="000F0FD2" w:rsidRPr="00BF50CE">
        <w:rPr>
          <w:color w:val="000000"/>
          <w:szCs w:val="24"/>
          <w:lang w:val="en-US"/>
        </w:rPr>
        <w:t xml:space="preserve"> (Kumar et al. 2019)</w:t>
      </w:r>
      <w:r w:rsidR="00D64F24" w:rsidRPr="00BF50CE">
        <w:rPr>
          <w:color w:val="000000"/>
          <w:szCs w:val="24"/>
          <w:lang w:val="en-US"/>
        </w:rPr>
        <w:t xml:space="preserve">. In particular, online reviews are important reference materials for consumers, e.g., when they plan to visit a restaurant or buy from a retailer. </w:t>
      </w:r>
      <w:proofErr w:type="spellStart"/>
      <w:r w:rsidR="00D64F24" w:rsidRPr="00BF50CE">
        <w:rPr>
          <w:color w:val="000000"/>
          <w:szCs w:val="24"/>
          <w:lang w:val="en-US"/>
        </w:rPr>
        <w:t>P</w:t>
      </w:r>
      <w:r w:rsidR="0035651E" w:rsidRPr="00BF50CE">
        <w:rPr>
          <w:color w:val="000000"/>
          <w:szCs w:val="24"/>
          <w:lang w:val="en-US"/>
        </w:rPr>
        <w:t>ekgun</w:t>
      </w:r>
      <w:proofErr w:type="spellEnd"/>
      <w:r w:rsidR="0035651E" w:rsidRPr="00BF50CE">
        <w:rPr>
          <w:color w:val="000000"/>
          <w:szCs w:val="24"/>
          <w:lang w:val="en-US"/>
        </w:rPr>
        <w:t xml:space="preserve"> et al. </w:t>
      </w:r>
      <w:r w:rsidRPr="00BF50CE">
        <w:rPr>
          <w:color w:val="000000"/>
          <w:szCs w:val="24"/>
          <w:lang w:val="en-US"/>
        </w:rPr>
        <w:t xml:space="preserve">(2018) investigate the effects of consumer reviews </w:t>
      </w:r>
      <w:r w:rsidRPr="00BF50CE">
        <w:rPr>
          <w:rFonts w:hint="eastAsia"/>
          <w:color w:val="000000"/>
          <w:szCs w:val="24"/>
          <w:lang w:val="en-US"/>
        </w:rPr>
        <w:t xml:space="preserve">in social media like </w:t>
      </w:r>
      <w:r w:rsidRPr="00BF50CE">
        <w:rPr>
          <w:color w:val="000000"/>
          <w:szCs w:val="24"/>
          <w:lang w:val="en-US"/>
        </w:rPr>
        <w:t>blogs</w:t>
      </w:r>
      <w:r w:rsidRPr="00BF50CE">
        <w:rPr>
          <w:rFonts w:hint="eastAsia"/>
          <w:color w:val="000000"/>
          <w:szCs w:val="24"/>
          <w:lang w:val="en-US"/>
        </w:rPr>
        <w:t xml:space="preserve"> and</w:t>
      </w:r>
      <w:r w:rsidRPr="00BF50CE">
        <w:rPr>
          <w:color w:val="000000"/>
          <w:szCs w:val="24"/>
          <w:lang w:val="en-US"/>
        </w:rPr>
        <w:t xml:space="preserve"> discussion boards</w:t>
      </w:r>
      <w:r w:rsidRPr="00BF50CE">
        <w:rPr>
          <w:rFonts w:hint="eastAsia"/>
          <w:color w:val="000000"/>
          <w:szCs w:val="24"/>
          <w:lang w:val="en-US"/>
        </w:rPr>
        <w:t xml:space="preserve">, </w:t>
      </w:r>
      <w:r w:rsidRPr="00BF50CE">
        <w:rPr>
          <w:color w:val="000000"/>
          <w:szCs w:val="24"/>
          <w:lang w:val="en-US"/>
        </w:rPr>
        <w:t>as well as uncertainty in experience</w:t>
      </w:r>
      <w:r w:rsidR="00FB4F49" w:rsidRPr="00BF50CE">
        <w:rPr>
          <w:rFonts w:hint="eastAsia"/>
          <w:color w:val="000000"/>
          <w:szCs w:val="24"/>
          <w:lang w:val="en-US"/>
        </w:rPr>
        <w:t>.</w:t>
      </w:r>
      <w:r w:rsidRPr="00BF50CE">
        <w:rPr>
          <w:rFonts w:hint="eastAsia"/>
          <w:color w:val="000000"/>
          <w:szCs w:val="24"/>
          <w:lang w:val="en-US"/>
        </w:rPr>
        <w:t xml:space="preserve"> </w:t>
      </w:r>
      <w:r w:rsidRPr="00BF50CE">
        <w:rPr>
          <w:color w:val="000000"/>
          <w:szCs w:val="24"/>
          <w:lang w:val="en-US"/>
        </w:rPr>
        <w:t xml:space="preserve">The authors uncover that if consumers put more weights on negative reviews, when the consumer awareness is higher (for the product with a lower quality), the firm will charge higher prices and achieve higher profits than its higher quality competitor. </w:t>
      </w:r>
      <w:proofErr w:type="spellStart"/>
      <w:r w:rsidRPr="00BF50CE">
        <w:rPr>
          <w:color w:val="000000"/>
          <w:szCs w:val="24"/>
          <w:lang w:val="en-US"/>
        </w:rPr>
        <w:t>Ramanathan</w:t>
      </w:r>
      <w:proofErr w:type="spellEnd"/>
      <w:r w:rsidRPr="00BF50CE">
        <w:rPr>
          <w:color w:val="000000"/>
          <w:szCs w:val="24"/>
          <w:lang w:val="en-US"/>
        </w:rPr>
        <w:t xml:space="preserve"> et al. (2017) explore how social media based online customer reviews can be used in marketing to improve the satisfaction of customers. The authors examine this topic from the perspective of retail network designs. They highlight that online reviews on social media </w:t>
      </w:r>
      <w:r w:rsidRPr="00BF50CE">
        <w:rPr>
          <w:rFonts w:hint="eastAsia"/>
          <w:color w:val="000000"/>
          <w:szCs w:val="24"/>
          <w:lang w:val="en-US"/>
        </w:rPr>
        <w:t xml:space="preserve">(either in </w:t>
      </w:r>
      <w:r w:rsidRPr="00BF50CE">
        <w:rPr>
          <w:color w:val="000000"/>
          <w:szCs w:val="24"/>
          <w:lang w:val="en-US"/>
        </w:rPr>
        <w:t>Twitter or Facebook) would significantly affect customer satisfaction. Motivated by the c</w:t>
      </w:r>
      <w:r w:rsidR="00750B0E" w:rsidRPr="00BF50CE">
        <w:rPr>
          <w:color w:val="000000"/>
          <w:szCs w:val="24"/>
          <w:lang w:val="en-US"/>
        </w:rPr>
        <w:t xml:space="preserve">ommon concerns on fake reviews </w:t>
      </w:r>
      <w:r w:rsidRPr="00BF50CE">
        <w:rPr>
          <w:color w:val="000000"/>
          <w:szCs w:val="24"/>
          <w:lang w:val="en-US"/>
        </w:rPr>
        <w:t>posted online, Dong et al. (2019) study features of online reviews. The authors argue that consumer trust in online reviews is critically important. With the use of behavioral experiments, the authors uncover that reviews which are positive, factual, and appearing on social networks (like in Facebook posts) are more important and perceived as more trustwor</w:t>
      </w:r>
      <w:r w:rsidR="00E4440A" w:rsidRPr="00BF50CE">
        <w:rPr>
          <w:color w:val="000000"/>
          <w:szCs w:val="24"/>
          <w:lang w:val="en-US"/>
        </w:rPr>
        <w:t>thy than the review</w:t>
      </w:r>
      <w:r w:rsidRPr="00BF50CE">
        <w:rPr>
          <w:color w:val="000000"/>
          <w:szCs w:val="24"/>
          <w:lang w:val="en-US"/>
        </w:rPr>
        <w:t xml:space="preserve">s which are negative, emotional, and showing on the seller’s website. </w:t>
      </w:r>
    </w:p>
    <w:p w14:paraId="732F0A5E" w14:textId="7374B0E2" w:rsidR="00A44374" w:rsidRPr="00BF50CE" w:rsidRDefault="00A44374" w:rsidP="00205F26">
      <w:pPr>
        <w:pStyle w:val="BodyText"/>
        <w:ind w:firstLine="360"/>
        <w:rPr>
          <w:color w:val="000000"/>
          <w:szCs w:val="24"/>
          <w:lang w:val="en-US"/>
        </w:rPr>
      </w:pPr>
      <w:r w:rsidRPr="00BF50CE">
        <w:rPr>
          <w:b/>
          <w:color w:val="000000"/>
          <w:szCs w:val="24"/>
          <w:u w:val="single"/>
          <w:lang w:val="en-US"/>
        </w:rPr>
        <w:t>Advertising and marketing promotion:</w:t>
      </w:r>
      <w:r w:rsidRPr="00BF50CE">
        <w:rPr>
          <w:color w:val="000000"/>
          <w:szCs w:val="24"/>
          <w:lang w:val="en-US"/>
        </w:rPr>
        <w:t xml:space="preserve"> </w:t>
      </w:r>
      <w:r w:rsidR="00D521A3" w:rsidRPr="00BF50CE">
        <w:rPr>
          <w:color w:val="000000"/>
          <w:szCs w:val="24"/>
          <w:lang w:val="en-US"/>
        </w:rPr>
        <w:t xml:space="preserve">One most natural use of SMA is for marketing activities such as advertising and promotion. This is probably also the most common application </w:t>
      </w:r>
      <w:r w:rsidR="00F020AE" w:rsidRPr="00BF50CE">
        <w:rPr>
          <w:color w:val="000000"/>
          <w:szCs w:val="24"/>
          <w:lang w:val="en-US"/>
        </w:rPr>
        <w:t xml:space="preserve">area </w:t>
      </w:r>
      <w:r w:rsidR="00D521A3" w:rsidRPr="00BF50CE">
        <w:rPr>
          <w:color w:val="000000"/>
          <w:szCs w:val="24"/>
          <w:lang w:val="en-US"/>
        </w:rPr>
        <w:t xml:space="preserve">of SMA. In the literature, </w:t>
      </w:r>
      <w:proofErr w:type="spellStart"/>
      <w:r w:rsidRPr="00BF50CE">
        <w:rPr>
          <w:color w:val="000000"/>
          <w:szCs w:val="24"/>
          <w:lang w:val="en-US"/>
        </w:rPr>
        <w:t>Bimpikis</w:t>
      </w:r>
      <w:proofErr w:type="spellEnd"/>
      <w:r w:rsidRPr="00BF50CE">
        <w:rPr>
          <w:color w:val="000000"/>
          <w:szCs w:val="24"/>
          <w:lang w:val="en-US"/>
        </w:rPr>
        <w:t xml:space="preserve"> et al. (2016) explore via game-theory the optimal advertising strategy to individuals in social networks. The work is motivated by the fact that social media provides lots of data of consumer preferences which can facilitate target marketing. The authors establish the optimal advertising policy and show that it depends on the structure of the respective social network. </w:t>
      </w:r>
      <w:proofErr w:type="spellStart"/>
      <w:r w:rsidRPr="00BF50CE">
        <w:rPr>
          <w:color w:val="000000"/>
          <w:szCs w:val="24"/>
          <w:lang w:val="en-US"/>
        </w:rPr>
        <w:t>Lobel</w:t>
      </w:r>
      <w:proofErr w:type="spellEnd"/>
      <w:r w:rsidRPr="00BF50CE">
        <w:rPr>
          <w:color w:val="000000"/>
          <w:szCs w:val="24"/>
          <w:lang w:val="en-US"/>
        </w:rPr>
        <w:t xml:space="preserve"> et al. (2017) examine the use of social media’s referral, such as a link or a Facebook post, to attract new customers. They derive the optimal payment scheme and explore how a linear functional form might serve as an approximation. Lee et al. (2018) use Facebook and the respective data to reveal the effect of social media advertisement on the level of consumer engagement. The authors make use of natural </w:t>
      </w:r>
      <w:r w:rsidRPr="00BF50CE">
        <w:rPr>
          <w:color w:val="000000"/>
          <w:szCs w:val="24"/>
          <w:lang w:val="en-US"/>
        </w:rPr>
        <w:lastRenderedPageBreak/>
        <w:t xml:space="preserve">language processing algorithms to study the data. The authors uncover that direct-information content, such as the quotation of price, yields a lower level of consumer engagement when included in isolated messages while it leads to a higher level of consumer engagement level when provided together with brand specific and associated attributes. </w:t>
      </w:r>
      <w:proofErr w:type="spellStart"/>
      <w:r w:rsidRPr="00BF50CE">
        <w:rPr>
          <w:color w:val="000000"/>
          <w:szCs w:val="24"/>
          <w:lang w:val="en-US"/>
        </w:rPr>
        <w:t>Ghose</w:t>
      </w:r>
      <w:proofErr w:type="spellEnd"/>
      <w:r w:rsidRPr="00BF50CE">
        <w:rPr>
          <w:color w:val="000000"/>
          <w:szCs w:val="24"/>
          <w:lang w:val="en-US"/>
        </w:rPr>
        <w:t xml:space="preserve"> et al. (2019) study the consumer footprints in the online search-engine portals. They build an econometric model to investigate how consumer preferences can enhance their experience. The authors </w:t>
      </w:r>
      <w:r w:rsidR="00E4440A" w:rsidRPr="00BF50CE">
        <w:rPr>
          <w:color w:val="000000"/>
          <w:szCs w:val="24"/>
          <w:lang w:val="en-US"/>
        </w:rPr>
        <w:t>put</w:t>
      </w:r>
      <w:r w:rsidRPr="00BF50CE">
        <w:rPr>
          <w:color w:val="000000"/>
          <w:szCs w:val="24"/>
          <w:lang w:val="en-US"/>
        </w:rPr>
        <w:t xml:space="preserve"> the consumer preferences and searching costs together in the presence of both the online search engine and social media platform.</w:t>
      </w:r>
      <w:r w:rsidR="00E4440A" w:rsidRPr="00BF50CE">
        <w:rPr>
          <w:color w:val="000000"/>
          <w:szCs w:val="24"/>
          <w:lang w:val="en-US"/>
        </w:rPr>
        <w:t xml:space="preserve"> </w:t>
      </w:r>
      <w:proofErr w:type="spellStart"/>
      <w:r w:rsidRPr="00BF50CE">
        <w:rPr>
          <w:color w:val="000000"/>
          <w:szCs w:val="24"/>
          <w:lang w:val="en-US"/>
        </w:rPr>
        <w:t>Gu</w:t>
      </w:r>
      <w:proofErr w:type="spellEnd"/>
      <w:r w:rsidRPr="00BF50CE">
        <w:rPr>
          <w:color w:val="000000"/>
          <w:szCs w:val="24"/>
          <w:lang w:val="en-US"/>
        </w:rPr>
        <w:t xml:space="preserve"> and Ye (2014) study the company’s responses to customers via social media. The authors employ data retrieved from a Chinese large-scale online travel agency. They find that online social media management responses are effective especially for the customers with low satisfaction. Chen et al. (2015) develop a hierarchical-ensemble-learning (HEL) model to study customer response</w:t>
      </w:r>
      <w:r w:rsidRPr="00BF50CE">
        <w:rPr>
          <w:rFonts w:hint="eastAsia"/>
          <w:color w:val="000000"/>
          <w:szCs w:val="24"/>
          <w:lang w:val="en-US"/>
        </w:rPr>
        <w:t xml:space="preserve">, given the </w:t>
      </w:r>
      <w:r w:rsidRPr="00BF50CE">
        <w:rPr>
          <w:color w:val="000000"/>
          <w:szCs w:val="24"/>
          <w:lang w:val="en-US"/>
        </w:rPr>
        <w:t>large amount of user data</w:t>
      </w:r>
      <w:r w:rsidRPr="00BF50CE">
        <w:rPr>
          <w:rFonts w:hint="eastAsia"/>
          <w:color w:val="000000"/>
          <w:szCs w:val="24"/>
          <w:lang w:val="en-US"/>
        </w:rPr>
        <w:t xml:space="preserve"> from social media nowadays (like </w:t>
      </w:r>
      <w:r w:rsidRPr="00BF50CE">
        <w:rPr>
          <w:color w:val="000000"/>
          <w:szCs w:val="24"/>
          <w:lang w:val="en-US"/>
        </w:rPr>
        <w:t>Twitter</w:t>
      </w:r>
      <w:r w:rsidRPr="00BF50CE">
        <w:rPr>
          <w:rFonts w:hint="eastAsia"/>
          <w:color w:val="000000"/>
          <w:szCs w:val="24"/>
          <w:lang w:val="en-US"/>
        </w:rPr>
        <w:t xml:space="preserve"> or other social media sites)</w:t>
      </w:r>
      <w:r w:rsidRPr="00BF50CE">
        <w:rPr>
          <w:color w:val="000000"/>
          <w:szCs w:val="24"/>
          <w:lang w:val="en-US"/>
        </w:rPr>
        <w:t>. Th</w:t>
      </w:r>
      <w:r w:rsidR="00E4440A" w:rsidRPr="00BF50CE">
        <w:rPr>
          <w:color w:val="000000"/>
          <w:szCs w:val="24"/>
          <w:lang w:val="en-US"/>
        </w:rPr>
        <w:t>e authors use a micro-blog data</w:t>
      </w:r>
      <w:r w:rsidRPr="00BF50CE">
        <w:rPr>
          <w:color w:val="000000"/>
          <w:szCs w:val="24"/>
          <w:lang w:val="en-US"/>
        </w:rPr>
        <w:t xml:space="preserve">set to prove the performance of the HEL. </w:t>
      </w:r>
      <w:proofErr w:type="spellStart"/>
      <w:r w:rsidRPr="00BF50CE">
        <w:rPr>
          <w:color w:val="000000"/>
          <w:szCs w:val="24"/>
          <w:lang w:val="en-US"/>
        </w:rPr>
        <w:t>Besbes</w:t>
      </w:r>
      <w:proofErr w:type="spellEnd"/>
      <w:r w:rsidRPr="00BF50CE">
        <w:rPr>
          <w:color w:val="000000"/>
          <w:szCs w:val="24"/>
          <w:lang w:val="en-US"/>
        </w:rPr>
        <w:t xml:space="preserve"> et al. (2016) study the online-content-recommendation system, which directs online surfers who read an article to the related content. The authors explore more than the click-through rate but also the engagement.</w:t>
      </w:r>
    </w:p>
    <w:p w14:paraId="6EADA012" w14:textId="50C0AE0C" w:rsidR="00A44374" w:rsidRPr="00BF50CE" w:rsidRDefault="00363FB8" w:rsidP="00CB7BED">
      <w:pPr>
        <w:pStyle w:val="BodyText"/>
        <w:ind w:firstLine="360"/>
        <w:rPr>
          <w:color w:val="000000"/>
          <w:szCs w:val="24"/>
          <w:lang w:val="en-US"/>
        </w:rPr>
      </w:pPr>
      <w:r w:rsidRPr="00BF50CE">
        <w:rPr>
          <w:b/>
          <w:color w:val="000000"/>
          <w:szCs w:val="24"/>
          <w:u w:val="single"/>
          <w:lang w:val="en-US"/>
        </w:rPr>
        <w:t>L</w:t>
      </w:r>
      <w:r w:rsidR="00A44374" w:rsidRPr="00BF50CE">
        <w:rPr>
          <w:b/>
          <w:color w:val="000000"/>
          <w:szCs w:val="24"/>
          <w:u w:val="single"/>
          <w:lang w:val="en-US"/>
        </w:rPr>
        <w:t>ogistic</w:t>
      </w:r>
      <w:r w:rsidRPr="00BF50CE">
        <w:rPr>
          <w:b/>
          <w:color w:val="000000"/>
          <w:szCs w:val="24"/>
          <w:u w:val="single"/>
          <w:lang w:val="en-US"/>
        </w:rPr>
        <w:t>s management</w:t>
      </w:r>
      <w:r w:rsidR="00955160" w:rsidRPr="00BF50CE">
        <w:rPr>
          <w:color w:val="000000"/>
          <w:szCs w:val="24"/>
          <w:lang w:val="en-US"/>
        </w:rPr>
        <w:t xml:space="preserve">: Traditionally, logistics management is a fundamental part of </w:t>
      </w:r>
      <w:r w:rsidR="00240212" w:rsidRPr="00BF50CE">
        <w:rPr>
          <w:color w:val="000000"/>
          <w:szCs w:val="24"/>
          <w:lang w:val="en-US"/>
        </w:rPr>
        <w:t>SCOM</w:t>
      </w:r>
      <w:r w:rsidR="00955160" w:rsidRPr="00BF50CE">
        <w:rPr>
          <w:color w:val="000000"/>
          <w:szCs w:val="24"/>
          <w:lang w:val="en-US"/>
        </w:rPr>
        <w:t>. The use of SMA also plays a role in supporting some activities in logistics management. F</w:t>
      </w:r>
      <w:r w:rsidR="00A44374" w:rsidRPr="00BF50CE">
        <w:rPr>
          <w:color w:val="000000"/>
          <w:szCs w:val="24"/>
          <w:lang w:val="en-US"/>
        </w:rPr>
        <w:t xml:space="preserve">ry and </w:t>
      </w:r>
      <w:proofErr w:type="spellStart"/>
      <w:r w:rsidR="00A44374" w:rsidRPr="00BF50CE">
        <w:rPr>
          <w:color w:val="000000"/>
          <w:szCs w:val="24"/>
          <w:lang w:val="en-US"/>
        </w:rPr>
        <w:t>Binner</w:t>
      </w:r>
      <w:proofErr w:type="spellEnd"/>
      <w:r w:rsidR="00A44374" w:rsidRPr="00BF50CE">
        <w:rPr>
          <w:color w:val="000000"/>
          <w:szCs w:val="24"/>
          <w:lang w:val="en-US"/>
        </w:rPr>
        <w:t xml:space="preserve"> (2016) explore how social media (like Twitter, and other news websites) can be used for emergency logistics and evacuations. T</w:t>
      </w:r>
      <w:r w:rsidR="0032010D" w:rsidRPr="00BF50CE">
        <w:rPr>
          <w:color w:val="000000"/>
          <w:szCs w:val="24"/>
          <w:lang w:val="en-US"/>
        </w:rPr>
        <w:t>he authors propose that human be</w:t>
      </w:r>
      <w:r w:rsidR="00A44374" w:rsidRPr="00BF50CE">
        <w:rPr>
          <w:color w:val="000000"/>
          <w:szCs w:val="24"/>
          <w:lang w:val="en-US"/>
        </w:rPr>
        <w:t xml:space="preserve">haviors are critical and develop a Bayesian statistical model based algorithm to achieve the optimal evacuation with the consideration of worsening situations. </w:t>
      </w:r>
      <w:proofErr w:type="spellStart"/>
      <w:r w:rsidR="00A44374" w:rsidRPr="00BF50CE">
        <w:rPr>
          <w:color w:val="000000"/>
          <w:szCs w:val="24"/>
          <w:lang w:val="en-US"/>
        </w:rPr>
        <w:t>Yoo</w:t>
      </w:r>
      <w:proofErr w:type="spellEnd"/>
      <w:r w:rsidR="00A44374" w:rsidRPr="00BF50CE">
        <w:rPr>
          <w:color w:val="000000"/>
          <w:szCs w:val="24"/>
          <w:lang w:val="en-US"/>
        </w:rPr>
        <w:t xml:space="preserve"> et al. (2016) study the application of social media for quick information dissemination for humanitarian events. The authors conduct an empirical field study to reveal how effectively information can spread over the social media network. They also us</w:t>
      </w:r>
      <w:r w:rsidR="00E4440A" w:rsidRPr="00BF50CE">
        <w:rPr>
          <w:color w:val="000000"/>
          <w:szCs w:val="24"/>
          <w:lang w:val="en-US"/>
        </w:rPr>
        <w:t>e a data</w:t>
      </w:r>
      <w:r w:rsidR="00A44374" w:rsidRPr="00BF50CE">
        <w:rPr>
          <w:color w:val="000000"/>
          <w:szCs w:val="24"/>
          <w:lang w:val="en-US"/>
        </w:rPr>
        <w:t xml:space="preserve">set from Twitter for the Hurricane Sandy event for the investigation. Lam et al. (2016) argue that the social media adoption by companies (e.g., </w:t>
      </w:r>
      <w:r w:rsidR="00501943" w:rsidRPr="00BF50CE">
        <w:rPr>
          <w:color w:val="000000"/>
          <w:szCs w:val="24"/>
          <w:lang w:val="en-US"/>
        </w:rPr>
        <w:t xml:space="preserve">the </w:t>
      </w:r>
      <w:r w:rsidR="00A44374" w:rsidRPr="00BF50CE">
        <w:rPr>
          <w:color w:val="000000"/>
          <w:szCs w:val="24"/>
          <w:lang w:val="en-US"/>
        </w:rPr>
        <w:t xml:space="preserve">Delta Air Lines’ social media adoption on Twitter) may enhance information sharing and knowledge creation in the supply chain. Using the resource-based-view (RBV) theory on information capability of companies, they study how social media initiatives affect operational innovativeness and performance. Service recovery is important in operations. Fan and </w:t>
      </w:r>
      <w:proofErr w:type="spellStart"/>
      <w:r w:rsidR="00A44374" w:rsidRPr="00BF50CE">
        <w:rPr>
          <w:color w:val="000000"/>
          <w:szCs w:val="24"/>
          <w:lang w:val="en-US"/>
        </w:rPr>
        <w:t>Niu</w:t>
      </w:r>
      <w:proofErr w:type="spellEnd"/>
      <w:r w:rsidR="00A44374" w:rsidRPr="00BF50CE">
        <w:rPr>
          <w:color w:val="000000"/>
          <w:szCs w:val="24"/>
          <w:lang w:val="en-US"/>
        </w:rPr>
        <w:t xml:space="preserve"> (2016) study via exploring Tweeter the critical factors which may influence the effectiveness of service recovery. The authors highlight how the speed of recovery and the degree of severity of failure in service recovery relate to the use of social network.</w:t>
      </w:r>
      <w:r w:rsidR="00CB7BED" w:rsidRPr="00BF50CE">
        <w:rPr>
          <w:color w:val="000000"/>
          <w:szCs w:val="24"/>
          <w:lang w:val="en-US"/>
        </w:rPr>
        <w:t xml:space="preserve"> </w:t>
      </w:r>
      <w:proofErr w:type="spellStart"/>
      <w:r w:rsidR="00CB7BED" w:rsidRPr="00BF50CE">
        <w:rPr>
          <w:color w:val="000000"/>
          <w:szCs w:val="24"/>
          <w:lang w:val="en-US"/>
        </w:rPr>
        <w:t>Hou</w:t>
      </w:r>
      <w:proofErr w:type="spellEnd"/>
      <w:r w:rsidR="00CB7BED" w:rsidRPr="00BF50CE">
        <w:rPr>
          <w:color w:val="000000"/>
          <w:szCs w:val="24"/>
          <w:lang w:val="en-US"/>
        </w:rPr>
        <w:t xml:space="preserve"> et al. (2018) explore the use of social media data to enhance “delivery service” operations for e-</w:t>
      </w:r>
      <w:proofErr w:type="spellStart"/>
      <w:r w:rsidR="00CB7BED" w:rsidRPr="00BF50CE">
        <w:rPr>
          <w:color w:val="000000"/>
          <w:szCs w:val="24"/>
          <w:lang w:val="en-US"/>
        </w:rPr>
        <w:t>tailers</w:t>
      </w:r>
      <w:proofErr w:type="spellEnd"/>
      <w:r w:rsidR="00CB7BED" w:rsidRPr="00BF50CE">
        <w:rPr>
          <w:color w:val="000000"/>
          <w:szCs w:val="24"/>
          <w:lang w:val="en-US"/>
        </w:rPr>
        <w:t>. The authors employ a game-</w:t>
      </w:r>
      <w:proofErr w:type="gramStart"/>
      <w:r w:rsidR="00CB7BED" w:rsidRPr="00BF50CE">
        <w:rPr>
          <w:color w:val="000000"/>
          <w:szCs w:val="24"/>
          <w:lang w:val="en-US"/>
        </w:rPr>
        <w:t>theoretical  approach</w:t>
      </w:r>
      <w:proofErr w:type="gramEnd"/>
      <w:r w:rsidR="00CB7BED" w:rsidRPr="00BF50CE">
        <w:rPr>
          <w:color w:val="000000"/>
          <w:szCs w:val="24"/>
          <w:lang w:val="en-US"/>
        </w:rPr>
        <w:t xml:space="preserve"> to conduct the analysis. </w:t>
      </w:r>
      <w:r w:rsidR="00CB7BED" w:rsidRPr="00BF50CE">
        <w:t xml:space="preserve">Singh et al. (2018) investigate the use of social media data from </w:t>
      </w:r>
      <w:r w:rsidR="00CB7BED" w:rsidRPr="00BF50CE">
        <w:lastRenderedPageBreak/>
        <w:t>twitter to identify critical issues in supply chain logistics management for the food industry. The authors apply the “support vector machine (SVM)” to conduct text mining.</w:t>
      </w:r>
    </w:p>
    <w:p w14:paraId="59F3AC55" w14:textId="31DD8728" w:rsidR="0032010D" w:rsidRPr="00BF50CE" w:rsidRDefault="00A44374" w:rsidP="00205F26">
      <w:pPr>
        <w:pStyle w:val="BodyText"/>
        <w:ind w:firstLine="360"/>
        <w:rPr>
          <w:color w:val="000000"/>
          <w:szCs w:val="24"/>
          <w:lang w:val="en-US"/>
        </w:rPr>
      </w:pPr>
      <w:r w:rsidRPr="00BF50CE">
        <w:rPr>
          <w:b/>
          <w:color w:val="000000"/>
          <w:szCs w:val="24"/>
          <w:u w:val="single"/>
          <w:lang w:val="en-US"/>
        </w:rPr>
        <w:t>Forecasting:</w:t>
      </w:r>
      <w:r w:rsidRPr="00BF50CE">
        <w:rPr>
          <w:color w:val="000000"/>
          <w:szCs w:val="24"/>
          <w:lang w:val="en-US"/>
        </w:rPr>
        <w:t xml:space="preserve"> </w:t>
      </w:r>
      <w:r w:rsidR="00955160" w:rsidRPr="00BF50CE">
        <w:rPr>
          <w:color w:val="000000"/>
          <w:szCs w:val="24"/>
          <w:lang w:val="en-US"/>
        </w:rPr>
        <w:t xml:space="preserve">Demand prediction and sales forecasting are both critical in </w:t>
      </w:r>
      <w:r w:rsidR="00240212" w:rsidRPr="00BF50CE">
        <w:rPr>
          <w:color w:val="000000"/>
          <w:szCs w:val="24"/>
          <w:lang w:val="en-US"/>
        </w:rPr>
        <w:t>SCOM</w:t>
      </w:r>
      <w:r w:rsidR="00955160" w:rsidRPr="00BF50CE">
        <w:rPr>
          <w:color w:val="000000"/>
          <w:szCs w:val="24"/>
          <w:lang w:val="en-US"/>
        </w:rPr>
        <w:t>. In order to do a good job</w:t>
      </w:r>
      <w:r w:rsidR="00E4440A" w:rsidRPr="00BF50CE">
        <w:rPr>
          <w:color w:val="000000"/>
          <w:szCs w:val="24"/>
          <w:lang w:val="en-US"/>
        </w:rPr>
        <w:t xml:space="preserve"> in demand/sales forecasting, companies</w:t>
      </w:r>
      <w:r w:rsidR="00955160" w:rsidRPr="00BF50CE">
        <w:rPr>
          <w:color w:val="000000"/>
          <w:szCs w:val="24"/>
          <w:lang w:val="en-US"/>
        </w:rPr>
        <w:t xml:space="preserve"> have to learn from the market and collect the </w:t>
      </w:r>
      <w:r w:rsidR="00A95C06" w:rsidRPr="00BF50CE">
        <w:rPr>
          <w:color w:val="000000"/>
          <w:szCs w:val="24"/>
          <w:lang w:val="en-US"/>
        </w:rPr>
        <w:t>timeliest</w:t>
      </w:r>
      <w:r w:rsidR="00955160" w:rsidRPr="00BF50CE">
        <w:rPr>
          <w:color w:val="000000"/>
          <w:szCs w:val="24"/>
          <w:lang w:val="en-US"/>
        </w:rPr>
        <w:t xml:space="preserve"> information. The social media hence provide</w:t>
      </w:r>
      <w:r w:rsidR="00F020AE" w:rsidRPr="00BF50CE">
        <w:rPr>
          <w:color w:val="000000"/>
          <w:szCs w:val="24"/>
          <w:lang w:val="en-US"/>
        </w:rPr>
        <w:t>s</w:t>
      </w:r>
      <w:r w:rsidR="00955160" w:rsidRPr="00BF50CE">
        <w:rPr>
          <w:color w:val="000000"/>
          <w:szCs w:val="24"/>
          <w:lang w:val="en-US"/>
        </w:rPr>
        <w:t xml:space="preserve"> the important </w:t>
      </w:r>
      <w:r w:rsidR="00F020AE" w:rsidRPr="00BF50CE">
        <w:rPr>
          <w:color w:val="000000"/>
          <w:szCs w:val="24"/>
          <w:lang w:val="en-US"/>
        </w:rPr>
        <w:t xml:space="preserve">channel </w:t>
      </w:r>
      <w:r w:rsidR="00955160" w:rsidRPr="00BF50CE">
        <w:rPr>
          <w:color w:val="000000"/>
          <w:szCs w:val="24"/>
          <w:lang w:val="en-US"/>
        </w:rPr>
        <w:t xml:space="preserve">for collecting valuable </w:t>
      </w:r>
      <w:r w:rsidR="00A543F4" w:rsidRPr="00BF50CE">
        <w:rPr>
          <w:color w:val="000000"/>
          <w:szCs w:val="24"/>
          <w:lang w:val="en-US"/>
        </w:rPr>
        <w:t xml:space="preserve">market </w:t>
      </w:r>
      <w:r w:rsidR="00955160" w:rsidRPr="00BF50CE">
        <w:rPr>
          <w:color w:val="000000"/>
          <w:szCs w:val="24"/>
          <w:lang w:val="en-US"/>
        </w:rPr>
        <w:t xml:space="preserve">data.  </w:t>
      </w:r>
      <w:proofErr w:type="spellStart"/>
      <w:r w:rsidRPr="00BF50CE">
        <w:rPr>
          <w:color w:val="000000"/>
          <w:szCs w:val="24"/>
          <w:lang w:val="en-US"/>
        </w:rPr>
        <w:t>Ballings</w:t>
      </w:r>
      <w:proofErr w:type="spellEnd"/>
      <w:r w:rsidRPr="00BF50CE">
        <w:rPr>
          <w:color w:val="000000"/>
          <w:szCs w:val="24"/>
          <w:lang w:val="en-US"/>
        </w:rPr>
        <w:t xml:space="preserve"> et al. (2015) study social media based customer relationship management. The authors study with respect to Facebook and highlight whether in terms of</w:t>
      </w:r>
      <w:r w:rsidR="00E4440A" w:rsidRPr="00BF50CE">
        <w:rPr>
          <w:color w:val="000000"/>
          <w:szCs w:val="24"/>
          <w:lang w:val="en-US"/>
        </w:rPr>
        <w:t xml:space="preserve"> demand</w:t>
      </w:r>
      <w:r w:rsidRPr="00BF50CE">
        <w:rPr>
          <w:color w:val="000000"/>
          <w:szCs w:val="24"/>
          <w:lang w:val="en-US"/>
        </w:rPr>
        <w:t xml:space="preserve"> forecasting, their proposed algorithm can predict increases in Facebook usage frequency. </w:t>
      </w:r>
      <w:r w:rsidR="00E4440A" w:rsidRPr="00BF50CE">
        <w:rPr>
          <w:color w:val="000000"/>
          <w:szCs w:val="24"/>
          <w:lang w:val="en-US"/>
        </w:rPr>
        <w:t>Lau et al. (2017) explore how big data can be uses to enhance sales forecasting. The authors develop an efficient sentiment analysis scheme to analyze online comments</w:t>
      </w:r>
      <w:r w:rsidR="00E4440A" w:rsidRPr="00BF50CE">
        <w:rPr>
          <w:rFonts w:hint="eastAsia"/>
          <w:color w:val="000000"/>
          <w:szCs w:val="24"/>
          <w:lang w:val="en-US"/>
        </w:rPr>
        <w:t xml:space="preserve"> (e.g., </w:t>
      </w:r>
      <w:r w:rsidR="00E4440A" w:rsidRPr="00BF50CE">
        <w:rPr>
          <w:color w:val="000000"/>
          <w:szCs w:val="24"/>
          <w:lang w:val="en-US"/>
        </w:rPr>
        <w:t>retrieved from Twitter, or Weibo</w:t>
      </w:r>
      <w:r w:rsidR="00E4440A" w:rsidRPr="00BF50CE">
        <w:rPr>
          <w:rFonts w:hint="eastAsia"/>
          <w:color w:val="000000"/>
          <w:szCs w:val="24"/>
          <w:lang w:val="en-US"/>
        </w:rPr>
        <w:t>)</w:t>
      </w:r>
      <w:r w:rsidR="00E4440A" w:rsidRPr="00BF50CE">
        <w:rPr>
          <w:color w:val="000000"/>
          <w:szCs w:val="24"/>
          <w:lang w:val="en-US"/>
        </w:rPr>
        <w:t xml:space="preserve"> by consumers on products. They apply co-evolutionary extreme learning machines to explore the sales forecasting performance. </w:t>
      </w:r>
      <w:r w:rsidR="00BE7E42" w:rsidRPr="00BF50CE">
        <w:rPr>
          <w:color w:val="000000"/>
          <w:szCs w:val="24"/>
          <w:lang w:val="en-US"/>
        </w:rPr>
        <w:t>Choi (2018) studies</w:t>
      </w:r>
      <w:r w:rsidR="00B4576E" w:rsidRPr="00BF50CE">
        <w:rPr>
          <w:color w:val="000000"/>
          <w:szCs w:val="24"/>
          <w:lang w:val="en-US"/>
        </w:rPr>
        <w:t xml:space="preserve"> the case in which</w:t>
      </w:r>
      <w:r w:rsidR="00BE7E42" w:rsidRPr="00BF50CE">
        <w:rPr>
          <w:color w:val="000000"/>
          <w:szCs w:val="24"/>
          <w:lang w:val="en-US"/>
        </w:rPr>
        <w:t xml:space="preserve"> there is a “</w:t>
      </w:r>
      <w:proofErr w:type="spellStart"/>
      <w:r w:rsidR="00BE7E42" w:rsidRPr="00BF50CE">
        <w:rPr>
          <w:color w:val="000000"/>
          <w:szCs w:val="24"/>
          <w:lang w:val="en-US"/>
        </w:rPr>
        <w:t>boundedly</w:t>
      </w:r>
      <w:proofErr w:type="spellEnd"/>
      <w:r w:rsidR="00BE7E42" w:rsidRPr="00BF50CE">
        <w:rPr>
          <w:color w:val="000000"/>
          <w:szCs w:val="24"/>
          <w:lang w:val="en-US"/>
        </w:rPr>
        <w:t>-rational” fashion retailer</w:t>
      </w:r>
      <w:r w:rsidR="0032334C" w:rsidRPr="00BF50CE">
        <w:rPr>
          <w:color w:val="000000"/>
          <w:szCs w:val="24"/>
          <w:lang w:val="en-US"/>
        </w:rPr>
        <w:t xml:space="preserve">. </w:t>
      </w:r>
      <w:r w:rsidR="00507E30" w:rsidRPr="00BF50CE">
        <w:rPr>
          <w:color w:val="000000"/>
          <w:szCs w:val="24"/>
          <w:lang w:val="en-US"/>
        </w:rPr>
        <w:t>Building the model based on the Bayesian theoretical framework, t</w:t>
      </w:r>
      <w:r w:rsidR="0032334C" w:rsidRPr="00BF50CE">
        <w:rPr>
          <w:color w:val="000000"/>
          <w:szCs w:val="24"/>
          <w:lang w:val="en-US"/>
        </w:rPr>
        <w:t>he author</w:t>
      </w:r>
      <w:r w:rsidR="00CB7BED" w:rsidRPr="00BF50CE">
        <w:rPr>
          <w:color w:val="000000"/>
          <w:szCs w:val="24"/>
          <w:lang w:val="en-US"/>
        </w:rPr>
        <w:t xml:space="preserve"> analytically</w:t>
      </w:r>
      <w:r w:rsidR="0032334C" w:rsidRPr="00BF50CE">
        <w:t xml:space="preserve"> uncovers when manipulating “social media comments” is beneficial to the fashion manufacturer with the use of a “surplus sharing contract”. </w:t>
      </w:r>
      <w:r w:rsidRPr="00BF50CE">
        <w:rPr>
          <w:color w:val="000000"/>
          <w:szCs w:val="24"/>
          <w:lang w:val="en-US"/>
        </w:rPr>
        <w:t>Cui et al. (2018) study how the use of social media data can help to improve sales forecasting. The authors work with a fashion e-</w:t>
      </w:r>
      <w:proofErr w:type="spellStart"/>
      <w:r w:rsidRPr="00BF50CE">
        <w:rPr>
          <w:color w:val="000000"/>
          <w:szCs w:val="24"/>
          <w:lang w:val="en-US"/>
        </w:rPr>
        <w:t>tailer</w:t>
      </w:r>
      <w:proofErr w:type="spellEnd"/>
      <w:r w:rsidRPr="00BF50CE">
        <w:rPr>
          <w:color w:val="000000"/>
          <w:szCs w:val="24"/>
          <w:lang w:val="en-US"/>
        </w:rPr>
        <w:t xml:space="preserve"> to investigate how daily sales forecasting can be improved by using Facebook data. They argue that the accuracy of sales forecasting is improved with a</w:t>
      </w:r>
      <w:r w:rsidR="00E4440A" w:rsidRPr="00BF50CE">
        <w:rPr>
          <w:color w:val="000000"/>
          <w:szCs w:val="24"/>
          <w:lang w:val="en-US"/>
        </w:rPr>
        <w:t xml:space="preserve"> mean absolute percentage error</w:t>
      </w:r>
      <w:r w:rsidRPr="00BF50CE">
        <w:rPr>
          <w:color w:val="000000"/>
          <w:szCs w:val="24"/>
          <w:lang w:val="en-US"/>
        </w:rPr>
        <w:t xml:space="preserve"> </w:t>
      </w:r>
      <w:r w:rsidR="00E4440A" w:rsidRPr="00BF50CE">
        <w:rPr>
          <w:color w:val="000000"/>
          <w:szCs w:val="24"/>
          <w:lang w:val="en-US"/>
        </w:rPr>
        <w:t>(</w:t>
      </w:r>
      <w:r w:rsidRPr="00BF50CE">
        <w:rPr>
          <w:color w:val="000000"/>
          <w:szCs w:val="24"/>
          <w:lang w:val="en-US"/>
        </w:rPr>
        <w:t>MAPE</w:t>
      </w:r>
      <w:r w:rsidR="00E4440A" w:rsidRPr="00BF50CE">
        <w:rPr>
          <w:color w:val="000000"/>
          <w:szCs w:val="24"/>
          <w:lang w:val="en-US"/>
        </w:rPr>
        <w:t>)</w:t>
      </w:r>
      <w:r w:rsidRPr="00BF50CE">
        <w:rPr>
          <w:color w:val="000000"/>
          <w:szCs w:val="24"/>
          <w:lang w:val="en-US"/>
        </w:rPr>
        <w:t xml:space="preserve"> of around 12%.</w:t>
      </w:r>
    </w:p>
    <w:p w14:paraId="395F98E9" w14:textId="3B9E7239" w:rsidR="00A44374" w:rsidRPr="00BF50CE" w:rsidRDefault="00A44374" w:rsidP="00205F26">
      <w:pPr>
        <w:pStyle w:val="BodyText"/>
        <w:ind w:firstLine="360"/>
        <w:rPr>
          <w:color w:val="000000"/>
          <w:szCs w:val="24"/>
          <w:lang w:val="en-US"/>
        </w:rPr>
      </w:pPr>
      <w:r w:rsidRPr="00BF50CE">
        <w:rPr>
          <w:b/>
          <w:color w:val="000000"/>
          <w:szCs w:val="24"/>
          <w:u w:val="single"/>
          <w:lang w:val="en-US"/>
        </w:rPr>
        <w:t xml:space="preserve">Risk </w:t>
      </w:r>
      <w:r w:rsidR="00363FB8" w:rsidRPr="00BF50CE">
        <w:rPr>
          <w:b/>
          <w:color w:val="000000"/>
          <w:szCs w:val="24"/>
          <w:u w:val="single"/>
          <w:lang w:val="en-US"/>
        </w:rPr>
        <w:t>a</w:t>
      </w:r>
      <w:r w:rsidRPr="00BF50CE">
        <w:rPr>
          <w:b/>
          <w:color w:val="000000"/>
          <w:szCs w:val="24"/>
          <w:u w:val="single"/>
          <w:lang w:val="en-US"/>
        </w:rPr>
        <w:t>nalysis:</w:t>
      </w:r>
      <w:r w:rsidRPr="00BF50CE">
        <w:rPr>
          <w:b/>
          <w:color w:val="000000"/>
          <w:szCs w:val="24"/>
          <w:lang w:val="en-US"/>
        </w:rPr>
        <w:t xml:space="preserve"> </w:t>
      </w:r>
      <w:r w:rsidR="00A543F4" w:rsidRPr="00BF50CE">
        <w:rPr>
          <w:color w:val="000000"/>
          <w:szCs w:val="24"/>
          <w:lang w:val="en-US"/>
        </w:rPr>
        <w:t xml:space="preserve">Risk relates to uncertainty and negative events. For risk related to human, the social media platforms provide some hints regarding the occurrence of some events. In the literature, </w:t>
      </w:r>
      <w:proofErr w:type="spellStart"/>
      <w:r w:rsidRPr="00BF50CE">
        <w:rPr>
          <w:color w:val="000000"/>
          <w:szCs w:val="24"/>
          <w:lang w:val="en-US"/>
        </w:rPr>
        <w:t>Klausen</w:t>
      </w:r>
      <w:proofErr w:type="spellEnd"/>
      <w:r w:rsidRPr="00BF50CE">
        <w:rPr>
          <w:color w:val="000000"/>
          <w:szCs w:val="24"/>
          <w:lang w:val="en-US"/>
        </w:rPr>
        <w:t xml:space="preserve"> et al. (2018) study how to use social media data for identifying extremists such as cyber</w:t>
      </w:r>
      <w:r w:rsidR="00E4440A" w:rsidRPr="00BF50CE">
        <w:rPr>
          <w:color w:val="000000"/>
          <w:szCs w:val="24"/>
          <w:lang w:val="en-US"/>
        </w:rPr>
        <w:t>-</w:t>
      </w:r>
      <w:r w:rsidRPr="00BF50CE">
        <w:rPr>
          <w:color w:val="000000"/>
          <w:szCs w:val="24"/>
          <w:lang w:val="en-US"/>
        </w:rPr>
        <w:t xml:space="preserve">bullies and terrorists. The authors make use of Twitter accounts associated with terrorists to help search for the extremist users and develop the optimal searching policy.  </w:t>
      </w:r>
    </w:p>
    <w:p w14:paraId="2379ED6D" w14:textId="008EBBC8" w:rsidR="00A44374" w:rsidRPr="00BF50CE" w:rsidRDefault="00A44374" w:rsidP="00205F26">
      <w:pPr>
        <w:pStyle w:val="BodyText"/>
        <w:ind w:firstLine="360"/>
        <w:rPr>
          <w:color w:val="000000"/>
          <w:szCs w:val="24"/>
          <w:lang w:val="en-US"/>
        </w:rPr>
      </w:pPr>
      <w:r w:rsidRPr="00BF50CE">
        <w:rPr>
          <w:b/>
          <w:color w:val="000000"/>
          <w:szCs w:val="24"/>
          <w:u w:val="single"/>
          <w:lang w:val="en-US"/>
        </w:rPr>
        <w:t>Product introduction and design:</w:t>
      </w:r>
      <w:r w:rsidRPr="00BF50CE">
        <w:rPr>
          <w:color w:val="000000"/>
          <w:szCs w:val="24"/>
          <w:lang w:val="en-US"/>
        </w:rPr>
        <w:t xml:space="preserve"> </w:t>
      </w:r>
      <w:r w:rsidR="00623C71" w:rsidRPr="00BF50CE">
        <w:rPr>
          <w:color w:val="000000"/>
          <w:szCs w:val="24"/>
          <w:lang w:val="en-US"/>
        </w:rPr>
        <w:t xml:space="preserve">Introducing new products and establishing new product designs are two important yet challenging topics in </w:t>
      </w:r>
      <w:r w:rsidR="00240212" w:rsidRPr="00BF50CE">
        <w:rPr>
          <w:color w:val="000000"/>
          <w:szCs w:val="24"/>
          <w:lang w:val="en-US"/>
        </w:rPr>
        <w:t>SCOM</w:t>
      </w:r>
      <w:r w:rsidR="00623C71" w:rsidRPr="00BF50CE">
        <w:rPr>
          <w:color w:val="000000"/>
          <w:szCs w:val="24"/>
          <w:lang w:val="en-US"/>
        </w:rPr>
        <w:t>. Usually, companies do not know what customers act</w:t>
      </w:r>
      <w:r w:rsidR="00750B0E" w:rsidRPr="00BF50CE">
        <w:rPr>
          <w:color w:val="000000"/>
          <w:szCs w:val="24"/>
          <w:lang w:val="en-US"/>
        </w:rPr>
        <w:t xml:space="preserve">ually want and hence there is </w:t>
      </w:r>
      <w:r w:rsidR="00623C71" w:rsidRPr="00BF50CE">
        <w:rPr>
          <w:color w:val="000000"/>
          <w:szCs w:val="24"/>
          <w:lang w:val="en-US"/>
        </w:rPr>
        <w:t>no guarantee for the success of new product introduction or the launching of a newly designed product. SMA does provide a way for us to know the market and companies may even “test the water” by observing market responses towards the new product or design via the social media</w:t>
      </w:r>
      <w:r w:rsidR="008B5B4A" w:rsidRPr="00BF50CE">
        <w:rPr>
          <w:color w:val="000000"/>
          <w:szCs w:val="24"/>
          <w:lang w:val="en-US"/>
        </w:rPr>
        <w:t>. In the literature,</w:t>
      </w:r>
      <w:r w:rsidR="00623C71" w:rsidRPr="00BF50CE">
        <w:rPr>
          <w:color w:val="000000"/>
          <w:szCs w:val="24"/>
          <w:lang w:val="en-US"/>
        </w:rPr>
        <w:t xml:space="preserve"> </w:t>
      </w:r>
      <w:r w:rsidRPr="00BF50CE">
        <w:rPr>
          <w:rFonts w:eastAsia="MS Mincho"/>
          <w:color w:val="000000"/>
          <w:szCs w:val="24"/>
        </w:rPr>
        <w:t>Aral</w:t>
      </w:r>
      <w:r w:rsidRPr="00BF50CE">
        <w:rPr>
          <w:rFonts w:eastAsia="MS Mincho" w:hint="eastAsia"/>
          <w:color w:val="000000"/>
          <w:szCs w:val="24"/>
        </w:rPr>
        <w:t xml:space="preserve"> and</w:t>
      </w:r>
      <w:r w:rsidRPr="00BF50CE">
        <w:rPr>
          <w:rFonts w:eastAsia="MS Mincho"/>
          <w:color w:val="000000"/>
          <w:szCs w:val="24"/>
        </w:rPr>
        <w:t xml:space="preserve"> Walker</w:t>
      </w:r>
      <w:r w:rsidRPr="00BF50CE">
        <w:rPr>
          <w:color w:val="000000"/>
          <w:szCs w:val="24"/>
          <w:lang w:val="en-US"/>
        </w:rPr>
        <w:t xml:space="preserve"> (2011) study how firms can employ word-of-mouth as a way to influence peers and affect product design. The authors conduct a field study involving over one million peers of over 9000 experimental users of Facebook. The authors build a model for using randomized trials to uncover peer influences in social media. </w:t>
      </w:r>
      <w:proofErr w:type="spellStart"/>
      <w:r w:rsidRPr="00BF50CE">
        <w:rPr>
          <w:color w:val="000000"/>
          <w:szCs w:val="24"/>
          <w:lang w:val="en-US"/>
        </w:rPr>
        <w:t>Abedi</w:t>
      </w:r>
      <w:proofErr w:type="spellEnd"/>
      <w:r w:rsidRPr="00BF50CE">
        <w:rPr>
          <w:color w:val="000000"/>
          <w:szCs w:val="24"/>
          <w:lang w:val="en-US"/>
        </w:rPr>
        <w:t xml:space="preserve"> et al. (2014) study the optimal design of the retail network and marketing measures for new product introduction with the </w:t>
      </w:r>
      <w:r w:rsidRPr="00BF50CE">
        <w:rPr>
          <w:color w:val="000000"/>
          <w:szCs w:val="24"/>
          <w:lang w:val="en-US"/>
        </w:rPr>
        <w:lastRenderedPageBreak/>
        <w:t>consideration of word of mouth. The authors derive the solution algorithms and characterize the optimal solution.</w:t>
      </w:r>
    </w:p>
    <w:p w14:paraId="17962CB7" w14:textId="6A23EE26" w:rsidR="00A44374" w:rsidRPr="00BF50CE" w:rsidRDefault="00A44374" w:rsidP="00205F26">
      <w:pPr>
        <w:pStyle w:val="BodyText"/>
        <w:ind w:firstLine="360"/>
        <w:rPr>
          <w:b/>
          <w:color w:val="000000"/>
          <w:szCs w:val="24"/>
          <w:u w:val="single"/>
          <w:lang w:val="en-US"/>
        </w:rPr>
      </w:pPr>
      <w:r w:rsidRPr="00BF50CE">
        <w:rPr>
          <w:color w:val="000000"/>
          <w:szCs w:val="24"/>
          <w:lang w:val="en-US"/>
        </w:rPr>
        <w:t xml:space="preserve"> </w:t>
      </w:r>
      <w:r w:rsidRPr="00BF50CE">
        <w:rPr>
          <w:b/>
          <w:color w:val="000000"/>
          <w:szCs w:val="24"/>
          <w:u w:val="single"/>
          <w:lang w:val="en-US"/>
        </w:rPr>
        <w:t>Medical treatment:</w:t>
      </w:r>
      <w:r w:rsidRPr="00BF50CE">
        <w:rPr>
          <w:b/>
          <w:color w:val="000000"/>
          <w:szCs w:val="24"/>
          <w:lang w:val="en-US"/>
        </w:rPr>
        <w:t xml:space="preserve"> </w:t>
      </w:r>
      <w:r w:rsidR="001B133B" w:rsidRPr="00BF50CE">
        <w:rPr>
          <w:color w:val="000000"/>
          <w:szCs w:val="24"/>
          <w:lang w:val="en-US"/>
        </w:rPr>
        <w:t>SMA also plays a role in healthcare related activities. In particular, s</w:t>
      </w:r>
      <w:r w:rsidRPr="00BF50CE">
        <w:rPr>
          <w:color w:val="000000"/>
          <w:szCs w:val="24"/>
          <w:lang w:val="en-US"/>
        </w:rPr>
        <w:t>ocial media facilitates information exchange among individuals. Yan et al. (2019) study the scenario when patients have access to the health data of other patients and share experiences. The authors employ the theory of social-information-processing to show that positive comments and experiences</w:t>
      </w:r>
      <w:r w:rsidRPr="00BF50CE">
        <w:rPr>
          <w:rFonts w:hint="eastAsia"/>
          <w:color w:val="000000"/>
          <w:szCs w:val="24"/>
          <w:lang w:val="en-US"/>
        </w:rPr>
        <w:t xml:space="preserve">, which may be shared through </w:t>
      </w:r>
      <w:r w:rsidRPr="00BF50CE">
        <w:rPr>
          <w:color w:val="000000"/>
          <w:szCs w:val="24"/>
          <w:lang w:val="en-US"/>
        </w:rPr>
        <w:t>Twitter or other popular social sites</w:t>
      </w:r>
      <w:r w:rsidRPr="00BF50CE">
        <w:rPr>
          <w:rFonts w:hint="eastAsia"/>
          <w:color w:val="000000"/>
          <w:szCs w:val="24"/>
          <w:lang w:val="en-US"/>
        </w:rPr>
        <w:t>,</w:t>
      </w:r>
      <w:r w:rsidRPr="00BF50CE">
        <w:rPr>
          <w:color w:val="000000"/>
          <w:szCs w:val="24"/>
          <w:lang w:val="en-US"/>
        </w:rPr>
        <w:t xml:space="preserve"> would affect the perceived treatment outcomes of patients.</w:t>
      </w:r>
    </w:p>
    <w:p w14:paraId="64B83AD6" w14:textId="706070FC" w:rsidR="00A44374" w:rsidRPr="00BF50CE" w:rsidRDefault="00E010B9" w:rsidP="00205F26">
      <w:pPr>
        <w:pStyle w:val="BodyText"/>
        <w:ind w:firstLine="360"/>
        <w:rPr>
          <w:color w:val="000000"/>
          <w:szCs w:val="24"/>
          <w:lang w:val="en-US"/>
        </w:rPr>
      </w:pPr>
      <w:r w:rsidRPr="00BF50CE">
        <w:rPr>
          <w:color w:val="000000"/>
          <w:szCs w:val="24"/>
          <w:lang w:val="en-US"/>
        </w:rPr>
        <w:t xml:space="preserve">For other applications of SMA, papers on SMA methods and remarks on the relationship between SMA and big data, refer to Appendix (A2). </w:t>
      </w:r>
    </w:p>
    <w:p w14:paraId="52223E1B" w14:textId="01AB74FD" w:rsidR="001561D3" w:rsidRPr="00BF50CE" w:rsidRDefault="00331863" w:rsidP="00205F26">
      <w:pPr>
        <w:pStyle w:val="BodyText"/>
        <w:ind w:firstLine="360"/>
        <w:rPr>
          <w:color w:val="000000" w:themeColor="text1"/>
          <w:szCs w:val="24"/>
          <w:lang w:val="en-US"/>
        </w:rPr>
      </w:pPr>
      <w:r w:rsidRPr="00BF50CE">
        <w:rPr>
          <w:color w:val="000000" w:themeColor="text1"/>
          <w:szCs w:val="24"/>
          <w:lang w:val="en-US"/>
        </w:rPr>
        <w:t xml:space="preserve">Table </w:t>
      </w:r>
      <w:r w:rsidR="0092229E" w:rsidRPr="00BF50CE">
        <w:rPr>
          <w:color w:val="000000" w:themeColor="text1"/>
          <w:szCs w:val="24"/>
          <w:lang w:val="en-US"/>
        </w:rPr>
        <w:t>3</w:t>
      </w:r>
      <w:r w:rsidRPr="00BF50CE">
        <w:rPr>
          <w:color w:val="000000" w:themeColor="text1"/>
          <w:szCs w:val="24"/>
          <w:lang w:val="en-US"/>
        </w:rPr>
        <w:t>.1 shows the summary of the papers reviewed under each topic/area</w:t>
      </w:r>
      <w:r w:rsidR="00C612C6" w:rsidRPr="00BF50CE">
        <w:rPr>
          <w:color w:val="000000" w:themeColor="text1"/>
          <w:szCs w:val="24"/>
          <w:lang w:val="en-US"/>
        </w:rPr>
        <w:t>,</w:t>
      </w:r>
      <w:r w:rsidRPr="00BF50CE">
        <w:rPr>
          <w:color w:val="000000" w:themeColor="text1"/>
          <w:szCs w:val="24"/>
          <w:lang w:val="en-US"/>
        </w:rPr>
        <w:t xml:space="preserve"> the corresponding methods employed for the social media analytics related analyses</w:t>
      </w:r>
      <w:r w:rsidR="00C612C6" w:rsidRPr="00BF50CE">
        <w:rPr>
          <w:color w:val="000000" w:themeColor="text1"/>
          <w:szCs w:val="24"/>
          <w:lang w:val="en-US"/>
        </w:rPr>
        <w:t>, and some insights developed in terms of the methods</w:t>
      </w:r>
      <w:r w:rsidRPr="00BF50CE">
        <w:rPr>
          <w:color w:val="000000" w:themeColor="text1"/>
          <w:szCs w:val="24"/>
          <w:lang w:val="en-US"/>
        </w:rPr>
        <w:t xml:space="preserve">. </w:t>
      </w:r>
      <w:r w:rsidR="0092229E" w:rsidRPr="00BF50CE">
        <w:rPr>
          <w:color w:val="000000" w:themeColor="text1"/>
          <w:szCs w:val="24"/>
          <w:lang w:val="en-US"/>
        </w:rPr>
        <w:t>From Table 3</w:t>
      </w:r>
      <w:r w:rsidR="002B4001" w:rsidRPr="00BF50CE">
        <w:rPr>
          <w:color w:val="000000" w:themeColor="text1"/>
          <w:szCs w:val="24"/>
          <w:lang w:val="en-US"/>
        </w:rPr>
        <w:t xml:space="preserve">.1, we can see that </w:t>
      </w:r>
      <w:proofErr w:type="gramStart"/>
      <w:r w:rsidR="002B4001" w:rsidRPr="00BF50CE">
        <w:rPr>
          <w:color w:val="000000" w:themeColor="text1"/>
          <w:szCs w:val="24"/>
          <w:lang w:val="en-US"/>
        </w:rPr>
        <w:t>the majority of</w:t>
      </w:r>
      <w:proofErr w:type="gramEnd"/>
      <w:r w:rsidR="002B4001" w:rsidRPr="00BF50CE">
        <w:rPr>
          <w:color w:val="000000" w:themeColor="text1"/>
          <w:szCs w:val="24"/>
          <w:lang w:val="en-US"/>
        </w:rPr>
        <w:t xml:space="preserve"> studies either employ machine learning approaches or the statistical based methods in conducting SMA studies. Traditional optimization methods are also commonly seen. These three categories of scientific methods are hence the most commonly used and important ones for SMA. </w:t>
      </w:r>
      <w:r w:rsidR="00160F63" w:rsidRPr="00BF50CE">
        <w:rPr>
          <w:color w:val="000000" w:themeColor="text1"/>
          <w:szCs w:val="24"/>
          <w:lang w:val="en-US"/>
        </w:rPr>
        <w:t xml:space="preserve">In addition, most topics/areas are highly related to the </w:t>
      </w:r>
      <w:r w:rsidR="00F020AE" w:rsidRPr="00BF50CE">
        <w:rPr>
          <w:color w:val="000000" w:themeColor="text1"/>
          <w:szCs w:val="24"/>
          <w:lang w:val="en-US"/>
        </w:rPr>
        <w:t>“</w:t>
      </w:r>
      <w:r w:rsidR="00160F63" w:rsidRPr="00BF50CE">
        <w:rPr>
          <w:color w:val="000000" w:themeColor="text1"/>
          <w:szCs w:val="24"/>
          <w:lang w:val="en-US"/>
        </w:rPr>
        <w:t>market</w:t>
      </w:r>
      <w:r w:rsidR="00F020AE" w:rsidRPr="00BF50CE">
        <w:rPr>
          <w:color w:val="000000" w:themeColor="text1"/>
          <w:szCs w:val="24"/>
          <w:lang w:val="en-US"/>
        </w:rPr>
        <w:t>”</w:t>
      </w:r>
      <w:r w:rsidR="00160F63" w:rsidRPr="00BF50CE">
        <w:rPr>
          <w:color w:val="000000" w:themeColor="text1"/>
          <w:szCs w:val="24"/>
          <w:lang w:val="en-US"/>
        </w:rPr>
        <w:t xml:space="preserve">. This is intuitive as social media platforms are the places for consumers in the market to express their views and for sellers to observe their behaviors. As modern </w:t>
      </w:r>
      <w:r w:rsidR="00240212" w:rsidRPr="00BF50CE">
        <w:rPr>
          <w:color w:val="000000" w:themeColor="text1"/>
          <w:szCs w:val="24"/>
          <w:lang w:val="en-US"/>
        </w:rPr>
        <w:t>SCOM</w:t>
      </w:r>
      <w:r w:rsidR="00160F63" w:rsidRPr="00BF50CE">
        <w:rPr>
          <w:color w:val="000000" w:themeColor="text1"/>
          <w:szCs w:val="24"/>
          <w:lang w:val="en-US"/>
        </w:rPr>
        <w:t xml:space="preserve"> is highly market driven (i.e. adopting the “pull process”), it makes full sense that the most commonly seen applications of SMA include forecasting, online reviews, product introduction and other marketing related operations analysis.   </w:t>
      </w:r>
    </w:p>
    <w:p w14:paraId="375038A9" w14:textId="06ACF33D" w:rsidR="00B445D1" w:rsidRPr="00BF50CE" w:rsidRDefault="00B445D1" w:rsidP="00B445D1">
      <w:pPr>
        <w:pStyle w:val="Text"/>
        <w:spacing w:line="360" w:lineRule="auto"/>
        <w:ind w:firstLine="360"/>
        <w:jc w:val="center"/>
        <w:rPr>
          <w:b/>
          <w:color w:val="000000"/>
          <w:sz w:val="24"/>
          <w:szCs w:val="24"/>
        </w:rPr>
      </w:pPr>
      <w:r w:rsidRPr="00BF50CE">
        <w:rPr>
          <w:b/>
          <w:color w:val="000000"/>
          <w:sz w:val="24"/>
          <w:szCs w:val="24"/>
        </w:rPr>
        <w:t>[Insert Table 3.1 here]</w:t>
      </w:r>
    </w:p>
    <w:p w14:paraId="1F4E5FAC" w14:textId="77777777" w:rsidR="00051F0D" w:rsidRPr="00BF50CE" w:rsidRDefault="00051F0D" w:rsidP="00205F26">
      <w:pPr>
        <w:spacing w:line="360" w:lineRule="auto"/>
        <w:jc w:val="both"/>
        <w:rPr>
          <w:b/>
          <w:color w:val="000000"/>
          <w:sz w:val="28"/>
          <w:szCs w:val="28"/>
        </w:rPr>
      </w:pPr>
      <w:bookmarkStart w:id="1" w:name="OLE_LINK3"/>
      <w:bookmarkStart w:id="2" w:name="OLE_LINK4"/>
    </w:p>
    <w:bookmarkEnd w:id="1"/>
    <w:bookmarkEnd w:id="2"/>
    <w:p w14:paraId="0748FB34" w14:textId="14EE3998" w:rsidR="003B6C9D" w:rsidRPr="00BF50CE" w:rsidRDefault="0092229E" w:rsidP="00205F26">
      <w:pPr>
        <w:spacing w:line="360" w:lineRule="auto"/>
        <w:jc w:val="both"/>
        <w:rPr>
          <w:b/>
          <w:color w:val="000000"/>
          <w:sz w:val="28"/>
          <w:szCs w:val="28"/>
        </w:rPr>
      </w:pPr>
      <w:r w:rsidRPr="00BF50CE">
        <w:rPr>
          <w:b/>
          <w:color w:val="000000"/>
          <w:sz w:val="28"/>
          <w:szCs w:val="28"/>
        </w:rPr>
        <w:t>3</w:t>
      </w:r>
      <w:r w:rsidR="003B6C9D" w:rsidRPr="00BF50CE">
        <w:rPr>
          <w:b/>
          <w:color w:val="000000"/>
          <w:sz w:val="28"/>
          <w:szCs w:val="28"/>
        </w:rPr>
        <w:t xml:space="preserve">.2. </w:t>
      </w:r>
      <w:proofErr w:type="spellStart"/>
      <w:r w:rsidR="003B6C9D" w:rsidRPr="00BF50CE">
        <w:rPr>
          <w:b/>
          <w:color w:val="000000"/>
          <w:sz w:val="28"/>
          <w:szCs w:val="28"/>
        </w:rPr>
        <w:t>Blockchain</w:t>
      </w:r>
      <w:proofErr w:type="spellEnd"/>
      <w:r w:rsidR="003B6C9D" w:rsidRPr="00BF50CE">
        <w:rPr>
          <w:b/>
          <w:color w:val="000000"/>
          <w:sz w:val="28"/>
          <w:szCs w:val="28"/>
        </w:rPr>
        <w:t xml:space="preserve"> Technologies Supported Operations</w:t>
      </w:r>
    </w:p>
    <w:p w14:paraId="15D9B23D" w14:textId="1AE3E471" w:rsidR="0073735F" w:rsidRPr="00BF50CE" w:rsidRDefault="00EB0C16" w:rsidP="00205F26">
      <w:pPr>
        <w:pStyle w:val="BodyText"/>
        <w:rPr>
          <w:color w:val="000000"/>
          <w:szCs w:val="24"/>
          <w:lang w:val="en-US"/>
        </w:rPr>
      </w:pPr>
      <w:r w:rsidRPr="00BF50CE">
        <w:rPr>
          <w:color w:val="000000"/>
          <w:szCs w:val="24"/>
          <w:lang w:val="en-US"/>
        </w:rPr>
        <w:t xml:space="preserve">Section 3.1 reports the systematic review on SMA. As this paper proposes the use of </w:t>
      </w:r>
      <w:proofErr w:type="spellStart"/>
      <w:r w:rsidRPr="00BF50CE">
        <w:rPr>
          <w:color w:val="000000"/>
          <w:szCs w:val="24"/>
          <w:lang w:val="en-US"/>
        </w:rPr>
        <w:t>blockchain</w:t>
      </w:r>
      <w:proofErr w:type="spellEnd"/>
      <w:r w:rsidRPr="00BF50CE">
        <w:rPr>
          <w:color w:val="000000"/>
          <w:szCs w:val="24"/>
          <w:lang w:val="en-US"/>
        </w:rPr>
        <w:t xml:space="preserve"> technology</w:t>
      </w:r>
      <w:r w:rsidR="00AB5943" w:rsidRPr="00BF50CE">
        <w:rPr>
          <w:color w:val="000000"/>
          <w:szCs w:val="24"/>
          <w:lang w:val="en-US"/>
        </w:rPr>
        <w:t xml:space="preserve"> which is critical to </w:t>
      </w:r>
      <w:r w:rsidR="00F020AE" w:rsidRPr="00BF50CE">
        <w:rPr>
          <w:color w:val="000000"/>
          <w:szCs w:val="24"/>
          <w:lang w:val="en-US"/>
        </w:rPr>
        <w:t xml:space="preserve">enhance </w:t>
      </w:r>
      <w:r w:rsidR="00AB5943" w:rsidRPr="00BF50CE">
        <w:rPr>
          <w:color w:val="000000"/>
          <w:szCs w:val="24"/>
          <w:lang w:val="en-US"/>
        </w:rPr>
        <w:t>SMA</w:t>
      </w:r>
      <w:r w:rsidRPr="00BF50CE">
        <w:rPr>
          <w:color w:val="000000"/>
          <w:szCs w:val="24"/>
          <w:lang w:val="en-US"/>
        </w:rPr>
        <w:t xml:space="preserve">, we review some related studies as follows. Note that as the field is very new, only very limited studies are currently published in </w:t>
      </w:r>
      <w:r w:rsidR="00240212" w:rsidRPr="00BF50CE">
        <w:rPr>
          <w:color w:val="000000"/>
          <w:szCs w:val="24"/>
          <w:lang w:val="en-US"/>
        </w:rPr>
        <w:t>SCOM</w:t>
      </w:r>
      <w:r w:rsidRPr="00BF50CE">
        <w:rPr>
          <w:color w:val="000000"/>
          <w:szCs w:val="24"/>
          <w:lang w:val="en-US"/>
        </w:rPr>
        <w:t xml:space="preserve">. </w:t>
      </w:r>
      <w:r w:rsidR="003B6C9D" w:rsidRPr="00BF50CE">
        <w:rPr>
          <w:color w:val="000000"/>
          <w:szCs w:val="24"/>
          <w:lang w:val="en-US"/>
        </w:rPr>
        <w:t xml:space="preserve">In the context of </w:t>
      </w:r>
      <w:proofErr w:type="spellStart"/>
      <w:r w:rsidR="003B6C9D" w:rsidRPr="00BF50CE">
        <w:rPr>
          <w:color w:val="000000"/>
          <w:szCs w:val="24"/>
          <w:lang w:val="en-US"/>
        </w:rPr>
        <w:t>blockchain</w:t>
      </w:r>
      <w:proofErr w:type="spellEnd"/>
      <w:r w:rsidR="003B6C9D" w:rsidRPr="00BF50CE">
        <w:rPr>
          <w:color w:val="000000"/>
          <w:szCs w:val="24"/>
          <w:lang w:val="en-US"/>
        </w:rPr>
        <w:t xml:space="preserve"> tec</w:t>
      </w:r>
      <w:r w:rsidR="00BB4C11" w:rsidRPr="00BF50CE">
        <w:rPr>
          <w:color w:val="000000"/>
          <w:szCs w:val="24"/>
          <w:lang w:val="en-US"/>
        </w:rPr>
        <w:t xml:space="preserve">hnology, </w:t>
      </w:r>
      <w:proofErr w:type="spellStart"/>
      <w:r w:rsidR="00BB4C11" w:rsidRPr="00BF50CE">
        <w:rPr>
          <w:color w:val="000000"/>
          <w:szCs w:val="24"/>
          <w:lang w:val="en-US"/>
        </w:rPr>
        <w:t>Babich</w:t>
      </w:r>
      <w:proofErr w:type="spellEnd"/>
      <w:r w:rsidR="00BB4C11" w:rsidRPr="00BF50CE">
        <w:rPr>
          <w:color w:val="000000"/>
          <w:szCs w:val="24"/>
          <w:lang w:val="en-US"/>
        </w:rPr>
        <w:t xml:space="preserve"> and Hilary (2019</w:t>
      </w:r>
      <w:r w:rsidR="003B6C9D" w:rsidRPr="00BF50CE">
        <w:rPr>
          <w:color w:val="000000"/>
          <w:szCs w:val="24"/>
          <w:lang w:val="en-US"/>
        </w:rPr>
        <w:t xml:space="preserve">) </w:t>
      </w:r>
      <w:r w:rsidR="0073735F" w:rsidRPr="00BF50CE">
        <w:rPr>
          <w:color w:val="000000"/>
          <w:szCs w:val="24"/>
          <w:lang w:val="en-US"/>
        </w:rPr>
        <w:t xml:space="preserve">comprehensively </w:t>
      </w:r>
      <w:r w:rsidR="003B6C9D" w:rsidRPr="00BF50CE">
        <w:rPr>
          <w:color w:val="000000"/>
          <w:szCs w:val="24"/>
          <w:lang w:val="en-US"/>
        </w:rPr>
        <w:t xml:space="preserve">propose how the </w:t>
      </w:r>
      <w:proofErr w:type="spellStart"/>
      <w:r w:rsidR="003B6C9D" w:rsidRPr="00BF50CE">
        <w:rPr>
          <w:color w:val="000000"/>
          <w:szCs w:val="24"/>
          <w:lang w:val="en-US"/>
        </w:rPr>
        <w:t>blockchain</w:t>
      </w:r>
      <w:proofErr w:type="spellEnd"/>
      <w:r w:rsidR="003B6C9D" w:rsidRPr="00BF50CE">
        <w:rPr>
          <w:color w:val="000000"/>
          <w:szCs w:val="24"/>
          <w:lang w:val="en-US"/>
        </w:rPr>
        <w:t xml:space="preserve"> </w:t>
      </w:r>
      <w:r w:rsidR="0073735F" w:rsidRPr="00BF50CE">
        <w:rPr>
          <w:color w:val="000000"/>
          <w:szCs w:val="24"/>
          <w:lang w:val="en-US"/>
        </w:rPr>
        <w:t>based technologies</w:t>
      </w:r>
      <w:r w:rsidR="003B6C9D" w:rsidRPr="00BF50CE">
        <w:rPr>
          <w:color w:val="000000"/>
          <w:szCs w:val="24"/>
          <w:lang w:val="en-US"/>
        </w:rPr>
        <w:t xml:space="preserve"> </w:t>
      </w:r>
      <w:r w:rsidR="0073735F" w:rsidRPr="00BF50CE">
        <w:rPr>
          <w:color w:val="000000"/>
          <w:szCs w:val="24"/>
          <w:lang w:val="en-US"/>
        </w:rPr>
        <w:t>could be</w:t>
      </w:r>
      <w:r w:rsidR="003B6C9D" w:rsidRPr="00BF50CE">
        <w:rPr>
          <w:color w:val="000000"/>
          <w:szCs w:val="24"/>
          <w:lang w:val="en-US"/>
        </w:rPr>
        <w:t xml:space="preserve"> appl</w:t>
      </w:r>
      <w:r w:rsidR="0073735F" w:rsidRPr="00BF50CE">
        <w:rPr>
          <w:color w:val="000000"/>
          <w:szCs w:val="24"/>
          <w:lang w:val="en-US"/>
        </w:rPr>
        <w:t>ied</w:t>
      </w:r>
      <w:r w:rsidR="003B6C9D" w:rsidRPr="00BF50CE">
        <w:rPr>
          <w:color w:val="000000"/>
          <w:szCs w:val="24"/>
          <w:lang w:val="en-US"/>
        </w:rPr>
        <w:t xml:space="preserve"> in</w:t>
      </w:r>
      <w:r w:rsidR="0073735F" w:rsidRPr="00BF50CE">
        <w:rPr>
          <w:color w:val="000000"/>
          <w:szCs w:val="24"/>
          <w:lang w:val="en-US"/>
        </w:rPr>
        <w:t xml:space="preserve"> </w:t>
      </w:r>
      <w:r w:rsidR="00240212" w:rsidRPr="00BF50CE">
        <w:rPr>
          <w:color w:val="000000"/>
          <w:szCs w:val="24"/>
          <w:lang w:val="en-US"/>
        </w:rPr>
        <w:t>SCOM</w:t>
      </w:r>
      <w:r w:rsidR="00BB4C11" w:rsidRPr="00BF50CE">
        <w:rPr>
          <w:color w:val="000000"/>
          <w:szCs w:val="24"/>
          <w:lang w:val="en-US"/>
        </w:rPr>
        <w:t xml:space="preserve">. </w:t>
      </w:r>
      <w:r w:rsidR="0073735F" w:rsidRPr="00BF50CE">
        <w:rPr>
          <w:color w:val="000000"/>
          <w:szCs w:val="24"/>
          <w:lang w:val="en-US"/>
        </w:rPr>
        <w:t xml:space="preserve">The authors propose many areas which they believe to be promising to explore. </w:t>
      </w:r>
      <w:r w:rsidR="00BB4C11" w:rsidRPr="00BF50CE">
        <w:rPr>
          <w:color w:val="000000"/>
          <w:szCs w:val="24"/>
          <w:lang w:val="en-US"/>
        </w:rPr>
        <w:t>Chod et al. (201</w:t>
      </w:r>
      <w:r w:rsidR="0097493D" w:rsidRPr="00BF50CE">
        <w:rPr>
          <w:color w:val="000000"/>
          <w:szCs w:val="24"/>
          <w:lang w:val="en-US"/>
        </w:rPr>
        <w:t>8</w:t>
      </w:r>
      <w:r w:rsidR="003B6C9D" w:rsidRPr="00BF50CE">
        <w:rPr>
          <w:color w:val="000000"/>
          <w:szCs w:val="24"/>
          <w:lang w:val="en-US"/>
        </w:rPr>
        <w:t>)</w:t>
      </w:r>
      <w:r w:rsidR="0073735F" w:rsidRPr="00BF50CE">
        <w:rPr>
          <w:color w:val="000000"/>
          <w:szCs w:val="24"/>
          <w:lang w:val="en-US"/>
        </w:rPr>
        <w:t xml:space="preserve"> investigate</w:t>
      </w:r>
      <w:r w:rsidR="003B6C9D" w:rsidRPr="00BF50CE">
        <w:rPr>
          <w:color w:val="000000"/>
          <w:szCs w:val="24"/>
          <w:lang w:val="en-US"/>
        </w:rPr>
        <w:t xml:space="preserve"> the use of </w:t>
      </w:r>
      <w:proofErr w:type="spellStart"/>
      <w:r w:rsidR="003B6C9D" w:rsidRPr="00BF50CE">
        <w:rPr>
          <w:color w:val="000000"/>
          <w:szCs w:val="24"/>
          <w:lang w:val="en-US"/>
        </w:rPr>
        <w:t>blockchain</w:t>
      </w:r>
      <w:proofErr w:type="spellEnd"/>
      <w:r w:rsidR="0073735F" w:rsidRPr="00BF50CE">
        <w:rPr>
          <w:color w:val="000000"/>
          <w:szCs w:val="24"/>
          <w:lang w:val="en-US"/>
        </w:rPr>
        <w:t xml:space="preserve"> technology</w:t>
      </w:r>
      <w:r w:rsidR="003B6C9D" w:rsidRPr="00BF50CE">
        <w:rPr>
          <w:color w:val="000000"/>
          <w:szCs w:val="24"/>
          <w:lang w:val="en-US"/>
        </w:rPr>
        <w:t xml:space="preserve"> in</w:t>
      </w:r>
      <w:r w:rsidR="0073735F" w:rsidRPr="00BF50CE">
        <w:rPr>
          <w:color w:val="000000"/>
          <w:szCs w:val="24"/>
          <w:lang w:val="en-US"/>
        </w:rPr>
        <w:t xml:space="preserve"> supporting the</w:t>
      </w:r>
      <w:r w:rsidR="003B6C9D" w:rsidRPr="00BF50CE">
        <w:rPr>
          <w:color w:val="000000"/>
          <w:szCs w:val="24"/>
          <w:lang w:val="en-US"/>
        </w:rPr>
        <w:t xml:space="preserve"> financi</w:t>
      </w:r>
      <w:r w:rsidR="0073735F" w:rsidRPr="00BF50CE">
        <w:rPr>
          <w:color w:val="000000"/>
          <w:szCs w:val="24"/>
          <w:lang w:val="en-US"/>
        </w:rPr>
        <w:t>al aspects in the supply chain</w:t>
      </w:r>
      <w:r w:rsidR="003B6C9D" w:rsidRPr="00BF50CE">
        <w:rPr>
          <w:color w:val="000000"/>
          <w:szCs w:val="24"/>
          <w:lang w:val="en-US"/>
        </w:rPr>
        <w:t>.</w:t>
      </w:r>
      <w:r w:rsidR="0073735F" w:rsidRPr="00BF50CE">
        <w:rPr>
          <w:color w:val="000000"/>
          <w:szCs w:val="24"/>
          <w:lang w:val="en-US"/>
        </w:rPr>
        <w:t xml:space="preserve"> The authors include features of </w:t>
      </w:r>
      <w:proofErr w:type="spellStart"/>
      <w:r w:rsidR="0073735F" w:rsidRPr="00BF50CE">
        <w:rPr>
          <w:color w:val="000000"/>
          <w:szCs w:val="24"/>
          <w:lang w:val="en-US"/>
        </w:rPr>
        <w:t>blockchain</w:t>
      </w:r>
      <w:proofErr w:type="spellEnd"/>
      <w:r w:rsidR="0073735F" w:rsidRPr="00BF50CE">
        <w:rPr>
          <w:color w:val="000000"/>
          <w:szCs w:val="24"/>
          <w:lang w:val="en-US"/>
        </w:rPr>
        <w:t xml:space="preserve"> operations </w:t>
      </w:r>
      <w:r w:rsidR="00F020AE" w:rsidRPr="00BF50CE">
        <w:rPr>
          <w:color w:val="000000"/>
          <w:szCs w:val="24"/>
          <w:lang w:val="en-US"/>
        </w:rPr>
        <w:t xml:space="preserve">(such as cryptocurrency) </w:t>
      </w:r>
      <w:r w:rsidR="0073735F" w:rsidRPr="00BF50CE">
        <w:rPr>
          <w:color w:val="000000"/>
          <w:szCs w:val="24"/>
          <w:lang w:val="en-US"/>
        </w:rPr>
        <w:t>in their model.</w:t>
      </w:r>
      <w:r w:rsidR="003B6C9D" w:rsidRPr="00BF50CE">
        <w:rPr>
          <w:color w:val="000000"/>
          <w:szCs w:val="24"/>
          <w:lang w:val="en-US"/>
        </w:rPr>
        <w:t xml:space="preserve"> Wang et al. (2019</w:t>
      </w:r>
      <w:r w:rsidR="00E11CF0" w:rsidRPr="00BF50CE">
        <w:rPr>
          <w:color w:val="000000"/>
          <w:szCs w:val="24"/>
          <w:lang w:val="en-US"/>
        </w:rPr>
        <w:t>b</w:t>
      </w:r>
      <w:r w:rsidR="003B6C9D" w:rsidRPr="00BF50CE">
        <w:rPr>
          <w:color w:val="000000"/>
          <w:szCs w:val="24"/>
          <w:lang w:val="en-US"/>
        </w:rPr>
        <w:t>) propose</w:t>
      </w:r>
      <w:r w:rsidR="0073735F" w:rsidRPr="00BF50CE">
        <w:rPr>
          <w:color w:val="000000"/>
          <w:szCs w:val="24"/>
          <w:lang w:val="en-US"/>
        </w:rPr>
        <w:t xml:space="preserve"> in the form of a discussion paper</w:t>
      </w:r>
      <w:r w:rsidR="003B6C9D" w:rsidRPr="00BF50CE">
        <w:rPr>
          <w:color w:val="000000"/>
          <w:szCs w:val="24"/>
          <w:lang w:val="en-US"/>
        </w:rPr>
        <w:t xml:space="preserve"> how </w:t>
      </w:r>
      <w:proofErr w:type="spellStart"/>
      <w:r w:rsidR="003B6C9D" w:rsidRPr="00BF50CE">
        <w:rPr>
          <w:color w:val="000000"/>
          <w:szCs w:val="24"/>
          <w:lang w:val="en-US"/>
        </w:rPr>
        <w:t>blockchain</w:t>
      </w:r>
      <w:proofErr w:type="spellEnd"/>
      <w:r w:rsidR="003B6C9D" w:rsidRPr="00BF50CE">
        <w:rPr>
          <w:color w:val="000000"/>
          <w:szCs w:val="24"/>
          <w:lang w:val="en-US"/>
        </w:rPr>
        <w:t xml:space="preserve"> may</w:t>
      </w:r>
      <w:r w:rsidR="0073735F" w:rsidRPr="00BF50CE">
        <w:rPr>
          <w:color w:val="000000"/>
          <w:szCs w:val="24"/>
          <w:lang w:val="en-US"/>
        </w:rPr>
        <w:t xml:space="preserve"> affect future</w:t>
      </w:r>
      <w:r w:rsidR="003B6C9D" w:rsidRPr="00BF50CE">
        <w:rPr>
          <w:color w:val="000000"/>
          <w:szCs w:val="24"/>
          <w:lang w:val="en-US"/>
        </w:rPr>
        <w:t xml:space="preserve"> operations of supply chain</w:t>
      </w:r>
      <w:r w:rsidR="0073735F" w:rsidRPr="00BF50CE">
        <w:rPr>
          <w:color w:val="000000"/>
          <w:szCs w:val="24"/>
          <w:lang w:val="en-US"/>
        </w:rPr>
        <w:t>s</w:t>
      </w:r>
      <w:r w:rsidR="003B6C9D" w:rsidRPr="00BF50CE">
        <w:rPr>
          <w:color w:val="000000"/>
          <w:szCs w:val="24"/>
          <w:lang w:val="en-US"/>
        </w:rPr>
        <w:t>. The</w:t>
      </w:r>
      <w:r w:rsidR="0073735F" w:rsidRPr="00BF50CE">
        <w:rPr>
          <w:color w:val="000000"/>
          <w:szCs w:val="24"/>
          <w:lang w:val="en-US"/>
        </w:rPr>
        <w:t xml:space="preserve"> authors highlight the application of</w:t>
      </w:r>
      <w:r w:rsidR="003B6C9D" w:rsidRPr="00BF50CE">
        <w:rPr>
          <w:color w:val="000000"/>
          <w:szCs w:val="24"/>
          <w:lang w:val="en-US"/>
        </w:rPr>
        <w:t xml:space="preserve"> the </w:t>
      </w:r>
      <w:r w:rsidR="003B6C9D" w:rsidRPr="00BF50CE">
        <w:rPr>
          <w:color w:val="000000"/>
          <w:szCs w:val="24"/>
          <w:lang w:val="en-US"/>
        </w:rPr>
        <w:lastRenderedPageBreak/>
        <w:t>theory of sense-making</w:t>
      </w:r>
      <w:r w:rsidR="0073735F" w:rsidRPr="00BF50CE">
        <w:rPr>
          <w:color w:val="000000"/>
          <w:szCs w:val="24"/>
          <w:lang w:val="en-US"/>
        </w:rPr>
        <w:t xml:space="preserve"> in their analysis. They</w:t>
      </w:r>
      <w:r w:rsidR="003B6C9D" w:rsidRPr="00BF50CE">
        <w:rPr>
          <w:color w:val="000000"/>
          <w:szCs w:val="24"/>
          <w:lang w:val="en-US"/>
        </w:rPr>
        <w:t xml:space="preserve"> conduct </w:t>
      </w:r>
      <w:r w:rsidR="0073735F" w:rsidRPr="00BF50CE">
        <w:rPr>
          <w:color w:val="000000"/>
          <w:szCs w:val="24"/>
          <w:lang w:val="en-US"/>
        </w:rPr>
        <w:t xml:space="preserve">various </w:t>
      </w:r>
      <w:r w:rsidR="003B6C9D" w:rsidRPr="00BF50CE">
        <w:rPr>
          <w:color w:val="000000"/>
          <w:szCs w:val="24"/>
          <w:lang w:val="en-US"/>
        </w:rPr>
        <w:t xml:space="preserve">personal interviews with </w:t>
      </w:r>
      <w:r w:rsidR="0073735F" w:rsidRPr="00BF50CE">
        <w:rPr>
          <w:color w:val="000000"/>
          <w:szCs w:val="24"/>
          <w:lang w:val="en-US"/>
        </w:rPr>
        <w:t>several</w:t>
      </w:r>
      <w:r w:rsidR="003B6C9D" w:rsidRPr="00BF50CE">
        <w:rPr>
          <w:color w:val="000000"/>
          <w:szCs w:val="24"/>
          <w:lang w:val="en-US"/>
        </w:rPr>
        <w:t xml:space="preserve"> practitioners and experts</w:t>
      </w:r>
      <w:r w:rsidR="0073735F" w:rsidRPr="00BF50CE">
        <w:rPr>
          <w:color w:val="000000"/>
          <w:szCs w:val="24"/>
          <w:lang w:val="en-US"/>
        </w:rPr>
        <w:t xml:space="preserve"> related to traditional</w:t>
      </w:r>
      <w:r w:rsidR="003B6C9D" w:rsidRPr="00BF50CE">
        <w:rPr>
          <w:color w:val="000000"/>
          <w:szCs w:val="24"/>
          <w:lang w:val="en-US"/>
        </w:rPr>
        <w:t xml:space="preserve"> supply chain operations. They </w:t>
      </w:r>
      <w:r w:rsidR="0073735F" w:rsidRPr="00BF50CE">
        <w:rPr>
          <w:color w:val="000000"/>
          <w:szCs w:val="24"/>
          <w:lang w:val="en-US"/>
        </w:rPr>
        <w:t>focus on revealing</w:t>
      </w:r>
      <w:r w:rsidR="003B6C9D" w:rsidRPr="00BF50CE">
        <w:rPr>
          <w:color w:val="000000"/>
          <w:szCs w:val="24"/>
          <w:lang w:val="en-US"/>
        </w:rPr>
        <w:t xml:space="preserve"> how the theory of sense-making can</w:t>
      </w:r>
      <w:r w:rsidR="0073735F" w:rsidRPr="00BF50CE">
        <w:rPr>
          <w:color w:val="000000"/>
          <w:szCs w:val="24"/>
          <w:lang w:val="en-US"/>
        </w:rPr>
        <w:t xml:space="preserve"> explain </w:t>
      </w:r>
      <w:r w:rsidR="003B6C9D" w:rsidRPr="00BF50CE">
        <w:rPr>
          <w:color w:val="000000"/>
          <w:szCs w:val="24"/>
          <w:lang w:val="en-US"/>
        </w:rPr>
        <w:t>managers</w:t>
      </w:r>
      <w:r w:rsidR="0073735F" w:rsidRPr="00BF50CE">
        <w:rPr>
          <w:color w:val="000000"/>
          <w:szCs w:val="24"/>
          <w:lang w:val="en-US"/>
        </w:rPr>
        <w:t xml:space="preserve">’ behaviors with the use of </w:t>
      </w:r>
      <w:proofErr w:type="spellStart"/>
      <w:r w:rsidR="0073735F" w:rsidRPr="00BF50CE">
        <w:rPr>
          <w:color w:val="000000"/>
          <w:szCs w:val="24"/>
          <w:lang w:val="en-US"/>
        </w:rPr>
        <w:t>blockchain</w:t>
      </w:r>
      <w:proofErr w:type="spellEnd"/>
      <w:r w:rsidR="003B6C9D" w:rsidRPr="00BF50CE">
        <w:rPr>
          <w:color w:val="000000"/>
          <w:szCs w:val="24"/>
          <w:lang w:val="en-US"/>
        </w:rPr>
        <w:t xml:space="preserve">. </w:t>
      </w:r>
      <w:proofErr w:type="spellStart"/>
      <w:r w:rsidR="003B6C9D" w:rsidRPr="00BF50CE">
        <w:rPr>
          <w:color w:val="000000"/>
          <w:szCs w:val="24"/>
          <w:lang w:val="en-US"/>
        </w:rPr>
        <w:t>Saberi</w:t>
      </w:r>
      <w:proofErr w:type="spellEnd"/>
      <w:r w:rsidR="003B6C9D" w:rsidRPr="00BF50CE">
        <w:rPr>
          <w:color w:val="000000"/>
          <w:szCs w:val="24"/>
          <w:lang w:val="en-US"/>
        </w:rPr>
        <w:t xml:space="preserve"> et al. (2019) </w:t>
      </w:r>
      <w:r w:rsidR="0073735F" w:rsidRPr="00BF50CE">
        <w:rPr>
          <w:color w:val="000000"/>
          <w:szCs w:val="24"/>
          <w:lang w:val="en-US"/>
        </w:rPr>
        <w:t xml:space="preserve">investigate one important functionality of </w:t>
      </w:r>
      <w:proofErr w:type="spellStart"/>
      <w:r w:rsidR="0073735F" w:rsidRPr="00BF50CE">
        <w:rPr>
          <w:color w:val="000000"/>
          <w:szCs w:val="24"/>
          <w:lang w:val="en-US"/>
        </w:rPr>
        <w:t>blockchain</w:t>
      </w:r>
      <w:proofErr w:type="spellEnd"/>
      <w:r w:rsidR="0073735F" w:rsidRPr="00BF50CE">
        <w:rPr>
          <w:color w:val="000000"/>
          <w:szCs w:val="24"/>
          <w:lang w:val="en-US"/>
        </w:rPr>
        <w:t>, namely</w:t>
      </w:r>
      <w:r w:rsidR="003B6C9D" w:rsidRPr="00BF50CE">
        <w:rPr>
          <w:color w:val="000000"/>
          <w:szCs w:val="24"/>
          <w:lang w:val="en-US"/>
        </w:rPr>
        <w:t xml:space="preserve"> the smart contracting mechanism</w:t>
      </w:r>
      <w:r w:rsidR="0073735F" w:rsidRPr="00BF50CE">
        <w:rPr>
          <w:color w:val="000000"/>
          <w:szCs w:val="24"/>
          <w:lang w:val="en-US"/>
        </w:rPr>
        <w:t xml:space="preserve">. The authors focus on how the </w:t>
      </w:r>
      <w:proofErr w:type="spellStart"/>
      <w:r w:rsidR="003B6C9D" w:rsidRPr="00BF50CE">
        <w:rPr>
          <w:color w:val="000000"/>
          <w:szCs w:val="24"/>
          <w:lang w:val="en-US"/>
        </w:rPr>
        <w:t>blockchain</w:t>
      </w:r>
      <w:proofErr w:type="spellEnd"/>
      <w:r w:rsidR="003B6C9D" w:rsidRPr="00BF50CE">
        <w:rPr>
          <w:color w:val="000000"/>
          <w:szCs w:val="24"/>
          <w:lang w:val="en-US"/>
        </w:rPr>
        <w:t xml:space="preserve"> technology </w:t>
      </w:r>
      <w:r w:rsidR="0073735F" w:rsidRPr="00BF50CE">
        <w:rPr>
          <w:color w:val="000000"/>
          <w:szCs w:val="24"/>
          <w:lang w:val="en-US"/>
        </w:rPr>
        <w:t xml:space="preserve">may help to develop </w:t>
      </w:r>
      <w:r w:rsidR="003B6C9D" w:rsidRPr="00BF50CE">
        <w:rPr>
          <w:color w:val="000000"/>
          <w:szCs w:val="24"/>
          <w:lang w:val="en-US"/>
        </w:rPr>
        <w:t>sustainable supply chain</w:t>
      </w:r>
      <w:r w:rsidR="0073735F" w:rsidRPr="00BF50CE">
        <w:rPr>
          <w:color w:val="000000"/>
          <w:szCs w:val="24"/>
          <w:lang w:val="en-US"/>
        </w:rPr>
        <w:t xml:space="preserve">s. Most recently, Choi (2019) studies the diamond authentication issue in the supply chain with the use of </w:t>
      </w:r>
      <w:proofErr w:type="spellStart"/>
      <w:r w:rsidR="0073735F" w:rsidRPr="00BF50CE">
        <w:rPr>
          <w:color w:val="000000"/>
          <w:szCs w:val="24"/>
          <w:lang w:val="en-US"/>
        </w:rPr>
        <w:t>blockchain</w:t>
      </w:r>
      <w:proofErr w:type="spellEnd"/>
      <w:r w:rsidR="0073735F" w:rsidRPr="00BF50CE">
        <w:rPr>
          <w:color w:val="000000"/>
          <w:szCs w:val="24"/>
          <w:lang w:val="en-US"/>
        </w:rPr>
        <w:t xml:space="preserve">. The author analytically examines the impact of </w:t>
      </w:r>
      <w:proofErr w:type="spellStart"/>
      <w:r w:rsidR="0073735F" w:rsidRPr="00BF50CE">
        <w:rPr>
          <w:color w:val="000000"/>
          <w:szCs w:val="24"/>
          <w:lang w:val="en-US"/>
        </w:rPr>
        <w:t>blockchain</w:t>
      </w:r>
      <w:proofErr w:type="spellEnd"/>
      <w:r w:rsidR="0073735F" w:rsidRPr="00BF50CE">
        <w:rPr>
          <w:color w:val="000000"/>
          <w:szCs w:val="24"/>
          <w:lang w:val="en-US"/>
        </w:rPr>
        <w:t xml:space="preserve"> technology based diamond authentication schemes under different supply chain structures.</w:t>
      </w:r>
      <w:r w:rsidR="009C4036" w:rsidRPr="00BF50CE">
        <w:rPr>
          <w:color w:val="000000"/>
          <w:szCs w:val="24"/>
          <w:lang w:val="en-US"/>
        </w:rPr>
        <w:t xml:space="preserve"> </w:t>
      </w:r>
      <w:r w:rsidR="003D4195" w:rsidRPr="00BF50CE">
        <w:rPr>
          <w:color w:val="000000"/>
          <w:szCs w:val="24"/>
          <w:lang w:val="en-US"/>
        </w:rPr>
        <w:t xml:space="preserve">This paper also examines the </w:t>
      </w:r>
      <w:proofErr w:type="spellStart"/>
      <w:r w:rsidR="003D4195" w:rsidRPr="00BF50CE">
        <w:rPr>
          <w:color w:val="000000"/>
          <w:szCs w:val="24"/>
          <w:lang w:val="en-US"/>
        </w:rPr>
        <w:t>blockchain</w:t>
      </w:r>
      <w:proofErr w:type="spellEnd"/>
      <w:r w:rsidR="003D4195" w:rsidRPr="00BF50CE">
        <w:rPr>
          <w:color w:val="000000"/>
          <w:szCs w:val="24"/>
          <w:lang w:val="en-US"/>
        </w:rPr>
        <w:t xml:space="preserve"> technology but the focal point is on its impacts on social media and SMA. This is totally different from the current reported studies in the literature.</w:t>
      </w:r>
    </w:p>
    <w:p w14:paraId="0CD65C21" w14:textId="77777777" w:rsidR="00893684" w:rsidRPr="00BF50CE" w:rsidRDefault="00893684" w:rsidP="00205F26">
      <w:pPr>
        <w:pStyle w:val="BodyText"/>
        <w:rPr>
          <w:color w:val="000000"/>
          <w:szCs w:val="24"/>
          <w:lang w:val="en-US"/>
        </w:rPr>
      </w:pPr>
    </w:p>
    <w:p w14:paraId="75B96B9D" w14:textId="4A973D21" w:rsidR="00E00B81" w:rsidRPr="00BF50CE" w:rsidRDefault="0092229E" w:rsidP="00205F26">
      <w:pPr>
        <w:widowControl/>
        <w:spacing w:line="360" w:lineRule="auto"/>
        <w:rPr>
          <w:rFonts w:eastAsia="Times New Roman"/>
          <w:b/>
          <w:bCs/>
          <w:color w:val="000000"/>
          <w:kern w:val="0"/>
          <w:sz w:val="32"/>
          <w:szCs w:val="32"/>
          <w:lang w:val="en-AU"/>
        </w:rPr>
      </w:pPr>
      <w:r w:rsidRPr="00BF50CE">
        <w:rPr>
          <w:b/>
          <w:bCs/>
          <w:color w:val="000000"/>
          <w:sz w:val="32"/>
          <w:szCs w:val="32"/>
        </w:rPr>
        <w:t>4</w:t>
      </w:r>
      <w:r w:rsidR="00E00B81" w:rsidRPr="00BF50CE">
        <w:rPr>
          <w:b/>
          <w:bCs/>
          <w:color w:val="000000"/>
          <w:sz w:val="32"/>
          <w:szCs w:val="32"/>
        </w:rPr>
        <w:t xml:space="preserve">. </w:t>
      </w:r>
      <w:r w:rsidR="00A12D58" w:rsidRPr="00BF50CE">
        <w:rPr>
          <w:b/>
          <w:bCs/>
          <w:color w:val="000000"/>
          <w:sz w:val="32"/>
          <w:szCs w:val="32"/>
        </w:rPr>
        <w:t xml:space="preserve">Traditional </w:t>
      </w:r>
      <w:r w:rsidR="00DF21EC" w:rsidRPr="00BF50CE">
        <w:rPr>
          <w:b/>
          <w:color w:val="000000"/>
          <w:sz w:val="32"/>
          <w:szCs w:val="32"/>
        </w:rPr>
        <w:t xml:space="preserve">Social Media </w:t>
      </w:r>
      <w:r w:rsidR="00A12D58" w:rsidRPr="00BF50CE">
        <w:rPr>
          <w:b/>
          <w:color w:val="000000"/>
          <w:sz w:val="32"/>
          <w:szCs w:val="32"/>
        </w:rPr>
        <w:t xml:space="preserve">(TSM) </w:t>
      </w:r>
      <w:r w:rsidR="00DF21EC" w:rsidRPr="00BF50CE">
        <w:rPr>
          <w:b/>
          <w:color w:val="000000"/>
          <w:sz w:val="32"/>
          <w:szCs w:val="32"/>
        </w:rPr>
        <w:t xml:space="preserve">without </w:t>
      </w:r>
      <w:proofErr w:type="spellStart"/>
      <w:r w:rsidR="00DF21EC" w:rsidRPr="00BF50CE">
        <w:rPr>
          <w:b/>
          <w:color w:val="000000"/>
          <w:sz w:val="32"/>
          <w:szCs w:val="32"/>
        </w:rPr>
        <w:t>Blockchain</w:t>
      </w:r>
      <w:proofErr w:type="spellEnd"/>
      <w:r w:rsidR="00DF21EC" w:rsidRPr="00BF50CE">
        <w:rPr>
          <w:b/>
          <w:color w:val="000000"/>
          <w:sz w:val="32"/>
          <w:szCs w:val="32"/>
        </w:rPr>
        <w:t xml:space="preserve"> Technology</w:t>
      </w:r>
    </w:p>
    <w:p w14:paraId="6562596C" w14:textId="4DAF8F01" w:rsidR="00DF21EC" w:rsidRPr="00BF50CE" w:rsidRDefault="0092229E" w:rsidP="00205F26">
      <w:pPr>
        <w:spacing w:line="360" w:lineRule="auto"/>
        <w:jc w:val="both"/>
        <w:rPr>
          <w:b/>
          <w:color w:val="000000"/>
          <w:sz w:val="28"/>
          <w:szCs w:val="28"/>
        </w:rPr>
      </w:pPr>
      <w:r w:rsidRPr="00BF50CE">
        <w:rPr>
          <w:b/>
          <w:color w:val="000000"/>
          <w:sz w:val="28"/>
          <w:szCs w:val="28"/>
        </w:rPr>
        <w:t>4</w:t>
      </w:r>
      <w:r w:rsidR="00672619" w:rsidRPr="00BF50CE">
        <w:rPr>
          <w:b/>
          <w:color w:val="000000"/>
          <w:sz w:val="28"/>
          <w:szCs w:val="28"/>
        </w:rPr>
        <w:t>.1</w:t>
      </w:r>
      <w:r w:rsidR="00DF21EC" w:rsidRPr="00BF50CE">
        <w:rPr>
          <w:b/>
          <w:color w:val="000000"/>
          <w:sz w:val="28"/>
          <w:szCs w:val="28"/>
        </w:rPr>
        <w:t xml:space="preserve">. Enhancing </w:t>
      </w:r>
      <w:r w:rsidR="00240212" w:rsidRPr="00BF50CE">
        <w:rPr>
          <w:b/>
          <w:color w:val="000000"/>
          <w:sz w:val="28"/>
          <w:szCs w:val="28"/>
        </w:rPr>
        <w:t>SCOM</w:t>
      </w:r>
      <w:r w:rsidR="00DF21EC" w:rsidRPr="00BF50CE">
        <w:rPr>
          <w:b/>
          <w:color w:val="000000"/>
          <w:sz w:val="28"/>
          <w:szCs w:val="28"/>
        </w:rPr>
        <w:t xml:space="preserve"> by Social Media Analytics</w:t>
      </w:r>
    </w:p>
    <w:p w14:paraId="090D79F3" w14:textId="22694A5F" w:rsidR="00DD5F0E" w:rsidRPr="00BF50CE" w:rsidRDefault="00293C3C" w:rsidP="00205F26">
      <w:pPr>
        <w:spacing w:line="360" w:lineRule="auto"/>
        <w:jc w:val="both"/>
        <w:rPr>
          <w:color w:val="000000"/>
          <w:szCs w:val="24"/>
        </w:rPr>
      </w:pPr>
      <w:r w:rsidRPr="00BF50CE">
        <w:rPr>
          <w:color w:val="000000"/>
          <w:szCs w:val="24"/>
        </w:rPr>
        <w:t>From the literature review, w</w:t>
      </w:r>
      <w:r w:rsidR="00DD5F0E" w:rsidRPr="00BF50CE">
        <w:rPr>
          <w:color w:val="000000"/>
          <w:szCs w:val="24"/>
        </w:rPr>
        <w:t xml:space="preserve">e have identified various areas </w:t>
      </w:r>
      <w:r w:rsidR="00750B0E" w:rsidRPr="00BF50CE">
        <w:rPr>
          <w:color w:val="000000"/>
          <w:szCs w:val="24"/>
        </w:rPr>
        <w:t>where</w:t>
      </w:r>
      <w:r w:rsidR="00DD5F0E" w:rsidRPr="00BF50CE">
        <w:rPr>
          <w:color w:val="000000"/>
          <w:szCs w:val="24"/>
        </w:rPr>
        <w:t xml:space="preserve"> SMA has been explored in </w:t>
      </w:r>
      <w:r w:rsidR="00240212" w:rsidRPr="00BF50CE">
        <w:rPr>
          <w:color w:val="000000"/>
          <w:szCs w:val="24"/>
        </w:rPr>
        <w:t>SCOM</w:t>
      </w:r>
      <w:r w:rsidR="00DD5F0E" w:rsidRPr="00BF50CE">
        <w:rPr>
          <w:color w:val="000000"/>
          <w:szCs w:val="24"/>
        </w:rPr>
        <w:t>. In particular, we can easily see that most studies focus on sales/demand forecasting, promotion and advertisement, and logistics management. Other areas such as risk analysis</w:t>
      </w:r>
      <w:r w:rsidR="003206B2" w:rsidRPr="00BF50CE">
        <w:rPr>
          <w:color w:val="000000"/>
          <w:szCs w:val="24"/>
        </w:rPr>
        <w:t xml:space="preserve"> (</w:t>
      </w:r>
      <w:r w:rsidR="00DA169F" w:rsidRPr="00BF50CE">
        <w:rPr>
          <w:color w:val="000000"/>
          <w:szCs w:val="24"/>
        </w:rPr>
        <w:t xml:space="preserve">Asian and </w:t>
      </w:r>
      <w:proofErr w:type="spellStart"/>
      <w:r w:rsidR="00DA169F" w:rsidRPr="00BF50CE">
        <w:rPr>
          <w:color w:val="000000"/>
          <w:szCs w:val="24"/>
        </w:rPr>
        <w:t>Nie</w:t>
      </w:r>
      <w:proofErr w:type="spellEnd"/>
      <w:r w:rsidR="00DA169F" w:rsidRPr="00BF50CE">
        <w:rPr>
          <w:color w:val="000000"/>
          <w:szCs w:val="24"/>
        </w:rPr>
        <w:t xml:space="preserve"> 2014;</w:t>
      </w:r>
      <w:r w:rsidR="00921774" w:rsidRPr="00BF50CE">
        <w:rPr>
          <w:color w:val="000000"/>
          <w:szCs w:val="24"/>
        </w:rPr>
        <w:t xml:space="preserve"> Choi and Lambert 2017;</w:t>
      </w:r>
      <w:r w:rsidR="00DA169F" w:rsidRPr="00BF50CE">
        <w:rPr>
          <w:color w:val="000000"/>
          <w:szCs w:val="24"/>
        </w:rPr>
        <w:t xml:space="preserve"> </w:t>
      </w:r>
      <w:proofErr w:type="spellStart"/>
      <w:r w:rsidR="003206B2" w:rsidRPr="00BF50CE">
        <w:rPr>
          <w:color w:val="000000"/>
          <w:szCs w:val="24"/>
        </w:rPr>
        <w:t>Niu</w:t>
      </w:r>
      <w:proofErr w:type="spellEnd"/>
      <w:r w:rsidR="003206B2" w:rsidRPr="00BF50CE">
        <w:rPr>
          <w:color w:val="000000"/>
          <w:szCs w:val="24"/>
        </w:rPr>
        <w:t xml:space="preserve"> and Zou 2017</w:t>
      </w:r>
      <w:r w:rsidR="00921774" w:rsidRPr="00BF50CE">
        <w:rPr>
          <w:color w:val="000000"/>
          <w:szCs w:val="24"/>
        </w:rPr>
        <w:t>;</w:t>
      </w:r>
      <w:r w:rsidR="00B0203F" w:rsidRPr="00BF50CE">
        <w:rPr>
          <w:color w:val="000000"/>
          <w:szCs w:val="24"/>
        </w:rPr>
        <w:t xml:space="preserve"> </w:t>
      </w:r>
      <w:r w:rsidR="007C6668" w:rsidRPr="00BF50CE">
        <w:rPr>
          <w:color w:val="000000"/>
          <w:szCs w:val="24"/>
        </w:rPr>
        <w:t xml:space="preserve">Chiu et al. 2018; </w:t>
      </w:r>
      <w:r w:rsidR="00B0203F" w:rsidRPr="00BF50CE">
        <w:rPr>
          <w:color w:val="000000"/>
          <w:szCs w:val="24"/>
        </w:rPr>
        <w:t>Choi et al. 2018b;</w:t>
      </w:r>
      <w:r w:rsidR="00921774" w:rsidRPr="00BF50CE">
        <w:rPr>
          <w:color w:val="000000"/>
          <w:szCs w:val="24"/>
        </w:rPr>
        <w:t xml:space="preserve"> </w:t>
      </w:r>
      <w:r w:rsidR="00EA4F8C" w:rsidRPr="00BF50CE">
        <w:rPr>
          <w:color w:val="000000"/>
          <w:szCs w:val="24"/>
        </w:rPr>
        <w:t xml:space="preserve">Choi and Liu 2019; </w:t>
      </w:r>
      <w:r w:rsidR="00921774" w:rsidRPr="00BF50CE">
        <w:rPr>
          <w:color w:val="000000"/>
          <w:szCs w:val="24"/>
        </w:rPr>
        <w:t>Tian et al. 2019</w:t>
      </w:r>
      <w:r w:rsidR="003206B2" w:rsidRPr="00BF50CE">
        <w:rPr>
          <w:color w:val="000000"/>
          <w:szCs w:val="24"/>
        </w:rPr>
        <w:t>)</w:t>
      </w:r>
      <w:r w:rsidR="00DD5F0E" w:rsidRPr="00BF50CE">
        <w:rPr>
          <w:color w:val="000000"/>
          <w:szCs w:val="24"/>
        </w:rPr>
        <w:t xml:space="preserve"> for terrorists, stock returns forecasting, and product design are relatively under-studied.</w:t>
      </w:r>
    </w:p>
    <w:p w14:paraId="4811C432" w14:textId="79F32011" w:rsidR="00B445D1" w:rsidRPr="00BF50CE" w:rsidRDefault="00DD5F0E" w:rsidP="00205F26">
      <w:pPr>
        <w:spacing w:line="360" w:lineRule="auto"/>
        <w:ind w:firstLine="360"/>
        <w:jc w:val="both"/>
        <w:rPr>
          <w:color w:val="000000"/>
          <w:szCs w:val="24"/>
        </w:rPr>
      </w:pPr>
      <w:r w:rsidRPr="00BF50CE">
        <w:rPr>
          <w:color w:val="000000"/>
          <w:szCs w:val="24"/>
        </w:rPr>
        <w:t xml:space="preserve">In addition, as expected, the two major social media platforms that have been utilized for SMA are Facebook and Twitter. Table </w:t>
      </w:r>
      <w:r w:rsidR="0092229E" w:rsidRPr="00BF50CE">
        <w:rPr>
          <w:color w:val="000000"/>
          <w:szCs w:val="24"/>
        </w:rPr>
        <w:t>4</w:t>
      </w:r>
      <w:r w:rsidRPr="00BF50CE">
        <w:rPr>
          <w:color w:val="000000"/>
          <w:szCs w:val="24"/>
        </w:rPr>
        <w:t xml:space="preserve">.1 summarizes the social media platforms which have been employed for studying SMA in </w:t>
      </w:r>
      <w:r w:rsidR="00E24632" w:rsidRPr="00BF50CE">
        <w:rPr>
          <w:color w:val="000000"/>
          <w:szCs w:val="24"/>
        </w:rPr>
        <w:t xml:space="preserve">the </w:t>
      </w:r>
      <w:r w:rsidR="00240212" w:rsidRPr="00BF50CE">
        <w:rPr>
          <w:color w:val="000000"/>
          <w:szCs w:val="24"/>
        </w:rPr>
        <w:t>SCOM</w:t>
      </w:r>
      <w:r w:rsidR="00E24632" w:rsidRPr="00BF50CE">
        <w:rPr>
          <w:color w:val="000000"/>
          <w:szCs w:val="24"/>
        </w:rPr>
        <w:t xml:space="preserve"> literature</w:t>
      </w:r>
      <w:r w:rsidRPr="00BF50CE">
        <w:rPr>
          <w:color w:val="000000"/>
          <w:szCs w:val="24"/>
        </w:rPr>
        <w:t>.</w:t>
      </w:r>
    </w:p>
    <w:p w14:paraId="7730EB9E" w14:textId="4B066D9F" w:rsidR="00B445D1" w:rsidRPr="00BF50CE" w:rsidRDefault="00B445D1" w:rsidP="00B445D1">
      <w:pPr>
        <w:pStyle w:val="Text"/>
        <w:spacing w:line="360" w:lineRule="auto"/>
        <w:ind w:firstLine="360"/>
        <w:jc w:val="center"/>
        <w:rPr>
          <w:b/>
          <w:color w:val="000000"/>
          <w:sz w:val="24"/>
          <w:szCs w:val="24"/>
        </w:rPr>
      </w:pPr>
      <w:r w:rsidRPr="00BF50CE">
        <w:rPr>
          <w:b/>
          <w:color w:val="000000"/>
          <w:sz w:val="24"/>
          <w:szCs w:val="24"/>
        </w:rPr>
        <w:t>[Insert Table 4.1 here]</w:t>
      </w:r>
    </w:p>
    <w:p w14:paraId="33958AC4" w14:textId="27224C4C" w:rsidR="00672619" w:rsidRPr="00BF50CE" w:rsidRDefault="0092229E" w:rsidP="00205F26">
      <w:pPr>
        <w:spacing w:line="360" w:lineRule="auto"/>
        <w:jc w:val="both"/>
        <w:rPr>
          <w:b/>
          <w:color w:val="000000"/>
          <w:sz w:val="28"/>
          <w:szCs w:val="28"/>
        </w:rPr>
      </w:pPr>
      <w:r w:rsidRPr="00BF50CE">
        <w:rPr>
          <w:b/>
          <w:color w:val="000000"/>
          <w:sz w:val="28"/>
          <w:szCs w:val="28"/>
        </w:rPr>
        <w:t>4</w:t>
      </w:r>
      <w:r w:rsidR="00672619" w:rsidRPr="00BF50CE">
        <w:rPr>
          <w:b/>
          <w:color w:val="000000"/>
          <w:sz w:val="28"/>
          <w:szCs w:val="28"/>
        </w:rPr>
        <w:t>.2. TSM Examples and Features</w:t>
      </w:r>
    </w:p>
    <w:p w14:paraId="0AF94F6F" w14:textId="35B8AF28" w:rsidR="00672619" w:rsidRPr="00BF50CE" w:rsidRDefault="00672619" w:rsidP="00205F26">
      <w:pPr>
        <w:spacing w:line="360" w:lineRule="auto"/>
        <w:jc w:val="both"/>
        <w:rPr>
          <w:color w:val="000000"/>
          <w:szCs w:val="24"/>
        </w:rPr>
      </w:pPr>
      <w:r w:rsidRPr="00BF50CE">
        <w:rPr>
          <w:color w:val="000000"/>
          <w:szCs w:val="24"/>
        </w:rPr>
        <w:t xml:space="preserve">From the review, Facebook and Twitter are the two dominating TSM platforms used for social media analytics in </w:t>
      </w:r>
      <w:r w:rsidR="00240212" w:rsidRPr="00BF50CE">
        <w:rPr>
          <w:color w:val="000000"/>
          <w:szCs w:val="24"/>
        </w:rPr>
        <w:t>SCOM</w:t>
      </w:r>
      <w:r w:rsidRPr="00BF50CE">
        <w:rPr>
          <w:color w:val="000000"/>
          <w:szCs w:val="24"/>
        </w:rPr>
        <w:t xml:space="preserve"> analysis</w:t>
      </w:r>
      <w:r w:rsidR="0092229E" w:rsidRPr="00BF50CE">
        <w:rPr>
          <w:color w:val="000000"/>
          <w:szCs w:val="24"/>
        </w:rPr>
        <w:t xml:space="preserve"> (see Table 4</w:t>
      </w:r>
      <w:r w:rsidR="00B52E11" w:rsidRPr="00BF50CE">
        <w:rPr>
          <w:color w:val="000000"/>
          <w:szCs w:val="24"/>
        </w:rPr>
        <w:t>.1)</w:t>
      </w:r>
      <w:r w:rsidRPr="00BF50CE">
        <w:rPr>
          <w:color w:val="000000"/>
          <w:szCs w:val="24"/>
        </w:rPr>
        <w:t>. In the following, we examine them.</w:t>
      </w:r>
    </w:p>
    <w:p w14:paraId="19690638" w14:textId="26C48F7C" w:rsidR="00672619" w:rsidRPr="00BF50CE" w:rsidRDefault="00672619" w:rsidP="00205F26">
      <w:pPr>
        <w:spacing w:line="360" w:lineRule="auto"/>
        <w:ind w:firstLine="360"/>
        <w:jc w:val="both"/>
        <w:rPr>
          <w:color w:val="000000"/>
          <w:szCs w:val="24"/>
        </w:rPr>
      </w:pPr>
      <w:r w:rsidRPr="00BF50CE">
        <w:rPr>
          <w:color w:val="000000"/>
          <w:szCs w:val="24"/>
        </w:rPr>
        <w:t xml:space="preserve">As we can see from the literature review, </w:t>
      </w:r>
      <w:r w:rsidR="00750B0E" w:rsidRPr="00BF50CE">
        <w:rPr>
          <w:color w:val="000000"/>
          <w:szCs w:val="24"/>
        </w:rPr>
        <w:t>SMA is</w:t>
      </w:r>
      <w:r w:rsidRPr="00BF50CE">
        <w:rPr>
          <w:color w:val="000000"/>
          <w:szCs w:val="24"/>
        </w:rPr>
        <w:t xml:space="preserve"> especially prominent with Facebook and Twitter</w:t>
      </w:r>
      <w:r w:rsidR="00E24632" w:rsidRPr="00BF50CE">
        <w:rPr>
          <w:color w:val="000000"/>
          <w:szCs w:val="24"/>
        </w:rPr>
        <w:t xml:space="preserve">. This </w:t>
      </w:r>
      <w:r w:rsidR="00750B0E" w:rsidRPr="00BF50CE">
        <w:rPr>
          <w:color w:val="000000"/>
          <w:szCs w:val="24"/>
        </w:rPr>
        <w:t>finding</w:t>
      </w:r>
      <w:r w:rsidR="00E24632" w:rsidRPr="00BF50CE">
        <w:rPr>
          <w:color w:val="000000"/>
          <w:szCs w:val="24"/>
        </w:rPr>
        <w:t xml:space="preserve"> can partially be explained by</w:t>
      </w:r>
      <w:r w:rsidRPr="00BF50CE">
        <w:rPr>
          <w:color w:val="000000"/>
          <w:szCs w:val="24"/>
        </w:rPr>
        <w:t xml:space="preserve"> the availability of their APIs (Application-programming-interfaces) which are publicly accessible online. A lot of software applications hence arise aiming to help get data from them and conduct further analyses. However, there are also challenges.</w:t>
      </w:r>
    </w:p>
    <w:p w14:paraId="6D20469B" w14:textId="4A3D6D6D" w:rsidR="00672619" w:rsidRPr="00BF50CE" w:rsidRDefault="00672619" w:rsidP="00205F26">
      <w:pPr>
        <w:spacing w:line="360" w:lineRule="auto"/>
        <w:ind w:firstLine="360"/>
        <w:jc w:val="both"/>
        <w:rPr>
          <w:color w:val="000000"/>
          <w:szCs w:val="24"/>
        </w:rPr>
      </w:pPr>
      <w:r w:rsidRPr="00BF50CE">
        <w:rPr>
          <w:color w:val="000000"/>
          <w:szCs w:val="24"/>
        </w:rPr>
        <w:t xml:space="preserve">Twitter supports social media analytics as it works with </w:t>
      </w:r>
      <w:proofErr w:type="spellStart"/>
      <w:r w:rsidRPr="00BF50CE">
        <w:rPr>
          <w:color w:val="000000"/>
          <w:szCs w:val="24"/>
        </w:rPr>
        <w:t>Gnip</w:t>
      </w:r>
      <w:proofErr w:type="spellEnd"/>
      <w:r w:rsidRPr="00BF50CE">
        <w:rPr>
          <w:color w:val="000000"/>
          <w:szCs w:val="24"/>
        </w:rPr>
        <w:t xml:space="preserve"> to provide Twitter’s data available to companies all around the world to use. For </w:t>
      </w:r>
      <w:proofErr w:type="gramStart"/>
      <w:r w:rsidRPr="00BF50CE">
        <w:rPr>
          <w:color w:val="000000"/>
          <w:szCs w:val="24"/>
        </w:rPr>
        <w:t>general public</w:t>
      </w:r>
      <w:proofErr w:type="gramEnd"/>
      <w:r w:rsidRPr="00BF50CE">
        <w:rPr>
          <w:color w:val="000000"/>
          <w:szCs w:val="24"/>
        </w:rPr>
        <w:t>, Twitter provides access to some dat</w:t>
      </w:r>
      <w:r w:rsidR="00FB4F49" w:rsidRPr="00BF50CE">
        <w:rPr>
          <w:color w:val="000000"/>
          <w:szCs w:val="24"/>
        </w:rPr>
        <w:t xml:space="preserve">a via its API. To be specific, </w:t>
      </w:r>
      <w:r w:rsidRPr="00BF50CE">
        <w:rPr>
          <w:color w:val="000000"/>
          <w:szCs w:val="24"/>
        </w:rPr>
        <w:t xml:space="preserve">by default of Twitter’s accounts, the users’ posts, mentions and replies (i.e. “Tweets”) are public (even though individual users can modify to make some of their “Tweets” </w:t>
      </w:r>
      <w:r w:rsidRPr="00BF50CE">
        <w:rPr>
          <w:color w:val="000000"/>
          <w:szCs w:val="24"/>
        </w:rPr>
        <w:lastRenderedPageBreak/>
        <w:t>invisible for privacy reasons). It is noted that over 90% of Twitter’s accounts are public and less than 10% are private (</w:t>
      </w:r>
      <w:proofErr w:type="spellStart"/>
      <w:r w:rsidRPr="00BF50CE">
        <w:rPr>
          <w:color w:val="000000"/>
          <w:szCs w:val="24"/>
        </w:rPr>
        <w:t>Batrinca</w:t>
      </w:r>
      <w:proofErr w:type="spellEnd"/>
      <w:r w:rsidRPr="00BF50CE">
        <w:rPr>
          <w:color w:val="000000"/>
          <w:szCs w:val="24"/>
        </w:rPr>
        <w:t xml:space="preserve"> and </w:t>
      </w:r>
      <w:proofErr w:type="spellStart"/>
      <w:r w:rsidRPr="00BF50CE">
        <w:rPr>
          <w:color w:val="000000"/>
          <w:szCs w:val="24"/>
        </w:rPr>
        <w:t>Treleaven</w:t>
      </w:r>
      <w:proofErr w:type="spellEnd"/>
      <w:r w:rsidR="00FB4F49" w:rsidRPr="00BF50CE">
        <w:rPr>
          <w:rFonts w:hint="eastAsia"/>
          <w:color w:val="000000"/>
          <w:szCs w:val="24"/>
        </w:rPr>
        <w:t>,</w:t>
      </w:r>
      <w:r w:rsidRPr="00BF50CE">
        <w:rPr>
          <w:color w:val="000000"/>
          <w:szCs w:val="24"/>
        </w:rPr>
        <w:t xml:space="preserve"> 2015). In addition, for those public accounts, Tweets are stored in a data exchange format called “JSON”</w:t>
      </w:r>
      <w:r w:rsidR="00B52E11" w:rsidRPr="00BF50CE">
        <w:rPr>
          <w:color w:val="000000"/>
          <w:szCs w:val="24"/>
        </w:rPr>
        <w:t xml:space="preserve"> (</w:t>
      </w:r>
      <w:proofErr w:type="spellStart"/>
      <w:r w:rsidR="00B52E11" w:rsidRPr="00BF50CE">
        <w:rPr>
          <w:color w:val="000000"/>
          <w:szCs w:val="24"/>
        </w:rPr>
        <w:t>Javascript</w:t>
      </w:r>
      <w:proofErr w:type="spellEnd"/>
      <w:r w:rsidR="00B52E11" w:rsidRPr="00BF50CE">
        <w:rPr>
          <w:color w:val="000000"/>
          <w:szCs w:val="24"/>
        </w:rPr>
        <w:t xml:space="preserve"> object notation)</w:t>
      </w:r>
      <w:r w:rsidRPr="00BF50CE">
        <w:rPr>
          <w:color w:val="000000"/>
          <w:szCs w:val="24"/>
        </w:rPr>
        <w:t xml:space="preserve"> and they are available via Twitter’s “Search API” which makes them available for social media analytics. Batch data (past) and real-time data are available via “Search API” and “Streaming API”</w:t>
      </w:r>
      <w:r w:rsidR="00E24632" w:rsidRPr="00BF50CE">
        <w:rPr>
          <w:color w:val="000000"/>
          <w:szCs w:val="24"/>
        </w:rPr>
        <w:t>, respectively</w:t>
      </w:r>
      <w:r w:rsidRPr="00BF50CE">
        <w:rPr>
          <w:color w:val="000000"/>
          <w:szCs w:val="24"/>
        </w:rPr>
        <w:t>. It is important to note that APIs in Twitter are not fully open for any users and developers. There are restrictions, such as an upper bound on the API usage rate for individuals (Brooker et al.</w:t>
      </w:r>
      <w:r w:rsidR="009440F3" w:rsidRPr="00BF50CE">
        <w:rPr>
          <w:color w:val="000000"/>
          <w:szCs w:val="24"/>
        </w:rPr>
        <w:t>,</w:t>
      </w:r>
      <w:r w:rsidRPr="00BF50CE">
        <w:rPr>
          <w:color w:val="000000"/>
          <w:szCs w:val="24"/>
        </w:rPr>
        <w:t xml:space="preserve"> 2016). </w:t>
      </w:r>
    </w:p>
    <w:p w14:paraId="0A41899B" w14:textId="660C396D" w:rsidR="00AB3C39" w:rsidRPr="00BF50CE" w:rsidRDefault="00672619" w:rsidP="00205F26">
      <w:pPr>
        <w:spacing w:line="360" w:lineRule="auto"/>
        <w:ind w:firstLine="360"/>
        <w:jc w:val="both"/>
        <w:rPr>
          <w:color w:val="000000"/>
          <w:szCs w:val="24"/>
        </w:rPr>
      </w:pPr>
      <w:r w:rsidRPr="00BF50CE">
        <w:rPr>
          <w:color w:val="000000"/>
          <w:szCs w:val="24"/>
        </w:rPr>
        <w:t>Facebook, similar to Twitter, also provides its data via API. However, its privacy policy makes it more complicated for social media analytics. To be specific, Facebook stores data in the object format and provides different kinds of APIs, e.g., the “Keyword Insight API”, “Search API”, etc. It is known that for Facebook, many status messages are more difficult to collect compared to Twitter’s Tweets because we need to obtain the authorization from users (or the users set it to be ope</w:t>
      </w:r>
      <w:r w:rsidR="0032010D" w:rsidRPr="00BF50CE">
        <w:rPr>
          <w:color w:val="000000"/>
          <w:szCs w:val="24"/>
        </w:rPr>
        <w:t>n) (</w:t>
      </w:r>
      <w:proofErr w:type="spellStart"/>
      <w:r w:rsidR="0032010D" w:rsidRPr="00BF50CE">
        <w:rPr>
          <w:color w:val="000000"/>
          <w:szCs w:val="24"/>
        </w:rPr>
        <w:t>Batrinca</w:t>
      </w:r>
      <w:proofErr w:type="spellEnd"/>
      <w:r w:rsidR="0032010D" w:rsidRPr="00BF50CE">
        <w:rPr>
          <w:color w:val="000000"/>
          <w:szCs w:val="24"/>
        </w:rPr>
        <w:t xml:space="preserve"> and </w:t>
      </w:r>
      <w:proofErr w:type="spellStart"/>
      <w:r w:rsidR="0032010D" w:rsidRPr="00BF50CE">
        <w:rPr>
          <w:color w:val="000000"/>
          <w:szCs w:val="24"/>
        </w:rPr>
        <w:t>Treleaven</w:t>
      </w:r>
      <w:proofErr w:type="spellEnd"/>
      <w:r w:rsidR="00FB4F49" w:rsidRPr="00BF50CE">
        <w:rPr>
          <w:rFonts w:hint="eastAsia"/>
          <w:color w:val="000000"/>
          <w:szCs w:val="24"/>
        </w:rPr>
        <w:t>,</w:t>
      </w:r>
      <w:r w:rsidR="0032010D" w:rsidRPr="00BF50CE">
        <w:rPr>
          <w:color w:val="000000"/>
          <w:szCs w:val="24"/>
        </w:rPr>
        <w:t xml:space="preserve"> 2015</w:t>
      </w:r>
      <w:r w:rsidR="00FB4F49" w:rsidRPr="00BF50CE">
        <w:rPr>
          <w:rFonts w:hint="eastAsia"/>
          <w:color w:val="000000"/>
          <w:szCs w:val="24"/>
        </w:rPr>
        <w:t>)</w:t>
      </w:r>
      <w:r w:rsidRPr="00BF50CE">
        <w:rPr>
          <w:color w:val="000000"/>
          <w:szCs w:val="24"/>
        </w:rPr>
        <w:t>.</w:t>
      </w:r>
    </w:p>
    <w:p w14:paraId="0F48C0B9" w14:textId="77777777" w:rsidR="002C2398" w:rsidRPr="00BF50CE" w:rsidRDefault="002C2398" w:rsidP="00205F26">
      <w:pPr>
        <w:spacing w:line="360" w:lineRule="auto"/>
        <w:ind w:firstLine="360"/>
        <w:jc w:val="both"/>
        <w:rPr>
          <w:b/>
          <w:color w:val="000000"/>
          <w:sz w:val="28"/>
          <w:szCs w:val="28"/>
        </w:rPr>
      </w:pPr>
    </w:p>
    <w:p w14:paraId="751642A2" w14:textId="47D6928F" w:rsidR="00DF21EC" w:rsidRPr="00BF50CE" w:rsidRDefault="0092229E" w:rsidP="00205F26">
      <w:pPr>
        <w:spacing w:line="360" w:lineRule="auto"/>
        <w:jc w:val="both"/>
        <w:rPr>
          <w:b/>
          <w:color w:val="000000"/>
          <w:sz w:val="28"/>
          <w:szCs w:val="28"/>
        </w:rPr>
      </w:pPr>
      <w:r w:rsidRPr="00BF50CE">
        <w:rPr>
          <w:b/>
          <w:color w:val="000000"/>
          <w:sz w:val="28"/>
          <w:szCs w:val="28"/>
        </w:rPr>
        <w:t>4</w:t>
      </w:r>
      <w:r w:rsidR="00DF21EC" w:rsidRPr="00BF50CE">
        <w:rPr>
          <w:b/>
          <w:color w:val="000000"/>
          <w:sz w:val="28"/>
          <w:szCs w:val="28"/>
        </w:rPr>
        <w:t>.3. Problems</w:t>
      </w:r>
      <w:r w:rsidR="00672619" w:rsidRPr="00BF50CE">
        <w:rPr>
          <w:b/>
          <w:color w:val="000000"/>
          <w:sz w:val="28"/>
          <w:szCs w:val="28"/>
        </w:rPr>
        <w:t xml:space="preserve"> of TSM</w:t>
      </w:r>
      <w:r w:rsidR="001E6B31" w:rsidRPr="00BF50CE">
        <w:rPr>
          <w:b/>
          <w:color w:val="000000"/>
          <w:sz w:val="28"/>
          <w:szCs w:val="28"/>
        </w:rPr>
        <w:t xml:space="preserve"> Platforms</w:t>
      </w:r>
    </w:p>
    <w:p w14:paraId="7207415A" w14:textId="3E345509" w:rsidR="00672619" w:rsidRPr="00BF50CE" w:rsidRDefault="00672619" w:rsidP="00205F26">
      <w:pPr>
        <w:spacing w:line="360" w:lineRule="auto"/>
        <w:jc w:val="both"/>
        <w:rPr>
          <w:color w:val="000000"/>
          <w:szCs w:val="24"/>
        </w:rPr>
      </w:pPr>
      <w:r w:rsidRPr="00BF50CE">
        <w:rPr>
          <w:color w:val="000000"/>
          <w:szCs w:val="24"/>
        </w:rPr>
        <w:t xml:space="preserve">From Section </w:t>
      </w:r>
      <w:r w:rsidR="00F45056" w:rsidRPr="00BF50CE">
        <w:rPr>
          <w:color w:val="000000"/>
          <w:szCs w:val="24"/>
        </w:rPr>
        <w:t>4</w:t>
      </w:r>
      <w:r w:rsidRPr="00BF50CE">
        <w:rPr>
          <w:color w:val="000000"/>
          <w:szCs w:val="24"/>
        </w:rPr>
        <w:t xml:space="preserve">.2, we can </w:t>
      </w:r>
      <w:r w:rsidR="00F020AE" w:rsidRPr="00BF50CE">
        <w:rPr>
          <w:color w:val="000000"/>
          <w:szCs w:val="24"/>
        </w:rPr>
        <w:t xml:space="preserve">clearly </w:t>
      </w:r>
      <w:r w:rsidRPr="00BF50CE">
        <w:rPr>
          <w:color w:val="000000"/>
          <w:szCs w:val="24"/>
        </w:rPr>
        <w:t xml:space="preserve">see the </w:t>
      </w:r>
      <w:r w:rsidR="00F020AE" w:rsidRPr="00BF50CE">
        <w:rPr>
          <w:color w:val="000000"/>
          <w:szCs w:val="24"/>
        </w:rPr>
        <w:t xml:space="preserve">basic </w:t>
      </w:r>
      <w:r w:rsidRPr="00BF50CE">
        <w:rPr>
          <w:color w:val="000000"/>
          <w:szCs w:val="24"/>
        </w:rPr>
        <w:t xml:space="preserve">features of Facebook and Twitter. </w:t>
      </w:r>
      <w:r w:rsidR="00F020AE" w:rsidRPr="00BF50CE">
        <w:rPr>
          <w:color w:val="000000"/>
          <w:szCs w:val="24"/>
        </w:rPr>
        <w:t>T</w:t>
      </w:r>
      <w:r w:rsidRPr="00BF50CE">
        <w:rPr>
          <w:color w:val="000000"/>
          <w:szCs w:val="24"/>
        </w:rPr>
        <w:t xml:space="preserve">here are problems </w:t>
      </w:r>
      <w:r w:rsidR="00F020AE" w:rsidRPr="00BF50CE">
        <w:rPr>
          <w:color w:val="000000"/>
          <w:szCs w:val="24"/>
        </w:rPr>
        <w:t xml:space="preserve">which are </w:t>
      </w:r>
      <w:r w:rsidRPr="00BF50CE">
        <w:rPr>
          <w:color w:val="000000"/>
          <w:szCs w:val="24"/>
        </w:rPr>
        <w:t>associated with them and other traditional social media platforms</w:t>
      </w:r>
      <w:r w:rsidR="00F020AE" w:rsidRPr="00BF50CE">
        <w:rPr>
          <w:color w:val="000000"/>
          <w:szCs w:val="24"/>
        </w:rPr>
        <w:t xml:space="preserve"> for SMA</w:t>
      </w:r>
      <w:r w:rsidRPr="00BF50CE">
        <w:rPr>
          <w:color w:val="000000"/>
          <w:szCs w:val="24"/>
        </w:rPr>
        <w:t xml:space="preserve">. </w:t>
      </w:r>
      <w:r w:rsidR="00695E15" w:rsidRPr="00BF50CE">
        <w:rPr>
          <w:color w:val="000000"/>
          <w:szCs w:val="24"/>
        </w:rPr>
        <w:t>We discuss them</w:t>
      </w:r>
      <w:r w:rsidR="00E24632" w:rsidRPr="00BF50CE">
        <w:rPr>
          <w:color w:val="000000"/>
          <w:szCs w:val="24"/>
        </w:rPr>
        <w:t xml:space="preserve"> in more details</w:t>
      </w:r>
      <w:r w:rsidR="00695E15" w:rsidRPr="00BF50CE">
        <w:rPr>
          <w:color w:val="000000"/>
          <w:szCs w:val="24"/>
        </w:rPr>
        <w:t xml:space="preserve"> as follows:</w:t>
      </w:r>
    </w:p>
    <w:p w14:paraId="1B630751" w14:textId="38123F1C" w:rsidR="00922652" w:rsidRPr="00BF50CE" w:rsidRDefault="00922652" w:rsidP="00205F26">
      <w:pPr>
        <w:spacing w:line="360" w:lineRule="auto"/>
        <w:ind w:firstLine="360"/>
        <w:jc w:val="both"/>
        <w:rPr>
          <w:color w:val="000000"/>
          <w:szCs w:val="24"/>
        </w:rPr>
      </w:pPr>
      <w:r w:rsidRPr="00BF50CE">
        <w:rPr>
          <w:b/>
          <w:color w:val="000000"/>
          <w:szCs w:val="24"/>
          <w:u w:val="single"/>
        </w:rPr>
        <w:t>Data collection:</w:t>
      </w:r>
      <w:r w:rsidRPr="00BF50CE">
        <w:rPr>
          <w:color w:val="000000"/>
          <w:szCs w:val="24"/>
        </w:rPr>
        <w:t xml:space="preserve"> Web crawling for data from social media platforms </w:t>
      </w:r>
      <w:r w:rsidR="00750B0E" w:rsidRPr="00BF50CE">
        <w:rPr>
          <w:color w:val="000000"/>
          <w:szCs w:val="24"/>
        </w:rPr>
        <w:t>is</w:t>
      </w:r>
      <w:r w:rsidRPr="00BF50CE">
        <w:rPr>
          <w:color w:val="000000"/>
          <w:szCs w:val="24"/>
        </w:rPr>
        <w:t xml:space="preserve"> not fully open and perfectly public. For example, Twitter imposes a rate limit for individual user (i.e. account)’s usage of the APIs for searching and getting data. Facebook has its own privacy control system which makes it even more co</w:t>
      </w:r>
      <w:r w:rsidR="00695E15" w:rsidRPr="00BF50CE">
        <w:rPr>
          <w:color w:val="000000"/>
          <w:szCs w:val="24"/>
        </w:rPr>
        <w:t>mplicated than Twitter</w:t>
      </w:r>
      <w:r w:rsidRPr="00BF50CE">
        <w:rPr>
          <w:color w:val="000000"/>
          <w:szCs w:val="24"/>
        </w:rPr>
        <w:t xml:space="preserve"> for users to obtain data.</w:t>
      </w:r>
    </w:p>
    <w:p w14:paraId="411C7E60" w14:textId="08D48A06" w:rsidR="00067117" w:rsidRPr="00BF50CE" w:rsidRDefault="00067117" w:rsidP="00205F26">
      <w:pPr>
        <w:spacing w:line="360" w:lineRule="auto"/>
        <w:ind w:firstLine="360"/>
        <w:jc w:val="both"/>
        <w:rPr>
          <w:color w:val="000000"/>
          <w:szCs w:val="24"/>
        </w:rPr>
      </w:pPr>
      <w:r w:rsidRPr="00BF50CE">
        <w:rPr>
          <w:b/>
          <w:color w:val="000000"/>
          <w:szCs w:val="24"/>
          <w:u w:val="single"/>
        </w:rPr>
        <w:t>Incentive:</w:t>
      </w:r>
      <w:r w:rsidRPr="00BF50CE">
        <w:rPr>
          <w:color w:val="000000"/>
          <w:szCs w:val="24"/>
        </w:rPr>
        <w:t xml:space="preserve"> At the very beginning, traditional social media platforms provide a free place for users to get together and have fun. As such, in most cases, traditional social media platforms would not provide very strong incentive to entice engagement and faithful participation of users. Nowadays, </w:t>
      </w:r>
      <w:proofErr w:type="spellStart"/>
      <w:r w:rsidRPr="00BF50CE">
        <w:rPr>
          <w:color w:val="000000"/>
          <w:szCs w:val="24"/>
        </w:rPr>
        <w:t>Youtube</w:t>
      </w:r>
      <w:proofErr w:type="spellEnd"/>
      <w:r w:rsidRPr="00BF50CE">
        <w:rPr>
          <w:color w:val="000000"/>
          <w:szCs w:val="24"/>
        </w:rPr>
        <w:t xml:space="preserve"> and Facebook Live would have some incentive schemes but arguably the sharing of benefit is relatively limited and lacks transparency (</w:t>
      </w:r>
      <w:r w:rsidR="00592574" w:rsidRPr="00BF50CE">
        <w:rPr>
          <w:color w:val="000000"/>
          <w:szCs w:val="24"/>
        </w:rPr>
        <w:t>Mire</w:t>
      </w:r>
      <w:r w:rsidR="00FB4F49" w:rsidRPr="00BF50CE">
        <w:rPr>
          <w:rFonts w:hint="eastAsia"/>
          <w:color w:val="000000"/>
          <w:szCs w:val="24"/>
        </w:rPr>
        <w:t>,</w:t>
      </w:r>
      <w:r w:rsidR="00592574" w:rsidRPr="00BF50CE">
        <w:rPr>
          <w:color w:val="000000"/>
          <w:szCs w:val="24"/>
        </w:rPr>
        <w:t xml:space="preserve"> 2018</w:t>
      </w:r>
      <w:r w:rsidRPr="00BF50CE">
        <w:rPr>
          <w:color w:val="000000"/>
          <w:szCs w:val="24"/>
        </w:rPr>
        <w:t>).</w:t>
      </w:r>
    </w:p>
    <w:p w14:paraId="7D28FB71" w14:textId="27EAC692" w:rsidR="00922652" w:rsidRPr="00BF50CE" w:rsidRDefault="00695E15" w:rsidP="00205F26">
      <w:pPr>
        <w:spacing w:line="360" w:lineRule="auto"/>
        <w:ind w:firstLine="360"/>
        <w:jc w:val="both"/>
        <w:rPr>
          <w:color w:val="000000"/>
          <w:szCs w:val="24"/>
        </w:rPr>
      </w:pPr>
      <w:r w:rsidRPr="00BF50CE">
        <w:rPr>
          <w:b/>
          <w:color w:val="000000"/>
          <w:szCs w:val="24"/>
          <w:u w:val="single"/>
        </w:rPr>
        <w:t>Missing data:</w:t>
      </w:r>
      <w:r w:rsidRPr="00BF50CE">
        <w:rPr>
          <w:color w:val="000000"/>
          <w:szCs w:val="24"/>
        </w:rPr>
        <w:t xml:space="preserve"> </w:t>
      </w:r>
      <w:r w:rsidR="00922652" w:rsidRPr="00BF50CE">
        <w:rPr>
          <w:color w:val="000000"/>
          <w:szCs w:val="24"/>
        </w:rPr>
        <w:t xml:space="preserve">Social media data </w:t>
      </w:r>
      <w:r w:rsidRPr="00BF50CE">
        <w:rPr>
          <w:color w:val="000000"/>
          <w:szCs w:val="24"/>
        </w:rPr>
        <w:t xml:space="preserve">may be incomplete </w:t>
      </w:r>
      <w:r w:rsidR="00922652" w:rsidRPr="00BF50CE">
        <w:rPr>
          <w:color w:val="000000"/>
          <w:szCs w:val="24"/>
        </w:rPr>
        <w:t>with many missing details. Some data are of poor</w:t>
      </w:r>
      <w:r w:rsidRPr="00BF50CE">
        <w:rPr>
          <w:color w:val="000000"/>
          <w:szCs w:val="24"/>
        </w:rPr>
        <w:t xml:space="preserve"> quality owing to the veracity nature of social media data</w:t>
      </w:r>
      <w:r w:rsidR="00922652" w:rsidRPr="00BF50CE">
        <w:rPr>
          <w:color w:val="000000"/>
          <w:szCs w:val="24"/>
        </w:rPr>
        <w:t>. All these create non-trivial challenges. Some traditional methods of ignoring the missing data would simply lead to biases. Some advanced methods are henc</w:t>
      </w:r>
      <w:r w:rsidR="00901F78" w:rsidRPr="00BF50CE">
        <w:rPr>
          <w:color w:val="000000"/>
          <w:szCs w:val="24"/>
        </w:rPr>
        <w:t xml:space="preserve">e proposed to help (Chen et al., </w:t>
      </w:r>
      <w:r w:rsidR="00922652" w:rsidRPr="00BF50CE">
        <w:rPr>
          <w:color w:val="000000"/>
          <w:szCs w:val="24"/>
        </w:rPr>
        <w:t xml:space="preserve">2016). However, missing data is still missing and </w:t>
      </w:r>
      <w:r w:rsidR="00FE0BD5" w:rsidRPr="00BF50CE">
        <w:rPr>
          <w:color w:val="000000"/>
          <w:szCs w:val="24"/>
        </w:rPr>
        <w:t>this problem is critical</w:t>
      </w:r>
      <w:r w:rsidR="00922652" w:rsidRPr="00BF50CE">
        <w:rPr>
          <w:color w:val="000000"/>
          <w:szCs w:val="24"/>
        </w:rPr>
        <w:t xml:space="preserve">.  </w:t>
      </w:r>
    </w:p>
    <w:p w14:paraId="284324B3" w14:textId="4A3E2FB5" w:rsidR="00FE0BD5" w:rsidRPr="00BF50CE" w:rsidRDefault="00FE0BD5" w:rsidP="00205F26">
      <w:pPr>
        <w:spacing w:line="360" w:lineRule="auto"/>
        <w:ind w:firstLine="360"/>
        <w:jc w:val="both"/>
        <w:rPr>
          <w:color w:val="000000"/>
          <w:szCs w:val="24"/>
        </w:rPr>
      </w:pPr>
      <w:r w:rsidRPr="00BF50CE">
        <w:rPr>
          <w:b/>
          <w:color w:val="000000"/>
          <w:szCs w:val="24"/>
          <w:u w:val="single"/>
        </w:rPr>
        <w:t>Data authentication problem:</w:t>
      </w:r>
      <w:r w:rsidRPr="00BF50CE">
        <w:rPr>
          <w:color w:val="000000"/>
          <w:szCs w:val="24"/>
        </w:rPr>
        <w:t xml:space="preserve"> There are </w:t>
      </w:r>
      <w:r w:rsidR="00F020AE" w:rsidRPr="00BF50CE">
        <w:rPr>
          <w:color w:val="000000"/>
          <w:szCs w:val="24"/>
        </w:rPr>
        <w:t>“</w:t>
      </w:r>
      <w:r w:rsidRPr="00BF50CE">
        <w:rPr>
          <w:color w:val="000000"/>
          <w:szCs w:val="24"/>
        </w:rPr>
        <w:t>bot</w:t>
      </w:r>
      <w:r w:rsidR="00F020AE" w:rsidRPr="00BF50CE">
        <w:rPr>
          <w:color w:val="000000"/>
          <w:szCs w:val="24"/>
        </w:rPr>
        <w:t>”</w:t>
      </w:r>
      <w:r w:rsidRPr="00BF50CE">
        <w:rPr>
          <w:color w:val="000000"/>
          <w:szCs w:val="24"/>
        </w:rPr>
        <w:t xml:space="preserve"> problems in which information posted online in </w:t>
      </w:r>
      <w:r w:rsidRPr="00BF50CE">
        <w:rPr>
          <w:color w:val="000000"/>
          <w:szCs w:val="24"/>
        </w:rPr>
        <w:lastRenderedPageBreak/>
        <w:t xml:space="preserve">social media need not be real. Companies can use machines to add comments or create </w:t>
      </w:r>
      <w:r w:rsidR="0032010D" w:rsidRPr="00BF50CE">
        <w:rPr>
          <w:color w:val="000000"/>
          <w:szCs w:val="24"/>
        </w:rPr>
        <w:t>posts</w:t>
      </w:r>
      <w:r w:rsidRPr="00BF50CE">
        <w:rPr>
          <w:color w:val="000000"/>
          <w:szCs w:val="24"/>
        </w:rPr>
        <w:t xml:space="preserve"> by paying some individuals. As a result, fake information and falsified data are rather common (</w:t>
      </w:r>
      <w:proofErr w:type="spellStart"/>
      <w:r w:rsidRPr="00BF50CE">
        <w:rPr>
          <w:color w:val="000000"/>
          <w:szCs w:val="24"/>
        </w:rPr>
        <w:t>Holsapple</w:t>
      </w:r>
      <w:proofErr w:type="spellEnd"/>
      <w:r w:rsidRPr="00BF50CE">
        <w:rPr>
          <w:color w:val="000000"/>
          <w:szCs w:val="24"/>
        </w:rPr>
        <w:t xml:space="preserve"> et al.</w:t>
      </w:r>
      <w:r w:rsidR="00901F78" w:rsidRPr="00BF50CE">
        <w:rPr>
          <w:color w:val="000000"/>
          <w:szCs w:val="24"/>
        </w:rPr>
        <w:t>,</w:t>
      </w:r>
      <w:r w:rsidRPr="00BF50CE">
        <w:rPr>
          <w:color w:val="000000"/>
          <w:szCs w:val="24"/>
        </w:rPr>
        <w:t xml:space="preserve"> 2014).</w:t>
      </w:r>
      <w:r w:rsidR="00710893" w:rsidRPr="00BF50CE">
        <w:rPr>
          <w:color w:val="000000"/>
          <w:szCs w:val="24"/>
        </w:rPr>
        <w:t xml:space="preserve"> This is an important issue and Forbes reports that Facebook has recently been very busy dealing with the fake account issues</w:t>
      </w:r>
      <w:r w:rsidR="00F7662E" w:rsidRPr="00BF50CE">
        <w:rPr>
          <w:rStyle w:val="FootnoteReference"/>
          <w:color w:val="000000"/>
          <w:szCs w:val="24"/>
        </w:rPr>
        <w:footnoteReference w:id="11"/>
      </w:r>
      <w:r w:rsidR="00710893" w:rsidRPr="00BF50CE">
        <w:rPr>
          <w:color w:val="000000"/>
          <w:szCs w:val="24"/>
        </w:rPr>
        <w:t>.</w:t>
      </w:r>
    </w:p>
    <w:p w14:paraId="32E3AA3D" w14:textId="02BDBEFE" w:rsidR="00922652" w:rsidRPr="00BF50CE" w:rsidRDefault="00695E15" w:rsidP="00205F26">
      <w:pPr>
        <w:spacing w:line="360" w:lineRule="auto"/>
        <w:ind w:firstLine="360"/>
        <w:jc w:val="both"/>
        <w:rPr>
          <w:color w:val="000000"/>
          <w:szCs w:val="24"/>
        </w:rPr>
      </w:pPr>
      <w:r w:rsidRPr="00BF50CE">
        <w:rPr>
          <w:b/>
          <w:color w:val="000000"/>
          <w:szCs w:val="24"/>
          <w:u w:val="single"/>
        </w:rPr>
        <w:t>High volume and velocity of data:</w:t>
      </w:r>
      <w:r w:rsidR="00A444D8" w:rsidRPr="00BF50CE">
        <w:rPr>
          <w:color w:val="000000"/>
          <w:szCs w:val="24"/>
        </w:rPr>
        <w:t xml:space="preserve"> Social media data is a typical example of big data, with which the most fundamental characteristics include high volume in size and high velocity in applications requirement (Choi et al.</w:t>
      </w:r>
      <w:r w:rsidR="00901F78" w:rsidRPr="00BF50CE">
        <w:rPr>
          <w:color w:val="000000"/>
          <w:szCs w:val="24"/>
        </w:rPr>
        <w:t>,</w:t>
      </w:r>
      <w:r w:rsidR="00A444D8" w:rsidRPr="00BF50CE">
        <w:rPr>
          <w:color w:val="000000"/>
          <w:szCs w:val="24"/>
        </w:rPr>
        <w:t xml:space="preserve"> 2018). As a result, traditionally, </w:t>
      </w:r>
      <w:r w:rsidRPr="00BF50CE">
        <w:rPr>
          <w:color w:val="000000"/>
          <w:szCs w:val="24"/>
        </w:rPr>
        <w:t>the right software architecture and storage technology</w:t>
      </w:r>
      <w:r w:rsidR="00A444D8" w:rsidRPr="00BF50CE">
        <w:rPr>
          <w:color w:val="000000"/>
          <w:szCs w:val="24"/>
        </w:rPr>
        <w:t xml:space="preserve"> must be present to overcome this challenge.</w:t>
      </w:r>
    </w:p>
    <w:p w14:paraId="6306BD60" w14:textId="6E42B02F" w:rsidR="00A444D8" w:rsidRPr="00BF50CE" w:rsidRDefault="00922652" w:rsidP="00205F26">
      <w:pPr>
        <w:spacing w:line="360" w:lineRule="auto"/>
        <w:ind w:firstLine="360"/>
        <w:jc w:val="both"/>
        <w:rPr>
          <w:color w:val="000000"/>
          <w:szCs w:val="24"/>
        </w:rPr>
      </w:pPr>
      <w:r w:rsidRPr="00BF50CE">
        <w:rPr>
          <w:b/>
          <w:color w:val="000000"/>
          <w:szCs w:val="24"/>
          <w:u w:val="single"/>
        </w:rPr>
        <w:t>Unstructured data:</w:t>
      </w:r>
      <w:r w:rsidRPr="00BF50CE">
        <w:rPr>
          <w:color w:val="000000"/>
          <w:szCs w:val="24"/>
        </w:rPr>
        <w:t xml:space="preserve"> </w:t>
      </w:r>
      <w:r w:rsidR="00A444D8" w:rsidRPr="00BF50CE">
        <w:rPr>
          <w:color w:val="000000"/>
          <w:szCs w:val="24"/>
        </w:rPr>
        <w:t>Social media is a source of different kinds of data, including texts, pictures, videos, and sounds. In almost all cases, data are not given in a structured manner. This makes the use of data more difficult, especially for scientifically sound analysis for operations management.</w:t>
      </w:r>
      <w:r w:rsidR="00593701" w:rsidRPr="00BF50CE">
        <w:rPr>
          <w:color w:val="000000"/>
          <w:szCs w:val="24"/>
        </w:rPr>
        <w:t xml:space="preserve"> In fact, </w:t>
      </w:r>
      <w:proofErr w:type="spellStart"/>
      <w:r w:rsidR="00593701" w:rsidRPr="00BF50CE">
        <w:rPr>
          <w:color w:val="000000"/>
          <w:szCs w:val="24"/>
        </w:rPr>
        <w:t>Leetaru</w:t>
      </w:r>
      <w:proofErr w:type="spellEnd"/>
      <w:r w:rsidR="00593701" w:rsidRPr="00BF50CE">
        <w:rPr>
          <w:color w:val="000000"/>
          <w:szCs w:val="24"/>
        </w:rPr>
        <w:t xml:space="preserve"> (2019b) discovers that most currently used social media analytical tools focus mainly on texts but not on graphics or videos. Even for those which examine graphics or photos, they only examine logos. This means the full picture is missing from the scene.</w:t>
      </w:r>
    </w:p>
    <w:p w14:paraId="3E40D2B3" w14:textId="5ACFE38D" w:rsidR="004A6A2E" w:rsidRPr="00BF50CE" w:rsidRDefault="00913E0C" w:rsidP="00205F26">
      <w:pPr>
        <w:spacing w:line="360" w:lineRule="auto"/>
        <w:ind w:firstLine="360"/>
        <w:jc w:val="both"/>
        <w:rPr>
          <w:color w:val="000000"/>
          <w:szCs w:val="24"/>
        </w:rPr>
      </w:pPr>
      <w:r w:rsidRPr="00BF50CE">
        <w:rPr>
          <w:color w:val="000000"/>
          <w:szCs w:val="24"/>
        </w:rPr>
        <w:t xml:space="preserve">Table </w:t>
      </w:r>
      <w:r w:rsidR="0092229E" w:rsidRPr="00BF50CE">
        <w:rPr>
          <w:color w:val="000000"/>
          <w:szCs w:val="24"/>
        </w:rPr>
        <w:t>4</w:t>
      </w:r>
      <w:r w:rsidRPr="00BF50CE">
        <w:rPr>
          <w:color w:val="000000"/>
          <w:szCs w:val="24"/>
        </w:rPr>
        <w:t xml:space="preserve">.2 summarizes the problems associated with the use of </w:t>
      </w:r>
      <w:r w:rsidR="00672619" w:rsidRPr="00BF50CE">
        <w:rPr>
          <w:color w:val="000000"/>
          <w:szCs w:val="24"/>
        </w:rPr>
        <w:t xml:space="preserve">Facebook, Twitter, as well as other </w:t>
      </w:r>
      <w:r w:rsidRPr="00BF50CE">
        <w:rPr>
          <w:color w:val="000000"/>
          <w:szCs w:val="24"/>
        </w:rPr>
        <w:t>traditional social media platforms for social media analytics.</w:t>
      </w:r>
    </w:p>
    <w:p w14:paraId="1A3C9B8C" w14:textId="3DDFDAC7" w:rsidR="00B445D1" w:rsidRPr="00BF50CE" w:rsidRDefault="00B445D1" w:rsidP="00B445D1">
      <w:pPr>
        <w:pStyle w:val="Text"/>
        <w:spacing w:line="360" w:lineRule="auto"/>
        <w:ind w:firstLine="360"/>
        <w:jc w:val="center"/>
        <w:rPr>
          <w:b/>
          <w:color w:val="000000"/>
          <w:sz w:val="24"/>
          <w:szCs w:val="24"/>
        </w:rPr>
      </w:pPr>
      <w:r w:rsidRPr="00BF50CE">
        <w:rPr>
          <w:b/>
          <w:color w:val="000000"/>
          <w:sz w:val="24"/>
          <w:szCs w:val="24"/>
        </w:rPr>
        <w:t>[Insert Table 4.2 here]</w:t>
      </w:r>
    </w:p>
    <w:p w14:paraId="6E8532AF" w14:textId="77777777" w:rsidR="00B445D1" w:rsidRPr="00BF50CE" w:rsidRDefault="00B445D1" w:rsidP="00205F26">
      <w:pPr>
        <w:widowControl/>
        <w:spacing w:line="360" w:lineRule="auto"/>
        <w:rPr>
          <w:b/>
          <w:color w:val="000000"/>
          <w:sz w:val="32"/>
          <w:szCs w:val="32"/>
        </w:rPr>
      </w:pPr>
    </w:p>
    <w:p w14:paraId="74D4CB9C" w14:textId="22172F7A" w:rsidR="00DF3C99" w:rsidRPr="00BF50CE" w:rsidRDefault="00F45056" w:rsidP="00205F26">
      <w:pPr>
        <w:widowControl/>
        <w:spacing w:line="360" w:lineRule="auto"/>
        <w:rPr>
          <w:b/>
          <w:color w:val="000000"/>
          <w:sz w:val="28"/>
          <w:szCs w:val="28"/>
        </w:rPr>
      </w:pPr>
      <w:r w:rsidRPr="00BF50CE">
        <w:rPr>
          <w:b/>
          <w:color w:val="000000"/>
          <w:sz w:val="32"/>
          <w:szCs w:val="32"/>
        </w:rPr>
        <w:t>5</w:t>
      </w:r>
      <w:r w:rsidR="00DF3C99" w:rsidRPr="00BF50CE">
        <w:rPr>
          <w:b/>
          <w:color w:val="000000"/>
          <w:sz w:val="32"/>
          <w:szCs w:val="32"/>
        </w:rPr>
        <w:t xml:space="preserve">. </w:t>
      </w:r>
      <w:proofErr w:type="spellStart"/>
      <w:r w:rsidR="00DF3C99" w:rsidRPr="00BF50CE">
        <w:rPr>
          <w:b/>
          <w:color w:val="000000"/>
          <w:sz w:val="32"/>
          <w:szCs w:val="32"/>
        </w:rPr>
        <w:t>B</w:t>
      </w:r>
      <w:r w:rsidR="00A12D58" w:rsidRPr="00BF50CE">
        <w:rPr>
          <w:b/>
          <w:color w:val="000000"/>
          <w:sz w:val="32"/>
          <w:szCs w:val="32"/>
        </w:rPr>
        <w:t>lockchain</w:t>
      </w:r>
      <w:proofErr w:type="spellEnd"/>
      <w:r w:rsidR="00A12D58" w:rsidRPr="00BF50CE">
        <w:rPr>
          <w:b/>
          <w:color w:val="000000"/>
          <w:sz w:val="32"/>
          <w:szCs w:val="32"/>
        </w:rPr>
        <w:t xml:space="preserve">-Technology-Supported </w:t>
      </w:r>
      <w:r w:rsidR="00DF21EC" w:rsidRPr="00BF50CE">
        <w:rPr>
          <w:b/>
          <w:color w:val="000000"/>
          <w:sz w:val="32"/>
          <w:szCs w:val="32"/>
        </w:rPr>
        <w:t>Social Media</w:t>
      </w:r>
      <w:r w:rsidR="00A12D58" w:rsidRPr="00BF50CE">
        <w:rPr>
          <w:b/>
          <w:color w:val="000000"/>
          <w:sz w:val="32"/>
          <w:szCs w:val="32"/>
        </w:rPr>
        <w:t xml:space="preserve"> (BSM)</w:t>
      </w:r>
    </w:p>
    <w:p w14:paraId="2294092C" w14:textId="1E55AA3B" w:rsidR="00DF21EC" w:rsidRPr="00BF50CE" w:rsidRDefault="00F45056" w:rsidP="00205F26">
      <w:pPr>
        <w:spacing w:line="360" w:lineRule="auto"/>
        <w:jc w:val="both"/>
        <w:rPr>
          <w:b/>
          <w:color w:val="000000"/>
          <w:sz w:val="28"/>
          <w:szCs w:val="28"/>
        </w:rPr>
      </w:pPr>
      <w:r w:rsidRPr="00BF50CE">
        <w:rPr>
          <w:b/>
          <w:color w:val="000000"/>
          <w:sz w:val="28"/>
          <w:szCs w:val="28"/>
        </w:rPr>
        <w:t>5</w:t>
      </w:r>
      <w:r w:rsidR="00DF21EC" w:rsidRPr="00BF50CE">
        <w:rPr>
          <w:b/>
          <w:color w:val="000000"/>
          <w:sz w:val="28"/>
          <w:szCs w:val="28"/>
        </w:rPr>
        <w:t xml:space="preserve">.1. Real </w:t>
      </w:r>
      <w:r w:rsidR="00256B4F" w:rsidRPr="00BF50CE">
        <w:rPr>
          <w:b/>
          <w:color w:val="000000"/>
          <w:sz w:val="28"/>
          <w:szCs w:val="28"/>
        </w:rPr>
        <w:t>BSM Platforms</w:t>
      </w:r>
    </w:p>
    <w:p w14:paraId="7A729EE0" w14:textId="25F8FF68" w:rsidR="002C2398" w:rsidRPr="00BF50CE" w:rsidRDefault="002C2398" w:rsidP="00205F26">
      <w:pPr>
        <w:spacing w:line="360" w:lineRule="auto"/>
        <w:jc w:val="both"/>
        <w:rPr>
          <w:color w:val="000000"/>
          <w:szCs w:val="24"/>
        </w:rPr>
      </w:pPr>
      <w:r w:rsidRPr="00BF50CE">
        <w:rPr>
          <w:color w:val="000000"/>
          <w:szCs w:val="24"/>
        </w:rPr>
        <w:t xml:space="preserve">After exploring the deficiencies of the traditional social media platforms in Section </w:t>
      </w:r>
      <w:r w:rsidR="00F45056" w:rsidRPr="00BF50CE">
        <w:rPr>
          <w:color w:val="000000"/>
          <w:szCs w:val="24"/>
        </w:rPr>
        <w:t>4</w:t>
      </w:r>
      <w:r w:rsidRPr="00BF50CE">
        <w:rPr>
          <w:color w:val="000000"/>
          <w:szCs w:val="24"/>
        </w:rPr>
        <w:t xml:space="preserve">, we now examine the </w:t>
      </w:r>
      <w:proofErr w:type="spellStart"/>
      <w:r w:rsidRPr="00BF50CE">
        <w:rPr>
          <w:color w:val="000000"/>
          <w:szCs w:val="24"/>
        </w:rPr>
        <w:t>blockchain</w:t>
      </w:r>
      <w:proofErr w:type="spellEnd"/>
      <w:r w:rsidRPr="00BF50CE">
        <w:rPr>
          <w:color w:val="000000"/>
          <w:szCs w:val="24"/>
        </w:rPr>
        <w:t xml:space="preserve"> technology supported social media platforms</w:t>
      </w:r>
      <w:r w:rsidR="00AB5943" w:rsidRPr="00BF50CE">
        <w:rPr>
          <w:color w:val="000000"/>
          <w:szCs w:val="24"/>
        </w:rPr>
        <w:t xml:space="preserve"> in the real world</w:t>
      </w:r>
      <w:r w:rsidRPr="00BF50CE">
        <w:rPr>
          <w:color w:val="000000"/>
          <w:szCs w:val="24"/>
        </w:rPr>
        <w:t>.</w:t>
      </w:r>
      <w:r w:rsidR="00D907D2" w:rsidRPr="00BF50CE">
        <w:rPr>
          <w:color w:val="000000"/>
          <w:szCs w:val="24"/>
        </w:rPr>
        <w:t xml:space="preserve"> </w:t>
      </w:r>
      <w:r w:rsidRPr="00BF50CE">
        <w:rPr>
          <w:color w:val="000000"/>
          <w:szCs w:val="24"/>
        </w:rPr>
        <w:t xml:space="preserve">In fact, </w:t>
      </w:r>
      <w:r w:rsidR="007B2B9B" w:rsidRPr="00BF50CE">
        <w:rPr>
          <w:color w:val="000000"/>
          <w:szCs w:val="24"/>
        </w:rPr>
        <w:t>for each major TSM platform, there is usually a counterpart which is widely and commonly known.</w:t>
      </w:r>
    </w:p>
    <w:p w14:paraId="1A45ED8A" w14:textId="77777777" w:rsidR="007B2B9B" w:rsidRPr="00BF50CE" w:rsidRDefault="007B2B9B" w:rsidP="00205F26">
      <w:pPr>
        <w:spacing w:line="360" w:lineRule="auto"/>
        <w:ind w:firstLine="360"/>
        <w:jc w:val="both"/>
        <w:rPr>
          <w:color w:val="000000"/>
          <w:szCs w:val="24"/>
        </w:rPr>
      </w:pPr>
      <w:r w:rsidRPr="00BF50CE">
        <w:rPr>
          <w:color w:val="000000"/>
          <w:szCs w:val="24"/>
        </w:rPr>
        <w:t xml:space="preserve">Foresting is usually treated as the BSM platform counterpart of Facebook. It has functions very similar to Facebook by allowing users to post their own content materials for sharing on the platform. Most importantly, after posting the materials online, when other users express “like” towards the materials or content, the posters will receive rewards in the form of cryptocurrency, which is a flagship application of the </w:t>
      </w:r>
      <w:proofErr w:type="spellStart"/>
      <w:r w:rsidRPr="00BF50CE">
        <w:rPr>
          <w:color w:val="000000"/>
          <w:szCs w:val="24"/>
        </w:rPr>
        <w:t>blockchain</w:t>
      </w:r>
      <w:proofErr w:type="spellEnd"/>
      <w:r w:rsidRPr="00BF50CE">
        <w:rPr>
          <w:color w:val="000000"/>
          <w:szCs w:val="24"/>
        </w:rPr>
        <w:t xml:space="preserve"> technology (from its gene in bitcoin). Foresting also features the Foresting crypto-bank, which can help users to create content with the needed financial support and assistance.</w:t>
      </w:r>
    </w:p>
    <w:p w14:paraId="07B68BD9" w14:textId="77777777" w:rsidR="007B2B9B" w:rsidRPr="00BF50CE" w:rsidRDefault="007B2B9B" w:rsidP="00205F26">
      <w:pPr>
        <w:spacing w:line="360" w:lineRule="auto"/>
        <w:ind w:firstLine="360"/>
        <w:jc w:val="both"/>
        <w:rPr>
          <w:color w:val="000000"/>
          <w:szCs w:val="24"/>
        </w:rPr>
      </w:pPr>
      <w:r w:rsidRPr="00BF50CE">
        <w:rPr>
          <w:color w:val="000000"/>
          <w:szCs w:val="24"/>
        </w:rPr>
        <w:t xml:space="preserve">For the TSM Twitter, we have </w:t>
      </w:r>
      <w:proofErr w:type="spellStart"/>
      <w:r w:rsidRPr="00BF50CE">
        <w:rPr>
          <w:color w:val="000000"/>
          <w:szCs w:val="24"/>
        </w:rPr>
        <w:t>Peepeth</w:t>
      </w:r>
      <w:proofErr w:type="spellEnd"/>
      <w:r w:rsidRPr="00BF50CE">
        <w:rPr>
          <w:color w:val="000000"/>
          <w:szCs w:val="24"/>
        </w:rPr>
        <w:t xml:space="preserve"> as the BSM counterpart. It is known that </w:t>
      </w:r>
      <w:proofErr w:type="spellStart"/>
      <w:r w:rsidRPr="00BF50CE">
        <w:rPr>
          <w:color w:val="000000"/>
          <w:szCs w:val="24"/>
        </w:rPr>
        <w:t>Peepeth</w:t>
      </w:r>
      <w:proofErr w:type="spellEnd"/>
      <w:r w:rsidRPr="00BF50CE">
        <w:rPr>
          <w:color w:val="000000"/>
          <w:szCs w:val="24"/>
        </w:rPr>
        <w:t xml:space="preserve"> employs </w:t>
      </w:r>
      <w:r w:rsidRPr="00BF50CE">
        <w:rPr>
          <w:color w:val="000000"/>
          <w:szCs w:val="24"/>
        </w:rPr>
        <w:lastRenderedPageBreak/>
        <w:t xml:space="preserve">the </w:t>
      </w:r>
      <w:proofErr w:type="spellStart"/>
      <w:r w:rsidRPr="00BF50CE">
        <w:rPr>
          <w:color w:val="000000"/>
          <w:szCs w:val="24"/>
        </w:rPr>
        <w:t>Ethereum</w:t>
      </w:r>
      <w:proofErr w:type="spellEnd"/>
      <w:r w:rsidRPr="00BF50CE">
        <w:rPr>
          <w:color w:val="000000"/>
          <w:szCs w:val="24"/>
        </w:rPr>
        <w:t xml:space="preserve"> </w:t>
      </w:r>
      <w:proofErr w:type="spellStart"/>
      <w:r w:rsidRPr="00BF50CE">
        <w:rPr>
          <w:color w:val="000000"/>
          <w:szCs w:val="24"/>
        </w:rPr>
        <w:t>blockchain</w:t>
      </w:r>
      <w:proofErr w:type="spellEnd"/>
      <w:r w:rsidRPr="00BF50CE">
        <w:rPr>
          <w:color w:val="000000"/>
          <w:szCs w:val="24"/>
        </w:rPr>
        <w:t xml:space="preserve"> to support its platform. For Twitter, we have Tweets whereas for </w:t>
      </w:r>
      <w:proofErr w:type="spellStart"/>
      <w:r w:rsidRPr="00BF50CE">
        <w:rPr>
          <w:color w:val="000000"/>
          <w:szCs w:val="24"/>
        </w:rPr>
        <w:t>Peepeth</w:t>
      </w:r>
      <w:proofErr w:type="spellEnd"/>
      <w:r w:rsidRPr="00BF50CE">
        <w:rPr>
          <w:color w:val="000000"/>
          <w:szCs w:val="24"/>
        </w:rPr>
        <w:t xml:space="preserve">, we use “Peeps” to represent the posts. With the </w:t>
      </w:r>
      <w:proofErr w:type="spellStart"/>
      <w:r w:rsidRPr="00BF50CE">
        <w:rPr>
          <w:color w:val="000000"/>
          <w:szCs w:val="24"/>
        </w:rPr>
        <w:t>blockchain</w:t>
      </w:r>
      <w:proofErr w:type="spellEnd"/>
      <w:r w:rsidRPr="00BF50CE">
        <w:rPr>
          <w:color w:val="000000"/>
          <w:szCs w:val="24"/>
        </w:rPr>
        <w:t xml:space="preserve"> technology, “Peeps” exhibit the feature that they cannot be amended, edited, changed or deleted. </w:t>
      </w:r>
      <w:proofErr w:type="gramStart"/>
      <w:r w:rsidRPr="00BF50CE">
        <w:rPr>
          <w:color w:val="000000"/>
          <w:szCs w:val="24"/>
        </w:rPr>
        <w:t>As a result</w:t>
      </w:r>
      <w:proofErr w:type="gramEnd"/>
      <w:r w:rsidRPr="00BF50CE">
        <w:rPr>
          <w:color w:val="000000"/>
          <w:szCs w:val="24"/>
        </w:rPr>
        <w:t>, permanent data as well as trustworthy data records are guaranteed. This is critically important to ensure data authenticity and quality.</w:t>
      </w:r>
    </w:p>
    <w:p w14:paraId="011FA69A" w14:textId="642D6C15" w:rsidR="007B2B9B" w:rsidRPr="00BF50CE" w:rsidRDefault="00DA3001" w:rsidP="00205F26">
      <w:pPr>
        <w:spacing w:line="360" w:lineRule="auto"/>
        <w:ind w:firstLine="360"/>
        <w:jc w:val="both"/>
        <w:rPr>
          <w:color w:val="000000"/>
          <w:szCs w:val="24"/>
        </w:rPr>
      </w:pPr>
      <w:r w:rsidRPr="00BF50CE">
        <w:rPr>
          <w:color w:val="000000"/>
          <w:szCs w:val="24"/>
        </w:rPr>
        <w:t xml:space="preserve">For video sharing, </w:t>
      </w:r>
      <w:proofErr w:type="spellStart"/>
      <w:r w:rsidRPr="00BF50CE">
        <w:rPr>
          <w:color w:val="000000"/>
          <w:szCs w:val="24"/>
        </w:rPr>
        <w:t>Youtube</w:t>
      </w:r>
      <w:proofErr w:type="spellEnd"/>
      <w:r w:rsidRPr="00BF50CE">
        <w:rPr>
          <w:color w:val="000000"/>
          <w:szCs w:val="24"/>
        </w:rPr>
        <w:t xml:space="preserve"> is probably the most well-established TSM platform. With the </w:t>
      </w:r>
      <w:proofErr w:type="spellStart"/>
      <w:r w:rsidRPr="00BF50CE">
        <w:rPr>
          <w:color w:val="000000"/>
          <w:szCs w:val="24"/>
        </w:rPr>
        <w:t>blockchain</w:t>
      </w:r>
      <w:proofErr w:type="spellEnd"/>
      <w:r w:rsidRPr="00BF50CE">
        <w:rPr>
          <w:color w:val="000000"/>
          <w:szCs w:val="24"/>
        </w:rPr>
        <w:t xml:space="preserve"> technology, a BSM called </w:t>
      </w:r>
      <w:proofErr w:type="spellStart"/>
      <w:r w:rsidR="0025078E" w:rsidRPr="00BF50CE">
        <w:rPr>
          <w:color w:val="000000"/>
          <w:szCs w:val="24"/>
        </w:rPr>
        <w:t>Dt</w:t>
      </w:r>
      <w:r w:rsidR="007B2B9B" w:rsidRPr="00BF50CE">
        <w:rPr>
          <w:color w:val="000000"/>
          <w:szCs w:val="24"/>
        </w:rPr>
        <w:t>ube</w:t>
      </w:r>
      <w:proofErr w:type="spellEnd"/>
      <w:r w:rsidRPr="00BF50CE">
        <w:rPr>
          <w:color w:val="000000"/>
          <w:szCs w:val="24"/>
        </w:rPr>
        <w:t xml:space="preserve"> emerges. </w:t>
      </w:r>
      <w:proofErr w:type="spellStart"/>
      <w:r w:rsidRPr="00BF50CE">
        <w:rPr>
          <w:color w:val="000000"/>
          <w:szCs w:val="24"/>
        </w:rPr>
        <w:t>Dtube</w:t>
      </w:r>
      <w:proofErr w:type="spellEnd"/>
      <w:r w:rsidR="007B2B9B" w:rsidRPr="00BF50CE">
        <w:rPr>
          <w:color w:val="000000"/>
          <w:szCs w:val="24"/>
        </w:rPr>
        <w:t xml:space="preserve"> is a decentralized video sharing platform supported by </w:t>
      </w:r>
      <w:r w:rsidRPr="00BF50CE">
        <w:rPr>
          <w:color w:val="000000"/>
          <w:szCs w:val="24"/>
        </w:rPr>
        <w:t xml:space="preserve">the STEEM </w:t>
      </w:r>
      <w:proofErr w:type="spellStart"/>
      <w:r w:rsidRPr="00BF50CE">
        <w:rPr>
          <w:color w:val="000000"/>
          <w:szCs w:val="24"/>
        </w:rPr>
        <w:t>Blockchain</w:t>
      </w:r>
      <w:proofErr w:type="spellEnd"/>
      <w:r w:rsidR="007B2B9B" w:rsidRPr="00BF50CE">
        <w:rPr>
          <w:color w:val="000000"/>
          <w:szCs w:val="24"/>
        </w:rPr>
        <w:t>.</w:t>
      </w:r>
      <w:r w:rsidRPr="00BF50CE">
        <w:rPr>
          <w:color w:val="000000"/>
          <w:szCs w:val="24"/>
        </w:rPr>
        <w:t xml:space="preserve"> It applies the IPFS P2P network technological model.</w:t>
      </w:r>
      <w:r w:rsidR="007B2B9B" w:rsidRPr="00BF50CE">
        <w:rPr>
          <w:color w:val="000000"/>
          <w:szCs w:val="24"/>
        </w:rPr>
        <w:t xml:space="preserve"> It is similar to </w:t>
      </w:r>
      <w:proofErr w:type="spellStart"/>
      <w:r w:rsidR="007B2B9B" w:rsidRPr="00BF50CE">
        <w:rPr>
          <w:color w:val="000000"/>
          <w:szCs w:val="24"/>
        </w:rPr>
        <w:t>Youtube</w:t>
      </w:r>
      <w:proofErr w:type="spellEnd"/>
      <w:r w:rsidRPr="00BF50CE">
        <w:rPr>
          <w:color w:val="000000"/>
          <w:szCs w:val="24"/>
        </w:rPr>
        <w:t xml:space="preserve"> in its major applications. However,</w:t>
      </w:r>
      <w:r w:rsidR="007B2B9B" w:rsidRPr="00BF50CE">
        <w:rPr>
          <w:color w:val="000000"/>
          <w:szCs w:val="24"/>
        </w:rPr>
        <w:t xml:space="preserve"> </w:t>
      </w:r>
      <w:r w:rsidRPr="00BF50CE">
        <w:rPr>
          <w:color w:val="000000"/>
          <w:szCs w:val="24"/>
        </w:rPr>
        <w:t xml:space="preserve">one of </w:t>
      </w:r>
      <w:r w:rsidR="007B2B9B" w:rsidRPr="00BF50CE">
        <w:rPr>
          <w:color w:val="000000"/>
          <w:szCs w:val="24"/>
        </w:rPr>
        <w:t>it</w:t>
      </w:r>
      <w:r w:rsidRPr="00BF50CE">
        <w:rPr>
          <w:color w:val="000000"/>
          <w:szCs w:val="24"/>
        </w:rPr>
        <w:t>s strengths is to allow</w:t>
      </w:r>
      <w:r w:rsidR="007B2B9B" w:rsidRPr="00BF50CE">
        <w:rPr>
          <w:color w:val="000000"/>
          <w:szCs w:val="24"/>
        </w:rPr>
        <w:t xml:space="preserve"> users t</w:t>
      </w:r>
      <w:r w:rsidR="000F6935" w:rsidRPr="00BF50CE">
        <w:rPr>
          <w:color w:val="000000"/>
          <w:szCs w:val="24"/>
        </w:rPr>
        <w:t>o share the financial benefit</w:t>
      </w:r>
      <w:r w:rsidR="007B2B9B" w:rsidRPr="00BF50CE">
        <w:rPr>
          <w:color w:val="000000"/>
          <w:szCs w:val="24"/>
        </w:rPr>
        <w:t xml:space="preserve"> in the form of “</w:t>
      </w:r>
      <w:proofErr w:type="spellStart"/>
      <w:r w:rsidR="007B2B9B" w:rsidRPr="00BF50CE">
        <w:rPr>
          <w:color w:val="000000"/>
          <w:szCs w:val="24"/>
        </w:rPr>
        <w:t>Steem</w:t>
      </w:r>
      <w:proofErr w:type="spellEnd"/>
      <w:r w:rsidR="007B2B9B" w:rsidRPr="00BF50CE">
        <w:rPr>
          <w:color w:val="000000"/>
          <w:szCs w:val="24"/>
        </w:rPr>
        <w:t xml:space="preserve"> currency”.</w:t>
      </w:r>
      <w:r w:rsidR="000F6935" w:rsidRPr="00BF50CE">
        <w:rPr>
          <w:color w:val="000000"/>
          <w:szCs w:val="24"/>
        </w:rPr>
        <w:t xml:space="preserve"> The amount of financial benefit received is directly proportional to the user engagement.</w:t>
      </w:r>
      <w:r w:rsidR="007B2B9B" w:rsidRPr="00BF50CE">
        <w:rPr>
          <w:color w:val="000000"/>
          <w:szCs w:val="24"/>
        </w:rPr>
        <w:t xml:space="preserve"> It</w:t>
      </w:r>
      <w:r w:rsidR="000F6935" w:rsidRPr="00BF50CE">
        <w:rPr>
          <w:color w:val="000000"/>
          <w:szCs w:val="24"/>
        </w:rPr>
        <w:t xml:space="preserve"> also</w:t>
      </w:r>
      <w:r w:rsidR="007B2B9B" w:rsidRPr="00BF50CE">
        <w:rPr>
          <w:color w:val="000000"/>
          <w:szCs w:val="24"/>
        </w:rPr>
        <w:t xml:space="preserve"> supports the choice of </w:t>
      </w:r>
      <w:r w:rsidR="000F6935" w:rsidRPr="00BF50CE">
        <w:rPr>
          <w:color w:val="000000"/>
          <w:szCs w:val="24"/>
        </w:rPr>
        <w:t>“advertisement-</w:t>
      </w:r>
      <w:r w:rsidR="007B2B9B" w:rsidRPr="00BF50CE">
        <w:rPr>
          <w:color w:val="000000"/>
          <w:szCs w:val="24"/>
        </w:rPr>
        <w:t>free</w:t>
      </w:r>
      <w:r w:rsidR="000F6935" w:rsidRPr="00BF50CE">
        <w:rPr>
          <w:color w:val="000000"/>
          <w:szCs w:val="24"/>
        </w:rPr>
        <w:t>-platform” set</w:t>
      </w:r>
      <w:r w:rsidR="007B2B9B" w:rsidRPr="00BF50CE">
        <w:rPr>
          <w:color w:val="000000"/>
          <w:szCs w:val="24"/>
        </w:rPr>
        <w:t xml:space="preserve"> by users.</w:t>
      </w:r>
    </w:p>
    <w:p w14:paraId="36472036" w14:textId="14D8F4CC" w:rsidR="007B2B9B" w:rsidRPr="00BF50CE" w:rsidRDefault="000F6935" w:rsidP="00205F26">
      <w:pPr>
        <w:spacing w:line="360" w:lineRule="auto"/>
        <w:ind w:firstLine="360"/>
        <w:jc w:val="both"/>
        <w:rPr>
          <w:color w:val="000000"/>
          <w:szCs w:val="24"/>
        </w:rPr>
      </w:pPr>
      <w:r w:rsidRPr="00BF50CE">
        <w:rPr>
          <w:color w:val="000000"/>
          <w:szCs w:val="24"/>
        </w:rPr>
        <w:t xml:space="preserve">The BSM platform </w:t>
      </w:r>
      <w:r w:rsidR="007B2B9B" w:rsidRPr="00BF50CE">
        <w:rPr>
          <w:color w:val="000000"/>
          <w:szCs w:val="24"/>
        </w:rPr>
        <w:t>Indorse is similar to</w:t>
      </w:r>
      <w:r w:rsidRPr="00BF50CE">
        <w:rPr>
          <w:color w:val="000000"/>
          <w:szCs w:val="24"/>
        </w:rPr>
        <w:t xml:space="preserve"> the TSM platform</w:t>
      </w:r>
      <w:r w:rsidR="007B2B9B" w:rsidRPr="00BF50CE">
        <w:rPr>
          <w:color w:val="000000"/>
          <w:szCs w:val="24"/>
        </w:rPr>
        <w:t xml:space="preserve"> </w:t>
      </w:r>
      <w:proofErr w:type="spellStart"/>
      <w:r w:rsidR="007B2B9B" w:rsidRPr="00BF50CE">
        <w:rPr>
          <w:color w:val="000000"/>
          <w:szCs w:val="24"/>
        </w:rPr>
        <w:t>Lindedin</w:t>
      </w:r>
      <w:proofErr w:type="spellEnd"/>
      <w:r w:rsidRPr="00BF50CE">
        <w:rPr>
          <w:color w:val="000000"/>
          <w:szCs w:val="24"/>
        </w:rPr>
        <w:t xml:space="preserve">. The major difference is that Indorse </w:t>
      </w:r>
      <w:r w:rsidR="007B2B9B" w:rsidRPr="00BF50CE">
        <w:rPr>
          <w:color w:val="000000"/>
          <w:szCs w:val="24"/>
        </w:rPr>
        <w:t>provides cryptocurrency as rewards when users expan</w:t>
      </w:r>
      <w:r w:rsidRPr="00BF50CE">
        <w:rPr>
          <w:color w:val="000000"/>
          <w:szCs w:val="24"/>
        </w:rPr>
        <w:t>d their networks, endorse other users</w:t>
      </w:r>
      <w:r w:rsidR="007B2B9B" w:rsidRPr="00BF50CE">
        <w:rPr>
          <w:color w:val="000000"/>
          <w:szCs w:val="24"/>
        </w:rPr>
        <w:t xml:space="preserve">’ skills, etc. </w:t>
      </w:r>
      <w:r w:rsidRPr="00BF50CE">
        <w:rPr>
          <w:color w:val="000000"/>
          <w:szCs w:val="24"/>
        </w:rPr>
        <w:t>It is reported that t</w:t>
      </w:r>
      <w:r w:rsidR="007B2B9B" w:rsidRPr="00BF50CE">
        <w:rPr>
          <w:color w:val="000000"/>
          <w:szCs w:val="24"/>
        </w:rPr>
        <w:t>he</w:t>
      </w:r>
      <w:r w:rsidRPr="00BF50CE">
        <w:rPr>
          <w:color w:val="000000"/>
          <w:szCs w:val="24"/>
        </w:rPr>
        <w:t xml:space="preserve"> Indorse</w:t>
      </w:r>
      <w:r w:rsidR="007B2B9B" w:rsidRPr="00BF50CE">
        <w:rPr>
          <w:color w:val="000000"/>
          <w:szCs w:val="24"/>
        </w:rPr>
        <w:t xml:space="preserve"> network tends to be more reliable and honest as “reputation”</w:t>
      </w:r>
      <w:r w:rsidRPr="00BF50CE">
        <w:rPr>
          <w:color w:val="000000"/>
          <w:szCs w:val="24"/>
        </w:rPr>
        <w:t xml:space="preserve"> </w:t>
      </w:r>
      <w:r w:rsidR="007B2B9B" w:rsidRPr="00BF50CE">
        <w:rPr>
          <w:color w:val="000000"/>
          <w:szCs w:val="24"/>
        </w:rPr>
        <w:t xml:space="preserve">counts. </w:t>
      </w:r>
      <w:r w:rsidRPr="00BF50CE">
        <w:rPr>
          <w:color w:val="000000"/>
          <w:szCs w:val="24"/>
        </w:rPr>
        <w:t>Observe that t</w:t>
      </w:r>
      <w:r w:rsidR="007B2B9B" w:rsidRPr="00BF50CE">
        <w:rPr>
          <w:color w:val="000000"/>
          <w:szCs w:val="24"/>
        </w:rPr>
        <w:t xml:space="preserve">here is an artificial intelligence (AI) </w:t>
      </w:r>
      <w:proofErr w:type="spellStart"/>
      <w:r w:rsidR="007B2B9B" w:rsidRPr="00BF50CE">
        <w:rPr>
          <w:color w:val="000000"/>
          <w:szCs w:val="24"/>
        </w:rPr>
        <w:t>chatbot</w:t>
      </w:r>
      <w:proofErr w:type="spellEnd"/>
      <w:r w:rsidR="007B2B9B" w:rsidRPr="00BF50CE">
        <w:rPr>
          <w:color w:val="000000"/>
          <w:szCs w:val="24"/>
        </w:rPr>
        <w:t xml:space="preserve"> </w:t>
      </w:r>
      <w:r w:rsidR="00F020AE" w:rsidRPr="00BF50CE">
        <w:rPr>
          <w:color w:val="000000"/>
          <w:szCs w:val="24"/>
        </w:rPr>
        <w:t xml:space="preserve">in Indorse </w:t>
      </w:r>
      <w:r w:rsidR="007B2B9B" w:rsidRPr="00BF50CE">
        <w:rPr>
          <w:color w:val="000000"/>
          <w:szCs w:val="24"/>
        </w:rPr>
        <w:t>to validate details</w:t>
      </w:r>
      <w:r w:rsidRPr="00BF50CE">
        <w:rPr>
          <w:color w:val="000000"/>
          <w:szCs w:val="24"/>
        </w:rPr>
        <w:t xml:space="preserve"> of the users</w:t>
      </w:r>
      <w:r w:rsidR="007B2B9B" w:rsidRPr="00BF50CE">
        <w:rPr>
          <w:color w:val="000000"/>
          <w:szCs w:val="24"/>
        </w:rPr>
        <w:t xml:space="preserve"> in real time.</w:t>
      </w:r>
      <w:r w:rsidRPr="00BF50CE">
        <w:rPr>
          <w:color w:val="000000"/>
          <w:szCs w:val="24"/>
        </w:rPr>
        <w:t xml:space="preserve"> This enhances authenticity.</w:t>
      </w:r>
    </w:p>
    <w:p w14:paraId="61AB8F48" w14:textId="77777777" w:rsidR="007B2B9B" w:rsidRPr="00BF50CE" w:rsidRDefault="000F6935" w:rsidP="00205F26">
      <w:pPr>
        <w:spacing w:line="360" w:lineRule="auto"/>
        <w:ind w:firstLine="360"/>
        <w:jc w:val="both"/>
        <w:rPr>
          <w:color w:val="000000"/>
          <w:szCs w:val="24"/>
        </w:rPr>
      </w:pPr>
      <w:r w:rsidRPr="00BF50CE">
        <w:rPr>
          <w:color w:val="000000"/>
          <w:szCs w:val="24"/>
        </w:rPr>
        <w:t xml:space="preserve">For sharing photos, Instagram is the most popular TSM platform. </w:t>
      </w:r>
      <w:proofErr w:type="spellStart"/>
      <w:r w:rsidRPr="00BF50CE">
        <w:rPr>
          <w:color w:val="000000"/>
          <w:szCs w:val="24"/>
        </w:rPr>
        <w:t>Steepshot</w:t>
      </w:r>
      <w:proofErr w:type="spellEnd"/>
      <w:r w:rsidRPr="00BF50CE">
        <w:rPr>
          <w:color w:val="000000"/>
          <w:szCs w:val="24"/>
        </w:rPr>
        <w:t xml:space="preserve"> also aims to offer photo sharing functions. The major difference is that, </w:t>
      </w:r>
      <w:proofErr w:type="spellStart"/>
      <w:r w:rsidRPr="00BF50CE">
        <w:rPr>
          <w:color w:val="000000"/>
          <w:szCs w:val="24"/>
        </w:rPr>
        <w:t>Steepshot</w:t>
      </w:r>
      <w:proofErr w:type="spellEnd"/>
      <w:r w:rsidRPr="00BF50CE">
        <w:rPr>
          <w:color w:val="000000"/>
          <w:szCs w:val="24"/>
        </w:rPr>
        <w:t xml:space="preserve"> provides </w:t>
      </w:r>
      <w:r w:rsidR="007B2B9B" w:rsidRPr="00BF50CE">
        <w:rPr>
          <w:color w:val="000000"/>
          <w:szCs w:val="24"/>
        </w:rPr>
        <w:t>incentives to users who post photos in the form of cryptocurrency.</w:t>
      </w:r>
      <w:r w:rsidRPr="00BF50CE">
        <w:rPr>
          <w:color w:val="000000"/>
          <w:szCs w:val="24"/>
        </w:rPr>
        <w:t xml:space="preserve"> Again, the incentive relates to the engagement of users.</w:t>
      </w:r>
    </w:p>
    <w:p w14:paraId="0DA4B665" w14:textId="64F81080" w:rsidR="00AA53EE" w:rsidRPr="00BF50CE" w:rsidRDefault="00AA53EE" w:rsidP="00205F26">
      <w:pPr>
        <w:spacing w:line="360" w:lineRule="auto"/>
        <w:ind w:firstLine="360"/>
        <w:jc w:val="both"/>
        <w:rPr>
          <w:color w:val="000000"/>
          <w:szCs w:val="24"/>
        </w:rPr>
      </w:pPr>
      <w:r w:rsidRPr="00BF50CE">
        <w:rPr>
          <w:color w:val="000000"/>
          <w:szCs w:val="24"/>
        </w:rPr>
        <w:t xml:space="preserve">Table </w:t>
      </w:r>
      <w:r w:rsidR="00F45056" w:rsidRPr="00BF50CE">
        <w:rPr>
          <w:color w:val="000000"/>
          <w:szCs w:val="24"/>
        </w:rPr>
        <w:t>5</w:t>
      </w:r>
      <w:r w:rsidRPr="00BF50CE">
        <w:rPr>
          <w:color w:val="000000"/>
          <w:szCs w:val="24"/>
        </w:rPr>
        <w:t>.1 summarizes the BSM platform counterparts of the major TSM platforms</w:t>
      </w:r>
      <w:r w:rsidR="00881984" w:rsidRPr="00BF50CE">
        <w:rPr>
          <w:rStyle w:val="FootnoteReference"/>
          <w:color w:val="000000"/>
          <w:szCs w:val="24"/>
        </w:rPr>
        <w:footnoteReference w:id="12"/>
      </w:r>
      <w:r w:rsidRPr="00BF50CE">
        <w:rPr>
          <w:color w:val="000000"/>
          <w:szCs w:val="24"/>
        </w:rPr>
        <w:t xml:space="preserve">. The roles played by </w:t>
      </w:r>
      <w:proofErr w:type="spellStart"/>
      <w:r w:rsidRPr="00BF50CE">
        <w:rPr>
          <w:color w:val="000000"/>
          <w:szCs w:val="24"/>
        </w:rPr>
        <w:t>blockchain</w:t>
      </w:r>
      <w:proofErr w:type="spellEnd"/>
      <w:r w:rsidRPr="00BF50CE">
        <w:rPr>
          <w:color w:val="000000"/>
          <w:szCs w:val="24"/>
        </w:rPr>
        <w:t xml:space="preserve"> technology are also concisely shown.</w:t>
      </w:r>
    </w:p>
    <w:p w14:paraId="3C98FF50" w14:textId="1F7F2F30" w:rsidR="00B445D1" w:rsidRPr="00BF50CE" w:rsidRDefault="00B445D1" w:rsidP="00B445D1">
      <w:pPr>
        <w:pStyle w:val="Text"/>
        <w:spacing w:line="360" w:lineRule="auto"/>
        <w:ind w:firstLine="360"/>
        <w:jc w:val="center"/>
        <w:rPr>
          <w:b/>
          <w:color w:val="000000"/>
          <w:sz w:val="24"/>
          <w:szCs w:val="24"/>
        </w:rPr>
      </w:pPr>
      <w:r w:rsidRPr="00BF50CE">
        <w:rPr>
          <w:b/>
          <w:color w:val="000000"/>
          <w:sz w:val="24"/>
          <w:szCs w:val="24"/>
        </w:rPr>
        <w:t>[Insert Table 5.1 here]</w:t>
      </w:r>
    </w:p>
    <w:p w14:paraId="75EE3C7B" w14:textId="7BEB0BC2" w:rsidR="00911659" w:rsidRPr="00BF50CE" w:rsidRDefault="00911659" w:rsidP="00205F26">
      <w:pPr>
        <w:spacing w:line="360" w:lineRule="auto"/>
        <w:jc w:val="both"/>
        <w:rPr>
          <w:rFonts w:eastAsia="Times New Roman"/>
          <w:color w:val="000000"/>
          <w:lang w:val="en-GB"/>
        </w:rPr>
      </w:pPr>
    </w:p>
    <w:p w14:paraId="3A309C46" w14:textId="2F0C3A5E" w:rsidR="00DF21EC" w:rsidRPr="00BF50CE" w:rsidRDefault="00F45056" w:rsidP="00205F26">
      <w:pPr>
        <w:spacing w:line="360" w:lineRule="auto"/>
        <w:jc w:val="both"/>
        <w:rPr>
          <w:b/>
          <w:color w:val="000000"/>
          <w:szCs w:val="24"/>
        </w:rPr>
      </w:pPr>
      <w:r w:rsidRPr="00BF50CE">
        <w:rPr>
          <w:b/>
          <w:color w:val="000000"/>
          <w:sz w:val="28"/>
          <w:szCs w:val="28"/>
        </w:rPr>
        <w:t>5</w:t>
      </w:r>
      <w:r w:rsidR="00DF21EC" w:rsidRPr="00BF50CE">
        <w:rPr>
          <w:b/>
          <w:color w:val="000000"/>
          <w:sz w:val="28"/>
          <w:szCs w:val="28"/>
        </w:rPr>
        <w:t xml:space="preserve">.2. How </w:t>
      </w:r>
      <w:proofErr w:type="spellStart"/>
      <w:r w:rsidR="00DF21EC" w:rsidRPr="00BF50CE">
        <w:rPr>
          <w:b/>
          <w:color w:val="000000"/>
          <w:sz w:val="28"/>
          <w:szCs w:val="28"/>
        </w:rPr>
        <w:t>Blockchain</w:t>
      </w:r>
      <w:proofErr w:type="spellEnd"/>
      <w:r w:rsidR="00DF21EC" w:rsidRPr="00BF50CE">
        <w:rPr>
          <w:b/>
          <w:color w:val="000000"/>
          <w:sz w:val="28"/>
          <w:szCs w:val="28"/>
        </w:rPr>
        <w:t xml:space="preserve"> Technology Helps</w:t>
      </w:r>
    </w:p>
    <w:p w14:paraId="75E80D75" w14:textId="3876D0DD" w:rsidR="00B01317" w:rsidRPr="00BF50CE" w:rsidRDefault="00B01317" w:rsidP="00205F26">
      <w:pPr>
        <w:spacing w:line="360" w:lineRule="auto"/>
        <w:jc w:val="both"/>
        <w:rPr>
          <w:color w:val="000000"/>
          <w:szCs w:val="24"/>
        </w:rPr>
      </w:pPr>
      <w:r w:rsidRPr="00BF50CE">
        <w:rPr>
          <w:color w:val="000000"/>
          <w:szCs w:val="24"/>
        </w:rPr>
        <w:t xml:space="preserve">After noting that in the real world, virtually every TSM platform has a BSM platform counterpart, </w:t>
      </w:r>
      <w:r w:rsidR="00F020AE" w:rsidRPr="00BF50CE">
        <w:rPr>
          <w:color w:val="000000"/>
          <w:szCs w:val="24"/>
        </w:rPr>
        <w:t xml:space="preserve">in </w:t>
      </w:r>
      <w:r w:rsidRPr="00BF50CE">
        <w:rPr>
          <w:color w:val="000000"/>
          <w:szCs w:val="24"/>
        </w:rPr>
        <w:t xml:space="preserve">which some additional and critical functions supported by the </w:t>
      </w:r>
      <w:proofErr w:type="spellStart"/>
      <w:r w:rsidRPr="00BF50CE">
        <w:rPr>
          <w:color w:val="000000"/>
          <w:szCs w:val="24"/>
        </w:rPr>
        <w:t>blockchain</w:t>
      </w:r>
      <w:proofErr w:type="spellEnd"/>
      <w:r w:rsidRPr="00BF50CE">
        <w:rPr>
          <w:color w:val="000000"/>
          <w:szCs w:val="24"/>
        </w:rPr>
        <w:t xml:space="preserve"> technology</w:t>
      </w:r>
      <w:r w:rsidR="00F020AE" w:rsidRPr="00BF50CE">
        <w:rPr>
          <w:color w:val="000000"/>
          <w:szCs w:val="24"/>
        </w:rPr>
        <w:t xml:space="preserve"> are present</w:t>
      </w:r>
      <w:r w:rsidRPr="00BF50CE">
        <w:rPr>
          <w:color w:val="000000"/>
          <w:szCs w:val="24"/>
        </w:rPr>
        <w:t xml:space="preserve">. In the following, we discuss how the </w:t>
      </w:r>
      <w:proofErr w:type="spellStart"/>
      <w:r w:rsidRPr="00BF50CE">
        <w:rPr>
          <w:color w:val="000000"/>
          <w:szCs w:val="24"/>
        </w:rPr>
        <w:t>blockchain</w:t>
      </w:r>
      <w:proofErr w:type="spellEnd"/>
      <w:r w:rsidRPr="00BF50CE">
        <w:rPr>
          <w:color w:val="000000"/>
          <w:szCs w:val="24"/>
        </w:rPr>
        <w:t xml:space="preserve"> technology can overcome or ease </w:t>
      </w:r>
      <w:r w:rsidR="00F45056" w:rsidRPr="00BF50CE">
        <w:rPr>
          <w:color w:val="000000"/>
          <w:szCs w:val="24"/>
        </w:rPr>
        <w:t>the problems raised in Section 4</w:t>
      </w:r>
      <w:r w:rsidRPr="00BF50CE">
        <w:rPr>
          <w:color w:val="000000"/>
          <w:szCs w:val="24"/>
        </w:rPr>
        <w:t>.</w:t>
      </w:r>
      <w:r w:rsidR="00AB5943" w:rsidRPr="00BF50CE">
        <w:rPr>
          <w:color w:val="000000"/>
          <w:szCs w:val="24"/>
        </w:rPr>
        <w:t xml:space="preserve"> </w:t>
      </w:r>
    </w:p>
    <w:p w14:paraId="3FACDDDC" w14:textId="138EC877" w:rsidR="007D5A84" w:rsidRPr="00BF50CE" w:rsidRDefault="007D5A84" w:rsidP="00F926E6">
      <w:pPr>
        <w:spacing w:line="360" w:lineRule="auto"/>
        <w:jc w:val="both"/>
        <w:rPr>
          <w:color w:val="000000"/>
          <w:szCs w:val="24"/>
        </w:rPr>
      </w:pPr>
      <w:r w:rsidRPr="00BF50CE">
        <w:rPr>
          <w:color w:val="000000"/>
          <w:szCs w:val="24"/>
        </w:rPr>
        <w:tab/>
      </w:r>
      <w:proofErr w:type="gramStart"/>
      <w:r w:rsidRPr="00BF50CE">
        <w:rPr>
          <w:color w:val="000000"/>
          <w:szCs w:val="24"/>
        </w:rPr>
        <w:t>First of all</w:t>
      </w:r>
      <w:proofErr w:type="gramEnd"/>
      <w:r w:rsidRPr="00BF50CE">
        <w:rPr>
          <w:color w:val="000000"/>
          <w:szCs w:val="24"/>
        </w:rPr>
        <w:t>, in Section 3</w:t>
      </w:r>
      <w:r w:rsidR="005A5A1C" w:rsidRPr="00BF50CE">
        <w:rPr>
          <w:color w:val="000000"/>
          <w:szCs w:val="24"/>
        </w:rPr>
        <w:t>, we present a summary of the methods and insights derived from the reviewed</w:t>
      </w:r>
      <w:r w:rsidRPr="00BF50CE">
        <w:rPr>
          <w:color w:val="000000"/>
          <w:szCs w:val="24"/>
        </w:rPr>
        <w:t xml:space="preserve"> </w:t>
      </w:r>
      <w:r w:rsidR="005A5A1C" w:rsidRPr="00BF50CE">
        <w:rPr>
          <w:color w:val="000000"/>
          <w:szCs w:val="24"/>
        </w:rPr>
        <w:t xml:space="preserve">SMA papers in Table 3.1. </w:t>
      </w:r>
      <w:r w:rsidR="00F926E6" w:rsidRPr="00BF50CE">
        <w:rPr>
          <w:color w:val="000000"/>
          <w:szCs w:val="24"/>
        </w:rPr>
        <w:t xml:space="preserve">In Table 4.2, we show the problems associated with each major social media platform. From them, </w:t>
      </w:r>
      <w:r w:rsidR="005A5A1C" w:rsidRPr="00BF50CE">
        <w:rPr>
          <w:color w:val="000000"/>
          <w:szCs w:val="24"/>
        </w:rPr>
        <w:t xml:space="preserve">we further explore how </w:t>
      </w:r>
      <w:proofErr w:type="spellStart"/>
      <w:r w:rsidR="005A5A1C" w:rsidRPr="00BF50CE">
        <w:rPr>
          <w:color w:val="000000"/>
          <w:szCs w:val="24"/>
        </w:rPr>
        <w:t>blockchain</w:t>
      </w:r>
      <w:proofErr w:type="spellEnd"/>
      <w:r w:rsidR="005A5A1C" w:rsidRPr="00BF50CE">
        <w:rPr>
          <w:color w:val="000000"/>
          <w:szCs w:val="24"/>
        </w:rPr>
        <w:t xml:space="preserve"> technology can play a role to </w:t>
      </w:r>
      <w:r w:rsidR="005A5A1C" w:rsidRPr="00BF50CE">
        <w:rPr>
          <w:color w:val="000000"/>
          <w:szCs w:val="24"/>
        </w:rPr>
        <w:lastRenderedPageBreak/>
        <w:t xml:space="preserve">enhance some of the discussed methods. Table 5.2 shows the results. </w:t>
      </w:r>
    </w:p>
    <w:p w14:paraId="3ED4B741" w14:textId="165446BB" w:rsidR="00B445D1" w:rsidRPr="00BF50CE" w:rsidRDefault="00B445D1" w:rsidP="00B445D1">
      <w:pPr>
        <w:pStyle w:val="Text"/>
        <w:spacing w:line="360" w:lineRule="auto"/>
        <w:ind w:firstLine="360"/>
        <w:jc w:val="center"/>
        <w:rPr>
          <w:b/>
          <w:color w:val="000000"/>
          <w:sz w:val="24"/>
          <w:szCs w:val="24"/>
        </w:rPr>
      </w:pPr>
      <w:r w:rsidRPr="00BF50CE">
        <w:rPr>
          <w:b/>
          <w:color w:val="000000"/>
          <w:sz w:val="24"/>
          <w:szCs w:val="24"/>
        </w:rPr>
        <w:t>[Insert Table 5.2 here]</w:t>
      </w:r>
    </w:p>
    <w:p w14:paraId="0C7F4D4D" w14:textId="58F2382D" w:rsidR="000E611D" w:rsidRPr="00BF50CE" w:rsidRDefault="005A5A1C" w:rsidP="00B445D1">
      <w:pPr>
        <w:spacing w:line="360" w:lineRule="auto"/>
        <w:ind w:firstLine="360"/>
        <w:jc w:val="both"/>
        <w:rPr>
          <w:color w:val="000000"/>
          <w:szCs w:val="24"/>
        </w:rPr>
      </w:pPr>
      <w:r w:rsidRPr="00BF50CE">
        <w:rPr>
          <w:color w:val="000000"/>
          <w:szCs w:val="24"/>
        </w:rPr>
        <w:t xml:space="preserve">From Table 5.2, it is crystal clear that the </w:t>
      </w:r>
      <w:proofErr w:type="spellStart"/>
      <w:r w:rsidRPr="00BF50CE">
        <w:rPr>
          <w:color w:val="000000"/>
          <w:szCs w:val="24"/>
        </w:rPr>
        <w:t>blockchain</w:t>
      </w:r>
      <w:proofErr w:type="spellEnd"/>
      <w:r w:rsidRPr="00BF50CE">
        <w:rPr>
          <w:color w:val="000000"/>
          <w:szCs w:val="24"/>
        </w:rPr>
        <w:t xml:space="preserve"> technology can overcome many problems, including those associated with data authentication, data transparency, and information diffusion, etc. All are important and critical</w:t>
      </w:r>
      <w:r w:rsidR="00802FDB" w:rsidRPr="00BF50CE">
        <w:rPr>
          <w:color w:val="000000"/>
          <w:szCs w:val="24"/>
        </w:rPr>
        <w:t xml:space="preserve"> for SCOM</w:t>
      </w:r>
      <w:r w:rsidRPr="00BF50CE">
        <w:rPr>
          <w:color w:val="000000"/>
          <w:szCs w:val="24"/>
        </w:rPr>
        <w:t xml:space="preserve">. In addition to these reviewed methods related to SMA that </w:t>
      </w:r>
      <w:proofErr w:type="spellStart"/>
      <w:r w:rsidRPr="00BF50CE">
        <w:rPr>
          <w:color w:val="000000"/>
          <w:szCs w:val="24"/>
        </w:rPr>
        <w:t>blockchain</w:t>
      </w:r>
      <w:proofErr w:type="spellEnd"/>
      <w:r w:rsidRPr="00BF50CE">
        <w:rPr>
          <w:color w:val="000000"/>
          <w:szCs w:val="24"/>
        </w:rPr>
        <w:t xml:space="preserve"> can help</w:t>
      </w:r>
      <w:r w:rsidR="00E00A25" w:rsidRPr="00BF50CE">
        <w:rPr>
          <w:color w:val="000000"/>
          <w:szCs w:val="24"/>
        </w:rPr>
        <w:t>, i</w:t>
      </w:r>
      <w:r w:rsidRPr="00BF50CE">
        <w:rPr>
          <w:color w:val="000000"/>
          <w:szCs w:val="24"/>
        </w:rPr>
        <w:t xml:space="preserve">n the following, we discuss some general areas in which the BSM, with its features supported by </w:t>
      </w:r>
      <w:proofErr w:type="spellStart"/>
      <w:r w:rsidRPr="00BF50CE">
        <w:rPr>
          <w:color w:val="000000"/>
          <w:szCs w:val="24"/>
        </w:rPr>
        <w:t>blockchain</w:t>
      </w:r>
      <w:proofErr w:type="spellEnd"/>
      <w:r w:rsidRPr="00BF50CE">
        <w:rPr>
          <w:color w:val="000000"/>
          <w:szCs w:val="24"/>
        </w:rPr>
        <w:t xml:space="preserve">, can enhance SMA. </w:t>
      </w:r>
    </w:p>
    <w:p w14:paraId="62592E26" w14:textId="75894844" w:rsidR="008C24F4" w:rsidRPr="00BF50CE" w:rsidRDefault="008C24F4" w:rsidP="00205F26">
      <w:pPr>
        <w:spacing w:line="360" w:lineRule="auto"/>
        <w:ind w:firstLine="360"/>
        <w:jc w:val="both"/>
        <w:rPr>
          <w:color w:val="000000"/>
          <w:szCs w:val="24"/>
        </w:rPr>
      </w:pPr>
      <w:r w:rsidRPr="00BF50CE">
        <w:rPr>
          <w:b/>
          <w:color w:val="000000"/>
          <w:szCs w:val="24"/>
          <w:u w:val="single"/>
        </w:rPr>
        <w:t>Regarding d</w:t>
      </w:r>
      <w:r w:rsidR="00B01317" w:rsidRPr="00BF50CE">
        <w:rPr>
          <w:b/>
          <w:color w:val="000000"/>
          <w:szCs w:val="24"/>
          <w:u w:val="single"/>
        </w:rPr>
        <w:t>ifficulty in</w:t>
      </w:r>
      <w:r w:rsidRPr="00BF50CE">
        <w:rPr>
          <w:b/>
          <w:color w:val="000000"/>
          <w:szCs w:val="24"/>
          <w:u w:val="single"/>
        </w:rPr>
        <w:t xml:space="preserve"> getting the data:</w:t>
      </w:r>
      <w:r w:rsidRPr="00BF50CE">
        <w:rPr>
          <w:color w:val="000000"/>
          <w:szCs w:val="24"/>
        </w:rPr>
        <w:t xml:space="preserve"> The </w:t>
      </w:r>
      <w:proofErr w:type="spellStart"/>
      <w:r w:rsidRPr="00BF50CE">
        <w:rPr>
          <w:color w:val="000000"/>
          <w:szCs w:val="24"/>
        </w:rPr>
        <w:t>blockchain</w:t>
      </w:r>
      <w:proofErr w:type="spellEnd"/>
      <w:r w:rsidRPr="00BF50CE">
        <w:rPr>
          <w:color w:val="000000"/>
          <w:szCs w:val="24"/>
        </w:rPr>
        <w:t xml:space="preserve"> technology helps create a permanent data record which can be publicly available. This directly enhances data transparency, supports SMA, </w:t>
      </w:r>
      <w:proofErr w:type="gramStart"/>
      <w:r w:rsidRPr="00BF50CE">
        <w:rPr>
          <w:color w:val="000000"/>
          <w:szCs w:val="24"/>
        </w:rPr>
        <w:t>and also</w:t>
      </w:r>
      <w:proofErr w:type="gramEnd"/>
      <w:r w:rsidRPr="00BF50CE">
        <w:rPr>
          <w:color w:val="000000"/>
          <w:szCs w:val="24"/>
        </w:rPr>
        <w:t xml:space="preserve"> facilitates the use of information along the supply chain. This is crucial for improving operations with the use of social media.</w:t>
      </w:r>
      <w:r w:rsidR="0058511D" w:rsidRPr="00BF50CE">
        <w:rPr>
          <w:color w:val="000000"/>
          <w:szCs w:val="24"/>
        </w:rPr>
        <w:t xml:space="preserve"> Sola is a BSM platform</w:t>
      </w:r>
      <w:r w:rsidR="00E24632" w:rsidRPr="00BF50CE">
        <w:rPr>
          <w:color w:val="000000"/>
          <w:szCs w:val="24"/>
        </w:rPr>
        <w:t>,</w:t>
      </w:r>
      <w:r w:rsidR="0058511D" w:rsidRPr="00BF50CE">
        <w:rPr>
          <w:color w:val="000000"/>
          <w:szCs w:val="24"/>
        </w:rPr>
        <w:t xml:space="preserve"> which advocates the freedom of information and its distributed decentralized platform facilitates information sharing (Mire</w:t>
      </w:r>
      <w:r w:rsidR="00901F78" w:rsidRPr="00BF50CE">
        <w:rPr>
          <w:color w:val="000000"/>
          <w:szCs w:val="24"/>
        </w:rPr>
        <w:t>,</w:t>
      </w:r>
      <w:r w:rsidR="0058511D" w:rsidRPr="00BF50CE">
        <w:rPr>
          <w:color w:val="000000"/>
          <w:szCs w:val="24"/>
        </w:rPr>
        <w:t xml:space="preserve"> 2018).</w:t>
      </w:r>
      <w:r w:rsidR="00E24632" w:rsidRPr="00BF50CE">
        <w:rPr>
          <w:color w:val="000000"/>
          <w:szCs w:val="24"/>
        </w:rPr>
        <w:t xml:space="preserve"> It hence helps address the data collection problem associated with the TSM platforms.</w:t>
      </w:r>
    </w:p>
    <w:p w14:paraId="52B840AE" w14:textId="7B352D63" w:rsidR="001959DF" w:rsidRPr="00BF50CE" w:rsidRDefault="008C24F4" w:rsidP="00205F26">
      <w:pPr>
        <w:spacing w:line="360" w:lineRule="auto"/>
        <w:ind w:firstLine="360"/>
        <w:jc w:val="both"/>
        <w:rPr>
          <w:color w:val="000000"/>
          <w:szCs w:val="24"/>
        </w:rPr>
      </w:pPr>
      <w:r w:rsidRPr="00BF50CE">
        <w:rPr>
          <w:b/>
          <w:color w:val="000000"/>
          <w:szCs w:val="24"/>
          <w:u w:val="single"/>
        </w:rPr>
        <w:t>For l</w:t>
      </w:r>
      <w:r w:rsidR="00B01317" w:rsidRPr="00BF50CE">
        <w:rPr>
          <w:b/>
          <w:color w:val="000000"/>
          <w:szCs w:val="24"/>
          <w:u w:val="single"/>
        </w:rPr>
        <w:t>ack of incentive to entice engagement and faithful participation of users</w:t>
      </w:r>
      <w:r w:rsidRPr="00BF50CE">
        <w:rPr>
          <w:b/>
          <w:color w:val="000000"/>
          <w:szCs w:val="24"/>
          <w:u w:val="single"/>
        </w:rPr>
        <w:t>:</w:t>
      </w:r>
      <w:r w:rsidRPr="00BF50CE">
        <w:rPr>
          <w:color w:val="000000"/>
          <w:szCs w:val="24"/>
        </w:rPr>
        <w:t xml:space="preserve"> This problem can be fully addressed by the </w:t>
      </w:r>
      <w:proofErr w:type="spellStart"/>
      <w:r w:rsidRPr="00BF50CE">
        <w:rPr>
          <w:color w:val="000000"/>
          <w:szCs w:val="24"/>
        </w:rPr>
        <w:t>blockchain</w:t>
      </w:r>
      <w:proofErr w:type="spellEnd"/>
      <w:r w:rsidRPr="00BF50CE">
        <w:rPr>
          <w:color w:val="000000"/>
          <w:szCs w:val="24"/>
        </w:rPr>
        <w:t xml:space="preserve"> technology because it support</w:t>
      </w:r>
      <w:r w:rsidR="00A67DD1" w:rsidRPr="00BF50CE">
        <w:rPr>
          <w:color w:val="000000"/>
          <w:szCs w:val="24"/>
        </w:rPr>
        <w:t>s</w:t>
      </w:r>
      <w:r w:rsidRPr="00BF50CE">
        <w:rPr>
          <w:color w:val="000000"/>
          <w:szCs w:val="24"/>
        </w:rPr>
        <w:t xml:space="preserve"> cryptocurrency. Many BSM platforms offer </w:t>
      </w:r>
      <w:r w:rsidR="00765FF7" w:rsidRPr="00BF50CE">
        <w:rPr>
          <w:color w:val="000000"/>
          <w:szCs w:val="24"/>
        </w:rPr>
        <w:t>cryptocurrency incentives to users, in which the amounts are related to their levels of participation and engagement.</w:t>
      </w:r>
      <w:r w:rsidR="00B2663C" w:rsidRPr="00BF50CE">
        <w:rPr>
          <w:color w:val="000000"/>
          <w:szCs w:val="24"/>
        </w:rPr>
        <w:t xml:space="preserve"> BSM platforms such as Indorse, </w:t>
      </w:r>
      <w:proofErr w:type="spellStart"/>
      <w:r w:rsidR="00B2663C" w:rsidRPr="00BF50CE">
        <w:rPr>
          <w:color w:val="000000"/>
          <w:szCs w:val="24"/>
        </w:rPr>
        <w:t>Dtube</w:t>
      </w:r>
      <w:proofErr w:type="spellEnd"/>
      <w:r w:rsidR="00B2663C" w:rsidRPr="00BF50CE">
        <w:rPr>
          <w:color w:val="000000"/>
          <w:szCs w:val="24"/>
        </w:rPr>
        <w:t>,</w:t>
      </w:r>
      <w:r w:rsidR="009F29DC" w:rsidRPr="00BF50CE">
        <w:rPr>
          <w:color w:val="000000"/>
          <w:szCs w:val="24"/>
        </w:rPr>
        <w:t xml:space="preserve"> </w:t>
      </w:r>
      <w:proofErr w:type="spellStart"/>
      <w:r w:rsidR="009F29DC" w:rsidRPr="00BF50CE">
        <w:rPr>
          <w:color w:val="000000"/>
          <w:szCs w:val="24"/>
        </w:rPr>
        <w:t>Steepshot</w:t>
      </w:r>
      <w:proofErr w:type="spellEnd"/>
      <w:r w:rsidR="009F29DC" w:rsidRPr="00BF50CE">
        <w:rPr>
          <w:color w:val="000000"/>
          <w:szCs w:val="24"/>
        </w:rPr>
        <w:t xml:space="preserve">, </w:t>
      </w:r>
      <w:proofErr w:type="spellStart"/>
      <w:r w:rsidR="009F29DC" w:rsidRPr="00BF50CE">
        <w:rPr>
          <w:color w:val="000000"/>
          <w:szCs w:val="24"/>
        </w:rPr>
        <w:t>Killi</w:t>
      </w:r>
      <w:proofErr w:type="spellEnd"/>
      <w:r w:rsidR="009F29DC" w:rsidRPr="00BF50CE">
        <w:rPr>
          <w:color w:val="000000"/>
          <w:szCs w:val="24"/>
        </w:rPr>
        <w:t xml:space="preserve">, </w:t>
      </w:r>
      <w:proofErr w:type="spellStart"/>
      <w:r w:rsidR="009F29DC" w:rsidRPr="00BF50CE">
        <w:rPr>
          <w:color w:val="000000"/>
          <w:szCs w:val="24"/>
        </w:rPr>
        <w:t>Sapien</w:t>
      </w:r>
      <w:proofErr w:type="spellEnd"/>
      <w:r w:rsidR="009F29DC" w:rsidRPr="00BF50CE">
        <w:rPr>
          <w:color w:val="000000"/>
          <w:szCs w:val="24"/>
        </w:rPr>
        <w:t xml:space="preserve">, </w:t>
      </w:r>
      <w:proofErr w:type="spellStart"/>
      <w:r w:rsidR="009F29DC" w:rsidRPr="00BF50CE">
        <w:rPr>
          <w:color w:val="000000"/>
          <w:szCs w:val="24"/>
        </w:rPr>
        <w:t>Steemit</w:t>
      </w:r>
      <w:proofErr w:type="spellEnd"/>
      <w:r w:rsidR="009F29DC" w:rsidRPr="00BF50CE">
        <w:rPr>
          <w:color w:val="000000"/>
          <w:szCs w:val="24"/>
        </w:rPr>
        <w:t>,</w:t>
      </w:r>
      <w:r w:rsidR="00B2663C" w:rsidRPr="00BF50CE">
        <w:rPr>
          <w:color w:val="000000"/>
          <w:szCs w:val="24"/>
        </w:rPr>
        <w:t xml:space="preserve"> etc</w:t>
      </w:r>
      <w:r w:rsidR="0032010D" w:rsidRPr="00BF50CE">
        <w:rPr>
          <w:color w:val="000000"/>
          <w:szCs w:val="24"/>
        </w:rPr>
        <w:t>.</w:t>
      </w:r>
      <w:r w:rsidR="00B2663C" w:rsidRPr="00BF50CE">
        <w:rPr>
          <w:color w:val="000000"/>
          <w:szCs w:val="24"/>
        </w:rPr>
        <w:t xml:space="preserve"> all provide incentive</w:t>
      </w:r>
      <w:r w:rsidR="009F29DC" w:rsidRPr="00BF50CE">
        <w:rPr>
          <w:color w:val="000000"/>
          <w:szCs w:val="24"/>
        </w:rPr>
        <w:t>s in the form of cryptocurrency</w:t>
      </w:r>
      <w:r w:rsidR="00B2663C" w:rsidRPr="00BF50CE">
        <w:rPr>
          <w:color w:val="000000"/>
          <w:szCs w:val="24"/>
        </w:rPr>
        <w:t xml:space="preserve"> to ensure users get compensated for their data and content</w:t>
      </w:r>
      <w:r w:rsidR="00FB4F49" w:rsidRPr="00BF50CE">
        <w:rPr>
          <w:rFonts w:hint="eastAsia"/>
          <w:color w:val="000000"/>
          <w:szCs w:val="24"/>
        </w:rPr>
        <w:t>.</w:t>
      </w:r>
      <w:r w:rsidR="00B2663C" w:rsidRPr="00BF50CE">
        <w:rPr>
          <w:color w:val="000000"/>
          <w:szCs w:val="24"/>
        </w:rPr>
        <w:t xml:space="preserve"> </w:t>
      </w:r>
      <w:r w:rsidR="00EE3B41" w:rsidRPr="00BF50CE">
        <w:rPr>
          <w:color w:val="000000"/>
          <w:szCs w:val="24"/>
        </w:rPr>
        <w:t xml:space="preserve">Figure 5.1 shows how the </w:t>
      </w:r>
      <w:proofErr w:type="spellStart"/>
      <w:r w:rsidR="00EE3B41" w:rsidRPr="00BF50CE">
        <w:rPr>
          <w:color w:val="000000"/>
          <w:szCs w:val="24"/>
        </w:rPr>
        <w:t>blockchain</w:t>
      </w:r>
      <w:proofErr w:type="spellEnd"/>
      <w:r w:rsidR="00EE3B41" w:rsidRPr="00BF50CE">
        <w:rPr>
          <w:color w:val="000000"/>
          <w:szCs w:val="24"/>
        </w:rPr>
        <w:t>-based smart contract</w:t>
      </w:r>
      <w:r w:rsidR="00E30E07" w:rsidRPr="00BF50CE">
        <w:rPr>
          <w:color w:val="000000"/>
          <w:szCs w:val="24"/>
        </w:rPr>
        <w:t xml:space="preserve"> (a computer program)</w:t>
      </w:r>
      <w:r w:rsidR="00EE3B41" w:rsidRPr="00BF50CE">
        <w:rPr>
          <w:color w:val="000000"/>
          <w:szCs w:val="24"/>
        </w:rPr>
        <w:t xml:space="preserve"> can help to support this cryptocurrency incentive scheme to entice users to faithfully participate in the BSM platform related activities.</w:t>
      </w:r>
      <w:r w:rsidR="00E30E07" w:rsidRPr="00BF50CE">
        <w:rPr>
          <w:color w:val="000000"/>
          <w:szCs w:val="24"/>
        </w:rPr>
        <w:t xml:space="preserve"> Note that in Figure 5.1, the analytical model represents the scientific model </w:t>
      </w:r>
      <w:r w:rsidR="00E00A25" w:rsidRPr="00BF50CE">
        <w:rPr>
          <w:color w:val="000000"/>
          <w:szCs w:val="24"/>
        </w:rPr>
        <w:t xml:space="preserve">with </w:t>
      </w:r>
      <w:r w:rsidR="00E30E07" w:rsidRPr="00BF50CE">
        <w:rPr>
          <w:color w:val="000000"/>
          <w:szCs w:val="24"/>
        </w:rPr>
        <w:t>formulas to help determine the right amount of cryptocurrency to be granted to each user based on her corresponding participation levels in different activities.</w:t>
      </w:r>
    </w:p>
    <w:p w14:paraId="421B1744" w14:textId="6BE5014B" w:rsidR="00B445D1" w:rsidRPr="00BF50CE" w:rsidRDefault="00B445D1" w:rsidP="00205F26">
      <w:pPr>
        <w:spacing w:line="360" w:lineRule="auto"/>
        <w:ind w:firstLine="360"/>
        <w:jc w:val="both"/>
        <w:rPr>
          <w:color w:val="000000"/>
          <w:szCs w:val="24"/>
        </w:rPr>
      </w:pPr>
    </w:p>
    <w:p w14:paraId="402FFA21" w14:textId="30BBBE51" w:rsidR="00B445D1" w:rsidRPr="00BF50CE" w:rsidRDefault="00B445D1" w:rsidP="00B445D1">
      <w:pPr>
        <w:pStyle w:val="Text"/>
        <w:spacing w:line="360" w:lineRule="auto"/>
        <w:ind w:firstLine="360"/>
        <w:jc w:val="center"/>
        <w:rPr>
          <w:b/>
          <w:color w:val="000000"/>
          <w:sz w:val="24"/>
          <w:szCs w:val="24"/>
        </w:rPr>
      </w:pPr>
      <w:r w:rsidRPr="00BF50CE">
        <w:rPr>
          <w:b/>
          <w:color w:val="000000"/>
          <w:sz w:val="24"/>
          <w:szCs w:val="24"/>
        </w:rPr>
        <w:t>[Insert Figure 5.1 here]</w:t>
      </w:r>
    </w:p>
    <w:p w14:paraId="3437A6AC" w14:textId="77777777" w:rsidR="001959DF" w:rsidRPr="00BF50CE" w:rsidRDefault="001959DF" w:rsidP="00205F26">
      <w:pPr>
        <w:spacing w:line="360" w:lineRule="auto"/>
        <w:ind w:firstLine="360"/>
        <w:jc w:val="both"/>
        <w:rPr>
          <w:color w:val="000000"/>
          <w:szCs w:val="24"/>
        </w:rPr>
      </w:pPr>
    </w:p>
    <w:p w14:paraId="14B28F45" w14:textId="04D4B38B" w:rsidR="00533263" w:rsidRPr="00BF50CE" w:rsidRDefault="007E3B06" w:rsidP="00205F26">
      <w:pPr>
        <w:spacing w:line="360" w:lineRule="auto"/>
        <w:ind w:firstLine="360"/>
        <w:jc w:val="both"/>
        <w:rPr>
          <w:color w:val="000000"/>
          <w:szCs w:val="24"/>
        </w:rPr>
      </w:pPr>
      <w:r w:rsidRPr="00BF50CE">
        <w:rPr>
          <w:b/>
          <w:color w:val="000000"/>
          <w:szCs w:val="24"/>
          <w:u w:val="single"/>
        </w:rPr>
        <w:t>Regarding the u</w:t>
      </w:r>
      <w:r w:rsidR="00B01317" w:rsidRPr="00BF50CE">
        <w:rPr>
          <w:b/>
          <w:color w:val="000000"/>
          <w:szCs w:val="24"/>
          <w:u w:val="single"/>
        </w:rPr>
        <w:t>nstructured data</w:t>
      </w:r>
      <w:r w:rsidR="00765FF7" w:rsidRPr="00BF50CE">
        <w:rPr>
          <w:b/>
          <w:color w:val="000000"/>
          <w:szCs w:val="24"/>
          <w:u w:val="single"/>
        </w:rPr>
        <w:t>:</w:t>
      </w:r>
      <w:r w:rsidR="00765FF7" w:rsidRPr="00BF50CE">
        <w:rPr>
          <w:color w:val="000000"/>
          <w:szCs w:val="24"/>
        </w:rPr>
        <w:t xml:space="preserve"> </w:t>
      </w:r>
      <w:r w:rsidR="008A397E" w:rsidRPr="00BF50CE">
        <w:rPr>
          <w:color w:val="000000"/>
          <w:szCs w:val="24"/>
        </w:rPr>
        <w:t>When data</w:t>
      </w:r>
      <w:r w:rsidR="00A67DD1" w:rsidRPr="00BF50CE">
        <w:rPr>
          <w:color w:val="000000"/>
          <w:szCs w:val="24"/>
        </w:rPr>
        <w:t>sets</w:t>
      </w:r>
      <w:r w:rsidR="008A397E" w:rsidRPr="00BF50CE">
        <w:rPr>
          <w:color w:val="000000"/>
          <w:szCs w:val="24"/>
        </w:rPr>
        <w:t xml:space="preserve"> are kept in the </w:t>
      </w:r>
      <w:proofErr w:type="spellStart"/>
      <w:r w:rsidR="008A397E" w:rsidRPr="00BF50CE">
        <w:rPr>
          <w:color w:val="000000"/>
          <w:szCs w:val="24"/>
        </w:rPr>
        <w:t>blockchain</w:t>
      </w:r>
      <w:proofErr w:type="spellEnd"/>
      <w:r w:rsidR="008A397E" w:rsidRPr="00BF50CE">
        <w:rPr>
          <w:color w:val="000000"/>
          <w:szCs w:val="24"/>
        </w:rPr>
        <w:t>, it is easier for social media analysts to think of a way of exploring them by the right approach.</w:t>
      </w:r>
      <w:r w:rsidR="005B70EC" w:rsidRPr="00BF50CE">
        <w:rPr>
          <w:color w:val="000000"/>
          <w:szCs w:val="24"/>
        </w:rPr>
        <w:t xml:space="preserve"> If learning is needed, the amount of data provided by the BSM platform will help to improve the effectiveness with the use of data.</w:t>
      </w:r>
      <w:r w:rsidR="008A397E" w:rsidRPr="00BF50CE">
        <w:rPr>
          <w:color w:val="000000"/>
          <w:szCs w:val="24"/>
        </w:rPr>
        <w:t xml:space="preserve"> </w:t>
      </w:r>
      <w:r w:rsidR="005B70EC" w:rsidRPr="00BF50CE">
        <w:rPr>
          <w:color w:val="000000"/>
          <w:szCs w:val="24"/>
        </w:rPr>
        <w:t xml:space="preserve">Plus, most </w:t>
      </w:r>
      <w:proofErr w:type="spellStart"/>
      <w:r w:rsidR="005B70EC" w:rsidRPr="00BF50CE">
        <w:rPr>
          <w:color w:val="000000"/>
          <w:szCs w:val="24"/>
        </w:rPr>
        <w:t>blockchain</w:t>
      </w:r>
      <w:proofErr w:type="spellEnd"/>
      <w:r w:rsidR="005B70EC" w:rsidRPr="00BF50CE">
        <w:rPr>
          <w:color w:val="000000"/>
          <w:szCs w:val="24"/>
        </w:rPr>
        <w:t xml:space="preserve"> technology based databases</w:t>
      </w:r>
      <w:r w:rsidR="00A67DD1" w:rsidRPr="00BF50CE">
        <w:rPr>
          <w:color w:val="000000"/>
          <w:szCs w:val="24"/>
        </w:rPr>
        <w:t xml:space="preserve"> organize</w:t>
      </w:r>
      <w:r w:rsidR="005B70EC" w:rsidRPr="00BF50CE">
        <w:rPr>
          <w:color w:val="000000"/>
          <w:szCs w:val="24"/>
        </w:rPr>
        <w:t xml:space="preserve"> data</w:t>
      </w:r>
      <w:r w:rsidR="00A67DD1" w:rsidRPr="00BF50CE">
        <w:rPr>
          <w:color w:val="000000"/>
          <w:szCs w:val="24"/>
        </w:rPr>
        <w:t xml:space="preserve"> in a more structured way</w:t>
      </w:r>
      <w:r w:rsidR="005B70EC" w:rsidRPr="00BF50CE">
        <w:rPr>
          <w:color w:val="000000"/>
          <w:szCs w:val="24"/>
        </w:rPr>
        <w:t xml:space="preserve"> which makes the respective data usage</w:t>
      </w:r>
      <w:r w:rsidR="00FC35CA" w:rsidRPr="00BF50CE">
        <w:rPr>
          <w:color w:val="000000"/>
          <w:szCs w:val="24"/>
        </w:rPr>
        <w:t xml:space="preserve"> and analysis</w:t>
      </w:r>
      <w:r w:rsidR="005B70EC" w:rsidRPr="00BF50CE">
        <w:rPr>
          <w:color w:val="000000"/>
          <w:szCs w:val="24"/>
        </w:rPr>
        <w:t xml:space="preserve"> easier. </w:t>
      </w:r>
    </w:p>
    <w:p w14:paraId="212EFAFF" w14:textId="77777777" w:rsidR="00533263" w:rsidRPr="00BF50CE" w:rsidRDefault="007E3B06" w:rsidP="00205F26">
      <w:pPr>
        <w:spacing w:line="360" w:lineRule="auto"/>
        <w:ind w:firstLine="360"/>
        <w:jc w:val="both"/>
        <w:rPr>
          <w:color w:val="000000"/>
          <w:szCs w:val="24"/>
        </w:rPr>
      </w:pPr>
      <w:r w:rsidRPr="00BF50CE">
        <w:rPr>
          <w:b/>
          <w:color w:val="000000"/>
          <w:szCs w:val="24"/>
          <w:u w:val="single"/>
        </w:rPr>
        <w:t>For the problem of m</w:t>
      </w:r>
      <w:r w:rsidR="00B01317" w:rsidRPr="00BF50CE">
        <w:rPr>
          <w:b/>
          <w:color w:val="000000"/>
          <w:szCs w:val="24"/>
          <w:u w:val="single"/>
        </w:rPr>
        <w:t>issing data</w:t>
      </w:r>
      <w:r w:rsidRPr="00BF50CE">
        <w:rPr>
          <w:b/>
          <w:color w:val="000000"/>
          <w:szCs w:val="24"/>
          <w:u w:val="single"/>
        </w:rPr>
        <w:t>:</w:t>
      </w:r>
      <w:r w:rsidRPr="00BF50CE">
        <w:rPr>
          <w:b/>
          <w:color w:val="000000"/>
          <w:szCs w:val="24"/>
        </w:rPr>
        <w:t xml:space="preserve"> </w:t>
      </w:r>
      <w:r w:rsidR="006960CA" w:rsidRPr="00BF50CE">
        <w:rPr>
          <w:color w:val="000000"/>
          <w:szCs w:val="24"/>
        </w:rPr>
        <w:t xml:space="preserve">The </w:t>
      </w:r>
      <w:proofErr w:type="spellStart"/>
      <w:r w:rsidR="006960CA" w:rsidRPr="00BF50CE">
        <w:rPr>
          <w:color w:val="000000"/>
          <w:szCs w:val="24"/>
        </w:rPr>
        <w:t>blockchain</w:t>
      </w:r>
      <w:proofErr w:type="spellEnd"/>
      <w:r w:rsidR="006960CA" w:rsidRPr="00BF50CE">
        <w:rPr>
          <w:color w:val="000000"/>
          <w:szCs w:val="24"/>
        </w:rPr>
        <w:t xml:space="preserve"> technology</w:t>
      </w:r>
      <w:r w:rsidRPr="00BF50CE">
        <w:rPr>
          <w:color w:val="000000"/>
          <w:szCs w:val="24"/>
        </w:rPr>
        <w:t xml:space="preserve"> can help to provide the long history</w:t>
      </w:r>
      <w:r w:rsidR="006960CA" w:rsidRPr="00BF50CE">
        <w:rPr>
          <w:color w:val="000000"/>
          <w:szCs w:val="24"/>
        </w:rPr>
        <w:t xml:space="preserve"> of data for</w:t>
      </w:r>
      <w:r w:rsidRPr="00BF50CE">
        <w:rPr>
          <w:color w:val="000000"/>
          <w:szCs w:val="24"/>
        </w:rPr>
        <w:t xml:space="preserve"> check</w:t>
      </w:r>
      <w:r w:rsidR="006960CA" w:rsidRPr="00BF50CE">
        <w:rPr>
          <w:color w:val="000000"/>
          <w:szCs w:val="24"/>
        </w:rPr>
        <w:t>ing and verification. The amount of data available will be more sufficient and this helps with dampening the missing data problem.</w:t>
      </w:r>
    </w:p>
    <w:p w14:paraId="225FD391" w14:textId="2FB2C11E" w:rsidR="00533263" w:rsidRPr="00BF50CE" w:rsidRDefault="007E3B06" w:rsidP="00205F26">
      <w:pPr>
        <w:spacing w:line="360" w:lineRule="auto"/>
        <w:ind w:firstLine="360"/>
        <w:jc w:val="both"/>
        <w:rPr>
          <w:color w:val="000000"/>
          <w:szCs w:val="24"/>
        </w:rPr>
      </w:pPr>
      <w:r w:rsidRPr="00BF50CE">
        <w:rPr>
          <w:b/>
          <w:color w:val="000000"/>
          <w:szCs w:val="24"/>
          <w:u w:val="single"/>
        </w:rPr>
        <w:lastRenderedPageBreak/>
        <w:t>Addressing the “h</w:t>
      </w:r>
      <w:r w:rsidR="00B01317" w:rsidRPr="00BF50CE">
        <w:rPr>
          <w:b/>
          <w:color w:val="000000"/>
          <w:szCs w:val="24"/>
          <w:u w:val="single"/>
        </w:rPr>
        <w:t xml:space="preserve">igh volume and </w:t>
      </w:r>
      <w:r w:rsidRPr="00BF50CE">
        <w:rPr>
          <w:b/>
          <w:color w:val="000000"/>
          <w:szCs w:val="24"/>
          <w:u w:val="single"/>
        </w:rPr>
        <w:t>high velocity” challenge:</w:t>
      </w:r>
      <w:r w:rsidR="008A397E" w:rsidRPr="00BF50CE">
        <w:rPr>
          <w:color w:val="000000"/>
          <w:szCs w:val="24"/>
        </w:rPr>
        <w:t xml:space="preserve"> </w:t>
      </w:r>
      <w:r w:rsidR="008F77AE" w:rsidRPr="00BF50CE">
        <w:rPr>
          <w:color w:val="000000"/>
          <w:szCs w:val="24"/>
        </w:rPr>
        <w:t xml:space="preserve">This requires </w:t>
      </w:r>
      <w:r w:rsidR="00295711" w:rsidRPr="00BF50CE">
        <w:rPr>
          <w:color w:val="000000"/>
          <w:szCs w:val="24"/>
        </w:rPr>
        <w:t xml:space="preserve">the adoption of </w:t>
      </w:r>
      <w:r w:rsidR="00E00A25" w:rsidRPr="00BF50CE">
        <w:rPr>
          <w:color w:val="000000"/>
          <w:szCs w:val="24"/>
        </w:rPr>
        <w:t xml:space="preserve">techniques in </w:t>
      </w:r>
      <w:r w:rsidR="008F77AE" w:rsidRPr="00BF50CE">
        <w:rPr>
          <w:color w:val="000000"/>
          <w:szCs w:val="24"/>
        </w:rPr>
        <w:t>big data analytics</w:t>
      </w:r>
      <w:r w:rsidR="00295711" w:rsidRPr="00BF50CE">
        <w:rPr>
          <w:color w:val="000000"/>
          <w:szCs w:val="24"/>
        </w:rPr>
        <w:t xml:space="preserve"> </w:t>
      </w:r>
      <w:r w:rsidR="008F77AE" w:rsidRPr="00BF50CE">
        <w:rPr>
          <w:color w:val="000000"/>
          <w:szCs w:val="24"/>
        </w:rPr>
        <w:t>(Choi et al.</w:t>
      </w:r>
      <w:r w:rsidR="00901F78" w:rsidRPr="00BF50CE">
        <w:rPr>
          <w:color w:val="000000"/>
          <w:szCs w:val="24"/>
        </w:rPr>
        <w:t>,</w:t>
      </w:r>
      <w:r w:rsidR="008F77AE" w:rsidRPr="00BF50CE">
        <w:rPr>
          <w:color w:val="000000"/>
          <w:szCs w:val="24"/>
        </w:rPr>
        <w:t xml:space="preserve"> 2018</w:t>
      </w:r>
      <w:r w:rsidR="000F0FD2" w:rsidRPr="00BF50CE">
        <w:rPr>
          <w:color w:val="000000"/>
          <w:szCs w:val="24"/>
        </w:rPr>
        <w:t xml:space="preserve">; </w:t>
      </w:r>
      <w:proofErr w:type="spellStart"/>
      <w:r w:rsidR="000F0FD2" w:rsidRPr="00BF50CE">
        <w:rPr>
          <w:color w:val="000000"/>
          <w:szCs w:val="24"/>
        </w:rPr>
        <w:t>Guha</w:t>
      </w:r>
      <w:proofErr w:type="spellEnd"/>
      <w:r w:rsidR="000F0FD2" w:rsidRPr="00BF50CE">
        <w:rPr>
          <w:color w:val="000000"/>
          <w:szCs w:val="24"/>
        </w:rPr>
        <w:t xml:space="preserve"> and Kumar, 2018</w:t>
      </w:r>
      <w:r w:rsidR="008F77AE" w:rsidRPr="00BF50CE">
        <w:rPr>
          <w:color w:val="000000"/>
          <w:szCs w:val="24"/>
        </w:rPr>
        <w:t xml:space="preserve">). Having said that, the BSM platform may also provide a way to enhance the respective SMA because </w:t>
      </w:r>
      <w:proofErr w:type="spellStart"/>
      <w:r w:rsidR="00152E3F" w:rsidRPr="00BF50CE">
        <w:rPr>
          <w:color w:val="000000"/>
          <w:szCs w:val="24"/>
        </w:rPr>
        <w:t>blockchain</w:t>
      </w:r>
      <w:proofErr w:type="spellEnd"/>
      <w:r w:rsidR="00152E3F" w:rsidRPr="00BF50CE">
        <w:rPr>
          <w:color w:val="000000"/>
          <w:szCs w:val="24"/>
        </w:rPr>
        <w:t xml:space="preserve"> can facilitate information dissemination in a more transparent way</w:t>
      </w:r>
      <w:r w:rsidR="002065FF" w:rsidRPr="00BF50CE">
        <w:rPr>
          <w:color w:val="000000"/>
          <w:szCs w:val="24"/>
        </w:rPr>
        <w:t xml:space="preserve"> (</w:t>
      </w:r>
      <w:proofErr w:type="spellStart"/>
      <w:r w:rsidR="002065FF" w:rsidRPr="00BF50CE">
        <w:rPr>
          <w:color w:val="000000"/>
          <w:szCs w:val="24"/>
        </w:rPr>
        <w:t>Sodhi</w:t>
      </w:r>
      <w:proofErr w:type="spellEnd"/>
      <w:r w:rsidR="002065FF" w:rsidRPr="00BF50CE">
        <w:rPr>
          <w:color w:val="000000"/>
          <w:szCs w:val="24"/>
        </w:rPr>
        <w:t xml:space="preserve"> and Tang</w:t>
      </w:r>
      <w:r w:rsidR="00FB4F49" w:rsidRPr="00BF50CE">
        <w:rPr>
          <w:rFonts w:hint="eastAsia"/>
          <w:color w:val="000000"/>
          <w:szCs w:val="24"/>
        </w:rPr>
        <w:t>,</w:t>
      </w:r>
      <w:r w:rsidR="002065FF" w:rsidRPr="00BF50CE">
        <w:rPr>
          <w:color w:val="000000"/>
          <w:szCs w:val="24"/>
        </w:rPr>
        <w:t xml:space="preserve"> 2018)</w:t>
      </w:r>
      <w:r w:rsidR="00152E3F" w:rsidRPr="00BF50CE">
        <w:rPr>
          <w:color w:val="000000"/>
          <w:szCs w:val="24"/>
        </w:rPr>
        <w:t>. This may facilitate the collection and retrieval of data for further processing in SMA.</w:t>
      </w:r>
    </w:p>
    <w:p w14:paraId="51442DBA" w14:textId="6F4D1965" w:rsidR="00CC5977" w:rsidRPr="00BF50CE" w:rsidRDefault="007E3B06" w:rsidP="00205F26">
      <w:pPr>
        <w:spacing w:line="360" w:lineRule="auto"/>
        <w:ind w:firstLine="360"/>
        <w:jc w:val="both"/>
        <w:rPr>
          <w:color w:val="000000"/>
          <w:szCs w:val="24"/>
        </w:rPr>
      </w:pPr>
      <w:r w:rsidRPr="00BF50CE">
        <w:rPr>
          <w:b/>
          <w:color w:val="000000"/>
          <w:szCs w:val="24"/>
          <w:u w:val="single"/>
        </w:rPr>
        <w:t>For the d</w:t>
      </w:r>
      <w:r w:rsidR="00B01317" w:rsidRPr="00BF50CE">
        <w:rPr>
          <w:b/>
          <w:color w:val="000000"/>
          <w:szCs w:val="24"/>
          <w:u w:val="single"/>
        </w:rPr>
        <w:t xml:space="preserve">ata authentication </w:t>
      </w:r>
      <w:r w:rsidRPr="00BF50CE">
        <w:rPr>
          <w:b/>
          <w:color w:val="000000"/>
          <w:szCs w:val="24"/>
          <w:u w:val="single"/>
        </w:rPr>
        <w:t>and f</w:t>
      </w:r>
      <w:r w:rsidR="00B01317" w:rsidRPr="00BF50CE">
        <w:rPr>
          <w:b/>
          <w:color w:val="000000"/>
          <w:szCs w:val="24"/>
          <w:u w:val="single"/>
        </w:rPr>
        <w:t>ake information</w:t>
      </w:r>
      <w:r w:rsidRPr="00BF50CE">
        <w:rPr>
          <w:b/>
          <w:color w:val="000000"/>
          <w:szCs w:val="24"/>
          <w:u w:val="single"/>
        </w:rPr>
        <w:t xml:space="preserve"> issue:</w:t>
      </w:r>
      <w:r w:rsidR="00F9665D" w:rsidRPr="00BF50CE">
        <w:rPr>
          <w:b/>
          <w:color w:val="000000"/>
          <w:szCs w:val="24"/>
        </w:rPr>
        <w:t xml:space="preserve"> </w:t>
      </w:r>
      <w:r w:rsidR="00F9665D" w:rsidRPr="00BF50CE">
        <w:rPr>
          <w:color w:val="000000"/>
          <w:szCs w:val="24"/>
        </w:rPr>
        <w:t xml:space="preserve">This challenging issue is well tackled by the </w:t>
      </w:r>
      <w:proofErr w:type="spellStart"/>
      <w:r w:rsidR="00F9665D" w:rsidRPr="00BF50CE">
        <w:rPr>
          <w:color w:val="000000"/>
          <w:szCs w:val="24"/>
        </w:rPr>
        <w:t>blockchain</w:t>
      </w:r>
      <w:proofErr w:type="spellEnd"/>
      <w:r w:rsidR="00F9665D" w:rsidRPr="00BF50CE">
        <w:rPr>
          <w:color w:val="000000"/>
          <w:szCs w:val="24"/>
        </w:rPr>
        <w:t xml:space="preserve"> technology. To be specific, for many BSM platforms, user identity is verified and is real.</w:t>
      </w:r>
      <w:r w:rsidR="003571D5" w:rsidRPr="00BF50CE">
        <w:rPr>
          <w:color w:val="000000"/>
          <w:szCs w:val="24"/>
        </w:rPr>
        <w:t xml:space="preserve"> For instance, Civic is a BSM platform offering digital user identity verification services. </w:t>
      </w:r>
      <w:r w:rsidR="00F9665D" w:rsidRPr="00BF50CE">
        <w:rPr>
          <w:color w:val="000000"/>
          <w:szCs w:val="24"/>
        </w:rPr>
        <w:t xml:space="preserve"> The data and contents created by users are also recorded by the transparent </w:t>
      </w:r>
      <w:proofErr w:type="spellStart"/>
      <w:r w:rsidR="00F9665D" w:rsidRPr="00BF50CE">
        <w:rPr>
          <w:color w:val="000000"/>
          <w:szCs w:val="24"/>
        </w:rPr>
        <w:t>blockchain</w:t>
      </w:r>
      <w:proofErr w:type="spellEnd"/>
      <w:r w:rsidR="00F9665D" w:rsidRPr="00BF50CE">
        <w:rPr>
          <w:color w:val="000000"/>
          <w:szCs w:val="24"/>
        </w:rPr>
        <w:t xml:space="preserve"> system with permanent record</w:t>
      </w:r>
      <w:r w:rsidR="00E00A25" w:rsidRPr="00BF50CE">
        <w:rPr>
          <w:color w:val="000000"/>
          <w:szCs w:val="24"/>
        </w:rPr>
        <w:t>s</w:t>
      </w:r>
      <w:r w:rsidR="00F9665D" w:rsidRPr="00BF50CE">
        <w:rPr>
          <w:color w:val="000000"/>
          <w:szCs w:val="24"/>
        </w:rPr>
        <w:t>. All these features would make data authentic and trustworthy. This will lead to more accurate SMA results to support business operations decisions.</w:t>
      </w:r>
      <w:r w:rsidR="0080650F" w:rsidRPr="00BF50CE">
        <w:rPr>
          <w:color w:val="000000"/>
          <w:szCs w:val="24"/>
        </w:rPr>
        <w:t xml:space="preserve"> It is reported that </w:t>
      </w:r>
      <w:proofErr w:type="spellStart"/>
      <w:r w:rsidR="0080650F" w:rsidRPr="00BF50CE">
        <w:rPr>
          <w:color w:val="000000"/>
          <w:szCs w:val="24"/>
        </w:rPr>
        <w:t>SoMee</w:t>
      </w:r>
      <w:proofErr w:type="spellEnd"/>
      <w:r w:rsidR="0080650F" w:rsidRPr="00BF50CE">
        <w:rPr>
          <w:color w:val="000000"/>
          <w:szCs w:val="24"/>
        </w:rPr>
        <w:t xml:space="preserve"> is a BSM platform which adopts the </w:t>
      </w:r>
      <w:proofErr w:type="spellStart"/>
      <w:r w:rsidR="0080650F" w:rsidRPr="00BF50CE">
        <w:rPr>
          <w:color w:val="000000"/>
          <w:szCs w:val="24"/>
        </w:rPr>
        <w:t>blockchain</w:t>
      </w:r>
      <w:proofErr w:type="spellEnd"/>
      <w:r w:rsidR="0080650F" w:rsidRPr="00BF50CE">
        <w:rPr>
          <w:color w:val="000000"/>
          <w:szCs w:val="24"/>
        </w:rPr>
        <w:t xml:space="preserve"> technology to secure user data cryptographically</w:t>
      </w:r>
      <w:r w:rsidR="0062498B" w:rsidRPr="00BF50CE">
        <w:rPr>
          <w:color w:val="000000"/>
          <w:szCs w:val="24"/>
        </w:rPr>
        <w:t xml:space="preserve">. Moreover, the BSM platform </w:t>
      </w:r>
      <w:proofErr w:type="spellStart"/>
      <w:r w:rsidR="0062498B" w:rsidRPr="00BF50CE">
        <w:rPr>
          <w:color w:val="000000"/>
          <w:szCs w:val="24"/>
        </w:rPr>
        <w:t>Sapien</w:t>
      </w:r>
      <w:proofErr w:type="spellEnd"/>
      <w:r w:rsidR="0062498B" w:rsidRPr="00BF50CE">
        <w:rPr>
          <w:color w:val="000000"/>
          <w:szCs w:val="24"/>
        </w:rPr>
        <w:t xml:space="preserve"> uses </w:t>
      </w:r>
      <w:proofErr w:type="spellStart"/>
      <w:r w:rsidR="0062498B" w:rsidRPr="00BF50CE">
        <w:rPr>
          <w:color w:val="000000"/>
          <w:szCs w:val="24"/>
        </w:rPr>
        <w:t>blockchain</w:t>
      </w:r>
      <w:proofErr w:type="spellEnd"/>
      <w:r w:rsidR="0062498B" w:rsidRPr="00BF50CE">
        <w:rPr>
          <w:color w:val="000000"/>
          <w:szCs w:val="24"/>
        </w:rPr>
        <w:t xml:space="preserve"> to lift the level of veracity and authenticity of its posted content</w:t>
      </w:r>
      <w:r w:rsidR="0080650F" w:rsidRPr="00BF50CE">
        <w:rPr>
          <w:color w:val="000000"/>
          <w:szCs w:val="24"/>
        </w:rPr>
        <w:t xml:space="preserve"> (Mire</w:t>
      </w:r>
      <w:r w:rsidR="00FB4F49" w:rsidRPr="00BF50CE">
        <w:rPr>
          <w:rFonts w:hint="eastAsia"/>
          <w:color w:val="000000"/>
          <w:szCs w:val="24"/>
        </w:rPr>
        <w:t>,</w:t>
      </w:r>
      <w:r w:rsidR="0080650F" w:rsidRPr="00BF50CE">
        <w:rPr>
          <w:color w:val="000000"/>
          <w:szCs w:val="24"/>
        </w:rPr>
        <w:t xml:space="preserve"> 2018). </w:t>
      </w:r>
    </w:p>
    <w:p w14:paraId="4BFFD545" w14:textId="3204D80C" w:rsidR="0032010D" w:rsidRPr="00BF50CE" w:rsidRDefault="0032010D" w:rsidP="00205F26">
      <w:pPr>
        <w:spacing w:line="360" w:lineRule="auto"/>
        <w:ind w:firstLine="360"/>
        <w:jc w:val="both"/>
        <w:rPr>
          <w:color w:val="000000"/>
          <w:szCs w:val="24"/>
        </w:rPr>
      </w:pPr>
      <w:r w:rsidRPr="00BF50CE">
        <w:rPr>
          <w:b/>
          <w:color w:val="000000"/>
          <w:szCs w:val="24"/>
          <w:u w:val="single"/>
        </w:rPr>
        <w:t>For the problem of data island</w:t>
      </w:r>
      <w:r w:rsidRPr="00BF50CE">
        <w:rPr>
          <w:rFonts w:eastAsiaTheme="minorEastAsia"/>
          <w:b/>
          <w:color w:val="000000"/>
          <w:szCs w:val="24"/>
          <w:u w:val="single"/>
          <w:lang w:eastAsia="zh-CN"/>
        </w:rPr>
        <w:t>:</w:t>
      </w:r>
      <w:r w:rsidRPr="00BF50CE">
        <w:rPr>
          <w:rFonts w:eastAsiaTheme="minorEastAsia"/>
          <w:b/>
          <w:color w:val="000000"/>
          <w:szCs w:val="24"/>
          <w:lang w:eastAsia="zh-CN"/>
        </w:rPr>
        <w:t xml:space="preserve"> </w:t>
      </w:r>
      <w:r w:rsidRPr="00BF50CE">
        <w:rPr>
          <w:color w:val="000000"/>
          <w:szCs w:val="24"/>
        </w:rPr>
        <w:t xml:space="preserve">Each enterprise has its own data. </w:t>
      </w:r>
      <w:proofErr w:type="gramStart"/>
      <w:r w:rsidRPr="00BF50CE">
        <w:rPr>
          <w:color w:val="000000"/>
          <w:szCs w:val="24"/>
        </w:rPr>
        <w:t>Through the use of</w:t>
      </w:r>
      <w:proofErr w:type="gramEnd"/>
      <w:r w:rsidRPr="00BF50CE">
        <w:rPr>
          <w:color w:val="000000"/>
          <w:szCs w:val="24"/>
        </w:rPr>
        <w:t xml:space="preserve"> </w:t>
      </w:r>
      <w:proofErr w:type="spellStart"/>
      <w:r w:rsidRPr="00BF50CE">
        <w:rPr>
          <w:color w:val="000000"/>
          <w:szCs w:val="24"/>
        </w:rPr>
        <w:t>blockchain</w:t>
      </w:r>
      <w:proofErr w:type="spellEnd"/>
      <w:r w:rsidRPr="00BF50CE">
        <w:rPr>
          <w:color w:val="000000"/>
          <w:szCs w:val="24"/>
        </w:rPr>
        <w:t xml:space="preserve"> technology, data among members can be shared in a more transparent way. This directly leads to the more accurate characterization of customer features (e.g., the users of Facebook). It helps to make many market driven activities, from demand forecasting to advertising, more accurate for the targeted customers.</w:t>
      </w:r>
    </w:p>
    <w:p w14:paraId="622B0D6B" w14:textId="2863DC39" w:rsidR="00C84339" w:rsidRPr="00BF50CE" w:rsidRDefault="0032010D" w:rsidP="00205F26">
      <w:pPr>
        <w:spacing w:line="360" w:lineRule="auto"/>
        <w:ind w:firstLine="360"/>
        <w:jc w:val="both"/>
        <w:rPr>
          <w:color w:val="000000"/>
          <w:szCs w:val="24"/>
        </w:rPr>
      </w:pPr>
      <w:r w:rsidRPr="00BF50CE">
        <w:rPr>
          <w:b/>
          <w:color w:val="000000"/>
          <w:szCs w:val="24"/>
          <w:u w:val="single"/>
        </w:rPr>
        <w:t xml:space="preserve">Guarantee the freedom of speech: </w:t>
      </w:r>
      <w:r w:rsidR="00682A9C" w:rsidRPr="00BF50CE">
        <w:rPr>
          <w:color w:val="000000"/>
          <w:szCs w:val="24"/>
        </w:rPr>
        <w:t>In many traditional social media platforms, w</w:t>
      </w:r>
      <w:r w:rsidRPr="00BF50CE">
        <w:rPr>
          <w:color w:val="000000"/>
          <w:szCs w:val="24"/>
        </w:rPr>
        <w:t xml:space="preserve">hat </w:t>
      </w:r>
      <w:r w:rsidR="00682A9C" w:rsidRPr="00BF50CE">
        <w:rPr>
          <w:color w:val="000000"/>
          <w:szCs w:val="24"/>
        </w:rPr>
        <w:t xml:space="preserve">we read from the posts by </w:t>
      </w:r>
      <w:r w:rsidRPr="00BF50CE">
        <w:rPr>
          <w:color w:val="000000"/>
          <w:szCs w:val="24"/>
        </w:rPr>
        <w:t xml:space="preserve">users </w:t>
      </w:r>
      <w:r w:rsidR="00682A9C" w:rsidRPr="00BF50CE">
        <w:rPr>
          <w:color w:val="000000"/>
          <w:szCs w:val="24"/>
        </w:rPr>
        <w:t>may</w:t>
      </w:r>
      <w:r w:rsidRPr="00BF50CE">
        <w:rPr>
          <w:color w:val="000000"/>
          <w:szCs w:val="24"/>
        </w:rPr>
        <w:t xml:space="preserve"> </w:t>
      </w:r>
      <w:proofErr w:type="gramStart"/>
      <w:r w:rsidRPr="00BF50CE">
        <w:rPr>
          <w:color w:val="000000"/>
          <w:szCs w:val="24"/>
        </w:rPr>
        <w:t>actually</w:t>
      </w:r>
      <w:r w:rsidR="00682A9C" w:rsidRPr="00BF50CE">
        <w:rPr>
          <w:color w:val="000000"/>
          <w:szCs w:val="24"/>
        </w:rPr>
        <w:t xml:space="preserve"> be</w:t>
      </w:r>
      <w:proofErr w:type="gramEnd"/>
      <w:r w:rsidRPr="00BF50CE">
        <w:rPr>
          <w:color w:val="000000"/>
          <w:szCs w:val="24"/>
        </w:rPr>
        <w:t xml:space="preserve"> </w:t>
      </w:r>
      <w:r w:rsidR="00682A9C" w:rsidRPr="00BF50CE">
        <w:rPr>
          <w:color w:val="000000"/>
          <w:szCs w:val="24"/>
        </w:rPr>
        <w:t>censored.</w:t>
      </w:r>
      <w:r w:rsidRPr="00BF50CE">
        <w:rPr>
          <w:color w:val="000000"/>
          <w:szCs w:val="24"/>
        </w:rPr>
        <w:t xml:space="preserve"> When </w:t>
      </w:r>
      <w:r w:rsidR="00682A9C" w:rsidRPr="00BF50CE">
        <w:rPr>
          <w:color w:val="000000"/>
          <w:szCs w:val="24"/>
        </w:rPr>
        <w:t xml:space="preserve">the </w:t>
      </w:r>
      <w:r w:rsidRPr="00BF50CE">
        <w:rPr>
          <w:color w:val="000000"/>
          <w:szCs w:val="24"/>
        </w:rPr>
        <w:t>publish</w:t>
      </w:r>
      <w:r w:rsidR="00682A9C" w:rsidRPr="00BF50CE">
        <w:rPr>
          <w:color w:val="000000"/>
          <w:szCs w:val="24"/>
        </w:rPr>
        <w:t>ed</w:t>
      </w:r>
      <w:r w:rsidRPr="00BF50CE">
        <w:rPr>
          <w:color w:val="000000"/>
          <w:szCs w:val="24"/>
        </w:rPr>
        <w:t xml:space="preserve"> content damages the interests of a party or affects the image of a party, even if the content is authentic and credible, it will be deleted</w:t>
      </w:r>
      <w:r w:rsidR="00682A9C" w:rsidRPr="00BF50CE">
        <w:rPr>
          <w:color w:val="000000"/>
          <w:szCs w:val="24"/>
        </w:rPr>
        <w:t xml:space="preserve"> in many cases</w:t>
      </w:r>
      <w:r w:rsidRPr="00BF50CE">
        <w:rPr>
          <w:color w:val="000000"/>
          <w:szCs w:val="24"/>
        </w:rPr>
        <w:t xml:space="preserve">. </w:t>
      </w:r>
      <w:proofErr w:type="gramStart"/>
      <w:r w:rsidR="00682A9C" w:rsidRPr="00BF50CE">
        <w:rPr>
          <w:color w:val="000000"/>
          <w:szCs w:val="24"/>
        </w:rPr>
        <w:t>As a result</w:t>
      </w:r>
      <w:proofErr w:type="gramEnd"/>
      <w:r w:rsidR="00682A9C" w:rsidRPr="00BF50CE">
        <w:rPr>
          <w:color w:val="000000"/>
          <w:szCs w:val="24"/>
        </w:rPr>
        <w:t xml:space="preserve">, the freedom of speech is not well-supported and this would lead to biased data source for SMA. </w:t>
      </w:r>
      <w:r w:rsidR="00C84339" w:rsidRPr="00BF50CE">
        <w:rPr>
          <w:color w:val="000000"/>
          <w:szCs w:val="24"/>
        </w:rPr>
        <w:t xml:space="preserve">The </w:t>
      </w:r>
      <w:proofErr w:type="spellStart"/>
      <w:r w:rsidR="00C84339" w:rsidRPr="00BF50CE">
        <w:rPr>
          <w:color w:val="000000"/>
          <w:szCs w:val="24"/>
        </w:rPr>
        <w:t>blockchain</w:t>
      </w:r>
      <w:proofErr w:type="spellEnd"/>
      <w:r w:rsidR="00C84339" w:rsidRPr="00BF50CE">
        <w:rPr>
          <w:color w:val="000000"/>
          <w:szCs w:val="24"/>
        </w:rPr>
        <w:t xml:space="preserve"> technology supported social media platforms can enhance the freedom of speech by ensuring the details are real, uncensored and clear. It hence</w:t>
      </w:r>
      <w:r w:rsidRPr="00BF50CE">
        <w:rPr>
          <w:color w:val="000000"/>
          <w:szCs w:val="24"/>
        </w:rPr>
        <w:t xml:space="preserve"> allows users of social media to truly express themselves without the central control of the platform.</w:t>
      </w:r>
      <w:r w:rsidR="00C84339" w:rsidRPr="00BF50CE">
        <w:rPr>
          <w:color w:val="000000"/>
          <w:szCs w:val="24"/>
        </w:rPr>
        <w:t xml:space="preserve"> Using the respective data can improve the quality of </w:t>
      </w:r>
      <w:r w:rsidR="00A67DD1" w:rsidRPr="00BF50CE">
        <w:rPr>
          <w:color w:val="000000"/>
          <w:szCs w:val="24"/>
        </w:rPr>
        <w:t>recommendations by</w:t>
      </w:r>
      <w:r w:rsidR="00C84339" w:rsidRPr="00BF50CE">
        <w:rPr>
          <w:color w:val="000000"/>
          <w:szCs w:val="24"/>
        </w:rPr>
        <w:t xml:space="preserve"> SMA.</w:t>
      </w:r>
    </w:p>
    <w:p w14:paraId="6D75B18F" w14:textId="655822BB" w:rsidR="00C33F2C" w:rsidRPr="00BF50CE" w:rsidRDefault="0032010D" w:rsidP="00C33F2C">
      <w:pPr>
        <w:spacing w:line="360" w:lineRule="auto"/>
        <w:ind w:firstLine="360"/>
        <w:jc w:val="both"/>
        <w:rPr>
          <w:color w:val="000000"/>
          <w:szCs w:val="24"/>
        </w:rPr>
      </w:pPr>
      <w:r w:rsidRPr="00BF50CE">
        <w:rPr>
          <w:b/>
          <w:color w:val="000000"/>
          <w:szCs w:val="24"/>
          <w:u w:val="single"/>
        </w:rPr>
        <w:t xml:space="preserve">Privacy protection: </w:t>
      </w:r>
      <w:r w:rsidR="00C84339" w:rsidRPr="00BF50CE">
        <w:rPr>
          <w:color w:val="000000"/>
          <w:szCs w:val="24"/>
        </w:rPr>
        <w:t>Traditional social media platf</w:t>
      </w:r>
      <w:r w:rsidR="00A67DD1" w:rsidRPr="00BF50CE">
        <w:rPr>
          <w:color w:val="000000"/>
          <w:szCs w:val="24"/>
        </w:rPr>
        <w:t>orms adopt the centralized data</w:t>
      </w:r>
      <w:r w:rsidR="00C84339" w:rsidRPr="00BF50CE">
        <w:rPr>
          <w:color w:val="000000"/>
          <w:szCs w:val="24"/>
        </w:rPr>
        <w:t>base approach. W</w:t>
      </w:r>
      <w:r w:rsidRPr="00BF50CE">
        <w:rPr>
          <w:color w:val="000000"/>
          <w:szCs w:val="24"/>
        </w:rPr>
        <w:t>hen</w:t>
      </w:r>
      <w:r w:rsidR="00C84339" w:rsidRPr="00BF50CE">
        <w:rPr>
          <w:color w:val="000000"/>
          <w:szCs w:val="24"/>
        </w:rPr>
        <w:t xml:space="preserve"> they are being attacked by cyber criminals, users’</w:t>
      </w:r>
      <w:r w:rsidRPr="00BF50CE">
        <w:rPr>
          <w:color w:val="000000"/>
          <w:szCs w:val="24"/>
        </w:rPr>
        <w:t xml:space="preserve"> personal </w:t>
      </w:r>
      <w:r w:rsidR="00C84339" w:rsidRPr="00BF50CE">
        <w:rPr>
          <w:color w:val="000000"/>
          <w:szCs w:val="24"/>
        </w:rPr>
        <w:t xml:space="preserve">data will be lost. This creates some doubts to whether real data should be kept on the social media platforms. The </w:t>
      </w:r>
      <w:proofErr w:type="spellStart"/>
      <w:r w:rsidR="00C84339" w:rsidRPr="00BF50CE">
        <w:rPr>
          <w:color w:val="000000"/>
          <w:szCs w:val="24"/>
        </w:rPr>
        <w:t>b</w:t>
      </w:r>
      <w:r w:rsidRPr="00BF50CE">
        <w:rPr>
          <w:color w:val="000000"/>
          <w:szCs w:val="24"/>
        </w:rPr>
        <w:t>lockchain</w:t>
      </w:r>
      <w:proofErr w:type="spellEnd"/>
      <w:r w:rsidRPr="00BF50CE">
        <w:rPr>
          <w:color w:val="000000"/>
          <w:szCs w:val="24"/>
        </w:rPr>
        <w:t xml:space="preserve"> technology </w:t>
      </w:r>
      <w:r w:rsidR="00C84339" w:rsidRPr="00BF50CE">
        <w:rPr>
          <w:color w:val="000000"/>
          <w:szCs w:val="24"/>
        </w:rPr>
        <w:t xml:space="preserve">is a decentralized ledger which </w:t>
      </w:r>
      <w:r w:rsidRPr="00BF50CE">
        <w:rPr>
          <w:color w:val="000000"/>
          <w:szCs w:val="24"/>
        </w:rPr>
        <w:t>adopts the distributed network to</w:t>
      </w:r>
      <w:r w:rsidR="00C84339" w:rsidRPr="00BF50CE">
        <w:rPr>
          <w:color w:val="000000"/>
          <w:szCs w:val="24"/>
        </w:rPr>
        <w:t xml:space="preserve"> store data. It is known to be very secure and it is basically impossible for cyber criminals to attack. With user privacy being well-protected, users are willing to put more real data that they want to share on the social media and the data that can be used for SMA will be of a higher quality.</w:t>
      </w:r>
    </w:p>
    <w:p w14:paraId="01394FF5" w14:textId="3576000E" w:rsidR="00C418F9" w:rsidRPr="00BF50CE" w:rsidRDefault="00C418F9" w:rsidP="00C418F9">
      <w:pPr>
        <w:spacing w:line="360" w:lineRule="auto"/>
        <w:jc w:val="both"/>
        <w:rPr>
          <w:color w:val="000000"/>
          <w:szCs w:val="24"/>
        </w:rPr>
      </w:pPr>
    </w:p>
    <w:p w14:paraId="0AECF27B" w14:textId="14E106E5" w:rsidR="00C418F9" w:rsidRPr="00BF50CE" w:rsidRDefault="00C418F9" w:rsidP="00C418F9">
      <w:pPr>
        <w:spacing w:line="360" w:lineRule="auto"/>
        <w:jc w:val="both"/>
        <w:rPr>
          <w:color w:val="000000"/>
          <w:szCs w:val="24"/>
        </w:rPr>
      </w:pPr>
      <w:r w:rsidRPr="00BF50CE">
        <w:rPr>
          <w:b/>
          <w:color w:val="000000"/>
          <w:sz w:val="28"/>
          <w:szCs w:val="28"/>
        </w:rPr>
        <w:t>5.3. Graphical Illustrations and Further Discussions</w:t>
      </w:r>
    </w:p>
    <w:p w14:paraId="5B01A462" w14:textId="665F6DE5" w:rsidR="00C33F2C" w:rsidRPr="00BF50CE" w:rsidRDefault="00790D81" w:rsidP="00C418F9">
      <w:pPr>
        <w:spacing w:line="360" w:lineRule="auto"/>
        <w:jc w:val="both"/>
        <w:rPr>
          <w:color w:val="000000"/>
          <w:szCs w:val="24"/>
        </w:rPr>
      </w:pPr>
      <w:r w:rsidRPr="00BF50CE">
        <w:rPr>
          <w:color w:val="000000"/>
          <w:szCs w:val="24"/>
        </w:rPr>
        <w:t xml:space="preserve">Based on the above discussions, </w:t>
      </w:r>
      <w:r w:rsidR="001959DF" w:rsidRPr="00BF50CE">
        <w:rPr>
          <w:color w:val="000000"/>
          <w:szCs w:val="24"/>
        </w:rPr>
        <w:t>Figure 5.2</w:t>
      </w:r>
      <w:r w:rsidR="00C33F2C" w:rsidRPr="00BF50CE">
        <w:rPr>
          <w:color w:val="000000"/>
          <w:szCs w:val="24"/>
        </w:rPr>
        <w:t xml:space="preserve"> and </w:t>
      </w:r>
      <w:r w:rsidR="001959DF" w:rsidRPr="00BF50CE">
        <w:rPr>
          <w:color w:val="000000"/>
          <w:szCs w:val="24"/>
        </w:rPr>
        <w:t>Figure 5.3</w:t>
      </w:r>
      <w:r w:rsidR="00197955" w:rsidRPr="00BF50CE">
        <w:rPr>
          <w:color w:val="000000"/>
          <w:szCs w:val="24"/>
        </w:rPr>
        <w:t xml:space="preserve"> </w:t>
      </w:r>
      <w:r w:rsidR="00C33F2C" w:rsidRPr="00BF50CE">
        <w:rPr>
          <w:color w:val="000000"/>
          <w:szCs w:val="24"/>
        </w:rPr>
        <w:t>de</w:t>
      </w:r>
      <w:r w:rsidR="00C02294" w:rsidRPr="00BF50CE">
        <w:rPr>
          <w:color w:val="000000"/>
          <w:szCs w:val="24"/>
        </w:rPr>
        <w:t>pict</w:t>
      </w:r>
      <w:r w:rsidR="00C33F2C" w:rsidRPr="00BF50CE">
        <w:rPr>
          <w:color w:val="000000"/>
          <w:szCs w:val="24"/>
        </w:rPr>
        <w:t xml:space="preserve"> the scenarios with TSM and BSM</w:t>
      </w:r>
      <w:r w:rsidR="00C02294" w:rsidRPr="00BF50CE">
        <w:rPr>
          <w:color w:val="000000"/>
          <w:szCs w:val="24"/>
        </w:rPr>
        <w:t>,</w:t>
      </w:r>
      <w:r w:rsidR="00C33F2C" w:rsidRPr="00BF50CE">
        <w:rPr>
          <w:color w:val="000000"/>
          <w:szCs w:val="24"/>
        </w:rPr>
        <w:t xml:space="preserve"> respectively. </w:t>
      </w:r>
    </w:p>
    <w:p w14:paraId="7ED481C0" w14:textId="23C0FB51" w:rsidR="00197955" w:rsidRPr="00BF50CE" w:rsidRDefault="00197955" w:rsidP="00197955">
      <w:pPr>
        <w:pStyle w:val="Text"/>
        <w:spacing w:line="360" w:lineRule="auto"/>
        <w:ind w:firstLine="360"/>
        <w:jc w:val="center"/>
        <w:rPr>
          <w:b/>
          <w:color w:val="000000"/>
          <w:sz w:val="24"/>
          <w:szCs w:val="24"/>
        </w:rPr>
      </w:pPr>
      <w:r w:rsidRPr="00BF50CE">
        <w:rPr>
          <w:b/>
          <w:color w:val="000000"/>
          <w:sz w:val="24"/>
          <w:szCs w:val="24"/>
        </w:rPr>
        <w:t>[Insert Figure 5.2 here]</w:t>
      </w:r>
    </w:p>
    <w:p w14:paraId="70D3169D" w14:textId="6694563A" w:rsidR="00197955" w:rsidRPr="00BF50CE" w:rsidRDefault="00197955" w:rsidP="00197955">
      <w:pPr>
        <w:pStyle w:val="Text"/>
        <w:spacing w:line="360" w:lineRule="auto"/>
        <w:ind w:firstLine="360"/>
        <w:jc w:val="center"/>
        <w:rPr>
          <w:b/>
          <w:color w:val="000000"/>
          <w:sz w:val="24"/>
          <w:szCs w:val="24"/>
        </w:rPr>
      </w:pPr>
      <w:r w:rsidRPr="00BF50CE">
        <w:rPr>
          <w:b/>
          <w:color w:val="000000"/>
          <w:sz w:val="24"/>
          <w:szCs w:val="24"/>
        </w:rPr>
        <w:t>[Insert Figure 5.3 here]</w:t>
      </w:r>
    </w:p>
    <w:p w14:paraId="236E52A7" w14:textId="73AFEF75" w:rsidR="00C33F2C" w:rsidRPr="00BF50CE" w:rsidRDefault="00C33F2C" w:rsidP="00C33F2C">
      <w:pPr>
        <w:spacing w:line="360" w:lineRule="auto"/>
        <w:ind w:firstLine="360"/>
        <w:jc w:val="both"/>
      </w:pPr>
      <w:r w:rsidRPr="00BF50CE">
        <w:rPr>
          <w:color w:val="000000"/>
          <w:szCs w:val="24"/>
        </w:rPr>
        <w:t xml:space="preserve">From </w:t>
      </w:r>
      <w:r w:rsidR="001959DF" w:rsidRPr="00BF50CE">
        <w:rPr>
          <w:color w:val="000000"/>
          <w:szCs w:val="24"/>
        </w:rPr>
        <w:t>Figure 5.2</w:t>
      </w:r>
      <w:r w:rsidRPr="00BF50CE">
        <w:rPr>
          <w:color w:val="000000"/>
          <w:szCs w:val="24"/>
        </w:rPr>
        <w:t xml:space="preserve">, we can see that </w:t>
      </w:r>
      <w:r w:rsidR="00535E2C" w:rsidRPr="00BF50CE">
        <w:t>i</w:t>
      </w:r>
      <w:r w:rsidRPr="00BF50CE">
        <w:t>n the TSM, every user post</w:t>
      </w:r>
      <w:r w:rsidR="00535E2C" w:rsidRPr="00BF50CE">
        <w:t>s messages</w:t>
      </w:r>
      <w:r w:rsidRPr="00BF50CE">
        <w:t xml:space="preserve"> or get</w:t>
      </w:r>
      <w:r w:rsidR="00535E2C" w:rsidRPr="00BF50CE">
        <w:t>s</w:t>
      </w:r>
      <w:r w:rsidRPr="00BF50CE">
        <w:t xml:space="preserve"> </w:t>
      </w:r>
      <w:r w:rsidR="00535E2C" w:rsidRPr="00BF50CE">
        <w:t>information</w:t>
      </w:r>
      <w:r w:rsidRPr="00BF50CE">
        <w:t xml:space="preserve"> through the platform. All the user data </w:t>
      </w:r>
      <w:r w:rsidR="00535E2C" w:rsidRPr="00BF50CE">
        <w:t>are stored in and manipulated by the central</w:t>
      </w:r>
      <w:r w:rsidRPr="00BF50CE">
        <w:t xml:space="preserve"> database. For example, wh</w:t>
      </w:r>
      <w:r w:rsidRPr="00BF50CE">
        <w:rPr>
          <w:rFonts w:hint="eastAsia"/>
        </w:rPr>
        <w:t>en</w:t>
      </w:r>
      <w:r w:rsidRPr="00BF50CE">
        <w:t xml:space="preserve"> </w:t>
      </w:r>
      <w:r w:rsidR="00535E2C" w:rsidRPr="00BF50CE">
        <w:t xml:space="preserve">User A </w:t>
      </w:r>
      <w:r w:rsidRPr="00BF50CE">
        <w:t xml:space="preserve">posts </w:t>
      </w:r>
      <w:r w:rsidR="00535E2C" w:rsidRPr="00BF50CE">
        <w:t xml:space="preserve">a </w:t>
      </w:r>
      <w:r w:rsidRPr="00BF50CE">
        <w:t>new message</w:t>
      </w:r>
      <w:r w:rsidR="00535E2C" w:rsidRPr="00BF50CE">
        <w:t>, i</w:t>
      </w:r>
      <w:r w:rsidRPr="00BF50CE">
        <w:t xml:space="preserve">t may </w:t>
      </w:r>
      <w:proofErr w:type="gramStart"/>
      <w:r w:rsidRPr="00BF50CE">
        <w:t>actually be</w:t>
      </w:r>
      <w:proofErr w:type="gramEnd"/>
      <w:r w:rsidRPr="00BF50CE">
        <w:t xml:space="preserve"> censored by the platform. The other users can only access the new message through </w:t>
      </w:r>
      <w:r w:rsidR="00535E2C" w:rsidRPr="00BF50CE">
        <w:t xml:space="preserve">the </w:t>
      </w:r>
      <w:r w:rsidRPr="00BF50CE">
        <w:t>platform.</w:t>
      </w:r>
      <w:r w:rsidR="00535E2C" w:rsidRPr="00BF50CE">
        <w:t xml:space="preserve"> </w:t>
      </w:r>
      <w:r w:rsidRPr="00BF50CE">
        <w:t xml:space="preserve"> </w:t>
      </w:r>
    </w:p>
    <w:p w14:paraId="05FB3DB3" w14:textId="0006B201" w:rsidR="00314FDC" w:rsidRPr="00BF50CE" w:rsidRDefault="00C33F2C" w:rsidP="00314FDC">
      <w:pPr>
        <w:spacing w:line="360" w:lineRule="auto"/>
        <w:ind w:firstLine="360"/>
        <w:jc w:val="both"/>
      </w:pPr>
      <w:r w:rsidRPr="00BF50CE">
        <w:t xml:space="preserve">From </w:t>
      </w:r>
      <w:r w:rsidR="001959DF" w:rsidRPr="00BF50CE">
        <w:t>Figure 5.3</w:t>
      </w:r>
      <w:r w:rsidRPr="00BF50CE">
        <w:t xml:space="preserve">, we can observe that </w:t>
      </w:r>
      <w:r w:rsidR="00535E2C" w:rsidRPr="00BF50CE">
        <w:t>in</w:t>
      </w:r>
      <w:r w:rsidRPr="00BF50CE">
        <w:t xml:space="preserve"> the BSM, </w:t>
      </w:r>
      <w:r w:rsidR="00E00A25" w:rsidRPr="00BF50CE">
        <w:t xml:space="preserve">datasets of users are </w:t>
      </w:r>
      <w:r w:rsidRPr="00BF50CE">
        <w:t xml:space="preserve">stored by </w:t>
      </w:r>
      <w:r w:rsidR="00535E2C" w:rsidRPr="00BF50CE">
        <w:t xml:space="preserve">a </w:t>
      </w:r>
      <w:r w:rsidRPr="00BF50CE">
        <w:t xml:space="preserve">decentralized ledger. When </w:t>
      </w:r>
      <w:r w:rsidR="00535E2C" w:rsidRPr="00BF50CE">
        <w:t>U</w:t>
      </w:r>
      <w:r w:rsidRPr="00BF50CE">
        <w:t xml:space="preserve">ser B posts a new </w:t>
      </w:r>
      <w:r w:rsidR="00535E2C" w:rsidRPr="00BF50CE">
        <w:t>message</w:t>
      </w:r>
      <w:r w:rsidRPr="00BF50CE">
        <w:t xml:space="preserve">, everyone in the </w:t>
      </w:r>
      <w:proofErr w:type="spellStart"/>
      <w:r w:rsidRPr="00BF50CE">
        <w:t>blockchain</w:t>
      </w:r>
      <w:proofErr w:type="spellEnd"/>
      <w:r w:rsidRPr="00BF50CE">
        <w:t xml:space="preserve"> system is informed</w:t>
      </w:r>
      <w:r w:rsidR="00E00A25" w:rsidRPr="00BF50CE">
        <w:t>,</w:t>
      </w:r>
      <w:r w:rsidRPr="00BF50CE">
        <w:t xml:space="preserve"> as shown by</w:t>
      </w:r>
      <w:r w:rsidR="00E00A25" w:rsidRPr="00BF50CE">
        <w:t xml:space="preserve"> the</w:t>
      </w:r>
      <w:r w:rsidRPr="00BF50CE">
        <w:t xml:space="preserve"> red dot line</w:t>
      </w:r>
      <w:r w:rsidR="00535E2C" w:rsidRPr="00BF50CE">
        <w:t>s</w:t>
      </w:r>
      <w:r w:rsidRPr="00BF50CE">
        <w:t xml:space="preserve">. The </w:t>
      </w:r>
      <w:proofErr w:type="spellStart"/>
      <w:r w:rsidRPr="00BF50CE">
        <w:t>blockchain</w:t>
      </w:r>
      <w:proofErr w:type="spellEnd"/>
      <w:r w:rsidRPr="00BF50CE">
        <w:t xml:space="preserve"> technology helps create a permanent data record which can be publicly available and </w:t>
      </w:r>
      <w:r w:rsidR="00535E2C" w:rsidRPr="00BF50CE">
        <w:t>achieve</w:t>
      </w:r>
      <w:r w:rsidRPr="00BF50CE">
        <w:t xml:space="preserve"> data transparency as shown in </w:t>
      </w:r>
      <w:r w:rsidR="00E00A25" w:rsidRPr="00BF50CE">
        <w:t xml:space="preserve">the </w:t>
      </w:r>
      <w:r w:rsidRPr="00BF50CE">
        <w:t>blue dot line</w:t>
      </w:r>
      <w:r w:rsidR="00E00A25" w:rsidRPr="00BF50CE">
        <w:t>s</w:t>
      </w:r>
      <w:r w:rsidRPr="00BF50CE">
        <w:t xml:space="preserve">. The information cannot be edited by the social media platform without the consent of all the users. It </w:t>
      </w:r>
      <w:r w:rsidR="00535E2C" w:rsidRPr="00BF50CE">
        <w:t xml:space="preserve">hence </w:t>
      </w:r>
      <w:r w:rsidRPr="00BF50CE">
        <w:t xml:space="preserve">guarantees the freedom of speech. It also helps to solve the problem of missing data and </w:t>
      </w:r>
      <w:r w:rsidR="00535E2C" w:rsidRPr="00BF50CE">
        <w:t xml:space="preserve">ensure </w:t>
      </w:r>
      <w:r w:rsidRPr="00BF50CE">
        <w:t xml:space="preserve">data authenticity and security. What is more, BSM </w:t>
      </w:r>
      <w:r w:rsidR="00535E2C" w:rsidRPr="00BF50CE">
        <w:t>provides an</w:t>
      </w:r>
      <w:r w:rsidRPr="00BF50CE">
        <w:t xml:space="preserve"> incentive to entice engagement and faithful participation of </w:t>
      </w:r>
      <w:r w:rsidR="00535E2C" w:rsidRPr="00BF50CE">
        <w:t xml:space="preserve">all </w:t>
      </w:r>
      <w:r w:rsidRPr="00BF50CE">
        <w:t>users. The user</w:t>
      </w:r>
      <w:r w:rsidR="00535E2C" w:rsidRPr="00BF50CE">
        <w:t>s</w:t>
      </w:r>
      <w:r w:rsidRPr="00BF50CE">
        <w:t xml:space="preserve"> can get compensated for their </w:t>
      </w:r>
      <w:r w:rsidR="00535E2C" w:rsidRPr="00BF50CE">
        <w:t xml:space="preserve">“contribution” (e.g., in providing </w:t>
      </w:r>
      <w:r w:rsidRPr="00BF50CE">
        <w:t xml:space="preserve">data and </w:t>
      </w:r>
      <w:r w:rsidR="00535E2C" w:rsidRPr="00BF50CE">
        <w:t xml:space="preserve">creating </w:t>
      </w:r>
      <w:r w:rsidRPr="00BF50CE">
        <w:t>content</w:t>
      </w:r>
      <w:r w:rsidR="00535E2C" w:rsidRPr="00BF50CE">
        <w:t>)</w:t>
      </w:r>
      <w:r w:rsidRPr="00BF50CE">
        <w:t xml:space="preserve"> in the form of cryptocurrency. </w:t>
      </w:r>
    </w:p>
    <w:p w14:paraId="44A326A5" w14:textId="77777777" w:rsidR="00197955" w:rsidRPr="00BF50CE" w:rsidRDefault="00197955" w:rsidP="00197955">
      <w:pPr>
        <w:spacing w:line="360" w:lineRule="auto"/>
        <w:ind w:firstLine="360"/>
        <w:jc w:val="both"/>
        <w:rPr>
          <w:color w:val="000000"/>
          <w:szCs w:val="24"/>
        </w:rPr>
      </w:pPr>
      <w:r w:rsidRPr="00BF50CE">
        <w:rPr>
          <w:color w:val="000000"/>
          <w:szCs w:val="24"/>
        </w:rPr>
        <w:t xml:space="preserve">Figure 5.4 and Figure 5.5 illustrate the major steps involved in SMA with the use of TSM and BSM, respectively. </w:t>
      </w:r>
    </w:p>
    <w:p w14:paraId="3B43186A" w14:textId="42A0B48B" w:rsidR="00197955" w:rsidRPr="00BF50CE" w:rsidRDefault="00197955" w:rsidP="00197955">
      <w:pPr>
        <w:pStyle w:val="Text"/>
        <w:spacing w:line="360" w:lineRule="auto"/>
        <w:ind w:firstLine="360"/>
        <w:jc w:val="center"/>
        <w:rPr>
          <w:b/>
          <w:color w:val="000000"/>
          <w:sz w:val="24"/>
          <w:szCs w:val="24"/>
        </w:rPr>
      </w:pPr>
      <w:r w:rsidRPr="00BF50CE">
        <w:rPr>
          <w:b/>
          <w:color w:val="000000"/>
          <w:sz w:val="24"/>
          <w:szCs w:val="24"/>
        </w:rPr>
        <w:t>[Insert Figure 5.4 here]</w:t>
      </w:r>
    </w:p>
    <w:p w14:paraId="53362172" w14:textId="37CE4BC6" w:rsidR="00197955" w:rsidRPr="00BF50CE" w:rsidRDefault="00197955" w:rsidP="00197955">
      <w:pPr>
        <w:pStyle w:val="Text"/>
        <w:spacing w:line="360" w:lineRule="auto"/>
        <w:ind w:firstLine="360"/>
        <w:jc w:val="center"/>
        <w:rPr>
          <w:b/>
          <w:color w:val="000000"/>
          <w:sz w:val="24"/>
          <w:szCs w:val="24"/>
        </w:rPr>
      </w:pPr>
      <w:r w:rsidRPr="00BF50CE">
        <w:rPr>
          <w:b/>
          <w:color w:val="000000"/>
          <w:sz w:val="24"/>
          <w:szCs w:val="24"/>
        </w:rPr>
        <w:t>[Insert Figure 5.5 here]</w:t>
      </w:r>
    </w:p>
    <w:p w14:paraId="32390638" w14:textId="77777777" w:rsidR="00197955" w:rsidRPr="00BF50CE" w:rsidRDefault="00197955" w:rsidP="00314FDC">
      <w:pPr>
        <w:spacing w:line="360" w:lineRule="auto"/>
        <w:ind w:firstLine="360"/>
        <w:jc w:val="both"/>
      </w:pPr>
    </w:p>
    <w:p w14:paraId="1966CDC8" w14:textId="63992FFD" w:rsidR="00B5463F" w:rsidRPr="00BF50CE" w:rsidRDefault="00314FDC" w:rsidP="00314FDC">
      <w:pPr>
        <w:spacing w:line="360" w:lineRule="auto"/>
        <w:ind w:firstLine="360"/>
        <w:jc w:val="both"/>
      </w:pPr>
      <w:r w:rsidRPr="00BF50CE">
        <w:rPr>
          <w:color w:val="000000"/>
          <w:szCs w:val="24"/>
        </w:rPr>
        <w:t xml:space="preserve">From </w:t>
      </w:r>
      <w:r w:rsidR="001959DF" w:rsidRPr="00BF50CE">
        <w:rPr>
          <w:color w:val="000000"/>
          <w:szCs w:val="24"/>
        </w:rPr>
        <w:t>Figure 5.4</w:t>
      </w:r>
      <w:r w:rsidRPr="00BF50CE">
        <w:rPr>
          <w:color w:val="000000"/>
          <w:szCs w:val="24"/>
        </w:rPr>
        <w:t>, it is crystal clear that i</w:t>
      </w:r>
      <w:r w:rsidRPr="00BF50CE">
        <w:t xml:space="preserve">n the </w:t>
      </w:r>
      <w:r w:rsidR="00B5463F" w:rsidRPr="00BF50CE">
        <w:t>case with TSM, companies which conduct dat</w:t>
      </w:r>
      <w:r w:rsidRPr="00BF50CE">
        <w:t xml:space="preserve">a analytics on the social media can crawl data from the platform. </w:t>
      </w:r>
      <w:r w:rsidR="00B5463F" w:rsidRPr="00BF50CE">
        <w:t xml:space="preserve">Since </w:t>
      </w:r>
      <w:r w:rsidRPr="00BF50CE">
        <w:t>the problem</w:t>
      </w:r>
      <w:r w:rsidR="00B5463F" w:rsidRPr="00BF50CE">
        <w:t>s</w:t>
      </w:r>
      <w:r w:rsidRPr="00BF50CE">
        <w:t xml:space="preserve"> of missing data and unstructured data</w:t>
      </w:r>
      <w:r w:rsidR="00B5463F" w:rsidRPr="00BF50CE">
        <w:t xml:space="preserve"> may occur, </w:t>
      </w:r>
      <w:r w:rsidRPr="00BF50CE">
        <w:t xml:space="preserve">companies should rebuild the missing data and standardize </w:t>
      </w:r>
      <w:r w:rsidR="00B5463F" w:rsidRPr="00BF50CE">
        <w:t xml:space="preserve">the data, and </w:t>
      </w:r>
      <w:r w:rsidRPr="00BF50CE">
        <w:t xml:space="preserve">then de-duplicate the data. In order to solve the data authentication and fake information issue, they also need to verify the data before </w:t>
      </w:r>
      <w:r w:rsidR="00B5463F" w:rsidRPr="00BF50CE">
        <w:t xml:space="preserve">conducting the </w:t>
      </w:r>
      <w:r w:rsidRPr="00BF50CE">
        <w:t xml:space="preserve">feature extraction. Finally, the </w:t>
      </w:r>
      <w:r w:rsidR="00B5463F" w:rsidRPr="00BF50CE">
        <w:t xml:space="preserve">well-processed data could be used for </w:t>
      </w:r>
      <w:r w:rsidRPr="00BF50CE">
        <w:t xml:space="preserve">data analytics. </w:t>
      </w:r>
    </w:p>
    <w:p w14:paraId="31968083" w14:textId="2CD5102A" w:rsidR="00314FDC" w:rsidRPr="00BF50CE" w:rsidRDefault="00314FDC" w:rsidP="00314FDC">
      <w:pPr>
        <w:spacing w:line="360" w:lineRule="auto"/>
        <w:ind w:firstLine="360"/>
        <w:jc w:val="both"/>
      </w:pPr>
      <w:r w:rsidRPr="00BF50CE">
        <w:t xml:space="preserve">From </w:t>
      </w:r>
      <w:r w:rsidR="001959DF" w:rsidRPr="00BF50CE">
        <w:t>Figure 5.5</w:t>
      </w:r>
      <w:r w:rsidRPr="00BF50CE">
        <w:t xml:space="preserve">, we can observe that </w:t>
      </w:r>
      <w:r w:rsidR="00B5463F" w:rsidRPr="00BF50CE">
        <w:t>i</w:t>
      </w:r>
      <w:r w:rsidRPr="00BF50CE">
        <w:t>n the</w:t>
      </w:r>
      <w:r w:rsidR="00B5463F" w:rsidRPr="00BF50CE">
        <w:t xml:space="preserve"> case with</w:t>
      </w:r>
      <w:r w:rsidRPr="00BF50CE">
        <w:t xml:space="preserve"> BSM, </w:t>
      </w:r>
      <w:r w:rsidR="00B5463F" w:rsidRPr="00BF50CE">
        <w:t xml:space="preserve">since </w:t>
      </w:r>
      <w:proofErr w:type="spellStart"/>
      <w:r w:rsidR="00B5463F" w:rsidRPr="00BF50CE">
        <w:t>blockchain</w:t>
      </w:r>
      <w:proofErr w:type="spellEnd"/>
      <w:r w:rsidRPr="00BF50CE">
        <w:t xml:space="preserve"> advocates the freedom of information and its distributed decentralized platform facilitates information sharing, the data collection problem</w:t>
      </w:r>
      <w:r w:rsidR="00B5463F" w:rsidRPr="00BF50CE">
        <w:t>s</w:t>
      </w:r>
      <w:r w:rsidRPr="00BF50CE">
        <w:t xml:space="preserve"> a</w:t>
      </w:r>
      <w:r w:rsidR="00B5463F" w:rsidRPr="00BF50CE">
        <w:t>ssociated with the TSM platform are well-addressed</w:t>
      </w:r>
      <w:r w:rsidRPr="00BF50CE">
        <w:t xml:space="preserve">. </w:t>
      </w:r>
      <w:r w:rsidR="00B5463F" w:rsidRPr="00BF50CE">
        <w:t>In addition, t</w:t>
      </w:r>
      <w:r w:rsidRPr="00BF50CE">
        <w:t xml:space="preserve">he </w:t>
      </w:r>
      <w:proofErr w:type="spellStart"/>
      <w:r w:rsidRPr="00BF50CE">
        <w:lastRenderedPageBreak/>
        <w:t>blockchain</w:t>
      </w:r>
      <w:proofErr w:type="spellEnd"/>
      <w:r w:rsidRPr="00BF50CE">
        <w:t xml:space="preserve"> technology helps</w:t>
      </w:r>
      <w:r w:rsidR="00B5463F" w:rsidRPr="00BF50CE">
        <w:t xml:space="preserve"> to</w:t>
      </w:r>
      <w:r w:rsidRPr="00BF50CE">
        <w:t xml:space="preserve"> create a permanent data record which can be publicly available</w:t>
      </w:r>
      <w:r w:rsidR="00B5463F" w:rsidRPr="00BF50CE">
        <w:t xml:space="preserve">; this </w:t>
      </w:r>
      <w:r w:rsidRPr="00BF50CE">
        <w:t xml:space="preserve">addresses the problem of missing data. Most </w:t>
      </w:r>
      <w:proofErr w:type="spellStart"/>
      <w:r w:rsidRPr="00BF50CE">
        <w:t>blockchain</w:t>
      </w:r>
      <w:proofErr w:type="spellEnd"/>
      <w:r w:rsidRPr="00BF50CE">
        <w:t xml:space="preserve"> technology based databases organize data in a more structured way</w:t>
      </w:r>
      <w:r w:rsidR="00B5463F" w:rsidRPr="00BF50CE">
        <w:t xml:space="preserve"> than the traditional databases,</w:t>
      </w:r>
      <w:r w:rsidRPr="00BF50CE">
        <w:t xml:space="preserve"> which makes the respective data usage and analysis easier. </w:t>
      </w:r>
      <w:r w:rsidR="00B5463F" w:rsidRPr="00BF50CE">
        <w:t>T</w:t>
      </w:r>
      <w:r w:rsidRPr="00BF50CE">
        <w:t>he data authentication</w:t>
      </w:r>
      <w:r w:rsidR="00B5463F" w:rsidRPr="00BF50CE">
        <w:t xml:space="preserve"> challenge</w:t>
      </w:r>
      <w:r w:rsidRPr="00BF50CE">
        <w:t xml:space="preserve"> and fake information issue</w:t>
      </w:r>
      <w:r w:rsidR="00B5463F" w:rsidRPr="00BF50CE">
        <w:t xml:space="preserve"> are </w:t>
      </w:r>
      <w:r w:rsidRPr="00BF50CE">
        <w:t>well tackled by the</w:t>
      </w:r>
      <w:r w:rsidR="00B5463F" w:rsidRPr="00BF50CE">
        <w:t xml:space="preserve"> </w:t>
      </w:r>
      <w:proofErr w:type="spellStart"/>
      <w:r w:rsidR="00B5463F" w:rsidRPr="00BF50CE">
        <w:t>blockchain</w:t>
      </w:r>
      <w:proofErr w:type="spellEnd"/>
      <w:r w:rsidRPr="00BF50CE">
        <w:t>. So, the</w:t>
      </w:r>
      <w:r w:rsidR="00B5463F" w:rsidRPr="00BF50CE">
        <w:t xml:space="preserve"> BSM based</w:t>
      </w:r>
      <w:r w:rsidRPr="00BF50CE">
        <w:t xml:space="preserve"> SMA </w:t>
      </w:r>
      <w:r w:rsidR="000776C3" w:rsidRPr="00BF50CE">
        <w:t xml:space="preserve">can </w:t>
      </w:r>
      <w:r w:rsidR="00B5463F" w:rsidRPr="00BF50CE">
        <w:t>substantially</w:t>
      </w:r>
      <w:r w:rsidRPr="00BF50CE">
        <w:t xml:space="preserve"> improve the efficiency</w:t>
      </w:r>
      <w:r w:rsidR="000776C3" w:rsidRPr="00BF50CE">
        <w:t xml:space="preserve"> of data analytics. Comparing the required steps in the TSM-based SMA and the BSM-based SMA (i.e.,</w:t>
      </w:r>
      <w:r w:rsidRPr="00BF50CE">
        <w:t xml:space="preserve"> </w:t>
      </w:r>
      <w:r w:rsidR="001959DF" w:rsidRPr="00BF50CE">
        <w:t>Figure 5.4</w:t>
      </w:r>
      <w:r w:rsidRPr="00BF50CE">
        <w:t xml:space="preserve"> and </w:t>
      </w:r>
      <w:r w:rsidR="001959DF" w:rsidRPr="00BF50CE">
        <w:t>Figure 5.5</w:t>
      </w:r>
      <w:r w:rsidR="000776C3" w:rsidRPr="00BF50CE">
        <w:t>)</w:t>
      </w:r>
      <w:r w:rsidRPr="00BF50CE">
        <w:t>, we can find that the</w:t>
      </w:r>
      <w:r w:rsidR="000776C3" w:rsidRPr="00BF50CE">
        <w:t xml:space="preserve"> whole SMA process is</w:t>
      </w:r>
      <w:r w:rsidRPr="00BF50CE">
        <w:t xml:space="preserve"> more streamlined with the help of </w:t>
      </w:r>
      <w:proofErr w:type="spellStart"/>
      <w:r w:rsidR="000776C3" w:rsidRPr="00BF50CE">
        <w:t>blockchain</w:t>
      </w:r>
      <w:proofErr w:type="spellEnd"/>
      <w:r w:rsidRPr="00BF50CE">
        <w:t>.</w:t>
      </w:r>
    </w:p>
    <w:p w14:paraId="51F32FA9" w14:textId="79057F61" w:rsidR="00314FDC" w:rsidRPr="00BF50CE" w:rsidRDefault="001959DF" w:rsidP="0008247D">
      <w:pPr>
        <w:spacing w:line="360" w:lineRule="auto"/>
        <w:ind w:firstLine="360"/>
        <w:jc w:val="both"/>
        <w:rPr>
          <w:color w:val="000000"/>
          <w:szCs w:val="24"/>
        </w:rPr>
      </w:pPr>
      <w:r w:rsidRPr="00BF50CE">
        <w:rPr>
          <w:color w:val="000000"/>
          <w:szCs w:val="24"/>
        </w:rPr>
        <w:t>Figure 5.6</w:t>
      </w:r>
      <w:r w:rsidR="00197955" w:rsidRPr="00BF50CE">
        <w:rPr>
          <w:color w:val="000000"/>
          <w:szCs w:val="24"/>
        </w:rPr>
        <w:t xml:space="preserve"> </w:t>
      </w:r>
      <w:r w:rsidR="00314FDC" w:rsidRPr="00BF50CE">
        <w:rPr>
          <w:color w:val="000000"/>
          <w:szCs w:val="24"/>
        </w:rPr>
        <w:t xml:space="preserve">further shows how the </w:t>
      </w:r>
      <w:proofErr w:type="spellStart"/>
      <w:r w:rsidR="00314FDC" w:rsidRPr="00BF50CE">
        <w:rPr>
          <w:color w:val="000000"/>
          <w:szCs w:val="24"/>
        </w:rPr>
        <w:t>blockchain</w:t>
      </w:r>
      <w:proofErr w:type="spellEnd"/>
      <w:r w:rsidR="00314FDC" w:rsidRPr="00BF50CE">
        <w:rPr>
          <w:color w:val="000000"/>
          <w:szCs w:val="24"/>
        </w:rPr>
        <w:t xml:space="preserve"> technology can enhance social media </w:t>
      </w:r>
      <w:r w:rsidR="00C418F9" w:rsidRPr="00BF50CE">
        <w:rPr>
          <w:color w:val="000000"/>
          <w:szCs w:val="24"/>
        </w:rPr>
        <w:t xml:space="preserve">platforms </w:t>
      </w:r>
      <w:r w:rsidR="00314FDC" w:rsidRPr="00BF50CE">
        <w:rPr>
          <w:color w:val="000000"/>
          <w:szCs w:val="24"/>
        </w:rPr>
        <w:t xml:space="preserve">to support SMA for </w:t>
      </w:r>
      <w:r w:rsidR="00240212" w:rsidRPr="00BF50CE">
        <w:rPr>
          <w:color w:val="000000"/>
          <w:szCs w:val="24"/>
        </w:rPr>
        <w:t>SCOM</w:t>
      </w:r>
      <w:r w:rsidR="00314FDC" w:rsidRPr="00BF50CE">
        <w:rPr>
          <w:color w:val="000000"/>
          <w:szCs w:val="24"/>
        </w:rPr>
        <w:t xml:space="preserve">. </w:t>
      </w:r>
      <w:proofErr w:type="gramStart"/>
      <w:r w:rsidR="00314FDC" w:rsidRPr="00BF50CE">
        <w:rPr>
          <w:color w:val="000000"/>
          <w:szCs w:val="24"/>
        </w:rPr>
        <w:t>In particular, the</w:t>
      </w:r>
      <w:proofErr w:type="gramEnd"/>
      <w:r w:rsidR="00314FDC" w:rsidRPr="00BF50CE">
        <w:rPr>
          <w:color w:val="000000"/>
          <w:szCs w:val="24"/>
        </w:rPr>
        <w:t xml:space="preserve"> benefits for SMA by using BSM are highlighted</w:t>
      </w:r>
      <w:r w:rsidR="00C418F9" w:rsidRPr="00BF50CE">
        <w:rPr>
          <w:color w:val="000000"/>
          <w:szCs w:val="24"/>
        </w:rPr>
        <w:t xml:space="preserve"> one by one</w:t>
      </w:r>
      <w:r w:rsidR="00314FDC" w:rsidRPr="00BF50CE">
        <w:rPr>
          <w:color w:val="000000"/>
          <w:szCs w:val="24"/>
        </w:rPr>
        <w:t xml:space="preserve">. </w:t>
      </w:r>
    </w:p>
    <w:p w14:paraId="1BC20ED4" w14:textId="7DCAA9DA" w:rsidR="00197955" w:rsidRPr="00BF50CE" w:rsidRDefault="00197955" w:rsidP="00197955">
      <w:pPr>
        <w:pStyle w:val="Text"/>
        <w:spacing w:line="360" w:lineRule="auto"/>
        <w:ind w:firstLine="360"/>
        <w:jc w:val="center"/>
        <w:rPr>
          <w:b/>
          <w:color w:val="000000"/>
          <w:sz w:val="24"/>
          <w:szCs w:val="24"/>
        </w:rPr>
      </w:pPr>
      <w:r w:rsidRPr="00BF50CE">
        <w:rPr>
          <w:b/>
          <w:color w:val="000000"/>
          <w:sz w:val="24"/>
          <w:szCs w:val="24"/>
        </w:rPr>
        <w:t>[Insert Figure 5.6 here]</w:t>
      </w:r>
    </w:p>
    <w:p w14:paraId="71CE8085" w14:textId="77777777" w:rsidR="008B0172" w:rsidRPr="00BF50CE" w:rsidRDefault="008B0172" w:rsidP="00205F26">
      <w:pPr>
        <w:spacing w:line="360" w:lineRule="auto"/>
        <w:ind w:firstLine="360"/>
        <w:jc w:val="both"/>
        <w:rPr>
          <w:color w:val="000000"/>
          <w:szCs w:val="24"/>
        </w:rPr>
      </w:pPr>
    </w:p>
    <w:p w14:paraId="3D379FA2" w14:textId="456B6A48" w:rsidR="00CE7B39" w:rsidRPr="00BF50CE" w:rsidRDefault="00F45056" w:rsidP="00205F26">
      <w:pPr>
        <w:spacing w:line="360" w:lineRule="auto"/>
        <w:jc w:val="both"/>
        <w:rPr>
          <w:b/>
          <w:color w:val="000000"/>
          <w:sz w:val="32"/>
          <w:szCs w:val="32"/>
        </w:rPr>
      </w:pPr>
      <w:r w:rsidRPr="00BF50CE">
        <w:rPr>
          <w:b/>
          <w:color w:val="000000"/>
          <w:sz w:val="32"/>
          <w:szCs w:val="32"/>
        </w:rPr>
        <w:t>6</w:t>
      </w:r>
      <w:r w:rsidR="00CE7B39" w:rsidRPr="00BF50CE">
        <w:rPr>
          <w:b/>
          <w:color w:val="000000"/>
          <w:sz w:val="32"/>
          <w:szCs w:val="32"/>
        </w:rPr>
        <w:t>. Future Research Agenda</w:t>
      </w:r>
    </w:p>
    <w:p w14:paraId="19F3DFDF" w14:textId="4921D1B8" w:rsidR="00EA1186" w:rsidRPr="00BF50CE" w:rsidRDefault="00EA1186" w:rsidP="00205F26">
      <w:pPr>
        <w:spacing w:line="360" w:lineRule="auto"/>
        <w:jc w:val="both"/>
        <w:rPr>
          <w:color w:val="000000"/>
          <w:szCs w:val="24"/>
          <w:lang w:eastAsia="zh-HK"/>
        </w:rPr>
      </w:pPr>
      <w:r w:rsidRPr="00BF50CE">
        <w:rPr>
          <w:color w:val="000000"/>
          <w:szCs w:val="24"/>
          <w:lang w:eastAsia="zh-HK"/>
        </w:rPr>
        <w:t>From the literature review and the above</w:t>
      </w:r>
      <w:r w:rsidR="00C418F9" w:rsidRPr="00BF50CE">
        <w:rPr>
          <w:color w:val="000000"/>
          <w:szCs w:val="24"/>
          <w:lang w:eastAsia="zh-HK"/>
        </w:rPr>
        <w:t xml:space="preserve"> detailed</w:t>
      </w:r>
      <w:r w:rsidRPr="00BF50CE">
        <w:rPr>
          <w:color w:val="000000"/>
          <w:szCs w:val="24"/>
          <w:lang w:eastAsia="zh-HK"/>
        </w:rPr>
        <w:t xml:space="preserve"> analyses, we identify a few areas which deserve future </w:t>
      </w:r>
      <w:r w:rsidR="00B87640" w:rsidRPr="00BF50CE">
        <w:rPr>
          <w:color w:val="000000"/>
          <w:szCs w:val="24"/>
          <w:lang w:eastAsia="zh-HK"/>
        </w:rPr>
        <w:t xml:space="preserve">deeper </w:t>
      </w:r>
      <w:r w:rsidRPr="00BF50CE">
        <w:rPr>
          <w:color w:val="000000"/>
          <w:szCs w:val="24"/>
          <w:lang w:eastAsia="zh-HK"/>
        </w:rPr>
        <w:t>explorations.</w:t>
      </w:r>
      <w:r w:rsidR="00C418F9" w:rsidRPr="00BF50CE">
        <w:rPr>
          <w:color w:val="000000"/>
          <w:szCs w:val="24"/>
          <w:lang w:eastAsia="zh-HK"/>
        </w:rPr>
        <w:t xml:space="preserve"> Studying them in the future would involve different methods and approaches (e.g., analytical, computational, empirical, </w:t>
      </w:r>
      <w:proofErr w:type="spellStart"/>
      <w:r w:rsidR="00C418F9" w:rsidRPr="00BF50CE">
        <w:rPr>
          <w:color w:val="000000"/>
          <w:szCs w:val="24"/>
          <w:lang w:eastAsia="zh-HK"/>
        </w:rPr>
        <w:t>etc</w:t>
      </w:r>
      <w:proofErr w:type="spellEnd"/>
      <w:r w:rsidR="00C418F9" w:rsidRPr="00BF50CE">
        <w:rPr>
          <w:color w:val="000000"/>
          <w:szCs w:val="24"/>
          <w:lang w:eastAsia="zh-HK"/>
        </w:rPr>
        <w:t>), as detailed below.</w:t>
      </w:r>
      <w:r w:rsidRPr="00BF50CE">
        <w:rPr>
          <w:color w:val="000000"/>
          <w:szCs w:val="24"/>
          <w:lang w:eastAsia="zh-HK"/>
        </w:rPr>
        <w:t xml:space="preserve">  </w:t>
      </w:r>
    </w:p>
    <w:p w14:paraId="3BE03592" w14:textId="2E67163B" w:rsidR="00E263DE" w:rsidRPr="00BF50CE" w:rsidRDefault="00001119" w:rsidP="00205F26">
      <w:pPr>
        <w:spacing w:line="360" w:lineRule="auto"/>
        <w:ind w:firstLine="360"/>
        <w:jc w:val="both"/>
        <w:rPr>
          <w:color w:val="000000"/>
          <w:szCs w:val="24"/>
          <w:lang w:eastAsia="zh-HK"/>
        </w:rPr>
      </w:pPr>
      <w:r w:rsidRPr="00BF50CE">
        <w:rPr>
          <w:b/>
          <w:color w:val="000000"/>
          <w:szCs w:val="24"/>
          <w:u w:val="single"/>
          <w:lang w:eastAsia="zh-HK"/>
        </w:rPr>
        <w:t xml:space="preserve">More empirical </w:t>
      </w:r>
      <w:r w:rsidR="00240212" w:rsidRPr="00BF50CE">
        <w:rPr>
          <w:b/>
          <w:color w:val="000000"/>
          <w:szCs w:val="24"/>
          <w:u w:val="single"/>
          <w:lang w:eastAsia="zh-HK"/>
        </w:rPr>
        <w:t>SCOM</w:t>
      </w:r>
      <w:r w:rsidRPr="00BF50CE">
        <w:rPr>
          <w:b/>
          <w:color w:val="000000"/>
          <w:szCs w:val="24"/>
          <w:u w:val="single"/>
          <w:lang w:eastAsia="zh-HK"/>
        </w:rPr>
        <w:t xml:space="preserve"> research in SMA</w:t>
      </w:r>
      <w:r w:rsidR="00EA1186" w:rsidRPr="00BF50CE">
        <w:rPr>
          <w:b/>
          <w:color w:val="000000"/>
          <w:szCs w:val="24"/>
          <w:u w:val="single"/>
          <w:lang w:eastAsia="zh-HK"/>
        </w:rPr>
        <w:t xml:space="preserve">: </w:t>
      </w:r>
      <w:r w:rsidR="00EA1186" w:rsidRPr="00BF50CE">
        <w:rPr>
          <w:color w:val="000000"/>
          <w:szCs w:val="24"/>
          <w:lang w:eastAsia="zh-HK"/>
        </w:rPr>
        <w:t xml:space="preserve">As evidenced from the systematic literature review results, currently, there are much more </w:t>
      </w:r>
      <w:r w:rsidR="00A67DD1" w:rsidRPr="00BF50CE">
        <w:rPr>
          <w:color w:val="000000"/>
          <w:szCs w:val="24"/>
          <w:lang w:eastAsia="zh-HK"/>
        </w:rPr>
        <w:t xml:space="preserve">analytical </w:t>
      </w:r>
      <w:r w:rsidR="00EA1186" w:rsidRPr="00BF50CE">
        <w:rPr>
          <w:color w:val="000000"/>
          <w:szCs w:val="24"/>
          <w:lang w:eastAsia="zh-HK"/>
        </w:rPr>
        <w:t xml:space="preserve">studies on SMA published in top mainstream analytical </w:t>
      </w:r>
      <w:r w:rsidR="00240212" w:rsidRPr="00BF50CE">
        <w:rPr>
          <w:color w:val="000000"/>
          <w:szCs w:val="24"/>
          <w:lang w:eastAsia="zh-HK"/>
        </w:rPr>
        <w:t>SCOM</w:t>
      </w:r>
      <w:r w:rsidR="00EA1186" w:rsidRPr="00BF50CE">
        <w:rPr>
          <w:color w:val="000000"/>
          <w:szCs w:val="24"/>
          <w:lang w:eastAsia="zh-HK"/>
        </w:rPr>
        <w:t xml:space="preserve"> journals than the empirical counterparts</w:t>
      </w:r>
      <w:r w:rsidRPr="00BF50CE">
        <w:rPr>
          <w:color w:val="000000"/>
          <w:szCs w:val="24"/>
          <w:lang w:eastAsia="zh-HK"/>
        </w:rPr>
        <w:t>.</w:t>
      </w:r>
      <w:r w:rsidR="00EA1186" w:rsidRPr="00BF50CE">
        <w:rPr>
          <w:color w:val="000000"/>
          <w:szCs w:val="24"/>
          <w:lang w:eastAsia="zh-HK"/>
        </w:rPr>
        <w:t xml:space="preserve"> It</w:t>
      </w:r>
      <w:r w:rsidR="00593701" w:rsidRPr="00BF50CE">
        <w:rPr>
          <w:color w:val="000000"/>
          <w:szCs w:val="24"/>
          <w:lang w:eastAsia="zh-HK"/>
        </w:rPr>
        <w:t xml:space="preserve"> directly</w:t>
      </w:r>
      <w:r w:rsidR="00EA1186" w:rsidRPr="00BF50CE">
        <w:rPr>
          <w:color w:val="000000"/>
          <w:szCs w:val="24"/>
          <w:lang w:eastAsia="zh-HK"/>
        </w:rPr>
        <w:t xml:space="preserve"> means that more empirical </w:t>
      </w:r>
      <w:r w:rsidR="00240212" w:rsidRPr="00BF50CE">
        <w:rPr>
          <w:color w:val="000000"/>
          <w:szCs w:val="24"/>
          <w:lang w:eastAsia="zh-HK"/>
        </w:rPr>
        <w:t>SCOM</w:t>
      </w:r>
      <w:r w:rsidR="00EA1186" w:rsidRPr="00BF50CE">
        <w:rPr>
          <w:color w:val="000000"/>
          <w:szCs w:val="24"/>
          <w:lang w:eastAsia="zh-HK"/>
        </w:rPr>
        <w:t xml:space="preserve"> research in SMA should be conducted as there are obviously lots of </w:t>
      </w:r>
      <w:r w:rsidR="00750B0E" w:rsidRPr="00BF50CE">
        <w:rPr>
          <w:color w:val="000000"/>
          <w:szCs w:val="24"/>
          <w:lang w:eastAsia="zh-HK"/>
        </w:rPr>
        <w:t>opportunities</w:t>
      </w:r>
      <w:r w:rsidR="00EA1186" w:rsidRPr="00BF50CE">
        <w:rPr>
          <w:color w:val="000000"/>
          <w:szCs w:val="24"/>
          <w:lang w:eastAsia="zh-HK"/>
        </w:rPr>
        <w:t xml:space="preserve"> for further empirical studies in the future.</w:t>
      </w:r>
      <w:r w:rsidRPr="00BF50CE">
        <w:rPr>
          <w:color w:val="000000"/>
          <w:szCs w:val="24"/>
          <w:lang w:eastAsia="zh-HK"/>
        </w:rPr>
        <w:t xml:space="preserve"> </w:t>
      </w:r>
      <w:r w:rsidR="00EA1186" w:rsidRPr="00BF50CE">
        <w:rPr>
          <w:color w:val="000000"/>
          <w:szCs w:val="24"/>
          <w:lang w:eastAsia="zh-HK"/>
        </w:rPr>
        <w:t xml:space="preserve">In particular, currently, there are very few SMA studies with relevance to and emphasis on </w:t>
      </w:r>
      <w:r w:rsidRPr="00BF50CE">
        <w:rPr>
          <w:color w:val="000000"/>
          <w:szCs w:val="24"/>
          <w:lang w:eastAsia="zh-HK"/>
        </w:rPr>
        <w:t xml:space="preserve">empirical </w:t>
      </w:r>
      <w:r w:rsidR="00240212" w:rsidRPr="00BF50CE">
        <w:rPr>
          <w:color w:val="000000"/>
          <w:szCs w:val="24"/>
          <w:lang w:eastAsia="zh-HK"/>
        </w:rPr>
        <w:t>SCOM</w:t>
      </w:r>
      <w:r w:rsidRPr="00BF50CE">
        <w:rPr>
          <w:color w:val="000000"/>
          <w:szCs w:val="24"/>
          <w:lang w:eastAsia="zh-HK"/>
        </w:rPr>
        <w:t xml:space="preserve"> theories</w:t>
      </w:r>
      <w:r w:rsidR="00EA1186" w:rsidRPr="00BF50CE">
        <w:rPr>
          <w:color w:val="000000"/>
          <w:szCs w:val="24"/>
          <w:lang w:eastAsia="zh-HK"/>
        </w:rPr>
        <w:t xml:space="preserve">. However, obviously, </w:t>
      </w:r>
      <w:r w:rsidR="00A67DD1" w:rsidRPr="00BF50CE">
        <w:rPr>
          <w:color w:val="000000"/>
          <w:szCs w:val="24"/>
          <w:lang w:eastAsia="zh-HK"/>
        </w:rPr>
        <w:t>from the</w:t>
      </w:r>
      <w:r w:rsidR="00EA1186" w:rsidRPr="00BF50CE">
        <w:rPr>
          <w:color w:val="000000"/>
          <w:szCs w:val="24"/>
          <w:lang w:eastAsia="zh-HK"/>
        </w:rPr>
        <w:t xml:space="preserve"> organization perspective, SMA is associated with many classic </w:t>
      </w:r>
      <w:r w:rsidR="00240212" w:rsidRPr="00BF50CE">
        <w:rPr>
          <w:color w:val="000000"/>
          <w:szCs w:val="24"/>
          <w:lang w:eastAsia="zh-HK"/>
        </w:rPr>
        <w:t>SCOM</w:t>
      </w:r>
      <w:r w:rsidR="00EA1186" w:rsidRPr="00BF50CE">
        <w:rPr>
          <w:color w:val="000000"/>
          <w:szCs w:val="24"/>
          <w:lang w:eastAsia="zh-HK"/>
        </w:rPr>
        <w:t xml:space="preserve"> theories</w:t>
      </w:r>
      <w:r w:rsidR="008767E8" w:rsidRPr="00BF50CE">
        <w:rPr>
          <w:color w:val="000000"/>
          <w:szCs w:val="24"/>
          <w:lang w:eastAsia="zh-HK"/>
        </w:rPr>
        <w:t xml:space="preserve"> (</w:t>
      </w:r>
      <w:proofErr w:type="spellStart"/>
      <w:r w:rsidR="008767E8" w:rsidRPr="00BF50CE">
        <w:rPr>
          <w:color w:val="000000"/>
          <w:szCs w:val="24"/>
          <w:lang w:eastAsia="zh-HK"/>
        </w:rPr>
        <w:t>Anand</w:t>
      </w:r>
      <w:proofErr w:type="spellEnd"/>
      <w:r w:rsidR="008767E8" w:rsidRPr="00BF50CE">
        <w:rPr>
          <w:color w:val="000000"/>
          <w:szCs w:val="24"/>
          <w:lang w:eastAsia="zh-HK"/>
        </w:rPr>
        <w:t xml:space="preserve"> and Gray</w:t>
      </w:r>
      <w:r w:rsidR="00FB4F49" w:rsidRPr="00BF50CE">
        <w:rPr>
          <w:rFonts w:hint="eastAsia"/>
          <w:color w:val="000000"/>
          <w:szCs w:val="24"/>
          <w:lang w:eastAsia="zh-HK"/>
        </w:rPr>
        <w:t>,</w:t>
      </w:r>
      <w:r w:rsidR="008767E8" w:rsidRPr="00BF50CE">
        <w:rPr>
          <w:color w:val="000000"/>
          <w:szCs w:val="24"/>
          <w:lang w:eastAsia="zh-HK"/>
        </w:rPr>
        <w:t xml:space="preserve"> 2017)</w:t>
      </w:r>
      <w:r w:rsidR="00EA1186" w:rsidRPr="00BF50CE">
        <w:rPr>
          <w:color w:val="000000"/>
          <w:szCs w:val="24"/>
          <w:lang w:eastAsia="zh-HK"/>
        </w:rPr>
        <w:t xml:space="preserve"> such as the</w:t>
      </w:r>
      <w:r w:rsidRPr="00BF50CE">
        <w:rPr>
          <w:color w:val="000000"/>
          <w:szCs w:val="24"/>
          <w:lang w:eastAsia="zh-HK"/>
        </w:rPr>
        <w:t xml:space="preserve"> resource view based theory</w:t>
      </w:r>
      <w:r w:rsidR="008767E8" w:rsidRPr="00BF50CE">
        <w:rPr>
          <w:color w:val="000000"/>
          <w:szCs w:val="24"/>
          <w:lang w:eastAsia="zh-HK"/>
        </w:rPr>
        <w:t xml:space="preserve"> (</w:t>
      </w:r>
      <w:proofErr w:type="spellStart"/>
      <w:r w:rsidR="008767E8" w:rsidRPr="00BF50CE">
        <w:rPr>
          <w:color w:val="000000"/>
          <w:szCs w:val="24"/>
          <w:lang w:eastAsia="zh-HK"/>
        </w:rPr>
        <w:t>Hitt</w:t>
      </w:r>
      <w:proofErr w:type="spellEnd"/>
      <w:r w:rsidR="008767E8" w:rsidRPr="00BF50CE">
        <w:rPr>
          <w:color w:val="000000"/>
          <w:szCs w:val="24"/>
          <w:lang w:eastAsia="zh-HK"/>
        </w:rPr>
        <w:t xml:space="preserve"> et a</w:t>
      </w:r>
      <w:r w:rsidR="0053586C" w:rsidRPr="00BF50CE">
        <w:rPr>
          <w:color w:val="000000"/>
          <w:szCs w:val="24"/>
          <w:lang w:eastAsia="zh-HK"/>
        </w:rPr>
        <w:t>l</w:t>
      </w:r>
      <w:r w:rsidR="008767E8" w:rsidRPr="00BF50CE">
        <w:rPr>
          <w:color w:val="000000"/>
          <w:szCs w:val="24"/>
          <w:lang w:eastAsia="zh-HK"/>
        </w:rPr>
        <w:t>.</w:t>
      </w:r>
      <w:r w:rsidR="00901F78" w:rsidRPr="00BF50CE">
        <w:rPr>
          <w:color w:val="000000"/>
          <w:szCs w:val="24"/>
          <w:lang w:eastAsia="zh-HK"/>
        </w:rPr>
        <w:t>,</w:t>
      </w:r>
      <w:r w:rsidR="008767E8" w:rsidRPr="00BF50CE">
        <w:rPr>
          <w:color w:val="000000"/>
          <w:szCs w:val="24"/>
          <w:lang w:eastAsia="zh-HK"/>
        </w:rPr>
        <w:t xml:space="preserve"> 2016)</w:t>
      </w:r>
      <w:r w:rsidRPr="00BF50CE">
        <w:rPr>
          <w:color w:val="000000"/>
          <w:szCs w:val="24"/>
          <w:lang w:eastAsia="zh-HK"/>
        </w:rPr>
        <w:t>,</w:t>
      </w:r>
      <w:r w:rsidR="00EA1186" w:rsidRPr="00BF50CE">
        <w:rPr>
          <w:color w:val="000000"/>
          <w:szCs w:val="24"/>
          <w:lang w:eastAsia="zh-HK"/>
        </w:rPr>
        <w:t xml:space="preserve"> and the</w:t>
      </w:r>
      <w:r w:rsidR="00023A8B" w:rsidRPr="00BF50CE">
        <w:rPr>
          <w:color w:val="000000"/>
          <w:szCs w:val="24"/>
          <w:lang w:eastAsia="zh-HK"/>
        </w:rPr>
        <w:t xml:space="preserve"> transactions cost </w:t>
      </w:r>
      <w:r w:rsidRPr="00BF50CE">
        <w:rPr>
          <w:color w:val="000000"/>
          <w:szCs w:val="24"/>
          <w:lang w:eastAsia="zh-HK"/>
        </w:rPr>
        <w:t>theory</w:t>
      </w:r>
      <w:r w:rsidR="008767E8" w:rsidRPr="00BF50CE">
        <w:rPr>
          <w:color w:val="000000"/>
          <w:szCs w:val="24"/>
          <w:lang w:eastAsia="zh-HK"/>
        </w:rPr>
        <w:t xml:space="preserve"> </w:t>
      </w:r>
      <w:r w:rsidR="00023A8B" w:rsidRPr="00BF50CE">
        <w:rPr>
          <w:color w:val="000000"/>
          <w:szCs w:val="24"/>
          <w:lang w:eastAsia="zh-HK"/>
        </w:rPr>
        <w:t>(</w:t>
      </w:r>
      <w:r w:rsidR="00023A8B" w:rsidRPr="00BF50CE">
        <w:rPr>
          <w:rFonts w:eastAsia="MS Mincho"/>
          <w:color w:val="000000"/>
          <w:szCs w:val="24"/>
        </w:rPr>
        <w:t>Grover and Malhotra</w:t>
      </w:r>
      <w:r w:rsidR="00FB4F49" w:rsidRPr="00BF50CE">
        <w:rPr>
          <w:rFonts w:eastAsia="MS Mincho" w:hint="eastAsia"/>
          <w:color w:val="000000"/>
          <w:szCs w:val="24"/>
        </w:rPr>
        <w:t>,</w:t>
      </w:r>
      <w:r w:rsidR="00023A8B" w:rsidRPr="00BF50CE">
        <w:rPr>
          <w:rFonts w:eastAsia="MS Mincho"/>
          <w:color w:val="000000"/>
          <w:szCs w:val="24"/>
        </w:rPr>
        <w:t xml:space="preserve"> 2003</w:t>
      </w:r>
      <w:r w:rsidR="00023A8B" w:rsidRPr="00BF50CE">
        <w:rPr>
          <w:color w:val="000000"/>
          <w:szCs w:val="24"/>
          <w:lang w:eastAsia="zh-HK"/>
        </w:rPr>
        <w:t>)</w:t>
      </w:r>
      <w:r w:rsidRPr="00BF50CE">
        <w:rPr>
          <w:color w:val="000000"/>
          <w:szCs w:val="24"/>
          <w:lang w:eastAsia="zh-HK"/>
        </w:rPr>
        <w:t>.</w:t>
      </w:r>
      <w:r w:rsidR="00EA1186" w:rsidRPr="00BF50CE">
        <w:rPr>
          <w:color w:val="000000"/>
          <w:szCs w:val="24"/>
          <w:lang w:eastAsia="zh-HK"/>
        </w:rPr>
        <w:t xml:space="preserve"> These hence provide the theoretical ground for future empirical </w:t>
      </w:r>
      <w:r w:rsidR="00240212" w:rsidRPr="00BF50CE">
        <w:rPr>
          <w:color w:val="000000"/>
          <w:szCs w:val="24"/>
          <w:lang w:eastAsia="zh-HK"/>
        </w:rPr>
        <w:t>SCOM</w:t>
      </w:r>
      <w:r w:rsidR="00EA1186" w:rsidRPr="00BF50CE">
        <w:rPr>
          <w:color w:val="000000"/>
          <w:szCs w:val="24"/>
          <w:lang w:eastAsia="zh-HK"/>
        </w:rPr>
        <w:t xml:space="preserve"> research</w:t>
      </w:r>
      <w:r w:rsidR="00A67DD1" w:rsidRPr="00BF50CE">
        <w:rPr>
          <w:color w:val="000000"/>
          <w:szCs w:val="24"/>
          <w:lang w:eastAsia="zh-HK"/>
        </w:rPr>
        <w:t xml:space="preserve"> on SMA</w:t>
      </w:r>
      <w:r w:rsidR="00EA1186" w:rsidRPr="00BF50CE">
        <w:rPr>
          <w:color w:val="000000"/>
          <w:szCs w:val="24"/>
          <w:lang w:eastAsia="zh-HK"/>
        </w:rPr>
        <w:t>.</w:t>
      </w:r>
    </w:p>
    <w:p w14:paraId="2373E76D" w14:textId="21FC7297" w:rsidR="00D90E82" w:rsidRPr="00BF50CE" w:rsidRDefault="004B30DF" w:rsidP="00205F26">
      <w:pPr>
        <w:spacing w:line="360" w:lineRule="auto"/>
        <w:ind w:firstLine="360"/>
        <w:jc w:val="both"/>
        <w:rPr>
          <w:color w:val="000000"/>
          <w:szCs w:val="24"/>
          <w:lang w:eastAsia="zh-HK"/>
        </w:rPr>
      </w:pPr>
      <w:r w:rsidRPr="00BF50CE">
        <w:rPr>
          <w:b/>
          <w:color w:val="000000"/>
          <w:szCs w:val="24"/>
          <w:u w:val="single"/>
          <w:lang w:eastAsia="zh-HK"/>
        </w:rPr>
        <w:t>Employing</w:t>
      </w:r>
      <w:r w:rsidR="00001119" w:rsidRPr="00BF50CE">
        <w:rPr>
          <w:b/>
          <w:color w:val="000000"/>
          <w:szCs w:val="24"/>
          <w:u w:val="single"/>
          <w:lang w:eastAsia="zh-HK"/>
        </w:rPr>
        <w:t xml:space="preserve"> BSM platforms for SMA:</w:t>
      </w:r>
      <w:r w:rsidR="008666A0" w:rsidRPr="00BF50CE">
        <w:rPr>
          <w:b/>
          <w:color w:val="000000"/>
          <w:szCs w:val="24"/>
          <w:lang w:eastAsia="zh-HK"/>
        </w:rPr>
        <w:t xml:space="preserve"> </w:t>
      </w:r>
      <w:r w:rsidR="00E263DE" w:rsidRPr="00BF50CE">
        <w:rPr>
          <w:color w:val="000000"/>
          <w:szCs w:val="24"/>
          <w:lang w:eastAsia="zh-HK"/>
        </w:rPr>
        <w:t>For applications of SMA, currently, almost all studies focus on TSM platforms such as Facebook and Twitter. It will be critically important to study the use of BSM platforms for SMA. In particular, it will be interesting to e</w:t>
      </w:r>
      <w:r w:rsidR="00001119" w:rsidRPr="00BF50CE">
        <w:rPr>
          <w:color w:val="000000"/>
          <w:szCs w:val="24"/>
          <w:lang w:eastAsia="zh-HK"/>
        </w:rPr>
        <w:t xml:space="preserve">xplore how </w:t>
      </w:r>
      <w:r w:rsidR="00E263DE" w:rsidRPr="00BF50CE">
        <w:rPr>
          <w:color w:val="000000"/>
          <w:szCs w:val="24"/>
          <w:lang w:eastAsia="zh-HK"/>
        </w:rPr>
        <w:t xml:space="preserve">the cryptocurrency </w:t>
      </w:r>
      <w:r w:rsidR="00001119" w:rsidRPr="00BF50CE">
        <w:rPr>
          <w:color w:val="000000"/>
          <w:szCs w:val="24"/>
          <w:lang w:eastAsia="zh-HK"/>
        </w:rPr>
        <w:t xml:space="preserve">incentive schemes affect </w:t>
      </w:r>
      <w:r w:rsidR="00D90E82" w:rsidRPr="00BF50CE">
        <w:rPr>
          <w:color w:val="000000"/>
          <w:szCs w:val="24"/>
          <w:lang w:eastAsia="zh-HK"/>
        </w:rPr>
        <w:t>the user participation in</w:t>
      </w:r>
      <w:r w:rsidR="00E263DE" w:rsidRPr="00BF50CE">
        <w:rPr>
          <w:color w:val="000000"/>
          <w:szCs w:val="24"/>
          <w:lang w:eastAsia="zh-HK"/>
        </w:rPr>
        <w:t xml:space="preserve"> social media and how that will affect </w:t>
      </w:r>
      <w:r w:rsidR="00001119" w:rsidRPr="00BF50CE">
        <w:rPr>
          <w:color w:val="000000"/>
          <w:szCs w:val="24"/>
          <w:lang w:eastAsia="zh-HK"/>
        </w:rPr>
        <w:t>SMA</w:t>
      </w:r>
      <w:r w:rsidR="008666A0" w:rsidRPr="00BF50CE">
        <w:rPr>
          <w:color w:val="000000"/>
          <w:szCs w:val="24"/>
          <w:lang w:eastAsia="zh-HK"/>
        </w:rPr>
        <w:t>, etc.</w:t>
      </w:r>
      <w:r w:rsidR="00D90E82" w:rsidRPr="00BF50CE">
        <w:rPr>
          <w:color w:val="000000"/>
          <w:szCs w:val="24"/>
          <w:lang w:eastAsia="zh-HK"/>
        </w:rPr>
        <w:t xml:space="preserve"> Even though we argue that the </w:t>
      </w:r>
      <w:proofErr w:type="spellStart"/>
      <w:r w:rsidR="00D90E82" w:rsidRPr="00BF50CE">
        <w:rPr>
          <w:color w:val="000000"/>
          <w:szCs w:val="24"/>
          <w:lang w:eastAsia="zh-HK"/>
        </w:rPr>
        <w:t>blockchain</w:t>
      </w:r>
      <w:proofErr w:type="spellEnd"/>
      <w:r w:rsidR="00D90E82" w:rsidRPr="00BF50CE">
        <w:rPr>
          <w:color w:val="000000"/>
          <w:szCs w:val="24"/>
          <w:lang w:eastAsia="zh-HK"/>
        </w:rPr>
        <w:t xml:space="preserve"> technology can bring many benefits, whether there are any problems or negative impacts should be examined. Moreover, to conduct SMA on the BSM platforms may involve some new</w:t>
      </w:r>
      <w:r w:rsidR="00B23EBD" w:rsidRPr="00BF50CE">
        <w:rPr>
          <w:color w:val="000000"/>
          <w:szCs w:val="24"/>
          <w:lang w:eastAsia="zh-HK"/>
        </w:rPr>
        <w:t xml:space="preserve"> technological challenges</w:t>
      </w:r>
      <w:r w:rsidR="00946FF3" w:rsidRPr="00BF50CE">
        <w:rPr>
          <w:color w:val="000000"/>
          <w:szCs w:val="24"/>
          <w:lang w:eastAsia="zh-HK"/>
        </w:rPr>
        <w:t xml:space="preserve">, which </w:t>
      </w:r>
      <w:r w:rsidR="00D90E82" w:rsidRPr="00BF50CE">
        <w:rPr>
          <w:color w:val="000000"/>
          <w:szCs w:val="24"/>
          <w:lang w:eastAsia="zh-HK"/>
        </w:rPr>
        <w:t>also deserve</w:t>
      </w:r>
      <w:r w:rsidR="00946FF3" w:rsidRPr="00BF50CE">
        <w:rPr>
          <w:color w:val="000000"/>
          <w:szCs w:val="24"/>
          <w:lang w:eastAsia="zh-HK"/>
        </w:rPr>
        <w:t>s</w:t>
      </w:r>
      <w:r w:rsidR="00D90E82" w:rsidRPr="00BF50CE">
        <w:rPr>
          <w:color w:val="000000"/>
          <w:szCs w:val="24"/>
          <w:lang w:eastAsia="zh-HK"/>
        </w:rPr>
        <w:t xml:space="preserve"> deeper investigation.</w:t>
      </w:r>
    </w:p>
    <w:p w14:paraId="3081FBB8" w14:textId="358E6989" w:rsidR="00974419" w:rsidRPr="00BF50CE" w:rsidRDefault="008666A0" w:rsidP="00205F26">
      <w:pPr>
        <w:spacing w:line="360" w:lineRule="auto"/>
        <w:ind w:firstLine="360"/>
        <w:jc w:val="both"/>
        <w:rPr>
          <w:color w:val="000000"/>
          <w:szCs w:val="24"/>
          <w:lang w:eastAsia="zh-HK"/>
        </w:rPr>
      </w:pPr>
      <w:r w:rsidRPr="00BF50CE">
        <w:rPr>
          <w:b/>
          <w:color w:val="000000"/>
          <w:szCs w:val="24"/>
          <w:u w:val="single"/>
          <w:lang w:eastAsia="zh-HK"/>
        </w:rPr>
        <w:t xml:space="preserve">Quantifying the benefits of </w:t>
      </w:r>
      <w:proofErr w:type="spellStart"/>
      <w:r w:rsidRPr="00BF50CE">
        <w:rPr>
          <w:b/>
          <w:color w:val="000000"/>
          <w:szCs w:val="24"/>
          <w:u w:val="single"/>
          <w:lang w:eastAsia="zh-HK"/>
        </w:rPr>
        <w:t>blockchain</w:t>
      </w:r>
      <w:proofErr w:type="spellEnd"/>
      <w:r w:rsidRPr="00BF50CE">
        <w:rPr>
          <w:b/>
          <w:color w:val="000000"/>
          <w:szCs w:val="24"/>
          <w:u w:val="single"/>
          <w:lang w:eastAsia="zh-HK"/>
        </w:rPr>
        <w:t xml:space="preserve"> technology for SMA:</w:t>
      </w:r>
      <w:r w:rsidR="00974419" w:rsidRPr="00BF50CE">
        <w:rPr>
          <w:color w:val="000000"/>
          <w:szCs w:val="24"/>
          <w:lang w:eastAsia="zh-HK"/>
        </w:rPr>
        <w:t xml:space="preserve"> In this paper, we propose the use of BSM and argue that it is useful</w:t>
      </w:r>
      <w:r w:rsidR="00946FF3" w:rsidRPr="00BF50CE">
        <w:rPr>
          <w:color w:val="000000"/>
          <w:szCs w:val="24"/>
          <w:lang w:eastAsia="zh-HK"/>
        </w:rPr>
        <w:t xml:space="preserve"> for SMA</w:t>
      </w:r>
      <w:r w:rsidR="00974419" w:rsidRPr="00BF50CE">
        <w:rPr>
          <w:color w:val="000000"/>
          <w:szCs w:val="24"/>
          <w:lang w:eastAsia="zh-HK"/>
        </w:rPr>
        <w:t xml:space="preserve">. However, for real world supply chain operations, </w:t>
      </w:r>
      <w:r w:rsidR="00974419" w:rsidRPr="00BF50CE">
        <w:rPr>
          <w:color w:val="000000"/>
          <w:szCs w:val="24"/>
          <w:lang w:eastAsia="zh-HK"/>
        </w:rPr>
        <w:lastRenderedPageBreak/>
        <w:t xml:space="preserve">conducting SMA is not without cost. It is thus important to quantitatively explore the benefits of </w:t>
      </w:r>
      <w:proofErr w:type="spellStart"/>
      <w:r w:rsidR="00974419" w:rsidRPr="00BF50CE">
        <w:rPr>
          <w:color w:val="000000"/>
          <w:szCs w:val="24"/>
          <w:lang w:eastAsia="zh-HK"/>
        </w:rPr>
        <w:t>blockchain</w:t>
      </w:r>
      <w:proofErr w:type="spellEnd"/>
      <w:r w:rsidR="00974419" w:rsidRPr="00BF50CE">
        <w:rPr>
          <w:color w:val="000000"/>
          <w:szCs w:val="24"/>
          <w:lang w:eastAsia="zh-HK"/>
        </w:rPr>
        <w:t xml:space="preserve"> technology for SMA, and the associated factors. The result will support new investment decisions of companies when they plan to conduct SMA on BSM platforms.</w:t>
      </w:r>
    </w:p>
    <w:p w14:paraId="0D12E197" w14:textId="0FB0FCD4" w:rsidR="00D93512" w:rsidRPr="00BF50CE" w:rsidRDefault="003A3C7F" w:rsidP="00205F26">
      <w:pPr>
        <w:spacing w:line="360" w:lineRule="auto"/>
        <w:ind w:firstLine="360"/>
        <w:jc w:val="both"/>
        <w:rPr>
          <w:color w:val="000000"/>
          <w:szCs w:val="24"/>
          <w:lang w:eastAsia="zh-HK"/>
        </w:rPr>
      </w:pPr>
      <w:r w:rsidRPr="00BF50CE">
        <w:rPr>
          <w:b/>
          <w:color w:val="000000"/>
          <w:szCs w:val="24"/>
          <w:u w:val="single"/>
          <w:lang w:eastAsia="zh-HK"/>
        </w:rPr>
        <w:t>Innovative business m</w:t>
      </w:r>
      <w:r w:rsidR="00D93512" w:rsidRPr="00BF50CE">
        <w:rPr>
          <w:b/>
          <w:color w:val="000000"/>
          <w:szCs w:val="24"/>
          <w:u w:val="single"/>
          <w:lang w:eastAsia="zh-HK"/>
        </w:rPr>
        <w:t>odels:</w:t>
      </w:r>
      <w:r w:rsidR="00D93512" w:rsidRPr="00BF50CE">
        <w:rPr>
          <w:color w:val="000000"/>
          <w:szCs w:val="24"/>
          <w:lang w:eastAsia="zh-HK"/>
        </w:rPr>
        <w:t xml:space="preserve"> </w:t>
      </w:r>
      <w:r w:rsidR="00750B0E" w:rsidRPr="00BF50CE">
        <w:rPr>
          <w:color w:val="000000"/>
          <w:szCs w:val="24"/>
          <w:lang w:eastAsia="zh-HK"/>
        </w:rPr>
        <w:t>SMA</w:t>
      </w:r>
      <w:r w:rsidR="00D93512" w:rsidRPr="00BF50CE">
        <w:rPr>
          <w:color w:val="000000"/>
          <w:szCs w:val="24"/>
          <w:lang w:eastAsia="zh-HK"/>
        </w:rPr>
        <w:t xml:space="preserve"> support</w:t>
      </w:r>
      <w:r w:rsidR="00750B0E" w:rsidRPr="00BF50CE">
        <w:rPr>
          <w:color w:val="000000"/>
          <w:szCs w:val="24"/>
          <w:lang w:eastAsia="zh-HK"/>
        </w:rPr>
        <w:t>s</w:t>
      </w:r>
      <w:r w:rsidR="00D93512" w:rsidRPr="00BF50CE">
        <w:rPr>
          <w:color w:val="000000"/>
          <w:szCs w:val="24"/>
          <w:lang w:eastAsia="zh-HK"/>
        </w:rPr>
        <w:t xml:space="preserve"> many innovative business models. Among them Groupon is one area which is highly related to social media analytics (Wang et al.</w:t>
      </w:r>
      <w:r w:rsidR="00901F78" w:rsidRPr="00BF50CE">
        <w:rPr>
          <w:color w:val="000000"/>
          <w:szCs w:val="24"/>
          <w:lang w:eastAsia="zh-HK"/>
        </w:rPr>
        <w:t>,</w:t>
      </w:r>
      <w:r w:rsidR="00D93512" w:rsidRPr="00BF50CE">
        <w:rPr>
          <w:color w:val="000000"/>
          <w:szCs w:val="24"/>
          <w:lang w:eastAsia="zh-HK"/>
        </w:rPr>
        <w:t xml:space="preserve"> 2018). How </w:t>
      </w:r>
      <w:proofErr w:type="spellStart"/>
      <w:r w:rsidR="00D93512" w:rsidRPr="00BF50CE">
        <w:rPr>
          <w:color w:val="000000"/>
          <w:szCs w:val="24"/>
          <w:lang w:eastAsia="zh-HK"/>
        </w:rPr>
        <w:t>blockchain</w:t>
      </w:r>
      <w:proofErr w:type="spellEnd"/>
      <w:r w:rsidR="00D93512" w:rsidRPr="00BF50CE">
        <w:rPr>
          <w:color w:val="000000"/>
          <w:szCs w:val="24"/>
          <w:lang w:eastAsia="zh-HK"/>
        </w:rPr>
        <w:t xml:space="preserve"> technology supported social media platforms will affect innovative business models such as Groupon and others is under-explored and deserves </w:t>
      </w:r>
      <w:r w:rsidR="00946FF3" w:rsidRPr="00BF50CE">
        <w:rPr>
          <w:color w:val="000000"/>
          <w:szCs w:val="24"/>
          <w:lang w:eastAsia="zh-HK"/>
        </w:rPr>
        <w:t>further</w:t>
      </w:r>
      <w:r w:rsidR="00D93512" w:rsidRPr="00BF50CE">
        <w:rPr>
          <w:color w:val="000000"/>
          <w:szCs w:val="24"/>
          <w:lang w:eastAsia="zh-HK"/>
        </w:rPr>
        <w:t xml:space="preserve"> explorations.</w:t>
      </w:r>
    </w:p>
    <w:p w14:paraId="20B312FB" w14:textId="6DC5DA2B" w:rsidR="00593701" w:rsidRPr="00BF50CE" w:rsidRDefault="00593701" w:rsidP="00205F26">
      <w:pPr>
        <w:spacing w:line="360" w:lineRule="auto"/>
        <w:ind w:firstLine="360"/>
        <w:jc w:val="both"/>
        <w:rPr>
          <w:color w:val="000000"/>
          <w:szCs w:val="24"/>
        </w:rPr>
      </w:pPr>
      <w:r w:rsidRPr="00BF50CE">
        <w:rPr>
          <w:b/>
          <w:color w:val="000000"/>
          <w:szCs w:val="24"/>
          <w:u w:val="single"/>
        </w:rPr>
        <w:t>Methods of analysis:</w:t>
      </w:r>
      <w:r w:rsidRPr="00BF50CE">
        <w:rPr>
          <w:color w:val="000000"/>
          <w:szCs w:val="24"/>
        </w:rPr>
        <w:t xml:space="preserve"> It is reported that currently, the managerial recommendations</w:t>
      </w:r>
      <w:r w:rsidR="00946FF3" w:rsidRPr="00BF50CE">
        <w:rPr>
          <w:color w:val="000000"/>
          <w:szCs w:val="24"/>
        </w:rPr>
        <w:t xml:space="preserve"> based on SMA for the same data</w:t>
      </w:r>
      <w:r w:rsidRPr="00BF50CE">
        <w:rPr>
          <w:color w:val="000000"/>
          <w:szCs w:val="24"/>
        </w:rPr>
        <w:t>set can be totally different (</w:t>
      </w:r>
      <w:proofErr w:type="spellStart"/>
      <w:r w:rsidRPr="00BF50CE">
        <w:rPr>
          <w:color w:val="000000"/>
          <w:szCs w:val="24"/>
        </w:rPr>
        <w:t>Leetaru</w:t>
      </w:r>
      <w:proofErr w:type="spellEnd"/>
      <w:r w:rsidRPr="00BF50CE">
        <w:rPr>
          <w:color w:val="000000"/>
          <w:szCs w:val="24"/>
        </w:rPr>
        <w:t>, 2019a). This is a</w:t>
      </w:r>
      <w:r w:rsidR="00946FF3" w:rsidRPr="00BF50CE">
        <w:rPr>
          <w:color w:val="000000"/>
          <w:szCs w:val="24"/>
        </w:rPr>
        <w:t xml:space="preserve"> direct</w:t>
      </w:r>
      <w:r w:rsidRPr="00BF50CE">
        <w:rPr>
          <w:color w:val="000000"/>
          <w:szCs w:val="24"/>
        </w:rPr>
        <w:t xml:space="preserve"> result of the different algorithms employed </w:t>
      </w:r>
      <w:r w:rsidR="00946FF3" w:rsidRPr="00BF50CE">
        <w:rPr>
          <w:color w:val="000000"/>
          <w:szCs w:val="24"/>
        </w:rPr>
        <w:t>in</w:t>
      </w:r>
      <w:r w:rsidRPr="00BF50CE">
        <w:rPr>
          <w:color w:val="000000"/>
          <w:szCs w:val="24"/>
        </w:rPr>
        <w:t xml:space="preserve"> different </w:t>
      </w:r>
      <w:r w:rsidR="00946FF3" w:rsidRPr="00BF50CE">
        <w:rPr>
          <w:color w:val="000000"/>
          <w:szCs w:val="24"/>
        </w:rPr>
        <w:t xml:space="preserve">practical </w:t>
      </w:r>
      <w:r w:rsidRPr="00BF50CE">
        <w:rPr>
          <w:color w:val="000000"/>
          <w:szCs w:val="24"/>
        </w:rPr>
        <w:t>SMA tools. Many tools currently employed simply put “speed” as the priority but</w:t>
      </w:r>
      <w:r w:rsidR="00750B0E" w:rsidRPr="00BF50CE">
        <w:rPr>
          <w:color w:val="000000"/>
          <w:szCs w:val="24"/>
        </w:rPr>
        <w:t xml:space="preserve"> they overlook the importance of</w:t>
      </w:r>
      <w:r w:rsidRPr="00BF50CE">
        <w:rPr>
          <w:color w:val="000000"/>
          <w:szCs w:val="24"/>
        </w:rPr>
        <w:t xml:space="preserve"> accuracy and data quality. In future research, more emphasis should be put on exploring how the methods of analysis can be chosen with respect to quality and accuracy of the recommendations. Moreover, how the </w:t>
      </w:r>
      <w:proofErr w:type="spellStart"/>
      <w:r w:rsidRPr="00BF50CE">
        <w:rPr>
          <w:color w:val="000000"/>
          <w:szCs w:val="24"/>
        </w:rPr>
        <w:t>blockchain</w:t>
      </w:r>
      <w:proofErr w:type="spellEnd"/>
      <w:r w:rsidRPr="00BF50CE">
        <w:rPr>
          <w:color w:val="000000"/>
          <w:szCs w:val="24"/>
        </w:rPr>
        <w:t xml:space="preserve"> technology may play a role also deserve</w:t>
      </w:r>
      <w:r w:rsidR="00946FF3" w:rsidRPr="00BF50CE">
        <w:rPr>
          <w:color w:val="000000"/>
          <w:szCs w:val="24"/>
        </w:rPr>
        <w:t>s</w:t>
      </w:r>
      <w:r w:rsidRPr="00BF50CE">
        <w:rPr>
          <w:color w:val="000000"/>
          <w:szCs w:val="24"/>
        </w:rPr>
        <w:t xml:space="preserve"> deeper investigation.</w:t>
      </w:r>
    </w:p>
    <w:p w14:paraId="05A28163" w14:textId="77777777" w:rsidR="00CE7B39" w:rsidRPr="00BF50CE" w:rsidRDefault="00CE7B39" w:rsidP="00205F26">
      <w:pPr>
        <w:tabs>
          <w:tab w:val="left" w:pos="4057"/>
        </w:tabs>
        <w:spacing w:line="360" w:lineRule="auto"/>
        <w:jc w:val="both"/>
        <w:rPr>
          <w:color w:val="000000"/>
          <w:szCs w:val="24"/>
        </w:rPr>
      </w:pPr>
    </w:p>
    <w:p w14:paraId="464A67A4" w14:textId="3C4E33FF" w:rsidR="00E00B81" w:rsidRPr="00BF50CE" w:rsidRDefault="00F45056" w:rsidP="00205F26">
      <w:pPr>
        <w:spacing w:line="360" w:lineRule="auto"/>
        <w:jc w:val="both"/>
        <w:rPr>
          <w:b/>
          <w:color w:val="000000"/>
          <w:sz w:val="32"/>
          <w:szCs w:val="32"/>
        </w:rPr>
      </w:pPr>
      <w:r w:rsidRPr="00BF50CE">
        <w:rPr>
          <w:b/>
          <w:color w:val="000000"/>
          <w:sz w:val="32"/>
          <w:szCs w:val="32"/>
        </w:rPr>
        <w:t>7</w:t>
      </w:r>
      <w:r w:rsidR="00E00B81" w:rsidRPr="00BF50CE">
        <w:rPr>
          <w:b/>
          <w:color w:val="000000"/>
          <w:sz w:val="32"/>
          <w:szCs w:val="32"/>
        </w:rPr>
        <w:t>. Conclusion</w:t>
      </w:r>
    </w:p>
    <w:p w14:paraId="2F76CCA8" w14:textId="31D9E359" w:rsidR="00E00B81" w:rsidRPr="00BF50CE" w:rsidRDefault="00F45056" w:rsidP="00205F26">
      <w:pPr>
        <w:spacing w:line="360" w:lineRule="auto"/>
        <w:jc w:val="both"/>
        <w:rPr>
          <w:b/>
          <w:color w:val="000000"/>
          <w:szCs w:val="24"/>
        </w:rPr>
      </w:pPr>
      <w:r w:rsidRPr="00BF50CE">
        <w:rPr>
          <w:b/>
          <w:color w:val="000000"/>
          <w:szCs w:val="24"/>
        </w:rPr>
        <w:t>7</w:t>
      </w:r>
      <w:r w:rsidR="00E00B81" w:rsidRPr="00BF50CE">
        <w:rPr>
          <w:b/>
          <w:color w:val="000000"/>
          <w:szCs w:val="24"/>
        </w:rPr>
        <w:t xml:space="preserve">.1. </w:t>
      </w:r>
      <w:r w:rsidR="005A3DF9" w:rsidRPr="00BF50CE">
        <w:rPr>
          <w:b/>
          <w:color w:val="000000"/>
          <w:szCs w:val="24"/>
        </w:rPr>
        <w:t>Summary</w:t>
      </w:r>
      <w:r w:rsidR="00256F81" w:rsidRPr="00BF50CE">
        <w:rPr>
          <w:b/>
          <w:color w:val="000000"/>
          <w:szCs w:val="24"/>
        </w:rPr>
        <w:t xml:space="preserve"> and </w:t>
      </w:r>
      <w:r w:rsidR="002A00D3" w:rsidRPr="00BF50CE">
        <w:rPr>
          <w:b/>
          <w:color w:val="000000"/>
          <w:szCs w:val="24"/>
        </w:rPr>
        <w:t>Concluding Remarks</w:t>
      </w:r>
    </w:p>
    <w:p w14:paraId="7B9606D8" w14:textId="14B34BB8" w:rsidR="007B0583" w:rsidRPr="00BF50CE" w:rsidRDefault="003F16CB" w:rsidP="00205F26">
      <w:pPr>
        <w:spacing w:line="360" w:lineRule="auto"/>
        <w:jc w:val="both"/>
        <w:rPr>
          <w:color w:val="000000"/>
          <w:szCs w:val="24"/>
        </w:rPr>
      </w:pPr>
      <w:r w:rsidRPr="00BF50CE">
        <w:rPr>
          <w:color w:val="000000"/>
          <w:szCs w:val="24"/>
        </w:rPr>
        <w:t>Nowadays,</w:t>
      </w:r>
      <w:r w:rsidR="00D01DFA" w:rsidRPr="00BF50CE">
        <w:rPr>
          <w:color w:val="000000"/>
          <w:szCs w:val="24"/>
        </w:rPr>
        <w:t xml:space="preserve"> social media analytics (SMA) is a part of many business operations. There is no doubt that it also helps to support many activities in the supply chain. However, the use of SMA for </w:t>
      </w:r>
      <w:r w:rsidR="00240212" w:rsidRPr="00BF50CE">
        <w:rPr>
          <w:color w:val="000000"/>
          <w:szCs w:val="24"/>
        </w:rPr>
        <w:t>SCOM</w:t>
      </w:r>
      <w:r w:rsidR="00D01DFA" w:rsidRPr="00BF50CE">
        <w:rPr>
          <w:color w:val="000000"/>
          <w:szCs w:val="24"/>
        </w:rPr>
        <w:t xml:space="preserve"> is far from perfect. Problems such as data accuracy (e.g., fake data), user privacy, data security, </w:t>
      </w:r>
      <w:proofErr w:type="spellStart"/>
      <w:r w:rsidR="00D01DFA" w:rsidRPr="00BF50CE">
        <w:rPr>
          <w:color w:val="000000"/>
          <w:szCs w:val="24"/>
        </w:rPr>
        <w:t>etc</w:t>
      </w:r>
      <w:proofErr w:type="spellEnd"/>
      <w:r w:rsidR="00D01DFA" w:rsidRPr="00BF50CE">
        <w:rPr>
          <w:color w:val="000000"/>
          <w:szCs w:val="24"/>
        </w:rPr>
        <w:t xml:space="preserve"> are all present. </w:t>
      </w:r>
    </w:p>
    <w:p w14:paraId="7A48DA61" w14:textId="618EBE26" w:rsidR="00A144A6" w:rsidRPr="00BF50CE" w:rsidRDefault="00A144A6" w:rsidP="00A144A6">
      <w:pPr>
        <w:spacing w:line="360" w:lineRule="auto"/>
        <w:ind w:firstLine="360"/>
        <w:jc w:val="both"/>
        <w:rPr>
          <w:color w:val="000000"/>
          <w:szCs w:val="24"/>
        </w:rPr>
      </w:pPr>
      <w:r w:rsidRPr="00BF50CE">
        <w:rPr>
          <w:rFonts w:eastAsia="等线"/>
          <w:color w:val="000000"/>
          <w:szCs w:val="24"/>
          <w:lang w:eastAsia="zh-HK"/>
        </w:rPr>
        <w:t>Motivated by the fact that (</w:t>
      </w:r>
      <w:proofErr w:type="spellStart"/>
      <w:r w:rsidRPr="00BF50CE">
        <w:rPr>
          <w:rFonts w:eastAsia="等线"/>
          <w:color w:val="000000"/>
          <w:szCs w:val="24"/>
          <w:lang w:eastAsia="zh-HK"/>
        </w:rPr>
        <w:t>i</w:t>
      </w:r>
      <w:proofErr w:type="spellEnd"/>
      <w:r w:rsidRPr="00BF50CE">
        <w:rPr>
          <w:rFonts w:eastAsia="等线"/>
          <w:color w:val="000000"/>
          <w:szCs w:val="24"/>
          <w:lang w:eastAsia="zh-HK"/>
        </w:rPr>
        <w:t xml:space="preserve">) </w:t>
      </w:r>
      <w:r w:rsidRPr="00BF50CE">
        <w:rPr>
          <w:color w:val="000000"/>
          <w:szCs w:val="24"/>
        </w:rPr>
        <w:t>SMA</w:t>
      </w:r>
      <w:r w:rsidRPr="00BF50CE">
        <w:rPr>
          <w:rFonts w:eastAsia="等线"/>
          <w:color w:val="000000"/>
          <w:szCs w:val="24"/>
          <w:lang w:eastAsia="zh-HK"/>
        </w:rPr>
        <w:t xml:space="preserve"> is critical for SCOM, (ii) the traditional social media (TSM) platforms are far from perfect, and (iii) the “</w:t>
      </w:r>
      <w:proofErr w:type="spellStart"/>
      <w:r w:rsidRPr="00BF50CE">
        <w:rPr>
          <w:rFonts w:eastAsia="等线"/>
          <w:color w:val="000000"/>
          <w:szCs w:val="24"/>
          <w:lang w:eastAsia="zh-HK"/>
        </w:rPr>
        <w:t>blockchain</w:t>
      </w:r>
      <w:proofErr w:type="spellEnd"/>
      <w:r w:rsidRPr="00BF50CE">
        <w:rPr>
          <w:rFonts w:eastAsia="等线"/>
          <w:color w:val="000000"/>
          <w:szCs w:val="24"/>
          <w:lang w:eastAsia="zh-HK"/>
        </w:rPr>
        <w:t xml:space="preserve"> technology supported social media” (BSM) platforms have emerged, we </w:t>
      </w:r>
      <w:r w:rsidRPr="00BF50CE">
        <w:rPr>
          <w:color w:val="000000"/>
          <w:szCs w:val="24"/>
        </w:rPr>
        <w:t>have studied in this paper whether and how the BSM would enhance social media analytics for SCOM. To be specific, b</w:t>
      </w:r>
      <w:r w:rsidRPr="00BF50CE">
        <w:rPr>
          <w:szCs w:val="24"/>
        </w:rPr>
        <w:t xml:space="preserve">y reviewing papers published in leading SCOM journals, we have found the applications and limitations of </w:t>
      </w:r>
      <w:r w:rsidRPr="00BF50CE">
        <w:rPr>
          <w:color w:val="000000"/>
          <w:szCs w:val="24"/>
        </w:rPr>
        <w:t>SMA for</w:t>
      </w:r>
      <w:r w:rsidRPr="00BF50CE">
        <w:rPr>
          <w:szCs w:val="24"/>
        </w:rPr>
        <w:t xml:space="preserve"> SCOM. Then, we have conducted real case studies to examine the shortcomings of the TSM platforms and uncovered features of their BSM counterparts</w:t>
      </w:r>
      <w:r w:rsidRPr="00BF50CE">
        <w:rPr>
          <w:color w:val="000000"/>
          <w:szCs w:val="24"/>
        </w:rPr>
        <w:t xml:space="preserve">. We investigate how the </w:t>
      </w:r>
      <w:proofErr w:type="spellStart"/>
      <w:r w:rsidRPr="00BF50CE">
        <w:rPr>
          <w:color w:val="000000"/>
          <w:szCs w:val="24"/>
        </w:rPr>
        <w:t>blockchain</w:t>
      </w:r>
      <w:proofErr w:type="spellEnd"/>
      <w:r w:rsidRPr="00BF50CE">
        <w:rPr>
          <w:color w:val="000000"/>
          <w:szCs w:val="24"/>
        </w:rPr>
        <w:t xml:space="preserve"> technology would potentially improve the use of SMA for SCOM. Finally, we have proposed a few important future research directions.</w:t>
      </w:r>
    </w:p>
    <w:p w14:paraId="49362039" w14:textId="32978F18" w:rsidR="00946FF3" w:rsidRPr="00BF50CE" w:rsidRDefault="00946FF3" w:rsidP="00205F26">
      <w:pPr>
        <w:spacing w:line="360" w:lineRule="auto"/>
        <w:ind w:firstLine="360"/>
        <w:jc w:val="both"/>
        <w:rPr>
          <w:color w:val="000000"/>
          <w:szCs w:val="24"/>
        </w:rPr>
      </w:pPr>
      <w:r w:rsidRPr="00BF50CE">
        <w:rPr>
          <w:color w:val="000000"/>
          <w:szCs w:val="24"/>
        </w:rPr>
        <w:t>This paper positions</w:t>
      </w:r>
      <w:r w:rsidR="00240212" w:rsidRPr="00BF50CE">
        <w:rPr>
          <w:color w:val="000000"/>
          <w:szCs w:val="24"/>
        </w:rPr>
        <w:t xml:space="preserve"> itself as the pioneering study</w:t>
      </w:r>
      <w:r w:rsidR="00A144A6" w:rsidRPr="00BF50CE">
        <w:rPr>
          <w:color w:val="000000"/>
          <w:szCs w:val="24"/>
        </w:rPr>
        <w:t>,</w:t>
      </w:r>
      <w:r w:rsidR="00240212" w:rsidRPr="00BF50CE">
        <w:rPr>
          <w:color w:val="000000"/>
          <w:szCs w:val="24"/>
        </w:rPr>
        <w:t xml:space="preserve"> </w:t>
      </w:r>
      <w:r w:rsidRPr="00BF50CE">
        <w:rPr>
          <w:color w:val="000000"/>
          <w:szCs w:val="24"/>
        </w:rPr>
        <w:t xml:space="preserve">which </w:t>
      </w:r>
      <w:r w:rsidR="00A144A6" w:rsidRPr="00BF50CE">
        <w:rPr>
          <w:color w:val="000000"/>
          <w:szCs w:val="24"/>
        </w:rPr>
        <w:t>combines literature review and original real case research, to uncover how</w:t>
      </w:r>
      <w:r w:rsidRPr="00BF50CE">
        <w:rPr>
          <w:color w:val="000000"/>
          <w:szCs w:val="24"/>
        </w:rPr>
        <w:t xml:space="preserve"> the</w:t>
      </w:r>
      <w:r w:rsidR="00A144A6" w:rsidRPr="00BF50CE">
        <w:rPr>
          <w:color w:val="000000"/>
          <w:szCs w:val="24"/>
        </w:rPr>
        <w:t xml:space="preserve"> use of </w:t>
      </w:r>
      <w:proofErr w:type="spellStart"/>
      <w:r w:rsidR="00A144A6" w:rsidRPr="00BF50CE">
        <w:rPr>
          <w:color w:val="000000"/>
          <w:szCs w:val="24"/>
        </w:rPr>
        <w:t>blockchain</w:t>
      </w:r>
      <w:proofErr w:type="spellEnd"/>
      <w:r w:rsidR="00A144A6" w:rsidRPr="00BF50CE">
        <w:rPr>
          <w:color w:val="000000"/>
          <w:szCs w:val="24"/>
        </w:rPr>
        <w:t xml:space="preserve"> technology would</w:t>
      </w:r>
      <w:r w:rsidRPr="00BF50CE">
        <w:rPr>
          <w:color w:val="000000"/>
          <w:szCs w:val="24"/>
        </w:rPr>
        <w:t xml:space="preserve"> enhance SMA for </w:t>
      </w:r>
      <w:r w:rsidR="00240212" w:rsidRPr="00BF50CE">
        <w:rPr>
          <w:color w:val="000000"/>
          <w:szCs w:val="24"/>
        </w:rPr>
        <w:t>SCOM</w:t>
      </w:r>
      <w:r w:rsidRPr="00BF50CE">
        <w:rPr>
          <w:color w:val="000000"/>
          <w:szCs w:val="24"/>
        </w:rPr>
        <w:t xml:space="preserve">. We believe that the derived findings are valuable to both the practitioners and academicians. It also contributes to the </w:t>
      </w:r>
      <w:r w:rsidR="00240212" w:rsidRPr="00BF50CE">
        <w:rPr>
          <w:color w:val="000000"/>
          <w:szCs w:val="24"/>
        </w:rPr>
        <w:t>SCOM</w:t>
      </w:r>
      <w:r w:rsidRPr="00BF50CE">
        <w:rPr>
          <w:color w:val="000000"/>
          <w:szCs w:val="24"/>
        </w:rPr>
        <w:t xml:space="preserve"> literature, especially in the </w:t>
      </w:r>
      <w:r w:rsidR="00240212" w:rsidRPr="00BF50CE">
        <w:rPr>
          <w:color w:val="000000"/>
          <w:szCs w:val="24"/>
        </w:rPr>
        <w:t>SCOM</w:t>
      </w:r>
      <w:r w:rsidRPr="00BF50CE">
        <w:rPr>
          <w:color w:val="000000"/>
          <w:szCs w:val="24"/>
        </w:rPr>
        <w:t>-</w:t>
      </w:r>
      <w:r w:rsidR="000707C8" w:rsidRPr="00BF50CE">
        <w:rPr>
          <w:color w:val="000000"/>
          <w:szCs w:val="24"/>
        </w:rPr>
        <w:t>technology</w:t>
      </w:r>
      <w:r w:rsidRPr="00BF50CE">
        <w:rPr>
          <w:color w:val="000000"/>
          <w:szCs w:val="24"/>
        </w:rPr>
        <w:t xml:space="preserve"> interface.   </w:t>
      </w:r>
    </w:p>
    <w:p w14:paraId="7AF6DDDA" w14:textId="77777777" w:rsidR="003C5B67" w:rsidRPr="00BF50CE" w:rsidRDefault="003C5B67" w:rsidP="00205F26">
      <w:pPr>
        <w:spacing w:line="360" w:lineRule="auto"/>
        <w:ind w:firstLine="360"/>
        <w:jc w:val="both"/>
        <w:rPr>
          <w:color w:val="000000"/>
          <w:szCs w:val="24"/>
        </w:rPr>
      </w:pPr>
    </w:p>
    <w:p w14:paraId="6BA9F61E" w14:textId="33DFBA7A" w:rsidR="005A3DF9" w:rsidRPr="00BF50CE" w:rsidRDefault="00F45056" w:rsidP="00205F26">
      <w:pPr>
        <w:tabs>
          <w:tab w:val="left" w:pos="6030"/>
        </w:tabs>
        <w:spacing w:line="360" w:lineRule="auto"/>
        <w:jc w:val="both"/>
        <w:rPr>
          <w:b/>
          <w:color w:val="000000"/>
          <w:szCs w:val="24"/>
        </w:rPr>
      </w:pPr>
      <w:r w:rsidRPr="00BF50CE">
        <w:rPr>
          <w:b/>
          <w:color w:val="000000"/>
          <w:szCs w:val="24"/>
        </w:rPr>
        <w:t>7</w:t>
      </w:r>
      <w:r w:rsidR="00CE7B39" w:rsidRPr="00BF50CE">
        <w:rPr>
          <w:b/>
          <w:color w:val="000000"/>
          <w:szCs w:val="24"/>
        </w:rPr>
        <w:t>.</w:t>
      </w:r>
      <w:r w:rsidR="00256F81" w:rsidRPr="00BF50CE">
        <w:rPr>
          <w:b/>
          <w:color w:val="000000"/>
          <w:szCs w:val="24"/>
        </w:rPr>
        <w:t>2</w:t>
      </w:r>
      <w:r w:rsidR="00E00B81" w:rsidRPr="00BF50CE">
        <w:rPr>
          <w:b/>
          <w:color w:val="000000"/>
          <w:szCs w:val="24"/>
        </w:rPr>
        <w:t xml:space="preserve">. </w:t>
      </w:r>
      <w:r w:rsidR="00CE7B39" w:rsidRPr="00BF50CE">
        <w:rPr>
          <w:b/>
          <w:color w:val="000000"/>
          <w:szCs w:val="24"/>
        </w:rPr>
        <w:t>Limitations</w:t>
      </w:r>
    </w:p>
    <w:p w14:paraId="7253DBE6" w14:textId="04BE7495" w:rsidR="00626D23" w:rsidRPr="00BF50CE" w:rsidRDefault="00626D23" w:rsidP="00205F26">
      <w:pPr>
        <w:spacing w:line="360" w:lineRule="auto"/>
        <w:jc w:val="both"/>
        <w:rPr>
          <w:color w:val="000000"/>
          <w:szCs w:val="24"/>
          <w:lang w:eastAsia="zh-HK"/>
        </w:rPr>
      </w:pPr>
      <w:r w:rsidRPr="00BF50CE">
        <w:rPr>
          <w:color w:val="000000"/>
          <w:szCs w:val="24"/>
          <w:lang w:eastAsia="zh-HK"/>
        </w:rPr>
        <w:t xml:space="preserve">We admit a few limitations. </w:t>
      </w:r>
      <w:proofErr w:type="gramStart"/>
      <w:r w:rsidRPr="00BF50CE">
        <w:rPr>
          <w:color w:val="000000"/>
          <w:szCs w:val="24"/>
          <w:lang w:eastAsia="zh-HK"/>
        </w:rPr>
        <w:t>First of all</w:t>
      </w:r>
      <w:proofErr w:type="gramEnd"/>
      <w:r w:rsidRPr="00BF50CE">
        <w:rPr>
          <w:color w:val="000000"/>
          <w:szCs w:val="24"/>
          <w:lang w:eastAsia="zh-HK"/>
        </w:rPr>
        <w:t>, for the systematic review, even though we have tried our best to be accurate, some papers might still be missing. Second, t</w:t>
      </w:r>
      <w:r w:rsidR="005A3DF9" w:rsidRPr="00BF50CE">
        <w:rPr>
          <w:color w:val="000000"/>
          <w:szCs w:val="24"/>
          <w:lang w:eastAsia="zh-HK"/>
        </w:rPr>
        <w:t>his is an exploratory study</w:t>
      </w:r>
      <w:r w:rsidRPr="00BF50CE">
        <w:rPr>
          <w:color w:val="000000"/>
          <w:szCs w:val="24"/>
          <w:lang w:eastAsia="zh-HK"/>
        </w:rPr>
        <w:t xml:space="preserve"> and many BSM platforms have not yet been fully developed</w:t>
      </w:r>
      <w:r w:rsidR="000F7084" w:rsidRPr="00BF50CE">
        <w:rPr>
          <w:color w:val="000000"/>
          <w:szCs w:val="24"/>
          <w:lang w:eastAsia="zh-HK"/>
        </w:rPr>
        <w:t xml:space="preserve">. </w:t>
      </w:r>
      <w:proofErr w:type="gramStart"/>
      <w:r w:rsidR="000F7084" w:rsidRPr="00BF50CE">
        <w:rPr>
          <w:color w:val="000000"/>
          <w:szCs w:val="24"/>
          <w:lang w:eastAsia="zh-HK"/>
        </w:rPr>
        <w:t>As a result</w:t>
      </w:r>
      <w:proofErr w:type="gramEnd"/>
      <w:r w:rsidR="000F7084" w:rsidRPr="00BF50CE">
        <w:rPr>
          <w:color w:val="000000"/>
          <w:szCs w:val="24"/>
          <w:lang w:eastAsia="zh-HK"/>
        </w:rPr>
        <w:t xml:space="preserve">, our proposals and </w:t>
      </w:r>
      <w:r w:rsidRPr="00BF50CE">
        <w:rPr>
          <w:color w:val="000000"/>
          <w:szCs w:val="24"/>
          <w:lang w:eastAsia="zh-HK"/>
        </w:rPr>
        <w:t xml:space="preserve">discussions are based on our </w:t>
      </w:r>
      <w:r w:rsidR="000F7084" w:rsidRPr="00BF50CE">
        <w:rPr>
          <w:color w:val="000000"/>
          <w:szCs w:val="24"/>
          <w:lang w:eastAsia="zh-HK"/>
        </w:rPr>
        <w:t xml:space="preserve">own </w:t>
      </w:r>
      <w:r w:rsidRPr="00BF50CE">
        <w:rPr>
          <w:color w:val="000000"/>
          <w:szCs w:val="24"/>
          <w:lang w:eastAsia="zh-HK"/>
        </w:rPr>
        <w:t xml:space="preserve">observations and other reported studies. </w:t>
      </w:r>
      <w:r w:rsidR="005A429A" w:rsidRPr="00BF50CE">
        <w:rPr>
          <w:color w:val="000000"/>
          <w:szCs w:val="24"/>
          <w:lang w:eastAsia="zh-HK"/>
        </w:rPr>
        <w:t xml:space="preserve">In fact, we have searched those BSM platforms and tried to see if major enterprises like Apple, LV, Walmart have </w:t>
      </w:r>
      <w:r w:rsidR="00C02294" w:rsidRPr="00BF50CE">
        <w:rPr>
          <w:color w:val="000000"/>
          <w:szCs w:val="24"/>
          <w:lang w:eastAsia="zh-HK"/>
        </w:rPr>
        <w:t xml:space="preserve">marked </w:t>
      </w:r>
      <w:r w:rsidR="005A429A" w:rsidRPr="00BF50CE">
        <w:rPr>
          <w:color w:val="000000"/>
          <w:szCs w:val="24"/>
          <w:lang w:eastAsia="zh-HK"/>
        </w:rPr>
        <w:t xml:space="preserve">their presence. However, we cannot find any </w:t>
      </w:r>
      <w:proofErr w:type="gramStart"/>
      <w:r w:rsidR="005A429A" w:rsidRPr="00BF50CE">
        <w:rPr>
          <w:color w:val="000000"/>
          <w:szCs w:val="24"/>
          <w:lang w:eastAsia="zh-HK"/>
        </w:rPr>
        <w:t>at the moment</w:t>
      </w:r>
      <w:proofErr w:type="gramEnd"/>
      <w:r w:rsidR="005A429A" w:rsidRPr="00BF50CE">
        <w:rPr>
          <w:color w:val="000000"/>
          <w:szCs w:val="24"/>
          <w:lang w:eastAsia="zh-HK"/>
        </w:rPr>
        <w:t xml:space="preserve">. </w:t>
      </w:r>
      <w:r w:rsidR="000F7084" w:rsidRPr="00BF50CE">
        <w:rPr>
          <w:color w:val="000000"/>
          <w:szCs w:val="24"/>
          <w:lang w:eastAsia="zh-HK"/>
        </w:rPr>
        <w:t xml:space="preserve">Readers should </w:t>
      </w:r>
      <w:r w:rsidR="005A429A" w:rsidRPr="00BF50CE">
        <w:rPr>
          <w:color w:val="000000"/>
          <w:szCs w:val="24"/>
          <w:lang w:eastAsia="zh-HK"/>
        </w:rPr>
        <w:t xml:space="preserve">thus </w:t>
      </w:r>
      <w:r w:rsidR="000F7084" w:rsidRPr="00BF50CE">
        <w:rPr>
          <w:color w:val="000000"/>
          <w:szCs w:val="24"/>
          <w:lang w:eastAsia="zh-HK"/>
        </w:rPr>
        <w:t xml:space="preserve">interpret </w:t>
      </w:r>
      <w:r w:rsidR="005A429A" w:rsidRPr="00BF50CE">
        <w:rPr>
          <w:color w:val="000000"/>
          <w:szCs w:val="24"/>
          <w:lang w:eastAsia="zh-HK"/>
        </w:rPr>
        <w:t xml:space="preserve">our findings </w:t>
      </w:r>
      <w:r w:rsidR="000F7084" w:rsidRPr="00BF50CE">
        <w:rPr>
          <w:color w:val="000000"/>
          <w:szCs w:val="24"/>
          <w:lang w:eastAsia="zh-HK"/>
        </w:rPr>
        <w:t>with care and w</w:t>
      </w:r>
      <w:r w:rsidRPr="00BF50CE">
        <w:rPr>
          <w:color w:val="000000"/>
          <w:szCs w:val="24"/>
          <w:lang w:eastAsia="zh-HK"/>
        </w:rPr>
        <w:t>e believe that more industrial observations will be needed to double check the results</w:t>
      </w:r>
      <w:r w:rsidR="00C02294" w:rsidRPr="00BF50CE">
        <w:rPr>
          <w:color w:val="000000"/>
          <w:szCs w:val="24"/>
          <w:lang w:eastAsia="zh-HK"/>
        </w:rPr>
        <w:t xml:space="preserve"> in future studies</w:t>
      </w:r>
      <w:r w:rsidRPr="00BF50CE">
        <w:rPr>
          <w:color w:val="000000"/>
          <w:szCs w:val="24"/>
          <w:lang w:eastAsia="zh-HK"/>
        </w:rPr>
        <w:t xml:space="preserve">. </w:t>
      </w:r>
      <w:r w:rsidR="00D65999" w:rsidRPr="00BF50CE">
        <w:rPr>
          <w:color w:val="000000"/>
          <w:szCs w:val="24"/>
          <w:lang w:eastAsia="zh-HK"/>
        </w:rPr>
        <w:t>Third, for the data that we have considered in this paper, we refer to those “public data” that can available from the social media platforms in which companies can “crawl”. However, SMA may also refer to those “private data” that the companies possess from their own social media accounts. We argue that the difference in the availability and usage of this kind of “private data” should be similar for the cases with BSM and TSM. But further studies may still be needed. Last but not least</w:t>
      </w:r>
      <w:r w:rsidR="00945F46" w:rsidRPr="00BF50CE">
        <w:rPr>
          <w:color w:val="000000"/>
          <w:szCs w:val="24"/>
          <w:lang w:eastAsia="zh-HK"/>
        </w:rPr>
        <w:t xml:space="preserve">, social media analytics with the use of </w:t>
      </w:r>
      <w:proofErr w:type="spellStart"/>
      <w:r w:rsidR="00945F46" w:rsidRPr="00BF50CE">
        <w:rPr>
          <w:color w:val="000000"/>
          <w:szCs w:val="24"/>
          <w:lang w:eastAsia="zh-HK"/>
        </w:rPr>
        <w:t>blockchain</w:t>
      </w:r>
      <w:proofErr w:type="spellEnd"/>
      <w:r w:rsidR="00945F46" w:rsidRPr="00BF50CE">
        <w:rPr>
          <w:color w:val="000000"/>
          <w:szCs w:val="24"/>
          <w:lang w:eastAsia="zh-HK"/>
        </w:rPr>
        <w:t xml:space="preserve"> can support many important operations </w:t>
      </w:r>
      <w:proofErr w:type="gramStart"/>
      <w:r w:rsidR="00945F46" w:rsidRPr="00BF50CE">
        <w:rPr>
          <w:color w:val="000000"/>
          <w:szCs w:val="24"/>
          <w:lang w:eastAsia="zh-HK"/>
        </w:rPr>
        <w:t>in</w:t>
      </w:r>
      <w:proofErr w:type="gramEnd"/>
      <w:r w:rsidR="00945F46" w:rsidRPr="00BF50CE">
        <w:rPr>
          <w:color w:val="000000"/>
          <w:szCs w:val="24"/>
          <w:lang w:eastAsia="zh-HK"/>
        </w:rPr>
        <w:t xml:space="preserve"> the sharing economy, such as rental service platforms (Sun et al.</w:t>
      </w:r>
      <w:r w:rsidR="00786C22" w:rsidRPr="00BF50CE">
        <w:rPr>
          <w:color w:val="000000"/>
          <w:szCs w:val="24"/>
          <w:lang w:eastAsia="zh-HK"/>
        </w:rPr>
        <w:t>,</w:t>
      </w:r>
      <w:r w:rsidR="00945F46" w:rsidRPr="00BF50CE">
        <w:rPr>
          <w:color w:val="000000"/>
          <w:szCs w:val="24"/>
          <w:lang w:eastAsia="zh-HK"/>
        </w:rPr>
        <w:t xml:space="preserve"> 2019),</w:t>
      </w:r>
      <w:r w:rsidR="00921774" w:rsidRPr="00BF50CE">
        <w:rPr>
          <w:color w:val="000000"/>
          <w:szCs w:val="24"/>
          <w:lang w:eastAsia="zh-HK"/>
        </w:rPr>
        <w:t xml:space="preserve"> mobile-app-web dual channel </w:t>
      </w:r>
      <w:r w:rsidR="00E24090" w:rsidRPr="00BF50CE">
        <w:rPr>
          <w:color w:val="000000"/>
          <w:szCs w:val="24"/>
          <w:lang w:eastAsia="zh-HK"/>
        </w:rPr>
        <w:t xml:space="preserve">retailing </w:t>
      </w:r>
      <w:r w:rsidR="00921774" w:rsidRPr="00BF50CE">
        <w:rPr>
          <w:color w:val="000000"/>
          <w:szCs w:val="24"/>
          <w:lang w:eastAsia="zh-HK"/>
        </w:rPr>
        <w:t>(Choi 2020)</w:t>
      </w:r>
      <w:r w:rsidR="0065048D" w:rsidRPr="00BF50CE">
        <w:rPr>
          <w:color w:val="000000"/>
          <w:szCs w:val="24"/>
          <w:lang w:eastAsia="zh-HK"/>
        </w:rPr>
        <w:t>, fighting counterfeiting (Choi 2019; Wang et al.</w:t>
      </w:r>
      <w:r w:rsidR="00786C22" w:rsidRPr="00BF50CE">
        <w:rPr>
          <w:color w:val="000000"/>
          <w:szCs w:val="24"/>
          <w:lang w:eastAsia="zh-HK"/>
        </w:rPr>
        <w:t>,</w:t>
      </w:r>
      <w:r w:rsidR="0065048D" w:rsidRPr="00BF50CE">
        <w:rPr>
          <w:color w:val="000000"/>
          <w:szCs w:val="24"/>
          <w:lang w:eastAsia="zh-HK"/>
        </w:rPr>
        <w:t xml:space="preserve"> 20</w:t>
      </w:r>
      <w:r w:rsidR="00E11CF0" w:rsidRPr="00BF50CE">
        <w:rPr>
          <w:color w:val="000000"/>
          <w:szCs w:val="24"/>
          <w:lang w:eastAsia="zh-HK"/>
        </w:rPr>
        <w:t>20</w:t>
      </w:r>
      <w:r w:rsidR="0065048D" w:rsidRPr="00BF50CE">
        <w:rPr>
          <w:color w:val="000000"/>
          <w:szCs w:val="24"/>
          <w:lang w:eastAsia="zh-HK"/>
        </w:rPr>
        <w:t>),</w:t>
      </w:r>
      <w:r w:rsidR="00945F46" w:rsidRPr="00BF50CE">
        <w:rPr>
          <w:color w:val="000000"/>
          <w:szCs w:val="24"/>
          <w:lang w:eastAsia="zh-HK"/>
        </w:rPr>
        <w:t xml:space="preserve"> </w:t>
      </w:r>
      <w:r w:rsidR="002E0D67" w:rsidRPr="00BF50CE">
        <w:rPr>
          <w:color w:val="000000"/>
          <w:szCs w:val="24"/>
          <w:lang w:eastAsia="zh-HK"/>
        </w:rPr>
        <w:t>and enhance sustainable operations (</w:t>
      </w:r>
      <w:r w:rsidR="00A249DC" w:rsidRPr="00BF50CE">
        <w:rPr>
          <w:color w:val="000000"/>
          <w:szCs w:val="24"/>
          <w:lang w:eastAsia="zh-HK"/>
        </w:rPr>
        <w:t xml:space="preserve">Shi et al. 2018; </w:t>
      </w:r>
      <w:proofErr w:type="spellStart"/>
      <w:r w:rsidR="00921774" w:rsidRPr="00BF50CE">
        <w:rPr>
          <w:color w:val="000000"/>
          <w:szCs w:val="24"/>
          <w:lang w:eastAsia="zh-HK"/>
        </w:rPr>
        <w:t>Cai</w:t>
      </w:r>
      <w:proofErr w:type="spellEnd"/>
      <w:r w:rsidR="00921774" w:rsidRPr="00BF50CE">
        <w:rPr>
          <w:color w:val="000000"/>
          <w:szCs w:val="24"/>
          <w:lang w:eastAsia="zh-HK"/>
        </w:rPr>
        <w:t xml:space="preserve"> et al. 2019; </w:t>
      </w:r>
      <w:r w:rsidR="002A259A" w:rsidRPr="00BF50CE">
        <w:rPr>
          <w:color w:val="000000"/>
          <w:szCs w:val="24"/>
          <w:lang w:eastAsia="zh-HK"/>
        </w:rPr>
        <w:t>Choi and Luo 2019; Li et al. 2019;</w:t>
      </w:r>
      <w:r w:rsidR="00921774" w:rsidRPr="00BF50CE">
        <w:rPr>
          <w:color w:val="000000"/>
          <w:szCs w:val="24"/>
          <w:lang w:eastAsia="zh-HK"/>
        </w:rPr>
        <w:t xml:space="preserve"> Fung et al. 2020; </w:t>
      </w:r>
      <w:proofErr w:type="spellStart"/>
      <w:r w:rsidR="002E0D67" w:rsidRPr="00BF50CE">
        <w:rPr>
          <w:color w:val="000000"/>
          <w:szCs w:val="24"/>
          <w:lang w:eastAsia="zh-HK"/>
        </w:rPr>
        <w:t>Guo</w:t>
      </w:r>
      <w:proofErr w:type="spellEnd"/>
      <w:r w:rsidR="002E0D67" w:rsidRPr="00BF50CE">
        <w:rPr>
          <w:color w:val="000000"/>
          <w:szCs w:val="24"/>
          <w:lang w:eastAsia="zh-HK"/>
        </w:rPr>
        <w:t xml:space="preserve"> et al. 2020).</w:t>
      </w:r>
      <w:r w:rsidR="00D65999" w:rsidRPr="00BF50CE">
        <w:rPr>
          <w:color w:val="000000"/>
          <w:szCs w:val="24"/>
          <w:lang w:eastAsia="zh-HK"/>
        </w:rPr>
        <w:t xml:space="preserve"> These should deserve deeper explorations in the future.</w:t>
      </w:r>
      <w:r w:rsidR="00AE10B4" w:rsidRPr="00BF50CE">
        <w:rPr>
          <w:color w:val="000000"/>
          <w:szCs w:val="24"/>
          <w:lang w:eastAsia="zh-HK"/>
        </w:rPr>
        <w:t xml:space="preserve"> Moreover, a multi-methodological research approach (</w:t>
      </w:r>
      <w:r w:rsidR="001356C4" w:rsidRPr="00BF50CE">
        <w:rPr>
          <w:color w:val="000000"/>
          <w:szCs w:val="24"/>
          <w:lang w:eastAsia="zh-HK"/>
        </w:rPr>
        <w:t xml:space="preserve">Chiu et al. 2011; </w:t>
      </w:r>
      <w:r w:rsidR="00AE10B4" w:rsidRPr="00BF50CE">
        <w:rPr>
          <w:color w:val="000000"/>
          <w:szCs w:val="24"/>
          <w:lang w:eastAsia="zh-HK"/>
        </w:rPr>
        <w:t>Choi et al. 2016</w:t>
      </w:r>
      <w:r w:rsidR="000A6E1E" w:rsidRPr="00BF50CE">
        <w:rPr>
          <w:color w:val="000000"/>
          <w:szCs w:val="24"/>
          <w:lang w:eastAsia="zh-HK"/>
        </w:rPr>
        <w:t xml:space="preserve">; Chiu et al. 2019; </w:t>
      </w:r>
      <w:proofErr w:type="spellStart"/>
      <w:r w:rsidR="000A6E1E" w:rsidRPr="00BF50CE">
        <w:rPr>
          <w:color w:val="000000"/>
          <w:szCs w:val="24"/>
          <w:lang w:eastAsia="zh-HK"/>
        </w:rPr>
        <w:t>Sheu</w:t>
      </w:r>
      <w:proofErr w:type="spellEnd"/>
      <w:r w:rsidR="000A6E1E" w:rsidRPr="00BF50CE">
        <w:rPr>
          <w:color w:val="000000"/>
          <w:szCs w:val="24"/>
          <w:lang w:eastAsia="zh-HK"/>
        </w:rPr>
        <w:t xml:space="preserve"> and Choi 2019; Choi et al. 2019a; </w:t>
      </w:r>
      <w:proofErr w:type="spellStart"/>
      <w:r w:rsidR="000A6E1E" w:rsidRPr="00BF50CE">
        <w:rPr>
          <w:color w:val="000000"/>
          <w:szCs w:val="24"/>
          <w:lang w:eastAsia="zh-HK"/>
        </w:rPr>
        <w:t>Guo</w:t>
      </w:r>
      <w:proofErr w:type="spellEnd"/>
      <w:r w:rsidR="000A6E1E" w:rsidRPr="00BF50CE">
        <w:rPr>
          <w:color w:val="000000"/>
          <w:szCs w:val="24"/>
          <w:lang w:eastAsia="zh-HK"/>
        </w:rPr>
        <w:t xml:space="preserve"> et al. 2020</w:t>
      </w:r>
      <w:r w:rsidR="00AE10B4" w:rsidRPr="00BF50CE">
        <w:rPr>
          <w:color w:val="000000"/>
          <w:szCs w:val="24"/>
          <w:lang w:eastAsia="zh-HK"/>
        </w:rPr>
        <w:t xml:space="preserve">) can be employed during the research process </w:t>
      </w:r>
      <w:proofErr w:type="gramStart"/>
      <w:r w:rsidR="00AE10B4" w:rsidRPr="00BF50CE">
        <w:rPr>
          <w:color w:val="000000"/>
          <w:szCs w:val="24"/>
          <w:lang w:eastAsia="zh-HK"/>
        </w:rPr>
        <w:t>so as to</w:t>
      </w:r>
      <w:proofErr w:type="gramEnd"/>
      <w:r w:rsidR="00AE10B4" w:rsidRPr="00BF50CE">
        <w:rPr>
          <w:color w:val="000000"/>
          <w:szCs w:val="24"/>
          <w:lang w:eastAsia="zh-HK"/>
        </w:rPr>
        <w:t xml:space="preserve"> reveal more scientifically sound results and insights. </w:t>
      </w:r>
    </w:p>
    <w:p w14:paraId="3816BD84" w14:textId="00618700" w:rsidR="007872D9" w:rsidRPr="00BF50CE" w:rsidRDefault="007872D9">
      <w:pPr>
        <w:widowControl/>
        <w:rPr>
          <w:b/>
          <w:bCs/>
          <w:color w:val="000000"/>
          <w:sz w:val="32"/>
          <w:szCs w:val="32"/>
        </w:rPr>
      </w:pPr>
      <w:bookmarkStart w:id="3" w:name="OLE_LINK1"/>
      <w:bookmarkStart w:id="4" w:name="OLE_LINK2"/>
    </w:p>
    <w:p w14:paraId="22AEEDAE" w14:textId="77777777" w:rsidR="0088676F" w:rsidRPr="00BF50CE" w:rsidRDefault="0088676F" w:rsidP="0088676F">
      <w:pPr>
        <w:spacing w:line="360" w:lineRule="auto"/>
        <w:jc w:val="both"/>
        <w:rPr>
          <w:b/>
          <w:sz w:val="28"/>
          <w:szCs w:val="28"/>
        </w:rPr>
      </w:pPr>
      <w:r w:rsidRPr="00BF50CE">
        <w:rPr>
          <w:b/>
          <w:sz w:val="28"/>
          <w:szCs w:val="28"/>
        </w:rPr>
        <w:t>Acknowledgements</w:t>
      </w:r>
    </w:p>
    <w:p w14:paraId="2BE0F1E5" w14:textId="4C5B16FB" w:rsidR="0088676F" w:rsidRPr="00BF50CE" w:rsidRDefault="0088676F" w:rsidP="0088676F">
      <w:pPr>
        <w:spacing w:line="360" w:lineRule="auto"/>
        <w:jc w:val="both"/>
        <w:rPr>
          <w:color w:val="000000" w:themeColor="text1"/>
        </w:rPr>
      </w:pPr>
      <w:r w:rsidRPr="00BF50CE">
        <w:rPr>
          <w:sz w:val="22"/>
        </w:rPr>
        <w:t>The authors sincerely thank the guest editor and three reviewers for their helpful and critical comments.</w:t>
      </w:r>
    </w:p>
    <w:p w14:paraId="3884BD48" w14:textId="77777777" w:rsidR="0088676F" w:rsidRPr="00BF50CE" w:rsidRDefault="0088676F">
      <w:pPr>
        <w:widowControl/>
        <w:rPr>
          <w:b/>
          <w:bCs/>
          <w:color w:val="000000"/>
          <w:sz w:val="32"/>
          <w:szCs w:val="32"/>
        </w:rPr>
      </w:pPr>
    </w:p>
    <w:p w14:paraId="16280244" w14:textId="4CA7CE93" w:rsidR="00E00B81" w:rsidRPr="00BF50CE" w:rsidRDefault="00E00B81" w:rsidP="00FB378E">
      <w:pPr>
        <w:tabs>
          <w:tab w:val="right" w:pos="8280"/>
        </w:tabs>
        <w:spacing w:line="360" w:lineRule="auto"/>
        <w:rPr>
          <w:b/>
          <w:bCs/>
          <w:color w:val="000000"/>
          <w:sz w:val="32"/>
          <w:szCs w:val="32"/>
        </w:rPr>
      </w:pPr>
      <w:bookmarkStart w:id="5" w:name="OLE_LINK11"/>
      <w:bookmarkStart w:id="6" w:name="OLE_LINK12"/>
      <w:r w:rsidRPr="00BF50CE">
        <w:rPr>
          <w:b/>
          <w:bCs/>
          <w:color w:val="000000"/>
          <w:sz w:val="32"/>
          <w:szCs w:val="32"/>
        </w:rPr>
        <w:t>References</w:t>
      </w:r>
    </w:p>
    <w:p w14:paraId="17EB99FC" w14:textId="7BAD0DD9"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Abedi, V.S., Berman, O.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Krass, D. (2014)</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Supporting new product or service introductions: location, marketing, and word of mouth</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Operations Research,</w:t>
      </w:r>
      <w:r w:rsidRPr="00BF50CE">
        <w:rPr>
          <w:rFonts w:ascii="Times New Roman" w:hAnsi="Times New Roman" w:cs="Times New Roman"/>
          <w:sz w:val="24"/>
          <w:szCs w:val="24"/>
        </w:rPr>
        <w:t xml:space="preserve"> 62 </w:t>
      </w:r>
      <w:r w:rsidR="00A320DC" w:rsidRPr="00BF50CE">
        <w:rPr>
          <w:rFonts w:ascii="Times New Roman" w:hAnsi="Times New Roman" w:cs="Times New Roman"/>
          <w:sz w:val="24"/>
          <w:szCs w:val="24"/>
        </w:rPr>
        <w:t>(</w:t>
      </w:r>
      <w:r w:rsidRPr="00BF50CE">
        <w:rPr>
          <w:rFonts w:ascii="Times New Roman" w:hAnsi="Times New Roman" w:cs="Times New Roman"/>
          <w:sz w:val="24"/>
          <w:szCs w:val="24"/>
        </w:rPr>
        <w:t>5</w:t>
      </w:r>
      <w:r w:rsidR="00A320DC" w:rsidRPr="00BF50CE">
        <w:rPr>
          <w:rFonts w:ascii="Times New Roman" w:hAnsi="Times New Roman" w:cs="Times New Roman"/>
          <w:sz w:val="24"/>
          <w:szCs w:val="24"/>
        </w:rPr>
        <w:t xml:space="preserve">) </w:t>
      </w:r>
      <w:r w:rsidRPr="00BF50CE">
        <w:rPr>
          <w:rFonts w:ascii="Times New Roman" w:hAnsi="Times New Roman" w:cs="Times New Roman"/>
          <w:sz w:val="24"/>
          <w:szCs w:val="24"/>
        </w:rPr>
        <w:t>, 994-1013.</w:t>
      </w:r>
    </w:p>
    <w:p w14:paraId="447F23A0" w14:textId="6EE6AC7E"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Anand, G.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Gray, J.V. (2017)</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Strategy and organization research in operations management</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Operations Management,</w:t>
      </w:r>
      <w:r w:rsidRPr="00BF50CE">
        <w:rPr>
          <w:rFonts w:ascii="Times New Roman" w:hAnsi="Times New Roman" w:cs="Times New Roman"/>
          <w:sz w:val="24"/>
          <w:szCs w:val="24"/>
        </w:rPr>
        <w:t xml:space="preserve"> 53</w:t>
      </w:r>
      <w:r w:rsidR="00E8071C" w:rsidRPr="00BF50CE">
        <w:rPr>
          <w:rFonts w:ascii="Times New Roman" w:hAnsi="Times New Roman" w:cs="Times New Roman"/>
          <w:sz w:val="24"/>
          <w:szCs w:val="24"/>
        </w:rPr>
        <w:t xml:space="preserve">, </w:t>
      </w:r>
      <w:r w:rsidRPr="00BF50CE">
        <w:rPr>
          <w:rFonts w:ascii="Times New Roman" w:hAnsi="Times New Roman" w:cs="Times New Roman"/>
          <w:sz w:val="24"/>
          <w:szCs w:val="24"/>
        </w:rPr>
        <w:t>1-8.</w:t>
      </w:r>
    </w:p>
    <w:p w14:paraId="5C868B1D" w14:textId="5B5AE740"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Aral, S.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Walker, D. (2011)</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Creating social contagion through viral product design: A randomized trial of peer influence in networks</w:t>
      </w:r>
      <w:r w:rsidR="003D2FA8" w:rsidRPr="00BF50CE">
        <w:rPr>
          <w:rFonts w:ascii="Times New Roman" w:hAnsi="Times New Roman" w:cs="Times New Roman"/>
          <w:sz w:val="24"/>
          <w:szCs w:val="24"/>
        </w:rPr>
        <w:t xml:space="preserve">. </w:t>
      </w:r>
      <w:r w:rsidR="00007C00" w:rsidRPr="00BF50CE">
        <w:rPr>
          <w:rFonts w:ascii="Times New Roman" w:hAnsi="Times New Roman" w:cs="Times New Roman"/>
          <w:i/>
          <w:sz w:val="24"/>
          <w:szCs w:val="24"/>
        </w:rPr>
        <w:t>Management S</w:t>
      </w:r>
      <w:r w:rsidRPr="00BF50CE">
        <w:rPr>
          <w:rFonts w:ascii="Times New Roman" w:hAnsi="Times New Roman" w:cs="Times New Roman"/>
          <w:i/>
          <w:sz w:val="24"/>
          <w:szCs w:val="24"/>
        </w:rPr>
        <w:t>cience,</w:t>
      </w:r>
      <w:r w:rsidRPr="00BF50CE">
        <w:rPr>
          <w:rFonts w:ascii="Times New Roman" w:hAnsi="Times New Roman" w:cs="Times New Roman"/>
          <w:sz w:val="24"/>
          <w:szCs w:val="24"/>
        </w:rPr>
        <w:t xml:space="preserve"> </w:t>
      </w:r>
      <w:r w:rsidR="004C3063" w:rsidRPr="00BF50CE">
        <w:rPr>
          <w:rFonts w:ascii="Times New Roman" w:hAnsi="Times New Roman" w:cs="Times New Roman"/>
          <w:sz w:val="24"/>
          <w:szCs w:val="24"/>
        </w:rPr>
        <w:t>57(</w:t>
      </w:r>
      <w:r w:rsidRPr="00BF50CE">
        <w:rPr>
          <w:rFonts w:ascii="Times New Roman" w:hAnsi="Times New Roman" w:cs="Times New Roman"/>
          <w:sz w:val="24"/>
          <w:szCs w:val="24"/>
        </w:rPr>
        <w:t>9</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1623-1639.</w:t>
      </w:r>
    </w:p>
    <w:p w14:paraId="3093B725" w14:textId="01863E41"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lastRenderedPageBreak/>
        <w:t xml:space="preserve">Aral, S.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Walker, D. (2014)</w:t>
      </w:r>
      <w:r w:rsidR="003D2FA8" w:rsidRPr="00BF50CE">
        <w:rPr>
          <w:rFonts w:ascii="Times New Roman" w:hAnsi="Times New Roman" w:cs="Times New Roman"/>
          <w:sz w:val="24"/>
          <w:szCs w:val="24"/>
        </w:rPr>
        <w:t xml:space="preserve">. </w:t>
      </w:r>
      <w:bookmarkStart w:id="7" w:name="OLE_LINK5"/>
      <w:bookmarkStart w:id="8" w:name="OLE_LINK6"/>
      <w:r w:rsidRPr="00BF50CE">
        <w:rPr>
          <w:rFonts w:ascii="Times New Roman" w:hAnsi="Times New Roman" w:cs="Times New Roman"/>
          <w:sz w:val="24"/>
          <w:szCs w:val="24"/>
        </w:rPr>
        <w:t>Tie strength, embeddedness, and social influence: A large-scale networked experiment</w:t>
      </w:r>
      <w:r w:rsidR="003D2FA8" w:rsidRPr="00BF50CE">
        <w:rPr>
          <w:rFonts w:ascii="Times New Roman" w:hAnsi="Times New Roman" w:cs="Times New Roman"/>
          <w:sz w:val="24"/>
          <w:szCs w:val="24"/>
        </w:rPr>
        <w:t>.</w:t>
      </w:r>
      <w:bookmarkEnd w:id="7"/>
      <w:bookmarkEnd w:id="8"/>
      <w:r w:rsidR="003D2FA8" w:rsidRPr="00BF50CE">
        <w:rPr>
          <w:rFonts w:ascii="Times New Roman" w:hAnsi="Times New Roman" w:cs="Times New Roman"/>
          <w:sz w:val="24"/>
          <w:szCs w:val="24"/>
        </w:rPr>
        <w:t xml:space="preserve"> </w:t>
      </w:r>
      <w:r w:rsidR="00007C00" w:rsidRPr="00BF50CE">
        <w:rPr>
          <w:rFonts w:ascii="Times New Roman" w:hAnsi="Times New Roman" w:cs="Times New Roman"/>
          <w:i/>
          <w:sz w:val="24"/>
          <w:szCs w:val="24"/>
        </w:rPr>
        <w:t>Management S</w:t>
      </w:r>
      <w:r w:rsidRPr="00BF50CE">
        <w:rPr>
          <w:rFonts w:ascii="Times New Roman" w:hAnsi="Times New Roman" w:cs="Times New Roman"/>
          <w:i/>
          <w:sz w:val="24"/>
          <w:szCs w:val="24"/>
        </w:rPr>
        <w:t>cience,</w:t>
      </w:r>
      <w:r w:rsidRPr="00BF50CE">
        <w:rPr>
          <w:rFonts w:ascii="Times New Roman" w:hAnsi="Times New Roman" w:cs="Times New Roman"/>
          <w:sz w:val="24"/>
          <w:szCs w:val="24"/>
        </w:rPr>
        <w:t xml:space="preserve"> 60</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6</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1352-1370.</w:t>
      </w:r>
    </w:p>
    <w:p w14:paraId="160EE4CF" w14:textId="7B830392" w:rsidR="00AD0901" w:rsidRPr="00BF50CE" w:rsidRDefault="00AD0901"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Asian, S., &amp; Nie, X. (2014). Coordination in supply chains with uncertain demand and disruption risks: Existence, analysis, and insights. </w:t>
      </w:r>
      <w:r w:rsidRPr="00BF50CE">
        <w:rPr>
          <w:rFonts w:ascii="Times New Roman" w:hAnsi="Times New Roman" w:cs="Times New Roman"/>
          <w:i/>
          <w:sz w:val="24"/>
          <w:szCs w:val="24"/>
        </w:rPr>
        <w:t>IEEE Transactions on Systems, Man, and Cybernetics: Systems</w:t>
      </w:r>
      <w:r w:rsidRPr="00BF50CE">
        <w:rPr>
          <w:rFonts w:ascii="Times New Roman" w:hAnsi="Times New Roman" w:cs="Times New Roman"/>
          <w:sz w:val="24"/>
          <w:szCs w:val="24"/>
        </w:rPr>
        <w:t xml:space="preserve"> 44(9) 1139-1154.</w:t>
      </w:r>
    </w:p>
    <w:p w14:paraId="2DE5D797" w14:textId="54EE4623"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Babich, V.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Hilary, G. (201</w:t>
      </w:r>
      <w:r w:rsidR="00BB3E04" w:rsidRPr="00BF50CE">
        <w:rPr>
          <w:rFonts w:ascii="Times New Roman" w:hAnsi="Times New Roman" w:cs="Times New Roman"/>
          <w:sz w:val="24"/>
          <w:szCs w:val="24"/>
        </w:rPr>
        <w:t>9</w:t>
      </w:r>
      <w:r w:rsidRPr="00BF50CE">
        <w:rPr>
          <w:rFonts w:ascii="Times New Roman" w:hAnsi="Times New Roman" w:cs="Times New Roman"/>
          <w:sz w:val="24"/>
          <w:szCs w:val="24"/>
        </w:rPr>
        <w:t>)</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What OM researchers should know about blockchain technology</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Manufacturing &amp; Service Operations Management</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658C8AD4" w14:textId="527D607B"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Ballings, M.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Van den Poel, D. (2015)</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CRM in social media: Predicting increases in Facebook usage frequency</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European Journal of Operational Research,</w:t>
      </w:r>
      <w:r w:rsidRPr="00BF50CE">
        <w:rPr>
          <w:rFonts w:ascii="Times New Roman" w:hAnsi="Times New Roman" w:cs="Times New Roman"/>
          <w:sz w:val="24"/>
          <w:szCs w:val="24"/>
        </w:rPr>
        <w:t xml:space="preserve"> 244 </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1</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248-260.</w:t>
      </w:r>
    </w:p>
    <w:p w14:paraId="5BB6D216" w14:textId="30485E20"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Batrinca, B.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Treleaven, P.C. (2015)</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Social media analytics: a survey of techniques, tools and platforms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A</w:t>
      </w:r>
      <w:r w:rsidR="00007C00" w:rsidRPr="00BF50CE">
        <w:rPr>
          <w:rFonts w:ascii="Times New Roman" w:hAnsi="Times New Roman" w:cs="Times New Roman"/>
          <w:i/>
          <w:sz w:val="24"/>
          <w:szCs w:val="24"/>
        </w:rPr>
        <w:t>I</w:t>
      </w:r>
      <w:r w:rsidRPr="00BF50CE">
        <w:rPr>
          <w:rFonts w:ascii="Times New Roman" w:hAnsi="Times New Roman" w:cs="Times New Roman"/>
          <w:i/>
          <w:sz w:val="24"/>
          <w:szCs w:val="24"/>
        </w:rPr>
        <w:t xml:space="preserve"> &amp; Society,</w:t>
      </w:r>
      <w:r w:rsidRPr="00BF50CE">
        <w:rPr>
          <w:rFonts w:ascii="Times New Roman" w:hAnsi="Times New Roman" w:cs="Times New Roman"/>
          <w:sz w:val="24"/>
          <w:szCs w:val="24"/>
        </w:rPr>
        <w:t xml:space="preserve"> 30 </w:t>
      </w:r>
      <w:r w:rsidR="004C3063" w:rsidRPr="00BF50CE">
        <w:rPr>
          <w:rFonts w:ascii="Times New Roman" w:hAnsi="Times New Roman" w:cs="Times New Roman"/>
          <w:sz w:val="24"/>
          <w:szCs w:val="24"/>
        </w:rPr>
        <w:t>(1)</w:t>
      </w:r>
      <w:r w:rsidRPr="00BF50CE">
        <w:rPr>
          <w:rFonts w:ascii="Times New Roman" w:hAnsi="Times New Roman" w:cs="Times New Roman"/>
          <w:sz w:val="24"/>
          <w:szCs w:val="24"/>
        </w:rPr>
        <w:t>, 89-116.</w:t>
      </w:r>
    </w:p>
    <w:p w14:paraId="0FA6857D" w14:textId="39AF885F"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Besbes, O., Gur, Y.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Zeevi, A.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Optimization in online content recommendation services: Beyond click-through rates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Manufacturing &amp; Service Operations Management,</w:t>
      </w:r>
      <w:r w:rsidRPr="00BF50CE">
        <w:rPr>
          <w:rFonts w:ascii="Times New Roman" w:hAnsi="Times New Roman" w:cs="Times New Roman"/>
          <w:sz w:val="24"/>
          <w:szCs w:val="24"/>
        </w:rPr>
        <w:t xml:space="preserve"> 18 </w:t>
      </w:r>
      <w:r w:rsidR="004C3063" w:rsidRPr="00BF50CE">
        <w:rPr>
          <w:rFonts w:ascii="Times New Roman" w:hAnsi="Times New Roman" w:cs="Times New Roman"/>
          <w:sz w:val="24"/>
          <w:szCs w:val="24"/>
        </w:rPr>
        <w:t>(1)</w:t>
      </w:r>
      <w:r w:rsidRPr="00BF50CE">
        <w:rPr>
          <w:rFonts w:ascii="Times New Roman" w:hAnsi="Times New Roman" w:cs="Times New Roman"/>
          <w:sz w:val="24"/>
          <w:szCs w:val="24"/>
        </w:rPr>
        <w:t>, 15-33.</w:t>
      </w:r>
    </w:p>
    <w:p w14:paraId="025BCAAE" w14:textId="19CCAFB8"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Bimpikis, K., Ozdaglar, A.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Yildiz, E.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Competitive targeted advertising over networks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Operations Research,</w:t>
      </w:r>
      <w:r w:rsidRPr="00BF50CE">
        <w:rPr>
          <w:rFonts w:ascii="Times New Roman" w:hAnsi="Times New Roman" w:cs="Times New Roman"/>
          <w:sz w:val="24"/>
          <w:szCs w:val="24"/>
        </w:rPr>
        <w:t xml:space="preserve"> 64 </w:t>
      </w:r>
      <w:r w:rsidR="004C3063" w:rsidRPr="00BF50CE">
        <w:rPr>
          <w:rFonts w:ascii="Times New Roman" w:hAnsi="Times New Roman" w:cs="Times New Roman"/>
          <w:sz w:val="24"/>
          <w:szCs w:val="24"/>
        </w:rPr>
        <w:t>(3)</w:t>
      </w:r>
      <w:r w:rsidRPr="00BF50CE">
        <w:rPr>
          <w:rFonts w:ascii="Times New Roman" w:hAnsi="Times New Roman" w:cs="Times New Roman"/>
          <w:sz w:val="24"/>
          <w:szCs w:val="24"/>
        </w:rPr>
        <w:t>, 705-720.</w:t>
      </w:r>
    </w:p>
    <w:p w14:paraId="167B2684" w14:textId="0C673B0B"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Borgatti, S.P.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Li, X. (2009)</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On social network analysis in a supply chain context</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Supply Chain Management,</w:t>
      </w:r>
      <w:r w:rsidRPr="00BF50CE">
        <w:rPr>
          <w:rFonts w:ascii="Times New Roman" w:hAnsi="Times New Roman" w:cs="Times New Roman"/>
          <w:sz w:val="24"/>
          <w:szCs w:val="24"/>
        </w:rPr>
        <w:t xml:space="preserve"> 45 </w:t>
      </w:r>
      <w:r w:rsidR="004C3063" w:rsidRPr="00BF50CE">
        <w:rPr>
          <w:rFonts w:ascii="Times New Roman" w:hAnsi="Times New Roman" w:cs="Times New Roman"/>
          <w:sz w:val="24"/>
          <w:szCs w:val="24"/>
        </w:rPr>
        <w:t>(2)</w:t>
      </w:r>
      <w:r w:rsidRPr="00BF50CE">
        <w:rPr>
          <w:rFonts w:ascii="Times New Roman" w:hAnsi="Times New Roman" w:cs="Times New Roman"/>
          <w:sz w:val="24"/>
          <w:szCs w:val="24"/>
        </w:rPr>
        <w:t xml:space="preserve">, 5-22. </w:t>
      </w:r>
    </w:p>
    <w:p w14:paraId="0D815D5E" w14:textId="37D5D440"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Brooker, P., Barnett, J., Cribbin, T.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Sharma, S.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Have we even solved the first ‘big data challenge?’Practical issues concerning data collection and visual representation for social media analytics</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 xml:space="preserve">in </w:t>
      </w:r>
      <w:r w:rsidR="00007C00" w:rsidRPr="00BF50CE">
        <w:rPr>
          <w:rFonts w:ascii="Times New Roman" w:hAnsi="Times New Roman" w:cs="Times New Roman"/>
          <w:i/>
          <w:sz w:val="24"/>
          <w:szCs w:val="24"/>
        </w:rPr>
        <w:t>Digital Methods for S</w:t>
      </w:r>
      <w:r w:rsidRPr="00BF50CE">
        <w:rPr>
          <w:rFonts w:ascii="Times New Roman" w:hAnsi="Times New Roman" w:cs="Times New Roman"/>
          <w:i/>
          <w:sz w:val="24"/>
          <w:szCs w:val="24"/>
        </w:rPr>
        <w:t xml:space="preserve">ocial </w:t>
      </w:r>
      <w:r w:rsidR="00007C00" w:rsidRPr="00BF50CE">
        <w:rPr>
          <w:rFonts w:ascii="Times New Roman" w:hAnsi="Times New Roman" w:cs="Times New Roman"/>
          <w:i/>
          <w:sz w:val="24"/>
          <w:szCs w:val="24"/>
        </w:rPr>
        <w:t>S</w:t>
      </w:r>
      <w:r w:rsidRPr="00BF50CE">
        <w:rPr>
          <w:rFonts w:ascii="Times New Roman" w:hAnsi="Times New Roman" w:cs="Times New Roman"/>
          <w:i/>
          <w:sz w:val="24"/>
          <w:szCs w:val="24"/>
        </w:rPr>
        <w:t>cience,</w:t>
      </w:r>
      <w:r w:rsidRPr="00BF50CE">
        <w:rPr>
          <w:rFonts w:ascii="Times New Roman" w:hAnsi="Times New Roman" w:cs="Times New Roman"/>
          <w:sz w:val="24"/>
          <w:szCs w:val="24"/>
        </w:rPr>
        <w:t xml:space="preserve"> Springer, 34-50.</w:t>
      </w:r>
    </w:p>
    <w:p w14:paraId="213C680E" w14:textId="160B500A" w:rsidR="00AB2150" w:rsidRPr="00BF50CE" w:rsidRDefault="00AB2150"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Cai, Y., Chen, Y., Siqin, T., Choi, T.M., &amp; Chung, S.H. (2019). Pay upfront or pay later? Fixed royal payment in sustainable fashion brand franchising. </w:t>
      </w:r>
      <w:r w:rsidRPr="00BF50CE">
        <w:rPr>
          <w:rFonts w:ascii="Times New Roman" w:hAnsi="Times New Roman" w:cs="Times New Roman"/>
          <w:i/>
          <w:sz w:val="24"/>
          <w:szCs w:val="24"/>
        </w:rPr>
        <w:t>International Journal of Production Economics</w:t>
      </w:r>
      <w:r w:rsidRPr="00BF50CE">
        <w:rPr>
          <w:rFonts w:ascii="Times New Roman" w:hAnsi="Times New Roman" w:cs="Times New Roman"/>
          <w:sz w:val="24"/>
          <w:szCs w:val="24"/>
        </w:rPr>
        <w:t>, 214, 95-105.</w:t>
      </w:r>
    </w:p>
    <w:p w14:paraId="36E7873C" w14:textId="25B0F341"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Chan, H.K., Wang, X., Lacka, E.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Zhang, M.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A mixed‐method approach to extracting the value of social media data</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xml:space="preserve"> 25 </w:t>
      </w:r>
      <w:r w:rsidR="004C3063" w:rsidRPr="00BF50CE">
        <w:rPr>
          <w:rFonts w:ascii="Times New Roman" w:hAnsi="Times New Roman" w:cs="Times New Roman"/>
          <w:sz w:val="24"/>
          <w:szCs w:val="24"/>
        </w:rPr>
        <w:t>(3)</w:t>
      </w:r>
      <w:r w:rsidRPr="00BF50CE">
        <w:rPr>
          <w:rFonts w:ascii="Times New Roman" w:hAnsi="Times New Roman" w:cs="Times New Roman"/>
          <w:sz w:val="24"/>
          <w:szCs w:val="24"/>
        </w:rPr>
        <w:t>, 568-583.</w:t>
      </w:r>
    </w:p>
    <w:p w14:paraId="6B3BE974" w14:textId="015055D9"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Chen, H., Zheng, Z.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Ceran, Y.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De‐biasing the reporting bias in social media analytics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xml:space="preserve"> 25 </w:t>
      </w:r>
      <w:r w:rsidR="004C3063" w:rsidRPr="00BF50CE">
        <w:rPr>
          <w:rFonts w:ascii="Times New Roman" w:hAnsi="Times New Roman" w:cs="Times New Roman"/>
          <w:sz w:val="24"/>
          <w:szCs w:val="24"/>
        </w:rPr>
        <w:t>(5)</w:t>
      </w:r>
      <w:r w:rsidRPr="00BF50CE">
        <w:rPr>
          <w:rFonts w:ascii="Times New Roman" w:hAnsi="Times New Roman" w:cs="Times New Roman"/>
          <w:sz w:val="24"/>
          <w:szCs w:val="24"/>
        </w:rPr>
        <w:t>, 849-865.</w:t>
      </w:r>
    </w:p>
    <w:p w14:paraId="7477ED1D" w14:textId="2A7DB433"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Chen, Z.-Y., Fan, Z.-P.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Sun, M. (2015)</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Behavior-aware user response modeling in social media: Learning from diverse heterogeneous data</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European Journal of Operational Research,</w:t>
      </w:r>
      <w:r w:rsidRPr="00BF50CE">
        <w:rPr>
          <w:rFonts w:ascii="Times New Roman" w:hAnsi="Times New Roman" w:cs="Times New Roman"/>
          <w:sz w:val="24"/>
          <w:szCs w:val="24"/>
        </w:rPr>
        <w:t xml:space="preserve"> 241 </w:t>
      </w:r>
      <w:r w:rsidR="004C3063" w:rsidRPr="00BF50CE">
        <w:rPr>
          <w:rFonts w:ascii="Times New Roman" w:hAnsi="Times New Roman" w:cs="Times New Roman"/>
          <w:sz w:val="24"/>
          <w:szCs w:val="24"/>
        </w:rPr>
        <w:t>(2)</w:t>
      </w:r>
      <w:r w:rsidRPr="00BF50CE">
        <w:rPr>
          <w:rFonts w:ascii="Times New Roman" w:hAnsi="Times New Roman" w:cs="Times New Roman"/>
          <w:sz w:val="24"/>
          <w:szCs w:val="24"/>
        </w:rPr>
        <w:t>, 422-434.</w:t>
      </w:r>
    </w:p>
    <w:p w14:paraId="37D079FB" w14:textId="5AA4B100"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Chen, Z.-Y., Fan, Z.-P.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Sun, M. (2019)</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Individual-level social influence identification in social media: A learning-simulation coordinated method</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European Journal of Operational Research,</w:t>
      </w:r>
      <w:r w:rsidRPr="00BF50CE">
        <w:rPr>
          <w:rFonts w:ascii="Times New Roman" w:hAnsi="Times New Roman" w:cs="Times New Roman"/>
          <w:sz w:val="24"/>
          <w:szCs w:val="24"/>
        </w:rPr>
        <w:t xml:space="preserve"> 273 </w:t>
      </w:r>
      <w:r w:rsidR="004C3063" w:rsidRPr="00BF50CE">
        <w:rPr>
          <w:rFonts w:ascii="Times New Roman" w:hAnsi="Times New Roman" w:cs="Times New Roman"/>
          <w:sz w:val="24"/>
          <w:szCs w:val="24"/>
        </w:rPr>
        <w:t>(3)</w:t>
      </w:r>
      <w:r w:rsidRPr="00BF50CE">
        <w:rPr>
          <w:rFonts w:ascii="Times New Roman" w:hAnsi="Times New Roman" w:cs="Times New Roman"/>
          <w:sz w:val="24"/>
          <w:szCs w:val="24"/>
        </w:rPr>
        <w:t>, 1005-1015.</w:t>
      </w:r>
    </w:p>
    <w:p w14:paraId="7B273765" w14:textId="3EA264C6" w:rsidR="000A6E1E" w:rsidRPr="00BF50CE" w:rsidRDefault="000A6E1E"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lastRenderedPageBreak/>
        <w:t xml:space="preserve">Chiu, C.H., Chan, H.L., &amp; Choi, T.M. (2019). Risk minimizing price-rebate-return contracts in supply chains with ordering and pricing decisions: A multi-methodological analysis. </w:t>
      </w:r>
      <w:r w:rsidRPr="00BF50CE">
        <w:rPr>
          <w:rFonts w:ascii="Times New Roman" w:hAnsi="Times New Roman" w:cs="Times New Roman"/>
          <w:i/>
          <w:sz w:val="24"/>
          <w:szCs w:val="24"/>
        </w:rPr>
        <w:t>IEEE Transactions on Engineering Management</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48150FCC" w14:textId="77777777" w:rsidR="00E85938" w:rsidRPr="00BF50CE" w:rsidRDefault="00E85938" w:rsidP="00E85938">
      <w:pPr>
        <w:pStyle w:val="EndNoteBibliography"/>
        <w:spacing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Chiu, C. H., Choi, T. M., Dai, X., Shen, B., &amp; Zheng, J. H. (2018). Optimal advertising budget allocation in luxury fashion markets with social influences: A mean‐variance analysis.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27(8), 1611-1629.</w:t>
      </w:r>
    </w:p>
    <w:p w14:paraId="7700E8AD" w14:textId="6B0BD8BA" w:rsidR="00E85938" w:rsidRPr="00BF50CE" w:rsidRDefault="00E85938" w:rsidP="00E85938">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Chiu, C. H., Choi, T. M., &amp; Tang, C.S. (2011). Price, rebate, and returns supply contracts for coordinating supply chains with price‐dependent demands.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20 (1), 81-91</w:t>
      </w:r>
    </w:p>
    <w:p w14:paraId="53E4632E" w14:textId="6182C272"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Chod, J., Trichakis, N., Tsoukalas, G., Aspegren, H.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Weber, M. (2018)</w:t>
      </w:r>
      <w:r w:rsidR="003D2FA8" w:rsidRPr="00BF50CE">
        <w:rPr>
          <w:rFonts w:ascii="Times New Roman" w:hAnsi="Times New Roman" w:cs="Times New Roman"/>
          <w:sz w:val="24"/>
          <w:szCs w:val="24"/>
        </w:rPr>
        <w:t xml:space="preserve">. </w:t>
      </w:r>
      <w:bookmarkStart w:id="9" w:name="OLE_LINK75"/>
      <w:bookmarkStart w:id="10" w:name="OLE_LINK76"/>
      <w:r w:rsidRPr="00BF50CE">
        <w:rPr>
          <w:rFonts w:ascii="Times New Roman" w:hAnsi="Times New Roman" w:cs="Times New Roman"/>
          <w:sz w:val="24"/>
          <w:szCs w:val="24"/>
        </w:rPr>
        <w:t>Blockchain and the value of operational transparency for supply chain finance</w:t>
      </w:r>
      <w:bookmarkEnd w:id="9"/>
      <w:bookmarkEnd w:id="10"/>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 xml:space="preserve">Working paper, Mack Institute for Innovation Management, Boston College. 25 Nov. </w:t>
      </w:r>
    </w:p>
    <w:p w14:paraId="706A704B" w14:textId="4CE03A4E" w:rsidR="003E37E7" w:rsidRPr="00BF50CE" w:rsidRDefault="003E37E7"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Choi, T.M. (2018). Incorporating social media observations and bounded rationality into fashion quick response supply chains in the big data era. </w:t>
      </w:r>
      <w:r w:rsidRPr="00BF50CE">
        <w:rPr>
          <w:rFonts w:ascii="Times New Roman" w:hAnsi="Times New Roman" w:cs="Times New Roman"/>
          <w:i/>
          <w:sz w:val="24"/>
          <w:szCs w:val="24"/>
        </w:rPr>
        <w:t>Transportation Research Part E</w:t>
      </w:r>
      <w:r w:rsidRPr="00BF50CE">
        <w:rPr>
          <w:rFonts w:ascii="Times New Roman" w:hAnsi="Times New Roman" w:cs="Times New Roman"/>
          <w:sz w:val="24"/>
          <w:szCs w:val="24"/>
        </w:rPr>
        <w:t>, 114, 386-397.</w:t>
      </w:r>
    </w:p>
    <w:p w14:paraId="28ECA6BA" w14:textId="3E62E6D6" w:rsidR="008B20C4" w:rsidRPr="00BF50CE" w:rsidRDefault="0084486C"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Choi, T.M. (2019). </w:t>
      </w:r>
      <w:r w:rsidR="008B20C4" w:rsidRPr="00BF50CE">
        <w:rPr>
          <w:rFonts w:ascii="Times New Roman" w:hAnsi="Times New Roman" w:cs="Times New Roman"/>
          <w:sz w:val="24"/>
          <w:szCs w:val="24"/>
        </w:rPr>
        <w:t xml:space="preserve">Blockchain-technology-supported platforms for diamond authentication and certification in luxury supply chains. </w:t>
      </w:r>
      <w:r w:rsidR="00005855" w:rsidRPr="00BF50CE">
        <w:rPr>
          <w:rFonts w:ascii="Times New Roman" w:hAnsi="Times New Roman" w:cs="Times New Roman"/>
          <w:i/>
          <w:sz w:val="24"/>
          <w:szCs w:val="24"/>
        </w:rPr>
        <w:t>Transportation Research – Part E</w:t>
      </w:r>
      <w:r w:rsidR="00005855" w:rsidRPr="00BF50CE">
        <w:rPr>
          <w:rFonts w:ascii="Times New Roman" w:hAnsi="Times New Roman" w:cs="Times New Roman"/>
          <w:sz w:val="24"/>
          <w:szCs w:val="24"/>
        </w:rPr>
        <w:t>, 128, 17-29</w:t>
      </w:r>
      <w:r w:rsidR="008B20C4" w:rsidRPr="00BF50CE">
        <w:rPr>
          <w:rFonts w:ascii="Times New Roman" w:hAnsi="Times New Roman" w:cs="Times New Roman"/>
          <w:sz w:val="24"/>
          <w:szCs w:val="24"/>
        </w:rPr>
        <w:t>.</w:t>
      </w:r>
    </w:p>
    <w:p w14:paraId="5580845E" w14:textId="4755EBAB" w:rsidR="00E03FE5" w:rsidRPr="00BF50CE" w:rsidRDefault="00E03FE5"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Choi, T.M. (2020). Mobile-app-online-website dual channel strategies: Privacy concerns, e-payment convenience, channel relationship, and coordination. </w:t>
      </w:r>
      <w:r w:rsidRPr="00BF50CE">
        <w:rPr>
          <w:rFonts w:ascii="Times New Roman" w:hAnsi="Times New Roman" w:cs="Times New Roman"/>
          <w:i/>
          <w:sz w:val="24"/>
          <w:szCs w:val="24"/>
        </w:rPr>
        <w:t>IEEE Transactions on Systems, Man, and Cybernetics: Systems</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21D6E093" w14:textId="7E7B267D" w:rsidR="000A6E1E" w:rsidRPr="00BF50CE" w:rsidRDefault="000A6E1E"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Choi, T.M., Cai, Y., Shen, B. (2019a). Sustainable fashion supply chain management: A system of systems analysis. </w:t>
      </w:r>
      <w:r w:rsidRPr="00BF50CE">
        <w:rPr>
          <w:rFonts w:ascii="Times New Roman" w:hAnsi="Times New Roman" w:cs="Times New Roman"/>
          <w:i/>
          <w:sz w:val="24"/>
          <w:szCs w:val="24"/>
        </w:rPr>
        <w:t>IEEE Transactions on Engineering Management</w:t>
      </w:r>
      <w:r w:rsidRPr="00BF50CE">
        <w:rPr>
          <w:rFonts w:ascii="Times New Roman" w:hAnsi="Times New Roman" w:cs="Times New Roman"/>
          <w:sz w:val="24"/>
          <w:szCs w:val="24"/>
        </w:rPr>
        <w:t>, 66 (4), 730-745.</w:t>
      </w:r>
    </w:p>
    <w:p w14:paraId="7E3FA444" w14:textId="480C0B51" w:rsidR="00B975EE" w:rsidRPr="00BF50CE" w:rsidRDefault="00B975EE"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Choi, T.M., Cheng, T.C.E., &amp; Zhao, X. (2016). Multi-methodological research in operations management.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25(3), 379-389.</w:t>
      </w:r>
    </w:p>
    <w:p w14:paraId="3BD908F7" w14:textId="00605FE5" w:rsidR="00985A88" w:rsidRPr="00BF50CE" w:rsidRDefault="00EF3864"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Choi, T.</w:t>
      </w:r>
      <w:r w:rsidR="00985A88" w:rsidRPr="00BF50CE">
        <w:rPr>
          <w:rFonts w:ascii="Times New Roman" w:hAnsi="Times New Roman" w:cs="Times New Roman"/>
          <w:sz w:val="24"/>
          <w:szCs w:val="24"/>
        </w:rPr>
        <w:t>M., Feng, L., &amp; Li, R. (2019</w:t>
      </w:r>
      <w:r w:rsidR="000A6E1E" w:rsidRPr="00BF50CE">
        <w:rPr>
          <w:rFonts w:ascii="Times New Roman" w:hAnsi="Times New Roman" w:cs="Times New Roman"/>
          <w:sz w:val="24"/>
          <w:szCs w:val="24"/>
        </w:rPr>
        <w:t>b</w:t>
      </w:r>
      <w:r w:rsidR="00985A88" w:rsidRPr="00BF50CE">
        <w:rPr>
          <w:rFonts w:ascii="Times New Roman" w:hAnsi="Times New Roman" w:cs="Times New Roman"/>
          <w:sz w:val="24"/>
          <w:szCs w:val="24"/>
        </w:rPr>
        <w:t xml:space="preserve">). Information disclosure structure in supply chains with rental service platforms in the Bblockchain technology era. </w:t>
      </w:r>
      <w:r w:rsidR="00985A88" w:rsidRPr="00BF50CE">
        <w:rPr>
          <w:rFonts w:ascii="Times New Roman" w:hAnsi="Times New Roman" w:cs="Times New Roman"/>
          <w:i/>
          <w:sz w:val="24"/>
          <w:szCs w:val="24"/>
        </w:rPr>
        <w:t>International Journal of Production Economics</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7A0D4266" w14:textId="09DF40FF" w:rsidR="00E03FE5" w:rsidRPr="00BF50CE" w:rsidRDefault="00E03FE5"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Choi, T.M., &amp; Lambert, J.H. (2017). Advances in risk analysis with big data. </w:t>
      </w:r>
      <w:r w:rsidRPr="00BF50CE">
        <w:rPr>
          <w:rFonts w:ascii="Times New Roman" w:hAnsi="Times New Roman" w:cs="Times New Roman"/>
          <w:i/>
          <w:sz w:val="24"/>
          <w:szCs w:val="24"/>
        </w:rPr>
        <w:t>Risk Analysis</w:t>
      </w:r>
      <w:r w:rsidRPr="00BF50CE">
        <w:rPr>
          <w:rFonts w:ascii="Times New Roman" w:hAnsi="Times New Roman" w:cs="Times New Roman"/>
          <w:sz w:val="24"/>
          <w:szCs w:val="24"/>
        </w:rPr>
        <w:t>, 37 (8), 1435-1442.</w:t>
      </w:r>
    </w:p>
    <w:p w14:paraId="54CD2158" w14:textId="571C0E71" w:rsidR="00EA4F8C" w:rsidRPr="00BF50CE" w:rsidRDefault="00EA4F8C"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Choi, T. M., &amp; Liu, N. (2019). Optimal advertisement budget allocation and coordination in luxury fashion supply chains with multiple brand-tier products. </w:t>
      </w:r>
      <w:r w:rsidRPr="00BF50CE">
        <w:rPr>
          <w:rFonts w:ascii="Times New Roman" w:hAnsi="Times New Roman" w:cs="Times New Roman"/>
          <w:i/>
          <w:sz w:val="24"/>
          <w:szCs w:val="24"/>
        </w:rPr>
        <w:t>Transportation Research Part E: Logistics and Transportation Review</w:t>
      </w:r>
      <w:r w:rsidRPr="00BF50CE">
        <w:rPr>
          <w:rFonts w:ascii="Times New Roman" w:hAnsi="Times New Roman" w:cs="Times New Roman"/>
          <w:sz w:val="24"/>
          <w:szCs w:val="24"/>
        </w:rPr>
        <w:t>, 130, 95-107.</w:t>
      </w:r>
    </w:p>
    <w:p w14:paraId="1EDB05B1" w14:textId="2BF1A691" w:rsidR="007718F8" w:rsidRPr="00BF50CE" w:rsidRDefault="007718F8"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lastRenderedPageBreak/>
        <w:t xml:space="preserve">Choi, T.M., </w:t>
      </w:r>
      <w:r w:rsidR="00985A88" w:rsidRPr="00BF50CE">
        <w:rPr>
          <w:rFonts w:ascii="Times New Roman" w:hAnsi="Times New Roman" w:cs="Times New Roman"/>
          <w:sz w:val="24"/>
          <w:szCs w:val="24"/>
        </w:rPr>
        <w:t xml:space="preserve">&amp; </w:t>
      </w:r>
      <w:r w:rsidRPr="00BF50CE">
        <w:rPr>
          <w:rFonts w:ascii="Times New Roman" w:hAnsi="Times New Roman" w:cs="Times New Roman"/>
          <w:sz w:val="24"/>
          <w:szCs w:val="24"/>
        </w:rPr>
        <w:t>Luo, S.</w:t>
      </w:r>
      <w:r w:rsidR="00985A88" w:rsidRPr="00BF50CE">
        <w:rPr>
          <w:rFonts w:ascii="Times New Roman" w:hAnsi="Times New Roman" w:cs="Times New Roman"/>
          <w:sz w:val="24"/>
          <w:szCs w:val="24"/>
        </w:rPr>
        <w:t xml:space="preserve"> (2019).</w:t>
      </w:r>
      <w:r w:rsidRPr="00BF50CE">
        <w:rPr>
          <w:rFonts w:ascii="Times New Roman" w:hAnsi="Times New Roman" w:cs="Times New Roman"/>
          <w:sz w:val="24"/>
          <w:szCs w:val="24"/>
        </w:rPr>
        <w:t xml:space="preserve"> Data quality challenges for sustainable fashion supply chain operations in emerging markets: Roles of blockchain, government sponsors and environment taxes. </w:t>
      </w:r>
      <w:r w:rsidRPr="00BF50CE">
        <w:rPr>
          <w:rFonts w:ascii="Times New Roman" w:hAnsi="Times New Roman" w:cs="Times New Roman"/>
          <w:i/>
          <w:sz w:val="24"/>
          <w:szCs w:val="24"/>
        </w:rPr>
        <w:t>Transportation Research – Part E</w:t>
      </w:r>
      <w:r w:rsidRPr="00BF50CE">
        <w:rPr>
          <w:rFonts w:ascii="Times New Roman" w:hAnsi="Times New Roman" w:cs="Times New Roman"/>
          <w:sz w:val="24"/>
          <w:szCs w:val="24"/>
        </w:rPr>
        <w:t xml:space="preserve">, </w:t>
      </w:r>
      <w:r w:rsidR="00985A88" w:rsidRPr="00BF50CE">
        <w:rPr>
          <w:rFonts w:ascii="Times New Roman" w:hAnsi="Times New Roman" w:cs="Times New Roman"/>
          <w:sz w:val="24"/>
          <w:szCs w:val="24"/>
        </w:rPr>
        <w:t>131, 139-152</w:t>
      </w:r>
      <w:r w:rsidRPr="00BF50CE">
        <w:rPr>
          <w:rFonts w:ascii="Times New Roman" w:hAnsi="Times New Roman" w:cs="Times New Roman"/>
          <w:sz w:val="24"/>
          <w:szCs w:val="24"/>
        </w:rPr>
        <w:t>.</w:t>
      </w:r>
    </w:p>
    <w:p w14:paraId="39F2FC7D" w14:textId="2920471C" w:rsidR="008D50F6" w:rsidRPr="00BF50CE" w:rsidRDefault="00EF3864"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Choi, T.</w:t>
      </w:r>
      <w:r w:rsidR="008D50F6" w:rsidRPr="00BF50CE">
        <w:rPr>
          <w:rFonts w:ascii="Times New Roman" w:hAnsi="Times New Roman" w:cs="Times New Roman"/>
          <w:sz w:val="24"/>
          <w:szCs w:val="24"/>
        </w:rPr>
        <w:t xml:space="preserve">M., Wallace, S.W. </w:t>
      </w:r>
      <w:r w:rsidR="00E8071C" w:rsidRPr="00BF50CE">
        <w:rPr>
          <w:rFonts w:ascii="Times New Roman" w:hAnsi="Times New Roman" w:cs="Times New Roman"/>
          <w:sz w:val="24"/>
          <w:szCs w:val="24"/>
        </w:rPr>
        <w:t>&amp;</w:t>
      </w:r>
      <w:r w:rsidR="008D50F6" w:rsidRPr="00BF50CE">
        <w:rPr>
          <w:rFonts w:ascii="Times New Roman" w:hAnsi="Times New Roman" w:cs="Times New Roman"/>
          <w:sz w:val="24"/>
          <w:szCs w:val="24"/>
        </w:rPr>
        <w:t xml:space="preserve"> Wang, Y. (2018</w:t>
      </w:r>
      <w:r w:rsidR="00E85938" w:rsidRPr="00BF50CE">
        <w:rPr>
          <w:rFonts w:ascii="Times New Roman" w:hAnsi="Times New Roman" w:cs="Times New Roman"/>
          <w:sz w:val="24"/>
          <w:szCs w:val="24"/>
        </w:rPr>
        <w:t>a</w:t>
      </w:r>
      <w:r w:rsidR="008D50F6" w:rsidRPr="00BF50CE">
        <w:rPr>
          <w:rFonts w:ascii="Times New Roman" w:hAnsi="Times New Roman" w:cs="Times New Roman"/>
          <w:sz w:val="24"/>
          <w:szCs w:val="24"/>
        </w:rPr>
        <w:t>)</w:t>
      </w:r>
      <w:r w:rsidR="003D2FA8" w:rsidRPr="00BF50CE">
        <w:rPr>
          <w:rFonts w:ascii="Times New Roman" w:hAnsi="Times New Roman" w:cs="Times New Roman"/>
          <w:sz w:val="24"/>
          <w:szCs w:val="24"/>
        </w:rPr>
        <w:t xml:space="preserve">. </w:t>
      </w:r>
      <w:r w:rsidR="008D50F6" w:rsidRPr="00BF50CE">
        <w:rPr>
          <w:rFonts w:ascii="Times New Roman" w:hAnsi="Times New Roman" w:cs="Times New Roman"/>
          <w:sz w:val="24"/>
          <w:szCs w:val="24"/>
        </w:rPr>
        <w:t>Big data analytics in operations management</w:t>
      </w:r>
      <w:r w:rsidR="003D2FA8" w:rsidRPr="00BF50CE">
        <w:rPr>
          <w:rFonts w:ascii="Times New Roman" w:hAnsi="Times New Roman" w:cs="Times New Roman"/>
          <w:sz w:val="24"/>
          <w:szCs w:val="24"/>
        </w:rPr>
        <w:t xml:space="preserve">. </w:t>
      </w:r>
      <w:r w:rsidR="008D50F6" w:rsidRPr="00BF50CE">
        <w:rPr>
          <w:rFonts w:ascii="Times New Roman" w:hAnsi="Times New Roman" w:cs="Times New Roman"/>
          <w:i/>
          <w:sz w:val="24"/>
          <w:szCs w:val="24"/>
        </w:rPr>
        <w:t>Production and Operations Management,</w:t>
      </w:r>
      <w:r w:rsidR="008D50F6" w:rsidRPr="00BF50CE">
        <w:rPr>
          <w:rFonts w:ascii="Times New Roman" w:hAnsi="Times New Roman" w:cs="Times New Roman"/>
          <w:sz w:val="24"/>
          <w:szCs w:val="24"/>
        </w:rPr>
        <w:t xml:space="preserve"> 27 </w:t>
      </w:r>
      <w:r w:rsidR="004C3063" w:rsidRPr="00BF50CE">
        <w:rPr>
          <w:rFonts w:ascii="Times New Roman" w:hAnsi="Times New Roman" w:cs="Times New Roman"/>
          <w:sz w:val="24"/>
          <w:szCs w:val="24"/>
        </w:rPr>
        <w:t>(10)</w:t>
      </w:r>
      <w:r w:rsidR="008D50F6" w:rsidRPr="00BF50CE">
        <w:rPr>
          <w:rFonts w:ascii="Times New Roman" w:hAnsi="Times New Roman" w:cs="Times New Roman"/>
          <w:sz w:val="24"/>
          <w:szCs w:val="24"/>
        </w:rPr>
        <w:t>, 1868-1883.</w:t>
      </w:r>
    </w:p>
    <w:p w14:paraId="0AE683EE" w14:textId="40864CAF"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Choi, T.M., Wen, X. , Sun, S.T.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Chung, S.H. (2019</w:t>
      </w:r>
      <w:r w:rsidR="000A6E1E" w:rsidRPr="00BF50CE">
        <w:rPr>
          <w:rFonts w:ascii="Times New Roman" w:hAnsi="Times New Roman" w:cs="Times New Roman"/>
          <w:sz w:val="24"/>
          <w:szCs w:val="24"/>
        </w:rPr>
        <w:t>c</w:t>
      </w:r>
      <w:r w:rsidRPr="00BF50CE">
        <w:rPr>
          <w:rFonts w:ascii="Times New Roman" w:hAnsi="Times New Roman" w:cs="Times New Roman"/>
          <w:sz w:val="24"/>
          <w:szCs w:val="24"/>
        </w:rPr>
        <w:t>)</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The mean-variance approach for global supply chain risk analysis with air logistics i</w:t>
      </w:r>
      <w:r w:rsidR="00E013E8" w:rsidRPr="00BF50CE">
        <w:rPr>
          <w:rFonts w:ascii="Times New Roman" w:hAnsi="Times New Roman" w:cs="Times New Roman"/>
          <w:sz w:val="24"/>
          <w:szCs w:val="24"/>
        </w:rPr>
        <w:t>n the blockchain technology era</w:t>
      </w:r>
      <w:r w:rsidRPr="00BF50CE">
        <w:rPr>
          <w:rFonts w:ascii="Times New Roman" w:hAnsi="Times New Roman" w:cs="Times New Roman"/>
          <w:sz w:val="24"/>
          <w:szCs w:val="24"/>
        </w:rPr>
        <w:t xml:space="preserve">. </w:t>
      </w:r>
      <w:r w:rsidRPr="00BF50CE">
        <w:rPr>
          <w:rFonts w:ascii="Times New Roman" w:hAnsi="Times New Roman" w:cs="Times New Roman"/>
          <w:i/>
          <w:sz w:val="24"/>
          <w:szCs w:val="24"/>
        </w:rPr>
        <w:t>Transportation Research - Part E</w:t>
      </w:r>
      <w:r w:rsidRPr="00BF50CE">
        <w:rPr>
          <w:rFonts w:ascii="Times New Roman" w:hAnsi="Times New Roman" w:cs="Times New Roman"/>
          <w:sz w:val="24"/>
          <w:szCs w:val="24"/>
        </w:rPr>
        <w:t xml:space="preserve">, </w:t>
      </w:r>
      <w:r w:rsidR="0084486C" w:rsidRPr="00BF50CE">
        <w:rPr>
          <w:rFonts w:ascii="Times New Roman" w:hAnsi="Times New Roman"/>
          <w:color w:val="000000"/>
          <w:sz w:val="24"/>
          <w:szCs w:val="24"/>
          <w:lang w:eastAsia="zh-HK"/>
        </w:rPr>
        <w:t>127, 178-191, 2019</w:t>
      </w:r>
      <w:r w:rsidRPr="00BF50CE">
        <w:rPr>
          <w:rFonts w:ascii="Times New Roman" w:hAnsi="Times New Roman" w:cs="Times New Roman"/>
          <w:sz w:val="24"/>
          <w:szCs w:val="24"/>
        </w:rPr>
        <w:t xml:space="preserve">. </w:t>
      </w:r>
    </w:p>
    <w:p w14:paraId="7B38ABD0" w14:textId="38D39C4F" w:rsidR="00E85938" w:rsidRPr="00BF50CE" w:rsidRDefault="00E85938"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Choi, T.M., Zhang, J., &amp; Cheng, T. E. (2018b). Quick response in supply chains with stochastically risk sensitive retailers. </w:t>
      </w:r>
      <w:r w:rsidRPr="00BF50CE">
        <w:rPr>
          <w:rFonts w:ascii="Times New Roman" w:hAnsi="Times New Roman" w:cs="Times New Roman"/>
          <w:i/>
          <w:sz w:val="24"/>
          <w:szCs w:val="24"/>
        </w:rPr>
        <w:t>Decision Sciences</w:t>
      </w:r>
      <w:r w:rsidRPr="00BF50CE">
        <w:rPr>
          <w:rFonts w:ascii="Times New Roman" w:hAnsi="Times New Roman" w:cs="Times New Roman"/>
          <w:sz w:val="24"/>
          <w:szCs w:val="24"/>
        </w:rPr>
        <w:t>, 49(5), 932-957.</w:t>
      </w:r>
    </w:p>
    <w:p w14:paraId="485FF17D" w14:textId="3B04882C"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Cui, R., Gallino, S., Moreno, A.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Zhang, D.J.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The operational value of social media information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xml:space="preserve"> 27 </w:t>
      </w:r>
      <w:r w:rsidR="004C3063" w:rsidRPr="00BF50CE">
        <w:rPr>
          <w:rFonts w:ascii="Times New Roman" w:hAnsi="Times New Roman" w:cs="Times New Roman"/>
          <w:sz w:val="24"/>
          <w:szCs w:val="24"/>
        </w:rPr>
        <w:t>(10)</w:t>
      </w:r>
      <w:r w:rsidRPr="00BF50CE">
        <w:rPr>
          <w:rFonts w:ascii="Times New Roman" w:hAnsi="Times New Roman" w:cs="Times New Roman"/>
          <w:sz w:val="24"/>
          <w:szCs w:val="24"/>
        </w:rPr>
        <w:t>, 1749-1769.</w:t>
      </w:r>
    </w:p>
    <w:p w14:paraId="23C032CF" w14:textId="685D9076"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DHL Trend Research.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Blockchain in logistics</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1-22.</w:t>
      </w:r>
    </w:p>
    <w:p w14:paraId="1F6A0658" w14:textId="5C94875D"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Dong, B., Li, M.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Sivakumar, K. (2019)</w:t>
      </w:r>
      <w:r w:rsidR="003D2FA8" w:rsidRPr="00BF50CE">
        <w:rPr>
          <w:rFonts w:ascii="Times New Roman" w:hAnsi="Times New Roman" w:cs="Times New Roman"/>
          <w:sz w:val="24"/>
          <w:szCs w:val="24"/>
        </w:rPr>
        <w:t xml:space="preserve">. </w:t>
      </w:r>
      <w:bookmarkStart w:id="11" w:name="OLE_LINK78"/>
      <w:bookmarkStart w:id="12" w:name="OLE_LINK79"/>
      <w:r w:rsidR="00A27B2A" w:rsidRPr="00BF50CE">
        <w:rPr>
          <w:rFonts w:ascii="Times New Roman" w:hAnsi="Times New Roman" w:cs="Times New Roman"/>
          <w:sz w:val="24"/>
          <w:szCs w:val="24"/>
        </w:rPr>
        <w:t>Online review c</w:t>
      </w:r>
      <w:r w:rsidRPr="00BF50CE">
        <w:rPr>
          <w:rFonts w:ascii="Times New Roman" w:hAnsi="Times New Roman" w:cs="Times New Roman"/>
          <w:sz w:val="24"/>
          <w:szCs w:val="24"/>
        </w:rPr>
        <w:t xml:space="preserve">haracteristics and </w:t>
      </w:r>
      <w:r w:rsidR="00A27B2A" w:rsidRPr="00BF50CE">
        <w:rPr>
          <w:rFonts w:ascii="Times New Roman" w:hAnsi="Times New Roman" w:cs="Times New Roman"/>
          <w:sz w:val="24"/>
          <w:szCs w:val="24"/>
        </w:rPr>
        <w:t>t</w:t>
      </w:r>
      <w:r w:rsidRPr="00BF50CE">
        <w:rPr>
          <w:rFonts w:ascii="Times New Roman" w:hAnsi="Times New Roman" w:cs="Times New Roman"/>
          <w:sz w:val="24"/>
          <w:szCs w:val="24"/>
        </w:rPr>
        <w:t xml:space="preserve">rust: A </w:t>
      </w:r>
      <w:r w:rsidR="00A27B2A" w:rsidRPr="00BF50CE">
        <w:rPr>
          <w:rFonts w:ascii="Times New Roman" w:hAnsi="Times New Roman" w:cs="Times New Roman"/>
          <w:sz w:val="24"/>
          <w:szCs w:val="24"/>
        </w:rPr>
        <w:t>c</w:t>
      </w:r>
      <w:r w:rsidRPr="00BF50CE">
        <w:rPr>
          <w:rFonts w:ascii="Times New Roman" w:hAnsi="Times New Roman" w:cs="Times New Roman"/>
          <w:sz w:val="24"/>
          <w:szCs w:val="24"/>
        </w:rPr>
        <w:t>ross‐</w:t>
      </w:r>
      <w:r w:rsidR="00A27B2A" w:rsidRPr="00BF50CE">
        <w:rPr>
          <w:rFonts w:ascii="Times New Roman" w:hAnsi="Times New Roman" w:cs="Times New Roman"/>
          <w:sz w:val="24"/>
          <w:szCs w:val="24"/>
        </w:rPr>
        <w:t>country e</w:t>
      </w:r>
      <w:r w:rsidRPr="00BF50CE">
        <w:rPr>
          <w:rFonts w:ascii="Times New Roman" w:hAnsi="Times New Roman" w:cs="Times New Roman"/>
          <w:sz w:val="24"/>
          <w:szCs w:val="24"/>
        </w:rPr>
        <w:t>xamination</w:t>
      </w:r>
      <w:bookmarkEnd w:id="11"/>
      <w:bookmarkEnd w:id="12"/>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Decision Sciences</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41821AF6" w14:textId="4CB53D44"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Fan, Y.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Niu, R.H.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To tweet or not to tweet? Exploring the effectiveness of service recovery strategies using social media</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International Journal of Operations &amp; Production Management,</w:t>
      </w:r>
      <w:r w:rsidRPr="00BF50CE">
        <w:rPr>
          <w:rFonts w:ascii="Times New Roman" w:hAnsi="Times New Roman" w:cs="Times New Roman"/>
          <w:sz w:val="24"/>
          <w:szCs w:val="24"/>
        </w:rPr>
        <w:t xml:space="preserve">  36 </w:t>
      </w:r>
      <w:r w:rsidR="004C3063" w:rsidRPr="00BF50CE">
        <w:rPr>
          <w:rFonts w:ascii="Times New Roman" w:hAnsi="Times New Roman" w:cs="Times New Roman"/>
          <w:sz w:val="24"/>
          <w:szCs w:val="24"/>
        </w:rPr>
        <w:t>(9)</w:t>
      </w:r>
      <w:r w:rsidRPr="00BF50CE">
        <w:rPr>
          <w:rFonts w:ascii="Times New Roman" w:hAnsi="Times New Roman" w:cs="Times New Roman"/>
          <w:sz w:val="24"/>
          <w:szCs w:val="24"/>
        </w:rPr>
        <w:t>, 1014-1036.</w:t>
      </w:r>
    </w:p>
    <w:p w14:paraId="375123AA" w14:textId="1C9491BA"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Fisher, M.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Raman, A.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Using data and big data in retailing</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xml:space="preserve"> 27 </w:t>
      </w:r>
      <w:r w:rsidR="004C3063" w:rsidRPr="00BF50CE">
        <w:rPr>
          <w:rFonts w:ascii="Times New Roman" w:hAnsi="Times New Roman" w:cs="Times New Roman"/>
          <w:sz w:val="24"/>
          <w:szCs w:val="24"/>
        </w:rPr>
        <w:t>(9)</w:t>
      </w:r>
      <w:r w:rsidRPr="00BF50CE">
        <w:rPr>
          <w:rFonts w:ascii="Times New Roman" w:hAnsi="Times New Roman" w:cs="Times New Roman"/>
          <w:sz w:val="24"/>
          <w:szCs w:val="24"/>
        </w:rPr>
        <w:t xml:space="preserve">, 1665-1669. </w:t>
      </w:r>
    </w:p>
    <w:p w14:paraId="3ED1F17F" w14:textId="7EE14362"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Fry, J.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Binner, J.M.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Elementary modelling and behavioural analysis for emergency evacuations using social media</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European Journal of Operational Research,</w:t>
      </w:r>
      <w:r w:rsidRPr="00BF50CE">
        <w:rPr>
          <w:rFonts w:ascii="Times New Roman" w:hAnsi="Times New Roman" w:cs="Times New Roman"/>
          <w:sz w:val="24"/>
          <w:szCs w:val="24"/>
        </w:rPr>
        <w:t xml:space="preserve"> 249 </w:t>
      </w:r>
      <w:r w:rsidR="004C3063" w:rsidRPr="00BF50CE">
        <w:rPr>
          <w:rFonts w:ascii="Times New Roman" w:hAnsi="Times New Roman" w:cs="Times New Roman"/>
          <w:sz w:val="24"/>
          <w:szCs w:val="24"/>
        </w:rPr>
        <w:t>(3)</w:t>
      </w:r>
      <w:r w:rsidRPr="00BF50CE">
        <w:rPr>
          <w:rFonts w:ascii="Times New Roman" w:hAnsi="Times New Roman" w:cs="Times New Roman"/>
          <w:sz w:val="24"/>
          <w:szCs w:val="24"/>
        </w:rPr>
        <w:t>, 1014-1023.</w:t>
      </w:r>
    </w:p>
    <w:p w14:paraId="22E309BA" w14:textId="17E6B5DB" w:rsidR="00E03FE5" w:rsidRPr="00BF50CE" w:rsidRDefault="00E03FE5"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Fung, Y.N., Choi, T.M., &amp; Liu, R. (2020). Sustainable planning strategies in supply chain systems: Proposal and applications with a real case study in fashion. </w:t>
      </w:r>
      <w:r w:rsidRPr="00BF50CE">
        <w:rPr>
          <w:rFonts w:ascii="Times New Roman" w:hAnsi="Times New Roman" w:cs="Times New Roman"/>
          <w:i/>
          <w:sz w:val="24"/>
          <w:szCs w:val="24"/>
        </w:rPr>
        <w:t>Production Planning and Control</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172A6C95" w14:textId="74E57CEF"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Ghose, A., Ipeirotis, P.G.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Li, B. (2019)</w:t>
      </w:r>
      <w:r w:rsidR="003D2FA8" w:rsidRPr="00BF50CE">
        <w:rPr>
          <w:rFonts w:ascii="Times New Roman" w:hAnsi="Times New Roman" w:cs="Times New Roman"/>
          <w:sz w:val="24"/>
          <w:szCs w:val="24"/>
        </w:rPr>
        <w:t xml:space="preserve">. </w:t>
      </w:r>
      <w:bookmarkStart w:id="13" w:name="OLE_LINK80"/>
      <w:bookmarkStart w:id="14" w:name="OLE_LINK81"/>
      <w:r w:rsidRPr="00BF50CE">
        <w:rPr>
          <w:rFonts w:ascii="Times New Roman" w:hAnsi="Times New Roman" w:cs="Times New Roman"/>
          <w:sz w:val="24"/>
          <w:szCs w:val="24"/>
        </w:rPr>
        <w:t>Modeling consumer footprints on search engines: An interplay with social media</w:t>
      </w:r>
      <w:bookmarkEnd w:id="13"/>
      <w:bookmarkEnd w:id="14"/>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 xml:space="preserve">Management </w:t>
      </w:r>
      <w:r w:rsidR="00B950E7" w:rsidRPr="00BF50CE">
        <w:rPr>
          <w:rFonts w:ascii="Times New Roman" w:hAnsi="Times New Roman" w:cs="Times New Roman"/>
          <w:i/>
          <w:sz w:val="24"/>
          <w:szCs w:val="24"/>
        </w:rPr>
        <w:t>S</w:t>
      </w:r>
      <w:r w:rsidRPr="00BF50CE">
        <w:rPr>
          <w:rFonts w:ascii="Times New Roman" w:hAnsi="Times New Roman" w:cs="Times New Roman"/>
          <w:i/>
          <w:sz w:val="24"/>
          <w:szCs w:val="24"/>
        </w:rPr>
        <w:t>cience,</w:t>
      </w:r>
      <w:r w:rsidRPr="00BF50CE">
        <w:rPr>
          <w:rFonts w:ascii="Times New Roman" w:hAnsi="Times New Roman" w:cs="Times New Roman"/>
          <w:sz w:val="24"/>
          <w:szCs w:val="24"/>
        </w:rPr>
        <w:t xml:space="preserve"> 65 </w:t>
      </w:r>
      <w:r w:rsidR="004C3063" w:rsidRPr="00BF50CE">
        <w:rPr>
          <w:rFonts w:ascii="Times New Roman" w:hAnsi="Times New Roman" w:cs="Times New Roman"/>
          <w:sz w:val="24"/>
          <w:szCs w:val="24"/>
        </w:rPr>
        <w:t>(3)</w:t>
      </w:r>
      <w:r w:rsidRPr="00BF50CE">
        <w:rPr>
          <w:rFonts w:ascii="Times New Roman" w:hAnsi="Times New Roman" w:cs="Times New Roman"/>
          <w:sz w:val="24"/>
          <w:szCs w:val="24"/>
        </w:rPr>
        <w:t>, 1363-1385.</w:t>
      </w:r>
    </w:p>
    <w:p w14:paraId="519442A1" w14:textId="3E269F06"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Grover, V.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Malhotra, M.K. (2003)</w:t>
      </w:r>
      <w:r w:rsidR="003D2FA8" w:rsidRPr="00BF50CE">
        <w:rPr>
          <w:rFonts w:ascii="Times New Roman" w:hAnsi="Times New Roman" w:cs="Times New Roman"/>
          <w:sz w:val="24"/>
          <w:szCs w:val="24"/>
        </w:rPr>
        <w:t xml:space="preserve">. </w:t>
      </w:r>
      <w:bookmarkStart w:id="15" w:name="OLE_LINK82"/>
      <w:bookmarkStart w:id="16" w:name="OLE_LINK83"/>
      <w:r w:rsidRPr="00BF50CE">
        <w:rPr>
          <w:rFonts w:ascii="Times New Roman" w:hAnsi="Times New Roman" w:cs="Times New Roman"/>
          <w:sz w:val="24"/>
          <w:szCs w:val="24"/>
        </w:rPr>
        <w:t>Transaction cost</w:t>
      </w:r>
      <w:bookmarkEnd w:id="15"/>
      <w:bookmarkEnd w:id="16"/>
      <w:r w:rsidRPr="00BF50CE">
        <w:rPr>
          <w:rFonts w:ascii="Times New Roman" w:hAnsi="Times New Roman" w:cs="Times New Roman"/>
          <w:sz w:val="24"/>
          <w:szCs w:val="24"/>
        </w:rPr>
        <w:t xml:space="preserve"> framework in operations and supply chain management research: theory and measurement</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Operations Management,</w:t>
      </w:r>
      <w:r w:rsidRPr="00BF50CE">
        <w:rPr>
          <w:rFonts w:ascii="Times New Roman" w:hAnsi="Times New Roman" w:cs="Times New Roman"/>
          <w:sz w:val="24"/>
          <w:szCs w:val="24"/>
        </w:rPr>
        <w:t xml:space="preserve"> 21 </w:t>
      </w:r>
      <w:r w:rsidR="004C3063" w:rsidRPr="00BF50CE">
        <w:rPr>
          <w:rFonts w:ascii="Times New Roman" w:hAnsi="Times New Roman" w:cs="Times New Roman"/>
          <w:sz w:val="24"/>
          <w:szCs w:val="24"/>
        </w:rPr>
        <w:t>(4)</w:t>
      </w:r>
      <w:r w:rsidRPr="00BF50CE">
        <w:rPr>
          <w:rFonts w:ascii="Times New Roman" w:hAnsi="Times New Roman" w:cs="Times New Roman"/>
          <w:sz w:val="24"/>
          <w:szCs w:val="24"/>
        </w:rPr>
        <w:t>,  457-473.</w:t>
      </w:r>
    </w:p>
    <w:p w14:paraId="3FCD04A9" w14:textId="1AF603CF"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Gu, B.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Ye, Q. (2014)</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First step in social media: Measuring the influence of online management responses on customer satisfaction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xml:space="preserve"> 23 </w:t>
      </w:r>
      <w:r w:rsidR="004C3063" w:rsidRPr="00BF50CE">
        <w:rPr>
          <w:rFonts w:ascii="Times New Roman" w:hAnsi="Times New Roman" w:cs="Times New Roman"/>
          <w:sz w:val="24"/>
          <w:szCs w:val="24"/>
        </w:rPr>
        <w:t>(4)</w:t>
      </w:r>
      <w:r w:rsidR="00E17573" w:rsidRPr="00BF50CE">
        <w:rPr>
          <w:rFonts w:ascii="Times New Roman" w:hAnsi="Times New Roman" w:cs="Times New Roman"/>
          <w:sz w:val="24"/>
          <w:szCs w:val="24"/>
        </w:rPr>
        <w:t>,</w:t>
      </w:r>
      <w:r w:rsidRPr="00BF50CE">
        <w:rPr>
          <w:rFonts w:ascii="Times New Roman" w:hAnsi="Times New Roman" w:cs="Times New Roman"/>
          <w:sz w:val="24"/>
          <w:szCs w:val="24"/>
        </w:rPr>
        <w:t xml:space="preserve"> 570-584.</w:t>
      </w:r>
    </w:p>
    <w:p w14:paraId="6AFCDD4F" w14:textId="14AB532C" w:rsidR="00BD31A6" w:rsidRPr="00BF50CE" w:rsidRDefault="00BD31A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lastRenderedPageBreak/>
        <w:t xml:space="preserve">Guha, S., &amp; Kumar, S. (2018). Emergence of big data research in operations management, information systems, and healthcare: Past contributions and future roadmap.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27 (9), 1724-1735.</w:t>
      </w:r>
    </w:p>
    <w:p w14:paraId="3738AFFF" w14:textId="3CE9B146"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Gunnec, D.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Raghavan, S. (2017)</w:t>
      </w:r>
      <w:r w:rsidR="003D2FA8" w:rsidRPr="00BF50CE">
        <w:rPr>
          <w:rFonts w:ascii="Times New Roman" w:hAnsi="Times New Roman" w:cs="Times New Roman"/>
          <w:sz w:val="24"/>
          <w:szCs w:val="24"/>
        </w:rPr>
        <w:t xml:space="preserve">. </w:t>
      </w:r>
      <w:bookmarkStart w:id="17" w:name="OLE_LINK9"/>
      <w:bookmarkStart w:id="18" w:name="OLE_LINK10"/>
      <w:r w:rsidR="00282383" w:rsidRPr="00BF50CE">
        <w:rPr>
          <w:rFonts w:ascii="Times New Roman" w:hAnsi="Times New Roman" w:cs="Times New Roman"/>
          <w:sz w:val="24"/>
          <w:szCs w:val="24"/>
        </w:rPr>
        <w:t>Integrating s</w:t>
      </w:r>
      <w:r w:rsidRPr="00BF50CE">
        <w:rPr>
          <w:rFonts w:ascii="Times New Roman" w:hAnsi="Times New Roman" w:cs="Times New Roman"/>
          <w:sz w:val="24"/>
          <w:szCs w:val="24"/>
        </w:rPr>
        <w:t xml:space="preserve">ocial </w:t>
      </w:r>
      <w:r w:rsidR="00282383" w:rsidRPr="00BF50CE">
        <w:rPr>
          <w:rFonts w:ascii="Times New Roman" w:hAnsi="Times New Roman" w:cs="Times New Roman"/>
          <w:sz w:val="24"/>
          <w:szCs w:val="24"/>
        </w:rPr>
        <w:t>n</w:t>
      </w:r>
      <w:r w:rsidRPr="00BF50CE">
        <w:rPr>
          <w:rFonts w:ascii="Times New Roman" w:hAnsi="Times New Roman" w:cs="Times New Roman"/>
          <w:sz w:val="24"/>
          <w:szCs w:val="24"/>
        </w:rPr>
        <w:t xml:space="preserve">etwork </w:t>
      </w:r>
      <w:r w:rsidR="00282383" w:rsidRPr="00BF50CE">
        <w:rPr>
          <w:rFonts w:ascii="Times New Roman" w:hAnsi="Times New Roman" w:cs="Times New Roman"/>
          <w:sz w:val="24"/>
          <w:szCs w:val="24"/>
        </w:rPr>
        <w:t>e</w:t>
      </w:r>
      <w:r w:rsidRPr="00BF50CE">
        <w:rPr>
          <w:rFonts w:ascii="Times New Roman" w:hAnsi="Times New Roman" w:cs="Times New Roman"/>
          <w:sz w:val="24"/>
          <w:szCs w:val="24"/>
        </w:rPr>
        <w:t xml:space="preserve">ffects in the </w:t>
      </w:r>
      <w:r w:rsidR="00282383" w:rsidRPr="00BF50CE">
        <w:rPr>
          <w:rFonts w:ascii="Times New Roman" w:hAnsi="Times New Roman" w:cs="Times New Roman"/>
          <w:sz w:val="24"/>
          <w:szCs w:val="24"/>
        </w:rPr>
        <w:t>share‐of‐choice p</w:t>
      </w:r>
      <w:r w:rsidRPr="00BF50CE">
        <w:rPr>
          <w:rFonts w:ascii="Times New Roman" w:hAnsi="Times New Roman" w:cs="Times New Roman"/>
          <w:sz w:val="24"/>
          <w:szCs w:val="24"/>
        </w:rPr>
        <w:t>roblem</w:t>
      </w:r>
      <w:bookmarkEnd w:id="17"/>
      <w:bookmarkEnd w:id="18"/>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Decision Sciences,</w:t>
      </w:r>
      <w:r w:rsidRPr="00BF50CE">
        <w:rPr>
          <w:rFonts w:ascii="Times New Roman" w:hAnsi="Times New Roman" w:cs="Times New Roman"/>
          <w:sz w:val="24"/>
          <w:szCs w:val="24"/>
        </w:rPr>
        <w:t xml:space="preserve"> 48 </w:t>
      </w:r>
      <w:r w:rsidR="004C3063" w:rsidRPr="00BF50CE">
        <w:rPr>
          <w:rFonts w:ascii="Times New Roman" w:hAnsi="Times New Roman" w:cs="Times New Roman"/>
          <w:sz w:val="24"/>
          <w:szCs w:val="24"/>
        </w:rPr>
        <w:t>(6)</w:t>
      </w:r>
      <w:r w:rsidRPr="00BF50CE">
        <w:rPr>
          <w:rFonts w:ascii="Times New Roman" w:hAnsi="Times New Roman" w:cs="Times New Roman"/>
          <w:sz w:val="24"/>
          <w:szCs w:val="24"/>
        </w:rPr>
        <w:t>, 1098-1131.</w:t>
      </w:r>
    </w:p>
    <w:p w14:paraId="14C492FF" w14:textId="71C8BFDD"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Guo, H., Pathak, P.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Cheng, H.K. (2015)</w:t>
      </w:r>
      <w:r w:rsidR="003D2FA8" w:rsidRPr="00BF50CE">
        <w:rPr>
          <w:rFonts w:ascii="Times New Roman" w:hAnsi="Times New Roman" w:cs="Times New Roman"/>
          <w:sz w:val="24"/>
          <w:szCs w:val="24"/>
        </w:rPr>
        <w:t>.</w:t>
      </w:r>
      <w:bookmarkStart w:id="19" w:name="OLE_LINK7"/>
      <w:bookmarkStart w:id="20" w:name="OLE_LINK8"/>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Estimating social influences from social networking sites—articulated friendships versus communication interactions</w:t>
      </w:r>
      <w:bookmarkEnd w:id="19"/>
      <w:bookmarkEnd w:id="20"/>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Decision Sciences,</w:t>
      </w:r>
      <w:r w:rsidRPr="00BF50CE">
        <w:rPr>
          <w:rFonts w:ascii="Times New Roman" w:hAnsi="Times New Roman" w:cs="Times New Roman"/>
          <w:sz w:val="24"/>
          <w:szCs w:val="24"/>
        </w:rPr>
        <w:t xml:space="preserve"> 46 </w:t>
      </w:r>
      <w:r w:rsidR="004C3063" w:rsidRPr="00BF50CE">
        <w:rPr>
          <w:rFonts w:ascii="Times New Roman" w:hAnsi="Times New Roman" w:cs="Times New Roman"/>
          <w:sz w:val="24"/>
          <w:szCs w:val="24"/>
        </w:rPr>
        <w:t>(1)</w:t>
      </w:r>
      <w:r w:rsidRPr="00BF50CE">
        <w:rPr>
          <w:rFonts w:ascii="Times New Roman" w:hAnsi="Times New Roman" w:cs="Times New Roman"/>
          <w:sz w:val="24"/>
          <w:szCs w:val="24"/>
        </w:rPr>
        <w:t>,  135-163.</w:t>
      </w:r>
    </w:p>
    <w:p w14:paraId="0A6128BF" w14:textId="1E36CC9A" w:rsidR="00A05F2B" w:rsidRPr="00BF50CE" w:rsidRDefault="00A05F2B"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Guo, S., Choi, T. M., Shen, B. (2020). Green product development under competition: A study of the fashion apparel industry. </w:t>
      </w:r>
      <w:r w:rsidRPr="00BF50CE">
        <w:rPr>
          <w:rFonts w:ascii="Times New Roman" w:hAnsi="Times New Roman" w:cs="Times New Roman"/>
          <w:i/>
          <w:sz w:val="24"/>
          <w:szCs w:val="24"/>
        </w:rPr>
        <w:t xml:space="preserve">European Journal of Operational Research, </w:t>
      </w:r>
      <w:r w:rsidRPr="00BF50CE">
        <w:rPr>
          <w:rFonts w:ascii="Times New Roman" w:hAnsi="Times New Roman" w:cs="Times New Roman"/>
          <w:sz w:val="24"/>
          <w:szCs w:val="24"/>
        </w:rPr>
        <w:t>280 (2), 523-538.</w:t>
      </w:r>
    </w:p>
    <w:p w14:paraId="43BA0164" w14:textId="136A423A" w:rsidR="00622C12" w:rsidRPr="00BF50CE" w:rsidRDefault="00622C12"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Guo, S., Choi, T. M., Shen, B.,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Jung, </w:t>
      </w:r>
      <w:r w:rsidR="00A05F2B" w:rsidRPr="00BF50CE">
        <w:rPr>
          <w:rFonts w:ascii="Times New Roman" w:hAnsi="Times New Roman" w:cs="Times New Roman"/>
          <w:sz w:val="24"/>
          <w:szCs w:val="24"/>
        </w:rPr>
        <w:t>S. (2019</w:t>
      </w:r>
      <w:r w:rsidRPr="00BF50CE">
        <w:rPr>
          <w:rFonts w:ascii="Times New Roman" w:hAnsi="Times New Roman" w:cs="Times New Roman"/>
          <w:sz w:val="24"/>
          <w:szCs w:val="24"/>
        </w:rPr>
        <w:t>)</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Inventory management in mass customization operations: A review</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IEEE Transactions on Engineering Management</w:t>
      </w:r>
      <w:r w:rsidR="0053586C" w:rsidRPr="00BF50CE">
        <w:rPr>
          <w:rFonts w:ascii="Times New Roman" w:hAnsi="Times New Roman" w:cs="Times New Roman"/>
          <w:sz w:val="24"/>
          <w:szCs w:val="24"/>
        </w:rPr>
        <w:t xml:space="preserve">, </w:t>
      </w:r>
      <w:r w:rsidR="00A05F2B" w:rsidRPr="00BF50CE">
        <w:rPr>
          <w:rFonts w:ascii="Times New Roman" w:hAnsi="Times New Roman" w:cs="Times New Roman"/>
          <w:sz w:val="24"/>
          <w:szCs w:val="24"/>
        </w:rPr>
        <w:t>66 (3), 412-428</w:t>
      </w:r>
      <w:r w:rsidR="0053586C" w:rsidRPr="00BF50CE">
        <w:rPr>
          <w:rFonts w:ascii="Times New Roman" w:hAnsi="Times New Roman" w:cs="Times New Roman"/>
          <w:sz w:val="24"/>
          <w:szCs w:val="24"/>
        </w:rPr>
        <w:t>.</w:t>
      </w:r>
    </w:p>
    <w:p w14:paraId="5447ED71" w14:textId="0E90CC59"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Hitt, M.A., Xu, K.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Carnes, C.M.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Resource based theory in operations management research</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Operations Management,</w:t>
      </w:r>
      <w:r w:rsidRPr="00BF50CE">
        <w:rPr>
          <w:rFonts w:ascii="Times New Roman" w:hAnsi="Times New Roman" w:cs="Times New Roman"/>
          <w:sz w:val="24"/>
          <w:szCs w:val="24"/>
        </w:rPr>
        <w:t xml:space="preserve"> 41</w:t>
      </w:r>
      <w:r w:rsidR="0098673F" w:rsidRPr="00BF50CE">
        <w:rPr>
          <w:rFonts w:ascii="Times New Roman" w:hAnsi="Times New Roman" w:cs="Times New Roman" w:hint="eastAsia"/>
          <w:sz w:val="24"/>
          <w:szCs w:val="24"/>
        </w:rPr>
        <w:t>,</w:t>
      </w:r>
      <w:r w:rsidRPr="00BF50CE">
        <w:rPr>
          <w:rFonts w:ascii="Times New Roman" w:hAnsi="Times New Roman" w:cs="Times New Roman"/>
          <w:sz w:val="24"/>
          <w:szCs w:val="24"/>
        </w:rPr>
        <w:t xml:space="preserve"> 77-94.</w:t>
      </w:r>
    </w:p>
    <w:p w14:paraId="666CF9B7" w14:textId="30589A22"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Holsapple, C., Hsiao, S.-H.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Pakath, R. "Business social media analytics: Definition, benefits, and challenges",</w:t>
      </w:r>
      <w:r w:rsidRPr="00BF50CE">
        <w:rPr>
          <w:rFonts w:ascii="Times New Roman" w:hAnsi="Times New Roman" w:cs="Times New Roman"/>
          <w:i/>
          <w:sz w:val="24"/>
          <w:szCs w:val="24"/>
        </w:rPr>
        <w:t>The 20th Americas Conference on Information Systems</w:t>
      </w:r>
      <w:r w:rsidRPr="00BF50CE">
        <w:rPr>
          <w:rFonts w:ascii="Times New Roman" w:hAnsi="Times New Roman" w:cs="Times New Roman"/>
          <w:sz w:val="24"/>
          <w:szCs w:val="24"/>
        </w:rPr>
        <w:t>, Savannah, 1-12.</w:t>
      </w:r>
    </w:p>
    <w:p w14:paraId="521DD4FB" w14:textId="732B7F05" w:rsidR="003E37E7" w:rsidRPr="00BF50CE" w:rsidRDefault="003E37E7"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Hou, R., de Koster, R., &amp; Yu, Y. (2018). Service investment for online retailers with social media—Does it pay off? </w:t>
      </w:r>
      <w:r w:rsidRPr="00BF50CE">
        <w:rPr>
          <w:rFonts w:ascii="Times New Roman" w:hAnsi="Times New Roman" w:cs="Times New Roman"/>
          <w:i/>
          <w:sz w:val="24"/>
          <w:szCs w:val="24"/>
        </w:rPr>
        <w:t>Transportation Research Part E</w:t>
      </w:r>
      <w:r w:rsidRPr="00BF50CE">
        <w:rPr>
          <w:rFonts w:ascii="Times New Roman" w:hAnsi="Times New Roman" w:cs="Times New Roman"/>
          <w:sz w:val="24"/>
          <w:szCs w:val="24"/>
        </w:rPr>
        <w:t>, 118, 606-628.</w:t>
      </w:r>
    </w:p>
    <w:p w14:paraId="62469FA7" w14:textId="77777777" w:rsidR="004F4EC6" w:rsidRPr="00BF50CE" w:rsidRDefault="008D50F6" w:rsidP="004F4EC6">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Huang, Y., Singh, P.V.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Ghose, A. (2015)</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A structural model of employee behavioral dynamics in enterprise social media</w:t>
      </w:r>
      <w:r w:rsidR="003D2FA8" w:rsidRPr="00BF50CE">
        <w:rPr>
          <w:rFonts w:ascii="Times New Roman" w:hAnsi="Times New Roman" w:cs="Times New Roman"/>
          <w:sz w:val="24"/>
          <w:szCs w:val="24"/>
        </w:rPr>
        <w:t xml:space="preserve">. </w:t>
      </w:r>
      <w:r w:rsidR="00E01C8C" w:rsidRPr="00BF50CE">
        <w:rPr>
          <w:rFonts w:ascii="Times New Roman" w:hAnsi="Times New Roman" w:cs="Times New Roman"/>
          <w:i/>
          <w:sz w:val="24"/>
          <w:szCs w:val="24"/>
        </w:rPr>
        <w:t>Management S</w:t>
      </w:r>
      <w:r w:rsidRPr="00BF50CE">
        <w:rPr>
          <w:rFonts w:ascii="Times New Roman" w:hAnsi="Times New Roman" w:cs="Times New Roman"/>
          <w:i/>
          <w:sz w:val="24"/>
          <w:szCs w:val="24"/>
        </w:rPr>
        <w:t>cience,</w:t>
      </w:r>
      <w:r w:rsidRPr="00BF50CE">
        <w:rPr>
          <w:rFonts w:ascii="Times New Roman" w:hAnsi="Times New Roman" w:cs="Times New Roman"/>
          <w:sz w:val="24"/>
          <w:szCs w:val="24"/>
        </w:rPr>
        <w:t xml:space="preserve"> 61 </w:t>
      </w:r>
      <w:r w:rsidR="004C3063" w:rsidRPr="00BF50CE">
        <w:rPr>
          <w:rFonts w:ascii="Times New Roman" w:hAnsi="Times New Roman" w:cs="Times New Roman"/>
          <w:sz w:val="24"/>
          <w:szCs w:val="24"/>
        </w:rPr>
        <w:t>(12)</w:t>
      </w:r>
      <w:r w:rsidRPr="00BF50CE">
        <w:rPr>
          <w:rFonts w:ascii="Times New Roman" w:hAnsi="Times New Roman" w:cs="Times New Roman"/>
          <w:sz w:val="24"/>
          <w:szCs w:val="24"/>
        </w:rPr>
        <w:t>,  2825-2844.</w:t>
      </w:r>
    </w:p>
    <w:p w14:paraId="6E7BE89A" w14:textId="083CFE45" w:rsidR="004F4EC6" w:rsidRPr="00BF50CE" w:rsidRDefault="004F4EC6" w:rsidP="004F4EC6">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Ismail, L., &amp; Maerwala, H. (2019). A review of blockchain architecture and consensus protocols: Use cases, challenges, and solutions. </w:t>
      </w:r>
      <w:r w:rsidRPr="00BF50CE">
        <w:rPr>
          <w:rFonts w:ascii="Times New Roman" w:hAnsi="Times New Roman" w:cs="Times New Roman"/>
          <w:i/>
          <w:sz w:val="24"/>
          <w:szCs w:val="24"/>
        </w:rPr>
        <w:t>Symmetry</w:t>
      </w:r>
      <w:r w:rsidRPr="00BF50CE">
        <w:rPr>
          <w:rFonts w:ascii="Times New Roman" w:hAnsi="Times New Roman" w:cs="Times New Roman"/>
          <w:sz w:val="24"/>
          <w:szCs w:val="24"/>
        </w:rPr>
        <w:t>, 11, 1198.</w:t>
      </w:r>
    </w:p>
    <w:p w14:paraId="77927F6B" w14:textId="72941525" w:rsidR="008603FC" w:rsidRPr="00BF50CE" w:rsidRDefault="008603FC"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Kalyan, S., Feng, Q., Ganeshan, R., Sanders, N.R., &amp; Shanthikumar, J.G. (2018). Introduction to the special issue on perspectives on big data.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27(9), 1639-1641.</w:t>
      </w:r>
    </w:p>
    <w:p w14:paraId="1CAAC61F" w14:textId="7AAA2FAC"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Klausen, J., Marks, C.E.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Zaman, T.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Finding extremists in online social networks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Operations Research,</w:t>
      </w:r>
      <w:r w:rsidRPr="00BF50CE">
        <w:rPr>
          <w:rFonts w:ascii="Times New Roman" w:hAnsi="Times New Roman" w:cs="Times New Roman"/>
          <w:sz w:val="24"/>
          <w:szCs w:val="24"/>
        </w:rPr>
        <w:t xml:space="preserve"> 66 </w:t>
      </w:r>
      <w:r w:rsidR="004C3063" w:rsidRPr="00BF50CE">
        <w:rPr>
          <w:rFonts w:ascii="Times New Roman" w:hAnsi="Times New Roman" w:cs="Times New Roman"/>
          <w:sz w:val="24"/>
          <w:szCs w:val="24"/>
        </w:rPr>
        <w:t>(4),</w:t>
      </w:r>
      <w:r w:rsidRPr="00BF50CE">
        <w:rPr>
          <w:rFonts w:ascii="Times New Roman" w:hAnsi="Times New Roman" w:cs="Times New Roman"/>
          <w:sz w:val="24"/>
          <w:szCs w:val="24"/>
        </w:rPr>
        <w:t xml:space="preserve">  957-976.</w:t>
      </w:r>
    </w:p>
    <w:p w14:paraId="5E7F659B" w14:textId="054C1FEF"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Klumpp, M.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Zijm, H. (2019)</w:t>
      </w:r>
      <w:r w:rsidR="003D2FA8" w:rsidRPr="00BF50CE">
        <w:rPr>
          <w:rFonts w:ascii="Times New Roman" w:hAnsi="Times New Roman" w:cs="Times New Roman"/>
          <w:sz w:val="24"/>
          <w:szCs w:val="24"/>
        </w:rPr>
        <w:t xml:space="preserve">. </w:t>
      </w:r>
      <w:r w:rsidR="00282383" w:rsidRPr="00BF50CE">
        <w:rPr>
          <w:rFonts w:ascii="Times New Roman" w:hAnsi="Times New Roman" w:cs="Times New Roman"/>
          <w:sz w:val="24"/>
          <w:szCs w:val="24"/>
        </w:rPr>
        <w:t>Logistics innovation and s</w:t>
      </w:r>
      <w:r w:rsidRPr="00BF50CE">
        <w:rPr>
          <w:rFonts w:ascii="Times New Roman" w:hAnsi="Times New Roman" w:cs="Times New Roman"/>
          <w:sz w:val="24"/>
          <w:szCs w:val="24"/>
        </w:rPr>
        <w:t xml:space="preserve">ocial </w:t>
      </w:r>
      <w:r w:rsidR="00282383" w:rsidRPr="00BF50CE">
        <w:rPr>
          <w:rFonts w:ascii="Times New Roman" w:hAnsi="Times New Roman" w:cs="Times New Roman"/>
          <w:sz w:val="24"/>
          <w:szCs w:val="24"/>
        </w:rPr>
        <w:t>sustainability: How to prevent an a</w:t>
      </w:r>
      <w:r w:rsidRPr="00BF50CE">
        <w:rPr>
          <w:rFonts w:ascii="Times New Roman" w:hAnsi="Times New Roman" w:cs="Times New Roman"/>
          <w:sz w:val="24"/>
          <w:szCs w:val="24"/>
        </w:rPr>
        <w:t xml:space="preserve">rtificial </w:t>
      </w:r>
      <w:r w:rsidR="00282383" w:rsidRPr="00BF50CE">
        <w:rPr>
          <w:rFonts w:ascii="Times New Roman" w:hAnsi="Times New Roman" w:cs="Times New Roman"/>
          <w:sz w:val="24"/>
          <w:szCs w:val="24"/>
        </w:rPr>
        <w:t>d</w:t>
      </w:r>
      <w:r w:rsidRPr="00BF50CE">
        <w:rPr>
          <w:rFonts w:ascii="Times New Roman" w:hAnsi="Times New Roman" w:cs="Times New Roman"/>
          <w:sz w:val="24"/>
          <w:szCs w:val="24"/>
        </w:rPr>
        <w:t xml:space="preserve">ivide in </w:t>
      </w:r>
      <w:r w:rsidR="00282383" w:rsidRPr="00BF50CE">
        <w:rPr>
          <w:rFonts w:ascii="Times New Roman" w:hAnsi="Times New Roman" w:cs="Times New Roman"/>
          <w:sz w:val="24"/>
          <w:szCs w:val="24"/>
        </w:rPr>
        <w:t>human–computer i</w:t>
      </w:r>
      <w:r w:rsidRPr="00BF50CE">
        <w:rPr>
          <w:rFonts w:ascii="Times New Roman" w:hAnsi="Times New Roman" w:cs="Times New Roman"/>
          <w:sz w:val="24"/>
          <w:szCs w:val="24"/>
        </w:rPr>
        <w:t>nteraction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Business Logistics</w:t>
      </w:r>
      <w:r w:rsidR="00F44375" w:rsidRPr="00BF50CE">
        <w:rPr>
          <w:rFonts w:ascii="Times New Roman" w:hAnsi="Times New Roman" w:cs="Times New Roman"/>
          <w:sz w:val="24"/>
          <w:szCs w:val="24"/>
        </w:rPr>
        <w:t xml:space="preserve"> (in press)</w:t>
      </w:r>
      <w:r w:rsidR="0053586C" w:rsidRPr="00BF50CE">
        <w:rPr>
          <w:rFonts w:ascii="Times New Roman" w:hAnsi="Times New Roman" w:cs="Times New Roman"/>
          <w:sz w:val="24"/>
          <w:szCs w:val="24"/>
        </w:rPr>
        <w:t>.</w:t>
      </w:r>
    </w:p>
    <w:p w14:paraId="7291A43D" w14:textId="0E37FB27" w:rsidR="00BD31A6" w:rsidRPr="00BF50CE" w:rsidRDefault="00BD31A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Kumar, S., Mookerjee, V., &amp; Shubham, A. (2018). Research in operations management and information systems interface.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xml:space="preserve">, 27 (11), 1893-1905. </w:t>
      </w:r>
    </w:p>
    <w:p w14:paraId="29417FCE" w14:textId="126797C9" w:rsidR="00BD31A6" w:rsidRPr="00BF50CE" w:rsidRDefault="00BD31A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Kumar, N., Venugopal, D., Qiu, L., &amp; Kumar, S. (2019). Detecting anomalous online reviewers: An unsupervised approach using mixture models. </w:t>
      </w:r>
      <w:r w:rsidRPr="00BF50CE">
        <w:rPr>
          <w:rFonts w:ascii="Times New Roman" w:hAnsi="Times New Roman" w:cs="Times New Roman"/>
          <w:i/>
          <w:sz w:val="24"/>
          <w:szCs w:val="24"/>
        </w:rPr>
        <w:t>Journal of Management Information Systems,</w:t>
      </w:r>
      <w:r w:rsidRPr="00BF50CE">
        <w:rPr>
          <w:rFonts w:ascii="Times New Roman" w:hAnsi="Times New Roman" w:cs="Times New Roman"/>
          <w:sz w:val="24"/>
          <w:szCs w:val="24"/>
        </w:rPr>
        <w:t xml:space="preserve"> 36 (4), 1313-1346.</w:t>
      </w:r>
    </w:p>
    <w:p w14:paraId="5869DD0C" w14:textId="23F80451"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lastRenderedPageBreak/>
        <w:t>Lam, H.K., Yeung, A.C.</w:t>
      </w:r>
      <w:r w:rsidR="0004377A" w:rsidRPr="00BF50CE">
        <w:rPr>
          <w:rFonts w:ascii="Times New Roman" w:hAnsi="Times New Roman" w:cs="Times New Roman"/>
          <w:sz w:val="24"/>
          <w:szCs w:val="24"/>
        </w:rPr>
        <w:t>L.</w:t>
      </w:r>
      <w:r w:rsidRPr="00BF50CE">
        <w:rPr>
          <w:rFonts w:ascii="Times New Roman" w:hAnsi="Times New Roman" w:cs="Times New Roman"/>
          <w:sz w:val="24"/>
          <w:szCs w:val="24"/>
        </w:rPr>
        <w:t xml:space="preserve">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Cheng, T.</w:t>
      </w:r>
      <w:r w:rsidR="005B2E1E" w:rsidRPr="00BF50CE">
        <w:rPr>
          <w:rFonts w:ascii="Times New Roman" w:hAnsi="Times New Roman" w:cs="Times New Roman"/>
          <w:sz w:val="24"/>
          <w:szCs w:val="24"/>
        </w:rPr>
        <w:t>C.</w:t>
      </w:r>
      <w:r w:rsidRPr="00BF50CE">
        <w:rPr>
          <w:rFonts w:ascii="Times New Roman" w:hAnsi="Times New Roman" w:cs="Times New Roman"/>
          <w:sz w:val="24"/>
          <w:szCs w:val="24"/>
        </w:rPr>
        <w:t>E.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The impact of firms’ social media initiatives on operational efficiency and innovativeness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Operations Management,</w:t>
      </w:r>
      <w:r w:rsidR="004C3063" w:rsidRPr="00BF50CE">
        <w:rPr>
          <w:rFonts w:ascii="Times New Roman" w:hAnsi="Times New Roman" w:cs="Times New Roman"/>
          <w:sz w:val="24"/>
          <w:szCs w:val="24"/>
        </w:rPr>
        <w:t xml:space="preserve"> 47, </w:t>
      </w:r>
      <w:r w:rsidRPr="00BF50CE">
        <w:rPr>
          <w:rFonts w:ascii="Times New Roman" w:hAnsi="Times New Roman" w:cs="Times New Roman"/>
          <w:sz w:val="24"/>
          <w:szCs w:val="24"/>
        </w:rPr>
        <w:t>28-43.</w:t>
      </w:r>
    </w:p>
    <w:p w14:paraId="70520B38" w14:textId="2D8F39FB"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Lau, R.Y.K., Zhang, W.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Xu, W.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Parallel aspect‐oriented sentiment analysis for sales forecasting with big data</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xml:space="preserve"> 27 </w:t>
      </w:r>
      <w:r w:rsidR="004C3063" w:rsidRPr="00BF50CE">
        <w:rPr>
          <w:rFonts w:ascii="Times New Roman" w:hAnsi="Times New Roman" w:cs="Times New Roman"/>
          <w:sz w:val="24"/>
          <w:szCs w:val="24"/>
        </w:rPr>
        <w:t xml:space="preserve">(10), </w:t>
      </w:r>
      <w:r w:rsidRPr="00BF50CE">
        <w:rPr>
          <w:rFonts w:ascii="Times New Roman" w:hAnsi="Times New Roman" w:cs="Times New Roman"/>
          <w:sz w:val="24"/>
          <w:szCs w:val="24"/>
        </w:rPr>
        <w:t xml:space="preserve">1775-1794. </w:t>
      </w:r>
    </w:p>
    <w:p w14:paraId="2000A6E7" w14:textId="76C8875E" w:rsidR="00587527"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Lee, D., Hosanagar, K.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Nair, H.S.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Advertising content and consumer engagement on social media: Evidence from Facebook</w:t>
      </w:r>
      <w:r w:rsidR="003D2FA8" w:rsidRPr="00BF50CE">
        <w:rPr>
          <w:rFonts w:ascii="Times New Roman" w:hAnsi="Times New Roman" w:cs="Times New Roman"/>
          <w:sz w:val="24"/>
          <w:szCs w:val="24"/>
        </w:rPr>
        <w:t xml:space="preserve">. </w:t>
      </w:r>
      <w:r w:rsidR="0053586C" w:rsidRPr="00BF50CE">
        <w:rPr>
          <w:rFonts w:ascii="Times New Roman" w:hAnsi="Times New Roman" w:cs="Times New Roman"/>
          <w:i/>
          <w:sz w:val="24"/>
          <w:szCs w:val="24"/>
        </w:rPr>
        <w:t>Management S</w:t>
      </w:r>
      <w:r w:rsidRPr="00BF50CE">
        <w:rPr>
          <w:rFonts w:ascii="Times New Roman" w:hAnsi="Times New Roman" w:cs="Times New Roman"/>
          <w:i/>
          <w:sz w:val="24"/>
          <w:szCs w:val="24"/>
        </w:rPr>
        <w:t>cience,</w:t>
      </w:r>
      <w:r w:rsidRPr="00BF50CE">
        <w:rPr>
          <w:rFonts w:ascii="Times New Roman" w:hAnsi="Times New Roman" w:cs="Times New Roman"/>
          <w:sz w:val="24"/>
          <w:szCs w:val="24"/>
        </w:rPr>
        <w:t xml:space="preserve"> 64 </w:t>
      </w:r>
      <w:r w:rsidR="004C3063" w:rsidRPr="00BF50CE">
        <w:rPr>
          <w:rFonts w:ascii="Times New Roman" w:hAnsi="Times New Roman" w:cs="Times New Roman"/>
          <w:sz w:val="24"/>
          <w:szCs w:val="24"/>
        </w:rPr>
        <w:t>(11)</w:t>
      </w:r>
      <w:r w:rsidRPr="00BF50CE">
        <w:rPr>
          <w:rFonts w:ascii="Times New Roman" w:hAnsi="Times New Roman" w:cs="Times New Roman"/>
          <w:sz w:val="24"/>
          <w:szCs w:val="24"/>
        </w:rPr>
        <w:t>, 5105-5131.</w:t>
      </w:r>
    </w:p>
    <w:p w14:paraId="47F21F2B" w14:textId="30259424" w:rsidR="00587527" w:rsidRPr="00BF50CE" w:rsidRDefault="00587527"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Lee</w:t>
      </w:r>
      <w:r w:rsidR="00B21E30" w:rsidRPr="00BF50CE">
        <w:rPr>
          <w:rFonts w:ascii="Times New Roman" w:hAnsi="Times New Roman" w:cs="Times New Roman"/>
          <w:sz w:val="24"/>
          <w:szCs w:val="24"/>
        </w:rPr>
        <w:t>taru</w:t>
      </w:r>
      <w:r w:rsidRPr="00BF50CE">
        <w:rPr>
          <w:rFonts w:ascii="Times New Roman" w:hAnsi="Times New Roman" w:cs="Times New Roman"/>
          <w:sz w:val="24"/>
          <w:szCs w:val="24"/>
        </w:rPr>
        <w:t>, K. (2019</w:t>
      </w:r>
      <w:r w:rsidR="00B21E30" w:rsidRPr="00BF50CE">
        <w:rPr>
          <w:rFonts w:ascii="Times New Roman" w:hAnsi="Times New Roman" w:cs="Times New Roman"/>
          <w:sz w:val="24"/>
          <w:szCs w:val="24"/>
        </w:rPr>
        <w:t>a</w:t>
      </w:r>
      <w:r w:rsidRPr="00BF50CE">
        <w:rPr>
          <w:rFonts w:ascii="Times New Roman" w:hAnsi="Times New Roman" w:cs="Times New Roman"/>
          <w:sz w:val="24"/>
          <w:szCs w:val="24"/>
        </w:rPr>
        <w:t>)</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Social media analytics is a disaster: Why can’t we fix it?</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available at https://www.forbes.com/sites/kalevleetaru/2019/02/16/social-media-analytics-is-a-disaster-why-cant-we-fix-it/</w:t>
      </w:r>
      <w:r w:rsidR="00980C71" w:rsidRPr="00BF50CE">
        <w:rPr>
          <w:rFonts w:ascii="Times New Roman" w:hAnsi="Times New Roman" w:cs="Times New Roman"/>
          <w:sz w:val="24"/>
          <w:szCs w:val="24"/>
        </w:rPr>
        <w:t xml:space="preserve"> A</w:t>
      </w:r>
      <w:r w:rsidRPr="00BF50CE">
        <w:rPr>
          <w:rFonts w:ascii="Times New Roman" w:hAnsi="Times New Roman" w:cs="Times New Roman"/>
          <w:sz w:val="24"/>
          <w:szCs w:val="24"/>
        </w:rPr>
        <w:t xml:space="preserve">ccessed 25 </w:t>
      </w:r>
      <w:r w:rsidR="00A27B2A" w:rsidRPr="00BF50CE">
        <w:rPr>
          <w:rFonts w:ascii="Times New Roman" w:hAnsi="Times New Roman" w:cs="Times New Roman"/>
          <w:sz w:val="24"/>
          <w:szCs w:val="24"/>
        </w:rPr>
        <w:t>October</w:t>
      </w:r>
      <w:r w:rsidRPr="00BF50CE">
        <w:rPr>
          <w:rFonts w:ascii="Times New Roman" w:hAnsi="Times New Roman" w:cs="Times New Roman"/>
          <w:sz w:val="24"/>
          <w:szCs w:val="24"/>
        </w:rPr>
        <w:t xml:space="preserve"> 2019.</w:t>
      </w:r>
    </w:p>
    <w:p w14:paraId="73E45E2F" w14:textId="4A83EC91" w:rsidR="00BB4B82" w:rsidRPr="00BF50CE" w:rsidRDefault="00BB4B82"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Leetaru, K. (2019</w:t>
      </w:r>
      <w:r w:rsidR="00B21E30" w:rsidRPr="00BF50CE">
        <w:rPr>
          <w:rFonts w:ascii="Times New Roman" w:hAnsi="Times New Roman" w:cs="Times New Roman"/>
          <w:sz w:val="24"/>
          <w:szCs w:val="24"/>
        </w:rPr>
        <w:t>b</w:t>
      </w:r>
      <w:r w:rsidRPr="00BF50CE">
        <w:rPr>
          <w:rFonts w:ascii="Times New Roman" w:hAnsi="Times New Roman" w:cs="Times New Roman"/>
          <w:sz w:val="24"/>
          <w:szCs w:val="24"/>
        </w:rPr>
        <w:t>)</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Social media analytics is failing as social media becomes more visual</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 xml:space="preserve">available at </w:t>
      </w:r>
      <w:r w:rsidR="00980C71" w:rsidRPr="00BF50CE">
        <w:rPr>
          <w:rFonts w:ascii="Times New Roman" w:hAnsi="Times New Roman" w:cs="Times New Roman"/>
          <w:sz w:val="24"/>
          <w:szCs w:val="24"/>
        </w:rPr>
        <w:t>https://www.forbes.com/sites/kalevleetaru/2019/01/25/social-media-analytics-is-failing-as-social-media-becomes-more-visual/ A</w:t>
      </w:r>
      <w:r w:rsidRPr="00BF50CE">
        <w:rPr>
          <w:rFonts w:ascii="Times New Roman" w:hAnsi="Times New Roman" w:cs="Times New Roman"/>
          <w:sz w:val="24"/>
          <w:szCs w:val="24"/>
        </w:rPr>
        <w:t>ccessed 25</w:t>
      </w:r>
      <w:r w:rsidR="003C7CBD" w:rsidRPr="00BF50CE">
        <w:rPr>
          <w:rFonts w:ascii="Times New Roman" w:hAnsi="Times New Roman" w:cs="Times New Roman"/>
          <w:sz w:val="24"/>
          <w:szCs w:val="24"/>
        </w:rPr>
        <w:t xml:space="preserve"> October </w:t>
      </w:r>
      <w:r w:rsidRPr="00BF50CE">
        <w:rPr>
          <w:rFonts w:ascii="Times New Roman" w:hAnsi="Times New Roman" w:cs="Times New Roman"/>
          <w:sz w:val="24"/>
          <w:szCs w:val="24"/>
        </w:rPr>
        <w:t>2019).</w:t>
      </w:r>
    </w:p>
    <w:p w14:paraId="42175769" w14:textId="39C88C48" w:rsidR="00D34127" w:rsidRPr="00BF50CE" w:rsidRDefault="00D34127"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Li, G., Li, L., Choi, T.M., &amp; Sethi, S.P. (2019). Green supply chain management in Chinese firms: Innovative measures and the moderating role of quick response technology. </w:t>
      </w:r>
      <w:r w:rsidRPr="00BF50CE">
        <w:rPr>
          <w:rFonts w:ascii="Times New Roman" w:hAnsi="Times New Roman" w:cs="Times New Roman"/>
          <w:i/>
          <w:sz w:val="24"/>
          <w:szCs w:val="24"/>
        </w:rPr>
        <w:t>Journal of Operations Management</w:t>
      </w:r>
      <w:r w:rsidRPr="00BF50CE">
        <w:rPr>
          <w:rFonts w:ascii="Times New Roman" w:hAnsi="Times New Roman" w:cs="Times New Roman"/>
          <w:sz w:val="24"/>
          <w:szCs w:val="24"/>
        </w:rPr>
        <w:t xml:space="preserve"> </w:t>
      </w:r>
      <w:r w:rsidR="001F4073" w:rsidRPr="00BF50CE">
        <w:rPr>
          <w:rFonts w:ascii="Times New Roman" w:hAnsi="Times New Roman" w:cs="Times New Roman"/>
          <w:sz w:val="24"/>
          <w:szCs w:val="24"/>
        </w:rPr>
        <w:t>(</w:t>
      </w:r>
      <w:r w:rsidRPr="00BF50CE">
        <w:rPr>
          <w:rFonts w:ascii="Times New Roman" w:hAnsi="Times New Roman" w:cs="Times New Roman"/>
          <w:sz w:val="24"/>
          <w:szCs w:val="24"/>
        </w:rPr>
        <w:t>in press</w:t>
      </w:r>
      <w:r w:rsidR="001F4073" w:rsidRPr="00BF50CE">
        <w:rPr>
          <w:rFonts w:ascii="Times New Roman" w:hAnsi="Times New Roman" w:cs="Times New Roman"/>
          <w:sz w:val="24"/>
          <w:szCs w:val="24"/>
        </w:rPr>
        <w:t>)</w:t>
      </w:r>
      <w:r w:rsidRPr="00BF50CE">
        <w:rPr>
          <w:rFonts w:ascii="Times New Roman" w:hAnsi="Times New Roman" w:cs="Times New Roman"/>
          <w:sz w:val="24"/>
          <w:szCs w:val="24"/>
        </w:rPr>
        <w:t>.</w:t>
      </w:r>
    </w:p>
    <w:p w14:paraId="14ADB607" w14:textId="57607C18"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Lobel, I., Sadler, E.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Varshney, L.R. (2017)</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Customer referral incentives and social media</w:t>
      </w:r>
      <w:r w:rsidR="003D2FA8" w:rsidRPr="00BF50CE">
        <w:rPr>
          <w:rFonts w:ascii="Times New Roman" w:hAnsi="Times New Roman" w:cs="Times New Roman"/>
          <w:sz w:val="24"/>
          <w:szCs w:val="24"/>
        </w:rPr>
        <w:t xml:space="preserve">. </w:t>
      </w:r>
      <w:r w:rsidR="0053586C" w:rsidRPr="00BF50CE">
        <w:rPr>
          <w:rFonts w:ascii="Times New Roman" w:hAnsi="Times New Roman" w:cs="Times New Roman"/>
          <w:i/>
          <w:sz w:val="24"/>
          <w:szCs w:val="24"/>
        </w:rPr>
        <w:t>Management S</w:t>
      </w:r>
      <w:r w:rsidRPr="00BF50CE">
        <w:rPr>
          <w:rFonts w:ascii="Times New Roman" w:hAnsi="Times New Roman" w:cs="Times New Roman"/>
          <w:i/>
          <w:sz w:val="24"/>
          <w:szCs w:val="24"/>
        </w:rPr>
        <w:t>cience,</w:t>
      </w:r>
      <w:r w:rsidRPr="00BF50CE">
        <w:rPr>
          <w:rFonts w:ascii="Times New Roman" w:hAnsi="Times New Roman" w:cs="Times New Roman"/>
          <w:sz w:val="24"/>
          <w:szCs w:val="24"/>
        </w:rPr>
        <w:t xml:space="preserve">  </w:t>
      </w:r>
      <w:bookmarkStart w:id="21" w:name="OLE_LINK86"/>
      <w:bookmarkStart w:id="22" w:name="OLE_LINK87"/>
      <w:r w:rsidRPr="00BF50CE">
        <w:rPr>
          <w:rFonts w:ascii="Times New Roman" w:hAnsi="Times New Roman" w:cs="Times New Roman"/>
          <w:sz w:val="24"/>
          <w:szCs w:val="24"/>
        </w:rPr>
        <w:t xml:space="preserve">63 </w:t>
      </w:r>
      <w:r w:rsidR="004C3063" w:rsidRPr="00BF50CE">
        <w:rPr>
          <w:rFonts w:ascii="Times New Roman" w:hAnsi="Times New Roman" w:cs="Times New Roman"/>
          <w:sz w:val="24"/>
          <w:szCs w:val="24"/>
        </w:rPr>
        <w:t xml:space="preserve">(10), </w:t>
      </w:r>
      <w:r w:rsidRPr="00BF50CE">
        <w:rPr>
          <w:rFonts w:ascii="Times New Roman" w:hAnsi="Times New Roman" w:cs="Times New Roman"/>
          <w:sz w:val="24"/>
          <w:szCs w:val="24"/>
        </w:rPr>
        <w:t>3514-3529.</w:t>
      </w:r>
      <w:bookmarkEnd w:id="21"/>
      <w:bookmarkEnd w:id="22"/>
    </w:p>
    <w:p w14:paraId="293B9214" w14:textId="384AF7C6" w:rsidR="001F172D" w:rsidRPr="00BF50CE" w:rsidRDefault="001F172D"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Luna, S.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Pennock, M.J.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Social media applications and emergency management: A literature review and research agenda</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International Journal of Disaster Risk Reduction</w:t>
      </w:r>
      <w:r w:rsidRPr="00BF50CE">
        <w:rPr>
          <w:rFonts w:ascii="Times New Roman" w:hAnsi="Times New Roman" w:cs="Times New Roman"/>
          <w:sz w:val="24"/>
          <w:szCs w:val="24"/>
        </w:rPr>
        <w:t>, 28</w:t>
      </w:r>
      <w:r w:rsidR="0098673F" w:rsidRPr="00BF50CE">
        <w:rPr>
          <w:rFonts w:ascii="Times New Roman" w:hAnsi="Times New Roman" w:cs="Times New Roman" w:hint="eastAsia"/>
          <w:sz w:val="24"/>
          <w:szCs w:val="24"/>
        </w:rPr>
        <w:t>,</w:t>
      </w:r>
      <w:r w:rsidR="004C3063" w:rsidRPr="00BF50CE">
        <w:rPr>
          <w:rFonts w:ascii="Times New Roman" w:hAnsi="Times New Roman" w:cs="Times New Roman"/>
          <w:sz w:val="24"/>
          <w:szCs w:val="24"/>
        </w:rPr>
        <w:t xml:space="preserve"> </w:t>
      </w:r>
      <w:r w:rsidRPr="00BF50CE">
        <w:rPr>
          <w:rFonts w:ascii="Times New Roman" w:hAnsi="Times New Roman" w:cs="Times New Roman"/>
          <w:sz w:val="24"/>
          <w:szCs w:val="24"/>
        </w:rPr>
        <w:t>565-577.</w:t>
      </w:r>
    </w:p>
    <w:p w14:paraId="2F104B7C" w14:textId="463946C6" w:rsidR="003E37E7" w:rsidRPr="00BF50CE" w:rsidRDefault="003E37E7"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Ma, J., Tse, Y.K., Wang, X., &amp; Zhang, M. (2019). Examining customer perception and behaviour through social media research – An empirical study of the United Airlines overbooking crisis. </w:t>
      </w:r>
      <w:r w:rsidRPr="00BF50CE">
        <w:rPr>
          <w:rFonts w:ascii="Times New Roman" w:hAnsi="Times New Roman" w:cs="Times New Roman"/>
          <w:i/>
          <w:sz w:val="24"/>
          <w:szCs w:val="24"/>
        </w:rPr>
        <w:t>Transportation Research Part E</w:t>
      </w:r>
      <w:r w:rsidRPr="00BF50CE">
        <w:rPr>
          <w:rFonts w:ascii="Times New Roman" w:hAnsi="Times New Roman" w:cs="Times New Roman"/>
          <w:sz w:val="24"/>
          <w:szCs w:val="24"/>
        </w:rPr>
        <w:t>, 127, 192-205.</w:t>
      </w:r>
    </w:p>
    <w:p w14:paraId="4E0ABE97" w14:textId="50028C8A" w:rsidR="00501943" w:rsidRPr="00BF50CE" w:rsidRDefault="00501943"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Massimino, B.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Accessing online data: Web-crawling and information-scraping techniques to automate the assembly of research data</w:t>
      </w:r>
      <w:r w:rsidR="003D2FA8" w:rsidRPr="00BF50CE">
        <w:rPr>
          <w:rFonts w:ascii="Times New Roman" w:hAnsi="Times New Roman" w:cs="Times New Roman"/>
          <w:sz w:val="24"/>
          <w:szCs w:val="24"/>
        </w:rPr>
        <w:t xml:space="preserve">. </w:t>
      </w:r>
      <w:r w:rsidR="00070703" w:rsidRPr="00BF50CE">
        <w:rPr>
          <w:rFonts w:ascii="Times New Roman" w:hAnsi="Times New Roman" w:cs="Times New Roman"/>
          <w:i/>
          <w:sz w:val="24"/>
          <w:szCs w:val="24"/>
        </w:rPr>
        <w:t>Journal of Business Logistics,</w:t>
      </w:r>
      <w:r w:rsidRPr="00BF50CE">
        <w:rPr>
          <w:rFonts w:ascii="Times New Roman" w:hAnsi="Times New Roman" w:cs="Times New Roman"/>
          <w:sz w:val="24"/>
          <w:szCs w:val="24"/>
        </w:rPr>
        <w:t xml:space="preserve"> 37, </w:t>
      </w:r>
      <w:r w:rsidR="004C3063" w:rsidRPr="00BF50CE">
        <w:rPr>
          <w:rFonts w:ascii="Times New Roman" w:hAnsi="Times New Roman" w:cs="Times New Roman"/>
          <w:sz w:val="24"/>
          <w:szCs w:val="24"/>
        </w:rPr>
        <w:t>(1)</w:t>
      </w:r>
      <w:r w:rsidRPr="00BF50CE">
        <w:rPr>
          <w:rFonts w:ascii="Times New Roman" w:hAnsi="Times New Roman" w:cs="Times New Roman"/>
          <w:sz w:val="24"/>
          <w:szCs w:val="24"/>
        </w:rPr>
        <w:t>, 34-42.</w:t>
      </w:r>
    </w:p>
    <w:p w14:paraId="4150C057" w14:textId="66C3934E"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Michelman, P. (2017)</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Seeing beyond the blockchain hype</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MIT Sloan Management Review,</w:t>
      </w:r>
      <w:r w:rsidRPr="00BF50CE">
        <w:rPr>
          <w:rFonts w:ascii="Times New Roman" w:hAnsi="Times New Roman" w:cs="Times New Roman"/>
          <w:sz w:val="24"/>
          <w:szCs w:val="24"/>
        </w:rPr>
        <w:t xml:space="preserve"> 58</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xml:space="preserve"> 17.</w:t>
      </w:r>
    </w:p>
    <w:p w14:paraId="51EF9A3A" w14:textId="6702014C"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Mire, S.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Blockchain for soci</w:t>
      </w:r>
      <w:r w:rsidR="00D8022E" w:rsidRPr="00BF50CE">
        <w:rPr>
          <w:rFonts w:ascii="Times New Roman" w:hAnsi="Times New Roman" w:cs="Times New Roman"/>
          <w:sz w:val="24"/>
          <w:szCs w:val="24"/>
        </w:rPr>
        <w:t>al media: 11 possible use cases</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 xml:space="preserve">available at https://www.disruptordaily.com/blockchain-use-cases-social-media/ </w:t>
      </w:r>
      <w:r w:rsidR="00980C71" w:rsidRPr="00BF50CE">
        <w:rPr>
          <w:rFonts w:ascii="Times New Roman" w:hAnsi="Times New Roman" w:cs="Times New Roman"/>
          <w:sz w:val="24"/>
          <w:szCs w:val="24"/>
        </w:rPr>
        <w:t>A</w:t>
      </w:r>
      <w:r w:rsidRPr="00BF50CE">
        <w:rPr>
          <w:rFonts w:ascii="Times New Roman" w:hAnsi="Times New Roman" w:cs="Times New Roman"/>
          <w:sz w:val="24"/>
          <w:szCs w:val="24"/>
        </w:rPr>
        <w:t xml:space="preserve">ccessed 21 </w:t>
      </w:r>
      <w:r w:rsidR="00A27B2A" w:rsidRPr="00BF50CE">
        <w:rPr>
          <w:rFonts w:ascii="Times New Roman" w:hAnsi="Times New Roman" w:cs="Times New Roman"/>
          <w:sz w:val="24"/>
          <w:szCs w:val="24"/>
        </w:rPr>
        <w:t>October</w:t>
      </w:r>
      <w:r w:rsidRPr="00BF50CE">
        <w:rPr>
          <w:rFonts w:ascii="Times New Roman" w:hAnsi="Times New Roman" w:cs="Times New Roman"/>
          <w:sz w:val="24"/>
          <w:szCs w:val="24"/>
        </w:rPr>
        <w:t xml:space="preserve"> 2019).</w:t>
      </w:r>
    </w:p>
    <w:p w14:paraId="0281F7A1" w14:textId="50AAC854" w:rsidR="001F172D" w:rsidRPr="00BF50CE" w:rsidRDefault="001F172D"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Mishra, N.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Singh, A.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Use of twitter data for waste minimisation in beef supply chain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Annals of Operations Research</w:t>
      </w:r>
      <w:r w:rsidRPr="00BF50CE">
        <w:rPr>
          <w:rFonts w:ascii="Times New Roman" w:hAnsi="Times New Roman" w:cs="Times New Roman"/>
          <w:sz w:val="24"/>
          <w:szCs w:val="24"/>
        </w:rPr>
        <w:t xml:space="preserve">, 270 </w:t>
      </w:r>
      <w:r w:rsidR="004C3063" w:rsidRPr="00BF50CE">
        <w:rPr>
          <w:rFonts w:ascii="Times New Roman" w:hAnsi="Times New Roman" w:cs="Times New Roman"/>
          <w:sz w:val="24"/>
          <w:szCs w:val="24"/>
        </w:rPr>
        <w:t>(1-2)</w:t>
      </w:r>
      <w:r w:rsidRPr="00BF50CE">
        <w:rPr>
          <w:rFonts w:ascii="Times New Roman" w:hAnsi="Times New Roman" w:cs="Times New Roman"/>
          <w:sz w:val="24"/>
          <w:szCs w:val="24"/>
        </w:rPr>
        <w:t>, 337-359.</w:t>
      </w:r>
    </w:p>
    <w:p w14:paraId="6FFC8DFE" w14:textId="7274FDC7"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Montecchi, M., Plangger, K.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Etter, M. (2019)</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It’s real, trust me! Establishing supply chain provenance using blockchain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Business Horizons</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10CC57E2" w14:textId="11480E69" w:rsidR="003A6601" w:rsidRPr="00BF50CE" w:rsidRDefault="003A6601"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lastRenderedPageBreak/>
        <w:t>Neely, A. (2005)</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The evolution of performance measurement research: Developments in the last decade and a research agenda for the next</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International Journal of Operations &amp; Production Management</w:t>
      </w:r>
      <w:r w:rsidRPr="00BF50CE">
        <w:rPr>
          <w:rFonts w:ascii="Times New Roman" w:hAnsi="Times New Roman" w:cs="Times New Roman"/>
          <w:sz w:val="24"/>
          <w:szCs w:val="24"/>
        </w:rPr>
        <w:t xml:space="preserve">, 25 </w:t>
      </w:r>
      <w:r w:rsidR="004C3063" w:rsidRPr="00BF50CE">
        <w:rPr>
          <w:rFonts w:ascii="Times New Roman" w:hAnsi="Times New Roman" w:cs="Times New Roman"/>
          <w:sz w:val="24"/>
          <w:szCs w:val="24"/>
        </w:rPr>
        <w:t>(12)</w:t>
      </w:r>
      <w:r w:rsidRPr="00BF50CE">
        <w:rPr>
          <w:rFonts w:ascii="Times New Roman" w:hAnsi="Times New Roman" w:cs="Times New Roman"/>
          <w:sz w:val="24"/>
          <w:szCs w:val="24"/>
        </w:rPr>
        <w:t xml:space="preserve">, 1264-1277. </w:t>
      </w:r>
    </w:p>
    <w:p w14:paraId="145D7A3C" w14:textId="3EE0619E" w:rsidR="00AD0901" w:rsidRPr="00BF50CE" w:rsidRDefault="00AD0901"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Niu, B., &amp; Zou, Z. (2017). Better demand signal, better decisions? Evaluation of big data in a licensed remanufacturing supply chain with environmental risk considerations. </w:t>
      </w:r>
      <w:r w:rsidRPr="00BF50CE">
        <w:rPr>
          <w:rFonts w:ascii="Times New Roman" w:hAnsi="Times New Roman" w:cs="Times New Roman"/>
          <w:i/>
          <w:sz w:val="24"/>
          <w:szCs w:val="24"/>
        </w:rPr>
        <w:t>Risk Analysis</w:t>
      </w:r>
      <w:r w:rsidRPr="00BF50CE">
        <w:rPr>
          <w:rFonts w:ascii="Times New Roman" w:hAnsi="Times New Roman" w:cs="Times New Roman"/>
          <w:sz w:val="24"/>
          <w:szCs w:val="24"/>
        </w:rPr>
        <w:t>, 37(8), 1550-1565.</w:t>
      </w:r>
    </w:p>
    <w:p w14:paraId="46E02AD4" w14:textId="5E05CA37"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Pekgün, P., Galbreth, M.R.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Ghosh, B.P.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H</w:t>
      </w:r>
      <w:r w:rsidR="00A27B2A" w:rsidRPr="00BF50CE">
        <w:rPr>
          <w:rFonts w:ascii="Times New Roman" w:hAnsi="Times New Roman" w:cs="Times New Roman"/>
          <w:sz w:val="24"/>
          <w:szCs w:val="24"/>
        </w:rPr>
        <w:t>ow unequal perceptions of user r</w:t>
      </w:r>
      <w:r w:rsidRPr="00BF50CE">
        <w:rPr>
          <w:rFonts w:ascii="Times New Roman" w:hAnsi="Times New Roman" w:cs="Times New Roman"/>
          <w:sz w:val="24"/>
          <w:szCs w:val="24"/>
        </w:rPr>
        <w:t xml:space="preserve">eviews </w:t>
      </w:r>
      <w:r w:rsidR="00A27B2A" w:rsidRPr="00BF50CE">
        <w:rPr>
          <w:rFonts w:ascii="Times New Roman" w:hAnsi="Times New Roman" w:cs="Times New Roman"/>
          <w:sz w:val="24"/>
          <w:szCs w:val="24"/>
        </w:rPr>
        <w:t>i</w:t>
      </w:r>
      <w:r w:rsidRPr="00BF50CE">
        <w:rPr>
          <w:rFonts w:ascii="Times New Roman" w:hAnsi="Times New Roman" w:cs="Times New Roman"/>
          <w:sz w:val="24"/>
          <w:szCs w:val="24"/>
        </w:rPr>
        <w:t xml:space="preserve">mpact </w:t>
      </w:r>
      <w:r w:rsidR="00A27B2A" w:rsidRPr="00BF50CE">
        <w:rPr>
          <w:rFonts w:ascii="Times New Roman" w:hAnsi="Times New Roman" w:cs="Times New Roman"/>
          <w:sz w:val="24"/>
          <w:szCs w:val="24"/>
        </w:rPr>
        <w:t>p</w:t>
      </w:r>
      <w:r w:rsidRPr="00BF50CE">
        <w:rPr>
          <w:rFonts w:ascii="Times New Roman" w:hAnsi="Times New Roman" w:cs="Times New Roman"/>
          <w:sz w:val="24"/>
          <w:szCs w:val="24"/>
        </w:rPr>
        <w:t xml:space="preserve">rice </w:t>
      </w:r>
      <w:r w:rsidR="00A27B2A" w:rsidRPr="00BF50CE">
        <w:rPr>
          <w:rFonts w:ascii="Times New Roman" w:hAnsi="Times New Roman" w:cs="Times New Roman"/>
          <w:sz w:val="24"/>
          <w:szCs w:val="24"/>
        </w:rPr>
        <w:t>c</w:t>
      </w:r>
      <w:r w:rsidRPr="00BF50CE">
        <w:rPr>
          <w:rFonts w:ascii="Times New Roman" w:hAnsi="Times New Roman" w:cs="Times New Roman"/>
          <w:sz w:val="24"/>
          <w:szCs w:val="24"/>
        </w:rPr>
        <w:t>ompetition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Decision Sciences,</w:t>
      </w:r>
      <w:r w:rsidRPr="00BF50CE">
        <w:rPr>
          <w:rFonts w:ascii="Times New Roman" w:hAnsi="Times New Roman" w:cs="Times New Roman"/>
          <w:sz w:val="24"/>
          <w:szCs w:val="24"/>
        </w:rPr>
        <w:t xml:space="preserve"> 49 </w:t>
      </w:r>
      <w:r w:rsidR="004C3063" w:rsidRPr="00BF50CE">
        <w:rPr>
          <w:rFonts w:ascii="Times New Roman" w:hAnsi="Times New Roman" w:cs="Times New Roman"/>
          <w:sz w:val="24"/>
          <w:szCs w:val="24"/>
        </w:rPr>
        <w:t>(2)</w:t>
      </w:r>
      <w:r w:rsidRPr="00BF50CE">
        <w:rPr>
          <w:rFonts w:ascii="Times New Roman" w:hAnsi="Times New Roman" w:cs="Times New Roman"/>
          <w:sz w:val="24"/>
          <w:szCs w:val="24"/>
        </w:rPr>
        <w:t>, 250-274.</w:t>
      </w:r>
    </w:p>
    <w:p w14:paraId="20D7F40A" w14:textId="219EF7C5"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Radar, S. (2018)</w:t>
      </w:r>
      <w:r w:rsidR="003D2FA8" w:rsidRPr="00BF50CE">
        <w:rPr>
          <w:rFonts w:ascii="Times New Roman" w:hAnsi="Times New Roman" w:cs="Times New Roman"/>
          <w:sz w:val="24"/>
          <w:szCs w:val="24"/>
        </w:rPr>
        <w:t xml:space="preserve">. </w:t>
      </w:r>
      <w:r w:rsidR="00A27B2A" w:rsidRPr="00BF50CE">
        <w:rPr>
          <w:rFonts w:ascii="Times New Roman" w:hAnsi="Times New Roman" w:cs="Times New Roman"/>
          <w:sz w:val="24"/>
          <w:szCs w:val="24"/>
        </w:rPr>
        <w:t>Top 10 Blockchain s</w:t>
      </w:r>
      <w:r w:rsidRPr="00BF50CE">
        <w:rPr>
          <w:rFonts w:ascii="Times New Roman" w:hAnsi="Times New Roman" w:cs="Times New Roman"/>
          <w:sz w:val="24"/>
          <w:szCs w:val="24"/>
        </w:rPr>
        <w:t xml:space="preserve">ocial </w:t>
      </w:r>
      <w:r w:rsidR="00A27B2A" w:rsidRPr="00BF50CE">
        <w:rPr>
          <w:rFonts w:ascii="Times New Roman" w:hAnsi="Times New Roman" w:cs="Times New Roman"/>
          <w:sz w:val="24"/>
          <w:szCs w:val="24"/>
        </w:rPr>
        <w:t>media a</w:t>
      </w:r>
      <w:r w:rsidRPr="00BF50CE">
        <w:rPr>
          <w:rFonts w:ascii="Times New Roman" w:hAnsi="Times New Roman" w:cs="Times New Roman"/>
          <w:sz w:val="24"/>
          <w:szCs w:val="24"/>
        </w:rPr>
        <w:t xml:space="preserve">lternatives to </w:t>
      </w:r>
      <w:r w:rsidR="00A27B2A" w:rsidRPr="00BF50CE">
        <w:rPr>
          <w:rFonts w:ascii="Times New Roman" w:hAnsi="Times New Roman" w:cs="Times New Roman"/>
          <w:sz w:val="24"/>
          <w:szCs w:val="24"/>
        </w:rPr>
        <w:t>watch o</w:t>
      </w:r>
      <w:r w:rsidRPr="00BF50CE">
        <w:rPr>
          <w:rFonts w:ascii="Times New Roman" w:hAnsi="Times New Roman" w:cs="Times New Roman"/>
          <w:sz w:val="24"/>
          <w:szCs w:val="24"/>
        </w:rPr>
        <w:t xml:space="preserve">ut </w:t>
      </w:r>
      <w:r w:rsidR="00A27B2A" w:rsidRPr="00BF50CE">
        <w:rPr>
          <w:rFonts w:ascii="Times New Roman" w:hAnsi="Times New Roman" w:cs="Times New Roman"/>
          <w:sz w:val="24"/>
          <w:szCs w:val="24"/>
        </w:rPr>
        <w:t>f</w:t>
      </w:r>
      <w:r w:rsidRPr="00BF50CE">
        <w:rPr>
          <w:rFonts w:ascii="Times New Roman" w:hAnsi="Times New Roman" w:cs="Times New Roman"/>
          <w:sz w:val="24"/>
          <w:szCs w:val="24"/>
        </w:rPr>
        <w:t>or</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 xml:space="preserve">available at http://fintechnews.sg/20994/blockchain/top-10-blockchain-social-media-alternatives-to-watch-out-for/ </w:t>
      </w:r>
      <w:r w:rsidR="00980C71" w:rsidRPr="00BF50CE">
        <w:rPr>
          <w:rFonts w:ascii="Times New Roman" w:hAnsi="Times New Roman" w:cs="Times New Roman"/>
          <w:sz w:val="24"/>
          <w:szCs w:val="24"/>
        </w:rPr>
        <w:t>A</w:t>
      </w:r>
      <w:r w:rsidRPr="00BF50CE">
        <w:rPr>
          <w:rFonts w:ascii="Times New Roman" w:hAnsi="Times New Roman" w:cs="Times New Roman"/>
          <w:sz w:val="24"/>
          <w:szCs w:val="24"/>
        </w:rPr>
        <w:t xml:space="preserve">ccessed 21 </w:t>
      </w:r>
      <w:r w:rsidR="00A27B2A" w:rsidRPr="00BF50CE">
        <w:rPr>
          <w:rFonts w:ascii="Times New Roman" w:hAnsi="Times New Roman" w:cs="Times New Roman"/>
          <w:sz w:val="24"/>
          <w:szCs w:val="24"/>
        </w:rPr>
        <w:t>October</w:t>
      </w:r>
      <w:r w:rsidRPr="00BF50CE">
        <w:rPr>
          <w:rFonts w:ascii="Times New Roman" w:hAnsi="Times New Roman" w:cs="Times New Roman"/>
          <w:sz w:val="24"/>
          <w:szCs w:val="24"/>
        </w:rPr>
        <w:t xml:space="preserve"> 2019).</w:t>
      </w:r>
    </w:p>
    <w:p w14:paraId="17B9E220" w14:textId="34FE9712"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Ramanathan, U., Subramanian, N.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Parrott, G. (2017)</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Role of social media in retail network operations and marketing to enhance customer satisfaction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International Journal of Operations &amp; Production Management,</w:t>
      </w:r>
      <w:r w:rsidRPr="00BF50CE">
        <w:rPr>
          <w:rFonts w:ascii="Times New Roman" w:hAnsi="Times New Roman" w:cs="Times New Roman"/>
          <w:sz w:val="24"/>
          <w:szCs w:val="24"/>
        </w:rPr>
        <w:t xml:space="preserve"> 37 </w:t>
      </w:r>
      <w:r w:rsidR="004C3063" w:rsidRPr="00BF50CE">
        <w:rPr>
          <w:rFonts w:ascii="Times New Roman" w:hAnsi="Times New Roman" w:cs="Times New Roman"/>
          <w:sz w:val="24"/>
          <w:szCs w:val="24"/>
        </w:rPr>
        <w:t>(1)</w:t>
      </w:r>
      <w:r w:rsidRPr="00BF50CE">
        <w:rPr>
          <w:rFonts w:ascii="Times New Roman" w:hAnsi="Times New Roman" w:cs="Times New Roman"/>
          <w:sz w:val="24"/>
          <w:szCs w:val="24"/>
        </w:rPr>
        <w:t>, 105-123.</w:t>
      </w:r>
    </w:p>
    <w:p w14:paraId="5124ABD5" w14:textId="636FDC34"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Saberi, S., Kouhizadeh, M., Sarkis, J.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Shen, L. (2019)</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Blockchain technology and its relationships to sustainable supply chain management</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International Journal of Production Research,</w:t>
      </w:r>
      <w:r w:rsidRPr="00BF50CE">
        <w:rPr>
          <w:rFonts w:ascii="Times New Roman" w:hAnsi="Times New Roman" w:cs="Times New Roman"/>
          <w:sz w:val="24"/>
          <w:szCs w:val="24"/>
        </w:rPr>
        <w:t xml:space="preserve"> 57 </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7</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2117-2135.</w:t>
      </w:r>
    </w:p>
    <w:p w14:paraId="06E0EBCA" w14:textId="26A88527"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Schoenherr, T.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Speier‐Pero, C. (2015)</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Data science, predictive analytics, and big data in supply chain management: Current state and future potential</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Business Logistics,</w:t>
      </w:r>
      <w:r w:rsidRPr="00BF50CE">
        <w:rPr>
          <w:rFonts w:ascii="Times New Roman" w:hAnsi="Times New Roman" w:cs="Times New Roman"/>
          <w:sz w:val="24"/>
          <w:szCs w:val="24"/>
        </w:rPr>
        <w:t xml:space="preserve"> 36 </w:t>
      </w:r>
      <w:r w:rsidR="004C3063" w:rsidRPr="00BF50CE">
        <w:rPr>
          <w:rFonts w:ascii="Times New Roman" w:hAnsi="Times New Roman" w:cs="Times New Roman"/>
          <w:sz w:val="24"/>
          <w:szCs w:val="24"/>
        </w:rPr>
        <w:t>(1)</w:t>
      </w:r>
      <w:r w:rsidRPr="00BF50CE">
        <w:rPr>
          <w:rFonts w:ascii="Times New Roman" w:hAnsi="Times New Roman" w:cs="Times New Roman"/>
          <w:sz w:val="24"/>
          <w:szCs w:val="24"/>
        </w:rPr>
        <w:t>,  120-132.</w:t>
      </w:r>
    </w:p>
    <w:p w14:paraId="7DC25CF3" w14:textId="74060FED"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Sharma, A.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5 trends show how blockchain is changing social media</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 xml:space="preserve">available at </w:t>
      </w:r>
      <w:r w:rsidR="00980C71" w:rsidRPr="00BF50CE">
        <w:rPr>
          <w:rFonts w:ascii="Times New Roman" w:hAnsi="Times New Roman" w:cs="Times New Roman"/>
          <w:sz w:val="24"/>
          <w:szCs w:val="24"/>
        </w:rPr>
        <w:t>https://hackernoon.com/5-trends-shows-how-blockchain-is-changing-social-media-ba50c975c041/ A</w:t>
      </w:r>
      <w:r w:rsidRPr="00BF50CE">
        <w:rPr>
          <w:rFonts w:ascii="Times New Roman" w:hAnsi="Times New Roman" w:cs="Times New Roman"/>
          <w:sz w:val="24"/>
          <w:szCs w:val="24"/>
        </w:rPr>
        <w:t xml:space="preserve">ccessed 21 </w:t>
      </w:r>
      <w:r w:rsidR="00A27B2A" w:rsidRPr="00BF50CE">
        <w:rPr>
          <w:rFonts w:ascii="Times New Roman" w:hAnsi="Times New Roman" w:cs="Times New Roman"/>
          <w:sz w:val="24"/>
          <w:szCs w:val="24"/>
        </w:rPr>
        <w:t>October</w:t>
      </w:r>
      <w:r w:rsidRPr="00BF50CE">
        <w:rPr>
          <w:rFonts w:ascii="Times New Roman" w:hAnsi="Times New Roman" w:cs="Times New Roman"/>
          <w:sz w:val="24"/>
          <w:szCs w:val="24"/>
        </w:rPr>
        <w:t xml:space="preserve"> 2019).</w:t>
      </w:r>
    </w:p>
    <w:p w14:paraId="279DDA61" w14:textId="6D5205CA" w:rsidR="000A6E1E" w:rsidRPr="00BF50CE" w:rsidRDefault="000A6E1E"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Sheu, J.B., &amp; Choi, T.M. (2019). Extended consumer responsibility: Syncretic value-oriented pricing strategies for trade-in-for-upgrade programs. </w:t>
      </w:r>
      <w:r w:rsidRPr="00BF50CE">
        <w:rPr>
          <w:rFonts w:ascii="Times New Roman" w:hAnsi="Times New Roman" w:cs="Times New Roman"/>
          <w:i/>
          <w:sz w:val="24"/>
          <w:szCs w:val="24"/>
        </w:rPr>
        <w:t>Transportation Research Part E: Logistics and Transportation Review</w:t>
      </w:r>
      <w:r w:rsidRPr="00BF50CE">
        <w:rPr>
          <w:rFonts w:ascii="Times New Roman" w:hAnsi="Times New Roman" w:cs="Times New Roman"/>
          <w:sz w:val="24"/>
          <w:szCs w:val="24"/>
        </w:rPr>
        <w:t>, 122, 350-367.</w:t>
      </w:r>
    </w:p>
    <w:p w14:paraId="7F7A6A7C" w14:textId="2C9E7A30" w:rsidR="00AD0901" w:rsidRPr="00BF50CE" w:rsidRDefault="00AD0901"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Shi, X., Chan, H. L., &amp; Dong, C. (2018). Value of bargaining contract in a supply chain system with sustainability investment: An incentive analysis. </w:t>
      </w:r>
      <w:r w:rsidRPr="00BF50CE">
        <w:rPr>
          <w:rFonts w:ascii="Times New Roman" w:hAnsi="Times New Roman" w:cs="Times New Roman"/>
          <w:i/>
          <w:sz w:val="24"/>
          <w:szCs w:val="24"/>
        </w:rPr>
        <w:t>IEEE Transactions on Systems, Man, and Cybernetics: Systems</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2474DBCD" w14:textId="4BA2D962"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Singh, A., Shukla, N.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Mishra, N.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Social media data analytics to improve supply chain management in food industries</w:t>
      </w:r>
      <w:r w:rsidR="003D2FA8" w:rsidRPr="00BF50CE">
        <w:rPr>
          <w:rFonts w:ascii="Times New Roman" w:hAnsi="Times New Roman" w:cs="Times New Roman"/>
          <w:sz w:val="24"/>
          <w:szCs w:val="24"/>
        </w:rPr>
        <w:t xml:space="preserve">. </w:t>
      </w:r>
      <w:r w:rsidR="007C1234" w:rsidRPr="00BF50CE">
        <w:rPr>
          <w:rFonts w:ascii="Times New Roman" w:hAnsi="Times New Roman" w:cs="Times New Roman"/>
          <w:i/>
          <w:sz w:val="24"/>
          <w:szCs w:val="24"/>
        </w:rPr>
        <w:t>Transportation Research Part E</w:t>
      </w:r>
      <w:r w:rsidRPr="00BF50CE">
        <w:rPr>
          <w:rFonts w:ascii="Times New Roman" w:hAnsi="Times New Roman" w:cs="Times New Roman"/>
          <w:i/>
          <w:sz w:val="24"/>
          <w:szCs w:val="24"/>
        </w:rPr>
        <w:t>,</w:t>
      </w:r>
      <w:r w:rsidRPr="00BF50CE">
        <w:rPr>
          <w:rFonts w:ascii="Times New Roman" w:hAnsi="Times New Roman" w:cs="Times New Roman"/>
          <w:sz w:val="24"/>
          <w:szCs w:val="24"/>
        </w:rPr>
        <w:t xml:space="preserve"> 114</w:t>
      </w:r>
      <w:r w:rsidR="0098673F" w:rsidRPr="00BF50CE">
        <w:rPr>
          <w:rFonts w:ascii="Times New Roman" w:hAnsi="Times New Roman" w:cs="Times New Roman" w:hint="eastAsia"/>
          <w:sz w:val="24"/>
          <w:szCs w:val="24"/>
        </w:rPr>
        <w:t>,</w:t>
      </w:r>
      <w:r w:rsidRPr="00BF50CE">
        <w:rPr>
          <w:rFonts w:ascii="Times New Roman" w:hAnsi="Times New Roman" w:cs="Times New Roman"/>
          <w:sz w:val="24"/>
          <w:szCs w:val="24"/>
        </w:rPr>
        <w:t xml:space="preserve"> 398-415.</w:t>
      </w:r>
    </w:p>
    <w:p w14:paraId="32211553" w14:textId="69B83F8C"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Sodero, A.C.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Rabinovich, E. (2017)</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 xml:space="preserve">Demand and </w:t>
      </w:r>
      <w:r w:rsidR="00A27B2A" w:rsidRPr="00BF50CE">
        <w:rPr>
          <w:rFonts w:ascii="Times New Roman" w:hAnsi="Times New Roman" w:cs="Times New Roman"/>
          <w:sz w:val="24"/>
          <w:szCs w:val="24"/>
        </w:rPr>
        <w:t>revenue m</w:t>
      </w:r>
      <w:r w:rsidRPr="00BF50CE">
        <w:rPr>
          <w:rFonts w:ascii="Times New Roman" w:hAnsi="Times New Roman" w:cs="Times New Roman"/>
          <w:sz w:val="24"/>
          <w:szCs w:val="24"/>
        </w:rPr>
        <w:t xml:space="preserve">anagement of </w:t>
      </w:r>
      <w:r w:rsidR="00A27B2A" w:rsidRPr="00BF50CE">
        <w:rPr>
          <w:rFonts w:ascii="Times New Roman" w:hAnsi="Times New Roman" w:cs="Times New Roman"/>
          <w:sz w:val="24"/>
          <w:szCs w:val="24"/>
        </w:rPr>
        <w:t>d</w:t>
      </w:r>
      <w:r w:rsidRPr="00BF50CE">
        <w:rPr>
          <w:rFonts w:ascii="Times New Roman" w:hAnsi="Times New Roman" w:cs="Times New Roman"/>
          <w:sz w:val="24"/>
          <w:szCs w:val="24"/>
        </w:rPr>
        <w:t xml:space="preserve">eteriorating </w:t>
      </w:r>
      <w:r w:rsidR="00A27B2A" w:rsidRPr="00BF50CE">
        <w:rPr>
          <w:rFonts w:ascii="Times New Roman" w:hAnsi="Times New Roman" w:cs="Times New Roman"/>
          <w:sz w:val="24"/>
          <w:szCs w:val="24"/>
        </w:rPr>
        <w:t>i</w:t>
      </w:r>
      <w:r w:rsidRPr="00BF50CE">
        <w:rPr>
          <w:rFonts w:ascii="Times New Roman" w:hAnsi="Times New Roman" w:cs="Times New Roman"/>
          <w:sz w:val="24"/>
          <w:szCs w:val="24"/>
        </w:rPr>
        <w:t>nv</w:t>
      </w:r>
      <w:r w:rsidR="00A27B2A" w:rsidRPr="00BF50CE">
        <w:rPr>
          <w:rFonts w:ascii="Times New Roman" w:hAnsi="Times New Roman" w:cs="Times New Roman"/>
          <w:sz w:val="24"/>
          <w:szCs w:val="24"/>
        </w:rPr>
        <w:t>entory on the i</w:t>
      </w:r>
      <w:r w:rsidRPr="00BF50CE">
        <w:rPr>
          <w:rFonts w:ascii="Times New Roman" w:hAnsi="Times New Roman" w:cs="Times New Roman"/>
          <w:sz w:val="24"/>
          <w:szCs w:val="24"/>
        </w:rPr>
        <w:t xml:space="preserve">nternet: An </w:t>
      </w:r>
      <w:r w:rsidR="00A27B2A" w:rsidRPr="00BF50CE">
        <w:rPr>
          <w:rFonts w:ascii="Times New Roman" w:hAnsi="Times New Roman" w:cs="Times New Roman"/>
          <w:sz w:val="24"/>
          <w:szCs w:val="24"/>
        </w:rPr>
        <w:t>empirical study of f</w:t>
      </w:r>
      <w:r w:rsidRPr="00BF50CE">
        <w:rPr>
          <w:rFonts w:ascii="Times New Roman" w:hAnsi="Times New Roman" w:cs="Times New Roman"/>
          <w:sz w:val="24"/>
          <w:szCs w:val="24"/>
        </w:rPr>
        <w:t xml:space="preserve">lash </w:t>
      </w:r>
      <w:r w:rsidR="00A27B2A" w:rsidRPr="00BF50CE">
        <w:rPr>
          <w:rFonts w:ascii="Times New Roman" w:hAnsi="Times New Roman" w:cs="Times New Roman"/>
          <w:sz w:val="24"/>
          <w:szCs w:val="24"/>
        </w:rPr>
        <w:t>s</w:t>
      </w:r>
      <w:r w:rsidRPr="00BF50CE">
        <w:rPr>
          <w:rFonts w:ascii="Times New Roman" w:hAnsi="Times New Roman" w:cs="Times New Roman"/>
          <w:sz w:val="24"/>
          <w:szCs w:val="24"/>
        </w:rPr>
        <w:t xml:space="preserve">ales </w:t>
      </w:r>
      <w:r w:rsidR="00A27B2A" w:rsidRPr="00BF50CE">
        <w:rPr>
          <w:rFonts w:ascii="Times New Roman" w:hAnsi="Times New Roman" w:cs="Times New Roman"/>
          <w:sz w:val="24"/>
          <w:szCs w:val="24"/>
        </w:rPr>
        <w:t>m</w:t>
      </w:r>
      <w:r w:rsidRPr="00BF50CE">
        <w:rPr>
          <w:rFonts w:ascii="Times New Roman" w:hAnsi="Times New Roman" w:cs="Times New Roman"/>
          <w:sz w:val="24"/>
          <w:szCs w:val="24"/>
        </w:rPr>
        <w:t>arkets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Business Logistics,</w:t>
      </w:r>
      <w:r w:rsidRPr="00BF50CE">
        <w:rPr>
          <w:rFonts w:ascii="Times New Roman" w:hAnsi="Times New Roman" w:cs="Times New Roman"/>
          <w:sz w:val="24"/>
          <w:szCs w:val="24"/>
        </w:rPr>
        <w:t xml:space="preserve"> 38 </w:t>
      </w:r>
      <w:r w:rsidR="004C3063" w:rsidRPr="00BF50CE">
        <w:rPr>
          <w:rFonts w:ascii="Times New Roman" w:hAnsi="Times New Roman" w:cs="Times New Roman"/>
          <w:sz w:val="24"/>
          <w:szCs w:val="24"/>
        </w:rPr>
        <w:t>(3)</w:t>
      </w:r>
      <w:r w:rsidRPr="00BF50CE">
        <w:rPr>
          <w:rFonts w:ascii="Times New Roman" w:hAnsi="Times New Roman" w:cs="Times New Roman"/>
          <w:sz w:val="24"/>
          <w:szCs w:val="24"/>
        </w:rPr>
        <w:t>, 170-183.</w:t>
      </w:r>
    </w:p>
    <w:p w14:paraId="7387F63A" w14:textId="77A1340F" w:rsidR="001F172D" w:rsidRPr="00BF50CE" w:rsidRDefault="001F172D"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lastRenderedPageBreak/>
        <w:t xml:space="preserve">Sodhi, M.S.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Tang, C.S.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 xml:space="preserve">Research opportunities in supply chain transparency". </w:t>
      </w:r>
      <w:r w:rsidRPr="00BF50CE">
        <w:rPr>
          <w:rFonts w:ascii="Times New Roman" w:hAnsi="Times New Roman" w:cs="Times New Roman"/>
          <w:i/>
          <w:sz w:val="24"/>
          <w:szCs w:val="24"/>
        </w:rPr>
        <w:t>Production and Operations Management</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3A3BE06D" w14:textId="0C58C068"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Srinivasan, A., Guo, H.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Devaraj, S. (2017)</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Who cares about your big day? Impact of life events on dynamics of social networks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Decision Sciences,</w:t>
      </w:r>
      <w:r w:rsidRPr="00BF50CE">
        <w:rPr>
          <w:rFonts w:ascii="Times New Roman" w:hAnsi="Times New Roman" w:cs="Times New Roman"/>
          <w:sz w:val="24"/>
          <w:szCs w:val="24"/>
        </w:rPr>
        <w:t xml:space="preserve"> 48 </w:t>
      </w:r>
      <w:r w:rsidR="004C3063" w:rsidRPr="00BF50CE">
        <w:rPr>
          <w:rFonts w:ascii="Times New Roman" w:hAnsi="Times New Roman" w:cs="Times New Roman"/>
          <w:sz w:val="24"/>
          <w:szCs w:val="24"/>
        </w:rPr>
        <w:t>(6)</w:t>
      </w:r>
      <w:r w:rsidRPr="00BF50CE">
        <w:rPr>
          <w:rFonts w:ascii="Times New Roman" w:hAnsi="Times New Roman" w:cs="Times New Roman"/>
          <w:sz w:val="24"/>
          <w:szCs w:val="24"/>
        </w:rPr>
        <w:t>, 1062-1097.</w:t>
      </w:r>
    </w:p>
    <w:p w14:paraId="245BF240" w14:textId="77777777" w:rsidR="000A6E1E"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Stevenson, M.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Busby, J. (2015)</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An exploratory analysis of counterfeiting strategies: Towards counterfeit-resilient supply chains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International Journal of Operations &amp; Production Management,</w:t>
      </w:r>
      <w:r w:rsidRPr="00BF50CE">
        <w:rPr>
          <w:rFonts w:ascii="Times New Roman" w:hAnsi="Times New Roman" w:cs="Times New Roman"/>
          <w:sz w:val="24"/>
          <w:szCs w:val="24"/>
        </w:rPr>
        <w:t xml:space="preserve"> 35 </w:t>
      </w:r>
      <w:r w:rsidR="004C3063" w:rsidRPr="00BF50CE">
        <w:rPr>
          <w:rFonts w:ascii="Times New Roman" w:hAnsi="Times New Roman" w:cs="Times New Roman"/>
          <w:sz w:val="24"/>
          <w:szCs w:val="24"/>
        </w:rPr>
        <w:t>(1)</w:t>
      </w:r>
      <w:r w:rsidRPr="00BF50CE">
        <w:rPr>
          <w:rFonts w:ascii="Times New Roman" w:hAnsi="Times New Roman" w:cs="Times New Roman"/>
          <w:sz w:val="24"/>
          <w:szCs w:val="24"/>
        </w:rPr>
        <w:t>, 110-144.</w:t>
      </w:r>
    </w:p>
    <w:p w14:paraId="581741B8" w14:textId="0367134C"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Stieglitz, S., Mirbabaie, M., Ross, B.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Neuberger, C.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Social media analytics–Challenges in topic discovery, data collection, and data preparation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International journal of information management,</w:t>
      </w:r>
      <w:r w:rsidRPr="00BF50CE">
        <w:rPr>
          <w:rFonts w:ascii="Times New Roman" w:hAnsi="Times New Roman" w:cs="Times New Roman"/>
          <w:sz w:val="24"/>
          <w:szCs w:val="24"/>
        </w:rPr>
        <w:t xml:space="preserve"> 39</w:t>
      </w:r>
      <w:r w:rsidR="0098673F" w:rsidRPr="00BF50CE">
        <w:rPr>
          <w:rFonts w:ascii="Times New Roman" w:hAnsi="Times New Roman" w:cs="Times New Roman" w:hint="eastAsia"/>
          <w:sz w:val="24"/>
          <w:szCs w:val="24"/>
        </w:rPr>
        <w:t>,</w:t>
      </w:r>
      <w:r w:rsidRPr="00BF50CE">
        <w:rPr>
          <w:rFonts w:ascii="Times New Roman" w:hAnsi="Times New Roman" w:cs="Times New Roman"/>
          <w:sz w:val="24"/>
          <w:szCs w:val="24"/>
        </w:rPr>
        <w:t xml:space="preserve"> 156-168.</w:t>
      </w:r>
    </w:p>
    <w:p w14:paraId="0F4115F9" w14:textId="2AF92839"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Sul, H.K., Dennis, A.R.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Yuan, L. (2017)</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Trading on twitter: Using social media sentiment to predict stock returns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Decision Sciences,</w:t>
      </w:r>
      <w:r w:rsidRPr="00BF50CE">
        <w:rPr>
          <w:rFonts w:ascii="Times New Roman" w:hAnsi="Times New Roman" w:cs="Times New Roman"/>
          <w:sz w:val="24"/>
          <w:szCs w:val="24"/>
        </w:rPr>
        <w:t xml:space="preserve"> 48 </w:t>
      </w:r>
      <w:r w:rsidR="004C3063" w:rsidRPr="00BF50CE">
        <w:rPr>
          <w:rFonts w:ascii="Times New Roman" w:hAnsi="Times New Roman" w:cs="Times New Roman"/>
          <w:sz w:val="24"/>
          <w:szCs w:val="24"/>
        </w:rPr>
        <w:t>(3)</w:t>
      </w:r>
      <w:r w:rsidRPr="00BF50CE">
        <w:rPr>
          <w:rFonts w:ascii="Times New Roman" w:hAnsi="Times New Roman" w:cs="Times New Roman"/>
          <w:sz w:val="24"/>
          <w:szCs w:val="24"/>
        </w:rPr>
        <w:t>, 454-488.</w:t>
      </w:r>
    </w:p>
    <w:p w14:paraId="3388EDBF" w14:textId="51AC4945" w:rsidR="00743F0A" w:rsidRPr="00BF50CE" w:rsidRDefault="00743F0A"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Sun, L., R.H. Teunter, M.Z. Babai, &amp; G. Hua. (2019). Optimal pricing for ride-sourcing platforms. </w:t>
      </w:r>
      <w:r w:rsidRPr="00BF50CE">
        <w:rPr>
          <w:rFonts w:ascii="Times New Roman" w:hAnsi="Times New Roman" w:cs="Times New Roman"/>
          <w:i/>
          <w:sz w:val="24"/>
          <w:szCs w:val="24"/>
        </w:rPr>
        <w:t>European Journal of Operational Research</w:t>
      </w:r>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p>
    <w:p w14:paraId="4EF4BB09" w14:textId="4028FEC5"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Syed, R., Dhillon, G.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Merrick, J. (2019)</w:t>
      </w:r>
      <w:r w:rsidR="003D2FA8" w:rsidRPr="00BF50CE">
        <w:rPr>
          <w:rFonts w:ascii="Times New Roman" w:hAnsi="Times New Roman" w:cs="Times New Roman"/>
          <w:sz w:val="24"/>
          <w:szCs w:val="24"/>
        </w:rPr>
        <w:t xml:space="preserve">. </w:t>
      </w:r>
      <w:r w:rsidR="00EF3864" w:rsidRPr="00BF50CE">
        <w:rPr>
          <w:rFonts w:ascii="Times New Roman" w:hAnsi="Times New Roman" w:cs="Times New Roman"/>
          <w:sz w:val="24"/>
          <w:szCs w:val="24"/>
        </w:rPr>
        <w:t>The i</w:t>
      </w:r>
      <w:r w:rsidRPr="00BF50CE">
        <w:rPr>
          <w:rFonts w:ascii="Times New Roman" w:hAnsi="Times New Roman" w:cs="Times New Roman"/>
          <w:sz w:val="24"/>
          <w:szCs w:val="24"/>
        </w:rPr>
        <w:t xml:space="preserve">dentity </w:t>
      </w:r>
      <w:r w:rsidR="00EF3864" w:rsidRPr="00BF50CE">
        <w:rPr>
          <w:rFonts w:ascii="Times New Roman" w:hAnsi="Times New Roman" w:cs="Times New Roman"/>
          <w:sz w:val="24"/>
          <w:szCs w:val="24"/>
        </w:rPr>
        <w:t>m</w:t>
      </w:r>
      <w:r w:rsidRPr="00BF50CE">
        <w:rPr>
          <w:rFonts w:ascii="Times New Roman" w:hAnsi="Times New Roman" w:cs="Times New Roman"/>
          <w:sz w:val="24"/>
          <w:szCs w:val="24"/>
        </w:rPr>
        <w:t xml:space="preserve">anagement </w:t>
      </w:r>
      <w:r w:rsidR="00EF3864" w:rsidRPr="00BF50CE">
        <w:rPr>
          <w:rFonts w:ascii="Times New Roman" w:hAnsi="Times New Roman" w:cs="Times New Roman"/>
          <w:sz w:val="24"/>
          <w:szCs w:val="24"/>
        </w:rPr>
        <w:t>v</w:t>
      </w:r>
      <w:r w:rsidRPr="00BF50CE">
        <w:rPr>
          <w:rFonts w:ascii="Times New Roman" w:hAnsi="Times New Roman" w:cs="Times New Roman"/>
          <w:sz w:val="24"/>
          <w:szCs w:val="24"/>
        </w:rPr>
        <w:t xml:space="preserve">alue </w:t>
      </w:r>
      <w:r w:rsidR="00EF3864" w:rsidRPr="00BF50CE">
        <w:rPr>
          <w:rFonts w:ascii="Times New Roman" w:hAnsi="Times New Roman" w:cs="Times New Roman"/>
          <w:sz w:val="24"/>
          <w:szCs w:val="24"/>
        </w:rPr>
        <w:t>m</w:t>
      </w:r>
      <w:r w:rsidRPr="00BF50CE">
        <w:rPr>
          <w:rFonts w:ascii="Times New Roman" w:hAnsi="Times New Roman" w:cs="Times New Roman"/>
          <w:sz w:val="24"/>
          <w:szCs w:val="24"/>
        </w:rPr>
        <w:t xml:space="preserve">odel: A </w:t>
      </w:r>
      <w:r w:rsidR="00EF3864" w:rsidRPr="00BF50CE">
        <w:rPr>
          <w:rFonts w:ascii="Times New Roman" w:hAnsi="Times New Roman" w:cs="Times New Roman"/>
          <w:sz w:val="24"/>
          <w:szCs w:val="24"/>
        </w:rPr>
        <w:t>d</w:t>
      </w:r>
      <w:r w:rsidRPr="00BF50CE">
        <w:rPr>
          <w:rFonts w:ascii="Times New Roman" w:hAnsi="Times New Roman" w:cs="Times New Roman"/>
          <w:sz w:val="24"/>
          <w:szCs w:val="24"/>
        </w:rPr>
        <w:t xml:space="preserve">esign </w:t>
      </w:r>
      <w:r w:rsidR="00EF3864" w:rsidRPr="00BF50CE">
        <w:rPr>
          <w:rFonts w:ascii="Times New Roman" w:hAnsi="Times New Roman" w:cs="Times New Roman"/>
          <w:sz w:val="24"/>
          <w:szCs w:val="24"/>
        </w:rPr>
        <w:t>s</w:t>
      </w:r>
      <w:r w:rsidRPr="00BF50CE">
        <w:rPr>
          <w:rFonts w:ascii="Times New Roman" w:hAnsi="Times New Roman" w:cs="Times New Roman"/>
          <w:sz w:val="24"/>
          <w:szCs w:val="24"/>
        </w:rPr>
        <w:t xml:space="preserve">cience </w:t>
      </w:r>
      <w:r w:rsidR="00EF3864" w:rsidRPr="00BF50CE">
        <w:rPr>
          <w:rFonts w:ascii="Times New Roman" w:hAnsi="Times New Roman" w:cs="Times New Roman"/>
          <w:sz w:val="24"/>
          <w:szCs w:val="24"/>
        </w:rPr>
        <w:t>a</w:t>
      </w:r>
      <w:r w:rsidRPr="00BF50CE">
        <w:rPr>
          <w:rFonts w:ascii="Times New Roman" w:hAnsi="Times New Roman" w:cs="Times New Roman"/>
          <w:sz w:val="24"/>
          <w:szCs w:val="24"/>
        </w:rPr>
        <w:t xml:space="preserve">pproach to </w:t>
      </w:r>
      <w:r w:rsidR="00EF3864" w:rsidRPr="00BF50CE">
        <w:rPr>
          <w:rFonts w:ascii="Times New Roman" w:hAnsi="Times New Roman" w:cs="Times New Roman"/>
          <w:sz w:val="24"/>
          <w:szCs w:val="24"/>
        </w:rPr>
        <w:t>a</w:t>
      </w:r>
      <w:r w:rsidRPr="00BF50CE">
        <w:rPr>
          <w:rFonts w:ascii="Times New Roman" w:hAnsi="Times New Roman" w:cs="Times New Roman"/>
          <w:sz w:val="24"/>
          <w:szCs w:val="24"/>
        </w:rPr>
        <w:t xml:space="preserve">ssess </w:t>
      </w:r>
      <w:r w:rsidR="00EF3864" w:rsidRPr="00BF50CE">
        <w:rPr>
          <w:rFonts w:ascii="Times New Roman" w:hAnsi="Times New Roman" w:cs="Times New Roman"/>
          <w:sz w:val="24"/>
          <w:szCs w:val="24"/>
        </w:rPr>
        <w:t>v</w:t>
      </w:r>
      <w:r w:rsidRPr="00BF50CE">
        <w:rPr>
          <w:rFonts w:ascii="Times New Roman" w:hAnsi="Times New Roman" w:cs="Times New Roman"/>
          <w:sz w:val="24"/>
          <w:szCs w:val="24"/>
        </w:rPr>
        <w:t xml:space="preserve">alue </w:t>
      </w:r>
      <w:r w:rsidR="00EF3864" w:rsidRPr="00BF50CE">
        <w:rPr>
          <w:rFonts w:ascii="Times New Roman" w:hAnsi="Times New Roman" w:cs="Times New Roman"/>
          <w:sz w:val="24"/>
          <w:szCs w:val="24"/>
        </w:rPr>
        <w:t>g</w:t>
      </w:r>
      <w:r w:rsidRPr="00BF50CE">
        <w:rPr>
          <w:rFonts w:ascii="Times New Roman" w:hAnsi="Times New Roman" w:cs="Times New Roman"/>
          <w:sz w:val="24"/>
          <w:szCs w:val="24"/>
        </w:rPr>
        <w:t xml:space="preserve">aps on </w:t>
      </w:r>
      <w:r w:rsidR="00EF3864" w:rsidRPr="00BF50CE">
        <w:rPr>
          <w:rFonts w:ascii="Times New Roman" w:hAnsi="Times New Roman" w:cs="Times New Roman"/>
          <w:sz w:val="24"/>
          <w:szCs w:val="24"/>
        </w:rPr>
        <w:t>s</w:t>
      </w:r>
      <w:r w:rsidRPr="00BF50CE">
        <w:rPr>
          <w:rFonts w:ascii="Times New Roman" w:hAnsi="Times New Roman" w:cs="Times New Roman"/>
          <w:sz w:val="24"/>
          <w:szCs w:val="24"/>
        </w:rPr>
        <w:t xml:space="preserve">ocial </w:t>
      </w:r>
      <w:r w:rsidR="00EF3864" w:rsidRPr="00BF50CE">
        <w:rPr>
          <w:rFonts w:ascii="Times New Roman" w:hAnsi="Times New Roman" w:cs="Times New Roman"/>
          <w:sz w:val="24"/>
          <w:szCs w:val="24"/>
        </w:rPr>
        <w:t>m</w:t>
      </w:r>
      <w:r w:rsidRPr="00BF50CE">
        <w:rPr>
          <w:rFonts w:ascii="Times New Roman" w:hAnsi="Times New Roman" w:cs="Times New Roman"/>
          <w:sz w:val="24"/>
          <w:szCs w:val="24"/>
        </w:rPr>
        <w:t>edia</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Decision Sciences</w:t>
      </w:r>
      <w:r w:rsidR="004D2E31" w:rsidRPr="00BF50CE">
        <w:rPr>
          <w:rFonts w:ascii="Times New Roman" w:hAnsi="Times New Roman" w:cs="Times New Roman"/>
          <w:sz w:val="24"/>
          <w:szCs w:val="24"/>
        </w:rPr>
        <w:t xml:space="preserve"> (</w:t>
      </w:r>
      <w:r w:rsidR="00E03FE5" w:rsidRPr="00BF50CE">
        <w:rPr>
          <w:rFonts w:ascii="Times New Roman" w:hAnsi="Times New Roman" w:cs="Times New Roman"/>
          <w:sz w:val="24"/>
          <w:szCs w:val="24"/>
        </w:rPr>
        <w:t>in press</w:t>
      </w:r>
      <w:r w:rsidR="004D2E31" w:rsidRPr="00BF50CE">
        <w:rPr>
          <w:rFonts w:ascii="Times New Roman" w:hAnsi="Times New Roman" w:cs="Times New Roman"/>
          <w:sz w:val="24"/>
          <w:szCs w:val="24"/>
        </w:rPr>
        <w:t>)</w:t>
      </w:r>
      <w:r w:rsidR="0053586C" w:rsidRPr="00BF50CE">
        <w:rPr>
          <w:rFonts w:ascii="Times New Roman" w:hAnsi="Times New Roman" w:cs="Times New Roman"/>
          <w:sz w:val="24"/>
          <w:szCs w:val="24"/>
        </w:rPr>
        <w:t>.</w:t>
      </w:r>
    </w:p>
    <w:p w14:paraId="49AF3E81" w14:textId="47AB26AB" w:rsidR="004D2E31" w:rsidRPr="00BF50CE" w:rsidRDefault="004D2E31"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Tang, C.S., &amp; Veelenturf, L.P. (2019). The strategic role of logistics in the industry 4.0 era. </w:t>
      </w:r>
      <w:r w:rsidRPr="00BF50CE">
        <w:rPr>
          <w:rFonts w:ascii="Times New Roman" w:hAnsi="Times New Roman" w:cs="Times New Roman"/>
          <w:i/>
          <w:sz w:val="24"/>
          <w:szCs w:val="24"/>
        </w:rPr>
        <w:t>Transportation Research Part E</w:t>
      </w:r>
      <w:r w:rsidRPr="00BF50CE">
        <w:rPr>
          <w:rFonts w:ascii="Times New Roman" w:hAnsi="Times New Roman" w:cs="Times New Roman"/>
          <w:sz w:val="24"/>
          <w:szCs w:val="24"/>
        </w:rPr>
        <w:t xml:space="preserve"> 129, 1-11.</w:t>
      </w:r>
    </w:p>
    <w:p w14:paraId="10AF149A" w14:textId="212D1E83" w:rsidR="00E03FE5" w:rsidRPr="00BF50CE" w:rsidRDefault="00E03FE5"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Tian, Y., Choi, T.M., Ding, X., Xing, R., &amp;  Zhao, J. (2019). A grid cumulative probability localization based industrial risk  monitoring system. </w:t>
      </w:r>
      <w:r w:rsidRPr="00BF50CE">
        <w:rPr>
          <w:rFonts w:ascii="Times New Roman" w:hAnsi="Times New Roman" w:cs="Times New Roman"/>
          <w:i/>
          <w:sz w:val="24"/>
          <w:szCs w:val="24"/>
        </w:rPr>
        <w:t>IEEE Transactions on Automation Science and Engineering</w:t>
      </w:r>
      <w:r w:rsidRPr="00BF50CE">
        <w:rPr>
          <w:rFonts w:ascii="Times New Roman" w:hAnsi="Times New Roman" w:cs="Times New Roman"/>
          <w:sz w:val="24"/>
          <w:szCs w:val="24"/>
        </w:rPr>
        <w:t>, 16 (2), 557-569.</w:t>
      </w:r>
    </w:p>
    <w:p w14:paraId="1DB83059" w14:textId="37D4BED0"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Waller, M.A.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Fawcett, S.E. (2014)</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Click here to print a maker movement supply chain: How invention and entrepreneurship will disrupt supply chain design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Business Logistics,</w:t>
      </w:r>
      <w:r w:rsidRPr="00BF50CE">
        <w:rPr>
          <w:rFonts w:ascii="Times New Roman" w:hAnsi="Times New Roman" w:cs="Times New Roman"/>
          <w:sz w:val="24"/>
          <w:szCs w:val="24"/>
        </w:rPr>
        <w:t xml:space="preserve">  35 </w:t>
      </w:r>
      <w:r w:rsidR="004C3063" w:rsidRPr="00BF50CE">
        <w:rPr>
          <w:rFonts w:ascii="Times New Roman" w:hAnsi="Times New Roman" w:cs="Times New Roman"/>
          <w:sz w:val="24"/>
          <w:szCs w:val="24"/>
        </w:rPr>
        <w:t>(</w:t>
      </w:r>
      <w:r w:rsidR="00E169CC" w:rsidRPr="00BF50CE">
        <w:rPr>
          <w:rFonts w:ascii="Times New Roman" w:hAnsi="Times New Roman" w:cs="Times New Roman"/>
          <w:sz w:val="24"/>
          <w:szCs w:val="24"/>
        </w:rPr>
        <w:t>2</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99-102.</w:t>
      </w:r>
    </w:p>
    <w:p w14:paraId="5E41CDB1" w14:textId="794B48EB" w:rsidR="001F172D" w:rsidRPr="00BF50CE" w:rsidRDefault="001F172D"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Wang, C.-Y., Chen, Y.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Liu, K.J.R.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Game-theoretic cross social media analytic: how yelp ratings affect deal selection on groupon?</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IEEE Transactions on Knowledge and Data Engineering</w:t>
      </w:r>
      <w:r w:rsidRPr="00BF50CE">
        <w:rPr>
          <w:rFonts w:ascii="Times New Roman" w:hAnsi="Times New Roman" w:cs="Times New Roman"/>
          <w:sz w:val="24"/>
          <w:szCs w:val="24"/>
        </w:rPr>
        <w:t xml:space="preserve">,  30 </w:t>
      </w:r>
      <w:r w:rsidR="004C3063" w:rsidRPr="00BF50CE">
        <w:rPr>
          <w:rFonts w:ascii="Times New Roman" w:hAnsi="Times New Roman" w:cs="Times New Roman"/>
          <w:sz w:val="24"/>
          <w:szCs w:val="24"/>
        </w:rPr>
        <w:t>(</w:t>
      </w:r>
      <w:r w:rsidR="00E169CC" w:rsidRPr="00BF50CE">
        <w:rPr>
          <w:rFonts w:ascii="Times New Roman" w:hAnsi="Times New Roman" w:cs="Times New Roman"/>
          <w:sz w:val="24"/>
          <w:szCs w:val="24"/>
        </w:rPr>
        <w:t>5</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908-921.</w:t>
      </w:r>
    </w:p>
    <w:p w14:paraId="58396305" w14:textId="4099C5FA" w:rsidR="00DB527E" w:rsidRPr="00BF50CE" w:rsidRDefault="00DB527E"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Wang, Y., Lin, J., &amp; Choi, T.M. (2020). Gray market and counterfeiting in supply chains: A review of the operations literature and implications to luxury industries. </w:t>
      </w:r>
      <w:r w:rsidRPr="00BF50CE">
        <w:rPr>
          <w:rFonts w:ascii="Times New Roman" w:hAnsi="Times New Roman" w:cs="Times New Roman"/>
          <w:i/>
          <w:sz w:val="24"/>
          <w:szCs w:val="24"/>
        </w:rPr>
        <w:t>Transportation Research Part E: Logistics and Transportation Review</w:t>
      </w:r>
      <w:r w:rsidRPr="00BF50CE">
        <w:rPr>
          <w:rFonts w:ascii="Times New Roman" w:hAnsi="Times New Roman" w:cs="Times New Roman"/>
          <w:sz w:val="24"/>
          <w:szCs w:val="24"/>
        </w:rPr>
        <w:t xml:space="preserve"> (in press).</w:t>
      </w:r>
    </w:p>
    <w:p w14:paraId="1D7CF936" w14:textId="424DF48B" w:rsidR="001F172D" w:rsidRPr="00BF50CE" w:rsidRDefault="001F172D"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Wang, J.-C., Wang, Y.-Y.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Che, T. (2019a)</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Information sharing and the impact of shutdown policy in a supply chain with market disruption risk in the social media era</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Information &amp; Management</w:t>
      </w:r>
      <w:r w:rsidRPr="00BF50CE">
        <w:rPr>
          <w:rFonts w:ascii="Times New Roman" w:hAnsi="Times New Roman" w:cs="Times New Roman"/>
          <w:sz w:val="24"/>
          <w:szCs w:val="24"/>
        </w:rPr>
        <w:t xml:space="preserve">,  56 </w:t>
      </w:r>
      <w:r w:rsidR="004C3063" w:rsidRPr="00BF50CE">
        <w:rPr>
          <w:rFonts w:ascii="Times New Roman" w:hAnsi="Times New Roman" w:cs="Times New Roman"/>
          <w:sz w:val="24"/>
          <w:szCs w:val="24"/>
        </w:rPr>
        <w:t>(</w:t>
      </w:r>
      <w:r w:rsidR="00E169CC" w:rsidRPr="00BF50CE">
        <w:rPr>
          <w:rFonts w:ascii="Times New Roman" w:hAnsi="Times New Roman" w:cs="Times New Roman"/>
          <w:sz w:val="24"/>
          <w:szCs w:val="24"/>
        </w:rPr>
        <w:t>2</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280-293.</w:t>
      </w:r>
    </w:p>
    <w:p w14:paraId="3E238546" w14:textId="4DC0D60F"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lastRenderedPageBreak/>
        <w:t xml:space="preserve">Wang, Y., Singgih, M., Wang, J.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Rit, M. (2019</w:t>
      </w:r>
      <w:r w:rsidR="00BF1769" w:rsidRPr="00BF50CE">
        <w:rPr>
          <w:rFonts w:ascii="Times New Roman" w:hAnsi="Times New Roman" w:cs="Times New Roman"/>
          <w:sz w:val="24"/>
          <w:szCs w:val="24"/>
        </w:rPr>
        <w:t>b</w:t>
      </w:r>
      <w:r w:rsidRPr="00BF50CE">
        <w:rPr>
          <w:rFonts w:ascii="Times New Roman" w:hAnsi="Times New Roman" w:cs="Times New Roman"/>
          <w:sz w:val="24"/>
          <w:szCs w:val="24"/>
        </w:rPr>
        <w:t>)</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Making sense of blockchain technology: How will it transform supply chains?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International Journal of Production Economics,</w:t>
      </w:r>
      <w:r w:rsidRPr="00BF50CE">
        <w:rPr>
          <w:rFonts w:ascii="Times New Roman" w:hAnsi="Times New Roman" w:cs="Times New Roman"/>
          <w:sz w:val="24"/>
          <w:szCs w:val="24"/>
        </w:rPr>
        <w:t xml:space="preserve"> 211</w:t>
      </w:r>
      <w:r w:rsidR="00E169CC" w:rsidRPr="00BF50CE">
        <w:rPr>
          <w:rFonts w:ascii="Times New Roman" w:hAnsi="Times New Roman" w:cs="Times New Roman"/>
          <w:sz w:val="24"/>
          <w:szCs w:val="24"/>
        </w:rPr>
        <w:t xml:space="preserve">, </w:t>
      </w:r>
      <w:r w:rsidRPr="00BF50CE">
        <w:rPr>
          <w:rFonts w:ascii="Times New Roman" w:hAnsi="Times New Roman" w:cs="Times New Roman"/>
          <w:sz w:val="24"/>
          <w:szCs w:val="24"/>
        </w:rPr>
        <w:t>221-236.</w:t>
      </w:r>
    </w:p>
    <w:p w14:paraId="73BC9815" w14:textId="6C10ABC8"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Yan, L., Yan, X., Tan, Y.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Sun, S.X. (2019)</w:t>
      </w:r>
      <w:r w:rsidR="003D2FA8" w:rsidRPr="00BF50CE">
        <w:rPr>
          <w:rFonts w:ascii="Times New Roman" w:hAnsi="Times New Roman" w:cs="Times New Roman"/>
          <w:sz w:val="24"/>
          <w:szCs w:val="24"/>
        </w:rPr>
        <w:t xml:space="preserve">. </w:t>
      </w:r>
      <w:r w:rsidR="00A27B2A" w:rsidRPr="00BF50CE">
        <w:rPr>
          <w:rFonts w:ascii="Times New Roman" w:hAnsi="Times New Roman" w:cs="Times New Roman"/>
          <w:sz w:val="24"/>
          <w:szCs w:val="24"/>
        </w:rPr>
        <w:t>Shared minds: How p</w:t>
      </w:r>
      <w:r w:rsidRPr="00BF50CE">
        <w:rPr>
          <w:rFonts w:ascii="Times New Roman" w:hAnsi="Times New Roman" w:cs="Times New Roman"/>
          <w:sz w:val="24"/>
          <w:szCs w:val="24"/>
        </w:rPr>
        <w:t xml:space="preserve">atients </w:t>
      </w:r>
      <w:r w:rsidR="00A27B2A" w:rsidRPr="00BF50CE">
        <w:rPr>
          <w:rFonts w:ascii="Times New Roman" w:hAnsi="Times New Roman" w:cs="Times New Roman"/>
          <w:sz w:val="24"/>
          <w:szCs w:val="24"/>
        </w:rPr>
        <w:t>u</w:t>
      </w:r>
      <w:r w:rsidRPr="00BF50CE">
        <w:rPr>
          <w:rFonts w:ascii="Times New Roman" w:hAnsi="Times New Roman" w:cs="Times New Roman"/>
          <w:sz w:val="24"/>
          <w:szCs w:val="24"/>
        </w:rPr>
        <w:t xml:space="preserve">se </w:t>
      </w:r>
      <w:r w:rsidR="00A27B2A" w:rsidRPr="00BF50CE">
        <w:rPr>
          <w:rFonts w:ascii="Times New Roman" w:hAnsi="Times New Roman" w:cs="Times New Roman"/>
          <w:sz w:val="24"/>
          <w:szCs w:val="24"/>
        </w:rPr>
        <w:t>collaborative information s</w:t>
      </w:r>
      <w:r w:rsidRPr="00BF50CE">
        <w:rPr>
          <w:rFonts w:ascii="Times New Roman" w:hAnsi="Times New Roman" w:cs="Times New Roman"/>
          <w:sz w:val="24"/>
          <w:szCs w:val="24"/>
        </w:rPr>
        <w:t xml:space="preserve">haring via </w:t>
      </w:r>
      <w:r w:rsidR="00A27B2A" w:rsidRPr="00BF50CE">
        <w:rPr>
          <w:rFonts w:ascii="Times New Roman" w:hAnsi="Times New Roman" w:cs="Times New Roman"/>
          <w:sz w:val="24"/>
          <w:szCs w:val="24"/>
        </w:rPr>
        <w:t>s</w:t>
      </w:r>
      <w:r w:rsidRPr="00BF50CE">
        <w:rPr>
          <w:rFonts w:ascii="Times New Roman" w:hAnsi="Times New Roman" w:cs="Times New Roman"/>
          <w:sz w:val="24"/>
          <w:szCs w:val="24"/>
        </w:rPr>
        <w:t xml:space="preserve">ocial </w:t>
      </w:r>
      <w:r w:rsidR="00A27B2A" w:rsidRPr="00BF50CE">
        <w:rPr>
          <w:rFonts w:ascii="Times New Roman" w:hAnsi="Times New Roman" w:cs="Times New Roman"/>
          <w:sz w:val="24"/>
          <w:szCs w:val="24"/>
        </w:rPr>
        <w:t>media p</w:t>
      </w:r>
      <w:r w:rsidRPr="00BF50CE">
        <w:rPr>
          <w:rFonts w:ascii="Times New Roman" w:hAnsi="Times New Roman" w:cs="Times New Roman"/>
          <w:sz w:val="24"/>
          <w:szCs w:val="24"/>
        </w:rPr>
        <w:t>latforms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Production and Operations Management,</w:t>
      </w:r>
      <w:r w:rsidRPr="00BF50CE">
        <w:rPr>
          <w:rFonts w:ascii="Times New Roman" w:hAnsi="Times New Roman" w:cs="Times New Roman"/>
          <w:sz w:val="24"/>
          <w:szCs w:val="24"/>
        </w:rPr>
        <w:t xml:space="preserve">  28 </w:t>
      </w:r>
      <w:r w:rsidR="004C3063" w:rsidRPr="00BF50CE">
        <w:rPr>
          <w:rFonts w:ascii="Times New Roman" w:hAnsi="Times New Roman" w:cs="Times New Roman"/>
          <w:sz w:val="24"/>
          <w:szCs w:val="24"/>
        </w:rPr>
        <w:t>(</w:t>
      </w:r>
      <w:r w:rsidR="00E169CC" w:rsidRPr="00BF50CE">
        <w:rPr>
          <w:rFonts w:ascii="Times New Roman" w:hAnsi="Times New Roman" w:cs="Times New Roman"/>
          <w:sz w:val="24"/>
          <w:szCs w:val="24"/>
        </w:rPr>
        <w:t>1</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9-26.</w:t>
      </w:r>
    </w:p>
    <w:p w14:paraId="25234CAD" w14:textId="76E9ECC2"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Yearworth, M.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White, L. (2018)</w:t>
      </w:r>
      <w:r w:rsidR="003D2FA8" w:rsidRPr="00BF50CE">
        <w:rPr>
          <w:rFonts w:ascii="Times New Roman" w:hAnsi="Times New Roman" w:cs="Times New Roman"/>
          <w:sz w:val="24"/>
          <w:szCs w:val="24"/>
        </w:rPr>
        <w:t xml:space="preserve">. </w:t>
      </w:r>
      <w:r w:rsidR="00A27B2A" w:rsidRPr="00BF50CE">
        <w:rPr>
          <w:rFonts w:ascii="Times New Roman" w:hAnsi="Times New Roman" w:cs="Times New Roman"/>
          <w:sz w:val="24"/>
          <w:szCs w:val="24"/>
        </w:rPr>
        <w:t>Spontaneous emergence of c</w:t>
      </w:r>
      <w:r w:rsidRPr="00BF50CE">
        <w:rPr>
          <w:rFonts w:ascii="Times New Roman" w:hAnsi="Times New Roman" w:cs="Times New Roman"/>
          <w:sz w:val="24"/>
          <w:szCs w:val="24"/>
        </w:rPr>
        <w:t>ommunity OR: Self-initiating, self-organising problem structuring mediated by social media</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European Journal of Operational Research,</w:t>
      </w:r>
      <w:r w:rsidRPr="00BF50CE">
        <w:rPr>
          <w:rFonts w:ascii="Times New Roman" w:hAnsi="Times New Roman" w:cs="Times New Roman"/>
          <w:sz w:val="24"/>
          <w:szCs w:val="24"/>
        </w:rPr>
        <w:t xml:space="preserve">  268 </w:t>
      </w:r>
      <w:r w:rsidR="004C3063" w:rsidRPr="00BF50CE">
        <w:rPr>
          <w:rFonts w:ascii="Times New Roman" w:hAnsi="Times New Roman" w:cs="Times New Roman"/>
          <w:sz w:val="24"/>
          <w:szCs w:val="24"/>
        </w:rPr>
        <w:t>(</w:t>
      </w:r>
      <w:r w:rsidR="00E169CC" w:rsidRPr="00BF50CE">
        <w:rPr>
          <w:rFonts w:ascii="Times New Roman" w:hAnsi="Times New Roman" w:cs="Times New Roman"/>
          <w:sz w:val="24"/>
          <w:szCs w:val="24"/>
        </w:rPr>
        <w:t>3</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809-824.</w:t>
      </w:r>
    </w:p>
    <w:p w14:paraId="564143D1" w14:textId="3B492DB7" w:rsidR="008D50F6"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Yoo, E., Rand, W., Eftekhar, M.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Rabinovich, E. (2016)</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Evaluating information diffusion speed and its determinants in social media networks during humanitarian crises</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Journal of Operations Management,</w:t>
      </w:r>
      <w:r w:rsidRPr="00BF50CE">
        <w:rPr>
          <w:rFonts w:ascii="Times New Roman" w:hAnsi="Times New Roman" w:cs="Times New Roman"/>
          <w:sz w:val="24"/>
          <w:szCs w:val="24"/>
        </w:rPr>
        <w:t xml:space="preserve"> 45</w:t>
      </w:r>
      <w:r w:rsidR="0098673F" w:rsidRPr="00BF50CE">
        <w:rPr>
          <w:rFonts w:ascii="Times New Roman" w:hAnsi="Times New Roman" w:cs="Times New Roman" w:hint="eastAsia"/>
          <w:sz w:val="24"/>
          <w:szCs w:val="24"/>
        </w:rPr>
        <w:t>,</w:t>
      </w:r>
      <w:r w:rsidRPr="00BF50CE">
        <w:rPr>
          <w:rFonts w:ascii="Times New Roman" w:hAnsi="Times New Roman" w:cs="Times New Roman"/>
          <w:sz w:val="24"/>
          <w:szCs w:val="24"/>
        </w:rPr>
        <w:t xml:space="preserve"> 123-133.</w:t>
      </w:r>
    </w:p>
    <w:p w14:paraId="3DE3EFB4" w14:textId="1E118C8A" w:rsidR="001F172D" w:rsidRPr="00BF50CE" w:rsidRDefault="008D50F6" w:rsidP="00FB378E">
      <w:pPr>
        <w:pStyle w:val="EndNoteBibliography"/>
        <w:spacing w:after="0" w:line="360" w:lineRule="auto"/>
        <w:ind w:left="720" w:hanging="720"/>
        <w:jc w:val="both"/>
        <w:rPr>
          <w:rFonts w:ascii="Times New Roman" w:hAnsi="Times New Roman" w:cs="Times New Roman"/>
          <w:sz w:val="24"/>
          <w:szCs w:val="24"/>
        </w:rPr>
      </w:pPr>
      <w:r w:rsidRPr="00BF50CE">
        <w:rPr>
          <w:rFonts w:ascii="Times New Roman" w:hAnsi="Times New Roman" w:cs="Times New Roman"/>
          <w:sz w:val="24"/>
          <w:szCs w:val="24"/>
        </w:rPr>
        <w:t xml:space="preserve">Zeng, D., Chen, H., Lusch, R.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Li, S.-H. (2010)</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Social media analytics and intelligence</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IEEE Intelligent Systems,</w:t>
      </w:r>
      <w:r w:rsidRPr="00BF50CE">
        <w:rPr>
          <w:rFonts w:ascii="Times New Roman" w:hAnsi="Times New Roman" w:cs="Times New Roman"/>
          <w:sz w:val="24"/>
          <w:szCs w:val="24"/>
        </w:rPr>
        <w:t xml:space="preserve"> 25 </w:t>
      </w:r>
      <w:r w:rsidR="004C3063" w:rsidRPr="00BF50CE">
        <w:rPr>
          <w:rFonts w:ascii="Times New Roman" w:hAnsi="Times New Roman" w:cs="Times New Roman"/>
          <w:sz w:val="24"/>
          <w:szCs w:val="24"/>
        </w:rPr>
        <w:t>(</w:t>
      </w:r>
      <w:r w:rsidR="00E17573" w:rsidRPr="00BF50CE">
        <w:rPr>
          <w:rFonts w:ascii="Times New Roman" w:hAnsi="Times New Roman" w:cs="Times New Roman"/>
          <w:sz w:val="24"/>
          <w:szCs w:val="24"/>
        </w:rPr>
        <w:t>6</w:t>
      </w:r>
      <w:r w:rsidR="004C3063" w:rsidRPr="00BF50CE">
        <w:rPr>
          <w:rFonts w:ascii="Times New Roman" w:hAnsi="Times New Roman" w:cs="Times New Roman"/>
          <w:sz w:val="24"/>
          <w:szCs w:val="24"/>
        </w:rPr>
        <w:t>)</w:t>
      </w:r>
      <w:r w:rsidRPr="00BF50CE">
        <w:rPr>
          <w:rFonts w:ascii="Times New Roman" w:hAnsi="Times New Roman" w:cs="Times New Roman"/>
          <w:sz w:val="24"/>
          <w:szCs w:val="24"/>
        </w:rPr>
        <w:t>, 13-16.</w:t>
      </w:r>
    </w:p>
    <w:p w14:paraId="10E131B6" w14:textId="2131450D" w:rsidR="00737F1C" w:rsidRPr="00BF50CE" w:rsidRDefault="001F172D" w:rsidP="00523A67">
      <w:pPr>
        <w:pStyle w:val="EndNoteBibliography"/>
        <w:spacing w:after="0" w:line="360" w:lineRule="auto"/>
        <w:ind w:left="720" w:hanging="720"/>
        <w:jc w:val="both"/>
        <w:rPr>
          <w:szCs w:val="24"/>
        </w:rPr>
      </w:pPr>
      <w:r w:rsidRPr="00BF50CE">
        <w:rPr>
          <w:rFonts w:ascii="Times New Roman" w:hAnsi="Times New Roman" w:cs="Times New Roman"/>
          <w:sz w:val="24"/>
          <w:szCs w:val="24"/>
        </w:rPr>
        <w:t xml:space="preserve">Zhan, Y. </w:t>
      </w:r>
      <w:r w:rsidR="00E8071C" w:rsidRPr="00BF50CE">
        <w:rPr>
          <w:rFonts w:ascii="Times New Roman" w:hAnsi="Times New Roman" w:cs="Times New Roman"/>
          <w:sz w:val="24"/>
          <w:szCs w:val="24"/>
        </w:rPr>
        <w:t>&amp;</w:t>
      </w:r>
      <w:r w:rsidRPr="00BF50CE">
        <w:rPr>
          <w:rFonts w:ascii="Times New Roman" w:hAnsi="Times New Roman" w:cs="Times New Roman"/>
          <w:sz w:val="24"/>
          <w:szCs w:val="24"/>
        </w:rPr>
        <w:t xml:space="preserve"> Tan, K.H. (2018)</w:t>
      </w:r>
      <w:r w:rsidR="003D2FA8" w:rsidRPr="00BF50CE">
        <w:rPr>
          <w:rFonts w:ascii="Times New Roman" w:hAnsi="Times New Roman" w:cs="Times New Roman"/>
          <w:sz w:val="24"/>
          <w:szCs w:val="24"/>
        </w:rPr>
        <w:t xml:space="preserve">. </w:t>
      </w:r>
      <w:r w:rsidRPr="00BF50CE">
        <w:rPr>
          <w:rFonts w:ascii="Times New Roman" w:hAnsi="Times New Roman" w:cs="Times New Roman"/>
          <w:sz w:val="24"/>
          <w:szCs w:val="24"/>
        </w:rPr>
        <w:t>An analytic infrastructure for harvesting big data to enhance supply chain performance</w:t>
      </w:r>
      <w:r w:rsidR="003D2FA8" w:rsidRPr="00BF50CE">
        <w:rPr>
          <w:rFonts w:ascii="Times New Roman" w:hAnsi="Times New Roman" w:cs="Times New Roman"/>
          <w:sz w:val="24"/>
          <w:szCs w:val="24"/>
        </w:rPr>
        <w:t xml:space="preserve">. </w:t>
      </w:r>
      <w:r w:rsidRPr="00BF50CE">
        <w:rPr>
          <w:rFonts w:ascii="Times New Roman" w:hAnsi="Times New Roman" w:cs="Times New Roman"/>
          <w:i/>
          <w:sz w:val="24"/>
          <w:szCs w:val="24"/>
        </w:rPr>
        <w:t>European Journal of Operational Research</w:t>
      </w:r>
      <w:bookmarkEnd w:id="3"/>
      <w:bookmarkEnd w:id="4"/>
      <w:bookmarkEnd w:id="5"/>
      <w:bookmarkEnd w:id="6"/>
      <w:r w:rsidR="002E2193" w:rsidRPr="00BF50CE">
        <w:rPr>
          <w:rFonts w:ascii="Times New Roman" w:hAnsi="Times New Roman" w:cs="Times New Roman"/>
          <w:i/>
          <w:sz w:val="24"/>
          <w:szCs w:val="24"/>
        </w:rPr>
        <w:t xml:space="preserve"> </w:t>
      </w:r>
      <w:r w:rsidR="002E2193" w:rsidRPr="00BF50CE">
        <w:rPr>
          <w:rFonts w:ascii="Times New Roman" w:hAnsi="Times New Roman" w:cs="Times New Roman"/>
          <w:sz w:val="24"/>
          <w:szCs w:val="24"/>
        </w:rPr>
        <w:t>(in press).</w:t>
      </w:r>
      <w:r w:rsidR="00737F1C" w:rsidRPr="00BF50CE">
        <w:rPr>
          <w:rFonts w:ascii="Times New Roman" w:hAnsi="Times New Roman" w:cs="Times New Roman"/>
          <w:sz w:val="24"/>
          <w:szCs w:val="24"/>
        </w:rPr>
        <w:br w:type="page"/>
      </w:r>
    </w:p>
    <w:p w14:paraId="007F1E3C" w14:textId="5A81CC09" w:rsidR="00737F1C" w:rsidRPr="00BF50CE" w:rsidRDefault="00737F1C" w:rsidP="007005E4">
      <w:pPr>
        <w:pStyle w:val="EndNoteBibliography"/>
        <w:spacing w:after="0" w:line="360" w:lineRule="auto"/>
        <w:ind w:left="720" w:hanging="720"/>
        <w:jc w:val="both"/>
        <w:rPr>
          <w:rFonts w:ascii="Times New Roman" w:hAnsi="Times New Roman" w:cs="Times New Roman"/>
          <w:b/>
          <w:sz w:val="28"/>
          <w:szCs w:val="28"/>
        </w:rPr>
      </w:pPr>
      <w:r w:rsidRPr="00BF50CE">
        <w:rPr>
          <w:rFonts w:ascii="Times New Roman" w:hAnsi="Times New Roman" w:cs="Times New Roman"/>
          <w:b/>
          <w:sz w:val="28"/>
          <w:szCs w:val="28"/>
        </w:rPr>
        <w:lastRenderedPageBreak/>
        <w:t>Appendix (A1)</w:t>
      </w:r>
      <w:r w:rsidR="005738F6" w:rsidRPr="00BF50CE">
        <w:rPr>
          <w:rFonts w:ascii="Times New Roman" w:hAnsi="Times New Roman" w:cs="Times New Roman"/>
          <w:b/>
          <w:sz w:val="28"/>
          <w:szCs w:val="28"/>
        </w:rPr>
        <w:t>: Details of Figure 1.1</w:t>
      </w:r>
    </w:p>
    <w:p w14:paraId="31C8C9F2" w14:textId="77777777" w:rsidR="00737F1C" w:rsidRPr="00BF50CE" w:rsidRDefault="00737F1C" w:rsidP="00737F1C">
      <w:pPr>
        <w:pStyle w:val="Text"/>
        <w:spacing w:line="360" w:lineRule="auto"/>
        <w:ind w:firstLine="0"/>
        <w:rPr>
          <w:rFonts w:eastAsia="等线"/>
          <w:color w:val="000000"/>
          <w:sz w:val="24"/>
          <w:szCs w:val="24"/>
          <w:lang w:eastAsia="zh-CN"/>
        </w:rPr>
      </w:pPr>
      <w:r w:rsidRPr="00BF50CE">
        <w:rPr>
          <w:rFonts w:eastAsia="等线" w:hint="eastAsia"/>
          <w:color w:val="000000"/>
          <w:sz w:val="24"/>
          <w:szCs w:val="24"/>
          <w:lang w:eastAsia="zh-CN"/>
        </w:rPr>
        <w:t>I</w:t>
      </w:r>
      <w:r w:rsidRPr="00BF50CE">
        <w:rPr>
          <w:rFonts w:eastAsia="等线"/>
          <w:color w:val="000000"/>
          <w:sz w:val="24"/>
          <w:szCs w:val="24"/>
          <w:lang w:eastAsia="zh-CN"/>
        </w:rPr>
        <w:t xml:space="preserve">n Figure 1.1, we describe the common features of </w:t>
      </w:r>
      <w:proofErr w:type="spellStart"/>
      <w:r w:rsidRPr="00BF50CE">
        <w:rPr>
          <w:rFonts w:eastAsia="等线"/>
          <w:color w:val="000000"/>
          <w:sz w:val="24"/>
          <w:szCs w:val="24"/>
          <w:lang w:eastAsia="zh-CN"/>
        </w:rPr>
        <w:t>blockchain</w:t>
      </w:r>
      <w:proofErr w:type="spellEnd"/>
      <w:r w:rsidRPr="00BF50CE">
        <w:rPr>
          <w:rFonts w:eastAsia="等线"/>
          <w:color w:val="000000"/>
          <w:sz w:val="24"/>
          <w:szCs w:val="24"/>
          <w:lang w:eastAsia="zh-CN"/>
        </w:rPr>
        <w:t xml:space="preserve"> through four layers. Usually, users interact with the system through the top layer, called the Application Layer, which is similar to various software interfaces in the computer. The Application Layer is the BTC supported platform that people can actually use directly, e.g., the diamond authentication platform, social media platform, financial platform, etc. When people use this layer, cryptocurrency or other transaction will easily be involved. For example, people can earn or use cryptocurrency in a financial platform and a third party will also help to record the transaction. The cryptocurrency or other transactions will spread or used in other layers. The second layer is the Extension Layer which is </w:t>
      </w:r>
      <w:proofErr w:type="gramStart"/>
      <w:r w:rsidRPr="00BF50CE">
        <w:rPr>
          <w:rFonts w:eastAsia="等线"/>
          <w:color w:val="000000"/>
          <w:sz w:val="24"/>
          <w:szCs w:val="24"/>
          <w:lang w:eastAsia="zh-CN"/>
        </w:rPr>
        <w:t>similar to</w:t>
      </w:r>
      <w:proofErr w:type="gramEnd"/>
      <w:r w:rsidRPr="00BF50CE">
        <w:rPr>
          <w:rFonts w:eastAsia="等线"/>
          <w:color w:val="000000"/>
          <w:sz w:val="24"/>
          <w:szCs w:val="24"/>
          <w:lang w:eastAsia="zh-CN"/>
        </w:rPr>
        <w:t xml:space="preserve"> an extended application with analytical power. It is designed to make </w:t>
      </w:r>
      <w:proofErr w:type="spellStart"/>
      <w:r w:rsidRPr="00BF50CE">
        <w:rPr>
          <w:rFonts w:eastAsia="等线"/>
          <w:color w:val="000000"/>
          <w:sz w:val="24"/>
          <w:szCs w:val="24"/>
          <w:lang w:eastAsia="zh-CN"/>
        </w:rPr>
        <w:t>blockchain</w:t>
      </w:r>
      <w:proofErr w:type="spellEnd"/>
      <w:r w:rsidRPr="00BF50CE">
        <w:rPr>
          <w:rFonts w:eastAsia="等线"/>
          <w:color w:val="000000"/>
          <w:sz w:val="24"/>
          <w:szCs w:val="24"/>
          <w:lang w:eastAsia="zh-CN"/>
        </w:rPr>
        <w:t xml:space="preserve"> products more powerful and useful. For example, people can use the smart contract or the BSM to share and store data. For the smart contract, if certain conditions are met, the contract will automatically execute, such as automatic transfer of securities, automatic payment, and so on. The third layer is the Network Layer. By BCT, the data is stored in a decentralized mode. The node and the shared news are guaranteed to be authentic and secure through crypto mining, voting and other consensus algorithms. The bottom layer is the Storage Layer, in which information is stored in blocks and establish the chain. The data is verified and recorded by every node in the chain, which guarantees the permanent and transparent ledger of data is kept.   </w:t>
      </w:r>
    </w:p>
    <w:p w14:paraId="366DEA78" w14:textId="1F7156FC" w:rsidR="00737F1C" w:rsidRPr="00BF50CE" w:rsidRDefault="00737F1C" w:rsidP="007005E4">
      <w:pPr>
        <w:pStyle w:val="EndNoteBibliography"/>
        <w:spacing w:after="0" w:line="360" w:lineRule="auto"/>
        <w:ind w:left="720" w:hanging="720"/>
        <w:jc w:val="both"/>
        <w:rPr>
          <w:rFonts w:ascii="Times New Roman" w:hAnsi="Times New Roman" w:cs="Times New Roman"/>
          <w:sz w:val="24"/>
          <w:szCs w:val="24"/>
        </w:rPr>
      </w:pPr>
    </w:p>
    <w:p w14:paraId="5A22D6D9" w14:textId="05992075" w:rsidR="00E010B9" w:rsidRPr="00BF50CE" w:rsidRDefault="00E010B9">
      <w:pPr>
        <w:widowControl/>
        <w:rPr>
          <w:rFonts w:eastAsiaTheme="minorEastAsia"/>
          <w:noProof/>
          <w:kern w:val="0"/>
          <w:szCs w:val="24"/>
          <w:lang w:eastAsia="zh-CN"/>
        </w:rPr>
      </w:pPr>
      <w:r w:rsidRPr="00BF50CE">
        <w:rPr>
          <w:szCs w:val="24"/>
        </w:rPr>
        <w:br w:type="page"/>
      </w:r>
    </w:p>
    <w:p w14:paraId="5D2245F9" w14:textId="1B064871" w:rsidR="005738F6" w:rsidRPr="00BF50CE" w:rsidRDefault="00E010B9" w:rsidP="005738F6">
      <w:pPr>
        <w:pStyle w:val="EndNoteBibliography"/>
        <w:spacing w:after="0" w:line="360" w:lineRule="auto"/>
        <w:ind w:left="720" w:hanging="720"/>
        <w:jc w:val="both"/>
        <w:rPr>
          <w:rFonts w:ascii="Times New Roman" w:hAnsi="Times New Roman" w:cs="Times New Roman"/>
          <w:b/>
          <w:sz w:val="28"/>
          <w:szCs w:val="28"/>
        </w:rPr>
      </w:pPr>
      <w:r w:rsidRPr="00BF50CE">
        <w:rPr>
          <w:rFonts w:ascii="Times New Roman" w:hAnsi="Times New Roman" w:cs="Times New Roman"/>
          <w:b/>
          <w:sz w:val="28"/>
          <w:szCs w:val="28"/>
        </w:rPr>
        <w:lastRenderedPageBreak/>
        <w:t>Appendix (A2)</w:t>
      </w:r>
      <w:r w:rsidR="005738F6" w:rsidRPr="00BF50CE">
        <w:rPr>
          <w:rFonts w:ascii="Times New Roman" w:hAnsi="Times New Roman" w:cs="Times New Roman"/>
          <w:b/>
          <w:sz w:val="28"/>
          <w:szCs w:val="28"/>
        </w:rPr>
        <w:t xml:space="preserve">: </w:t>
      </w:r>
      <w:r w:rsidR="005738F6" w:rsidRPr="00BF50CE">
        <w:rPr>
          <w:rFonts w:ascii="Times New Roman" w:hAnsi="Times New Roman" w:cs="Times New Roman"/>
          <w:b/>
          <w:color w:val="000000"/>
          <w:sz w:val="28"/>
          <w:szCs w:val="28"/>
        </w:rPr>
        <w:t>More reviews on SMA</w:t>
      </w:r>
    </w:p>
    <w:p w14:paraId="41DACD4E" w14:textId="7DD12FC3" w:rsidR="00E010B9" w:rsidRPr="00BF50CE" w:rsidRDefault="00E010B9" w:rsidP="00E010B9">
      <w:pPr>
        <w:pStyle w:val="BodyText"/>
        <w:ind w:firstLine="360"/>
        <w:rPr>
          <w:color w:val="000000"/>
          <w:szCs w:val="24"/>
          <w:lang w:val="en-US"/>
        </w:rPr>
      </w:pPr>
      <w:r w:rsidRPr="00BF50CE">
        <w:rPr>
          <w:b/>
          <w:color w:val="000000"/>
          <w:szCs w:val="24"/>
          <w:u w:val="single"/>
          <w:lang w:val="en-US"/>
        </w:rPr>
        <w:t>Other applications:</w:t>
      </w:r>
      <w:r w:rsidRPr="00BF50CE">
        <w:rPr>
          <w:b/>
          <w:color w:val="000000"/>
          <w:szCs w:val="24"/>
          <w:lang w:val="en-US"/>
        </w:rPr>
        <w:t xml:space="preserve"> </w:t>
      </w:r>
      <w:r w:rsidRPr="00BF50CE">
        <w:rPr>
          <w:color w:val="000000"/>
          <w:szCs w:val="24"/>
          <w:lang w:val="en-US"/>
        </w:rPr>
        <w:t xml:space="preserve">Other related studies on SMA’s applications include the following works. Huang et al. (2015) explore the blogging behaviors of workers in a company. The authors examine the workers’ consumption behaviors as well as content creation in social media. They interestingly show that if companies impose restriction on leisure blogging, the employee performance will be negatively affected. </w:t>
      </w:r>
      <w:proofErr w:type="spellStart"/>
      <w:r w:rsidRPr="00BF50CE">
        <w:rPr>
          <w:color w:val="000000"/>
          <w:szCs w:val="24"/>
          <w:lang w:val="en-US"/>
        </w:rPr>
        <w:t>Sul</w:t>
      </w:r>
      <w:proofErr w:type="spellEnd"/>
      <w:r w:rsidRPr="00BF50CE">
        <w:rPr>
          <w:color w:val="000000"/>
          <w:szCs w:val="24"/>
          <w:lang w:val="en-US"/>
        </w:rPr>
        <w:t xml:space="preserve"> et al. (2017) demonstrate empirically, by using millions of Twitter posts (on individual companies), how Twitter postings would affect the stock returns of the corresponding companies. They prove that for companies with a sufficiently small number of followers, the Twitter postings have a significant impact on the respective companies’ stock-returns within a 20</w:t>
      </w:r>
      <w:r w:rsidRPr="00BF50CE">
        <w:rPr>
          <w:rFonts w:hint="eastAsia"/>
          <w:color w:val="000000"/>
          <w:szCs w:val="24"/>
          <w:lang w:val="en-US"/>
        </w:rPr>
        <w:t>-</w:t>
      </w:r>
      <w:r w:rsidRPr="00BF50CE">
        <w:rPr>
          <w:color w:val="000000"/>
          <w:szCs w:val="24"/>
          <w:lang w:val="en-US"/>
        </w:rPr>
        <w:t>day period. Ma et al. (2019) employ Twitter data on an airline to conduct analysis on the overbooking challenge. The authors propose how the big data from social media can effectively enhance revenue management for airline operations. Motivated by the fact that identities of individuals on social media can be faked, Syed et al. (2019) study the identity management issue on social media. The authors argue that on social media, proper identity management needs a value perspective. They conduct a multiple-objectives decision making analysis. Using Facebook as an example, they quantify the achievement of their proposed method.</w:t>
      </w:r>
    </w:p>
    <w:p w14:paraId="0202F6AB" w14:textId="22510CEF" w:rsidR="00E010B9" w:rsidRPr="00BF50CE" w:rsidRDefault="00E010B9" w:rsidP="00E010B9">
      <w:pPr>
        <w:pStyle w:val="BodyText"/>
        <w:ind w:firstLine="360"/>
        <w:rPr>
          <w:color w:val="000000"/>
          <w:szCs w:val="24"/>
          <w:lang w:val="en-US"/>
        </w:rPr>
      </w:pPr>
      <w:r w:rsidRPr="00BF50CE">
        <w:rPr>
          <w:b/>
          <w:color w:val="000000"/>
          <w:szCs w:val="24"/>
          <w:u w:val="single"/>
          <w:lang w:val="en-US"/>
        </w:rPr>
        <w:t>Methods for SMA:</w:t>
      </w:r>
      <w:r w:rsidRPr="00BF50CE">
        <w:rPr>
          <w:b/>
          <w:color w:val="000000"/>
          <w:szCs w:val="24"/>
          <w:lang w:val="en-US"/>
        </w:rPr>
        <w:t xml:space="preserve">  </w:t>
      </w:r>
      <w:r w:rsidRPr="00BF50CE">
        <w:rPr>
          <w:color w:val="000000"/>
          <w:szCs w:val="24"/>
          <w:lang w:val="en-US"/>
        </w:rPr>
        <w:t xml:space="preserve">In addition to the applications we reviewed </w:t>
      </w:r>
      <w:r w:rsidR="0075600C" w:rsidRPr="00BF50CE">
        <w:rPr>
          <w:color w:val="000000"/>
          <w:szCs w:val="24"/>
          <w:lang w:val="en-US"/>
        </w:rPr>
        <w:t>in Section 3.1</w:t>
      </w:r>
      <w:r w:rsidRPr="00BF50CE">
        <w:rPr>
          <w:color w:val="000000"/>
          <w:szCs w:val="24"/>
          <w:lang w:val="en-US"/>
        </w:rPr>
        <w:t>, since SMA relates to the use of social media to extract, manipulate and process data to generate important insights and knowledge, many different approaches and methods for SMA are discussed in the literature. For instance, in terms of methods, Chan et al. (2016) propose a hybrid approach to manipulate social media data which are unstructured, subjective, and diverse. The authors present a case study</w:t>
      </w:r>
      <w:r w:rsidRPr="00BF50CE">
        <w:rPr>
          <w:rFonts w:hint="eastAsia"/>
          <w:color w:val="000000"/>
          <w:szCs w:val="24"/>
          <w:lang w:val="en-US"/>
        </w:rPr>
        <w:t xml:space="preserve"> (based on </w:t>
      </w:r>
      <w:r w:rsidRPr="00BF50CE">
        <w:rPr>
          <w:color w:val="000000"/>
          <w:szCs w:val="24"/>
          <w:lang w:val="en-US"/>
        </w:rPr>
        <w:t>Samsung Mobile’s Facebook page</w:t>
      </w:r>
      <w:r w:rsidRPr="00BF50CE">
        <w:rPr>
          <w:rFonts w:hint="eastAsia"/>
          <w:color w:val="000000"/>
          <w:szCs w:val="24"/>
          <w:lang w:val="en-US"/>
        </w:rPr>
        <w:t>)</w:t>
      </w:r>
      <w:r w:rsidRPr="00BF50CE">
        <w:rPr>
          <w:color w:val="000000"/>
          <w:szCs w:val="24"/>
          <w:lang w:val="en-US"/>
        </w:rPr>
        <w:t xml:space="preserve"> to show the effectiveness of the proposed method. Chen et al. (2016) develop a method, called IPW (inverse-probability-weighting) to reduce the bias derived from the incomplete nature of many online review data. They conduct a real case analysis on the online reviews in Blockbuster.com and show that their proposed IPW method is effective and practical. </w:t>
      </w:r>
      <w:proofErr w:type="spellStart"/>
      <w:r w:rsidRPr="00BF50CE">
        <w:rPr>
          <w:color w:val="000000"/>
          <w:szCs w:val="24"/>
          <w:lang w:val="en-US"/>
        </w:rPr>
        <w:t>Massimino</w:t>
      </w:r>
      <w:proofErr w:type="spellEnd"/>
      <w:r w:rsidRPr="00BF50CE">
        <w:rPr>
          <w:color w:val="000000"/>
          <w:szCs w:val="24"/>
          <w:lang w:val="en-US"/>
        </w:rPr>
        <w:t xml:space="preserve"> (2016) explores techniques on web</w:t>
      </w:r>
      <w:r w:rsidRPr="00BF50CE">
        <w:rPr>
          <w:rFonts w:ascii="Calibri" w:eastAsia="Calibri" w:hAnsi="Calibri" w:cs="Calibri"/>
          <w:color w:val="000000"/>
          <w:szCs w:val="24"/>
          <w:lang w:val="en-US"/>
        </w:rPr>
        <w:t>‐</w:t>
      </w:r>
      <w:r w:rsidRPr="00BF50CE">
        <w:rPr>
          <w:color w:val="000000"/>
          <w:szCs w:val="24"/>
          <w:lang w:val="en-US"/>
        </w:rPr>
        <w:t>crawling. The author first defines important concepts for web-crawling. They then give specific examples and highlight some probable problematic areas.</w:t>
      </w:r>
      <w:r w:rsidRPr="00BF50CE">
        <w:rPr>
          <w:rFonts w:hint="eastAsia"/>
          <w:color w:val="000000"/>
          <w:szCs w:val="24"/>
          <w:lang w:val="en-US"/>
        </w:rPr>
        <w:t xml:space="preserve"> </w:t>
      </w:r>
      <w:proofErr w:type="spellStart"/>
      <w:r w:rsidRPr="00BF50CE">
        <w:rPr>
          <w:color w:val="000000"/>
          <w:szCs w:val="24"/>
          <w:lang w:val="en-US"/>
        </w:rPr>
        <w:t>Sodero</w:t>
      </w:r>
      <w:proofErr w:type="spellEnd"/>
      <w:r w:rsidRPr="00BF50CE">
        <w:rPr>
          <w:color w:val="000000"/>
          <w:szCs w:val="24"/>
          <w:lang w:val="en-US"/>
        </w:rPr>
        <w:t xml:space="preserve"> and </w:t>
      </w:r>
      <w:proofErr w:type="spellStart"/>
      <w:r w:rsidRPr="00BF50CE">
        <w:rPr>
          <w:color w:val="000000"/>
          <w:szCs w:val="24"/>
          <w:lang w:val="en-US"/>
        </w:rPr>
        <w:t>Rabinovich</w:t>
      </w:r>
      <w:proofErr w:type="spellEnd"/>
      <w:r w:rsidRPr="00BF50CE">
        <w:rPr>
          <w:color w:val="000000"/>
          <w:szCs w:val="24"/>
          <w:lang w:val="en-US"/>
        </w:rPr>
        <w:t xml:space="preserve"> (2017) explore flash sales (FS) business operations on the Internet. FS refers to the case when retailers purchase excessive inventories of a product from the spot market with predetermined time duration. The authors establish a demand prediction model which considers the points made by consumers in social media (including forum posts) associated with different deals. </w:t>
      </w:r>
    </w:p>
    <w:p w14:paraId="1E138488" w14:textId="62598709" w:rsidR="00E010B9" w:rsidRPr="007872D9" w:rsidRDefault="00E010B9" w:rsidP="00E010B9">
      <w:pPr>
        <w:pStyle w:val="BodyText"/>
        <w:ind w:firstLine="360"/>
        <w:rPr>
          <w:color w:val="000000"/>
          <w:szCs w:val="24"/>
          <w:lang w:val="en-US"/>
        </w:rPr>
      </w:pPr>
      <w:r w:rsidRPr="00BF50CE">
        <w:rPr>
          <w:b/>
          <w:color w:val="000000"/>
          <w:szCs w:val="24"/>
          <w:u w:val="single"/>
          <w:lang w:val="en-US"/>
        </w:rPr>
        <w:t xml:space="preserve">SMA and big data analytics: </w:t>
      </w:r>
      <w:r w:rsidRPr="00BF50CE">
        <w:rPr>
          <w:color w:val="000000"/>
          <w:szCs w:val="24"/>
          <w:lang w:val="en-US"/>
        </w:rPr>
        <w:t>As a remark, SMA is also related to big data analytics and emerging technologies</w:t>
      </w:r>
      <w:r w:rsidR="00523A67" w:rsidRPr="00BF50CE">
        <w:rPr>
          <w:color w:val="000000"/>
          <w:szCs w:val="24"/>
          <w:lang w:val="en-US"/>
        </w:rPr>
        <w:t xml:space="preserve"> in the Industry 4.0 era (Tang and </w:t>
      </w:r>
      <w:proofErr w:type="spellStart"/>
      <w:r w:rsidR="00523A67" w:rsidRPr="00BF50CE">
        <w:rPr>
          <w:color w:val="000000"/>
          <w:szCs w:val="24"/>
          <w:lang w:val="en-US"/>
        </w:rPr>
        <w:t>Veelenturf</w:t>
      </w:r>
      <w:proofErr w:type="spellEnd"/>
      <w:r w:rsidR="00523A67" w:rsidRPr="00BF50CE">
        <w:rPr>
          <w:color w:val="000000"/>
          <w:szCs w:val="24"/>
          <w:lang w:val="en-US"/>
        </w:rPr>
        <w:t>, 2019)</w:t>
      </w:r>
      <w:r w:rsidRPr="00BF50CE">
        <w:rPr>
          <w:color w:val="000000"/>
          <w:szCs w:val="24"/>
          <w:lang w:val="en-US"/>
        </w:rPr>
        <w:t xml:space="preserve">. In this domain, Waller and Fawcett </w:t>
      </w:r>
      <w:r w:rsidRPr="00BF50CE">
        <w:rPr>
          <w:color w:val="000000"/>
          <w:szCs w:val="24"/>
          <w:lang w:val="en-US"/>
        </w:rPr>
        <w:lastRenderedPageBreak/>
        <w:t>(2014) study how emerging technologies such as additive manufacturing (also called “3D printing”)</w:t>
      </w:r>
      <w:r w:rsidRPr="00BF50CE">
        <w:rPr>
          <w:rFonts w:hint="eastAsia"/>
          <w:color w:val="000000"/>
          <w:szCs w:val="24"/>
          <w:lang w:val="en-US"/>
        </w:rPr>
        <w:t xml:space="preserve">, which are </w:t>
      </w:r>
      <w:r w:rsidRPr="00BF50CE">
        <w:rPr>
          <w:color w:val="000000"/>
          <w:szCs w:val="24"/>
          <w:lang w:val="en-US"/>
        </w:rPr>
        <w:t xml:space="preserve">connected to </w:t>
      </w:r>
      <w:r w:rsidRPr="00BF50CE">
        <w:rPr>
          <w:rFonts w:hint="eastAsia"/>
          <w:color w:val="000000"/>
          <w:szCs w:val="24"/>
          <w:lang w:val="en-US"/>
        </w:rPr>
        <w:t xml:space="preserve">both the </w:t>
      </w:r>
      <w:r w:rsidRPr="00BF50CE">
        <w:rPr>
          <w:color w:val="000000"/>
          <w:szCs w:val="24"/>
          <w:lang w:val="en-US"/>
        </w:rPr>
        <w:t>Internet</w:t>
      </w:r>
      <w:r w:rsidRPr="00BF50CE">
        <w:rPr>
          <w:rFonts w:hint="eastAsia"/>
          <w:color w:val="000000"/>
          <w:szCs w:val="24"/>
          <w:lang w:val="en-US"/>
        </w:rPr>
        <w:t xml:space="preserve"> and </w:t>
      </w:r>
      <w:r w:rsidRPr="00BF50CE">
        <w:rPr>
          <w:color w:val="000000"/>
          <w:szCs w:val="24"/>
          <w:lang w:val="en-US"/>
        </w:rPr>
        <w:t>the social media online communities</w:t>
      </w:r>
      <w:r w:rsidRPr="00BF50CE">
        <w:rPr>
          <w:rFonts w:hint="eastAsia"/>
          <w:color w:val="000000"/>
          <w:szCs w:val="24"/>
          <w:lang w:val="en-US"/>
        </w:rPr>
        <w:t>,</w:t>
      </w:r>
      <w:r w:rsidRPr="00BF50CE">
        <w:rPr>
          <w:color w:val="000000"/>
          <w:szCs w:val="24"/>
          <w:lang w:val="en-US"/>
        </w:rPr>
        <w:t xml:space="preserve"> would affect supply chain operations. The authors focus on the reduction of cycle time upon the implementation of these technologies. </w:t>
      </w:r>
      <w:proofErr w:type="spellStart"/>
      <w:r w:rsidRPr="00BF50CE">
        <w:rPr>
          <w:rFonts w:eastAsia="MS Mincho"/>
          <w:color w:val="000000"/>
          <w:szCs w:val="24"/>
        </w:rPr>
        <w:t>Schoenherr</w:t>
      </w:r>
      <w:proofErr w:type="spellEnd"/>
      <w:r w:rsidRPr="00BF50CE">
        <w:rPr>
          <w:color w:val="000000"/>
          <w:szCs w:val="24"/>
          <w:lang w:val="en-US"/>
        </w:rPr>
        <w:t xml:space="preserve"> and Speier-Pero (2015) examine big data analytics in supply chain systems by conducting a survey among professionals in supply chain management. The authors discuss future research on the topic. Zhan and Tan (2018) investigate how the use of big data can improve supply chain operations. The authors establish a well-integrated analytical infrastructure for this purpose. </w:t>
      </w:r>
      <w:proofErr w:type="spellStart"/>
      <w:r w:rsidRPr="00BF50CE">
        <w:rPr>
          <w:color w:val="000000"/>
          <w:szCs w:val="24"/>
          <w:lang w:val="en-US"/>
        </w:rPr>
        <w:t>Klumpp</w:t>
      </w:r>
      <w:proofErr w:type="spellEnd"/>
      <w:r w:rsidRPr="00BF50CE">
        <w:rPr>
          <w:color w:val="000000"/>
          <w:szCs w:val="24"/>
          <w:lang w:val="en-US"/>
        </w:rPr>
        <w:t xml:space="preserve"> and </w:t>
      </w:r>
      <w:proofErr w:type="spellStart"/>
      <w:r w:rsidRPr="00BF50CE">
        <w:rPr>
          <w:color w:val="000000"/>
          <w:szCs w:val="24"/>
          <w:lang w:val="en-US"/>
        </w:rPr>
        <w:t>Zijm</w:t>
      </w:r>
      <w:proofErr w:type="spellEnd"/>
      <w:r w:rsidRPr="00BF50CE">
        <w:rPr>
          <w:color w:val="000000"/>
          <w:szCs w:val="24"/>
          <w:lang w:val="en-US"/>
        </w:rPr>
        <w:t xml:space="preserve"> (2019) study social issues with humans when logistics operations are under the transition to artificial intelligence (AI) automation. The authors propose a theoretical framework and discuss how human trust to AI may affect technological innovation.</w:t>
      </w:r>
    </w:p>
    <w:p w14:paraId="01791B28" w14:textId="77777777" w:rsidR="00E010B9" w:rsidRPr="007872D9" w:rsidRDefault="00E010B9" w:rsidP="00E010B9">
      <w:pPr>
        <w:pStyle w:val="BodyText"/>
        <w:ind w:firstLine="360"/>
        <w:rPr>
          <w:b/>
          <w:color w:val="000000"/>
          <w:szCs w:val="24"/>
          <w:u w:val="single"/>
          <w:lang w:val="en-US"/>
        </w:rPr>
      </w:pPr>
    </w:p>
    <w:p w14:paraId="075E25BF" w14:textId="77777777" w:rsidR="00E010B9" w:rsidRDefault="00E010B9" w:rsidP="007005E4">
      <w:pPr>
        <w:pStyle w:val="EndNoteBibliography"/>
        <w:spacing w:after="0" w:line="360" w:lineRule="auto"/>
        <w:ind w:left="720" w:hanging="720"/>
        <w:jc w:val="both"/>
        <w:rPr>
          <w:rFonts w:ascii="Times New Roman" w:hAnsi="Times New Roman" w:cs="Times New Roman"/>
          <w:sz w:val="24"/>
          <w:szCs w:val="24"/>
        </w:rPr>
      </w:pPr>
    </w:p>
    <w:sectPr w:rsidR="00E010B9" w:rsidSect="00B975EE">
      <w:pgSz w:w="11906" w:h="16838"/>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CA2DD" w14:textId="77777777" w:rsidR="00C505F4" w:rsidRDefault="00C505F4">
      <w:r>
        <w:separator/>
      </w:r>
    </w:p>
  </w:endnote>
  <w:endnote w:type="continuationSeparator" w:id="0">
    <w:p w14:paraId="4DF1A2F5" w14:textId="77777777" w:rsidR="00C505F4" w:rsidRDefault="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6AF0" w14:textId="77777777" w:rsidR="00C505F4" w:rsidRDefault="00C505F4">
      <w:r>
        <w:separator/>
      </w:r>
    </w:p>
  </w:footnote>
  <w:footnote w:type="continuationSeparator" w:id="0">
    <w:p w14:paraId="5BB68DF3" w14:textId="77777777" w:rsidR="00C505F4" w:rsidRDefault="00C505F4">
      <w:r>
        <w:continuationSeparator/>
      </w:r>
    </w:p>
  </w:footnote>
  <w:footnote w:id="1">
    <w:p w14:paraId="1A2B89FC" w14:textId="77777777" w:rsidR="00BF50CE" w:rsidRPr="00747F3C" w:rsidRDefault="00BF50CE" w:rsidP="00BF50CE">
      <w:pPr>
        <w:pStyle w:val="FootnoteText"/>
        <w:rPr>
          <w:color w:val="000000" w:themeColor="text1"/>
        </w:rPr>
      </w:pPr>
      <w:r w:rsidRPr="00747F3C">
        <w:rPr>
          <w:rStyle w:val="FootnoteReference"/>
          <w:color w:val="000000" w:themeColor="text1"/>
        </w:rPr>
        <w:footnoteRef/>
      </w:r>
      <w:r w:rsidRPr="00747F3C">
        <w:rPr>
          <w:color w:val="000000" w:themeColor="text1"/>
        </w:rPr>
        <w:t xml:space="preserve"> Business Division, </w:t>
      </w:r>
      <w:r>
        <w:rPr>
          <w:color w:val="000000" w:themeColor="text1"/>
        </w:rPr>
        <w:t>ITC</w:t>
      </w:r>
      <w:r w:rsidRPr="00747F3C">
        <w:rPr>
          <w:color w:val="000000" w:themeColor="text1"/>
        </w:rPr>
        <w:t xml:space="preserve">, The Hong Kong Polytechnic University, Hung </w:t>
      </w:r>
      <w:proofErr w:type="spellStart"/>
      <w:r w:rsidRPr="00747F3C">
        <w:rPr>
          <w:color w:val="000000" w:themeColor="text1"/>
        </w:rPr>
        <w:t>Hom</w:t>
      </w:r>
      <w:proofErr w:type="spellEnd"/>
      <w:r w:rsidRPr="00747F3C">
        <w:rPr>
          <w:color w:val="000000" w:themeColor="text1"/>
        </w:rPr>
        <w:t>, Kowloon, Hong Kong. jason.choi@polyu.edu.hk</w:t>
      </w:r>
    </w:p>
  </w:footnote>
  <w:footnote w:id="2">
    <w:p w14:paraId="135946F7" w14:textId="77777777" w:rsidR="00BF50CE" w:rsidRPr="00747F3C" w:rsidRDefault="00BF50CE" w:rsidP="00BF50CE">
      <w:pPr>
        <w:pStyle w:val="FootnoteText"/>
        <w:rPr>
          <w:color w:val="000000" w:themeColor="text1"/>
        </w:rPr>
      </w:pPr>
      <w:r w:rsidRPr="00747F3C">
        <w:rPr>
          <w:rStyle w:val="FootnoteReference"/>
          <w:color w:val="000000" w:themeColor="text1"/>
        </w:rPr>
        <w:footnoteRef/>
      </w:r>
      <w:r w:rsidRPr="00747F3C">
        <w:rPr>
          <w:color w:val="000000" w:themeColor="text1"/>
        </w:rPr>
        <w:t xml:space="preserve"> School of Management, Univ</w:t>
      </w:r>
      <w:bookmarkStart w:id="0" w:name="_GoBack"/>
      <w:bookmarkEnd w:id="0"/>
      <w:r w:rsidRPr="00747F3C">
        <w:rPr>
          <w:color w:val="000000" w:themeColor="text1"/>
        </w:rPr>
        <w:t>ersity of Liverpool, Chatham Street, Liverpool, The United Kingdom. eunice.guo@liverpool.ac.uk</w:t>
      </w:r>
    </w:p>
  </w:footnote>
  <w:footnote w:id="3">
    <w:p w14:paraId="630430F8" w14:textId="4F97C17D" w:rsidR="00BF50CE" w:rsidRPr="00747F3C" w:rsidRDefault="00BF50CE" w:rsidP="0071081B">
      <w:pPr>
        <w:pStyle w:val="FootnoteText"/>
        <w:rPr>
          <w:color w:val="000000" w:themeColor="text1"/>
        </w:rPr>
      </w:pPr>
      <w:r w:rsidRPr="00747F3C">
        <w:rPr>
          <w:rStyle w:val="FootnoteReference"/>
          <w:color w:val="000000" w:themeColor="text1"/>
        </w:rPr>
        <w:footnoteRef/>
      </w:r>
      <w:r w:rsidRPr="00747F3C">
        <w:rPr>
          <w:color w:val="000000" w:themeColor="text1"/>
        </w:rPr>
        <w:t xml:space="preserve"> </w:t>
      </w:r>
      <w:r w:rsidR="0071081B" w:rsidRPr="0071081B">
        <w:rPr>
          <w:color w:val="000000" w:themeColor="text1"/>
        </w:rPr>
        <w:t>College of Management, Shenzh</w:t>
      </w:r>
      <w:r w:rsidR="0071081B">
        <w:rPr>
          <w:color w:val="000000" w:themeColor="text1"/>
        </w:rPr>
        <w:t>en University, Shenzhen, China.</w:t>
      </w:r>
      <w:r w:rsidR="0071081B">
        <w:rPr>
          <w:rFonts w:hint="eastAsia"/>
          <w:color w:val="000000" w:themeColor="text1"/>
        </w:rPr>
        <w:t xml:space="preserve"> </w:t>
      </w:r>
      <w:r w:rsidR="0071081B" w:rsidRPr="0071081B">
        <w:rPr>
          <w:color w:val="000000" w:themeColor="text1"/>
        </w:rPr>
        <w:t>suyuanluo@126.com</w:t>
      </w:r>
    </w:p>
  </w:footnote>
  <w:footnote w:id="4">
    <w:p w14:paraId="0DC1E79C" w14:textId="2049735F" w:rsidR="009216C5" w:rsidRPr="00BF50CE" w:rsidRDefault="009216C5">
      <w:pPr>
        <w:pStyle w:val="FootnoteText"/>
      </w:pPr>
      <w:r w:rsidRPr="00BF50CE">
        <w:rPr>
          <w:rStyle w:val="FootnoteReference"/>
        </w:rPr>
        <w:footnoteRef/>
      </w:r>
      <w:r w:rsidRPr="00BF50CE">
        <w:t xml:space="preserve"> https://impact.com/marketing-intelligence/7-vs-big-data/ (accessed 14 December 2019)</w:t>
      </w:r>
    </w:p>
  </w:footnote>
  <w:footnote w:id="5">
    <w:p w14:paraId="3267ABBB" w14:textId="77777777" w:rsidR="00543592" w:rsidRPr="00BF50CE" w:rsidRDefault="00543592" w:rsidP="00395AD1">
      <w:pPr>
        <w:pStyle w:val="FootnoteText"/>
        <w:jc w:val="both"/>
      </w:pPr>
      <w:r w:rsidRPr="00BF50CE">
        <w:rPr>
          <w:rStyle w:val="FootnoteReference"/>
        </w:rPr>
        <w:footnoteRef/>
      </w:r>
      <w:r w:rsidRPr="00BF50CE">
        <w:t xml:space="preserve"> The smart contracting function refers to the ability of automating the contracting agreements in a speedy and transparent manner, following the pre-specified steps.</w:t>
      </w:r>
    </w:p>
  </w:footnote>
  <w:footnote w:id="6">
    <w:p w14:paraId="5C954868" w14:textId="77777777" w:rsidR="00543592" w:rsidRPr="00BF50CE" w:rsidRDefault="00543592" w:rsidP="003F6D15">
      <w:pPr>
        <w:pStyle w:val="FootnoteText"/>
        <w:jc w:val="both"/>
      </w:pPr>
      <w:r w:rsidRPr="00BF50CE">
        <w:rPr>
          <w:rStyle w:val="FootnoteReference"/>
        </w:rPr>
        <w:footnoteRef/>
      </w:r>
      <w:r w:rsidRPr="00BF50CE">
        <w:t xml:space="preserve"> See DHL Research Trend (2018).</w:t>
      </w:r>
    </w:p>
  </w:footnote>
  <w:footnote w:id="7">
    <w:p w14:paraId="472D521C" w14:textId="61552D4D" w:rsidR="00543592" w:rsidRPr="00BF50CE" w:rsidRDefault="00543592">
      <w:pPr>
        <w:pStyle w:val="FootnoteText"/>
      </w:pPr>
      <w:r w:rsidRPr="00BF50CE">
        <w:rPr>
          <w:rStyle w:val="FootnoteReference"/>
        </w:rPr>
        <w:footnoteRef/>
      </w:r>
      <w:r w:rsidRPr="00BF50CE">
        <w:t xml:space="preserve"> https://jindal.utdallas.edu/the-utd-top-100-business-school-research-rankings/index.php</w:t>
      </w:r>
    </w:p>
  </w:footnote>
  <w:footnote w:id="8">
    <w:p w14:paraId="46BF4F3E" w14:textId="23E923EE" w:rsidR="00543592" w:rsidRPr="00BF50CE" w:rsidRDefault="00543592">
      <w:pPr>
        <w:pStyle w:val="FootnoteText"/>
      </w:pPr>
      <w:r w:rsidRPr="00BF50CE">
        <w:rPr>
          <w:rStyle w:val="FootnoteReference"/>
        </w:rPr>
        <w:footnoteRef/>
      </w:r>
      <w:r w:rsidRPr="00BF50CE">
        <w:t xml:space="preserve"> http://www.scmlist.com/</w:t>
      </w:r>
    </w:p>
  </w:footnote>
  <w:footnote w:id="9">
    <w:p w14:paraId="606F9C3F" w14:textId="77777777" w:rsidR="00543592" w:rsidRPr="00BF50CE" w:rsidRDefault="00543592" w:rsidP="00543177">
      <w:pPr>
        <w:pStyle w:val="FootnoteText"/>
        <w:jc w:val="both"/>
        <w:rPr>
          <w:lang w:eastAsia="zh-CN"/>
        </w:rPr>
      </w:pPr>
      <w:r w:rsidRPr="00BF50CE">
        <w:rPr>
          <w:rStyle w:val="FootnoteReference"/>
        </w:rPr>
        <w:footnoteRef/>
      </w:r>
      <w:r w:rsidRPr="00BF50CE">
        <w:t xml:space="preserve"> As </w:t>
      </w:r>
      <w:r w:rsidRPr="00BF50CE">
        <w:rPr>
          <w:rFonts w:hint="eastAsia"/>
        </w:rPr>
        <w:t xml:space="preserve">a remark, </w:t>
      </w:r>
      <w:r w:rsidRPr="00BF50CE">
        <w:t xml:space="preserve">Web of Science </w:t>
      </w:r>
      <w:r w:rsidRPr="00BF50CE">
        <w:rPr>
          <w:rFonts w:hint="eastAsia"/>
        </w:rPr>
        <w:t xml:space="preserve">is chosen </w:t>
      </w:r>
      <w:r w:rsidRPr="00BF50CE">
        <w:t>as the searching engine for this paper</w:t>
      </w:r>
      <w:r w:rsidRPr="00BF50CE">
        <w:rPr>
          <w:rFonts w:hint="eastAsia"/>
        </w:rPr>
        <w:t>,</w:t>
      </w:r>
      <w:r w:rsidRPr="00BF50CE">
        <w:t xml:space="preserve"> </w:t>
      </w:r>
      <w:r w:rsidRPr="00BF50CE">
        <w:rPr>
          <w:rFonts w:hint="eastAsia"/>
        </w:rPr>
        <w:t xml:space="preserve">which is very popular </w:t>
      </w:r>
      <w:r w:rsidRPr="00BF50CE">
        <w:t>in the academic domain</w:t>
      </w:r>
      <w:r w:rsidRPr="00BF50CE">
        <w:rPr>
          <w:rFonts w:hint="eastAsia"/>
        </w:rPr>
        <w:t xml:space="preserve"> (e.g., </w:t>
      </w:r>
      <w:r w:rsidRPr="00BF50CE">
        <w:t>Neely</w:t>
      </w:r>
      <w:r w:rsidRPr="00BF50CE">
        <w:rPr>
          <w:rFonts w:hint="eastAsia"/>
        </w:rPr>
        <w:t>,</w:t>
      </w:r>
      <w:r w:rsidRPr="00BF50CE">
        <w:t xml:space="preserve"> (2005), and </w:t>
      </w:r>
      <w:proofErr w:type="spellStart"/>
      <w:r w:rsidRPr="00BF50CE">
        <w:t>Guo</w:t>
      </w:r>
      <w:proofErr w:type="spellEnd"/>
      <w:r w:rsidRPr="00BF50CE">
        <w:rPr>
          <w:rFonts w:hint="eastAsia"/>
        </w:rPr>
        <w:t xml:space="preserve"> </w:t>
      </w:r>
      <w:r w:rsidRPr="00BF50CE">
        <w:rPr>
          <w:rFonts w:hint="eastAsia"/>
          <w:i/>
        </w:rPr>
        <w:t>et al</w:t>
      </w:r>
      <w:r w:rsidRPr="00BF50CE">
        <w:rPr>
          <w:i/>
        </w:rPr>
        <w:t>.</w:t>
      </w:r>
      <w:r w:rsidRPr="00BF50CE">
        <w:rPr>
          <w:rFonts w:hint="eastAsia"/>
          <w:i/>
        </w:rPr>
        <w:t>,</w:t>
      </w:r>
      <w:r w:rsidRPr="00BF50CE">
        <w:t xml:space="preserve"> (2018)</w:t>
      </w:r>
      <w:r w:rsidRPr="00BF50CE">
        <w:rPr>
          <w:rFonts w:hint="eastAsia"/>
        </w:rPr>
        <w:t xml:space="preserve">) because of its </w:t>
      </w:r>
      <w:r w:rsidRPr="00BF50CE">
        <w:t>SCI/SSCI database’</w:t>
      </w:r>
      <w:r w:rsidRPr="00BF50CE">
        <w:rPr>
          <w:rFonts w:hint="eastAsia"/>
        </w:rPr>
        <w:t>s</w:t>
      </w:r>
      <w:r w:rsidRPr="00BF50CE">
        <w:t xml:space="preserve"> completeness. B</w:t>
      </w:r>
      <w:r w:rsidRPr="00BF50CE">
        <w:rPr>
          <w:rFonts w:hint="eastAsia"/>
        </w:rPr>
        <w:t>esides, n</w:t>
      </w:r>
      <w:r w:rsidRPr="00BF50CE">
        <w:t>ote that all the target journals are listed in Web of Science.</w:t>
      </w:r>
    </w:p>
  </w:footnote>
  <w:footnote w:id="10">
    <w:p w14:paraId="3CDE56CC" w14:textId="77777777" w:rsidR="00543592" w:rsidRPr="00BF50CE" w:rsidRDefault="00543592" w:rsidP="00395AD1">
      <w:pPr>
        <w:pStyle w:val="FootnoteText"/>
        <w:jc w:val="both"/>
      </w:pPr>
      <w:r w:rsidRPr="00BF50CE">
        <w:rPr>
          <w:rStyle w:val="FootnoteReference"/>
        </w:rPr>
        <w:footnoteRef/>
      </w:r>
      <w:r w:rsidRPr="00BF50CE">
        <w:t xml:space="preserve"> Some theoretical studies which examine the role played by SMA in the companies and the respective influences are not reviewed in this section as they only treat SMA as a resource or dynamic capability.</w:t>
      </w:r>
    </w:p>
  </w:footnote>
  <w:footnote w:id="11">
    <w:p w14:paraId="038C438C" w14:textId="6E490455" w:rsidR="00543592" w:rsidRPr="00BF50CE" w:rsidRDefault="00543592">
      <w:pPr>
        <w:pStyle w:val="FootnoteText"/>
      </w:pPr>
      <w:r w:rsidRPr="00BF50CE">
        <w:rPr>
          <w:rStyle w:val="FootnoteReference"/>
        </w:rPr>
        <w:footnoteRef/>
      </w:r>
      <w:r w:rsidRPr="00BF50CE">
        <w:t xml:space="preserve"> https://www.forbes.com/sites/andrewarnold/2018/05/29/how-social-media-can-benefit-from-blockchain-technology/#3a85124b1018 (accessed: 16 November 2019)</w:t>
      </w:r>
    </w:p>
  </w:footnote>
  <w:footnote w:id="12">
    <w:p w14:paraId="58DE41BC" w14:textId="0AD905CD" w:rsidR="00543592" w:rsidRDefault="00543592">
      <w:pPr>
        <w:pStyle w:val="FootnoteText"/>
      </w:pPr>
      <w:r w:rsidRPr="00BF50CE">
        <w:rPr>
          <w:rStyle w:val="FootnoteReference"/>
        </w:rPr>
        <w:footnoteRef/>
      </w:r>
      <w:r w:rsidRPr="00BF50CE">
        <w:t xml:space="preserve"> Note that the existence of these BSM counterparts is well-reported and noticed in practice, see Mire (2018) and Radar (2018)</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BC4"/>
    <w:multiLevelType w:val="hybridMultilevel"/>
    <w:tmpl w:val="BC24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4EB2"/>
    <w:multiLevelType w:val="hybridMultilevel"/>
    <w:tmpl w:val="F54A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22F7C"/>
    <w:multiLevelType w:val="hybridMultilevel"/>
    <w:tmpl w:val="F480613C"/>
    <w:lvl w:ilvl="0" w:tplc="54443B3C">
      <w:start w:val="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7549D"/>
    <w:multiLevelType w:val="hybridMultilevel"/>
    <w:tmpl w:val="80D852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F42F29"/>
    <w:multiLevelType w:val="hybridMultilevel"/>
    <w:tmpl w:val="8508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F516A"/>
    <w:multiLevelType w:val="hybridMultilevel"/>
    <w:tmpl w:val="43C0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30971"/>
    <w:multiLevelType w:val="hybridMultilevel"/>
    <w:tmpl w:val="9F2250AE"/>
    <w:lvl w:ilvl="0" w:tplc="C5389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E5DF0"/>
    <w:multiLevelType w:val="hybridMultilevel"/>
    <w:tmpl w:val="DF9A92D6"/>
    <w:lvl w:ilvl="0" w:tplc="C01EBD3A">
      <w:start w:val="1"/>
      <w:numFmt w:val="decimal"/>
      <w:lvlText w:val="%1."/>
      <w:lvlJc w:val="left"/>
      <w:pPr>
        <w:ind w:left="720" w:hanging="360"/>
      </w:pPr>
      <w:rPr>
        <w:rFonts w:ascii="Times New Roman" w:eastAsia="PMingLiU"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31561"/>
    <w:multiLevelType w:val="hybridMultilevel"/>
    <w:tmpl w:val="D21031C8"/>
    <w:lvl w:ilvl="0" w:tplc="1C4E2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B5A20"/>
    <w:multiLevelType w:val="hybridMultilevel"/>
    <w:tmpl w:val="0A8C0588"/>
    <w:lvl w:ilvl="0" w:tplc="39409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468CF"/>
    <w:multiLevelType w:val="hybridMultilevel"/>
    <w:tmpl w:val="48CE9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2975505"/>
    <w:multiLevelType w:val="hybridMultilevel"/>
    <w:tmpl w:val="CE30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A117E"/>
    <w:multiLevelType w:val="hybridMultilevel"/>
    <w:tmpl w:val="6504E93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4E0048E"/>
    <w:multiLevelType w:val="hybridMultilevel"/>
    <w:tmpl w:val="357E82E4"/>
    <w:lvl w:ilvl="0" w:tplc="EE5E3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53712A9"/>
    <w:multiLevelType w:val="hybridMultilevel"/>
    <w:tmpl w:val="11180CC6"/>
    <w:lvl w:ilvl="0" w:tplc="EE9EBCF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B4F24"/>
    <w:multiLevelType w:val="hybridMultilevel"/>
    <w:tmpl w:val="7764CC36"/>
    <w:lvl w:ilvl="0" w:tplc="DD78F256">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num w:numId="1">
    <w:abstractNumId w:val="10"/>
  </w:num>
  <w:num w:numId="2">
    <w:abstractNumId w:val="3"/>
  </w:num>
  <w:num w:numId="3">
    <w:abstractNumId w:val="13"/>
  </w:num>
  <w:num w:numId="4">
    <w:abstractNumId w:val="9"/>
  </w:num>
  <w:num w:numId="5">
    <w:abstractNumId w:val="8"/>
  </w:num>
  <w:num w:numId="6">
    <w:abstractNumId w:val="4"/>
  </w:num>
  <w:num w:numId="7">
    <w:abstractNumId w:val="0"/>
  </w:num>
  <w:num w:numId="8">
    <w:abstractNumId w:val="12"/>
  </w:num>
  <w:num w:numId="9">
    <w:abstractNumId w:val="5"/>
  </w:num>
  <w:num w:numId="10">
    <w:abstractNumId w:val="1"/>
  </w:num>
  <w:num w:numId="11">
    <w:abstractNumId w:val="7"/>
  </w:num>
  <w:num w:numId="12">
    <w:abstractNumId w:val="14"/>
  </w:num>
  <w:num w:numId="13">
    <w:abstractNumId w:val="6"/>
  </w:num>
  <w:num w:numId="14">
    <w:abstractNumId w:val="1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oNotDisplayPageBoundaries/>
  <w:embedSystemFonts/>
  <w:bordersDoNotSurroundHeader/>
  <w:bordersDoNotSurroundFooter/>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4E"/>
    <w:rsid w:val="00001119"/>
    <w:rsid w:val="000020FB"/>
    <w:rsid w:val="00002A97"/>
    <w:rsid w:val="0000309A"/>
    <w:rsid w:val="000033F8"/>
    <w:rsid w:val="00003BA0"/>
    <w:rsid w:val="0000402E"/>
    <w:rsid w:val="0000439D"/>
    <w:rsid w:val="000056E0"/>
    <w:rsid w:val="00005855"/>
    <w:rsid w:val="0000641D"/>
    <w:rsid w:val="000067E5"/>
    <w:rsid w:val="00007494"/>
    <w:rsid w:val="00007C00"/>
    <w:rsid w:val="00010513"/>
    <w:rsid w:val="00010AED"/>
    <w:rsid w:val="00011987"/>
    <w:rsid w:val="00012104"/>
    <w:rsid w:val="000121A3"/>
    <w:rsid w:val="000133DE"/>
    <w:rsid w:val="00014C85"/>
    <w:rsid w:val="0001503E"/>
    <w:rsid w:val="00017E98"/>
    <w:rsid w:val="00020A77"/>
    <w:rsid w:val="00021475"/>
    <w:rsid w:val="000215CF"/>
    <w:rsid w:val="00022F7B"/>
    <w:rsid w:val="00023457"/>
    <w:rsid w:val="00023460"/>
    <w:rsid w:val="00023A8B"/>
    <w:rsid w:val="0002476D"/>
    <w:rsid w:val="00025D13"/>
    <w:rsid w:val="000262E1"/>
    <w:rsid w:val="000265A9"/>
    <w:rsid w:val="00026E8A"/>
    <w:rsid w:val="00030619"/>
    <w:rsid w:val="00031786"/>
    <w:rsid w:val="00031F14"/>
    <w:rsid w:val="0003351A"/>
    <w:rsid w:val="00034F36"/>
    <w:rsid w:val="00034FFE"/>
    <w:rsid w:val="00035DAC"/>
    <w:rsid w:val="0003709B"/>
    <w:rsid w:val="00037392"/>
    <w:rsid w:val="0003748E"/>
    <w:rsid w:val="00037FD2"/>
    <w:rsid w:val="00040172"/>
    <w:rsid w:val="00040924"/>
    <w:rsid w:val="00040BBD"/>
    <w:rsid w:val="0004377A"/>
    <w:rsid w:val="000443F6"/>
    <w:rsid w:val="0004474F"/>
    <w:rsid w:val="000453CE"/>
    <w:rsid w:val="000455BE"/>
    <w:rsid w:val="00045C85"/>
    <w:rsid w:val="00046117"/>
    <w:rsid w:val="0005027A"/>
    <w:rsid w:val="000517D1"/>
    <w:rsid w:val="00051F0D"/>
    <w:rsid w:val="000541B7"/>
    <w:rsid w:val="00054E16"/>
    <w:rsid w:val="00055F2C"/>
    <w:rsid w:val="000566D5"/>
    <w:rsid w:val="00057082"/>
    <w:rsid w:val="000577D4"/>
    <w:rsid w:val="00062405"/>
    <w:rsid w:val="00063CD7"/>
    <w:rsid w:val="00064FF6"/>
    <w:rsid w:val="000658F3"/>
    <w:rsid w:val="00066975"/>
    <w:rsid w:val="00067117"/>
    <w:rsid w:val="00067A33"/>
    <w:rsid w:val="00067C56"/>
    <w:rsid w:val="00070703"/>
    <w:rsid w:val="000707C8"/>
    <w:rsid w:val="000717DA"/>
    <w:rsid w:val="00075332"/>
    <w:rsid w:val="00075EE6"/>
    <w:rsid w:val="00076085"/>
    <w:rsid w:val="0007721C"/>
    <w:rsid w:val="000776C3"/>
    <w:rsid w:val="00080876"/>
    <w:rsid w:val="0008157E"/>
    <w:rsid w:val="00081921"/>
    <w:rsid w:val="00082327"/>
    <w:rsid w:val="0008247D"/>
    <w:rsid w:val="0008270C"/>
    <w:rsid w:val="00084832"/>
    <w:rsid w:val="00084E45"/>
    <w:rsid w:val="00084FC2"/>
    <w:rsid w:val="00086966"/>
    <w:rsid w:val="00086B69"/>
    <w:rsid w:val="00087716"/>
    <w:rsid w:val="00091F85"/>
    <w:rsid w:val="00092DC2"/>
    <w:rsid w:val="000930FE"/>
    <w:rsid w:val="000943BE"/>
    <w:rsid w:val="000957D6"/>
    <w:rsid w:val="000958B9"/>
    <w:rsid w:val="00095996"/>
    <w:rsid w:val="000964B1"/>
    <w:rsid w:val="00096617"/>
    <w:rsid w:val="000978F5"/>
    <w:rsid w:val="000A0560"/>
    <w:rsid w:val="000A067D"/>
    <w:rsid w:val="000A0AA2"/>
    <w:rsid w:val="000A19C2"/>
    <w:rsid w:val="000A1C78"/>
    <w:rsid w:val="000A25CE"/>
    <w:rsid w:val="000A29ED"/>
    <w:rsid w:val="000A2DCD"/>
    <w:rsid w:val="000A2E5E"/>
    <w:rsid w:val="000A5DAD"/>
    <w:rsid w:val="000A65C9"/>
    <w:rsid w:val="000A6E1E"/>
    <w:rsid w:val="000A71A4"/>
    <w:rsid w:val="000B00F2"/>
    <w:rsid w:val="000B1810"/>
    <w:rsid w:val="000B2B6E"/>
    <w:rsid w:val="000B30B6"/>
    <w:rsid w:val="000B3DAF"/>
    <w:rsid w:val="000B4364"/>
    <w:rsid w:val="000B48D6"/>
    <w:rsid w:val="000B49C7"/>
    <w:rsid w:val="000B52CA"/>
    <w:rsid w:val="000B6508"/>
    <w:rsid w:val="000B6D7F"/>
    <w:rsid w:val="000B7596"/>
    <w:rsid w:val="000B768C"/>
    <w:rsid w:val="000C0001"/>
    <w:rsid w:val="000C1384"/>
    <w:rsid w:val="000C2FA0"/>
    <w:rsid w:val="000C3A8F"/>
    <w:rsid w:val="000C4E66"/>
    <w:rsid w:val="000C55E3"/>
    <w:rsid w:val="000C5E1A"/>
    <w:rsid w:val="000C6B33"/>
    <w:rsid w:val="000D1191"/>
    <w:rsid w:val="000D1285"/>
    <w:rsid w:val="000D13AC"/>
    <w:rsid w:val="000D16DA"/>
    <w:rsid w:val="000D1CE1"/>
    <w:rsid w:val="000D3B93"/>
    <w:rsid w:val="000D497D"/>
    <w:rsid w:val="000D658E"/>
    <w:rsid w:val="000D6CDC"/>
    <w:rsid w:val="000D7262"/>
    <w:rsid w:val="000E1BB8"/>
    <w:rsid w:val="000E1D51"/>
    <w:rsid w:val="000E611D"/>
    <w:rsid w:val="000E66DC"/>
    <w:rsid w:val="000E6F40"/>
    <w:rsid w:val="000E7728"/>
    <w:rsid w:val="000F0FD2"/>
    <w:rsid w:val="000F2E55"/>
    <w:rsid w:val="000F4132"/>
    <w:rsid w:val="000F4471"/>
    <w:rsid w:val="000F5747"/>
    <w:rsid w:val="000F6935"/>
    <w:rsid w:val="000F7084"/>
    <w:rsid w:val="00100291"/>
    <w:rsid w:val="0010056C"/>
    <w:rsid w:val="00100D39"/>
    <w:rsid w:val="001010FD"/>
    <w:rsid w:val="0010119F"/>
    <w:rsid w:val="00101536"/>
    <w:rsid w:val="001016E2"/>
    <w:rsid w:val="0010216E"/>
    <w:rsid w:val="00103DDC"/>
    <w:rsid w:val="0010429A"/>
    <w:rsid w:val="0010554A"/>
    <w:rsid w:val="00105C62"/>
    <w:rsid w:val="00106C7A"/>
    <w:rsid w:val="00107AAA"/>
    <w:rsid w:val="00107D92"/>
    <w:rsid w:val="00107DF6"/>
    <w:rsid w:val="001104A7"/>
    <w:rsid w:val="0011190E"/>
    <w:rsid w:val="00113EE6"/>
    <w:rsid w:val="00114E9B"/>
    <w:rsid w:val="001154BE"/>
    <w:rsid w:val="00115F21"/>
    <w:rsid w:val="001163D8"/>
    <w:rsid w:val="0011790B"/>
    <w:rsid w:val="00121FA5"/>
    <w:rsid w:val="0012227F"/>
    <w:rsid w:val="00124118"/>
    <w:rsid w:val="001244DF"/>
    <w:rsid w:val="00124B2C"/>
    <w:rsid w:val="00124E71"/>
    <w:rsid w:val="00124F5E"/>
    <w:rsid w:val="001261DC"/>
    <w:rsid w:val="00127094"/>
    <w:rsid w:val="00130BA6"/>
    <w:rsid w:val="001318A7"/>
    <w:rsid w:val="00134E46"/>
    <w:rsid w:val="00135480"/>
    <w:rsid w:val="001356C4"/>
    <w:rsid w:val="0013586D"/>
    <w:rsid w:val="0013654C"/>
    <w:rsid w:val="0014035C"/>
    <w:rsid w:val="0014048F"/>
    <w:rsid w:val="0014053F"/>
    <w:rsid w:val="00141118"/>
    <w:rsid w:val="00142C48"/>
    <w:rsid w:val="0014340C"/>
    <w:rsid w:val="001442C3"/>
    <w:rsid w:val="001457F8"/>
    <w:rsid w:val="00146DD2"/>
    <w:rsid w:val="00147FB6"/>
    <w:rsid w:val="00150507"/>
    <w:rsid w:val="0015057D"/>
    <w:rsid w:val="00150A54"/>
    <w:rsid w:val="0015110B"/>
    <w:rsid w:val="001513BC"/>
    <w:rsid w:val="00152E3F"/>
    <w:rsid w:val="00153FC4"/>
    <w:rsid w:val="0015455C"/>
    <w:rsid w:val="0015553C"/>
    <w:rsid w:val="00155B37"/>
    <w:rsid w:val="00155D5C"/>
    <w:rsid w:val="001561D3"/>
    <w:rsid w:val="00157CD4"/>
    <w:rsid w:val="0016062A"/>
    <w:rsid w:val="00160851"/>
    <w:rsid w:val="00160F63"/>
    <w:rsid w:val="001611F5"/>
    <w:rsid w:val="00161277"/>
    <w:rsid w:val="00164EC4"/>
    <w:rsid w:val="001675B6"/>
    <w:rsid w:val="001712CD"/>
    <w:rsid w:val="00172EA4"/>
    <w:rsid w:val="001749B2"/>
    <w:rsid w:val="00174BC6"/>
    <w:rsid w:val="00175249"/>
    <w:rsid w:val="00175ED6"/>
    <w:rsid w:val="00175FF1"/>
    <w:rsid w:val="001768C6"/>
    <w:rsid w:val="0017762C"/>
    <w:rsid w:val="00177D7D"/>
    <w:rsid w:val="00180AA7"/>
    <w:rsid w:val="00180BBC"/>
    <w:rsid w:val="00180EB8"/>
    <w:rsid w:val="00182ACA"/>
    <w:rsid w:val="00183965"/>
    <w:rsid w:val="00183EA0"/>
    <w:rsid w:val="00183EA3"/>
    <w:rsid w:val="00184C69"/>
    <w:rsid w:val="001852F5"/>
    <w:rsid w:val="00185D16"/>
    <w:rsid w:val="00186957"/>
    <w:rsid w:val="0019012E"/>
    <w:rsid w:val="001901A2"/>
    <w:rsid w:val="001905EF"/>
    <w:rsid w:val="00190612"/>
    <w:rsid w:val="001915D1"/>
    <w:rsid w:val="00191734"/>
    <w:rsid w:val="001917E2"/>
    <w:rsid w:val="001929FB"/>
    <w:rsid w:val="00193FA6"/>
    <w:rsid w:val="0019424D"/>
    <w:rsid w:val="001953D2"/>
    <w:rsid w:val="001959DF"/>
    <w:rsid w:val="00195D2C"/>
    <w:rsid w:val="00196C76"/>
    <w:rsid w:val="00197955"/>
    <w:rsid w:val="001A002D"/>
    <w:rsid w:val="001A0E84"/>
    <w:rsid w:val="001A226D"/>
    <w:rsid w:val="001A3C4D"/>
    <w:rsid w:val="001A480F"/>
    <w:rsid w:val="001A5F5A"/>
    <w:rsid w:val="001A6810"/>
    <w:rsid w:val="001A6B6C"/>
    <w:rsid w:val="001A756E"/>
    <w:rsid w:val="001B0786"/>
    <w:rsid w:val="001B09EB"/>
    <w:rsid w:val="001B0CB1"/>
    <w:rsid w:val="001B10AF"/>
    <w:rsid w:val="001B133B"/>
    <w:rsid w:val="001B1741"/>
    <w:rsid w:val="001B1998"/>
    <w:rsid w:val="001B1DC2"/>
    <w:rsid w:val="001B2852"/>
    <w:rsid w:val="001B28E4"/>
    <w:rsid w:val="001B2FBF"/>
    <w:rsid w:val="001B3819"/>
    <w:rsid w:val="001B3BA5"/>
    <w:rsid w:val="001B5CC6"/>
    <w:rsid w:val="001B5F2C"/>
    <w:rsid w:val="001B6489"/>
    <w:rsid w:val="001B6680"/>
    <w:rsid w:val="001B6E37"/>
    <w:rsid w:val="001B7E3B"/>
    <w:rsid w:val="001C161F"/>
    <w:rsid w:val="001C1F0D"/>
    <w:rsid w:val="001C24E5"/>
    <w:rsid w:val="001C273A"/>
    <w:rsid w:val="001C2BCD"/>
    <w:rsid w:val="001C35D6"/>
    <w:rsid w:val="001C56AB"/>
    <w:rsid w:val="001C61A5"/>
    <w:rsid w:val="001D1C9D"/>
    <w:rsid w:val="001D1CED"/>
    <w:rsid w:val="001D1DD2"/>
    <w:rsid w:val="001D294E"/>
    <w:rsid w:val="001D54DD"/>
    <w:rsid w:val="001D59B3"/>
    <w:rsid w:val="001D680E"/>
    <w:rsid w:val="001D6F24"/>
    <w:rsid w:val="001D735C"/>
    <w:rsid w:val="001D7935"/>
    <w:rsid w:val="001E0DA5"/>
    <w:rsid w:val="001E1211"/>
    <w:rsid w:val="001E12F3"/>
    <w:rsid w:val="001E14F3"/>
    <w:rsid w:val="001E1FE7"/>
    <w:rsid w:val="001E34EE"/>
    <w:rsid w:val="001E3BDF"/>
    <w:rsid w:val="001E3F49"/>
    <w:rsid w:val="001E40DC"/>
    <w:rsid w:val="001E4E1E"/>
    <w:rsid w:val="001E6B31"/>
    <w:rsid w:val="001E6E03"/>
    <w:rsid w:val="001E6F0B"/>
    <w:rsid w:val="001E7ABE"/>
    <w:rsid w:val="001F01FA"/>
    <w:rsid w:val="001F13DE"/>
    <w:rsid w:val="001F172D"/>
    <w:rsid w:val="001F3084"/>
    <w:rsid w:val="001F370F"/>
    <w:rsid w:val="001F394D"/>
    <w:rsid w:val="001F3C39"/>
    <w:rsid w:val="001F3C5E"/>
    <w:rsid w:val="001F4073"/>
    <w:rsid w:val="001F5BAA"/>
    <w:rsid w:val="001F6386"/>
    <w:rsid w:val="001F63C1"/>
    <w:rsid w:val="001F6E1A"/>
    <w:rsid w:val="00200539"/>
    <w:rsid w:val="00201581"/>
    <w:rsid w:val="00201800"/>
    <w:rsid w:val="002027D2"/>
    <w:rsid w:val="0020301D"/>
    <w:rsid w:val="0020307F"/>
    <w:rsid w:val="002039AA"/>
    <w:rsid w:val="00204BE8"/>
    <w:rsid w:val="00205255"/>
    <w:rsid w:val="00205F26"/>
    <w:rsid w:val="002062FD"/>
    <w:rsid w:val="002065FF"/>
    <w:rsid w:val="00207D78"/>
    <w:rsid w:val="002102E4"/>
    <w:rsid w:val="002106D3"/>
    <w:rsid w:val="00211EAC"/>
    <w:rsid w:val="0021238A"/>
    <w:rsid w:val="0021334F"/>
    <w:rsid w:val="00213667"/>
    <w:rsid w:val="00213C9C"/>
    <w:rsid w:val="00214521"/>
    <w:rsid w:val="00214668"/>
    <w:rsid w:val="00214FFE"/>
    <w:rsid w:val="00215B4B"/>
    <w:rsid w:val="00215BC9"/>
    <w:rsid w:val="002204CE"/>
    <w:rsid w:val="00220B7C"/>
    <w:rsid w:val="0022265D"/>
    <w:rsid w:val="00222AFF"/>
    <w:rsid w:val="00222BB7"/>
    <w:rsid w:val="00223A53"/>
    <w:rsid w:val="00225E99"/>
    <w:rsid w:val="00226F73"/>
    <w:rsid w:val="00230474"/>
    <w:rsid w:val="00230915"/>
    <w:rsid w:val="00231361"/>
    <w:rsid w:val="002321CC"/>
    <w:rsid w:val="002329B1"/>
    <w:rsid w:val="00233594"/>
    <w:rsid w:val="0023366F"/>
    <w:rsid w:val="00235908"/>
    <w:rsid w:val="00235EAA"/>
    <w:rsid w:val="00236235"/>
    <w:rsid w:val="00236D75"/>
    <w:rsid w:val="002401B0"/>
    <w:rsid w:val="00240212"/>
    <w:rsid w:val="0024128D"/>
    <w:rsid w:val="002413BD"/>
    <w:rsid w:val="0024191F"/>
    <w:rsid w:val="0024206D"/>
    <w:rsid w:val="002421D7"/>
    <w:rsid w:val="002425F6"/>
    <w:rsid w:val="002427C8"/>
    <w:rsid w:val="00243068"/>
    <w:rsid w:val="002430C7"/>
    <w:rsid w:val="002446C0"/>
    <w:rsid w:val="00244B96"/>
    <w:rsid w:val="00244C91"/>
    <w:rsid w:val="00245653"/>
    <w:rsid w:val="00245D8D"/>
    <w:rsid w:val="00246736"/>
    <w:rsid w:val="002478A1"/>
    <w:rsid w:val="00247CE0"/>
    <w:rsid w:val="00247F85"/>
    <w:rsid w:val="0025078E"/>
    <w:rsid w:val="00250A64"/>
    <w:rsid w:val="00250C1B"/>
    <w:rsid w:val="00250EF5"/>
    <w:rsid w:val="00250F15"/>
    <w:rsid w:val="00251495"/>
    <w:rsid w:val="00251B9C"/>
    <w:rsid w:val="00253123"/>
    <w:rsid w:val="00255357"/>
    <w:rsid w:val="00255A3F"/>
    <w:rsid w:val="00256931"/>
    <w:rsid w:val="002569AE"/>
    <w:rsid w:val="00256B4F"/>
    <w:rsid w:val="00256E39"/>
    <w:rsid w:val="00256F81"/>
    <w:rsid w:val="002574EA"/>
    <w:rsid w:val="00257C53"/>
    <w:rsid w:val="00260F54"/>
    <w:rsid w:val="00261BBB"/>
    <w:rsid w:val="00262291"/>
    <w:rsid w:val="0026395D"/>
    <w:rsid w:val="002642B6"/>
    <w:rsid w:val="00265721"/>
    <w:rsid w:val="002679F8"/>
    <w:rsid w:val="00267ECA"/>
    <w:rsid w:val="002702BA"/>
    <w:rsid w:val="00270A85"/>
    <w:rsid w:val="00271756"/>
    <w:rsid w:val="00271AC0"/>
    <w:rsid w:val="00272724"/>
    <w:rsid w:val="0027697F"/>
    <w:rsid w:val="00276D0B"/>
    <w:rsid w:val="00280D67"/>
    <w:rsid w:val="002821EA"/>
    <w:rsid w:val="00282383"/>
    <w:rsid w:val="00283451"/>
    <w:rsid w:val="0028479F"/>
    <w:rsid w:val="0028537D"/>
    <w:rsid w:val="002853D6"/>
    <w:rsid w:val="00286059"/>
    <w:rsid w:val="002869EF"/>
    <w:rsid w:val="00286BFF"/>
    <w:rsid w:val="00292124"/>
    <w:rsid w:val="0029250E"/>
    <w:rsid w:val="00292768"/>
    <w:rsid w:val="00292B6F"/>
    <w:rsid w:val="00292F61"/>
    <w:rsid w:val="00293485"/>
    <w:rsid w:val="00293C3C"/>
    <w:rsid w:val="002943F7"/>
    <w:rsid w:val="002944DF"/>
    <w:rsid w:val="00294BBA"/>
    <w:rsid w:val="00295109"/>
    <w:rsid w:val="002952B0"/>
    <w:rsid w:val="00295711"/>
    <w:rsid w:val="00295AF9"/>
    <w:rsid w:val="00296C2E"/>
    <w:rsid w:val="0029792E"/>
    <w:rsid w:val="002A00D3"/>
    <w:rsid w:val="002A0795"/>
    <w:rsid w:val="002A08B9"/>
    <w:rsid w:val="002A1382"/>
    <w:rsid w:val="002A1746"/>
    <w:rsid w:val="002A1CE7"/>
    <w:rsid w:val="002A259A"/>
    <w:rsid w:val="002A25F2"/>
    <w:rsid w:val="002A3397"/>
    <w:rsid w:val="002A44E4"/>
    <w:rsid w:val="002A48E0"/>
    <w:rsid w:val="002A5247"/>
    <w:rsid w:val="002A52DB"/>
    <w:rsid w:val="002A5EDD"/>
    <w:rsid w:val="002A6532"/>
    <w:rsid w:val="002A6FFF"/>
    <w:rsid w:val="002B06E1"/>
    <w:rsid w:val="002B0767"/>
    <w:rsid w:val="002B0F30"/>
    <w:rsid w:val="002B2039"/>
    <w:rsid w:val="002B219E"/>
    <w:rsid w:val="002B31AC"/>
    <w:rsid w:val="002B354C"/>
    <w:rsid w:val="002B3DF4"/>
    <w:rsid w:val="002B4001"/>
    <w:rsid w:val="002B4BB4"/>
    <w:rsid w:val="002B4FF0"/>
    <w:rsid w:val="002B7338"/>
    <w:rsid w:val="002B7676"/>
    <w:rsid w:val="002B7678"/>
    <w:rsid w:val="002B7F5C"/>
    <w:rsid w:val="002C06C2"/>
    <w:rsid w:val="002C0A3B"/>
    <w:rsid w:val="002C1063"/>
    <w:rsid w:val="002C10FB"/>
    <w:rsid w:val="002C17F9"/>
    <w:rsid w:val="002C1F58"/>
    <w:rsid w:val="002C2398"/>
    <w:rsid w:val="002C2DC0"/>
    <w:rsid w:val="002C3EC4"/>
    <w:rsid w:val="002C5C5F"/>
    <w:rsid w:val="002C6392"/>
    <w:rsid w:val="002C6446"/>
    <w:rsid w:val="002C7AA9"/>
    <w:rsid w:val="002C7FF0"/>
    <w:rsid w:val="002D0AD0"/>
    <w:rsid w:val="002D2B18"/>
    <w:rsid w:val="002D30EA"/>
    <w:rsid w:val="002D5583"/>
    <w:rsid w:val="002D6143"/>
    <w:rsid w:val="002D6D3D"/>
    <w:rsid w:val="002E0D67"/>
    <w:rsid w:val="002E2193"/>
    <w:rsid w:val="002E30BF"/>
    <w:rsid w:val="002E4133"/>
    <w:rsid w:val="002E43FC"/>
    <w:rsid w:val="002E4667"/>
    <w:rsid w:val="002E6CD9"/>
    <w:rsid w:val="002E6DF8"/>
    <w:rsid w:val="002E6F65"/>
    <w:rsid w:val="002E72E6"/>
    <w:rsid w:val="002E7BA8"/>
    <w:rsid w:val="002F0DF5"/>
    <w:rsid w:val="002F14D0"/>
    <w:rsid w:val="002F20C3"/>
    <w:rsid w:val="002F21B9"/>
    <w:rsid w:val="002F2C3F"/>
    <w:rsid w:val="002F30CD"/>
    <w:rsid w:val="002F50E0"/>
    <w:rsid w:val="0030136A"/>
    <w:rsid w:val="00301A79"/>
    <w:rsid w:val="003025A3"/>
    <w:rsid w:val="00302AAA"/>
    <w:rsid w:val="00303012"/>
    <w:rsid w:val="00303C6F"/>
    <w:rsid w:val="00304197"/>
    <w:rsid w:val="00305DD1"/>
    <w:rsid w:val="00306638"/>
    <w:rsid w:val="0030695F"/>
    <w:rsid w:val="00307B86"/>
    <w:rsid w:val="0031030C"/>
    <w:rsid w:val="00310350"/>
    <w:rsid w:val="00310A07"/>
    <w:rsid w:val="00311630"/>
    <w:rsid w:val="003117D3"/>
    <w:rsid w:val="00314FDC"/>
    <w:rsid w:val="00316DF5"/>
    <w:rsid w:val="0032010D"/>
    <w:rsid w:val="003206B2"/>
    <w:rsid w:val="00320958"/>
    <w:rsid w:val="00320DC3"/>
    <w:rsid w:val="00321767"/>
    <w:rsid w:val="00321FA5"/>
    <w:rsid w:val="00323291"/>
    <w:rsid w:val="0032334C"/>
    <w:rsid w:val="00324474"/>
    <w:rsid w:val="00324F91"/>
    <w:rsid w:val="00327159"/>
    <w:rsid w:val="00330279"/>
    <w:rsid w:val="00331863"/>
    <w:rsid w:val="003327D0"/>
    <w:rsid w:val="00332927"/>
    <w:rsid w:val="00334CCD"/>
    <w:rsid w:val="0033500F"/>
    <w:rsid w:val="0033507B"/>
    <w:rsid w:val="0033587C"/>
    <w:rsid w:val="00335E48"/>
    <w:rsid w:val="003361AF"/>
    <w:rsid w:val="00336CBC"/>
    <w:rsid w:val="003370AA"/>
    <w:rsid w:val="003377E5"/>
    <w:rsid w:val="0034155B"/>
    <w:rsid w:val="003416B5"/>
    <w:rsid w:val="003422AA"/>
    <w:rsid w:val="00343388"/>
    <w:rsid w:val="00343E2A"/>
    <w:rsid w:val="00343F47"/>
    <w:rsid w:val="00345733"/>
    <w:rsid w:val="003457F2"/>
    <w:rsid w:val="0034628B"/>
    <w:rsid w:val="00347FF1"/>
    <w:rsid w:val="00352C23"/>
    <w:rsid w:val="003536D7"/>
    <w:rsid w:val="00353BAD"/>
    <w:rsid w:val="00353FAB"/>
    <w:rsid w:val="0035651E"/>
    <w:rsid w:val="003571D5"/>
    <w:rsid w:val="00357BC8"/>
    <w:rsid w:val="00360888"/>
    <w:rsid w:val="0036189D"/>
    <w:rsid w:val="00361CBF"/>
    <w:rsid w:val="00361FB4"/>
    <w:rsid w:val="00363DCC"/>
    <w:rsid w:val="00363F7D"/>
    <w:rsid w:val="00363FB8"/>
    <w:rsid w:val="00364965"/>
    <w:rsid w:val="0036509E"/>
    <w:rsid w:val="00371B65"/>
    <w:rsid w:val="003721BF"/>
    <w:rsid w:val="00372FAA"/>
    <w:rsid w:val="00373069"/>
    <w:rsid w:val="00373D5F"/>
    <w:rsid w:val="0037624C"/>
    <w:rsid w:val="00376647"/>
    <w:rsid w:val="00377594"/>
    <w:rsid w:val="0038007F"/>
    <w:rsid w:val="00380F7A"/>
    <w:rsid w:val="00381F90"/>
    <w:rsid w:val="00383E68"/>
    <w:rsid w:val="003841EB"/>
    <w:rsid w:val="00384628"/>
    <w:rsid w:val="0038502A"/>
    <w:rsid w:val="0038591E"/>
    <w:rsid w:val="00387A9E"/>
    <w:rsid w:val="00391944"/>
    <w:rsid w:val="00391E09"/>
    <w:rsid w:val="00392C3E"/>
    <w:rsid w:val="00393FFB"/>
    <w:rsid w:val="00395331"/>
    <w:rsid w:val="00395AD1"/>
    <w:rsid w:val="003967A4"/>
    <w:rsid w:val="0039724F"/>
    <w:rsid w:val="003974AC"/>
    <w:rsid w:val="00397962"/>
    <w:rsid w:val="003A044A"/>
    <w:rsid w:val="003A166D"/>
    <w:rsid w:val="003A2505"/>
    <w:rsid w:val="003A2C59"/>
    <w:rsid w:val="003A3135"/>
    <w:rsid w:val="003A3C7F"/>
    <w:rsid w:val="003A48E8"/>
    <w:rsid w:val="003A52F0"/>
    <w:rsid w:val="003A571B"/>
    <w:rsid w:val="003A5E40"/>
    <w:rsid w:val="003A6601"/>
    <w:rsid w:val="003B01F8"/>
    <w:rsid w:val="003B0FE4"/>
    <w:rsid w:val="003B10E0"/>
    <w:rsid w:val="003B35F6"/>
    <w:rsid w:val="003B4F46"/>
    <w:rsid w:val="003B4F88"/>
    <w:rsid w:val="003B6C9D"/>
    <w:rsid w:val="003B6FBF"/>
    <w:rsid w:val="003B7A51"/>
    <w:rsid w:val="003B7F81"/>
    <w:rsid w:val="003C09C4"/>
    <w:rsid w:val="003C22A9"/>
    <w:rsid w:val="003C33F5"/>
    <w:rsid w:val="003C344B"/>
    <w:rsid w:val="003C3E58"/>
    <w:rsid w:val="003C542C"/>
    <w:rsid w:val="003C5B67"/>
    <w:rsid w:val="003C607D"/>
    <w:rsid w:val="003C7CBD"/>
    <w:rsid w:val="003D0A9F"/>
    <w:rsid w:val="003D1476"/>
    <w:rsid w:val="003D2FA8"/>
    <w:rsid w:val="003D3851"/>
    <w:rsid w:val="003D4195"/>
    <w:rsid w:val="003D4EBC"/>
    <w:rsid w:val="003D5516"/>
    <w:rsid w:val="003D59E7"/>
    <w:rsid w:val="003D6E38"/>
    <w:rsid w:val="003D770C"/>
    <w:rsid w:val="003E18CF"/>
    <w:rsid w:val="003E365D"/>
    <w:rsid w:val="003E37E7"/>
    <w:rsid w:val="003E51A6"/>
    <w:rsid w:val="003E54ED"/>
    <w:rsid w:val="003E6F8C"/>
    <w:rsid w:val="003E7BF7"/>
    <w:rsid w:val="003E7EC6"/>
    <w:rsid w:val="003F0B84"/>
    <w:rsid w:val="003F10A7"/>
    <w:rsid w:val="003F1607"/>
    <w:rsid w:val="003F16CB"/>
    <w:rsid w:val="003F2102"/>
    <w:rsid w:val="003F2284"/>
    <w:rsid w:val="003F290C"/>
    <w:rsid w:val="003F3B60"/>
    <w:rsid w:val="003F505E"/>
    <w:rsid w:val="003F5363"/>
    <w:rsid w:val="003F58A1"/>
    <w:rsid w:val="003F6920"/>
    <w:rsid w:val="003F6D15"/>
    <w:rsid w:val="003F7935"/>
    <w:rsid w:val="003F7DE9"/>
    <w:rsid w:val="00400C9B"/>
    <w:rsid w:val="00401052"/>
    <w:rsid w:val="00401795"/>
    <w:rsid w:val="00402FFF"/>
    <w:rsid w:val="004032FE"/>
    <w:rsid w:val="00403D26"/>
    <w:rsid w:val="0040521F"/>
    <w:rsid w:val="004067E1"/>
    <w:rsid w:val="00411507"/>
    <w:rsid w:val="00411911"/>
    <w:rsid w:val="004129A9"/>
    <w:rsid w:val="00412EBF"/>
    <w:rsid w:val="004135F1"/>
    <w:rsid w:val="0041393A"/>
    <w:rsid w:val="00414711"/>
    <w:rsid w:val="004147F4"/>
    <w:rsid w:val="00414D2A"/>
    <w:rsid w:val="00414F9D"/>
    <w:rsid w:val="0041597B"/>
    <w:rsid w:val="0041669A"/>
    <w:rsid w:val="00417386"/>
    <w:rsid w:val="004175CD"/>
    <w:rsid w:val="00417651"/>
    <w:rsid w:val="0042034F"/>
    <w:rsid w:val="004205A7"/>
    <w:rsid w:val="00420A7B"/>
    <w:rsid w:val="00422CAA"/>
    <w:rsid w:val="00423847"/>
    <w:rsid w:val="004279F8"/>
    <w:rsid w:val="00430353"/>
    <w:rsid w:val="004317CA"/>
    <w:rsid w:val="00433CE1"/>
    <w:rsid w:val="004346E9"/>
    <w:rsid w:val="00435C94"/>
    <w:rsid w:val="00436358"/>
    <w:rsid w:val="004375BB"/>
    <w:rsid w:val="00437AAB"/>
    <w:rsid w:val="004405CA"/>
    <w:rsid w:val="0044169B"/>
    <w:rsid w:val="00442581"/>
    <w:rsid w:val="00442CB5"/>
    <w:rsid w:val="00442ED1"/>
    <w:rsid w:val="00442FD0"/>
    <w:rsid w:val="00444B1B"/>
    <w:rsid w:val="004455A8"/>
    <w:rsid w:val="004461DD"/>
    <w:rsid w:val="00447E3A"/>
    <w:rsid w:val="00447FB0"/>
    <w:rsid w:val="00450F19"/>
    <w:rsid w:val="00451013"/>
    <w:rsid w:val="0045201F"/>
    <w:rsid w:val="004527B4"/>
    <w:rsid w:val="00454970"/>
    <w:rsid w:val="00454C34"/>
    <w:rsid w:val="00457972"/>
    <w:rsid w:val="00460E71"/>
    <w:rsid w:val="00461467"/>
    <w:rsid w:val="00461692"/>
    <w:rsid w:val="004638DA"/>
    <w:rsid w:val="004643F2"/>
    <w:rsid w:val="0046576D"/>
    <w:rsid w:val="004662CF"/>
    <w:rsid w:val="00466C0D"/>
    <w:rsid w:val="00466DFF"/>
    <w:rsid w:val="004713CE"/>
    <w:rsid w:val="0047323F"/>
    <w:rsid w:val="00474E65"/>
    <w:rsid w:val="00475873"/>
    <w:rsid w:val="004759B3"/>
    <w:rsid w:val="00476980"/>
    <w:rsid w:val="00476EFE"/>
    <w:rsid w:val="0047755E"/>
    <w:rsid w:val="004778E9"/>
    <w:rsid w:val="0048025F"/>
    <w:rsid w:val="0048175E"/>
    <w:rsid w:val="004858CC"/>
    <w:rsid w:val="004861E8"/>
    <w:rsid w:val="0048665B"/>
    <w:rsid w:val="00486704"/>
    <w:rsid w:val="004868CA"/>
    <w:rsid w:val="004868DA"/>
    <w:rsid w:val="0048736F"/>
    <w:rsid w:val="00487408"/>
    <w:rsid w:val="00487976"/>
    <w:rsid w:val="00490513"/>
    <w:rsid w:val="004935C5"/>
    <w:rsid w:val="00493B9E"/>
    <w:rsid w:val="00493FA3"/>
    <w:rsid w:val="00494299"/>
    <w:rsid w:val="00495ACE"/>
    <w:rsid w:val="00495BDF"/>
    <w:rsid w:val="00496217"/>
    <w:rsid w:val="00497219"/>
    <w:rsid w:val="00497B30"/>
    <w:rsid w:val="00497DB5"/>
    <w:rsid w:val="004A0B1F"/>
    <w:rsid w:val="004A0F7F"/>
    <w:rsid w:val="004A20D0"/>
    <w:rsid w:val="004A28F1"/>
    <w:rsid w:val="004A304F"/>
    <w:rsid w:val="004A457B"/>
    <w:rsid w:val="004A5CAD"/>
    <w:rsid w:val="004A6997"/>
    <w:rsid w:val="004A6A2E"/>
    <w:rsid w:val="004A6A5B"/>
    <w:rsid w:val="004A7588"/>
    <w:rsid w:val="004A7BB1"/>
    <w:rsid w:val="004B1DB4"/>
    <w:rsid w:val="004B30DF"/>
    <w:rsid w:val="004B3287"/>
    <w:rsid w:val="004B3726"/>
    <w:rsid w:val="004B3BF3"/>
    <w:rsid w:val="004B525D"/>
    <w:rsid w:val="004B53A4"/>
    <w:rsid w:val="004B5893"/>
    <w:rsid w:val="004B6982"/>
    <w:rsid w:val="004B7721"/>
    <w:rsid w:val="004C0302"/>
    <w:rsid w:val="004C0A75"/>
    <w:rsid w:val="004C301C"/>
    <w:rsid w:val="004C3063"/>
    <w:rsid w:val="004C3A57"/>
    <w:rsid w:val="004C3EB7"/>
    <w:rsid w:val="004C3EE7"/>
    <w:rsid w:val="004C41FA"/>
    <w:rsid w:val="004C5398"/>
    <w:rsid w:val="004C5480"/>
    <w:rsid w:val="004C64B7"/>
    <w:rsid w:val="004D0AFC"/>
    <w:rsid w:val="004D16D9"/>
    <w:rsid w:val="004D29DE"/>
    <w:rsid w:val="004D2E31"/>
    <w:rsid w:val="004D5075"/>
    <w:rsid w:val="004D5B61"/>
    <w:rsid w:val="004D732A"/>
    <w:rsid w:val="004D755B"/>
    <w:rsid w:val="004D77CC"/>
    <w:rsid w:val="004D7CBE"/>
    <w:rsid w:val="004E037A"/>
    <w:rsid w:val="004E1520"/>
    <w:rsid w:val="004E1E7E"/>
    <w:rsid w:val="004E201D"/>
    <w:rsid w:val="004E3C73"/>
    <w:rsid w:val="004E401C"/>
    <w:rsid w:val="004E42E9"/>
    <w:rsid w:val="004E4828"/>
    <w:rsid w:val="004E5966"/>
    <w:rsid w:val="004F0533"/>
    <w:rsid w:val="004F0C04"/>
    <w:rsid w:val="004F4491"/>
    <w:rsid w:val="004F49E2"/>
    <w:rsid w:val="004F4A2F"/>
    <w:rsid w:val="004F4EC6"/>
    <w:rsid w:val="004F513E"/>
    <w:rsid w:val="004F6F65"/>
    <w:rsid w:val="00500DF5"/>
    <w:rsid w:val="00501943"/>
    <w:rsid w:val="00504B17"/>
    <w:rsid w:val="00505EF6"/>
    <w:rsid w:val="00506E82"/>
    <w:rsid w:val="005072F3"/>
    <w:rsid w:val="00507E30"/>
    <w:rsid w:val="005101AB"/>
    <w:rsid w:val="00510380"/>
    <w:rsid w:val="00510638"/>
    <w:rsid w:val="00510AC6"/>
    <w:rsid w:val="00511744"/>
    <w:rsid w:val="00511770"/>
    <w:rsid w:val="00512AE6"/>
    <w:rsid w:val="00512CEC"/>
    <w:rsid w:val="00513E57"/>
    <w:rsid w:val="00515EC8"/>
    <w:rsid w:val="00516815"/>
    <w:rsid w:val="005172DC"/>
    <w:rsid w:val="0052069E"/>
    <w:rsid w:val="00520E94"/>
    <w:rsid w:val="00520F44"/>
    <w:rsid w:val="00521330"/>
    <w:rsid w:val="005227EA"/>
    <w:rsid w:val="00522976"/>
    <w:rsid w:val="00523A67"/>
    <w:rsid w:val="00524995"/>
    <w:rsid w:val="005255AA"/>
    <w:rsid w:val="00525D39"/>
    <w:rsid w:val="005275F5"/>
    <w:rsid w:val="00527D6C"/>
    <w:rsid w:val="00530DBC"/>
    <w:rsid w:val="005318C8"/>
    <w:rsid w:val="00533263"/>
    <w:rsid w:val="00533E93"/>
    <w:rsid w:val="0053586C"/>
    <w:rsid w:val="00535E2C"/>
    <w:rsid w:val="005401D5"/>
    <w:rsid w:val="00540251"/>
    <w:rsid w:val="0054034C"/>
    <w:rsid w:val="00540687"/>
    <w:rsid w:val="00540A78"/>
    <w:rsid w:val="005423CB"/>
    <w:rsid w:val="0054297D"/>
    <w:rsid w:val="00542E1C"/>
    <w:rsid w:val="00543177"/>
    <w:rsid w:val="005432EE"/>
    <w:rsid w:val="00543592"/>
    <w:rsid w:val="00543FC7"/>
    <w:rsid w:val="005443E2"/>
    <w:rsid w:val="00545349"/>
    <w:rsid w:val="0054615C"/>
    <w:rsid w:val="00546676"/>
    <w:rsid w:val="005467D4"/>
    <w:rsid w:val="00547462"/>
    <w:rsid w:val="0054792A"/>
    <w:rsid w:val="005500FE"/>
    <w:rsid w:val="00552796"/>
    <w:rsid w:val="005532A6"/>
    <w:rsid w:val="005536A3"/>
    <w:rsid w:val="005538F7"/>
    <w:rsid w:val="005539CC"/>
    <w:rsid w:val="00553A27"/>
    <w:rsid w:val="005552A5"/>
    <w:rsid w:val="00555972"/>
    <w:rsid w:val="00556DE4"/>
    <w:rsid w:val="005610EA"/>
    <w:rsid w:val="0056162E"/>
    <w:rsid w:val="005619AF"/>
    <w:rsid w:val="00561A3A"/>
    <w:rsid w:val="00561F69"/>
    <w:rsid w:val="005623F6"/>
    <w:rsid w:val="005626DD"/>
    <w:rsid w:val="005628D6"/>
    <w:rsid w:val="00562CFF"/>
    <w:rsid w:val="00563C91"/>
    <w:rsid w:val="00563DB1"/>
    <w:rsid w:val="0056520E"/>
    <w:rsid w:val="005652D6"/>
    <w:rsid w:val="005658EA"/>
    <w:rsid w:val="00565DEA"/>
    <w:rsid w:val="00565EF6"/>
    <w:rsid w:val="00566654"/>
    <w:rsid w:val="005667CA"/>
    <w:rsid w:val="0056690D"/>
    <w:rsid w:val="00566F6D"/>
    <w:rsid w:val="00567433"/>
    <w:rsid w:val="00567EF3"/>
    <w:rsid w:val="00571305"/>
    <w:rsid w:val="005713E3"/>
    <w:rsid w:val="005738F6"/>
    <w:rsid w:val="00574A76"/>
    <w:rsid w:val="00575849"/>
    <w:rsid w:val="00577DDC"/>
    <w:rsid w:val="005801E7"/>
    <w:rsid w:val="005807FC"/>
    <w:rsid w:val="005810BC"/>
    <w:rsid w:val="00581591"/>
    <w:rsid w:val="00581741"/>
    <w:rsid w:val="00582DE2"/>
    <w:rsid w:val="0058511D"/>
    <w:rsid w:val="0058520A"/>
    <w:rsid w:val="00585F53"/>
    <w:rsid w:val="00586058"/>
    <w:rsid w:val="0058670A"/>
    <w:rsid w:val="00586967"/>
    <w:rsid w:val="00586ADC"/>
    <w:rsid w:val="00586B84"/>
    <w:rsid w:val="00586E1F"/>
    <w:rsid w:val="00587274"/>
    <w:rsid w:val="00587527"/>
    <w:rsid w:val="00587575"/>
    <w:rsid w:val="00587FB2"/>
    <w:rsid w:val="00590386"/>
    <w:rsid w:val="00590F38"/>
    <w:rsid w:val="00591E23"/>
    <w:rsid w:val="00592574"/>
    <w:rsid w:val="00593701"/>
    <w:rsid w:val="00593914"/>
    <w:rsid w:val="00594098"/>
    <w:rsid w:val="00595210"/>
    <w:rsid w:val="005958A6"/>
    <w:rsid w:val="00596068"/>
    <w:rsid w:val="00596221"/>
    <w:rsid w:val="00597E54"/>
    <w:rsid w:val="00597F0F"/>
    <w:rsid w:val="005A0113"/>
    <w:rsid w:val="005A0F26"/>
    <w:rsid w:val="005A1257"/>
    <w:rsid w:val="005A190B"/>
    <w:rsid w:val="005A1FDA"/>
    <w:rsid w:val="005A211C"/>
    <w:rsid w:val="005A26AA"/>
    <w:rsid w:val="005A2EE6"/>
    <w:rsid w:val="005A3DF9"/>
    <w:rsid w:val="005A3E4D"/>
    <w:rsid w:val="005A3F09"/>
    <w:rsid w:val="005A429A"/>
    <w:rsid w:val="005A5A1C"/>
    <w:rsid w:val="005A612B"/>
    <w:rsid w:val="005A6C26"/>
    <w:rsid w:val="005A6CC3"/>
    <w:rsid w:val="005A6E56"/>
    <w:rsid w:val="005B025F"/>
    <w:rsid w:val="005B046A"/>
    <w:rsid w:val="005B1246"/>
    <w:rsid w:val="005B165A"/>
    <w:rsid w:val="005B1D5A"/>
    <w:rsid w:val="005B2317"/>
    <w:rsid w:val="005B2B12"/>
    <w:rsid w:val="005B2E1E"/>
    <w:rsid w:val="005B36FD"/>
    <w:rsid w:val="005B38A3"/>
    <w:rsid w:val="005B70EC"/>
    <w:rsid w:val="005C0E61"/>
    <w:rsid w:val="005C0F99"/>
    <w:rsid w:val="005C243A"/>
    <w:rsid w:val="005C4351"/>
    <w:rsid w:val="005C4501"/>
    <w:rsid w:val="005C4B20"/>
    <w:rsid w:val="005C5E2B"/>
    <w:rsid w:val="005C5EAA"/>
    <w:rsid w:val="005C7168"/>
    <w:rsid w:val="005D3879"/>
    <w:rsid w:val="005D3E21"/>
    <w:rsid w:val="005D5272"/>
    <w:rsid w:val="005D5CB7"/>
    <w:rsid w:val="005D5F40"/>
    <w:rsid w:val="005D604C"/>
    <w:rsid w:val="005D6165"/>
    <w:rsid w:val="005E055E"/>
    <w:rsid w:val="005E0CB1"/>
    <w:rsid w:val="005E2C61"/>
    <w:rsid w:val="005E44E1"/>
    <w:rsid w:val="005E60C1"/>
    <w:rsid w:val="005E6165"/>
    <w:rsid w:val="005E6540"/>
    <w:rsid w:val="005E7859"/>
    <w:rsid w:val="005E7C54"/>
    <w:rsid w:val="005F04A9"/>
    <w:rsid w:val="005F1949"/>
    <w:rsid w:val="005F1E2E"/>
    <w:rsid w:val="005F2A01"/>
    <w:rsid w:val="005F2D62"/>
    <w:rsid w:val="005F3025"/>
    <w:rsid w:val="005F3749"/>
    <w:rsid w:val="005F4D0D"/>
    <w:rsid w:val="005F525A"/>
    <w:rsid w:val="005F5FA5"/>
    <w:rsid w:val="00600B3D"/>
    <w:rsid w:val="00600B88"/>
    <w:rsid w:val="006023AC"/>
    <w:rsid w:val="00602933"/>
    <w:rsid w:val="00602DB6"/>
    <w:rsid w:val="006038B3"/>
    <w:rsid w:val="00605520"/>
    <w:rsid w:val="00605888"/>
    <w:rsid w:val="00606143"/>
    <w:rsid w:val="006065E3"/>
    <w:rsid w:val="0060746B"/>
    <w:rsid w:val="00607715"/>
    <w:rsid w:val="006077B4"/>
    <w:rsid w:val="00607D8D"/>
    <w:rsid w:val="006114CD"/>
    <w:rsid w:val="00611E8B"/>
    <w:rsid w:val="00612B74"/>
    <w:rsid w:val="006131F5"/>
    <w:rsid w:val="00613479"/>
    <w:rsid w:val="006140F5"/>
    <w:rsid w:val="006145DC"/>
    <w:rsid w:val="00614BCA"/>
    <w:rsid w:val="0061600F"/>
    <w:rsid w:val="006175A8"/>
    <w:rsid w:val="00617BF2"/>
    <w:rsid w:val="0062060A"/>
    <w:rsid w:val="006207B2"/>
    <w:rsid w:val="006218D3"/>
    <w:rsid w:val="006222C2"/>
    <w:rsid w:val="00622C12"/>
    <w:rsid w:val="00622F25"/>
    <w:rsid w:val="00623C71"/>
    <w:rsid w:val="00623C7F"/>
    <w:rsid w:val="0062449D"/>
    <w:rsid w:val="006245C3"/>
    <w:rsid w:val="006245ED"/>
    <w:rsid w:val="00624902"/>
    <w:rsid w:val="0062498B"/>
    <w:rsid w:val="0062595D"/>
    <w:rsid w:val="0062658F"/>
    <w:rsid w:val="00626D23"/>
    <w:rsid w:val="006278F4"/>
    <w:rsid w:val="00630385"/>
    <w:rsid w:val="00630D6D"/>
    <w:rsid w:val="00631FAF"/>
    <w:rsid w:val="0063261C"/>
    <w:rsid w:val="006330C4"/>
    <w:rsid w:val="006333E7"/>
    <w:rsid w:val="006338C7"/>
    <w:rsid w:val="0063485D"/>
    <w:rsid w:val="00634D06"/>
    <w:rsid w:val="0063541B"/>
    <w:rsid w:val="00635ED3"/>
    <w:rsid w:val="0063625A"/>
    <w:rsid w:val="00636A24"/>
    <w:rsid w:val="00636C2C"/>
    <w:rsid w:val="00636C92"/>
    <w:rsid w:val="00636F99"/>
    <w:rsid w:val="00637072"/>
    <w:rsid w:val="0063707D"/>
    <w:rsid w:val="00640860"/>
    <w:rsid w:val="006410A2"/>
    <w:rsid w:val="006412AD"/>
    <w:rsid w:val="00641D21"/>
    <w:rsid w:val="00643758"/>
    <w:rsid w:val="0064498F"/>
    <w:rsid w:val="0064500B"/>
    <w:rsid w:val="00646651"/>
    <w:rsid w:val="00646A62"/>
    <w:rsid w:val="00647187"/>
    <w:rsid w:val="00647BB5"/>
    <w:rsid w:val="00647F1A"/>
    <w:rsid w:val="006502D5"/>
    <w:rsid w:val="00650351"/>
    <w:rsid w:val="0065048D"/>
    <w:rsid w:val="006521D6"/>
    <w:rsid w:val="00652BC4"/>
    <w:rsid w:val="00652C52"/>
    <w:rsid w:val="00653912"/>
    <w:rsid w:val="00653B0B"/>
    <w:rsid w:val="0065477F"/>
    <w:rsid w:val="006553E5"/>
    <w:rsid w:val="00655549"/>
    <w:rsid w:val="00657A67"/>
    <w:rsid w:val="00657BB1"/>
    <w:rsid w:val="00657E9A"/>
    <w:rsid w:val="00660594"/>
    <w:rsid w:val="0066274F"/>
    <w:rsid w:val="00662803"/>
    <w:rsid w:val="006629A9"/>
    <w:rsid w:val="00662E44"/>
    <w:rsid w:val="0066488D"/>
    <w:rsid w:val="00664D33"/>
    <w:rsid w:val="006656FF"/>
    <w:rsid w:val="006663B0"/>
    <w:rsid w:val="006669EA"/>
    <w:rsid w:val="00667CA6"/>
    <w:rsid w:val="00670ED1"/>
    <w:rsid w:val="00671946"/>
    <w:rsid w:val="00672619"/>
    <w:rsid w:val="00672B2E"/>
    <w:rsid w:val="0067344D"/>
    <w:rsid w:val="00673959"/>
    <w:rsid w:val="00673F49"/>
    <w:rsid w:val="0067417C"/>
    <w:rsid w:val="00675273"/>
    <w:rsid w:val="006760B5"/>
    <w:rsid w:val="00680AEA"/>
    <w:rsid w:val="00680F5F"/>
    <w:rsid w:val="00681779"/>
    <w:rsid w:val="006823D3"/>
    <w:rsid w:val="00682A9C"/>
    <w:rsid w:val="00684491"/>
    <w:rsid w:val="0068630D"/>
    <w:rsid w:val="0068644F"/>
    <w:rsid w:val="00687E00"/>
    <w:rsid w:val="00690BB4"/>
    <w:rsid w:val="00690CCD"/>
    <w:rsid w:val="006916F9"/>
    <w:rsid w:val="00691D11"/>
    <w:rsid w:val="00693D09"/>
    <w:rsid w:val="006941F9"/>
    <w:rsid w:val="00694975"/>
    <w:rsid w:val="00695C76"/>
    <w:rsid w:val="00695E15"/>
    <w:rsid w:val="006960CA"/>
    <w:rsid w:val="00696AD0"/>
    <w:rsid w:val="00697057"/>
    <w:rsid w:val="00697C79"/>
    <w:rsid w:val="00697DF4"/>
    <w:rsid w:val="006A044E"/>
    <w:rsid w:val="006A0EAE"/>
    <w:rsid w:val="006A189B"/>
    <w:rsid w:val="006A260D"/>
    <w:rsid w:val="006A2AF4"/>
    <w:rsid w:val="006A2DFB"/>
    <w:rsid w:val="006A44AA"/>
    <w:rsid w:val="006A45F8"/>
    <w:rsid w:val="006A4EF3"/>
    <w:rsid w:val="006A563A"/>
    <w:rsid w:val="006A5960"/>
    <w:rsid w:val="006A69C9"/>
    <w:rsid w:val="006A6E80"/>
    <w:rsid w:val="006A7172"/>
    <w:rsid w:val="006A7AD4"/>
    <w:rsid w:val="006B057D"/>
    <w:rsid w:val="006B08B4"/>
    <w:rsid w:val="006B14E1"/>
    <w:rsid w:val="006B30E3"/>
    <w:rsid w:val="006B39C2"/>
    <w:rsid w:val="006B4333"/>
    <w:rsid w:val="006B47DC"/>
    <w:rsid w:val="006B4D93"/>
    <w:rsid w:val="006C093A"/>
    <w:rsid w:val="006C2247"/>
    <w:rsid w:val="006C2DA4"/>
    <w:rsid w:val="006C4EF5"/>
    <w:rsid w:val="006C59C3"/>
    <w:rsid w:val="006C5DA2"/>
    <w:rsid w:val="006C5E97"/>
    <w:rsid w:val="006C66E0"/>
    <w:rsid w:val="006C7528"/>
    <w:rsid w:val="006D1729"/>
    <w:rsid w:val="006D1930"/>
    <w:rsid w:val="006D194A"/>
    <w:rsid w:val="006D21A1"/>
    <w:rsid w:val="006D2F94"/>
    <w:rsid w:val="006D4BB8"/>
    <w:rsid w:val="006D6158"/>
    <w:rsid w:val="006D6626"/>
    <w:rsid w:val="006D6CF6"/>
    <w:rsid w:val="006D73DE"/>
    <w:rsid w:val="006D748F"/>
    <w:rsid w:val="006E148A"/>
    <w:rsid w:val="006E16F2"/>
    <w:rsid w:val="006E2729"/>
    <w:rsid w:val="006E2FA6"/>
    <w:rsid w:val="006E523B"/>
    <w:rsid w:val="006E6D80"/>
    <w:rsid w:val="006E7B79"/>
    <w:rsid w:val="006F0363"/>
    <w:rsid w:val="006F23C8"/>
    <w:rsid w:val="006F3169"/>
    <w:rsid w:val="006F3BCC"/>
    <w:rsid w:val="006F3D5E"/>
    <w:rsid w:val="006F3DE7"/>
    <w:rsid w:val="006F49D9"/>
    <w:rsid w:val="006F4ACE"/>
    <w:rsid w:val="006F4BF5"/>
    <w:rsid w:val="006F4C76"/>
    <w:rsid w:val="006F7D53"/>
    <w:rsid w:val="0070035B"/>
    <w:rsid w:val="007005E4"/>
    <w:rsid w:val="00700A12"/>
    <w:rsid w:val="0070354C"/>
    <w:rsid w:val="007039F7"/>
    <w:rsid w:val="00703D2B"/>
    <w:rsid w:val="0070402E"/>
    <w:rsid w:val="007064E7"/>
    <w:rsid w:val="007066F6"/>
    <w:rsid w:val="00706E8F"/>
    <w:rsid w:val="00707112"/>
    <w:rsid w:val="00707E5C"/>
    <w:rsid w:val="0071081B"/>
    <w:rsid w:val="00710893"/>
    <w:rsid w:val="00712891"/>
    <w:rsid w:val="00712F9C"/>
    <w:rsid w:val="0071351F"/>
    <w:rsid w:val="00713E6F"/>
    <w:rsid w:val="00714B53"/>
    <w:rsid w:val="007159C2"/>
    <w:rsid w:val="00715FDA"/>
    <w:rsid w:val="007160FE"/>
    <w:rsid w:val="00717003"/>
    <w:rsid w:val="00720B25"/>
    <w:rsid w:val="00721C08"/>
    <w:rsid w:val="0072349F"/>
    <w:rsid w:val="0072382C"/>
    <w:rsid w:val="0072460A"/>
    <w:rsid w:val="0072489F"/>
    <w:rsid w:val="00725360"/>
    <w:rsid w:val="00726D33"/>
    <w:rsid w:val="00731270"/>
    <w:rsid w:val="00731732"/>
    <w:rsid w:val="007321F2"/>
    <w:rsid w:val="0073339F"/>
    <w:rsid w:val="00733BD6"/>
    <w:rsid w:val="007344AA"/>
    <w:rsid w:val="00735AA3"/>
    <w:rsid w:val="007360C6"/>
    <w:rsid w:val="007366D6"/>
    <w:rsid w:val="0073735F"/>
    <w:rsid w:val="0073799E"/>
    <w:rsid w:val="00737F1C"/>
    <w:rsid w:val="00741CBE"/>
    <w:rsid w:val="00742B82"/>
    <w:rsid w:val="0074363A"/>
    <w:rsid w:val="00743F0A"/>
    <w:rsid w:val="00744905"/>
    <w:rsid w:val="00744935"/>
    <w:rsid w:val="00744C0C"/>
    <w:rsid w:val="00744FB2"/>
    <w:rsid w:val="00746D7F"/>
    <w:rsid w:val="0074742D"/>
    <w:rsid w:val="00747D54"/>
    <w:rsid w:val="007502F1"/>
    <w:rsid w:val="00750632"/>
    <w:rsid w:val="00750B0E"/>
    <w:rsid w:val="00750D81"/>
    <w:rsid w:val="007511DB"/>
    <w:rsid w:val="00751EB3"/>
    <w:rsid w:val="00751FED"/>
    <w:rsid w:val="007528A2"/>
    <w:rsid w:val="007528AE"/>
    <w:rsid w:val="007538CC"/>
    <w:rsid w:val="00754C00"/>
    <w:rsid w:val="00754D8D"/>
    <w:rsid w:val="00755DEC"/>
    <w:rsid w:val="0075600C"/>
    <w:rsid w:val="00756AD7"/>
    <w:rsid w:val="007575D0"/>
    <w:rsid w:val="007602FD"/>
    <w:rsid w:val="00760508"/>
    <w:rsid w:val="00760F8D"/>
    <w:rsid w:val="0076180B"/>
    <w:rsid w:val="007621F3"/>
    <w:rsid w:val="00762A96"/>
    <w:rsid w:val="00762B2C"/>
    <w:rsid w:val="0076390D"/>
    <w:rsid w:val="00763EC4"/>
    <w:rsid w:val="007647D6"/>
    <w:rsid w:val="0076505E"/>
    <w:rsid w:val="007652E7"/>
    <w:rsid w:val="00765FF7"/>
    <w:rsid w:val="00766309"/>
    <w:rsid w:val="007665FD"/>
    <w:rsid w:val="00770237"/>
    <w:rsid w:val="00770299"/>
    <w:rsid w:val="007703E3"/>
    <w:rsid w:val="007718F8"/>
    <w:rsid w:val="007723BE"/>
    <w:rsid w:val="007747B8"/>
    <w:rsid w:val="00774AFB"/>
    <w:rsid w:val="00774B99"/>
    <w:rsid w:val="00774E7F"/>
    <w:rsid w:val="00775250"/>
    <w:rsid w:val="007752A6"/>
    <w:rsid w:val="007752B5"/>
    <w:rsid w:val="007754F5"/>
    <w:rsid w:val="00775A24"/>
    <w:rsid w:val="00775DAF"/>
    <w:rsid w:val="00777168"/>
    <w:rsid w:val="00777EB0"/>
    <w:rsid w:val="00777F2C"/>
    <w:rsid w:val="0078113B"/>
    <w:rsid w:val="007820F8"/>
    <w:rsid w:val="00782C4B"/>
    <w:rsid w:val="00782E8D"/>
    <w:rsid w:val="007834E5"/>
    <w:rsid w:val="00785FB4"/>
    <w:rsid w:val="007866F5"/>
    <w:rsid w:val="00786C22"/>
    <w:rsid w:val="007872D9"/>
    <w:rsid w:val="0079077A"/>
    <w:rsid w:val="00790D81"/>
    <w:rsid w:val="00791011"/>
    <w:rsid w:val="00793494"/>
    <w:rsid w:val="00794980"/>
    <w:rsid w:val="00795075"/>
    <w:rsid w:val="0079579B"/>
    <w:rsid w:val="00795AB5"/>
    <w:rsid w:val="00795EB2"/>
    <w:rsid w:val="007965E4"/>
    <w:rsid w:val="007973F5"/>
    <w:rsid w:val="007A03C6"/>
    <w:rsid w:val="007A06E9"/>
    <w:rsid w:val="007A393B"/>
    <w:rsid w:val="007A48FE"/>
    <w:rsid w:val="007A5FCB"/>
    <w:rsid w:val="007A6985"/>
    <w:rsid w:val="007A6B1F"/>
    <w:rsid w:val="007A7D09"/>
    <w:rsid w:val="007B0583"/>
    <w:rsid w:val="007B11C0"/>
    <w:rsid w:val="007B266A"/>
    <w:rsid w:val="007B2B9B"/>
    <w:rsid w:val="007B2FD9"/>
    <w:rsid w:val="007B45D9"/>
    <w:rsid w:val="007B4DB8"/>
    <w:rsid w:val="007B4DEB"/>
    <w:rsid w:val="007B5C47"/>
    <w:rsid w:val="007B6EFD"/>
    <w:rsid w:val="007B78D5"/>
    <w:rsid w:val="007C0337"/>
    <w:rsid w:val="007C0408"/>
    <w:rsid w:val="007C1234"/>
    <w:rsid w:val="007C1415"/>
    <w:rsid w:val="007C2168"/>
    <w:rsid w:val="007C222D"/>
    <w:rsid w:val="007C293E"/>
    <w:rsid w:val="007C3CD4"/>
    <w:rsid w:val="007C3D5A"/>
    <w:rsid w:val="007C5A33"/>
    <w:rsid w:val="007C5F72"/>
    <w:rsid w:val="007C6668"/>
    <w:rsid w:val="007C66FF"/>
    <w:rsid w:val="007D0DF9"/>
    <w:rsid w:val="007D1867"/>
    <w:rsid w:val="007D4161"/>
    <w:rsid w:val="007D5A84"/>
    <w:rsid w:val="007E08BB"/>
    <w:rsid w:val="007E1DD0"/>
    <w:rsid w:val="007E3B06"/>
    <w:rsid w:val="007E52AA"/>
    <w:rsid w:val="007E5773"/>
    <w:rsid w:val="007E705C"/>
    <w:rsid w:val="007E75FE"/>
    <w:rsid w:val="007F051A"/>
    <w:rsid w:val="007F06A0"/>
    <w:rsid w:val="007F0852"/>
    <w:rsid w:val="007F0BFF"/>
    <w:rsid w:val="007F1B03"/>
    <w:rsid w:val="007F243E"/>
    <w:rsid w:val="007F28F4"/>
    <w:rsid w:val="007F3142"/>
    <w:rsid w:val="007F3A00"/>
    <w:rsid w:val="007F500A"/>
    <w:rsid w:val="007F599C"/>
    <w:rsid w:val="007F5AD2"/>
    <w:rsid w:val="007F5D32"/>
    <w:rsid w:val="007F617E"/>
    <w:rsid w:val="007F621F"/>
    <w:rsid w:val="007F6793"/>
    <w:rsid w:val="0080115F"/>
    <w:rsid w:val="00801D0F"/>
    <w:rsid w:val="00802771"/>
    <w:rsid w:val="00802FDB"/>
    <w:rsid w:val="00803071"/>
    <w:rsid w:val="00803ED1"/>
    <w:rsid w:val="008044E3"/>
    <w:rsid w:val="008057E9"/>
    <w:rsid w:val="0080650F"/>
    <w:rsid w:val="00806738"/>
    <w:rsid w:val="008077FA"/>
    <w:rsid w:val="008103FB"/>
    <w:rsid w:val="00810D55"/>
    <w:rsid w:val="008115DA"/>
    <w:rsid w:val="008124B2"/>
    <w:rsid w:val="008138A9"/>
    <w:rsid w:val="00814498"/>
    <w:rsid w:val="008145EF"/>
    <w:rsid w:val="008152EA"/>
    <w:rsid w:val="00815CB5"/>
    <w:rsid w:val="00820A7B"/>
    <w:rsid w:val="008217EC"/>
    <w:rsid w:val="00821B6C"/>
    <w:rsid w:val="008222FC"/>
    <w:rsid w:val="008225D1"/>
    <w:rsid w:val="00822B6D"/>
    <w:rsid w:val="00823715"/>
    <w:rsid w:val="008240A8"/>
    <w:rsid w:val="0082464B"/>
    <w:rsid w:val="008248B6"/>
    <w:rsid w:val="00824E63"/>
    <w:rsid w:val="00825780"/>
    <w:rsid w:val="008268D4"/>
    <w:rsid w:val="0082792D"/>
    <w:rsid w:val="00830B55"/>
    <w:rsid w:val="00831459"/>
    <w:rsid w:val="0083180C"/>
    <w:rsid w:val="00831BAE"/>
    <w:rsid w:val="00831DE4"/>
    <w:rsid w:val="00833AA4"/>
    <w:rsid w:val="00835818"/>
    <w:rsid w:val="0083597E"/>
    <w:rsid w:val="00836111"/>
    <w:rsid w:val="0083683E"/>
    <w:rsid w:val="00836941"/>
    <w:rsid w:val="00840429"/>
    <w:rsid w:val="008406B9"/>
    <w:rsid w:val="008419B6"/>
    <w:rsid w:val="00841C51"/>
    <w:rsid w:val="00842F97"/>
    <w:rsid w:val="00843663"/>
    <w:rsid w:val="0084486C"/>
    <w:rsid w:val="00844C3D"/>
    <w:rsid w:val="00844E02"/>
    <w:rsid w:val="00844EAC"/>
    <w:rsid w:val="00845277"/>
    <w:rsid w:val="00845549"/>
    <w:rsid w:val="00845DC7"/>
    <w:rsid w:val="00846D59"/>
    <w:rsid w:val="00850918"/>
    <w:rsid w:val="008522C9"/>
    <w:rsid w:val="00852A1B"/>
    <w:rsid w:val="00853531"/>
    <w:rsid w:val="008541E1"/>
    <w:rsid w:val="008549BA"/>
    <w:rsid w:val="008562FE"/>
    <w:rsid w:val="00856739"/>
    <w:rsid w:val="00857894"/>
    <w:rsid w:val="008603FC"/>
    <w:rsid w:val="008611DC"/>
    <w:rsid w:val="00862308"/>
    <w:rsid w:val="00864026"/>
    <w:rsid w:val="0086403D"/>
    <w:rsid w:val="008641EF"/>
    <w:rsid w:val="008666A0"/>
    <w:rsid w:val="00866A65"/>
    <w:rsid w:val="00867247"/>
    <w:rsid w:val="00867BAF"/>
    <w:rsid w:val="00867C78"/>
    <w:rsid w:val="00870191"/>
    <w:rsid w:val="008709FE"/>
    <w:rsid w:val="00870C6D"/>
    <w:rsid w:val="008729D9"/>
    <w:rsid w:val="00872D68"/>
    <w:rsid w:val="0087356B"/>
    <w:rsid w:val="008737FA"/>
    <w:rsid w:val="00873921"/>
    <w:rsid w:val="00873F3A"/>
    <w:rsid w:val="008760BE"/>
    <w:rsid w:val="008767E8"/>
    <w:rsid w:val="00876AAF"/>
    <w:rsid w:val="00876B55"/>
    <w:rsid w:val="00877D8E"/>
    <w:rsid w:val="008805A0"/>
    <w:rsid w:val="00880D22"/>
    <w:rsid w:val="008813F6"/>
    <w:rsid w:val="00881619"/>
    <w:rsid w:val="00881984"/>
    <w:rsid w:val="00882C13"/>
    <w:rsid w:val="00883F9E"/>
    <w:rsid w:val="00884AC8"/>
    <w:rsid w:val="00884C05"/>
    <w:rsid w:val="008853C4"/>
    <w:rsid w:val="0088676F"/>
    <w:rsid w:val="00887638"/>
    <w:rsid w:val="00887944"/>
    <w:rsid w:val="0089072A"/>
    <w:rsid w:val="00890C57"/>
    <w:rsid w:val="00893684"/>
    <w:rsid w:val="008945D5"/>
    <w:rsid w:val="008948FA"/>
    <w:rsid w:val="00894A9F"/>
    <w:rsid w:val="00894C80"/>
    <w:rsid w:val="008959E5"/>
    <w:rsid w:val="00895EB0"/>
    <w:rsid w:val="00897932"/>
    <w:rsid w:val="008A146F"/>
    <w:rsid w:val="008A1579"/>
    <w:rsid w:val="008A16D1"/>
    <w:rsid w:val="008A1743"/>
    <w:rsid w:val="008A2CBA"/>
    <w:rsid w:val="008A397E"/>
    <w:rsid w:val="008A405E"/>
    <w:rsid w:val="008A40F9"/>
    <w:rsid w:val="008A4868"/>
    <w:rsid w:val="008A7112"/>
    <w:rsid w:val="008A7C65"/>
    <w:rsid w:val="008B0172"/>
    <w:rsid w:val="008B20C4"/>
    <w:rsid w:val="008B2204"/>
    <w:rsid w:val="008B22A5"/>
    <w:rsid w:val="008B30D6"/>
    <w:rsid w:val="008B31B3"/>
    <w:rsid w:val="008B390B"/>
    <w:rsid w:val="008B41DA"/>
    <w:rsid w:val="008B4CB1"/>
    <w:rsid w:val="008B5B4A"/>
    <w:rsid w:val="008B7ADB"/>
    <w:rsid w:val="008C069D"/>
    <w:rsid w:val="008C1B10"/>
    <w:rsid w:val="008C22AE"/>
    <w:rsid w:val="008C24F4"/>
    <w:rsid w:val="008C2A76"/>
    <w:rsid w:val="008C31CD"/>
    <w:rsid w:val="008C370A"/>
    <w:rsid w:val="008C608E"/>
    <w:rsid w:val="008C6EBD"/>
    <w:rsid w:val="008C76AE"/>
    <w:rsid w:val="008C7FE9"/>
    <w:rsid w:val="008D0728"/>
    <w:rsid w:val="008D0BF4"/>
    <w:rsid w:val="008D135C"/>
    <w:rsid w:val="008D1B38"/>
    <w:rsid w:val="008D22D3"/>
    <w:rsid w:val="008D44B0"/>
    <w:rsid w:val="008D50F6"/>
    <w:rsid w:val="008D5F91"/>
    <w:rsid w:val="008D64A8"/>
    <w:rsid w:val="008D737C"/>
    <w:rsid w:val="008E03C0"/>
    <w:rsid w:val="008E1531"/>
    <w:rsid w:val="008E46CA"/>
    <w:rsid w:val="008E4813"/>
    <w:rsid w:val="008E6459"/>
    <w:rsid w:val="008E734C"/>
    <w:rsid w:val="008E7624"/>
    <w:rsid w:val="008E7D4D"/>
    <w:rsid w:val="008E7DB8"/>
    <w:rsid w:val="008F025D"/>
    <w:rsid w:val="008F0F79"/>
    <w:rsid w:val="008F30C4"/>
    <w:rsid w:val="008F35C8"/>
    <w:rsid w:val="008F4207"/>
    <w:rsid w:val="008F43E2"/>
    <w:rsid w:val="008F4E5E"/>
    <w:rsid w:val="008F5679"/>
    <w:rsid w:val="008F77AE"/>
    <w:rsid w:val="009014F5"/>
    <w:rsid w:val="00901F78"/>
    <w:rsid w:val="00903190"/>
    <w:rsid w:val="00903391"/>
    <w:rsid w:val="00904AB2"/>
    <w:rsid w:val="00905442"/>
    <w:rsid w:val="009073DB"/>
    <w:rsid w:val="00907CC7"/>
    <w:rsid w:val="00910528"/>
    <w:rsid w:val="00910EF2"/>
    <w:rsid w:val="00911659"/>
    <w:rsid w:val="00913DF3"/>
    <w:rsid w:val="00913E0C"/>
    <w:rsid w:val="0091544D"/>
    <w:rsid w:val="00916664"/>
    <w:rsid w:val="00920121"/>
    <w:rsid w:val="00920B87"/>
    <w:rsid w:val="00920C5C"/>
    <w:rsid w:val="00920FBE"/>
    <w:rsid w:val="009216C5"/>
    <w:rsid w:val="00921774"/>
    <w:rsid w:val="009217ED"/>
    <w:rsid w:val="00921EC4"/>
    <w:rsid w:val="0092229E"/>
    <w:rsid w:val="00922652"/>
    <w:rsid w:val="009242DE"/>
    <w:rsid w:val="00927349"/>
    <w:rsid w:val="0093067D"/>
    <w:rsid w:val="00930852"/>
    <w:rsid w:val="009311EB"/>
    <w:rsid w:val="00931B0B"/>
    <w:rsid w:val="00931E10"/>
    <w:rsid w:val="00932D6C"/>
    <w:rsid w:val="009332CA"/>
    <w:rsid w:val="0093371C"/>
    <w:rsid w:val="00934381"/>
    <w:rsid w:val="0093446E"/>
    <w:rsid w:val="00935673"/>
    <w:rsid w:val="00936AF5"/>
    <w:rsid w:val="009375C6"/>
    <w:rsid w:val="009407D7"/>
    <w:rsid w:val="00940FAC"/>
    <w:rsid w:val="00941884"/>
    <w:rsid w:val="00942388"/>
    <w:rsid w:val="00943E03"/>
    <w:rsid w:val="009440F3"/>
    <w:rsid w:val="009446E9"/>
    <w:rsid w:val="00945D0D"/>
    <w:rsid w:val="00945F46"/>
    <w:rsid w:val="00946379"/>
    <w:rsid w:val="009465C8"/>
    <w:rsid w:val="00946773"/>
    <w:rsid w:val="00946FF3"/>
    <w:rsid w:val="0094736C"/>
    <w:rsid w:val="009475B7"/>
    <w:rsid w:val="009505A5"/>
    <w:rsid w:val="00950C04"/>
    <w:rsid w:val="00950C61"/>
    <w:rsid w:val="00952783"/>
    <w:rsid w:val="0095333C"/>
    <w:rsid w:val="0095468D"/>
    <w:rsid w:val="00955160"/>
    <w:rsid w:val="00955C63"/>
    <w:rsid w:val="00955D8B"/>
    <w:rsid w:val="009573FC"/>
    <w:rsid w:val="00957D4A"/>
    <w:rsid w:val="009605D9"/>
    <w:rsid w:val="00960E45"/>
    <w:rsid w:val="00960F58"/>
    <w:rsid w:val="0096186C"/>
    <w:rsid w:val="00961BF0"/>
    <w:rsid w:val="009622FE"/>
    <w:rsid w:val="009624F1"/>
    <w:rsid w:val="00962A0C"/>
    <w:rsid w:val="0096300E"/>
    <w:rsid w:val="00963A83"/>
    <w:rsid w:val="00966A24"/>
    <w:rsid w:val="00967842"/>
    <w:rsid w:val="00970845"/>
    <w:rsid w:val="0097092E"/>
    <w:rsid w:val="00970D2B"/>
    <w:rsid w:val="00971233"/>
    <w:rsid w:val="00971982"/>
    <w:rsid w:val="0097278E"/>
    <w:rsid w:val="00974201"/>
    <w:rsid w:val="0097437F"/>
    <w:rsid w:val="00974419"/>
    <w:rsid w:val="0097493D"/>
    <w:rsid w:val="00975A74"/>
    <w:rsid w:val="00975CD5"/>
    <w:rsid w:val="00976F61"/>
    <w:rsid w:val="00977292"/>
    <w:rsid w:val="00977AA9"/>
    <w:rsid w:val="0098031F"/>
    <w:rsid w:val="00980AE8"/>
    <w:rsid w:val="00980B2F"/>
    <w:rsid w:val="00980C71"/>
    <w:rsid w:val="00981C76"/>
    <w:rsid w:val="009824AB"/>
    <w:rsid w:val="00983FF1"/>
    <w:rsid w:val="009848EF"/>
    <w:rsid w:val="0098599F"/>
    <w:rsid w:val="00985A88"/>
    <w:rsid w:val="0098656D"/>
    <w:rsid w:val="0098673F"/>
    <w:rsid w:val="00986C39"/>
    <w:rsid w:val="00987622"/>
    <w:rsid w:val="00990930"/>
    <w:rsid w:val="00991972"/>
    <w:rsid w:val="00992139"/>
    <w:rsid w:val="00992D21"/>
    <w:rsid w:val="00993221"/>
    <w:rsid w:val="00993849"/>
    <w:rsid w:val="00993B3C"/>
    <w:rsid w:val="00994B74"/>
    <w:rsid w:val="009956D6"/>
    <w:rsid w:val="009A103C"/>
    <w:rsid w:val="009A1A83"/>
    <w:rsid w:val="009A2AB9"/>
    <w:rsid w:val="009A2C00"/>
    <w:rsid w:val="009A2F1F"/>
    <w:rsid w:val="009A3C08"/>
    <w:rsid w:val="009A4EFC"/>
    <w:rsid w:val="009A5239"/>
    <w:rsid w:val="009A6C60"/>
    <w:rsid w:val="009A7B65"/>
    <w:rsid w:val="009B1FB9"/>
    <w:rsid w:val="009B239A"/>
    <w:rsid w:val="009B3919"/>
    <w:rsid w:val="009B4A8A"/>
    <w:rsid w:val="009B51C8"/>
    <w:rsid w:val="009B613A"/>
    <w:rsid w:val="009C0FBB"/>
    <w:rsid w:val="009C1059"/>
    <w:rsid w:val="009C1644"/>
    <w:rsid w:val="009C22F2"/>
    <w:rsid w:val="009C2927"/>
    <w:rsid w:val="009C3A90"/>
    <w:rsid w:val="009C4036"/>
    <w:rsid w:val="009C56B6"/>
    <w:rsid w:val="009C5D54"/>
    <w:rsid w:val="009C5F38"/>
    <w:rsid w:val="009C7DA8"/>
    <w:rsid w:val="009D02FE"/>
    <w:rsid w:val="009D1E0C"/>
    <w:rsid w:val="009D2262"/>
    <w:rsid w:val="009D3022"/>
    <w:rsid w:val="009D36B4"/>
    <w:rsid w:val="009D4835"/>
    <w:rsid w:val="009D5F66"/>
    <w:rsid w:val="009D5FDB"/>
    <w:rsid w:val="009D6F50"/>
    <w:rsid w:val="009D783B"/>
    <w:rsid w:val="009D7D45"/>
    <w:rsid w:val="009E07CC"/>
    <w:rsid w:val="009E0B10"/>
    <w:rsid w:val="009E1E00"/>
    <w:rsid w:val="009E2C02"/>
    <w:rsid w:val="009E2DC2"/>
    <w:rsid w:val="009E35BB"/>
    <w:rsid w:val="009E442D"/>
    <w:rsid w:val="009E4E19"/>
    <w:rsid w:val="009E6E23"/>
    <w:rsid w:val="009F01D0"/>
    <w:rsid w:val="009F0F5F"/>
    <w:rsid w:val="009F25E9"/>
    <w:rsid w:val="009F29DC"/>
    <w:rsid w:val="009F33C0"/>
    <w:rsid w:val="009F46EB"/>
    <w:rsid w:val="009F4D12"/>
    <w:rsid w:val="009F504C"/>
    <w:rsid w:val="009F50E2"/>
    <w:rsid w:val="009F6DB4"/>
    <w:rsid w:val="009F6F0F"/>
    <w:rsid w:val="00A0214A"/>
    <w:rsid w:val="00A022FF"/>
    <w:rsid w:val="00A04AE1"/>
    <w:rsid w:val="00A05399"/>
    <w:rsid w:val="00A058C5"/>
    <w:rsid w:val="00A05F2B"/>
    <w:rsid w:val="00A06F1A"/>
    <w:rsid w:val="00A0737C"/>
    <w:rsid w:val="00A07495"/>
    <w:rsid w:val="00A10B94"/>
    <w:rsid w:val="00A11B93"/>
    <w:rsid w:val="00A12D58"/>
    <w:rsid w:val="00A14148"/>
    <w:rsid w:val="00A144A6"/>
    <w:rsid w:val="00A14803"/>
    <w:rsid w:val="00A152D7"/>
    <w:rsid w:val="00A17F7F"/>
    <w:rsid w:val="00A20688"/>
    <w:rsid w:val="00A208F5"/>
    <w:rsid w:val="00A21091"/>
    <w:rsid w:val="00A21B59"/>
    <w:rsid w:val="00A22313"/>
    <w:rsid w:val="00A22C66"/>
    <w:rsid w:val="00A22FC3"/>
    <w:rsid w:val="00A23A9F"/>
    <w:rsid w:val="00A249DC"/>
    <w:rsid w:val="00A25806"/>
    <w:rsid w:val="00A2790A"/>
    <w:rsid w:val="00A27B2A"/>
    <w:rsid w:val="00A320DC"/>
    <w:rsid w:val="00A322AC"/>
    <w:rsid w:val="00A329D0"/>
    <w:rsid w:val="00A32B32"/>
    <w:rsid w:val="00A32FAA"/>
    <w:rsid w:val="00A3313B"/>
    <w:rsid w:val="00A3335F"/>
    <w:rsid w:val="00A3498C"/>
    <w:rsid w:val="00A362E7"/>
    <w:rsid w:val="00A36865"/>
    <w:rsid w:val="00A3745C"/>
    <w:rsid w:val="00A37631"/>
    <w:rsid w:val="00A37AC0"/>
    <w:rsid w:val="00A37B61"/>
    <w:rsid w:val="00A40055"/>
    <w:rsid w:val="00A40B32"/>
    <w:rsid w:val="00A41287"/>
    <w:rsid w:val="00A42FCA"/>
    <w:rsid w:val="00A4301C"/>
    <w:rsid w:val="00A44374"/>
    <w:rsid w:val="00A444D8"/>
    <w:rsid w:val="00A45392"/>
    <w:rsid w:val="00A45738"/>
    <w:rsid w:val="00A45B1C"/>
    <w:rsid w:val="00A46412"/>
    <w:rsid w:val="00A46AF9"/>
    <w:rsid w:val="00A46B43"/>
    <w:rsid w:val="00A46CEF"/>
    <w:rsid w:val="00A477E4"/>
    <w:rsid w:val="00A47DF9"/>
    <w:rsid w:val="00A5171D"/>
    <w:rsid w:val="00A5171F"/>
    <w:rsid w:val="00A51730"/>
    <w:rsid w:val="00A52F6A"/>
    <w:rsid w:val="00A5327A"/>
    <w:rsid w:val="00A53FFD"/>
    <w:rsid w:val="00A543F4"/>
    <w:rsid w:val="00A54594"/>
    <w:rsid w:val="00A54730"/>
    <w:rsid w:val="00A5570D"/>
    <w:rsid w:val="00A55783"/>
    <w:rsid w:val="00A55EDA"/>
    <w:rsid w:val="00A61EEE"/>
    <w:rsid w:val="00A61F8B"/>
    <w:rsid w:val="00A626D4"/>
    <w:rsid w:val="00A6359A"/>
    <w:rsid w:val="00A65A04"/>
    <w:rsid w:val="00A6693A"/>
    <w:rsid w:val="00A67DD1"/>
    <w:rsid w:val="00A70CF1"/>
    <w:rsid w:val="00A71AC0"/>
    <w:rsid w:val="00A71D1D"/>
    <w:rsid w:val="00A71E14"/>
    <w:rsid w:val="00A73948"/>
    <w:rsid w:val="00A744E8"/>
    <w:rsid w:val="00A74653"/>
    <w:rsid w:val="00A748C9"/>
    <w:rsid w:val="00A74D3A"/>
    <w:rsid w:val="00A76534"/>
    <w:rsid w:val="00A774CC"/>
    <w:rsid w:val="00A77A92"/>
    <w:rsid w:val="00A77B9E"/>
    <w:rsid w:val="00A80E78"/>
    <w:rsid w:val="00A813A7"/>
    <w:rsid w:val="00A81597"/>
    <w:rsid w:val="00A81621"/>
    <w:rsid w:val="00A81DC6"/>
    <w:rsid w:val="00A8253D"/>
    <w:rsid w:val="00A8262A"/>
    <w:rsid w:val="00A827C4"/>
    <w:rsid w:val="00A82E8E"/>
    <w:rsid w:val="00A852AE"/>
    <w:rsid w:val="00A85BD7"/>
    <w:rsid w:val="00A86879"/>
    <w:rsid w:val="00A874FB"/>
    <w:rsid w:val="00A87651"/>
    <w:rsid w:val="00A902ED"/>
    <w:rsid w:val="00A905F3"/>
    <w:rsid w:val="00A936D8"/>
    <w:rsid w:val="00A947FA"/>
    <w:rsid w:val="00A95C06"/>
    <w:rsid w:val="00A96ACB"/>
    <w:rsid w:val="00A971E2"/>
    <w:rsid w:val="00A97B73"/>
    <w:rsid w:val="00AA0D75"/>
    <w:rsid w:val="00AA2788"/>
    <w:rsid w:val="00AA396A"/>
    <w:rsid w:val="00AA3BE6"/>
    <w:rsid w:val="00AA40E4"/>
    <w:rsid w:val="00AA4988"/>
    <w:rsid w:val="00AA53EE"/>
    <w:rsid w:val="00AA558E"/>
    <w:rsid w:val="00AA5F13"/>
    <w:rsid w:val="00AA663A"/>
    <w:rsid w:val="00AA683B"/>
    <w:rsid w:val="00AA753F"/>
    <w:rsid w:val="00AA79E1"/>
    <w:rsid w:val="00AB2150"/>
    <w:rsid w:val="00AB22BA"/>
    <w:rsid w:val="00AB26EB"/>
    <w:rsid w:val="00AB2B69"/>
    <w:rsid w:val="00AB2C81"/>
    <w:rsid w:val="00AB3C39"/>
    <w:rsid w:val="00AB3CFE"/>
    <w:rsid w:val="00AB4E23"/>
    <w:rsid w:val="00AB50BB"/>
    <w:rsid w:val="00AB51DB"/>
    <w:rsid w:val="00AB541E"/>
    <w:rsid w:val="00AB5943"/>
    <w:rsid w:val="00AB60E0"/>
    <w:rsid w:val="00AB671D"/>
    <w:rsid w:val="00AC0F55"/>
    <w:rsid w:val="00AC1CE6"/>
    <w:rsid w:val="00AC2867"/>
    <w:rsid w:val="00AC2A1B"/>
    <w:rsid w:val="00AC2C32"/>
    <w:rsid w:val="00AC3A56"/>
    <w:rsid w:val="00AC413C"/>
    <w:rsid w:val="00AC4FED"/>
    <w:rsid w:val="00AC5231"/>
    <w:rsid w:val="00AC57B1"/>
    <w:rsid w:val="00AD046A"/>
    <w:rsid w:val="00AD0901"/>
    <w:rsid w:val="00AD1183"/>
    <w:rsid w:val="00AD1FB7"/>
    <w:rsid w:val="00AD223F"/>
    <w:rsid w:val="00AD42C8"/>
    <w:rsid w:val="00AD4B34"/>
    <w:rsid w:val="00AD4DA9"/>
    <w:rsid w:val="00AD5018"/>
    <w:rsid w:val="00AD5110"/>
    <w:rsid w:val="00AD5122"/>
    <w:rsid w:val="00AD5787"/>
    <w:rsid w:val="00AD7322"/>
    <w:rsid w:val="00AE08D2"/>
    <w:rsid w:val="00AE10B4"/>
    <w:rsid w:val="00AE136F"/>
    <w:rsid w:val="00AE18CA"/>
    <w:rsid w:val="00AE26E0"/>
    <w:rsid w:val="00AE4055"/>
    <w:rsid w:val="00AE4969"/>
    <w:rsid w:val="00AE5074"/>
    <w:rsid w:val="00AE5458"/>
    <w:rsid w:val="00AE62AC"/>
    <w:rsid w:val="00AE6476"/>
    <w:rsid w:val="00AF1FEA"/>
    <w:rsid w:val="00AF3434"/>
    <w:rsid w:val="00AF3879"/>
    <w:rsid w:val="00AF4894"/>
    <w:rsid w:val="00AF4F80"/>
    <w:rsid w:val="00AF5764"/>
    <w:rsid w:val="00AF5E89"/>
    <w:rsid w:val="00AF628F"/>
    <w:rsid w:val="00AF6D04"/>
    <w:rsid w:val="00AF7920"/>
    <w:rsid w:val="00B007A2"/>
    <w:rsid w:val="00B00841"/>
    <w:rsid w:val="00B01317"/>
    <w:rsid w:val="00B01E04"/>
    <w:rsid w:val="00B01F52"/>
    <w:rsid w:val="00B0203F"/>
    <w:rsid w:val="00B025C8"/>
    <w:rsid w:val="00B0324B"/>
    <w:rsid w:val="00B038CF"/>
    <w:rsid w:val="00B038ED"/>
    <w:rsid w:val="00B03FEF"/>
    <w:rsid w:val="00B04F12"/>
    <w:rsid w:val="00B05A9D"/>
    <w:rsid w:val="00B066DE"/>
    <w:rsid w:val="00B06FD1"/>
    <w:rsid w:val="00B11695"/>
    <w:rsid w:val="00B1206E"/>
    <w:rsid w:val="00B12452"/>
    <w:rsid w:val="00B1246B"/>
    <w:rsid w:val="00B12BF1"/>
    <w:rsid w:val="00B142ED"/>
    <w:rsid w:val="00B14A86"/>
    <w:rsid w:val="00B15FB9"/>
    <w:rsid w:val="00B16B2E"/>
    <w:rsid w:val="00B17064"/>
    <w:rsid w:val="00B1731C"/>
    <w:rsid w:val="00B21638"/>
    <w:rsid w:val="00B21E2D"/>
    <w:rsid w:val="00B21E30"/>
    <w:rsid w:val="00B22A4F"/>
    <w:rsid w:val="00B22C1E"/>
    <w:rsid w:val="00B22DA1"/>
    <w:rsid w:val="00B23AC5"/>
    <w:rsid w:val="00B23EBD"/>
    <w:rsid w:val="00B2421B"/>
    <w:rsid w:val="00B24451"/>
    <w:rsid w:val="00B2465A"/>
    <w:rsid w:val="00B24E40"/>
    <w:rsid w:val="00B25291"/>
    <w:rsid w:val="00B25FC7"/>
    <w:rsid w:val="00B2602F"/>
    <w:rsid w:val="00B2626F"/>
    <w:rsid w:val="00B2663C"/>
    <w:rsid w:val="00B30EA9"/>
    <w:rsid w:val="00B315C4"/>
    <w:rsid w:val="00B3160E"/>
    <w:rsid w:val="00B316A1"/>
    <w:rsid w:val="00B321D2"/>
    <w:rsid w:val="00B333E7"/>
    <w:rsid w:val="00B33B12"/>
    <w:rsid w:val="00B3478B"/>
    <w:rsid w:val="00B3618F"/>
    <w:rsid w:val="00B37030"/>
    <w:rsid w:val="00B41AB9"/>
    <w:rsid w:val="00B445D1"/>
    <w:rsid w:val="00B4576E"/>
    <w:rsid w:val="00B462AB"/>
    <w:rsid w:val="00B51E95"/>
    <w:rsid w:val="00B525E6"/>
    <w:rsid w:val="00B52E11"/>
    <w:rsid w:val="00B53AA6"/>
    <w:rsid w:val="00B5463F"/>
    <w:rsid w:val="00B5483A"/>
    <w:rsid w:val="00B54DCD"/>
    <w:rsid w:val="00B555FD"/>
    <w:rsid w:val="00B55775"/>
    <w:rsid w:val="00B57A8C"/>
    <w:rsid w:val="00B57A95"/>
    <w:rsid w:val="00B60362"/>
    <w:rsid w:val="00B60366"/>
    <w:rsid w:val="00B611DC"/>
    <w:rsid w:val="00B616DF"/>
    <w:rsid w:val="00B6182F"/>
    <w:rsid w:val="00B620E6"/>
    <w:rsid w:val="00B6266C"/>
    <w:rsid w:val="00B62F04"/>
    <w:rsid w:val="00B644C8"/>
    <w:rsid w:val="00B659CA"/>
    <w:rsid w:val="00B65F23"/>
    <w:rsid w:val="00B66193"/>
    <w:rsid w:val="00B66DFF"/>
    <w:rsid w:val="00B66FDA"/>
    <w:rsid w:val="00B708C9"/>
    <w:rsid w:val="00B714B0"/>
    <w:rsid w:val="00B716E4"/>
    <w:rsid w:val="00B71B2E"/>
    <w:rsid w:val="00B72CBB"/>
    <w:rsid w:val="00B754B3"/>
    <w:rsid w:val="00B75AF1"/>
    <w:rsid w:val="00B76E2F"/>
    <w:rsid w:val="00B7742B"/>
    <w:rsid w:val="00B779E4"/>
    <w:rsid w:val="00B77B14"/>
    <w:rsid w:val="00B77CB4"/>
    <w:rsid w:val="00B80431"/>
    <w:rsid w:val="00B8081E"/>
    <w:rsid w:val="00B80A23"/>
    <w:rsid w:val="00B829F0"/>
    <w:rsid w:val="00B82A21"/>
    <w:rsid w:val="00B82A3F"/>
    <w:rsid w:val="00B8473B"/>
    <w:rsid w:val="00B86A87"/>
    <w:rsid w:val="00B86C9C"/>
    <w:rsid w:val="00B86FF5"/>
    <w:rsid w:val="00B87640"/>
    <w:rsid w:val="00B9027E"/>
    <w:rsid w:val="00B90C4C"/>
    <w:rsid w:val="00B92416"/>
    <w:rsid w:val="00B93189"/>
    <w:rsid w:val="00B93327"/>
    <w:rsid w:val="00B93BB5"/>
    <w:rsid w:val="00B9490D"/>
    <w:rsid w:val="00B94B91"/>
    <w:rsid w:val="00B950E7"/>
    <w:rsid w:val="00B96B42"/>
    <w:rsid w:val="00B97197"/>
    <w:rsid w:val="00B975EE"/>
    <w:rsid w:val="00BA04FD"/>
    <w:rsid w:val="00BA19F4"/>
    <w:rsid w:val="00BA25AC"/>
    <w:rsid w:val="00BA2892"/>
    <w:rsid w:val="00BA3D3E"/>
    <w:rsid w:val="00BA4412"/>
    <w:rsid w:val="00BA53CA"/>
    <w:rsid w:val="00BA57D4"/>
    <w:rsid w:val="00BA73D6"/>
    <w:rsid w:val="00BA7E35"/>
    <w:rsid w:val="00BB0385"/>
    <w:rsid w:val="00BB1BD7"/>
    <w:rsid w:val="00BB24C6"/>
    <w:rsid w:val="00BB2EE1"/>
    <w:rsid w:val="00BB3996"/>
    <w:rsid w:val="00BB3E04"/>
    <w:rsid w:val="00BB49AA"/>
    <w:rsid w:val="00BB4B82"/>
    <w:rsid w:val="00BB4C11"/>
    <w:rsid w:val="00BB4E34"/>
    <w:rsid w:val="00BB5275"/>
    <w:rsid w:val="00BB549F"/>
    <w:rsid w:val="00BB69D2"/>
    <w:rsid w:val="00BB72AC"/>
    <w:rsid w:val="00BB72B4"/>
    <w:rsid w:val="00BB7309"/>
    <w:rsid w:val="00BB7A05"/>
    <w:rsid w:val="00BC0F35"/>
    <w:rsid w:val="00BC4907"/>
    <w:rsid w:val="00BC4E2E"/>
    <w:rsid w:val="00BC54E2"/>
    <w:rsid w:val="00BC564C"/>
    <w:rsid w:val="00BC575E"/>
    <w:rsid w:val="00BD1CE6"/>
    <w:rsid w:val="00BD2281"/>
    <w:rsid w:val="00BD2413"/>
    <w:rsid w:val="00BD27ED"/>
    <w:rsid w:val="00BD297D"/>
    <w:rsid w:val="00BD31A6"/>
    <w:rsid w:val="00BD3717"/>
    <w:rsid w:val="00BD3F3A"/>
    <w:rsid w:val="00BD42D6"/>
    <w:rsid w:val="00BD438F"/>
    <w:rsid w:val="00BD547B"/>
    <w:rsid w:val="00BD5F72"/>
    <w:rsid w:val="00BD68C4"/>
    <w:rsid w:val="00BD75C3"/>
    <w:rsid w:val="00BD7E12"/>
    <w:rsid w:val="00BE14A8"/>
    <w:rsid w:val="00BE1F06"/>
    <w:rsid w:val="00BE22E7"/>
    <w:rsid w:val="00BE2D89"/>
    <w:rsid w:val="00BE5ACA"/>
    <w:rsid w:val="00BE5CE8"/>
    <w:rsid w:val="00BE6122"/>
    <w:rsid w:val="00BE627F"/>
    <w:rsid w:val="00BE73CE"/>
    <w:rsid w:val="00BE7E42"/>
    <w:rsid w:val="00BF1769"/>
    <w:rsid w:val="00BF183D"/>
    <w:rsid w:val="00BF2E45"/>
    <w:rsid w:val="00BF30EF"/>
    <w:rsid w:val="00BF326F"/>
    <w:rsid w:val="00BF3330"/>
    <w:rsid w:val="00BF445B"/>
    <w:rsid w:val="00BF46D3"/>
    <w:rsid w:val="00BF483F"/>
    <w:rsid w:val="00BF4A9D"/>
    <w:rsid w:val="00BF50CE"/>
    <w:rsid w:val="00BF5384"/>
    <w:rsid w:val="00BF5DFD"/>
    <w:rsid w:val="00BF5E84"/>
    <w:rsid w:val="00BF644D"/>
    <w:rsid w:val="00BF64BA"/>
    <w:rsid w:val="00BF67FE"/>
    <w:rsid w:val="00BF6D81"/>
    <w:rsid w:val="00BF6ECE"/>
    <w:rsid w:val="00C00181"/>
    <w:rsid w:val="00C01B8E"/>
    <w:rsid w:val="00C01C40"/>
    <w:rsid w:val="00C02192"/>
    <w:rsid w:val="00C0228E"/>
    <w:rsid w:val="00C02294"/>
    <w:rsid w:val="00C0264D"/>
    <w:rsid w:val="00C0295C"/>
    <w:rsid w:val="00C03913"/>
    <w:rsid w:val="00C04291"/>
    <w:rsid w:val="00C05283"/>
    <w:rsid w:val="00C05FAC"/>
    <w:rsid w:val="00C06968"/>
    <w:rsid w:val="00C06E1C"/>
    <w:rsid w:val="00C06E5B"/>
    <w:rsid w:val="00C07579"/>
    <w:rsid w:val="00C1010C"/>
    <w:rsid w:val="00C119A3"/>
    <w:rsid w:val="00C13B0E"/>
    <w:rsid w:val="00C14D33"/>
    <w:rsid w:val="00C159DE"/>
    <w:rsid w:val="00C1670D"/>
    <w:rsid w:val="00C169D1"/>
    <w:rsid w:val="00C1708F"/>
    <w:rsid w:val="00C20074"/>
    <w:rsid w:val="00C2060E"/>
    <w:rsid w:val="00C206C3"/>
    <w:rsid w:val="00C21858"/>
    <w:rsid w:val="00C21EC2"/>
    <w:rsid w:val="00C23266"/>
    <w:rsid w:val="00C23776"/>
    <w:rsid w:val="00C24493"/>
    <w:rsid w:val="00C26DDA"/>
    <w:rsid w:val="00C27068"/>
    <w:rsid w:val="00C27405"/>
    <w:rsid w:val="00C30EAF"/>
    <w:rsid w:val="00C31AEA"/>
    <w:rsid w:val="00C33E8C"/>
    <w:rsid w:val="00C33F2C"/>
    <w:rsid w:val="00C34C93"/>
    <w:rsid w:val="00C3537C"/>
    <w:rsid w:val="00C35398"/>
    <w:rsid w:val="00C360B4"/>
    <w:rsid w:val="00C37381"/>
    <w:rsid w:val="00C37B73"/>
    <w:rsid w:val="00C37F4B"/>
    <w:rsid w:val="00C403F6"/>
    <w:rsid w:val="00C410F4"/>
    <w:rsid w:val="00C4179B"/>
    <w:rsid w:val="00C418F9"/>
    <w:rsid w:val="00C42894"/>
    <w:rsid w:val="00C4374A"/>
    <w:rsid w:val="00C44116"/>
    <w:rsid w:val="00C44C8E"/>
    <w:rsid w:val="00C45135"/>
    <w:rsid w:val="00C45510"/>
    <w:rsid w:val="00C45EFE"/>
    <w:rsid w:val="00C46297"/>
    <w:rsid w:val="00C46CFB"/>
    <w:rsid w:val="00C46EC7"/>
    <w:rsid w:val="00C4719B"/>
    <w:rsid w:val="00C479A5"/>
    <w:rsid w:val="00C47AAC"/>
    <w:rsid w:val="00C47B2E"/>
    <w:rsid w:val="00C47FCC"/>
    <w:rsid w:val="00C505F4"/>
    <w:rsid w:val="00C50A61"/>
    <w:rsid w:val="00C5271A"/>
    <w:rsid w:val="00C52854"/>
    <w:rsid w:val="00C550A7"/>
    <w:rsid w:val="00C55F71"/>
    <w:rsid w:val="00C56651"/>
    <w:rsid w:val="00C56A33"/>
    <w:rsid w:val="00C607B1"/>
    <w:rsid w:val="00C60A2D"/>
    <w:rsid w:val="00C60A87"/>
    <w:rsid w:val="00C60A96"/>
    <w:rsid w:val="00C60B7C"/>
    <w:rsid w:val="00C6125F"/>
    <w:rsid w:val="00C612C6"/>
    <w:rsid w:val="00C615A3"/>
    <w:rsid w:val="00C617B1"/>
    <w:rsid w:val="00C6316B"/>
    <w:rsid w:val="00C6380A"/>
    <w:rsid w:val="00C63AB9"/>
    <w:rsid w:val="00C64B49"/>
    <w:rsid w:val="00C65378"/>
    <w:rsid w:val="00C71000"/>
    <w:rsid w:val="00C72EB1"/>
    <w:rsid w:val="00C74A31"/>
    <w:rsid w:val="00C75D16"/>
    <w:rsid w:val="00C807A2"/>
    <w:rsid w:val="00C80A2A"/>
    <w:rsid w:val="00C80D14"/>
    <w:rsid w:val="00C820FF"/>
    <w:rsid w:val="00C82754"/>
    <w:rsid w:val="00C82B29"/>
    <w:rsid w:val="00C82FA4"/>
    <w:rsid w:val="00C84339"/>
    <w:rsid w:val="00C84C6B"/>
    <w:rsid w:val="00C85478"/>
    <w:rsid w:val="00C87B3A"/>
    <w:rsid w:val="00C909CF"/>
    <w:rsid w:val="00C92B34"/>
    <w:rsid w:val="00C93406"/>
    <w:rsid w:val="00C93FA6"/>
    <w:rsid w:val="00C945C8"/>
    <w:rsid w:val="00C9628A"/>
    <w:rsid w:val="00C96B5D"/>
    <w:rsid w:val="00C97BAD"/>
    <w:rsid w:val="00CA0C84"/>
    <w:rsid w:val="00CA0D03"/>
    <w:rsid w:val="00CA172D"/>
    <w:rsid w:val="00CA1BC6"/>
    <w:rsid w:val="00CA253A"/>
    <w:rsid w:val="00CA3C3D"/>
    <w:rsid w:val="00CA3EA8"/>
    <w:rsid w:val="00CA5205"/>
    <w:rsid w:val="00CA6079"/>
    <w:rsid w:val="00CA67CC"/>
    <w:rsid w:val="00CA6C93"/>
    <w:rsid w:val="00CA6CCE"/>
    <w:rsid w:val="00CB064D"/>
    <w:rsid w:val="00CB1A29"/>
    <w:rsid w:val="00CB2BAD"/>
    <w:rsid w:val="00CB32C6"/>
    <w:rsid w:val="00CB3826"/>
    <w:rsid w:val="00CB394A"/>
    <w:rsid w:val="00CB4113"/>
    <w:rsid w:val="00CB54CF"/>
    <w:rsid w:val="00CB5CB2"/>
    <w:rsid w:val="00CB61ED"/>
    <w:rsid w:val="00CB7BED"/>
    <w:rsid w:val="00CB7EE5"/>
    <w:rsid w:val="00CC1D52"/>
    <w:rsid w:val="00CC2368"/>
    <w:rsid w:val="00CC283C"/>
    <w:rsid w:val="00CC346C"/>
    <w:rsid w:val="00CC3CCD"/>
    <w:rsid w:val="00CC560E"/>
    <w:rsid w:val="00CC5977"/>
    <w:rsid w:val="00CC6031"/>
    <w:rsid w:val="00CC763C"/>
    <w:rsid w:val="00CD0BA7"/>
    <w:rsid w:val="00CD1FF2"/>
    <w:rsid w:val="00CD2947"/>
    <w:rsid w:val="00CD2CD7"/>
    <w:rsid w:val="00CD2CE7"/>
    <w:rsid w:val="00CD3F09"/>
    <w:rsid w:val="00CD458F"/>
    <w:rsid w:val="00CD4837"/>
    <w:rsid w:val="00CD4C7A"/>
    <w:rsid w:val="00CD65DE"/>
    <w:rsid w:val="00CD6949"/>
    <w:rsid w:val="00CE0292"/>
    <w:rsid w:val="00CE0E4A"/>
    <w:rsid w:val="00CE0F98"/>
    <w:rsid w:val="00CE1B5F"/>
    <w:rsid w:val="00CE1B89"/>
    <w:rsid w:val="00CE2696"/>
    <w:rsid w:val="00CE3378"/>
    <w:rsid w:val="00CE3538"/>
    <w:rsid w:val="00CE3AE2"/>
    <w:rsid w:val="00CE5996"/>
    <w:rsid w:val="00CE60E2"/>
    <w:rsid w:val="00CE65C8"/>
    <w:rsid w:val="00CE7B39"/>
    <w:rsid w:val="00CF040C"/>
    <w:rsid w:val="00CF28C5"/>
    <w:rsid w:val="00CF2EC5"/>
    <w:rsid w:val="00CF2F20"/>
    <w:rsid w:val="00CF3324"/>
    <w:rsid w:val="00CF369A"/>
    <w:rsid w:val="00CF36D0"/>
    <w:rsid w:val="00CF37BD"/>
    <w:rsid w:val="00CF4333"/>
    <w:rsid w:val="00CF4DED"/>
    <w:rsid w:val="00CF7C11"/>
    <w:rsid w:val="00D00E7D"/>
    <w:rsid w:val="00D01DFA"/>
    <w:rsid w:val="00D028C0"/>
    <w:rsid w:val="00D04125"/>
    <w:rsid w:val="00D05369"/>
    <w:rsid w:val="00D05E84"/>
    <w:rsid w:val="00D05F21"/>
    <w:rsid w:val="00D06B63"/>
    <w:rsid w:val="00D11426"/>
    <w:rsid w:val="00D11735"/>
    <w:rsid w:val="00D11834"/>
    <w:rsid w:val="00D11A69"/>
    <w:rsid w:val="00D12044"/>
    <w:rsid w:val="00D128AD"/>
    <w:rsid w:val="00D13F88"/>
    <w:rsid w:val="00D142B1"/>
    <w:rsid w:val="00D15C65"/>
    <w:rsid w:val="00D15D07"/>
    <w:rsid w:val="00D16451"/>
    <w:rsid w:val="00D16577"/>
    <w:rsid w:val="00D165AC"/>
    <w:rsid w:val="00D1799C"/>
    <w:rsid w:val="00D202ED"/>
    <w:rsid w:val="00D20383"/>
    <w:rsid w:val="00D20DE5"/>
    <w:rsid w:val="00D21B14"/>
    <w:rsid w:val="00D2271D"/>
    <w:rsid w:val="00D230AA"/>
    <w:rsid w:val="00D24C18"/>
    <w:rsid w:val="00D24D73"/>
    <w:rsid w:val="00D25BE3"/>
    <w:rsid w:val="00D26C22"/>
    <w:rsid w:val="00D26C5F"/>
    <w:rsid w:val="00D26E41"/>
    <w:rsid w:val="00D3007C"/>
    <w:rsid w:val="00D30A1C"/>
    <w:rsid w:val="00D317F9"/>
    <w:rsid w:val="00D32A28"/>
    <w:rsid w:val="00D3354C"/>
    <w:rsid w:val="00D34127"/>
    <w:rsid w:val="00D3462C"/>
    <w:rsid w:val="00D35A86"/>
    <w:rsid w:val="00D368D3"/>
    <w:rsid w:val="00D37E51"/>
    <w:rsid w:val="00D41757"/>
    <w:rsid w:val="00D419EF"/>
    <w:rsid w:val="00D41D3B"/>
    <w:rsid w:val="00D42BCF"/>
    <w:rsid w:val="00D42E78"/>
    <w:rsid w:val="00D43B79"/>
    <w:rsid w:val="00D43E94"/>
    <w:rsid w:val="00D43FCE"/>
    <w:rsid w:val="00D4421A"/>
    <w:rsid w:val="00D449F7"/>
    <w:rsid w:val="00D45050"/>
    <w:rsid w:val="00D45768"/>
    <w:rsid w:val="00D458A4"/>
    <w:rsid w:val="00D46EDD"/>
    <w:rsid w:val="00D47E65"/>
    <w:rsid w:val="00D47E73"/>
    <w:rsid w:val="00D50A65"/>
    <w:rsid w:val="00D50B49"/>
    <w:rsid w:val="00D50B51"/>
    <w:rsid w:val="00D50CC0"/>
    <w:rsid w:val="00D50DB1"/>
    <w:rsid w:val="00D51159"/>
    <w:rsid w:val="00D5190F"/>
    <w:rsid w:val="00D521A3"/>
    <w:rsid w:val="00D5235A"/>
    <w:rsid w:val="00D52982"/>
    <w:rsid w:val="00D52B19"/>
    <w:rsid w:val="00D53496"/>
    <w:rsid w:val="00D547DD"/>
    <w:rsid w:val="00D55DF3"/>
    <w:rsid w:val="00D5679E"/>
    <w:rsid w:val="00D57BBB"/>
    <w:rsid w:val="00D57D57"/>
    <w:rsid w:val="00D61DCF"/>
    <w:rsid w:val="00D61E01"/>
    <w:rsid w:val="00D622A0"/>
    <w:rsid w:val="00D64528"/>
    <w:rsid w:val="00D64F24"/>
    <w:rsid w:val="00D65999"/>
    <w:rsid w:val="00D66097"/>
    <w:rsid w:val="00D669CF"/>
    <w:rsid w:val="00D66FE0"/>
    <w:rsid w:val="00D70639"/>
    <w:rsid w:val="00D7148E"/>
    <w:rsid w:val="00D71B0C"/>
    <w:rsid w:val="00D73284"/>
    <w:rsid w:val="00D74EDF"/>
    <w:rsid w:val="00D80023"/>
    <w:rsid w:val="00D8022E"/>
    <w:rsid w:val="00D805EA"/>
    <w:rsid w:val="00D828AA"/>
    <w:rsid w:val="00D841BA"/>
    <w:rsid w:val="00D8469B"/>
    <w:rsid w:val="00D84BA6"/>
    <w:rsid w:val="00D85D33"/>
    <w:rsid w:val="00D85F3E"/>
    <w:rsid w:val="00D86F6E"/>
    <w:rsid w:val="00D872E9"/>
    <w:rsid w:val="00D87448"/>
    <w:rsid w:val="00D8746F"/>
    <w:rsid w:val="00D87CBB"/>
    <w:rsid w:val="00D907D2"/>
    <w:rsid w:val="00D90E82"/>
    <w:rsid w:val="00D91A94"/>
    <w:rsid w:val="00D91C51"/>
    <w:rsid w:val="00D926F3"/>
    <w:rsid w:val="00D93512"/>
    <w:rsid w:val="00D9353A"/>
    <w:rsid w:val="00D943E8"/>
    <w:rsid w:val="00D94670"/>
    <w:rsid w:val="00D951E6"/>
    <w:rsid w:val="00D96488"/>
    <w:rsid w:val="00D96941"/>
    <w:rsid w:val="00D97025"/>
    <w:rsid w:val="00D972AB"/>
    <w:rsid w:val="00D97C30"/>
    <w:rsid w:val="00DA0387"/>
    <w:rsid w:val="00DA169F"/>
    <w:rsid w:val="00DA292E"/>
    <w:rsid w:val="00DA2C89"/>
    <w:rsid w:val="00DA3001"/>
    <w:rsid w:val="00DA37A2"/>
    <w:rsid w:val="00DA37FC"/>
    <w:rsid w:val="00DA3B52"/>
    <w:rsid w:val="00DA3FF9"/>
    <w:rsid w:val="00DA4211"/>
    <w:rsid w:val="00DA438E"/>
    <w:rsid w:val="00DA4E4A"/>
    <w:rsid w:val="00DA6877"/>
    <w:rsid w:val="00DA6AC5"/>
    <w:rsid w:val="00DA7798"/>
    <w:rsid w:val="00DA7A61"/>
    <w:rsid w:val="00DB084D"/>
    <w:rsid w:val="00DB1016"/>
    <w:rsid w:val="00DB25D6"/>
    <w:rsid w:val="00DB31E9"/>
    <w:rsid w:val="00DB3B76"/>
    <w:rsid w:val="00DB4685"/>
    <w:rsid w:val="00DB50E2"/>
    <w:rsid w:val="00DB527E"/>
    <w:rsid w:val="00DB54E4"/>
    <w:rsid w:val="00DB576C"/>
    <w:rsid w:val="00DB61C7"/>
    <w:rsid w:val="00DB78DC"/>
    <w:rsid w:val="00DB7B50"/>
    <w:rsid w:val="00DC0DCE"/>
    <w:rsid w:val="00DC0EB3"/>
    <w:rsid w:val="00DC10D7"/>
    <w:rsid w:val="00DC10FA"/>
    <w:rsid w:val="00DC188A"/>
    <w:rsid w:val="00DC20E3"/>
    <w:rsid w:val="00DC2B62"/>
    <w:rsid w:val="00DC441F"/>
    <w:rsid w:val="00DC4768"/>
    <w:rsid w:val="00DC6F8F"/>
    <w:rsid w:val="00DC7DB1"/>
    <w:rsid w:val="00DD0608"/>
    <w:rsid w:val="00DD0618"/>
    <w:rsid w:val="00DD2F22"/>
    <w:rsid w:val="00DD4B64"/>
    <w:rsid w:val="00DD5F0E"/>
    <w:rsid w:val="00DD6276"/>
    <w:rsid w:val="00DD679D"/>
    <w:rsid w:val="00DD6CEB"/>
    <w:rsid w:val="00DD7720"/>
    <w:rsid w:val="00DD7A73"/>
    <w:rsid w:val="00DE0CB5"/>
    <w:rsid w:val="00DE15E0"/>
    <w:rsid w:val="00DE2209"/>
    <w:rsid w:val="00DE2559"/>
    <w:rsid w:val="00DE2ACE"/>
    <w:rsid w:val="00DE342D"/>
    <w:rsid w:val="00DE35F0"/>
    <w:rsid w:val="00DE3DC5"/>
    <w:rsid w:val="00DE69CD"/>
    <w:rsid w:val="00DE72C3"/>
    <w:rsid w:val="00DE742F"/>
    <w:rsid w:val="00DE7497"/>
    <w:rsid w:val="00DE7585"/>
    <w:rsid w:val="00DE7660"/>
    <w:rsid w:val="00DE794C"/>
    <w:rsid w:val="00DF10A2"/>
    <w:rsid w:val="00DF21EC"/>
    <w:rsid w:val="00DF253D"/>
    <w:rsid w:val="00DF3C99"/>
    <w:rsid w:val="00DF5EEB"/>
    <w:rsid w:val="00DF5FE3"/>
    <w:rsid w:val="00DF7C83"/>
    <w:rsid w:val="00E002C6"/>
    <w:rsid w:val="00E0032B"/>
    <w:rsid w:val="00E00821"/>
    <w:rsid w:val="00E00A25"/>
    <w:rsid w:val="00E00B81"/>
    <w:rsid w:val="00E00D02"/>
    <w:rsid w:val="00E010B9"/>
    <w:rsid w:val="00E013E8"/>
    <w:rsid w:val="00E01C8C"/>
    <w:rsid w:val="00E02379"/>
    <w:rsid w:val="00E03FE5"/>
    <w:rsid w:val="00E05E41"/>
    <w:rsid w:val="00E061AA"/>
    <w:rsid w:val="00E06398"/>
    <w:rsid w:val="00E07019"/>
    <w:rsid w:val="00E07A61"/>
    <w:rsid w:val="00E10DDB"/>
    <w:rsid w:val="00E11867"/>
    <w:rsid w:val="00E11CF0"/>
    <w:rsid w:val="00E12880"/>
    <w:rsid w:val="00E129ED"/>
    <w:rsid w:val="00E12D20"/>
    <w:rsid w:val="00E141F9"/>
    <w:rsid w:val="00E14D9F"/>
    <w:rsid w:val="00E14DFD"/>
    <w:rsid w:val="00E15B47"/>
    <w:rsid w:val="00E16010"/>
    <w:rsid w:val="00E16337"/>
    <w:rsid w:val="00E169CC"/>
    <w:rsid w:val="00E16B24"/>
    <w:rsid w:val="00E16CFD"/>
    <w:rsid w:val="00E17573"/>
    <w:rsid w:val="00E179A5"/>
    <w:rsid w:val="00E2083D"/>
    <w:rsid w:val="00E24090"/>
    <w:rsid w:val="00E24155"/>
    <w:rsid w:val="00E24632"/>
    <w:rsid w:val="00E25613"/>
    <w:rsid w:val="00E25745"/>
    <w:rsid w:val="00E26153"/>
    <w:rsid w:val="00E263DE"/>
    <w:rsid w:val="00E26A28"/>
    <w:rsid w:val="00E27F15"/>
    <w:rsid w:val="00E30E07"/>
    <w:rsid w:val="00E30F02"/>
    <w:rsid w:val="00E31043"/>
    <w:rsid w:val="00E31A4D"/>
    <w:rsid w:val="00E32593"/>
    <w:rsid w:val="00E33AFF"/>
    <w:rsid w:val="00E34858"/>
    <w:rsid w:val="00E36906"/>
    <w:rsid w:val="00E37D6B"/>
    <w:rsid w:val="00E37FAA"/>
    <w:rsid w:val="00E40231"/>
    <w:rsid w:val="00E41677"/>
    <w:rsid w:val="00E42D8E"/>
    <w:rsid w:val="00E4440A"/>
    <w:rsid w:val="00E4507B"/>
    <w:rsid w:val="00E45A55"/>
    <w:rsid w:val="00E47A7E"/>
    <w:rsid w:val="00E50B65"/>
    <w:rsid w:val="00E51F21"/>
    <w:rsid w:val="00E52957"/>
    <w:rsid w:val="00E56099"/>
    <w:rsid w:val="00E57536"/>
    <w:rsid w:val="00E57C85"/>
    <w:rsid w:val="00E6046B"/>
    <w:rsid w:val="00E6087F"/>
    <w:rsid w:val="00E613A6"/>
    <w:rsid w:val="00E61872"/>
    <w:rsid w:val="00E64A24"/>
    <w:rsid w:val="00E650A5"/>
    <w:rsid w:val="00E65AB5"/>
    <w:rsid w:val="00E6636B"/>
    <w:rsid w:val="00E70A9A"/>
    <w:rsid w:val="00E72108"/>
    <w:rsid w:val="00E72398"/>
    <w:rsid w:val="00E7382A"/>
    <w:rsid w:val="00E75693"/>
    <w:rsid w:val="00E75877"/>
    <w:rsid w:val="00E761B7"/>
    <w:rsid w:val="00E76644"/>
    <w:rsid w:val="00E8071C"/>
    <w:rsid w:val="00E8080D"/>
    <w:rsid w:val="00E80A42"/>
    <w:rsid w:val="00E80EEE"/>
    <w:rsid w:val="00E81C6C"/>
    <w:rsid w:val="00E82555"/>
    <w:rsid w:val="00E84075"/>
    <w:rsid w:val="00E844C6"/>
    <w:rsid w:val="00E85938"/>
    <w:rsid w:val="00E85DC5"/>
    <w:rsid w:val="00E86964"/>
    <w:rsid w:val="00E90AA6"/>
    <w:rsid w:val="00E9200A"/>
    <w:rsid w:val="00E935B6"/>
    <w:rsid w:val="00E94569"/>
    <w:rsid w:val="00E956B0"/>
    <w:rsid w:val="00E95A34"/>
    <w:rsid w:val="00E96401"/>
    <w:rsid w:val="00E969E2"/>
    <w:rsid w:val="00E96B98"/>
    <w:rsid w:val="00E96C72"/>
    <w:rsid w:val="00E96FB0"/>
    <w:rsid w:val="00E979A0"/>
    <w:rsid w:val="00E97EF7"/>
    <w:rsid w:val="00EA0749"/>
    <w:rsid w:val="00EA1186"/>
    <w:rsid w:val="00EA1D40"/>
    <w:rsid w:val="00EA34EE"/>
    <w:rsid w:val="00EA364C"/>
    <w:rsid w:val="00EA4F8C"/>
    <w:rsid w:val="00EA515E"/>
    <w:rsid w:val="00EA52E5"/>
    <w:rsid w:val="00EA64AC"/>
    <w:rsid w:val="00EA6787"/>
    <w:rsid w:val="00EA7A30"/>
    <w:rsid w:val="00EA7BE2"/>
    <w:rsid w:val="00EB0429"/>
    <w:rsid w:val="00EB0C16"/>
    <w:rsid w:val="00EB19DA"/>
    <w:rsid w:val="00EB3763"/>
    <w:rsid w:val="00EB3E40"/>
    <w:rsid w:val="00EB4985"/>
    <w:rsid w:val="00EB633D"/>
    <w:rsid w:val="00EB7EE3"/>
    <w:rsid w:val="00EC076A"/>
    <w:rsid w:val="00EC0AE7"/>
    <w:rsid w:val="00EC1D48"/>
    <w:rsid w:val="00EC226F"/>
    <w:rsid w:val="00EC2A67"/>
    <w:rsid w:val="00EC2B7A"/>
    <w:rsid w:val="00EC320A"/>
    <w:rsid w:val="00EC3407"/>
    <w:rsid w:val="00EC4750"/>
    <w:rsid w:val="00EC4A27"/>
    <w:rsid w:val="00EC6093"/>
    <w:rsid w:val="00EC7C39"/>
    <w:rsid w:val="00ED0201"/>
    <w:rsid w:val="00ED0876"/>
    <w:rsid w:val="00ED1B55"/>
    <w:rsid w:val="00ED2AE9"/>
    <w:rsid w:val="00ED463B"/>
    <w:rsid w:val="00ED7B2E"/>
    <w:rsid w:val="00EE190F"/>
    <w:rsid w:val="00EE3B41"/>
    <w:rsid w:val="00EE440C"/>
    <w:rsid w:val="00EE4726"/>
    <w:rsid w:val="00EE50F0"/>
    <w:rsid w:val="00EE7A52"/>
    <w:rsid w:val="00EF0541"/>
    <w:rsid w:val="00EF3321"/>
    <w:rsid w:val="00EF3864"/>
    <w:rsid w:val="00EF3FC8"/>
    <w:rsid w:val="00EF4D86"/>
    <w:rsid w:val="00EF66CD"/>
    <w:rsid w:val="00EF70E6"/>
    <w:rsid w:val="00EF7FCA"/>
    <w:rsid w:val="00F00578"/>
    <w:rsid w:val="00F01146"/>
    <w:rsid w:val="00F01656"/>
    <w:rsid w:val="00F020AE"/>
    <w:rsid w:val="00F02206"/>
    <w:rsid w:val="00F03175"/>
    <w:rsid w:val="00F04155"/>
    <w:rsid w:val="00F057BC"/>
    <w:rsid w:val="00F06382"/>
    <w:rsid w:val="00F06A47"/>
    <w:rsid w:val="00F0750E"/>
    <w:rsid w:val="00F0766D"/>
    <w:rsid w:val="00F10FAD"/>
    <w:rsid w:val="00F11FDC"/>
    <w:rsid w:val="00F137DB"/>
    <w:rsid w:val="00F164A0"/>
    <w:rsid w:val="00F17180"/>
    <w:rsid w:val="00F174E8"/>
    <w:rsid w:val="00F20237"/>
    <w:rsid w:val="00F209E8"/>
    <w:rsid w:val="00F20E65"/>
    <w:rsid w:val="00F21A2F"/>
    <w:rsid w:val="00F2280C"/>
    <w:rsid w:val="00F22BCF"/>
    <w:rsid w:val="00F243CE"/>
    <w:rsid w:val="00F24990"/>
    <w:rsid w:val="00F268FB"/>
    <w:rsid w:val="00F30AA3"/>
    <w:rsid w:val="00F30E04"/>
    <w:rsid w:val="00F313A0"/>
    <w:rsid w:val="00F31B7F"/>
    <w:rsid w:val="00F320CC"/>
    <w:rsid w:val="00F324CA"/>
    <w:rsid w:val="00F32AC7"/>
    <w:rsid w:val="00F32F32"/>
    <w:rsid w:val="00F3413E"/>
    <w:rsid w:val="00F3485C"/>
    <w:rsid w:val="00F351DB"/>
    <w:rsid w:val="00F35CCF"/>
    <w:rsid w:val="00F360D2"/>
    <w:rsid w:val="00F377D5"/>
    <w:rsid w:val="00F37BAD"/>
    <w:rsid w:val="00F40A08"/>
    <w:rsid w:val="00F40E5B"/>
    <w:rsid w:val="00F415D7"/>
    <w:rsid w:val="00F41A63"/>
    <w:rsid w:val="00F425A5"/>
    <w:rsid w:val="00F44375"/>
    <w:rsid w:val="00F45056"/>
    <w:rsid w:val="00F45A5D"/>
    <w:rsid w:val="00F4612B"/>
    <w:rsid w:val="00F472D4"/>
    <w:rsid w:val="00F5004A"/>
    <w:rsid w:val="00F50CF7"/>
    <w:rsid w:val="00F50DAB"/>
    <w:rsid w:val="00F51099"/>
    <w:rsid w:val="00F5157C"/>
    <w:rsid w:val="00F51C3E"/>
    <w:rsid w:val="00F52107"/>
    <w:rsid w:val="00F52420"/>
    <w:rsid w:val="00F54C2C"/>
    <w:rsid w:val="00F560D0"/>
    <w:rsid w:val="00F561B4"/>
    <w:rsid w:val="00F5692E"/>
    <w:rsid w:val="00F57047"/>
    <w:rsid w:val="00F57973"/>
    <w:rsid w:val="00F57D86"/>
    <w:rsid w:val="00F61DC6"/>
    <w:rsid w:val="00F626F9"/>
    <w:rsid w:val="00F630B2"/>
    <w:rsid w:val="00F70AB0"/>
    <w:rsid w:val="00F70B22"/>
    <w:rsid w:val="00F71152"/>
    <w:rsid w:val="00F71658"/>
    <w:rsid w:val="00F73DFE"/>
    <w:rsid w:val="00F752FC"/>
    <w:rsid w:val="00F75CA4"/>
    <w:rsid w:val="00F763B8"/>
    <w:rsid w:val="00F7662E"/>
    <w:rsid w:val="00F77801"/>
    <w:rsid w:val="00F77DCD"/>
    <w:rsid w:val="00F8069B"/>
    <w:rsid w:val="00F806AF"/>
    <w:rsid w:val="00F814D1"/>
    <w:rsid w:val="00F832DE"/>
    <w:rsid w:val="00F8493B"/>
    <w:rsid w:val="00F85390"/>
    <w:rsid w:val="00F876D8"/>
    <w:rsid w:val="00F87A43"/>
    <w:rsid w:val="00F87F74"/>
    <w:rsid w:val="00F915A0"/>
    <w:rsid w:val="00F9232B"/>
    <w:rsid w:val="00F926E6"/>
    <w:rsid w:val="00F93763"/>
    <w:rsid w:val="00F9464D"/>
    <w:rsid w:val="00F9665D"/>
    <w:rsid w:val="00F97A95"/>
    <w:rsid w:val="00FA147B"/>
    <w:rsid w:val="00FA1BCA"/>
    <w:rsid w:val="00FA302F"/>
    <w:rsid w:val="00FA46C0"/>
    <w:rsid w:val="00FA58D9"/>
    <w:rsid w:val="00FA5C4E"/>
    <w:rsid w:val="00FA666E"/>
    <w:rsid w:val="00FB02A4"/>
    <w:rsid w:val="00FB0672"/>
    <w:rsid w:val="00FB24FF"/>
    <w:rsid w:val="00FB378E"/>
    <w:rsid w:val="00FB3797"/>
    <w:rsid w:val="00FB39F9"/>
    <w:rsid w:val="00FB437C"/>
    <w:rsid w:val="00FB44D8"/>
    <w:rsid w:val="00FB46F2"/>
    <w:rsid w:val="00FB4F49"/>
    <w:rsid w:val="00FB5175"/>
    <w:rsid w:val="00FB5835"/>
    <w:rsid w:val="00FB6BE6"/>
    <w:rsid w:val="00FB7B27"/>
    <w:rsid w:val="00FC0979"/>
    <w:rsid w:val="00FC0A09"/>
    <w:rsid w:val="00FC35CA"/>
    <w:rsid w:val="00FC4CCF"/>
    <w:rsid w:val="00FC73BC"/>
    <w:rsid w:val="00FC76F7"/>
    <w:rsid w:val="00FC7911"/>
    <w:rsid w:val="00FD01E2"/>
    <w:rsid w:val="00FD0C7F"/>
    <w:rsid w:val="00FD0D39"/>
    <w:rsid w:val="00FD11D6"/>
    <w:rsid w:val="00FD1BA7"/>
    <w:rsid w:val="00FD2432"/>
    <w:rsid w:val="00FD38F1"/>
    <w:rsid w:val="00FD482B"/>
    <w:rsid w:val="00FD6061"/>
    <w:rsid w:val="00FE0BD5"/>
    <w:rsid w:val="00FE1802"/>
    <w:rsid w:val="00FE335A"/>
    <w:rsid w:val="00FE3620"/>
    <w:rsid w:val="00FE3B78"/>
    <w:rsid w:val="00FE51A5"/>
    <w:rsid w:val="00FE6473"/>
    <w:rsid w:val="00FF0F0E"/>
    <w:rsid w:val="00FF1AF4"/>
    <w:rsid w:val="00FF468B"/>
    <w:rsid w:val="00FF5B69"/>
    <w:rsid w:val="00FF5D6D"/>
    <w:rsid w:val="00FF665F"/>
    <w:rsid w:val="00FF6D9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81A0C"/>
  <w15:chartTrackingRefBased/>
  <w15:docId w15:val="{CBC6287B-BB77-4AA0-9BA5-9251BE65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widowControl/>
      <w:outlineLvl w:val="0"/>
    </w:pPr>
    <w:rPr>
      <w:kern w:val="0"/>
    </w:rPr>
  </w:style>
  <w:style w:type="paragraph" w:styleId="Heading2">
    <w:name w:val="heading 2"/>
    <w:basedOn w:val="Normal"/>
    <w:next w:val="NormalIndent"/>
    <w:qFormat/>
    <w:pPr>
      <w:keepNext/>
      <w:widowControl/>
      <w:outlineLvl w:val="1"/>
    </w:pPr>
    <w:rPr>
      <w:b/>
      <w:kern w:val="0"/>
    </w:rPr>
  </w:style>
  <w:style w:type="paragraph" w:styleId="Heading3">
    <w:name w:val="heading 3"/>
    <w:basedOn w:val="Normal"/>
    <w:next w:val="NormalIndent"/>
    <w:qFormat/>
    <w:pPr>
      <w:keepNext/>
      <w:widowControl/>
      <w:spacing w:line="360" w:lineRule="auto"/>
      <w:jc w:val="center"/>
      <w:outlineLvl w:val="2"/>
    </w:pPr>
    <w:rPr>
      <w:b/>
      <w:kern w:val="0"/>
    </w:rPr>
  </w:style>
  <w:style w:type="paragraph" w:styleId="Heading4">
    <w:name w:val="heading 4"/>
    <w:basedOn w:val="Normal"/>
    <w:next w:val="NormalIndent"/>
    <w:qFormat/>
    <w:pPr>
      <w:keepNext/>
      <w:widowControl/>
      <w:jc w:val="both"/>
      <w:outlineLvl w:val="3"/>
    </w:pPr>
    <w:rPr>
      <w:b/>
      <w:kern w:val="0"/>
    </w:rPr>
  </w:style>
  <w:style w:type="paragraph" w:styleId="Heading5">
    <w:name w:val="heading 5"/>
    <w:basedOn w:val="Normal"/>
    <w:next w:val="Normal"/>
    <w:qFormat/>
    <w:pPr>
      <w:keepNext/>
      <w:spacing w:line="360" w:lineRule="auto"/>
      <w:jc w:val="both"/>
      <w:outlineLvl w:val="4"/>
    </w:pPr>
    <w:rPr>
      <w:i/>
    </w:rPr>
  </w:style>
  <w:style w:type="paragraph" w:styleId="Heading6">
    <w:name w:val="heading 6"/>
    <w:basedOn w:val="Normal"/>
    <w:next w:val="Normal"/>
    <w:qFormat/>
    <w:pPr>
      <w:keepNext/>
      <w:spacing w:line="360" w:lineRule="auto"/>
      <w:jc w:val="center"/>
      <w:outlineLvl w:val="5"/>
    </w:pPr>
    <w:rPr>
      <w:i/>
    </w:rPr>
  </w:style>
  <w:style w:type="paragraph" w:styleId="Heading9">
    <w:name w:val="heading 9"/>
    <w:basedOn w:val="Normal"/>
    <w:next w:val="Normal"/>
    <w:link w:val="Heading9Char"/>
    <w:semiHidden/>
    <w:unhideWhenUsed/>
    <w:qFormat/>
    <w:rsid w:val="00AB541E"/>
    <w:pPr>
      <w:spacing w:before="240" w:after="60"/>
      <w:outlineLvl w:val="8"/>
    </w:pPr>
    <w:rPr>
      <w:rFonts w:ascii="Calibri Light" w:eastAsia="等线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idowControl/>
      <w:ind w:left="480"/>
    </w:pPr>
    <w:rPr>
      <w:kern w:val="0"/>
      <w:sz w:val="20"/>
      <w:lang w:val="en-AU"/>
    </w:rPr>
  </w:style>
  <w:style w:type="character" w:styleId="PageNumber">
    <w:name w:val="page number"/>
    <w:basedOn w:val="DefaultParagraphFont"/>
  </w:style>
  <w:style w:type="paragraph" w:styleId="Footer">
    <w:name w:val="footer"/>
    <w:basedOn w:val="Normal"/>
    <w:link w:val="FooterChar"/>
    <w:uiPriority w:val="99"/>
    <w:pPr>
      <w:widowControl/>
      <w:tabs>
        <w:tab w:val="center" w:pos="4153"/>
        <w:tab w:val="right" w:pos="8306"/>
      </w:tabs>
    </w:pPr>
    <w:rPr>
      <w:kern w:val="0"/>
      <w:sz w:val="20"/>
      <w:lang w:val="en-AU"/>
    </w:rPr>
  </w:style>
  <w:style w:type="paragraph" w:styleId="Title">
    <w:name w:val="Title"/>
    <w:basedOn w:val="Normal"/>
    <w:qFormat/>
    <w:pPr>
      <w:spacing w:line="360" w:lineRule="auto"/>
      <w:jc w:val="center"/>
    </w:pPr>
    <w:rPr>
      <w:b/>
      <w:sz w:val="32"/>
    </w:rPr>
  </w:style>
  <w:style w:type="paragraph" w:styleId="PlainText">
    <w:name w:val="Plain Text"/>
    <w:basedOn w:val="Normal"/>
    <w:link w:val="PlainTextChar"/>
    <w:pPr>
      <w:widowControl/>
    </w:pPr>
    <w:rPr>
      <w:rFonts w:ascii="Courier New" w:eastAsia="Times New Roman" w:hAnsi="Courier New"/>
      <w:kern w:val="0"/>
      <w:sz w:val="20"/>
      <w:lang w:val="en-AU"/>
    </w:rPr>
  </w:style>
  <w:style w:type="paragraph" w:styleId="Header">
    <w:name w:val="header"/>
    <w:basedOn w:val="Normal"/>
    <w:pPr>
      <w:tabs>
        <w:tab w:val="center" w:pos="4153"/>
        <w:tab w:val="right" w:pos="8306"/>
      </w:tabs>
    </w:pPr>
  </w:style>
  <w:style w:type="paragraph" w:styleId="BodyText">
    <w:name w:val="Body Text"/>
    <w:basedOn w:val="Normal"/>
    <w:link w:val="BodyTextChar"/>
    <w:pPr>
      <w:widowControl/>
      <w:spacing w:line="360" w:lineRule="auto"/>
      <w:jc w:val="both"/>
    </w:pPr>
    <w:rPr>
      <w:rFonts w:eastAsia="Times New Roman"/>
      <w:kern w:val="0"/>
      <w:lang w:val="en-AU"/>
    </w:rPr>
  </w:style>
  <w:style w:type="paragraph" w:styleId="Caption">
    <w:name w:val="caption"/>
    <w:basedOn w:val="Normal"/>
    <w:next w:val="Normal"/>
    <w:qFormat/>
    <w:pPr>
      <w:spacing w:line="480" w:lineRule="auto"/>
      <w:jc w:val="both"/>
    </w:pPr>
    <w:rPr>
      <w:bCs/>
      <w:i/>
      <w:iCs/>
    </w:rPr>
  </w:style>
  <w:style w:type="paragraph" w:styleId="FootnoteText">
    <w:name w:val="footnote text"/>
    <w:basedOn w:val="Normal"/>
    <w:link w:val="FootnoteTextChar"/>
    <w:uiPriority w:val="99"/>
    <w:pPr>
      <w:widowControl/>
    </w:pPr>
    <w:rPr>
      <w:kern w:val="0"/>
      <w:sz w:val="20"/>
    </w:rPr>
  </w:style>
  <w:style w:type="character" w:styleId="FootnoteReference">
    <w:name w:val="footnote reference"/>
    <w:uiPriority w:val="99"/>
    <w:semiHidden/>
    <w:rPr>
      <w:vertAlign w:val="superscript"/>
    </w:rPr>
  </w:style>
  <w:style w:type="paragraph" w:styleId="Subtitle">
    <w:name w:val="Subtitle"/>
    <w:basedOn w:val="Normal"/>
    <w:qFormat/>
    <w:pPr>
      <w:widowControl/>
    </w:pPr>
    <w:rPr>
      <w:kern w:val="0"/>
      <w:szCs w:val="24"/>
      <w:u w:val="single"/>
      <w:lang w:eastAsia="en-US"/>
    </w:rPr>
  </w:style>
  <w:style w:type="paragraph" w:styleId="BodyTextIndent">
    <w:name w:val="Body Text Indent"/>
    <w:basedOn w:val="Normal"/>
    <w:pPr>
      <w:spacing w:line="480" w:lineRule="auto"/>
      <w:ind w:firstLine="360"/>
    </w:pPr>
  </w:style>
  <w:style w:type="paragraph" w:styleId="BodyText2">
    <w:name w:val="Body Text 2"/>
    <w:basedOn w:val="Normal"/>
    <w:pPr>
      <w:spacing w:line="480" w:lineRule="auto"/>
      <w:jc w:val="both"/>
    </w:pPr>
    <w:rPr>
      <w:rFonts w:cs="Arial"/>
      <w:b/>
      <w:bCs/>
      <w:sz w:val="32"/>
    </w:rPr>
  </w:style>
  <w:style w:type="paragraph" w:styleId="BodyTextIndent2">
    <w:name w:val="Body Text Indent 2"/>
    <w:basedOn w:val="Normal"/>
    <w:pPr>
      <w:spacing w:line="480" w:lineRule="auto"/>
      <w:ind w:firstLine="360"/>
      <w:jc w:val="both"/>
    </w:pPr>
    <w:rPr>
      <w:rFonts w:cs="Arial"/>
    </w:rPr>
  </w:style>
  <w:style w:type="table" w:styleId="TableGrid">
    <w:name w:val="Table Grid"/>
    <w:basedOn w:val="TableNormal"/>
    <w:rsid w:val="00C854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07D92"/>
    <w:rPr>
      <w:rFonts w:ascii="Arial" w:hAnsi="Arial"/>
      <w:sz w:val="16"/>
      <w:szCs w:val="16"/>
    </w:rPr>
  </w:style>
  <w:style w:type="character" w:customStyle="1" w:styleId="FooterChar">
    <w:name w:val="Footer Char"/>
    <w:link w:val="Footer"/>
    <w:uiPriority w:val="99"/>
    <w:rsid w:val="00F360D2"/>
    <w:rPr>
      <w:lang w:val="en-AU" w:eastAsia="zh-TW"/>
    </w:rPr>
  </w:style>
  <w:style w:type="character" w:customStyle="1" w:styleId="PlainTextChar">
    <w:name w:val="Plain Text Char"/>
    <w:link w:val="PlainText"/>
    <w:rsid w:val="00E00B81"/>
    <w:rPr>
      <w:rFonts w:ascii="Courier New" w:eastAsia="Times New Roman" w:hAnsi="Courier New"/>
      <w:lang w:val="en-AU" w:eastAsia="zh-TW"/>
    </w:rPr>
  </w:style>
  <w:style w:type="paragraph" w:customStyle="1" w:styleId="Text">
    <w:name w:val="Text"/>
    <w:basedOn w:val="Normal"/>
    <w:rsid w:val="0024206D"/>
    <w:pPr>
      <w:autoSpaceDE w:val="0"/>
      <w:autoSpaceDN w:val="0"/>
      <w:spacing w:line="252" w:lineRule="auto"/>
      <w:ind w:firstLine="202"/>
      <w:jc w:val="both"/>
    </w:pPr>
    <w:rPr>
      <w:kern w:val="0"/>
      <w:sz w:val="20"/>
      <w:lang w:eastAsia="en-US"/>
    </w:rPr>
  </w:style>
  <w:style w:type="paragraph" w:styleId="ListParagraph">
    <w:name w:val="List Paragraph"/>
    <w:basedOn w:val="Normal"/>
    <w:qFormat/>
    <w:rsid w:val="0024206D"/>
    <w:pPr>
      <w:widowControl/>
      <w:spacing w:after="200" w:line="276" w:lineRule="auto"/>
      <w:ind w:left="720"/>
      <w:contextualSpacing/>
    </w:pPr>
    <w:rPr>
      <w:rFonts w:ascii="Calibri" w:hAnsi="Calibri"/>
      <w:kern w:val="0"/>
      <w:sz w:val="22"/>
      <w:szCs w:val="22"/>
      <w:lang w:val="en-GB" w:eastAsia="en-US"/>
    </w:rPr>
  </w:style>
  <w:style w:type="character" w:styleId="Hyperlink">
    <w:name w:val="Hyperlink"/>
    <w:rsid w:val="00B525E6"/>
    <w:rPr>
      <w:color w:val="0563C1"/>
      <w:u w:val="single"/>
    </w:rPr>
  </w:style>
  <w:style w:type="character" w:customStyle="1" w:styleId="Heading9Char">
    <w:name w:val="Heading 9 Char"/>
    <w:link w:val="Heading9"/>
    <w:semiHidden/>
    <w:rsid w:val="00AB541E"/>
    <w:rPr>
      <w:rFonts w:ascii="Calibri Light" w:eastAsia="等线 Light" w:hAnsi="Calibri Light" w:cs="Times New Roman"/>
      <w:kern w:val="2"/>
      <w:sz w:val="22"/>
      <w:szCs w:val="22"/>
      <w:lang w:eastAsia="zh-TW"/>
    </w:rPr>
  </w:style>
  <w:style w:type="character" w:customStyle="1" w:styleId="BodyTextChar">
    <w:name w:val="Body Text Char"/>
    <w:link w:val="BodyText"/>
    <w:rsid w:val="005255AA"/>
    <w:rPr>
      <w:rFonts w:eastAsia="Times New Roman"/>
      <w:sz w:val="24"/>
      <w:lang w:val="en-AU" w:eastAsia="zh-TW"/>
    </w:rPr>
  </w:style>
  <w:style w:type="paragraph" w:customStyle="1" w:styleId="EndNoteBibliography">
    <w:name w:val="EndNote Bibliography"/>
    <w:basedOn w:val="Normal"/>
    <w:link w:val="EndNoteBibliography0"/>
    <w:rsid w:val="008D50F6"/>
    <w:pPr>
      <w:widowControl/>
      <w:spacing w:after="200"/>
    </w:pPr>
    <w:rPr>
      <w:rFonts w:ascii="Calibri" w:eastAsiaTheme="minorEastAsia" w:hAnsi="Calibri" w:cstheme="minorBidi"/>
      <w:noProof/>
      <w:kern w:val="0"/>
      <w:sz w:val="22"/>
      <w:szCs w:val="22"/>
      <w:lang w:eastAsia="zh-CN"/>
    </w:rPr>
  </w:style>
  <w:style w:type="character" w:customStyle="1" w:styleId="EndNoteBibliography0">
    <w:name w:val="EndNote Bibliography 字符"/>
    <w:basedOn w:val="DefaultParagraphFont"/>
    <w:link w:val="EndNoteBibliography"/>
    <w:rsid w:val="008D50F6"/>
    <w:rPr>
      <w:rFonts w:ascii="Calibri" w:eastAsiaTheme="minorEastAsia" w:hAnsi="Calibri" w:cstheme="minorBidi"/>
      <w:noProof/>
      <w:sz w:val="22"/>
      <w:szCs w:val="22"/>
    </w:rPr>
  </w:style>
  <w:style w:type="character" w:customStyle="1" w:styleId="FootnoteTextChar">
    <w:name w:val="Footnote Text Char"/>
    <w:basedOn w:val="DefaultParagraphFont"/>
    <w:link w:val="FootnoteText"/>
    <w:uiPriority w:val="99"/>
    <w:rsid w:val="005C0F99"/>
    <w:rPr>
      <w:lang w:eastAsia="zh-TW"/>
    </w:rPr>
  </w:style>
  <w:style w:type="paragraph" w:styleId="Revision">
    <w:name w:val="Revision"/>
    <w:hidden/>
    <w:uiPriority w:val="99"/>
    <w:semiHidden/>
    <w:rsid w:val="0003709B"/>
    <w:rPr>
      <w:kern w:val="2"/>
      <w:sz w:val="24"/>
      <w:lang w:eastAsia="zh-TW"/>
    </w:rPr>
  </w:style>
  <w:style w:type="character" w:styleId="CommentReference">
    <w:name w:val="annotation reference"/>
    <w:basedOn w:val="DefaultParagraphFont"/>
    <w:rsid w:val="00E86964"/>
    <w:rPr>
      <w:sz w:val="16"/>
      <w:szCs w:val="16"/>
    </w:rPr>
  </w:style>
  <w:style w:type="paragraph" w:styleId="CommentText">
    <w:name w:val="annotation text"/>
    <w:basedOn w:val="Normal"/>
    <w:link w:val="CommentTextChar"/>
    <w:rsid w:val="00E86964"/>
    <w:rPr>
      <w:sz w:val="20"/>
    </w:rPr>
  </w:style>
  <w:style w:type="character" w:customStyle="1" w:styleId="CommentTextChar">
    <w:name w:val="Comment Text Char"/>
    <w:basedOn w:val="DefaultParagraphFont"/>
    <w:link w:val="CommentText"/>
    <w:rsid w:val="00E86964"/>
    <w:rPr>
      <w:kern w:val="2"/>
      <w:lang w:eastAsia="zh-TW"/>
    </w:rPr>
  </w:style>
  <w:style w:type="paragraph" w:styleId="CommentSubject">
    <w:name w:val="annotation subject"/>
    <w:basedOn w:val="CommentText"/>
    <w:next w:val="CommentText"/>
    <w:link w:val="CommentSubjectChar"/>
    <w:semiHidden/>
    <w:unhideWhenUsed/>
    <w:rsid w:val="00E86964"/>
    <w:rPr>
      <w:b/>
      <w:bCs/>
    </w:rPr>
  </w:style>
  <w:style w:type="character" w:customStyle="1" w:styleId="CommentSubjectChar">
    <w:name w:val="Comment Subject Char"/>
    <w:basedOn w:val="CommentTextChar"/>
    <w:link w:val="CommentSubject"/>
    <w:semiHidden/>
    <w:rsid w:val="00E86964"/>
    <w:rPr>
      <w:b/>
      <w:bCs/>
      <w:kern w:val="2"/>
      <w:lang w:eastAsia="zh-TW"/>
    </w:rPr>
  </w:style>
  <w:style w:type="character" w:customStyle="1" w:styleId="EndNoteBibliographyChar">
    <w:name w:val="EndNote Bibliography Char"/>
    <w:basedOn w:val="DefaultParagraphFont"/>
    <w:rsid w:val="00EA4F8C"/>
    <w:rPr>
      <w:rFonts w:ascii="Times New Roman" w:hAnsi="Times New Roman" w:cs="Times New Roman"/>
      <w:noProof/>
      <w:kern w:val="2"/>
      <w:sz w:val="20"/>
      <w:szCs w:val="22"/>
    </w:rPr>
  </w:style>
  <w:style w:type="character" w:styleId="FollowedHyperlink">
    <w:name w:val="FollowedHyperlink"/>
    <w:basedOn w:val="DefaultParagraphFont"/>
    <w:rsid w:val="00710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6394">
      <w:bodyDiv w:val="1"/>
      <w:marLeft w:val="0"/>
      <w:marRight w:val="0"/>
      <w:marTop w:val="0"/>
      <w:marBottom w:val="0"/>
      <w:divBdr>
        <w:top w:val="none" w:sz="0" w:space="0" w:color="auto"/>
        <w:left w:val="none" w:sz="0" w:space="0" w:color="auto"/>
        <w:bottom w:val="none" w:sz="0" w:space="0" w:color="auto"/>
        <w:right w:val="none" w:sz="0" w:space="0" w:color="auto"/>
      </w:divBdr>
    </w:div>
    <w:div w:id="521863611">
      <w:bodyDiv w:val="1"/>
      <w:marLeft w:val="0"/>
      <w:marRight w:val="0"/>
      <w:marTop w:val="0"/>
      <w:marBottom w:val="0"/>
      <w:divBdr>
        <w:top w:val="none" w:sz="0" w:space="0" w:color="auto"/>
        <w:left w:val="none" w:sz="0" w:space="0" w:color="auto"/>
        <w:bottom w:val="none" w:sz="0" w:space="0" w:color="auto"/>
        <w:right w:val="none" w:sz="0" w:space="0" w:color="auto"/>
      </w:divBdr>
    </w:div>
    <w:div w:id="546646220">
      <w:bodyDiv w:val="1"/>
      <w:marLeft w:val="0"/>
      <w:marRight w:val="0"/>
      <w:marTop w:val="0"/>
      <w:marBottom w:val="0"/>
      <w:divBdr>
        <w:top w:val="none" w:sz="0" w:space="0" w:color="auto"/>
        <w:left w:val="none" w:sz="0" w:space="0" w:color="auto"/>
        <w:bottom w:val="none" w:sz="0" w:space="0" w:color="auto"/>
        <w:right w:val="none" w:sz="0" w:space="0" w:color="auto"/>
      </w:divBdr>
    </w:div>
    <w:div w:id="554203447">
      <w:bodyDiv w:val="1"/>
      <w:marLeft w:val="0"/>
      <w:marRight w:val="0"/>
      <w:marTop w:val="0"/>
      <w:marBottom w:val="0"/>
      <w:divBdr>
        <w:top w:val="none" w:sz="0" w:space="0" w:color="auto"/>
        <w:left w:val="none" w:sz="0" w:space="0" w:color="auto"/>
        <w:bottom w:val="none" w:sz="0" w:space="0" w:color="auto"/>
        <w:right w:val="none" w:sz="0" w:space="0" w:color="auto"/>
      </w:divBdr>
    </w:div>
    <w:div w:id="598953253">
      <w:bodyDiv w:val="1"/>
      <w:marLeft w:val="0"/>
      <w:marRight w:val="0"/>
      <w:marTop w:val="0"/>
      <w:marBottom w:val="0"/>
      <w:divBdr>
        <w:top w:val="none" w:sz="0" w:space="0" w:color="auto"/>
        <w:left w:val="none" w:sz="0" w:space="0" w:color="auto"/>
        <w:bottom w:val="none" w:sz="0" w:space="0" w:color="auto"/>
        <w:right w:val="none" w:sz="0" w:space="0" w:color="auto"/>
      </w:divBdr>
    </w:div>
    <w:div w:id="603538415">
      <w:bodyDiv w:val="1"/>
      <w:marLeft w:val="0"/>
      <w:marRight w:val="0"/>
      <w:marTop w:val="0"/>
      <w:marBottom w:val="0"/>
      <w:divBdr>
        <w:top w:val="none" w:sz="0" w:space="0" w:color="auto"/>
        <w:left w:val="none" w:sz="0" w:space="0" w:color="auto"/>
        <w:bottom w:val="none" w:sz="0" w:space="0" w:color="auto"/>
        <w:right w:val="none" w:sz="0" w:space="0" w:color="auto"/>
      </w:divBdr>
    </w:div>
    <w:div w:id="1203518394">
      <w:bodyDiv w:val="1"/>
      <w:marLeft w:val="0"/>
      <w:marRight w:val="0"/>
      <w:marTop w:val="0"/>
      <w:marBottom w:val="0"/>
      <w:divBdr>
        <w:top w:val="none" w:sz="0" w:space="0" w:color="auto"/>
        <w:left w:val="none" w:sz="0" w:space="0" w:color="auto"/>
        <w:bottom w:val="none" w:sz="0" w:space="0" w:color="auto"/>
        <w:right w:val="none" w:sz="0" w:space="0" w:color="auto"/>
      </w:divBdr>
    </w:div>
    <w:div w:id="1248614182">
      <w:bodyDiv w:val="1"/>
      <w:marLeft w:val="0"/>
      <w:marRight w:val="0"/>
      <w:marTop w:val="0"/>
      <w:marBottom w:val="0"/>
      <w:divBdr>
        <w:top w:val="none" w:sz="0" w:space="0" w:color="auto"/>
        <w:left w:val="none" w:sz="0" w:space="0" w:color="auto"/>
        <w:bottom w:val="none" w:sz="0" w:space="0" w:color="auto"/>
        <w:right w:val="none" w:sz="0" w:space="0" w:color="auto"/>
      </w:divBdr>
    </w:div>
    <w:div w:id="1317490017">
      <w:bodyDiv w:val="1"/>
      <w:marLeft w:val="0"/>
      <w:marRight w:val="0"/>
      <w:marTop w:val="0"/>
      <w:marBottom w:val="0"/>
      <w:divBdr>
        <w:top w:val="none" w:sz="0" w:space="0" w:color="auto"/>
        <w:left w:val="none" w:sz="0" w:space="0" w:color="auto"/>
        <w:bottom w:val="none" w:sz="0" w:space="0" w:color="auto"/>
        <w:right w:val="none" w:sz="0" w:space="0" w:color="auto"/>
      </w:divBdr>
    </w:div>
    <w:div w:id="1591548201">
      <w:bodyDiv w:val="1"/>
      <w:marLeft w:val="0"/>
      <w:marRight w:val="0"/>
      <w:marTop w:val="0"/>
      <w:marBottom w:val="0"/>
      <w:divBdr>
        <w:top w:val="none" w:sz="0" w:space="0" w:color="auto"/>
        <w:left w:val="none" w:sz="0" w:space="0" w:color="auto"/>
        <w:bottom w:val="none" w:sz="0" w:space="0" w:color="auto"/>
        <w:right w:val="none" w:sz="0" w:space="0" w:color="auto"/>
      </w:divBdr>
    </w:div>
    <w:div w:id="1658533200">
      <w:bodyDiv w:val="1"/>
      <w:marLeft w:val="0"/>
      <w:marRight w:val="0"/>
      <w:marTop w:val="0"/>
      <w:marBottom w:val="0"/>
      <w:divBdr>
        <w:top w:val="none" w:sz="0" w:space="0" w:color="auto"/>
        <w:left w:val="none" w:sz="0" w:space="0" w:color="auto"/>
        <w:bottom w:val="none" w:sz="0" w:space="0" w:color="auto"/>
        <w:right w:val="none" w:sz="0" w:space="0" w:color="auto"/>
      </w:divBdr>
    </w:div>
    <w:div w:id="1709377955">
      <w:bodyDiv w:val="1"/>
      <w:marLeft w:val="0"/>
      <w:marRight w:val="0"/>
      <w:marTop w:val="0"/>
      <w:marBottom w:val="0"/>
      <w:divBdr>
        <w:top w:val="none" w:sz="0" w:space="0" w:color="auto"/>
        <w:left w:val="none" w:sz="0" w:space="0" w:color="auto"/>
        <w:bottom w:val="none" w:sz="0" w:space="0" w:color="auto"/>
        <w:right w:val="none" w:sz="0" w:space="0" w:color="auto"/>
      </w:divBdr>
    </w:div>
    <w:div w:id="208078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8286-D161-9D4D-859A-C14F8D7E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11747</Words>
  <Characters>66964</Characters>
  <Application>Microsoft Macintosh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78554</CharactersWithSpaces>
  <SharedDoc>false</SharedDoc>
  <HyperlinkBase/>
  <HLinks>
    <vt:vector size="18" baseType="variant">
      <vt:variant>
        <vt:i4>7274609</vt:i4>
      </vt:variant>
      <vt:variant>
        <vt:i4>6</vt:i4>
      </vt:variant>
      <vt:variant>
        <vt:i4>0</vt:i4>
      </vt:variant>
      <vt:variant>
        <vt:i4>5</vt:i4>
      </vt:variant>
      <vt:variant>
        <vt:lpwstr>http://www.mydtl.io/</vt:lpwstr>
      </vt:variant>
      <vt:variant>
        <vt:lpwstr>mining</vt:lpwstr>
      </vt:variant>
      <vt:variant>
        <vt:i4>458776</vt:i4>
      </vt:variant>
      <vt:variant>
        <vt:i4>3</vt:i4>
      </vt:variant>
      <vt:variant>
        <vt:i4>0</vt:i4>
      </vt:variant>
      <vt:variant>
        <vt:i4>5</vt:i4>
      </vt:variant>
      <vt:variant>
        <vt:lpwstr>http://www.mydtl.io/</vt:lpwstr>
      </vt:variant>
      <vt:variant>
        <vt:lpwstr>main</vt:lpwstr>
      </vt:variant>
      <vt:variant>
        <vt:i4>2359421</vt:i4>
      </vt:variant>
      <vt:variant>
        <vt:i4>0</vt:i4>
      </vt:variant>
      <vt:variant>
        <vt:i4>0</vt:i4>
      </vt:variant>
      <vt:variant>
        <vt:i4>5</vt:i4>
      </vt:variant>
      <vt:variant>
        <vt:lpwstr>https://diamonds.everledger.io/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2019-11-18T12:02:00Z</cp:lastPrinted>
  <dcterms:created xsi:type="dcterms:W3CDTF">2019-12-16T07:41:00Z</dcterms:created>
  <dcterms:modified xsi:type="dcterms:W3CDTF">2020-02-02T21:01:00Z</dcterms:modified>
</cp:coreProperties>
</file>