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1"/>
        <w:gridCol w:w="1276"/>
        <w:gridCol w:w="1701"/>
        <w:gridCol w:w="3402"/>
        <w:gridCol w:w="1843"/>
      </w:tblGrid>
      <w:tr w:rsidR="00263A60" w:rsidRPr="007A28D9" w14:paraId="06C53BE3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FE10" w14:textId="77777777" w:rsidR="00263A60" w:rsidRPr="007A28D9" w:rsidRDefault="00263A60" w:rsidP="00C8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7A28D9">
              <w:rPr>
                <w:b/>
                <w:sz w:val="14"/>
                <w:szCs w:val="14"/>
              </w:rPr>
              <w:t>Study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8799" w14:textId="77777777" w:rsidR="00263A60" w:rsidRPr="007A28D9" w:rsidRDefault="00263A60" w:rsidP="00C8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7A28D9">
              <w:rPr>
                <w:b/>
                <w:sz w:val="14"/>
                <w:szCs w:val="14"/>
              </w:rPr>
              <w:t>Location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E5FB" w14:textId="77777777" w:rsidR="00263A60" w:rsidRPr="007A28D9" w:rsidRDefault="00263A60" w:rsidP="00C86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7A28D9">
              <w:rPr>
                <w:b/>
                <w:sz w:val="14"/>
                <w:szCs w:val="14"/>
              </w:rPr>
              <w:t>Type</w:t>
            </w:r>
          </w:p>
        </w:tc>
        <w:tc>
          <w:tcPr>
            <w:tcW w:w="3402" w:type="dxa"/>
          </w:tcPr>
          <w:p w14:paraId="56068927" w14:textId="77777777" w:rsidR="00263A60" w:rsidRPr="007A28D9" w:rsidRDefault="00263A60" w:rsidP="00C8602F">
            <w:pPr>
              <w:widowControl w:val="0"/>
              <w:spacing w:line="480" w:lineRule="auto"/>
              <w:rPr>
                <w:b/>
                <w:sz w:val="14"/>
                <w:szCs w:val="14"/>
              </w:rPr>
            </w:pPr>
            <w:r w:rsidRPr="007A28D9">
              <w:rPr>
                <w:b/>
                <w:sz w:val="14"/>
                <w:szCs w:val="14"/>
              </w:rPr>
              <w:t>Indication for antireflux surgery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7522" w14:textId="77777777" w:rsidR="00263A60" w:rsidRPr="007A28D9" w:rsidRDefault="00263A60" w:rsidP="00C8602F">
            <w:pPr>
              <w:widowControl w:val="0"/>
              <w:spacing w:line="480" w:lineRule="auto"/>
              <w:rPr>
                <w:b/>
                <w:sz w:val="14"/>
                <w:szCs w:val="14"/>
              </w:rPr>
            </w:pPr>
            <w:r w:rsidRPr="007A28D9">
              <w:rPr>
                <w:b/>
                <w:sz w:val="14"/>
                <w:szCs w:val="14"/>
              </w:rPr>
              <w:t>Antireflux procedure</w:t>
            </w:r>
          </w:p>
        </w:tc>
      </w:tr>
      <w:tr w:rsidR="00263A60" w:rsidRPr="007A28D9" w14:paraId="0C93754A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5AA1" w14:textId="36E51832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Brown et al. 1997 [27]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9FBE" w14:textId="0DDE079D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Cape Town, South Africa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F9EA" w14:textId="19D6D686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?prospective observational study</w:t>
            </w:r>
          </w:p>
        </w:tc>
        <w:tc>
          <w:tcPr>
            <w:tcW w:w="3402" w:type="dxa"/>
          </w:tcPr>
          <w:p w14:paraId="2B266132" w14:textId="61F086E7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  <w:highlight w:val="white"/>
              </w:rPr>
              <w:t>GERD refractory to medical management; GERD based on symptoms and panel of investigation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972C" w14:textId="63743CE8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  <w:highlight w:val="white"/>
              </w:rPr>
              <w:t>Boix Ochoa (?open)</w:t>
            </w:r>
          </w:p>
        </w:tc>
      </w:tr>
      <w:tr w:rsidR="00263A60" w:rsidRPr="007A28D9" w14:paraId="1DA95BE7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4D0D" w14:textId="51634FA5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Capito et al. 2008 [28]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B8E6" w14:textId="69F340DC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Nantes, France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2CD8" w14:textId="340C228C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Prospective observational study</w:t>
            </w:r>
          </w:p>
        </w:tc>
        <w:tc>
          <w:tcPr>
            <w:tcW w:w="3402" w:type="dxa"/>
          </w:tcPr>
          <w:p w14:paraId="18FC136B" w14:textId="50961A8B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  <w:highlight w:val="white"/>
              </w:rPr>
            </w:pPr>
            <w:r w:rsidRPr="007A28D9">
              <w:rPr>
                <w:sz w:val="14"/>
                <w:szCs w:val="14"/>
                <w:highlight w:val="white"/>
              </w:rPr>
              <w:t xml:space="preserve">pH-study confirmed GERD refractory to medical </w:t>
            </w:r>
            <w:r w:rsidRPr="007A28D9">
              <w:rPr>
                <w:sz w:val="14"/>
                <w:szCs w:val="14"/>
              </w:rPr>
              <w:t>treatment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A526" w14:textId="29851D7D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  <w:highlight w:val="white"/>
              </w:rPr>
            </w:pPr>
            <w:r w:rsidRPr="007A28D9">
              <w:rPr>
                <w:sz w:val="14"/>
                <w:szCs w:val="14"/>
              </w:rPr>
              <w:t>Laparoscopic Nissen-Rossetti +/- gastrostomy</w:t>
            </w:r>
          </w:p>
        </w:tc>
      </w:tr>
      <w:tr w:rsidR="00263A60" w:rsidRPr="007A28D9" w14:paraId="5C7F418E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2B6F" w14:textId="77777777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Engelmann et al. 2010 [20]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3576" w14:textId="77777777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Hannover, Germany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DE89" w14:textId="77777777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Prospective observational study</w:t>
            </w:r>
          </w:p>
        </w:tc>
        <w:tc>
          <w:tcPr>
            <w:tcW w:w="3402" w:type="dxa"/>
          </w:tcPr>
          <w:p w14:paraId="4D131279" w14:textId="77777777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pH-study confirmed GERD - 17 esophagitis, 23 recurent bronchitis etc. but not specifically listed as indications and pre-operative medical interventions unclear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8A97" w14:textId="77777777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Laparoscopic anterior 270° fundoplication and gastrostomy</w:t>
            </w:r>
          </w:p>
        </w:tc>
      </w:tr>
      <w:tr w:rsidR="00263A60" w:rsidRPr="007A28D9" w14:paraId="42C189D7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04F8" w14:textId="00C51C8D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Goessler et al. 2007 [29]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8AF8" w14:textId="24E507D2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Graz, Austria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FCA6" w14:textId="0169B86B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Retrospective observational study</w:t>
            </w:r>
          </w:p>
        </w:tc>
        <w:tc>
          <w:tcPr>
            <w:tcW w:w="3402" w:type="dxa"/>
          </w:tcPr>
          <w:p w14:paraId="5A3E3AC1" w14:textId="4FD49788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‘Pathologic GERD’ but definition unclear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F5C7" w14:textId="29C61683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Nissen, Thal or Toupet +/- gastrostomy +/- pyloroplasty/otomy (?open or laparoscopic)</w:t>
            </w:r>
          </w:p>
        </w:tc>
      </w:tr>
      <w:tr w:rsidR="00263A60" w:rsidRPr="007A28D9" w14:paraId="3AD217C1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75DC" w14:textId="1513FC06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Granell et al. 2015 [30]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638C" w14:textId="3AB83BAF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Lund, Sweden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B79E" w14:textId="48D689AE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Prospective observational study</w:t>
            </w:r>
          </w:p>
        </w:tc>
        <w:tc>
          <w:tcPr>
            <w:tcW w:w="3402" w:type="dxa"/>
          </w:tcPr>
          <w:p w14:paraId="2CA9065C" w14:textId="696CC1A2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Unclear however all children had pre-operative pH study, endoscopy, and were on PPIs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C8B7" w14:textId="0C4D5380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Robotic Nissen +/- gastrostomy</w:t>
            </w:r>
          </w:p>
        </w:tc>
      </w:tr>
      <w:tr w:rsidR="00263A60" w:rsidRPr="007A28D9" w14:paraId="71430385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03AC" w14:textId="681DCF9B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Jolley et al. 1987 [31]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929B" w14:textId="5AB26C29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Oklahoma, USA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3C31" w14:textId="09EC4E98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?prospective observational study</w:t>
            </w:r>
          </w:p>
        </w:tc>
        <w:tc>
          <w:tcPr>
            <w:tcW w:w="3402" w:type="dxa"/>
          </w:tcPr>
          <w:p w14:paraId="3EF3159E" w14:textId="498FCDB2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pH-study confirmed GERD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24F2" w14:textId="2CD31383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Open Nissen, Thal or Boerema gastropexy +/- gastrostomy</w:t>
            </w:r>
          </w:p>
        </w:tc>
      </w:tr>
      <w:tr w:rsidR="00263A60" w:rsidRPr="007A28D9" w14:paraId="79545D60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DB80" w14:textId="7CC26978" w:rsidR="00263A60" w:rsidRPr="007A28D9" w:rsidRDefault="00263A60" w:rsidP="00263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Mauritz et al. 2016 [23], Mauritz et al. 2016 [24], Rinsma et al. 2016 [25]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7B18" w14:textId="49551F39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Three centres, the Netherlands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E0708" w14:textId="619BA6A5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Prospective observational study</w:t>
            </w:r>
          </w:p>
        </w:tc>
        <w:tc>
          <w:tcPr>
            <w:tcW w:w="3402" w:type="dxa"/>
          </w:tcPr>
          <w:p w14:paraId="2B54F916" w14:textId="77777777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PPI therapy-</w:t>
            </w:r>
          </w:p>
          <w:p w14:paraId="0780AA68" w14:textId="75E47F1B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resistant GERD confirmed with pH-study, breath test and reflux questionnaire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0BDB" w14:textId="59ED1EE6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Laparoscopic Thal or Nissen</w:t>
            </w:r>
          </w:p>
        </w:tc>
      </w:tr>
      <w:tr w:rsidR="00263A60" w:rsidRPr="007A28D9" w14:paraId="6F2EB381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2731" w14:textId="5B45364A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Noble et al. 1982 [32]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58F8" w14:textId="09409A31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Seattl</w:t>
            </w:r>
            <w:bookmarkStart w:id="0" w:name="_GoBack"/>
            <w:bookmarkEnd w:id="0"/>
            <w:r w:rsidRPr="007A28D9">
              <w:rPr>
                <w:sz w:val="14"/>
                <w:szCs w:val="14"/>
              </w:rPr>
              <w:t>e, USA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F797" w14:textId="0E67ED18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?retrospective case series</w:t>
            </w:r>
          </w:p>
        </w:tc>
        <w:tc>
          <w:tcPr>
            <w:tcW w:w="3402" w:type="dxa"/>
          </w:tcPr>
          <w:p w14:paraId="1D661900" w14:textId="43FF7A66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Complicated GERD (failure to thrive, respiratory disease, stricture, etc.) after failed medical therapy and confirmed by pre-operative ‘testing’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D0DD" w14:textId="3B077C3D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Open Nissen +/- gastrostomy</w:t>
            </w:r>
          </w:p>
        </w:tc>
      </w:tr>
      <w:tr w:rsidR="00263A60" w:rsidRPr="007A28D9" w14:paraId="60DD0059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163B" w14:textId="77777777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Srivastava et al. 2007 [26]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CB72" w14:textId="77777777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Salt Lake City, USA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B18D" w14:textId="77777777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Prospective observational study</w:t>
            </w:r>
          </w:p>
        </w:tc>
        <w:tc>
          <w:tcPr>
            <w:tcW w:w="3402" w:type="dxa"/>
          </w:tcPr>
          <w:p w14:paraId="773A3F97" w14:textId="77777777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GERD as defined by NASPGHAN refractory to medical management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8E1A" w14:textId="77777777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Open or laparoscopic Nissen and gastrostomy</w:t>
            </w:r>
          </w:p>
        </w:tc>
      </w:tr>
      <w:tr w:rsidR="00263A60" w:rsidRPr="007A28D9" w14:paraId="40201F7D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315C" w14:textId="4FBC3DB8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Tovar et al. 1998 [33]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755B" w14:textId="039893E3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Madrid, Spain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0338" w14:textId="0F6E2F5A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?prospective observational study</w:t>
            </w:r>
          </w:p>
        </w:tc>
        <w:tc>
          <w:tcPr>
            <w:tcW w:w="3402" w:type="dxa"/>
          </w:tcPr>
          <w:p w14:paraId="111B58E7" w14:textId="77777777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GERD diagnosed by clinical symptoms, contrast study, pH-study, and endoscopic</w:t>
            </w:r>
          </w:p>
          <w:p w14:paraId="3B0B490C" w14:textId="612E5B26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biopsy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12B3" w14:textId="4A6BBAB6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Laparoscopic Nissen +/- gastrostomy</w:t>
            </w:r>
          </w:p>
        </w:tc>
      </w:tr>
      <w:tr w:rsidR="00263A60" w:rsidRPr="007A28D9" w14:paraId="2E558924" w14:textId="77777777" w:rsidTr="00263A60">
        <w:tc>
          <w:tcPr>
            <w:tcW w:w="1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3F20" w14:textId="7DEDA502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van der Zee et al. 1999 [21] and Mauritz et al. 2014 [22]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92E1" w14:textId="20E04C3E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Utrecht, the Netherlands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9CED" w14:textId="57D9AC95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Prospective observational study</w:t>
            </w:r>
          </w:p>
        </w:tc>
        <w:tc>
          <w:tcPr>
            <w:tcW w:w="3402" w:type="dxa"/>
          </w:tcPr>
          <w:p w14:paraId="08D10C1D" w14:textId="54BEA399" w:rsidR="00263A60" w:rsidRPr="007A28D9" w:rsidRDefault="00263A60" w:rsidP="00263A60">
            <w:pPr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In &gt;44, pH-study confirmed GERD, and in &gt;25 esophagitis, although ‘break-down’ of indications unclear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6A1C" w14:textId="30970BC2" w:rsidR="00263A60" w:rsidRPr="007A28D9" w:rsidRDefault="00263A60" w:rsidP="00263A60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7A28D9">
              <w:rPr>
                <w:sz w:val="14"/>
                <w:szCs w:val="14"/>
              </w:rPr>
              <w:t>Laparoscopic Thal +/- gastrostomy</w:t>
            </w:r>
          </w:p>
        </w:tc>
      </w:tr>
    </w:tbl>
    <w:p w14:paraId="72FCD898" w14:textId="74CCD645" w:rsidR="00263A60" w:rsidRPr="007A28D9" w:rsidRDefault="00263A60"/>
    <w:p w14:paraId="71450023" w14:textId="03B36BD5" w:rsidR="00FE1076" w:rsidRPr="007A28D9" w:rsidRDefault="00FE1076" w:rsidP="00FE1076">
      <w:pPr>
        <w:widowControl w:val="0"/>
        <w:spacing w:line="480" w:lineRule="auto"/>
      </w:pPr>
      <w:r w:rsidRPr="007A28D9">
        <w:t>Table 2: summarizes the final studies included in the review.</w:t>
      </w:r>
    </w:p>
    <w:sectPr w:rsidR="00FE1076" w:rsidRPr="007A28D9" w:rsidSect="006D569C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60"/>
    <w:rsid w:val="0006392C"/>
    <w:rsid w:val="00263A60"/>
    <w:rsid w:val="006D569C"/>
    <w:rsid w:val="007A28D9"/>
    <w:rsid w:val="00982D95"/>
    <w:rsid w:val="00993080"/>
    <w:rsid w:val="00C42CD6"/>
    <w:rsid w:val="00C83C40"/>
    <w:rsid w:val="00D41925"/>
    <w:rsid w:val="00E31E07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26CDE"/>
  <w14:defaultImageDpi w14:val="32767"/>
  <w15:chartTrackingRefBased/>
  <w15:docId w15:val="{836E92C5-9B81-9744-846B-143D2858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63A60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Cullis</dc:creator>
  <cp:keywords/>
  <dc:description/>
  <cp:lastModifiedBy>Paul Cullis</cp:lastModifiedBy>
  <cp:revision>3</cp:revision>
  <dcterms:created xsi:type="dcterms:W3CDTF">2019-11-20T09:44:00Z</dcterms:created>
  <dcterms:modified xsi:type="dcterms:W3CDTF">2019-12-02T16:58:00Z</dcterms:modified>
</cp:coreProperties>
</file>