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AA39B5B" w14:textId="23223A16" w:rsidR="002D20B9" w:rsidRPr="006C145B" w:rsidRDefault="002D20B9" w:rsidP="000D5D60">
      <w:pPr>
        <w:spacing w:line="480" w:lineRule="auto"/>
        <w:jc w:val="center"/>
        <w:rPr>
          <w:rFonts w:ascii="Times New Roman" w:hAnsi="Times New Roman" w:cs="Times New Roman"/>
          <w:b/>
          <w:color w:val="000000" w:themeColor="text1"/>
          <w:kern w:val="0"/>
          <w:sz w:val="28"/>
          <w:szCs w:val="28"/>
          <w:lang w:val="en-GB"/>
        </w:rPr>
      </w:pPr>
      <w:r w:rsidRPr="006C145B">
        <w:rPr>
          <w:rFonts w:ascii="Times New Roman" w:hAnsi="Times New Roman" w:cs="Times New Roman"/>
          <w:b/>
          <w:color w:val="000000" w:themeColor="text1"/>
          <w:kern w:val="0"/>
          <w:sz w:val="28"/>
          <w:szCs w:val="28"/>
          <w:lang w:val="en-GB"/>
        </w:rPr>
        <w:t>A</w:t>
      </w:r>
      <w:r w:rsidR="00670ADC" w:rsidRPr="006C145B">
        <w:rPr>
          <w:rFonts w:ascii="Times New Roman" w:hAnsi="Times New Roman" w:cs="Times New Roman"/>
          <w:b/>
          <w:color w:val="000000" w:themeColor="text1"/>
          <w:kern w:val="0"/>
          <w:sz w:val="28"/>
          <w:szCs w:val="28"/>
          <w:lang w:val="en-GB"/>
        </w:rPr>
        <w:t xml:space="preserve">n efficient and accurate </w:t>
      </w:r>
      <w:r w:rsidRPr="006C145B">
        <w:rPr>
          <w:rFonts w:ascii="Times New Roman" w:hAnsi="Times New Roman" w:cs="Times New Roman"/>
          <w:b/>
          <w:color w:val="000000" w:themeColor="text1"/>
          <w:kern w:val="0"/>
          <w:sz w:val="28"/>
          <w:szCs w:val="28"/>
          <w:lang w:val="en-GB"/>
        </w:rPr>
        <w:t>method for transient heat conduction</w:t>
      </w:r>
      <w:r w:rsidR="0067047F" w:rsidRPr="006C145B">
        <w:rPr>
          <w:rFonts w:ascii="Times New Roman" w:hAnsi="Times New Roman" w:cs="Times New Roman"/>
          <w:b/>
          <w:color w:val="000000" w:themeColor="text1"/>
          <w:kern w:val="0"/>
          <w:sz w:val="28"/>
          <w:szCs w:val="28"/>
          <w:lang w:val="en-GB"/>
        </w:rPr>
        <w:t xml:space="preserve"> in a periodic structure with moving heat sources</w:t>
      </w:r>
    </w:p>
    <w:p w14:paraId="096A8B62" w14:textId="77777777" w:rsidR="00F70B15" w:rsidRPr="006C145B" w:rsidRDefault="007B3781" w:rsidP="00FB4906">
      <w:pPr>
        <w:widowControl/>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Abstract</w:t>
      </w:r>
      <w:r w:rsidR="005453F9" w:rsidRPr="006C145B">
        <w:rPr>
          <w:rFonts w:ascii="Times New Roman" w:hAnsi="Times New Roman" w:cs="Times New Roman"/>
          <w:b/>
          <w:color w:val="000000" w:themeColor="text1"/>
          <w:sz w:val="28"/>
          <w:szCs w:val="28"/>
          <w:lang w:val="en-GB"/>
        </w:rPr>
        <w:t>:</w:t>
      </w:r>
      <w:r w:rsidR="00183118" w:rsidRPr="006C145B">
        <w:rPr>
          <w:rFonts w:ascii="Times New Roman" w:hAnsi="Times New Roman" w:cs="Times New Roman"/>
          <w:b/>
          <w:color w:val="000000" w:themeColor="text1"/>
          <w:sz w:val="28"/>
          <w:szCs w:val="28"/>
          <w:lang w:val="en-GB"/>
        </w:rPr>
        <w:t xml:space="preserve"> </w:t>
      </w:r>
    </w:p>
    <w:p w14:paraId="0DA25379" w14:textId="0C0726DC" w:rsidR="00E92F8E" w:rsidRPr="006C145B" w:rsidRDefault="00025BFC" w:rsidP="00FB4906">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hint="eastAsia"/>
          <w:b/>
          <w:color w:val="000000" w:themeColor="text1"/>
          <w:sz w:val="24"/>
          <w:szCs w:val="24"/>
          <w:lang w:val="en-GB"/>
        </w:rPr>
        <w:t>Purpose</w:t>
      </w:r>
      <w:r w:rsidRPr="006C145B">
        <w:rPr>
          <w:rFonts w:ascii="Times New Roman" w:hAnsi="Times New Roman" w:cs="Times New Roman"/>
          <w:b/>
          <w:color w:val="000000" w:themeColor="text1"/>
          <w:sz w:val="24"/>
          <w:szCs w:val="24"/>
          <w:lang w:val="en-GB"/>
        </w:rPr>
        <w:t xml:space="preserve"> – </w:t>
      </w:r>
      <w:r w:rsidR="0024769C" w:rsidRPr="006C145B">
        <w:rPr>
          <w:rFonts w:ascii="Times New Roman" w:hAnsi="Times New Roman" w:cs="Times New Roman"/>
          <w:color w:val="000000" w:themeColor="text1"/>
          <w:sz w:val="24"/>
          <w:szCs w:val="24"/>
          <w:lang w:val="en-GB"/>
        </w:rPr>
        <w:t>This</w:t>
      </w:r>
      <w:r w:rsidRPr="006C145B">
        <w:rPr>
          <w:rFonts w:ascii="Times New Roman" w:hAnsi="Times New Roman" w:cs="Times New Roman"/>
          <w:color w:val="000000" w:themeColor="text1"/>
          <w:sz w:val="24"/>
          <w:szCs w:val="24"/>
          <w:lang w:val="en-GB"/>
        </w:rPr>
        <w:t xml:space="preserve"> paper aims to propose an </w:t>
      </w:r>
      <w:r w:rsidR="002E6680" w:rsidRPr="006C145B">
        <w:rPr>
          <w:rFonts w:ascii="Times New Roman" w:hAnsi="Times New Roman" w:cs="Times New Roman"/>
          <w:color w:val="000000" w:themeColor="text1"/>
          <w:sz w:val="24"/>
          <w:szCs w:val="24"/>
          <w:lang w:val="en-GB"/>
        </w:rPr>
        <w:t xml:space="preserve">efficient and accurate method to </w:t>
      </w:r>
      <w:r w:rsidRPr="006C145B">
        <w:rPr>
          <w:rFonts w:ascii="Times New Roman" w:hAnsi="Times New Roman" w:cs="Times New Roman"/>
          <w:color w:val="000000" w:themeColor="text1"/>
          <w:sz w:val="24"/>
          <w:szCs w:val="24"/>
          <w:lang w:val="en-GB"/>
        </w:rPr>
        <w:t>analyse</w:t>
      </w:r>
      <w:r w:rsidR="002E6680" w:rsidRPr="006C145B">
        <w:rPr>
          <w:rFonts w:ascii="Times New Roman" w:hAnsi="Times New Roman" w:cs="Times New Roman"/>
          <w:color w:val="000000" w:themeColor="text1"/>
          <w:sz w:val="24"/>
          <w:szCs w:val="24"/>
          <w:lang w:val="en-GB"/>
        </w:rPr>
        <w:t xml:space="preserve"> the transient heat conduction</w:t>
      </w:r>
      <w:r w:rsidR="008D730D" w:rsidRPr="006C145B">
        <w:rPr>
          <w:rFonts w:ascii="Times New Roman" w:hAnsi="Times New Roman" w:cs="Times New Roman"/>
          <w:color w:val="000000" w:themeColor="text1"/>
          <w:sz w:val="24"/>
          <w:szCs w:val="24"/>
          <w:lang w:val="en-GB"/>
        </w:rPr>
        <w:t xml:space="preserve"> in a periodic structure</w:t>
      </w:r>
      <w:r w:rsidR="00072BAB" w:rsidRPr="006C145B">
        <w:rPr>
          <w:rFonts w:ascii="Times New Roman" w:hAnsi="Times New Roman" w:cs="Times New Roman"/>
          <w:color w:val="000000" w:themeColor="text1"/>
          <w:sz w:val="24"/>
          <w:szCs w:val="24"/>
          <w:lang w:val="en-GB"/>
        </w:rPr>
        <w:t xml:space="preserve"> with moving heat sources</w:t>
      </w:r>
      <w:r w:rsidR="002E6680" w:rsidRPr="006C145B">
        <w:rPr>
          <w:rFonts w:ascii="Times New Roman" w:hAnsi="Times New Roman" w:cs="Times New Roman"/>
          <w:color w:val="000000" w:themeColor="text1"/>
          <w:sz w:val="24"/>
          <w:szCs w:val="24"/>
          <w:lang w:val="en-GB"/>
        </w:rPr>
        <w:t xml:space="preserve">. </w:t>
      </w:r>
    </w:p>
    <w:p w14:paraId="3AAB6020" w14:textId="4C185873" w:rsidR="00E92F8E" w:rsidRPr="006C145B" w:rsidRDefault="00E92F8E" w:rsidP="00FB4906">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lang w:val="en-GB"/>
        </w:rPr>
        <w:t>Design/methodology/approach</w:t>
      </w:r>
      <w:r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b/>
          <w:color w:val="000000" w:themeColor="text1"/>
          <w:sz w:val="24"/>
          <w:szCs w:val="24"/>
          <w:lang w:val="en-GB"/>
        </w:rPr>
        <w:t xml:space="preserve">– </w:t>
      </w:r>
      <w:r w:rsidR="00092245" w:rsidRPr="006C145B">
        <w:rPr>
          <w:rFonts w:ascii="Times New Roman" w:hAnsi="Times New Roman" w:cs="Times New Roman" w:hint="eastAsia"/>
          <w:color w:val="000000" w:themeColor="text1"/>
          <w:sz w:val="24"/>
          <w:szCs w:val="24"/>
          <w:lang w:val="en-GB"/>
        </w:rPr>
        <w:t>T</w:t>
      </w:r>
      <w:r w:rsidR="002E6680" w:rsidRPr="006C145B">
        <w:rPr>
          <w:rFonts w:ascii="Times New Roman" w:hAnsi="Times New Roman" w:cs="Times New Roman"/>
          <w:color w:val="000000" w:themeColor="text1"/>
          <w:sz w:val="24"/>
          <w:szCs w:val="24"/>
          <w:lang w:val="en-GB"/>
        </w:rPr>
        <w:t xml:space="preserve">he </w:t>
      </w:r>
      <w:r w:rsidR="007B3781" w:rsidRPr="006C145B">
        <w:rPr>
          <w:rFonts w:ascii="Times New Roman" w:hAnsi="Times New Roman" w:cs="Times New Roman"/>
          <w:color w:val="000000" w:themeColor="text1"/>
          <w:sz w:val="24"/>
          <w:szCs w:val="24"/>
          <w:lang w:val="en-GB"/>
        </w:rPr>
        <w:t>moving heat</w:t>
      </w:r>
      <w:r w:rsidR="00D635F2" w:rsidRPr="006C145B">
        <w:rPr>
          <w:rFonts w:ascii="Times New Roman" w:hAnsi="Times New Roman" w:cs="Times New Roman"/>
          <w:color w:val="000000" w:themeColor="text1"/>
          <w:sz w:val="24"/>
          <w:szCs w:val="24"/>
          <w:lang w:val="en-GB"/>
        </w:rPr>
        <w:t xml:space="preserve"> source</w:t>
      </w:r>
      <w:r w:rsidR="007B3781" w:rsidRPr="006C145B">
        <w:rPr>
          <w:rFonts w:ascii="Times New Roman" w:hAnsi="Times New Roman" w:cs="Times New Roman"/>
          <w:color w:val="000000" w:themeColor="text1"/>
          <w:sz w:val="24"/>
          <w:szCs w:val="24"/>
          <w:lang w:val="en-GB"/>
        </w:rPr>
        <w:t xml:space="preserve"> </w:t>
      </w:r>
      <w:r w:rsidR="00A92AA9" w:rsidRPr="006C145B">
        <w:rPr>
          <w:rFonts w:ascii="Times New Roman" w:hAnsi="Times New Roman" w:cs="Times New Roman"/>
          <w:color w:val="000000" w:themeColor="text1"/>
          <w:sz w:val="24"/>
          <w:szCs w:val="24"/>
          <w:lang w:val="en-GB"/>
        </w:rPr>
        <w:t xml:space="preserve">is </w:t>
      </w:r>
      <w:r w:rsidR="007B3781" w:rsidRPr="006C145B">
        <w:rPr>
          <w:rFonts w:ascii="Times New Roman" w:hAnsi="Times New Roman" w:cs="Times New Roman"/>
          <w:color w:val="000000" w:themeColor="text1"/>
          <w:sz w:val="24"/>
          <w:szCs w:val="24"/>
          <w:lang w:val="en-GB"/>
        </w:rPr>
        <w:t>model</w:t>
      </w:r>
      <w:r w:rsidR="00A92AA9" w:rsidRPr="006C145B">
        <w:rPr>
          <w:rFonts w:ascii="Times New Roman" w:hAnsi="Times New Roman" w:cs="Times New Roman"/>
          <w:color w:val="000000" w:themeColor="text1"/>
          <w:sz w:val="24"/>
          <w:szCs w:val="24"/>
          <w:lang w:val="en-GB"/>
        </w:rPr>
        <w:t>led as a localised</w:t>
      </w:r>
      <w:r w:rsidR="007B3781" w:rsidRPr="006C145B">
        <w:rPr>
          <w:rFonts w:ascii="Times New Roman" w:hAnsi="Times New Roman" w:cs="Times New Roman"/>
          <w:color w:val="000000" w:themeColor="text1"/>
          <w:sz w:val="24"/>
          <w:szCs w:val="24"/>
          <w:lang w:val="en-GB"/>
        </w:rPr>
        <w:t xml:space="preserve"> Gaussian</w:t>
      </w:r>
      <w:r w:rsidR="007040FB" w:rsidRPr="006C145B">
        <w:rPr>
          <w:rFonts w:ascii="Times New Roman" w:hAnsi="Times New Roman" w:cs="Times New Roman"/>
          <w:color w:val="000000" w:themeColor="text1"/>
          <w:sz w:val="24"/>
          <w:szCs w:val="24"/>
          <w:lang w:val="en-GB"/>
        </w:rPr>
        <w:t xml:space="preserve"> </w:t>
      </w:r>
      <w:r w:rsidR="00750F79" w:rsidRPr="006C145B">
        <w:rPr>
          <w:rFonts w:ascii="Times New Roman" w:hAnsi="Times New Roman" w:cs="Times New Roman"/>
          <w:color w:val="000000" w:themeColor="text1"/>
          <w:sz w:val="24"/>
          <w:szCs w:val="24"/>
          <w:lang w:val="en-GB"/>
        </w:rPr>
        <w:t xml:space="preserve">distribution </w:t>
      </w:r>
      <w:r w:rsidR="00A92AA9" w:rsidRPr="006C145B">
        <w:rPr>
          <w:rFonts w:ascii="Times New Roman" w:hAnsi="Times New Roman" w:cs="Times New Roman"/>
          <w:color w:val="000000" w:themeColor="text1"/>
          <w:sz w:val="24"/>
          <w:szCs w:val="24"/>
          <w:lang w:val="en-GB"/>
        </w:rPr>
        <w:t>in space</w:t>
      </w:r>
      <w:r w:rsidR="007B3781" w:rsidRPr="006C145B">
        <w:rPr>
          <w:rFonts w:ascii="Times New Roman" w:hAnsi="Times New Roman" w:cs="Times New Roman"/>
          <w:color w:val="000000" w:themeColor="text1"/>
          <w:sz w:val="24"/>
          <w:szCs w:val="24"/>
          <w:lang w:val="en-GB"/>
        </w:rPr>
        <w:t>.</w:t>
      </w:r>
      <w:r w:rsidR="00A4196B" w:rsidRPr="006C145B">
        <w:rPr>
          <w:rFonts w:ascii="Times New Roman" w:hAnsi="Times New Roman" w:cs="Times New Roman"/>
          <w:color w:val="000000" w:themeColor="text1"/>
          <w:sz w:val="24"/>
          <w:szCs w:val="24"/>
          <w:lang w:val="en-GB"/>
        </w:rPr>
        <w:t xml:space="preserve"> </w:t>
      </w:r>
      <w:r w:rsidR="009F4939" w:rsidRPr="006C145B">
        <w:rPr>
          <w:rFonts w:ascii="Times New Roman" w:hAnsi="Times New Roman" w:cs="Times New Roman"/>
          <w:color w:val="000000" w:themeColor="text1"/>
          <w:sz w:val="24"/>
          <w:szCs w:val="24"/>
          <w:lang w:val="en-GB"/>
        </w:rPr>
        <w:t>Based on</w:t>
      </w:r>
      <w:r w:rsidR="00A4196B" w:rsidRPr="006C145B">
        <w:rPr>
          <w:rFonts w:ascii="Times New Roman" w:hAnsi="Times New Roman" w:cs="Times New Roman"/>
          <w:color w:val="000000" w:themeColor="text1"/>
          <w:sz w:val="24"/>
          <w:szCs w:val="24"/>
          <w:lang w:val="en-GB"/>
        </w:rPr>
        <w:t xml:space="preserve"> the</w:t>
      </w:r>
      <w:r w:rsidR="00E44F80" w:rsidRPr="006C145B">
        <w:rPr>
          <w:rFonts w:ascii="Times New Roman" w:hAnsi="Times New Roman" w:cs="Times New Roman"/>
          <w:color w:val="000000" w:themeColor="text1"/>
          <w:sz w:val="24"/>
          <w:szCs w:val="24"/>
          <w:lang w:val="en-GB"/>
        </w:rPr>
        <w:t xml:space="preserve"> </w:t>
      </w:r>
      <w:r w:rsidR="008E58D2" w:rsidRPr="006C145B">
        <w:rPr>
          <w:rFonts w:ascii="Times New Roman" w:hAnsi="Times New Roman" w:cs="Times New Roman"/>
          <w:color w:val="000000" w:themeColor="text1"/>
          <w:sz w:val="24"/>
          <w:szCs w:val="24"/>
          <w:lang w:val="en-GB"/>
        </w:rPr>
        <w:t xml:space="preserve">spatial </w:t>
      </w:r>
      <w:r w:rsidR="00E44F80" w:rsidRPr="006C145B">
        <w:rPr>
          <w:rFonts w:ascii="Times New Roman" w:hAnsi="Times New Roman" w:cs="Times New Roman"/>
          <w:color w:val="000000" w:themeColor="text1"/>
          <w:sz w:val="24"/>
          <w:szCs w:val="24"/>
          <w:lang w:val="en-GB"/>
        </w:rPr>
        <w:t>distribution,</w:t>
      </w:r>
      <w:r w:rsidR="004F336F" w:rsidRPr="006C145B">
        <w:rPr>
          <w:rFonts w:ascii="Times New Roman" w:hAnsi="Times New Roman" w:cs="Times New Roman"/>
          <w:color w:val="000000" w:themeColor="text1"/>
          <w:sz w:val="24"/>
          <w:szCs w:val="24"/>
          <w:lang w:val="en-GB"/>
        </w:rPr>
        <w:t xml:space="preserve"> the physical feature of transient heat conduction and the periodic property of structure, </w:t>
      </w:r>
      <w:r w:rsidR="00F20607" w:rsidRPr="006C145B">
        <w:rPr>
          <w:rFonts w:ascii="Times New Roman" w:hAnsi="Times New Roman" w:cs="Times New Roman"/>
          <w:color w:val="000000" w:themeColor="text1"/>
          <w:sz w:val="24"/>
          <w:szCs w:val="24"/>
          <w:lang w:val="en-GB"/>
        </w:rPr>
        <w:t>a</w:t>
      </w:r>
      <w:r w:rsidR="004F336F" w:rsidRPr="006C145B">
        <w:rPr>
          <w:rFonts w:ascii="Times New Roman" w:hAnsi="Times New Roman" w:cs="Times New Roman"/>
          <w:color w:val="000000" w:themeColor="text1"/>
          <w:sz w:val="24"/>
          <w:szCs w:val="24"/>
          <w:lang w:val="en-GB"/>
        </w:rPr>
        <w:t xml:space="preserve"> special feature of temperature responses caused by the moving heat source is illustrated. </w:t>
      </w:r>
      <w:r w:rsidR="00F52F63" w:rsidRPr="006C145B">
        <w:rPr>
          <w:rFonts w:ascii="Times New Roman" w:hAnsi="Times New Roman" w:cs="Times New Roman"/>
          <w:color w:val="000000" w:themeColor="text1"/>
          <w:sz w:val="24"/>
          <w:szCs w:val="24"/>
          <w:lang w:val="en-GB"/>
        </w:rPr>
        <w:t>Then</w:t>
      </w:r>
      <w:r w:rsidR="006C4D3B" w:rsidRPr="006C145B">
        <w:rPr>
          <w:rFonts w:ascii="Times New Roman" w:hAnsi="Times New Roman" w:cs="Times New Roman"/>
          <w:color w:val="000000" w:themeColor="text1"/>
          <w:sz w:val="24"/>
          <w:szCs w:val="24"/>
          <w:lang w:val="en-GB"/>
        </w:rPr>
        <w:t xml:space="preserve">, </w:t>
      </w:r>
      <w:r w:rsidR="008C4CBE" w:rsidRPr="006C145B">
        <w:rPr>
          <w:rFonts w:ascii="Times New Roman" w:hAnsi="Times New Roman" w:cs="Times New Roman"/>
          <w:color w:val="000000" w:themeColor="text1"/>
          <w:sz w:val="24"/>
          <w:szCs w:val="24"/>
          <w:lang w:val="en-GB"/>
        </w:rPr>
        <w:t>combined with</w:t>
      </w:r>
      <w:r w:rsidR="00DE4CFD" w:rsidRPr="006C145B">
        <w:rPr>
          <w:rFonts w:ascii="Times New Roman" w:hAnsi="Times New Roman" w:cs="Times New Roman"/>
          <w:color w:val="000000" w:themeColor="text1"/>
          <w:sz w:val="24"/>
          <w:szCs w:val="24"/>
          <w:lang w:val="en-GB"/>
        </w:rPr>
        <w:t xml:space="preserve"> </w:t>
      </w:r>
      <w:r w:rsidR="00096249" w:rsidRPr="006C145B">
        <w:rPr>
          <w:rFonts w:ascii="Times New Roman" w:hAnsi="Times New Roman" w:cs="Times New Roman"/>
          <w:color w:val="000000" w:themeColor="text1"/>
          <w:sz w:val="24"/>
          <w:szCs w:val="24"/>
          <w:lang w:val="en-GB"/>
        </w:rPr>
        <w:t>the superposition principle of linear system</w:t>
      </w:r>
      <w:r w:rsidR="00ED2625" w:rsidRPr="006C145B">
        <w:rPr>
          <w:rFonts w:ascii="Times New Roman" w:hAnsi="Times New Roman" w:cs="Times New Roman"/>
          <w:color w:val="000000" w:themeColor="text1"/>
          <w:sz w:val="24"/>
          <w:szCs w:val="24"/>
          <w:lang w:val="en-GB"/>
        </w:rPr>
        <w:t>,</w:t>
      </w:r>
      <w:r w:rsidR="00DE4CFD" w:rsidRPr="006C145B">
        <w:rPr>
          <w:rFonts w:ascii="Times New Roman" w:hAnsi="Times New Roman" w:cs="Times New Roman"/>
          <w:color w:val="000000" w:themeColor="text1"/>
          <w:sz w:val="24"/>
          <w:szCs w:val="24"/>
          <w:lang w:val="en-GB"/>
        </w:rPr>
        <w:t xml:space="preserve"> </w:t>
      </w:r>
      <w:r w:rsidR="00AA2153" w:rsidRPr="006C145B">
        <w:rPr>
          <w:rFonts w:ascii="Times New Roman" w:hAnsi="Times New Roman" w:cs="Times New Roman"/>
          <w:color w:val="000000" w:themeColor="text1"/>
          <w:sz w:val="24"/>
          <w:szCs w:val="24"/>
          <w:lang w:val="en-GB"/>
        </w:rPr>
        <w:t>within</w:t>
      </w:r>
      <w:r w:rsidR="006B0AAD" w:rsidRPr="006C145B">
        <w:rPr>
          <w:rFonts w:ascii="Times New Roman" w:hAnsi="Times New Roman" w:cs="Times New Roman"/>
          <w:color w:val="000000" w:themeColor="text1"/>
          <w:sz w:val="24"/>
          <w:szCs w:val="24"/>
          <w:lang w:val="en-GB"/>
        </w:rPr>
        <w:t xml:space="preserve"> </w:t>
      </w:r>
      <w:r w:rsidR="00AA2153" w:rsidRPr="006C145B">
        <w:rPr>
          <w:rFonts w:ascii="Times New Roman" w:hAnsi="Times New Roman" w:cs="Times New Roman"/>
          <w:color w:val="000000" w:themeColor="text1"/>
          <w:sz w:val="24"/>
          <w:szCs w:val="24"/>
          <w:lang w:val="en-GB"/>
        </w:rPr>
        <w:t>a</w:t>
      </w:r>
      <w:r w:rsidR="008C4CBE" w:rsidRPr="006C145B">
        <w:rPr>
          <w:rFonts w:ascii="Times New Roman" w:hAnsi="Times New Roman" w:cs="Times New Roman"/>
          <w:color w:val="000000" w:themeColor="text1"/>
          <w:sz w:val="24"/>
          <w:szCs w:val="24"/>
          <w:lang w:val="en-GB"/>
        </w:rPr>
        <w:t xml:space="preserve"> small</w:t>
      </w:r>
      <w:r w:rsidR="006B0AAD" w:rsidRPr="006C145B">
        <w:rPr>
          <w:rFonts w:ascii="Times New Roman" w:hAnsi="Times New Roman" w:cs="Times New Roman"/>
          <w:color w:val="000000" w:themeColor="text1"/>
          <w:sz w:val="24"/>
          <w:szCs w:val="24"/>
          <w:lang w:val="en-GB"/>
        </w:rPr>
        <w:t xml:space="preserve"> time step, </w:t>
      </w:r>
      <w:r w:rsidR="006C4D3B" w:rsidRPr="006C145B">
        <w:rPr>
          <w:rFonts w:ascii="Times New Roman" w:hAnsi="Times New Roman" w:cs="Times New Roman"/>
          <w:color w:val="000000" w:themeColor="text1"/>
          <w:sz w:val="24"/>
          <w:szCs w:val="24"/>
          <w:lang w:val="en-GB"/>
        </w:rPr>
        <w:t xml:space="preserve">computation of </w:t>
      </w:r>
      <w:r w:rsidR="00F52F63" w:rsidRPr="006C145B">
        <w:rPr>
          <w:rFonts w:ascii="Times New Roman" w:hAnsi="Times New Roman" w:cs="Times New Roman"/>
          <w:color w:val="000000" w:themeColor="text1"/>
          <w:sz w:val="24"/>
          <w:szCs w:val="24"/>
          <w:lang w:val="en-GB"/>
        </w:rPr>
        <w:t>results</w:t>
      </w:r>
      <w:r w:rsidR="006C4D3B" w:rsidRPr="006C145B">
        <w:rPr>
          <w:rFonts w:ascii="Times New Roman" w:hAnsi="Times New Roman" w:cs="Times New Roman"/>
          <w:color w:val="000000" w:themeColor="text1"/>
          <w:sz w:val="24"/>
          <w:szCs w:val="24"/>
          <w:lang w:val="en-GB"/>
        </w:rPr>
        <w:t xml:space="preserve"> corresponding to the whole structure </w:t>
      </w:r>
      <w:r w:rsidR="00E32AB6" w:rsidRPr="006C145B">
        <w:rPr>
          <w:rFonts w:ascii="Times New Roman" w:hAnsi="Times New Roman" w:cs="Times New Roman"/>
          <w:color w:val="000000" w:themeColor="text1"/>
          <w:sz w:val="24"/>
          <w:szCs w:val="24"/>
          <w:lang w:val="en-GB"/>
        </w:rPr>
        <w:t>excited by</w:t>
      </w:r>
      <w:r w:rsidR="006C4D3B" w:rsidRPr="006C145B">
        <w:rPr>
          <w:rFonts w:ascii="Times New Roman" w:hAnsi="Times New Roman" w:cs="Times New Roman"/>
          <w:color w:val="000000" w:themeColor="text1"/>
          <w:sz w:val="24"/>
          <w:szCs w:val="24"/>
          <w:lang w:val="en-GB"/>
        </w:rPr>
        <w:t xml:space="preserve"> the</w:t>
      </w:r>
      <w:r w:rsidR="006D1ECD" w:rsidRPr="006C145B">
        <w:rPr>
          <w:rFonts w:ascii="Times New Roman" w:hAnsi="Times New Roman" w:cs="Times New Roman"/>
          <w:color w:val="000000" w:themeColor="text1"/>
          <w:sz w:val="24"/>
          <w:szCs w:val="24"/>
          <w:lang w:val="en-GB"/>
        </w:rPr>
        <w:t xml:space="preserve"> Gaussian</w:t>
      </w:r>
      <w:r w:rsidR="006C4D3B" w:rsidRPr="006C145B">
        <w:rPr>
          <w:rFonts w:ascii="Times New Roman" w:hAnsi="Times New Roman" w:cs="Times New Roman"/>
          <w:color w:val="000000" w:themeColor="text1"/>
          <w:sz w:val="24"/>
          <w:szCs w:val="24"/>
          <w:lang w:val="en-GB"/>
        </w:rPr>
        <w:t xml:space="preserve"> heat source is transformed into </w:t>
      </w:r>
      <w:r w:rsidR="00F105F3" w:rsidRPr="006C145B">
        <w:rPr>
          <w:rFonts w:ascii="Times New Roman" w:hAnsi="Times New Roman" w:cs="Times New Roman"/>
          <w:color w:val="000000" w:themeColor="text1"/>
          <w:sz w:val="24"/>
          <w:szCs w:val="24"/>
          <w:lang w:val="en-GB"/>
        </w:rPr>
        <w:t xml:space="preserve">that </w:t>
      </w:r>
      <w:r w:rsidR="006C4D3B" w:rsidRPr="006C145B">
        <w:rPr>
          <w:rFonts w:ascii="Times New Roman" w:hAnsi="Times New Roman" w:cs="Times New Roman"/>
          <w:color w:val="000000" w:themeColor="text1"/>
          <w:sz w:val="24"/>
          <w:szCs w:val="24"/>
          <w:lang w:val="en-GB"/>
        </w:rPr>
        <w:t xml:space="preserve">of some small-scale structures. </w:t>
      </w:r>
      <w:r w:rsidR="00234817" w:rsidRPr="006C145B">
        <w:rPr>
          <w:rFonts w:ascii="Times New Roman" w:hAnsi="Times New Roman" w:cs="Times New Roman"/>
          <w:color w:val="000000" w:themeColor="text1"/>
          <w:sz w:val="24"/>
          <w:szCs w:val="24"/>
          <w:lang w:val="en-GB"/>
        </w:rPr>
        <w:t>Finally,</w:t>
      </w:r>
      <w:r w:rsidR="00D16FE3" w:rsidRPr="006C145B">
        <w:rPr>
          <w:rFonts w:ascii="Times New Roman" w:hAnsi="Times New Roman" w:cs="Times New Roman"/>
          <w:color w:val="000000" w:themeColor="text1"/>
          <w:sz w:val="24"/>
          <w:szCs w:val="24"/>
          <w:lang w:val="en-GB"/>
        </w:rPr>
        <w:t xml:space="preserve"> the precise integration method (PIM) </w:t>
      </w:r>
      <w:r w:rsidR="00342D33" w:rsidRPr="006C145B">
        <w:rPr>
          <w:rFonts w:ascii="Times New Roman" w:hAnsi="Times New Roman" w:cs="Times New Roman"/>
          <w:color w:val="000000" w:themeColor="text1"/>
          <w:sz w:val="24"/>
          <w:szCs w:val="24"/>
          <w:lang w:val="en-GB"/>
        </w:rPr>
        <w:t>is</w:t>
      </w:r>
      <w:r w:rsidR="005D2AE3" w:rsidRPr="006C145B">
        <w:rPr>
          <w:rFonts w:ascii="Times New Roman" w:hAnsi="Times New Roman" w:cs="Times New Roman"/>
          <w:color w:val="000000" w:themeColor="text1"/>
          <w:sz w:val="24"/>
          <w:szCs w:val="24"/>
          <w:lang w:val="en-GB"/>
        </w:rPr>
        <w:t xml:space="preserve"> </w:t>
      </w:r>
      <w:r w:rsidR="001F00D4" w:rsidRPr="006C145B">
        <w:rPr>
          <w:rFonts w:ascii="Times New Roman" w:hAnsi="Times New Roman" w:cs="Times New Roman"/>
          <w:color w:val="000000" w:themeColor="text1"/>
          <w:sz w:val="24"/>
          <w:szCs w:val="24"/>
          <w:lang w:val="en-GB"/>
        </w:rPr>
        <w:t>employed</w:t>
      </w:r>
      <w:r w:rsidR="00736CCD" w:rsidRPr="006C145B">
        <w:rPr>
          <w:rFonts w:ascii="Times New Roman" w:hAnsi="Times New Roman" w:cs="Times New Roman"/>
          <w:color w:val="000000" w:themeColor="text1"/>
          <w:sz w:val="24"/>
          <w:szCs w:val="24"/>
          <w:lang w:val="en-GB"/>
        </w:rPr>
        <w:t xml:space="preserve"> to</w:t>
      </w:r>
      <w:r w:rsidR="001261F2" w:rsidRPr="006C145B">
        <w:rPr>
          <w:rFonts w:ascii="Times New Roman" w:hAnsi="Times New Roman" w:cs="Times New Roman"/>
          <w:color w:val="000000" w:themeColor="text1"/>
          <w:sz w:val="24"/>
          <w:szCs w:val="24"/>
          <w:lang w:val="en-GB"/>
        </w:rPr>
        <w:t xml:space="preserve"> solve</w:t>
      </w:r>
      <w:r w:rsidR="00D16FE3" w:rsidRPr="006C145B">
        <w:rPr>
          <w:rFonts w:ascii="Times New Roman" w:hAnsi="Times New Roman" w:cs="Times New Roman"/>
          <w:color w:val="000000" w:themeColor="text1"/>
          <w:sz w:val="24"/>
          <w:szCs w:val="24"/>
          <w:lang w:val="en-GB"/>
        </w:rPr>
        <w:t xml:space="preserve"> the temperature responses of each small-scale structure</w:t>
      </w:r>
      <w:r w:rsidR="001261F2" w:rsidRPr="006C145B">
        <w:rPr>
          <w:rFonts w:ascii="Times New Roman" w:hAnsi="Times New Roman" w:cs="Times New Roman"/>
          <w:color w:val="000000" w:themeColor="text1"/>
          <w:sz w:val="24"/>
          <w:szCs w:val="24"/>
          <w:lang w:val="en-GB"/>
        </w:rPr>
        <w:t xml:space="preserve"> efficiently and accurately</w:t>
      </w:r>
      <w:r w:rsidR="00D16FE3" w:rsidRPr="006C145B">
        <w:rPr>
          <w:rFonts w:ascii="Times New Roman" w:hAnsi="Times New Roman" w:cs="Times New Roman"/>
          <w:color w:val="000000" w:themeColor="text1"/>
          <w:sz w:val="24"/>
          <w:szCs w:val="24"/>
          <w:lang w:val="en-GB"/>
        </w:rPr>
        <w:t>.</w:t>
      </w:r>
      <w:r w:rsidR="00636253" w:rsidRPr="006C145B">
        <w:rPr>
          <w:rFonts w:ascii="Times New Roman" w:hAnsi="Times New Roman" w:cs="Times New Roman"/>
          <w:color w:val="000000" w:themeColor="text1"/>
          <w:sz w:val="24"/>
          <w:szCs w:val="24"/>
          <w:lang w:val="en-GB"/>
        </w:rPr>
        <w:t xml:space="preserve"> </w:t>
      </w:r>
    </w:p>
    <w:p w14:paraId="2077B2DA" w14:textId="36F4DBFD" w:rsidR="00FB4906" w:rsidRPr="006C145B" w:rsidRDefault="00E92F8E" w:rsidP="00EF1192">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lang w:val="en-GB"/>
        </w:rPr>
        <w:t xml:space="preserve">Findings – </w:t>
      </w:r>
      <w:r w:rsidR="00B25F56" w:rsidRPr="006C145B">
        <w:rPr>
          <w:rFonts w:ascii="Times New Roman" w:hAnsi="Times New Roman" w:cs="Times New Roman"/>
          <w:color w:val="000000" w:themeColor="text1"/>
          <w:sz w:val="24"/>
          <w:szCs w:val="24"/>
          <w:lang w:val="en-GB"/>
        </w:rPr>
        <w:t>Within a reasonable time step,</w:t>
      </w:r>
      <w:r w:rsidR="00334A2C" w:rsidRPr="006C145B">
        <w:rPr>
          <w:rFonts w:ascii="Times New Roman" w:hAnsi="Times New Roman" w:cs="Times New Roman"/>
          <w:color w:val="000000" w:themeColor="text1"/>
          <w:sz w:val="24"/>
          <w:szCs w:val="24"/>
          <w:lang w:val="en-GB"/>
        </w:rPr>
        <w:t xml:space="preserve"> the</w:t>
      </w:r>
      <w:r w:rsidR="00B25F56" w:rsidRPr="006C145B">
        <w:rPr>
          <w:rFonts w:ascii="Times New Roman" w:hAnsi="Times New Roman" w:cs="Times New Roman"/>
          <w:color w:val="000000" w:themeColor="text1"/>
          <w:sz w:val="24"/>
          <w:szCs w:val="24"/>
          <w:lang w:val="en-GB"/>
        </w:rPr>
        <w:t xml:space="preserve"> heat source applied on a unit cell can only cause the temperature responses of a limited number of adjacent unit cells.</w:t>
      </w:r>
      <w:r w:rsidR="000A6C9E" w:rsidRPr="006C145B">
        <w:rPr>
          <w:rFonts w:ascii="Times New Roman" w:hAnsi="Times New Roman" w:cs="Times New Roman"/>
          <w:color w:val="000000" w:themeColor="text1"/>
          <w:sz w:val="24"/>
          <w:szCs w:val="24"/>
          <w:lang w:val="en-GB"/>
        </w:rPr>
        <w:t xml:space="preserve"> According to the above feature and the periodic property of structure, the </w:t>
      </w:r>
      <w:r w:rsidR="00C048C8" w:rsidRPr="006C145B">
        <w:rPr>
          <w:rFonts w:ascii="Times New Roman" w:hAnsi="Times New Roman" w:cs="Times New Roman"/>
          <w:color w:val="000000" w:themeColor="text1"/>
          <w:sz w:val="24"/>
          <w:szCs w:val="24"/>
          <w:lang w:val="en-GB"/>
        </w:rPr>
        <w:t xml:space="preserve">contributions </w:t>
      </w:r>
      <w:r w:rsidR="00CB49B8" w:rsidRPr="006C145B">
        <w:rPr>
          <w:rFonts w:ascii="Times New Roman" w:hAnsi="Times New Roman" w:cs="Times New Roman"/>
          <w:color w:val="000000" w:themeColor="text1"/>
          <w:sz w:val="24"/>
          <w:szCs w:val="24"/>
          <w:lang w:val="en-GB"/>
        </w:rPr>
        <w:t>caused by</w:t>
      </w:r>
      <w:r w:rsidR="00C048C8" w:rsidRPr="006C145B">
        <w:rPr>
          <w:rFonts w:ascii="Times New Roman" w:hAnsi="Times New Roman" w:cs="Times New Roman"/>
          <w:color w:val="000000" w:themeColor="text1"/>
          <w:sz w:val="24"/>
          <w:szCs w:val="24"/>
          <w:lang w:val="en-GB"/>
        </w:rPr>
        <w:t xml:space="preserve"> the moving heat source </w:t>
      </w:r>
      <w:r w:rsidR="007D163E" w:rsidRPr="006C145B">
        <w:rPr>
          <w:rFonts w:ascii="Times New Roman" w:hAnsi="Times New Roman" w:cs="Times New Roman" w:hint="eastAsia"/>
          <w:color w:val="000000" w:themeColor="text1"/>
          <w:sz w:val="24"/>
          <w:szCs w:val="24"/>
          <w:lang w:val="en-GB"/>
        </w:rPr>
        <w:t>for</w:t>
      </w:r>
      <w:r w:rsidR="007D163E" w:rsidRPr="006C145B">
        <w:rPr>
          <w:rFonts w:ascii="Times New Roman" w:hAnsi="Times New Roman" w:cs="Times New Roman"/>
          <w:color w:val="000000" w:themeColor="text1"/>
          <w:sz w:val="24"/>
          <w:szCs w:val="24"/>
          <w:lang w:val="en-GB"/>
        </w:rPr>
        <w:t xml:space="preserve"> the most of time </w:t>
      </w:r>
      <w:r w:rsidR="00EF1192" w:rsidRPr="006C145B">
        <w:rPr>
          <w:rFonts w:ascii="Times New Roman" w:hAnsi="Times New Roman" w:cs="Times New Roman"/>
          <w:color w:val="000000" w:themeColor="text1"/>
          <w:sz w:val="24"/>
          <w:szCs w:val="24"/>
          <w:lang w:val="en-GB"/>
        </w:rPr>
        <w:t>steps</w:t>
      </w:r>
      <w:r w:rsidR="007D163E" w:rsidRPr="006C145B">
        <w:rPr>
          <w:rFonts w:ascii="Times New Roman" w:hAnsi="Times New Roman" w:cs="Times New Roman"/>
          <w:color w:val="000000" w:themeColor="text1"/>
          <w:sz w:val="24"/>
          <w:szCs w:val="24"/>
          <w:lang w:val="en-GB"/>
        </w:rPr>
        <w:t xml:space="preserve"> </w:t>
      </w:r>
      <w:r w:rsidR="00C048C8" w:rsidRPr="006C145B">
        <w:rPr>
          <w:rFonts w:ascii="Times New Roman" w:hAnsi="Times New Roman" w:cs="Times New Roman"/>
          <w:color w:val="000000" w:themeColor="text1"/>
          <w:sz w:val="24"/>
          <w:szCs w:val="24"/>
          <w:lang w:val="en-GB"/>
        </w:rPr>
        <w:t xml:space="preserve">are </w:t>
      </w:r>
      <w:r w:rsidR="007D163E" w:rsidRPr="006C145B">
        <w:rPr>
          <w:rFonts w:ascii="Times New Roman" w:hAnsi="Times New Roman" w:cs="Times New Roman"/>
          <w:color w:val="000000" w:themeColor="text1"/>
          <w:sz w:val="24"/>
          <w:szCs w:val="24"/>
          <w:lang w:val="en-GB"/>
        </w:rPr>
        <w:t>repeatab</w:t>
      </w:r>
      <w:r w:rsidR="00EF1192" w:rsidRPr="006C145B">
        <w:rPr>
          <w:rFonts w:ascii="Times New Roman" w:hAnsi="Times New Roman" w:cs="Times New Roman"/>
          <w:color w:val="000000" w:themeColor="text1"/>
          <w:sz w:val="24"/>
          <w:szCs w:val="24"/>
          <w:lang w:val="en-GB"/>
        </w:rPr>
        <w:t>le</w:t>
      </w:r>
      <w:r w:rsidR="00C048C8" w:rsidRPr="006C145B">
        <w:rPr>
          <w:rFonts w:ascii="Times New Roman" w:hAnsi="Times New Roman" w:cs="Times New Roman"/>
          <w:color w:val="000000" w:themeColor="text1"/>
          <w:sz w:val="24"/>
          <w:szCs w:val="24"/>
          <w:lang w:val="en-GB"/>
        </w:rPr>
        <w:t>, and the</w:t>
      </w:r>
      <w:r w:rsidR="00334A2C" w:rsidRPr="006C145B">
        <w:rPr>
          <w:rFonts w:ascii="Times New Roman" w:hAnsi="Times New Roman" w:cs="Times New Roman"/>
          <w:color w:val="000000" w:themeColor="text1"/>
          <w:sz w:val="24"/>
          <w:szCs w:val="24"/>
          <w:lang w:val="en-GB"/>
        </w:rPr>
        <w:t xml:space="preserve"> </w:t>
      </w:r>
      <w:r w:rsidR="00875A3A" w:rsidRPr="006C145B">
        <w:rPr>
          <w:rFonts w:ascii="Times New Roman" w:hAnsi="Times New Roman" w:cs="Times New Roman"/>
          <w:color w:val="000000" w:themeColor="text1"/>
          <w:sz w:val="24"/>
          <w:szCs w:val="24"/>
          <w:lang w:val="en-GB"/>
        </w:rPr>
        <w:t>temperature responses of the entire periodic structure can be obtained by some</w:t>
      </w:r>
      <w:r w:rsidR="00C048C8" w:rsidRPr="006C145B">
        <w:rPr>
          <w:rFonts w:ascii="Times New Roman" w:hAnsi="Times New Roman" w:cs="Times New Roman"/>
          <w:color w:val="000000" w:themeColor="text1"/>
          <w:sz w:val="24"/>
          <w:szCs w:val="24"/>
          <w:lang w:val="en-GB"/>
        </w:rPr>
        <w:t xml:space="preserve"> </w:t>
      </w:r>
      <w:r w:rsidR="00875A3A" w:rsidRPr="006C145B">
        <w:rPr>
          <w:rFonts w:ascii="Times New Roman" w:hAnsi="Times New Roman" w:cs="Times New Roman"/>
          <w:color w:val="000000" w:themeColor="text1"/>
          <w:sz w:val="24"/>
          <w:szCs w:val="24"/>
          <w:lang w:val="en-GB"/>
        </w:rPr>
        <w:t>small-scale structures.</w:t>
      </w:r>
      <w:r w:rsidR="00A107B6" w:rsidRPr="006C145B">
        <w:rPr>
          <w:rFonts w:ascii="Times New Roman" w:hAnsi="Times New Roman" w:cs="Times New Roman"/>
          <w:color w:val="000000" w:themeColor="text1"/>
          <w:sz w:val="24"/>
          <w:szCs w:val="24"/>
          <w:lang w:val="en-GB"/>
        </w:rPr>
        <w:t xml:space="preserve"> </w:t>
      </w:r>
    </w:p>
    <w:p w14:paraId="5504085E" w14:textId="300C7925" w:rsidR="008943C5" w:rsidRPr="006C145B" w:rsidRDefault="008943C5" w:rsidP="00FB4906">
      <w:pPr>
        <w:widowControl/>
        <w:spacing w:line="480" w:lineRule="auto"/>
        <w:rPr>
          <w:rFonts w:ascii="Times New Roman" w:hAnsi="Times New Roman" w:cs="Times New Roman"/>
          <w:b/>
          <w:color w:val="000000" w:themeColor="text1"/>
          <w:sz w:val="24"/>
          <w:szCs w:val="24"/>
          <w:lang w:val="en-GB"/>
        </w:rPr>
      </w:pPr>
      <w:r w:rsidRPr="006C145B">
        <w:rPr>
          <w:rFonts w:ascii="Times New Roman" w:hAnsi="Times New Roman" w:cs="Times New Roman" w:hint="eastAsia"/>
          <w:b/>
          <w:color w:val="000000" w:themeColor="text1"/>
          <w:sz w:val="24"/>
          <w:szCs w:val="24"/>
          <w:lang w:val="en-GB"/>
        </w:rPr>
        <w:t>Originality/value</w:t>
      </w:r>
      <w:r w:rsidRPr="006C145B">
        <w:rPr>
          <w:rFonts w:ascii="Times New Roman" w:hAnsi="Times New Roman" w:cs="Times New Roman"/>
          <w:b/>
          <w:color w:val="000000" w:themeColor="text1"/>
          <w:sz w:val="24"/>
          <w:szCs w:val="24"/>
          <w:lang w:val="en-GB"/>
        </w:rPr>
        <w:t xml:space="preserve"> – </w:t>
      </w:r>
      <w:r w:rsidR="009B26D3" w:rsidRPr="006C145B">
        <w:rPr>
          <w:rFonts w:ascii="Times New Roman" w:hAnsi="Times New Roman" w:cs="Times New Roman" w:hint="eastAsia"/>
          <w:color w:val="000000" w:themeColor="text1"/>
          <w:sz w:val="24"/>
          <w:szCs w:val="24"/>
          <w:lang w:val="en-GB"/>
        </w:rPr>
        <w:t>A</w:t>
      </w:r>
      <w:r w:rsidR="00135FCA" w:rsidRPr="006C145B">
        <w:rPr>
          <w:rFonts w:ascii="Times New Roman" w:hAnsi="Times New Roman" w:cs="Times New Roman"/>
          <w:color w:val="000000" w:themeColor="text1"/>
          <w:sz w:val="24"/>
          <w:szCs w:val="24"/>
          <w:lang w:val="en-GB"/>
        </w:rPr>
        <w:t xml:space="preserve"> novel numerical method is proposed for analysing moving heat </w:t>
      </w:r>
      <w:r w:rsidR="000E2295" w:rsidRPr="006C145B">
        <w:rPr>
          <w:rFonts w:ascii="Times New Roman" w:hAnsi="Times New Roman" w:cs="Times New Roman"/>
          <w:color w:val="000000" w:themeColor="text1"/>
          <w:sz w:val="24"/>
          <w:szCs w:val="24"/>
          <w:lang w:val="en-GB"/>
        </w:rPr>
        <w:t>source</w:t>
      </w:r>
      <w:r w:rsidR="009B26D3" w:rsidRPr="006C145B">
        <w:rPr>
          <w:rFonts w:ascii="Times New Roman" w:hAnsi="Times New Roman" w:cs="Times New Roman"/>
          <w:color w:val="000000" w:themeColor="text1"/>
          <w:sz w:val="24"/>
          <w:szCs w:val="24"/>
          <w:lang w:val="en-GB"/>
        </w:rPr>
        <w:t xml:space="preserve"> </w:t>
      </w:r>
      <w:r w:rsidR="000E2295" w:rsidRPr="006C145B">
        <w:rPr>
          <w:rFonts w:ascii="Times New Roman" w:hAnsi="Times New Roman" w:cs="Times New Roman" w:hint="eastAsia"/>
          <w:color w:val="000000" w:themeColor="text1"/>
          <w:sz w:val="24"/>
          <w:szCs w:val="24"/>
          <w:lang w:val="en-GB"/>
        </w:rPr>
        <w:t>problems</w:t>
      </w:r>
      <w:r w:rsidR="000E2295" w:rsidRPr="006C145B">
        <w:rPr>
          <w:rFonts w:ascii="Times New Roman" w:hAnsi="Times New Roman" w:cs="Times New Roman"/>
          <w:color w:val="000000" w:themeColor="text1"/>
          <w:sz w:val="24"/>
          <w:szCs w:val="24"/>
          <w:lang w:val="en-GB"/>
        </w:rPr>
        <w:t xml:space="preserve"> </w:t>
      </w:r>
      <w:r w:rsidR="009B26D3" w:rsidRPr="006C145B">
        <w:rPr>
          <w:rFonts w:ascii="Times New Roman" w:hAnsi="Times New Roman" w:cs="Times New Roman"/>
          <w:color w:val="000000" w:themeColor="text1"/>
          <w:sz w:val="24"/>
          <w:szCs w:val="24"/>
          <w:lang w:val="en-GB"/>
        </w:rPr>
        <w:t>and</w:t>
      </w:r>
      <w:r w:rsidR="00135FCA" w:rsidRPr="006C145B">
        <w:rPr>
          <w:rFonts w:ascii="Times New Roman" w:hAnsi="Times New Roman" w:cs="Times New Roman"/>
          <w:color w:val="000000" w:themeColor="text1"/>
          <w:sz w:val="24"/>
          <w:szCs w:val="24"/>
          <w:lang w:val="en-GB"/>
        </w:rPr>
        <w:t xml:space="preserve"> </w:t>
      </w:r>
      <w:r w:rsidR="009B26D3" w:rsidRPr="006C145B">
        <w:rPr>
          <w:rFonts w:ascii="Times New Roman" w:hAnsi="Times New Roman" w:cs="Times New Roman"/>
          <w:color w:val="000000" w:themeColor="text1"/>
          <w:sz w:val="24"/>
          <w:szCs w:val="24"/>
          <w:lang w:val="en-GB"/>
        </w:rPr>
        <w:t>t</w:t>
      </w:r>
      <w:r w:rsidR="001F64DA" w:rsidRPr="006C145B">
        <w:rPr>
          <w:rFonts w:ascii="Times New Roman" w:hAnsi="Times New Roman" w:cs="Times New Roman"/>
          <w:color w:val="000000" w:themeColor="text1"/>
          <w:sz w:val="24"/>
          <w:szCs w:val="24"/>
          <w:lang w:val="en-GB"/>
        </w:rPr>
        <w:t xml:space="preserve">he numerical examples demonstrate that the proposed method is </w:t>
      </w:r>
      <w:r w:rsidR="007D26CA" w:rsidRPr="006C145B">
        <w:rPr>
          <w:rFonts w:ascii="Times New Roman" w:hAnsi="Times New Roman" w:cs="Times New Roman"/>
          <w:color w:val="000000" w:themeColor="text1"/>
          <w:sz w:val="24"/>
          <w:szCs w:val="24"/>
          <w:lang w:val="en-GB"/>
        </w:rPr>
        <w:lastRenderedPageBreak/>
        <w:t xml:space="preserve">much </w:t>
      </w:r>
      <w:r w:rsidR="001F64DA" w:rsidRPr="006C145B">
        <w:rPr>
          <w:rFonts w:ascii="Times New Roman" w:hAnsi="Times New Roman" w:cs="Times New Roman"/>
          <w:color w:val="000000" w:themeColor="text1"/>
          <w:sz w:val="24"/>
          <w:szCs w:val="24"/>
          <w:lang w:val="en-GB"/>
        </w:rPr>
        <w:t>more efficient than the</w:t>
      </w:r>
      <w:r w:rsidR="00135FCA" w:rsidRPr="006C145B">
        <w:rPr>
          <w:rFonts w:ascii="Times New Roman" w:hAnsi="Times New Roman" w:cs="Times New Roman"/>
          <w:color w:val="000000" w:themeColor="text1"/>
          <w:sz w:val="24"/>
          <w:szCs w:val="24"/>
          <w:lang w:val="en-GB"/>
        </w:rPr>
        <w:t xml:space="preserve"> traditional methods</w:t>
      </w:r>
      <w:r w:rsidR="001F64DA" w:rsidRPr="006C145B">
        <w:rPr>
          <w:rFonts w:ascii="Times New Roman" w:hAnsi="Times New Roman" w:cs="Times New Roman"/>
          <w:color w:val="000000" w:themeColor="text1"/>
          <w:sz w:val="24"/>
          <w:szCs w:val="24"/>
          <w:lang w:val="en-GB"/>
        </w:rPr>
        <w:t xml:space="preserve">, even for </w:t>
      </w:r>
      <w:r w:rsidR="00671581" w:rsidRPr="006C145B">
        <w:rPr>
          <w:rFonts w:ascii="Times New Roman" w:hAnsi="Times New Roman" w:cs="Times New Roman"/>
          <w:color w:val="000000" w:themeColor="text1"/>
          <w:sz w:val="24"/>
          <w:szCs w:val="24"/>
          <w:lang w:val="en-GB"/>
        </w:rPr>
        <w:t xml:space="preserve">larger scale </w:t>
      </w:r>
      <w:r w:rsidR="001F64DA" w:rsidRPr="006C145B">
        <w:rPr>
          <w:rFonts w:ascii="Times New Roman" w:hAnsi="Times New Roman" w:cs="Times New Roman"/>
          <w:color w:val="000000" w:themeColor="text1"/>
          <w:sz w:val="24"/>
          <w:szCs w:val="24"/>
          <w:lang w:val="en-GB"/>
        </w:rPr>
        <w:t>problems</w:t>
      </w:r>
      <w:r w:rsidR="00671581" w:rsidRPr="006C145B">
        <w:rPr>
          <w:rFonts w:ascii="Times New Roman" w:hAnsi="Times New Roman" w:cs="Times New Roman"/>
          <w:color w:val="000000" w:themeColor="text1"/>
          <w:sz w:val="24"/>
          <w:szCs w:val="24"/>
          <w:lang w:val="en-GB"/>
        </w:rPr>
        <w:t xml:space="preserve"> and</w:t>
      </w:r>
      <w:r w:rsidR="001F64DA" w:rsidRPr="006C145B">
        <w:rPr>
          <w:rFonts w:ascii="Times New Roman" w:hAnsi="Times New Roman" w:cs="Times New Roman"/>
          <w:color w:val="000000" w:themeColor="text1"/>
          <w:sz w:val="24"/>
          <w:szCs w:val="24"/>
          <w:lang w:val="en-GB"/>
        </w:rPr>
        <w:t xml:space="preserve"> </w:t>
      </w:r>
      <w:r w:rsidR="00671581" w:rsidRPr="006C145B">
        <w:rPr>
          <w:rFonts w:ascii="Times New Roman" w:hAnsi="Times New Roman" w:cs="Times New Roman"/>
          <w:color w:val="000000" w:themeColor="text1"/>
          <w:sz w:val="24"/>
          <w:szCs w:val="24"/>
          <w:lang w:val="en-GB"/>
        </w:rPr>
        <w:t>m</w:t>
      </w:r>
      <w:r w:rsidR="001F64DA" w:rsidRPr="006C145B">
        <w:rPr>
          <w:rFonts w:ascii="Times New Roman" w:hAnsi="Times New Roman" w:cs="Times New Roman"/>
          <w:color w:val="000000" w:themeColor="text1"/>
          <w:sz w:val="24"/>
          <w:szCs w:val="24"/>
          <w:lang w:val="en-GB"/>
        </w:rPr>
        <w:t>ultiple moving heat source</w:t>
      </w:r>
      <w:r w:rsidR="008D659C" w:rsidRPr="006C145B">
        <w:rPr>
          <w:rFonts w:ascii="Times New Roman" w:hAnsi="Times New Roman" w:cs="Times New Roman"/>
          <w:color w:val="000000" w:themeColor="text1"/>
          <w:sz w:val="24"/>
          <w:szCs w:val="24"/>
          <w:lang w:val="en-GB"/>
        </w:rPr>
        <w:t xml:space="preserve"> problems</w:t>
      </w:r>
      <w:r w:rsidR="001F64DA" w:rsidRPr="006C145B">
        <w:rPr>
          <w:rFonts w:ascii="Times New Roman" w:hAnsi="Times New Roman" w:cs="Times New Roman"/>
          <w:color w:val="000000" w:themeColor="text1"/>
          <w:sz w:val="24"/>
          <w:szCs w:val="24"/>
          <w:lang w:val="en-GB"/>
        </w:rPr>
        <w:t>.</w:t>
      </w:r>
    </w:p>
    <w:p w14:paraId="2B2260E6" w14:textId="19EEFFA1" w:rsidR="004F34EB" w:rsidRPr="006C145B" w:rsidRDefault="004F34EB" w:rsidP="00FB4906">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i/>
          <w:color w:val="000000" w:themeColor="text1"/>
          <w:sz w:val="28"/>
          <w:szCs w:val="28"/>
          <w:lang w:val="en-GB"/>
        </w:rPr>
        <w:t>Keywords:</w:t>
      </w:r>
      <w:r w:rsidRPr="006C145B">
        <w:rPr>
          <w:rFonts w:ascii="Times New Roman" w:hAnsi="Times New Roman" w:cs="Times New Roman"/>
          <w:color w:val="000000" w:themeColor="text1"/>
          <w:sz w:val="24"/>
          <w:szCs w:val="24"/>
          <w:lang w:val="en-GB"/>
        </w:rPr>
        <w:t xml:space="preserve"> The Gaussian moving heat source; Periodic structure; Transient heat conduction; Precise integration method</w:t>
      </w:r>
    </w:p>
    <w:p w14:paraId="00D179BE" w14:textId="77777777" w:rsidR="009E72AD" w:rsidRPr="006C145B" w:rsidRDefault="009E72AD" w:rsidP="00FB4906">
      <w:pPr>
        <w:widowControl/>
        <w:spacing w:line="480" w:lineRule="auto"/>
        <w:rPr>
          <w:rFonts w:ascii="Times New Roman" w:hAnsi="Times New Roman" w:cs="Times New Roman"/>
          <w:color w:val="000000" w:themeColor="text1"/>
          <w:sz w:val="24"/>
          <w:szCs w:val="24"/>
          <w:lang w:val="en-GB"/>
        </w:rPr>
      </w:pPr>
    </w:p>
    <w:p w14:paraId="252BFF21" w14:textId="3E457C6D" w:rsidR="008C6E04" w:rsidRPr="006C145B" w:rsidRDefault="0046511A" w:rsidP="000C5ED0">
      <w:pPr>
        <w:widowControl/>
        <w:jc w:val="left"/>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1. Introduction</w:t>
      </w:r>
    </w:p>
    <w:p w14:paraId="23E74B9D" w14:textId="742ADD24" w:rsidR="008C6E04" w:rsidRPr="006C145B" w:rsidRDefault="000E6A32" w:rsidP="009E6E4E">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M</w:t>
      </w:r>
      <w:r w:rsidR="00846697" w:rsidRPr="006C145B">
        <w:rPr>
          <w:rFonts w:ascii="Times New Roman" w:hAnsi="Times New Roman" w:cs="Times New Roman"/>
          <w:color w:val="000000" w:themeColor="text1"/>
          <w:sz w:val="24"/>
          <w:szCs w:val="24"/>
          <w:lang w:val="en-GB"/>
        </w:rPr>
        <w:t>oving heat source</w:t>
      </w:r>
      <w:r w:rsidRPr="006C145B">
        <w:rPr>
          <w:rFonts w:ascii="Times New Roman" w:hAnsi="Times New Roman" w:cs="Times New Roman"/>
          <w:color w:val="000000" w:themeColor="text1"/>
          <w:sz w:val="24"/>
          <w:szCs w:val="24"/>
          <w:lang w:val="en-GB"/>
        </w:rPr>
        <w:t>s are widely seen in</w:t>
      </w:r>
      <w:r w:rsidR="00846697" w:rsidRPr="006C145B">
        <w:rPr>
          <w:rFonts w:ascii="Times New Roman" w:hAnsi="Times New Roman" w:cs="Times New Roman"/>
          <w:color w:val="000000" w:themeColor="text1"/>
          <w:sz w:val="24"/>
          <w:szCs w:val="24"/>
          <w:lang w:val="en-GB"/>
        </w:rPr>
        <w:t xml:space="preserve"> practical applications in numerous manufacturing processes such as welding, laser cutting, surface heat treatment, the grinding and drilling of metals and so on.</w:t>
      </w:r>
      <w:r w:rsidR="00516943" w:rsidRPr="006C145B">
        <w:rPr>
          <w:rFonts w:ascii="Times New Roman" w:hAnsi="Times New Roman" w:cs="Times New Roman"/>
          <w:color w:val="000000" w:themeColor="text1"/>
          <w:sz w:val="24"/>
          <w:szCs w:val="24"/>
          <w:lang w:val="en-GB"/>
        </w:rPr>
        <w:t xml:space="preserve"> </w:t>
      </w:r>
      <w:r w:rsidR="009755F1" w:rsidRPr="006C145B">
        <w:rPr>
          <w:rFonts w:ascii="Times New Roman" w:hAnsi="Times New Roman" w:cs="Times New Roman"/>
          <w:color w:val="000000" w:themeColor="text1"/>
          <w:sz w:val="24"/>
          <w:szCs w:val="24"/>
          <w:lang w:val="en-GB"/>
        </w:rPr>
        <w:t xml:space="preserve">Once the temperature distribution </w:t>
      </w:r>
      <w:r w:rsidR="00D53F76" w:rsidRPr="006C145B">
        <w:rPr>
          <w:rFonts w:ascii="Times New Roman" w:hAnsi="Times New Roman" w:cs="Times New Roman"/>
          <w:color w:val="000000" w:themeColor="text1"/>
          <w:sz w:val="24"/>
          <w:szCs w:val="24"/>
          <w:lang w:val="en-GB"/>
        </w:rPr>
        <w:t>of</w:t>
      </w:r>
      <w:r w:rsidR="009755F1" w:rsidRPr="006C145B">
        <w:rPr>
          <w:rFonts w:ascii="Times New Roman" w:hAnsi="Times New Roman" w:cs="Times New Roman"/>
          <w:color w:val="000000" w:themeColor="text1"/>
          <w:sz w:val="24"/>
          <w:szCs w:val="24"/>
          <w:lang w:val="en-GB"/>
        </w:rPr>
        <w:t xml:space="preserve"> a </w:t>
      </w:r>
      <w:r w:rsidR="007A7FF5" w:rsidRPr="006C145B">
        <w:rPr>
          <w:rFonts w:ascii="Times New Roman" w:hAnsi="Times New Roman" w:cs="Times New Roman"/>
          <w:color w:val="000000" w:themeColor="text1"/>
          <w:sz w:val="24"/>
          <w:szCs w:val="24"/>
          <w:lang w:val="en-GB"/>
        </w:rPr>
        <w:t xml:space="preserve">structure </w:t>
      </w:r>
      <w:r w:rsidR="00682C3E" w:rsidRPr="006C145B">
        <w:rPr>
          <w:rFonts w:ascii="Times New Roman" w:hAnsi="Times New Roman" w:cs="Times New Roman"/>
          <w:color w:val="000000" w:themeColor="text1"/>
          <w:sz w:val="24"/>
          <w:szCs w:val="24"/>
          <w:lang w:val="en-GB"/>
        </w:rPr>
        <w:t>due to a</w:t>
      </w:r>
      <w:r w:rsidR="009755F1" w:rsidRPr="006C145B">
        <w:rPr>
          <w:rFonts w:ascii="Times New Roman" w:hAnsi="Times New Roman" w:cs="Times New Roman"/>
          <w:color w:val="000000" w:themeColor="text1"/>
          <w:sz w:val="24"/>
          <w:szCs w:val="24"/>
          <w:lang w:val="en-GB"/>
        </w:rPr>
        <w:t xml:space="preserve"> moving heat source is known, then other important quantities of interest, such as residual stresses, expansion and deflection, may also be calculated. </w:t>
      </w:r>
      <w:r w:rsidR="006B22FE" w:rsidRPr="006C145B">
        <w:rPr>
          <w:rFonts w:ascii="Times New Roman" w:hAnsi="Times New Roman" w:cs="Times New Roman"/>
          <w:color w:val="000000" w:themeColor="text1"/>
          <w:sz w:val="24"/>
          <w:szCs w:val="24"/>
          <w:lang w:val="en-GB"/>
        </w:rPr>
        <w:t>In addition</w:t>
      </w:r>
      <w:r w:rsidR="00DF638A" w:rsidRPr="006C145B">
        <w:rPr>
          <w:rFonts w:ascii="Times New Roman" w:hAnsi="Times New Roman" w:cs="Times New Roman"/>
          <w:color w:val="000000" w:themeColor="text1"/>
          <w:sz w:val="24"/>
          <w:szCs w:val="24"/>
          <w:lang w:val="en-GB"/>
        </w:rPr>
        <w:t xml:space="preserve">, </w:t>
      </w:r>
      <w:r w:rsidR="00CC4445" w:rsidRPr="006C145B">
        <w:rPr>
          <w:rFonts w:ascii="Times New Roman" w:hAnsi="Times New Roman" w:cs="Times New Roman"/>
          <w:color w:val="000000" w:themeColor="text1"/>
          <w:sz w:val="24"/>
          <w:szCs w:val="24"/>
          <w:lang w:val="en-GB"/>
        </w:rPr>
        <w:t xml:space="preserve">with the rapid development of material science and technology, </w:t>
      </w:r>
      <w:r w:rsidR="005D77F5" w:rsidRPr="006C145B">
        <w:rPr>
          <w:rFonts w:ascii="Times New Roman" w:hAnsi="Times New Roman" w:cs="Times New Roman"/>
          <w:color w:val="000000" w:themeColor="text1"/>
          <w:sz w:val="24"/>
          <w:szCs w:val="24"/>
          <w:lang w:val="en-GB"/>
        </w:rPr>
        <w:t>periodic structure</w:t>
      </w:r>
      <w:r w:rsidR="006B22FE" w:rsidRPr="006C145B">
        <w:rPr>
          <w:rFonts w:ascii="Times New Roman" w:hAnsi="Times New Roman" w:cs="Times New Roman"/>
          <w:color w:val="000000" w:themeColor="text1"/>
          <w:sz w:val="24"/>
          <w:szCs w:val="24"/>
          <w:lang w:val="en-GB"/>
        </w:rPr>
        <w:t>s</w:t>
      </w:r>
      <w:r w:rsidR="0035051B" w:rsidRPr="006C145B">
        <w:rPr>
          <w:rFonts w:ascii="Times New Roman" w:hAnsi="Times New Roman" w:cs="Times New Roman"/>
          <w:color w:val="000000" w:themeColor="text1"/>
          <w:sz w:val="24"/>
          <w:szCs w:val="24"/>
          <w:lang w:val="en-GB"/>
        </w:rPr>
        <w:t xml:space="preserve"> with many excellent thermal qualities (low thermal conductivity and high temperature resistance) and mechanical properties (</w:t>
      </w:r>
      <w:r w:rsidR="0057690B" w:rsidRPr="006C145B">
        <w:rPr>
          <w:rFonts w:ascii="Times New Roman" w:hAnsi="Times New Roman" w:cs="Times New Roman"/>
          <w:color w:val="000000" w:themeColor="text1"/>
          <w:sz w:val="24"/>
          <w:szCs w:val="24"/>
          <w:lang w:val="en-GB"/>
        </w:rPr>
        <w:t>light weight</w:t>
      </w:r>
      <w:r w:rsidR="0035051B" w:rsidRPr="006C145B">
        <w:rPr>
          <w:rFonts w:ascii="Times New Roman" w:hAnsi="Times New Roman" w:cs="Times New Roman"/>
          <w:color w:val="000000" w:themeColor="text1"/>
          <w:sz w:val="24"/>
          <w:szCs w:val="24"/>
          <w:lang w:val="en-GB"/>
        </w:rPr>
        <w:t xml:space="preserve"> and</w:t>
      </w:r>
      <w:r w:rsidR="0057690B" w:rsidRPr="006C145B">
        <w:rPr>
          <w:rFonts w:ascii="Times New Roman" w:hAnsi="Times New Roman" w:cs="Times New Roman"/>
          <w:color w:val="000000" w:themeColor="text1"/>
          <w:sz w:val="24"/>
          <w:szCs w:val="24"/>
          <w:lang w:val="en-GB"/>
        </w:rPr>
        <w:t xml:space="preserve"> high strength</w:t>
      </w:r>
      <w:r w:rsidR="0035051B" w:rsidRPr="006C145B">
        <w:rPr>
          <w:rFonts w:ascii="Times New Roman" w:hAnsi="Times New Roman" w:cs="Times New Roman"/>
          <w:color w:val="000000" w:themeColor="text1"/>
          <w:sz w:val="24"/>
          <w:szCs w:val="24"/>
          <w:lang w:val="en-GB"/>
        </w:rPr>
        <w:t>)</w:t>
      </w:r>
      <w:r w:rsidR="005D77F5" w:rsidRPr="006C145B">
        <w:rPr>
          <w:rFonts w:ascii="Times New Roman" w:hAnsi="Times New Roman" w:cs="Times New Roman"/>
          <w:color w:val="000000" w:themeColor="text1"/>
          <w:sz w:val="24"/>
          <w:szCs w:val="24"/>
          <w:lang w:val="en-GB"/>
        </w:rPr>
        <w:t xml:space="preserve"> </w:t>
      </w:r>
      <w:r w:rsidR="006B22FE" w:rsidRPr="006C145B">
        <w:rPr>
          <w:rFonts w:ascii="Times New Roman" w:hAnsi="Times New Roman" w:cs="Times New Roman"/>
          <w:color w:val="000000" w:themeColor="text1"/>
          <w:sz w:val="24"/>
          <w:szCs w:val="24"/>
          <w:lang w:val="en-GB"/>
        </w:rPr>
        <w:t xml:space="preserve">have </w:t>
      </w:r>
      <w:r w:rsidR="005D77F5" w:rsidRPr="006C145B">
        <w:rPr>
          <w:rFonts w:ascii="Times New Roman" w:hAnsi="Times New Roman" w:cs="Times New Roman"/>
          <w:color w:val="000000" w:themeColor="text1"/>
          <w:sz w:val="24"/>
          <w:szCs w:val="24"/>
          <w:lang w:val="en-GB"/>
        </w:rPr>
        <w:t xml:space="preserve">been widely used in </w:t>
      </w:r>
      <w:r w:rsidR="00BC494D" w:rsidRPr="006C145B">
        <w:rPr>
          <w:rFonts w:ascii="Times New Roman" w:hAnsi="Times New Roman" w:cs="Times New Roman"/>
          <w:color w:val="000000" w:themeColor="text1"/>
          <w:sz w:val="24"/>
          <w:szCs w:val="24"/>
          <w:lang w:val="en-GB"/>
        </w:rPr>
        <w:t xml:space="preserve">many </w:t>
      </w:r>
      <w:r w:rsidR="005D77F5" w:rsidRPr="006C145B">
        <w:rPr>
          <w:rFonts w:ascii="Times New Roman" w:hAnsi="Times New Roman" w:cs="Times New Roman"/>
          <w:color w:val="000000" w:themeColor="text1"/>
          <w:sz w:val="24"/>
          <w:szCs w:val="24"/>
          <w:lang w:val="en-GB"/>
        </w:rPr>
        <w:t>modern industries, such as aerospace</w:t>
      </w:r>
      <w:r w:rsidR="006B22FE" w:rsidRPr="006C145B">
        <w:rPr>
          <w:rFonts w:ascii="Times New Roman" w:hAnsi="Times New Roman" w:cs="Times New Roman"/>
          <w:color w:val="000000" w:themeColor="text1"/>
          <w:sz w:val="24"/>
          <w:szCs w:val="24"/>
          <w:lang w:val="en-GB"/>
        </w:rPr>
        <w:t xml:space="preserve"> and </w:t>
      </w:r>
      <w:r w:rsidR="005D77F5" w:rsidRPr="006C145B">
        <w:rPr>
          <w:rFonts w:ascii="Times New Roman" w:hAnsi="Times New Roman" w:cs="Times New Roman"/>
          <w:color w:val="000000" w:themeColor="text1"/>
          <w:sz w:val="24"/>
          <w:szCs w:val="24"/>
          <w:lang w:val="en-GB"/>
        </w:rPr>
        <w:t>nuclear engineering</w:t>
      </w:r>
      <w:r w:rsidR="007A031C" w:rsidRPr="006C145B">
        <w:rPr>
          <w:rFonts w:ascii="Times New Roman" w:hAnsi="Times New Roman" w:cs="Times New Roman"/>
          <w:color w:val="000000" w:themeColor="text1"/>
          <w:sz w:val="24"/>
          <w:szCs w:val="24"/>
          <w:lang w:val="en-GB"/>
        </w:rPr>
        <w:t>.</w:t>
      </w:r>
      <w:r w:rsidR="00C00A0B" w:rsidRPr="006C145B">
        <w:rPr>
          <w:rFonts w:ascii="Times New Roman" w:hAnsi="Times New Roman" w:cs="Times New Roman"/>
          <w:color w:val="000000" w:themeColor="text1"/>
          <w:sz w:val="24"/>
          <w:szCs w:val="24"/>
          <w:lang w:val="en-GB"/>
        </w:rPr>
        <w:t xml:space="preserve"> Therefore,</w:t>
      </w:r>
      <w:r w:rsidR="005D77F5" w:rsidRPr="006C145B">
        <w:rPr>
          <w:rFonts w:ascii="Times New Roman" w:hAnsi="Times New Roman" w:cs="Times New Roman"/>
          <w:color w:val="000000" w:themeColor="text1"/>
          <w:sz w:val="24"/>
          <w:szCs w:val="24"/>
          <w:lang w:val="en-GB"/>
        </w:rPr>
        <w:t xml:space="preserve"> </w:t>
      </w:r>
      <w:r w:rsidR="00C00A0B" w:rsidRPr="006C145B">
        <w:rPr>
          <w:rFonts w:ascii="Times New Roman" w:hAnsi="Times New Roman" w:cs="Times New Roman"/>
          <w:color w:val="000000" w:themeColor="text1"/>
          <w:sz w:val="24"/>
          <w:szCs w:val="24"/>
          <w:lang w:val="en-GB"/>
        </w:rPr>
        <w:t>i</w:t>
      </w:r>
      <w:r w:rsidR="00A5303C" w:rsidRPr="006C145B">
        <w:rPr>
          <w:rFonts w:ascii="Times New Roman" w:hAnsi="Times New Roman" w:cs="Times New Roman"/>
          <w:color w:val="000000" w:themeColor="text1"/>
          <w:sz w:val="24"/>
          <w:szCs w:val="24"/>
          <w:lang w:val="en-GB"/>
        </w:rPr>
        <w:t>t is very important to</w:t>
      </w:r>
      <w:r w:rsidR="005D77F5" w:rsidRPr="006C145B">
        <w:rPr>
          <w:rFonts w:ascii="Times New Roman" w:hAnsi="Times New Roman" w:cs="Times New Roman"/>
          <w:color w:val="000000" w:themeColor="text1"/>
          <w:sz w:val="24"/>
          <w:szCs w:val="24"/>
          <w:lang w:val="en-GB"/>
        </w:rPr>
        <w:t xml:space="preserve"> predict</w:t>
      </w:r>
      <w:r w:rsidR="00EC7462" w:rsidRPr="006C145B">
        <w:rPr>
          <w:rFonts w:ascii="Times New Roman" w:hAnsi="Times New Roman" w:cs="Times New Roman"/>
          <w:color w:val="000000" w:themeColor="text1"/>
          <w:sz w:val="24"/>
          <w:szCs w:val="24"/>
          <w:lang w:val="en-GB"/>
        </w:rPr>
        <w:t xml:space="preserve"> </w:t>
      </w:r>
      <w:r w:rsidR="005D77F5" w:rsidRPr="006C145B">
        <w:rPr>
          <w:rFonts w:ascii="Times New Roman" w:hAnsi="Times New Roman" w:cs="Times New Roman"/>
          <w:color w:val="000000" w:themeColor="text1"/>
          <w:sz w:val="24"/>
          <w:szCs w:val="24"/>
          <w:lang w:val="en-GB"/>
        </w:rPr>
        <w:t>the thermal behaviour of the periodic structure with moving heat source</w:t>
      </w:r>
      <w:r w:rsidR="00031844" w:rsidRPr="006C145B">
        <w:rPr>
          <w:rFonts w:ascii="Times New Roman" w:hAnsi="Times New Roman" w:cs="Times New Roman"/>
          <w:color w:val="000000" w:themeColor="text1"/>
          <w:sz w:val="24"/>
          <w:szCs w:val="24"/>
          <w:lang w:val="en-GB"/>
        </w:rPr>
        <w:t>s</w:t>
      </w:r>
      <w:r w:rsidR="005D77F5" w:rsidRPr="006C145B">
        <w:rPr>
          <w:rFonts w:ascii="Times New Roman" w:hAnsi="Times New Roman" w:cs="Times New Roman"/>
          <w:color w:val="000000" w:themeColor="text1"/>
          <w:sz w:val="24"/>
          <w:szCs w:val="24"/>
          <w:lang w:val="en-GB"/>
        </w:rPr>
        <w:t xml:space="preserve"> accurately and efficiently</w:t>
      </w:r>
      <w:r w:rsidR="004110D2" w:rsidRPr="006C145B">
        <w:rPr>
          <w:rFonts w:ascii="Times New Roman" w:hAnsi="Times New Roman" w:cs="Times New Roman"/>
          <w:color w:val="000000" w:themeColor="text1"/>
          <w:sz w:val="24"/>
          <w:szCs w:val="24"/>
          <w:lang w:val="en-GB"/>
        </w:rPr>
        <w:t>.</w:t>
      </w:r>
    </w:p>
    <w:p w14:paraId="7B4C8978" w14:textId="698E686F" w:rsidR="00546D41" w:rsidRPr="006C145B" w:rsidRDefault="008C6E04" w:rsidP="00D22DA7">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 </w:t>
      </w:r>
      <w:r w:rsidR="006B22FE" w:rsidRPr="006C145B">
        <w:rPr>
          <w:rFonts w:ascii="Times New Roman" w:hAnsi="Times New Roman" w:cs="Times New Roman"/>
          <w:color w:val="000000" w:themeColor="text1"/>
          <w:sz w:val="24"/>
          <w:szCs w:val="24"/>
          <w:lang w:val="en-GB"/>
        </w:rPr>
        <w:t>T</w:t>
      </w:r>
      <w:r w:rsidR="00E548CF" w:rsidRPr="006C145B">
        <w:rPr>
          <w:rFonts w:ascii="Times New Roman" w:hAnsi="Times New Roman" w:cs="Times New Roman"/>
          <w:color w:val="000000" w:themeColor="text1"/>
          <w:sz w:val="24"/>
          <w:szCs w:val="24"/>
          <w:lang w:val="en-GB"/>
        </w:rPr>
        <w:t xml:space="preserve">ransient heat conduction </w:t>
      </w:r>
      <w:r w:rsidR="00A6082E" w:rsidRPr="006C145B">
        <w:rPr>
          <w:rFonts w:ascii="Times New Roman" w:hAnsi="Times New Roman" w:cs="Times New Roman"/>
          <w:color w:val="000000" w:themeColor="text1"/>
          <w:sz w:val="24"/>
          <w:szCs w:val="24"/>
          <w:lang w:val="en-GB"/>
        </w:rPr>
        <w:t>with</w:t>
      </w:r>
      <w:r w:rsidR="00E548CF" w:rsidRPr="006C145B">
        <w:rPr>
          <w:rFonts w:ascii="Times New Roman" w:hAnsi="Times New Roman" w:cs="Times New Roman"/>
          <w:color w:val="000000" w:themeColor="text1"/>
          <w:sz w:val="24"/>
          <w:szCs w:val="24"/>
          <w:lang w:val="en-GB"/>
        </w:rPr>
        <w:t xml:space="preserve"> </w:t>
      </w:r>
      <w:r w:rsidR="006B22FE" w:rsidRPr="006C145B">
        <w:rPr>
          <w:rFonts w:ascii="Times New Roman" w:hAnsi="Times New Roman" w:cs="Times New Roman"/>
          <w:color w:val="000000" w:themeColor="text1"/>
          <w:sz w:val="24"/>
          <w:szCs w:val="24"/>
          <w:lang w:val="en-GB"/>
        </w:rPr>
        <w:t xml:space="preserve">a </w:t>
      </w:r>
      <w:r w:rsidR="00090995" w:rsidRPr="006C145B">
        <w:rPr>
          <w:rFonts w:ascii="Times New Roman" w:hAnsi="Times New Roman" w:cs="Times New Roman"/>
          <w:color w:val="000000" w:themeColor="text1"/>
          <w:sz w:val="24"/>
          <w:szCs w:val="24"/>
          <w:lang w:val="en-GB"/>
        </w:rPr>
        <w:t xml:space="preserve">moving heat source is </w:t>
      </w:r>
      <w:r w:rsidR="00F250C8" w:rsidRPr="006C145B">
        <w:rPr>
          <w:rFonts w:ascii="Times New Roman" w:hAnsi="Times New Roman" w:cs="Times New Roman"/>
          <w:color w:val="000000" w:themeColor="text1"/>
          <w:sz w:val="24"/>
          <w:szCs w:val="24"/>
          <w:lang w:val="en-GB"/>
        </w:rPr>
        <w:t>an</w:t>
      </w:r>
      <w:r w:rsidR="00090995" w:rsidRPr="006C145B">
        <w:rPr>
          <w:rFonts w:ascii="Times New Roman" w:hAnsi="Times New Roman" w:cs="Times New Roman"/>
          <w:color w:val="000000" w:themeColor="text1"/>
          <w:sz w:val="24"/>
          <w:szCs w:val="24"/>
          <w:lang w:val="en-GB"/>
        </w:rPr>
        <w:t xml:space="preserve"> important </w:t>
      </w:r>
      <w:r w:rsidR="00F250C8" w:rsidRPr="006C145B">
        <w:rPr>
          <w:rFonts w:ascii="Times New Roman" w:hAnsi="Times New Roman" w:cs="Times New Roman"/>
          <w:color w:val="000000" w:themeColor="text1"/>
          <w:sz w:val="24"/>
          <w:szCs w:val="24"/>
          <w:lang w:val="en-GB"/>
        </w:rPr>
        <w:t>and</w:t>
      </w:r>
      <w:r w:rsidR="00090995" w:rsidRPr="006C145B">
        <w:rPr>
          <w:rFonts w:ascii="Times New Roman" w:hAnsi="Times New Roman" w:cs="Times New Roman"/>
          <w:color w:val="000000" w:themeColor="text1"/>
          <w:sz w:val="24"/>
          <w:szCs w:val="24"/>
          <w:lang w:val="en-GB"/>
        </w:rPr>
        <w:t xml:space="preserve"> interesting </w:t>
      </w:r>
      <w:r w:rsidR="00C8467D" w:rsidRPr="006C145B">
        <w:rPr>
          <w:rFonts w:ascii="Times New Roman" w:hAnsi="Times New Roman" w:cs="Times New Roman"/>
          <w:color w:val="000000" w:themeColor="text1"/>
          <w:sz w:val="24"/>
          <w:szCs w:val="24"/>
          <w:lang w:val="en-GB"/>
        </w:rPr>
        <w:t>subject that has been</w:t>
      </w:r>
      <w:r w:rsidR="00090995" w:rsidRPr="006C145B">
        <w:rPr>
          <w:rFonts w:ascii="Times New Roman" w:hAnsi="Times New Roman" w:cs="Times New Roman"/>
          <w:color w:val="000000" w:themeColor="text1"/>
          <w:sz w:val="24"/>
          <w:szCs w:val="24"/>
          <w:lang w:val="en-GB"/>
        </w:rPr>
        <w:t xml:space="preserve"> attracted the attention of many researchers. </w:t>
      </w:r>
      <w:r w:rsidR="008F3F53" w:rsidRPr="006C145B">
        <w:rPr>
          <w:rFonts w:ascii="Times New Roman" w:hAnsi="Times New Roman" w:cs="Times New Roman"/>
          <w:color w:val="000000" w:themeColor="text1"/>
          <w:sz w:val="24"/>
          <w:szCs w:val="24"/>
          <w:lang w:val="en-GB"/>
        </w:rPr>
        <w:t xml:space="preserve">The studies </w:t>
      </w:r>
      <w:r w:rsidR="003746EA" w:rsidRPr="006C145B">
        <w:rPr>
          <w:rFonts w:ascii="Times New Roman" w:hAnsi="Times New Roman" w:cs="Times New Roman" w:hint="eastAsia"/>
          <w:color w:val="000000" w:themeColor="text1"/>
          <w:sz w:val="24"/>
          <w:szCs w:val="24"/>
          <w:lang w:val="en-GB"/>
        </w:rPr>
        <w:t>by</w:t>
      </w:r>
      <w:r w:rsidR="003746EA" w:rsidRPr="006C145B">
        <w:rPr>
          <w:rFonts w:ascii="Times New Roman" w:hAnsi="Times New Roman" w:cs="Times New Roman"/>
          <w:color w:val="000000" w:themeColor="text1"/>
          <w:sz w:val="24"/>
          <w:szCs w:val="24"/>
          <w:lang w:val="en-GB"/>
        </w:rPr>
        <w:t xml:space="preserve"> </w:t>
      </w:r>
      <w:r w:rsidR="005F0BAD" w:rsidRPr="006C145B">
        <w:rPr>
          <w:rFonts w:ascii="Times New Roman" w:hAnsi="Times New Roman" w:cs="Times New Roman"/>
          <w:color w:val="000000" w:themeColor="text1"/>
          <w:sz w:val="24"/>
          <w:szCs w:val="24"/>
          <w:lang w:val="en-GB"/>
        </w:rPr>
        <w:t>Rosenthal et a</w:t>
      </w:r>
      <w:r w:rsidR="00DC0B57" w:rsidRPr="006C145B">
        <w:rPr>
          <w:rFonts w:ascii="Times New Roman" w:hAnsi="Times New Roman" w:cs="Times New Roman" w:hint="eastAsia"/>
          <w:color w:val="000000" w:themeColor="text1"/>
          <w:sz w:val="24"/>
          <w:szCs w:val="24"/>
          <w:lang w:val="en-GB"/>
        </w:rPr>
        <w:t>l</w:t>
      </w:r>
      <w:r w:rsidR="00DC0B57" w:rsidRPr="006C145B">
        <w:rPr>
          <w:rFonts w:ascii="Times New Roman" w:hAnsi="Times New Roman" w:cs="Times New Roman"/>
          <w:color w:val="000000" w:themeColor="text1"/>
          <w:sz w:val="24"/>
          <w:szCs w:val="24"/>
          <w:lang w:val="en-GB"/>
        </w:rPr>
        <w:t xml:space="preserve">. </w:t>
      </w:r>
      <w:r w:rsidR="00272E4E" w:rsidRPr="006C145B">
        <w:rPr>
          <w:rFonts w:ascii="Times New Roman" w:hAnsi="Times New Roman" w:cs="Times New Roman"/>
          <w:color w:val="000000" w:themeColor="text1"/>
          <w:sz w:val="24"/>
          <w:szCs w:val="24"/>
          <w:lang w:val="en-GB"/>
        </w:rPr>
        <w:fldChar w:fldCharType="begin">
          <w:fldData xml:space="preserve">PEVuZE5vdGU+PENpdGUgRXhjbHVkZUF1dGg9IjEiPjxBdXRob3I+Um9zZW50aGFsPC9BdXRob3I+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</w:fldData>
        </w:fldChar>
      </w:r>
      <w:r w:rsidR="00272E4E" w:rsidRPr="006C145B">
        <w:rPr>
          <w:rFonts w:ascii="Times New Roman" w:hAnsi="Times New Roman" w:cs="Times New Roman"/>
          <w:color w:val="000000" w:themeColor="text1"/>
          <w:sz w:val="24"/>
          <w:szCs w:val="24"/>
          <w:lang w:val="en-GB"/>
        </w:rPr>
        <w:instrText xml:space="preserve"> ADDIN EN.CITE </w:instrText>
      </w:r>
      <w:r w:rsidR="00272E4E" w:rsidRPr="006C145B">
        <w:rPr>
          <w:rFonts w:ascii="Times New Roman" w:hAnsi="Times New Roman" w:cs="Times New Roman"/>
          <w:color w:val="000000" w:themeColor="text1"/>
          <w:sz w:val="24"/>
          <w:szCs w:val="24"/>
          <w:lang w:val="en-GB"/>
        </w:rPr>
        <w:fldChar w:fldCharType="begin">
          <w:fldData xml:space="preserve">PEVuZE5vdGU+PENpdGUgRXhjbHVkZUF1dGg9IjEiPjxBdXRob3I+Um9zZW50aGFsPC9BdXRob3I+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</w:fldData>
        </w:fldChar>
      </w:r>
      <w:r w:rsidR="00272E4E" w:rsidRPr="006C145B">
        <w:rPr>
          <w:rFonts w:ascii="Times New Roman" w:hAnsi="Times New Roman" w:cs="Times New Roman"/>
          <w:color w:val="000000" w:themeColor="text1"/>
          <w:sz w:val="24"/>
          <w:szCs w:val="24"/>
          <w:lang w:val="en-GB"/>
        </w:rPr>
        <w:instrText xml:space="preserve"> ADDIN EN.CITE.DATA </w:instrText>
      </w:r>
      <w:r w:rsidR="00272E4E" w:rsidRPr="006C145B">
        <w:rPr>
          <w:rFonts w:ascii="Times New Roman" w:hAnsi="Times New Roman" w:cs="Times New Roman"/>
          <w:color w:val="000000" w:themeColor="text1"/>
          <w:sz w:val="24"/>
          <w:szCs w:val="24"/>
          <w:lang w:val="en-GB"/>
        </w:rPr>
      </w:r>
      <w:r w:rsidR="00272E4E" w:rsidRPr="006C145B">
        <w:rPr>
          <w:rFonts w:ascii="Times New Roman" w:hAnsi="Times New Roman" w:cs="Times New Roman"/>
          <w:color w:val="000000" w:themeColor="text1"/>
          <w:sz w:val="24"/>
          <w:szCs w:val="24"/>
          <w:lang w:val="en-GB"/>
        </w:rPr>
        <w:fldChar w:fldCharType="end"/>
      </w:r>
      <w:r w:rsidR="00272E4E" w:rsidRPr="006C145B">
        <w:rPr>
          <w:rFonts w:ascii="Times New Roman" w:hAnsi="Times New Roman" w:cs="Times New Roman"/>
          <w:color w:val="000000" w:themeColor="text1"/>
          <w:sz w:val="24"/>
          <w:szCs w:val="24"/>
          <w:lang w:val="en-GB"/>
        </w:rPr>
      </w:r>
      <w:r w:rsidR="00272E4E" w:rsidRPr="006C145B">
        <w:rPr>
          <w:rFonts w:ascii="Times New Roman" w:hAnsi="Times New Roman" w:cs="Times New Roman"/>
          <w:color w:val="000000" w:themeColor="text1"/>
          <w:sz w:val="24"/>
          <w:szCs w:val="24"/>
          <w:lang w:val="en-GB"/>
        </w:rPr>
        <w:fldChar w:fldCharType="separate"/>
      </w:r>
      <w:r w:rsidR="00272E4E" w:rsidRPr="006C145B">
        <w:rPr>
          <w:rFonts w:ascii="Times New Roman" w:hAnsi="Times New Roman" w:cs="Times New Roman"/>
          <w:noProof/>
          <w:color w:val="000000" w:themeColor="text1"/>
          <w:sz w:val="24"/>
          <w:szCs w:val="24"/>
          <w:lang w:val="en-GB"/>
        </w:rPr>
        <w:t>(</w:t>
      </w:r>
      <w:hyperlink w:anchor="_ENREF_38" w:tooltip="Rosenthal, 1941 #705" w:history="1">
        <w:r w:rsidR="00A36091" w:rsidRPr="006C145B">
          <w:rPr>
            <w:rFonts w:ascii="Times New Roman" w:hAnsi="Times New Roman" w:cs="Times New Roman"/>
            <w:noProof/>
            <w:color w:val="000000" w:themeColor="text1"/>
            <w:sz w:val="24"/>
            <w:szCs w:val="24"/>
            <w:lang w:val="en-GB"/>
          </w:rPr>
          <w:t>1941</w:t>
        </w:r>
      </w:hyperlink>
      <w:r w:rsidR="00272E4E" w:rsidRPr="006C145B">
        <w:rPr>
          <w:rFonts w:ascii="Times New Roman" w:hAnsi="Times New Roman" w:cs="Times New Roman"/>
          <w:noProof/>
          <w:color w:val="000000" w:themeColor="text1"/>
          <w:sz w:val="24"/>
          <w:szCs w:val="24"/>
          <w:lang w:val="en-GB"/>
        </w:rPr>
        <w:t xml:space="preserve">, </w:t>
      </w:r>
      <w:hyperlink w:anchor="_ENREF_39" w:tooltip="Rosenthal, 1946 #704" w:history="1">
        <w:r w:rsidR="00A36091" w:rsidRPr="006C145B">
          <w:rPr>
            <w:rFonts w:ascii="Times New Roman" w:hAnsi="Times New Roman" w:cs="Times New Roman"/>
            <w:noProof/>
            <w:color w:val="000000" w:themeColor="text1"/>
            <w:sz w:val="24"/>
            <w:szCs w:val="24"/>
            <w:lang w:val="en-GB"/>
          </w:rPr>
          <w:t>1946</w:t>
        </w:r>
      </w:hyperlink>
      <w:r w:rsidR="00272E4E" w:rsidRPr="006C145B">
        <w:rPr>
          <w:rFonts w:ascii="Times New Roman" w:hAnsi="Times New Roman" w:cs="Times New Roman"/>
          <w:noProof/>
          <w:color w:val="000000" w:themeColor="text1"/>
          <w:sz w:val="24"/>
          <w:szCs w:val="24"/>
          <w:lang w:val="en-GB"/>
        </w:rPr>
        <w:t xml:space="preserve">, </w:t>
      </w:r>
      <w:hyperlink w:anchor="_ENREF_40" w:tooltip="Rosenthal, 1947 #709" w:history="1">
        <w:r w:rsidR="00A36091" w:rsidRPr="006C145B">
          <w:rPr>
            <w:rFonts w:ascii="Times New Roman" w:hAnsi="Times New Roman" w:cs="Times New Roman"/>
            <w:noProof/>
            <w:color w:val="000000" w:themeColor="text1"/>
            <w:sz w:val="24"/>
            <w:szCs w:val="24"/>
            <w:lang w:val="en-GB"/>
          </w:rPr>
          <w:t>1947</w:t>
        </w:r>
      </w:hyperlink>
      <w:r w:rsidR="00272E4E" w:rsidRPr="006C145B">
        <w:rPr>
          <w:rFonts w:ascii="Times New Roman" w:hAnsi="Times New Roman" w:cs="Times New Roman"/>
          <w:noProof/>
          <w:color w:val="000000" w:themeColor="text1"/>
          <w:sz w:val="24"/>
          <w:szCs w:val="24"/>
          <w:lang w:val="en-GB"/>
        </w:rPr>
        <w:t>)</w:t>
      </w:r>
      <w:r w:rsidR="00272E4E" w:rsidRPr="006C145B">
        <w:rPr>
          <w:rFonts w:ascii="Times New Roman" w:hAnsi="Times New Roman" w:cs="Times New Roman"/>
          <w:color w:val="000000" w:themeColor="text1"/>
          <w:sz w:val="24"/>
          <w:szCs w:val="24"/>
          <w:lang w:val="en-GB"/>
        </w:rPr>
        <w:fldChar w:fldCharType="end"/>
      </w:r>
      <w:r w:rsidR="00DC0B57" w:rsidRPr="006C145B">
        <w:rPr>
          <w:rFonts w:ascii="Times New Roman" w:hAnsi="Times New Roman" w:cs="Times New Roman"/>
          <w:color w:val="000000" w:themeColor="text1"/>
          <w:sz w:val="24"/>
          <w:szCs w:val="24"/>
          <w:lang w:val="en-GB"/>
        </w:rPr>
        <w:t xml:space="preserve"> on</w:t>
      </w:r>
      <w:r w:rsidR="008F3F53" w:rsidRPr="006C145B">
        <w:rPr>
          <w:rFonts w:ascii="Times New Roman" w:hAnsi="Times New Roman" w:cs="Times New Roman"/>
          <w:color w:val="000000" w:themeColor="text1"/>
          <w:sz w:val="24"/>
          <w:szCs w:val="24"/>
          <w:lang w:val="en-GB"/>
        </w:rPr>
        <w:t xml:space="preserve"> heat distribution are considered the earliest work to solve analytically the </w:t>
      </w:r>
      <w:r w:rsidR="00704BE5" w:rsidRPr="006C145B">
        <w:rPr>
          <w:rFonts w:ascii="Times New Roman" w:hAnsi="Times New Roman" w:cs="Times New Roman"/>
          <w:color w:val="000000" w:themeColor="text1"/>
          <w:sz w:val="24"/>
          <w:szCs w:val="24"/>
          <w:lang w:val="en-GB"/>
        </w:rPr>
        <w:t xml:space="preserve">heat conduction </w:t>
      </w:r>
      <w:r w:rsidR="008F3F53" w:rsidRPr="006C145B">
        <w:rPr>
          <w:rFonts w:ascii="Times New Roman" w:hAnsi="Times New Roman" w:cs="Times New Roman"/>
          <w:color w:val="000000" w:themeColor="text1"/>
          <w:sz w:val="24"/>
          <w:szCs w:val="24"/>
          <w:lang w:val="en-GB"/>
        </w:rPr>
        <w:t>problem</w:t>
      </w:r>
      <w:r w:rsidR="00704BE5" w:rsidRPr="006C145B">
        <w:rPr>
          <w:rFonts w:ascii="Times New Roman" w:hAnsi="Times New Roman" w:cs="Times New Roman"/>
          <w:color w:val="000000" w:themeColor="text1"/>
          <w:sz w:val="24"/>
          <w:szCs w:val="24"/>
          <w:lang w:val="en-GB"/>
        </w:rPr>
        <w:t>s</w:t>
      </w:r>
      <w:r w:rsidR="008F3F53" w:rsidRPr="006C145B">
        <w:rPr>
          <w:rFonts w:ascii="Times New Roman" w:hAnsi="Times New Roman" w:cs="Times New Roman"/>
          <w:color w:val="000000" w:themeColor="text1"/>
          <w:sz w:val="24"/>
          <w:szCs w:val="24"/>
          <w:lang w:val="en-GB"/>
        </w:rPr>
        <w:t xml:space="preserve"> of moving heat sources</w:t>
      </w:r>
      <w:r w:rsidR="00957026" w:rsidRPr="006C145B">
        <w:rPr>
          <w:rFonts w:ascii="Times New Roman" w:hAnsi="Times New Roman" w:cs="Times New Roman"/>
          <w:color w:val="000000" w:themeColor="text1"/>
          <w:sz w:val="24"/>
          <w:szCs w:val="24"/>
          <w:lang w:val="en-GB"/>
        </w:rPr>
        <w:t xml:space="preserve">, where the concepts of a “quasi-stationary state” and moving coordinates </w:t>
      </w:r>
      <w:r w:rsidR="00D23D4A" w:rsidRPr="006C145B">
        <w:rPr>
          <w:rFonts w:ascii="Times New Roman" w:hAnsi="Times New Roman" w:cs="Times New Roman"/>
          <w:color w:val="000000" w:themeColor="text1"/>
          <w:sz w:val="24"/>
          <w:szCs w:val="24"/>
          <w:lang w:val="en-GB"/>
        </w:rPr>
        <w:t>were</w:t>
      </w:r>
      <w:r w:rsidR="00957026" w:rsidRPr="006C145B">
        <w:rPr>
          <w:rFonts w:ascii="Times New Roman" w:hAnsi="Times New Roman" w:cs="Times New Roman"/>
          <w:color w:val="000000" w:themeColor="text1"/>
          <w:sz w:val="24"/>
          <w:szCs w:val="24"/>
          <w:lang w:val="en-GB"/>
        </w:rPr>
        <w:t xml:space="preserve"> used when </w:t>
      </w:r>
      <w:r w:rsidR="00957026" w:rsidRPr="006C145B">
        <w:rPr>
          <w:rFonts w:ascii="Times New Roman" w:hAnsi="Times New Roman" w:cs="Times New Roman"/>
          <w:color w:val="000000" w:themeColor="text1"/>
          <w:sz w:val="24"/>
          <w:szCs w:val="24"/>
          <w:lang w:val="en-GB"/>
        </w:rPr>
        <w:lastRenderedPageBreak/>
        <w:t>deriving equations for the temperature field</w:t>
      </w:r>
      <w:r w:rsidR="008F3F53" w:rsidRPr="006C145B">
        <w:rPr>
          <w:rFonts w:ascii="Times New Roman" w:hAnsi="Times New Roman" w:cs="Times New Roman"/>
          <w:color w:val="000000" w:themeColor="text1"/>
          <w:sz w:val="24"/>
          <w:szCs w:val="24"/>
          <w:lang w:val="en-GB"/>
        </w:rPr>
        <w:t>.</w:t>
      </w:r>
      <w:r w:rsidR="00625D37" w:rsidRPr="006C145B">
        <w:rPr>
          <w:rFonts w:ascii="Times New Roman" w:hAnsi="Times New Roman" w:cs="Times New Roman"/>
          <w:color w:val="000000" w:themeColor="text1"/>
          <w:sz w:val="24"/>
          <w:szCs w:val="24"/>
          <w:lang w:val="en-GB"/>
        </w:rPr>
        <w:t xml:space="preserve"> </w:t>
      </w:r>
      <w:r w:rsidR="000606E4" w:rsidRPr="006C145B">
        <w:rPr>
          <w:rFonts w:ascii="Times New Roman" w:hAnsi="Times New Roman" w:cs="Times New Roman"/>
          <w:color w:val="000000" w:themeColor="text1"/>
          <w:sz w:val="24"/>
          <w:szCs w:val="24"/>
          <w:lang w:val="en-GB"/>
        </w:rPr>
        <w:t>Although</w:t>
      </w:r>
      <w:r w:rsidR="001B5308" w:rsidRPr="006C145B">
        <w:rPr>
          <w:rFonts w:ascii="Times New Roman" w:hAnsi="Times New Roman" w:cs="Times New Roman"/>
          <w:color w:val="000000" w:themeColor="text1"/>
          <w:sz w:val="24"/>
          <w:szCs w:val="24"/>
          <w:lang w:val="en-GB"/>
        </w:rPr>
        <w:t xml:space="preserve"> the above research work</w:t>
      </w:r>
      <w:r w:rsidR="002A0108" w:rsidRPr="006C145B">
        <w:rPr>
          <w:rFonts w:ascii="Times New Roman" w:hAnsi="Times New Roman" w:cs="Times New Roman"/>
          <w:color w:val="000000" w:themeColor="text1"/>
          <w:sz w:val="24"/>
          <w:szCs w:val="24"/>
          <w:lang w:val="en-GB"/>
        </w:rPr>
        <w:t xml:space="preserve"> ha</w:t>
      </w:r>
      <w:r w:rsidR="00186979" w:rsidRPr="006C145B">
        <w:rPr>
          <w:rFonts w:ascii="Times New Roman" w:hAnsi="Times New Roman" w:cs="Times New Roman"/>
          <w:color w:val="000000" w:themeColor="text1"/>
          <w:sz w:val="24"/>
          <w:szCs w:val="24"/>
          <w:lang w:val="en-GB"/>
        </w:rPr>
        <w:t>s</w:t>
      </w:r>
      <w:r w:rsidR="002A0108" w:rsidRPr="006C145B">
        <w:rPr>
          <w:rFonts w:ascii="Times New Roman" w:hAnsi="Times New Roman" w:cs="Times New Roman"/>
          <w:color w:val="000000" w:themeColor="text1"/>
          <w:sz w:val="24"/>
          <w:szCs w:val="24"/>
          <w:lang w:val="en-GB"/>
        </w:rPr>
        <w:t xml:space="preserve"> presented the basic analytical solutions of the temperature</w:t>
      </w:r>
      <w:r w:rsidR="001416EC" w:rsidRPr="006C145B">
        <w:rPr>
          <w:rFonts w:ascii="Times New Roman" w:hAnsi="Times New Roman" w:cs="Times New Roman"/>
          <w:color w:val="000000" w:themeColor="text1"/>
          <w:sz w:val="24"/>
          <w:szCs w:val="24"/>
          <w:lang w:val="en-GB"/>
        </w:rPr>
        <w:t xml:space="preserve"> distribution</w:t>
      </w:r>
      <w:r w:rsidR="002A0108" w:rsidRPr="006C145B">
        <w:rPr>
          <w:rFonts w:ascii="Times New Roman" w:hAnsi="Times New Roman" w:cs="Times New Roman"/>
          <w:color w:val="000000" w:themeColor="text1"/>
          <w:sz w:val="24"/>
          <w:szCs w:val="24"/>
          <w:lang w:val="en-GB"/>
        </w:rPr>
        <w:t xml:space="preserve"> near m</w:t>
      </w:r>
      <w:r w:rsidR="000606E4" w:rsidRPr="006C145B">
        <w:rPr>
          <w:rFonts w:ascii="Times New Roman" w:hAnsi="Times New Roman" w:cs="Times New Roman"/>
          <w:color w:val="000000" w:themeColor="text1"/>
          <w:sz w:val="24"/>
          <w:szCs w:val="24"/>
          <w:lang w:val="en-GB"/>
        </w:rPr>
        <w:t xml:space="preserve">oving heat </w:t>
      </w:r>
      <w:r w:rsidR="00C8467D" w:rsidRPr="006C145B">
        <w:rPr>
          <w:rFonts w:ascii="Times New Roman" w:hAnsi="Times New Roman" w:cs="Times New Roman"/>
          <w:color w:val="000000" w:themeColor="text1"/>
          <w:sz w:val="24"/>
          <w:szCs w:val="24"/>
          <w:lang w:val="en-GB"/>
        </w:rPr>
        <w:t>sources that</w:t>
      </w:r>
      <w:r w:rsidR="000606E4" w:rsidRPr="006C145B">
        <w:rPr>
          <w:rFonts w:ascii="Times New Roman" w:hAnsi="Times New Roman" w:cs="Times New Roman"/>
          <w:color w:val="000000" w:themeColor="text1"/>
          <w:sz w:val="24"/>
          <w:szCs w:val="24"/>
          <w:lang w:val="en-GB"/>
        </w:rPr>
        <w:t xml:space="preserve"> </w:t>
      </w:r>
      <w:r w:rsidR="00D23D4A" w:rsidRPr="006C145B">
        <w:rPr>
          <w:rFonts w:ascii="Times New Roman" w:hAnsi="Times New Roman" w:cs="Times New Roman"/>
          <w:color w:val="000000" w:themeColor="text1"/>
          <w:sz w:val="24"/>
          <w:szCs w:val="24"/>
          <w:lang w:val="en-GB"/>
        </w:rPr>
        <w:t>were</w:t>
      </w:r>
      <w:r w:rsidR="000606E4" w:rsidRPr="006C145B">
        <w:rPr>
          <w:rFonts w:ascii="Times New Roman" w:hAnsi="Times New Roman" w:cs="Times New Roman"/>
          <w:color w:val="000000" w:themeColor="text1"/>
          <w:sz w:val="24"/>
          <w:szCs w:val="24"/>
          <w:lang w:val="en-GB"/>
        </w:rPr>
        <w:t xml:space="preserve"> assumed to be points, lines and </w:t>
      </w:r>
      <w:r w:rsidR="0035679C" w:rsidRPr="006C145B">
        <w:rPr>
          <w:rFonts w:ascii="Times New Roman" w:hAnsi="Times New Roman" w:cs="Times New Roman"/>
          <w:color w:val="000000" w:themeColor="text1"/>
          <w:sz w:val="24"/>
          <w:szCs w:val="24"/>
          <w:lang w:val="en-GB"/>
        </w:rPr>
        <w:t>surfaces</w:t>
      </w:r>
      <w:r w:rsidR="000606E4" w:rsidRPr="006C145B">
        <w:rPr>
          <w:rFonts w:ascii="Times New Roman" w:hAnsi="Times New Roman" w:cs="Times New Roman"/>
          <w:color w:val="000000" w:themeColor="text1"/>
          <w:sz w:val="24"/>
          <w:szCs w:val="24"/>
          <w:lang w:val="en-GB"/>
        </w:rPr>
        <w:t xml:space="preserve">, </w:t>
      </w:r>
      <w:r w:rsidR="00685EB5" w:rsidRPr="006C145B">
        <w:rPr>
          <w:rFonts w:ascii="Times New Roman" w:hAnsi="Times New Roman" w:cs="Times New Roman"/>
          <w:color w:val="000000" w:themeColor="text1"/>
          <w:sz w:val="24"/>
          <w:szCs w:val="24"/>
          <w:lang w:val="en-GB"/>
        </w:rPr>
        <w:t xml:space="preserve">it is hard </w:t>
      </w:r>
      <w:r w:rsidR="00546D41" w:rsidRPr="006C145B">
        <w:rPr>
          <w:rFonts w:ascii="Times New Roman" w:hAnsi="Times New Roman" w:cs="Times New Roman"/>
          <w:color w:val="000000" w:themeColor="text1"/>
          <w:sz w:val="24"/>
          <w:szCs w:val="24"/>
          <w:lang w:val="en-GB"/>
        </w:rPr>
        <w:t xml:space="preserve">or even impossible </w:t>
      </w:r>
      <w:r w:rsidR="00685EB5" w:rsidRPr="006C145B">
        <w:rPr>
          <w:rFonts w:ascii="Times New Roman" w:hAnsi="Times New Roman" w:cs="Times New Roman"/>
          <w:color w:val="000000" w:themeColor="text1"/>
          <w:sz w:val="24"/>
          <w:szCs w:val="24"/>
          <w:lang w:val="en-GB"/>
        </w:rPr>
        <w:t>to find analytical solution</w:t>
      </w:r>
      <w:r w:rsidR="00546D41" w:rsidRPr="006C145B">
        <w:rPr>
          <w:rFonts w:ascii="Times New Roman" w:hAnsi="Times New Roman" w:cs="Times New Roman"/>
          <w:color w:val="000000" w:themeColor="text1"/>
          <w:sz w:val="24"/>
          <w:szCs w:val="24"/>
          <w:lang w:val="en-GB"/>
        </w:rPr>
        <w:t>s</w:t>
      </w:r>
      <w:r w:rsidR="00685EB5" w:rsidRPr="006C145B">
        <w:rPr>
          <w:rFonts w:ascii="Times New Roman" w:hAnsi="Times New Roman" w:cs="Times New Roman"/>
          <w:color w:val="000000" w:themeColor="text1"/>
          <w:sz w:val="24"/>
          <w:szCs w:val="24"/>
          <w:lang w:val="en-GB"/>
        </w:rPr>
        <w:t xml:space="preserve"> for complicated configurations and boundary conditions. It is precisely this reason that various</w:t>
      </w:r>
      <w:r w:rsidR="00D22DA7" w:rsidRPr="006C145B">
        <w:rPr>
          <w:rFonts w:ascii="Times New Roman" w:hAnsi="Times New Roman" w:cs="Times New Roman"/>
          <w:color w:val="000000" w:themeColor="text1"/>
          <w:sz w:val="24"/>
          <w:szCs w:val="24"/>
          <w:lang w:val="en-GB"/>
        </w:rPr>
        <w:t xml:space="preserve"> engineering and mathematical papers devoted to numerical method</w:t>
      </w:r>
      <w:r w:rsidR="00C606C6" w:rsidRPr="006C145B">
        <w:rPr>
          <w:rFonts w:ascii="Times New Roman" w:hAnsi="Times New Roman" w:cs="Times New Roman"/>
          <w:color w:val="000000" w:themeColor="text1"/>
          <w:sz w:val="24"/>
          <w:szCs w:val="24"/>
          <w:lang w:val="en-GB"/>
        </w:rPr>
        <w:t>s</w:t>
      </w:r>
      <w:r w:rsidR="00D22DA7" w:rsidRPr="006C145B">
        <w:rPr>
          <w:rFonts w:ascii="Times New Roman" w:hAnsi="Times New Roman" w:cs="Times New Roman"/>
          <w:color w:val="000000" w:themeColor="text1"/>
          <w:sz w:val="24"/>
          <w:szCs w:val="24"/>
          <w:lang w:val="en-GB"/>
        </w:rPr>
        <w:t xml:space="preserve"> have been developed to solve</w:t>
      </w:r>
      <w:r w:rsidR="00646B4D" w:rsidRPr="006C145B">
        <w:rPr>
          <w:rFonts w:ascii="Times New Roman" w:hAnsi="Times New Roman" w:cs="Times New Roman"/>
          <w:color w:val="000000" w:themeColor="text1"/>
          <w:sz w:val="24"/>
          <w:szCs w:val="24"/>
          <w:lang w:val="en-GB"/>
        </w:rPr>
        <w:t xml:space="preserve"> the</w:t>
      </w:r>
      <w:r w:rsidR="00D22DA7" w:rsidRPr="006C145B">
        <w:rPr>
          <w:rFonts w:ascii="Times New Roman" w:hAnsi="Times New Roman" w:cs="Times New Roman"/>
          <w:color w:val="000000" w:themeColor="text1"/>
          <w:sz w:val="24"/>
          <w:szCs w:val="24"/>
          <w:lang w:val="en-GB"/>
        </w:rPr>
        <w:t xml:space="preserve"> moving heat source</w:t>
      </w:r>
      <w:r w:rsidR="00AF65B5" w:rsidRPr="006C145B">
        <w:rPr>
          <w:rFonts w:ascii="Times New Roman" w:hAnsi="Times New Roman" w:cs="Times New Roman"/>
          <w:color w:val="000000" w:themeColor="text1"/>
          <w:sz w:val="24"/>
          <w:szCs w:val="24"/>
          <w:lang w:val="en-GB"/>
        </w:rPr>
        <w:t xml:space="preserve"> problem</w:t>
      </w:r>
      <w:r w:rsidR="00D22DA7" w:rsidRPr="006C145B">
        <w:rPr>
          <w:rFonts w:ascii="Times New Roman" w:hAnsi="Times New Roman" w:cs="Times New Roman"/>
          <w:color w:val="000000" w:themeColor="text1"/>
          <w:sz w:val="24"/>
          <w:szCs w:val="24"/>
          <w:lang w:val="en-GB"/>
        </w:rPr>
        <w:t xml:space="preserve"> in the past few decades. And the finite element method (FEM) is recognised as the most versatile </w:t>
      </w:r>
      <w:r w:rsidR="003B43A4" w:rsidRPr="006C145B">
        <w:rPr>
          <w:rFonts w:ascii="Times New Roman" w:hAnsi="Times New Roman" w:cs="Times New Roman"/>
          <w:color w:val="000000" w:themeColor="text1"/>
          <w:sz w:val="24"/>
          <w:szCs w:val="24"/>
          <w:lang w:val="en-GB"/>
        </w:rPr>
        <w:t>numerical method</w:t>
      </w:r>
      <w:r w:rsidR="00D22DA7" w:rsidRPr="006C145B">
        <w:rPr>
          <w:rFonts w:ascii="Times New Roman" w:hAnsi="Times New Roman" w:cs="Times New Roman"/>
          <w:color w:val="000000" w:themeColor="text1"/>
          <w:sz w:val="24"/>
          <w:szCs w:val="24"/>
          <w:lang w:val="en-GB"/>
        </w:rPr>
        <w:t xml:space="preserve"> for simulating the moving heat source</w:t>
      </w:r>
      <w:r w:rsidR="00E111DD" w:rsidRPr="006C145B">
        <w:rPr>
          <w:rFonts w:ascii="Times New Roman" w:hAnsi="Times New Roman" w:cs="Times New Roman"/>
          <w:color w:val="000000" w:themeColor="text1"/>
          <w:sz w:val="24"/>
          <w:szCs w:val="24"/>
          <w:lang w:val="en-GB"/>
        </w:rPr>
        <w:t xml:space="preserve"> problem</w:t>
      </w:r>
      <w:r w:rsidR="000D0210" w:rsidRPr="006C145B">
        <w:rPr>
          <w:rFonts w:ascii="Times New Roman" w:hAnsi="Times New Roman" w:cs="Times New Roman"/>
          <w:color w:val="000000" w:themeColor="text1"/>
          <w:sz w:val="24"/>
          <w:szCs w:val="24"/>
          <w:lang w:val="en-GB"/>
        </w:rPr>
        <w:t>.</w:t>
      </w:r>
    </w:p>
    <w:p w14:paraId="4242ACB7" w14:textId="090FE525" w:rsidR="00D22DA7" w:rsidRPr="006C145B" w:rsidRDefault="00034698" w:rsidP="00D22DA7">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As</w:t>
      </w:r>
      <w:r w:rsidR="00D62653" w:rsidRPr="006C145B">
        <w:rPr>
          <w:rFonts w:ascii="Times New Roman" w:hAnsi="Times New Roman" w:cs="Times New Roman"/>
          <w:color w:val="000000" w:themeColor="text1"/>
          <w:sz w:val="24"/>
          <w:szCs w:val="24"/>
          <w:lang w:val="en-GB"/>
        </w:rPr>
        <w:t xml:space="preserve"> t</w:t>
      </w:r>
      <w:r w:rsidR="000D0210" w:rsidRPr="006C145B">
        <w:rPr>
          <w:rFonts w:ascii="Times New Roman" w:hAnsi="Times New Roman" w:cs="Times New Roman"/>
          <w:color w:val="000000" w:themeColor="text1"/>
          <w:sz w:val="24"/>
          <w:szCs w:val="24"/>
          <w:lang w:val="en-GB"/>
        </w:rPr>
        <w:t xml:space="preserve">he moving heat source analysis is </w:t>
      </w:r>
      <w:r w:rsidR="00546D41" w:rsidRPr="006C145B">
        <w:rPr>
          <w:rFonts w:ascii="Times New Roman" w:hAnsi="Times New Roman" w:cs="Times New Roman"/>
          <w:color w:val="000000" w:themeColor="text1"/>
          <w:sz w:val="24"/>
          <w:szCs w:val="24"/>
          <w:lang w:val="en-GB"/>
        </w:rPr>
        <w:t xml:space="preserve">about </w:t>
      </w:r>
      <w:r w:rsidR="000852B7" w:rsidRPr="006C145B">
        <w:rPr>
          <w:rFonts w:ascii="Times New Roman" w:hAnsi="Times New Roman" w:cs="Times New Roman"/>
          <w:color w:val="000000" w:themeColor="text1"/>
          <w:sz w:val="24"/>
          <w:szCs w:val="24"/>
          <w:lang w:val="en-GB"/>
        </w:rPr>
        <w:t>a</w:t>
      </w:r>
      <w:r w:rsidR="000D0210" w:rsidRPr="006C145B">
        <w:rPr>
          <w:rFonts w:ascii="Times New Roman" w:hAnsi="Times New Roman" w:cs="Times New Roman"/>
          <w:color w:val="000000" w:themeColor="text1"/>
          <w:sz w:val="24"/>
          <w:szCs w:val="24"/>
          <w:lang w:val="en-GB"/>
        </w:rPr>
        <w:t xml:space="preserve"> transient </w:t>
      </w:r>
      <w:r w:rsidR="00BC7637" w:rsidRPr="006C145B">
        <w:rPr>
          <w:rFonts w:ascii="Times New Roman" w:hAnsi="Times New Roman" w:cs="Times New Roman"/>
          <w:color w:val="000000" w:themeColor="text1"/>
          <w:sz w:val="24"/>
          <w:szCs w:val="24"/>
          <w:lang w:val="en-GB"/>
        </w:rPr>
        <w:t>process</w:t>
      </w:r>
      <w:r w:rsidR="000D0210" w:rsidRPr="006C145B">
        <w:rPr>
          <w:rFonts w:ascii="Times New Roman" w:hAnsi="Times New Roman" w:cs="Times New Roman"/>
          <w:color w:val="000000" w:themeColor="text1"/>
          <w:sz w:val="24"/>
          <w:szCs w:val="24"/>
          <w:lang w:val="en-GB"/>
        </w:rPr>
        <w:t xml:space="preserve">, </w:t>
      </w:r>
      <w:r w:rsidR="00D62653" w:rsidRPr="006C145B">
        <w:rPr>
          <w:rFonts w:ascii="Times New Roman" w:hAnsi="Times New Roman" w:cs="Times New Roman"/>
          <w:color w:val="000000" w:themeColor="text1"/>
          <w:sz w:val="24"/>
          <w:szCs w:val="24"/>
          <w:lang w:val="en-GB"/>
        </w:rPr>
        <w:t>a</w:t>
      </w:r>
      <w:r w:rsidR="000D0210" w:rsidRPr="006C145B">
        <w:rPr>
          <w:rFonts w:ascii="Times New Roman" w:hAnsi="Times New Roman" w:cs="Times New Roman"/>
          <w:color w:val="000000" w:themeColor="text1"/>
          <w:sz w:val="24"/>
          <w:szCs w:val="24"/>
          <w:lang w:val="en-GB"/>
        </w:rPr>
        <w:t>fter spatial discretization, ordinary differential equations need to be solved in the time domain. The direct time stepping methods</w:t>
      </w:r>
      <w:r w:rsidR="00934477" w:rsidRPr="006C145B">
        <w:rPr>
          <w:rFonts w:ascii="Times New Roman" w:hAnsi="Times New Roman" w:cs="Times New Roman"/>
          <w:color w:val="000000" w:themeColor="text1"/>
          <w:sz w:val="24"/>
          <w:szCs w:val="24"/>
          <w:lang w:val="en-GB"/>
        </w:rPr>
        <w:t xml:space="preserve"> </w:t>
      </w:r>
      <w:r w:rsidR="00934477" w:rsidRPr="006C145B">
        <w:rPr>
          <w:rFonts w:ascii="Times New Roman" w:hAnsi="Times New Roman" w:cs="Times New Roman"/>
          <w:color w:val="000000" w:themeColor="text1"/>
          <w:sz w:val="24"/>
          <w:szCs w:val="24"/>
          <w:lang w:val="en-GB"/>
        </w:rPr>
        <w:fldChar w:fldCharType="begin"/>
      </w:r>
      <w:r w:rsidR="005E7D61" w:rsidRPr="006C145B">
        <w:rPr>
          <w:rFonts w:ascii="Times New Roman" w:hAnsi="Times New Roman" w:cs="Times New Roman"/>
          <w:color w:val="000000" w:themeColor="text1"/>
          <w:sz w:val="24"/>
          <w:szCs w:val="24"/>
          <w:lang w:val="en-GB"/>
        </w:rPr>
        <w:instrText xml:space="preserve"> ADDIN EN.CITE &lt;EndNote&gt;&lt;Cite&gt;&lt;Author&gt;Wood&lt;/Author&gt;&lt;Year&gt;1990&lt;/Year&gt;&lt;RecNum&gt;373&lt;/RecNum&gt;&lt;DisplayText&gt;&lt;style font="Times New Roman" size="12"&gt;(Lewis et al. 1996, Thornton 1996, Wood 1990)&lt;/style&gt;&lt;/DisplayText&gt;&lt;record&gt;&lt;rec-number&gt;373&lt;/rec-number&gt;&lt;foreign-keys&gt;&lt;key app="EN" db-id="wa5ae5vf7etzd2e5r2b5pf9g02aff00vz5at"&gt;373&lt;/key&gt;&lt;/foreign-keys&gt;&lt;ref-type name="Book"&gt;6&lt;/ref-type&gt;&lt;contributors&gt;&lt;authors&gt;&lt;author&gt;Wood, WL&lt;/author&gt;&lt;/authors&gt;&lt;/contributors&gt;&lt;titles&gt;&lt;title&gt;Practical Time-Stepping Schemes&lt;/title&gt;&lt;/titles&gt;&lt;dates&gt;&lt;year&gt;1990&lt;/year&gt;&lt;/dates&gt;&lt;pub-location&gt;Oxford&lt;/pub-location&gt;&lt;publisher&gt;Claredon Press&lt;/publisher&gt;&lt;isbn&gt;0198532083&lt;/isbn&gt;&lt;urls&gt;&lt;/urls&gt;&lt;/record&gt;&lt;/Cite&gt;&lt;Cite&gt;&lt;Author&gt;Thornton&lt;/Author&gt;&lt;Year&gt;1996&lt;/Year&gt;&lt;RecNum&gt;114&lt;/RecNum&gt;&lt;record&gt;&lt;rec-number&gt;114&lt;/rec-number&gt;&lt;foreign-keys&gt;&lt;key app="EN" db-id="wa5ae5vf7etzd2e5r2b5pf9g02aff00vz5at"&gt;114&lt;/key&gt;&lt;/foreign-keys&gt;&lt;ref-type name="Book"&gt;6&lt;/ref-type&gt;&lt;contributors&gt;&lt;authors&gt;&lt;author&gt;Thornton, Earl A&lt;/author&gt;&lt;/authors&gt;&lt;/contributors&gt;&lt;titles&gt;&lt;title&gt;Thermal Structures for Aerospace Applications&lt;/title&gt;&lt;secondary-title&gt;American Institute of Aeronautics and Astronautics Journal Educational Series&lt;/secondary-title&gt;&lt;/titles&gt;&lt;dates&gt;&lt;year&gt;1996&lt;/year&gt;&lt;/dates&gt;&lt;pub-location&gt;Reston&lt;/pub-location&gt;&lt;publisher&gt;VA&lt;/publisher&gt;&lt;isbn&gt;1600861261&lt;/isbn&gt;&lt;urls&gt;&lt;/urls&gt;&lt;/record&gt;&lt;/Cite&gt;&lt;Cite&gt;&lt;Author&gt;Lewis&lt;/Author&gt;&lt;Year&gt;1996&lt;/Year&gt;&lt;RecNum&gt;113&lt;/RecNum&gt;&lt;record&gt;&lt;rec-number&gt;113&lt;/rec-number&gt;&lt;foreign-keys&gt;&lt;key app="EN" db-id="wa5ae5vf7etzd2e5r2b5pf9g02aff00vz5at"&gt;113&lt;/key&gt;&lt;/foreign-keys&gt;&lt;ref-type name="Book"&gt;6&lt;/ref-type&gt;&lt;contributors&gt;&lt;authors&gt;&lt;author&gt;Lewis, Roland Wynne&lt;/author&gt;&lt;author&gt;Morgan, Ken&lt;/author&gt;&lt;author&gt;Thomas, HR&lt;/author&gt;&lt;author&gt;Seetharamu, Kankanhalli&lt;/author&gt;&lt;/authors&gt;&lt;/contributors&gt;&lt;titles&gt;&lt;title&gt;The Finite Element Method in Heat Transfer Analysis&lt;/title&gt;&lt;/titles&gt;&lt;dates&gt;&lt;year&gt;1996&lt;/year&gt;&lt;/dates&gt;&lt;pub-location&gt;New York&lt;/pub-location&gt;&lt;publisher&gt;John Wiley and Sons Inc.&lt;/publisher&gt;&lt;isbn&gt;0471943622&lt;/isbn&gt;&lt;urls&gt;&lt;/urls&gt;&lt;/record&gt;&lt;/Cite&gt;&lt;/EndNote&gt;</w:instrText>
      </w:r>
      <w:r w:rsidR="00934477"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9" w:tooltip="Lewis, 1996 #113" w:history="1">
        <w:r w:rsidR="00A36091" w:rsidRPr="006C145B">
          <w:rPr>
            <w:rFonts w:ascii="Times New Roman" w:hAnsi="Times New Roman" w:cs="Times New Roman"/>
            <w:noProof/>
            <w:color w:val="000000" w:themeColor="text1"/>
            <w:sz w:val="24"/>
            <w:szCs w:val="24"/>
            <w:lang w:val="en-GB"/>
          </w:rPr>
          <w:t>Lewis et al. 1996</w:t>
        </w:r>
      </w:hyperlink>
      <w:r w:rsidR="009845D1" w:rsidRPr="006C145B">
        <w:rPr>
          <w:rFonts w:ascii="Times New Roman" w:hAnsi="Times New Roman" w:cs="Times New Roman"/>
          <w:noProof/>
          <w:color w:val="000000" w:themeColor="text1"/>
          <w:sz w:val="24"/>
          <w:szCs w:val="24"/>
          <w:lang w:val="en-GB"/>
        </w:rPr>
        <w:t xml:space="preserve">, </w:t>
      </w:r>
      <w:hyperlink w:anchor="_ENREF_46" w:tooltip="Thornton, 1996 #114" w:history="1">
        <w:r w:rsidR="00A36091" w:rsidRPr="006C145B">
          <w:rPr>
            <w:rFonts w:ascii="Times New Roman" w:hAnsi="Times New Roman" w:cs="Times New Roman"/>
            <w:noProof/>
            <w:color w:val="000000" w:themeColor="text1"/>
            <w:sz w:val="24"/>
            <w:szCs w:val="24"/>
            <w:lang w:val="en-GB"/>
          </w:rPr>
          <w:t>Thornton 1996</w:t>
        </w:r>
      </w:hyperlink>
      <w:r w:rsidR="009845D1" w:rsidRPr="006C145B">
        <w:rPr>
          <w:rFonts w:ascii="Times New Roman" w:hAnsi="Times New Roman" w:cs="Times New Roman"/>
          <w:noProof/>
          <w:color w:val="000000" w:themeColor="text1"/>
          <w:sz w:val="24"/>
          <w:szCs w:val="24"/>
          <w:lang w:val="en-GB"/>
        </w:rPr>
        <w:t xml:space="preserve">, </w:t>
      </w:r>
      <w:hyperlink w:anchor="_ENREF_50" w:tooltip="Wood, 1990 #373" w:history="1">
        <w:r w:rsidR="00A36091" w:rsidRPr="006C145B">
          <w:rPr>
            <w:rFonts w:ascii="Times New Roman" w:hAnsi="Times New Roman" w:cs="Times New Roman"/>
            <w:noProof/>
            <w:color w:val="000000" w:themeColor="text1"/>
            <w:sz w:val="24"/>
            <w:szCs w:val="24"/>
            <w:lang w:val="en-GB"/>
          </w:rPr>
          <w:t>Wood 1990</w:t>
        </w:r>
      </w:hyperlink>
      <w:r w:rsidR="009845D1" w:rsidRPr="006C145B">
        <w:rPr>
          <w:rFonts w:ascii="Times New Roman" w:hAnsi="Times New Roman" w:cs="Times New Roman"/>
          <w:noProof/>
          <w:color w:val="000000" w:themeColor="text1"/>
          <w:sz w:val="24"/>
          <w:szCs w:val="24"/>
          <w:lang w:val="en-GB"/>
        </w:rPr>
        <w:t>)</w:t>
      </w:r>
      <w:r w:rsidR="00934477" w:rsidRPr="006C145B">
        <w:rPr>
          <w:rFonts w:ascii="Times New Roman" w:hAnsi="Times New Roman" w:cs="Times New Roman"/>
          <w:color w:val="000000" w:themeColor="text1"/>
          <w:sz w:val="24"/>
          <w:szCs w:val="24"/>
          <w:lang w:val="en-GB"/>
        </w:rPr>
        <w:fldChar w:fldCharType="end"/>
      </w:r>
      <w:r w:rsidR="000D0210" w:rsidRPr="006C145B">
        <w:rPr>
          <w:rFonts w:ascii="Times New Roman" w:hAnsi="Times New Roman" w:cs="Times New Roman"/>
          <w:color w:val="000000" w:themeColor="text1"/>
          <w:sz w:val="24"/>
          <w:szCs w:val="24"/>
          <w:lang w:val="en-GB"/>
        </w:rPr>
        <w:t xml:space="preserve"> are the most popular and </w:t>
      </w:r>
      <w:r w:rsidR="0050266D" w:rsidRPr="006C145B">
        <w:rPr>
          <w:rFonts w:ascii="Times New Roman" w:hAnsi="Times New Roman" w:cs="Times New Roman"/>
          <w:color w:val="000000" w:themeColor="text1"/>
          <w:sz w:val="24"/>
          <w:szCs w:val="24"/>
          <w:lang w:val="en-GB"/>
        </w:rPr>
        <w:t>common</w:t>
      </w:r>
      <w:r w:rsidR="000442E6" w:rsidRPr="006C145B">
        <w:rPr>
          <w:rFonts w:ascii="Times New Roman" w:hAnsi="Times New Roman" w:cs="Times New Roman"/>
          <w:color w:val="000000" w:themeColor="text1"/>
          <w:sz w:val="24"/>
          <w:szCs w:val="24"/>
          <w:lang w:val="en-GB"/>
        </w:rPr>
        <w:t>ly used</w:t>
      </w:r>
      <w:r w:rsidR="000D0210" w:rsidRPr="006C145B">
        <w:rPr>
          <w:rFonts w:ascii="Times New Roman" w:hAnsi="Times New Roman" w:cs="Times New Roman"/>
          <w:color w:val="000000" w:themeColor="text1"/>
          <w:sz w:val="24"/>
          <w:szCs w:val="24"/>
          <w:lang w:val="en-GB"/>
        </w:rPr>
        <w:t xml:space="preserve"> methods </w:t>
      </w:r>
      <w:r w:rsidR="00546D41" w:rsidRPr="006C145B">
        <w:rPr>
          <w:rFonts w:ascii="Times New Roman" w:hAnsi="Times New Roman" w:cs="Times New Roman"/>
          <w:color w:val="000000" w:themeColor="text1"/>
          <w:sz w:val="24"/>
          <w:szCs w:val="24"/>
          <w:lang w:val="en-GB"/>
        </w:rPr>
        <w:t xml:space="preserve">among </w:t>
      </w:r>
      <w:r w:rsidR="000D0210" w:rsidRPr="006C145B">
        <w:rPr>
          <w:rFonts w:ascii="Times New Roman" w:hAnsi="Times New Roman" w:cs="Times New Roman"/>
          <w:color w:val="000000" w:themeColor="text1"/>
          <w:sz w:val="24"/>
          <w:szCs w:val="24"/>
          <w:lang w:val="en-GB"/>
        </w:rPr>
        <w:t>existing methods, which include the forward</w:t>
      </w:r>
      <w:r w:rsidR="00546D41" w:rsidRPr="006C145B">
        <w:rPr>
          <w:rFonts w:ascii="Times New Roman" w:hAnsi="Times New Roman" w:cs="Times New Roman"/>
          <w:color w:val="000000" w:themeColor="text1"/>
          <w:sz w:val="24"/>
          <w:szCs w:val="24"/>
          <w:lang w:val="en-GB"/>
        </w:rPr>
        <w:t xml:space="preserve"> difference</w:t>
      </w:r>
      <w:r w:rsidR="000D0210" w:rsidRPr="006C145B">
        <w:rPr>
          <w:rFonts w:ascii="Times New Roman" w:hAnsi="Times New Roman" w:cs="Times New Roman"/>
          <w:color w:val="000000" w:themeColor="text1"/>
          <w:sz w:val="24"/>
          <w:szCs w:val="24"/>
          <w:lang w:val="en-GB"/>
        </w:rPr>
        <w:t>, Crank-Nicolson, Galerkin and backward difference methods.</w:t>
      </w:r>
      <w:r w:rsidR="00934477" w:rsidRPr="006C145B">
        <w:rPr>
          <w:rFonts w:ascii="Times New Roman" w:hAnsi="Times New Roman" w:cs="Times New Roman"/>
          <w:color w:val="000000" w:themeColor="text1"/>
          <w:sz w:val="24"/>
          <w:szCs w:val="24"/>
          <w:lang w:val="en-GB"/>
        </w:rPr>
        <w:t xml:space="preserve"> When the time step is</w:t>
      </w:r>
      <w:r w:rsidR="00801ACE" w:rsidRPr="006C145B">
        <w:rPr>
          <w:rFonts w:ascii="Times New Roman" w:hAnsi="Times New Roman" w:cs="Times New Roman"/>
          <w:color w:val="000000" w:themeColor="text1"/>
          <w:sz w:val="24"/>
          <w:szCs w:val="24"/>
          <w:lang w:val="en-GB"/>
        </w:rPr>
        <w:t xml:space="preserve"> very</w:t>
      </w:r>
      <w:r w:rsidR="00934477" w:rsidRPr="006C145B">
        <w:rPr>
          <w:rFonts w:ascii="Times New Roman" w:hAnsi="Times New Roman" w:cs="Times New Roman"/>
          <w:color w:val="000000" w:themeColor="text1"/>
          <w:sz w:val="24"/>
          <w:szCs w:val="24"/>
          <w:lang w:val="en-GB"/>
        </w:rPr>
        <w:t xml:space="preserve"> small or the scale of </w:t>
      </w:r>
      <w:r w:rsidR="00801ACE" w:rsidRPr="006C145B">
        <w:rPr>
          <w:rFonts w:ascii="Times New Roman" w:hAnsi="Times New Roman" w:cs="Times New Roman"/>
          <w:color w:val="000000" w:themeColor="text1"/>
          <w:sz w:val="24"/>
          <w:szCs w:val="24"/>
          <w:lang w:val="en-GB"/>
        </w:rPr>
        <w:t>model</w:t>
      </w:r>
      <w:r w:rsidR="00934477" w:rsidRPr="006C145B">
        <w:rPr>
          <w:rFonts w:ascii="Times New Roman" w:hAnsi="Times New Roman" w:cs="Times New Roman"/>
          <w:color w:val="000000" w:themeColor="text1"/>
          <w:sz w:val="24"/>
          <w:szCs w:val="24"/>
          <w:lang w:val="en-GB"/>
        </w:rPr>
        <w:t xml:space="preserve"> is</w:t>
      </w:r>
      <w:r w:rsidR="00801ACE" w:rsidRPr="006C145B">
        <w:rPr>
          <w:rFonts w:ascii="Times New Roman" w:hAnsi="Times New Roman" w:cs="Times New Roman"/>
          <w:color w:val="000000" w:themeColor="text1"/>
          <w:sz w:val="24"/>
          <w:szCs w:val="24"/>
          <w:lang w:val="en-GB"/>
        </w:rPr>
        <w:t xml:space="preserve"> very</w:t>
      </w:r>
      <w:r w:rsidR="00934477" w:rsidRPr="006C145B">
        <w:rPr>
          <w:rFonts w:ascii="Times New Roman" w:hAnsi="Times New Roman" w:cs="Times New Roman"/>
          <w:color w:val="000000" w:themeColor="text1"/>
          <w:sz w:val="24"/>
          <w:szCs w:val="24"/>
          <w:lang w:val="en-GB"/>
        </w:rPr>
        <w:t xml:space="preserve"> large, extensive computational effort</w:t>
      </w:r>
      <w:r w:rsidR="00546D41" w:rsidRPr="006C145B">
        <w:rPr>
          <w:rFonts w:ascii="Times New Roman" w:hAnsi="Times New Roman" w:cs="Times New Roman"/>
          <w:color w:val="000000" w:themeColor="text1"/>
          <w:sz w:val="24"/>
          <w:szCs w:val="24"/>
          <w:lang w:val="en-GB"/>
        </w:rPr>
        <w:t>s</w:t>
      </w:r>
      <w:r w:rsidR="00934477" w:rsidRPr="006C145B">
        <w:rPr>
          <w:rFonts w:ascii="Times New Roman" w:hAnsi="Times New Roman" w:cs="Times New Roman"/>
          <w:color w:val="000000" w:themeColor="text1"/>
          <w:sz w:val="24"/>
          <w:szCs w:val="24"/>
          <w:lang w:val="en-GB"/>
        </w:rPr>
        <w:t xml:space="preserve"> </w:t>
      </w:r>
      <w:r w:rsidR="00546D41" w:rsidRPr="006C145B">
        <w:rPr>
          <w:rFonts w:ascii="Times New Roman" w:hAnsi="Times New Roman" w:cs="Times New Roman"/>
          <w:color w:val="000000" w:themeColor="text1"/>
          <w:sz w:val="24"/>
          <w:szCs w:val="24"/>
          <w:lang w:val="en-GB"/>
        </w:rPr>
        <w:t>are required</w:t>
      </w:r>
      <w:r w:rsidR="00934477" w:rsidRPr="006C145B">
        <w:rPr>
          <w:rFonts w:ascii="Times New Roman" w:hAnsi="Times New Roman" w:cs="Times New Roman"/>
          <w:color w:val="000000" w:themeColor="text1"/>
          <w:sz w:val="24"/>
          <w:szCs w:val="24"/>
          <w:lang w:val="en-GB"/>
        </w:rPr>
        <w:t xml:space="preserve"> in the transient analysis. This </w:t>
      </w:r>
      <w:r w:rsidR="00546D41" w:rsidRPr="006C145B">
        <w:rPr>
          <w:rFonts w:ascii="Times New Roman" w:hAnsi="Times New Roman" w:cs="Times New Roman"/>
          <w:color w:val="000000" w:themeColor="text1"/>
          <w:sz w:val="24"/>
          <w:szCs w:val="24"/>
          <w:lang w:val="en-GB"/>
        </w:rPr>
        <w:t xml:space="preserve">is </w:t>
      </w:r>
      <w:r w:rsidR="00934477" w:rsidRPr="006C145B">
        <w:rPr>
          <w:rFonts w:ascii="Times New Roman" w:hAnsi="Times New Roman" w:cs="Times New Roman"/>
          <w:color w:val="000000" w:themeColor="text1"/>
          <w:sz w:val="24"/>
          <w:szCs w:val="24"/>
          <w:lang w:val="en-GB"/>
        </w:rPr>
        <w:t xml:space="preserve">mainly </w:t>
      </w:r>
      <w:r w:rsidR="00546D41" w:rsidRPr="006C145B">
        <w:rPr>
          <w:rFonts w:ascii="Times New Roman" w:hAnsi="Times New Roman" w:cs="Times New Roman"/>
          <w:color w:val="000000" w:themeColor="text1"/>
          <w:sz w:val="24"/>
          <w:szCs w:val="24"/>
          <w:lang w:val="en-GB"/>
        </w:rPr>
        <w:t>because</w:t>
      </w:r>
      <w:r w:rsidR="00934477" w:rsidRPr="006C145B">
        <w:rPr>
          <w:rFonts w:ascii="Times New Roman" w:hAnsi="Times New Roman" w:cs="Times New Roman"/>
          <w:color w:val="000000" w:themeColor="text1"/>
          <w:sz w:val="24"/>
          <w:szCs w:val="24"/>
          <w:lang w:val="en-GB"/>
        </w:rPr>
        <w:t xml:space="preserve"> numerous equations should be solved within each time step. Thus, the</w:t>
      </w:r>
      <w:r w:rsidR="00B62FE0" w:rsidRPr="006C145B">
        <w:rPr>
          <w:rFonts w:ascii="Times New Roman" w:hAnsi="Times New Roman" w:cs="Times New Roman"/>
          <w:color w:val="000000" w:themeColor="text1"/>
          <w:sz w:val="24"/>
          <w:szCs w:val="24"/>
          <w:lang w:val="en-GB"/>
        </w:rPr>
        <w:t xml:space="preserve"> FEM is </w:t>
      </w:r>
      <w:r w:rsidR="008C15A7" w:rsidRPr="006C145B">
        <w:rPr>
          <w:rFonts w:ascii="Times New Roman" w:hAnsi="Times New Roman" w:cs="Times New Roman"/>
          <w:color w:val="000000" w:themeColor="text1"/>
          <w:sz w:val="24"/>
          <w:szCs w:val="24"/>
          <w:lang w:val="en-GB"/>
        </w:rPr>
        <w:t xml:space="preserve">usually </w:t>
      </w:r>
      <w:r w:rsidR="00B62FE0" w:rsidRPr="006C145B">
        <w:rPr>
          <w:rFonts w:ascii="Times New Roman" w:hAnsi="Times New Roman" w:cs="Times New Roman"/>
          <w:color w:val="000000" w:themeColor="text1"/>
          <w:sz w:val="24"/>
          <w:szCs w:val="24"/>
          <w:lang w:val="en-GB"/>
        </w:rPr>
        <w:t>ver</w:t>
      </w:r>
      <w:r w:rsidR="00232E49" w:rsidRPr="006C145B">
        <w:rPr>
          <w:rFonts w:ascii="Times New Roman" w:hAnsi="Times New Roman" w:cs="Times New Roman"/>
          <w:color w:val="000000" w:themeColor="text1"/>
          <w:sz w:val="24"/>
          <w:szCs w:val="24"/>
          <w:lang w:val="en-GB"/>
        </w:rPr>
        <w:t xml:space="preserve">y </w:t>
      </w:r>
      <w:r w:rsidR="00546D41" w:rsidRPr="006C145B">
        <w:rPr>
          <w:rFonts w:ascii="Times New Roman" w:hAnsi="Times New Roman" w:cs="Times New Roman"/>
          <w:color w:val="000000" w:themeColor="text1"/>
          <w:sz w:val="24"/>
          <w:szCs w:val="24"/>
          <w:lang w:val="en-GB"/>
        </w:rPr>
        <w:t>time-</w:t>
      </w:r>
      <w:r w:rsidR="006D7616" w:rsidRPr="006C145B">
        <w:rPr>
          <w:rFonts w:ascii="Times New Roman" w:hAnsi="Times New Roman" w:cs="Times New Roman"/>
          <w:color w:val="000000" w:themeColor="text1"/>
          <w:sz w:val="24"/>
          <w:szCs w:val="24"/>
          <w:lang w:val="en-GB"/>
        </w:rPr>
        <w:t>consuming</w:t>
      </w:r>
      <w:r w:rsidR="00B62FE0" w:rsidRPr="006C145B">
        <w:rPr>
          <w:rFonts w:ascii="Times New Roman" w:hAnsi="Times New Roman" w:cs="Times New Roman"/>
          <w:color w:val="000000" w:themeColor="text1"/>
          <w:sz w:val="24"/>
          <w:szCs w:val="24"/>
          <w:lang w:val="en-GB"/>
        </w:rPr>
        <w:t xml:space="preserve"> for</w:t>
      </w:r>
      <w:r w:rsidR="00232E49" w:rsidRPr="006C145B">
        <w:rPr>
          <w:rFonts w:ascii="Times New Roman" w:hAnsi="Times New Roman" w:cs="Times New Roman"/>
          <w:color w:val="000000" w:themeColor="text1"/>
          <w:sz w:val="24"/>
          <w:szCs w:val="24"/>
          <w:lang w:val="en-GB"/>
        </w:rPr>
        <w:t xml:space="preserve"> </w:t>
      </w:r>
      <w:r w:rsidR="00546D41" w:rsidRPr="006C145B">
        <w:rPr>
          <w:rFonts w:ascii="Times New Roman" w:hAnsi="Times New Roman" w:cs="Times New Roman"/>
          <w:color w:val="000000" w:themeColor="text1"/>
          <w:sz w:val="24"/>
          <w:szCs w:val="24"/>
          <w:lang w:val="en-GB"/>
        </w:rPr>
        <w:t xml:space="preserve">a </w:t>
      </w:r>
      <w:r w:rsidR="00232E49" w:rsidRPr="006C145B">
        <w:rPr>
          <w:rFonts w:ascii="Times New Roman" w:hAnsi="Times New Roman" w:cs="Times New Roman"/>
          <w:color w:val="000000" w:themeColor="text1"/>
          <w:sz w:val="24"/>
          <w:szCs w:val="24"/>
          <w:lang w:val="en-GB"/>
        </w:rPr>
        <w:t>strong and high velocit</w:t>
      </w:r>
      <w:r w:rsidR="00801ACE" w:rsidRPr="006C145B">
        <w:rPr>
          <w:rFonts w:ascii="Times New Roman" w:hAnsi="Times New Roman" w:cs="Times New Roman"/>
          <w:color w:val="000000" w:themeColor="text1"/>
          <w:sz w:val="24"/>
          <w:szCs w:val="24"/>
          <w:lang w:val="en-GB"/>
        </w:rPr>
        <w:t>y</w:t>
      </w:r>
      <w:r w:rsidR="00F20BB7" w:rsidRPr="006C145B">
        <w:rPr>
          <w:rFonts w:ascii="Times New Roman" w:hAnsi="Times New Roman" w:cs="Times New Roman"/>
          <w:color w:val="000000" w:themeColor="text1"/>
          <w:sz w:val="24"/>
          <w:szCs w:val="24"/>
          <w:lang w:val="en-GB"/>
        </w:rPr>
        <w:t xml:space="preserve"> </w:t>
      </w:r>
      <w:r w:rsidR="00F20BB7" w:rsidRPr="006C145B">
        <w:rPr>
          <w:rFonts w:ascii="Times New Roman" w:hAnsi="Times New Roman" w:cs="Times New Roman" w:hint="eastAsia"/>
          <w:color w:val="000000" w:themeColor="text1"/>
          <w:sz w:val="24"/>
          <w:szCs w:val="24"/>
          <w:lang w:val="en-GB"/>
        </w:rPr>
        <w:t>heat</w:t>
      </w:r>
      <w:r w:rsidR="00801ACE" w:rsidRPr="006C145B">
        <w:rPr>
          <w:rFonts w:ascii="Times New Roman" w:hAnsi="Times New Roman" w:cs="Times New Roman"/>
          <w:color w:val="000000" w:themeColor="text1"/>
          <w:sz w:val="24"/>
          <w:szCs w:val="24"/>
          <w:lang w:val="en-GB"/>
        </w:rPr>
        <w:t xml:space="preserve"> source</w:t>
      </w:r>
      <w:r w:rsidR="00445DFF" w:rsidRPr="006C145B">
        <w:rPr>
          <w:rFonts w:ascii="Times New Roman" w:hAnsi="Times New Roman" w:cs="Times New Roman"/>
          <w:color w:val="000000" w:themeColor="text1"/>
          <w:sz w:val="24"/>
          <w:szCs w:val="24"/>
          <w:lang w:val="en-GB"/>
        </w:rPr>
        <w:t xml:space="preserve"> </w:t>
      </w:r>
      <w:r w:rsidR="00232E49"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&lt;EndNote&gt;&lt;Cite&gt;&lt;Author&gt;Weichert&lt;/Author&gt;&lt;Year&gt;1978&lt;/Year&gt;&lt;RecNum&gt;740&lt;/RecNum&gt;&lt;DisplayText&gt;&lt;style font="Times New Roman" size="12"&gt;(Veldman et al. 2018, Weichert and Schönert 1978)&lt;/style&gt;&lt;/DisplayText&gt;&lt;record&gt;&lt;rec-number&gt;740&lt;/rec-number&gt;&lt;foreign-keys&gt;&lt;key app="EN" db-id="wa5ae5vf7etzd2e5r2b5pf9g02aff00vz5at"&gt;740&lt;/key&gt;&lt;/foreign-keys&gt;&lt;ref-type name="Journal Article"&gt;17&lt;/ref-type&gt;&lt;contributors&gt;&lt;authors&gt;&lt;author&gt;Weichert, R&lt;/author&gt;&lt;author&gt;Schönert, K&lt;/author&gt;&lt;/authors&gt;&lt;/contributors&gt;&lt;titles&gt;&lt;title&gt;Temperature distribution produced by a moving heat source&lt;/title&gt;&lt;secondary-title&gt;Quarterly Journal of Mechanics and Applied Mathematics&lt;/secondary-title&gt;&lt;/titles&gt;&lt;periodical&gt;&lt;full-title&gt;Quarterly Journal of Mechanics and Applied Mathematics&lt;/full-title&gt;&lt;abbr-1&gt;Q. J. Mech. Appl. Math.&lt;/abbr-1&gt;&lt;abbr-2&gt;Q J Mech Appl Math&lt;/abbr-2&gt;&lt;/periodical&gt;&lt;pages&gt;363-379&lt;/pages&gt;&lt;volume&gt;31&lt;/volume&gt;&lt;number&gt;3&lt;/number&gt;&lt;dates&gt;&lt;year&gt;1978&lt;/year&gt;&lt;/dates&gt;&lt;urls&gt;&lt;/urls&gt;&lt;/record&gt;&lt;/Cite&gt;&lt;Cite&gt;&lt;Author&gt;Veldman&lt;/Author&gt;&lt;Year&gt;2018&lt;/Year&gt;&lt;RecNum&gt;808&lt;/RecNum&gt;&lt;record&gt;&lt;rec-number&gt;808&lt;/rec-number&gt;&lt;foreign-keys&gt;&lt;key app="EN" db-id="wa5ae5vf7etzd2e5r2b5pf9g02aff00vz5at"&gt;808&lt;/key&gt;&lt;/foreign-keys&gt;&lt;ref-type name="Journal Article"&gt;17&lt;/ref-type&gt;&lt;contributors&gt;&lt;authors&gt;&lt;author&gt;Veldman, Daniel WM&lt;/author&gt;&lt;author&gt;Fey, Rob HB&lt;/author&gt;&lt;author&gt;Zwart, HJ&lt;/author&gt;&lt;author&gt;van de Wal, MMJ&lt;/author&gt;&lt;author&gt;van den Boom, JDBJ&lt;/author&gt;&lt;author&gt;Nijmeijer, H&lt;/author&gt;&lt;/authors&gt;&lt;/contributors&gt;&lt;titles&gt;&lt;title&gt;Semi-analytic approximation of the temperature field resulting from moving heat loads&lt;/title&gt;&lt;secondary-title&gt;International journal of heat and mass transfer&lt;/secondary-title&gt;&lt;/titles&gt;&lt;periodical&gt;&lt;full-title&gt;International Journal of Heat and Mass Transfer&lt;/full-title&gt;&lt;abbr-1&gt;Int. J. Heat Mass Transfer&lt;/abbr-1&gt;&lt;abbr-2&gt;Int J Heat Mass Transfer&lt;/abbr-2&gt;&lt;/periodical&gt;&lt;pages&gt;128-137&lt;/pages&gt;&lt;volume&gt;122&lt;/volume&gt;&lt;dates&gt;&lt;year&gt;2018&lt;/year&gt;&lt;/dates&gt;&lt;isbn&gt;0017-9310&lt;/isbn&gt;&lt;urls&gt;&lt;/urls&gt;&lt;/record&gt;&lt;/Cite&gt;&lt;/EndNote&gt;</w:instrText>
      </w:r>
      <w:r w:rsidR="00232E49"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7" w:tooltip="Veldman, 2018 #808" w:history="1">
        <w:r w:rsidR="00A36091" w:rsidRPr="006C145B">
          <w:rPr>
            <w:rFonts w:ascii="Times New Roman" w:hAnsi="Times New Roman" w:cs="Times New Roman"/>
            <w:noProof/>
            <w:color w:val="000000" w:themeColor="text1"/>
            <w:sz w:val="24"/>
            <w:szCs w:val="24"/>
            <w:lang w:val="en-GB"/>
          </w:rPr>
          <w:t>Veldman et al. 2018</w:t>
        </w:r>
      </w:hyperlink>
      <w:r w:rsidR="009845D1" w:rsidRPr="006C145B">
        <w:rPr>
          <w:rFonts w:ascii="Times New Roman" w:hAnsi="Times New Roman" w:cs="Times New Roman"/>
          <w:noProof/>
          <w:color w:val="000000" w:themeColor="text1"/>
          <w:sz w:val="24"/>
          <w:szCs w:val="24"/>
          <w:lang w:val="en-GB"/>
        </w:rPr>
        <w:t xml:space="preserve">, </w:t>
      </w:r>
      <w:hyperlink w:anchor="_ENREF_48" w:tooltip="Weichert, 1978 #740" w:history="1">
        <w:r w:rsidR="00A36091" w:rsidRPr="006C145B">
          <w:rPr>
            <w:rFonts w:ascii="Times New Roman" w:hAnsi="Times New Roman" w:cs="Times New Roman"/>
            <w:noProof/>
            <w:color w:val="000000" w:themeColor="text1"/>
            <w:sz w:val="24"/>
            <w:szCs w:val="24"/>
            <w:lang w:val="en-GB"/>
          </w:rPr>
          <w:t>Weichert and Schönert 1978</w:t>
        </w:r>
      </w:hyperlink>
      <w:r w:rsidR="009845D1" w:rsidRPr="006C145B">
        <w:rPr>
          <w:rFonts w:ascii="Times New Roman" w:hAnsi="Times New Roman" w:cs="Times New Roman"/>
          <w:noProof/>
          <w:color w:val="000000" w:themeColor="text1"/>
          <w:sz w:val="24"/>
          <w:szCs w:val="24"/>
          <w:lang w:val="en-GB"/>
        </w:rPr>
        <w:t>)</w:t>
      </w:r>
      <w:r w:rsidR="00232E49" w:rsidRPr="006C145B">
        <w:rPr>
          <w:rFonts w:ascii="Times New Roman" w:hAnsi="Times New Roman" w:cs="Times New Roman"/>
          <w:color w:val="000000" w:themeColor="text1"/>
          <w:sz w:val="24"/>
          <w:szCs w:val="24"/>
          <w:lang w:val="en-GB"/>
        </w:rPr>
        <w:fldChar w:fldCharType="end"/>
      </w:r>
      <w:r w:rsidR="00934477" w:rsidRPr="006C145B">
        <w:rPr>
          <w:rFonts w:ascii="Times New Roman" w:hAnsi="Times New Roman" w:cs="Times New Roman"/>
          <w:color w:val="000000" w:themeColor="text1"/>
          <w:sz w:val="24"/>
          <w:szCs w:val="24"/>
          <w:lang w:val="en-GB"/>
        </w:rPr>
        <w:t>.</w:t>
      </w:r>
      <w:r w:rsidR="00B62FE0" w:rsidRPr="006C145B">
        <w:rPr>
          <w:rFonts w:ascii="Times New Roman" w:hAnsi="Times New Roman" w:cs="Times New Roman"/>
          <w:color w:val="000000" w:themeColor="text1"/>
          <w:sz w:val="24"/>
          <w:szCs w:val="24"/>
          <w:lang w:val="en-GB"/>
        </w:rPr>
        <w:t xml:space="preserve"> </w:t>
      </w:r>
      <w:r w:rsidR="00BF1B4D" w:rsidRPr="006C145B">
        <w:rPr>
          <w:rFonts w:ascii="Times New Roman" w:hAnsi="Times New Roman" w:cs="Times New Roman"/>
          <w:color w:val="000000" w:themeColor="text1"/>
          <w:sz w:val="24"/>
          <w:szCs w:val="24"/>
          <w:lang w:val="en-GB"/>
        </w:rPr>
        <w:t>In order to improve the computation</w:t>
      </w:r>
      <w:r w:rsidR="00681CE9" w:rsidRPr="006C145B">
        <w:rPr>
          <w:rFonts w:ascii="Times New Roman" w:hAnsi="Times New Roman" w:cs="Times New Roman"/>
          <w:color w:val="000000" w:themeColor="text1"/>
          <w:sz w:val="24"/>
          <w:szCs w:val="24"/>
          <w:lang w:val="en-GB"/>
        </w:rPr>
        <w:t>al</w:t>
      </w:r>
      <w:r w:rsidR="00BF1B4D" w:rsidRPr="006C145B">
        <w:rPr>
          <w:rFonts w:ascii="Times New Roman" w:hAnsi="Times New Roman" w:cs="Times New Roman"/>
          <w:color w:val="000000" w:themeColor="text1"/>
          <w:sz w:val="24"/>
          <w:szCs w:val="24"/>
          <w:lang w:val="en-GB"/>
        </w:rPr>
        <w:t xml:space="preserve"> efficiency, </w:t>
      </w:r>
      <w:bookmarkStart w:id="0" w:name="OLE_LINK16"/>
      <w:bookmarkStart w:id="1" w:name="OLE_LINK17"/>
      <w:r w:rsidR="00546D41" w:rsidRPr="006C145B">
        <w:rPr>
          <w:rFonts w:ascii="Times New Roman" w:hAnsi="Times New Roman" w:cs="Times New Roman"/>
          <w:color w:val="000000" w:themeColor="text1"/>
          <w:sz w:val="24"/>
          <w:szCs w:val="24"/>
          <w:lang w:val="en-GB"/>
        </w:rPr>
        <w:t>much</w:t>
      </w:r>
      <w:r w:rsidR="00BF1B4D" w:rsidRPr="006C145B">
        <w:rPr>
          <w:rFonts w:ascii="Times New Roman" w:hAnsi="Times New Roman" w:cs="Times New Roman"/>
          <w:color w:val="000000" w:themeColor="text1"/>
          <w:sz w:val="24"/>
          <w:szCs w:val="24"/>
          <w:lang w:val="en-GB"/>
        </w:rPr>
        <w:t xml:space="preserve"> </w:t>
      </w:r>
      <w:r w:rsidR="0001549B" w:rsidRPr="006C145B">
        <w:rPr>
          <w:rFonts w:ascii="Times New Roman" w:hAnsi="Times New Roman" w:cs="Times New Roman"/>
          <w:color w:val="000000" w:themeColor="text1"/>
          <w:sz w:val="24"/>
          <w:szCs w:val="24"/>
          <w:lang w:val="en-GB"/>
        </w:rPr>
        <w:t xml:space="preserve">research </w:t>
      </w:r>
      <w:r w:rsidR="00BF1B4D" w:rsidRPr="006C145B">
        <w:rPr>
          <w:rFonts w:ascii="Times New Roman" w:hAnsi="Times New Roman" w:cs="Times New Roman"/>
          <w:color w:val="000000" w:themeColor="text1"/>
          <w:sz w:val="24"/>
          <w:szCs w:val="24"/>
          <w:lang w:val="en-GB"/>
        </w:rPr>
        <w:t xml:space="preserve">work </w:t>
      </w:r>
      <w:bookmarkEnd w:id="0"/>
      <w:bookmarkEnd w:id="1"/>
      <w:r w:rsidR="00BF1B4D" w:rsidRPr="006C145B">
        <w:rPr>
          <w:rFonts w:ascii="Times New Roman" w:hAnsi="Times New Roman" w:cs="Times New Roman"/>
          <w:color w:val="000000" w:themeColor="text1"/>
          <w:sz w:val="24"/>
          <w:szCs w:val="24"/>
          <w:lang w:val="en-GB"/>
        </w:rPr>
        <w:t>ha</w:t>
      </w:r>
      <w:r w:rsidR="004A0C6D" w:rsidRPr="006C145B">
        <w:rPr>
          <w:rFonts w:ascii="Times New Roman" w:hAnsi="Times New Roman" w:cs="Times New Roman"/>
          <w:color w:val="000000" w:themeColor="text1"/>
          <w:sz w:val="24"/>
          <w:szCs w:val="24"/>
          <w:lang w:val="en-GB"/>
        </w:rPr>
        <w:t>s</w:t>
      </w:r>
      <w:r w:rsidR="00BF1B4D" w:rsidRPr="006C145B">
        <w:rPr>
          <w:rFonts w:ascii="Times New Roman" w:hAnsi="Times New Roman" w:cs="Times New Roman"/>
          <w:color w:val="000000" w:themeColor="text1"/>
          <w:sz w:val="24"/>
          <w:szCs w:val="24"/>
          <w:lang w:val="en-GB"/>
        </w:rPr>
        <w:t xml:space="preserve"> already been done</w:t>
      </w:r>
      <w:r w:rsidR="005008EE" w:rsidRPr="006C145B">
        <w:rPr>
          <w:rFonts w:ascii="Times New Roman" w:hAnsi="Times New Roman" w:cs="Times New Roman"/>
          <w:color w:val="000000" w:themeColor="text1"/>
          <w:sz w:val="24"/>
          <w:szCs w:val="24"/>
          <w:lang w:val="en-GB"/>
        </w:rPr>
        <w:t>.</w:t>
      </w:r>
    </w:p>
    <w:p w14:paraId="12E8C685" w14:textId="199827D1" w:rsidR="00586803" w:rsidRPr="006C145B" w:rsidRDefault="00646B4D" w:rsidP="00586803">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As know</w:t>
      </w:r>
      <w:r w:rsidR="00546D41" w:rsidRPr="006C145B">
        <w:rPr>
          <w:rFonts w:ascii="Times New Roman" w:hAnsi="Times New Roman" w:cs="Times New Roman"/>
          <w:color w:val="000000" w:themeColor="text1"/>
          <w:sz w:val="24"/>
          <w:szCs w:val="24"/>
          <w:lang w:val="en-GB"/>
        </w:rPr>
        <w:t>n</w:t>
      </w:r>
      <w:r w:rsidRPr="006C145B">
        <w:rPr>
          <w:rFonts w:ascii="Times New Roman" w:hAnsi="Times New Roman" w:cs="Times New Roman"/>
          <w:color w:val="000000" w:themeColor="text1"/>
          <w:sz w:val="24"/>
          <w:szCs w:val="24"/>
          <w:lang w:val="en-GB"/>
        </w:rPr>
        <w:t>, t</w:t>
      </w:r>
      <w:r w:rsidR="007256DC" w:rsidRPr="006C145B">
        <w:rPr>
          <w:rFonts w:ascii="Times New Roman" w:hAnsi="Times New Roman" w:cs="Times New Roman"/>
          <w:color w:val="000000" w:themeColor="text1"/>
          <w:sz w:val="24"/>
          <w:szCs w:val="24"/>
          <w:lang w:val="en-GB"/>
        </w:rPr>
        <w:t xml:space="preserve">he moving heat source </w:t>
      </w:r>
      <w:r w:rsidR="00922074" w:rsidRPr="006C145B">
        <w:rPr>
          <w:rFonts w:ascii="Times New Roman" w:hAnsi="Times New Roman" w:cs="Times New Roman"/>
          <w:color w:val="000000" w:themeColor="text1"/>
          <w:sz w:val="24"/>
          <w:szCs w:val="24"/>
          <w:lang w:val="en-GB"/>
        </w:rPr>
        <w:t>analysis</w:t>
      </w:r>
      <w:r w:rsidR="007256DC" w:rsidRPr="006C145B">
        <w:rPr>
          <w:rFonts w:ascii="Times New Roman" w:hAnsi="Times New Roman" w:cs="Times New Roman"/>
          <w:color w:val="000000" w:themeColor="text1"/>
          <w:sz w:val="24"/>
          <w:szCs w:val="24"/>
          <w:lang w:val="en-GB"/>
        </w:rPr>
        <w:t xml:space="preserve"> </w:t>
      </w:r>
      <w:r w:rsidR="000008F6" w:rsidRPr="006C145B">
        <w:rPr>
          <w:rFonts w:ascii="Times New Roman" w:hAnsi="Times New Roman" w:cs="Times New Roman"/>
          <w:color w:val="000000" w:themeColor="text1"/>
          <w:sz w:val="24"/>
          <w:szCs w:val="24"/>
          <w:lang w:val="en-GB"/>
        </w:rPr>
        <w:t xml:space="preserve">not only </w:t>
      </w:r>
      <w:r w:rsidR="007256DC" w:rsidRPr="006C145B">
        <w:rPr>
          <w:rFonts w:ascii="Times New Roman" w:hAnsi="Times New Roman" w:cs="Times New Roman"/>
          <w:color w:val="000000" w:themeColor="text1"/>
          <w:sz w:val="24"/>
          <w:szCs w:val="24"/>
          <w:lang w:val="en-GB"/>
        </w:rPr>
        <w:t>is</w:t>
      </w:r>
      <w:r w:rsidR="00B67105" w:rsidRPr="006C145B">
        <w:rPr>
          <w:rFonts w:ascii="Times New Roman" w:hAnsi="Times New Roman" w:cs="Times New Roman"/>
          <w:color w:val="000000" w:themeColor="text1"/>
          <w:sz w:val="24"/>
          <w:szCs w:val="24"/>
          <w:lang w:val="en-GB"/>
        </w:rPr>
        <w:t xml:space="preserve"> </w:t>
      </w:r>
      <w:r w:rsidR="000332F3" w:rsidRPr="006C145B">
        <w:rPr>
          <w:rFonts w:ascii="Times New Roman" w:hAnsi="Times New Roman" w:cs="Times New Roman" w:hint="eastAsia"/>
          <w:color w:val="000000" w:themeColor="text1"/>
          <w:sz w:val="24"/>
          <w:szCs w:val="24"/>
          <w:lang w:val="en-GB"/>
        </w:rPr>
        <w:t>about</w:t>
      </w:r>
      <w:r w:rsidR="000332F3" w:rsidRPr="006C145B">
        <w:rPr>
          <w:rFonts w:ascii="Times New Roman" w:hAnsi="Times New Roman" w:cs="Times New Roman"/>
          <w:color w:val="000000" w:themeColor="text1"/>
          <w:sz w:val="24"/>
          <w:szCs w:val="24"/>
          <w:lang w:val="en-GB"/>
        </w:rPr>
        <w:t xml:space="preserve"> </w:t>
      </w:r>
      <w:r w:rsidR="005B7EA3" w:rsidRPr="006C145B">
        <w:rPr>
          <w:rFonts w:ascii="Times New Roman" w:hAnsi="Times New Roman" w:cs="Times New Roman"/>
          <w:color w:val="000000" w:themeColor="text1"/>
          <w:sz w:val="24"/>
          <w:szCs w:val="24"/>
          <w:lang w:val="en-GB"/>
        </w:rPr>
        <w:t>a</w:t>
      </w:r>
      <w:r w:rsidR="007256DC" w:rsidRPr="006C145B">
        <w:rPr>
          <w:rFonts w:ascii="Times New Roman" w:hAnsi="Times New Roman" w:cs="Times New Roman"/>
          <w:color w:val="000000" w:themeColor="text1"/>
          <w:sz w:val="24"/>
          <w:szCs w:val="24"/>
          <w:lang w:val="en-GB"/>
        </w:rPr>
        <w:t xml:space="preserve"> transient </w:t>
      </w:r>
      <w:r w:rsidR="000008F6" w:rsidRPr="006C145B">
        <w:rPr>
          <w:rFonts w:ascii="Times New Roman" w:hAnsi="Times New Roman" w:cs="Times New Roman"/>
          <w:color w:val="000000" w:themeColor="text1"/>
          <w:sz w:val="24"/>
          <w:szCs w:val="24"/>
          <w:lang w:val="en-GB"/>
        </w:rPr>
        <w:t xml:space="preserve">process but also </w:t>
      </w:r>
      <w:r w:rsidR="007256DC" w:rsidRPr="006C145B">
        <w:rPr>
          <w:rFonts w:ascii="Times New Roman" w:hAnsi="Times New Roman" w:cs="Times New Roman"/>
          <w:color w:val="000000" w:themeColor="text1"/>
          <w:sz w:val="24"/>
          <w:szCs w:val="24"/>
          <w:lang w:val="en-GB"/>
        </w:rPr>
        <w:t xml:space="preserve">has a special characteristic that the temperature gradient near the position of </w:t>
      </w:r>
      <w:r w:rsidR="00D63D68" w:rsidRPr="006C145B">
        <w:rPr>
          <w:rFonts w:ascii="Times New Roman" w:hAnsi="Times New Roman" w:cs="Times New Roman"/>
          <w:color w:val="000000" w:themeColor="text1"/>
          <w:sz w:val="24"/>
          <w:szCs w:val="24"/>
          <w:lang w:val="en-GB"/>
        </w:rPr>
        <w:t xml:space="preserve">the </w:t>
      </w:r>
      <w:r w:rsidR="007256DC" w:rsidRPr="006C145B">
        <w:rPr>
          <w:rFonts w:ascii="Times New Roman" w:hAnsi="Times New Roman" w:cs="Times New Roman"/>
          <w:color w:val="000000" w:themeColor="text1"/>
          <w:sz w:val="24"/>
          <w:szCs w:val="24"/>
          <w:lang w:val="en-GB"/>
        </w:rPr>
        <w:t xml:space="preserve">heat source is very great, while that of the remaining large area is relatively very small. </w:t>
      </w:r>
      <w:r w:rsidR="00714398" w:rsidRPr="006C145B">
        <w:rPr>
          <w:rFonts w:ascii="Times New Roman" w:hAnsi="Times New Roman" w:cs="Times New Roman"/>
          <w:color w:val="000000" w:themeColor="text1"/>
          <w:sz w:val="24"/>
          <w:szCs w:val="24"/>
          <w:lang w:val="en-GB"/>
        </w:rPr>
        <w:t>Taking advantage of this characteristic, substructure method</w:t>
      </w:r>
      <w:r w:rsidR="00097EBC" w:rsidRPr="006C145B">
        <w:rPr>
          <w:rFonts w:ascii="Times New Roman" w:hAnsi="Times New Roman" w:cs="Times New Roman"/>
          <w:color w:val="000000" w:themeColor="text1"/>
          <w:sz w:val="24"/>
          <w:szCs w:val="24"/>
          <w:lang w:val="en-GB"/>
        </w:rPr>
        <w:t>s</w:t>
      </w:r>
      <w:r w:rsidR="00714398" w:rsidRPr="006C145B">
        <w:rPr>
          <w:rFonts w:ascii="Times New Roman" w:hAnsi="Times New Roman" w:cs="Times New Roman"/>
          <w:color w:val="000000" w:themeColor="text1"/>
          <w:sz w:val="24"/>
          <w:szCs w:val="24"/>
          <w:lang w:val="en-GB"/>
        </w:rPr>
        <w:t xml:space="preserve"> have been introduced to enhance the performance of the FEM.</w:t>
      </w:r>
      <w:r w:rsidR="00097EBC" w:rsidRPr="006C145B">
        <w:rPr>
          <w:rFonts w:ascii="Times New Roman" w:hAnsi="Times New Roman" w:cs="Times New Roman"/>
          <w:color w:val="000000" w:themeColor="text1"/>
          <w:sz w:val="24"/>
          <w:szCs w:val="24"/>
          <w:lang w:val="en-GB"/>
        </w:rPr>
        <w:t xml:space="preserve"> </w:t>
      </w:r>
      <w:r w:rsidR="00C9504B" w:rsidRPr="006C145B">
        <w:rPr>
          <w:rFonts w:ascii="Times New Roman" w:hAnsi="Times New Roman" w:cs="Times New Roman"/>
          <w:color w:val="000000" w:themeColor="text1"/>
          <w:sz w:val="24"/>
          <w:szCs w:val="24"/>
          <w:lang w:val="en-GB"/>
        </w:rPr>
        <w:t>Song</w:t>
      </w:r>
      <w:r w:rsidR="00097EBC" w:rsidRPr="006C145B">
        <w:rPr>
          <w:rFonts w:ascii="Times New Roman" w:hAnsi="Times New Roman" w:cs="Times New Roman"/>
          <w:color w:val="000000" w:themeColor="text1"/>
          <w:sz w:val="24"/>
          <w:szCs w:val="24"/>
          <w:lang w:val="en-GB"/>
        </w:rPr>
        <w:t xml:space="preserve"> et al. combined a rezoning technique with dynamic </w:t>
      </w:r>
      <w:r w:rsidR="00546D41" w:rsidRPr="006C145B">
        <w:rPr>
          <w:rFonts w:ascii="Times New Roman" w:hAnsi="Times New Roman" w:cs="Times New Roman"/>
          <w:color w:val="000000" w:themeColor="text1"/>
          <w:sz w:val="24"/>
          <w:szCs w:val="24"/>
          <w:lang w:val="en-GB"/>
        </w:rPr>
        <w:t xml:space="preserve">substructuring </w:t>
      </w:r>
      <w:r w:rsidR="00097EBC" w:rsidRPr="006C145B">
        <w:rPr>
          <w:rFonts w:ascii="Times New Roman" w:hAnsi="Times New Roman" w:cs="Times New Roman"/>
          <w:color w:val="000000" w:themeColor="text1"/>
          <w:sz w:val="24"/>
          <w:szCs w:val="24"/>
          <w:lang w:val="en-GB"/>
        </w:rPr>
        <w:t xml:space="preserve">to </w:t>
      </w:r>
      <w:r w:rsidR="00495778" w:rsidRPr="006C145B">
        <w:rPr>
          <w:rFonts w:ascii="Times New Roman" w:hAnsi="Times New Roman" w:cs="Times New Roman"/>
          <w:color w:val="000000" w:themeColor="text1"/>
          <w:sz w:val="24"/>
          <w:szCs w:val="24"/>
          <w:lang w:val="en-GB"/>
        </w:rPr>
        <w:t xml:space="preserve">greatly reduce computational </w:t>
      </w:r>
      <w:r w:rsidR="00741784" w:rsidRPr="006C145B">
        <w:rPr>
          <w:rFonts w:ascii="Times New Roman" w:hAnsi="Times New Roman" w:cs="Times New Roman"/>
          <w:color w:val="000000" w:themeColor="text1"/>
          <w:sz w:val="24"/>
          <w:szCs w:val="24"/>
          <w:lang w:val="en-GB"/>
        </w:rPr>
        <w:t>time</w:t>
      </w:r>
      <w:r w:rsidR="00C9504B" w:rsidRPr="006C145B">
        <w:rPr>
          <w:rFonts w:ascii="Times New Roman" w:hAnsi="Times New Roman" w:cs="Times New Roman"/>
          <w:color w:val="000000" w:themeColor="text1"/>
          <w:sz w:val="24"/>
          <w:szCs w:val="24"/>
          <w:lang w:val="en-GB"/>
        </w:rPr>
        <w:t xml:space="preserve"> </w:t>
      </w:r>
      <w:r w:rsidR="00C9504B"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&lt;EndNote&gt;&lt;Cite&gt;&lt;Author&gt;Brown&lt;/Author&gt;&lt;Year&gt;1993&lt;/Year&gt;&lt;RecNum&gt;725&lt;/RecNum&gt;&lt;DisplayText&gt;&lt;style font="Times New Roman" size="12"&gt;(Brown and Song 1993, Song 1990)&lt;/style&gt;&lt;/DisplayText&gt;&lt;record&gt;&lt;rec-number&gt;725&lt;/rec-number&gt;&lt;foreign-keys&gt;&lt;key app="EN" db-id="wa5ae5vf7etzd2e5r2b5pf9g02aff00vz5at"&gt;725&lt;/key&gt;&lt;/foreign-keys&gt;&lt;ref-type name="Journal Article"&gt;17&lt;/ref-type&gt;&lt;contributors&gt;&lt;authors&gt;&lt;author&gt;Brown, SB&lt;/author&gt;&lt;author&gt;Song, H&lt;/author&gt;&lt;/authors&gt;&lt;/contributors&gt;&lt;titles&gt;&lt;title&gt;Rezoning and dynamic substructuring techniques in FEM simulations of welding processes&lt;/title&gt;&lt;secondary-title&gt;Journal of engineering for industry&lt;/secondary-title&gt;&lt;/titles&gt;&lt;periodical&gt;&lt;full-title&gt;Journal of engineering for industry&lt;/full-title&gt;&lt;abbr-1&gt;J. Eng. for Industry&lt;/abbr-1&gt;&lt;abbr-2&gt;J Eng for Industry&lt;/abbr-2&gt;&lt;/periodical&gt;&lt;pages&gt;415-422&lt;/pages&gt;&lt;volume&gt;115&lt;/volume&gt;&lt;dates&gt;&lt;year&gt;1993&lt;/year&gt;&lt;/dates&gt;&lt;urls&gt;&lt;/urls&gt;&lt;/record&gt;&lt;/Cite&gt;&lt;Cite&gt;&lt;Author&gt;Song&lt;/Author&gt;&lt;Year&gt;1990&lt;/Year&gt;&lt;RecNum&gt;731&lt;/RecNum&gt;&lt;record&gt;&lt;rec-number&gt;731&lt;/rec-number&gt;&lt;foreign-keys&gt;&lt;key app="EN" db-id="wa5ae5vf7etzd2e5r2b5pf9g02aff00vz5at"&gt;731&lt;/key&gt;&lt;/foreign-keys&gt;&lt;ref-type name="Thesis"&gt;32&lt;/ref-type&gt;&lt;contributors&gt;&lt;authors&gt;&lt;author&gt;Song, Haoshi&lt;/author&gt;&lt;/authors&gt;&lt;/contributors&gt;&lt;titles&gt;&lt;title&gt;Applications of finite element techniques in the simulations of structure interactions during welding&lt;/title&gt;&lt;/titles&gt;&lt;volume&gt;PhD&lt;/volume&gt;&lt;dates&gt;&lt;year&gt;1990&lt;/year&gt;&lt;/dates&gt;&lt;pub-location&gt;Cambridge, MA, USA&lt;/pub-location&gt;&lt;publisher&gt;Massachusetts Institute of Technology&lt;/publisher&gt;&lt;work-type&gt;PhD&lt;/work-type&gt;&lt;urls&gt;&lt;/urls&gt;&lt;/record&gt;&lt;/Cite&gt;&lt;/EndNote&gt;</w:instrText>
      </w:r>
      <w:r w:rsidR="00C9504B"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 w:tooltip="Brown, 1993 #725" w:history="1">
        <w:r w:rsidR="00A36091" w:rsidRPr="006C145B">
          <w:rPr>
            <w:rFonts w:ascii="Times New Roman" w:hAnsi="Times New Roman" w:cs="Times New Roman"/>
            <w:noProof/>
            <w:color w:val="000000" w:themeColor="text1"/>
            <w:sz w:val="24"/>
            <w:szCs w:val="24"/>
            <w:lang w:val="en-GB"/>
          </w:rPr>
          <w:t>Brown and Song 1993</w:t>
        </w:r>
      </w:hyperlink>
      <w:r w:rsidR="009845D1" w:rsidRPr="006C145B">
        <w:rPr>
          <w:rFonts w:ascii="Times New Roman" w:hAnsi="Times New Roman" w:cs="Times New Roman"/>
          <w:noProof/>
          <w:color w:val="000000" w:themeColor="text1"/>
          <w:sz w:val="24"/>
          <w:szCs w:val="24"/>
          <w:lang w:val="en-GB"/>
        </w:rPr>
        <w:t xml:space="preserve">, </w:t>
      </w:r>
      <w:hyperlink w:anchor="_ENREF_45" w:tooltip="Song, 1990 #731" w:history="1">
        <w:r w:rsidR="00A36091" w:rsidRPr="006C145B">
          <w:rPr>
            <w:rFonts w:ascii="Times New Roman" w:hAnsi="Times New Roman" w:cs="Times New Roman"/>
            <w:noProof/>
            <w:color w:val="000000" w:themeColor="text1"/>
            <w:sz w:val="24"/>
            <w:szCs w:val="24"/>
            <w:lang w:val="en-GB"/>
          </w:rPr>
          <w:t>Song 1990</w:t>
        </w:r>
      </w:hyperlink>
      <w:r w:rsidR="009845D1" w:rsidRPr="006C145B">
        <w:rPr>
          <w:rFonts w:ascii="Times New Roman" w:hAnsi="Times New Roman" w:cs="Times New Roman"/>
          <w:noProof/>
          <w:color w:val="000000" w:themeColor="text1"/>
          <w:sz w:val="24"/>
          <w:szCs w:val="24"/>
          <w:lang w:val="en-GB"/>
        </w:rPr>
        <w:t>)</w:t>
      </w:r>
      <w:r w:rsidR="00C9504B" w:rsidRPr="006C145B">
        <w:rPr>
          <w:rFonts w:ascii="Times New Roman" w:hAnsi="Times New Roman" w:cs="Times New Roman"/>
          <w:color w:val="000000" w:themeColor="text1"/>
          <w:sz w:val="24"/>
          <w:szCs w:val="24"/>
          <w:lang w:val="en-GB"/>
        </w:rPr>
        <w:fldChar w:fldCharType="end"/>
      </w:r>
      <w:r w:rsidR="00097EBC" w:rsidRPr="006C145B">
        <w:rPr>
          <w:rFonts w:ascii="Times New Roman" w:hAnsi="Times New Roman" w:cs="Times New Roman"/>
          <w:color w:val="000000" w:themeColor="text1"/>
          <w:sz w:val="24"/>
          <w:szCs w:val="24"/>
          <w:lang w:val="en-GB"/>
        </w:rPr>
        <w:t xml:space="preserve">. </w:t>
      </w:r>
      <w:r w:rsidR="00174B08" w:rsidRPr="006C145B">
        <w:rPr>
          <w:rFonts w:ascii="Times New Roman" w:hAnsi="Times New Roman" w:cs="Times New Roman"/>
          <w:color w:val="000000" w:themeColor="text1"/>
          <w:sz w:val="24"/>
          <w:szCs w:val="24"/>
          <w:lang w:val="en-GB"/>
        </w:rPr>
        <w:t>On the basis of</w:t>
      </w:r>
      <w:r w:rsidR="00097EBC" w:rsidRPr="006C145B">
        <w:rPr>
          <w:rFonts w:ascii="Times New Roman" w:hAnsi="Times New Roman" w:cs="Times New Roman"/>
          <w:color w:val="000000" w:themeColor="text1"/>
          <w:sz w:val="24"/>
          <w:szCs w:val="24"/>
          <w:lang w:val="en-GB"/>
        </w:rPr>
        <w:t xml:space="preserve"> dynamic meshing, a substructure method </w:t>
      </w:r>
      <w:r w:rsidR="00A10C97" w:rsidRPr="006C145B">
        <w:rPr>
          <w:rFonts w:ascii="Times New Roman" w:hAnsi="Times New Roman" w:cs="Times New Roman"/>
          <w:color w:val="000000" w:themeColor="text1"/>
          <w:sz w:val="24"/>
          <w:szCs w:val="24"/>
          <w:lang w:val="en-GB"/>
        </w:rPr>
        <w:t>was</w:t>
      </w:r>
      <w:r w:rsidR="00097EBC" w:rsidRPr="006C145B">
        <w:rPr>
          <w:rFonts w:ascii="Times New Roman" w:hAnsi="Times New Roman" w:cs="Times New Roman"/>
          <w:color w:val="000000" w:themeColor="text1"/>
          <w:sz w:val="24"/>
          <w:szCs w:val="24"/>
          <w:lang w:val="en-GB"/>
        </w:rPr>
        <w:t xml:space="preserve"> proposed by </w:t>
      </w:r>
      <w:hyperlink w:anchor="_ENREF_2" w:tooltip="Andersen, 2000 #714" w:history="1">
        <w:r w:rsidR="00A36091" w:rsidRPr="006C145B">
          <w:rPr>
            <w:rFonts w:ascii="Times New Roman" w:hAnsi="Times New Roman" w:cs="Times New Roman"/>
            <w:color w:val="000000" w:themeColor="text1"/>
            <w:sz w:val="24"/>
            <w:szCs w:val="24"/>
            <w:lang w:val="en-GB"/>
          </w:rPr>
          <w:fldChar w:fldCharType="begin"/>
        </w:r>
        <w:r w:rsidR="00A36091" w:rsidRPr="006C145B">
          <w:rPr>
            <w:rFonts w:ascii="Times New Roman" w:hAnsi="Times New Roman" w:cs="Times New Roman"/>
            <w:color w:val="000000" w:themeColor="text1"/>
            <w:sz w:val="24"/>
            <w:szCs w:val="24"/>
            <w:lang w:val="en-GB"/>
          </w:rPr>
          <w:instrText xml:space="preserve"> ADDIN EN.CITE &lt;EndNote&gt;&lt;Cite AuthorYear="1"&gt;&lt;Author&gt;Andersen&lt;/Author&gt;&lt;Year&gt;2000&lt;/Year&gt;&lt;RecNum&gt;714&lt;/RecNum&gt;&lt;DisplayText&gt;&lt;style font="Times New Roman" size="12"&gt;Andersen (2000)&lt;/style&gt;&lt;/DisplayText&gt;&lt;record&gt;&lt;rec-number&gt;714&lt;/rec-number&gt;&lt;foreign-keys&gt;&lt;key app="EN" db-id="wa5ae5vf7etzd2e5r2b5pf9g02aff00vz5at"&gt;714&lt;/key&gt;&lt;/foreign-keys&gt;&lt;ref-type name="Book"&gt;6&lt;/ref-type&gt;&lt;contributors&gt;&lt;authors&gt;&lt;author&gt;Andersen, Lars Fuglsang&lt;/author&gt;&lt;/authors&gt;&lt;/contributors&gt;&lt;titles&gt;&lt;title&gt;Residual stresses and deformations in steel structures&lt;/title&gt;&lt;/titles&gt;&lt;dates&gt;&lt;year&gt;2000&lt;/year&gt;&lt;/dates&gt;&lt;pub-location&gt;Lyngby&lt;/pub-location&gt;&lt;publisher&gt;Department of Naval Architecture and Offshore Engineering, Technical University of Denmark&lt;/publisher&gt;&lt;isbn&gt;8789502469&lt;/isbn&gt;&lt;urls&gt;&lt;/urls&gt;&lt;/record&gt;&lt;/Cite&gt;&lt;/EndNote&gt;</w:instrText>
        </w:r>
        <w:r w:rsidR="00A36091" w:rsidRPr="006C145B">
          <w:rPr>
            <w:rFonts w:ascii="Times New Roman" w:hAnsi="Times New Roman" w:cs="Times New Roman"/>
            <w:color w:val="000000" w:themeColor="text1"/>
            <w:sz w:val="24"/>
            <w:szCs w:val="24"/>
            <w:lang w:val="en-GB"/>
          </w:rPr>
          <w:fldChar w:fldCharType="separate"/>
        </w:r>
        <w:r w:rsidR="00A36091" w:rsidRPr="006C145B">
          <w:rPr>
            <w:rFonts w:ascii="Times New Roman" w:hAnsi="Times New Roman" w:cs="Times New Roman"/>
            <w:noProof/>
            <w:color w:val="000000" w:themeColor="text1"/>
            <w:sz w:val="24"/>
            <w:szCs w:val="24"/>
            <w:lang w:val="en-GB"/>
          </w:rPr>
          <w:t>Andersen (2000)</w:t>
        </w:r>
        <w:r w:rsidR="00A36091" w:rsidRPr="006C145B">
          <w:rPr>
            <w:rFonts w:ascii="Times New Roman" w:hAnsi="Times New Roman" w:cs="Times New Roman"/>
            <w:color w:val="000000" w:themeColor="text1"/>
            <w:sz w:val="24"/>
            <w:szCs w:val="24"/>
            <w:lang w:val="en-GB"/>
          </w:rPr>
          <w:fldChar w:fldCharType="end"/>
        </w:r>
      </w:hyperlink>
      <w:r w:rsidR="00987702" w:rsidRPr="006C145B">
        <w:rPr>
          <w:rFonts w:ascii="Times New Roman" w:hAnsi="Times New Roman" w:cs="Times New Roman"/>
          <w:color w:val="000000" w:themeColor="text1"/>
          <w:sz w:val="24"/>
          <w:szCs w:val="24"/>
          <w:lang w:val="en-GB"/>
        </w:rPr>
        <w:t xml:space="preserve"> to reduce computational time in welding simulation</w:t>
      </w:r>
      <w:r w:rsidR="00097EBC" w:rsidRPr="006C145B">
        <w:rPr>
          <w:rFonts w:ascii="Times New Roman" w:hAnsi="Times New Roman" w:cs="Times New Roman"/>
          <w:color w:val="000000" w:themeColor="text1"/>
          <w:sz w:val="24"/>
          <w:szCs w:val="24"/>
          <w:lang w:val="en-GB"/>
        </w:rPr>
        <w:t>.</w:t>
      </w:r>
      <w:r w:rsidR="00586803" w:rsidRPr="006C145B">
        <w:rPr>
          <w:rFonts w:ascii="Times New Roman" w:hAnsi="Times New Roman" w:cs="Times New Roman"/>
          <w:color w:val="000000" w:themeColor="text1"/>
          <w:sz w:val="24"/>
          <w:szCs w:val="24"/>
          <w:lang w:val="en-GB"/>
        </w:rPr>
        <w:t xml:space="preserve"> An iterative substructure method </w:t>
      </w:r>
      <w:r w:rsidR="00A10C97" w:rsidRPr="006C145B">
        <w:rPr>
          <w:rFonts w:ascii="Times New Roman" w:hAnsi="Times New Roman" w:cs="Times New Roman"/>
          <w:color w:val="000000" w:themeColor="text1"/>
          <w:sz w:val="24"/>
          <w:szCs w:val="24"/>
          <w:lang w:val="en-GB"/>
        </w:rPr>
        <w:t>was</w:t>
      </w:r>
      <w:r w:rsidR="00094F68" w:rsidRPr="006C145B">
        <w:rPr>
          <w:rFonts w:ascii="Times New Roman" w:hAnsi="Times New Roman" w:cs="Times New Roman"/>
          <w:color w:val="000000" w:themeColor="text1"/>
          <w:sz w:val="24"/>
          <w:szCs w:val="24"/>
          <w:lang w:val="en-GB"/>
        </w:rPr>
        <w:t xml:space="preserve"> proposed by</w:t>
      </w:r>
      <w:r w:rsidR="00586803" w:rsidRPr="006C145B">
        <w:rPr>
          <w:rFonts w:ascii="Times New Roman" w:hAnsi="Times New Roman" w:cs="Times New Roman"/>
          <w:color w:val="000000" w:themeColor="text1"/>
          <w:sz w:val="24"/>
          <w:szCs w:val="24"/>
          <w:lang w:val="en-GB"/>
        </w:rPr>
        <w:t xml:space="preserve"> </w:t>
      </w:r>
      <w:hyperlink w:anchor="_ENREF_26" w:tooltip="Maekawa, 2015 #741" w:history="1">
        <w:r w:rsidR="00A36091" w:rsidRPr="006C145B">
          <w:rPr>
            <w:rFonts w:ascii="Times New Roman" w:hAnsi="Times New Roman" w:cs="Times New Roman"/>
            <w:color w:val="000000" w:themeColor="text1"/>
            <w:sz w:val="24"/>
            <w:szCs w:val="24"/>
            <w:lang w:val="en-GB"/>
          </w:rPr>
          <w:fldChar w:fldCharType="begin"/>
        </w:r>
        <w:r w:rsidR="00A36091" w:rsidRPr="006C145B">
          <w:rPr>
            <w:rFonts w:ascii="Times New Roman" w:hAnsi="Times New Roman" w:cs="Times New Roman"/>
            <w:color w:val="000000" w:themeColor="text1"/>
            <w:sz w:val="24"/>
            <w:szCs w:val="24"/>
            <w:lang w:val="en-GB"/>
          </w:rPr>
          <w:instrText xml:space="preserve"> ADDIN EN.CITE &lt;EndNote&gt;&lt;Cite AuthorYear="1"&gt;&lt;Author&gt;Maekawa&lt;/Author&gt;&lt;Year&gt;2015&lt;/Year&gt;&lt;RecNum&gt;741&lt;/RecNum&gt;&lt;DisplayText&gt;&lt;style font="Times New Roman" size="12"&gt;Maekawa et al. (2015)&lt;/style&gt;&lt;/DisplayText&gt;&lt;record&gt;&lt;rec-number&gt;741&lt;/rec-number&gt;&lt;foreign-keys&gt;&lt;key app="EN" db-id="wa5ae5vf7etzd2e5r2b5pf9g02aff00vz5at"&gt;741&lt;/key&gt;&lt;/foreign-keys&gt;&lt;ref-type name="Journal Article"&gt;17&lt;/ref-type&gt;&lt;contributors&gt;&lt;authors&gt;&lt;author&gt;Maekawa, Akira&lt;/author&gt;&lt;author&gt;Kawahara, Atsushi&lt;/author&gt;&lt;author&gt;Serizawa, Hisashi&lt;/author&gt;&lt;author&gt;Murakawa, Hidekazu&lt;/author&gt;&lt;/authors&gt;&lt;/contributors&gt;&lt;titles&gt;&lt;title&gt;Fast three-dimensional multipass welding simulation using an iterative substructure method&lt;/title&gt;&lt;secondary-title&gt;Journal of Materials Processing Technology&lt;/secondary-title&gt;&lt;/titles&gt;&lt;periodical&gt;&lt;full-title&gt;Journal of Materials Processing Technology&lt;/full-title&gt;&lt;abbr-1&gt;J. Mater. Process. Technol.&lt;/abbr-1&gt;&lt;abbr-2&gt;J Mater Process Technol&lt;/abbr-2&gt;&lt;/periodical&gt;&lt;pages&gt;30-41&lt;/pages&gt;&lt;volume&gt;215&lt;/volume&gt;&lt;dates&gt;&lt;year&gt;2015&lt;/year&gt;&lt;/dates&gt;&lt;urls&gt;&lt;/urls&gt;&lt;/record&gt;&lt;/Cite&gt;&lt;/EndNote&gt;</w:instrText>
        </w:r>
        <w:r w:rsidR="00A36091" w:rsidRPr="006C145B">
          <w:rPr>
            <w:rFonts w:ascii="Times New Roman" w:hAnsi="Times New Roman" w:cs="Times New Roman"/>
            <w:color w:val="000000" w:themeColor="text1"/>
            <w:sz w:val="24"/>
            <w:szCs w:val="24"/>
            <w:lang w:val="en-GB"/>
          </w:rPr>
          <w:fldChar w:fldCharType="separate"/>
        </w:r>
        <w:r w:rsidR="00A36091" w:rsidRPr="006C145B">
          <w:rPr>
            <w:rFonts w:ascii="Times New Roman" w:hAnsi="Times New Roman" w:cs="Times New Roman"/>
            <w:noProof/>
            <w:color w:val="000000" w:themeColor="text1"/>
            <w:sz w:val="24"/>
            <w:szCs w:val="24"/>
            <w:lang w:val="en-GB"/>
          </w:rPr>
          <w:t>Maekawa et al. (2015)</w:t>
        </w:r>
        <w:r w:rsidR="00A36091" w:rsidRPr="006C145B">
          <w:rPr>
            <w:rFonts w:ascii="Times New Roman" w:hAnsi="Times New Roman" w:cs="Times New Roman"/>
            <w:color w:val="000000" w:themeColor="text1"/>
            <w:sz w:val="24"/>
            <w:szCs w:val="24"/>
            <w:lang w:val="en-GB"/>
          </w:rPr>
          <w:fldChar w:fldCharType="end"/>
        </w:r>
      </w:hyperlink>
      <w:r w:rsidR="00586803" w:rsidRPr="006C145B">
        <w:rPr>
          <w:rFonts w:ascii="Times New Roman" w:hAnsi="Times New Roman" w:cs="Times New Roman"/>
          <w:color w:val="000000" w:themeColor="text1"/>
          <w:sz w:val="24"/>
          <w:szCs w:val="24"/>
          <w:lang w:val="en-GB"/>
        </w:rPr>
        <w:t xml:space="preserve"> to simulate the multi</w:t>
      </w:r>
      <w:r w:rsidR="00E111DD" w:rsidRPr="006C145B">
        <w:rPr>
          <w:rFonts w:ascii="Times New Roman" w:hAnsi="Times New Roman" w:cs="Times New Roman"/>
          <w:color w:val="000000" w:themeColor="text1"/>
          <w:sz w:val="24"/>
          <w:szCs w:val="24"/>
          <w:lang w:val="en-GB"/>
        </w:rPr>
        <w:t>-</w:t>
      </w:r>
      <w:r w:rsidR="00586803" w:rsidRPr="006C145B">
        <w:rPr>
          <w:rFonts w:ascii="Times New Roman" w:hAnsi="Times New Roman" w:cs="Times New Roman"/>
          <w:color w:val="000000" w:themeColor="text1"/>
          <w:sz w:val="24"/>
          <w:szCs w:val="24"/>
          <w:lang w:val="en-GB"/>
        </w:rPr>
        <w:t xml:space="preserve">pass welding efficiently. Based on </w:t>
      </w:r>
      <w:r w:rsidR="0092737A" w:rsidRPr="006C145B">
        <w:rPr>
          <w:rFonts w:ascii="Times New Roman" w:hAnsi="Times New Roman" w:cs="Times New Roman"/>
          <w:color w:val="000000" w:themeColor="text1"/>
          <w:sz w:val="24"/>
          <w:szCs w:val="24"/>
          <w:lang w:val="en-GB"/>
        </w:rPr>
        <w:t xml:space="preserve">the </w:t>
      </w:r>
      <w:r w:rsidR="00586803" w:rsidRPr="006C145B">
        <w:rPr>
          <w:rFonts w:ascii="Times New Roman" w:hAnsi="Times New Roman" w:cs="Times New Roman"/>
          <w:color w:val="000000" w:themeColor="text1"/>
          <w:sz w:val="24"/>
          <w:szCs w:val="24"/>
          <w:lang w:val="en-GB"/>
        </w:rPr>
        <w:t xml:space="preserve">iterative substructure method, an inherent strain-based iterative substructure method </w:t>
      </w:r>
      <w:r w:rsidR="00586803"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&lt;EndNote&gt;&lt;Cite&gt;&lt;Author&gt;Murakawa&lt;/Author&gt;&lt;Year&gt;2015&lt;/Year&gt;&lt;RecNum&gt;715&lt;/RecNum&gt;&lt;DisplayText&gt;&lt;style font="Times New Roman" size="12"&gt;(Murakawa et al. 2015)&lt;/style&gt;&lt;/DisplayText&gt;&lt;record&gt;&lt;rec-number&gt;715&lt;/rec-number&gt;&lt;foreign-keys&gt;&lt;key app="EN" db-id="wa5ae5vf7etzd2e5r2b5pf9g02aff00vz5at"&gt;715&lt;/key&gt;&lt;/foreign-keys&gt;&lt;ref-type name="Journal Article"&gt;17&lt;/ref-type&gt;&lt;contributors&gt;&lt;authors&gt;&lt;author&gt;Murakawa, Hidekazu&lt;/author&gt;&lt;author&gt;Ma, Ninshu&lt;/author&gt;&lt;author&gt;Huang, Hui&lt;/author&gt;&lt;/authors&gt;&lt;/contributors&gt;&lt;titles&gt;&lt;title&gt;Iterative substructure method employing concept of inherent strain for large-scale welding problems&lt;/title&gt;&lt;secondary-title&gt;Welding in the World&lt;/secondary-title&gt;&lt;/titles&gt;&lt;periodical&gt;&lt;full-title&gt;Welding in the World&lt;/full-title&gt;&lt;abbr-1&gt;Weld. World&lt;/abbr-1&gt;&lt;abbr-2&gt;Weld World&lt;/abbr-2&gt;&lt;/periodical&gt;&lt;pages&gt;53-63&lt;/pages&gt;&lt;volume&gt;59&lt;/volume&gt;&lt;number&gt;1&lt;/number&gt;&lt;dates&gt;&lt;year&gt;2015&lt;/year&gt;&lt;pub-dates&gt;&lt;date&gt;January 01&lt;/date&gt;&lt;/pub-dates&gt;&lt;/dates&gt;&lt;orig-pub&gt;10.1007/s40194-014-0178-z&lt;/orig-pub&gt;&lt;isbn&gt;1878-6669&lt;/isbn&gt;&lt;label&gt;Murakawa2015&lt;/label&gt;&lt;work-type&gt;journal article&lt;/work-type&gt;&lt;urls&gt;&lt;related-urls&gt;&lt;url&gt;https://doi.org/10.1007/s40194-014-0178-z&lt;/url&gt;&lt;/related-urls&gt;&lt;/urls&gt;&lt;/record&gt;&lt;/Cite&gt;&lt;/EndNote&gt;</w:instrText>
      </w:r>
      <w:r w:rsidR="00586803"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29" w:tooltip="Murakawa, 2015 #715" w:history="1">
        <w:r w:rsidR="00A36091" w:rsidRPr="006C145B">
          <w:rPr>
            <w:rFonts w:ascii="Times New Roman" w:hAnsi="Times New Roman" w:cs="Times New Roman"/>
            <w:noProof/>
            <w:color w:val="000000" w:themeColor="text1"/>
            <w:sz w:val="24"/>
            <w:szCs w:val="24"/>
            <w:lang w:val="en-GB"/>
          </w:rPr>
          <w:t>Murakawa et al. 2015</w:t>
        </w:r>
      </w:hyperlink>
      <w:r w:rsidR="009845D1" w:rsidRPr="006C145B">
        <w:rPr>
          <w:rFonts w:ascii="Times New Roman" w:hAnsi="Times New Roman" w:cs="Times New Roman"/>
          <w:noProof/>
          <w:color w:val="000000" w:themeColor="text1"/>
          <w:sz w:val="24"/>
          <w:szCs w:val="24"/>
          <w:lang w:val="en-GB"/>
        </w:rPr>
        <w:t>)</w:t>
      </w:r>
      <w:r w:rsidR="00586803" w:rsidRPr="006C145B">
        <w:rPr>
          <w:rFonts w:ascii="Times New Roman" w:hAnsi="Times New Roman" w:cs="Times New Roman"/>
          <w:color w:val="000000" w:themeColor="text1"/>
          <w:sz w:val="24"/>
          <w:szCs w:val="24"/>
          <w:lang w:val="en-GB"/>
        </w:rPr>
        <w:fldChar w:fldCharType="end"/>
      </w:r>
      <w:r w:rsidR="00586803" w:rsidRPr="006C145B">
        <w:rPr>
          <w:rFonts w:ascii="Times New Roman" w:hAnsi="Times New Roman" w:cs="Times New Roman"/>
          <w:color w:val="000000" w:themeColor="text1"/>
          <w:sz w:val="24"/>
          <w:szCs w:val="24"/>
          <w:lang w:val="en-GB"/>
        </w:rPr>
        <w:t xml:space="preserve"> </w:t>
      </w:r>
      <w:r w:rsidR="00A10C97" w:rsidRPr="006C145B">
        <w:rPr>
          <w:rFonts w:ascii="Times New Roman" w:hAnsi="Times New Roman" w:cs="Times New Roman"/>
          <w:color w:val="000000" w:themeColor="text1"/>
          <w:sz w:val="24"/>
          <w:szCs w:val="24"/>
          <w:lang w:val="en-GB"/>
        </w:rPr>
        <w:t>was</w:t>
      </w:r>
      <w:r w:rsidR="00586803" w:rsidRPr="006C145B">
        <w:rPr>
          <w:rFonts w:ascii="Times New Roman" w:hAnsi="Times New Roman" w:cs="Times New Roman"/>
          <w:color w:val="000000" w:themeColor="text1"/>
          <w:sz w:val="24"/>
          <w:szCs w:val="24"/>
          <w:lang w:val="en-GB"/>
        </w:rPr>
        <w:t xml:space="preserve"> developed to solve large-scale practical problems within reasonable</w:t>
      </w:r>
      <w:r w:rsidR="00B67105" w:rsidRPr="006C145B">
        <w:rPr>
          <w:rFonts w:ascii="Times New Roman" w:hAnsi="Times New Roman" w:cs="Times New Roman"/>
          <w:color w:val="000000" w:themeColor="text1"/>
          <w:sz w:val="24"/>
          <w:szCs w:val="24"/>
          <w:lang w:val="en-GB"/>
        </w:rPr>
        <w:t xml:space="preserve"> computational</w:t>
      </w:r>
      <w:r w:rsidR="00586803" w:rsidRPr="006C145B">
        <w:rPr>
          <w:rFonts w:ascii="Times New Roman" w:hAnsi="Times New Roman" w:cs="Times New Roman"/>
          <w:color w:val="000000" w:themeColor="text1"/>
          <w:sz w:val="24"/>
          <w:szCs w:val="24"/>
          <w:lang w:val="en-GB"/>
        </w:rPr>
        <w:t xml:space="preserve"> time. </w:t>
      </w:r>
      <w:hyperlink w:anchor="_ENREF_31" w:tooltip="Nishikawa, 2004 #738" w:history="1">
        <w:r w:rsidR="00A36091" w:rsidRPr="006C145B">
          <w:rPr>
            <w:rFonts w:ascii="Times New Roman" w:hAnsi="Times New Roman" w:cs="Times New Roman"/>
            <w:color w:val="000000" w:themeColor="text1"/>
            <w:sz w:val="24"/>
            <w:szCs w:val="24"/>
            <w:lang w:val="en-GB"/>
          </w:rPr>
          <w:fldChar w:fldCharType="begin"/>
        </w:r>
        <w:r w:rsidR="00A36091" w:rsidRPr="006C145B">
          <w:rPr>
            <w:rFonts w:ascii="Times New Roman" w:hAnsi="Times New Roman" w:cs="Times New Roman"/>
            <w:color w:val="000000" w:themeColor="text1"/>
            <w:sz w:val="24"/>
            <w:szCs w:val="24"/>
            <w:lang w:val="en-GB"/>
          </w:rPr>
          <w:instrText xml:space="preserve"> ADDIN EN.CITE &lt;EndNote&gt;&lt;Cite AuthorYear="1"&gt;&lt;Author&gt;NISHIKAWA&lt;/Author&gt;&lt;Year&gt;2004&lt;/Year&gt;&lt;RecNum&gt;738&lt;/RecNum&gt;&lt;DisplayText&gt;&lt;style font="Times New Roman" size="12"&gt;Nishikawa et al. (2004a)&lt;/style&gt;&lt;/DisplayText&gt;&lt;record&gt;&lt;rec-number&gt;738&lt;/rec-number&gt;&lt;foreign-keys&gt;&lt;key app="EN" db-id="wa5ae5vf7etzd2e5r2b5pf9g02aff00vz5at"&gt;738&lt;/key&gt;&lt;/foreign-keys&gt;&lt;ref-type name="Journal Article"&gt;17&lt;/ref-type&gt;&lt;contributors&gt;&lt;authors&gt;&lt;author&gt;Nishikawa, Hiroyasu&lt;/author&gt;&lt;author&gt;Oda, Isamu&lt;/author&gt;&lt;author&gt;Serizawa, Hisashi&lt;/author&gt;&lt;author&gt;Murakawa, Hidekazu&lt;/author&gt;&lt;/authors&gt;&lt;/contributors&gt;&lt;titles&gt;&lt;title&gt;Development of High-speed and High-precision FEM for Analysis of Mechanical Problems in Welding&lt;/title&gt;&lt;secondary-title&gt;Transactions of the Japan welding Research Institutetute&lt;/secondary-title&gt;&lt;/titles&gt;&lt;periodical&gt;&lt;full-title&gt;Transactions of the Japan welding Research Institutetute&lt;/full-title&gt;&lt;abbr-1&gt;Trans. Jpn. Weld. Res. Inst.&lt;/abbr-1&gt;&lt;abbr-2&gt;Trans Jpn Weld Res Inst&lt;/abbr-2&gt;&lt;/periodical&gt;&lt;pages&gt;161-166&lt;/pages&gt;&lt;volume&gt;33&lt;/volume&gt;&lt;number&gt;2&lt;/number&gt;&lt;dates&gt;&lt;year&gt;2004&lt;/year&gt;&lt;/dates&gt;&lt;isbn&gt;0387-4508&lt;/isbn&gt;&lt;urls&gt;&lt;/urls&gt;&lt;/record&gt;&lt;/Cite&gt;&lt;/EndNote&gt;</w:instrText>
        </w:r>
        <w:r w:rsidR="00A36091" w:rsidRPr="006C145B">
          <w:rPr>
            <w:rFonts w:ascii="Times New Roman" w:hAnsi="Times New Roman" w:cs="Times New Roman"/>
            <w:color w:val="000000" w:themeColor="text1"/>
            <w:sz w:val="24"/>
            <w:szCs w:val="24"/>
            <w:lang w:val="en-GB"/>
          </w:rPr>
          <w:fldChar w:fldCharType="separate"/>
        </w:r>
        <w:r w:rsidR="00A36091" w:rsidRPr="006C145B">
          <w:rPr>
            <w:rFonts w:ascii="Times New Roman" w:hAnsi="Times New Roman" w:cs="Times New Roman"/>
            <w:noProof/>
            <w:color w:val="000000" w:themeColor="text1"/>
            <w:sz w:val="24"/>
            <w:szCs w:val="24"/>
            <w:lang w:val="en-GB"/>
          </w:rPr>
          <w:t>Nishikawa et al. (2004a)</w:t>
        </w:r>
        <w:r w:rsidR="00A36091" w:rsidRPr="006C145B">
          <w:rPr>
            <w:rFonts w:ascii="Times New Roman" w:hAnsi="Times New Roman" w:cs="Times New Roman"/>
            <w:color w:val="000000" w:themeColor="text1"/>
            <w:sz w:val="24"/>
            <w:szCs w:val="24"/>
            <w:lang w:val="en-GB"/>
          </w:rPr>
          <w:fldChar w:fldCharType="end"/>
        </w:r>
      </w:hyperlink>
      <w:r w:rsidR="00586803" w:rsidRPr="006C145B">
        <w:rPr>
          <w:rFonts w:ascii="Times New Roman" w:hAnsi="Times New Roman" w:cs="Times New Roman"/>
          <w:color w:val="000000" w:themeColor="text1"/>
          <w:sz w:val="24"/>
          <w:szCs w:val="24"/>
          <w:lang w:val="en-GB"/>
        </w:rPr>
        <w:t xml:space="preserve"> combined the interactive substructure method and the sparse matri</w:t>
      </w:r>
      <w:r w:rsidR="00E111DD" w:rsidRPr="006C145B">
        <w:rPr>
          <w:rFonts w:ascii="Times New Roman" w:hAnsi="Times New Roman" w:cs="Times New Roman"/>
          <w:color w:val="000000" w:themeColor="text1"/>
          <w:sz w:val="24"/>
          <w:szCs w:val="24"/>
          <w:lang w:val="en-GB"/>
        </w:rPr>
        <w:t>x</w:t>
      </w:r>
      <w:r w:rsidR="00586803" w:rsidRPr="006C145B">
        <w:rPr>
          <w:rFonts w:ascii="Times New Roman" w:hAnsi="Times New Roman" w:cs="Times New Roman"/>
          <w:color w:val="000000" w:themeColor="text1"/>
          <w:sz w:val="24"/>
          <w:szCs w:val="24"/>
          <w:lang w:val="en-GB"/>
        </w:rPr>
        <w:t xml:space="preserve"> iterative solver to improve the computational efficien</w:t>
      </w:r>
      <w:r w:rsidR="00572CF9" w:rsidRPr="006C145B">
        <w:rPr>
          <w:rFonts w:ascii="Times New Roman" w:hAnsi="Times New Roman" w:cs="Times New Roman"/>
          <w:color w:val="000000" w:themeColor="text1"/>
          <w:sz w:val="24"/>
          <w:szCs w:val="24"/>
          <w:lang w:val="en-GB"/>
        </w:rPr>
        <w:t>cy</w:t>
      </w:r>
      <w:r w:rsidR="00586803" w:rsidRPr="006C145B">
        <w:rPr>
          <w:rFonts w:ascii="Times New Roman" w:hAnsi="Times New Roman" w:cs="Times New Roman"/>
          <w:color w:val="000000" w:themeColor="text1"/>
          <w:sz w:val="24"/>
          <w:szCs w:val="24"/>
          <w:lang w:val="en-GB"/>
        </w:rPr>
        <w:t>. Nishikawa et al.</w:t>
      </w:r>
      <w:r w:rsidR="00A43AF2" w:rsidRPr="006C145B">
        <w:rPr>
          <w:rFonts w:ascii="Times New Roman" w:hAnsi="Times New Roman" w:cs="Times New Roman"/>
          <w:color w:val="000000" w:themeColor="text1"/>
          <w:sz w:val="24"/>
          <w:szCs w:val="24"/>
          <w:lang w:val="en-GB"/>
        </w:rPr>
        <w:t xml:space="preserve"> </w:t>
      </w:r>
      <w:r w:rsidR="00586803"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ExcludeAuth="1"&gt;&lt;Author&gt;Nishikawa&lt;/Author&gt;&lt;Year&gt;2004&lt;/Year&gt;&lt;RecNum&gt;713&lt;/RecNum&gt;&lt;DisplayText&gt;&lt;style font="Times New Roman" size="12"&gt;(2004b, 2007)&lt;/style&gt;&lt;/DisplayText&gt;&lt;record&gt;&lt;rec-number&gt;713&lt;/rec-number&gt;&lt;foreign-keys&gt;&lt;key app="EN" db-id="wa5ae5vf7etzd2e5r2b5pf9g02aff00vz5at"&gt;713&lt;/key&gt;&lt;/foreign-keys&gt;&lt;ref-type name="Conference Paper"&gt;47&lt;/ref-type&gt;&lt;contributors&gt;&lt;authors&gt;&lt;author&gt;Nishikawa, Hiroyasu&lt;/author&gt;&lt;author&gt;Oda, Isamu&lt;/author&gt;&lt;author&gt;Shibahara, Masakazu&lt;/author&gt;&lt;author&gt;Serizawa, Hisashi&lt;/author&gt;&lt;author&gt;Murakawa, Hidekazu&lt;/author&gt;&lt;/authors&gt;&lt;/contributors&gt;&lt;titles&gt;&lt;title&gt;Three-dimensional thermal-elastic-plastic FEM analysis for predicting residual stress and deformation under multi-pass welding&lt;/title&gt;&lt;secondary-title&gt;Proceedings of 14th International Offshore and Polar Engineering Conference (ISOPE&amp;apos;04)&lt;/secondary-title&gt;&lt;/titles&gt;&lt;dates&gt;&lt;year&gt;2004&lt;/year&gt;&lt;pub-dates&gt;&lt;date&gt;23-28 May&lt;/date&gt;&lt;/pub-dates&gt;&lt;/dates&gt;&lt;pub-location&gt;France&lt;/pub-location&gt;&lt;publisher&gt;Toulon&lt;/publisher&gt;&lt;urls&gt;&lt;/urls&gt;&lt;/record&gt;&lt;/Cite&gt;&lt;Cite ExcludeAuth="1"&gt;&lt;Author&gt;Nishikawa&lt;/Author&gt;&lt;Year&gt;2007&lt;/Year&gt;&lt;RecNum&gt;724&lt;/RecNum&gt;&lt;record&gt;&lt;rec-number&gt;724&lt;/rec-number&gt;&lt;foreign-keys&gt;&lt;key app="EN" db-id="wa5ae5vf7etzd2e5r2b5pf9g02aff00vz5at"&gt;724&lt;/key&gt;&lt;/foreign-keys&gt;&lt;ref-type name="Journal Article"&gt;17&lt;/ref-type&gt;&lt;contributors&gt;&lt;authors&gt;&lt;author&gt;Nishikawa, H&lt;/author&gt;&lt;author&gt;Serizawa, H&lt;/author&gt;&lt;author&gt;Murakawa, H&lt;/author&gt;&lt;/authors&gt;&lt;/contributors&gt;&lt;titles&gt;&lt;title&gt;Actual application of FEM to analysis of large scale mechanical problems in welding&lt;/title&gt;&lt;secondary-title&gt;Science and Technology of Welding and Joining&lt;/secondary-title&gt;&lt;/titles&gt;&lt;periodical&gt;&lt;full-title&gt;Science and Technology of Welding and Joining&lt;/full-title&gt;&lt;abbr-1&gt;Sci. Technol. Weld. Join.&lt;/abbr-1&gt;&lt;abbr-2&gt;Sci Technol Weld Join&lt;/abbr-2&gt;&lt;/periodical&gt;&lt;pages&gt;147-152&lt;/pages&gt;&lt;volume&gt;12&lt;/volume&gt;&lt;number&gt;2&lt;/number&gt;&lt;dates&gt;&lt;year&gt;2007&lt;/year&gt;&lt;/dates&gt;&lt;isbn&gt;1362-1718&lt;/isbn&gt;&lt;urls&gt;&lt;/urls&gt;&lt;/record&gt;&lt;/Cite&gt;&lt;/EndNote&gt;</w:instrText>
      </w:r>
      <w:r w:rsidR="00586803"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32" w:tooltip="Nishikawa, 2004 #713" w:history="1">
        <w:r w:rsidR="00A36091" w:rsidRPr="006C145B">
          <w:rPr>
            <w:rFonts w:ascii="Times New Roman" w:hAnsi="Times New Roman" w:cs="Times New Roman"/>
            <w:noProof/>
            <w:color w:val="000000" w:themeColor="text1"/>
            <w:sz w:val="24"/>
            <w:szCs w:val="24"/>
            <w:lang w:val="en-GB"/>
          </w:rPr>
          <w:t>2004b</w:t>
        </w:r>
      </w:hyperlink>
      <w:r w:rsidR="009845D1" w:rsidRPr="006C145B">
        <w:rPr>
          <w:rFonts w:ascii="Times New Roman" w:hAnsi="Times New Roman" w:cs="Times New Roman"/>
          <w:noProof/>
          <w:color w:val="000000" w:themeColor="text1"/>
          <w:sz w:val="24"/>
          <w:szCs w:val="24"/>
          <w:lang w:val="en-GB"/>
        </w:rPr>
        <w:t xml:space="preserve">, </w:t>
      </w:r>
      <w:hyperlink w:anchor="_ENREF_33" w:tooltip="Nishikawa, 2007 #724" w:history="1">
        <w:r w:rsidR="00A36091" w:rsidRPr="006C145B">
          <w:rPr>
            <w:rFonts w:ascii="Times New Roman" w:hAnsi="Times New Roman" w:cs="Times New Roman"/>
            <w:noProof/>
            <w:color w:val="000000" w:themeColor="text1"/>
            <w:sz w:val="24"/>
            <w:szCs w:val="24"/>
            <w:lang w:val="en-GB"/>
          </w:rPr>
          <w:t>2007</w:t>
        </w:r>
      </w:hyperlink>
      <w:r w:rsidR="009845D1" w:rsidRPr="006C145B">
        <w:rPr>
          <w:rFonts w:ascii="Times New Roman" w:hAnsi="Times New Roman" w:cs="Times New Roman"/>
          <w:noProof/>
          <w:color w:val="000000" w:themeColor="text1"/>
          <w:sz w:val="24"/>
          <w:szCs w:val="24"/>
          <w:lang w:val="en-GB"/>
        </w:rPr>
        <w:t>)</w:t>
      </w:r>
      <w:r w:rsidR="00586803" w:rsidRPr="006C145B">
        <w:rPr>
          <w:rFonts w:ascii="Times New Roman" w:hAnsi="Times New Roman" w:cs="Times New Roman"/>
          <w:color w:val="000000" w:themeColor="text1"/>
          <w:sz w:val="24"/>
          <w:szCs w:val="24"/>
          <w:lang w:val="en-GB"/>
        </w:rPr>
        <w:fldChar w:fldCharType="end"/>
      </w:r>
      <w:r w:rsidR="00586803" w:rsidRPr="006C145B">
        <w:rPr>
          <w:rFonts w:ascii="Times New Roman" w:hAnsi="Times New Roman" w:cs="Times New Roman"/>
          <w:color w:val="000000" w:themeColor="text1"/>
          <w:sz w:val="24"/>
          <w:szCs w:val="24"/>
          <w:lang w:val="en-GB"/>
        </w:rPr>
        <w:t xml:space="preserve"> reduced </w:t>
      </w:r>
      <w:r w:rsidR="00B34E78" w:rsidRPr="006C145B">
        <w:rPr>
          <w:rFonts w:ascii="Times New Roman" w:hAnsi="Times New Roman" w:cs="Times New Roman"/>
          <w:color w:val="000000" w:themeColor="text1"/>
          <w:sz w:val="24"/>
          <w:szCs w:val="24"/>
          <w:lang w:val="en-GB"/>
        </w:rPr>
        <w:t xml:space="preserve">computation </w:t>
      </w:r>
      <w:r w:rsidR="00586803" w:rsidRPr="006C145B">
        <w:rPr>
          <w:rFonts w:ascii="Times New Roman" w:hAnsi="Times New Roman" w:cs="Times New Roman"/>
          <w:color w:val="000000" w:themeColor="text1"/>
          <w:sz w:val="24"/>
          <w:szCs w:val="24"/>
          <w:lang w:val="en-GB"/>
        </w:rPr>
        <w:t xml:space="preserve">time with a fast iterative substructure method in which a small model with large linear zones and a large model with small nonlinear zones </w:t>
      </w:r>
      <w:r w:rsidR="00E0507A" w:rsidRPr="006C145B">
        <w:rPr>
          <w:rFonts w:ascii="Times New Roman" w:hAnsi="Times New Roman" w:cs="Times New Roman"/>
          <w:color w:val="000000" w:themeColor="text1"/>
          <w:sz w:val="24"/>
          <w:szCs w:val="24"/>
          <w:lang w:val="en-GB"/>
        </w:rPr>
        <w:t xml:space="preserve">were developed </w:t>
      </w:r>
      <w:r w:rsidR="00586803" w:rsidRPr="006C145B">
        <w:rPr>
          <w:rFonts w:ascii="Times New Roman" w:hAnsi="Times New Roman" w:cs="Times New Roman"/>
          <w:color w:val="000000" w:themeColor="text1"/>
          <w:sz w:val="24"/>
          <w:szCs w:val="24"/>
          <w:lang w:val="en-GB"/>
        </w:rPr>
        <w:t xml:space="preserve">according to the transient temperature distribution during welding. </w:t>
      </w:r>
    </w:p>
    <w:p w14:paraId="07148E39" w14:textId="64BA3B3B" w:rsidR="00745CF4" w:rsidRPr="006C145B" w:rsidRDefault="00906266" w:rsidP="00175A79">
      <w:pPr>
        <w:autoSpaceDE w:val="0"/>
        <w:autoSpaceDN w:val="0"/>
        <w:adjustRightInd w:val="0"/>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As </w:t>
      </w:r>
      <w:r w:rsidR="00956C33" w:rsidRPr="006C145B">
        <w:rPr>
          <w:rFonts w:ascii="Times New Roman" w:hAnsi="Times New Roman" w:cs="Times New Roman"/>
          <w:color w:val="000000" w:themeColor="text1"/>
          <w:sz w:val="24"/>
          <w:szCs w:val="24"/>
          <w:lang w:val="en-GB"/>
        </w:rPr>
        <w:t>mentioned</w:t>
      </w:r>
      <w:r w:rsidR="00A43AF2" w:rsidRPr="006C145B">
        <w:rPr>
          <w:rFonts w:ascii="Times New Roman" w:hAnsi="Times New Roman" w:cs="Times New Roman"/>
          <w:color w:val="000000" w:themeColor="text1"/>
          <w:sz w:val="24"/>
          <w:szCs w:val="24"/>
          <w:lang w:val="en-GB"/>
        </w:rPr>
        <w:t xml:space="preserve"> before</w:t>
      </w:r>
      <w:r w:rsidRPr="006C145B">
        <w:rPr>
          <w:rFonts w:ascii="Times New Roman" w:hAnsi="Times New Roman" w:cs="Times New Roman"/>
          <w:color w:val="000000" w:themeColor="text1"/>
          <w:sz w:val="24"/>
          <w:szCs w:val="24"/>
          <w:lang w:val="en-GB"/>
        </w:rPr>
        <w:t>, b</w:t>
      </w:r>
      <w:r w:rsidR="00586803" w:rsidRPr="006C145B">
        <w:rPr>
          <w:rFonts w:ascii="Times New Roman" w:hAnsi="Times New Roman" w:cs="Times New Roman"/>
          <w:color w:val="000000" w:themeColor="text1"/>
          <w:sz w:val="24"/>
          <w:szCs w:val="24"/>
          <w:lang w:val="en-GB"/>
        </w:rPr>
        <w:t xml:space="preserve">ecause the temperature gradient is very high </w:t>
      </w:r>
      <w:r w:rsidR="00661F27" w:rsidRPr="006C145B">
        <w:rPr>
          <w:rFonts w:ascii="Times New Roman" w:hAnsi="Times New Roman" w:cs="Times New Roman"/>
          <w:color w:val="000000" w:themeColor="text1"/>
          <w:sz w:val="24"/>
          <w:szCs w:val="24"/>
          <w:lang w:val="en-GB"/>
        </w:rPr>
        <w:t>around</w:t>
      </w:r>
      <w:r w:rsidR="00586803" w:rsidRPr="006C145B">
        <w:rPr>
          <w:rFonts w:ascii="Times New Roman" w:hAnsi="Times New Roman" w:cs="Times New Roman"/>
          <w:color w:val="000000" w:themeColor="text1"/>
          <w:sz w:val="24"/>
          <w:szCs w:val="24"/>
          <w:lang w:val="en-GB"/>
        </w:rPr>
        <w:t xml:space="preserve"> the</w:t>
      </w:r>
      <w:r w:rsidR="000F1E87" w:rsidRPr="006C145B">
        <w:rPr>
          <w:rFonts w:ascii="Times New Roman" w:hAnsi="Times New Roman" w:cs="Times New Roman"/>
          <w:color w:val="000000" w:themeColor="text1"/>
          <w:sz w:val="24"/>
          <w:szCs w:val="24"/>
          <w:lang w:val="en-GB"/>
        </w:rPr>
        <w:t xml:space="preserve"> moving</w:t>
      </w:r>
      <w:r w:rsidR="00586803" w:rsidRPr="006C145B">
        <w:rPr>
          <w:rFonts w:ascii="Times New Roman" w:hAnsi="Times New Roman" w:cs="Times New Roman"/>
          <w:color w:val="000000" w:themeColor="text1"/>
          <w:sz w:val="24"/>
          <w:szCs w:val="24"/>
          <w:lang w:val="en-GB"/>
        </w:rPr>
        <w:t xml:space="preserve"> heat source and falls steeply </w:t>
      </w:r>
      <w:r w:rsidR="00A43AF2" w:rsidRPr="006C145B">
        <w:rPr>
          <w:rFonts w:ascii="Times New Roman" w:hAnsi="Times New Roman" w:cs="Times New Roman"/>
          <w:color w:val="000000" w:themeColor="text1"/>
          <w:sz w:val="24"/>
          <w:szCs w:val="24"/>
          <w:lang w:val="en-GB"/>
        </w:rPr>
        <w:t>away</w:t>
      </w:r>
      <w:r w:rsidR="00586803" w:rsidRPr="006C145B">
        <w:rPr>
          <w:rFonts w:ascii="Times New Roman" w:hAnsi="Times New Roman" w:cs="Times New Roman"/>
          <w:color w:val="000000" w:themeColor="text1"/>
          <w:sz w:val="24"/>
          <w:szCs w:val="24"/>
          <w:lang w:val="en-GB"/>
        </w:rPr>
        <w:t xml:space="preserve"> from </w:t>
      </w:r>
      <w:r w:rsidR="000F1E87" w:rsidRPr="006C145B">
        <w:rPr>
          <w:rFonts w:ascii="Times New Roman" w:hAnsi="Times New Roman" w:cs="Times New Roman"/>
          <w:color w:val="000000" w:themeColor="text1"/>
          <w:sz w:val="24"/>
          <w:szCs w:val="24"/>
          <w:lang w:val="en-GB"/>
        </w:rPr>
        <w:t>it</w:t>
      </w:r>
      <w:r w:rsidR="00586803" w:rsidRPr="006C145B">
        <w:rPr>
          <w:rFonts w:ascii="Times New Roman" w:hAnsi="Times New Roman" w:cs="Times New Roman"/>
          <w:color w:val="000000" w:themeColor="text1"/>
          <w:sz w:val="24"/>
          <w:szCs w:val="24"/>
          <w:lang w:val="en-GB"/>
        </w:rPr>
        <w:t xml:space="preserve">, it is </w:t>
      </w:r>
      <w:r w:rsidR="00B67105" w:rsidRPr="006C145B">
        <w:rPr>
          <w:rFonts w:ascii="Times New Roman" w:hAnsi="Times New Roman" w:cs="Times New Roman"/>
          <w:color w:val="000000" w:themeColor="text1"/>
          <w:sz w:val="24"/>
          <w:szCs w:val="24"/>
          <w:lang w:val="en-GB"/>
        </w:rPr>
        <w:t xml:space="preserve">also </w:t>
      </w:r>
      <w:r w:rsidR="00586803" w:rsidRPr="006C145B">
        <w:rPr>
          <w:rFonts w:ascii="Times New Roman" w:hAnsi="Times New Roman" w:cs="Times New Roman"/>
          <w:color w:val="000000" w:themeColor="text1"/>
          <w:sz w:val="24"/>
          <w:szCs w:val="24"/>
          <w:lang w:val="en-GB"/>
        </w:rPr>
        <w:t xml:space="preserve">natural to apply </w:t>
      </w:r>
      <w:r w:rsidR="00A43AF2" w:rsidRPr="006C145B">
        <w:rPr>
          <w:rFonts w:ascii="Times New Roman" w:hAnsi="Times New Roman" w:cs="Times New Roman"/>
          <w:color w:val="000000" w:themeColor="text1"/>
          <w:sz w:val="24"/>
          <w:szCs w:val="24"/>
          <w:lang w:val="en-GB"/>
        </w:rPr>
        <w:t xml:space="preserve">a </w:t>
      </w:r>
      <w:r w:rsidR="00586803" w:rsidRPr="006C145B">
        <w:rPr>
          <w:rFonts w:ascii="Times New Roman" w:hAnsi="Times New Roman" w:cs="Times New Roman"/>
          <w:color w:val="000000" w:themeColor="text1"/>
          <w:sz w:val="24"/>
          <w:szCs w:val="24"/>
          <w:lang w:val="en-GB"/>
        </w:rPr>
        <w:t xml:space="preserve">finer mesh near </w:t>
      </w:r>
      <w:r w:rsidRPr="006C145B">
        <w:rPr>
          <w:rFonts w:ascii="Times New Roman" w:hAnsi="Times New Roman" w:cs="Times New Roman"/>
          <w:color w:val="000000" w:themeColor="text1"/>
          <w:sz w:val="24"/>
          <w:szCs w:val="24"/>
          <w:lang w:val="en-GB"/>
        </w:rPr>
        <w:t>the</w:t>
      </w:r>
      <w:r w:rsidR="003B23DF"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heat source </w:t>
      </w:r>
      <w:r w:rsidR="00586803" w:rsidRPr="006C145B">
        <w:rPr>
          <w:rFonts w:ascii="Times New Roman" w:hAnsi="Times New Roman" w:cs="Times New Roman"/>
          <w:color w:val="000000" w:themeColor="text1"/>
          <w:sz w:val="24"/>
          <w:szCs w:val="24"/>
          <w:lang w:val="en-GB"/>
        </w:rPr>
        <w:t>and coarser mesh</w:t>
      </w:r>
      <w:r w:rsidRPr="006C145B">
        <w:rPr>
          <w:rFonts w:ascii="Times New Roman" w:hAnsi="Times New Roman" w:cs="Times New Roman"/>
          <w:color w:val="000000" w:themeColor="text1"/>
          <w:sz w:val="24"/>
          <w:szCs w:val="24"/>
          <w:lang w:val="en-GB"/>
        </w:rPr>
        <w:t xml:space="preserve"> further </w:t>
      </w:r>
      <w:r w:rsidR="00A43AF2" w:rsidRPr="006C145B">
        <w:rPr>
          <w:rFonts w:ascii="Times New Roman" w:hAnsi="Times New Roman" w:cs="Times New Roman"/>
          <w:color w:val="000000" w:themeColor="text1"/>
          <w:sz w:val="24"/>
          <w:szCs w:val="24"/>
          <w:lang w:val="en-GB"/>
        </w:rPr>
        <w:t xml:space="preserve">away </w:t>
      </w:r>
      <w:r w:rsidRPr="006C145B">
        <w:rPr>
          <w:rFonts w:ascii="Times New Roman" w:hAnsi="Times New Roman" w:cs="Times New Roman"/>
          <w:color w:val="000000" w:themeColor="text1"/>
          <w:sz w:val="24"/>
          <w:szCs w:val="24"/>
          <w:lang w:val="en-GB"/>
        </w:rPr>
        <w:t xml:space="preserve">from </w:t>
      </w:r>
      <w:r w:rsidR="00A43AF2" w:rsidRPr="006C145B">
        <w:rPr>
          <w:rFonts w:ascii="Times New Roman" w:hAnsi="Times New Roman" w:cs="Times New Roman"/>
          <w:color w:val="000000" w:themeColor="text1"/>
          <w:sz w:val="24"/>
          <w:szCs w:val="24"/>
          <w:lang w:val="en-GB"/>
        </w:rPr>
        <w:t>it</w:t>
      </w:r>
      <w:r w:rsidRPr="006C145B">
        <w:rPr>
          <w:rFonts w:ascii="Times New Roman" w:hAnsi="Times New Roman" w:cs="Times New Roman"/>
          <w:color w:val="000000" w:themeColor="text1"/>
          <w:sz w:val="24"/>
          <w:szCs w:val="24"/>
          <w:lang w:val="en-GB"/>
        </w:rPr>
        <w:t>.</w:t>
      </w:r>
      <w:r w:rsidR="004131AB" w:rsidRPr="006C145B">
        <w:rPr>
          <w:rFonts w:ascii="Times New Roman" w:hAnsi="Times New Roman" w:cs="Times New Roman"/>
          <w:color w:val="000000" w:themeColor="text1"/>
          <w:sz w:val="24"/>
          <w:szCs w:val="24"/>
          <w:lang w:val="en-GB"/>
        </w:rPr>
        <w:t xml:space="preserve"> </w:t>
      </w:r>
      <w:r w:rsidR="00A43AF2" w:rsidRPr="006C145B">
        <w:rPr>
          <w:rFonts w:ascii="Times New Roman" w:hAnsi="Times New Roman" w:cs="Times New Roman"/>
          <w:color w:val="000000" w:themeColor="text1"/>
          <w:sz w:val="24"/>
          <w:szCs w:val="24"/>
          <w:lang w:val="en-GB"/>
        </w:rPr>
        <w:t>A</w:t>
      </w:r>
      <w:r w:rsidR="0092737A" w:rsidRPr="006C145B">
        <w:rPr>
          <w:rFonts w:ascii="Times New Roman" w:hAnsi="Times New Roman" w:cs="Times New Roman"/>
          <w:color w:val="000000" w:themeColor="text1"/>
          <w:sz w:val="24"/>
          <w:szCs w:val="24"/>
          <w:lang w:val="en-GB"/>
        </w:rPr>
        <w:t>s the position of the heat source change</w:t>
      </w:r>
      <w:r w:rsidR="00A43AF2" w:rsidRPr="006C145B">
        <w:rPr>
          <w:rFonts w:ascii="Times New Roman" w:hAnsi="Times New Roman" w:cs="Times New Roman"/>
          <w:color w:val="000000" w:themeColor="text1"/>
          <w:sz w:val="24"/>
          <w:szCs w:val="24"/>
          <w:lang w:val="en-GB"/>
        </w:rPr>
        <w:t>s</w:t>
      </w:r>
      <w:r w:rsidR="0092737A" w:rsidRPr="006C145B">
        <w:rPr>
          <w:rFonts w:ascii="Times New Roman" w:hAnsi="Times New Roman" w:cs="Times New Roman"/>
          <w:color w:val="000000" w:themeColor="text1"/>
          <w:sz w:val="24"/>
          <w:szCs w:val="24"/>
          <w:lang w:val="en-GB"/>
        </w:rPr>
        <w:t>,</w:t>
      </w:r>
      <w:r w:rsidR="004131AB" w:rsidRPr="006C145B">
        <w:rPr>
          <w:rFonts w:ascii="Times New Roman" w:hAnsi="Times New Roman" w:cs="Times New Roman"/>
          <w:color w:val="000000" w:themeColor="text1"/>
          <w:sz w:val="24"/>
          <w:szCs w:val="24"/>
          <w:lang w:val="en-GB"/>
        </w:rPr>
        <w:t xml:space="preserve"> some adaptive meshing</w:t>
      </w:r>
      <w:r w:rsidR="00704BBA" w:rsidRPr="006C145B">
        <w:rPr>
          <w:rFonts w:ascii="Times New Roman" w:hAnsi="Times New Roman" w:cs="Times New Roman"/>
          <w:color w:val="000000" w:themeColor="text1"/>
          <w:sz w:val="24"/>
          <w:szCs w:val="24"/>
          <w:lang w:val="en-GB"/>
        </w:rPr>
        <w:t xml:space="preserve"> </w:t>
      </w:r>
      <w:r w:rsidR="00704BBA" w:rsidRPr="006C145B">
        <w:rPr>
          <w:rFonts w:ascii="Times New Roman" w:hAnsi="Times New Roman" w:cs="Times New Roman"/>
          <w:color w:val="000000" w:themeColor="text1"/>
          <w:sz w:val="24"/>
          <w:szCs w:val="24"/>
          <w:lang w:val="en-GB"/>
        </w:rPr>
        <w:fldChar w:fldCharType="begin">
          <w:fldData xml:space="preserve">PEVuZE5vdGU+PENpdGU+PEF1dGhvcj5OYTwvQXV0aG9yPjxZZWFyPjE5ODc8L1llYXI+PFJlY051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</w:fldData>
        </w:fldChar>
      </w:r>
      <w:r w:rsidR="009845D1" w:rsidRPr="006C145B">
        <w:rPr>
          <w:rFonts w:ascii="Times New Roman" w:hAnsi="Times New Roman" w:cs="Times New Roman"/>
          <w:color w:val="000000" w:themeColor="text1"/>
          <w:sz w:val="24"/>
          <w:szCs w:val="24"/>
          <w:lang w:val="en-GB"/>
        </w:rPr>
        <w:instrText xml:space="preserve"> ADDIN EN.CITE </w:instrText>
      </w:r>
      <w:r w:rsidR="009845D1" w:rsidRPr="006C145B">
        <w:rPr>
          <w:rFonts w:ascii="Times New Roman" w:hAnsi="Times New Roman" w:cs="Times New Roman"/>
          <w:color w:val="000000" w:themeColor="text1"/>
          <w:sz w:val="24"/>
          <w:szCs w:val="24"/>
          <w:lang w:val="en-GB"/>
        </w:rPr>
        <w:fldChar w:fldCharType="begin">
          <w:fldData xml:space="preserve">PEVuZE5vdGU+PENpdGU+PEF1dGhvcj5OYTwvQXV0aG9yPjxZZWFyPjE5ODc8L1llYXI+PFJlY051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</w:fldData>
        </w:fldChar>
      </w:r>
      <w:r w:rsidR="009845D1" w:rsidRPr="006C145B">
        <w:rPr>
          <w:rFonts w:ascii="Times New Roman" w:hAnsi="Times New Roman" w:cs="Times New Roman"/>
          <w:color w:val="000000" w:themeColor="text1"/>
          <w:sz w:val="24"/>
          <w:szCs w:val="24"/>
          <w:lang w:val="en-GB"/>
        </w:rPr>
        <w:instrText xml:space="preserve"> ADDIN EN.CITE.DATA </w:instrText>
      </w:r>
      <w:r w:rsidR="009845D1" w:rsidRPr="006C145B">
        <w:rPr>
          <w:rFonts w:ascii="Times New Roman" w:hAnsi="Times New Roman" w:cs="Times New Roman"/>
          <w:color w:val="000000" w:themeColor="text1"/>
          <w:sz w:val="24"/>
          <w:szCs w:val="24"/>
          <w:lang w:val="en-GB"/>
        </w:rPr>
      </w:r>
      <w:r w:rsidR="009845D1" w:rsidRPr="006C145B">
        <w:rPr>
          <w:rFonts w:ascii="Times New Roman" w:hAnsi="Times New Roman" w:cs="Times New Roman"/>
          <w:color w:val="000000" w:themeColor="text1"/>
          <w:sz w:val="24"/>
          <w:szCs w:val="24"/>
          <w:lang w:val="en-GB"/>
        </w:rPr>
        <w:fldChar w:fldCharType="end"/>
      </w:r>
      <w:r w:rsidR="00704BBA" w:rsidRPr="006C145B">
        <w:rPr>
          <w:rFonts w:ascii="Times New Roman" w:hAnsi="Times New Roman" w:cs="Times New Roman"/>
          <w:color w:val="000000" w:themeColor="text1"/>
          <w:sz w:val="24"/>
          <w:szCs w:val="24"/>
          <w:lang w:val="en-GB"/>
        </w:rPr>
      </w:r>
      <w:r w:rsidR="00704BBA"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8" w:tooltip="Kim, 2012 #710" w:history="1">
        <w:r w:rsidR="00A36091" w:rsidRPr="006C145B">
          <w:rPr>
            <w:rFonts w:ascii="Times New Roman" w:hAnsi="Times New Roman" w:cs="Times New Roman"/>
            <w:noProof/>
            <w:color w:val="000000" w:themeColor="text1"/>
            <w:sz w:val="24"/>
            <w:szCs w:val="24"/>
            <w:lang w:val="en-GB"/>
          </w:rPr>
          <w:t>Kim 2012</w:t>
        </w:r>
      </w:hyperlink>
      <w:r w:rsidR="009845D1" w:rsidRPr="006C145B">
        <w:rPr>
          <w:rFonts w:ascii="Times New Roman" w:hAnsi="Times New Roman" w:cs="Times New Roman"/>
          <w:noProof/>
          <w:color w:val="000000" w:themeColor="text1"/>
          <w:sz w:val="24"/>
          <w:szCs w:val="24"/>
          <w:lang w:val="en-GB"/>
        </w:rPr>
        <w:t xml:space="preserve">, </w:t>
      </w:r>
      <w:hyperlink w:anchor="_ENREF_30" w:tooltip="Na, 1987 #736" w:history="1">
        <w:r w:rsidR="00A36091" w:rsidRPr="006C145B">
          <w:rPr>
            <w:rFonts w:ascii="Times New Roman" w:hAnsi="Times New Roman" w:cs="Times New Roman"/>
            <w:noProof/>
            <w:color w:val="000000" w:themeColor="text1"/>
            <w:sz w:val="24"/>
            <w:szCs w:val="24"/>
            <w:lang w:val="en-GB"/>
          </w:rPr>
          <w:t>Na and Lee 1987</w:t>
        </w:r>
      </w:hyperlink>
      <w:r w:rsidR="009845D1" w:rsidRPr="006C145B">
        <w:rPr>
          <w:rFonts w:ascii="Times New Roman" w:hAnsi="Times New Roman" w:cs="Times New Roman"/>
          <w:noProof/>
          <w:color w:val="000000" w:themeColor="text1"/>
          <w:sz w:val="24"/>
          <w:szCs w:val="24"/>
          <w:lang w:val="en-GB"/>
        </w:rPr>
        <w:t xml:space="preserve">, </w:t>
      </w:r>
      <w:hyperlink w:anchor="_ENREF_36" w:tooltip="Prasad, 1996 #799" w:history="1">
        <w:r w:rsidR="00A36091" w:rsidRPr="006C145B">
          <w:rPr>
            <w:rFonts w:ascii="Times New Roman" w:hAnsi="Times New Roman" w:cs="Times New Roman"/>
            <w:noProof/>
            <w:color w:val="000000" w:themeColor="text1"/>
            <w:sz w:val="24"/>
            <w:szCs w:val="24"/>
            <w:lang w:val="en-GB"/>
          </w:rPr>
          <w:t>Prasad and Narayanan 1996</w:t>
        </w:r>
      </w:hyperlink>
      <w:r w:rsidR="009845D1" w:rsidRPr="006C145B">
        <w:rPr>
          <w:rFonts w:ascii="Times New Roman" w:hAnsi="Times New Roman" w:cs="Times New Roman"/>
          <w:noProof/>
          <w:color w:val="000000" w:themeColor="text1"/>
          <w:sz w:val="24"/>
          <w:szCs w:val="24"/>
          <w:lang w:val="en-GB"/>
        </w:rPr>
        <w:t>)</w:t>
      </w:r>
      <w:r w:rsidR="00704BBA" w:rsidRPr="006C145B">
        <w:rPr>
          <w:rFonts w:ascii="Times New Roman" w:hAnsi="Times New Roman" w:cs="Times New Roman"/>
          <w:color w:val="000000" w:themeColor="text1"/>
          <w:sz w:val="24"/>
          <w:szCs w:val="24"/>
          <w:lang w:val="en-GB"/>
        </w:rPr>
        <w:fldChar w:fldCharType="end"/>
      </w:r>
      <w:r w:rsidR="004131AB" w:rsidRPr="006C145B">
        <w:rPr>
          <w:rFonts w:ascii="Times New Roman" w:hAnsi="Times New Roman" w:cs="Times New Roman"/>
          <w:color w:val="000000" w:themeColor="text1"/>
          <w:sz w:val="24"/>
          <w:szCs w:val="24"/>
          <w:lang w:val="en-GB"/>
        </w:rPr>
        <w:t xml:space="preserve"> </w:t>
      </w:r>
      <w:r w:rsidR="00A43AF2" w:rsidRPr="006C145B">
        <w:rPr>
          <w:rFonts w:ascii="Times New Roman" w:hAnsi="Times New Roman" w:cs="Times New Roman"/>
          <w:color w:val="000000" w:themeColor="text1"/>
          <w:sz w:val="24"/>
          <w:szCs w:val="24"/>
          <w:lang w:val="en-GB"/>
        </w:rPr>
        <w:t xml:space="preserve">in response to </w:t>
      </w:r>
      <w:r w:rsidR="004131AB" w:rsidRPr="006C145B">
        <w:rPr>
          <w:rFonts w:ascii="Times New Roman" w:hAnsi="Times New Roman" w:cs="Times New Roman"/>
          <w:color w:val="000000" w:themeColor="text1"/>
          <w:sz w:val="24"/>
          <w:szCs w:val="24"/>
          <w:lang w:val="en-GB"/>
        </w:rPr>
        <w:t xml:space="preserve">the motion of the heat source has </w:t>
      </w:r>
      <w:r w:rsidR="0092737A" w:rsidRPr="006C145B">
        <w:rPr>
          <w:rFonts w:ascii="Times New Roman" w:hAnsi="Times New Roman" w:cs="Times New Roman"/>
          <w:color w:val="000000" w:themeColor="text1"/>
          <w:sz w:val="24"/>
          <w:szCs w:val="24"/>
          <w:lang w:val="en-GB"/>
        </w:rPr>
        <w:t xml:space="preserve">also </w:t>
      </w:r>
      <w:r w:rsidR="004131AB" w:rsidRPr="006C145B">
        <w:rPr>
          <w:rFonts w:ascii="Times New Roman" w:hAnsi="Times New Roman" w:cs="Times New Roman"/>
          <w:color w:val="000000" w:themeColor="text1"/>
          <w:sz w:val="24"/>
          <w:szCs w:val="24"/>
          <w:lang w:val="en-GB"/>
        </w:rPr>
        <w:t>been developed to</w:t>
      </w:r>
      <w:r w:rsidR="00E847CD" w:rsidRPr="006C145B">
        <w:rPr>
          <w:rFonts w:ascii="Times New Roman" w:hAnsi="Times New Roman" w:cs="Times New Roman"/>
          <w:color w:val="000000" w:themeColor="text1"/>
          <w:sz w:val="24"/>
          <w:szCs w:val="24"/>
          <w:lang w:val="en-GB"/>
        </w:rPr>
        <w:t xml:space="preserve"> reduce discretization errors and improve the computational efficiency.</w:t>
      </w:r>
      <w:r w:rsidR="004131AB" w:rsidRPr="006C145B">
        <w:rPr>
          <w:rFonts w:ascii="Times New Roman" w:hAnsi="Times New Roman" w:cs="Times New Roman"/>
          <w:color w:val="000000" w:themeColor="text1"/>
          <w:sz w:val="24"/>
          <w:szCs w:val="24"/>
          <w:lang w:val="en-GB"/>
        </w:rPr>
        <w:t xml:space="preserve"> </w:t>
      </w:r>
      <w:r w:rsidR="00B34E78" w:rsidRPr="006C145B">
        <w:rPr>
          <w:rFonts w:ascii="Times New Roman" w:hAnsi="Times New Roman" w:cs="Times New Roman"/>
          <w:color w:val="000000" w:themeColor="text1"/>
          <w:sz w:val="24"/>
          <w:szCs w:val="24"/>
          <w:lang w:val="en-GB"/>
        </w:rPr>
        <w:t xml:space="preserve">Combined </w:t>
      </w:r>
      <w:r w:rsidR="00704BBA" w:rsidRPr="006C145B">
        <w:rPr>
          <w:rFonts w:ascii="Times New Roman" w:hAnsi="Times New Roman" w:cs="Times New Roman"/>
          <w:color w:val="000000" w:themeColor="text1"/>
          <w:sz w:val="24"/>
          <w:szCs w:val="24"/>
          <w:lang w:val="en-GB"/>
        </w:rPr>
        <w:t xml:space="preserve">with </w:t>
      </w:r>
      <w:r w:rsidR="00462677" w:rsidRPr="006C145B">
        <w:rPr>
          <w:rFonts w:ascii="Times New Roman" w:hAnsi="Times New Roman" w:cs="Times New Roman"/>
          <w:color w:val="000000" w:themeColor="text1"/>
          <w:sz w:val="24"/>
          <w:szCs w:val="24"/>
          <w:lang w:val="en-GB"/>
        </w:rPr>
        <w:t>a graded hexahedral element, Lindgren et al</w:t>
      </w:r>
      <w:r w:rsidR="00F965B2" w:rsidRPr="006C145B">
        <w:rPr>
          <w:rFonts w:ascii="Times New Roman" w:hAnsi="Times New Roman" w:cs="Times New Roman"/>
          <w:color w:val="000000" w:themeColor="text1"/>
          <w:sz w:val="24"/>
          <w:szCs w:val="24"/>
          <w:lang w:val="en-GB"/>
        </w:rPr>
        <w:t xml:space="preserve">. </w:t>
      </w:r>
      <w:r w:rsidR="00462677"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ExcludeAuth="1"&gt;&lt;Author&gt;Lindgren&lt;/Author&gt;&lt;Year&gt;1997&lt;/Year&gt;&lt;RecNum&gt;712&lt;/RecNum&gt;&lt;DisplayText&gt;&lt;style font="Times New Roman" size="12"&gt;(2001, 1997)&lt;/style&gt;&lt;/DisplayText&gt;&lt;record&gt;&lt;rec-number&gt;712&lt;/rec-number&gt;&lt;foreign-keys&gt;&lt;key app="EN" db-id="wa5ae5vf7etzd2e5r2b5pf9g02aff00vz5at"&gt;712&lt;/key&gt;&lt;/foreign-keys&gt;&lt;ref-type name="Journal Article"&gt;17&lt;/ref-type&gt;&lt;contributors&gt;&lt;authors&gt;&lt;author&gt;Lindgren, L. E.&lt;/author&gt;&lt;author&gt;Häggblad, H. A.&lt;/author&gt;&lt;author&gt;Mcdill, J. M. J.&lt;/author&gt;&lt;author&gt;Oddy, A. S.&lt;/author&gt;&lt;/authors&gt;&lt;/contributors&gt;&lt;titles&gt;&lt;title&gt;Automatic remeshing for three-dimensional finite element simulation of welding&lt;/title&gt;&lt;secondary-title&gt;Computer Methods in Applied Mechanics and Engineering&lt;/secondary-title&gt;&lt;/titles&gt;&lt;periodical&gt;&lt;full-title&gt;Computer Methods in Applied Mechanics and Engineering&lt;/full-title&gt;&lt;abbr-1&gt;Comput. Methods Appl. Mech. Engrg.&lt;/abbr-1&gt;&lt;abbr-2&gt;Comput Methods Appl Mech Engrg&lt;/abbr-2&gt;&lt;/periodical&gt;&lt;pages&gt;401-409&lt;/pages&gt;&lt;volume&gt;147&lt;/volume&gt;&lt;number&gt;3&lt;/number&gt;&lt;dates&gt;&lt;year&gt;1997&lt;/year&gt;&lt;/dates&gt;&lt;urls&gt;&lt;/urls&gt;&lt;/record&gt;&lt;/Cite&gt;&lt;Cite ExcludeAuth="1"&gt;&lt;Author&gt;Lindgren&lt;/Author&gt;&lt;Year&gt;2001&lt;/Year&gt;&lt;RecNum&gt;729&lt;/RecNum&gt;&lt;record&gt;&lt;rec-number&gt;729&lt;/rec-number&gt;&lt;foreign-keys&gt;&lt;key app="EN" db-id="wa5ae5vf7etzd2e5r2b5pf9g02aff00vz5at"&gt;729&lt;/key&gt;&lt;/foreign-keys&gt;&lt;ref-type name="Journal Article"&gt;17&lt;/ref-type&gt;&lt;contributors&gt;&lt;authors&gt;&lt;author&gt;Lindgren, Lars Erik&lt;/author&gt;&lt;/authors&gt;&lt;/contributors&gt;&lt;titles&gt;&lt;title&gt;Finite element modeling and simulation of welding. Part 3: Efficiency and integration&lt;/title&gt;&lt;secondary-title&gt;Journal of thermal stresses&lt;/secondary-title&gt;&lt;/titles&gt;&lt;periodical&gt;&lt;full-title&gt;Journal of Thermal Stresses&lt;/full-title&gt;&lt;abbr-1&gt;J. Therm. Stresses&lt;/abbr-1&gt;&lt;abbr-2&gt;J Therm Stresses&lt;/abbr-2&gt;&lt;/periodical&gt;&lt;pages&gt;305-334&lt;/pages&gt;&lt;volume&gt;24&lt;/volume&gt;&lt;number&gt;4&lt;/number&gt;&lt;dates&gt;&lt;year&gt;2001&lt;/year&gt;&lt;/dates&gt;&lt;isbn&gt;0149-5739&lt;/isbn&gt;&lt;urls&gt;&lt;/urls&gt;&lt;/record&gt;&lt;/Cite&gt;&lt;/EndNote&gt;</w:instrText>
      </w:r>
      <w:r w:rsidR="00462677"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22" w:tooltip="Lindgren, 2001 #729" w:history="1">
        <w:r w:rsidR="00A36091" w:rsidRPr="006C145B">
          <w:rPr>
            <w:rFonts w:ascii="Times New Roman" w:hAnsi="Times New Roman" w:cs="Times New Roman"/>
            <w:noProof/>
            <w:color w:val="000000" w:themeColor="text1"/>
            <w:sz w:val="24"/>
            <w:szCs w:val="24"/>
            <w:lang w:val="en-GB"/>
          </w:rPr>
          <w:t>2001</w:t>
        </w:r>
      </w:hyperlink>
      <w:r w:rsidR="009845D1" w:rsidRPr="006C145B">
        <w:rPr>
          <w:rFonts w:ascii="Times New Roman" w:hAnsi="Times New Roman" w:cs="Times New Roman"/>
          <w:noProof/>
          <w:color w:val="000000" w:themeColor="text1"/>
          <w:sz w:val="24"/>
          <w:szCs w:val="24"/>
          <w:lang w:val="en-GB"/>
        </w:rPr>
        <w:t xml:space="preserve">, </w:t>
      </w:r>
      <w:hyperlink w:anchor="_ENREF_24" w:tooltip="Lindgren, 1997 #712" w:history="1">
        <w:r w:rsidR="00A36091" w:rsidRPr="006C145B">
          <w:rPr>
            <w:rFonts w:ascii="Times New Roman" w:hAnsi="Times New Roman" w:cs="Times New Roman"/>
            <w:noProof/>
            <w:color w:val="000000" w:themeColor="text1"/>
            <w:sz w:val="24"/>
            <w:szCs w:val="24"/>
            <w:lang w:val="en-GB"/>
          </w:rPr>
          <w:t>1997</w:t>
        </w:r>
      </w:hyperlink>
      <w:r w:rsidR="009845D1" w:rsidRPr="006C145B">
        <w:rPr>
          <w:rFonts w:ascii="Times New Roman" w:hAnsi="Times New Roman" w:cs="Times New Roman"/>
          <w:noProof/>
          <w:color w:val="000000" w:themeColor="text1"/>
          <w:sz w:val="24"/>
          <w:szCs w:val="24"/>
          <w:lang w:val="en-GB"/>
        </w:rPr>
        <w:t>)</w:t>
      </w:r>
      <w:r w:rsidR="00462677" w:rsidRPr="006C145B">
        <w:rPr>
          <w:rFonts w:ascii="Times New Roman" w:hAnsi="Times New Roman" w:cs="Times New Roman"/>
          <w:color w:val="000000" w:themeColor="text1"/>
          <w:sz w:val="24"/>
          <w:szCs w:val="24"/>
          <w:lang w:val="en-GB"/>
        </w:rPr>
        <w:fldChar w:fldCharType="end"/>
      </w:r>
      <w:r w:rsidR="0092737A" w:rsidRPr="006C145B">
        <w:rPr>
          <w:rFonts w:ascii="Times New Roman" w:hAnsi="Times New Roman" w:cs="Times New Roman"/>
          <w:color w:val="000000" w:themeColor="text1"/>
          <w:sz w:val="24"/>
          <w:szCs w:val="24"/>
          <w:lang w:val="en-GB"/>
        </w:rPr>
        <w:t xml:space="preserve"> develop</w:t>
      </w:r>
      <w:r w:rsidR="00D23D4A" w:rsidRPr="006C145B">
        <w:rPr>
          <w:rFonts w:ascii="Times New Roman" w:hAnsi="Times New Roman" w:cs="Times New Roman"/>
          <w:color w:val="000000" w:themeColor="text1"/>
          <w:sz w:val="24"/>
          <w:szCs w:val="24"/>
          <w:lang w:val="en-GB"/>
        </w:rPr>
        <w:t>ed</w:t>
      </w:r>
      <w:r w:rsidR="0092737A" w:rsidRPr="006C145B">
        <w:rPr>
          <w:rFonts w:ascii="Times New Roman" w:hAnsi="Times New Roman" w:cs="Times New Roman"/>
          <w:color w:val="000000" w:themeColor="text1"/>
          <w:sz w:val="24"/>
          <w:szCs w:val="24"/>
          <w:lang w:val="en-GB"/>
        </w:rPr>
        <w:t xml:space="preserve"> an automatic remeshing algorithm for three-dimensional simulations, where the </w:t>
      </w:r>
      <w:r w:rsidR="00EA56C6" w:rsidRPr="006C145B">
        <w:rPr>
          <w:rFonts w:ascii="Times New Roman" w:hAnsi="Times New Roman" w:cs="Times New Roman"/>
          <w:color w:val="000000" w:themeColor="text1"/>
          <w:sz w:val="24"/>
          <w:szCs w:val="24"/>
          <w:lang w:val="en-GB"/>
        </w:rPr>
        <w:t xml:space="preserve">computation </w:t>
      </w:r>
      <w:r w:rsidR="0092737A" w:rsidRPr="006C145B">
        <w:rPr>
          <w:rFonts w:ascii="Times New Roman" w:hAnsi="Times New Roman" w:cs="Times New Roman"/>
          <w:color w:val="000000" w:themeColor="text1"/>
          <w:sz w:val="24"/>
          <w:szCs w:val="24"/>
          <w:lang w:val="en-GB"/>
        </w:rPr>
        <w:t xml:space="preserve">time </w:t>
      </w:r>
      <w:r w:rsidR="00D23D4A" w:rsidRPr="006C145B">
        <w:rPr>
          <w:rFonts w:ascii="Times New Roman" w:hAnsi="Times New Roman" w:cs="Times New Roman"/>
          <w:color w:val="000000" w:themeColor="text1"/>
          <w:sz w:val="24"/>
          <w:szCs w:val="24"/>
          <w:lang w:val="en-GB"/>
        </w:rPr>
        <w:t>was</w:t>
      </w:r>
      <w:r w:rsidR="0092737A" w:rsidRPr="006C145B">
        <w:rPr>
          <w:rFonts w:ascii="Times New Roman" w:hAnsi="Times New Roman" w:cs="Times New Roman"/>
          <w:color w:val="000000" w:themeColor="text1"/>
          <w:sz w:val="24"/>
          <w:szCs w:val="24"/>
          <w:lang w:val="en-GB"/>
        </w:rPr>
        <w:t xml:space="preserve"> reduced by 60%</w:t>
      </w:r>
      <w:r w:rsidR="00462677" w:rsidRPr="006C145B">
        <w:rPr>
          <w:rFonts w:ascii="Times New Roman" w:hAnsi="Times New Roman" w:cs="Times New Roman"/>
          <w:color w:val="000000" w:themeColor="text1"/>
          <w:sz w:val="24"/>
          <w:szCs w:val="24"/>
          <w:lang w:val="en-GB"/>
        </w:rPr>
        <w:t xml:space="preserve">. Using a graded element, Runnemalm and Hyun </w:t>
      </w:r>
      <w:r w:rsidR="00462677"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ExcludeAuth="1"&gt;&lt;Author&gt;Runnemalm&lt;/Author&gt;&lt;Year&gt;2000&lt;/Year&gt;&lt;RecNum&gt;727&lt;/RecNum&gt;&lt;DisplayText&gt;&lt;style font="Times New Roman" size="12"&gt;(2000)&lt;/style&gt;&lt;/DisplayText&gt;&lt;record&gt;&lt;rec-number&gt;727&lt;/rec-number&gt;&lt;foreign-keys&gt;&lt;key app="EN" db-id="wa5ae5vf7etzd2e5r2b5pf9g02aff00vz5at"&gt;727&lt;/key&gt;&lt;/foreign-keys&gt;&lt;ref-type name="Journal Article"&gt;17&lt;/ref-type&gt;&lt;contributors&gt;&lt;authors&gt;&lt;author&gt;Runnemalm, H.&lt;/author&gt;&lt;author&gt;Hyun, S.&lt;/author&gt;&lt;/authors&gt;&lt;/contributors&gt;&lt;titles&gt;&lt;title&gt;Three-dimensional welding analysis using an adaptive mesh scheme&lt;/title&gt;&lt;secondary-title&gt;Computer Methods in Applied Mechanics and Engineering&lt;/secondary-title&gt;&lt;/titles&gt;&lt;periodical&gt;&lt;full-title&gt;Computer Methods in Applied Mechanics and Engineering&lt;/full-title&gt;&lt;abbr-1&gt;Comput. Methods Appl. Mech. Engrg.&lt;/abbr-1&gt;&lt;abbr-2&gt;Comput Methods Appl Mech Engrg&lt;/abbr-2&gt;&lt;/periodical&gt;&lt;pages&gt;515-523&lt;/pages&gt;&lt;volume&gt;189&lt;/volume&gt;&lt;number&gt;2&lt;/number&gt;&lt;dates&gt;&lt;year&gt;2000&lt;/year&gt;&lt;/dates&gt;&lt;urls&gt;&lt;/urls&gt;&lt;/record&gt;&lt;/Cite&gt;&lt;/EndNote&gt;</w:instrText>
      </w:r>
      <w:r w:rsidR="00462677"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1" w:tooltip="Runnemalm, 2000 #727" w:history="1">
        <w:r w:rsidR="00A36091" w:rsidRPr="006C145B">
          <w:rPr>
            <w:rFonts w:ascii="Times New Roman" w:hAnsi="Times New Roman" w:cs="Times New Roman"/>
            <w:noProof/>
            <w:color w:val="000000" w:themeColor="text1"/>
            <w:sz w:val="24"/>
            <w:szCs w:val="24"/>
            <w:lang w:val="en-GB"/>
          </w:rPr>
          <w:t>2000</w:t>
        </w:r>
      </w:hyperlink>
      <w:r w:rsidR="009845D1" w:rsidRPr="006C145B">
        <w:rPr>
          <w:rFonts w:ascii="Times New Roman" w:hAnsi="Times New Roman" w:cs="Times New Roman"/>
          <w:noProof/>
          <w:color w:val="000000" w:themeColor="text1"/>
          <w:sz w:val="24"/>
          <w:szCs w:val="24"/>
          <w:lang w:val="en-GB"/>
        </w:rPr>
        <w:t>)</w:t>
      </w:r>
      <w:r w:rsidR="00462677" w:rsidRPr="006C145B">
        <w:rPr>
          <w:rFonts w:ascii="Times New Roman" w:hAnsi="Times New Roman" w:cs="Times New Roman"/>
          <w:color w:val="000000" w:themeColor="text1"/>
          <w:sz w:val="24"/>
          <w:szCs w:val="24"/>
          <w:lang w:val="en-GB"/>
        </w:rPr>
        <w:fldChar w:fldCharType="end"/>
      </w:r>
      <w:r w:rsidR="00462677" w:rsidRPr="006C145B">
        <w:rPr>
          <w:rFonts w:ascii="Times New Roman" w:hAnsi="Times New Roman" w:cs="Times New Roman"/>
          <w:color w:val="000000" w:themeColor="text1"/>
          <w:sz w:val="24"/>
          <w:szCs w:val="24"/>
          <w:lang w:val="en-GB"/>
        </w:rPr>
        <w:t xml:space="preserve"> combin</w:t>
      </w:r>
      <w:r w:rsidR="00D23D4A" w:rsidRPr="006C145B">
        <w:rPr>
          <w:rFonts w:ascii="Times New Roman" w:hAnsi="Times New Roman" w:cs="Times New Roman"/>
          <w:color w:val="000000" w:themeColor="text1"/>
          <w:sz w:val="24"/>
          <w:szCs w:val="24"/>
          <w:lang w:val="en-GB"/>
        </w:rPr>
        <w:t>ed</w:t>
      </w:r>
      <w:r w:rsidR="00462677" w:rsidRPr="006C145B">
        <w:rPr>
          <w:rFonts w:ascii="Times New Roman" w:hAnsi="Times New Roman" w:cs="Times New Roman"/>
          <w:color w:val="000000" w:themeColor="text1"/>
          <w:sz w:val="24"/>
          <w:szCs w:val="24"/>
          <w:lang w:val="en-GB"/>
        </w:rPr>
        <w:t xml:space="preserve"> error measures with a hierarchic remeshing s</w:t>
      </w:r>
      <w:r w:rsidR="0092737A" w:rsidRPr="006C145B">
        <w:rPr>
          <w:rFonts w:ascii="Times New Roman" w:hAnsi="Times New Roman" w:cs="Times New Roman"/>
          <w:color w:val="000000" w:themeColor="text1"/>
          <w:sz w:val="24"/>
          <w:szCs w:val="24"/>
          <w:lang w:val="en-GB"/>
        </w:rPr>
        <w:t xml:space="preserve">trategy to create an automatic </w:t>
      </w:r>
      <w:r w:rsidR="00462677" w:rsidRPr="006C145B">
        <w:rPr>
          <w:rFonts w:ascii="Times New Roman" w:hAnsi="Times New Roman" w:cs="Times New Roman"/>
          <w:color w:val="000000" w:themeColor="text1"/>
          <w:sz w:val="24"/>
          <w:szCs w:val="24"/>
          <w:lang w:val="en-GB"/>
        </w:rPr>
        <w:t xml:space="preserve">adaptive mesh. </w:t>
      </w:r>
      <w:r w:rsidR="00B34E78" w:rsidRPr="006C145B">
        <w:rPr>
          <w:rFonts w:ascii="Times New Roman" w:hAnsi="Times New Roman" w:cs="Times New Roman"/>
          <w:color w:val="000000" w:themeColor="text1"/>
          <w:sz w:val="24"/>
          <w:szCs w:val="24"/>
          <w:lang w:val="en-GB"/>
        </w:rPr>
        <w:t>By means of</w:t>
      </w:r>
      <w:r w:rsidR="00E0507A" w:rsidRPr="006C145B">
        <w:rPr>
          <w:rFonts w:ascii="Times New Roman" w:hAnsi="Times New Roman" w:cs="Times New Roman"/>
          <w:color w:val="000000" w:themeColor="text1"/>
          <w:sz w:val="24"/>
          <w:szCs w:val="24"/>
          <w:lang w:val="en-GB"/>
        </w:rPr>
        <w:t xml:space="preserve"> </w:t>
      </w:r>
      <w:r w:rsidR="00745CF4" w:rsidRPr="006C145B">
        <w:rPr>
          <w:rFonts w:ascii="Times New Roman" w:hAnsi="Times New Roman" w:cs="Times New Roman"/>
          <w:color w:val="000000" w:themeColor="text1"/>
          <w:sz w:val="24"/>
          <w:szCs w:val="24"/>
          <w:lang w:val="en-GB"/>
        </w:rPr>
        <w:t>a</w:t>
      </w:r>
      <w:r w:rsidR="00A36F55" w:rsidRPr="006C145B">
        <w:rPr>
          <w:rFonts w:ascii="Times New Roman" w:hAnsi="Times New Roman" w:cs="Times New Roman"/>
          <w:color w:val="000000" w:themeColor="text1"/>
          <w:sz w:val="24"/>
          <w:szCs w:val="24"/>
          <w:lang w:val="en-GB"/>
        </w:rPr>
        <w:t>n</w:t>
      </w:r>
      <w:r w:rsidR="00745CF4" w:rsidRPr="006C145B">
        <w:rPr>
          <w:rFonts w:ascii="Times New Roman" w:hAnsi="Times New Roman" w:cs="Times New Roman"/>
          <w:color w:val="000000" w:themeColor="text1"/>
          <w:sz w:val="24"/>
          <w:szCs w:val="24"/>
          <w:lang w:val="en-GB"/>
        </w:rPr>
        <w:t xml:space="preserve"> </w:t>
      </w:r>
      <w:r w:rsidR="006F6549" w:rsidRPr="006C145B">
        <w:rPr>
          <w:rFonts w:ascii="Times New Roman" w:hAnsi="Times New Roman" w:cs="Times New Roman"/>
          <w:color w:val="000000" w:themeColor="text1"/>
          <w:sz w:val="24"/>
          <w:szCs w:val="24"/>
          <w:lang w:val="en-GB"/>
        </w:rPr>
        <w:t xml:space="preserve">adaptive mesh technique </w:t>
      </w:r>
      <w:r w:rsidR="00745CF4" w:rsidRPr="006C145B">
        <w:rPr>
          <w:rFonts w:ascii="Times New Roman" w:hAnsi="Times New Roman" w:cs="Times New Roman"/>
          <w:color w:val="000000" w:themeColor="text1"/>
          <w:sz w:val="24"/>
          <w:szCs w:val="24"/>
          <w:lang w:val="en-GB"/>
        </w:rPr>
        <w:t>and</w:t>
      </w:r>
      <w:r w:rsidR="006F6549" w:rsidRPr="006C145B">
        <w:rPr>
          <w:rFonts w:ascii="Times New Roman" w:hAnsi="Times New Roman" w:cs="Times New Roman"/>
          <w:color w:val="000000" w:themeColor="text1"/>
          <w:sz w:val="24"/>
          <w:szCs w:val="24"/>
          <w:lang w:val="en-GB"/>
        </w:rPr>
        <w:t xml:space="preserve"> </w:t>
      </w:r>
      <w:r w:rsidR="004B12B4" w:rsidRPr="006C145B">
        <w:rPr>
          <w:rFonts w:ascii="Times New Roman" w:hAnsi="Times New Roman" w:cs="Times New Roman"/>
          <w:color w:val="000000" w:themeColor="text1"/>
          <w:sz w:val="24"/>
          <w:szCs w:val="24"/>
          <w:lang w:val="en-GB"/>
        </w:rPr>
        <w:t xml:space="preserve">the </w:t>
      </w:r>
      <w:r w:rsidR="006F6549" w:rsidRPr="006C145B">
        <w:rPr>
          <w:rFonts w:ascii="Times New Roman" w:hAnsi="Times New Roman" w:cs="Times New Roman"/>
          <w:color w:val="000000" w:themeColor="text1"/>
          <w:sz w:val="24"/>
          <w:szCs w:val="24"/>
          <w:lang w:val="en-GB"/>
        </w:rPr>
        <w:t>predictor-corrector method</w:t>
      </w:r>
      <w:r w:rsidR="00745CF4" w:rsidRPr="006C145B">
        <w:rPr>
          <w:rFonts w:ascii="Times New Roman" w:hAnsi="Times New Roman" w:cs="Times New Roman"/>
          <w:color w:val="000000" w:themeColor="text1"/>
          <w:sz w:val="24"/>
          <w:szCs w:val="24"/>
          <w:lang w:val="en-GB"/>
        </w:rPr>
        <w:t xml:space="preserve">, a non-overlapping domain-decomposed moving mesh method </w:t>
      </w:r>
      <w:r w:rsidR="00F45FC5" w:rsidRPr="006C145B">
        <w:rPr>
          <w:rFonts w:ascii="Times New Roman" w:hAnsi="Times New Roman" w:cs="Times New Roman"/>
          <w:color w:val="000000" w:themeColor="text1"/>
          <w:sz w:val="24"/>
          <w:szCs w:val="24"/>
          <w:lang w:val="en-GB"/>
        </w:rPr>
        <w:t>was</w:t>
      </w:r>
      <w:r w:rsidR="00745CF4" w:rsidRPr="006C145B">
        <w:rPr>
          <w:rFonts w:ascii="Times New Roman" w:hAnsi="Times New Roman" w:cs="Times New Roman"/>
          <w:color w:val="000000" w:themeColor="text1"/>
          <w:sz w:val="24"/>
          <w:szCs w:val="24"/>
          <w:lang w:val="en-GB"/>
        </w:rPr>
        <w:t xml:space="preserve"> developed</w:t>
      </w:r>
      <w:r w:rsidR="00813BCC" w:rsidRPr="006C145B">
        <w:rPr>
          <w:rFonts w:ascii="Times New Roman" w:hAnsi="Times New Roman" w:cs="Times New Roman"/>
          <w:color w:val="000000" w:themeColor="text1"/>
          <w:sz w:val="24"/>
          <w:szCs w:val="24"/>
          <w:lang w:val="en-GB"/>
        </w:rPr>
        <w:t xml:space="preserve"> for </w:t>
      </w:r>
      <w:r w:rsidR="00B51C3F" w:rsidRPr="006C145B">
        <w:rPr>
          <w:rFonts w:ascii="Times New Roman" w:hAnsi="Times New Roman" w:cs="Times New Roman"/>
          <w:color w:val="000000" w:themeColor="text1"/>
          <w:sz w:val="24"/>
          <w:szCs w:val="24"/>
          <w:lang w:val="en-GB"/>
        </w:rPr>
        <w:t xml:space="preserve">the </w:t>
      </w:r>
      <w:r w:rsidR="00813BCC" w:rsidRPr="006C145B">
        <w:rPr>
          <w:rFonts w:ascii="Times New Roman" w:hAnsi="Times New Roman" w:cs="Times New Roman"/>
          <w:color w:val="000000" w:themeColor="text1"/>
          <w:sz w:val="24"/>
          <w:szCs w:val="24"/>
          <w:lang w:val="en-GB"/>
        </w:rPr>
        <w:t>simulation of multiple heat sources</w:t>
      </w:r>
      <w:r w:rsidR="00745CF4" w:rsidRPr="006C145B">
        <w:rPr>
          <w:rFonts w:ascii="Times New Roman" w:hAnsi="Times New Roman" w:cs="Times New Roman"/>
          <w:color w:val="000000" w:themeColor="text1"/>
          <w:sz w:val="24"/>
          <w:szCs w:val="24"/>
          <w:lang w:val="en-GB"/>
        </w:rPr>
        <w:t xml:space="preserve"> by Hu</w:t>
      </w:r>
      <w:r w:rsidR="00813BCC" w:rsidRPr="006C145B">
        <w:rPr>
          <w:rFonts w:ascii="Times New Roman" w:hAnsi="Times New Roman" w:cs="Times New Roman"/>
          <w:color w:val="000000" w:themeColor="text1"/>
          <w:sz w:val="24"/>
          <w:szCs w:val="24"/>
          <w:lang w:val="en-GB"/>
        </w:rPr>
        <w:t xml:space="preserve"> </w:t>
      </w:r>
      <w:r w:rsidR="00813BCC"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ExcludeAuth="1"&gt;&lt;Author&gt;Hu&lt;/Author&gt;&lt;Year&gt;2018&lt;/Year&gt;&lt;RecNum&gt;708&lt;/RecNum&gt;&lt;DisplayText&gt;&lt;style font="Times New Roman" size="12"&gt;(2018)&lt;/style&gt;&lt;/DisplayText&gt;&lt;record&gt;&lt;rec-number&gt;708&lt;/rec-number&gt;&lt;foreign-keys&gt;&lt;key app="EN" db-id="wa5ae5vf7etzd2e5r2b5pf9g02aff00vz5at"&gt;708&lt;/key&gt;&lt;/foreign-keys&gt;&lt;ref-type name="Journal Article"&gt;17&lt;/ref-type&gt;&lt;contributors&gt;&lt;authors&gt;&lt;author&gt;Hu, Zhicheng&lt;/author&gt;&lt;/authors&gt;&lt;/contributors&gt;&lt;titles&gt;&lt;title&gt;Numerical Investigation of Heat Conduction with Multiple Moving Heat Sources&lt;/title&gt;&lt;secondary-title&gt;Symmetry&lt;/secondary-title&gt;&lt;/titles&gt;&lt;periodical&gt;&lt;full-title&gt;Symmetry&lt;/full-title&gt;&lt;/periodical&gt;&lt;pages&gt;673&lt;/pages&gt;&lt;volume&gt;10&lt;/volume&gt;&lt;number&gt;12&lt;/number&gt;&lt;dates&gt;&lt;year&gt;2018&lt;/year&gt;&lt;/dates&gt;&lt;urls&gt;&lt;/urls&gt;&lt;/record&gt;&lt;/Cite&gt;&lt;/EndNote&gt;</w:instrText>
      </w:r>
      <w:r w:rsidR="00813BCC"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5" w:tooltip="Hu, 2018 #708" w:history="1">
        <w:r w:rsidR="00A36091" w:rsidRPr="006C145B">
          <w:rPr>
            <w:rFonts w:ascii="Times New Roman" w:hAnsi="Times New Roman" w:cs="Times New Roman"/>
            <w:noProof/>
            <w:color w:val="000000" w:themeColor="text1"/>
            <w:sz w:val="24"/>
            <w:szCs w:val="24"/>
            <w:lang w:val="en-GB"/>
          </w:rPr>
          <w:t>2018</w:t>
        </w:r>
      </w:hyperlink>
      <w:r w:rsidR="009845D1" w:rsidRPr="006C145B">
        <w:rPr>
          <w:rFonts w:ascii="Times New Roman" w:hAnsi="Times New Roman" w:cs="Times New Roman"/>
          <w:noProof/>
          <w:color w:val="000000" w:themeColor="text1"/>
          <w:sz w:val="24"/>
          <w:szCs w:val="24"/>
          <w:lang w:val="en-GB"/>
        </w:rPr>
        <w:t>)</w:t>
      </w:r>
      <w:r w:rsidR="00813BCC" w:rsidRPr="006C145B">
        <w:rPr>
          <w:rFonts w:ascii="Times New Roman" w:hAnsi="Times New Roman" w:cs="Times New Roman"/>
          <w:color w:val="000000" w:themeColor="text1"/>
          <w:sz w:val="24"/>
          <w:szCs w:val="24"/>
          <w:lang w:val="en-GB"/>
        </w:rPr>
        <w:fldChar w:fldCharType="end"/>
      </w:r>
      <w:r w:rsidR="00E73C70" w:rsidRPr="006C145B">
        <w:rPr>
          <w:rFonts w:ascii="Times New Roman" w:hAnsi="Times New Roman" w:cs="Times New Roman"/>
          <w:color w:val="000000" w:themeColor="text1"/>
          <w:sz w:val="24"/>
          <w:szCs w:val="24"/>
          <w:lang w:val="en-GB"/>
        </w:rPr>
        <w:t xml:space="preserve"> , which allow</w:t>
      </w:r>
      <w:r w:rsidR="00D23D4A" w:rsidRPr="006C145B">
        <w:rPr>
          <w:rFonts w:ascii="Times New Roman" w:hAnsi="Times New Roman" w:cs="Times New Roman"/>
          <w:color w:val="000000" w:themeColor="text1"/>
          <w:sz w:val="24"/>
          <w:szCs w:val="24"/>
          <w:lang w:val="en-GB"/>
        </w:rPr>
        <w:t>ed</w:t>
      </w:r>
      <w:r w:rsidR="00681CE9" w:rsidRPr="006C145B">
        <w:rPr>
          <w:rFonts w:ascii="Times New Roman" w:hAnsi="Times New Roman" w:cs="Times New Roman"/>
          <w:color w:val="000000" w:themeColor="text1"/>
          <w:sz w:val="24"/>
          <w:szCs w:val="24"/>
          <w:lang w:val="en-GB"/>
        </w:rPr>
        <w:t xml:space="preserve"> </w:t>
      </w:r>
      <w:r w:rsidR="00E73C70" w:rsidRPr="006C145B">
        <w:rPr>
          <w:rFonts w:ascii="Times New Roman" w:hAnsi="Times New Roman" w:cs="Times New Roman"/>
          <w:color w:val="000000" w:themeColor="text1"/>
          <w:sz w:val="24"/>
          <w:szCs w:val="24"/>
          <w:lang w:val="en-GB"/>
        </w:rPr>
        <w:t xml:space="preserve">heat sources to move </w:t>
      </w:r>
      <w:r w:rsidR="00EA56C6" w:rsidRPr="006C145B">
        <w:rPr>
          <w:rFonts w:ascii="Times New Roman" w:hAnsi="Times New Roman" w:cs="Times New Roman"/>
          <w:color w:val="000000" w:themeColor="text1"/>
          <w:sz w:val="24"/>
          <w:szCs w:val="24"/>
          <w:lang w:val="en-GB"/>
        </w:rPr>
        <w:t xml:space="preserve">at </w:t>
      </w:r>
      <w:r w:rsidR="00E73C70" w:rsidRPr="006C145B">
        <w:rPr>
          <w:rFonts w:ascii="Times New Roman" w:hAnsi="Times New Roman" w:cs="Times New Roman"/>
          <w:color w:val="000000" w:themeColor="text1"/>
          <w:sz w:val="24"/>
          <w:szCs w:val="24"/>
          <w:lang w:val="en-GB"/>
        </w:rPr>
        <w:t>different speeds</w:t>
      </w:r>
      <w:r w:rsidR="00745CF4" w:rsidRPr="006C145B">
        <w:rPr>
          <w:rFonts w:ascii="Times New Roman" w:hAnsi="Times New Roman" w:cs="Times New Roman"/>
          <w:color w:val="000000" w:themeColor="text1"/>
          <w:sz w:val="24"/>
          <w:szCs w:val="24"/>
          <w:lang w:val="en-GB"/>
        </w:rPr>
        <w:t xml:space="preserve">. </w:t>
      </w:r>
      <w:r w:rsidR="001E7282" w:rsidRPr="006C145B">
        <w:rPr>
          <w:rFonts w:ascii="Times New Roman" w:hAnsi="Times New Roman" w:cs="Times New Roman"/>
          <w:color w:val="000000" w:themeColor="text1"/>
          <w:sz w:val="24"/>
          <w:szCs w:val="24"/>
          <w:lang w:val="en-GB"/>
        </w:rPr>
        <w:t xml:space="preserve">A composite mesh method </w:t>
      </w:r>
      <w:r w:rsidR="0015519F" w:rsidRPr="006C145B">
        <w:rPr>
          <w:rFonts w:ascii="Times New Roman" w:hAnsi="Times New Roman" w:cs="Times New Roman"/>
          <w:color w:val="000000" w:themeColor="text1"/>
          <w:sz w:val="24"/>
          <w:szCs w:val="24"/>
          <w:lang w:val="en-GB"/>
        </w:rPr>
        <w:t>was</w:t>
      </w:r>
      <w:r w:rsidR="001E7282" w:rsidRPr="006C145B">
        <w:rPr>
          <w:rFonts w:ascii="Times New Roman" w:hAnsi="Times New Roman" w:cs="Times New Roman"/>
          <w:color w:val="000000" w:themeColor="text1"/>
          <w:sz w:val="24"/>
          <w:szCs w:val="24"/>
          <w:lang w:val="en-GB"/>
        </w:rPr>
        <w:t xml:space="preserve"> developed by Goldak et al.</w:t>
      </w:r>
      <w:r w:rsidR="00EA56C6" w:rsidRPr="006C145B">
        <w:rPr>
          <w:rFonts w:ascii="Times New Roman" w:hAnsi="Times New Roman" w:cs="Times New Roman"/>
          <w:color w:val="000000" w:themeColor="text1"/>
          <w:sz w:val="24"/>
          <w:szCs w:val="24"/>
          <w:lang w:val="en-GB"/>
        </w:rPr>
        <w:t xml:space="preserve"> </w:t>
      </w:r>
      <w:r w:rsidR="00871E6A"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ExcludeAuth="1"&gt;&lt;Author&gt;Goldak J.&lt;/Author&gt;&lt;Year&gt;1999&lt;/Year&gt;&lt;RecNum&gt;716&lt;/RecNum&gt;&lt;DisplayText&gt;&lt;style font="Times New Roman" size="12"&gt;(1999)&lt;/style&gt;&lt;/DisplayText&gt;&lt;record&gt;&lt;rec-number&gt;716&lt;/rec-number&gt;&lt;foreign-keys&gt;&lt;key app="EN" db-id="wa5ae5vf7etzd2e5r2b5pf9g02aff00vz5at"&gt;716&lt;/key&gt;&lt;/foreign-keys&gt;&lt;ref-type name="Conference Proceedings"&gt;10&lt;/ref-type&gt;&lt;contributors&gt;&lt;authors&gt;&lt;author&gt;Goldak J., Mocanita M., Aldea V., Zhou J., Downry D. and Zypchen A.&lt;/author&gt;&lt;/authors&gt;&lt;/contributors&gt;&lt;titles&gt;&lt;title&gt;Is real time CWM feasible? Rencent progress in CWM&lt;/title&gt;&lt;secondary-title&gt;5th International Seminar Numerical Analysis of Weldability, IIW Com. IX &lt;/secondary-title&gt;&lt;/titles&gt;&lt;dates&gt;&lt;year&gt;1999&lt;/year&gt;&lt;/dates&gt;&lt;pub-location&gt;Graz-Seggau Austria&lt;/pub-location&gt;&lt;urls&gt;&lt;/urls&gt;&lt;/record&gt;&lt;/Cite&gt;&lt;/EndNote&gt;</w:instrText>
      </w:r>
      <w:r w:rsidR="00871E6A"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2" w:tooltip="Goldak J., 1999 #716" w:history="1">
        <w:r w:rsidR="00A36091" w:rsidRPr="006C145B">
          <w:rPr>
            <w:rFonts w:ascii="Times New Roman" w:hAnsi="Times New Roman" w:cs="Times New Roman"/>
            <w:noProof/>
            <w:color w:val="000000" w:themeColor="text1"/>
            <w:sz w:val="24"/>
            <w:szCs w:val="24"/>
            <w:lang w:val="en-GB"/>
          </w:rPr>
          <w:t>1999</w:t>
        </w:r>
      </w:hyperlink>
      <w:r w:rsidR="009845D1" w:rsidRPr="006C145B">
        <w:rPr>
          <w:rFonts w:ascii="Times New Roman" w:hAnsi="Times New Roman" w:cs="Times New Roman"/>
          <w:noProof/>
          <w:color w:val="000000" w:themeColor="text1"/>
          <w:sz w:val="24"/>
          <w:szCs w:val="24"/>
          <w:lang w:val="en-GB"/>
        </w:rPr>
        <w:t>)</w:t>
      </w:r>
      <w:r w:rsidR="00871E6A" w:rsidRPr="006C145B">
        <w:rPr>
          <w:rFonts w:ascii="Times New Roman" w:hAnsi="Times New Roman" w:cs="Times New Roman"/>
          <w:color w:val="000000" w:themeColor="text1"/>
          <w:sz w:val="24"/>
          <w:szCs w:val="24"/>
          <w:lang w:val="en-GB"/>
        </w:rPr>
        <w:fldChar w:fldCharType="end"/>
      </w:r>
      <w:r w:rsidR="001E7282" w:rsidRPr="006C145B">
        <w:rPr>
          <w:rFonts w:ascii="Times New Roman" w:hAnsi="Times New Roman" w:cs="Times New Roman"/>
          <w:color w:val="000000" w:themeColor="text1"/>
          <w:sz w:val="24"/>
          <w:szCs w:val="24"/>
          <w:lang w:val="en-GB"/>
        </w:rPr>
        <w:t xml:space="preserve">, which </w:t>
      </w:r>
      <w:r w:rsidR="003932A3" w:rsidRPr="006C145B">
        <w:rPr>
          <w:rFonts w:ascii="Times New Roman" w:hAnsi="Times New Roman" w:cs="Times New Roman"/>
          <w:color w:val="000000" w:themeColor="text1"/>
          <w:sz w:val="24"/>
          <w:szCs w:val="24"/>
          <w:lang w:val="en-GB"/>
        </w:rPr>
        <w:t>was</w:t>
      </w:r>
      <w:r w:rsidR="001E7282" w:rsidRPr="006C145B">
        <w:rPr>
          <w:rFonts w:ascii="Times New Roman" w:hAnsi="Times New Roman" w:cs="Times New Roman"/>
          <w:color w:val="000000" w:themeColor="text1"/>
          <w:sz w:val="24"/>
          <w:szCs w:val="24"/>
          <w:lang w:val="en-GB"/>
        </w:rPr>
        <w:t xml:space="preserve"> easier to mesh complex structures because each mesh part </w:t>
      </w:r>
      <w:r w:rsidR="003932A3" w:rsidRPr="006C145B">
        <w:rPr>
          <w:rFonts w:ascii="Times New Roman" w:hAnsi="Times New Roman" w:cs="Times New Roman"/>
          <w:color w:val="000000" w:themeColor="text1"/>
          <w:sz w:val="24"/>
          <w:szCs w:val="24"/>
          <w:lang w:val="en-GB"/>
        </w:rPr>
        <w:t>was</w:t>
      </w:r>
      <w:r w:rsidR="001E7282" w:rsidRPr="006C145B">
        <w:rPr>
          <w:rFonts w:ascii="Times New Roman" w:hAnsi="Times New Roman" w:cs="Times New Roman"/>
          <w:color w:val="000000" w:themeColor="text1"/>
          <w:sz w:val="24"/>
          <w:szCs w:val="24"/>
          <w:lang w:val="en-GB"/>
        </w:rPr>
        <w:t xml:space="preserve"> independent and </w:t>
      </w:r>
      <w:r w:rsidR="00EA56C6" w:rsidRPr="006C145B">
        <w:rPr>
          <w:rFonts w:ascii="Times New Roman" w:hAnsi="Times New Roman" w:cs="Times New Roman"/>
          <w:color w:val="000000" w:themeColor="text1"/>
          <w:sz w:val="24"/>
          <w:szCs w:val="24"/>
          <w:lang w:val="en-GB"/>
        </w:rPr>
        <w:t xml:space="preserve">a </w:t>
      </w:r>
      <w:r w:rsidR="001E7282" w:rsidRPr="006C145B">
        <w:rPr>
          <w:rFonts w:ascii="Times New Roman" w:hAnsi="Times New Roman" w:cs="Times New Roman"/>
          <w:color w:val="000000" w:themeColor="text1"/>
          <w:sz w:val="24"/>
          <w:szCs w:val="24"/>
          <w:lang w:val="en-GB"/>
        </w:rPr>
        <w:t xml:space="preserve">mesher </w:t>
      </w:r>
      <w:r w:rsidR="003932A3" w:rsidRPr="006C145B">
        <w:rPr>
          <w:rFonts w:ascii="Times New Roman" w:hAnsi="Times New Roman" w:cs="Times New Roman"/>
          <w:color w:val="000000" w:themeColor="text1"/>
          <w:sz w:val="24"/>
          <w:szCs w:val="24"/>
          <w:lang w:val="en-GB"/>
        </w:rPr>
        <w:t>was</w:t>
      </w:r>
      <w:r w:rsidR="001E7282" w:rsidRPr="006C145B">
        <w:rPr>
          <w:rFonts w:ascii="Times New Roman" w:hAnsi="Times New Roman" w:cs="Times New Roman"/>
          <w:color w:val="000000" w:themeColor="text1"/>
          <w:sz w:val="24"/>
          <w:szCs w:val="24"/>
          <w:lang w:val="en-GB"/>
        </w:rPr>
        <w:t xml:space="preserve"> not required to maintain continuity of the mesh.</w:t>
      </w:r>
      <w:r w:rsidR="002F059E" w:rsidRPr="006C145B">
        <w:rPr>
          <w:rFonts w:ascii="Times New Roman" w:hAnsi="Times New Roman" w:cs="Times New Roman"/>
          <w:color w:val="000000" w:themeColor="text1"/>
          <w:sz w:val="24"/>
          <w:szCs w:val="24"/>
          <w:lang w:val="en-GB"/>
        </w:rPr>
        <w:t xml:space="preserve"> </w:t>
      </w:r>
      <w:r w:rsidR="00174B08" w:rsidRPr="006C145B">
        <w:rPr>
          <w:rFonts w:ascii="Times New Roman" w:hAnsi="Times New Roman" w:cs="Times New Roman"/>
          <w:color w:val="000000" w:themeColor="text1"/>
          <w:sz w:val="24"/>
          <w:szCs w:val="24"/>
          <w:lang w:val="en-GB"/>
        </w:rPr>
        <w:t>On the basis of</w:t>
      </w:r>
      <w:r w:rsidR="002F059E" w:rsidRPr="006C145B">
        <w:rPr>
          <w:rFonts w:ascii="Times New Roman" w:hAnsi="Times New Roman" w:cs="Times New Roman"/>
          <w:color w:val="000000" w:themeColor="text1"/>
          <w:sz w:val="24"/>
          <w:szCs w:val="24"/>
          <w:lang w:val="en-GB"/>
        </w:rPr>
        <w:t xml:space="preserve"> multigrid </w:t>
      </w:r>
      <w:r w:rsidR="004E41C6" w:rsidRPr="006C145B">
        <w:rPr>
          <w:rFonts w:ascii="Times New Roman" w:hAnsi="Times New Roman" w:cs="Times New Roman"/>
          <w:color w:val="000000" w:themeColor="text1"/>
          <w:sz w:val="24"/>
          <w:szCs w:val="24"/>
          <w:lang w:val="en-GB"/>
        </w:rPr>
        <w:t xml:space="preserve">and localized refinement </w:t>
      </w:r>
      <w:r w:rsidR="002F059E" w:rsidRPr="006C145B">
        <w:rPr>
          <w:rFonts w:ascii="Times New Roman" w:hAnsi="Times New Roman" w:cs="Times New Roman"/>
          <w:color w:val="000000" w:themeColor="text1"/>
          <w:sz w:val="24"/>
          <w:szCs w:val="24"/>
          <w:lang w:val="en-GB"/>
        </w:rPr>
        <w:t>techniques</w:t>
      </w:r>
      <w:r w:rsidR="004E41C6" w:rsidRPr="006C145B">
        <w:rPr>
          <w:rFonts w:ascii="Times New Roman" w:hAnsi="Times New Roman" w:cs="Times New Roman"/>
          <w:color w:val="000000" w:themeColor="text1"/>
          <w:sz w:val="24"/>
          <w:szCs w:val="24"/>
          <w:lang w:val="en-GB"/>
        </w:rPr>
        <w:t xml:space="preserve"> and finite difference framework</w:t>
      </w:r>
      <w:r w:rsidR="002F059E" w:rsidRPr="006C145B">
        <w:rPr>
          <w:rFonts w:ascii="Times New Roman" w:hAnsi="Times New Roman" w:cs="Times New Roman"/>
          <w:color w:val="000000" w:themeColor="text1"/>
          <w:sz w:val="24"/>
          <w:szCs w:val="24"/>
          <w:lang w:val="en-GB"/>
        </w:rPr>
        <w:t>, Boffy et al.</w:t>
      </w:r>
      <w:r w:rsidR="00EA56C6" w:rsidRPr="006C145B">
        <w:rPr>
          <w:rFonts w:ascii="Times New Roman" w:hAnsi="Times New Roman" w:cs="Times New Roman"/>
          <w:color w:val="000000" w:themeColor="text1"/>
          <w:sz w:val="24"/>
          <w:szCs w:val="24"/>
          <w:lang w:val="en-GB"/>
        </w:rPr>
        <w:t xml:space="preserve"> </w:t>
      </w:r>
      <w:r w:rsidR="00EE24F9"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ExcludeAuth="1"&gt;&lt;Author&gt;Boffy&lt;/Author&gt;&lt;Year&gt;2012&lt;/Year&gt;&lt;RecNum&gt;719&lt;/RecNum&gt;&lt;DisplayText&gt;&lt;style font="Times New Roman" size="12"&gt;(2012)&lt;/style&gt;&lt;/DisplayText&gt;&lt;record&gt;&lt;rec-number&gt;719&lt;/rec-number&gt;&lt;foreign-keys&gt;&lt;key app="EN" db-id="wa5ae5vf7etzd2e5r2b5pf9g02aff00vz5at"&gt;719&lt;/key&gt;&lt;/foreign-keys&gt;&lt;ref-type name="Journal Article"&gt;17&lt;/ref-type&gt;&lt;contributors&gt;&lt;authors&gt;&lt;author&gt;Boffy, H.&lt;/author&gt;&lt;author&gt;Baietto, M. C.&lt;/author&gt;&lt;author&gt;Sainsot, P.&lt;/author&gt;&lt;author&gt;Lubrecht, A. A.&lt;/author&gt;&lt;/authors&gt;&lt;/contributors&gt;&lt;titles&gt;&lt;title&gt;Detailed modelling of a moving heat source using multigrid methods&lt;/title&gt;&lt;secondary-title&gt;Tribology International&lt;/secondary-title&gt;&lt;/titles&gt;&lt;periodical&gt;&lt;full-title&gt;Tribology International&lt;/full-title&gt;&lt;abbr-1&gt;Tribol. Int.&lt;/abbr-1&gt;&lt;abbr-2&gt;Tribol Int&lt;/abbr-2&gt;&lt;/periodical&gt;&lt;pages&gt;279-287&lt;/pages&gt;&lt;volume&gt;46&lt;/volume&gt;&lt;number&gt;1&lt;/number&gt;&lt;dates&gt;&lt;year&gt;2012&lt;/year&gt;&lt;/dates&gt;&lt;urls&gt;&lt;/urls&gt;&lt;/record&gt;&lt;/Cite&gt;&lt;/EndNote&gt;</w:instrText>
      </w:r>
      <w:r w:rsidR="00EE24F9"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3" w:tooltip="Boffy, 2012 #719" w:history="1">
        <w:r w:rsidR="00A36091" w:rsidRPr="006C145B">
          <w:rPr>
            <w:rFonts w:ascii="Times New Roman" w:hAnsi="Times New Roman" w:cs="Times New Roman"/>
            <w:noProof/>
            <w:color w:val="000000" w:themeColor="text1"/>
            <w:sz w:val="24"/>
            <w:szCs w:val="24"/>
            <w:lang w:val="en-GB"/>
          </w:rPr>
          <w:t>2012</w:t>
        </w:r>
      </w:hyperlink>
      <w:r w:rsidR="009845D1" w:rsidRPr="006C145B">
        <w:rPr>
          <w:rFonts w:ascii="Times New Roman" w:hAnsi="Times New Roman" w:cs="Times New Roman"/>
          <w:noProof/>
          <w:color w:val="000000" w:themeColor="text1"/>
          <w:sz w:val="24"/>
          <w:szCs w:val="24"/>
          <w:lang w:val="en-GB"/>
        </w:rPr>
        <w:t>)</w:t>
      </w:r>
      <w:r w:rsidR="00EE24F9" w:rsidRPr="006C145B">
        <w:rPr>
          <w:rFonts w:ascii="Times New Roman" w:hAnsi="Times New Roman" w:cs="Times New Roman"/>
          <w:color w:val="000000" w:themeColor="text1"/>
          <w:sz w:val="24"/>
          <w:szCs w:val="24"/>
          <w:lang w:val="en-GB"/>
        </w:rPr>
        <w:fldChar w:fldCharType="end"/>
      </w:r>
      <w:r w:rsidR="002F059E" w:rsidRPr="006C145B">
        <w:rPr>
          <w:rFonts w:ascii="Times New Roman" w:hAnsi="Times New Roman" w:cs="Times New Roman"/>
          <w:color w:val="000000" w:themeColor="text1"/>
          <w:sz w:val="24"/>
          <w:szCs w:val="24"/>
          <w:lang w:val="en-GB"/>
        </w:rPr>
        <w:t xml:space="preserve"> </w:t>
      </w:r>
      <w:r w:rsidR="004E41C6" w:rsidRPr="006C145B">
        <w:rPr>
          <w:rFonts w:ascii="Times New Roman" w:hAnsi="Times New Roman" w:cs="Times New Roman"/>
          <w:color w:val="000000" w:themeColor="text1"/>
          <w:sz w:val="24"/>
          <w:szCs w:val="24"/>
          <w:lang w:val="en-GB"/>
        </w:rPr>
        <w:t xml:space="preserve">proposed a multigrid solution method which </w:t>
      </w:r>
      <w:r w:rsidR="00EA56C6" w:rsidRPr="006C145B">
        <w:rPr>
          <w:rFonts w:ascii="Times New Roman" w:hAnsi="Times New Roman" w:cs="Times New Roman"/>
          <w:color w:val="000000" w:themeColor="text1"/>
          <w:sz w:val="24"/>
          <w:szCs w:val="24"/>
          <w:lang w:val="en-GB"/>
        </w:rPr>
        <w:t xml:space="preserve">could </w:t>
      </w:r>
      <w:r w:rsidR="004E41C6" w:rsidRPr="006C145B">
        <w:rPr>
          <w:rFonts w:ascii="Times New Roman" w:hAnsi="Times New Roman" w:cs="Times New Roman"/>
          <w:color w:val="000000" w:themeColor="text1"/>
          <w:sz w:val="24"/>
          <w:szCs w:val="24"/>
          <w:lang w:val="en-GB"/>
        </w:rPr>
        <w:t xml:space="preserve">deal with multiple </w:t>
      </w:r>
      <w:r w:rsidR="00E958C8" w:rsidRPr="006C145B">
        <w:rPr>
          <w:rFonts w:ascii="Times New Roman" w:hAnsi="Times New Roman" w:cs="Times New Roman"/>
          <w:color w:val="000000" w:themeColor="text1"/>
          <w:sz w:val="24"/>
          <w:szCs w:val="24"/>
          <w:lang w:val="en-GB"/>
        </w:rPr>
        <w:t>moving heat sources</w:t>
      </w:r>
      <w:r w:rsidR="004E41C6" w:rsidRPr="006C145B">
        <w:rPr>
          <w:rFonts w:ascii="Times New Roman" w:hAnsi="Times New Roman" w:cs="Times New Roman"/>
          <w:color w:val="000000" w:themeColor="text1"/>
          <w:sz w:val="24"/>
          <w:szCs w:val="24"/>
          <w:lang w:val="en-GB"/>
        </w:rPr>
        <w:t xml:space="preserve">. </w:t>
      </w:r>
      <w:r w:rsidR="00175A79" w:rsidRPr="006C145B">
        <w:rPr>
          <w:rFonts w:ascii="Times New Roman" w:hAnsi="Times New Roman" w:cs="Times New Roman"/>
          <w:color w:val="000000" w:themeColor="text1"/>
          <w:sz w:val="24"/>
          <w:szCs w:val="24"/>
          <w:lang w:val="en-GB"/>
        </w:rPr>
        <w:t>The adaptive meshing strategy</w:t>
      </w:r>
      <w:r w:rsidR="00EA56C6" w:rsidRPr="006C145B">
        <w:rPr>
          <w:rFonts w:ascii="Times New Roman" w:hAnsi="Times New Roman" w:cs="Times New Roman"/>
          <w:color w:val="000000" w:themeColor="text1"/>
          <w:sz w:val="24"/>
          <w:szCs w:val="24"/>
          <w:lang w:val="en-GB"/>
        </w:rPr>
        <w:t xml:space="preserve"> can</w:t>
      </w:r>
      <w:r w:rsidR="00175A79" w:rsidRPr="006C145B">
        <w:rPr>
          <w:rFonts w:ascii="Times New Roman" w:hAnsi="Times New Roman" w:cs="Times New Roman"/>
          <w:color w:val="000000" w:themeColor="text1"/>
          <w:sz w:val="24"/>
          <w:szCs w:val="24"/>
          <w:lang w:val="en-GB"/>
        </w:rPr>
        <w:t xml:space="preserve"> </w:t>
      </w:r>
      <w:r w:rsidR="00595960" w:rsidRPr="006C145B">
        <w:rPr>
          <w:rFonts w:ascii="Times New Roman" w:hAnsi="Times New Roman" w:cs="Times New Roman"/>
          <w:color w:val="000000" w:themeColor="text1"/>
          <w:sz w:val="24"/>
          <w:szCs w:val="24"/>
          <w:lang w:val="en-GB"/>
        </w:rPr>
        <w:t xml:space="preserve">not only </w:t>
      </w:r>
      <w:r w:rsidR="00175A79" w:rsidRPr="006C145B">
        <w:rPr>
          <w:rFonts w:ascii="Times New Roman" w:hAnsi="Times New Roman" w:cs="Times New Roman"/>
          <w:color w:val="000000" w:themeColor="text1"/>
          <w:sz w:val="24"/>
          <w:szCs w:val="24"/>
          <w:lang w:val="en-GB"/>
        </w:rPr>
        <w:t>improve</w:t>
      </w:r>
      <w:r w:rsidR="00B95A6D" w:rsidRPr="006C145B">
        <w:rPr>
          <w:rFonts w:ascii="Times New Roman" w:hAnsi="Times New Roman" w:cs="Times New Roman"/>
          <w:color w:val="000000" w:themeColor="text1"/>
          <w:sz w:val="24"/>
          <w:szCs w:val="24"/>
          <w:lang w:val="en-GB"/>
        </w:rPr>
        <w:t xml:space="preserve"> </w:t>
      </w:r>
      <w:r w:rsidR="00175A79" w:rsidRPr="006C145B">
        <w:rPr>
          <w:rFonts w:ascii="Times New Roman" w:hAnsi="Times New Roman" w:cs="Times New Roman"/>
          <w:color w:val="000000" w:themeColor="text1"/>
          <w:sz w:val="24"/>
          <w:szCs w:val="24"/>
          <w:lang w:val="en-GB"/>
        </w:rPr>
        <w:t>the accuracy of results</w:t>
      </w:r>
      <w:r w:rsidR="00595960" w:rsidRPr="006C145B">
        <w:rPr>
          <w:rFonts w:ascii="Times New Roman" w:hAnsi="Times New Roman" w:cs="Times New Roman"/>
          <w:color w:val="000000" w:themeColor="text1"/>
          <w:sz w:val="24"/>
          <w:szCs w:val="24"/>
          <w:lang w:val="en-GB"/>
        </w:rPr>
        <w:t xml:space="preserve">, but also improve </w:t>
      </w:r>
      <w:r w:rsidR="00175A79" w:rsidRPr="006C145B">
        <w:rPr>
          <w:rFonts w:ascii="Times New Roman" w:hAnsi="Times New Roman" w:cs="Times New Roman"/>
          <w:color w:val="000000" w:themeColor="text1"/>
          <w:sz w:val="24"/>
          <w:szCs w:val="24"/>
          <w:lang w:val="en-GB"/>
        </w:rPr>
        <w:t>the computational efficiency.</w:t>
      </w:r>
    </w:p>
    <w:p w14:paraId="3AA0D322" w14:textId="46F9C797" w:rsidR="005D427F" w:rsidRPr="006C145B" w:rsidRDefault="00462677" w:rsidP="00AF183F">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Because the memory consumption and computing time increase </w:t>
      </w:r>
      <w:r w:rsidR="00515506" w:rsidRPr="006C145B">
        <w:rPr>
          <w:rFonts w:ascii="Times New Roman" w:hAnsi="Times New Roman" w:cs="Times New Roman"/>
          <w:color w:val="000000" w:themeColor="text1"/>
          <w:sz w:val="24"/>
          <w:szCs w:val="24"/>
          <w:lang w:val="en-GB"/>
        </w:rPr>
        <w:t xml:space="preserve">sharply </w:t>
      </w:r>
      <w:r w:rsidR="005E570D" w:rsidRPr="006C145B">
        <w:rPr>
          <w:rFonts w:ascii="Times New Roman" w:hAnsi="Times New Roman" w:cs="Times New Roman"/>
          <w:color w:val="000000" w:themeColor="text1"/>
          <w:sz w:val="24"/>
          <w:szCs w:val="24"/>
          <w:lang w:val="en-GB"/>
        </w:rPr>
        <w:t>with</w:t>
      </w:r>
      <w:r w:rsidRPr="006C145B">
        <w:rPr>
          <w:rFonts w:ascii="Times New Roman" w:hAnsi="Times New Roman" w:cs="Times New Roman"/>
          <w:color w:val="000000" w:themeColor="text1"/>
          <w:sz w:val="24"/>
          <w:szCs w:val="24"/>
          <w:lang w:val="en-GB"/>
        </w:rPr>
        <w:t xml:space="preserve"> the number of degrees of freedom in </w:t>
      </w:r>
      <w:r w:rsidR="005E570D" w:rsidRPr="006C145B">
        <w:rPr>
          <w:rFonts w:ascii="Times New Roman" w:hAnsi="Times New Roman" w:cs="Times New Roman"/>
          <w:color w:val="000000" w:themeColor="text1"/>
          <w:sz w:val="24"/>
          <w:szCs w:val="24"/>
          <w:lang w:val="en-GB"/>
        </w:rPr>
        <w:t xml:space="preserve">an </w:t>
      </w:r>
      <w:r w:rsidRPr="006C145B">
        <w:rPr>
          <w:rFonts w:ascii="Times New Roman" w:hAnsi="Times New Roman" w:cs="Times New Roman"/>
          <w:color w:val="000000" w:themeColor="text1"/>
          <w:sz w:val="24"/>
          <w:szCs w:val="24"/>
          <w:lang w:val="en-GB"/>
        </w:rPr>
        <w:t xml:space="preserve">implicit FEM, a static implicit finite element method usually </w:t>
      </w:r>
      <w:r w:rsidR="005E570D" w:rsidRPr="006C145B">
        <w:rPr>
          <w:rFonts w:ascii="Times New Roman" w:hAnsi="Times New Roman" w:cs="Times New Roman"/>
          <w:color w:val="000000" w:themeColor="text1"/>
          <w:sz w:val="24"/>
          <w:szCs w:val="24"/>
          <w:lang w:val="en-GB"/>
        </w:rPr>
        <w:t xml:space="preserve">takes </w:t>
      </w:r>
      <w:r w:rsidRPr="006C145B">
        <w:rPr>
          <w:rFonts w:ascii="Times New Roman" w:hAnsi="Times New Roman" w:cs="Times New Roman"/>
          <w:color w:val="000000" w:themeColor="text1"/>
          <w:sz w:val="24"/>
          <w:szCs w:val="24"/>
          <w:lang w:val="en-GB"/>
        </w:rPr>
        <w:t xml:space="preserve">enormous computing time and memories to analyse large-scale problems. In order to simulate </w:t>
      </w:r>
      <w:r w:rsidR="005E570D" w:rsidRPr="006C145B">
        <w:rPr>
          <w:rFonts w:ascii="Times New Roman" w:hAnsi="Times New Roman" w:cs="Times New Roman"/>
          <w:color w:val="000000" w:themeColor="text1"/>
          <w:sz w:val="24"/>
          <w:szCs w:val="24"/>
          <w:lang w:val="en-GB"/>
        </w:rPr>
        <w:t xml:space="preserve">a </w:t>
      </w:r>
      <w:r w:rsidRPr="006C145B">
        <w:rPr>
          <w:rFonts w:ascii="Times New Roman" w:hAnsi="Times New Roman" w:cs="Times New Roman"/>
          <w:color w:val="000000" w:themeColor="text1"/>
          <w:sz w:val="24"/>
          <w:szCs w:val="24"/>
          <w:lang w:val="en-GB"/>
        </w:rPr>
        <w:t xml:space="preserve">moving heat source accurately and efficiently, idealized explicit FEM </w:t>
      </w:r>
      <w:r w:rsidR="002D2380" w:rsidRPr="006C145B">
        <w:rPr>
          <w:rFonts w:ascii="Times New Roman" w:hAnsi="Times New Roman" w:cs="Times New Roman"/>
          <w:color w:val="000000" w:themeColor="text1"/>
          <w:sz w:val="24"/>
          <w:szCs w:val="24"/>
          <w:lang w:val="en-GB"/>
        </w:rPr>
        <w:t>is</w:t>
      </w:r>
      <w:r w:rsidRPr="006C145B">
        <w:rPr>
          <w:rFonts w:ascii="Times New Roman" w:hAnsi="Times New Roman" w:cs="Times New Roman"/>
          <w:color w:val="000000" w:themeColor="text1"/>
          <w:sz w:val="24"/>
          <w:szCs w:val="24"/>
          <w:lang w:val="en-GB"/>
        </w:rPr>
        <w:t xml:space="preserve"> studied by some researchers. </w:t>
      </w:r>
      <w:r w:rsidR="005D427F" w:rsidRPr="006C145B">
        <w:rPr>
          <w:rFonts w:ascii="Times New Roman" w:hAnsi="Times New Roman" w:cs="Times New Roman"/>
          <w:color w:val="000000" w:themeColor="text1"/>
          <w:sz w:val="24"/>
          <w:szCs w:val="24"/>
          <w:lang w:val="en-GB"/>
        </w:rPr>
        <w:t xml:space="preserve">Shibahara and Ikushima </w:t>
      </w:r>
      <w:r w:rsidR="00D51697"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ExcludeAuth="1"&gt;&lt;Author&gt;Shibahara&lt;/Author&gt;&lt;Year&gt;2010&lt;/Year&gt;&lt;RecNum&gt;717&lt;/RecNum&gt;&lt;DisplayText&gt;&lt;style font="Times New Roman" size="12"&gt;(2010)&lt;/style&gt;&lt;/DisplayText&gt;&lt;record&gt;&lt;rec-number&gt;717&lt;/rec-number&gt;&lt;foreign-keys&gt;&lt;key app="EN" db-id="wa5ae5vf7etzd2e5r2b5pf9g02aff00vz5at"&gt;717&lt;/key&gt;&lt;/foreign-keys&gt;&lt;ref-type name="Journal Article"&gt;17&lt;/ref-type&gt;&lt;contributors&gt;&lt;authors&gt;&lt;author&gt;Shibahara, Masakazu&lt;/author&gt;&lt;author&gt;Ikushima, Kazuki&lt;/author&gt;&lt;/authors&gt;&lt;/contributors&gt;&lt;titles&gt;&lt;title&gt;Development of analytical method for welding mechanics using idealized explicit FEM&lt;/title&gt;&lt;secondary-title&gt;Transactions of JWRI&lt;/secondary-title&gt;&lt;/titles&gt;&lt;periodical&gt;&lt;full-title&gt;Transactions of JWRI&lt;/full-title&gt;&lt;abbr-1&gt;Trans. JWRI&lt;/abbr-1&gt;&lt;abbr-2&gt;Trans JWRI&lt;/abbr-2&gt;&lt;/periodical&gt;&lt;pages&gt;384-386&lt;/pages&gt;&lt;volume&gt;39&lt;/volume&gt;&lt;number&gt;2&lt;/number&gt;&lt;dates&gt;&lt;year&gt;2010&lt;/year&gt;&lt;/dates&gt;&lt;isbn&gt;0387-4508&lt;/isbn&gt;&lt;urls&gt;&lt;/urls&gt;&lt;/record&gt;&lt;/Cite&gt;&lt;/EndNote&gt;</w:instrText>
      </w:r>
      <w:r w:rsidR="00D51697"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4" w:tooltip="Shibahara, 2010 #717" w:history="1">
        <w:r w:rsidR="00A36091" w:rsidRPr="006C145B">
          <w:rPr>
            <w:rFonts w:ascii="Times New Roman" w:hAnsi="Times New Roman" w:cs="Times New Roman"/>
            <w:noProof/>
            <w:color w:val="000000" w:themeColor="text1"/>
            <w:sz w:val="24"/>
            <w:szCs w:val="24"/>
            <w:lang w:val="en-GB"/>
          </w:rPr>
          <w:t>2010</w:t>
        </w:r>
      </w:hyperlink>
      <w:r w:rsidR="009845D1" w:rsidRPr="006C145B">
        <w:rPr>
          <w:rFonts w:ascii="Times New Roman" w:hAnsi="Times New Roman" w:cs="Times New Roman"/>
          <w:noProof/>
          <w:color w:val="000000" w:themeColor="text1"/>
          <w:sz w:val="24"/>
          <w:szCs w:val="24"/>
          <w:lang w:val="en-GB"/>
        </w:rPr>
        <w:t>)</w:t>
      </w:r>
      <w:r w:rsidR="00D51697" w:rsidRPr="006C145B">
        <w:rPr>
          <w:rFonts w:ascii="Times New Roman" w:hAnsi="Times New Roman" w:cs="Times New Roman"/>
          <w:color w:val="000000" w:themeColor="text1"/>
          <w:sz w:val="24"/>
          <w:szCs w:val="24"/>
          <w:lang w:val="en-GB"/>
        </w:rPr>
        <w:fldChar w:fldCharType="end"/>
      </w:r>
      <w:r w:rsidR="005D427F" w:rsidRPr="006C145B">
        <w:rPr>
          <w:rFonts w:ascii="Times New Roman" w:hAnsi="Times New Roman" w:cs="Times New Roman"/>
          <w:color w:val="000000" w:themeColor="text1"/>
          <w:sz w:val="24"/>
          <w:szCs w:val="24"/>
          <w:lang w:val="en-GB"/>
        </w:rPr>
        <w:t xml:space="preserve"> proposed an idealized explicit FEM which can</w:t>
      </w:r>
      <w:r w:rsidR="002F059E" w:rsidRPr="006C145B">
        <w:rPr>
          <w:rFonts w:ascii="Times New Roman" w:hAnsi="Times New Roman" w:cs="Times New Roman"/>
          <w:color w:val="000000" w:themeColor="text1"/>
          <w:sz w:val="24"/>
          <w:szCs w:val="24"/>
          <w:lang w:val="en-GB"/>
        </w:rPr>
        <w:t xml:space="preserve"> decrease the computing time and memory consumption of </w:t>
      </w:r>
      <w:r w:rsidR="005D427F" w:rsidRPr="006C145B">
        <w:rPr>
          <w:rFonts w:ascii="Times New Roman" w:hAnsi="Times New Roman" w:cs="Times New Roman"/>
          <w:color w:val="000000" w:themeColor="text1"/>
          <w:sz w:val="24"/>
          <w:szCs w:val="24"/>
          <w:lang w:val="en-GB"/>
        </w:rPr>
        <w:t>large-scale structural problems as it solves only scalar equations</w:t>
      </w:r>
      <w:r w:rsidR="00D46F73" w:rsidRPr="006C145B">
        <w:rPr>
          <w:rFonts w:ascii="Times New Roman" w:hAnsi="Times New Roman" w:cs="Times New Roman"/>
          <w:color w:val="000000" w:themeColor="text1"/>
          <w:sz w:val="24"/>
          <w:szCs w:val="24"/>
          <w:lang w:val="en-GB"/>
        </w:rPr>
        <w:t xml:space="preserve"> and not necessary to solve the global stiffness equation</w:t>
      </w:r>
      <w:r w:rsidR="005D427F" w:rsidRPr="006C145B">
        <w:rPr>
          <w:rFonts w:ascii="Times New Roman" w:hAnsi="Times New Roman" w:cs="Times New Roman"/>
          <w:color w:val="000000" w:themeColor="text1"/>
          <w:sz w:val="24"/>
          <w:szCs w:val="24"/>
          <w:lang w:val="en-GB"/>
        </w:rPr>
        <w:t>.</w:t>
      </w:r>
      <w:r w:rsidR="00D46F73" w:rsidRPr="006C145B">
        <w:rPr>
          <w:rFonts w:ascii="Times New Roman" w:hAnsi="Times New Roman" w:cs="Times New Roman"/>
          <w:color w:val="000000" w:themeColor="text1"/>
          <w:sz w:val="24"/>
          <w:szCs w:val="24"/>
          <w:lang w:val="en-GB"/>
        </w:rPr>
        <w:t xml:space="preserve"> </w:t>
      </w:r>
      <w:r w:rsidR="009F4939" w:rsidRPr="006C145B">
        <w:rPr>
          <w:rFonts w:ascii="Times New Roman" w:hAnsi="Times New Roman" w:cs="Times New Roman"/>
          <w:color w:val="000000" w:themeColor="text1"/>
          <w:sz w:val="24"/>
          <w:szCs w:val="24"/>
          <w:lang w:val="en-GB"/>
        </w:rPr>
        <w:t>On the basis of</w:t>
      </w:r>
      <w:r w:rsidR="00F82F9A" w:rsidRPr="006C145B">
        <w:rPr>
          <w:rFonts w:ascii="Times New Roman" w:hAnsi="Times New Roman" w:cs="Times New Roman"/>
          <w:color w:val="000000" w:themeColor="text1"/>
          <w:sz w:val="24"/>
          <w:szCs w:val="24"/>
          <w:lang w:val="en-GB"/>
        </w:rPr>
        <w:t xml:space="preserve"> the idealized explicit FEM, an algebraic multigrid method was introduced by Ikushima et al. </w:t>
      </w:r>
      <w:r w:rsidR="00F82F9A"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ExcludeAuth="1"&gt;&lt;Author&gt;Ikushima&lt;/Author&gt;&lt;Year&gt;2019&lt;/Year&gt;&lt;RecNum&gt;739&lt;/RecNum&gt;&lt;DisplayText&gt;&lt;style font="Times New Roman" size="12"&gt;(2019)&lt;/style&gt;&lt;/DisplayText&gt;&lt;record&gt;&lt;rec-number&gt;739&lt;/rec-number&gt;&lt;foreign-keys&gt;&lt;key app="EN" db-id="wa5ae5vf7etzd2e5r2b5pf9g02aff00vz5at"&gt;739&lt;/key&gt;&lt;/foreign-keys&gt;&lt;ref-type name="Journal Article"&gt;17&lt;/ref-type&gt;&lt;contributors&gt;&lt;authors&gt;&lt;author&gt;Ikushima, Kazuki&lt;/author&gt;&lt;author&gt;Shibahara, Masakazu&lt;/author&gt;&lt;/authors&gt;&lt;/contributors&gt;&lt;titles&gt;&lt;title&gt;Nonlinear Computational Welding Mechanics for Large Structures&lt;/title&gt;&lt;secondary-title&gt;Journal of Offshore Mechanics and Arctic Engineering&lt;/secondary-title&gt;&lt;/titles&gt;&lt;periodical&gt;&lt;full-title&gt;Journal of Offshore Mechanics and Arctic Engineering&lt;/full-title&gt;&lt;abbr-1&gt;J. Offshore Mech. Arct. Eng.&lt;/abbr-1&gt;&lt;abbr-2&gt;J Offshore Mech Arct Eng&lt;/abbr-2&gt;&lt;/periodical&gt;&lt;pages&gt;021603-021613&lt;/pages&gt;&lt;volume&gt;141&lt;/volume&gt;&lt;number&gt;2&lt;/number&gt;&lt;dates&gt;&lt;year&gt;2019&lt;/year&gt;&lt;/dates&gt;&lt;isbn&gt;0892-7219&lt;/isbn&gt;&lt;urls&gt;&lt;/urls&gt;&lt;/record&gt;&lt;/Cite&gt;&lt;/EndNote&gt;</w:instrText>
      </w:r>
      <w:r w:rsidR="00F82F9A"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6" w:tooltip="Ikushima, 2019 #739" w:history="1">
        <w:r w:rsidR="00A36091" w:rsidRPr="006C145B">
          <w:rPr>
            <w:rFonts w:ascii="Times New Roman" w:hAnsi="Times New Roman" w:cs="Times New Roman"/>
            <w:noProof/>
            <w:color w:val="000000" w:themeColor="text1"/>
            <w:sz w:val="24"/>
            <w:szCs w:val="24"/>
            <w:lang w:val="en-GB"/>
          </w:rPr>
          <w:t>2019</w:t>
        </w:r>
      </w:hyperlink>
      <w:r w:rsidR="009845D1" w:rsidRPr="006C145B">
        <w:rPr>
          <w:rFonts w:ascii="Times New Roman" w:hAnsi="Times New Roman" w:cs="Times New Roman"/>
          <w:noProof/>
          <w:color w:val="000000" w:themeColor="text1"/>
          <w:sz w:val="24"/>
          <w:szCs w:val="24"/>
          <w:lang w:val="en-GB"/>
        </w:rPr>
        <w:t>)</w:t>
      </w:r>
      <w:r w:rsidR="00F82F9A" w:rsidRPr="006C145B">
        <w:rPr>
          <w:rFonts w:ascii="Times New Roman" w:hAnsi="Times New Roman" w:cs="Times New Roman"/>
          <w:color w:val="000000" w:themeColor="text1"/>
          <w:sz w:val="24"/>
          <w:szCs w:val="24"/>
          <w:lang w:val="en-GB"/>
        </w:rPr>
        <w:fldChar w:fldCharType="end"/>
      </w:r>
      <w:r w:rsidR="00F82F9A" w:rsidRPr="006C145B">
        <w:rPr>
          <w:rFonts w:ascii="Times New Roman" w:hAnsi="Times New Roman" w:cs="Times New Roman"/>
          <w:color w:val="000000" w:themeColor="text1"/>
          <w:sz w:val="24"/>
          <w:szCs w:val="24"/>
          <w:lang w:val="en-GB"/>
        </w:rPr>
        <w:t xml:space="preserve"> to form an efficient method for solving large-scale problems. </w:t>
      </w:r>
      <w:r w:rsidR="00C4329E" w:rsidRPr="006C145B">
        <w:rPr>
          <w:rFonts w:ascii="Times New Roman" w:hAnsi="Times New Roman" w:cs="Times New Roman"/>
          <w:color w:val="000000" w:themeColor="text1"/>
          <w:sz w:val="24"/>
          <w:szCs w:val="24"/>
          <w:lang w:val="en-GB"/>
        </w:rPr>
        <w:t>On the other hand</w:t>
      </w:r>
      <w:r w:rsidR="00D46F73" w:rsidRPr="006C145B">
        <w:rPr>
          <w:rFonts w:ascii="Times New Roman" w:hAnsi="Times New Roman" w:cs="Times New Roman"/>
          <w:color w:val="000000" w:themeColor="text1"/>
          <w:sz w:val="24"/>
          <w:szCs w:val="24"/>
          <w:lang w:val="en-GB"/>
        </w:rPr>
        <w:t>,</w:t>
      </w:r>
      <w:r w:rsidR="003C169A" w:rsidRPr="006C145B">
        <w:rPr>
          <w:rFonts w:ascii="Times New Roman" w:hAnsi="Times New Roman" w:cs="Times New Roman"/>
          <w:color w:val="000000" w:themeColor="text1"/>
          <w:sz w:val="24"/>
          <w:szCs w:val="24"/>
          <w:lang w:val="en-GB"/>
        </w:rPr>
        <w:t xml:space="preserve"> Lindgren </w:t>
      </w:r>
      <w:r w:rsidR="003C169A"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ExcludeAuth="1"&gt;&lt;Author&gt;Lindgren&lt;/Author&gt;&lt;Year&gt;2006&lt;/Year&gt;&lt;RecNum&gt;753&lt;/RecNum&gt;&lt;DisplayText&gt;&lt;style font="Times New Roman" size="12"&gt;(2006)&lt;/style&gt;&lt;/DisplayText&gt;&lt;record&gt;&lt;rec-number&gt;753&lt;/rec-number&gt;&lt;foreign-keys&gt;&lt;key app="EN" db-id="wa5ae5vf7etzd2e5r2b5pf9g02aff00vz5at"&gt;753&lt;/key&gt;&lt;/foreign-keys&gt;&lt;ref-type name="Journal Article"&gt;17&lt;/ref-type&gt;&lt;contributors&gt;&lt;authors&gt;&lt;author&gt;Lindgren, L. E.&lt;/author&gt;&lt;/authors&gt;&lt;/contributors&gt;&lt;titles&gt;&lt;title&gt;Numerical modelling of welding&lt;/title&gt;&lt;secondary-title&gt;Computer Methods in Applied Mechanics and Engineering&lt;/secondary-title&gt;&lt;/titles&gt;&lt;periodical&gt;&lt;full-title&gt;Computer Methods in Applied Mechanics and Engineering&lt;/full-title&gt;&lt;abbr-1&gt;Comput. Methods Appl. Mech. Engrg.&lt;/abbr-1&gt;&lt;abbr-2&gt;Comput Methods Appl Mech Engrg&lt;/abbr-2&gt;&lt;/periodical&gt;&lt;pages&gt;6710-6736&lt;/pages&gt;&lt;volume&gt;195&lt;/volume&gt;&lt;number&gt;48&lt;/number&gt;&lt;dates&gt;&lt;year&gt;2006&lt;/year&gt;&lt;/dates&gt;&lt;urls&gt;&lt;/urls&gt;&lt;/record&gt;&lt;/Cite&gt;&lt;/EndNote&gt;</w:instrText>
      </w:r>
      <w:r w:rsidR="003C169A"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23" w:tooltip="Lindgren, 2006 #753" w:history="1">
        <w:r w:rsidR="00A36091" w:rsidRPr="006C145B">
          <w:rPr>
            <w:rFonts w:ascii="Times New Roman" w:hAnsi="Times New Roman" w:cs="Times New Roman"/>
            <w:noProof/>
            <w:color w:val="000000" w:themeColor="text1"/>
            <w:sz w:val="24"/>
            <w:szCs w:val="24"/>
            <w:lang w:val="en-GB"/>
          </w:rPr>
          <w:t>2006</w:t>
        </w:r>
      </w:hyperlink>
      <w:r w:rsidR="009845D1" w:rsidRPr="006C145B">
        <w:rPr>
          <w:rFonts w:ascii="Times New Roman" w:hAnsi="Times New Roman" w:cs="Times New Roman"/>
          <w:noProof/>
          <w:color w:val="000000" w:themeColor="text1"/>
          <w:sz w:val="24"/>
          <w:szCs w:val="24"/>
          <w:lang w:val="en-GB"/>
        </w:rPr>
        <w:t>)</w:t>
      </w:r>
      <w:r w:rsidR="003C169A" w:rsidRPr="006C145B">
        <w:rPr>
          <w:rFonts w:ascii="Times New Roman" w:hAnsi="Times New Roman" w:cs="Times New Roman"/>
          <w:color w:val="000000" w:themeColor="text1"/>
          <w:sz w:val="24"/>
          <w:szCs w:val="24"/>
          <w:lang w:val="en-GB"/>
        </w:rPr>
        <w:fldChar w:fldCharType="end"/>
      </w:r>
      <w:r w:rsidR="003C169A" w:rsidRPr="006C145B">
        <w:rPr>
          <w:rFonts w:ascii="Times New Roman" w:hAnsi="Times New Roman" w:cs="Times New Roman"/>
          <w:color w:val="000000" w:themeColor="text1"/>
          <w:sz w:val="24"/>
          <w:szCs w:val="24"/>
          <w:lang w:val="en-GB"/>
        </w:rPr>
        <w:t xml:space="preserve"> indicated that</w:t>
      </w:r>
      <w:r w:rsidR="00DB15DE" w:rsidRPr="006C145B">
        <w:rPr>
          <w:rFonts w:ascii="Times New Roman" w:hAnsi="Times New Roman" w:cs="Times New Roman"/>
          <w:color w:val="000000" w:themeColor="text1"/>
          <w:sz w:val="24"/>
          <w:szCs w:val="24"/>
          <w:lang w:val="en-GB"/>
        </w:rPr>
        <w:t xml:space="preserve"> parallel computing </w:t>
      </w:r>
      <w:r w:rsidR="003C169A" w:rsidRPr="006C145B">
        <w:rPr>
          <w:rFonts w:ascii="Times New Roman" w:hAnsi="Times New Roman" w:cs="Times New Roman"/>
          <w:color w:val="000000" w:themeColor="text1"/>
          <w:sz w:val="24"/>
          <w:szCs w:val="24"/>
          <w:lang w:val="en-GB"/>
        </w:rPr>
        <w:t xml:space="preserve">made it possible to improve the computational efficiency when it was </w:t>
      </w:r>
      <w:r w:rsidR="00DB15DE" w:rsidRPr="006C145B">
        <w:rPr>
          <w:rFonts w:ascii="Times New Roman" w:hAnsi="Times New Roman" w:cs="Times New Roman"/>
          <w:color w:val="000000" w:themeColor="text1"/>
          <w:sz w:val="24"/>
          <w:szCs w:val="24"/>
          <w:lang w:val="en-GB"/>
        </w:rPr>
        <w:t>used in implicit finite elements method</w:t>
      </w:r>
      <w:r w:rsidR="003C169A" w:rsidRPr="006C145B">
        <w:rPr>
          <w:rFonts w:ascii="Times New Roman" w:hAnsi="Times New Roman" w:cs="Times New Roman"/>
          <w:color w:val="000000" w:themeColor="text1"/>
          <w:sz w:val="24"/>
          <w:szCs w:val="24"/>
          <w:lang w:val="en-GB"/>
        </w:rPr>
        <w:t xml:space="preserve"> and had better scalability</w:t>
      </w:r>
      <w:r w:rsidR="00DB15DE" w:rsidRPr="006C145B">
        <w:rPr>
          <w:rFonts w:ascii="Times New Roman" w:hAnsi="Times New Roman" w:cs="Times New Roman"/>
          <w:color w:val="000000" w:themeColor="text1"/>
          <w:sz w:val="24"/>
          <w:szCs w:val="24"/>
          <w:lang w:val="en-GB"/>
        </w:rPr>
        <w:t xml:space="preserve"> </w:t>
      </w:r>
      <w:r w:rsidR="001D2851" w:rsidRPr="006C145B">
        <w:rPr>
          <w:rFonts w:ascii="Times New Roman" w:hAnsi="Times New Roman" w:cs="Times New Roman"/>
          <w:color w:val="000000" w:themeColor="text1"/>
          <w:sz w:val="24"/>
          <w:szCs w:val="24"/>
          <w:lang w:val="en-GB"/>
        </w:rPr>
        <w:t>when it was</w:t>
      </w:r>
      <w:r w:rsidR="00DB15DE" w:rsidRPr="006C145B">
        <w:rPr>
          <w:rFonts w:ascii="Times New Roman" w:hAnsi="Times New Roman" w:cs="Times New Roman"/>
          <w:color w:val="000000" w:themeColor="text1"/>
          <w:sz w:val="24"/>
          <w:szCs w:val="24"/>
          <w:lang w:val="en-GB"/>
        </w:rPr>
        <w:t xml:space="preserve"> used in explicit finite element methods. </w:t>
      </w:r>
      <w:r w:rsidR="00D46F73" w:rsidRPr="006C145B">
        <w:rPr>
          <w:rFonts w:ascii="Times New Roman" w:hAnsi="Times New Roman" w:cs="Times New Roman"/>
          <w:color w:val="000000" w:themeColor="text1"/>
          <w:sz w:val="24"/>
          <w:szCs w:val="24"/>
          <w:lang w:val="en-GB"/>
        </w:rPr>
        <w:t xml:space="preserve">Graphics Processing Units (GPU) parallelization </w:t>
      </w:r>
      <w:r w:rsidR="00D23D4A" w:rsidRPr="006C145B">
        <w:rPr>
          <w:rFonts w:ascii="Times New Roman" w:hAnsi="Times New Roman" w:cs="Times New Roman"/>
          <w:color w:val="000000" w:themeColor="text1"/>
          <w:sz w:val="24"/>
          <w:szCs w:val="24"/>
          <w:lang w:val="en-GB"/>
        </w:rPr>
        <w:t>was</w:t>
      </w:r>
      <w:r w:rsidR="00D46F73" w:rsidRPr="006C145B">
        <w:rPr>
          <w:rFonts w:ascii="Times New Roman" w:hAnsi="Times New Roman" w:cs="Times New Roman"/>
          <w:color w:val="000000" w:themeColor="text1"/>
          <w:sz w:val="24"/>
          <w:szCs w:val="24"/>
          <w:lang w:val="en-GB"/>
        </w:rPr>
        <w:t xml:space="preserve"> also introduced to </w:t>
      </w:r>
      <w:r w:rsidR="00035D36" w:rsidRPr="006C145B">
        <w:rPr>
          <w:rFonts w:ascii="Times New Roman" w:hAnsi="Times New Roman" w:cs="Times New Roman" w:hint="eastAsia"/>
          <w:color w:val="000000" w:themeColor="text1"/>
          <w:sz w:val="24"/>
          <w:szCs w:val="24"/>
          <w:lang w:val="en-GB"/>
        </w:rPr>
        <w:t>i</w:t>
      </w:r>
      <w:r w:rsidR="00D46F73" w:rsidRPr="006C145B">
        <w:rPr>
          <w:rFonts w:ascii="Times New Roman" w:hAnsi="Times New Roman" w:cs="Times New Roman"/>
          <w:color w:val="000000" w:themeColor="text1"/>
          <w:sz w:val="24"/>
          <w:szCs w:val="24"/>
          <w:lang w:val="en-GB"/>
        </w:rPr>
        <w:t xml:space="preserve">dealized </w:t>
      </w:r>
      <w:r w:rsidR="00035D36" w:rsidRPr="006C145B">
        <w:rPr>
          <w:rFonts w:ascii="Times New Roman" w:hAnsi="Times New Roman" w:cs="Times New Roman"/>
          <w:color w:val="000000" w:themeColor="text1"/>
          <w:sz w:val="24"/>
          <w:szCs w:val="24"/>
          <w:lang w:val="en-GB"/>
        </w:rPr>
        <w:t>e</w:t>
      </w:r>
      <w:r w:rsidR="00D46F73" w:rsidRPr="006C145B">
        <w:rPr>
          <w:rFonts w:ascii="Times New Roman" w:hAnsi="Times New Roman" w:cs="Times New Roman"/>
          <w:color w:val="000000" w:themeColor="text1"/>
          <w:sz w:val="24"/>
          <w:szCs w:val="24"/>
          <w:lang w:val="en-GB"/>
        </w:rPr>
        <w:t>xplicit FEM</w:t>
      </w:r>
      <w:r w:rsidR="002F059E" w:rsidRPr="006C145B">
        <w:rPr>
          <w:rFonts w:ascii="Times New Roman" w:hAnsi="Times New Roman" w:cs="Times New Roman"/>
          <w:color w:val="000000" w:themeColor="text1"/>
          <w:sz w:val="24"/>
          <w:szCs w:val="24"/>
          <w:lang w:val="en-GB"/>
        </w:rPr>
        <w:t xml:space="preserve"> </w:t>
      </w:r>
      <w:r w:rsidR="002F059E"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&lt;EndNote&gt;&lt;Cite&gt;&lt;Author&gt;Ikushima&lt;/Author&gt;&lt;Year&gt;2014&lt;/Year&gt;&lt;RecNum&gt;718&lt;/RecNum&gt;&lt;DisplayText&gt;&lt;style font="Times New Roman" size="12"&gt;(Ikushima et al. 2014)&lt;/style&gt;&lt;/DisplayText&gt;&lt;record&gt;&lt;rec-number&gt;718&lt;/rec-number&gt;&lt;foreign-keys&gt;&lt;key app="EN" db-id="wa5ae5vf7etzd2e5r2b5pf9g02aff00vz5at"&gt;718&lt;/key&gt;&lt;/foreign-keys&gt;&lt;ref-type name="Journal Article"&gt;17&lt;/ref-type&gt;&lt;contributors&gt;&lt;authors&gt;&lt;author&gt;Ikushima, Kazuki&lt;/author&gt;&lt;author&gt;Shibahara, Masakazu&lt;/author&gt;&lt;author&gt;Ikushima, Kazuki&lt;/author&gt;&lt;author&gt;Shibahara, Masakazu&lt;/author&gt;&lt;/authors&gt;&lt;/contributors&gt;&lt;titles&gt;&lt;title&gt;Prediction of residual stresses in multi-pass welded joint using Idealized Explicit FEM accelerated by a GPU&lt;/title&gt;&lt;secondary-title&gt;Computational Materials Science&lt;/secondary-title&gt;&lt;/titles&gt;&lt;periodical&gt;&lt;full-title&gt;Computational Materials Science&lt;/full-title&gt;&lt;abbr-1&gt;Comp. Mater. Sci.&lt;/abbr-1&gt;&lt;abbr-2&gt;Comp Mater Sci&lt;/abbr-2&gt;&lt;/periodical&gt;&lt;pages&gt;62-67&lt;/pages&gt;&lt;volume&gt;93&lt;/volume&gt;&lt;number&gt;93&lt;/number&gt;&lt;dates&gt;&lt;year&gt;2014&lt;/year&gt;&lt;/dates&gt;&lt;urls&gt;&lt;/urls&gt;&lt;/record&gt;&lt;/Cite&gt;&lt;/EndNote&gt;</w:instrText>
      </w:r>
      <w:r w:rsidR="002F059E"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7" w:tooltip="Ikushima, 2014 #718" w:history="1">
        <w:r w:rsidR="00A36091" w:rsidRPr="006C145B">
          <w:rPr>
            <w:rFonts w:ascii="Times New Roman" w:hAnsi="Times New Roman" w:cs="Times New Roman"/>
            <w:noProof/>
            <w:color w:val="000000" w:themeColor="text1"/>
            <w:sz w:val="24"/>
            <w:szCs w:val="24"/>
            <w:lang w:val="en-GB"/>
          </w:rPr>
          <w:t>Ikushima et al. 2014</w:t>
        </w:r>
      </w:hyperlink>
      <w:r w:rsidR="009845D1" w:rsidRPr="006C145B">
        <w:rPr>
          <w:rFonts w:ascii="Times New Roman" w:hAnsi="Times New Roman" w:cs="Times New Roman"/>
          <w:noProof/>
          <w:color w:val="000000" w:themeColor="text1"/>
          <w:sz w:val="24"/>
          <w:szCs w:val="24"/>
          <w:lang w:val="en-GB"/>
        </w:rPr>
        <w:t>)</w:t>
      </w:r>
      <w:r w:rsidR="002F059E" w:rsidRPr="006C145B">
        <w:rPr>
          <w:rFonts w:ascii="Times New Roman" w:hAnsi="Times New Roman" w:cs="Times New Roman"/>
          <w:color w:val="000000" w:themeColor="text1"/>
          <w:sz w:val="24"/>
          <w:szCs w:val="24"/>
          <w:lang w:val="en-GB"/>
        </w:rPr>
        <w:fldChar w:fldCharType="end"/>
      </w:r>
      <w:r w:rsidR="00D46F73" w:rsidRPr="006C145B">
        <w:rPr>
          <w:rFonts w:ascii="Times New Roman" w:hAnsi="Times New Roman" w:cs="Times New Roman"/>
          <w:color w:val="000000" w:themeColor="text1"/>
          <w:sz w:val="24"/>
          <w:szCs w:val="24"/>
          <w:lang w:val="en-GB"/>
        </w:rPr>
        <w:t>, which</w:t>
      </w:r>
      <w:r w:rsidR="00E753EA" w:rsidRPr="006C145B">
        <w:rPr>
          <w:rFonts w:ascii="Times New Roman" w:hAnsi="Times New Roman" w:cs="Times New Roman"/>
          <w:color w:val="000000" w:themeColor="text1"/>
          <w:sz w:val="24"/>
          <w:szCs w:val="24"/>
          <w:lang w:val="en-GB"/>
        </w:rPr>
        <w:t xml:space="preserve"> improve</w:t>
      </w:r>
      <w:r w:rsidR="00D23D4A" w:rsidRPr="006C145B">
        <w:rPr>
          <w:rFonts w:ascii="Times New Roman" w:hAnsi="Times New Roman" w:cs="Times New Roman"/>
          <w:color w:val="000000" w:themeColor="text1"/>
          <w:sz w:val="24"/>
          <w:szCs w:val="24"/>
          <w:lang w:val="en-GB"/>
        </w:rPr>
        <w:t>d</w:t>
      </w:r>
      <w:r w:rsidR="00D46F73" w:rsidRPr="006C145B">
        <w:rPr>
          <w:rFonts w:ascii="Times New Roman" w:hAnsi="Times New Roman" w:cs="Times New Roman"/>
          <w:color w:val="000000" w:themeColor="text1"/>
          <w:sz w:val="24"/>
          <w:szCs w:val="24"/>
          <w:lang w:val="en-GB"/>
        </w:rPr>
        <w:t xml:space="preserve"> the computation</w:t>
      </w:r>
      <w:r w:rsidR="00681CE9" w:rsidRPr="006C145B">
        <w:rPr>
          <w:rFonts w:ascii="Times New Roman" w:hAnsi="Times New Roman" w:cs="Times New Roman"/>
          <w:color w:val="000000" w:themeColor="text1"/>
          <w:sz w:val="24"/>
          <w:szCs w:val="24"/>
          <w:lang w:val="en-GB"/>
        </w:rPr>
        <w:t>al</w:t>
      </w:r>
      <w:r w:rsidR="00D46F73" w:rsidRPr="006C145B">
        <w:rPr>
          <w:rFonts w:ascii="Times New Roman" w:hAnsi="Times New Roman" w:cs="Times New Roman"/>
          <w:color w:val="000000" w:themeColor="text1"/>
          <w:sz w:val="24"/>
          <w:szCs w:val="24"/>
          <w:lang w:val="en-GB"/>
        </w:rPr>
        <w:t xml:space="preserve"> efficiency</w:t>
      </w:r>
      <w:r w:rsidR="002F059E" w:rsidRPr="006C145B">
        <w:rPr>
          <w:rFonts w:ascii="Times New Roman" w:hAnsi="Times New Roman" w:cs="Times New Roman"/>
          <w:color w:val="000000" w:themeColor="text1"/>
          <w:sz w:val="24"/>
          <w:szCs w:val="24"/>
          <w:lang w:val="en-GB"/>
        </w:rPr>
        <w:t xml:space="preserve"> further</w:t>
      </w:r>
      <w:r w:rsidR="00D46F73" w:rsidRPr="006C145B">
        <w:rPr>
          <w:rFonts w:ascii="Times New Roman" w:hAnsi="Times New Roman" w:cs="Times New Roman"/>
          <w:color w:val="000000" w:themeColor="text1"/>
          <w:sz w:val="24"/>
          <w:szCs w:val="24"/>
          <w:lang w:val="en-GB"/>
        </w:rPr>
        <w:t>.</w:t>
      </w:r>
      <w:r w:rsidR="00F24D3E" w:rsidRPr="006C145B">
        <w:rPr>
          <w:rFonts w:ascii="Times New Roman" w:hAnsi="Times New Roman" w:cs="Times New Roman"/>
          <w:color w:val="000000" w:themeColor="text1"/>
          <w:sz w:val="24"/>
          <w:szCs w:val="24"/>
          <w:lang w:val="en-GB"/>
        </w:rPr>
        <w:t xml:space="preserve"> </w:t>
      </w:r>
      <w:r w:rsidR="00C4329E" w:rsidRPr="006C145B">
        <w:rPr>
          <w:rFonts w:ascii="Times New Roman" w:hAnsi="Times New Roman" w:cs="Times New Roman"/>
          <w:color w:val="000000" w:themeColor="text1"/>
          <w:sz w:val="24"/>
          <w:szCs w:val="24"/>
          <w:lang w:val="en-GB"/>
        </w:rPr>
        <w:t>An accelerated explicit method and GPU parallel computing program of the finite element method were develop</w:t>
      </w:r>
      <w:r w:rsidR="009025B9" w:rsidRPr="006C145B">
        <w:rPr>
          <w:rFonts w:ascii="Times New Roman" w:hAnsi="Times New Roman" w:cs="Times New Roman"/>
          <w:color w:val="000000" w:themeColor="text1"/>
          <w:sz w:val="24"/>
          <w:szCs w:val="24"/>
          <w:lang w:val="en-GB"/>
        </w:rPr>
        <w:t>ed to simulate welding of large-</w:t>
      </w:r>
      <w:r w:rsidR="00C4329E" w:rsidRPr="006C145B">
        <w:rPr>
          <w:rFonts w:ascii="Times New Roman" w:hAnsi="Times New Roman" w:cs="Times New Roman"/>
          <w:color w:val="000000" w:themeColor="text1"/>
          <w:sz w:val="24"/>
          <w:szCs w:val="24"/>
          <w:lang w:val="en-GB"/>
        </w:rPr>
        <w:t xml:space="preserve">scale finite element models </w:t>
      </w:r>
      <w:r w:rsidR="00C4329E"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&lt;EndNote&gt;&lt;Cite&gt;&lt;Author&gt;Ma&lt;/Author&gt;&lt;Year&gt;2016&lt;/Year&gt;&lt;RecNum&gt;711&lt;/RecNum&gt;&lt;DisplayText&gt;&lt;style font="Times New Roman" size="12"&gt;(Ma 2016)&lt;/style&gt;&lt;/DisplayText&gt;&lt;record&gt;&lt;rec-number&gt;711&lt;/rec-number&gt;&lt;foreign-keys&gt;&lt;key app="EN" db-id="wa5ae5vf7etzd2e5r2b5pf9g02aff00vz5at"&gt;711&lt;/key&gt;&lt;/foreign-keys&gt;&lt;ref-type name="Journal Article"&gt;17&lt;/ref-type&gt;&lt;contributors&gt;&lt;authors&gt;&lt;author&gt;Ma, Ninshu&lt;/author&gt;&lt;/authors&gt;&lt;/contributors&gt;&lt;titles&gt;&lt;title&gt;An accelerated explicit method with GPU parallel computing for thermal stress and welding deformation of large structure models&lt;/title&gt;&lt;secondary-title&gt;The International Journal of Advanced Manufacturing Technology&lt;/secondary-title&gt;&lt;/titles&gt;&lt;periodical&gt;&lt;full-title&gt;The International Journal of Advanced Manufacturing Technology&lt;/full-title&gt;&lt;abbr-1&gt;Int. J. Adv. Manuf. Technol.&lt;/abbr-1&gt;&lt;abbr-2&gt;Int J Adv Manuf Technol&lt;/abbr-2&gt;&lt;/periodical&gt;&lt;pages&gt;2195-2211&lt;/pages&gt;&lt;volume&gt;87&lt;/volume&gt;&lt;number&gt;5-8&lt;/number&gt;&lt;dates&gt;&lt;year&gt;2016&lt;/year&gt;&lt;/dates&gt;&lt;isbn&gt;0268-3768&lt;/isbn&gt;&lt;urls&gt;&lt;/urls&gt;&lt;/record&gt;&lt;/Cite&gt;&lt;/EndNote&gt;</w:instrText>
      </w:r>
      <w:r w:rsidR="00C4329E"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25" w:tooltip="Ma, 2016 #711" w:history="1">
        <w:r w:rsidR="00A36091" w:rsidRPr="006C145B">
          <w:rPr>
            <w:rFonts w:ascii="Times New Roman" w:hAnsi="Times New Roman" w:cs="Times New Roman"/>
            <w:noProof/>
            <w:color w:val="000000" w:themeColor="text1"/>
            <w:sz w:val="24"/>
            <w:szCs w:val="24"/>
            <w:lang w:val="en-GB"/>
          </w:rPr>
          <w:t>Ma 2016</w:t>
        </w:r>
      </w:hyperlink>
      <w:r w:rsidR="009845D1" w:rsidRPr="006C145B">
        <w:rPr>
          <w:rFonts w:ascii="Times New Roman" w:hAnsi="Times New Roman" w:cs="Times New Roman"/>
          <w:noProof/>
          <w:color w:val="000000" w:themeColor="text1"/>
          <w:sz w:val="24"/>
          <w:szCs w:val="24"/>
          <w:lang w:val="en-GB"/>
        </w:rPr>
        <w:t>)</w:t>
      </w:r>
      <w:r w:rsidR="00C4329E" w:rsidRPr="006C145B">
        <w:rPr>
          <w:rFonts w:ascii="Times New Roman" w:hAnsi="Times New Roman" w:cs="Times New Roman"/>
          <w:color w:val="000000" w:themeColor="text1"/>
          <w:sz w:val="24"/>
          <w:szCs w:val="24"/>
          <w:lang w:val="en-GB"/>
        </w:rPr>
        <w:fldChar w:fldCharType="end"/>
      </w:r>
      <w:r w:rsidR="00E777CE" w:rsidRPr="006C145B">
        <w:rPr>
          <w:rFonts w:ascii="Times New Roman" w:hAnsi="Times New Roman" w:cs="Times New Roman"/>
          <w:color w:val="000000" w:themeColor="text1"/>
          <w:sz w:val="24"/>
          <w:szCs w:val="24"/>
          <w:lang w:val="en-GB"/>
        </w:rPr>
        <w:t>.</w:t>
      </w:r>
    </w:p>
    <w:p w14:paraId="46D0A28E" w14:textId="363D4FF2" w:rsidR="00EB4C02" w:rsidRPr="006C145B" w:rsidRDefault="00EB4C02" w:rsidP="00EB4C02">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In addition, t</w:t>
      </w:r>
      <w:r w:rsidR="00F00A5E" w:rsidRPr="006C145B">
        <w:rPr>
          <w:rFonts w:ascii="Times New Roman" w:hAnsi="Times New Roman" w:cs="Times New Roman"/>
          <w:color w:val="000000" w:themeColor="text1"/>
          <w:sz w:val="24"/>
          <w:szCs w:val="24"/>
          <w:lang w:val="en-GB"/>
        </w:rPr>
        <w:t>he meshless method</w:t>
      </w:r>
      <w:r w:rsidR="008678E8" w:rsidRPr="006C145B">
        <w:rPr>
          <w:rFonts w:ascii="Times New Roman" w:hAnsi="Times New Roman" w:cs="Times New Roman"/>
          <w:color w:val="000000" w:themeColor="text1"/>
          <w:sz w:val="24"/>
          <w:szCs w:val="24"/>
          <w:lang w:val="en-GB"/>
        </w:rPr>
        <w:t xml:space="preserve"> has been recently studied to solve the transient heat conduction equation with a moving heat source by Pham </w:t>
      </w:r>
      <w:r w:rsidR="008678E8"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ExcludeAuth="1"&gt;&lt;Author&gt;Pham&lt;/Author&gt;&lt;Year&gt;2013&lt;/Year&gt;&lt;RecNum&gt;706&lt;/RecNum&gt;&lt;DisplayText&gt;&lt;style font="Times New Roman" size="12"&gt;(2013)&lt;/style&gt;&lt;/DisplayText&gt;&lt;record&gt;&lt;rec-number&gt;706&lt;/rec-number&gt;&lt;foreign-keys&gt;&lt;key app="EN" db-id="wa5ae5vf7etzd2e5r2b5pf9g02aff00vz5at"&gt;706&lt;/key&gt;&lt;/foreign-keys&gt;&lt;ref-type name="Journal Article"&gt;17&lt;/ref-type&gt;&lt;contributors&gt;&lt;authors&gt;&lt;author&gt;Pham, Xuan-Tan&lt;/author&gt;&lt;/authors&gt;&lt;/contributors&gt;&lt;titles&gt;&lt;title&gt;Two-dimensional rosenthal moving heat source analysis using the meshless element free galerkin method&lt;/title&gt;&lt;secondary-title&gt;Numerical Heat Transfer, Part A: Applications&lt;/secondary-title&gt;&lt;/titles&gt;&lt;periodical&gt;&lt;full-title&gt;Numerical Heat Transfer, Part A: Applications&lt;/full-title&gt;&lt;abbr-1&gt;Numer. Heat Transfer, Part A&lt;/abbr-1&gt;&lt;abbr-2&gt;Numer. Heat Transfer, Part A&lt;/abbr-2&gt;&lt;/periodical&gt;&lt;pages&gt;807-823&lt;/pages&gt;&lt;volume&gt;63&lt;/volume&gt;&lt;number&gt;11&lt;/number&gt;&lt;dates&gt;&lt;year&gt;2013&lt;/year&gt;&lt;/dates&gt;&lt;isbn&gt;1040-7782&lt;/isbn&gt;&lt;urls&gt;&lt;/urls&gt;&lt;/record&gt;&lt;/Cite&gt;&lt;/EndNote&gt;</w:instrText>
      </w:r>
      <w:r w:rsidR="008678E8"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35" w:tooltip="Pham, 2013 #706" w:history="1">
        <w:r w:rsidR="00A36091" w:rsidRPr="006C145B">
          <w:rPr>
            <w:rFonts w:ascii="Times New Roman" w:hAnsi="Times New Roman" w:cs="Times New Roman"/>
            <w:noProof/>
            <w:color w:val="000000" w:themeColor="text1"/>
            <w:sz w:val="24"/>
            <w:szCs w:val="24"/>
            <w:lang w:val="en-GB"/>
          </w:rPr>
          <w:t>2013</w:t>
        </w:r>
      </w:hyperlink>
      <w:r w:rsidR="009845D1" w:rsidRPr="006C145B">
        <w:rPr>
          <w:rFonts w:ascii="Times New Roman" w:hAnsi="Times New Roman" w:cs="Times New Roman"/>
          <w:noProof/>
          <w:color w:val="000000" w:themeColor="text1"/>
          <w:sz w:val="24"/>
          <w:szCs w:val="24"/>
          <w:lang w:val="en-GB"/>
        </w:rPr>
        <w:t>)</w:t>
      </w:r>
      <w:r w:rsidR="008678E8" w:rsidRPr="006C145B">
        <w:rPr>
          <w:rFonts w:ascii="Times New Roman" w:hAnsi="Times New Roman" w:cs="Times New Roman"/>
          <w:color w:val="000000" w:themeColor="text1"/>
          <w:sz w:val="24"/>
          <w:szCs w:val="24"/>
          <w:lang w:val="en-GB"/>
        </w:rPr>
        <w:fldChar w:fldCharType="end"/>
      </w:r>
      <w:r w:rsidR="008678E8" w:rsidRPr="006C145B">
        <w:rPr>
          <w:rFonts w:ascii="Times New Roman" w:hAnsi="Times New Roman" w:cs="Times New Roman"/>
          <w:color w:val="000000" w:themeColor="text1"/>
          <w:sz w:val="24"/>
          <w:szCs w:val="24"/>
          <w:lang w:val="en-GB"/>
        </w:rPr>
        <w:t xml:space="preserve"> and Edgar </w:t>
      </w:r>
      <w:r w:rsidR="008678E8"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ExcludeAuth="1"&gt;&lt;Author&gt;Reséndiz-Flores&lt;/Author&gt;&lt;Year&gt;2015&lt;/Year&gt;&lt;RecNum&gt;707&lt;/RecNum&gt;&lt;DisplayText&gt;&lt;style font="Times New Roman" size="12"&gt;(2015)&lt;/style&gt;&lt;/DisplayText&gt;&lt;record&gt;&lt;rec-number&gt;707&lt;/rec-number&gt;&lt;foreign-keys&gt;&lt;key app="EN" db-id="wa5ae5vf7etzd2e5r2b5pf9g02aff00vz5at"&gt;707&lt;/key&gt;&lt;/foreign-keys&gt;&lt;ref-type name="Journal Article"&gt;17&lt;/ref-type&gt;&lt;contributors&gt;&lt;authors&gt;&lt;author&gt;Reséndiz-Flores, Edgar O&lt;/author&gt;&lt;author&gt;Saucedo-Zendejo, Félix R&lt;/author&gt;&lt;/authors&gt;&lt;/contributors&gt;&lt;titles&gt;&lt;title&gt;Two-dimensional numerical simulation of heat transfer with moving heat source in welding using the finite pointset method&lt;/title&gt;&lt;secondary-title&gt;International Journal of Heat and Mass Transfer&lt;/secondary-title&gt;&lt;/titles&gt;&lt;periodical&gt;&lt;full-title&gt;International Journal of Heat and Mass Transfer&lt;/full-title&gt;&lt;abbr-1&gt;Int. J. Heat Mass Transfer&lt;/abbr-1&gt;&lt;abbr-2&gt;Int J Heat Mass Transfer&lt;/abbr-2&gt;&lt;/periodical&gt;&lt;pages&gt;239-245&lt;/pages&gt;&lt;volume&gt;90&lt;/volume&gt;&lt;dates&gt;&lt;year&gt;2015&lt;/year&gt;&lt;/dates&gt;&lt;isbn&gt;0017-9310&lt;/isbn&gt;&lt;urls&gt;&lt;/urls&gt;&lt;/record&gt;&lt;/Cite&gt;&lt;/EndNote&gt;</w:instrText>
      </w:r>
      <w:r w:rsidR="008678E8"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37" w:tooltip="Reséndiz-Flores, 2015 #707" w:history="1">
        <w:r w:rsidR="00A36091" w:rsidRPr="006C145B">
          <w:rPr>
            <w:rFonts w:ascii="Times New Roman" w:hAnsi="Times New Roman" w:cs="Times New Roman"/>
            <w:noProof/>
            <w:color w:val="000000" w:themeColor="text1"/>
            <w:sz w:val="24"/>
            <w:szCs w:val="24"/>
            <w:lang w:val="en-GB"/>
          </w:rPr>
          <w:t>2015</w:t>
        </w:r>
      </w:hyperlink>
      <w:r w:rsidR="009845D1" w:rsidRPr="006C145B">
        <w:rPr>
          <w:rFonts w:ascii="Times New Roman" w:hAnsi="Times New Roman" w:cs="Times New Roman"/>
          <w:noProof/>
          <w:color w:val="000000" w:themeColor="text1"/>
          <w:sz w:val="24"/>
          <w:szCs w:val="24"/>
          <w:lang w:val="en-GB"/>
        </w:rPr>
        <w:t>)</w:t>
      </w:r>
      <w:r w:rsidR="008678E8" w:rsidRPr="006C145B">
        <w:rPr>
          <w:rFonts w:ascii="Times New Roman" w:hAnsi="Times New Roman" w:cs="Times New Roman"/>
          <w:color w:val="000000" w:themeColor="text1"/>
          <w:sz w:val="24"/>
          <w:szCs w:val="24"/>
          <w:lang w:val="en-GB"/>
        </w:rPr>
        <w:fldChar w:fldCharType="end"/>
      </w:r>
      <w:r w:rsidR="00D628F6" w:rsidRPr="006C145B">
        <w:rPr>
          <w:rFonts w:ascii="Times New Roman" w:hAnsi="Times New Roman" w:cs="Times New Roman"/>
          <w:color w:val="000000" w:themeColor="text1"/>
          <w:sz w:val="24"/>
          <w:szCs w:val="24"/>
          <w:lang w:val="en-GB"/>
        </w:rPr>
        <w:t>.</w:t>
      </w:r>
      <w:r w:rsidR="00D90374" w:rsidRPr="006C145B">
        <w:rPr>
          <w:rFonts w:ascii="Times New Roman" w:hAnsi="Times New Roman" w:cs="Times New Roman"/>
          <w:color w:val="000000" w:themeColor="text1"/>
          <w:sz w:val="24"/>
          <w:szCs w:val="24"/>
          <w:lang w:val="en-GB"/>
        </w:rPr>
        <w:t xml:space="preserve"> The meshless local Petrov-Galerkin method </w:t>
      </w:r>
      <w:r w:rsidR="00D23D4A" w:rsidRPr="006C145B">
        <w:rPr>
          <w:rFonts w:ascii="Times New Roman" w:hAnsi="Times New Roman" w:cs="Times New Roman"/>
          <w:color w:val="000000" w:themeColor="text1"/>
          <w:sz w:val="24"/>
          <w:szCs w:val="24"/>
          <w:lang w:val="en-GB"/>
        </w:rPr>
        <w:t>was</w:t>
      </w:r>
      <w:r w:rsidR="00D90374" w:rsidRPr="006C145B">
        <w:rPr>
          <w:rFonts w:ascii="Times New Roman" w:hAnsi="Times New Roman" w:cs="Times New Roman"/>
          <w:color w:val="000000" w:themeColor="text1"/>
          <w:sz w:val="24"/>
          <w:szCs w:val="24"/>
          <w:lang w:val="en-GB"/>
        </w:rPr>
        <w:t xml:space="preserve"> proposed by Shibahara </w:t>
      </w:r>
      <w:r w:rsidR="003A4730"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ExcludeAuth="1"&gt;&lt;Author&gt;Shibahara&lt;/Author&gt;&lt;Year&gt;2011&lt;/Year&gt;&lt;RecNum&gt;722&lt;/RecNum&gt;&lt;DisplayText&gt;&lt;style font="Times New Roman" size="12"&gt;(2011)&lt;/style&gt;&lt;/DisplayText&gt;&lt;record&gt;&lt;rec-number&gt;722&lt;/rec-number&gt;&lt;foreign-keys&gt;&lt;key app="EN" db-id="wa5ae5vf7etzd2e5r2b5pf9g02aff00vz5at"&gt;722&lt;/key&gt;&lt;/foreign-keys&gt;&lt;ref-type name="Journal Article"&gt;17&lt;/ref-type&gt;&lt;contributors&gt;&lt;authors&gt;&lt;author&gt;Shibahara, M.&lt;/author&gt;&lt;author&gt;Atluri, S. N.&lt;/author&gt;&lt;/authors&gt;&lt;/contributors&gt;&lt;titles&gt;&lt;title&gt;The meshless local Petrov-Galerkin method for the analysis of heat conduction due to a moving heat source, in welding&lt;/title&gt;&lt;secondary-title&gt;International Journal of Thermal Sciences&lt;/secondary-title&gt;&lt;/titles&gt;&lt;periodical&gt;&lt;full-title&gt;International Journal of Thermal Sciences&lt;/full-title&gt;&lt;abbr-1&gt;Int. J. Therm. Sci.&lt;/abbr-1&gt;&lt;abbr-2&gt;Int J Therm Sci&lt;/abbr-2&gt;&lt;/periodical&gt;&lt;pages&gt;984-992&lt;/pages&gt;&lt;volume&gt;50&lt;/volume&gt;&lt;number&gt;6&lt;/number&gt;&lt;dates&gt;&lt;year&gt;2011&lt;/year&gt;&lt;/dates&gt;&lt;urls&gt;&lt;/urls&gt;&lt;/record&gt;&lt;/Cite&gt;&lt;/EndNote&gt;</w:instrText>
      </w:r>
      <w:r w:rsidR="003A4730"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3" w:tooltip="Shibahara, 2011 #722" w:history="1">
        <w:r w:rsidR="00A36091" w:rsidRPr="006C145B">
          <w:rPr>
            <w:rFonts w:ascii="Times New Roman" w:hAnsi="Times New Roman" w:cs="Times New Roman"/>
            <w:noProof/>
            <w:color w:val="000000" w:themeColor="text1"/>
            <w:sz w:val="24"/>
            <w:szCs w:val="24"/>
            <w:lang w:val="en-GB"/>
          </w:rPr>
          <w:t>2011</w:t>
        </w:r>
      </w:hyperlink>
      <w:r w:rsidR="009845D1" w:rsidRPr="006C145B">
        <w:rPr>
          <w:rFonts w:ascii="Times New Roman" w:hAnsi="Times New Roman" w:cs="Times New Roman"/>
          <w:noProof/>
          <w:color w:val="000000" w:themeColor="text1"/>
          <w:sz w:val="24"/>
          <w:szCs w:val="24"/>
          <w:lang w:val="en-GB"/>
        </w:rPr>
        <w:t>)</w:t>
      </w:r>
      <w:r w:rsidR="003A4730" w:rsidRPr="006C145B">
        <w:rPr>
          <w:rFonts w:ascii="Times New Roman" w:hAnsi="Times New Roman" w:cs="Times New Roman"/>
          <w:color w:val="000000" w:themeColor="text1"/>
          <w:sz w:val="24"/>
          <w:szCs w:val="24"/>
          <w:lang w:val="en-GB"/>
        </w:rPr>
        <w:fldChar w:fldCharType="end"/>
      </w:r>
      <w:r w:rsidR="00F63048" w:rsidRPr="006C145B">
        <w:rPr>
          <w:rFonts w:ascii="Times New Roman" w:hAnsi="Times New Roman" w:cs="Times New Roman"/>
          <w:color w:val="000000" w:themeColor="text1"/>
          <w:sz w:val="24"/>
          <w:szCs w:val="24"/>
          <w:lang w:val="en-GB"/>
        </w:rPr>
        <w:t xml:space="preserve"> to analyse the</w:t>
      </w:r>
      <w:r w:rsidR="00AA0C68" w:rsidRPr="006C145B">
        <w:rPr>
          <w:rFonts w:ascii="Times New Roman" w:hAnsi="Times New Roman" w:cs="Times New Roman"/>
          <w:color w:val="000000" w:themeColor="text1"/>
          <w:sz w:val="24"/>
          <w:szCs w:val="24"/>
          <w:lang w:val="en-GB"/>
        </w:rPr>
        <w:t xml:space="preserve"> </w:t>
      </w:r>
      <w:r w:rsidR="009025B9" w:rsidRPr="006C145B">
        <w:rPr>
          <w:rFonts w:ascii="Times New Roman" w:hAnsi="Times New Roman" w:cs="Times New Roman"/>
          <w:color w:val="000000" w:themeColor="text1"/>
          <w:sz w:val="24"/>
          <w:szCs w:val="24"/>
          <w:lang w:val="en-GB"/>
        </w:rPr>
        <w:t>transient</w:t>
      </w:r>
      <w:r w:rsidR="00F63048" w:rsidRPr="006C145B">
        <w:rPr>
          <w:rFonts w:ascii="Times New Roman" w:hAnsi="Times New Roman" w:cs="Times New Roman"/>
          <w:color w:val="000000" w:themeColor="text1"/>
          <w:sz w:val="24"/>
          <w:szCs w:val="24"/>
          <w:lang w:val="en-GB"/>
        </w:rPr>
        <w:t xml:space="preserve"> heat conduction due to a moving heat source, which can reduce the time of mesh generation process for the large model with complex shape</w:t>
      </w:r>
      <w:r w:rsidR="0094305E" w:rsidRPr="006C145B">
        <w:rPr>
          <w:rFonts w:ascii="Times New Roman" w:hAnsi="Times New Roman" w:cs="Times New Roman"/>
          <w:color w:val="000000" w:themeColor="text1"/>
          <w:sz w:val="24"/>
          <w:szCs w:val="24"/>
          <w:lang w:val="en-GB"/>
        </w:rPr>
        <w:t>.</w:t>
      </w:r>
      <w:r w:rsidR="003A4730" w:rsidRPr="006C145B">
        <w:rPr>
          <w:rFonts w:ascii="Times New Roman" w:hAnsi="Times New Roman" w:cs="Times New Roman"/>
          <w:color w:val="000000" w:themeColor="text1"/>
          <w:sz w:val="24"/>
          <w:szCs w:val="24"/>
          <w:lang w:val="en-GB"/>
        </w:rPr>
        <w:t xml:space="preserve"> </w:t>
      </w:r>
      <w:r w:rsidR="004A273E" w:rsidRPr="006C145B">
        <w:rPr>
          <w:rFonts w:ascii="Times New Roman" w:hAnsi="Times New Roman" w:cs="Times New Roman"/>
          <w:color w:val="000000" w:themeColor="text1"/>
          <w:sz w:val="24"/>
          <w:szCs w:val="24"/>
          <w:lang w:val="en-GB"/>
        </w:rPr>
        <w:t>A boundary element method (BEM) formul</w:t>
      </w:r>
      <w:r w:rsidR="00F47F22" w:rsidRPr="006C145B">
        <w:rPr>
          <w:rFonts w:ascii="Times New Roman" w:hAnsi="Times New Roman" w:cs="Times New Roman"/>
          <w:color w:val="000000" w:themeColor="text1"/>
          <w:sz w:val="24"/>
          <w:szCs w:val="24"/>
          <w:lang w:val="en-GB"/>
        </w:rPr>
        <w:t>ation for the moving heat source problem</w:t>
      </w:r>
      <w:r w:rsidR="004A273E" w:rsidRPr="006C145B">
        <w:rPr>
          <w:rFonts w:ascii="Times New Roman" w:hAnsi="Times New Roman" w:cs="Times New Roman"/>
          <w:color w:val="000000" w:themeColor="text1"/>
          <w:sz w:val="24"/>
          <w:szCs w:val="24"/>
          <w:lang w:val="en-GB"/>
        </w:rPr>
        <w:t xml:space="preserve"> </w:t>
      </w:r>
      <w:r w:rsidR="008E26B8" w:rsidRPr="006C145B">
        <w:rPr>
          <w:rFonts w:ascii="Times New Roman" w:hAnsi="Times New Roman" w:cs="Times New Roman"/>
          <w:color w:val="000000" w:themeColor="text1"/>
          <w:sz w:val="24"/>
          <w:szCs w:val="24"/>
          <w:lang w:val="en-GB"/>
        </w:rPr>
        <w:t>was</w:t>
      </w:r>
      <w:r w:rsidR="004A273E" w:rsidRPr="006C145B">
        <w:rPr>
          <w:rFonts w:ascii="Times New Roman" w:hAnsi="Times New Roman" w:cs="Times New Roman"/>
          <w:color w:val="000000" w:themeColor="text1"/>
          <w:sz w:val="24"/>
          <w:szCs w:val="24"/>
          <w:lang w:val="en-GB"/>
        </w:rPr>
        <w:t xml:space="preserve"> developed by Lim et al</w:t>
      </w:r>
      <w:r w:rsidR="003A4312" w:rsidRPr="006C145B">
        <w:rPr>
          <w:rFonts w:ascii="Times New Roman" w:hAnsi="Times New Roman" w:cs="Times New Roman"/>
          <w:color w:val="000000" w:themeColor="text1"/>
          <w:sz w:val="24"/>
          <w:szCs w:val="24"/>
          <w:lang w:val="en-GB"/>
        </w:rPr>
        <w:t>.</w:t>
      </w:r>
      <w:r w:rsidR="00F47F22" w:rsidRPr="006C145B">
        <w:rPr>
          <w:rFonts w:ascii="Times New Roman" w:hAnsi="Times New Roman" w:cs="Times New Roman"/>
          <w:color w:val="000000" w:themeColor="text1"/>
          <w:sz w:val="24"/>
          <w:szCs w:val="24"/>
          <w:lang w:val="en-GB"/>
        </w:rPr>
        <w:fldChar w:fldCharType="begin"/>
      </w:r>
      <w:r w:rsidR="005E7D61" w:rsidRPr="006C145B">
        <w:rPr>
          <w:rFonts w:ascii="Times New Roman" w:hAnsi="Times New Roman" w:cs="Times New Roman"/>
          <w:color w:val="000000" w:themeColor="text1"/>
          <w:sz w:val="24"/>
          <w:szCs w:val="24"/>
          <w:lang w:val="en-GB"/>
        </w:rPr>
        <w:instrText xml:space="preserve"> ADDIN EN.CITE &lt;EndNote&gt;&lt;Cite ExcludeAuth="1"&gt;&lt;Author&gt;Lim&lt;/Author&gt;&lt;Year&gt;1994&lt;/Year&gt;&lt;RecNum&gt;817&lt;/RecNum&gt;&lt;DisplayText&gt;&lt;style font="Times New Roman" size="12"&gt;(1994)&lt;/style&gt;&lt;/DisplayText&gt;&lt;record&gt;&lt;rec-number&gt;817&lt;/rec-number&gt;&lt;foreign-keys&gt;&lt;key app="EN" db-id="wa5ae5vf7etzd2e5r2b5pf9g02aff00vz5at"&gt;817&lt;/key&gt;&lt;/foreign-keys&gt;&lt;ref-type name="Journal Article"&gt;17&lt;/ref-type&gt;&lt;contributors&gt;&lt;authors&gt;&lt;author&gt;Lim, J&lt;/author&gt;&lt;author&gt;Chan, CL&lt;/author&gt;&lt;author&gt;Chandra, A&lt;/author&gt;&lt;/authors&gt;&lt;/contributors&gt;&lt;titles&gt;&lt;title&gt;A bem analysis for transient conduction—convection problems&lt;/title&gt;&lt;secondary-title&gt;International Journal of Numerical Methods for Heat and Fluid Flow&lt;/secondary-title&gt;&lt;/titles&gt;&lt;periodical&gt;&lt;full-title&gt;International Journal of Numerical Methods for Heat and Fluid Flow&lt;/full-title&gt;&lt;abbr-1&gt;Int. J. Numer. Methods Heat Fluid Flow&lt;/abbr-1&gt;&lt;abbr-2&gt;Int J Numer Method H&lt;/abbr-2&gt;&lt;/periodical&gt;&lt;pages&gt;31-45&lt;/pages&gt;&lt;volume&gt;4&lt;/volume&gt;&lt;number&gt;1&lt;/number&gt;&lt;dates&gt;&lt;year&gt;1994&lt;/year&gt;&lt;/dates&gt;&lt;isbn&gt;0961-5539&lt;/isbn&gt;&lt;urls&gt;&lt;/urls&gt;&lt;/record&gt;&lt;/Cite&gt;&lt;/EndNote&gt;</w:instrText>
      </w:r>
      <w:r w:rsidR="00F47F22"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21" w:tooltip="Lim, 1994 #817" w:history="1">
        <w:r w:rsidR="00A36091" w:rsidRPr="006C145B">
          <w:rPr>
            <w:rFonts w:ascii="Times New Roman" w:hAnsi="Times New Roman" w:cs="Times New Roman"/>
            <w:noProof/>
            <w:color w:val="000000" w:themeColor="text1"/>
            <w:sz w:val="24"/>
            <w:szCs w:val="24"/>
            <w:lang w:val="en-GB"/>
          </w:rPr>
          <w:t>1994</w:t>
        </w:r>
      </w:hyperlink>
      <w:r w:rsidR="009845D1" w:rsidRPr="006C145B">
        <w:rPr>
          <w:rFonts w:ascii="Times New Roman" w:hAnsi="Times New Roman" w:cs="Times New Roman"/>
          <w:noProof/>
          <w:color w:val="000000" w:themeColor="text1"/>
          <w:sz w:val="24"/>
          <w:szCs w:val="24"/>
          <w:lang w:val="en-GB"/>
        </w:rPr>
        <w:t>)</w:t>
      </w:r>
      <w:r w:rsidR="00F47F22" w:rsidRPr="006C145B">
        <w:rPr>
          <w:rFonts w:ascii="Times New Roman" w:hAnsi="Times New Roman" w:cs="Times New Roman"/>
          <w:color w:val="000000" w:themeColor="text1"/>
          <w:sz w:val="24"/>
          <w:szCs w:val="24"/>
          <w:lang w:val="en-GB"/>
        </w:rPr>
        <w:fldChar w:fldCharType="end"/>
      </w:r>
      <w:r w:rsidR="004A273E"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By means of a dual reciprocity boundary element method, Fahmy </w:t>
      </w:r>
      <w:r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ExcludeAuth="1"&gt;&lt;Author&gt;Fahmy&lt;/Author&gt;&lt;Year&gt;2012&lt;/Year&gt;&lt;RecNum&gt;720&lt;/RecNum&gt;&lt;DisplayText&gt;&lt;style font="Times New Roman" size="12"&gt;(2012)&lt;/style&gt;&lt;/DisplayText&gt;&lt;record&gt;&lt;rec-number&gt;720&lt;/rec-number&gt;&lt;foreign-keys&gt;&lt;key app="EN" db-id="wa5ae5vf7etzd2e5r2b5pf9g02aff00vz5at"&gt;720&lt;/key&gt;&lt;/foreign-keys&gt;&lt;ref-type name="Journal Article"&gt;17&lt;/ref-type&gt;&lt;contributors&gt;&lt;authors&gt;&lt;author&gt;Fahmy, Mohamed Abdelsabour&lt;/author&gt;&lt;/authors&gt;&lt;/contributors&gt;&lt;titles&gt;&lt;title&gt;Transient magneto-thermoviscoelastic plane waves in a non-homogeneous anisotropic thick strip subjected to a moving heat source&lt;/title&gt;&lt;secondary-title&gt;Applied Mathematical Modelling&lt;/secondary-title&gt;&lt;/titles&gt;&lt;periodical&gt;&lt;full-title&gt;Applied Mathematical Modelling&lt;/full-title&gt;&lt;abbr-1&gt;Appl. Math. Modell.&lt;/abbr-1&gt;&lt;abbr-2&gt;Appl Math Modell&lt;/abbr-2&gt;&lt;/periodical&gt;&lt;pages&gt;4565-4578&lt;/pages&gt;&lt;volume&gt;36&lt;/volume&gt;&lt;number&gt;10&lt;/number&gt;&lt;dates&gt;&lt;year&gt;2012&lt;/year&gt;&lt;/dates&gt;&lt;urls&gt;&lt;/urls&gt;&lt;/record&gt;&lt;/Cite&gt;&lt;/EndNote&gt;</w:instrText>
      </w:r>
      <w:r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8" w:tooltip="Fahmy, 2012 #720" w:history="1">
        <w:r w:rsidR="00A36091" w:rsidRPr="006C145B">
          <w:rPr>
            <w:rFonts w:ascii="Times New Roman" w:hAnsi="Times New Roman" w:cs="Times New Roman"/>
            <w:noProof/>
            <w:color w:val="000000" w:themeColor="text1"/>
            <w:sz w:val="24"/>
            <w:szCs w:val="24"/>
            <w:lang w:val="en-GB"/>
          </w:rPr>
          <w:t>2012</w:t>
        </w:r>
      </w:hyperlink>
      <w:r w:rsidR="009845D1" w:rsidRPr="006C145B">
        <w:rPr>
          <w:rFonts w:ascii="Times New Roman" w:hAnsi="Times New Roman" w:cs="Times New Roman"/>
          <w:noProof/>
          <w:color w:val="000000" w:themeColor="text1"/>
          <w:sz w:val="24"/>
          <w:szCs w:val="24"/>
          <w:lang w:val="en-GB"/>
        </w:rPr>
        <w:t>)</w: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studied the transient heat conduction in a non-homogeneous anisotropic thermoviscoelastic thick strip placed in a constant primary magnetic field</w:t>
      </w:r>
      <w:r w:rsidR="006B11FA" w:rsidRPr="006C145B">
        <w:rPr>
          <w:rFonts w:ascii="Times New Roman" w:hAnsi="Times New Roman" w:cs="Times New Roman"/>
          <w:color w:val="000000" w:themeColor="text1"/>
          <w:sz w:val="24"/>
          <w:szCs w:val="24"/>
          <w:lang w:val="en-GB"/>
        </w:rPr>
        <w:t xml:space="preserve"> and subjected to a moving heat source</w:t>
      </w:r>
      <w:r w:rsidRPr="006C145B">
        <w:rPr>
          <w:rFonts w:ascii="Times New Roman" w:hAnsi="Times New Roman" w:cs="Times New Roman"/>
          <w:color w:val="000000" w:themeColor="text1"/>
          <w:sz w:val="24"/>
          <w:szCs w:val="24"/>
          <w:lang w:val="en-GB"/>
        </w:rPr>
        <w:t xml:space="preserve">. To overcome the </w:t>
      </w:r>
      <w:r w:rsidR="005408B9" w:rsidRPr="006C145B">
        <w:rPr>
          <w:rFonts w:ascii="Times New Roman" w:hAnsi="Times New Roman" w:cs="Times New Roman"/>
          <w:color w:val="000000" w:themeColor="text1"/>
          <w:sz w:val="24"/>
          <w:szCs w:val="24"/>
          <w:lang w:val="en-GB"/>
        </w:rPr>
        <w:t>difficulties in analysing large-</w:t>
      </w:r>
      <w:r w:rsidRPr="006C145B">
        <w:rPr>
          <w:rFonts w:ascii="Times New Roman" w:hAnsi="Times New Roman" w:cs="Times New Roman"/>
          <w:color w:val="000000" w:themeColor="text1"/>
          <w:sz w:val="24"/>
          <w:szCs w:val="24"/>
          <w:lang w:val="en-GB"/>
        </w:rPr>
        <w:t>area laser processing, Ahn et al.</w:t>
      </w:r>
      <w:r w:rsidR="00AA4CC2"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fldChar w:fldCharType="begin"/>
      </w:r>
      <w:r w:rsidR="005E7D61" w:rsidRPr="006C145B">
        <w:rPr>
          <w:rFonts w:ascii="Times New Roman" w:hAnsi="Times New Roman" w:cs="Times New Roman"/>
          <w:color w:val="000000" w:themeColor="text1"/>
          <w:sz w:val="24"/>
          <w:szCs w:val="24"/>
          <w:lang w:val="en-GB"/>
        </w:rPr>
        <w:instrText xml:space="preserve"> ADDIN EN.CITE &lt;EndNote&gt;&lt;Cite ExcludeAuth="1"&gt;&lt;Author&gt;Ahn&lt;/Author&gt;&lt;Year&gt;2011&lt;/Year&gt;&lt;RecNum&gt;721&lt;/RecNum&gt;&lt;DisplayText&gt;&lt;style font="Times New Roman" size="12"&gt;(2011)&lt;/style&gt;&lt;/DisplayText&gt;&lt;record&gt;&lt;rec-number&gt;721&lt;/rec-number&gt;&lt;foreign-keys&gt;&lt;key app="EN" db-id="wa5ae5vf7etzd2e5r2b5pf9g02aff00vz5at"&gt;721&lt;/key&gt;&lt;/foreign-keys&gt;&lt;ref-type name="Journal Article"&gt;17&lt;/ref-type&gt;&lt;contributors&gt;&lt;authors&gt;&lt;author&gt;Ahn, Sung Hwan&lt;/author&gt;&lt;author&gt;Lee, Choon Man&lt;/author&gt;&lt;/authors&gt;&lt;/contributors&gt;&lt;titles&gt;&lt;title&gt;A study on large-area laser processing analysis in consideration of the moving heat source&lt;/title&gt;&lt;secondary-title&gt;International Journal of Precision Engineering and Manufacturing&lt;/secondary-title&gt;&lt;/titles&gt;&lt;periodical&gt;&lt;full-title&gt;International Journal of Precision Engineering and Manufacturing&lt;/full-title&gt;&lt;abbr-1&gt;Int. J. Precis. Eng. Manuf.&lt;/abbr-1&gt;&lt;abbr-2&gt;Int J Precis Eng Manuf&lt;/abbr-2&gt;&lt;/periodical&gt;&lt;pages&gt;285-292&lt;/pages&gt;&lt;volume&gt;12&lt;/volume&gt;&lt;number&gt;2&lt;/number&gt;&lt;dates&gt;&lt;year&gt;2011&lt;/year&gt;&lt;/dates&gt;&lt;urls&gt;&lt;/urls&gt;&lt;/record&gt;&lt;/Cite&gt;&lt;/EndNote&gt;</w:instrText>
      </w:r>
      <w:r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 w:tooltip="Ahn, 2011 #721" w:history="1">
        <w:r w:rsidR="00A36091" w:rsidRPr="006C145B">
          <w:rPr>
            <w:rFonts w:ascii="Times New Roman" w:hAnsi="Times New Roman" w:cs="Times New Roman"/>
            <w:noProof/>
            <w:color w:val="000000" w:themeColor="text1"/>
            <w:sz w:val="24"/>
            <w:szCs w:val="24"/>
            <w:lang w:val="en-GB"/>
          </w:rPr>
          <w:t>2011</w:t>
        </w:r>
      </w:hyperlink>
      <w:r w:rsidR="009845D1" w:rsidRPr="006C145B">
        <w:rPr>
          <w:rFonts w:ascii="Times New Roman" w:hAnsi="Times New Roman" w:cs="Times New Roman"/>
          <w:noProof/>
          <w:color w:val="000000" w:themeColor="text1"/>
          <w:sz w:val="24"/>
          <w:szCs w:val="24"/>
          <w:lang w:val="en-GB"/>
        </w:rPr>
        <w:t>)</w: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proposed a way </w:t>
      </w:r>
      <w:r w:rsidR="008373CE" w:rsidRPr="006C145B">
        <w:rPr>
          <w:rFonts w:ascii="Times New Roman" w:hAnsi="Times New Roman" w:cs="Times New Roman"/>
          <w:color w:val="000000" w:themeColor="text1"/>
          <w:sz w:val="24"/>
          <w:szCs w:val="24"/>
          <w:lang w:val="en-GB"/>
        </w:rPr>
        <w:t>of</w:t>
      </w:r>
      <w:r w:rsidRPr="006C145B">
        <w:rPr>
          <w:rFonts w:ascii="Times New Roman" w:hAnsi="Times New Roman" w:cs="Times New Roman"/>
          <w:color w:val="000000" w:themeColor="text1"/>
          <w:sz w:val="24"/>
          <w:szCs w:val="24"/>
          <w:lang w:val="en-GB"/>
        </w:rPr>
        <w:t xml:space="preserve"> reducing the time and memory required for analysis by adjusting the heat input area.</w:t>
      </w:r>
      <w:r w:rsidR="00301C22"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A line Gauss</w:t>
      </w:r>
      <w:r w:rsidR="004838CC" w:rsidRPr="006C145B">
        <w:rPr>
          <w:rFonts w:ascii="Times New Roman" w:hAnsi="Times New Roman" w:cs="Times New Roman"/>
          <w:color w:val="000000" w:themeColor="text1"/>
          <w:sz w:val="24"/>
          <w:szCs w:val="24"/>
          <w:lang w:val="en-GB"/>
        </w:rPr>
        <w:t>ian</w:t>
      </w:r>
      <w:r w:rsidRPr="006C145B">
        <w:rPr>
          <w:rFonts w:ascii="Times New Roman" w:hAnsi="Times New Roman" w:cs="Times New Roman"/>
          <w:color w:val="000000" w:themeColor="text1"/>
          <w:sz w:val="24"/>
          <w:szCs w:val="24"/>
          <w:lang w:val="en-GB"/>
        </w:rPr>
        <w:t xml:space="preserve"> heat source model </w:t>
      </w:r>
      <w:r w:rsidR="0021127C" w:rsidRPr="006C145B">
        <w:rPr>
          <w:rFonts w:ascii="Times New Roman" w:hAnsi="Times New Roman" w:cs="Times New Roman"/>
          <w:color w:val="000000" w:themeColor="text1"/>
          <w:sz w:val="24"/>
          <w:szCs w:val="24"/>
          <w:lang w:val="en-GB"/>
        </w:rPr>
        <w:t>was</w:t>
      </w:r>
      <w:r w:rsidRPr="006C145B">
        <w:rPr>
          <w:rFonts w:ascii="Times New Roman" w:hAnsi="Times New Roman" w:cs="Times New Roman"/>
          <w:color w:val="000000" w:themeColor="text1"/>
          <w:sz w:val="24"/>
          <w:szCs w:val="24"/>
          <w:lang w:val="en-GB"/>
        </w:rPr>
        <w:t xml:space="preserve"> developed by Cai et al.</w:t>
      </w:r>
      <w:r w:rsidR="00AA4CC2"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 ExcludeAuth="1"&gt;&lt;Author&gt;Cai&lt;/Author&gt;&lt;Year&gt;2001&lt;/Year&gt;&lt;RecNum&gt;726&lt;/RecNum&gt;&lt;DisplayText&gt;&lt;style font="Times New Roman" size="12"&gt;(2001)&lt;/style&gt;&lt;/DisplayText&gt;&lt;record&gt;&lt;rec-number&gt;726&lt;/rec-number&gt;&lt;foreign-keys&gt;&lt;key app="EN" db-id="wa5ae5vf7etzd2e5r2b5pf9g02aff00vz5at"&gt;726&lt;/key&gt;&lt;/foreign-keys&gt;&lt;ref-type name="Journal Article"&gt;17&lt;/ref-type&gt;&lt;contributors&gt;&lt;authors&gt;&lt;author&gt;Cai, Z&lt;/author&gt;&lt;author&gt;Wu, S&lt;/author&gt;&lt;author&gt;Lu, A&lt;/author&gt;&lt;author&gt;Zhao, H&lt;/author&gt;&lt;author&gt;Shi, Q&lt;/author&gt;&lt;/authors&gt;&lt;/contributors&gt;&lt;titles&gt;&lt;title&gt;Line Gauss heat source model: an efficient approach for numerical welding simulation&lt;/title&gt;&lt;secondary-title&gt;Science and technology of welding and joining&lt;/secondary-title&gt;&lt;/titles&gt;&lt;periodical&gt;&lt;full-title&gt;Science and Technology of Welding and Joining&lt;/full-title&gt;&lt;abbr-1&gt;Sci. Technol. Weld. Join.&lt;/abbr-1&gt;&lt;abbr-2&gt;Sci Technol Weld Join&lt;/abbr-2&gt;&lt;/periodical&gt;&lt;pages&gt;84-88&lt;/pages&gt;&lt;volume&gt;6&lt;/volume&gt;&lt;number&gt;2&lt;/number&gt;&lt;dates&gt;&lt;year&gt;2001&lt;/year&gt;&lt;/dates&gt;&lt;isbn&gt;1362-1718&lt;/isbn&gt;&lt;urls&gt;&lt;/urls&gt;&lt;/record&gt;&lt;/Cite&gt;&lt;/EndNote&gt;</w:instrText>
      </w:r>
      <w:r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5" w:tooltip="Cai, 2001 #726" w:history="1">
        <w:r w:rsidR="00A36091" w:rsidRPr="006C145B">
          <w:rPr>
            <w:rFonts w:ascii="Times New Roman" w:hAnsi="Times New Roman" w:cs="Times New Roman"/>
            <w:noProof/>
            <w:color w:val="000000" w:themeColor="text1"/>
            <w:sz w:val="24"/>
            <w:szCs w:val="24"/>
            <w:lang w:val="en-GB"/>
          </w:rPr>
          <w:t>2001</w:t>
        </w:r>
      </w:hyperlink>
      <w:r w:rsidR="009845D1" w:rsidRPr="006C145B">
        <w:rPr>
          <w:rFonts w:ascii="Times New Roman" w:hAnsi="Times New Roman" w:cs="Times New Roman"/>
          <w:noProof/>
          <w:color w:val="000000" w:themeColor="text1"/>
          <w:sz w:val="24"/>
          <w:szCs w:val="24"/>
          <w:lang w:val="en-GB"/>
        </w:rPr>
        <w:t>)</w: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to improve calculation efficiency.</w:t>
      </w:r>
    </w:p>
    <w:p w14:paraId="4CF90E4E" w14:textId="223CC7A7" w:rsidR="00E826FE" w:rsidRPr="006C145B" w:rsidRDefault="00957B1E" w:rsidP="009B5ED0">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Although</w:t>
      </w:r>
      <w:r w:rsidR="001A6610" w:rsidRPr="006C145B">
        <w:rPr>
          <w:rFonts w:ascii="Times New Roman" w:hAnsi="Times New Roman" w:cs="Times New Roman"/>
          <w:color w:val="000000" w:themeColor="text1"/>
          <w:sz w:val="24"/>
          <w:szCs w:val="24"/>
          <w:lang w:val="en-GB"/>
        </w:rPr>
        <w:t xml:space="preserve"> much</w:t>
      </w:r>
      <w:r w:rsidR="002F5D85" w:rsidRPr="006C145B">
        <w:rPr>
          <w:rFonts w:ascii="Times New Roman" w:hAnsi="Times New Roman" w:cs="Times New Roman"/>
          <w:color w:val="000000" w:themeColor="text1"/>
          <w:sz w:val="24"/>
          <w:szCs w:val="24"/>
          <w:lang w:val="en-GB"/>
        </w:rPr>
        <w:t xml:space="preserve"> work</w:t>
      </w:r>
      <w:r w:rsidRPr="006C145B">
        <w:rPr>
          <w:rFonts w:ascii="Times New Roman" w:hAnsi="Times New Roman" w:cs="Times New Roman"/>
          <w:color w:val="000000" w:themeColor="text1"/>
          <w:sz w:val="24"/>
          <w:szCs w:val="24"/>
          <w:lang w:val="en-GB"/>
        </w:rPr>
        <w:t xml:space="preserve"> ha</w:t>
      </w:r>
      <w:r w:rsidR="002F5D85"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been done to r</w:t>
      </w:r>
      <w:r w:rsidR="00CE7D40" w:rsidRPr="006C145B">
        <w:rPr>
          <w:rFonts w:ascii="Times New Roman" w:hAnsi="Times New Roman" w:cs="Times New Roman"/>
          <w:color w:val="000000" w:themeColor="text1"/>
          <w:sz w:val="24"/>
          <w:szCs w:val="24"/>
          <w:lang w:val="en-GB"/>
        </w:rPr>
        <w:t>educe the computational time, it</w:t>
      </w:r>
      <w:r w:rsidRPr="006C145B">
        <w:rPr>
          <w:rFonts w:ascii="Times New Roman" w:hAnsi="Times New Roman" w:cs="Times New Roman"/>
          <w:color w:val="000000" w:themeColor="text1"/>
          <w:sz w:val="24"/>
          <w:szCs w:val="24"/>
          <w:lang w:val="en-GB"/>
        </w:rPr>
        <w:t xml:space="preserve"> is still a tough task</w:t>
      </w:r>
      <w:r w:rsidR="00CE7D40" w:rsidRPr="006C145B">
        <w:rPr>
          <w:rFonts w:ascii="Times New Roman" w:hAnsi="Times New Roman" w:cs="Times New Roman"/>
          <w:color w:val="000000" w:themeColor="text1"/>
          <w:sz w:val="24"/>
          <w:szCs w:val="24"/>
          <w:lang w:val="en-GB"/>
        </w:rPr>
        <w:t xml:space="preserve"> to simulate the transient heat conduction with moving heat source</w:t>
      </w:r>
      <w:r w:rsidR="006C370D" w:rsidRPr="006C145B">
        <w:rPr>
          <w:rFonts w:ascii="Times New Roman" w:hAnsi="Times New Roman" w:cs="Times New Roman"/>
          <w:color w:val="000000" w:themeColor="text1"/>
          <w:sz w:val="24"/>
          <w:szCs w:val="24"/>
          <w:lang w:val="en-GB"/>
        </w:rPr>
        <w:t>s</w:t>
      </w:r>
      <w:r w:rsidR="006866FF" w:rsidRPr="006C145B">
        <w:rPr>
          <w:rFonts w:ascii="Times New Roman" w:hAnsi="Times New Roman" w:cs="Times New Roman"/>
          <w:color w:val="000000" w:themeColor="text1"/>
          <w:sz w:val="24"/>
          <w:szCs w:val="24"/>
          <w:lang w:val="en-GB"/>
        </w:rPr>
        <w:t xml:space="preserve"> efficiently and accurately</w:t>
      </w:r>
      <w:r w:rsidRPr="006C145B">
        <w:rPr>
          <w:rFonts w:ascii="Times New Roman" w:hAnsi="Times New Roman" w:cs="Times New Roman"/>
          <w:color w:val="000000" w:themeColor="text1"/>
          <w:sz w:val="24"/>
          <w:szCs w:val="24"/>
          <w:lang w:val="en-GB"/>
        </w:rPr>
        <w:t>.</w:t>
      </w:r>
      <w:r w:rsidR="00506D0A" w:rsidRPr="006C145B">
        <w:rPr>
          <w:rFonts w:ascii="Times New Roman" w:hAnsi="Times New Roman" w:cs="Times New Roman"/>
          <w:color w:val="000000" w:themeColor="text1"/>
          <w:sz w:val="24"/>
          <w:szCs w:val="24"/>
          <w:lang w:val="en-GB"/>
        </w:rPr>
        <w:t xml:space="preserve"> If the moving</w:t>
      </w:r>
      <w:r w:rsidR="009413BD" w:rsidRPr="006C145B">
        <w:rPr>
          <w:rFonts w:ascii="Times New Roman" w:hAnsi="Times New Roman" w:cs="Times New Roman"/>
          <w:color w:val="000000" w:themeColor="text1"/>
          <w:sz w:val="24"/>
          <w:szCs w:val="24"/>
          <w:lang w:val="en-GB"/>
        </w:rPr>
        <w:t xml:space="preserve"> </w:t>
      </w:r>
      <w:r w:rsidR="00506D0A" w:rsidRPr="006C145B">
        <w:rPr>
          <w:rFonts w:ascii="Times New Roman" w:hAnsi="Times New Roman" w:cs="Times New Roman"/>
          <w:color w:val="000000" w:themeColor="text1"/>
          <w:sz w:val="24"/>
          <w:szCs w:val="24"/>
          <w:lang w:val="en-GB"/>
        </w:rPr>
        <w:t>surface heat source</w:t>
      </w:r>
      <w:r w:rsidR="007A1026" w:rsidRPr="006C145B">
        <w:rPr>
          <w:rFonts w:ascii="Times New Roman" w:hAnsi="Times New Roman" w:cs="Times New Roman"/>
          <w:color w:val="000000" w:themeColor="text1"/>
          <w:sz w:val="24"/>
          <w:szCs w:val="24"/>
          <w:lang w:val="en-GB"/>
        </w:rPr>
        <w:t xml:space="preserve"> has high intensity and a small diameter</w:t>
      </w:r>
      <w:r w:rsidR="009C371E" w:rsidRPr="006C145B">
        <w:rPr>
          <w:rFonts w:ascii="Times New Roman" w:hAnsi="Times New Roman" w:cs="Times New Roman"/>
          <w:color w:val="000000" w:themeColor="text1"/>
          <w:sz w:val="24"/>
          <w:szCs w:val="24"/>
          <w:lang w:val="en-GB"/>
        </w:rPr>
        <w:t xml:space="preserve"> or multiple moving heat sources are applied on the structure</w:t>
      </w:r>
      <w:r w:rsidR="005D0B47" w:rsidRPr="006C145B">
        <w:rPr>
          <w:rFonts w:ascii="Times New Roman" w:hAnsi="Times New Roman" w:cs="Times New Roman"/>
          <w:color w:val="000000" w:themeColor="text1"/>
          <w:sz w:val="24"/>
          <w:szCs w:val="24"/>
          <w:lang w:val="en-GB"/>
        </w:rPr>
        <w:t>, the</w:t>
      </w:r>
      <w:r w:rsidR="00506D0A" w:rsidRPr="006C145B">
        <w:rPr>
          <w:rFonts w:ascii="Times New Roman" w:hAnsi="Times New Roman" w:cs="Times New Roman"/>
          <w:color w:val="000000" w:themeColor="text1"/>
          <w:sz w:val="24"/>
          <w:szCs w:val="24"/>
          <w:lang w:val="en-GB"/>
        </w:rPr>
        <w:t xml:space="preserve"> fin</w:t>
      </w:r>
      <w:r w:rsidR="009A5581" w:rsidRPr="006C145B">
        <w:rPr>
          <w:rFonts w:ascii="Times New Roman" w:hAnsi="Times New Roman" w:cs="Times New Roman"/>
          <w:color w:val="000000" w:themeColor="text1"/>
          <w:sz w:val="24"/>
          <w:szCs w:val="24"/>
          <w:lang w:val="en-GB"/>
        </w:rPr>
        <w:t>ite element</w:t>
      </w:r>
      <w:r w:rsidR="005D0B47" w:rsidRPr="006C145B">
        <w:rPr>
          <w:rFonts w:ascii="Times New Roman" w:hAnsi="Times New Roman" w:cs="Times New Roman"/>
          <w:color w:val="000000" w:themeColor="text1"/>
          <w:sz w:val="24"/>
          <w:szCs w:val="24"/>
          <w:lang w:val="en-GB"/>
        </w:rPr>
        <w:t xml:space="preserve"> mesh</w:t>
      </w:r>
      <w:r w:rsidR="009A5581" w:rsidRPr="006C145B">
        <w:rPr>
          <w:rFonts w:ascii="Times New Roman" w:hAnsi="Times New Roman" w:cs="Times New Roman"/>
          <w:color w:val="000000" w:themeColor="text1"/>
          <w:sz w:val="24"/>
          <w:szCs w:val="24"/>
          <w:lang w:val="en-GB"/>
        </w:rPr>
        <w:t xml:space="preserve"> must be dense</w:t>
      </w:r>
      <w:r w:rsidR="000C07FA" w:rsidRPr="006C145B">
        <w:rPr>
          <w:rFonts w:ascii="Times New Roman" w:hAnsi="Times New Roman" w:cs="Times New Roman"/>
          <w:color w:val="000000" w:themeColor="text1"/>
          <w:sz w:val="24"/>
          <w:szCs w:val="24"/>
          <w:lang w:val="en-GB"/>
        </w:rPr>
        <w:t xml:space="preserve"> enough</w:t>
      </w:r>
      <w:r w:rsidR="008871F2" w:rsidRPr="006C145B">
        <w:rPr>
          <w:rFonts w:ascii="Times New Roman" w:hAnsi="Times New Roman" w:cs="Times New Roman"/>
          <w:color w:val="000000" w:themeColor="text1"/>
          <w:sz w:val="24"/>
          <w:szCs w:val="24"/>
          <w:lang w:val="en-GB"/>
        </w:rPr>
        <w:t>. In addition,</w:t>
      </w:r>
      <w:r w:rsidR="00506D0A" w:rsidRPr="006C145B">
        <w:rPr>
          <w:rFonts w:ascii="Times New Roman" w:hAnsi="Times New Roman" w:cs="Times New Roman"/>
          <w:color w:val="000000" w:themeColor="text1"/>
          <w:sz w:val="24"/>
          <w:szCs w:val="24"/>
          <w:lang w:val="en-GB"/>
        </w:rPr>
        <w:t xml:space="preserve"> for the heat source </w:t>
      </w:r>
      <w:r w:rsidR="00340F83" w:rsidRPr="006C145B">
        <w:rPr>
          <w:rFonts w:ascii="Times New Roman" w:hAnsi="Times New Roman" w:cs="Times New Roman"/>
          <w:color w:val="000000" w:themeColor="text1"/>
          <w:sz w:val="24"/>
          <w:szCs w:val="24"/>
          <w:lang w:val="en-GB"/>
        </w:rPr>
        <w:t xml:space="preserve">at </w:t>
      </w:r>
      <w:r w:rsidR="00506D0A" w:rsidRPr="006C145B">
        <w:rPr>
          <w:rFonts w:ascii="Times New Roman" w:hAnsi="Times New Roman" w:cs="Times New Roman"/>
          <w:color w:val="000000" w:themeColor="text1"/>
          <w:sz w:val="24"/>
          <w:szCs w:val="24"/>
          <w:lang w:val="en-GB"/>
        </w:rPr>
        <w:t xml:space="preserve">a greater speed, it is necessary to divide the time domain into a greater number of </w:t>
      </w:r>
      <w:r w:rsidR="00912271" w:rsidRPr="006C145B">
        <w:rPr>
          <w:rFonts w:ascii="Times New Roman" w:hAnsi="Times New Roman" w:cs="Times New Roman"/>
          <w:color w:val="000000" w:themeColor="text1"/>
          <w:sz w:val="24"/>
          <w:szCs w:val="24"/>
          <w:lang w:val="en-GB"/>
        </w:rPr>
        <w:t>integral</w:t>
      </w:r>
      <w:r w:rsidR="00506D0A" w:rsidRPr="006C145B">
        <w:rPr>
          <w:rFonts w:ascii="Times New Roman" w:hAnsi="Times New Roman" w:cs="Times New Roman"/>
          <w:color w:val="000000" w:themeColor="text1"/>
          <w:sz w:val="24"/>
          <w:szCs w:val="24"/>
          <w:lang w:val="en-GB"/>
        </w:rPr>
        <w:t xml:space="preserve"> steps. </w:t>
      </w:r>
      <w:r w:rsidR="001A3974" w:rsidRPr="006C145B">
        <w:rPr>
          <w:rFonts w:ascii="Times New Roman" w:hAnsi="Times New Roman" w:cs="Times New Roman"/>
          <w:color w:val="000000" w:themeColor="text1"/>
          <w:sz w:val="24"/>
          <w:szCs w:val="24"/>
          <w:lang w:val="en-GB"/>
        </w:rPr>
        <w:t xml:space="preserve">Thus, </w:t>
      </w:r>
      <w:r w:rsidR="00CB09AB" w:rsidRPr="006C145B">
        <w:rPr>
          <w:rFonts w:ascii="Times New Roman" w:hAnsi="Times New Roman" w:cs="Times New Roman"/>
          <w:color w:val="000000" w:themeColor="text1"/>
          <w:sz w:val="24"/>
          <w:szCs w:val="24"/>
          <w:lang w:val="en-GB"/>
        </w:rPr>
        <w:t xml:space="preserve">significant computational resources in terms of CPU power and memory are still required for large-scale problems. </w:t>
      </w:r>
      <w:r w:rsidR="009413BD" w:rsidRPr="006C145B">
        <w:rPr>
          <w:rFonts w:ascii="Times New Roman" w:hAnsi="Times New Roman" w:cs="Times New Roman"/>
          <w:color w:val="000000" w:themeColor="text1"/>
          <w:sz w:val="24"/>
          <w:szCs w:val="24"/>
          <w:lang w:val="en-GB"/>
        </w:rPr>
        <w:t xml:space="preserve">In </w:t>
      </w:r>
      <w:r w:rsidR="00EE13A3" w:rsidRPr="006C145B">
        <w:rPr>
          <w:rFonts w:ascii="Times New Roman" w:hAnsi="Times New Roman" w:cs="Times New Roman"/>
          <w:color w:val="000000" w:themeColor="text1"/>
          <w:sz w:val="24"/>
          <w:szCs w:val="24"/>
          <w:lang w:val="en-GB"/>
        </w:rPr>
        <w:t>th</w:t>
      </w:r>
      <w:r w:rsidR="00396F39" w:rsidRPr="006C145B">
        <w:rPr>
          <w:rFonts w:ascii="Times New Roman" w:hAnsi="Times New Roman" w:cs="Times New Roman"/>
          <w:color w:val="000000" w:themeColor="text1"/>
          <w:sz w:val="24"/>
          <w:szCs w:val="24"/>
          <w:lang w:val="en-GB"/>
        </w:rPr>
        <w:t>is</w:t>
      </w:r>
      <w:r w:rsidR="00EE13A3" w:rsidRPr="006C145B">
        <w:rPr>
          <w:rFonts w:ascii="Times New Roman" w:hAnsi="Times New Roman" w:cs="Times New Roman"/>
          <w:color w:val="000000" w:themeColor="text1"/>
          <w:sz w:val="24"/>
          <w:szCs w:val="24"/>
          <w:lang w:val="en-GB"/>
        </w:rPr>
        <w:t xml:space="preserve"> present work,</w:t>
      </w:r>
      <w:r w:rsidR="009413BD" w:rsidRPr="006C145B">
        <w:rPr>
          <w:rFonts w:ascii="Times New Roman" w:hAnsi="Times New Roman" w:cs="Times New Roman"/>
          <w:color w:val="000000" w:themeColor="text1"/>
          <w:sz w:val="24"/>
          <w:szCs w:val="24"/>
          <w:lang w:val="en-GB"/>
        </w:rPr>
        <w:t xml:space="preserve"> </w:t>
      </w:r>
      <w:r w:rsidR="00381053" w:rsidRPr="006C145B">
        <w:rPr>
          <w:rFonts w:ascii="Times New Roman" w:hAnsi="Times New Roman" w:cs="Times New Roman"/>
          <w:color w:val="000000" w:themeColor="text1"/>
          <w:sz w:val="24"/>
          <w:szCs w:val="24"/>
          <w:lang w:val="en-GB"/>
        </w:rPr>
        <w:t xml:space="preserve">for improving the </w:t>
      </w:r>
      <w:r w:rsidR="002A3B36" w:rsidRPr="006C145B">
        <w:rPr>
          <w:rFonts w:ascii="Times New Roman" w:hAnsi="Times New Roman" w:cs="Times New Roman"/>
          <w:color w:val="000000" w:themeColor="text1"/>
          <w:sz w:val="24"/>
          <w:szCs w:val="24"/>
          <w:lang w:val="en-GB"/>
        </w:rPr>
        <w:t xml:space="preserve">computational </w:t>
      </w:r>
      <w:r w:rsidR="00381053" w:rsidRPr="006C145B">
        <w:rPr>
          <w:rFonts w:ascii="Times New Roman" w:hAnsi="Times New Roman" w:cs="Times New Roman"/>
          <w:color w:val="000000" w:themeColor="text1"/>
          <w:sz w:val="24"/>
          <w:szCs w:val="24"/>
          <w:lang w:val="en-GB"/>
        </w:rPr>
        <w:t xml:space="preserve">efficiency, </w:t>
      </w:r>
      <w:r w:rsidR="00A4637A" w:rsidRPr="006C145B">
        <w:rPr>
          <w:rFonts w:ascii="Times New Roman" w:hAnsi="Times New Roman" w:cs="Times New Roman"/>
          <w:color w:val="000000" w:themeColor="text1"/>
          <w:sz w:val="24"/>
          <w:szCs w:val="24"/>
          <w:lang w:val="en-GB"/>
        </w:rPr>
        <w:t xml:space="preserve">a fast </w:t>
      </w:r>
      <w:r w:rsidR="009413BD" w:rsidRPr="006C145B">
        <w:rPr>
          <w:rFonts w:ascii="Times New Roman" w:hAnsi="Times New Roman" w:cs="Times New Roman"/>
          <w:color w:val="000000" w:themeColor="text1"/>
          <w:sz w:val="24"/>
          <w:szCs w:val="24"/>
          <w:lang w:val="en-GB"/>
        </w:rPr>
        <w:t xml:space="preserve">and </w:t>
      </w:r>
      <w:r w:rsidR="00A4637A" w:rsidRPr="006C145B">
        <w:rPr>
          <w:rFonts w:ascii="Times New Roman" w:hAnsi="Times New Roman" w:cs="Times New Roman"/>
          <w:color w:val="000000" w:themeColor="text1"/>
          <w:sz w:val="24"/>
          <w:szCs w:val="24"/>
          <w:lang w:val="en-GB"/>
        </w:rPr>
        <w:t>reliable</w:t>
      </w:r>
      <w:r w:rsidR="009413BD" w:rsidRPr="006C145B">
        <w:rPr>
          <w:rFonts w:ascii="Times New Roman" w:hAnsi="Times New Roman" w:cs="Times New Roman"/>
          <w:color w:val="000000" w:themeColor="text1"/>
          <w:sz w:val="24"/>
          <w:szCs w:val="24"/>
          <w:lang w:val="en-GB"/>
        </w:rPr>
        <w:t xml:space="preserve"> method will be developed </w:t>
      </w:r>
      <w:r w:rsidR="00154034" w:rsidRPr="006C145B">
        <w:rPr>
          <w:rFonts w:ascii="Times New Roman" w:hAnsi="Times New Roman" w:cs="Times New Roman"/>
          <w:color w:val="000000" w:themeColor="text1"/>
          <w:sz w:val="24"/>
          <w:szCs w:val="24"/>
          <w:lang w:val="en-GB"/>
        </w:rPr>
        <w:t>by means of</w:t>
      </w:r>
      <w:r w:rsidR="009B5ED0" w:rsidRPr="006C145B">
        <w:rPr>
          <w:rFonts w:ascii="Times New Roman" w:hAnsi="Times New Roman" w:cs="Times New Roman"/>
          <w:color w:val="000000" w:themeColor="text1"/>
          <w:sz w:val="24"/>
          <w:szCs w:val="24"/>
          <w:lang w:val="en-GB"/>
        </w:rPr>
        <w:t xml:space="preserve"> </w:t>
      </w:r>
      <w:r w:rsidR="009413BD" w:rsidRPr="006C145B">
        <w:rPr>
          <w:rFonts w:ascii="Times New Roman" w:hAnsi="Times New Roman" w:cs="Times New Roman"/>
          <w:color w:val="000000" w:themeColor="text1"/>
          <w:sz w:val="24"/>
          <w:szCs w:val="24"/>
          <w:lang w:val="en-GB"/>
        </w:rPr>
        <w:t>the precise integration method (PIM)</w:t>
      </w:r>
      <w:r w:rsidR="0056422C" w:rsidRPr="006C145B">
        <w:rPr>
          <w:rFonts w:ascii="Times New Roman" w:hAnsi="Times New Roman" w:cs="Times New Roman"/>
          <w:color w:val="000000" w:themeColor="text1"/>
          <w:sz w:val="24"/>
          <w:szCs w:val="24"/>
          <w:lang w:val="en-GB"/>
        </w:rPr>
        <w:t xml:space="preserve"> </w:t>
      </w:r>
      <w:r w:rsidR="00F54274" w:rsidRPr="006C145B">
        <w:rPr>
          <w:rFonts w:ascii="Times New Roman" w:hAnsi="Times New Roman" w:cs="Times New Roman"/>
          <w:color w:val="000000" w:themeColor="text1"/>
          <w:sz w:val="24"/>
          <w:szCs w:val="24"/>
          <w:lang w:val="en-GB"/>
        </w:rPr>
        <w:fldChar w:fldCharType="begin">
          <w:fldData xml:space="preserve">PEVuZE5vdGU+PENpdGU+PEF1dGhvcj5aaG9uZzwvQXV0aG9yPjxZZWFyPjE5OTQ8L1llYXI+PFJl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</w:fldData>
        </w:fldChar>
      </w:r>
      <w:r w:rsidR="0089689A" w:rsidRPr="006C145B">
        <w:rPr>
          <w:rFonts w:ascii="Times New Roman" w:hAnsi="Times New Roman" w:cs="Times New Roman"/>
          <w:color w:val="000000" w:themeColor="text1"/>
          <w:sz w:val="24"/>
          <w:szCs w:val="24"/>
          <w:lang w:val="en-GB"/>
        </w:rPr>
        <w:instrText xml:space="preserve"> ADDIN EN.CITE </w:instrText>
      </w:r>
      <w:r w:rsidR="0089689A" w:rsidRPr="006C145B">
        <w:rPr>
          <w:rFonts w:ascii="Times New Roman" w:hAnsi="Times New Roman" w:cs="Times New Roman"/>
          <w:color w:val="000000" w:themeColor="text1"/>
          <w:sz w:val="24"/>
          <w:szCs w:val="24"/>
          <w:lang w:val="en-GB"/>
        </w:rPr>
        <w:fldChar w:fldCharType="begin">
          <w:fldData xml:space="preserve">PEVuZE5vdGU+PENpdGU+PEF1dGhvcj5aaG9uZzwvQXV0aG9yPjxZZWFyPjE5OTQ8L1llYXI+PFJl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</w:fldData>
        </w:fldChar>
      </w:r>
      <w:r w:rsidR="0089689A" w:rsidRPr="006C145B">
        <w:rPr>
          <w:rFonts w:ascii="Times New Roman" w:hAnsi="Times New Roman" w:cs="Times New Roman"/>
          <w:color w:val="000000" w:themeColor="text1"/>
          <w:sz w:val="24"/>
          <w:szCs w:val="24"/>
          <w:lang w:val="en-GB"/>
        </w:rPr>
        <w:instrText xml:space="preserve"> ADDIN EN.CITE.DATA </w:instrText>
      </w:r>
      <w:r w:rsidR="0089689A" w:rsidRPr="006C145B">
        <w:rPr>
          <w:rFonts w:ascii="Times New Roman" w:hAnsi="Times New Roman" w:cs="Times New Roman"/>
          <w:color w:val="000000" w:themeColor="text1"/>
          <w:sz w:val="24"/>
          <w:szCs w:val="24"/>
          <w:lang w:val="en-GB"/>
        </w:rPr>
      </w:r>
      <w:r w:rsidR="0089689A" w:rsidRPr="006C145B">
        <w:rPr>
          <w:rFonts w:ascii="Times New Roman" w:hAnsi="Times New Roman" w:cs="Times New Roman"/>
          <w:color w:val="000000" w:themeColor="text1"/>
          <w:sz w:val="24"/>
          <w:szCs w:val="24"/>
          <w:lang w:val="en-GB"/>
        </w:rPr>
        <w:fldChar w:fldCharType="end"/>
      </w:r>
      <w:r w:rsidR="00F54274" w:rsidRPr="006C145B">
        <w:rPr>
          <w:rFonts w:ascii="Times New Roman" w:hAnsi="Times New Roman" w:cs="Times New Roman"/>
          <w:color w:val="000000" w:themeColor="text1"/>
          <w:sz w:val="24"/>
          <w:szCs w:val="24"/>
          <w:lang w:val="en-GB"/>
        </w:rPr>
      </w:r>
      <w:r w:rsidR="00F54274"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53" w:tooltip="Zhong, 2004 #109" w:history="1">
        <w:r w:rsidR="00A36091" w:rsidRPr="006C145B">
          <w:rPr>
            <w:rFonts w:ascii="Times New Roman" w:hAnsi="Times New Roman" w:cs="Times New Roman"/>
            <w:noProof/>
            <w:color w:val="000000" w:themeColor="text1"/>
            <w:sz w:val="24"/>
            <w:szCs w:val="24"/>
            <w:lang w:val="en-GB"/>
          </w:rPr>
          <w:t>Zhong 2004</w:t>
        </w:r>
      </w:hyperlink>
      <w:r w:rsidR="009845D1" w:rsidRPr="006C145B">
        <w:rPr>
          <w:rFonts w:ascii="Times New Roman" w:hAnsi="Times New Roman" w:cs="Times New Roman"/>
          <w:noProof/>
          <w:color w:val="000000" w:themeColor="text1"/>
          <w:sz w:val="24"/>
          <w:szCs w:val="24"/>
          <w:lang w:val="en-GB"/>
        </w:rPr>
        <w:t xml:space="preserve">, </w:t>
      </w:r>
      <w:hyperlink w:anchor="_ENREF_54" w:tooltip="Zhong, 1994 #98" w:history="1">
        <w:r w:rsidR="00A36091" w:rsidRPr="006C145B">
          <w:rPr>
            <w:rFonts w:ascii="Times New Roman" w:hAnsi="Times New Roman" w:cs="Times New Roman"/>
            <w:noProof/>
            <w:color w:val="000000" w:themeColor="text1"/>
            <w:sz w:val="24"/>
            <w:szCs w:val="24"/>
            <w:lang w:val="en-GB"/>
          </w:rPr>
          <w:t>Zhong and Williams 1994</w:t>
        </w:r>
      </w:hyperlink>
      <w:r w:rsidR="009845D1" w:rsidRPr="006C145B">
        <w:rPr>
          <w:rFonts w:ascii="Times New Roman" w:hAnsi="Times New Roman" w:cs="Times New Roman"/>
          <w:noProof/>
          <w:color w:val="000000" w:themeColor="text1"/>
          <w:sz w:val="24"/>
          <w:szCs w:val="24"/>
          <w:lang w:val="en-GB"/>
        </w:rPr>
        <w:t xml:space="preserve">, </w:t>
      </w:r>
      <w:hyperlink w:anchor="_ENREF_55" w:tooltip="Zhong, 1996 #746" w:history="1">
        <w:r w:rsidR="00A36091" w:rsidRPr="006C145B">
          <w:rPr>
            <w:rFonts w:ascii="Times New Roman" w:hAnsi="Times New Roman" w:cs="Times New Roman"/>
            <w:noProof/>
            <w:color w:val="000000" w:themeColor="text1"/>
            <w:sz w:val="24"/>
            <w:szCs w:val="24"/>
            <w:lang w:val="en-GB"/>
          </w:rPr>
          <w:t>Zhong et al. 1996</w:t>
        </w:r>
      </w:hyperlink>
      <w:r w:rsidR="009845D1" w:rsidRPr="006C145B">
        <w:rPr>
          <w:rFonts w:ascii="Times New Roman" w:hAnsi="Times New Roman" w:cs="Times New Roman"/>
          <w:noProof/>
          <w:color w:val="000000" w:themeColor="text1"/>
          <w:sz w:val="24"/>
          <w:szCs w:val="24"/>
          <w:lang w:val="en-GB"/>
        </w:rPr>
        <w:t>)</w:t>
      </w:r>
      <w:r w:rsidR="00F54274" w:rsidRPr="006C145B">
        <w:rPr>
          <w:rFonts w:ascii="Times New Roman" w:hAnsi="Times New Roman" w:cs="Times New Roman"/>
          <w:color w:val="000000" w:themeColor="text1"/>
          <w:sz w:val="24"/>
          <w:szCs w:val="24"/>
          <w:lang w:val="en-GB"/>
        </w:rPr>
        <w:fldChar w:fldCharType="end"/>
      </w:r>
      <w:r w:rsidR="0088031E" w:rsidRPr="006C145B">
        <w:rPr>
          <w:rFonts w:ascii="Times New Roman" w:hAnsi="Times New Roman" w:cs="Times New Roman"/>
          <w:color w:val="000000" w:themeColor="text1"/>
          <w:sz w:val="24"/>
          <w:szCs w:val="24"/>
          <w:lang w:val="en-GB"/>
        </w:rPr>
        <w:t xml:space="preserve">. </w:t>
      </w:r>
      <w:r w:rsidR="00A17C95" w:rsidRPr="006C145B">
        <w:rPr>
          <w:rFonts w:ascii="Times New Roman" w:hAnsi="Times New Roman" w:cs="Times New Roman"/>
          <w:color w:val="000000" w:themeColor="text1"/>
          <w:sz w:val="24"/>
          <w:szCs w:val="24"/>
          <w:lang w:val="en-GB"/>
        </w:rPr>
        <w:t xml:space="preserve">The </w:t>
      </w:r>
      <w:r w:rsidR="0088031E" w:rsidRPr="006C145B">
        <w:rPr>
          <w:rFonts w:ascii="Times New Roman" w:hAnsi="Times New Roman" w:cs="Times New Roman"/>
          <w:color w:val="000000" w:themeColor="text1"/>
          <w:sz w:val="24"/>
          <w:szCs w:val="24"/>
          <w:lang w:val="en-GB"/>
        </w:rPr>
        <w:t>PIM</w:t>
      </w:r>
      <w:r w:rsidR="009413BD" w:rsidRPr="006C145B">
        <w:rPr>
          <w:rFonts w:ascii="Times New Roman" w:hAnsi="Times New Roman" w:cs="Times New Roman"/>
          <w:color w:val="000000" w:themeColor="text1"/>
          <w:sz w:val="24"/>
          <w:szCs w:val="24"/>
          <w:lang w:val="en-GB"/>
        </w:rPr>
        <w:t xml:space="preserve"> </w:t>
      </w:r>
      <w:r w:rsidR="006C370D" w:rsidRPr="006C145B">
        <w:rPr>
          <w:rFonts w:ascii="Times New Roman" w:hAnsi="Times New Roman" w:cs="Times New Roman"/>
          <w:color w:val="000000" w:themeColor="text1"/>
          <w:sz w:val="24"/>
          <w:szCs w:val="24"/>
          <w:lang w:val="en-GB"/>
        </w:rPr>
        <w:t>is</w:t>
      </w:r>
      <w:r w:rsidR="009413BD" w:rsidRPr="006C145B">
        <w:rPr>
          <w:rFonts w:ascii="Times New Roman" w:hAnsi="Times New Roman" w:cs="Times New Roman"/>
          <w:color w:val="000000" w:themeColor="text1"/>
          <w:sz w:val="24"/>
          <w:szCs w:val="24"/>
          <w:lang w:val="en-GB"/>
        </w:rPr>
        <w:t xml:space="preserve"> unconditionally stable and can give high-precision numerical results at the integration points</w:t>
      </w:r>
      <w:r w:rsidR="009F4671" w:rsidRPr="006C145B">
        <w:rPr>
          <w:rFonts w:ascii="Times New Roman" w:hAnsi="Times New Roman" w:cs="Times New Roman"/>
          <w:color w:val="000000" w:themeColor="text1"/>
          <w:sz w:val="24"/>
          <w:szCs w:val="24"/>
          <w:lang w:val="en-GB"/>
        </w:rPr>
        <w:t>,</w:t>
      </w:r>
      <w:r w:rsidR="009413BD" w:rsidRPr="006C145B">
        <w:rPr>
          <w:rFonts w:ascii="Times New Roman" w:hAnsi="Times New Roman" w:cs="Times New Roman"/>
          <w:color w:val="000000" w:themeColor="text1"/>
          <w:sz w:val="24"/>
          <w:szCs w:val="24"/>
          <w:lang w:val="en-GB"/>
        </w:rPr>
        <w:t xml:space="preserve"> and </w:t>
      </w:r>
      <w:r w:rsidR="009F4671" w:rsidRPr="006C145B">
        <w:rPr>
          <w:rFonts w:ascii="Times New Roman" w:hAnsi="Times New Roman" w:cs="Times New Roman"/>
          <w:color w:val="000000" w:themeColor="text1"/>
          <w:sz w:val="24"/>
          <w:szCs w:val="24"/>
          <w:lang w:val="en-GB"/>
        </w:rPr>
        <w:t xml:space="preserve">it </w:t>
      </w:r>
      <w:r w:rsidR="009413BD" w:rsidRPr="006C145B">
        <w:rPr>
          <w:rFonts w:ascii="Times New Roman" w:hAnsi="Times New Roman" w:cs="Times New Roman"/>
          <w:color w:val="000000" w:themeColor="text1"/>
          <w:sz w:val="24"/>
          <w:szCs w:val="24"/>
          <w:lang w:val="en-GB"/>
        </w:rPr>
        <w:t xml:space="preserve">has been successfully applied to </w:t>
      </w:r>
      <w:r w:rsidR="00573ADE" w:rsidRPr="006C145B">
        <w:rPr>
          <w:rFonts w:ascii="Times New Roman" w:hAnsi="Times New Roman" w:cs="Times New Roman"/>
          <w:color w:val="000000" w:themeColor="text1"/>
          <w:sz w:val="24"/>
          <w:szCs w:val="24"/>
          <w:lang w:val="en-GB"/>
        </w:rPr>
        <w:t xml:space="preserve">solve many </w:t>
      </w:r>
      <w:r w:rsidR="009413BD" w:rsidRPr="006C145B">
        <w:rPr>
          <w:rFonts w:ascii="Times New Roman" w:hAnsi="Times New Roman" w:cs="Times New Roman"/>
          <w:color w:val="000000" w:themeColor="text1"/>
          <w:sz w:val="24"/>
          <w:szCs w:val="24"/>
          <w:lang w:val="en-GB"/>
        </w:rPr>
        <w:t>heat conduction</w:t>
      </w:r>
      <w:r w:rsidR="00573ADE" w:rsidRPr="006C145B">
        <w:rPr>
          <w:rFonts w:ascii="Times New Roman" w:hAnsi="Times New Roman" w:cs="Times New Roman"/>
          <w:color w:val="000000" w:themeColor="text1"/>
          <w:sz w:val="24"/>
          <w:szCs w:val="24"/>
          <w:lang w:val="en-GB"/>
        </w:rPr>
        <w:t xml:space="preserve"> problems</w:t>
      </w:r>
      <w:r w:rsidR="00F54274" w:rsidRPr="006C145B">
        <w:rPr>
          <w:rFonts w:ascii="Times New Roman" w:hAnsi="Times New Roman" w:cs="Times New Roman"/>
          <w:color w:val="000000" w:themeColor="text1"/>
          <w:sz w:val="24"/>
          <w:szCs w:val="24"/>
          <w:lang w:val="en-GB"/>
        </w:rPr>
        <w:t xml:space="preserve"> </w:t>
      </w:r>
      <w:r w:rsidR="00F54274" w:rsidRPr="006C145B">
        <w:rPr>
          <w:rFonts w:ascii="Times New Roman" w:hAnsi="Times New Roman" w:cs="Times New Roman"/>
          <w:color w:val="000000" w:themeColor="text1"/>
          <w:sz w:val="24"/>
          <w:szCs w:val="24"/>
          <w:lang w:val="en-GB"/>
        </w:rPr>
        <w:fldChar w:fldCharType="begin">
          <w:fldData xml:space="preserve">PEVuZE5vdGU+PENpdGU+PEF1dGhvcj5DaGVuPC9BdXRob3I+PFllYXI+MjAwMTwvWWVhcj48UmVj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</w:fldData>
        </w:fldChar>
      </w:r>
      <w:r w:rsidR="002B3DDA" w:rsidRPr="006C145B">
        <w:rPr>
          <w:rFonts w:ascii="Times New Roman" w:hAnsi="Times New Roman" w:cs="Times New Roman"/>
          <w:color w:val="000000" w:themeColor="text1"/>
          <w:sz w:val="24"/>
          <w:szCs w:val="24"/>
          <w:lang w:val="en-GB"/>
        </w:rPr>
        <w:instrText xml:space="preserve"> ADDIN EN.CITE </w:instrText>
      </w:r>
      <w:r w:rsidR="002B3DDA" w:rsidRPr="006C145B">
        <w:rPr>
          <w:rFonts w:ascii="Times New Roman" w:hAnsi="Times New Roman" w:cs="Times New Roman"/>
          <w:color w:val="000000" w:themeColor="text1"/>
          <w:sz w:val="24"/>
          <w:szCs w:val="24"/>
          <w:lang w:val="en-GB"/>
        </w:rPr>
        <w:fldChar w:fldCharType="begin">
          <w:fldData xml:space="preserve">PEVuZE5vdGU+PENpdGU+PEF1dGhvcj5DaGVuPC9BdXRob3I+PFllYXI+MjAwMTwvWWVhcj48UmVj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</w:fldData>
        </w:fldChar>
      </w:r>
      <w:r w:rsidR="002B3DDA" w:rsidRPr="006C145B">
        <w:rPr>
          <w:rFonts w:ascii="Times New Roman" w:hAnsi="Times New Roman" w:cs="Times New Roman"/>
          <w:color w:val="000000" w:themeColor="text1"/>
          <w:sz w:val="24"/>
          <w:szCs w:val="24"/>
          <w:lang w:val="en-GB"/>
        </w:rPr>
        <w:instrText xml:space="preserve"> ADDIN EN.CITE.DATA </w:instrText>
      </w:r>
      <w:r w:rsidR="002B3DDA" w:rsidRPr="006C145B">
        <w:rPr>
          <w:rFonts w:ascii="Times New Roman" w:hAnsi="Times New Roman" w:cs="Times New Roman"/>
          <w:color w:val="000000" w:themeColor="text1"/>
          <w:sz w:val="24"/>
          <w:szCs w:val="24"/>
          <w:lang w:val="en-GB"/>
        </w:rPr>
      </w:r>
      <w:r w:rsidR="002B3DDA" w:rsidRPr="006C145B">
        <w:rPr>
          <w:rFonts w:ascii="Times New Roman" w:hAnsi="Times New Roman" w:cs="Times New Roman"/>
          <w:color w:val="000000" w:themeColor="text1"/>
          <w:sz w:val="24"/>
          <w:szCs w:val="24"/>
          <w:lang w:val="en-GB"/>
        </w:rPr>
        <w:fldChar w:fldCharType="end"/>
      </w:r>
      <w:r w:rsidR="00F54274" w:rsidRPr="006C145B">
        <w:rPr>
          <w:rFonts w:ascii="Times New Roman" w:hAnsi="Times New Roman" w:cs="Times New Roman"/>
          <w:color w:val="000000" w:themeColor="text1"/>
          <w:sz w:val="24"/>
          <w:szCs w:val="24"/>
          <w:lang w:val="en-GB"/>
        </w:rPr>
      </w:r>
      <w:r w:rsidR="00F54274"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6" w:tooltip="Chen, 2001 #221" w:history="1">
        <w:r w:rsidR="00A36091" w:rsidRPr="006C145B">
          <w:rPr>
            <w:rFonts w:ascii="Times New Roman" w:hAnsi="Times New Roman" w:cs="Times New Roman"/>
            <w:noProof/>
            <w:color w:val="000000" w:themeColor="text1"/>
            <w:sz w:val="24"/>
            <w:szCs w:val="24"/>
            <w:lang w:val="en-GB"/>
          </w:rPr>
          <w:t>Chen et al. 2001</w:t>
        </w:r>
      </w:hyperlink>
      <w:r w:rsidR="009845D1" w:rsidRPr="006C145B">
        <w:rPr>
          <w:rFonts w:ascii="Times New Roman" w:hAnsi="Times New Roman" w:cs="Times New Roman"/>
          <w:noProof/>
          <w:color w:val="000000" w:themeColor="text1"/>
          <w:sz w:val="24"/>
          <w:szCs w:val="24"/>
          <w:lang w:val="en-GB"/>
        </w:rPr>
        <w:t xml:space="preserve">, </w:t>
      </w:r>
      <w:hyperlink w:anchor="_ENREF_9" w:tooltip="Gao, 2017 #220" w:history="1">
        <w:r w:rsidR="00A36091" w:rsidRPr="006C145B">
          <w:rPr>
            <w:rFonts w:ascii="Times New Roman" w:hAnsi="Times New Roman" w:cs="Times New Roman"/>
            <w:noProof/>
            <w:color w:val="000000" w:themeColor="text1"/>
            <w:sz w:val="24"/>
            <w:szCs w:val="24"/>
            <w:lang w:val="en-GB"/>
          </w:rPr>
          <w:t>Gao and Cui 2017</w:t>
        </w:r>
      </w:hyperlink>
      <w:r w:rsidR="009845D1" w:rsidRPr="006C145B">
        <w:rPr>
          <w:rFonts w:ascii="Times New Roman" w:hAnsi="Times New Roman" w:cs="Times New Roman"/>
          <w:noProof/>
          <w:color w:val="000000" w:themeColor="text1"/>
          <w:sz w:val="24"/>
          <w:szCs w:val="24"/>
          <w:lang w:val="en-GB"/>
        </w:rPr>
        <w:t xml:space="preserve">, </w:t>
      </w:r>
      <w:hyperlink w:anchor="_ENREF_10" w:tooltip="Gao, 2018 #802" w:history="1">
        <w:r w:rsidR="00A36091" w:rsidRPr="006C145B">
          <w:rPr>
            <w:rFonts w:ascii="Times New Roman" w:hAnsi="Times New Roman" w:cs="Times New Roman"/>
            <w:noProof/>
            <w:color w:val="000000" w:themeColor="text1"/>
            <w:sz w:val="24"/>
            <w:szCs w:val="24"/>
            <w:lang w:val="en-GB"/>
          </w:rPr>
          <w:t>Gao and Cui 2018</w:t>
        </w:r>
      </w:hyperlink>
      <w:r w:rsidR="009845D1" w:rsidRPr="006C145B">
        <w:rPr>
          <w:rFonts w:ascii="Times New Roman" w:hAnsi="Times New Roman" w:cs="Times New Roman"/>
          <w:noProof/>
          <w:color w:val="000000" w:themeColor="text1"/>
          <w:sz w:val="24"/>
          <w:szCs w:val="24"/>
          <w:lang w:val="en-GB"/>
        </w:rPr>
        <w:t xml:space="preserve">, </w:t>
      </w:r>
      <w:hyperlink w:anchor="_ENREF_14" w:tooltip="Gu, 2002 #222" w:history="1">
        <w:r w:rsidR="00A36091" w:rsidRPr="006C145B">
          <w:rPr>
            <w:rFonts w:ascii="Times New Roman" w:hAnsi="Times New Roman" w:cs="Times New Roman"/>
            <w:noProof/>
            <w:color w:val="000000" w:themeColor="text1"/>
            <w:sz w:val="24"/>
            <w:szCs w:val="24"/>
            <w:lang w:val="en-GB"/>
          </w:rPr>
          <w:t>Gu et al. 2002</w:t>
        </w:r>
      </w:hyperlink>
      <w:r w:rsidR="009845D1" w:rsidRPr="006C145B">
        <w:rPr>
          <w:rFonts w:ascii="Times New Roman" w:hAnsi="Times New Roman" w:cs="Times New Roman"/>
          <w:noProof/>
          <w:color w:val="000000" w:themeColor="text1"/>
          <w:sz w:val="24"/>
          <w:szCs w:val="24"/>
          <w:lang w:val="en-GB"/>
        </w:rPr>
        <w:t xml:space="preserve">, </w:t>
      </w:r>
      <w:hyperlink w:anchor="_ENREF_51" w:tooltip="Wu, 2013 #128" w:history="1">
        <w:r w:rsidR="00A36091" w:rsidRPr="006C145B">
          <w:rPr>
            <w:rFonts w:ascii="Times New Roman" w:hAnsi="Times New Roman" w:cs="Times New Roman"/>
            <w:noProof/>
            <w:color w:val="000000" w:themeColor="text1"/>
            <w:sz w:val="24"/>
            <w:szCs w:val="24"/>
            <w:lang w:val="en-GB"/>
          </w:rPr>
          <w:t>Wu et al. 2013</w:t>
        </w:r>
      </w:hyperlink>
      <w:r w:rsidR="009845D1" w:rsidRPr="006C145B">
        <w:rPr>
          <w:rFonts w:ascii="Times New Roman" w:hAnsi="Times New Roman" w:cs="Times New Roman"/>
          <w:noProof/>
          <w:color w:val="000000" w:themeColor="text1"/>
          <w:sz w:val="24"/>
          <w:szCs w:val="24"/>
          <w:lang w:val="en-GB"/>
        </w:rPr>
        <w:t>)</w:t>
      </w:r>
      <w:r w:rsidR="00F54274" w:rsidRPr="006C145B">
        <w:rPr>
          <w:rFonts w:ascii="Times New Roman" w:hAnsi="Times New Roman" w:cs="Times New Roman"/>
          <w:color w:val="000000" w:themeColor="text1"/>
          <w:sz w:val="24"/>
          <w:szCs w:val="24"/>
          <w:lang w:val="en-GB"/>
        </w:rPr>
        <w:fldChar w:fldCharType="end"/>
      </w:r>
      <w:r w:rsidR="009413BD" w:rsidRPr="006C145B">
        <w:rPr>
          <w:rFonts w:ascii="Times New Roman" w:hAnsi="Times New Roman" w:cs="Times New Roman"/>
          <w:color w:val="000000" w:themeColor="text1"/>
          <w:sz w:val="24"/>
          <w:szCs w:val="24"/>
          <w:lang w:val="en-GB"/>
        </w:rPr>
        <w:t xml:space="preserve">. However, </w:t>
      </w:r>
      <w:r w:rsidR="001A3974" w:rsidRPr="006C145B">
        <w:rPr>
          <w:rFonts w:ascii="Times New Roman" w:hAnsi="Times New Roman" w:cs="Times New Roman"/>
          <w:color w:val="000000" w:themeColor="text1"/>
          <w:sz w:val="24"/>
          <w:szCs w:val="24"/>
          <w:lang w:val="en-GB"/>
        </w:rPr>
        <w:t xml:space="preserve">to the best of the authors’ knowledge, almost all </w:t>
      </w:r>
      <w:r w:rsidR="009413BD" w:rsidRPr="006C145B">
        <w:rPr>
          <w:rFonts w:ascii="Times New Roman" w:hAnsi="Times New Roman" w:cs="Times New Roman"/>
          <w:color w:val="000000" w:themeColor="text1"/>
          <w:sz w:val="24"/>
          <w:szCs w:val="24"/>
          <w:lang w:val="en-GB"/>
        </w:rPr>
        <w:t>the</w:t>
      </w:r>
      <w:r w:rsidR="001A3974" w:rsidRPr="006C145B">
        <w:rPr>
          <w:rFonts w:ascii="Times New Roman" w:hAnsi="Times New Roman" w:cs="Times New Roman"/>
          <w:color w:val="000000" w:themeColor="text1"/>
          <w:sz w:val="24"/>
          <w:szCs w:val="24"/>
          <w:lang w:val="en-GB"/>
        </w:rPr>
        <w:t xml:space="preserve"> existing research work</w:t>
      </w:r>
      <w:r w:rsidR="009413BD" w:rsidRPr="006C145B">
        <w:rPr>
          <w:rFonts w:ascii="Times New Roman" w:hAnsi="Times New Roman" w:cs="Times New Roman"/>
          <w:color w:val="000000" w:themeColor="text1"/>
          <w:sz w:val="24"/>
          <w:szCs w:val="24"/>
          <w:lang w:val="en-GB"/>
        </w:rPr>
        <w:t xml:space="preserve"> </w:t>
      </w:r>
      <w:r w:rsidR="00DE238C" w:rsidRPr="006C145B">
        <w:rPr>
          <w:rFonts w:ascii="Times New Roman" w:hAnsi="Times New Roman" w:cs="Times New Roman"/>
          <w:color w:val="000000" w:themeColor="text1"/>
          <w:sz w:val="24"/>
          <w:szCs w:val="24"/>
          <w:lang w:val="en-GB"/>
        </w:rPr>
        <w:t>concentrates</w:t>
      </w:r>
      <w:r w:rsidR="001A3974" w:rsidRPr="006C145B">
        <w:rPr>
          <w:rFonts w:ascii="Times New Roman" w:hAnsi="Times New Roman" w:cs="Times New Roman"/>
          <w:color w:val="000000" w:themeColor="text1"/>
          <w:sz w:val="24"/>
          <w:szCs w:val="24"/>
          <w:lang w:val="en-GB"/>
        </w:rPr>
        <w:t xml:space="preserve"> on</w:t>
      </w:r>
      <w:r w:rsidR="009413BD" w:rsidRPr="006C145B">
        <w:rPr>
          <w:rFonts w:ascii="Times New Roman" w:hAnsi="Times New Roman" w:cs="Times New Roman"/>
          <w:color w:val="000000" w:themeColor="text1"/>
          <w:sz w:val="24"/>
          <w:szCs w:val="24"/>
          <w:lang w:val="en-GB"/>
        </w:rPr>
        <w:t xml:space="preserve"> </w:t>
      </w:r>
      <w:r w:rsidR="00377264" w:rsidRPr="006C145B">
        <w:rPr>
          <w:rFonts w:ascii="Times New Roman" w:hAnsi="Times New Roman" w:cs="Times New Roman"/>
          <w:color w:val="000000" w:themeColor="text1"/>
          <w:sz w:val="24"/>
          <w:szCs w:val="24"/>
          <w:lang w:val="en-GB"/>
        </w:rPr>
        <w:t xml:space="preserve">fixed </w:t>
      </w:r>
      <w:r w:rsidR="00573ADE" w:rsidRPr="006C145B">
        <w:rPr>
          <w:rFonts w:ascii="Times New Roman" w:hAnsi="Times New Roman" w:cs="Times New Roman"/>
          <w:color w:val="000000" w:themeColor="text1"/>
          <w:sz w:val="24"/>
          <w:szCs w:val="24"/>
          <w:lang w:val="en-GB"/>
        </w:rPr>
        <w:t xml:space="preserve">heat </w:t>
      </w:r>
      <w:r w:rsidR="00377264" w:rsidRPr="006C145B">
        <w:rPr>
          <w:rFonts w:ascii="Times New Roman" w:hAnsi="Times New Roman" w:cs="Times New Roman"/>
          <w:color w:val="000000" w:themeColor="text1"/>
          <w:sz w:val="24"/>
          <w:szCs w:val="24"/>
          <w:lang w:val="en-GB"/>
        </w:rPr>
        <w:t>load</w:t>
      </w:r>
      <w:r w:rsidR="00573ADE" w:rsidRPr="006C145B">
        <w:rPr>
          <w:rFonts w:ascii="Times New Roman" w:hAnsi="Times New Roman" w:cs="Times New Roman"/>
          <w:color w:val="000000" w:themeColor="text1"/>
          <w:sz w:val="24"/>
          <w:szCs w:val="24"/>
          <w:lang w:val="en-GB"/>
        </w:rPr>
        <w:t>s whose positions are time-invariant</w:t>
      </w:r>
      <w:r w:rsidR="00377264" w:rsidRPr="006C145B">
        <w:rPr>
          <w:rFonts w:ascii="Times New Roman" w:hAnsi="Times New Roman" w:cs="Times New Roman"/>
          <w:color w:val="000000" w:themeColor="text1"/>
          <w:sz w:val="24"/>
          <w:szCs w:val="24"/>
          <w:lang w:val="en-GB"/>
        </w:rPr>
        <w:t>.</w:t>
      </w:r>
      <w:r w:rsidR="00D53CB8" w:rsidRPr="006C145B">
        <w:rPr>
          <w:rFonts w:ascii="Times New Roman" w:hAnsi="Times New Roman" w:cs="Times New Roman"/>
          <w:color w:val="000000" w:themeColor="text1"/>
          <w:sz w:val="24"/>
          <w:szCs w:val="24"/>
          <w:lang w:val="en-GB"/>
        </w:rPr>
        <w:t xml:space="preserve"> In this research, </w:t>
      </w:r>
      <w:r w:rsidR="00BC1BBB" w:rsidRPr="006C145B">
        <w:rPr>
          <w:rFonts w:ascii="Times New Roman" w:hAnsi="Times New Roman" w:cs="Times New Roman"/>
          <w:color w:val="000000" w:themeColor="text1"/>
          <w:sz w:val="24"/>
          <w:szCs w:val="24"/>
          <w:lang w:val="en-GB"/>
        </w:rPr>
        <w:t>b</w:t>
      </w:r>
      <w:r w:rsidR="002D566F" w:rsidRPr="006C145B">
        <w:rPr>
          <w:rFonts w:ascii="Times New Roman" w:hAnsi="Times New Roman" w:cs="Times New Roman"/>
          <w:color w:val="000000" w:themeColor="text1"/>
          <w:sz w:val="24"/>
          <w:szCs w:val="24"/>
          <w:lang w:val="en-GB"/>
        </w:rPr>
        <w:t>ased on</w:t>
      </w:r>
      <w:r w:rsidR="00D53CB8" w:rsidRPr="006C145B">
        <w:rPr>
          <w:rFonts w:ascii="Times New Roman" w:hAnsi="Times New Roman" w:cs="Times New Roman"/>
          <w:color w:val="000000" w:themeColor="text1"/>
          <w:sz w:val="24"/>
          <w:szCs w:val="24"/>
          <w:lang w:val="en-GB"/>
        </w:rPr>
        <w:t xml:space="preserve"> the</w:t>
      </w:r>
      <w:r w:rsidR="008F62FD" w:rsidRPr="006C145B">
        <w:rPr>
          <w:rFonts w:ascii="Times New Roman" w:hAnsi="Times New Roman" w:cs="Times New Roman"/>
          <w:color w:val="000000" w:themeColor="text1"/>
          <w:sz w:val="24"/>
          <w:szCs w:val="24"/>
          <w:lang w:val="en-GB"/>
        </w:rPr>
        <w:t xml:space="preserve"> distribution feature of the moving heat source, the</w:t>
      </w:r>
      <w:r w:rsidR="00D53CB8" w:rsidRPr="006C145B">
        <w:rPr>
          <w:rFonts w:ascii="Times New Roman" w:hAnsi="Times New Roman" w:cs="Times New Roman"/>
          <w:color w:val="000000" w:themeColor="text1"/>
          <w:sz w:val="24"/>
          <w:szCs w:val="24"/>
          <w:lang w:val="en-GB"/>
        </w:rPr>
        <w:t xml:space="preserve"> periodic property of struc</w:t>
      </w:r>
      <w:r w:rsidR="00AA0C68" w:rsidRPr="006C145B">
        <w:rPr>
          <w:rFonts w:ascii="Times New Roman" w:hAnsi="Times New Roman" w:cs="Times New Roman"/>
          <w:color w:val="000000" w:themeColor="text1"/>
          <w:sz w:val="24"/>
          <w:szCs w:val="24"/>
          <w:lang w:val="en-GB"/>
        </w:rPr>
        <w:t>ture, the physical feature</w:t>
      </w:r>
      <w:r w:rsidR="00F54274" w:rsidRPr="006C145B">
        <w:rPr>
          <w:rFonts w:ascii="Times New Roman" w:hAnsi="Times New Roman" w:cs="Times New Roman"/>
          <w:color w:val="000000" w:themeColor="text1"/>
          <w:sz w:val="24"/>
          <w:szCs w:val="24"/>
          <w:lang w:val="en-GB"/>
        </w:rPr>
        <w:t xml:space="preserve"> of </w:t>
      </w:r>
      <w:r w:rsidR="00D53CB8" w:rsidRPr="006C145B">
        <w:rPr>
          <w:rFonts w:ascii="Times New Roman" w:hAnsi="Times New Roman" w:cs="Times New Roman"/>
          <w:color w:val="000000" w:themeColor="text1"/>
          <w:sz w:val="24"/>
          <w:szCs w:val="24"/>
          <w:lang w:val="en-GB"/>
        </w:rPr>
        <w:t>transient heat conduction</w:t>
      </w:r>
      <w:r w:rsidR="003E2767" w:rsidRPr="006C145B">
        <w:rPr>
          <w:rFonts w:ascii="Times New Roman" w:hAnsi="Times New Roman" w:cs="Times New Roman"/>
          <w:color w:val="000000" w:themeColor="text1"/>
          <w:sz w:val="24"/>
          <w:szCs w:val="24"/>
          <w:lang w:val="en-GB"/>
        </w:rPr>
        <w:t xml:space="preserve"> and the superposition principle of linear system</w:t>
      </w:r>
      <w:r w:rsidR="00D53CB8" w:rsidRPr="006C145B">
        <w:rPr>
          <w:rFonts w:ascii="Times New Roman" w:hAnsi="Times New Roman" w:cs="Times New Roman"/>
          <w:color w:val="000000" w:themeColor="text1"/>
          <w:sz w:val="24"/>
          <w:szCs w:val="24"/>
          <w:lang w:val="en-GB"/>
        </w:rPr>
        <w:t>, the PIM will be</w:t>
      </w:r>
      <w:r w:rsidR="008B2EE0" w:rsidRPr="006C145B">
        <w:rPr>
          <w:rFonts w:ascii="Times New Roman" w:hAnsi="Times New Roman" w:cs="Times New Roman"/>
          <w:color w:val="000000" w:themeColor="text1"/>
          <w:sz w:val="24"/>
          <w:szCs w:val="24"/>
          <w:lang w:val="en-GB"/>
        </w:rPr>
        <w:t xml:space="preserve"> </w:t>
      </w:r>
      <w:r w:rsidR="00D53CB8" w:rsidRPr="006C145B">
        <w:rPr>
          <w:rFonts w:ascii="Times New Roman" w:hAnsi="Times New Roman" w:cs="Times New Roman"/>
          <w:color w:val="000000" w:themeColor="text1"/>
          <w:sz w:val="24"/>
          <w:szCs w:val="24"/>
          <w:lang w:val="en-GB"/>
        </w:rPr>
        <w:t xml:space="preserve">applied to solve the transient heat conduction problem with the moving </w:t>
      </w:r>
      <w:r w:rsidR="00001845" w:rsidRPr="006C145B">
        <w:rPr>
          <w:rFonts w:ascii="Times New Roman" w:hAnsi="Times New Roman" w:cs="Times New Roman"/>
          <w:color w:val="000000" w:themeColor="text1"/>
          <w:sz w:val="24"/>
          <w:szCs w:val="24"/>
          <w:lang w:val="en-GB"/>
        </w:rPr>
        <w:t xml:space="preserve">surface </w:t>
      </w:r>
      <w:r w:rsidR="00D53CB8" w:rsidRPr="006C145B">
        <w:rPr>
          <w:rFonts w:ascii="Times New Roman" w:hAnsi="Times New Roman" w:cs="Times New Roman"/>
          <w:color w:val="000000" w:themeColor="text1"/>
          <w:sz w:val="24"/>
          <w:szCs w:val="24"/>
          <w:lang w:val="en-GB"/>
        </w:rPr>
        <w:t>heat source.</w:t>
      </w:r>
    </w:p>
    <w:p w14:paraId="09A6B5AF" w14:textId="360613D9" w:rsidR="00E52899" w:rsidRPr="006C145B" w:rsidRDefault="00E52899" w:rsidP="00094923">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remainder of this </w:t>
      </w:r>
      <w:r w:rsidR="00CD3F26" w:rsidRPr="006C145B">
        <w:rPr>
          <w:rFonts w:ascii="Times New Roman" w:hAnsi="Times New Roman" w:cs="Times New Roman"/>
          <w:color w:val="000000" w:themeColor="text1"/>
          <w:sz w:val="24"/>
          <w:szCs w:val="24"/>
          <w:lang w:val="en-GB"/>
        </w:rPr>
        <w:t xml:space="preserve">paper </w:t>
      </w:r>
      <w:r w:rsidRPr="006C145B">
        <w:rPr>
          <w:rFonts w:ascii="Times New Roman" w:hAnsi="Times New Roman" w:cs="Times New Roman"/>
          <w:color w:val="000000" w:themeColor="text1"/>
          <w:sz w:val="24"/>
          <w:szCs w:val="24"/>
          <w:lang w:val="en-GB"/>
        </w:rPr>
        <w:t>is outlined as follows. Next, the mathematical model and</w:t>
      </w:r>
      <w:r w:rsidR="00160EBD" w:rsidRPr="006C145B">
        <w:rPr>
          <w:rFonts w:ascii="Times New Roman" w:hAnsi="Times New Roman" w:cs="Times New Roman"/>
          <w:color w:val="000000" w:themeColor="text1"/>
          <w:sz w:val="24"/>
          <w:szCs w:val="24"/>
          <w:lang w:val="en-GB"/>
        </w:rPr>
        <w:t xml:space="preserve"> the</w:t>
      </w:r>
      <w:r w:rsidRPr="006C145B">
        <w:rPr>
          <w:rFonts w:ascii="Times New Roman" w:hAnsi="Times New Roman" w:cs="Times New Roman"/>
          <w:color w:val="000000" w:themeColor="text1"/>
          <w:sz w:val="24"/>
          <w:szCs w:val="24"/>
          <w:lang w:val="en-GB"/>
        </w:rPr>
        <w:t xml:space="preserve"> finite element model for the transient heat conduction problem</w:t>
      </w:r>
      <w:r w:rsidR="00B24AD8" w:rsidRPr="006C145B">
        <w:rPr>
          <w:rFonts w:ascii="Times New Roman" w:hAnsi="Times New Roman" w:cs="Times New Roman"/>
          <w:color w:val="000000" w:themeColor="text1"/>
          <w:sz w:val="24"/>
          <w:szCs w:val="24"/>
          <w:lang w:val="en-GB"/>
        </w:rPr>
        <w:t xml:space="preserve"> involving the Gaussian heat source</w:t>
      </w:r>
      <w:r w:rsidRPr="006C145B">
        <w:rPr>
          <w:rFonts w:ascii="Times New Roman" w:hAnsi="Times New Roman" w:cs="Times New Roman"/>
          <w:color w:val="000000" w:themeColor="text1"/>
          <w:sz w:val="24"/>
          <w:szCs w:val="24"/>
          <w:lang w:val="en-GB"/>
        </w:rPr>
        <w:t xml:space="preserve"> </w:t>
      </w:r>
      <w:r w:rsidR="00BB52D2" w:rsidRPr="006C145B">
        <w:rPr>
          <w:rFonts w:ascii="Times New Roman" w:hAnsi="Times New Roman" w:cs="Times New Roman"/>
          <w:color w:val="000000" w:themeColor="text1"/>
          <w:sz w:val="24"/>
          <w:szCs w:val="24"/>
          <w:lang w:val="en-GB"/>
        </w:rPr>
        <w:t>in the periodic structure</w:t>
      </w:r>
      <w:r w:rsidR="00323B48" w:rsidRPr="006C145B">
        <w:rPr>
          <w:rFonts w:ascii="Times New Roman" w:hAnsi="Times New Roman" w:cs="Times New Roman"/>
          <w:color w:val="000000" w:themeColor="text1"/>
          <w:sz w:val="24"/>
          <w:szCs w:val="24"/>
          <w:lang w:val="en-GB"/>
        </w:rPr>
        <w:t xml:space="preserve"> are presented. </w:t>
      </w:r>
      <w:r w:rsidRPr="006C145B">
        <w:rPr>
          <w:rFonts w:ascii="Times New Roman" w:hAnsi="Times New Roman" w:cs="Times New Roman"/>
          <w:color w:val="000000" w:themeColor="text1"/>
          <w:sz w:val="24"/>
          <w:szCs w:val="24"/>
          <w:lang w:val="en-GB"/>
        </w:rPr>
        <w:t xml:space="preserve">The physical feature of transient heat conduction will be given in Section 3. </w:t>
      </w:r>
      <w:r w:rsidR="00515B3A" w:rsidRPr="006C145B">
        <w:rPr>
          <w:rFonts w:ascii="Times New Roman" w:hAnsi="Times New Roman" w:cs="Times New Roman"/>
          <w:color w:val="000000" w:themeColor="text1"/>
          <w:sz w:val="24"/>
          <w:szCs w:val="24"/>
          <w:lang w:val="en-GB"/>
        </w:rPr>
        <w:t xml:space="preserve">According to </w:t>
      </w:r>
      <w:r w:rsidRPr="006C145B">
        <w:rPr>
          <w:rFonts w:ascii="Times New Roman" w:hAnsi="Times New Roman" w:cs="Times New Roman"/>
          <w:color w:val="000000" w:themeColor="text1"/>
          <w:sz w:val="24"/>
          <w:szCs w:val="24"/>
          <w:lang w:val="en-GB"/>
        </w:rPr>
        <w:t>the above physical feature,</w:t>
      </w:r>
      <w:r w:rsidR="00094923" w:rsidRPr="006C145B">
        <w:rPr>
          <w:rFonts w:ascii="Times New Roman" w:hAnsi="Times New Roman" w:cs="Times New Roman"/>
          <w:color w:val="000000" w:themeColor="text1"/>
          <w:sz w:val="24"/>
          <w:szCs w:val="24"/>
          <w:lang w:val="en-GB"/>
        </w:rPr>
        <w:t xml:space="preserve"> a special feature of temperature responses caused by the moving heat source will be illustrated in Section 4.</w:t>
      </w:r>
      <w:r w:rsidRPr="006C145B">
        <w:rPr>
          <w:rFonts w:ascii="Times New Roman" w:hAnsi="Times New Roman" w:cs="Times New Roman"/>
          <w:color w:val="000000" w:themeColor="text1"/>
          <w:sz w:val="24"/>
          <w:szCs w:val="24"/>
          <w:lang w:val="en-GB"/>
        </w:rPr>
        <w:t xml:space="preserve"> In Section 5, for </w:t>
      </w:r>
      <w:r w:rsidR="00A93A9A" w:rsidRPr="006C145B">
        <w:rPr>
          <w:rFonts w:ascii="Times New Roman" w:hAnsi="Times New Roman" w:cs="Times New Roman"/>
          <w:color w:val="000000" w:themeColor="text1"/>
          <w:sz w:val="24"/>
          <w:szCs w:val="24"/>
          <w:lang w:val="en-GB"/>
        </w:rPr>
        <w:t>each</w:t>
      </w:r>
      <w:r w:rsidRPr="006C145B">
        <w:rPr>
          <w:rFonts w:ascii="Times New Roman" w:hAnsi="Times New Roman" w:cs="Times New Roman"/>
          <w:color w:val="000000" w:themeColor="text1"/>
          <w:sz w:val="24"/>
          <w:szCs w:val="24"/>
          <w:lang w:val="en-GB"/>
        </w:rPr>
        <w:t xml:space="preserve"> </w:t>
      </w:r>
      <w:r w:rsidR="00726FFC" w:rsidRPr="006C145B">
        <w:rPr>
          <w:rFonts w:ascii="Times New Roman" w:hAnsi="Times New Roman" w:cs="Times New Roman"/>
          <w:color w:val="000000" w:themeColor="text1"/>
          <w:sz w:val="24"/>
          <w:szCs w:val="24"/>
          <w:lang w:val="en-GB"/>
        </w:rPr>
        <w:t>integration</w:t>
      </w:r>
      <w:r w:rsidRPr="006C145B">
        <w:rPr>
          <w:rFonts w:ascii="Times New Roman" w:hAnsi="Times New Roman" w:cs="Times New Roman"/>
          <w:color w:val="000000" w:themeColor="text1"/>
          <w:sz w:val="24"/>
          <w:szCs w:val="24"/>
          <w:lang w:val="en-GB"/>
        </w:rPr>
        <w:t xml:space="preserve"> step, the computation of the temperature responses excited by the moving heat source corresponding to the entire </w:t>
      </w:r>
      <w:r w:rsidR="009447D7" w:rsidRPr="006C145B">
        <w:rPr>
          <w:rFonts w:ascii="Times New Roman" w:hAnsi="Times New Roman" w:cs="Times New Roman"/>
          <w:color w:val="000000" w:themeColor="text1"/>
          <w:sz w:val="24"/>
          <w:szCs w:val="24"/>
          <w:lang w:val="en-GB"/>
        </w:rPr>
        <w:t xml:space="preserve">periodic </w:t>
      </w:r>
      <w:r w:rsidRPr="006C145B">
        <w:rPr>
          <w:rFonts w:ascii="Times New Roman" w:hAnsi="Times New Roman" w:cs="Times New Roman"/>
          <w:color w:val="000000" w:themeColor="text1"/>
          <w:sz w:val="24"/>
          <w:szCs w:val="24"/>
          <w:lang w:val="en-GB"/>
        </w:rPr>
        <w:t xml:space="preserve">structure is transformed into </w:t>
      </w:r>
      <w:r w:rsidR="007F2538" w:rsidRPr="006C145B">
        <w:rPr>
          <w:rFonts w:ascii="Times New Roman" w:hAnsi="Times New Roman" w:cs="Times New Roman"/>
          <w:color w:val="000000" w:themeColor="text1"/>
          <w:sz w:val="24"/>
          <w:szCs w:val="24"/>
          <w:lang w:val="en-GB"/>
        </w:rPr>
        <w:t>that</w:t>
      </w:r>
      <w:r w:rsidR="00C92E12"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of </w:t>
      </w:r>
      <w:r w:rsidR="00FD3705" w:rsidRPr="006C145B">
        <w:rPr>
          <w:rFonts w:ascii="Times New Roman" w:hAnsi="Times New Roman" w:cs="Times New Roman"/>
          <w:color w:val="000000" w:themeColor="text1"/>
          <w:sz w:val="24"/>
          <w:szCs w:val="24"/>
          <w:lang w:val="en-GB"/>
        </w:rPr>
        <w:t xml:space="preserve">the </w:t>
      </w:r>
      <w:r w:rsidRPr="006C145B">
        <w:rPr>
          <w:rFonts w:ascii="Times New Roman" w:hAnsi="Times New Roman" w:cs="Times New Roman"/>
          <w:color w:val="000000" w:themeColor="text1"/>
          <w:sz w:val="24"/>
          <w:szCs w:val="24"/>
          <w:lang w:val="en-GB"/>
        </w:rPr>
        <w:t>small-scale structure with a few unit cells.</w:t>
      </w:r>
      <w:r w:rsidR="002119B0" w:rsidRPr="006C145B">
        <w:rPr>
          <w:rFonts w:ascii="Times New Roman" w:hAnsi="Times New Roman" w:cs="Times New Roman"/>
          <w:color w:val="000000" w:themeColor="text1"/>
          <w:sz w:val="24"/>
          <w:szCs w:val="24"/>
          <w:lang w:val="en-GB"/>
        </w:rPr>
        <w:t xml:space="preserve"> Based on </w:t>
      </w:r>
      <w:r w:rsidR="000A59B1" w:rsidRPr="006C145B">
        <w:rPr>
          <w:rFonts w:ascii="Times New Roman" w:hAnsi="Times New Roman" w:cs="Times New Roman"/>
          <w:color w:val="000000" w:themeColor="text1"/>
          <w:sz w:val="24"/>
          <w:szCs w:val="24"/>
          <w:lang w:val="en-GB"/>
        </w:rPr>
        <w:t xml:space="preserve">the </w:t>
      </w:r>
      <w:r w:rsidR="002119B0" w:rsidRPr="006C145B">
        <w:rPr>
          <w:rFonts w:ascii="Times New Roman" w:hAnsi="Times New Roman" w:cs="Times New Roman"/>
          <w:color w:val="000000" w:themeColor="text1"/>
          <w:sz w:val="24"/>
          <w:szCs w:val="24"/>
          <w:lang w:val="en-GB"/>
        </w:rPr>
        <w:t>PIM,</w:t>
      </w:r>
      <w:r w:rsidRPr="006C145B">
        <w:rPr>
          <w:rFonts w:ascii="Times New Roman" w:hAnsi="Times New Roman" w:cs="Times New Roman"/>
          <w:color w:val="000000" w:themeColor="text1"/>
          <w:sz w:val="24"/>
          <w:szCs w:val="24"/>
          <w:lang w:val="en-GB"/>
        </w:rPr>
        <w:t xml:space="preserve"> </w:t>
      </w:r>
      <w:r w:rsidR="002119B0" w:rsidRPr="006C145B">
        <w:rPr>
          <w:rFonts w:ascii="Times New Roman" w:hAnsi="Times New Roman" w:cs="Times New Roman"/>
          <w:color w:val="000000" w:themeColor="text1"/>
          <w:sz w:val="24"/>
          <w:szCs w:val="24"/>
          <w:lang w:val="en-GB"/>
        </w:rPr>
        <w:t>t</w:t>
      </w:r>
      <w:r w:rsidRPr="006C145B">
        <w:rPr>
          <w:rFonts w:ascii="Times New Roman" w:hAnsi="Times New Roman" w:cs="Times New Roman"/>
          <w:color w:val="000000" w:themeColor="text1"/>
          <w:sz w:val="24"/>
          <w:szCs w:val="24"/>
          <w:lang w:val="en-GB"/>
        </w:rPr>
        <w:t xml:space="preserve">he detailed algorithm for computing the matrices corresponding to the </w:t>
      </w:r>
      <w:r w:rsidR="002847F5" w:rsidRPr="006C145B">
        <w:rPr>
          <w:rFonts w:ascii="Times New Roman" w:hAnsi="Times New Roman" w:cs="Times New Roman"/>
          <w:color w:val="000000" w:themeColor="text1"/>
          <w:sz w:val="24"/>
          <w:szCs w:val="24"/>
          <w:lang w:val="en-GB"/>
        </w:rPr>
        <w:t>moving heat load</w:t>
      </w:r>
      <w:r w:rsidR="00D67F33" w:rsidRPr="006C145B">
        <w:rPr>
          <w:rFonts w:ascii="Times New Roman" w:hAnsi="Times New Roman" w:cs="Times New Roman"/>
          <w:color w:val="000000" w:themeColor="text1"/>
          <w:sz w:val="24"/>
          <w:szCs w:val="24"/>
          <w:lang w:val="en-GB"/>
        </w:rPr>
        <w:t xml:space="preserve"> is described in Section 6, </w:t>
      </w:r>
      <w:r w:rsidR="0053583F" w:rsidRPr="006C145B">
        <w:rPr>
          <w:rFonts w:ascii="Times New Roman" w:hAnsi="Times New Roman" w:cs="Times New Roman"/>
          <w:color w:val="000000" w:themeColor="text1"/>
          <w:sz w:val="24"/>
          <w:szCs w:val="24"/>
          <w:lang w:val="en-GB"/>
        </w:rPr>
        <w:t xml:space="preserve">and </w:t>
      </w:r>
      <w:r w:rsidR="00044B60" w:rsidRPr="006C145B">
        <w:rPr>
          <w:rFonts w:ascii="Times New Roman" w:hAnsi="Times New Roman" w:cs="Times New Roman"/>
          <w:color w:val="000000" w:themeColor="text1"/>
          <w:sz w:val="24"/>
          <w:szCs w:val="24"/>
          <w:lang w:val="en-GB"/>
        </w:rPr>
        <w:t>during the pro</w:t>
      </w:r>
      <w:r w:rsidR="0084584F" w:rsidRPr="006C145B">
        <w:rPr>
          <w:rFonts w:ascii="Times New Roman" w:hAnsi="Times New Roman" w:cs="Times New Roman" w:hint="eastAsia"/>
          <w:color w:val="000000" w:themeColor="text1"/>
          <w:sz w:val="24"/>
          <w:szCs w:val="24"/>
          <w:lang w:val="en-GB"/>
        </w:rPr>
        <w:t>c</w:t>
      </w:r>
      <w:r w:rsidR="0084584F" w:rsidRPr="006C145B">
        <w:rPr>
          <w:rFonts w:ascii="Times New Roman" w:hAnsi="Times New Roman" w:cs="Times New Roman"/>
          <w:color w:val="000000" w:themeColor="text1"/>
          <w:sz w:val="24"/>
          <w:szCs w:val="24"/>
          <w:lang w:val="en-GB"/>
        </w:rPr>
        <w:t>edure</w:t>
      </w:r>
      <w:r w:rsidR="00044B60" w:rsidRPr="006C145B">
        <w:rPr>
          <w:rFonts w:ascii="Times New Roman" w:hAnsi="Times New Roman" w:cs="Times New Roman"/>
          <w:color w:val="000000" w:themeColor="text1"/>
          <w:sz w:val="24"/>
          <w:szCs w:val="24"/>
          <w:lang w:val="en-GB"/>
        </w:rPr>
        <w:t xml:space="preserve">, the scale of the small structure and the reasonable time step are </w:t>
      </w:r>
      <w:r w:rsidR="00D67F33" w:rsidRPr="006C145B">
        <w:rPr>
          <w:rFonts w:ascii="Times New Roman" w:hAnsi="Times New Roman" w:cs="Times New Roman"/>
          <w:color w:val="000000" w:themeColor="text1"/>
          <w:sz w:val="24"/>
          <w:szCs w:val="24"/>
          <w:lang w:val="en-GB"/>
        </w:rPr>
        <w:t xml:space="preserve">also </w:t>
      </w:r>
      <w:r w:rsidR="002847F5" w:rsidRPr="006C145B">
        <w:rPr>
          <w:rFonts w:ascii="Times New Roman" w:hAnsi="Times New Roman" w:cs="Times New Roman"/>
          <w:color w:val="000000" w:themeColor="text1"/>
          <w:sz w:val="24"/>
          <w:szCs w:val="24"/>
          <w:lang w:val="en-GB"/>
        </w:rPr>
        <w:t>determin</w:t>
      </w:r>
      <w:r w:rsidR="00D67F33" w:rsidRPr="006C145B">
        <w:rPr>
          <w:rFonts w:ascii="Times New Roman" w:hAnsi="Times New Roman" w:cs="Times New Roman"/>
          <w:color w:val="000000" w:themeColor="text1"/>
          <w:sz w:val="24"/>
          <w:szCs w:val="24"/>
          <w:lang w:val="en-GB"/>
        </w:rPr>
        <w:t>e</w:t>
      </w:r>
      <w:r w:rsidR="00044B60" w:rsidRPr="006C145B">
        <w:rPr>
          <w:rFonts w:ascii="Times New Roman" w:hAnsi="Times New Roman" w:cs="Times New Roman"/>
          <w:color w:val="000000" w:themeColor="text1"/>
          <w:sz w:val="24"/>
          <w:szCs w:val="24"/>
          <w:lang w:val="en-GB"/>
        </w:rPr>
        <w:t>d</w:t>
      </w:r>
      <w:r w:rsidR="00370B15" w:rsidRPr="006C145B">
        <w:rPr>
          <w:rFonts w:ascii="Times New Roman" w:hAnsi="Times New Roman" w:cs="Times New Roman"/>
          <w:color w:val="000000" w:themeColor="text1"/>
          <w:sz w:val="24"/>
          <w:szCs w:val="24"/>
          <w:lang w:val="en-GB"/>
        </w:rPr>
        <w:t>. The numerical examples, which demonstrate the efficiency and accuracy of the proposed method, are presented in Section 7. Finally, the conclusions are summarized</w:t>
      </w:r>
      <w:r w:rsidR="00563C3A" w:rsidRPr="006C145B">
        <w:rPr>
          <w:rFonts w:ascii="Times New Roman" w:hAnsi="Times New Roman" w:cs="Times New Roman"/>
          <w:color w:val="000000" w:themeColor="text1"/>
          <w:sz w:val="24"/>
          <w:szCs w:val="24"/>
          <w:lang w:val="en-GB"/>
        </w:rPr>
        <w:t xml:space="preserve"> in Section 8.</w:t>
      </w:r>
    </w:p>
    <w:p w14:paraId="5B94AAE7" w14:textId="77777777" w:rsidR="00FB7D7E" w:rsidRPr="006C145B" w:rsidRDefault="00FB7D7E" w:rsidP="00EB4C02">
      <w:pPr>
        <w:spacing w:line="480" w:lineRule="auto"/>
        <w:ind w:firstLineChars="200" w:firstLine="480"/>
        <w:rPr>
          <w:rFonts w:ascii="Times New Roman" w:hAnsi="Times New Roman" w:cs="Times New Roman"/>
          <w:color w:val="000000" w:themeColor="text1"/>
          <w:sz w:val="24"/>
          <w:szCs w:val="24"/>
          <w:lang w:val="en-GB"/>
        </w:rPr>
      </w:pPr>
    </w:p>
    <w:p w14:paraId="716D3FD3" w14:textId="46A6FA7E"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MACROBUTTON MTEditEquationSection2 </w:instrText>
      </w:r>
      <w:r w:rsidRPr="006C145B">
        <w:rPr>
          <w:rStyle w:val="MTEquationSection"/>
          <w:color w:val="000000" w:themeColor="text1"/>
          <w:sz w:val="24"/>
          <w:szCs w:val="24"/>
          <w:lang w:val="en-GB"/>
        </w:rPr>
        <w:instrText>Equation Chapter 1 Section 1</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SEQ MTEqn \r \h \* MERGEFORMAT </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SEQ MTSec \r 1 \h \* MERGEFORMAT </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SEQ MTChap \r 1 \h \* MERGEFORMAT </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b/>
          <w:color w:val="000000" w:themeColor="text1"/>
          <w:sz w:val="28"/>
          <w:szCs w:val="28"/>
          <w:lang w:val="en-GB"/>
        </w:rPr>
        <w:t>2. Mathematical model</w:t>
      </w:r>
    </w:p>
    <w:p w14:paraId="07366EAD" w14:textId="591BF189" w:rsidR="000F2876" w:rsidRPr="006C145B" w:rsidRDefault="00FB7D7E" w:rsidP="000F2876">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considered structure, as shown in Fig. 1, is composed of </w:t>
      </w:r>
      <w:r w:rsidR="00C16077" w:rsidRPr="006C145B">
        <w:rPr>
          <w:rFonts w:ascii="Times New Roman" w:hAnsi="Times New Roman" w:cs="Times New Roman"/>
          <w:color w:val="000000" w:themeColor="text1"/>
          <w:position w:val="-14"/>
          <w:sz w:val="24"/>
          <w:szCs w:val="24"/>
          <w:lang w:val="en-GB"/>
        </w:rPr>
        <w:object w:dxaOrig="820" w:dyaOrig="380" w14:anchorId="2BF7CF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5pt;height:17.25pt" o:ole="">
            <v:imagedata r:id="rId7" o:title=""/>
          </v:shape>
          <o:OLEObject Type="Embed" ProgID="Equation.DSMT4" ShapeID="_x0000_i1025" DrawAspect="Content" ObjectID="_1644655568" r:id="rId8"/>
        </w:object>
      </w:r>
      <w:r w:rsidRPr="006C145B">
        <w:rPr>
          <w:rFonts w:ascii="Times New Roman" w:hAnsi="Times New Roman" w:cs="Times New Roman"/>
          <w:color w:val="000000" w:themeColor="text1"/>
          <w:sz w:val="24"/>
          <w:szCs w:val="24"/>
          <w:lang w:val="en-GB"/>
        </w:rPr>
        <w:t xml:space="preserve"> identical structural components </w:t>
      </w:r>
      <w:bookmarkStart w:id="2" w:name="OLE_LINK6"/>
      <w:r w:rsidRPr="006C145B">
        <w:rPr>
          <w:rFonts w:ascii="Times New Roman" w:hAnsi="Times New Roman" w:cs="Times New Roman"/>
          <w:color w:val="000000" w:themeColor="text1"/>
          <w:sz w:val="24"/>
          <w:szCs w:val="24"/>
          <w:lang w:val="en-GB"/>
        </w:rPr>
        <w:t>called unit cells</w:t>
      </w:r>
      <w:bookmarkEnd w:id="2"/>
      <w:r w:rsidRPr="006C145B">
        <w:rPr>
          <w:rFonts w:ascii="Times New Roman" w:hAnsi="Times New Roman" w:cs="Times New Roman"/>
          <w:color w:val="000000" w:themeColor="text1"/>
          <w:sz w:val="24"/>
          <w:szCs w:val="24"/>
          <w:lang w:val="en-GB"/>
        </w:rPr>
        <w:t xml:space="preserve"> which are assembled end-to-end along the </w:t>
      </w:r>
      <w:r w:rsidRPr="006C145B">
        <w:rPr>
          <w:rFonts w:ascii="Times New Roman" w:hAnsi="Times New Roman" w:cs="Times New Roman"/>
          <w:color w:val="000000" w:themeColor="text1"/>
          <w:position w:val="-6"/>
          <w:sz w:val="24"/>
          <w:szCs w:val="24"/>
          <w:lang w:val="en-GB"/>
        </w:rPr>
        <w:object w:dxaOrig="200" w:dyaOrig="220" w14:anchorId="5CE82FAA">
          <v:shape id="_x0000_i1026" type="#_x0000_t75" style="width:8.25pt;height:8.25pt" o:ole="">
            <v:imagedata r:id="rId9" o:title=""/>
          </v:shape>
          <o:OLEObject Type="Embed" ProgID="Equation.DSMT4" ShapeID="_x0000_i1026" DrawAspect="Content" ObjectID="_1644655569" r:id="rId10"/>
        </w:object>
      </w:r>
      <w:r w:rsidRPr="006C145B">
        <w:rPr>
          <w:rFonts w:ascii="Times New Roman" w:hAnsi="Times New Roman" w:cs="Times New Roman"/>
          <w:color w:val="000000" w:themeColor="text1"/>
          <w:sz w:val="24"/>
          <w:szCs w:val="24"/>
          <w:lang w:val="en-GB"/>
        </w:rPr>
        <w:t xml:space="preserve"> and </w:t>
      </w:r>
      <w:r w:rsidR="00C16077" w:rsidRPr="006C145B">
        <w:rPr>
          <w:rFonts w:ascii="Times New Roman" w:hAnsi="Times New Roman" w:cs="Times New Roman"/>
          <w:color w:val="000000" w:themeColor="text1"/>
          <w:position w:val="-10"/>
          <w:sz w:val="24"/>
          <w:szCs w:val="24"/>
          <w:lang w:val="en-GB"/>
        </w:rPr>
        <w:object w:dxaOrig="220" w:dyaOrig="260" w14:anchorId="52796F96">
          <v:shape id="_x0000_i1027" type="#_x0000_t75" style="width:12pt;height:12pt" o:ole="">
            <v:imagedata r:id="rId11" o:title=""/>
          </v:shape>
          <o:OLEObject Type="Embed" ProgID="Equation.DSMT4" ShapeID="_x0000_i1027" DrawAspect="Content" ObjectID="_1644655570" r:id="rId12"/>
        </w:object>
      </w:r>
      <w:r w:rsidRPr="006C145B">
        <w:rPr>
          <w:rFonts w:ascii="Times New Roman" w:hAnsi="Times New Roman" w:cs="Times New Roman"/>
          <w:color w:val="000000" w:themeColor="text1"/>
          <w:sz w:val="24"/>
          <w:szCs w:val="24"/>
          <w:lang w:val="en-GB"/>
        </w:rPr>
        <w:t xml:space="preserve"> directions to form a complete</w:t>
      </w:r>
      <w:r w:rsidR="00111996"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periodic structure.</w:t>
      </w:r>
      <w:r w:rsidR="00FC6AF0" w:rsidRPr="006C145B">
        <w:rPr>
          <w:rFonts w:ascii="Times New Roman" w:hAnsi="Times New Roman" w:cs="Times New Roman"/>
          <w:color w:val="000000" w:themeColor="text1"/>
          <w:sz w:val="24"/>
          <w:szCs w:val="24"/>
          <w:lang w:val="en-GB"/>
        </w:rPr>
        <w:t xml:space="preserve"> </w:t>
      </w:r>
      <w:r w:rsidR="004A56A6" w:rsidRPr="00A0661C">
        <w:rPr>
          <w:rFonts w:ascii="Times New Roman" w:hAnsi="Times New Roman" w:cs="Times New Roman"/>
          <w:color w:val="FF0000"/>
          <w:sz w:val="24"/>
          <w:szCs w:val="24"/>
          <w:lang w:val="en-GB"/>
        </w:rPr>
        <w:t>Let us assume</w:t>
      </w:r>
      <w:r w:rsidR="00FC6AF0" w:rsidRPr="00A0661C">
        <w:rPr>
          <w:rFonts w:ascii="Times New Roman" w:hAnsi="Times New Roman" w:cs="Times New Roman"/>
          <w:color w:val="FF0000"/>
          <w:sz w:val="24"/>
          <w:szCs w:val="24"/>
          <w:lang w:val="en-GB"/>
        </w:rPr>
        <w:t xml:space="preserve"> that </w:t>
      </w:r>
      <w:r w:rsidR="00FC6AF0" w:rsidRPr="006763D7">
        <w:rPr>
          <w:rFonts w:ascii="Times New Roman" w:hAnsi="Times New Roman" w:cs="Times New Roman"/>
          <w:sz w:val="24"/>
          <w:szCs w:val="24"/>
          <w:lang w:val="en-GB"/>
        </w:rPr>
        <w:t xml:space="preserve">the labels of all unit cells forming the whole structure are </w:t>
      </w:r>
      <w:r w:rsidR="00FC6AF0" w:rsidRPr="006763D7">
        <w:rPr>
          <w:rFonts w:ascii="Times New Roman" w:hAnsi="Times New Roman" w:cs="Times New Roman"/>
          <w:position w:val="-14"/>
          <w:sz w:val="24"/>
          <w:szCs w:val="24"/>
          <w:lang w:val="en-GB"/>
        </w:rPr>
        <w:object w:dxaOrig="499" w:dyaOrig="400" w14:anchorId="438675A7">
          <v:shape id="_x0000_i1028" type="#_x0000_t75" style="width:24.75pt;height:21pt" o:ole="">
            <v:imagedata r:id="rId13" o:title=""/>
          </v:shape>
          <o:OLEObject Type="Embed" ProgID="Equation.DSMT4" ShapeID="_x0000_i1028" DrawAspect="Content" ObjectID="_1644655571" r:id="rId14"/>
        </w:object>
      </w:r>
      <w:r w:rsidR="00FC6AF0" w:rsidRPr="006763D7">
        <w:rPr>
          <w:rFonts w:ascii="Times New Roman" w:hAnsi="Times New Roman" w:cs="Times New Roman"/>
          <w:sz w:val="24"/>
          <w:szCs w:val="24"/>
          <w:lang w:val="en-GB"/>
        </w:rPr>
        <w:t xml:space="preserve">, </w:t>
      </w:r>
      <w:r w:rsidR="00FC6AF0" w:rsidRPr="006763D7">
        <w:rPr>
          <w:rFonts w:ascii="Times New Roman" w:hAnsi="Times New Roman" w:cs="Times New Roman"/>
          <w:position w:val="-14"/>
          <w:sz w:val="24"/>
          <w:szCs w:val="24"/>
          <w:lang w:val="en-GB"/>
        </w:rPr>
        <w:object w:dxaOrig="540" w:dyaOrig="400" w14:anchorId="185C6F72">
          <v:shape id="_x0000_i1029" type="#_x0000_t75" style="width:28.5pt;height:21pt" o:ole="">
            <v:imagedata r:id="rId15" o:title=""/>
          </v:shape>
          <o:OLEObject Type="Embed" ProgID="Equation.DSMT4" ShapeID="_x0000_i1029" DrawAspect="Content" ObjectID="_1644655572" r:id="rId16"/>
        </w:object>
      </w:r>
      <w:r w:rsidR="00FC6AF0" w:rsidRPr="006763D7">
        <w:rPr>
          <w:rFonts w:ascii="Times New Roman" w:hAnsi="Times New Roman" w:cs="Times New Roman"/>
          <w:sz w:val="24"/>
          <w:szCs w:val="24"/>
          <w:lang w:val="en-GB"/>
        </w:rPr>
        <w:t>,</w:t>
      </w:r>
      <w:r w:rsidR="00395715" w:rsidRPr="006763D7">
        <w:rPr>
          <w:rFonts w:ascii="Times New Roman" w:hAnsi="Times New Roman" w:cs="Times New Roman"/>
          <w:sz w:val="24"/>
          <w:szCs w:val="24"/>
          <w:lang w:val="en-GB"/>
        </w:rPr>
        <w:t xml:space="preserve"> </w:t>
      </w:r>
      <w:r w:rsidR="005102E5" w:rsidRPr="006763D7">
        <w:rPr>
          <w:rFonts w:ascii="Times New Roman" w:hAnsi="Times New Roman" w:cs="Times New Roman"/>
          <w:position w:val="-4"/>
          <w:sz w:val="24"/>
          <w:szCs w:val="24"/>
          <w:lang w:val="en-GB"/>
        </w:rPr>
        <w:object w:dxaOrig="279" w:dyaOrig="120" w14:anchorId="2AA8D53A">
          <v:shape id="_x0000_i1030" type="#_x0000_t75" style="width:13.5pt;height:6pt" o:ole="">
            <v:imagedata r:id="rId17" o:title=""/>
          </v:shape>
          <o:OLEObject Type="Embed" ProgID="Equation.DSMT4" ShapeID="_x0000_i1030" DrawAspect="Content" ObjectID="_1644655573" r:id="rId18"/>
        </w:object>
      </w:r>
      <w:r w:rsidR="00FC6AF0" w:rsidRPr="006763D7">
        <w:rPr>
          <w:rFonts w:ascii="Times New Roman" w:hAnsi="Times New Roman" w:cs="Times New Roman"/>
          <w:sz w:val="24"/>
          <w:szCs w:val="24"/>
          <w:lang w:val="en-GB"/>
        </w:rPr>
        <w:t>,</w:t>
      </w:r>
      <w:r w:rsidR="006178EE" w:rsidRPr="006763D7">
        <w:rPr>
          <w:rFonts w:ascii="Times New Roman" w:hAnsi="Times New Roman" w:cs="Times New Roman"/>
          <w:sz w:val="24"/>
          <w:szCs w:val="24"/>
          <w:lang w:val="en-GB"/>
        </w:rPr>
        <w:t xml:space="preserve"> </w:t>
      </w:r>
      <w:r w:rsidR="006C145B" w:rsidRPr="006763D7">
        <w:rPr>
          <w:rFonts w:ascii="Times New Roman" w:hAnsi="Times New Roman" w:cs="Times New Roman"/>
          <w:position w:val="-16"/>
          <w:sz w:val="24"/>
          <w:szCs w:val="24"/>
          <w:lang w:val="en-GB"/>
        </w:rPr>
        <w:object w:dxaOrig="920" w:dyaOrig="440" w14:anchorId="1381059C">
          <v:shape id="_x0000_i1031" type="#_x0000_t75" style="width:46.5pt;height:22.5pt" o:ole="">
            <v:imagedata r:id="rId19" o:title=""/>
          </v:shape>
          <o:OLEObject Type="Embed" ProgID="Equation.DSMT4" ShapeID="_x0000_i1031" DrawAspect="Content" ObjectID="_1644655574" r:id="rId20"/>
        </w:object>
      </w:r>
      <w:r w:rsidR="00FC6AF0" w:rsidRPr="006763D7">
        <w:rPr>
          <w:rFonts w:ascii="Times New Roman" w:hAnsi="Times New Roman" w:cs="Times New Roman" w:hint="eastAsia"/>
          <w:sz w:val="24"/>
          <w:szCs w:val="24"/>
          <w:lang w:val="en-GB"/>
        </w:rPr>
        <w:t>.</w:t>
      </w:r>
      <w:r w:rsidR="00FC6AF0"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 The length of each unit cell along the </w:t>
      </w:r>
      <w:r w:rsidRPr="006C145B">
        <w:rPr>
          <w:rFonts w:ascii="Times New Roman" w:hAnsi="Times New Roman" w:cs="Times New Roman"/>
          <w:color w:val="000000" w:themeColor="text1"/>
          <w:position w:val="-6"/>
          <w:sz w:val="24"/>
          <w:szCs w:val="24"/>
          <w:lang w:val="en-GB"/>
        </w:rPr>
        <w:object w:dxaOrig="200" w:dyaOrig="220" w14:anchorId="17BABDBD">
          <v:shape id="_x0000_i1032" type="#_x0000_t75" style="width:9.75pt;height:9.75pt" o:ole="">
            <v:imagedata r:id="rId9" o:title=""/>
          </v:shape>
          <o:OLEObject Type="Embed" ProgID="Equation.DSMT4" ShapeID="_x0000_i1032" DrawAspect="Content" ObjectID="_1644655575" r:id="rId21"/>
        </w:object>
      </w:r>
      <w:r w:rsidRPr="006C145B">
        <w:rPr>
          <w:rFonts w:ascii="Times New Roman" w:hAnsi="Times New Roman" w:cs="Times New Roman"/>
          <w:color w:val="000000" w:themeColor="text1"/>
          <w:sz w:val="24"/>
          <w:szCs w:val="24"/>
          <w:lang w:val="en-GB"/>
        </w:rPr>
        <w:t xml:space="preserve"> direction is </w:t>
      </w:r>
      <w:r w:rsidRPr="006C145B">
        <w:rPr>
          <w:rFonts w:ascii="Times New Roman" w:hAnsi="Times New Roman" w:cs="Times New Roman"/>
          <w:color w:val="000000" w:themeColor="text1"/>
          <w:position w:val="-12"/>
          <w:sz w:val="24"/>
          <w:szCs w:val="24"/>
          <w:lang w:val="en-GB"/>
        </w:rPr>
        <w:object w:dxaOrig="200" w:dyaOrig="360" w14:anchorId="720DB2E1">
          <v:shape id="_x0000_i1033" type="#_x0000_t75" style="width:9.75pt;height:21pt" o:ole="">
            <v:imagedata r:id="rId22" o:title=""/>
          </v:shape>
          <o:OLEObject Type="Embed" ProgID="Equation.DSMT4" ShapeID="_x0000_i1033" DrawAspect="Content" ObjectID="_1644655576" r:id="rId23"/>
        </w:object>
      </w:r>
      <w:r w:rsidRPr="006C145B">
        <w:rPr>
          <w:rFonts w:ascii="Times New Roman" w:hAnsi="Times New Roman" w:cs="Times New Roman"/>
          <w:color w:val="000000" w:themeColor="text1"/>
          <w:sz w:val="24"/>
          <w:szCs w:val="24"/>
          <w:lang w:val="en-GB"/>
        </w:rPr>
        <w:t xml:space="preserve"> and </w:t>
      </w:r>
      <w:r w:rsidR="00035926" w:rsidRPr="006C145B">
        <w:rPr>
          <w:rFonts w:ascii="Times New Roman" w:hAnsi="Times New Roman" w:cs="Times New Roman"/>
          <w:color w:val="000000" w:themeColor="text1"/>
          <w:sz w:val="24"/>
          <w:szCs w:val="24"/>
          <w:lang w:val="en-GB"/>
        </w:rPr>
        <w:t>its</w:t>
      </w:r>
      <w:r w:rsidRPr="006C145B">
        <w:rPr>
          <w:rFonts w:ascii="Times New Roman" w:hAnsi="Times New Roman" w:cs="Times New Roman"/>
          <w:color w:val="000000" w:themeColor="text1"/>
          <w:sz w:val="24"/>
          <w:szCs w:val="24"/>
          <w:lang w:val="en-GB"/>
        </w:rPr>
        <w:t xml:space="preserve"> height along the </w:t>
      </w:r>
      <w:r w:rsidR="009A4B6B" w:rsidRPr="006C145B">
        <w:rPr>
          <w:rFonts w:ascii="Times New Roman" w:hAnsi="Times New Roman" w:cs="Times New Roman"/>
          <w:color w:val="000000" w:themeColor="text1"/>
          <w:position w:val="-10"/>
          <w:sz w:val="24"/>
          <w:szCs w:val="24"/>
          <w:lang w:val="en-GB"/>
        </w:rPr>
        <w:object w:dxaOrig="220" w:dyaOrig="260" w14:anchorId="12945CEC">
          <v:shape id="_x0000_i1034" type="#_x0000_t75" style="width:12pt;height:12pt" o:ole="">
            <v:imagedata r:id="rId11" o:title=""/>
          </v:shape>
          <o:OLEObject Type="Embed" ProgID="Equation.DSMT4" ShapeID="_x0000_i1034" DrawAspect="Content" ObjectID="_1644655577" r:id="rId24"/>
        </w:object>
      </w:r>
      <w:r w:rsidRPr="006C145B">
        <w:rPr>
          <w:rFonts w:ascii="Times New Roman" w:hAnsi="Times New Roman" w:cs="Times New Roman"/>
          <w:color w:val="000000" w:themeColor="text1"/>
          <w:sz w:val="24"/>
          <w:szCs w:val="24"/>
          <w:lang w:val="en-GB"/>
        </w:rPr>
        <w:t xml:space="preserve"> direction is </w:t>
      </w:r>
      <w:r w:rsidRPr="006C145B">
        <w:rPr>
          <w:rFonts w:ascii="Times New Roman" w:hAnsi="Times New Roman" w:cs="Times New Roman"/>
          <w:color w:val="000000" w:themeColor="text1"/>
          <w:position w:val="-14"/>
          <w:sz w:val="24"/>
          <w:szCs w:val="24"/>
          <w:lang w:val="en-GB"/>
        </w:rPr>
        <w:object w:dxaOrig="220" w:dyaOrig="380" w14:anchorId="60BD94E3">
          <v:shape id="_x0000_i1035" type="#_x0000_t75" style="width:9.75pt;height:21pt" o:ole="">
            <v:imagedata r:id="rId25" o:title=""/>
          </v:shape>
          <o:OLEObject Type="Embed" ProgID="Equation.DSMT4" ShapeID="_x0000_i1035" DrawAspect="Content" ObjectID="_1644655578" r:id="rId26"/>
        </w:object>
      </w:r>
      <w:r w:rsidRPr="006C145B">
        <w:rPr>
          <w:rFonts w:ascii="Times New Roman" w:hAnsi="Times New Roman" w:cs="Times New Roman"/>
          <w:color w:val="000000" w:themeColor="text1"/>
          <w:sz w:val="24"/>
          <w:szCs w:val="24"/>
          <w:lang w:val="en-GB"/>
        </w:rPr>
        <w:t xml:space="preserve"> (see Fig.</w:t>
      </w:r>
      <w:r w:rsidR="005E570D" w:rsidRPr="006C145B">
        <w:rPr>
          <w:rFonts w:ascii="Times New Roman" w:hAnsi="Times New Roman" w:cs="Times New Roman"/>
          <w:color w:val="000000" w:themeColor="text1"/>
          <w:sz w:val="24"/>
          <w:szCs w:val="24"/>
          <w:lang w:val="en-GB"/>
        </w:rPr>
        <w:t xml:space="preserve"> </w:t>
      </w:r>
      <w:r w:rsidR="00AB51F7" w:rsidRPr="006C145B">
        <w:rPr>
          <w:rFonts w:ascii="Times New Roman" w:hAnsi="Times New Roman" w:cs="Times New Roman"/>
          <w:color w:val="000000" w:themeColor="text1"/>
          <w:sz w:val="24"/>
          <w:szCs w:val="24"/>
          <w:lang w:val="en-GB"/>
        </w:rPr>
        <w:t>2</w:t>
      </w:r>
      <w:r w:rsidR="008669D0" w:rsidRPr="006C145B">
        <w:rPr>
          <w:rFonts w:ascii="Times New Roman" w:hAnsi="Times New Roman" w:cs="Times New Roman"/>
          <w:color w:val="000000" w:themeColor="text1"/>
          <w:sz w:val="24"/>
          <w:szCs w:val="24"/>
          <w:lang w:val="en-GB"/>
        </w:rPr>
        <w:t>(a)</w:t>
      </w:r>
      <w:r w:rsidRPr="006C145B">
        <w:rPr>
          <w:rFonts w:ascii="Times New Roman" w:hAnsi="Times New Roman" w:cs="Times New Roman"/>
          <w:color w:val="000000" w:themeColor="text1"/>
          <w:sz w:val="24"/>
          <w:szCs w:val="24"/>
          <w:lang w:val="en-GB"/>
        </w:rPr>
        <w:t xml:space="preserve">). </w:t>
      </w:r>
      <w:r w:rsidR="000F2876" w:rsidRPr="006C145B">
        <w:rPr>
          <w:rFonts w:ascii="Times New Roman" w:hAnsi="Times New Roman" w:cs="Times New Roman"/>
          <w:color w:val="000000" w:themeColor="text1"/>
          <w:sz w:val="24"/>
          <w:szCs w:val="24"/>
          <w:lang w:val="en-GB"/>
        </w:rPr>
        <w:t xml:space="preserve">The heat source density </w:t>
      </w:r>
      <w:r w:rsidR="00515506" w:rsidRPr="006C145B">
        <w:rPr>
          <w:rFonts w:ascii="Times New Roman" w:hAnsi="Times New Roman" w:cs="Times New Roman"/>
          <w:color w:val="000000" w:themeColor="text1"/>
          <w:sz w:val="24"/>
          <w:szCs w:val="24"/>
          <w:lang w:val="en-GB"/>
        </w:rPr>
        <w:t>in a</w:t>
      </w:r>
      <w:r w:rsidR="00B74E10" w:rsidRPr="006C145B">
        <w:rPr>
          <w:rFonts w:ascii="Times New Roman" w:hAnsi="Times New Roman" w:cs="Times New Roman"/>
          <w:color w:val="000000" w:themeColor="text1"/>
          <w:sz w:val="24"/>
          <w:szCs w:val="24"/>
          <w:lang w:val="en-GB"/>
        </w:rPr>
        <w:t xml:space="preserve"> two-dimensional Gaussian</w:t>
      </w:r>
      <w:r w:rsidR="000F2876" w:rsidRPr="006C145B">
        <w:rPr>
          <w:rFonts w:ascii="Times New Roman" w:hAnsi="Times New Roman" w:cs="Times New Roman"/>
          <w:color w:val="000000" w:themeColor="text1"/>
          <w:sz w:val="24"/>
          <w:szCs w:val="24"/>
          <w:lang w:val="en-GB"/>
        </w:rPr>
        <w:t xml:space="preserve"> </w:t>
      </w:r>
      <w:r w:rsidR="00515506" w:rsidRPr="006C145B">
        <w:rPr>
          <w:rFonts w:ascii="Times New Roman" w:hAnsi="Times New Roman" w:cs="Times New Roman"/>
          <w:color w:val="000000" w:themeColor="text1"/>
          <w:sz w:val="24"/>
          <w:szCs w:val="24"/>
          <w:lang w:val="en-GB"/>
        </w:rPr>
        <w:t xml:space="preserve">distribution </w:t>
      </w:r>
      <w:r w:rsidR="00B4362C" w:rsidRPr="006C145B">
        <w:rPr>
          <w:rFonts w:ascii="Times New Roman" w:hAnsi="Times New Roman" w:cs="Times New Roman"/>
          <w:color w:val="000000" w:themeColor="text1"/>
          <w:sz w:val="24"/>
          <w:szCs w:val="24"/>
          <w:lang w:val="en-GB"/>
        </w:rPr>
        <w:t xml:space="preserve">is able to </w:t>
      </w:r>
      <w:r w:rsidR="00515506" w:rsidRPr="006C145B">
        <w:rPr>
          <w:rFonts w:ascii="Times New Roman" w:hAnsi="Times New Roman" w:cs="Times New Roman"/>
          <w:color w:val="000000" w:themeColor="text1"/>
          <w:sz w:val="24"/>
          <w:szCs w:val="24"/>
          <w:lang w:val="en-GB"/>
        </w:rPr>
        <w:t>characterise heat</w:t>
      </w:r>
      <w:r w:rsidR="00B4362C" w:rsidRPr="006C145B">
        <w:rPr>
          <w:rFonts w:ascii="Times New Roman" w:hAnsi="Times New Roman" w:cs="Times New Roman"/>
          <w:color w:val="000000" w:themeColor="text1"/>
          <w:sz w:val="24"/>
          <w:szCs w:val="24"/>
          <w:lang w:val="en-GB"/>
        </w:rPr>
        <w:t xml:space="preserve"> </w:t>
      </w:r>
      <w:r w:rsidR="00697472" w:rsidRPr="006C145B">
        <w:rPr>
          <w:rFonts w:ascii="Times New Roman" w:hAnsi="Times New Roman" w:cs="Times New Roman" w:hint="eastAsia"/>
          <w:color w:val="000000" w:themeColor="text1"/>
          <w:sz w:val="24"/>
          <w:szCs w:val="24"/>
          <w:lang w:val="en-GB"/>
        </w:rPr>
        <w:t>surface</w:t>
      </w:r>
      <w:r w:rsidR="00697472" w:rsidRPr="006C145B">
        <w:rPr>
          <w:rFonts w:ascii="Times New Roman" w:hAnsi="Times New Roman" w:cs="Times New Roman"/>
          <w:color w:val="000000" w:themeColor="text1"/>
          <w:sz w:val="24"/>
          <w:szCs w:val="24"/>
          <w:lang w:val="en-GB"/>
        </w:rPr>
        <w:t xml:space="preserve"> treatment </w:t>
      </w:r>
      <w:r w:rsidR="00515506" w:rsidRPr="006C145B">
        <w:rPr>
          <w:rFonts w:ascii="Times New Roman" w:hAnsi="Times New Roman" w:cs="Times New Roman"/>
          <w:color w:val="000000" w:themeColor="text1"/>
          <w:sz w:val="24"/>
          <w:szCs w:val="24"/>
          <w:lang w:val="en-GB"/>
        </w:rPr>
        <w:t xml:space="preserve">and </w:t>
      </w:r>
      <w:r w:rsidR="00B4362C" w:rsidRPr="006C145B">
        <w:rPr>
          <w:rFonts w:ascii="Times New Roman" w:hAnsi="Times New Roman" w:cs="Times New Roman"/>
          <w:color w:val="000000" w:themeColor="text1"/>
          <w:sz w:val="24"/>
          <w:szCs w:val="24"/>
          <w:lang w:val="en-GB"/>
        </w:rPr>
        <w:t xml:space="preserve">welding and </w:t>
      </w:r>
      <w:r w:rsidR="00515506" w:rsidRPr="006C145B">
        <w:rPr>
          <w:rFonts w:ascii="Times New Roman" w:hAnsi="Times New Roman" w:cs="Times New Roman"/>
          <w:color w:val="000000" w:themeColor="text1"/>
          <w:sz w:val="24"/>
          <w:szCs w:val="24"/>
          <w:lang w:val="en-GB"/>
        </w:rPr>
        <w:t>is de</w:t>
      </w:r>
      <w:r w:rsidR="00947A4B" w:rsidRPr="006C145B">
        <w:rPr>
          <w:rFonts w:ascii="Times New Roman" w:hAnsi="Times New Roman" w:cs="Times New Roman"/>
          <w:color w:val="000000" w:themeColor="text1"/>
          <w:sz w:val="24"/>
          <w:szCs w:val="24"/>
          <w:lang w:val="en-GB"/>
        </w:rPr>
        <w:t>scribed by only a few parameters</w:t>
      </w:r>
      <w:r w:rsidR="00B4362C" w:rsidRPr="006C145B">
        <w:rPr>
          <w:rFonts w:ascii="Times New Roman" w:hAnsi="Times New Roman" w:cs="Times New Roman"/>
          <w:color w:val="000000" w:themeColor="text1"/>
          <w:sz w:val="24"/>
          <w:szCs w:val="24"/>
          <w:lang w:val="en-GB"/>
        </w:rPr>
        <w:t xml:space="preserve"> that</w:t>
      </w:r>
      <w:r w:rsidR="003D29B9" w:rsidRPr="006C145B">
        <w:rPr>
          <w:rFonts w:ascii="Times New Roman" w:hAnsi="Times New Roman" w:cs="Times New Roman"/>
          <w:color w:val="000000" w:themeColor="text1"/>
          <w:sz w:val="24"/>
          <w:szCs w:val="24"/>
          <w:lang w:val="en-GB"/>
        </w:rPr>
        <w:t xml:space="preserve"> allow quickly parameterization</w:t>
      </w:r>
      <w:r w:rsidR="00B74E10" w:rsidRPr="006C145B">
        <w:rPr>
          <w:rFonts w:ascii="Times New Roman" w:hAnsi="Times New Roman" w:cs="Times New Roman"/>
          <w:color w:val="000000" w:themeColor="text1"/>
          <w:sz w:val="24"/>
          <w:szCs w:val="24"/>
          <w:lang w:val="en-GB"/>
        </w:rPr>
        <w:t xml:space="preserve"> </w:t>
      </w:r>
      <w:r w:rsidR="00B74E10" w:rsidRPr="006C145B">
        <w:rPr>
          <w:rFonts w:ascii="Times New Roman" w:hAnsi="Times New Roman" w:cs="Times New Roman"/>
          <w:color w:val="000000" w:themeColor="text1"/>
          <w:sz w:val="24"/>
          <w:szCs w:val="24"/>
          <w:lang w:val="en-GB"/>
        </w:rPr>
        <w:fldChar w:fldCharType="begin"/>
      </w:r>
      <w:r w:rsidR="005E7D61" w:rsidRPr="006C145B">
        <w:rPr>
          <w:rFonts w:ascii="Times New Roman" w:hAnsi="Times New Roman" w:cs="Times New Roman"/>
          <w:color w:val="000000" w:themeColor="text1"/>
          <w:sz w:val="24"/>
          <w:szCs w:val="24"/>
          <w:lang w:val="en-GB"/>
        </w:rPr>
        <w:instrText xml:space="preserve"> ADDIN EN.CITE &lt;EndNote&gt;&lt;Cite&gt;&lt;Author&gt;Goldak&lt;/Author&gt;&lt;Year&gt;1984&lt;/Year&gt;&lt;RecNum&gt;800&lt;/RecNum&gt;&lt;DisplayText&gt;&lt;style font="Times New Roman" size="12"&gt;(Clain et al. 2017, Goldak et al. 1984)&lt;/style&gt;&lt;/DisplayText&gt;&lt;record&gt;&lt;rec-number&gt;800&lt;/rec-number&gt;&lt;foreign-keys&gt;&lt;key app="EN" db-id="wa5ae5vf7etzd2e5r2b5pf9g02aff00vz5at"&gt;800&lt;/key&gt;&lt;/foreign-keys&gt;&lt;ref-type name="Journal Article"&gt;17&lt;/ref-type&gt;&lt;contributors&gt;&lt;authors&gt;&lt;author&gt;Goldak, John&lt;/author&gt;&lt;author&gt;Chakravarti, Aditya&lt;/author&gt;&lt;author&gt;Bibby, Malcolm&lt;/author&gt;&lt;/authors&gt;&lt;/contributors&gt;&lt;titles&gt;&lt;title&gt;A new finite element model for welding heat sources&lt;/title&gt;&lt;secondary-title&gt;Metallurgical transactions B&lt;/secondary-title&gt;&lt;/titles&gt;&lt;periodical&gt;&lt;full-title&gt;Metallurgical transactions B&lt;/full-title&gt;&lt;/periodical&gt;&lt;pages&gt;299-305&lt;/pages&gt;&lt;volume&gt;15&lt;/volume&gt;&lt;number&gt;2&lt;/number&gt;&lt;dates&gt;&lt;year&gt;1984&lt;/year&gt;&lt;/dates&gt;&lt;isbn&gt;0360-2141&lt;/isbn&gt;&lt;urls&gt;&lt;/urls&gt;&lt;/record&gt;&lt;/Cite&gt;&lt;Cite&gt;&lt;Author&gt;Clain&lt;/Author&gt;&lt;Year&gt;2017&lt;/Year&gt;&lt;RecNum&gt;688&lt;/RecNum&gt;&lt;record&gt;&lt;rec-number&gt;688&lt;/rec-number&gt;&lt;foreign-keys&gt;&lt;key app="EN" db-id="wa5ae5vf7etzd2e5r2b5pf9g02aff00vz5at"&gt;688&lt;/key&gt;&lt;key app="ENWeb" db-id=""&gt;0&lt;/key&gt;&lt;/foreign-keys&gt;&lt;ref-type name="Journal Article"&gt;17&lt;/ref-type&gt;&lt;contributors&gt;&lt;authors&gt;&lt;author&gt;Clain, Fernanda Mazuco&lt;/author&gt;&lt;author&gt;Teixeira, Paulo Roberto de Freitas&lt;/author&gt;&lt;author&gt;Araújo, Douglas Bezerra de&lt;/author&gt;&lt;/authors&gt;&lt;/contributors&gt;&lt;titles&gt;&lt;title&gt;Two Heat Source Models to Simulate Welding Processes with Magnetic Deflection&lt;/title&gt;&lt;secondary-title&gt;Soldagem and Inspeção&lt;/secondary-title&gt;&lt;/titles&gt;&lt;periodical&gt;&lt;full-title&gt;Soldagem and Inspeção&lt;/full-title&gt;&lt;/periodical&gt;&lt;pages&gt;99-113&lt;/pages&gt;&lt;volume&gt;22&lt;/volume&gt;&lt;number&gt;1&lt;/number&gt;&lt;dates&gt;&lt;year&gt;2017&lt;/year&gt;&lt;/dates&gt;&lt;orig-pub&gt;10.1590/0104-9224/si2201.10&lt;/orig-pub&gt;&lt;isbn&gt;0104-9224&lt;/isbn&gt;&lt;urls&gt;&lt;/urls&gt;&lt;/record&gt;&lt;/Cite&gt;&lt;/EndNote&gt;</w:instrText>
      </w:r>
      <w:r w:rsidR="00B74E10"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7" w:tooltip="Clain, 2017 #688" w:history="1">
        <w:r w:rsidR="00A36091" w:rsidRPr="006C145B">
          <w:rPr>
            <w:rFonts w:ascii="Times New Roman" w:hAnsi="Times New Roman" w:cs="Times New Roman"/>
            <w:noProof/>
            <w:color w:val="000000" w:themeColor="text1"/>
            <w:sz w:val="24"/>
            <w:szCs w:val="24"/>
            <w:lang w:val="en-GB"/>
          </w:rPr>
          <w:t>Clain et al. 2017</w:t>
        </w:r>
      </w:hyperlink>
      <w:r w:rsidR="009845D1" w:rsidRPr="006C145B">
        <w:rPr>
          <w:rFonts w:ascii="Times New Roman" w:hAnsi="Times New Roman" w:cs="Times New Roman"/>
          <w:noProof/>
          <w:color w:val="000000" w:themeColor="text1"/>
          <w:sz w:val="24"/>
          <w:szCs w:val="24"/>
          <w:lang w:val="en-GB"/>
        </w:rPr>
        <w:t xml:space="preserve">, </w:t>
      </w:r>
      <w:hyperlink w:anchor="_ENREF_11" w:tooltip="Goldak, 1984 #800" w:history="1">
        <w:r w:rsidR="00A36091" w:rsidRPr="006C145B">
          <w:rPr>
            <w:rFonts w:ascii="Times New Roman" w:hAnsi="Times New Roman" w:cs="Times New Roman"/>
            <w:noProof/>
            <w:color w:val="000000" w:themeColor="text1"/>
            <w:sz w:val="24"/>
            <w:szCs w:val="24"/>
            <w:lang w:val="en-GB"/>
          </w:rPr>
          <w:t>Goldak et al. 1984</w:t>
        </w:r>
      </w:hyperlink>
      <w:r w:rsidR="009845D1" w:rsidRPr="006C145B">
        <w:rPr>
          <w:rFonts w:ascii="Times New Roman" w:hAnsi="Times New Roman" w:cs="Times New Roman"/>
          <w:noProof/>
          <w:color w:val="000000" w:themeColor="text1"/>
          <w:sz w:val="24"/>
          <w:szCs w:val="24"/>
          <w:lang w:val="en-GB"/>
        </w:rPr>
        <w:t>)</w:t>
      </w:r>
      <w:r w:rsidR="00B74E10" w:rsidRPr="006C145B">
        <w:rPr>
          <w:rFonts w:ascii="Times New Roman" w:hAnsi="Times New Roman" w:cs="Times New Roman"/>
          <w:color w:val="000000" w:themeColor="text1"/>
          <w:sz w:val="24"/>
          <w:szCs w:val="24"/>
          <w:lang w:val="en-GB"/>
        </w:rPr>
        <w:fldChar w:fldCharType="end"/>
      </w:r>
      <w:r w:rsidR="003D29B9" w:rsidRPr="006C145B">
        <w:rPr>
          <w:rFonts w:ascii="Times New Roman" w:hAnsi="Times New Roman" w:cs="Times New Roman"/>
          <w:color w:val="000000" w:themeColor="text1"/>
          <w:sz w:val="24"/>
          <w:szCs w:val="24"/>
          <w:lang w:val="en-GB"/>
        </w:rPr>
        <w:t>.</w:t>
      </w:r>
      <w:r w:rsidR="000F2876" w:rsidRPr="006C145B">
        <w:rPr>
          <w:rFonts w:ascii="Times New Roman" w:hAnsi="Times New Roman" w:cs="Times New Roman"/>
          <w:color w:val="000000" w:themeColor="text1"/>
          <w:sz w:val="24"/>
          <w:szCs w:val="24"/>
          <w:lang w:val="en-GB"/>
        </w:rPr>
        <w:t xml:space="preserve"> </w:t>
      </w:r>
      <w:r w:rsidR="003D29B9" w:rsidRPr="006C145B">
        <w:rPr>
          <w:rFonts w:ascii="Times New Roman" w:hAnsi="Times New Roman" w:cs="Times New Roman"/>
          <w:color w:val="000000" w:themeColor="text1"/>
          <w:sz w:val="24"/>
          <w:szCs w:val="24"/>
          <w:lang w:val="en-GB"/>
        </w:rPr>
        <w:t>The</w:t>
      </w:r>
      <w:r w:rsidR="000F2876" w:rsidRPr="006C145B">
        <w:rPr>
          <w:rFonts w:ascii="Times New Roman" w:hAnsi="Times New Roman" w:cs="Times New Roman"/>
          <w:color w:val="000000" w:themeColor="text1"/>
          <w:sz w:val="24"/>
          <w:szCs w:val="24"/>
          <w:lang w:val="en-GB"/>
        </w:rPr>
        <w:t xml:space="preserve"> </w:t>
      </w:r>
      <w:r w:rsidR="008A0DFA" w:rsidRPr="006C145B">
        <w:rPr>
          <w:rFonts w:ascii="Times New Roman" w:hAnsi="Times New Roman" w:cs="Times New Roman"/>
          <w:color w:val="000000" w:themeColor="text1"/>
          <w:sz w:val="24"/>
          <w:szCs w:val="24"/>
          <w:lang w:val="en-GB"/>
        </w:rPr>
        <w:t>centre</w:t>
      </w:r>
      <w:r w:rsidR="003D29B9" w:rsidRPr="006C145B">
        <w:rPr>
          <w:rFonts w:ascii="Times New Roman" w:hAnsi="Times New Roman" w:cs="Times New Roman"/>
          <w:color w:val="000000" w:themeColor="text1"/>
          <w:sz w:val="24"/>
          <w:szCs w:val="24"/>
          <w:lang w:val="en-GB"/>
        </w:rPr>
        <w:t xml:space="preserve"> of</w:t>
      </w:r>
      <w:r w:rsidR="00806A2E" w:rsidRPr="006C145B">
        <w:rPr>
          <w:rFonts w:ascii="Times New Roman" w:hAnsi="Times New Roman" w:cs="Times New Roman"/>
          <w:color w:val="000000" w:themeColor="text1"/>
          <w:sz w:val="24"/>
          <w:szCs w:val="24"/>
          <w:lang w:val="en-GB"/>
        </w:rPr>
        <w:t xml:space="preserve"> the</w:t>
      </w:r>
      <w:r w:rsidR="003D29B9" w:rsidRPr="006C145B">
        <w:rPr>
          <w:rFonts w:ascii="Times New Roman" w:hAnsi="Times New Roman" w:cs="Times New Roman"/>
          <w:color w:val="000000" w:themeColor="text1"/>
          <w:sz w:val="24"/>
          <w:szCs w:val="24"/>
          <w:lang w:val="en-GB"/>
        </w:rPr>
        <w:t xml:space="preserve"> Gaussian heat source</w:t>
      </w:r>
      <w:r w:rsidR="000F2876" w:rsidRPr="006C145B">
        <w:rPr>
          <w:rFonts w:ascii="Times New Roman" w:hAnsi="Times New Roman" w:cs="Times New Roman"/>
          <w:color w:val="000000" w:themeColor="text1"/>
          <w:sz w:val="24"/>
          <w:szCs w:val="24"/>
          <w:lang w:val="en-GB"/>
        </w:rPr>
        <w:t xml:space="preserve"> moves along the </w:t>
      </w:r>
      <w:r w:rsidR="00335F39" w:rsidRPr="006C145B">
        <w:rPr>
          <w:rFonts w:ascii="Times New Roman" w:hAnsi="Times New Roman" w:cs="Times New Roman"/>
          <w:color w:val="000000" w:themeColor="text1"/>
          <w:sz w:val="24"/>
          <w:szCs w:val="24"/>
          <w:lang w:val="en-GB"/>
        </w:rPr>
        <w:t>path</w:t>
      </w:r>
      <w:r w:rsidR="000F2876" w:rsidRPr="006C145B">
        <w:rPr>
          <w:rFonts w:ascii="Times New Roman" w:hAnsi="Times New Roman" w:cs="Times New Roman"/>
          <w:color w:val="000000" w:themeColor="text1"/>
          <w:sz w:val="24"/>
          <w:szCs w:val="24"/>
          <w:lang w:val="en-GB"/>
        </w:rPr>
        <w:t xml:space="preserve"> </w:t>
      </w:r>
      <w:r w:rsidR="005E570D" w:rsidRPr="006C145B">
        <w:rPr>
          <w:rFonts w:ascii="Times New Roman" w:hAnsi="Times New Roman" w:cs="Times New Roman"/>
          <w:color w:val="000000" w:themeColor="text1"/>
          <w:sz w:val="24"/>
          <w:szCs w:val="24"/>
          <w:lang w:val="en-GB"/>
        </w:rPr>
        <w:t xml:space="preserve">of </w:t>
      </w:r>
      <w:r w:rsidR="000F2876" w:rsidRPr="006C145B">
        <w:rPr>
          <w:rFonts w:ascii="Times New Roman" w:hAnsi="Times New Roman" w:cs="Times New Roman"/>
          <w:color w:val="000000" w:themeColor="text1"/>
          <w:position w:val="-14"/>
          <w:sz w:val="24"/>
          <w:szCs w:val="24"/>
          <w:lang w:val="en-GB"/>
        </w:rPr>
        <w:object w:dxaOrig="639" w:dyaOrig="380" w14:anchorId="6405A96C">
          <v:shape id="_x0000_i1036" type="#_x0000_t75" style="width:30.75pt;height:21pt" o:ole="">
            <v:imagedata r:id="rId27" o:title=""/>
          </v:shape>
          <o:OLEObject Type="Embed" ProgID="Equation.DSMT4" ShapeID="_x0000_i1036" DrawAspect="Content" ObjectID="_1644655579" r:id="rId28"/>
        </w:object>
      </w:r>
      <w:r w:rsidR="000F2876" w:rsidRPr="006C145B">
        <w:rPr>
          <w:rFonts w:ascii="Times New Roman" w:hAnsi="Times New Roman" w:cs="Times New Roman"/>
          <w:color w:val="000000" w:themeColor="text1"/>
          <w:sz w:val="24"/>
          <w:szCs w:val="24"/>
          <w:lang w:val="en-GB"/>
        </w:rPr>
        <w:t xml:space="preserve"> </w:t>
      </w:r>
      <w:r w:rsidR="005E570D" w:rsidRPr="006C145B">
        <w:rPr>
          <w:rFonts w:ascii="Times New Roman" w:hAnsi="Times New Roman" w:cs="Times New Roman"/>
          <w:color w:val="000000" w:themeColor="text1"/>
          <w:sz w:val="24"/>
          <w:szCs w:val="24"/>
          <w:lang w:val="en-GB"/>
        </w:rPr>
        <w:t xml:space="preserve">at </w:t>
      </w:r>
      <w:r w:rsidR="000F2876" w:rsidRPr="006C145B">
        <w:rPr>
          <w:rFonts w:ascii="Times New Roman" w:hAnsi="Times New Roman" w:cs="Times New Roman"/>
          <w:color w:val="000000" w:themeColor="text1"/>
          <w:sz w:val="24"/>
          <w:szCs w:val="24"/>
          <w:lang w:val="en-GB"/>
        </w:rPr>
        <w:t xml:space="preserve">a constant velocity </w:t>
      </w:r>
      <w:r w:rsidR="00DF07CA" w:rsidRPr="006C145B">
        <w:rPr>
          <w:rFonts w:ascii="Times New Roman" w:hAnsi="Times New Roman" w:cs="Times New Roman"/>
          <w:color w:val="000000" w:themeColor="text1"/>
          <w:position w:val="-6"/>
          <w:sz w:val="24"/>
          <w:szCs w:val="24"/>
          <w:lang w:val="en-GB"/>
        </w:rPr>
        <w:object w:dxaOrig="180" w:dyaOrig="220" w14:anchorId="7AC648B1">
          <v:shape id="_x0000_i1037" type="#_x0000_t75" style="width:9.75pt;height:10.5pt" o:ole="">
            <v:imagedata r:id="rId29" o:title=""/>
          </v:shape>
          <o:OLEObject Type="Embed" ProgID="Equation.DSMT4" ShapeID="_x0000_i1037" DrawAspect="Content" ObjectID="_1644655580" r:id="rId30"/>
        </w:object>
      </w:r>
      <w:r w:rsidR="00917119" w:rsidRPr="006C145B">
        <w:rPr>
          <w:rFonts w:ascii="Times New Roman" w:hAnsi="Times New Roman" w:cs="Times New Roman"/>
          <w:color w:val="000000" w:themeColor="text1"/>
          <w:sz w:val="24"/>
          <w:szCs w:val="24"/>
          <w:lang w:val="en-GB"/>
        </w:rPr>
        <w:t xml:space="preserve">, </w:t>
      </w:r>
      <w:r w:rsidR="005E570D" w:rsidRPr="006C145B">
        <w:rPr>
          <w:rFonts w:ascii="Times New Roman" w:hAnsi="Times New Roman" w:cs="Times New Roman"/>
          <w:color w:val="000000" w:themeColor="text1"/>
          <w:sz w:val="24"/>
          <w:szCs w:val="24"/>
          <w:lang w:val="en-GB"/>
        </w:rPr>
        <w:t xml:space="preserve">represented by the hatched area </w:t>
      </w:r>
      <w:r w:rsidR="00917119" w:rsidRPr="006C145B">
        <w:rPr>
          <w:rFonts w:ascii="Times New Roman" w:hAnsi="Times New Roman" w:cs="Times New Roman"/>
          <w:color w:val="000000" w:themeColor="text1"/>
          <w:sz w:val="24"/>
          <w:szCs w:val="24"/>
          <w:lang w:val="en-GB"/>
        </w:rPr>
        <w:t>shown in</w:t>
      </w:r>
      <w:r w:rsidR="000F2876" w:rsidRPr="006C145B">
        <w:rPr>
          <w:rFonts w:ascii="Times New Roman" w:hAnsi="Times New Roman" w:cs="Times New Roman"/>
          <w:color w:val="000000" w:themeColor="text1"/>
          <w:sz w:val="24"/>
          <w:szCs w:val="24"/>
          <w:lang w:val="en-GB"/>
        </w:rPr>
        <w:t xml:space="preserve"> Fig. 1.</w:t>
      </w:r>
      <w:r w:rsidR="00882BD4" w:rsidRPr="006C145B">
        <w:rPr>
          <w:rFonts w:ascii="Times New Roman" w:hAnsi="Times New Roman" w:cs="Times New Roman"/>
          <w:color w:val="000000" w:themeColor="text1"/>
          <w:sz w:val="24"/>
          <w:szCs w:val="24"/>
          <w:lang w:val="en-GB"/>
        </w:rPr>
        <w:t xml:space="preserve"> As the </w:t>
      </w:r>
      <w:r w:rsidR="00BD3A1C" w:rsidRPr="006C145B">
        <w:rPr>
          <w:rFonts w:ascii="Times New Roman" w:hAnsi="Times New Roman" w:cs="Times New Roman"/>
          <w:color w:val="000000" w:themeColor="text1"/>
          <w:sz w:val="24"/>
          <w:szCs w:val="24"/>
          <w:lang w:val="en-GB"/>
        </w:rPr>
        <w:t>spatial domain of heat transfer is treated as a two dimensional problem</w:t>
      </w:r>
      <w:r w:rsidR="00882BD4" w:rsidRPr="006C145B">
        <w:rPr>
          <w:rFonts w:ascii="Times New Roman" w:hAnsi="Times New Roman" w:cs="Times New Roman"/>
          <w:color w:val="000000" w:themeColor="text1"/>
          <w:sz w:val="24"/>
          <w:szCs w:val="24"/>
          <w:lang w:val="en-GB"/>
        </w:rPr>
        <w:t>,</w:t>
      </w:r>
      <w:r w:rsidR="000F2876" w:rsidRPr="006C145B">
        <w:rPr>
          <w:rFonts w:ascii="Times New Roman" w:hAnsi="Times New Roman" w:cs="Times New Roman"/>
          <w:color w:val="000000" w:themeColor="text1"/>
          <w:sz w:val="24"/>
          <w:szCs w:val="24"/>
          <w:lang w:val="en-GB"/>
        </w:rPr>
        <w:t xml:space="preserve"> </w:t>
      </w:r>
      <w:r w:rsidR="00882BD4" w:rsidRPr="006C145B">
        <w:rPr>
          <w:rFonts w:ascii="Times New Roman" w:hAnsi="Times New Roman" w:cs="Times New Roman"/>
          <w:color w:val="000000" w:themeColor="text1"/>
          <w:sz w:val="24"/>
          <w:szCs w:val="24"/>
          <w:lang w:val="en-GB"/>
        </w:rPr>
        <w:t>t</w:t>
      </w:r>
      <w:r w:rsidR="000F2876" w:rsidRPr="006C145B">
        <w:rPr>
          <w:rFonts w:ascii="Times New Roman" w:hAnsi="Times New Roman" w:cs="Times New Roman"/>
          <w:color w:val="000000" w:themeColor="text1"/>
          <w:sz w:val="24"/>
          <w:szCs w:val="24"/>
          <w:lang w:val="en-GB"/>
        </w:rPr>
        <w:t xml:space="preserve">he governing equation for the transient heat conduction in the periodic structure with the </w:t>
      </w:r>
      <w:r w:rsidR="00F8385E" w:rsidRPr="006C145B">
        <w:rPr>
          <w:rFonts w:ascii="Times New Roman" w:hAnsi="Times New Roman" w:cs="Times New Roman"/>
          <w:color w:val="000000" w:themeColor="text1"/>
          <w:sz w:val="24"/>
          <w:szCs w:val="24"/>
          <w:lang w:val="en-GB"/>
        </w:rPr>
        <w:t xml:space="preserve">Gaussian </w:t>
      </w:r>
      <w:r w:rsidR="000F2876" w:rsidRPr="006C145B">
        <w:rPr>
          <w:rFonts w:ascii="Times New Roman" w:hAnsi="Times New Roman" w:cs="Times New Roman"/>
          <w:color w:val="000000" w:themeColor="text1"/>
          <w:sz w:val="24"/>
          <w:szCs w:val="24"/>
          <w:lang w:val="en-GB"/>
        </w:rPr>
        <w:t>heat source can be</w:t>
      </w:r>
      <w:r w:rsidR="00092C77" w:rsidRPr="006C145B">
        <w:rPr>
          <w:rFonts w:ascii="Times New Roman" w:hAnsi="Times New Roman" w:cs="Times New Roman"/>
          <w:color w:val="000000" w:themeColor="text1"/>
          <w:sz w:val="24"/>
          <w:szCs w:val="24"/>
          <w:lang w:val="en-GB"/>
        </w:rPr>
        <w:t xml:space="preserve"> defined</w:t>
      </w:r>
      <w:r w:rsidR="000F2876" w:rsidRPr="006C145B">
        <w:rPr>
          <w:rFonts w:ascii="Times New Roman" w:hAnsi="Times New Roman" w:cs="Times New Roman"/>
          <w:color w:val="000000" w:themeColor="text1"/>
          <w:sz w:val="24"/>
          <w:szCs w:val="24"/>
          <w:lang w:val="en-GB"/>
        </w:rPr>
        <w:t xml:space="preserve"> </w:t>
      </w:r>
      <w:r w:rsidR="00092C77" w:rsidRPr="006C145B">
        <w:rPr>
          <w:rFonts w:ascii="Times New Roman" w:hAnsi="Times New Roman" w:cs="Times New Roman"/>
          <w:color w:val="000000" w:themeColor="text1"/>
          <w:sz w:val="24"/>
          <w:szCs w:val="24"/>
          <w:lang w:val="en-GB"/>
        </w:rPr>
        <w:t xml:space="preserve">as follows </w:t>
      </w:r>
      <w:r w:rsidR="000F2876" w:rsidRPr="006C145B">
        <w:rPr>
          <w:rFonts w:ascii="Times New Roman" w:hAnsi="Times New Roman" w:cs="Times New Roman"/>
          <w:color w:val="000000" w:themeColor="text1"/>
          <w:sz w:val="24"/>
          <w:szCs w:val="24"/>
          <w:lang w:val="en-GB"/>
        </w:rPr>
        <w:t xml:space="preserve">in Cartesian coordinates </w:t>
      </w:r>
    </w:p>
    <w:p w14:paraId="232491B9" w14:textId="40431AA2" w:rsidR="005C0A8D" w:rsidRPr="006C145B" w:rsidRDefault="00D94E1D" w:rsidP="00AC7AB8">
      <w:pPr>
        <w:pStyle w:val="MTDisplayEquation"/>
        <w:ind w:right="-58" w:firstLineChars="0" w:firstLine="0"/>
        <w:jc w:val="left"/>
        <w:rPr>
          <w:color w:val="000000" w:themeColor="text1"/>
          <w:lang w:val="en-GB"/>
        </w:rPr>
      </w:pPr>
      <w:r w:rsidRPr="006C145B">
        <w:rPr>
          <w:color w:val="000000" w:themeColor="text1"/>
          <w:position w:val="-32"/>
          <w:sz w:val="24"/>
          <w:szCs w:val="24"/>
          <w:lang w:val="en-GB"/>
        </w:rPr>
        <w:object w:dxaOrig="8000" w:dyaOrig="760" w14:anchorId="1167DDBB">
          <v:shape id="_x0000_i1038" type="#_x0000_t75" style="width:398.25pt;height:35.25pt" o:ole="">
            <v:imagedata r:id="rId31" o:title=""/>
          </v:shape>
          <o:OLEObject Type="Embed" ProgID="Equation.DSMT4" ShapeID="_x0000_i1038" DrawAspect="Content" ObjectID="_1644655581" r:id="rId32"/>
        </w:object>
      </w:r>
      <w:r w:rsidR="000F2876" w:rsidRPr="006C145B">
        <w:rPr>
          <w:color w:val="000000" w:themeColor="text1"/>
          <w:sz w:val="24"/>
          <w:szCs w:val="24"/>
          <w:lang w:val="en-GB"/>
        </w:rPr>
        <w:fldChar w:fldCharType="begin"/>
      </w:r>
      <w:r w:rsidR="000F2876" w:rsidRPr="006C145B">
        <w:rPr>
          <w:color w:val="000000" w:themeColor="text1"/>
          <w:sz w:val="24"/>
          <w:szCs w:val="24"/>
          <w:lang w:val="en-GB"/>
        </w:rPr>
        <w:instrText xml:space="preserve"> MACROBUTTON MTPlaceRef \* MERGEFORMAT </w:instrText>
      </w:r>
      <w:r w:rsidR="000F2876" w:rsidRPr="006C145B">
        <w:rPr>
          <w:color w:val="000000" w:themeColor="text1"/>
          <w:sz w:val="24"/>
          <w:szCs w:val="24"/>
          <w:lang w:val="en-GB"/>
        </w:rPr>
        <w:fldChar w:fldCharType="begin"/>
      </w:r>
      <w:r w:rsidR="000F2876" w:rsidRPr="006C145B">
        <w:rPr>
          <w:color w:val="000000" w:themeColor="text1"/>
          <w:sz w:val="24"/>
          <w:szCs w:val="24"/>
          <w:lang w:val="en-GB"/>
        </w:rPr>
        <w:instrText xml:space="preserve"> SEQ MTEqn \h \* MERGEFORMAT </w:instrText>
      </w:r>
      <w:r w:rsidR="000F2876" w:rsidRPr="006C145B">
        <w:rPr>
          <w:color w:val="000000" w:themeColor="text1"/>
          <w:sz w:val="24"/>
          <w:szCs w:val="24"/>
          <w:lang w:val="en-GB"/>
        </w:rPr>
        <w:fldChar w:fldCharType="end"/>
      </w:r>
      <w:r w:rsidR="000F2876" w:rsidRPr="006C145B">
        <w:rPr>
          <w:color w:val="000000" w:themeColor="text1"/>
          <w:sz w:val="24"/>
          <w:szCs w:val="24"/>
          <w:lang w:val="en-GB"/>
        </w:rPr>
        <w:instrText>(</w:instrText>
      </w:r>
      <w:r w:rsidR="00BC5F68" w:rsidRPr="006C145B">
        <w:rPr>
          <w:noProof/>
          <w:color w:val="000000" w:themeColor="text1"/>
          <w:sz w:val="24"/>
          <w:szCs w:val="24"/>
          <w:lang w:val="en-GB"/>
        </w:rPr>
        <w:fldChar w:fldCharType="begin"/>
      </w:r>
      <w:r w:rsidR="00BC5F68" w:rsidRPr="006C145B">
        <w:rPr>
          <w:noProof/>
          <w:color w:val="000000" w:themeColor="text1"/>
          <w:sz w:val="24"/>
          <w:szCs w:val="24"/>
          <w:lang w:val="en-GB"/>
        </w:rPr>
        <w:instrText xml:space="preserve"> SEQ MTEqn \c \* Arabic \* MERGEFORMAT </w:instrText>
      </w:r>
      <w:r w:rsidR="00BC5F68" w:rsidRPr="006C145B">
        <w:rPr>
          <w:noProof/>
          <w:color w:val="000000" w:themeColor="text1"/>
          <w:sz w:val="24"/>
          <w:szCs w:val="24"/>
          <w:lang w:val="en-GB"/>
        </w:rPr>
        <w:fldChar w:fldCharType="separate"/>
      </w:r>
      <w:r w:rsidR="00781080">
        <w:rPr>
          <w:noProof/>
          <w:color w:val="000000" w:themeColor="text1"/>
          <w:sz w:val="24"/>
          <w:szCs w:val="24"/>
          <w:lang w:val="en-GB"/>
        </w:rPr>
        <w:instrText>1</w:instrText>
      </w:r>
      <w:r w:rsidR="00BC5F68" w:rsidRPr="006C145B">
        <w:rPr>
          <w:noProof/>
          <w:color w:val="000000" w:themeColor="text1"/>
          <w:sz w:val="24"/>
          <w:szCs w:val="24"/>
          <w:lang w:val="en-GB"/>
        </w:rPr>
        <w:fldChar w:fldCharType="end"/>
      </w:r>
      <w:r w:rsidR="000F2876" w:rsidRPr="006C145B">
        <w:rPr>
          <w:color w:val="000000" w:themeColor="text1"/>
          <w:sz w:val="24"/>
          <w:szCs w:val="24"/>
          <w:lang w:val="en-GB"/>
        </w:rPr>
        <w:instrText>)</w:instrText>
      </w:r>
      <w:r w:rsidR="000F2876" w:rsidRPr="006C145B">
        <w:rPr>
          <w:color w:val="000000" w:themeColor="text1"/>
          <w:sz w:val="24"/>
          <w:szCs w:val="24"/>
          <w:lang w:val="en-GB"/>
        </w:rPr>
        <w:fldChar w:fldCharType="end"/>
      </w:r>
    </w:p>
    <w:p w14:paraId="207D2CB0" w14:textId="5ED987FB" w:rsidR="00105068" w:rsidRPr="006C145B" w:rsidRDefault="006B4CFD" w:rsidP="0038035F">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where </w:t>
      </w:r>
      <w:r w:rsidR="00767DCB" w:rsidRPr="006C145B">
        <w:rPr>
          <w:rFonts w:ascii="Times New Roman" w:hAnsi="Times New Roman" w:cs="Times New Roman"/>
          <w:color w:val="000000" w:themeColor="text1"/>
          <w:position w:val="-14"/>
          <w:sz w:val="24"/>
          <w:szCs w:val="24"/>
          <w:lang w:val="en-GB"/>
        </w:rPr>
        <w:object w:dxaOrig="800" w:dyaOrig="400" w14:anchorId="58B21A63">
          <v:shape id="_x0000_i1039" type="#_x0000_t75" style="width:43.5pt;height:21pt" o:ole="">
            <v:imagedata r:id="rId33" o:title=""/>
          </v:shape>
          <o:OLEObject Type="Embed" ProgID="Equation.DSMT4" ShapeID="_x0000_i1039" DrawAspect="Content" ObjectID="_1644655582" r:id="rId34"/>
        </w:object>
      </w:r>
      <w:r w:rsidR="00767DCB" w:rsidRPr="006C145B">
        <w:rPr>
          <w:rFonts w:ascii="Times New Roman" w:hAnsi="Times New Roman" w:cs="Times New Roman"/>
          <w:color w:val="000000" w:themeColor="text1"/>
          <w:sz w:val="24"/>
          <w:szCs w:val="24"/>
          <w:lang w:val="en-GB"/>
        </w:rPr>
        <w:t xml:space="preserve">, </w:t>
      </w:r>
      <w:r w:rsidR="00767DCB" w:rsidRPr="006C145B">
        <w:rPr>
          <w:rFonts w:ascii="Times New Roman" w:hAnsi="Times New Roman" w:cs="Times New Roman"/>
          <w:color w:val="000000" w:themeColor="text1"/>
          <w:position w:val="-14"/>
          <w:sz w:val="24"/>
          <w:szCs w:val="24"/>
          <w:lang w:val="en-GB"/>
        </w:rPr>
        <w:object w:dxaOrig="859" w:dyaOrig="400" w14:anchorId="43AB1E6F">
          <v:shape id="_x0000_i1040" type="#_x0000_t75" style="width:41.25pt;height:21pt" o:ole="">
            <v:imagedata r:id="rId35" o:title=""/>
          </v:shape>
          <o:OLEObject Type="Embed" ProgID="Equation.DSMT4" ShapeID="_x0000_i1040" DrawAspect="Content" ObjectID="_1644655583" r:id="rId36"/>
        </w:object>
      </w:r>
      <w:r w:rsidR="00767DCB" w:rsidRPr="006C145B">
        <w:rPr>
          <w:rFonts w:ascii="Times New Roman" w:hAnsi="Times New Roman" w:cs="Times New Roman"/>
          <w:color w:val="000000" w:themeColor="text1"/>
          <w:sz w:val="24"/>
          <w:szCs w:val="24"/>
          <w:lang w:val="en-GB"/>
        </w:rPr>
        <w:t xml:space="preserve"> and </w:t>
      </w:r>
      <w:r w:rsidR="00767DCB" w:rsidRPr="006C145B">
        <w:rPr>
          <w:rFonts w:ascii="Times New Roman" w:hAnsi="Times New Roman" w:cs="Times New Roman"/>
          <w:color w:val="000000" w:themeColor="text1"/>
          <w:position w:val="-14"/>
          <w:sz w:val="24"/>
          <w:szCs w:val="24"/>
          <w:lang w:val="en-GB"/>
        </w:rPr>
        <w:object w:dxaOrig="760" w:dyaOrig="400" w14:anchorId="16BB5355">
          <v:shape id="_x0000_i1041" type="#_x0000_t75" style="width:35.25pt;height:21pt" o:ole="">
            <v:imagedata r:id="rId37" o:title=""/>
          </v:shape>
          <o:OLEObject Type="Embed" ProgID="Equation.DSMT4" ShapeID="_x0000_i1041" DrawAspect="Content" ObjectID="_1644655584" r:id="rId38"/>
        </w:object>
      </w:r>
      <w:r w:rsidR="00767DCB" w:rsidRPr="006C145B">
        <w:rPr>
          <w:rFonts w:ascii="Times New Roman" w:hAnsi="Times New Roman" w:cs="Times New Roman"/>
          <w:color w:val="000000" w:themeColor="text1"/>
          <w:sz w:val="24"/>
          <w:szCs w:val="24"/>
          <w:lang w:val="en-GB"/>
        </w:rPr>
        <w:t xml:space="preserve"> denote the mass density, heat capacity and thermal conductivity, respectively, and these </w:t>
      </w:r>
      <w:r w:rsidR="00AA4CC2" w:rsidRPr="006C145B">
        <w:rPr>
          <w:rFonts w:ascii="Times New Roman" w:hAnsi="Times New Roman" w:cs="Times New Roman"/>
          <w:color w:val="000000" w:themeColor="text1"/>
          <w:sz w:val="24"/>
          <w:szCs w:val="24"/>
          <w:lang w:val="en-GB"/>
        </w:rPr>
        <w:t>parameters</w:t>
      </w:r>
      <w:r w:rsidR="00A75C35" w:rsidRPr="006C145B">
        <w:rPr>
          <w:rFonts w:ascii="Times New Roman" w:hAnsi="Times New Roman" w:cs="Times New Roman"/>
          <w:color w:val="000000" w:themeColor="text1"/>
          <w:sz w:val="24"/>
          <w:szCs w:val="24"/>
          <w:lang w:val="en-GB"/>
        </w:rPr>
        <w:t xml:space="preserve"> </w:t>
      </w:r>
      <w:r w:rsidR="00767DCB" w:rsidRPr="006C145B">
        <w:rPr>
          <w:rFonts w:ascii="Times New Roman" w:hAnsi="Times New Roman" w:cs="Times New Roman"/>
          <w:color w:val="000000" w:themeColor="text1"/>
          <w:sz w:val="24"/>
          <w:szCs w:val="24"/>
          <w:lang w:val="en-GB"/>
        </w:rPr>
        <w:t xml:space="preserve">are periodic functions of location </w:t>
      </w:r>
      <w:r w:rsidR="00767DCB" w:rsidRPr="006C145B">
        <w:rPr>
          <w:rFonts w:ascii="Times New Roman" w:hAnsi="Times New Roman" w:cs="Times New Roman"/>
          <w:color w:val="000000" w:themeColor="text1"/>
          <w:position w:val="-14"/>
          <w:sz w:val="24"/>
          <w:szCs w:val="24"/>
          <w:lang w:val="en-GB"/>
        </w:rPr>
        <w:object w:dxaOrig="600" w:dyaOrig="400" w14:anchorId="2B78908A">
          <v:shape id="_x0000_i1042" type="#_x0000_t75" style="width:30.75pt;height:21pt" o:ole="">
            <v:imagedata r:id="rId39" o:title=""/>
          </v:shape>
          <o:OLEObject Type="Embed" ProgID="Equation.DSMT4" ShapeID="_x0000_i1042" DrawAspect="Content" ObjectID="_1644655585" r:id="rId40"/>
        </w:object>
      </w:r>
      <w:r w:rsidR="00767DCB" w:rsidRPr="006C145B">
        <w:rPr>
          <w:rFonts w:ascii="Times New Roman" w:hAnsi="Times New Roman" w:cs="Times New Roman"/>
          <w:color w:val="000000" w:themeColor="text1"/>
          <w:sz w:val="24"/>
          <w:szCs w:val="24"/>
          <w:lang w:val="en-GB"/>
        </w:rPr>
        <w:t xml:space="preserve">; </w:t>
      </w:r>
      <w:r w:rsidR="00767DCB" w:rsidRPr="006C145B">
        <w:rPr>
          <w:rFonts w:ascii="Times New Roman" w:hAnsi="Times New Roman" w:cs="Times New Roman"/>
          <w:color w:val="000000" w:themeColor="text1"/>
          <w:position w:val="-14"/>
          <w:sz w:val="24"/>
          <w:szCs w:val="24"/>
          <w:lang w:val="en-GB"/>
        </w:rPr>
        <w:object w:dxaOrig="940" w:dyaOrig="400" w14:anchorId="4B4DBB80">
          <v:shape id="_x0000_i1043" type="#_x0000_t75" style="width:47.25pt;height:21pt" o:ole="">
            <v:imagedata r:id="rId41" o:title=""/>
          </v:shape>
          <o:OLEObject Type="Embed" ProgID="Equation.DSMT4" ShapeID="_x0000_i1043" DrawAspect="Content" ObjectID="_1644655586" r:id="rId42"/>
        </w:object>
      </w:r>
      <w:r w:rsidR="00767DCB" w:rsidRPr="006C145B">
        <w:rPr>
          <w:rFonts w:ascii="Times New Roman" w:hAnsi="Times New Roman" w:cs="Times New Roman"/>
          <w:color w:val="000000" w:themeColor="text1"/>
          <w:sz w:val="24"/>
          <w:szCs w:val="24"/>
          <w:lang w:val="en-GB"/>
        </w:rPr>
        <w:t xml:space="preserve"> is the temperature</w:t>
      </w:r>
      <w:r w:rsidR="00285FF5" w:rsidRPr="006C145B">
        <w:rPr>
          <w:rFonts w:ascii="Times New Roman" w:hAnsi="Times New Roman" w:cs="Times New Roman"/>
          <w:color w:val="000000" w:themeColor="text1"/>
          <w:sz w:val="24"/>
          <w:szCs w:val="24"/>
          <w:lang w:val="en-GB"/>
        </w:rPr>
        <w:t xml:space="preserve"> field</w:t>
      </w:r>
      <w:r w:rsidR="00767DCB" w:rsidRPr="006C145B">
        <w:rPr>
          <w:rFonts w:ascii="Times New Roman" w:hAnsi="Times New Roman" w:cs="Times New Roman"/>
          <w:color w:val="000000" w:themeColor="text1"/>
          <w:sz w:val="24"/>
          <w:szCs w:val="24"/>
          <w:lang w:val="en-GB"/>
        </w:rPr>
        <w:t xml:space="preserve">; </w:t>
      </w:r>
      <w:r w:rsidR="00767DCB" w:rsidRPr="006C145B">
        <w:rPr>
          <w:rFonts w:ascii="Times New Roman" w:hAnsi="Times New Roman" w:cs="Times New Roman"/>
          <w:color w:val="000000" w:themeColor="text1"/>
          <w:position w:val="-16"/>
          <w:sz w:val="24"/>
          <w:szCs w:val="24"/>
          <w:lang w:val="en-GB"/>
        </w:rPr>
        <w:object w:dxaOrig="639" w:dyaOrig="440" w14:anchorId="001EEE47">
          <v:shape id="_x0000_i1044" type="#_x0000_t75" style="width:30.75pt;height:21pt" o:ole="">
            <v:imagedata r:id="rId43" o:title=""/>
          </v:shape>
          <o:OLEObject Type="Embed" ProgID="Equation.DSMT4" ShapeID="_x0000_i1044" DrawAspect="Content" ObjectID="_1644655587" r:id="rId44"/>
        </w:object>
      </w:r>
      <w:r w:rsidR="00767DCB" w:rsidRPr="006C145B">
        <w:rPr>
          <w:rFonts w:ascii="Times New Roman" w:hAnsi="Times New Roman" w:cs="Times New Roman"/>
          <w:color w:val="000000" w:themeColor="text1"/>
          <w:sz w:val="24"/>
          <w:szCs w:val="24"/>
          <w:lang w:val="en-GB"/>
        </w:rPr>
        <w:t xml:space="preserve"> is the time interval</w:t>
      </w:r>
      <w:r w:rsidR="00285FF5" w:rsidRPr="006C145B">
        <w:rPr>
          <w:rFonts w:ascii="Times New Roman" w:hAnsi="Times New Roman" w:cs="Times New Roman"/>
          <w:color w:val="000000" w:themeColor="text1"/>
          <w:sz w:val="24"/>
          <w:szCs w:val="24"/>
          <w:lang w:val="en-GB"/>
        </w:rPr>
        <w:t xml:space="preserve"> of interest</w:t>
      </w:r>
      <w:r w:rsidR="00767DCB" w:rsidRPr="006C145B">
        <w:rPr>
          <w:rFonts w:ascii="Times New Roman" w:hAnsi="Times New Roman" w:cs="Times New Roman"/>
          <w:color w:val="000000" w:themeColor="text1"/>
          <w:sz w:val="24"/>
          <w:szCs w:val="24"/>
          <w:lang w:val="en-GB"/>
        </w:rPr>
        <w:t xml:space="preserve">; </w:t>
      </w:r>
      <w:r w:rsidR="004838CC" w:rsidRPr="006C145B">
        <w:rPr>
          <w:rFonts w:ascii="Times New Roman" w:hAnsi="Times New Roman" w:cs="Times New Roman"/>
          <w:color w:val="000000" w:themeColor="text1"/>
          <w:position w:val="-4"/>
          <w:sz w:val="24"/>
          <w:szCs w:val="24"/>
          <w:lang w:val="en-GB"/>
        </w:rPr>
        <w:object w:dxaOrig="260" w:dyaOrig="260" w14:anchorId="3DA7C5ED">
          <v:shape id="_x0000_i1045" type="#_x0000_t75" style="width:12pt;height:12pt" o:ole="">
            <v:imagedata r:id="rId45" o:title=""/>
          </v:shape>
          <o:OLEObject Type="Embed" ProgID="Equation.DSMT4" ShapeID="_x0000_i1045" DrawAspect="Content" ObjectID="_1644655588" r:id="rId46"/>
        </w:object>
      </w:r>
      <w:r w:rsidR="004838CC" w:rsidRPr="006C145B">
        <w:rPr>
          <w:rFonts w:ascii="Times New Roman" w:hAnsi="Times New Roman" w:cs="Times New Roman"/>
          <w:color w:val="000000" w:themeColor="text1"/>
          <w:sz w:val="24"/>
          <w:szCs w:val="24"/>
          <w:lang w:val="en-GB"/>
        </w:rPr>
        <w:t xml:space="preserve"> </w:t>
      </w:r>
      <w:r w:rsidR="00767DCB" w:rsidRPr="006C145B">
        <w:rPr>
          <w:rFonts w:ascii="Times New Roman" w:hAnsi="Times New Roman" w:cs="Times New Roman"/>
          <w:color w:val="000000" w:themeColor="text1"/>
          <w:sz w:val="24"/>
          <w:szCs w:val="24"/>
          <w:lang w:val="en-GB"/>
        </w:rPr>
        <w:t xml:space="preserve">represents the computational domain whose boundary is </w:t>
      </w:r>
      <w:r w:rsidR="00231671" w:rsidRPr="006C145B">
        <w:rPr>
          <w:rFonts w:ascii="Times New Roman" w:hAnsi="Times New Roman" w:cs="Times New Roman"/>
          <w:color w:val="000000" w:themeColor="text1"/>
          <w:position w:val="-4"/>
          <w:sz w:val="24"/>
          <w:szCs w:val="24"/>
          <w:lang w:val="en-GB"/>
        </w:rPr>
        <w:object w:dxaOrig="220" w:dyaOrig="240" w14:anchorId="6860EE69">
          <v:shape id="_x0000_i1046" type="#_x0000_t75" style="width:12pt;height:12pt" o:ole="">
            <v:imagedata r:id="rId47" o:title=""/>
          </v:shape>
          <o:OLEObject Type="Embed" ProgID="Equation.DSMT4" ShapeID="_x0000_i1046" DrawAspect="Content" ObjectID="_1644655589" r:id="rId48"/>
        </w:object>
      </w:r>
      <w:r w:rsidR="00767DCB" w:rsidRPr="006C145B">
        <w:rPr>
          <w:rFonts w:ascii="Times New Roman" w:hAnsi="Times New Roman" w:cs="Times New Roman"/>
          <w:color w:val="000000" w:themeColor="text1"/>
          <w:sz w:val="24"/>
          <w:szCs w:val="24"/>
          <w:lang w:val="en-GB"/>
        </w:rPr>
        <w:t>, and</w:t>
      </w:r>
      <w:r w:rsidR="004838CC" w:rsidRPr="006C145B">
        <w:rPr>
          <w:rFonts w:ascii="Times New Roman" w:hAnsi="Times New Roman" w:cs="Times New Roman"/>
          <w:color w:val="000000" w:themeColor="text1"/>
          <w:position w:val="-12"/>
          <w:sz w:val="24"/>
          <w:szCs w:val="24"/>
          <w:lang w:val="en-GB"/>
        </w:rPr>
        <w:object w:dxaOrig="1620" w:dyaOrig="360" w14:anchorId="69A72E26">
          <v:shape id="_x0000_i1047" type="#_x0000_t75" style="width:81pt;height:18.75pt" o:ole="">
            <v:imagedata r:id="rId49" o:title=""/>
          </v:shape>
          <o:OLEObject Type="Embed" ProgID="Equation.DSMT4" ShapeID="_x0000_i1047" DrawAspect="Content" ObjectID="_1644655590" r:id="rId50"/>
        </w:object>
      </w:r>
      <w:r w:rsidR="0017759B" w:rsidRPr="006C145B">
        <w:rPr>
          <w:rFonts w:ascii="Times New Roman" w:hAnsi="Times New Roman" w:cs="Times New Roman"/>
          <w:color w:val="000000" w:themeColor="text1"/>
          <w:sz w:val="24"/>
          <w:szCs w:val="24"/>
          <w:lang w:val="en-GB"/>
        </w:rPr>
        <w:t xml:space="preserve">, where </w:t>
      </w:r>
      <w:r w:rsidR="00336882" w:rsidRPr="006C145B">
        <w:rPr>
          <w:rFonts w:ascii="Times New Roman" w:hAnsi="Times New Roman" w:cs="Times New Roman"/>
          <w:color w:val="000000" w:themeColor="text1"/>
          <w:position w:val="-12"/>
          <w:sz w:val="24"/>
          <w:szCs w:val="24"/>
          <w:lang w:val="en-GB"/>
        </w:rPr>
        <w:object w:dxaOrig="279" w:dyaOrig="360" w14:anchorId="18EF0267">
          <v:shape id="_x0000_i1048" type="#_x0000_t75" style="width:13.5pt;height:18.75pt" o:ole="">
            <v:imagedata r:id="rId51" o:title=""/>
          </v:shape>
          <o:OLEObject Type="Embed" ProgID="Equation.DSMT4" ShapeID="_x0000_i1048" DrawAspect="Content" ObjectID="_1644655591" r:id="rId52"/>
        </w:object>
      </w:r>
      <w:r w:rsidR="0017759B" w:rsidRPr="006C145B">
        <w:rPr>
          <w:rFonts w:ascii="Times New Roman" w:hAnsi="Times New Roman" w:cs="Times New Roman"/>
          <w:color w:val="000000" w:themeColor="text1"/>
          <w:sz w:val="24"/>
          <w:szCs w:val="24"/>
          <w:lang w:val="en-GB"/>
        </w:rPr>
        <w:t xml:space="preserve">, </w:t>
      </w:r>
      <w:r w:rsidR="00336882" w:rsidRPr="006C145B">
        <w:rPr>
          <w:rFonts w:ascii="Times New Roman" w:hAnsi="Times New Roman" w:cs="Times New Roman"/>
          <w:color w:val="000000" w:themeColor="text1"/>
          <w:position w:val="-12"/>
          <w:sz w:val="24"/>
          <w:szCs w:val="24"/>
          <w:lang w:val="en-GB"/>
        </w:rPr>
        <w:object w:dxaOrig="300" w:dyaOrig="360" w14:anchorId="635BA319">
          <v:shape id="_x0000_i1049" type="#_x0000_t75" style="width:15pt;height:18.75pt" o:ole="">
            <v:imagedata r:id="rId53" o:title=""/>
          </v:shape>
          <o:OLEObject Type="Embed" ProgID="Equation.DSMT4" ShapeID="_x0000_i1049" DrawAspect="Content" ObjectID="_1644655592" r:id="rId54"/>
        </w:object>
      </w:r>
      <w:r w:rsidR="0017759B" w:rsidRPr="006C145B">
        <w:rPr>
          <w:rFonts w:ascii="Times New Roman" w:hAnsi="Times New Roman" w:cs="Times New Roman"/>
          <w:color w:val="000000" w:themeColor="text1"/>
          <w:sz w:val="24"/>
          <w:szCs w:val="24"/>
          <w:lang w:val="en-GB"/>
        </w:rPr>
        <w:t xml:space="preserve"> and </w:t>
      </w:r>
      <w:r w:rsidR="00336882" w:rsidRPr="006C145B">
        <w:rPr>
          <w:rFonts w:ascii="Times New Roman" w:hAnsi="Times New Roman" w:cs="Times New Roman"/>
          <w:color w:val="000000" w:themeColor="text1"/>
          <w:position w:val="-12"/>
          <w:sz w:val="24"/>
          <w:szCs w:val="24"/>
          <w:lang w:val="en-GB"/>
        </w:rPr>
        <w:object w:dxaOrig="300" w:dyaOrig="360" w14:anchorId="4F8293CF">
          <v:shape id="_x0000_i1050" type="#_x0000_t75" style="width:15pt;height:18.75pt" o:ole="">
            <v:imagedata r:id="rId55" o:title=""/>
          </v:shape>
          <o:OLEObject Type="Embed" ProgID="Equation.DSMT4" ShapeID="_x0000_i1050" DrawAspect="Content" ObjectID="_1644655593" r:id="rId56"/>
        </w:object>
      </w:r>
      <w:r w:rsidR="0017759B" w:rsidRPr="006C145B">
        <w:rPr>
          <w:rFonts w:ascii="Times New Roman" w:hAnsi="Times New Roman" w:cs="Times New Roman"/>
          <w:color w:val="000000" w:themeColor="text1"/>
          <w:sz w:val="24"/>
          <w:szCs w:val="24"/>
          <w:lang w:val="en-GB"/>
        </w:rPr>
        <w:t xml:space="preserve"> denote the Dirichlet, Neum</w:t>
      </w:r>
      <w:r w:rsidR="00A36091" w:rsidRPr="006C145B">
        <w:rPr>
          <w:rFonts w:ascii="Times New Roman" w:hAnsi="Times New Roman" w:cs="Times New Roman"/>
          <w:color w:val="000000" w:themeColor="text1"/>
          <w:sz w:val="24"/>
          <w:szCs w:val="24"/>
          <w:lang w:val="en-GB"/>
        </w:rPr>
        <w:t>ann and</w:t>
      </w:r>
      <w:r w:rsidR="0017759B" w:rsidRPr="006C145B">
        <w:rPr>
          <w:rFonts w:ascii="Times New Roman" w:hAnsi="Times New Roman" w:cs="Times New Roman"/>
          <w:color w:val="000000" w:themeColor="text1"/>
          <w:sz w:val="24"/>
          <w:szCs w:val="24"/>
          <w:lang w:val="en-GB"/>
        </w:rPr>
        <w:t xml:space="preserve"> Robin boundar</w:t>
      </w:r>
      <w:r w:rsidR="0035366E" w:rsidRPr="006C145B">
        <w:rPr>
          <w:rFonts w:ascii="Times New Roman" w:hAnsi="Times New Roman" w:cs="Times New Roman"/>
          <w:color w:val="000000" w:themeColor="text1"/>
          <w:sz w:val="24"/>
          <w:szCs w:val="24"/>
          <w:lang w:val="en-GB"/>
        </w:rPr>
        <w:t>ies</w:t>
      </w:r>
      <w:r w:rsidR="0017759B" w:rsidRPr="006C145B">
        <w:rPr>
          <w:rFonts w:ascii="Times New Roman" w:hAnsi="Times New Roman" w:cs="Times New Roman"/>
          <w:color w:val="000000" w:themeColor="text1"/>
          <w:sz w:val="24"/>
          <w:szCs w:val="24"/>
          <w:lang w:val="en-GB"/>
        </w:rPr>
        <w:t>, re</w:t>
      </w:r>
      <w:r w:rsidR="0017759B" w:rsidRPr="006C145B">
        <w:rPr>
          <w:rFonts w:ascii="Times New Roman" w:hAnsi="Times New Roman" w:cs="Times New Roman" w:hint="eastAsia"/>
          <w:color w:val="000000" w:themeColor="text1"/>
          <w:sz w:val="24"/>
          <w:szCs w:val="24"/>
          <w:lang w:val="en-GB"/>
        </w:rPr>
        <w:t>s</w:t>
      </w:r>
      <w:r w:rsidR="0017759B" w:rsidRPr="006C145B">
        <w:rPr>
          <w:rFonts w:ascii="Times New Roman" w:hAnsi="Times New Roman" w:cs="Times New Roman"/>
          <w:color w:val="000000" w:themeColor="text1"/>
          <w:sz w:val="24"/>
          <w:szCs w:val="24"/>
          <w:lang w:val="en-GB"/>
        </w:rPr>
        <w:t xml:space="preserve">pectively </w:t>
      </w:r>
      <w:r w:rsidR="00285FF5" w:rsidRPr="006C145B">
        <w:rPr>
          <w:rFonts w:ascii="Times New Roman" w:hAnsi="Times New Roman" w:cs="Times New Roman"/>
          <w:color w:val="000000" w:themeColor="text1"/>
          <w:sz w:val="24"/>
          <w:szCs w:val="24"/>
          <w:lang w:val="en-GB"/>
        </w:rPr>
        <w:t>;</w:t>
      </w:r>
      <w:r w:rsidR="00FB7D7E" w:rsidRPr="006C145B">
        <w:rPr>
          <w:rFonts w:ascii="Times New Roman" w:hAnsi="Times New Roman" w:cs="Times New Roman"/>
          <w:color w:val="000000" w:themeColor="text1"/>
          <w:sz w:val="24"/>
          <w:szCs w:val="24"/>
          <w:lang w:val="en-GB"/>
        </w:rPr>
        <w:t xml:space="preserve"> </w:t>
      </w:r>
      <w:r w:rsidR="0038035F" w:rsidRPr="006C145B">
        <w:rPr>
          <w:rFonts w:ascii="Times New Roman" w:hAnsi="Times New Roman" w:cs="Times New Roman"/>
          <w:color w:val="000000" w:themeColor="text1"/>
          <w:position w:val="-12"/>
          <w:sz w:val="24"/>
          <w:szCs w:val="24"/>
          <w:lang w:val="en-GB"/>
        </w:rPr>
        <w:object w:dxaOrig="300" w:dyaOrig="360" w14:anchorId="4DA2593F">
          <v:shape id="_x0000_i1051" type="#_x0000_t75" style="width:13.5pt;height:17.25pt" o:ole="">
            <v:imagedata r:id="rId57" o:title=""/>
          </v:shape>
          <o:OLEObject Type="Embed" ProgID="Equation.DSMT4" ShapeID="_x0000_i1051" DrawAspect="Content" ObjectID="_1644655594" r:id="rId58"/>
        </w:object>
      </w:r>
      <w:r w:rsidR="006D53FB" w:rsidRPr="006C145B">
        <w:rPr>
          <w:rFonts w:ascii="Times New Roman" w:hAnsi="Times New Roman" w:cs="Times New Roman"/>
          <w:color w:val="000000" w:themeColor="text1"/>
          <w:sz w:val="24"/>
          <w:szCs w:val="24"/>
          <w:lang w:val="en-GB"/>
        </w:rPr>
        <w:t xml:space="preserve"> i</w:t>
      </w:r>
      <w:r w:rsidR="0038035F" w:rsidRPr="006C145B">
        <w:rPr>
          <w:rFonts w:ascii="Times New Roman" w:hAnsi="Times New Roman" w:cs="Times New Roman"/>
          <w:color w:val="000000" w:themeColor="text1"/>
          <w:sz w:val="24"/>
          <w:szCs w:val="24"/>
          <w:lang w:val="en-GB"/>
        </w:rPr>
        <w:t xml:space="preserve">s the maximum heat flux in the centre of </w:t>
      </w:r>
      <w:r w:rsidR="00D63D68" w:rsidRPr="006C145B">
        <w:rPr>
          <w:rFonts w:ascii="Times New Roman" w:hAnsi="Times New Roman" w:cs="Times New Roman"/>
          <w:color w:val="000000" w:themeColor="text1"/>
          <w:sz w:val="24"/>
          <w:szCs w:val="24"/>
          <w:lang w:val="en-GB"/>
        </w:rPr>
        <w:t xml:space="preserve">the </w:t>
      </w:r>
      <w:r w:rsidR="0038035F" w:rsidRPr="006C145B">
        <w:rPr>
          <w:rFonts w:ascii="Times New Roman" w:hAnsi="Times New Roman" w:cs="Times New Roman"/>
          <w:color w:val="000000" w:themeColor="text1"/>
          <w:sz w:val="24"/>
          <w:szCs w:val="24"/>
          <w:lang w:val="en-GB"/>
        </w:rPr>
        <w:t xml:space="preserve">moving heat source; </w:t>
      </w:r>
      <w:r w:rsidR="00012871" w:rsidRPr="006C145B">
        <w:rPr>
          <w:rFonts w:ascii="Times New Roman" w:hAnsi="Times New Roman" w:cs="Times New Roman"/>
          <w:color w:val="000000" w:themeColor="text1"/>
          <w:position w:val="-18"/>
          <w:sz w:val="24"/>
          <w:szCs w:val="24"/>
          <w:lang w:val="en-GB"/>
        </w:rPr>
        <w:object w:dxaOrig="3060" w:dyaOrig="560" w14:anchorId="68469FE0">
          <v:shape id="_x0000_i1052" type="#_x0000_t75" style="width:130.5pt;height:28.5pt" o:ole="">
            <v:imagedata r:id="rId59" o:title=""/>
          </v:shape>
          <o:OLEObject Type="Embed" ProgID="Equation.DSMT4" ShapeID="_x0000_i1052" DrawAspect="Content" ObjectID="_1644655595" r:id="rId60"/>
        </w:object>
      </w:r>
      <w:r w:rsidR="0038035F" w:rsidRPr="006C145B">
        <w:rPr>
          <w:rFonts w:ascii="Times New Roman" w:hAnsi="Times New Roman" w:cs="Times New Roman"/>
          <w:color w:val="000000" w:themeColor="text1"/>
          <w:sz w:val="24"/>
          <w:szCs w:val="24"/>
          <w:lang w:val="en-GB"/>
        </w:rPr>
        <w:t xml:space="preserve"> denotes the radial distance from the centre</w:t>
      </w:r>
      <w:r w:rsidR="001F0BD2" w:rsidRPr="006C145B">
        <w:rPr>
          <w:rFonts w:ascii="Times New Roman" w:hAnsi="Times New Roman" w:cs="Times New Roman"/>
          <w:color w:val="000000" w:themeColor="text1"/>
          <w:sz w:val="24"/>
          <w:szCs w:val="24"/>
          <w:lang w:val="en-GB"/>
        </w:rPr>
        <w:t>,</w:t>
      </w:r>
      <w:r w:rsidR="0038035F" w:rsidRPr="006C145B">
        <w:rPr>
          <w:rFonts w:ascii="Times New Roman" w:hAnsi="Times New Roman" w:cs="Times New Roman"/>
          <w:color w:val="000000" w:themeColor="text1"/>
          <w:sz w:val="24"/>
          <w:szCs w:val="24"/>
          <w:lang w:val="en-GB"/>
        </w:rPr>
        <w:t xml:space="preserve"> and </w:t>
      </w:r>
      <w:r w:rsidR="00012871" w:rsidRPr="006C145B">
        <w:rPr>
          <w:rFonts w:ascii="Times New Roman" w:hAnsi="Times New Roman" w:cs="Times New Roman"/>
          <w:color w:val="000000" w:themeColor="text1"/>
          <w:position w:val="-16"/>
          <w:sz w:val="24"/>
          <w:szCs w:val="24"/>
          <w:lang w:val="en-GB"/>
        </w:rPr>
        <w:object w:dxaOrig="740" w:dyaOrig="440" w14:anchorId="787033FB">
          <v:shape id="_x0000_i1053" type="#_x0000_t75" style="width:36.75pt;height:22.5pt" o:ole="">
            <v:imagedata r:id="rId61" o:title=""/>
          </v:shape>
          <o:OLEObject Type="Embed" ProgID="Equation.DSMT4" ShapeID="_x0000_i1053" DrawAspect="Content" ObjectID="_1644655596" r:id="rId62"/>
        </w:object>
      </w:r>
      <w:r w:rsidR="0038035F" w:rsidRPr="006C145B">
        <w:rPr>
          <w:rFonts w:ascii="Times New Roman" w:hAnsi="Times New Roman" w:cs="Times New Roman"/>
          <w:color w:val="000000" w:themeColor="text1"/>
          <w:sz w:val="24"/>
          <w:szCs w:val="24"/>
          <w:lang w:val="en-GB"/>
        </w:rPr>
        <w:t xml:space="preserve"> is </w:t>
      </w:r>
      <w:r w:rsidR="00A75C35" w:rsidRPr="006C145B">
        <w:rPr>
          <w:rFonts w:ascii="Times New Roman" w:hAnsi="Times New Roman" w:cs="Times New Roman"/>
          <w:color w:val="000000" w:themeColor="text1"/>
          <w:sz w:val="24"/>
          <w:szCs w:val="24"/>
          <w:lang w:val="en-GB"/>
        </w:rPr>
        <w:t xml:space="preserve">its </w:t>
      </w:r>
      <w:r w:rsidR="0038035F" w:rsidRPr="006C145B">
        <w:rPr>
          <w:rFonts w:ascii="Times New Roman" w:hAnsi="Times New Roman" w:cs="Times New Roman"/>
          <w:color w:val="000000" w:themeColor="text1"/>
          <w:sz w:val="24"/>
          <w:szCs w:val="24"/>
          <w:lang w:val="en-GB"/>
        </w:rPr>
        <w:t xml:space="preserve">initial location; </w:t>
      </w:r>
      <w:r w:rsidR="0038035F" w:rsidRPr="006C145B">
        <w:rPr>
          <w:rFonts w:ascii="Times New Roman" w:hAnsi="Times New Roman" w:cs="Times New Roman"/>
          <w:color w:val="000000" w:themeColor="text1"/>
          <w:position w:val="-6"/>
          <w:sz w:val="24"/>
          <w:szCs w:val="24"/>
          <w:lang w:val="en-GB"/>
        </w:rPr>
        <w:object w:dxaOrig="240" w:dyaOrig="220" w14:anchorId="03871BB3">
          <v:shape id="_x0000_i1054" type="#_x0000_t75" style="width:12pt;height:12pt" o:ole="">
            <v:imagedata r:id="rId63" o:title=""/>
          </v:shape>
          <o:OLEObject Type="Embed" ProgID="Equation.DSMT4" ShapeID="_x0000_i1054" DrawAspect="Content" ObjectID="_1644655597" r:id="rId64"/>
        </w:object>
      </w:r>
      <w:r w:rsidR="0038035F" w:rsidRPr="006C145B">
        <w:rPr>
          <w:rFonts w:ascii="Times New Roman" w:hAnsi="Times New Roman" w:cs="Times New Roman"/>
          <w:color w:val="000000" w:themeColor="text1"/>
          <w:sz w:val="24"/>
          <w:szCs w:val="24"/>
          <w:lang w:val="en-GB"/>
        </w:rPr>
        <w:t xml:space="preserve"> is the standard deviation of heat flux distribution, which is a factor reflecti</w:t>
      </w:r>
      <w:r w:rsidR="00EE4BE9" w:rsidRPr="006C145B">
        <w:rPr>
          <w:rFonts w:ascii="Times New Roman" w:hAnsi="Times New Roman" w:cs="Times New Roman"/>
          <w:color w:val="000000" w:themeColor="text1"/>
          <w:sz w:val="24"/>
          <w:szCs w:val="24"/>
          <w:lang w:val="en-GB"/>
        </w:rPr>
        <w:t xml:space="preserve">ng the dimension of </w:t>
      </w:r>
      <w:r w:rsidR="00D63D68" w:rsidRPr="006C145B">
        <w:rPr>
          <w:rFonts w:ascii="Times New Roman" w:hAnsi="Times New Roman" w:cs="Times New Roman"/>
          <w:color w:val="000000" w:themeColor="text1"/>
          <w:sz w:val="24"/>
          <w:szCs w:val="24"/>
          <w:lang w:val="en-GB"/>
        </w:rPr>
        <w:t xml:space="preserve">the </w:t>
      </w:r>
      <w:r w:rsidR="00EE4BE9" w:rsidRPr="006C145B">
        <w:rPr>
          <w:rFonts w:ascii="Times New Roman" w:hAnsi="Times New Roman" w:cs="Times New Roman"/>
          <w:color w:val="000000" w:themeColor="text1"/>
          <w:sz w:val="24"/>
          <w:szCs w:val="24"/>
          <w:lang w:val="en-GB"/>
        </w:rPr>
        <w:t>heat source.</w:t>
      </w:r>
      <w:r w:rsidR="0038035F" w:rsidRPr="006C145B">
        <w:rPr>
          <w:rFonts w:ascii="Times New Roman" w:hAnsi="Times New Roman" w:cs="Times New Roman"/>
          <w:color w:val="000000" w:themeColor="text1"/>
          <w:sz w:val="24"/>
          <w:szCs w:val="24"/>
          <w:lang w:val="en-GB"/>
        </w:rPr>
        <w:t xml:space="preserve"> If the circular normal distribution</w:t>
      </w:r>
      <w:r w:rsidR="009B67AD" w:rsidRPr="006C145B">
        <w:rPr>
          <w:rFonts w:ascii="Times New Roman" w:hAnsi="Times New Roman" w:cs="Times New Roman"/>
          <w:color w:val="000000" w:themeColor="text1"/>
          <w:sz w:val="24"/>
          <w:szCs w:val="24"/>
          <w:lang w:val="en-GB"/>
        </w:rPr>
        <w:t xml:space="preserve"> </w:t>
      </w:r>
      <w:r w:rsidR="0038035F" w:rsidRPr="006C145B">
        <w:rPr>
          <w:rFonts w:ascii="Times New Roman" w:hAnsi="Times New Roman" w:cs="Times New Roman"/>
          <w:color w:val="000000" w:themeColor="text1"/>
          <w:sz w:val="24"/>
          <w:szCs w:val="24"/>
          <w:lang w:val="en-GB"/>
        </w:rPr>
        <w:t xml:space="preserve">is described by the focus radius </w:t>
      </w:r>
      <w:r w:rsidR="000332F3" w:rsidRPr="006C145B">
        <w:rPr>
          <w:rFonts w:ascii="Times New Roman" w:hAnsi="Times New Roman" w:cs="Times New Roman"/>
          <w:color w:val="000000" w:themeColor="text1"/>
          <w:position w:val="-12"/>
          <w:sz w:val="24"/>
          <w:szCs w:val="24"/>
          <w:lang w:val="en-GB"/>
        </w:rPr>
        <w:object w:dxaOrig="800" w:dyaOrig="380" w14:anchorId="713E4AB6">
          <v:shape id="_x0000_i1055" type="#_x0000_t75" style="width:39pt;height:18.75pt" o:ole="">
            <v:imagedata r:id="rId65" o:title=""/>
          </v:shape>
          <o:OLEObject Type="Embed" ProgID="Equation.DSMT4" ShapeID="_x0000_i1055" DrawAspect="Content" ObjectID="_1644655598" r:id="rId66"/>
        </w:object>
      </w:r>
      <w:r w:rsidR="009B67AD" w:rsidRPr="006C145B">
        <w:rPr>
          <w:rFonts w:ascii="Times New Roman" w:hAnsi="Times New Roman" w:cs="Times New Roman"/>
          <w:color w:val="000000" w:themeColor="text1"/>
          <w:sz w:val="24"/>
          <w:szCs w:val="24"/>
          <w:lang w:val="en-GB"/>
        </w:rPr>
        <w:t>, th</w:t>
      </w:r>
      <w:r w:rsidR="00AA344D" w:rsidRPr="006C145B">
        <w:rPr>
          <w:rFonts w:ascii="Times New Roman" w:hAnsi="Times New Roman" w:cs="Times New Roman"/>
          <w:color w:val="000000" w:themeColor="text1"/>
          <w:sz w:val="24"/>
          <w:szCs w:val="24"/>
          <w:lang w:val="en-GB"/>
        </w:rPr>
        <w:t>en the circular zone</w:t>
      </w:r>
      <w:r w:rsidR="009B67AD" w:rsidRPr="006C145B">
        <w:rPr>
          <w:rFonts w:ascii="Times New Roman" w:hAnsi="Times New Roman" w:cs="Times New Roman"/>
          <w:color w:val="000000" w:themeColor="text1"/>
          <w:sz w:val="24"/>
          <w:szCs w:val="24"/>
          <w:lang w:val="en-GB"/>
        </w:rPr>
        <w:t xml:space="preserve"> </w:t>
      </w:r>
      <w:r w:rsidR="0038035F" w:rsidRPr="006C145B">
        <w:rPr>
          <w:rFonts w:ascii="Times New Roman" w:hAnsi="Times New Roman" w:cs="Times New Roman"/>
          <w:color w:val="000000" w:themeColor="text1"/>
          <w:sz w:val="24"/>
          <w:szCs w:val="24"/>
          <w:lang w:val="en-GB"/>
        </w:rPr>
        <w:t xml:space="preserve">contains about </w:t>
      </w:r>
      <w:r w:rsidR="0038035F" w:rsidRPr="006C145B">
        <w:rPr>
          <w:rFonts w:ascii="Times New Roman" w:hAnsi="Times New Roman" w:cs="Times New Roman"/>
          <w:color w:val="000000" w:themeColor="text1"/>
          <w:position w:val="-6"/>
          <w:sz w:val="24"/>
          <w:szCs w:val="24"/>
          <w:lang w:val="en-GB"/>
        </w:rPr>
        <w:object w:dxaOrig="800" w:dyaOrig="279" w14:anchorId="7DC51A28">
          <v:shape id="_x0000_i1056" type="#_x0000_t75" style="width:39pt;height:12pt" o:ole="">
            <v:imagedata r:id="rId67" o:title=""/>
          </v:shape>
          <o:OLEObject Type="Embed" ProgID="Equation.DSMT4" ShapeID="_x0000_i1056" DrawAspect="Content" ObjectID="_1644655599" r:id="rId68"/>
        </w:object>
      </w:r>
      <w:r w:rsidR="0038035F" w:rsidRPr="006C145B">
        <w:rPr>
          <w:rFonts w:ascii="Times New Roman" w:hAnsi="Times New Roman" w:cs="Times New Roman"/>
          <w:color w:val="000000" w:themeColor="text1"/>
          <w:sz w:val="24"/>
          <w:szCs w:val="24"/>
          <w:lang w:val="en-GB"/>
        </w:rPr>
        <w:t xml:space="preserve"> of the heat power </w:t>
      </w:r>
      <w:r w:rsidR="0038035F" w:rsidRPr="006C145B">
        <w:rPr>
          <w:rFonts w:ascii="Times New Roman" w:hAnsi="Times New Roman" w:cs="Times New Roman"/>
          <w:color w:val="000000" w:themeColor="text1"/>
          <w:sz w:val="24"/>
          <w:szCs w:val="24"/>
          <w:lang w:val="en-GB"/>
        </w:rPr>
        <w:fldChar w:fldCharType="begin"/>
      </w:r>
      <w:r w:rsidR="00EE70F3" w:rsidRPr="006C145B">
        <w:rPr>
          <w:rFonts w:ascii="Times New Roman" w:hAnsi="Times New Roman" w:cs="Times New Roman"/>
          <w:color w:val="000000" w:themeColor="text1"/>
          <w:sz w:val="24"/>
          <w:szCs w:val="24"/>
          <w:lang w:val="en-GB"/>
        </w:rPr>
        <w:instrText xml:space="preserve"> ADDIN EN.CITE &lt;EndNote&gt;&lt;Cite&gt;&lt;Author&gt;Goldak&lt;/Author&gt;&lt;Year&gt;2006&lt;/Year&gt;&lt;RecNum&gt;797&lt;/RecNum&gt;&lt;DisplayText&gt;&lt;style font="Times New Roman" size="12"&gt;(Goldak and Akhlaghi 2006)&lt;/style&gt;&lt;/DisplayText&gt;&lt;record&gt;&lt;rec-number&gt;797&lt;/rec-number&gt;&lt;foreign-keys&gt;&lt;key app="EN" db-id="wa5ae5vf7etzd2e5r2b5pf9g02aff00vz5at"&gt;797&lt;/key&gt;&lt;/foreign-keys&gt;&lt;ref-type name="Book"&gt;6&lt;/ref-type&gt;&lt;contributors&gt;&lt;authors&gt;&lt;author&gt;Goldak, John A&lt;/author&gt;&lt;author&gt;Akhlaghi, Mehdi&lt;/author&gt;&lt;/authors&gt;&lt;/contributors&gt;&lt;titles&gt;&lt;title&gt;Computational welding mechanics&lt;/title&gt;&lt;/titles&gt;&lt;dates&gt;&lt;year&gt;2006&lt;/year&gt;&lt;/dates&gt;&lt;pub-location&gt;New York&lt;/pub-location&gt;&lt;publisher&gt;Springer Science &amp;amp; Business Media&lt;/publisher&gt;&lt;isbn&gt;0387232885&lt;/isbn&gt;&lt;urls&gt;&lt;/urls&gt;&lt;/record&gt;&lt;/Cite&gt;&lt;/EndNote&gt;</w:instrText>
      </w:r>
      <w:r w:rsidR="0038035F" w:rsidRPr="006C145B">
        <w:rPr>
          <w:rFonts w:ascii="Times New Roman" w:hAnsi="Times New Roman" w:cs="Times New Roman"/>
          <w:color w:val="000000" w:themeColor="text1"/>
          <w:sz w:val="24"/>
          <w:szCs w:val="24"/>
          <w:lang w:val="en-GB"/>
        </w:rPr>
        <w:fldChar w:fldCharType="separate"/>
      </w:r>
      <w:r w:rsidR="00EE70F3" w:rsidRPr="006C145B">
        <w:rPr>
          <w:rFonts w:ascii="Times New Roman" w:hAnsi="Times New Roman" w:cs="Times New Roman"/>
          <w:noProof/>
          <w:color w:val="000000" w:themeColor="text1"/>
          <w:sz w:val="24"/>
          <w:szCs w:val="24"/>
          <w:lang w:val="en-GB"/>
        </w:rPr>
        <w:t>(</w:t>
      </w:r>
      <w:hyperlink w:anchor="_ENREF_13" w:tooltip="Goldak, 2006 #797" w:history="1">
        <w:r w:rsidR="00A36091" w:rsidRPr="006C145B">
          <w:rPr>
            <w:rFonts w:ascii="Times New Roman" w:hAnsi="Times New Roman" w:cs="Times New Roman"/>
            <w:noProof/>
            <w:color w:val="000000" w:themeColor="text1"/>
            <w:sz w:val="24"/>
            <w:szCs w:val="24"/>
            <w:lang w:val="en-GB"/>
          </w:rPr>
          <w:t>Goldak and Akhlaghi 2006</w:t>
        </w:r>
      </w:hyperlink>
      <w:r w:rsidR="00EE70F3" w:rsidRPr="006C145B">
        <w:rPr>
          <w:rFonts w:ascii="Times New Roman" w:hAnsi="Times New Roman" w:cs="Times New Roman"/>
          <w:noProof/>
          <w:color w:val="000000" w:themeColor="text1"/>
          <w:sz w:val="24"/>
          <w:szCs w:val="24"/>
          <w:lang w:val="en-GB"/>
        </w:rPr>
        <w:t>)</w:t>
      </w:r>
      <w:r w:rsidR="0038035F" w:rsidRPr="006C145B">
        <w:rPr>
          <w:rFonts w:ascii="Times New Roman" w:hAnsi="Times New Roman" w:cs="Times New Roman"/>
          <w:color w:val="000000" w:themeColor="text1"/>
          <w:sz w:val="24"/>
          <w:szCs w:val="24"/>
          <w:lang w:val="en-GB"/>
        </w:rPr>
        <w:fldChar w:fldCharType="end"/>
      </w:r>
      <w:r w:rsidR="0038035F" w:rsidRPr="006C145B">
        <w:rPr>
          <w:rFonts w:ascii="Times New Roman" w:hAnsi="Times New Roman" w:cs="Times New Roman"/>
          <w:color w:val="000000" w:themeColor="text1"/>
          <w:sz w:val="24"/>
          <w:szCs w:val="24"/>
          <w:lang w:val="en-GB"/>
        </w:rPr>
        <w:t>.</w:t>
      </w:r>
      <w:r w:rsidR="006533A0" w:rsidRPr="006C145B">
        <w:rPr>
          <w:rFonts w:ascii="Times New Roman" w:hAnsi="Times New Roman" w:cs="Times New Roman"/>
          <w:color w:val="000000" w:themeColor="text1"/>
          <w:sz w:val="24"/>
          <w:szCs w:val="24"/>
          <w:lang w:val="en-GB"/>
        </w:rPr>
        <w:t xml:space="preserve"> Thus, </w:t>
      </w:r>
      <w:r w:rsidR="002C17CA" w:rsidRPr="006C145B">
        <w:rPr>
          <w:rFonts w:ascii="Times New Roman" w:hAnsi="Times New Roman" w:cs="Times New Roman"/>
          <w:color w:val="000000" w:themeColor="text1"/>
          <w:sz w:val="24"/>
          <w:szCs w:val="24"/>
          <w:lang w:val="en-GB"/>
        </w:rPr>
        <w:t xml:space="preserve">in this study, </w:t>
      </w:r>
      <w:r w:rsidR="006533A0" w:rsidRPr="006C145B">
        <w:rPr>
          <w:rFonts w:ascii="Times New Roman" w:hAnsi="Times New Roman" w:cs="Times New Roman"/>
          <w:color w:val="000000" w:themeColor="text1"/>
          <w:sz w:val="24"/>
          <w:szCs w:val="24"/>
          <w:lang w:val="en-GB"/>
        </w:rPr>
        <w:t>it is reasonable</w:t>
      </w:r>
      <w:r w:rsidR="002E7BBF" w:rsidRPr="006C145B">
        <w:rPr>
          <w:rFonts w:ascii="Times New Roman" w:hAnsi="Times New Roman" w:cs="Times New Roman"/>
          <w:color w:val="000000" w:themeColor="text1"/>
          <w:sz w:val="24"/>
          <w:szCs w:val="24"/>
          <w:lang w:val="en-GB"/>
        </w:rPr>
        <w:t xml:space="preserve"> to assume</w:t>
      </w:r>
      <w:r w:rsidR="006533A0" w:rsidRPr="006C145B">
        <w:rPr>
          <w:rFonts w:ascii="Times New Roman" w:hAnsi="Times New Roman" w:cs="Times New Roman"/>
          <w:color w:val="000000" w:themeColor="text1"/>
          <w:sz w:val="24"/>
          <w:szCs w:val="24"/>
          <w:lang w:val="en-GB"/>
        </w:rPr>
        <w:t xml:space="preserve"> that the heat flux concentrates in a circular zone with a radius </w:t>
      </w:r>
      <w:r w:rsidR="006533A0" w:rsidRPr="006C145B">
        <w:rPr>
          <w:rFonts w:ascii="Times New Roman" w:hAnsi="Times New Roman" w:cs="Times New Roman"/>
          <w:color w:val="000000" w:themeColor="text1"/>
          <w:position w:val="-6"/>
          <w:sz w:val="24"/>
          <w:szCs w:val="24"/>
          <w:lang w:val="en-GB"/>
        </w:rPr>
        <w:object w:dxaOrig="360" w:dyaOrig="279" w14:anchorId="0D895C0F">
          <v:shape id="_x0000_i1057" type="#_x0000_t75" style="width:18.75pt;height:12pt" o:ole="">
            <v:imagedata r:id="rId69" o:title=""/>
          </v:shape>
          <o:OLEObject Type="Embed" ProgID="Equation.DSMT4" ShapeID="_x0000_i1057" DrawAspect="Content" ObjectID="_1644655600" r:id="rId70"/>
        </w:object>
      </w:r>
      <w:r w:rsidR="006533A0" w:rsidRPr="006C145B">
        <w:rPr>
          <w:rFonts w:ascii="Times New Roman" w:hAnsi="Times New Roman" w:cs="Times New Roman"/>
          <w:color w:val="000000" w:themeColor="text1"/>
          <w:sz w:val="24"/>
          <w:szCs w:val="24"/>
          <w:lang w:val="en-GB"/>
        </w:rPr>
        <w:t>.</w:t>
      </w:r>
    </w:p>
    <w:p w14:paraId="7D2812DB" w14:textId="77777777" w:rsidR="00FB7D7E" w:rsidRPr="006C145B" w:rsidRDefault="00767DCB" w:rsidP="00105068">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In addition, the</w:t>
      </w:r>
      <w:r w:rsidR="00FB7D7E" w:rsidRPr="006C145B">
        <w:rPr>
          <w:rFonts w:ascii="Times New Roman" w:hAnsi="Times New Roman" w:cs="Times New Roman"/>
          <w:color w:val="000000" w:themeColor="text1"/>
          <w:sz w:val="24"/>
          <w:szCs w:val="24"/>
          <w:lang w:val="en-GB"/>
        </w:rPr>
        <w:t xml:space="preserve"> initial </w:t>
      </w:r>
      <w:r w:rsidR="00C866B0" w:rsidRPr="006C145B">
        <w:rPr>
          <w:rFonts w:ascii="Times New Roman" w:hAnsi="Times New Roman" w:cs="Times New Roman"/>
          <w:color w:val="000000" w:themeColor="text1"/>
          <w:sz w:val="24"/>
          <w:szCs w:val="24"/>
          <w:lang w:val="en-GB"/>
        </w:rPr>
        <w:t>temperature of the periodic structure</w:t>
      </w:r>
      <w:r w:rsidR="00FB7D7E" w:rsidRPr="006C145B">
        <w:rPr>
          <w:rFonts w:ascii="Times New Roman" w:hAnsi="Times New Roman" w:cs="Times New Roman"/>
          <w:color w:val="000000" w:themeColor="text1"/>
          <w:sz w:val="24"/>
          <w:szCs w:val="24"/>
          <w:lang w:val="en-GB"/>
        </w:rPr>
        <w:t>,</w:t>
      </w:r>
      <w:r w:rsidR="00464C8D" w:rsidRPr="006C145B">
        <w:rPr>
          <w:rFonts w:ascii="Times New Roman" w:hAnsi="Times New Roman" w:cs="Times New Roman"/>
          <w:color w:val="000000" w:themeColor="text1"/>
          <w:sz w:val="24"/>
          <w:szCs w:val="24"/>
          <w:lang w:val="en-GB"/>
        </w:rPr>
        <w:t xml:space="preserve"> and the Dirichlet, Neumann,</w:t>
      </w:r>
      <w:r w:rsidR="00FB7D7E" w:rsidRPr="006C145B">
        <w:rPr>
          <w:rFonts w:ascii="Times New Roman" w:hAnsi="Times New Roman" w:cs="Times New Roman"/>
          <w:color w:val="000000" w:themeColor="text1"/>
          <w:sz w:val="24"/>
          <w:szCs w:val="24"/>
          <w:lang w:val="en-GB"/>
        </w:rPr>
        <w:t xml:space="preserve"> Robin boundary conditions are </w:t>
      </w:r>
      <w:r w:rsidR="00FD3705" w:rsidRPr="006C145B">
        <w:rPr>
          <w:rFonts w:ascii="Times New Roman" w:hAnsi="Times New Roman" w:cs="Times New Roman"/>
          <w:color w:val="000000" w:themeColor="text1"/>
          <w:sz w:val="24"/>
          <w:szCs w:val="24"/>
          <w:lang w:val="en-GB"/>
        </w:rPr>
        <w:t xml:space="preserve">imposed </w:t>
      </w:r>
      <w:r w:rsidR="00FB7D7E" w:rsidRPr="006C145B">
        <w:rPr>
          <w:rFonts w:ascii="Times New Roman" w:hAnsi="Times New Roman" w:cs="Times New Roman"/>
          <w:color w:val="000000" w:themeColor="text1"/>
          <w:sz w:val="24"/>
          <w:szCs w:val="24"/>
          <w:lang w:val="en-GB"/>
        </w:rPr>
        <w:t>as follows</w:t>
      </w:r>
    </w:p>
    <w:p w14:paraId="0568613C" w14:textId="5F0E30FA"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A50CCF" w:rsidRPr="006C145B">
        <w:rPr>
          <w:color w:val="000000" w:themeColor="text1"/>
          <w:position w:val="-14"/>
          <w:sz w:val="24"/>
          <w:szCs w:val="24"/>
          <w:lang w:val="en-GB"/>
        </w:rPr>
        <w:object w:dxaOrig="3720" w:dyaOrig="400" w14:anchorId="699D51BC">
          <v:shape id="_x0000_i1058" type="#_x0000_t75" style="width:186pt;height:21pt" o:ole="">
            <v:imagedata r:id="rId71" o:title=""/>
          </v:shape>
          <o:OLEObject Type="Embed" ProgID="Equation.DSMT4" ShapeID="_x0000_i1058" DrawAspect="Content" ObjectID="_1644655601" r:id="rId72"/>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1066F013" w14:textId="4A9AC470"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225C18" w:rsidRPr="006C145B">
        <w:rPr>
          <w:color w:val="000000" w:themeColor="text1"/>
          <w:position w:val="-16"/>
          <w:sz w:val="24"/>
          <w:szCs w:val="24"/>
          <w:lang w:val="en-GB"/>
        </w:rPr>
        <w:object w:dxaOrig="5280" w:dyaOrig="440" w14:anchorId="53559288">
          <v:shape id="_x0000_i1059" type="#_x0000_t75" style="width:263.25pt;height:22.5pt" o:ole="">
            <v:imagedata r:id="rId73" o:title=""/>
          </v:shape>
          <o:OLEObject Type="Embed" ProgID="Equation.DSMT4" ShapeID="_x0000_i1059" DrawAspect="Content" ObjectID="_1644655602" r:id="rId74"/>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5814C1FF" w14:textId="5B91AE03"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901594" w:rsidRPr="006C145B">
        <w:rPr>
          <w:color w:val="000000" w:themeColor="text1"/>
          <w:position w:val="-16"/>
          <w:sz w:val="24"/>
          <w:szCs w:val="24"/>
          <w:lang w:val="en-GB"/>
        </w:rPr>
        <w:object w:dxaOrig="5300" w:dyaOrig="440" w14:anchorId="14E34134">
          <v:shape id="_x0000_i1060" type="#_x0000_t75" style="width:265.5pt;height:22.5pt" o:ole="">
            <v:imagedata r:id="rId75" o:title=""/>
          </v:shape>
          <o:OLEObject Type="Embed" ProgID="Equation.DSMT4" ShapeID="_x0000_i1060" DrawAspect="Content" ObjectID="_1644655603" r:id="rId76"/>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4</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2F633D36" w14:textId="7A238F78"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7C756C" w:rsidRPr="006C145B">
        <w:rPr>
          <w:color w:val="000000" w:themeColor="text1"/>
          <w:position w:val="-16"/>
          <w:sz w:val="24"/>
          <w:szCs w:val="24"/>
          <w:lang w:val="en-GB"/>
        </w:rPr>
        <w:object w:dxaOrig="5340" w:dyaOrig="440" w14:anchorId="6D491A8A">
          <v:shape id="_x0000_i1061" type="#_x0000_t75" style="width:267.75pt;height:22.5pt" o:ole="">
            <v:imagedata r:id="rId77" o:title=""/>
          </v:shape>
          <o:OLEObject Type="Embed" ProgID="Equation.DSMT4" ShapeID="_x0000_i1061" DrawAspect="Content" ObjectID="_1644655604" r:id="rId78"/>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5</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0D3017D6" w14:textId="3142A414" w:rsidR="00FB7D7E" w:rsidRPr="006C145B" w:rsidRDefault="00FB7D7E" w:rsidP="004A7A8B">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where </w:t>
      </w:r>
      <w:r w:rsidR="00901594" w:rsidRPr="006C145B">
        <w:rPr>
          <w:rFonts w:ascii="Times New Roman" w:hAnsi="Times New Roman" w:cs="Times New Roman"/>
          <w:color w:val="000000" w:themeColor="text1"/>
          <w:position w:val="-14"/>
          <w:sz w:val="24"/>
          <w:szCs w:val="24"/>
          <w:lang w:val="en-GB"/>
        </w:rPr>
        <w:object w:dxaOrig="820" w:dyaOrig="400" w14:anchorId="288C183F">
          <v:shape id="_x0000_i1062" type="#_x0000_t75" style="width:40.5pt;height:21pt" o:ole="">
            <v:imagedata r:id="rId79" o:title=""/>
          </v:shape>
          <o:OLEObject Type="Embed" ProgID="Equation.DSMT4" ShapeID="_x0000_i1062" DrawAspect="Content" ObjectID="_1644655605" r:id="rId80"/>
        </w:object>
      </w:r>
      <w:r w:rsidRPr="006C145B">
        <w:rPr>
          <w:rFonts w:ascii="Times New Roman" w:hAnsi="Times New Roman" w:cs="Times New Roman"/>
          <w:color w:val="000000" w:themeColor="text1"/>
          <w:sz w:val="24"/>
          <w:szCs w:val="24"/>
          <w:lang w:val="en-GB"/>
        </w:rPr>
        <w:t xml:space="preserve"> is the initial temperature</w:t>
      </w:r>
      <w:r w:rsidR="00E16ED2" w:rsidRPr="006C145B">
        <w:rPr>
          <w:rFonts w:ascii="Times New Roman" w:hAnsi="Times New Roman" w:cs="Times New Roman"/>
          <w:color w:val="000000" w:themeColor="text1"/>
          <w:sz w:val="24"/>
          <w:szCs w:val="24"/>
          <w:lang w:val="en-GB"/>
        </w:rPr>
        <w:t xml:space="preserve">; </w:t>
      </w:r>
      <w:r w:rsidR="00E16ED2" w:rsidRPr="006C145B">
        <w:rPr>
          <w:rFonts w:ascii="Times New Roman" w:hAnsi="Times New Roman" w:cs="Times New Roman"/>
          <w:color w:val="000000" w:themeColor="text1"/>
          <w:position w:val="-4"/>
          <w:sz w:val="24"/>
          <w:szCs w:val="24"/>
          <w:lang w:val="en-GB"/>
        </w:rPr>
        <w:object w:dxaOrig="200" w:dyaOrig="200" w14:anchorId="218AE2F5">
          <v:shape id="_x0000_i1063" type="#_x0000_t75" style="width:9.75pt;height:9.75pt" o:ole="">
            <v:imagedata r:id="rId81" o:title=""/>
          </v:shape>
          <o:OLEObject Type="Embed" ProgID="Equation.DSMT4" ShapeID="_x0000_i1063" DrawAspect="Content" ObjectID="_1644655606" r:id="rId82"/>
        </w:object>
      </w:r>
      <w:r w:rsidR="00E16ED2" w:rsidRPr="006C145B">
        <w:rPr>
          <w:rFonts w:ascii="Times New Roman" w:hAnsi="Times New Roman" w:cs="Times New Roman"/>
          <w:color w:val="000000" w:themeColor="text1"/>
          <w:sz w:val="24"/>
          <w:szCs w:val="24"/>
          <w:lang w:val="en-GB"/>
        </w:rPr>
        <w:t xml:space="preserve"> is the unit outward normal vector to the boundary;</w:t>
      </w:r>
      <w:r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position w:val="-4"/>
          <w:sz w:val="24"/>
          <w:szCs w:val="24"/>
          <w:lang w:val="en-GB"/>
        </w:rPr>
        <w:object w:dxaOrig="240" w:dyaOrig="300" w14:anchorId="6831A213">
          <v:shape id="_x0000_i1064" type="#_x0000_t75" style="width:12pt;height:17.25pt" o:ole="">
            <v:imagedata r:id="rId83" o:title=""/>
          </v:shape>
          <o:OLEObject Type="Embed" ProgID="Equation.DSMT4" ShapeID="_x0000_i1064" DrawAspect="Content" ObjectID="_1644655607" r:id="rId84"/>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10"/>
          <w:sz w:val="24"/>
          <w:szCs w:val="24"/>
          <w:lang w:val="en-GB"/>
        </w:rPr>
        <w:object w:dxaOrig="220" w:dyaOrig="300" w14:anchorId="5323A145">
          <v:shape id="_x0000_i1065" type="#_x0000_t75" style="width:9.75pt;height:17.25pt" o:ole="">
            <v:imagedata r:id="rId85" o:title=""/>
          </v:shape>
          <o:OLEObject Type="Embed" ProgID="Equation.DSMT4" ShapeID="_x0000_i1065" DrawAspect="Content" ObjectID="_1644655608" r:id="rId86"/>
        </w:object>
      </w:r>
      <w:r w:rsidRPr="006C145B">
        <w:rPr>
          <w:rFonts w:ascii="Times New Roman" w:hAnsi="Times New Roman" w:cs="Times New Roman"/>
          <w:color w:val="000000" w:themeColor="text1"/>
          <w:sz w:val="24"/>
          <w:szCs w:val="24"/>
          <w:lang w:val="en-GB"/>
        </w:rPr>
        <w:t xml:space="preserve"> are the given temperature and the</w:t>
      </w:r>
      <w:r w:rsidR="00A14211"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heat flux on the boundary</w:t>
      </w:r>
      <w:r w:rsidR="0038658B" w:rsidRPr="006C145B">
        <w:rPr>
          <w:rFonts w:ascii="Times New Roman" w:hAnsi="Times New Roman" w:cs="Times New Roman"/>
          <w:color w:val="000000" w:themeColor="text1"/>
          <w:sz w:val="24"/>
          <w:szCs w:val="24"/>
          <w:lang w:val="en-GB"/>
        </w:rPr>
        <w:t>, respectively</w:t>
      </w:r>
      <w:r w:rsidRPr="006C145B">
        <w:rPr>
          <w:rFonts w:ascii="Times New Roman" w:hAnsi="Times New Roman" w:cs="Times New Roman"/>
          <w:color w:val="000000" w:themeColor="text1"/>
          <w:sz w:val="24"/>
          <w:szCs w:val="24"/>
          <w:lang w:val="en-GB"/>
        </w:rPr>
        <w:t xml:space="preserve">; the variables </w:t>
      </w:r>
      <w:r w:rsidRPr="006C145B">
        <w:rPr>
          <w:rFonts w:ascii="Times New Roman" w:hAnsi="Times New Roman" w:cs="Times New Roman"/>
          <w:color w:val="000000" w:themeColor="text1"/>
          <w:position w:val="-6"/>
          <w:sz w:val="24"/>
          <w:szCs w:val="24"/>
          <w:lang w:val="en-GB"/>
        </w:rPr>
        <w:object w:dxaOrig="200" w:dyaOrig="279" w14:anchorId="18EEC343">
          <v:shape id="_x0000_i1066" type="#_x0000_t75" style="width:9.75pt;height:13.5pt" o:ole="">
            <v:imagedata r:id="rId87" o:title=""/>
          </v:shape>
          <o:OLEObject Type="Embed" ProgID="Equation.DSMT4" ShapeID="_x0000_i1066" DrawAspect="Content" ObjectID="_1644655609" r:id="rId88"/>
        </w:object>
      </w:r>
      <w:r w:rsidRPr="006C145B">
        <w:rPr>
          <w:rFonts w:ascii="Times New Roman" w:hAnsi="Times New Roman" w:cs="Times New Roman"/>
          <w:color w:val="000000" w:themeColor="text1"/>
          <w:sz w:val="24"/>
          <w:szCs w:val="24"/>
          <w:lang w:val="en-GB"/>
        </w:rPr>
        <w:t xml:space="preserve"> and </w:t>
      </w:r>
      <w:r w:rsidR="007C756C" w:rsidRPr="006C145B">
        <w:rPr>
          <w:rFonts w:ascii="Times New Roman" w:hAnsi="Times New Roman" w:cs="Times New Roman"/>
          <w:color w:val="000000" w:themeColor="text1"/>
          <w:position w:val="-12"/>
          <w:sz w:val="24"/>
          <w:szCs w:val="24"/>
          <w:lang w:val="en-GB"/>
        </w:rPr>
        <w:object w:dxaOrig="340" w:dyaOrig="360" w14:anchorId="1AC5AA19">
          <v:shape id="_x0000_i1067" type="#_x0000_t75" style="width:17.25pt;height:18.75pt" o:ole="">
            <v:imagedata r:id="rId89" o:title=""/>
          </v:shape>
          <o:OLEObject Type="Embed" ProgID="Equation.DSMT4" ShapeID="_x0000_i1067" DrawAspect="Content" ObjectID="_1644655610" r:id="rId90"/>
        </w:object>
      </w:r>
      <w:r w:rsidRPr="006C145B">
        <w:rPr>
          <w:rFonts w:ascii="Times New Roman" w:hAnsi="Times New Roman" w:cs="Times New Roman"/>
          <w:color w:val="000000" w:themeColor="text1"/>
          <w:sz w:val="24"/>
          <w:szCs w:val="24"/>
          <w:lang w:val="en-GB"/>
        </w:rPr>
        <w:t xml:space="preserve"> </w:t>
      </w:r>
      <w:r w:rsidR="000369D4" w:rsidRPr="006C145B">
        <w:rPr>
          <w:rFonts w:ascii="Times New Roman" w:hAnsi="Times New Roman" w:cs="Times New Roman"/>
          <w:color w:val="000000" w:themeColor="text1"/>
          <w:sz w:val="24"/>
          <w:szCs w:val="24"/>
          <w:lang w:val="en-GB"/>
        </w:rPr>
        <w:t>denote</w:t>
      </w:r>
      <w:r w:rsidRPr="006C145B">
        <w:rPr>
          <w:rFonts w:ascii="Times New Roman" w:hAnsi="Times New Roman" w:cs="Times New Roman"/>
          <w:color w:val="000000" w:themeColor="text1"/>
          <w:sz w:val="24"/>
          <w:szCs w:val="24"/>
          <w:lang w:val="en-GB"/>
        </w:rPr>
        <w:t xml:space="preserve"> the heat transfer coefficient and the temperatur</w:t>
      </w:r>
      <w:r w:rsidR="00E16ED2" w:rsidRPr="006C145B">
        <w:rPr>
          <w:rFonts w:ascii="Times New Roman" w:hAnsi="Times New Roman" w:cs="Times New Roman"/>
          <w:color w:val="000000" w:themeColor="text1"/>
          <w:sz w:val="24"/>
          <w:szCs w:val="24"/>
          <w:lang w:val="en-GB"/>
        </w:rPr>
        <w:t>e of surroundings, respectively. For convenience, the above variables</w:t>
      </w:r>
      <w:r w:rsidR="00500F3C" w:rsidRPr="006C145B">
        <w:rPr>
          <w:rFonts w:ascii="Times New Roman" w:hAnsi="Times New Roman" w:cs="Times New Roman"/>
          <w:color w:val="000000" w:themeColor="text1"/>
          <w:sz w:val="24"/>
          <w:szCs w:val="24"/>
          <w:lang w:val="en-GB"/>
        </w:rPr>
        <w:t xml:space="preserve"> of the boundary conditions</w:t>
      </w:r>
      <w:r w:rsidR="00E16ED2" w:rsidRPr="006C145B">
        <w:rPr>
          <w:rFonts w:ascii="Times New Roman" w:hAnsi="Times New Roman" w:cs="Times New Roman"/>
          <w:color w:val="000000" w:themeColor="text1"/>
          <w:sz w:val="24"/>
          <w:szCs w:val="24"/>
          <w:lang w:val="en-GB"/>
        </w:rPr>
        <w:t xml:space="preserve"> are all time-invariant.</w:t>
      </w:r>
      <w:r w:rsidRPr="006C145B">
        <w:rPr>
          <w:rFonts w:ascii="Times New Roman" w:hAnsi="Times New Roman" w:cs="Times New Roman"/>
          <w:color w:val="000000" w:themeColor="text1"/>
          <w:sz w:val="24"/>
          <w:szCs w:val="24"/>
          <w:lang w:val="en-GB"/>
        </w:rPr>
        <w:t xml:space="preserve"> </w:t>
      </w:r>
    </w:p>
    <w:p w14:paraId="1358309D" w14:textId="6619EE1E" w:rsidR="003E6BAA" w:rsidRPr="006C145B" w:rsidRDefault="00BD061E" w:rsidP="005B67A7">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Because of</w:t>
      </w:r>
      <w:r w:rsidR="00FB7D7E" w:rsidRPr="006C145B">
        <w:rPr>
          <w:rFonts w:ascii="Times New Roman" w:hAnsi="Times New Roman" w:cs="Times New Roman"/>
          <w:color w:val="000000" w:themeColor="text1"/>
          <w:sz w:val="24"/>
          <w:szCs w:val="24"/>
          <w:lang w:val="en-GB"/>
        </w:rPr>
        <w:t xml:space="preserve"> the periodic property of </w:t>
      </w:r>
      <w:r w:rsidR="006B3996" w:rsidRPr="006C145B">
        <w:rPr>
          <w:rFonts w:ascii="Times New Roman" w:hAnsi="Times New Roman" w:cs="Times New Roman"/>
          <w:color w:val="000000" w:themeColor="text1"/>
          <w:sz w:val="24"/>
          <w:szCs w:val="24"/>
          <w:lang w:val="en-GB"/>
        </w:rPr>
        <w:t xml:space="preserve">the </w:t>
      </w:r>
      <w:r w:rsidR="00FB7D7E" w:rsidRPr="006C145B">
        <w:rPr>
          <w:rFonts w:ascii="Times New Roman" w:hAnsi="Times New Roman" w:cs="Times New Roman"/>
          <w:color w:val="000000" w:themeColor="text1"/>
          <w:sz w:val="24"/>
          <w:szCs w:val="24"/>
          <w:lang w:val="en-GB"/>
        </w:rPr>
        <w:t>structure</w:t>
      </w:r>
      <w:r w:rsidR="006B3996" w:rsidRPr="006C145B">
        <w:rPr>
          <w:rFonts w:ascii="Times New Roman" w:hAnsi="Times New Roman" w:cs="Times New Roman"/>
          <w:color w:val="000000" w:themeColor="text1"/>
          <w:sz w:val="24"/>
          <w:szCs w:val="24"/>
          <w:lang w:val="en-GB"/>
        </w:rPr>
        <w:t xml:space="preserve"> under study</w:t>
      </w:r>
      <w:r w:rsidR="00FB7D7E" w:rsidRPr="006C145B">
        <w:rPr>
          <w:rFonts w:ascii="Times New Roman" w:hAnsi="Times New Roman" w:cs="Times New Roman"/>
          <w:color w:val="000000" w:themeColor="text1"/>
          <w:sz w:val="24"/>
          <w:szCs w:val="24"/>
          <w:lang w:val="en-GB"/>
        </w:rPr>
        <w:t>, all unit cells of the structure can be discretized usi</w:t>
      </w:r>
      <w:r w:rsidR="00037AA1" w:rsidRPr="006C145B">
        <w:rPr>
          <w:rFonts w:ascii="Times New Roman" w:hAnsi="Times New Roman" w:cs="Times New Roman"/>
          <w:color w:val="000000" w:themeColor="text1"/>
          <w:sz w:val="24"/>
          <w:szCs w:val="24"/>
          <w:lang w:val="en-GB"/>
        </w:rPr>
        <w:t>ng the same finite element mesh.</w:t>
      </w:r>
      <w:r w:rsidR="00FB7D7E" w:rsidRPr="006C145B">
        <w:rPr>
          <w:rFonts w:ascii="Times New Roman" w:hAnsi="Times New Roman" w:cs="Times New Roman"/>
          <w:color w:val="000000" w:themeColor="text1"/>
          <w:sz w:val="24"/>
          <w:szCs w:val="24"/>
          <w:lang w:val="en-GB"/>
        </w:rPr>
        <w:t xml:space="preserve"> </w:t>
      </w:r>
      <w:r w:rsidR="00037AA1" w:rsidRPr="006C145B">
        <w:rPr>
          <w:rFonts w:ascii="Times New Roman" w:hAnsi="Times New Roman" w:cs="Times New Roman"/>
          <w:color w:val="000000" w:themeColor="text1"/>
          <w:sz w:val="24"/>
          <w:szCs w:val="24"/>
          <w:lang w:val="en-GB"/>
        </w:rPr>
        <w:t>A</w:t>
      </w:r>
      <w:r w:rsidR="00FB7D7E" w:rsidRPr="006C145B">
        <w:rPr>
          <w:rFonts w:ascii="Times New Roman" w:hAnsi="Times New Roman" w:cs="Times New Roman"/>
          <w:color w:val="000000" w:themeColor="text1"/>
          <w:sz w:val="24"/>
          <w:szCs w:val="24"/>
          <w:lang w:val="en-GB"/>
        </w:rPr>
        <w:t xml:space="preserve">nd the following requirement should be satisfied </w:t>
      </w:r>
      <w:r w:rsidR="001E3521" w:rsidRPr="006C145B">
        <w:rPr>
          <w:rFonts w:ascii="Times New Roman" w:hAnsi="Times New Roman" w:cs="Times New Roman"/>
          <w:color w:val="000000" w:themeColor="text1"/>
          <w:sz w:val="24"/>
          <w:szCs w:val="24"/>
          <w:lang w:val="en-GB"/>
        </w:rPr>
        <w:t>for</w:t>
      </w:r>
      <w:r w:rsidR="00FB7D7E" w:rsidRPr="006C145B">
        <w:rPr>
          <w:rFonts w:ascii="Times New Roman" w:hAnsi="Times New Roman" w:cs="Times New Roman"/>
          <w:color w:val="000000" w:themeColor="text1"/>
          <w:sz w:val="24"/>
          <w:szCs w:val="24"/>
          <w:lang w:val="en-GB"/>
        </w:rPr>
        <w:t xml:space="preserve"> mak</w:t>
      </w:r>
      <w:r w:rsidR="001E3521" w:rsidRPr="006C145B">
        <w:rPr>
          <w:rFonts w:ascii="Times New Roman" w:hAnsi="Times New Roman" w:cs="Times New Roman"/>
          <w:color w:val="000000" w:themeColor="text1"/>
          <w:sz w:val="24"/>
          <w:szCs w:val="24"/>
          <w:lang w:val="en-GB"/>
        </w:rPr>
        <w:t>ing</w:t>
      </w:r>
      <w:r w:rsidR="00FB7D7E" w:rsidRPr="006C145B">
        <w:rPr>
          <w:rFonts w:ascii="Times New Roman" w:hAnsi="Times New Roman" w:cs="Times New Roman"/>
          <w:color w:val="000000" w:themeColor="text1"/>
          <w:sz w:val="24"/>
          <w:szCs w:val="24"/>
          <w:lang w:val="en-GB"/>
        </w:rPr>
        <w:t xml:space="preserve"> full use of the periodic property: </w:t>
      </w:r>
      <w:r w:rsidR="00783591" w:rsidRPr="006C145B">
        <w:rPr>
          <w:rFonts w:ascii="Times New Roman" w:hAnsi="Times New Roman" w:cs="Times New Roman"/>
          <w:color w:val="000000" w:themeColor="text1"/>
          <w:sz w:val="24"/>
          <w:szCs w:val="24"/>
          <w:lang w:val="en-GB"/>
        </w:rPr>
        <w:t xml:space="preserve">the </w:t>
      </w:r>
      <w:r w:rsidR="00004B28" w:rsidRPr="006C145B">
        <w:rPr>
          <w:rFonts w:ascii="Times New Roman" w:hAnsi="Times New Roman" w:cs="Times New Roman"/>
          <w:color w:val="000000" w:themeColor="text1"/>
          <w:sz w:val="24"/>
          <w:szCs w:val="24"/>
          <w:lang w:val="en-GB"/>
        </w:rPr>
        <w:t xml:space="preserve">numbers </w:t>
      </w:r>
      <w:r w:rsidR="00783591" w:rsidRPr="006C145B">
        <w:rPr>
          <w:rFonts w:ascii="Times New Roman" w:hAnsi="Times New Roman" w:cs="Times New Roman"/>
          <w:color w:val="000000" w:themeColor="text1"/>
          <w:sz w:val="24"/>
          <w:szCs w:val="24"/>
          <w:lang w:val="en-GB"/>
        </w:rPr>
        <w:t>and</w:t>
      </w:r>
      <w:r w:rsidR="00004B28" w:rsidRPr="006C145B">
        <w:rPr>
          <w:rFonts w:ascii="Times New Roman" w:hAnsi="Times New Roman" w:cs="Times New Roman"/>
          <w:color w:val="000000" w:themeColor="text1"/>
          <w:sz w:val="24"/>
          <w:szCs w:val="24"/>
          <w:lang w:val="en-GB"/>
        </w:rPr>
        <w:t xml:space="preserve"> positions</w:t>
      </w:r>
      <w:r w:rsidR="00783591" w:rsidRPr="006C145B">
        <w:rPr>
          <w:rFonts w:ascii="Times New Roman" w:hAnsi="Times New Roman" w:cs="Times New Roman"/>
          <w:color w:val="000000" w:themeColor="text1"/>
          <w:sz w:val="24"/>
          <w:szCs w:val="24"/>
          <w:lang w:val="en-GB"/>
        </w:rPr>
        <w:t xml:space="preserve"> of nodes on two opposite sides</w:t>
      </w:r>
      <w:r w:rsidR="00004B28" w:rsidRPr="006C145B">
        <w:rPr>
          <w:rFonts w:ascii="Times New Roman" w:hAnsi="Times New Roman" w:cs="Times New Roman"/>
          <w:color w:val="000000" w:themeColor="text1"/>
          <w:sz w:val="24"/>
          <w:szCs w:val="24"/>
          <w:lang w:val="en-GB"/>
        </w:rPr>
        <w:t xml:space="preserve"> of a unit cell </w:t>
      </w:r>
      <w:r w:rsidR="00783591" w:rsidRPr="006C145B">
        <w:rPr>
          <w:rFonts w:ascii="Times New Roman" w:hAnsi="Times New Roman" w:cs="Times New Roman"/>
          <w:color w:val="000000" w:themeColor="text1"/>
          <w:sz w:val="24"/>
          <w:szCs w:val="24"/>
          <w:lang w:val="en-GB"/>
        </w:rPr>
        <w:t xml:space="preserve">are </w:t>
      </w:r>
      <w:r w:rsidR="00947A4B" w:rsidRPr="006C145B">
        <w:rPr>
          <w:rFonts w:ascii="Times New Roman" w:hAnsi="Times New Roman" w:cs="Times New Roman"/>
          <w:color w:val="000000" w:themeColor="text1"/>
          <w:sz w:val="24"/>
          <w:szCs w:val="24"/>
          <w:lang w:val="en-GB"/>
        </w:rPr>
        <w:t xml:space="preserve">the </w:t>
      </w:r>
      <w:r w:rsidR="00783591" w:rsidRPr="006C145B">
        <w:rPr>
          <w:rFonts w:ascii="Times New Roman" w:hAnsi="Times New Roman" w:cs="Times New Roman"/>
          <w:color w:val="000000" w:themeColor="text1"/>
          <w:sz w:val="24"/>
          <w:szCs w:val="24"/>
          <w:lang w:val="en-GB"/>
        </w:rPr>
        <w:t>same but the numbers of nodes on adjacent sides may be different</w:t>
      </w:r>
      <w:r w:rsidR="00355E3A" w:rsidRPr="006C145B">
        <w:rPr>
          <w:rFonts w:ascii="Times New Roman" w:hAnsi="Times New Roman" w:cs="Times New Roman"/>
          <w:color w:val="000000" w:themeColor="text1"/>
          <w:sz w:val="24"/>
          <w:szCs w:val="24"/>
          <w:lang w:val="en-GB"/>
        </w:rPr>
        <w:t xml:space="preserve">, as shown in Fig. </w:t>
      </w:r>
      <w:r w:rsidR="00AB51F7" w:rsidRPr="006C145B">
        <w:rPr>
          <w:rFonts w:ascii="Times New Roman" w:hAnsi="Times New Roman" w:cs="Times New Roman"/>
          <w:color w:val="000000" w:themeColor="text1"/>
          <w:sz w:val="24"/>
          <w:szCs w:val="24"/>
          <w:lang w:val="en-GB"/>
        </w:rPr>
        <w:t>2</w:t>
      </w:r>
      <w:r w:rsidR="00783591" w:rsidRPr="006C145B">
        <w:rPr>
          <w:rFonts w:ascii="Times New Roman" w:hAnsi="Times New Roman" w:cs="Times New Roman"/>
          <w:color w:val="000000" w:themeColor="text1"/>
          <w:sz w:val="24"/>
          <w:szCs w:val="24"/>
          <w:lang w:val="en-GB"/>
        </w:rPr>
        <w:t>.</w:t>
      </w:r>
      <w:r w:rsidR="00FB7D7E" w:rsidRPr="006C145B">
        <w:rPr>
          <w:rFonts w:ascii="Times New Roman" w:hAnsi="Times New Roman" w:cs="Times New Roman"/>
          <w:color w:val="000000" w:themeColor="text1"/>
          <w:sz w:val="24"/>
          <w:szCs w:val="24"/>
          <w:lang w:val="en-GB"/>
        </w:rPr>
        <w:t xml:space="preserve"> </w:t>
      </w:r>
      <w:r w:rsidR="00967E71" w:rsidRPr="006C145B">
        <w:rPr>
          <w:rFonts w:ascii="Times New Roman" w:hAnsi="Times New Roman" w:cs="Times New Roman"/>
          <w:color w:val="000000" w:themeColor="text1"/>
          <w:sz w:val="24"/>
          <w:szCs w:val="24"/>
          <w:lang w:val="en-GB"/>
        </w:rPr>
        <w:t xml:space="preserve">Let </w:t>
      </w:r>
      <w:r w:rsidR="00336882" w:rsidRPr="006C145B">
        <w:rPr>
          <w:rFonts w:ascii="Times New Roman" w:hAnsi="Times New Roman" w:cs="Times New Roman"/>
          <w:color w:val="000000" w:themeColor="text1"/>
          <w:position w:val="-12"/>
          <w:sz w:val="24"/>
          <w:szCs w:val="24"/>
          <w:lang w:val="en-GB"/>
        </w:rPr>
        <w:object w:dxaOrig="240" w:dyaOrig="360" w14:anchorId="15EE95FC">
          <v:shape id="_x0000_i1068" type="#_x0000_t75" style="width:12pt;height:17.25pt" o:ole="">
            <v:imagedata r:id="rId91" o:title=""/>
          </v:shape>
          <o:OLEObject Type="Embed" ProgID="Equation.DSMT4" ShapeID="_x0000_i1068" DrawAspect="Content" ObjectID="_1644655611" r:id="rId92"/>
        </w:object>
      </w:r>
      <w:r w:rsidR="00967E71" w:rsidRPr="006C145B">
        <w:rPr>
          <w:rFonts w:ascii="Times New Roman" w:hAnsi="Times New Roman" w:cs="Times New Roman"/>
          <w:color w:val="000000" w:themeColor="text1"/>
          <w:sz w:val="24"/>
          <w:szCs w:val="24"/>
          <w:lang w:val="en-GB"/>
        </w:rPr>
        <w:t xml:space="preserve"> and </w:t>
      </w:r>
      <w:r w:rsidR="00336882" w:rsidRPr="006C145B">
        <w:rPr>
          <w:rFonts w:ascii="Times New Roman" w:hAnsi="Times New Roman" w:cs="Times New Roman"/>
          <w:color w:val="000000" w:themeColor="text1"/>
          <w:position w:val="-12"/>
          <w:sz w:val="24"/>
          <w:szCs w:val="24"/>
          <w:lang w:val="en-GB"/>
        </w:rPr>
        <w:object w:dxaOrig="279" w:dyaOrig="360" w14:anchorId="7CFC9911">
          <v:shape id="_x0000_i1069" type="#_x0000_t75" style="width:15pt;height:17.25pt" o:ole="">
            <v:imagedata r:id="rId93" o:title=""/>
          </v:shape>
          <o:OLEObject Type="Embed" ProgID="Equation.DSMT4" ShapeID="_x0000_i1069" DrawAspect="Content" ObjectID="_1644655612" r:id="rId94"/>
        </w:object>
      </w:r>
      <w:r w:rsidR="00967E71" w:rsidRPr="006C145B">
        <w:rPr>
          <w:rFonts w:ascii="Times New Roman" w:hAnsi="Times New Roman" w:cs="Times New Roman"/>
          <w:color w:val="000000" w:themeColor="text1"/>
          <w:sz w:val="24"/>
          <w:szCs w:val="24"/>
          <w:lang w:val="en-GB"/>
        </w:rPr>
        <w:t xml:space="preserve"> denote the numbers of internal and corner nodes of a unit cell, and </w:t>
      </w:r>
      <w:r w:rsidR="00336882" w:rsidRPr="006C145B">
        <w:rPr>
          <w:rFonts w:ascii="Times New Roman" w:hAnsi="Times New Roman" w:cs="Times New Roman"/>
          <w:color w:val="000000" w:themeColor="text1"/>
          <w:position w:val="-12"/>
          <w:sz w:val="24"/>
          <w:szCs w:val="24"/>
          <w:lang w:val="en-GB"/>
        </w:rPr>
        <w:object w:dxaOrig="880" w:dyaOrig="360" w14:anchorId="01892E0C">
          <v:shape id="_x0000_i1070" type="#_x0000_t75" style="width:43.5pt;height:17.25pt" o:ole="">
            <v:imagedata r:id="rId95" o:title=""/>
          </v:shape>
          <o:OLEObject Type="Embed" ProgID="Equation.DSMT4" ShapeID="_x0000_i1070" DrawAspect="Content" ObjectID="_1644655613" r:id="rId96"/>
        </w:object>
      </w:r>
      <w:r w:rsidR="00967E71" w:rsidRPr="006C145B">
        <w:rPr>
          <w:rFonts w:ascii="Times New Roman" w:hAnsi="Times New Roman" w:cs="Times New Roman"/>
          <w:color w:val="000000" w:themeColor="text1"/>
          <w:sz w:val="24"/>
          <w:szCs w:val="24"/>
          <w:lang w:val="en-GB"/>
        </w:rPr>
        <w:t xml:space="preserve">, </w:t>
      </w:r>
      <w:r w:rsidR="00336882" w:rsidRPr="006C145B">
        <w:rPr>
          <w:rFonts w:ascii="Times New Roman" w:hAnsi="Times New Roman" w:cs="Times New Roman"/>
          <w:color w:val="000000" w:themeColor="text1"/>
          <w:position w:val="-12"/>
          <w:sz w:val="24"/>
          <w:szCs w:val="24"/>
          <w:lang w:val="en-GB"/>
        </w:rPr>
        <w:object w:dxaOrig="859" w:dyaOrig="360" w14:anchorId="06B8220F">
          <v:shape id="_x0000_i1071" type="#_x0000_t75" style="width:42pt;height:17.25pt" o:ole="">
            <v:imagedata r:id="rId97" o:title=""/>
          </v:shape>
          <o:OLEObject Type="Embed" ProgID="Equation.DSMT4" ShapeID="_x0000_i1071" DrawAspect="Content" ObjectID="_1644655614" r:id="rId98"/>
        </w:object>
      </w:r>
      <w:r w:rsidR="00967E71" w:rsidRPr="006C145B">
        <w:rPr>
          <w:rFonts w:ascii="Times New Roman" w:hAnsi="Times New Roman" w:cs="Times New Roman"/>
          <w:color w:val="000000" w:themeColor="text1"/>
          <w:sz w:val="24"/>
          <w:szCs w:val="24"/>
          <w:lang w:val="en-GB"/>
        </w:rPr>
        <w:t xml:space="preserve"> denote the numbers of nodes located on the top (bottom) and left (right) edges, respectively, as shown in Fig. </w:t>
      </w:r>
      <w:r w:rsidR="00967E71" w:rsidRPr="006C145B">
        <w:rPr>
          <w:rFonts w:ascii="Times New Roman" w:hAnsi="Times New Roman" w:cs="Times New Roman" w:hint="eastAsia"/>
          <w:color w:val="000000" w:themeColor="text1"/>
          <w:sz w:val="24"/>
          <w:szCs w:val="24"/>
          <w:lang w:val="en-GB"/>
        </w:rPr>
        <w:t>2</w:t>
      </w:r>
      <w:r w:rsidR="00967E71" w:rsidRPr="006C145B">
        <w:rPr>
          <w:rFonts w:ascii="Times New Roman" w:hAnsi="Times New Roman" w:cs="Times New Roman"/>
          <w:color w:val="000000" w:themeColor="text1"/>
          <w:sz w:val="24"/>
          <w:szCs w:val="24"/>
          <w:lang w:val="en-GB"/>
        </w:rPr>
        <w:t>(</w:t>
      </w:r>
      <w:r w:rsidR="008669D0" w:rsidRPr="006C145B">
        <w:rPr>
          <w:rFonts w:ascii="Times New Roman" w:hAnsi="Times New Roman" w:cs="Times New Roman"/>
          <w:color w:val="000000" w:themeColor="text1"/>
          <w:sz w:val="24"/>
          <w:szCs w:val="24"/>
          <w:lang w:val="en-GB"/>
        </w:rPr>
        <w:t>b</w:t>
      </w:r>
      <w:r w:rsidR="00967E71" w:rsidRPr="006C145B">
        <w:rPr>
          <w:rFonts w:ascii="Times New Roman" w:hAnsi="Times New Roman" w:cs="Times New Roman"/>
          <w:color w:val="000000" w:themeColor="text1"/>
          <w:sz w:val="24"/>
          <w:szCs w:val="24"/>
          <w:lang w:val="en-GB"/>
        </w:rPr>
        <w:t xml:space="preserve">). </w:t>
      </w:r>
      <w:r w:rsidR="003E6BAA" w:rsidRPr="006C145B">
        <w:rPr>
          <w:rFonts w:ascii="Times New Roman" w:hAnsi="Times New Roman" w:cs="Times New Roman"/>
          <w:color w:val="000000" w:themeColor="text1"/>
          <w:sz w:val="24"/>
          <w:szCs w:val="24"/>
          <w:lang w:val="en-GB"/>
        </w:rPr>
        <w:t>And</w:t>
      </w:r>
      <w:r w:rsidR="00C7177A" w:rsidRPr="006C145B">
        <w:rPr>
          <w:rFonts w:ascii="Times New Roman" w:hAnsi="Times New Roman" w:cs="Times New Roman"/>
          <w:color w:val="000000" w:themeColor="text1"/>
          <w:sz w:val="24"/>
          <w:szCs w:val="24"/>
          <w:lang w:val="en-GB"/>
        </w:rPr>
        <w:t xml:space="preserve"> the nodes</w:t>
      </w:r>
      <w:r w:rsidR="003E6BAA" w:rsidRPr="006C145B">
        <w:rPr>
          <w:rFonts w:ascii="Times New Roman" w:hAnsi="Times New Roman" w:cs="Times New Roman"/>
          <w:color w:val="000000" w:themeColor="text1"/>
          <w:sz w:val="24"/>
          <w:szCs w:val="24"/>
          <w:lang w:val="en-GB"/>
        </w:rPr>
        <w:t xml:space="preserve"> of any unit cell </w:t>
      </w:r>
      <w:r w:rsidR="00336882" w:rsidRPr="006C145B">
        <w:rPr>
          <w:rFonts w:ascii="Times New Roman" w:hAnsi="Times New Roman" w:cs="Times New Roman"/>
          <w:color w:val="000000" w:themeColor="text1"/>
          <w:position w:val="-16"/>
          <w:sz w:val="24"/>
          <w:szCs w:val="24"/>
          <w:lang w:val="en-GB"/>
        </w:rPr>
        <w:object w:dxaOrig="780" w:dyaOrig="440" w14:anchorId="519466FD">
          <v:shape id="_x0000_i1072" type="#_x0000_t75" style="width:38.25pt;height:22.5pt" o:ole="">
            <v:imagedata r:id="rId99" o:title=""/>
          </v:shape>
          <o:OLEObject Type="Embed" ProgID="Equation.DSMT4" ShapeID="_x0000_i1072" DrawAspect="Content" ObjectID="_1644655615" r:id="rId100"/>
        </w:object>
      </w:r>
      <w:r w:rsidR="003E6BAA" w:rsidRPr="006C145B">
        <w:rPr>
          <w:rFonts w:ascii="Times New Roman" w:hAnsi="Times New Roman" w:cs="Times New Roman"/>
          <w:color w:val="000000" w:themeColor="text1"/>
          <w:sz w:val="24"/>
          <w:szCs w:val="24"/>
          <w:lang w:val="en-GB"/>
        </w:rPr>
        <w:t xml:space="preserve"> </w:t>
      </w:r>
      <w:r w:rsidR="004C2FA5" w:rsidRPr="006C145B">
        <w:rPr>
          <w:rFonts w:ascii="Times New Roman" w:hAnsi="Times New Roman" w:cs="Times New Roman"/>
          <w:color w:val="000000" w:themeColor="text1"/>
          <w:sz w:val="24"/>
          <w:szCs w:val="24"/>
          <w:lang w:val="en-GB"/>
        </w:rPr>
        <w:t xml:space="preserve">can be </w:t>
      </w:r>
      <w:r w:rsidR="00C7177A" w:rsidRPr="006C145B">
        <w:rPr>
          <w:rFonts w:ascii="Times New Roman" w:hAnsi="Times New Roman" w:cs="Times New Roman"/>
          <w:color w:val="000000" w:themeColor="text1"/>
          <w:sz w:val="24"/>
          <w:szCs w:val="24"/>
          <w:lang w:val="en-GB"/>
        </w:rPr>
        <w:t>numbered</w:t>
      </w:r>
      <w:r w:rsidR="004C2FA5" w:rsidRPr="006C145B">
        <w:rPr>
          <w:rFonts w:ascii="Times New Roman" w:hAnsi="Times New Roman" w:cs="Times New Roman"/>
          <w:color w:val="000000" w:themeColor="text1"/>
          <w:sz w:val="24"/>
          <w:szCs w:val="24"/>
          <w:lang w:val="en-GB"/>
        </w:rPr>
        <w:t xml:space="preserve"> </w:t>
      </w:r>
      <w:r w:rsidR="003E6BAA" w:rsidRPr="006C145B">
        <w:rPr>
          <w:rFonts w:ascii="Times New Roman" w:hAnsi="Times New Roman" w:cs="Times New Roman"/>
          <w:color w:val="000000" w:themeColor="text1"/>
          <w:sz w:val="24"/>
          <w:szCs w:val="24"/>
          <w:lang w:val="en-GB"/>
        </w:rPr>
        <w:t xml:space="preserve">according to the following rules: the nodes located on the bottom edge are numbered from </w:t>
      </w:r>
      <w:r w:rsidR="00336882" w:rsidRPr="006C145B">
        <w:rPr>
          <w:rFonts w:ascii="Times New Roman" w:hAnsi="Times New Roman" w:cs="Times New Roman"/>
          <w:color w:val="000000" w:themeColor="text1"/>
          <w:position w:val="-6"/>
          <w:sz w:val="24"/>
          <w:szCs w:val="24"/>
          <w:lang w:val="en-GB"/>
        </w:rPr>
        <w:object w:dxaOrig="200" w:dyaOrig="220" w14:anchorId="453FCEE7">
          <v:shape id="_x0000_i1073" type="#_x0000_t75" style="width:9.75pt;height:10.5pt" o:ole="">
            <v:imagedata r:id="rId101" o:title=""/>
          </v:shape>
          <o:OLEObject Type="Embed" ProgID="Equation.DSMT4" ShapeID="_x0000_i1073" DrawAspect="Content" ObjectID="_1644655616" r:id="rId102"/>
        </w:object>
      </w:r>
      <w:r w:rsidR="003E6BAA" w:rsidRPr="006C145B">
        <w:rPr>
          <w:rFonts w:ascii="Times New Roman" w:hAnsi="Times New Roman" w:cs="Times New Roman"/>
          <w:color w:val="000000" w:themeColor="text1"/>
          <w:sz w:val="24"/>
          <w:szCs w:val="24"/>
          <w:lang w:val="en-GB"/>
        </w:rPr>
        <w:t xml:space="preserve"> to </w:t>
      </w:r>
      <w:r w:rsidR="00336882" w:rsidRPr="006C145B">
        <w:rPr>
          <w:rFonts w:ascii="Times New Roman" w:hAnsi="Times New Roman" w:cs="Times New Roman"/>
          <w:color w:val="000000" w:themeColor="text1"/>
          <w:position w:val="-6"/>
          <w:sz w:val="24"/>
          <w:szCs w:val="24"/>
          <w:lang w:val="en-GB"/>
        </w:rPr>
        <w:object w:dxaOrig="200" w:dyaOrig="279" w14:anchorId="3BF14956">
          <v:shape id="_x0000_i1074" type="#_x0000_t75" style="width:9.75pt;height:15pt" o:ole="">
            <v:imagedata r:id="rId103" o:title=""/>
          </v:shape>
          <o:OLEObject Type="Embed" ProgID="Equation.DSMT4" ShapeID="_x0000_i1074" DrawAspect="Content" ObjectID="_1644655617" r:id="rId104"/>
        </w:object>
      </w:r>
      <w:r w:rsidR="003E6BAA" w:rsidRPr="006C145B">
        <w:rPr>
          <w:rFonts w:ascii="Times New Roman" w:hAnsi="Times New Roman" w:cs="Times New Roman"/>
          <w:color w:val="000000" w:themeColor="text1"/>
          <w:sz w:val="24"/>
          <w:szCs w:val="24"/>
          <w:lang w:val="en-GB"/>
        </w:rPr>
        <w:t>, and the nodes located on the top edge are numbered f</w:t>
      </w:r>
      <w:r w:rsidR="009622E0" w:rsidRPr="006C145B">
        <w:rPr>
          <w:rFonts w:ascii="Times New Roman" w:hAnsi="Times New Roman" w:cs="Times New Roman"/>
          <w:color w:val="000000" w:themeColor="text1"/>
          <w:sz w:val="24"/>
          <w:szCs w:val="24"/>
          <w:lang w:val="en-GB"/>
        </w:rPr>
        <w:t>ro</w:t>
      </w:r>
      <w:r w:rsidR="003E6BAA" w:rsidRPr="006C145B">
        <w:rPr>
          <w:rFonts w:ascii="Times New Roman" w:hAnsi="Times New Roman" w:cs="Times New Roman"/>
          <w:color w:val="000000" w:themeColor="text1"/>
          <w:sz w:val="24"/>
          <w:szCs w:val="24"/>
          <w:lang w:val="en-GB"/>
        </w:rPr>
        <w:t xml:space="preserve">m </w:t>
      </w:r>
      <w:r w:rsidR="00336882" w:rsidRPr="006C145B">
        <w:rPr>
          <w:rFonts w:ascii="Times New Roman" w:hAnsi="Times New Roman" w:cs="Times New Roman"/>
          <w:color w:val="000000" w:themeColor="text1"/>
          <w:position w:val="-6"/>
          <w:sz w:val="24"/>
          <w:szCs w:val="24"/>
          <w:lang w:val="en-GB"/>
        </w:rPr>
        <w:object w:dxaOrig="180" w:dyaOrig="220" w14:anchorId="329744C8">
          <v:shape id="_x0000_i1075" type="#_x0000_t75" style="width:9.75pt;height:10.5pt" o:ole="">
            <v:imagedata r:id="rId105" o:title=""/>
          </v:shape>
          <o:OLEObject Type="Embed" ProgID="Equation.DSMT4" ShapeID="_x0000_i1075" DrawAspect="Content" ObjectID="_1644655618" r:id="rId106"/>
        </w:object>
      </w:r>
      <w:r w:rsidR="003E6BAA" w:rsidRPr="006C145B">
        <w:rPr>
          <w:rFonts w:ascii="Times New Roman" w:hAnsi="Times New Roman" w:cs="Times New Roman"/>
          <w:color w:val="000000" w:themeColor="text1"/>
          <w:sz w:val="24"/>
          <w:szCs w:val="24"/>
          <w:lang w:val="en-GB"/>
        </w:rPr>
        <w:t xml:space="preserve"> to </w:t>
      </w:r>
      <w:r w:rsidR="00336882" w:rsidRPr="006C145B">
        <w:rPr>
          <w:rFonts w:ascii="Times New Roman" w:hAnsi="Times New Roman" w:cs="Times New Roman"/>
          <w:color w:val="000000" w:themeColor="text1"/>
          <w:position w:val="-10"/>
          <w:sz w:val="24"/>
          <w:szCs w:val="24"/>
          <w:lang w:val="en-GB"/>
        </w:rPr>
        <w:object w:dxaOrig="240" w:dyaOrig="320" w14:anchorId="70366CA4">
          <v:shape id="_x0000_i1076" type="#_x0000_t75" style="width:12pt;height:15pt" o:ole="">
            <v:imagedata r:id="rId107" o:title=""/>
          </v:shape>
          <o:OLEObject Type="Embed" ProgID="Equation.DSMT4" ShapeID="_x0000_i1076" DrawAspect="Content" ObjectID="_1644655619" r:id="rId108"/>
        </w:object>
      </w:r>
      <w:r w:rsidR="003E6BAA" w:rsidRPr="006C145B">
        <w:rPr>
          <w:rFonts w:ascii="Times New Roman" w:hAnsi="Times New Roman" w:cs="Times New Roman"/>
          <w:color w:val="000000" w:themeColor="text1"/>
          <w:sz w:val="24"/>
          <w:szCs w:val="24"/>
          <w:lang w:val="en-GB"/>
        </w:rPr>
        <w:t xml:space="preserve">, finally, the </w:t>
      </w:r>
      <w:r w:rsidR="00233FA5" w:rsidRPr="006C145B">
        <w:rPr>
          <w:rFonts w:ascii="Times New Roman" w:hAnsi="Times New Roman" w:cs="Times New Roman"/>
          <w:color w:val="000000" w:themeColor="text1"/>
          <w:sz w:val="24"/>
          <w:szCs w:val="24"/>
          <w:lang w:val="en-GB"/>
        </w:rPr>
        <w:t>remaining</w:t>
      </w:r>
      <w:r w:rsidR="003E6BAA" w:rsidRPr="006C145B">
        <w:rPr>
          <w:rFonts w:ascii="Times New Roman" w:hAnsi="Times New Roman" w:cs="Times New Roman"/>
          <w:color w:val="000000" w:themeColor="text1"/>
          <w:sz w:val="24"/>
          <w:szCs w:val="24"/>
          <w:lang w:val="en-GB"/>
        </w:rPr>
        <w:t xml:space="preserve"> nodes are numbered from </w:t>
      </w:r>
      <w:r w:rsidR="00336882" w:rsidRPr="006C145B">
        <w:rPr>
          <w:rFonts w:ascii="Times New Roman" w:hAnsi="Times New Roman" w:cs="Times New Roman"/>
          <w:color w:val="000000" w:themeColor="text1"/>
          <w:position w:val="-6"/>
          <w:sz w:val="24"/>
          <w:szCs w:val="24"/>
          <w:lang w:val="en-GB"/>
        </w:rPr>
        <w:object w:dxaOrig="180" w:dyaOrig="220" w14:anchorId="72F2D46C">
          <v:shape id="_x0000_i1077" type="#_x0000_t75" style="width:9.75pt;height:10.5pt" o:ole="">
            <v:imagedata r:id="rId109" o:title=""/>
          </v:shape>
          <o:OLEObject Type="Embed" ProgID="Equation.DSMT4" ShapeID="_x0000_i1077" DrawAspect="Content" ObjectID="_1644655620" r:id="rId110"/>
        </w:object>
      </w:r>
      <w:r w:rsidR="003E6BAA" w:rsidRPr="006C145B">
        <w:rPr>
          <w:rFonts w:ascii="Times New Roman" w:hAnsi="Times New Roman" w:cs="Times New Roman"/>
          <w:color w:val="000000" w:themeColor="text1"/>
          <w:sz w:val="24"/>
          <w:szCs w:val="24"/>
          <w:lang w:val="en-GB"/>
        </w:rPr>
        <w:t xml:space="preserve"> to </w:t>
      </w:r>
      <w:r w:rsidR="00336882" w:rsidRPr="006C145B">
        <w:rPr>
          <w:rFonts w:ascii="Times New Roman" w:hAnsi="Times New Roman" w:cs="Times New Roman"/>
          <w:color w:val="000000" w:themeColor="text1"/>
          <w:position w:val="-6"/>
          <w:sz w:val="24"/>
          <w:szCs w:val="24"/>
          <w:lang w:val="en-GB"/>
        </w:rPr>
        <w:object w:dxaOrig="220" w:dyaOrig="279" w14:anchorId="68CC3562">
          <v:shape id="_x0000_i1078" type="#_x0000_t75" style="width:10.5pt;height:15pt" o:ole="">
            <v:imagedata r:id="rId111" o:title=""/>
          </v:shape>
          <o:OLEObject Type="Embed" ProgID="Equation.DSMT4" ShapeID="_x0000_i1078" DrawAspect="Content" ObjectID="_1644655621" r:id="rId112"/>
        </w:object>
      </w:r>
      <w:r w:rsidR="003E6BAA" w:rsidRPr="006C145B">
        <w:rPr>
          <w:rFonts w:ascii="Times New Roman" w:hAnsi="Times New Roman" w:cs="Times New Roman"/>
          <w:color w:val="000000" w:themeColor="text1"/>
          <w:sz w:val="24"/>
          <w:szCs w:val="24"/>
          <w:lang w:val="en-GB"/>
        </w:rPr>
        <w:t>, as shown in Fig. 2</w:t>
      </w:r>
      <w:r w:rsidR="00967E71" w:rsidRPr="006C145B">
        <w:rPr>
          <w:rFonts w:ascii="Times New Roman" w:hAnsi="Times New Roman" w:cs="Times New Roman"/>
          <w:color w:val="000000" w:themeColor="text1"/>
          <w:sz w:val="24"/>
          <w:szCs w:val="24"/>
          <w:lang w:val="en-GB"/>
        </w:rPr>
        <w:t>(</w:t>
      </w:r>
      <w:r w:rsidR="008669D0" w:rsidRPr="006C145B">
        <w:rPr>
          <w:rFonts w:ascii="Times New Roman" w:hAnsi="Times New Roman" w:cs="Times New Roman"/>
          <w:color w:val="000000" w:themeColor="text1"/>
          <w:sz w:val="24"/>
          <w:szCs w:val="24"/>
          <w:lang w:val="en-GB"/>
        </w:rPr>
        <w:t>a</w:t>
      </w:r>
      <w:r w:rsidR="00967E71" w:rsidRPr="006C145B">
        <w:rPr>
          <w:rFonts w:ascii="Times New Roman" w:hAnsi="Times New Roman" w:cs="Times New Roman"/>
          <w:color w:val="000000" w:themeColor="text1"/>
          <w:sz w:val="24"/>
          <w:szCs w:val="24"/>
          <w:lang w:val="en-GB"/>
        </w:rPr>
        <w:t>)</w:t>
      </w:r>
      <w:r w:rsidR="003E6BAA" w:rsidRPr="006C145B">
        <w:rPr>
          <w:rFonts w:ascii="Times New Roman" w:hAnsi="Times New Roman" w:cs="Times New Roman"/>
          <w:color w:val="000000" w:themeColor="text1"/>
          <w:sz w:val="24"/>
          <w:szCs w:val="24"/>
          <w:lang w:val="en-GB"/>
        </w:rPr>
        <w:t>.</w:t>
      </w:r>
    </w:p>
    <w:p w14:paraId="51063864" w14:textId="7123DDF7" w:rsidR="002F2674" w:rsidRPr="006C145B" w:rsidRDefault="002F2674" w:rsidP="003D3359">
      <w:pPr>
        <w:pStyle w:val="MTDisplayEquation"/>
        <w:tabs>
          <w:tab w:val="left" w:pos="567"/>
        </w:tabs>
        <w:rPr>
          <w:color w:val="000000" w:themeColor="text1"/>
          <w:lang w:val="en-GB"/>
        </w:rPr>
      </w:pPr>
      <w:r w:rsidRPr="006C145B">
        <w:rPr>
          <w:color w:val="000000" w:themeColor="text1"/>
          <w:lang w:val="en-GB"/>
        </w:rPr>
        <w:tab/>
      </w:r>
      <w:r w:rsidR="00336882" w:rsidRPr="006C145B">
        <w:rPr>
          <w:color w:val="000000" w:themeColor="text1"/>
          <w:position w:val="-114"/>
          <w:lang w:val="en-GB"/>
        </w:rPr>
        <w:object w:dxaOrig="6480" w:dyaOrig="2400" w14:anchorId="402420AC">
          <v:shape id="_x0000_i1079" type="#_x0000_t75" style="width:324.75pt;height:120.75pt" o:ole="">
            <v:imagedata r:id="rId113" o:title=""/>
          </v:shape>
          <o:OLEObject Type="Embed" ProgID="Equation.DSMT4" ShapeID="_x0000_i1079" DrawAspect="Content" ObjectID="_1644655622" r:id="rId114"/>
        </w:object>
      </w:r>
      <w:r w:rsidRPr="006C145B">
        <w:rPr>
          <w:color w:val="000000" w:themeColor="text1"/>
          <w:lang w:val="en-GB"/>
        </w:rPr>
        <w:t xml:space="preserve"> </w:t>
      </w:r>
      <w:r w:rsidRPr="006C145B">
        <w:rPr>
          <w:color w:val="000000" w:themeColor="text1"/>
          <w:lang w:val="en-GB"/>
        </w:rPr>
        <w:tab/>
      </w:r>
      <w:r w:rsidRPr="006C145B">
        <w:rPr>
          <w:color w:val="000000" w:themeColor="text1"/>
          <w:lang w:val="en-GB"/>
        </w:rPr>
        <w:fldChar w:fldCharType="begin"/>
      </w:r>
      <w:r w:rsidRPr="006C145B">
        <w:rPr>
          <w:color w:val="000000" w:themeColor="text1"/>
          <w:lang w:val="en-GB"/>
        </w:rPr>
        <w:instrText xml:space="preserve"> MACROBUTTON MTPlaceRef \* MERGEFORMAT </w:instrText>
      </w:r>
      <w:r w:rsidRPr="006C145B">
        <w:rPr>
          <w:color w:val="000000" w:themeColor="text1"/>
          <w:lang w:val="en-GB"/>
        </w:rPr>
        <w:fldChar w:fldCharType="begin"/>
      </w:r>
      <w:r w:rsidRPr="006C145B">
        <w:rPr>
          <w:color w:val="000000" w:themeColor="text1"/>
          <w:lang w:val="en-GB"/>
        </w:rPr>
        <w:instrText xml:space="preserve"> SEQ MTEqn \h \* MERGEFORMAT </w:instrText>
      </w:r>
      <w:r w:rsidRPr="006C145B">
        <w:rPr>
          <w:color w:val="000000" w:themeColor="text1"/>
          <w:lang w:val="en-GB"/>
        </w:rPr>
        <w:fldChar w:fldCharType="end"/>
      </w:r>
      <w:r w:rsidRPr="006C145B">
        <w:rPr>
          <w:color w:val="000000" w:themeColor="text1"/>
          <w:lang w:val="en-GB"/>
        </w:rPr>
        <w:instrText>(</w:instrText>
      </w:r>
      <w:r w:rsidRPr="006C145B">
        <w:rPr>
          <w:color w:val="000000" w:themeColor="text1"/>
          <w:lang w:val="en-GB"/>
        </w:rPr>
        <w:fldChar w:fldCharType="begin"/>
      </w:r>
      <w:r w:rsidRPr="006C145B">
        <w:rPr>
          <w:color w:val="000000" w:themeColor="text1"/>
          <w:lang w:val="en-GB"/>
        </w:rPr>
        <w:instrText xml:space="preserve"> SEQ MTEqn \c \* Arabic \* MERGEFORMAT </w:instrText>
      </w:r>
      <w:r w:rsidRPr="006C145B">
        <w:rPr>
          <w:color w:val="000000" w:themeColor="text1"/>
          <w:lang w:val="en-GB"/>
        </w:rPr>
        <w:fldChar w:fldCharType="separate"/>
      </w:r>
      <w:r w:rsidR="00781080">
        <w:rPr>
          <w:noProof/>
          <w:color w:val="000000" w:themeColor="text1"/>
          <w:lang w:val="en-GB"/>
        </w:rPr>
        <w:instrText>6</w:instrText>
      </w:r>
      <w:r w:rsidRPr="006C145B">
        <w:rPr>
          <w:color w:val="000000" w:themeColor="text1"/>
          <w:lang w:val="en-GB"/>
        </w:rPr>
        <w:fldChar w:fldCharType="end"/>
      </w:r>
      <w:r w:rsidRPr="006C145B">
        <w:rPr>
          <w:color w:val="000000" w:themeColor="text1"/>
          <w:lang w:val="en-GB"/>
        </w:rPr>
        <w:instrText>)</w:instrText>
      </w:r>
      <w:r w:rsidRPr="006C145B">
        <w:rPr>
          <w:color w:val="000000" w:themeColor="text1"/>
          <w:lang w:val="en-GB"/>
        </w:rPr>
        <w:fldChar w:fldCharType="end"/>
      </w:r>
    </w:p>
    <w:p w14:paraId="03C930CB" w14:textId="630B25DF" w:rsidR="00FB7D7E" w:rsidRPr="006C145B" w:rsidRDefault="007D11F3" w:rsidP="005B67A7">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Based on the above discrete rules, i</w:t>
      </w:r>
      <w:r w:rsidR="00FB7D7E" w:rsidRPr="006C145B">
        <w:rPr>
          <w:rFonts w:ascii="Times New Roman" w:hAnsi="Times New Roman" w:cs="Times New Roman"/>
          <w:color w:val="000000" w:themeColor="text1"/>
          <w:sz w:val="24"/>
          <w:szCs w:val="24"/>
          <w:lang w:val="en-GB"/>
        </w:rPr>
        <w:t>f the heat capacity and conductivity matrices of a unit cell have been computed, then according to the correspondence relationship</w:t>
      </w:r>
      <w:r w:rsidR="00480B2E" w:rsidRPr="006C145B">
        <w:rPr>
          <w:rFonts w:ascii="Times New Roman" w:hAnsi="Times New Roman" w:cs="Times New Roman"/>
          <w:color w:val="000000" w:themeColor="text1"/>
          <w:sz w:val="24"/>
          <w:szCs w:val="24"/>
          <w:lang w:val="en-GB"/>
        </w:rPr>
        <w:t xml:space="preserve"> between nodes of all unit cells, the corresponding matrices of the entire periodic structure can be obtained by the accumulation of the above matrices of the unit cell</w:t>
      </w:r>
      <w:r w:rsidR="006958D9" w:rsidRPr="006C145B">
        <w:rPr>
          <w:rFonts w:ascii="Times New Roman" w:hAnsi="Times New Roman" w:cs="Times New Roman"/>
          <w:color w:val="000000" w:themeColor="text1"/>
          <w:sz w:val="24"/>
          <w:szCs w:val="24"/>
          <w:lang w:val="en-GB"/>
        </w:rPr>
        <w:t>.</w:t>
      </w:r>
    </w:p>
    <w:p w14:paraId="5861894D" w14:textId="732173B0" w:rsidR="00FB7D7E" w:rsidRPr="006C145B" w:rsidRDefault="0092373C" w:rsidP="00B348E0">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B</w:t>
      </w:r>
      <w:r w:rsidR="00A96B0A" w:rsidRPr="006C145B">
        <w:rPr>
          <w:rFonts w:ascii="Times New Roman" w:hAnsi="Times New Roman" w:cs="Times New Roman"/>
          <w:color w:val="000000" w:themeColor="text1"/>
          <w:sz w:val="24"/>
          <w:szCs w:val="24"/>
          <w:lang w:val="en-GB"/>
        </w:rPr>
        <w:t>y using the FEM</w:t>
      </w:r>
      <w:r w:rsidR="0021731B" w:rsidRPr="006C145B">
        <w:rPr>
          <w:rFonts w:ascii="Times New Roman" w:hAnsi="Times New Roman" w:cs="Times New Roman"/>
          <w:color w:val="000000" w:themeColor="text1"/>
          <w:sz w:val="24"/>
          <w:szCs w:val="24"/>
          <w:lang w:val="en-GB"/>
        </w:rPr>
        <w:t xml:space="preserve"> </w:t>
      </w:r>
      <w:r w:rsidR="00E12B21" w:rsidRPr="006C145B">
        <w:rPr>
          <w:rFonts w:ascii="Times New Roman" w:hAnsi="Times New Roman" w:cs="Times New Roman"/>
          <w:color w:val="000000" w:themeColor="text1"/>
          <w:sz w:val="24"/>
          <w:szCs w:val="24"/>
          <w:lang w:val="en-GB"/>
        </w:rPr>
        <w:fldChar w:fldCharType="begin"/>
      </w:r>
      <w:r w:rsidR="005E7D61" w:rsidRPr="006C145B">
        <w:rPr>
          <w:rFonts w:ascii="Times New Roman" w:hAnsi="Times New Roman" w:cs="Times New Roman"/>
          <w:color w:val="000000" w:themeColor="text1"/>
          <w:sz w:val="24"/>
          <w:szCs w:val="24"/>
          <w:lang w:val="en-GB"/>
        </w:rPr>
        <w:instrText xml:space="preserve"> ADDIN EN.CITE &lt;EndNote&gt;&lt;Cite&gt;&lt;Author&gt;Lewis&lt;/Author&gt;&lt;Year&gt;2004&lt;/Year&gt;&lt;RecNum&gt;820&lt;/RecNum&gt;&lt;DisplayText&gt;&lt;style font="Times New Roman" size="12"&gt;(Lewis et al. 2004, Nithiarasu et al. 2016)&lt;/style&gt;&lt;/DisplayText&gt;&lt;record&gt;&lt;rec-number&gt;820&lt;/rec-number&gt;&lt;foreign-keys&gt;&lt;key app="EN" db-id="wa5ae5vf7etzd2e5r2b5pf9g02aff00vz5at"&gt;820&lt;/key&gt;&lt;/foreign-keys&gt;&lt;ref-type name="Book"&gt;6&lt;/ref-type&gt;&lt;contributors&gt;&lt;authors&gt;&lt;author&gt;Lewis, Roland W&lt;/author&gt;&lt;author&gt;Nithiarasu, Perumal&lt;/author&gt;&lt;author&gt;Seetharamu, Kankanhalli N&lt;/author&gt;&lt;/authors&gt;&lt;/contributors&gt;&lt;titles&gt;&lt;title&gt;Fundamentals of the finite element method for heat and fluid flow&lt;/title&gt;&lt;/titles&gt;&lt;dates&gt;&lt;year&gt;2004&lt;/year&gt;&lt;/dates&gt;&lt;publisher&gt;John Wiley and Sons&lt;/publisher&gt;&lt;isbn&gt;0470020814&lt;/isbn&gt;&lt;urls&gt;&lt;/urls&gt;&lt;/record&gt;&lt;/Cite&gt;&lt;Cite&gt;&lt;Author&gt;Nithiarasu&lt;/Author&gt;&lt;Year&gt;2016&lt;/Year&gt;&lt;RecNum&gt;821&lt;/RecNum&gt;&lt;record&gt;&lt;rec-number&gt;821&lt;/rec-number&gt;&lt;foreign-keys&gt;&lt;key app="EN" db-id="wa5ae5vf7etzd2e5r2b5pf9g02aff00vz5at"&gt;821&lt;/key&gt;&lt;/foreign-keys&gt;&lt;ref-type name="Book"&gt;6&lt;/ref-type&gt;&lt;contributors&gt;&lt;authors&gt;&lt;author&gt;Nithiarasu, Perumal&lt;/author&gt;&lt;author&gt;Lewis, Roland W&lt;/author&gt;&lt;author&gt;Seetharamu, Kankanhalli N&lt;/author&gt;&lt;/authors&gt;&lt;/contributors&gt;&lt;titles&gt;&lt;title&gt;Fundamentals of the finite element method for heat and mass transfer&lt;/title&gt;&lt;/titles&gt;&lt;dates&gt;&lt;year&gt;2016&lt;/year&gt;&lt;/dates&gt;&lt;publisher&gt;John Wiley and Sons&lt;/publisher&gt;&lt;isbn&gt;047075625X&lt;/isbn&gt;&lt;urls&gt;&lt;/urls&gt;&lt;/record&gt;&lt;/Cite&gt;&lt;/EndNote&gt;</w:instrText>
      </w:r>
      <w:r w:rsidR="00E12B21" w:rsidRPr="006C145B">
        <w:rPr>
          <w:rFonts w:ascii="Times New Roman" w:hAnsi="Times New Roman" w:cs="Times New Roman"/>
          <w:color w:val="000000" w:themeColor="text1"/>
          <w:sz w:val="24"/>
          <w:szCs w:val="24"/>
          <w:lang w:val="en-GB"/>
        </w:rPr>
        <w:fldChar w:fldCharType="separate"/>
      </w:r>
      <w:r w:rsidR="00E12B21" w:rsidRPr="006C145B">
        <w:rPr>
          <w:rFonts w:ascii="Times New Roman" w:hAnsi="Times New Roman" w:cs="Times New Roman"/>
          <w:noProof/>
          <w:color w:val="000000" w:themeColor="text1"/>
          <w:sz w:val="24"/>
          <w:szCs w:val="24"/>
          <w:lang w:val="en-GB"/>
        </w:rPr>
        <w:t>(</w:t>
      </w:r>
      <w:hyperlink w:anchor="_ENREF_20" w:tooltip="Lewis, 2004 #820" w:history="1">
        <w:r w:rsidR="00A36091" w:rsidRPr="006C145B">
          <w:rPr>
            <w:rFonts w:ascii="Times New Roman" w:hAnsi="Times New Roman" w:cs="Times New Roman"/>
            <w:noProof/>
            <w:color w:val="000000" w:themeColor="text1"/>
            <w:sz w:val="24"/>
            <w:szCs w:val="24"/>
            <w:lang w:val="en-GB"/>
          </w:rPr>
          <w:t>Lewis et al. 2004</w:t>
        </w:r>
      </w:hyperlink>
      <w:r w:rsidR="00E12B21" w:rsidRPr="006C145B">
        <w:rPr>
          <w:rFonts w:ascii="Times New Roman" w:hAnsi="Times New Roman" w:cs="Times New Roman"/>
          <w:noProof/>
          <w:color w:val="000000" w:themeColor="text1"/>
          <w:sz w:val="24"/>
          <w:szCs w:val="24"/>
          <w:lang w:val="en-GB"/>
        </w:rPr>
        <w:t xml:space="preserve">, </w:t>
      </w:r>
      <w:hyperlink w:anchor="_ENREF_34" w:tooltip="Nithiarasu, 2016 #821" w:history="1">
        <w:r w:rsidR="00A36091" w:rsidRPr="006C145B">
          <w:rPr>
            <w:rFonts w:ascii="Times New Roman" w:hAnsi="Times New Roman" w:cs="Times New Roman"/>
            <w:noProof/>
            <w:color w:val="000000" w:themeColor="text1"/>
            <w:sz w:val="24"/>
            <w:szCs w:val="24"/>
            <w:lang w:val="en-GB"/>
          </w:rPr>
          <w:t>Nithiarasu et al. 2016</w:t>
        </w:r>
      </w:hyperlink>
      <w:r w:rsidR="00E12B21" w:rsidRPr="006C145B">
        <w:rPr>
          <w:rFonts w:ascii="Times New Roman" w:hAnsi="Times New Roman" w:cs="Times New Roman"/>
          <w:noProof/>
          <w:color w:val="000000" w:themeColor="text1"/>
          <w:sz w:val="24"/>
          <w:szCs w:val="24"/>
          <w:lang w:val="en-GB"/>
        </w:rPr>
        <w:t>)</w:t>
      </w:r>
      <w:r w:rsidR="00E12B21" w:rsidRPr="006C145B">
        <w:rPr>
          <w:rFonts w:ascii="Times New Roman" w:hAnsi="Times New Roman" w:cs="Times New Roman"/>
          <w:color w:val="000000" w:themeColor="text1"/>
          <w:sz w:val="24"/>
          <w:szCs w:val="24"/>
          <w:lang w:val="en-GB"/>
        </w:rPr>
        <w:fldChar w:fldCharType="end"/>
      </w:r>
      <w:r w:rsidR="00A96B0A" w:rsidRPr="006C145B">
        <w:rPr>
          <w:rFonts w:ascii="Times New Roman" w:hAnsi="Times New Roman" w:cs="Times New Roman"/>
          <w:color w:val="000000" w:themeColor="text1"/>
          <w:sz w:val="24"/>
          <w:szCs w:val="24"/>
          <w:lang w:val="en-GB"/>
        </w:rPr>
        <w:t>,</w:t>
      </w:r>
      <w:r w:rsidR="00B348E0" w:rsidRPr="006C145B">
        <w:rPr>
          <w:rFonts w:ascii="Times New Roman" w:hAnsi="Times New Roman" w:cs="Times New Roman"/>
          <w:color w:val="000000" w:themeColor="text1"/>
          <w:sz w:val="24"/>
          <w:szCs w:val="24"/>
          <w:lang w:val="en-GB"/>
        </w:rPr>
        <w:t xml:space="preserve"> the governing equation of transient heat conduction with moving heat sources can be expressed as</w:t>
      </w:r>
      <w:r w:rsidR="00252467" w:rsidRPr="006C145B">
        <w:rPr>
          <w:rFonts w:ascii="Times New Roman" w:hAnsi="Times New Roman" w:cs="Times New Roman"/>
          <w:color w:val="000000" w:themeColor="text1"/>
          <w:sz w:val="24"/>
          <w:szCs w:val="24"/>
          <w:lang w:val="en-GB"/>
        </w:rPr>
        <w:t xml:space="preserve"> </w:t>
      </w:r>
    </w:p>
    <w:p w14:paraId="30DD3999" w14:textId="2217C39C"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14"/>
          <w:sz w:val="24"/>
          <w:szCs w:val="24"/>
          <w:lang w:val="en-GB"/>
        </w:rPr>
        <w:object w:dxaOrig="2200" w:dyaOrig="400" w14:anchorId="50103839">
          <v:shape id="_x0000_i1080" type="#_x0000_t75" style="width:110.25pt;height:19.5pt" o:ole="">
            <v:imagedata r:id="rId115" o:title=""/>
          </v:shape>
          <o:OLEObject Type="Embed" ProgID="Equation.DSMT4" ShapeID="_x0000_i1080" DrawAspect="Content" ObjectID="_1644655623" r:id="rId116"/>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3" w:name="ZEqnNum280694"/>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7</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3"/>
      <w:r w:rsidR="00DE55A4" w:rsidRPr="006C145B">
        <w:rPr>
          <w:color w:val="000000" w:themeColor="text1"/>
          <w:sz w:val="24"/>
          <w:szCs w:val="24"/>
          <w:lang w:val="en-GB"/>
        </w:rPr>
        <w:fldChar w:fldCharType="end"/>
      </w:r>
    </w:p>
    <w:p w14:paraId="31F76844" w14:textId="72443561" w:rsidR="00C33E38" w:rsidRPr="006C145B" w:rsidRDefault="00FB7D7E" w:rsidP="006D2FFA">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where </w:t>
      </w:r>
      <w:r w:rsidRPr="006C145B">
        <w:rPr>
          <w:rFonts w:ascii="Times New Roman" w:hAnsi="Times New Roman" w:cs="Times New Roman"/>
          <w:color w:val="000000" w:themeColor="text1"/>
          <w:position w:val="-6"/>
          <w:sz w:val="24"/>
          <w:szCs w:val="24"/>
          <w:lang w:val="en-GB"/>
        </w:rPr>
        <w:object w:dxaOrig="240" w:dyaOrig="279" w14:anchorId="1949B2A9">
          <v:shape id="_x0000_i1081" type="#_x0000_t75" style="width:12pt;height:13.5pt" o:ole="">
            <v:imagedata r:id="rId117" o:title=""/>
          </v:shape>
          <o:OLEObject Type="Embed" ProgID="Equation.DSMT4" ShapeID="_x0000_i1081" DrawAspect="Content" ObjectID="_1644655624" r:id="rId118"/>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4"/>
          <w:sz w:val="24"/>
          <w:szCs w:val="24"/>
          <w:lang w:val="en-GB"/>
        </w:rPr>
        <w:object w:dxaOrig="279" w:dyaOrig="260" w14:anchorId="3B57A99A">
          <v:shape id="_x0000_i1082" type="#_x0000_t75" style="width:13.5pt;height:12pt" o:ole="">
            <v:imagedata r:id="rId119" o:title=""/>
          </v:shape>
          <o:OLEObject Type="Embed" ProgID="Equation.DSMT4" ShapeID="_x0000_i1082" DrawAspect="Content" ObjectID="_1644655625" r:id="rId120"/>
        </w:object>
      </w:r>
      <w:r w:rsidRPr="006C145B">
        <w:rPr>
          <w:rFonts w:ascii="Times New Roman" w:hAnsi="Times New Roman" w:cs="Times New Roman"/>
          <w:color w:val="000000" w:themeColor="text1"/>
          <w:sz w:val="24"/>
          <w:szCs w:val="24"/>
          <w:lang w:val="en-GB"/>
        </w:rPr>
        <w:t xml:space="preserve"> are the </w:t>
      </w:r>
      <w:r w:rsidR="00566460" w:rsidRPr="006C145B">
        <w:rPr>
          <w:rFonts w:ascii="Times New Roman" w:hAnsi="Times New Roman" w:cs="Times New Roman"/>
          <w:color w:val="000000" w:themeColor="text1"/>
          <w:sz w:val="24"/>
          <w:szCs w:val="24"/>
          <w:lang w:val="en-GB"/>
        </w:rPr>
        <w:t>thermal</w:t>
      </w:r>
      <w:r w:rsidRPr="006C145B">
        <w:rPr>
          <w:rFonts w:ascii="Times New Roman" w:hAnsi="Times New Roman" w:cs="Times New Roman"/>
          <w:color w:val="000000" w:themeColor="text1"/>
          <w:sz w:val="24"/>
          <w:szCs w:val="24"/>
          <w:lang w:val="en-GB"/>
        </w:rPr>
        <w:t xml:space="preserve"> capacity </w:t>
      </w:r>
      <w:r w:rsidR="00A54AD2" w:rsidRPr="006C145B">
        <w:rPr>
          <w:rFonts w:ascii="Times New Roman" w:hAnsi="Times New Roman" w:cs="Times New Roman"/>
          <w:color w:val="000000" w:themeColor="text1"/>
          <w:sz w:val="24"/>
          <w:szCs w:val="24"/>
          <w:lang w:val="en-GB"/>
        </w:rPr>
        <w:t>and conductivity matrices</w:t>
      </w:r>
      <w:r w:rsidRPr="006C145B">
        <w:rPr>
          <w:rFonts w:ascii="Times New Roman" w:hAnsi="Times New Roman" w:cs="Times New Roman"/>
          <w:color w:val="000000" w:themeColor="text1"/>
          <w:sz w:val="24"/>
          <w:szCs w:val="24"/>
          <w:lang w:val="en-GB"/>
        </w:rPr>
        <w:t xml:space="preserve">, respectively. </w:t>
      </w:r>
      <w:r w:rsidRPr="006C145B">
        <w:rPr>
          <w:rFonts w:ascii="Times New Roman" w:hAnsi="Times New Roman" w:cs="Times New Roman"/>
          <w:color w:val="000000" w:themeColor="text1"/>
          <w:position w:val="-4"/>
          <w:sz w:val="24"/>
          <w:szCs w:val="24"/>
          <w:lang w:val="en-GB"/>
        </w:rPr>
        <w:object w:dxaOrig="240" w:dyaOrig="260" w14:anchorId="2D12593B">
          <v:shape id="_x0000_i1083" type="#_x0000_t75" style="width:12pt;height:12pt" o:ole="">
            <v:imagedata r:id="rId121" o:title=""/>
          </v:shape>
          <o:OLEObject Type="Embed" ProgID="Equation.DSMT4" ShapeID="_x0000_i1083" DrawAspect="Content" ObjectID="_1644655626" r:id="rId122"/>
        </w:object>
      </w:r>
      <w:r w:rsidRPr="006C145B">
        <w:rPr>
          <w:rFonts w:ascii="Times New Roman" w:hAnsi="Times New Roman" w:cs="Times New Roman"/>
          <w:color w:val="000000" w:themeColor="text1"/>
          <w:sz w:val="24"/>
          <w:szCs w:val="24"/>
          <w:lang w:val="en-GB"/>
        </w:rPr>
        <w:t xml:space="preserve"> is the temperature vector</w:t>
      </w:r>
      <w:r w:rsidR="000A27BE" w:rsidRPr="006C145B">
        <w:rPr>
          <w:rFonts w:ascii="Times New Roman" w:hAnsi="Times New Roman" w:cs="Times New Roman"/>
          <w:color w:val="000000" w:themeColor="text1"/>
          <w:sz w:val="24"/>
          <w:szCs w:val="24"/>
          <w:lang w:val="en-GB"/>
        </w:rPr>
        <w:t>;</w:t>
      </w:r>
      <w:r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position w:val="-10"/>
          <w:sz w:val="24"/>
          <w:szCs w:val="24"/>
          <w:lang w:val="en-GB"/>
        </w:rPr>
        <w:object w:dxaOrig="1040" w:dyaOrig="360" w14:anchorId="33F5EF92">
          <v:shape id="_x0000_i1084" type="#_x0000_t75" style="width:51.75pt;height:18.75pt" o:ole="">
            <v:imagedata r:id="rId123" o:title=""/>
          </v:shape>
          <o:OLEObject Type="Embed" ProgID="Equation.DSMT4" ShapeID="_x0000_i1084" DrawAspect="Content" ObjectID="_1644655627" r:id="rId124"/>
        </w:object>
      </w:r>
      <w:r w:rsidRPr="006C145B">
        <w:rPr>
          <w:rFonts w:ascii="Times New Roman" w:hAnsi="Times New Roman" w:cs="Times New Roman"/>
          <w:color w:val="000000" w:themeColor="text1"/>
          <w:sz w:val="24"/>
          <w:szCs w:val="24"/>
          <w:lang w:val="en-GB"/>
        </w:rPr>
        <w:t xml:space="preserve"> is the derivative of </w:t>
      </w:r>
      <w:r w:rsidRPr="006C145B">
        <w:rPr>
          <w:rFonts w:ascii="Times New Roman" w:hAnsi="Times New Roman" w:cs="Times New Roman"/>
          <w:color w:val="000000" w:themeColor="text1"/>
          <w:position w:val="-4"/>
          <w:sz w:val="24"/>
          <w:szCs w:val="24"/>
          <w:lang w:val="en-GB"/>
        </w:rPr>
        <w:object w:dxaOrig="240" w:dyaOrig="260" w14:anchorId="7CF48449">
          <v:shape id="_x0000_i1085" type="#_x0000_t75" style="width:12pt;height:12pt" o:ole="">
            <v:imagedata r:id="rId125" o:title=""/>
          </v:shape>
          <o:OLEObject Type="Embed" ProgID="Equation.DSMT4" ShapeID="_x0000_i1085" DrawAspect="Content" ObjectID="_1644655628" r:id="rId126"/>
        </w:object>
      </w:r>
      <w:r w:rsidR="00072D38"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with respect to time </w:t>
      </w:r>
      <w:r w:rsidRPr="006C145B">
        <w:rPr>
          <w:rFonts w:ascii="Times New Roman" w:hAnsi="Times New Roman" w:cs="Times New Roman"/>
          <w:color w:val="000000" w:themeColor="text1"/>
          <w:position w:val="-6"/>
          <w:sz w:val="24"/>
          <w:szCs w:val="24"/>
          <w:lang w:val="en-GB"/>
        </w:rPr>
        <w:object w:dxaOrig="139" w:dyaOrig="240" w14:anchorId="4B83D2F7">
          <v:shape id="_x0000_i1086" type="#_x0000_t75" style="width:7.5pt;height:12pt" o:ole="">
            <v:imagedata r:id="rId127" o:title=""/>
          </v:shape>
          <o:OLEObject Type="Embed" ProgID="Equation.DSMT4" ShapeID="_x0000_i1086" DrawAspect="Content" ObjectID="_1644655629" r:id="rId128"/>
        </w:object>
      </w:r>
      <w:r w:rsidR="00867C78" w:rsidRPr="006C145B">
        <w:rPr>
          <w:rFonts w:ascii="Times New Roman" w:hAnsi="Times New Roman" w:cs="Times New Roman"/>
          <w:color w:val="000000" w:themeColor="text1"/>
          <w:sz w:val="24"/>
          <w:szCs w:val="24"/>
          <w:lang w:val="en-GB"/>
        </w:rPr>
        <w:t>;</w:t>
      </w:r>
      <w:r w:rsidR="00C33E38" w:rsidRPr="006C145B">
        <w:rPr>
          <w:rFonts w:ascii="Times New Roman" w:hAnsi="Times New Roman" w:cs="Times New Roman"/>
          <w:color w:val="000000" w:themeColor="text1"/>
          <w:sz w:val="24"/>
          <w:szCs w:val="24"/>
          <w:lang w:val="en-GB"/>
        </w:rPr>
        <w:t xml:space="preserve"> </w:t>
      </w:r>
      <w:r w:rsidR="0043499C" w:rsidRPr="006C145B">
        <w:rPr>
          <w:rFonts w:ascii="Times New Roman" w:hAnsi="Times New Roman" w:cs="Times New Roman"/>
          <w:color w:val="000000" w:themeColor="text1"/>
          <w:position w:val="-12"/>
          <w:sz w:val="24"/>
          <w:szCs w:val="24"/>
          <w:lang w:val="en-GB"/>
        </w:rPr>
        <w:object w:dxaOrig="260" w:dyaOrig="360" w14:anchorId="1B411DAE">
          <v:shape id="_x0000_i1087" type="#_x0000_t75" style="width:12pt;height:18.75pt" o:ole="">
            <v:imagedata r:id="rId129" o:title=""/>
          </v:shape>
          <o:OLEObject Type="Embed" ProgID="Equation.DSMT4" ShapeID="_x0000_i1087" DrawAspect="Content" ObjectID="_1644655630" r:id="rId130"/>
        </w:object>
      </w:r>
      <w:r w:rsidRPr="006C145B">
        <w:rPr>
          <w:rFonts w:ascii="Times New Roman" w:hAnsi="Times New Roman" w:cs="Times New Roman"/>
          <w:color w:val="000000" w:themeColor="text1"/>
          <w:sz w:val="24"/>
          <w:szCs w:val="24"/>
          <w:lang w:val="en-GB"/>
        </w:rPr>
        <w:t xml:space="preserve"> is the thermal force vector including the fixed heat source and heat exchange on the boundary</w:t>
      </w:r>
      <w:r w:rsidR="00740D7D" w:rsidRPr="006C145B">
        <w:rPr>
          <w:rFonts w:ascii="Times New Roman" w:hAnsi="Times New Roman" w:cs="Times New Roman"/>
          <w:color w:val="000000" w:themeColor="text1"/>
          <w:sz w:val="24"/>
          <w:szCs w:val="24"/>
          <w:lang w:val="en-GB"/>
        </w:rPr>
        <w:t xml:space="preserve">. </w:t>
      </w:r>
      <w:r w:rsidR="005B6CC5" w:rsidRPr="006C145B">
        <w:rPr>
          <w:rFonts w:ascii="Times New Roman" w:hAnsi="Times New Roman" w:cs="Times New Roman"/>
          <w:color w:val="000000" w:themeColor="text1"/>
          <w:sz w:val="24"/>
          <w:szCs w:val="24"/>
          <w:lang w:val="en-GB"/>
        </w:rPr>
        <w:t>Since the boundary conditions considered</w:t>
      </w:r>
      <w:r w:rsidR="0066020E" w:rsidRPr="006C145B">
        <w:rPr>
          <w:rFonts w:ascii="Times New Roman" w:hAnsi="Times New Roman" w:cs="Times New Roman"/>
          <w:color w:val="000000" w:themeColor="text1"/>
          <w:sz w:val="24"/>
          <w:szCs w:val="24"/>
          <w:lang w:val="en-GB"/>
        </w:rPr>
        <w:t xml:space="preserve"> in this paper</w:t>
      </w:r>
      <w:r w:rsidR="005B6CC5" w:rsidRPr="006C145B">
        <w:rPr>
          <w:rFonts w:ascii="Times New Roman" w:hAnsi="Times New Roman" w:cs="Times New Roman"/>
          <w:color w:val="000000" w:themeColor="text1"/>
          <w:sz w:val="24"/>
          <w:szCs w:val="24"/>
          <w:lang w:val="en-GB"/>
        </w:rPr>
        <w:t xml:space="preserve"> are time-invariant</w:t>
      </w:r>
      <w:r w:rsidR="00740D7D" w:rsidRPr="006C145B">
        <w:rPr>
          <w:rFonts w:ascii="Times New Roman" w:hAnsi="Times New Roman" w:cs="Times New Roman"/>
          <w:color w:val="000000" w:themeColor="text1"/>
          <w:sz w:val="24"/>
          <w:szCs w:val="24"/>
          <w:lang w:val="en-GB"/>
        </w:rPr>
        <w:t xml:space="preserve">, </w:t>
      </w:r>
      <w:r w:rsidR="0043499C" w:rsidRPr="006C145B">
        <w:rPr>
          <w:rFonts w:ascii="Times New Roman" w:hAnsi="Times New Roman" w:cs="Times New Roman"/>
          <w:color w:val="000000" w:themeColor="text1"/>
          <w:position w:val="-12"/>
          <w:sz w:val="24"/>
          <w:szCs w:val="24"/>
          <w:lang w:val="en-GB"/>
        </w:rPr>
        <w:object w:dxaOrig="260" w:dyaOrig="360" w14:anchorId="2C1C6EC9">
          <v:shape id="_x0000_i1088" type="#_x0000_t75" style="width:12pt;height:18.75pt" o:ole="">
            <v:imagedata r:id="rId131" o:title=""/>
          </v:shape>
          <o:OLEObject Type="Embed" ProgID="Equation.DSMT4" ShapeID="_x0000_i1088" DrawAspect="Content" ObjectID="_1644655631" r:id="rId132"/>
        </w:object>
      </w:r>
      <w:r w:rsidR="00740D7D" w:rsidRPr="006C145B">
        <w:rPr>
          <w:rFonts w:ascii="Times New Roman" w:hAnsi="Times New Roman" w:cs="Times New Roman"/>
          <w:color w:val="000000" w:themeColor="text1"/>
          <w:sz w:val="24"/>
          <w:szCs w:val="24"/>
          <w:lang w:val="en-GB"/>
        </w:rPr>
        <w:t xml:space="preserve"> is </w:t>
      </w:r>
      <w:r w:rsidR="000144BE" w:rsidRPr="006C145B">
        <w:rPr>
          <w:rFonts w:ascii="Times New Roman" w:hAnsi="Times New Roman" w:cs="Times New Roman"/>
          <w:color w:val="000000" w:themeColor="text1"/>
          <w:sz w:val="24"/>
          <w:szCs w:val="24"/>
          <w:lang w:val="en-GB"/>
        </w:rPr>
        <w:t xml:space="preserve">a </w:t>
      </w:r>
      <w:r w:rsidR="005B6CC5" w:rsidRPr="006C145B">
        <w:rPr>
          <w:rFonts w:ascii="Times New Roman" w:hAnsi="Times New Roman" w:cs="Times New Roman"/>
          <w:color w:val="000000" w:themeColor="text1"/>
          <w:sz w:val="24"/>
          <w:szCs w:val="24"/>
          <w:lang w:val="en-GB"/>
        </w:rPr>
        <w:t>constant vector</w:t>
      </w:r>
      <w:r w:rsidR="00924DC6" w:rsidRPr="006C145B">
        <w:rPr>
          <w:rFonts w:ascii="Times New Roman" w:hAnsi="Times New Roman" w:cs="Times New Roman"/>
          <w:color w:val="000000" w:themeColor="text1"/>
          <w:sz w:val="24"/>
          <w:szCs w:val="24"/>
          <w:lang w:val="en-GB"/>
        </w:rPr>
        <w:t xml:space="preserve">. On the other hand, </w:t>
      </w:r>
      <w:r w:rsidR="0043499C" w:rsidRPr="006C145B">
        <w:rPr>
          <w:rFonts w:ascii="Times New Roman" w:hAnsi="Times New Roman" w:cs="Times New Roman"/>
          <w:color w:val="000000" w:themeColor="text1"/>
          <w:position w:val="-14"/>
          <w:sz w:val="24"/>
          <w:szCs w:val="24"/>
          <w:lang w:val="en-GB"/>
        </w:rPr>
        <w:object w:dxaOrig="620" w:dyaOrig="400" w14:anchorId="59D2CEF0">
          <v:shape id="_x0000_i1089" type="#_x0000_t75" style="width:30.75pt;height:21pt" o:ole="">
            <v:imagedata r:id="rId133" o:title=""/>
          </v:shape>
          <o:OLEObject Type="Embed" ProgID="Equation.DSMT4" ShapeID="_x0000_i1089" DrawAspect="Content" ObjectID="_1644655632" r:id="rId134"/>
        </w:object>
      </w:r>
      <w:r w:rsidR="00620E65" w:rsidRPr="006C145B">
        <w:rPr>
          <w:rFonts w:ascii="Times New Roman" w:hAnsi="Times New Roman" w:cs="Times New Roman"/>
          <w:color w:val="000000" w:themeColor="text1"/>
          <w:sz w:val="24"/>
          <w:szCs w:val="24"/>
          <w:lang w:val="en-GB"/>
        </w:rPr>
        <w:t xml:space="preserve"> is the thermal force vector corresponding to the moving heat source</w:t>
      </w:r>
      <w:r w:rsidR="00072BC2" w:rsidRPr="006C145B">
        <w:rPr>
          <w:rFonts w:ascii="Times New Roman" w:hAnsi="Times New Roman" w:cs="Times New Roman"/>
          <w:color w:val="000000" w:themeColor="text1"/>
          <w:sz w:val="24"/>
          <w:szCs w:val="24"/>
          <w:lang w:val="en-GB"/>
        </w:rPr>
        <w:t xml:space="preserve">, which is </w:t>
      </w:r>
      <w:r w:rsidR="0080688F" w:rsidRPr="006C145B">
        <w:rPr>
          <w:rFonts w:ascii="Times New Roman" w:hAnsi="Times New Roman" w:cs="Times New Roman"/>
          <w:color w:val="000000" w:themeColor="text1"/>
          <w:sz w:val="24"/>
          <w:szCs w:val="24"/>
          <w:lang w:val="en-GB"/>
        </w:rPr>
        <w:t>time-variant.</w:t>
      </w:r>
    </w:p>
    <w:p w14:paraId="7B67CFB1" w14:textId="21CD5A62" w:rsidR="00FB7D7E" w:rsidRPr="006C145B" w:rsidRDefault="00FB7D7E" w:rsidP="00FB7D7E">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Eq.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ZEqnNum280694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ZEqnNum280694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(7)</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can be rewritten as</w:t>
      </w:r>
    </w:p>
    <w:p w14:paraId="5897B515" w14:textId="18EC7C49"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14"/>
          <w:sz w:val="24"/>
          <w:szCs w:val="24"/>
          <w:lang w:val="en-GB"/>
        </w:rPr>
        <w:object w:dxaOrig="2620" w:dyaOrig="400" w14:anchorId="0759B6B1">
          <v:shape id="_x0000_i1090" type="#_x0000_t75" style="width:132pt;height:19.5pt" o:ole="">
            <v:imagedata r:id="rId135" o:title=""/>
          </v:shape>
          <o:OLEObject Type="Embed" ProgID="Equation.DSMT4" ShapeID="_x0000_i1090" DrawAspect="Content" ObjectID="_1644655633" r:id="rId136"/>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4" w:name="ZEqnNum954413"/>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8</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4"/>
      <w:r w:rsidR="00DE55A4" w:rsidRPr="006C145B">
        <w:rPr>
          <w:color w:val="000000" w:themeColor="text1"/>
          <w:sz w:val="24"/>
          <w:szCs w:val="24"/>
          <w:lang w:val="en-GB"/>
        </w:rPr>
        <w:fldChar w:fldCharType="end"/>
      </w:r>
    </w:p>
    <w:p w14:paraId="4F0AC32A" w14:textId="77777777"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where</w:t>
      </w:r>
    </w:p>
    <w:p w14:paraId="6AEE089C" w14:textId="4391F643"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0811B9" w:rsidRPr="006C145B">
        <w:rPr>
          <w:color w:val="000000" w:themeColor="text1"/>
          <w:position w:val="-6"/>
          <w:sz w:val="24"/>
          <w:szCs w:val="24"/>
          <w:lang w:val="en-GB"/>
        </w:rPr>
        <w:object w:dxaOrig="1160" w:dyaOrig="320" w14:anchorId="17C24E30">
          <v:shape id="_x0000_i1091" type="#_x0000_t75" style="width:60pt;height:17.25pt" o:ole="">
            <v:imagedata r:id="rId137" o:title=""/>
          </v:shape>
          <o:OLEObject Type="Embed" ProgID="Equation.DSMT4" ShapeID="_x0000_i1091" DrawAspect="Content" ObjectID="_1644655634" r:id="rId138"/>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5" w:name="ZEqnNum881944"/>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9</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5"/>
      <w:r w:rsidR="00DE55A4" w:rsidRPr="006C145B">
        <w:rPr>
          <w:color w:val="000000" w:themeColor="text1"/>
          <w:sz w:val="24"/>
          <w:szCs w:val="24"/>
          <w:lang w:val="en-GB"/>
        </w:rPr>
        <w:fldChar w:fldCharType="end"/>
      </w:r>
    </w:p>
    <w:p w14:paraId="48CD2728" w14:textId="77777777"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For numerical integration, the time domain is divided into a series of time intervals whose lengths are equal to </w:t>
      </w:r>
      <w:r w:rsidRPr="006C145B">
        <w:rPr>
          <w:rFonts w:ascii="Times New Roman" w:hAnsi="Times New Roman" w:cs="Times New Roman"/>
          <w:color w:val="000000" w:themeColor="text1"/>
          <w:position w:val="-10"/>
          <w:sz w:val="24"/>
          <w:szCs w:val="24"/>
          <w:lang w:val="en-GB"/>
        </w:rPr>
        <w:object w:dxaOrig="200" w:dyaOrig="260" w14:anchorId="143E4F86">
          <v:shape id="_x0000_i1092" type="#_x0000_t75" style="width:9.75pt;height:12pt" o:ole="">
            <v:imagedata r:id="rId139" o:title=""/>
          </v:shape>
          <o:OLEObject Type="Embed" ProgID="Equation.DSMT4" ShapeID="_x0000_i1092" DrawAspect="Content" ObjectID="_1644655635" r:id="rId140"/>
        </w:object>
      </w:r>
      <w:r w:rsidRPr="006C145B">
        <w:rPr>
          <w:rFonts w:ascii="Times New Roman" w:hAnsi="Times New Roman" w:cs="Times New Roman"/>
          <w:color w:val="000000" w:themeColor="text1"/>
          <w:sz w:val="24"/>
          <w:szCs w:val="24"/>
          <w:lang w:val="en-GB"/>
        </w:rPr>
        <w:t>, i.e.,</w:t>
      </w:r>
    </w:p>
    <w:p w14:paraId="01640553" w14:textId="238D04AD"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6178EE" w:rsidRPr="006C145B">
        <w:rPr>
          <w:color w:val="000000" w:themeColor="text1"/>
          <w:position w:val="-12"/>
          <w:sz w:val="24"/>
          <w:szCs w:val="24"/>
          <w:lang w:val="en-GB"/>
        </w:rPr>
        <w:object w:dxaOrig="2900" w:dyaOrig="360" w14:anchorId="357D711E">
          <v:shape id="_x0000_i1093" type="#_x0000_t75" style="width:145.5pt;height:18.75pt" o:ole="">
            <v:imagedata r:id="rId141" o:title=""/>
          </v:shape>
          <o:OLEObject Type="Embed" ProgID="Equation.DSMT4" ShapeID="_x0000_i1093" DrawAspect="Content" ObjectID="_1644655636" r:id="rId142"/>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10</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752CE1D1" w14:textId="76965894"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Let </w:t>
      </w:r>
      <w:r w:rsidR="00607B2E" w:rsidRPr="006C145B">
        <w:rPr>
          <w:rFonts w:ascii="Times New Roman" w:hAnsi="Times New Roman" w:cs="Times New Roman"/>
          <w:color w:val="000000" w:themeColor="text1"/>
          <w:position w:val="-14"/>
          <w:sz w:val="24"/>
          <w:szCs w:val="24"/>
          <w:lang w:val="en-GB"/>
        </w:rPr>
        <w:object w:dxaOrig="1060" w:dyaOrig="400" w14:anchorId="28695089">
          <v:shape id="_x0000_i1094" type="#_x0000_t75" style="width:53.25pt;height:21pt" o:ole="">
            <v:imagedata r:id="rId143" o:title=""/>
          </v:shape>
          <o:OLEObject Type="Embed" ProgID="Equation.DSMT4" ShapeID="_x0000_i1094" DrawAspect="Content" ObjectID="_1644655637" r:id="rId144"/>
        </w:object>
      </w:r>
      <w:r w:rsidRPr="006C145B">
        <w:rPr>
          <w:rFonts w:ascii="Times New Roman" w:hAnsi="Times New Roman" w:cs="Times New Roman"/>
          <w:color w:val="000000" w:themeColor="text1"/>
          <w:sz w:val="24"/>
          <w:szCs w:val="24"/>
          <w:lang w:val="en-GB"/>
        </w:rPr>
        <w:t xml:space="preserve">; then, the solution of Eq.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ZEqnNum954413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ZEqnNum954413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(8)</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at discrete times can be derived as</w:t>
      </w:r>
    </w:p>
    <w:p w14:paraId="55E0169F" w14:textId="3299E9F1" w:rsidR="00AB46FA" w:rsidRPr="006C145B" w:rsidRDefault="0043499C" w:rsidP="009459CB">
      <w:pPr>
        <w:pStyle w:val="MTDisplayEquation"/>
        <w:ind w:firstLineChars="0" w:firstLine="0"/>
        <w:rPr>
          <w:color w:val="000000" w:themeColor="text1"/>
          <w:sz w:val="24"/>
          <w:szCs w:val="24"/>
          <w:lang w:val="en-GB"/>
        </w:rPr>
      </w:pPr>
      <w:r w:rsidRPr="006C145B">
        <w:rPr>
          <w:color w:val="000000" w:themeColor="text1"/>
          <w:position w:val="-18"/>
          <w:sz w:val="24"/>
          <w:szCs w:val="24"/>
          <w:lang w:val="en-GB"/>
        </w:rPr>
        <w:object w:dxaOrig="7440" w:dyaOrig="520" w14:anchorId="6B4359EE">
          <v:shape id="_x0000_i1095" type="#_x0000_t75" style="width:372pt;height:27pt" o:ole="">
            <v:imagedata r:id="rId145" o:title=""/>
          </v:shape>
          <o:OLEObject Type="Embed" ProgID="Equation.DSMT4" ShapeID="_x0000_i1095" DrawAspect="Content" ObjectID="_1644655638" r:id="rId146"/>
        </w:object>
      </w:r>
      <w:r w:rsidR="00AB46FA" w:rsidRPr="006C145B">
        <w:rPr>
          <w:color w:val="000000" w:themeColor="text1"/>
          <w:sz w:val="24"/>
          <w:szCs w:val="24"/>
          <w:lang w:val="en-GB"/>
        </w:rPr>
        <w:t xml:space="preserve"> </w:t>
      </w:r>
      <w:r w:rsidR="00AB46FA" w:rsidRPr="006C145B">
        <w:rPr>
          <w:color w:val="000000" w:themeColor="text1"/>
          <w:sz w:val="24"/>
          <w:szCs w:val="24"/>
          <w:lang w:val="en-GB"/>
        </w:rPr>
        <w:tab/>
      </w:r>
      <w:r w:rsidR="00AB46FA" w:rsidRPr="006C145B">
        <w:rPr>
          <w:color w:val="000000" w:themeColor="text1"/>
          <w:sz w:val="24"/>
          <w:szCs w:val="24"/>
          <w:lang w:val="en-GB"/>
        </w:rPr>
        <w:fldChar w:fldCharType="begin"/>
      </w:r>
      <w:r w:rsidR="00AB46FA" w:rsidRPr="006C145B">
        <w:rPr>
          <w:color w:val="000000" w:themeColor="text1"/>
          <w:sz w:val="24"/>
          <w:szCs w:val="24"/>
          <w:lang w:val="en-GB"/>
        </w:rPr>
        <w:instrText xml:space="preserve"> MACROBUTTON MTPlaceRef \* MERGEFORMAT </w:instrText>
      </w:r>
      <w:r w:rsidR="00AB46FA" w:rsidRPr="006C145B">
        <w:rPr>
          <w:color w:val="000000" w:themeColor="text1"/>
          <w:sz w:val="24"/>
          <w:szCs w:val="24"/>
          <w:lang w:val="en-GB"/>
        </w:rPr>
        <w:fldChar w:fldCharType="begin"/>
      </w:r>
      <w:r w:rsidR="00AB46FA" w:rsidRPr="006C145B">
        <w:rPr>
          <w:color w:val="000000" w:themeColor="text1"/>
          <w:sz w:val="24"/>
          <w:szCs w:val="24"/>
          <w:lang w:val="en-GB"/>
        </w:rPr>
        <w:instrText xml:space="preserve"> SEQ MTEqn \h \* MERGEFORMAT </w:instrText>
      </w:r>
      <w:r w:rsidR="00AB46FA" w:rsidRPr="006C145B">
        <w:rPr>
          <w:color w:val="000000" w:themeColor="text1"/>
          <w:sz w:val="24"/>
          <w:szCs w:val="24"/>
          <w:lang w:val="en-GB"/>
        </w:rPr>
        <w:fldChar w:fldCharType="end"/>
      </w:r>
      <w:bookmarkStart w:id="6" w:name="ZEqnNum127174"/>
      <w:r w:rsidR="00AB46FA" w:rsidRPr="006C145B">
        <w:rPr>
          <w:color w:val="000000" w:themeColor="text1"/>
          <w:sz w:val="24"/>
          <w:szCs w:val="24"/>
          <w:lang w:val="en-GB"/>
        </w:rPr>
        <w:instrText>(</w:instrText>
      </w:r>
      <w:r w:rsidR="00AB46FA" w:rsidRPr="006C145B">
        <w:rPr>
          <w:color w:val="000000" w:themeColor="text1"/>
          <w:sz w:val="24"/>
          <w:szCs w:val="24"/>
          <w:lang w:val="en-GB"/>
        </w:rPr>
        <w:fldChar w:fldCharType="begin"/>
      </w:r>
      <w:r w:rsidR="00AB46FA" w:rsidRPr="006C145B">
        <w:rPr>
          <w:color w:val="000000" w:themeColor="text1"/>
          <w:sz w:val="24"/>
          <w:szCs w:val="24"/>
          <w:lang w:val="en-GB"/>
        </w:rPr>
        <w:instrText xml:space="preserve"> SEQ MTEqn \c \* Arabic \* MERGEFORMAT </w:instrText>
      </w:r>
      <w:r w:rsidR="00AB46FA" w:rsidRPr="006C145B">
        <w:rPr>
          <w:color w:val="000000" w:themeColor="text1"/>
          <w:sz w:val="24"/>
          <w:szCs w:val="24"/>
          <w:lang w:val="en-GB"/>
        </w:rPr>
        <w:fldChar w:fldCharType="separate"/>
      </w:r>
      <w:r w:rsidR="00781080">
        <w:rPr>
          <w:noProof/>
          <w:color w:val="000000" w:themeColor="text1"/>
          <w:sz w:val="24"/>
          <w:szCs w:val="24"/>
          <w:lang w:val="en-GB"/>
        </w:rPr>
        <w:instrText>11</w:instrText>
      </w:r>
      <w:r w:rsidR="00AB46FA" w:rsidRPr="006C145B">
        <w:rPr>
          <w:color w:val="000000" w:themeColor="text1"/>
          <w:sz w:val="24"/>
          <w:szCs w:val="24"/>
          <w:lang w:val="en-GB"/>
        </w:rPr>
        <w:fldChar w:fldCharType="end"/>
      </w:r>
      <w:r w:rsidR="00AB46FA" w:rsidRPr="006C145B">
        <w:rPr>
          <w:color w:val="000000" w:themeColor="text1"/>
          <w:sz w:val="24"/>
          <w:szCs w:val="24"/>
          <w:lang w:val="en-GB"/>
        </w:rPr>
        <w:instrText>)</w:instrText>
      </w:r>
      <w:bookmarkEnd w:id="6"/>
      <w:r w:rsidR="00AB46FA" w:rsidRPr="006C145B">
        <w:rPr>
          <w:color w:val="000000" w:themeColor="text1"/>
          <w:sz w:val="24"/>
          <w:szCs w:val="24"/>
          <w:lang w:val="en-GB"/>
        </w:rPr>
        <w:fldChar w:fldCharType="end"/>
      </w:r>
    </w:p>
    <w:p w14:paraId="10D0B558" w14:textId="73B24B67" w:rsidR="00FB7D7E" w:rsidRPr="006C145B" w:rsidRDefault="00FB7D7E" w:rsidP="00FB7D7E">
      <w:pPr>
        <w:spacing w:line="480" w:lineRule="auto"/>
        <w:rPr>
          <w:rFonts w:ascii="Times New Roman" w:eastAsia="SimHei"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which </w:t>
      </w:r>
      <w:r w:rsidRPr="006C145B">
        <w:rPr>
          <w:rFonts w:ascii="Times New Roman" w:hAnsi="Times New Roman" w:cs="Times New Roman"/>
          <w:color w:val="000000" w:themeColor="text1"/>
          <w:position w:val="-4"/>
          <w:sz w:val="24"/>
          <w:szCs w:val="24"/>
          <w:lang w:val="en-GB"/>
        </w:rPr>
        <w:object w:dxaOrig="260" w:dyaOrig="260" w14:anchorId="11DDE837">
          <v:shape id="_x0000_i1096" type="#_x0000_t75" style="width:12pt;height:12pt" o:ole="">
            <v:imagedata r:id="rId147" o:title=""/>
          </v:shape>
          <o:OLEObject Type="Embed" ProgID="Equation.DSMT4" ShapeID="_x0000_i1096" DrawAspect="Content" ObjectID="_1644655639" r:id="rId148"/>
        </w:object>
      </w:r>
      <w:r w:rsidRPr="006C145B">
        <w:rPr>
          <w:rFonts w:ascii="Times New Roman" w:hAnsi="Times New Roman" w:cs="Times New Roman"/>
          <w:color w:val="000000" w:themeColor="text1"/>
          <w:sz w:val="24"/>
          <w:szCs w:val="24"/>
          <w:lang w:val="en-GB"/>
        </w:rPr>
        <w:t xml:space="preserve"> is the exponential of matrix </w:t>
      </w:r>
      <w:r w:rsidRPr="006C145B">
        <w:rPr>
          <w:rFonts w:ascii="Times New Roman" w:eastAsia="SimHei" w:hAnsi="Times New Roman" w:cs="Times New Roman"/>
          <w:color w:val="000000" w:themeColor="text1"/>
          <w:position w:val="-10"/>
          <w:sz w:val="24"/>
          <w:szCs w:val="24"/>
          <w:lang w:val="en-GB"/>
        </w:rPr>
        <w:object w:dxaOrig="420" w:dyaOrig="320" w14:anchorId="09223710">
          <v:shape id="_x0000_i1097" type="#_x0000_t75" style="width:21pt;height:17.25pt" o:ole="">
            <v:imagedata r:id="rId149" o:title=""/>
          </v:shape>
          <o:OLEObject Type="Embed" ProgID="Equation.DSMT4" ShapeID="_x0000_i1097" DrawAspect="Content" ObjectID="_1644655640" r:id="rId150"/>
        </w:object>
      </w:r>
      <w:r w:rsidRPr="006C145B">
        <w:rPr>
          <w:rFonts w:ascii="Times New Roman" w:eastAsia="SimHei" w:hAnsi="Times New Roman" w:cs="Times New Roman"/>
          <w:color w:val="000000" w:themeColor="text1"/>
          <w:sz w:val="24"/>
          <w:szCs w:val="24"/>
          <w:lang w:val="en-GB"/>
        </w:rPr>
        <w:t>, i.e.,</w:t>
      </w:r>
    </w:p>
    <w:p w14:paraId="31C9B3CE" w14:textId="1CF4A1FB"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14"/>
          <w:sz w:val="24"/>
          <w:szCs w:val="24"/>
          <w:lang w:val="en-GB"/>
        </w:rPr>
        <w:object w:dxaOrig="1400" w:dyaOrig="400" w14:anchorId="00A71352">
          <v:shape id="_x0000_i1098" type="#_x0000_t75" style="width:1in;height:21pt" o:ole="">
            <v:imagedata r:id="rId151" o:title=""/>
          </v:shape>
          <o:OLEObject Type="Embed" ProgID="Equation.DSMT4" ShapeID="_x0000_i1098" DrawAspect="Content" ObjectID="_1644655641" r:id="rId152"/>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7" w:name="ZEqnNum656640"/>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12</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7"/>
      <w:r w:rsidR="00DE55A4" w:rsidRPr="006C145B">
        <w:rPr>
          <w:color w:val="000000" w:themeColor="text1"/>
          <w:sz w:val="24"/>
          <w:szCs w:val="24"/>
          <w:lang w:val="en-GB"/>
        </w:rPr>
        <w:fldChar w:fldCharType="end"/>
      </w:r>
    </w:p>
    <w:p w14:paraId="44E12F20" w14:textId="71769550" w:rsidR="001D395A" w:rsidRPr="006C145B" w:rsidRDefault="00AB46FA" w:rsidP="00282D93">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w:t>
      </w:r>
      <w:r w:rsidR="00FB7D7E" w:rsidRPr="006C145B">
        <w:rPr>
          <w:rFonts w:ascii="Times New Roman" w:hAnsi="Times New Roman" w:cs="Times New Roman"/>
          <w:color w:val="000000" w:themeColor="text1"/>
          <w:sz w:val="24"/>
          <w:szCs w:val="24"/>
          <w:lang w:val="en-GB"/>
        </w:rPr>
        <w:t>he first integration</w:t>
      </w:r>
      <w:r w:rsidR="00282D93" w:rsidRPr="006C145B">
        <w:rPr>
          <w:rFonts w:ascii="Times New Roman" w:hAnsi="Times New Roman" w:cs="Times New Roman"/>
          <w:color w:val="000000" w:themeColor="text1"/>
          <w:sz w:val="24"/>
          <w:szCs w:val="24"/>
          <w:lang w:val="en-GB"/>
        </w:rPr>
        <w:t xml:space="preserve"> of Eq. </w:t>
      </w:r>
      <w:r w:rsidR="00282D93" w:rsidRPr="006C145B">
        <w:rPr>
          <w:rFonts w:ascii="Times New Roman" w:hAnsi="Times New Roman" w:cs="Times New Roman"/>
          <w:color w:val="000000" w:themeColor="text1"/>
          <w:sz w:val="24"/>
          <w:szCs w:val="24"/>
          <w:lang w:val="en-GB"/>
        </w:rPr>
        <w:fldChar w:fldCharType="begin"/>
      </w:r>
      <w:r w:rsidR="00282D93" w:rsidRPr="006C145B">
        <w:rPr>
          <w:rFonts w:ascii="Times New Roman" w:hAnsi="Times New Roman" w:cs="Times New Roman"/>
          <w:color w:val="000000" w:themeColor="text1"/>
          <w:sz w:val="24"/>
          <w:szCs w:val="24"/>
          <w:lang w:val="en-GB"/>
        </w:rPr>
        <w:instrText xml:space="preserve"> GOTOBUTTON ZEqnNum127174  \* MERGEFORMAT </w:instrText>
      </w:r>
      <w:r w:rsidR="00282D93" w:rsidRPr="006C145B">
        <w:rPr>
          <w:rFonts w:ascii="Times New Roman" w:hAnsi="Times New Roman" w:cs="Times New Roman"/>
          <w:color w:val="000000" w:themeColor="text1"/>
          <w:sz w:val="24"/>
          <w:szCs w:val="24"/>
          <w:lang w:val="en-GB"/>
        </w:rPr>
        <w:fldChar w:fldCharType="begin"/>
      </w:r>
      <w:r w:rsidR="00282D93" w:rsidRPr="006C145B">
        <w:rPr>
          <w:rFonts w:ascii="Times New Roman" w:hAnsi="Times New Roman" w:cs="Times New Roman"/>
          <w:color w:val="000000" w:themeColor="text1"/>
          <w:sz w:val="24"/>
          <w:szCs w:val="24"/>
          <w:lang w:val="en-GB"/>
        </w:rPr>
        <w:instrText xml:space="preserve"> REF ZEqnNum127174 \* Charformat \! \* MERGEFORMAT </w:instrText>
      </w:r>
      <w:r w:rsidR="00282D93"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(11)</w:instrText>
      </w:r>
      <w:r w:rsidR="00282D93" w:rsidRPr="006C145B">
        <w:rPr>
          <w:rFonts w:ascii="Times New Roman" w:hAnsi="Times New Roman" w:cs="Times New Roman"/>
          <w:color w:val="000000" w:themeColor="text1"/>
          <w:sz w:val="24"/>
          <w:szCs w:val="24"/>
          <w:lang w:val="en-GB"/>
        </w:rPr>
        <w:fldChar w:fldCharType="end"/>
      </w:r>
      <w:r w:rsidR="00282D93" w:rsidRPr="006C145B">
        <w:rPr>
          <w:rFonts w:ascii="Times New Roman" w:hAnsi="Times New Roman" w:cs="Times New Roman"/>
          <w:color w:val="000000" w:themeColor="text1"/>
          <w:sz w:val="24"/>
          <w:szCs w:val="24"/>
          <w:lang w:val="en-GB"/>
        </w:rPr>
        <w:fldChar w:fldCharType="end"/>
      </w:r>
      <w:r w:rsidR="00FB7D7E" w:rsidRPr="006C145B">
        <w:rPr>
          <w:rFonts w:ascii="Times New Roman" w:hAnsi="Times New Roman" w:cs="Times New Roman"/>
          <w:color w:val="000000" w:themeColor="text1"/>
          <w:sz w:val="24"/>
          <w:szCs w:val="24"/>
          <w:lang w:val="en-GB"/>
        </w:rPr>
        <w:t xml:space="preserve"> corresponding to the fixed heat source can be </w:t>
      </w:r>
      <w:r w:rsidR="00924DC6" w:rsidRPr="006C145B">
        <w:rPr>
          <w:rFonts w:ascii="Times New Roman" w:hAnsi="Times New Roman" w:cs="Times New Roman"/>
          <w:color w:val="000000" w:themeColor="text1"/>
          <w:sz w:val="24"/>
          <w:szCs w:val="24"/>
          <w:lang w:val="en-GB"/>
        </w:rPr>
        <w:t xml:space="preserve">derived </w:t>
      </w:r>
      <w:r w:rsidR="00FB7D7E" w:rsidRPr="006C145B">
        <w:rPr>
          <w:rFonts w:ascii="Times New Roman" w:hAnsi="Times New Roman" w:cs="Times New Roman"/>
          <w:color w:val="000000" w:themeColor="text1"/>
          <w:sz w:val="24"/>
          <w:szCs w:val="24"/>
          <w:lang w:val="en-GB"/>
        </w:rPr>
        <w:t>analytically</w:t>
      </w:r>
      <w:r w:rsidR="003B19D3" w:rsidRPr="006C145B">
        <w:rPr>
          <w:rFonts w:ascii="Times New Roman" w:hAnsi="Times New Roman" w:cs="Times New Roman"/>
          <w:color w:val="000000" w:themeColor="text1"/>
          <w:sz w:val="24"/>
          <w:szCs w:val="24"/>
          <w:lang w:val="en-GB"/>
        </w:rPr>
        <w:t>.</w:t>
      </w:r>
      <w:r w:rsidR="00B86BF1" w:rsidRPr="006C145B">
        <w:rPr>
          <w:rFonts w:ascii="Times New Roman" w:hAnsi="Times New Roman" w:cs="Times New Roman"/>
          <w:color w:val="000000" w:themeColor="text1"/>
          <w:sz w:val="24"/>
          <w:szCs w:val="24"/>
          <w:lang w:val="en-GB"/>
        </w:rPr>
        <w:t xml:space="preserve"> </w:t>
      </w:r>
      <w:r w:rsidR="003B19D3" w:rsidRPr="006C145B">
        <w:rPr>
          <w:rFonts w:ascii="Times New Roman" w:hAnsi="Times New Roman" w:cs="Times New Roman"/>
          <w:color w:val="000000" w:themeColor="text1"/>
          <w:sz w:val="24"/>
          <w:szCs w:val="24"/>
          <w:lang w:val="en-GB"/>
        </w:rPr>
        <w:t>However,</w:t>
      </w:r>
      <w:r w:rsidR="00B86BF1" w:rsidRPr="006C145B">
        <w:rPr>
          <w:rFonts w:ascii="Times New Roman" w:hAnsi="Times New Roman" w:cs="Times New Roman"/>
          <w:color w:val="000000" w:themeColor="text1"/>
          <w:sz w:val="24"/>
          <w:szCs w:val="24"/>
          <w:lang w:val="en-GB"/>
        </w:rPr>
        <w:t xml:space="preserve"> th</w:t>
      </w:r>
      <w:r w:rsidR="00FB7D7E" w:rsidRPr="006C145B">
        <w:rPr>
          <w:rFonts w:ascii="Times New Roman" w:hAnsi="Times New Roman" w:cs="Times New Roman"/>
          <w:color w:val="000000" w:themeColor="text1"/>
          <w:sz w:val="24"/>
          <w:szCs w:val="24"/>
          <w:lang w:val="en-GB"/>
        </w:rPr>
        <w:t>e second integration</w:t>
      </w:r>
      <w:r w:rsidR="00BD22E4"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correspond</w:t>
      </w:r>
      <w:r w:rsidR="00F91B46" w:rsidRPr="006C145B">
        <w:rPr>
          <w:rFonts w:ascii="Times New Roman" w:hAnsi="Times New Roman" w:cs="Times New Roman"/>
          <w:color w:val="000000" w:themeColor="text1"/>
          <w:sz w:val="24"/>
          <w:szCs w:val="24"/>
          <w:lang w:val="en-GB"/>
        </w:rPr>
        <w:t>s</w:t>
      </w:r>
      <w:r w:rsidR="00FB7D7E" w:rsidRPr="006C145B">
        <w:rPr>
          <w:rFonts w:ascii="Times New Roman" w:hAnsi="Times New Roman" w:cs="Times New Roman"/>
          <w:color w:val="000000" w:themeColor="text1"/>
          <w:sz w:val="24"/>
          <w:szCs w:val="24"/>
          <w:lang w:val="en-GB"/>
        </w:rPr>
        <w:t xml:space="preserve"> to the moving heat source</w:t>
      </w:r>
      <w:r w:rsidR="003B19D3" w:rsidRPr="006C145B">
        <w:rPr>
          <w:rFonts w:ascii="Times New Roman" w:hAnsi="Times New Roman" w:cs="Times New Roman"/>
          <w:color w:val="000000" w:themeColor="text1"/>
          <w:sz w:val="24"/>
          <w:szCs w:val="24"/>
          <w:lang w:val="en-GB"/>
        </w:rPr>
        <w:t xml:space="preserve">, </w:t>
      </w:r>
      <w:r w:rsidR="00CA32D3" w:rsidRPr="006C145B">
        <w:rPr>
          <w:rFonts w:ascii="Times New Roman" w:hAnsi="Times New Roman" w:cs="Times New Roman"/>
          <w:color w:val="000000" w:themeColor="text1"/>
          <w:sz w:val="24"/>
          <w:szCs w:val="24"/>
          <w:lang w:val="en-GB"/>
        </w:rPr>
        <w:t>which</w:t>
      </w:r>
      <w:r w:rsidR="00083ECC" w:rsidRPr="006C145B">
        <w:rPr>
          <w:rFonts w:ascii="Times New Roman" w:hAnsi="Times New Roman" w:cs="Times New Roman"/>
          <w:color w:val="000000" w:themeColor="text1"/>
          <w:sz w:val="24"/>
          <w:szCs w:val="24"/>
          <w:lang w:val="en-GB"/>
        </w:rPr>
        <w:t xml:space="preserve"> </w:t>
      </w:r>
      <w:r w:rsidR="00CA32D3" w:rsidRPr="006C145B">
        <w:rPr>
          <w:rFonts w:ascii="Times New Roman" w:hAnsi="Times New Roman" w:cs="Times New Roman"/>
          <w:color w:val="000000" w:themeColor="text1"/>
          <w:sz w:val="24"/>
          <w:szCs w:val="24"/>
          <w:lang w:val="en-GB"/>
        </w:rPr>
        <w:t xml:space="preserve">cannot be </w:t>
      </w:r>
      <w:r w:rsidR="00924DC6" w:rsidRPr="006C145B">
        <w:rPr>
          <w:rFonts w:ascii="Times New Roman" w:hAnsi="Times New Roman" w:cs="Times New Roman"/>
          <w:color w:val="000000" w:themeColor="text1"/>
          <w:sz w:val="24"/>
          <w:szCs w:val="24"/>
          <w:lang w:val="en-GB"/>
        </w:rPr>
        <w:t>d</w:t>
      </w:r>
      <w:r w:rsidR="00D66979" w:rsidRPr="006C145B">
        <w:rPr>
          <w:rFonts w:ascii="Times New Roman" w:hAnsi="Times New Roman" w:cs="Times New Roman"/>
          <w:color w:val="000000" w:themeColor="text1"/>
          <w:sz w:val="24"/>
          <w:szCs w:val="24"/>
          <w:lang w:val="en-GB"/>
        </w:rPr>
        <w:t>eriv</w:t>
      </w:r>
      <w:r w:rsidR="00924DC6" w:rsidRPr="006C145B">
        <w:rPr>
          <w:rFonts w:ascii="Times New Roman" w:hAnsi="Times New Roman" w:cs="Times New Roman"/>
          <w:color w:val="000000" w:themeColor="text1"/>
          <w:sz w:val="24"/>
          <w:szCs w:val="24"/>
          <w:lang w:val="en-GB"/>
        </w:rPr>
        <w:t xml:space="preserve">ed </w:t>
      </w:r>
      <w:r w:rsidR="00CA32D3" w:rsidRPr="006C145B">
        <w:rPr>
          <w:rFonts w:ascii="Times New Roman" w:hAnsi="Times New Roman" w:cs="Times New Roman"/>
          <w:color w:val="000000" w:themeColor="text1"/>
          <w:sz w:val="24"/>
          <w:szCs w:val="24"/>
          <w:lang w:val="en-GB"/>
        </w:rPr>
        <w:t xml:space="preserve">analytically because </w:t>
      </w:r>
      <w:r w:rsidR="00FE0775" w:rsidRPr="006C145B">
        <w:rPr>
          <w:rFonts w:ascii="Times New Roman" w:hAnsi="Times New Roman" w:cs="Times New Roman"/>
          <w:color w:val="000000" w:themeColor="text1"/>
          <w:sz w:val="24"/>
          <w:szCs w:val="24"/>
          <w:lang w:val="en-GB"/>
        </w:rPr>
        <w:t xml:space="preserve">the </w:t>
      </w:r>
      <w:r w:rsidR="00083ECC" w:rsidRPr="006C145B">
        <w:rPr>
          <w:rFonts w:ascii="Times New Roman" w:hAnsi="Times New Roman" w:cs="Times New Roman"/>
          <w:color w:val="000000" w:themeColor="text1"/>
          <w:sz w:val="24"/>
          <w:szCs w:val="24"/>
          <w:lang w:val="en-GB"/>
        </w:rPr>
        <w:t>position</w:t>
      </w:r>
      <w:r w:rsidR="00FE0775" w:rsidRPr="006C145B">
        <w:rPr>
          <w:rFonts w:ascii="Times New Roman" w:hAnsi="Times New Roman" w:cs="Times New Roman"/>
          <w:color w:val="000000" w:themeColor="text1"/>
          <w:sz w:val="24"/>
          <w:szCs w:val="24"/>
          <w:lang w:val="en-GB"/>
        </w:rPr>
        <w:t xml:space="preserve"> </w:t>
      </w:r>
      <w:r w:rsidR="00083ECC" w:rsidRPr="006C145B">
        <w:rPr>
          <w:rFonts w:ascii="Times New Roman" w:hAnsi="Times New Roman" w:cs="Times New Roman"/>
          <w:color w:val="000000" w:themeColor="text1"/>
          <w:sz w:val="24"/>
          <w:szCs w:val="24"/>
          <w:lang w:val="en-GB"/>
        </w:rPr>
        <w:t>of the</w:t>
      </w:r>
      <w:r w:rsidR="00FE0775" w:rsidRPr="006C145B">
        <w:rPr>
          <w:rFonts w:ascii="Times New Roman" w:hAnsi="Times New Roman" w:cs="Times New Roman"/>
          <w:color w:val="000000" w:themeColor="text1"/>
          <w:sz w:val="24"/>
          <w:szCs w:val="24"/>
          <w:lang w:val="en-GB"/>
        </w:rPr>
        <w:t xml:space="preserve"> </w:t>
      </w:r>
      <w:r w:rsidR="00083ECC" w:rsidRPr="006C145B">
        <w:rPr>
          <w:rFonts w:ascii="Times New Roman" w:hAnsi="Times New Roman" w:cs="Times New Roman"/>
          <w:color w:val="000000" w:themeColor="text1"/>
          <w:sz w:val="24"/>
          <w:szCs w:val="24"/>
          <w:lang w:val="en-GB"/>
        </w:rPr>
        <w:t xml:space="preserve">moving </w:t>
      </w:r>
      <w:r w:rsidR="00FE0775" w:rsidRPr="006C145B">
        <w:rPr>
          <w:rFonts w:ascii="Times New Roman" w:hAnsi="Times New Roman" w:cs="Times New Roman"/>
          <w:color w:val="000000" w:themeColor="text1"/>
          <w:sz w:val="24"/>
          <w:szCs w:val="24"/>
          <w:lang w:val="en-GB"/>
        </w:rPr>
        <w:t>heat source</w:t>
      </w:r>
      <w:r w:rsidR="00083ECC" w:rsidRPr="006C145B">
        <w:rPr>
          <w:rFonts w:ascii="Times New Roman" w:hAnsi="Times New Roman" w:cs="Times New Roman"/>
          <w:color w:val="000000" w:themeColor="text1"/>
          <w:sz w:val="24"/>
          <w:szCs w:val="24"/>
          <w:lang w:val="en-GB"/>
        </w:rPr>
        <w:t xml:space="preserve"> is time-varian</w:t>
      </w:r>
      <w:r w:rsidR="00CA32D3" w:rsidRPr="006C145B">
        <w:rPr>
          <w:rFonts w:ascii="Times New Roman" w:hAnsi="Times New Roman" w:cs="Times New Roman"/>
          <w:color w:val="000000" w:themeColor="text1"/>
          <w:sz w:val="24"/>
          <w:szCs w:val="24"/>
          <w:lang w:val="en-GB"/>
        </w:rPr>
        <w:t>t</w:t>
      </w:r>
      <w:r w:rsidR="00924DC6" w:rsidRPr="006C145B">
        <w:rPr>
          <w:rFonts w:ascii="Times New Roman" w:hAnsi="Times New Roman" w:cs="Times New Roman"/>
          <w:color w:val="000000" w:themeColor="text1"/>
          <w:sz w:val="24"/>
          <w:szCs w:val="24"/>
          <w:lang w:val="en-GB"/>
        </w:rPr>
        <w:t xml:space="preserve"> and thus must be computed</w:t>
      </w:r>
      <w:r w:rsidR="00EA526F" w:rsidRPr="006C145B">
        <w:rPr>
          <w:rFonts w:ascii="Times New Roman" w:hAnsi="Times New Roman" w:cs="Times New Roman"/>
          <w:color w:val="000000" w:themeColor="text1"/>
          <w:sz w:val="24"/>
          <w:szCs w:val="24"/>
          <w:lang w:val="en-GB"/>
        </w:rPr>
        <w:t xml:space="preserve"> numerically</w:t>
      </w:r>
      <w:r w:rsidR="00E20729" w:rsidRPr="006C145B">
        <w:rPr>
          <w:rFonts w:ascii="Times New Roman" w:hAnsi="Times New Roman" w:cs="Times New Roman"/>
          <w:color w:val="000000" w:themeColor="text1"/>
          <w:sz w:val="24"/>
          <w:szCs w:val="24"/>
          <w:lang w:val="en-GB"/>
        </w:rPr>
        <w:t xml:space="preserve">. </w:t>
      </w:r>
    </w:p>
    <w:p w14:paraId="2203C094" w14:textId="00D5082E" w:rsidR="00FB7D7E" w:rsidRPr="006C145B" w:rsidRDefault="008D0C77" w:rsidP="001D395A">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Assuming</w:t>
      </w:r>
      <w:r w:rsidR="00FB7D7E" w:rsidRPr="006C145B">
        <w:rPr>
          <w:rFonts w:ascii="Times New Roman" w:hAnsi="Times New Roman" w:cs="Times New Roman"/>
          <w:color w:val="000000" w:themeColor="text1"/>
          <w:sz w:val="24"/>
          <w:szCs w:val="24"/>
          <w:lang w:val="en-GB"/>
        </w:rPr>
        <w:t xml:space="preserve"> that it takes </w:t>
      </w:r>
      <w:r w:rsidR="00FB7D7E" w:rsidRPr="006C145B">
        <w:rPr>
          <w:rFonts w:ascii="Times New Roman" w:hAnsi="Times New Roman" w:cs="Times New Roman"/>
          <w:color w:val="000000" w:themeColor="text1"/>
          <w:position w:val="-12"/>
          <w:sz w:val="24"/>
          <w:szCs w:val="24"/>
          <w:lang w:val="en-GB"/>
        </w:rPr>
        <w:object w:dxaOrig="1140" w:dyaOrig="380" w14:anchorId="249CCE3D">
          <v:shape id="_x0000_i1099" type="#_x0000_t75" style="width:58.5pt;height:17.25pt" o:ole="">
            <v:imagedata r:id="rId153" o:title=""/>
          </v:shape>
          <o:OLEObject Type="Embed" ProgID="Equation.DSMT4" ShapeID="_x0000_i1099" DrawAspect="Content" ObjectID="_1644655642" r:id="rId154"/>
        </w:object>
      </w:r>
      <w:r w:rsidR="00FB7D7E" w:rsidRPr="006C145B">
        <w:rPr>
          <w:rFonts w:ascii="Times New Roman" w:hAnsi="Times New Roman" w:cs="Times New Roman"/>
          <w:color w:val="000000" w:themeColor="text1"/>
          <w:sz w:val="24"/>
          <w:szCs w:val="24"/>
          <w:lang w:val="en-GB"/>
        </w:rPr>
        <w:t xml:space="preserve"> steps for the moving heat source to pass a unit cell</w:t>
      </w:r>
      <w:r w:rsidR="006E4EEE" w:rsidRPr="006C145B">
        <w:rPr>
          <w:rFonts w:ascii="Times New Roman" w:hAnsi="Times New Roman" w:cs="Times New Roman"/>
          <w:color w:val="000000" w:themeColor="text1"/>
          <w:sz w:val="24"/>
          <w:szCs w:val="24"/>
          <w:lang w:val="en-GB"/>
        </w:rPr>
        <w:t xml:space="preserve"> along the moving direction</w:t>
      </w:r>
      <w:r w:rsidR="00FB7D7E" w:rsidRPr="006C145B">
        <w:rPr>
          <w:rFonts w:ascii="Times New Roman" w:hAnsi="Times New Roman" w:cs="Times New Roman"/>
          <w:color w:val="000000" w:themeColor="text1"/>
          <w:sz w:val="24"/>
          <w:szCs w:val="24"/>
          <w:lang w:val="en-GB"/>
        </w:rPr>
        <w:t xml:space="preserve">, which can be met easily by choosing a reasonable time step </w:t>
      </w:r>
      <w:r w:rsidR="00FB7D7E" w:rsidRPr="006C145B">
        <w:rPr>
          <w:rFonts w:ascii="Times New Roman" w:hAnsi="Times New Roman" w:cs="Times New Roman"/>
          <w:color w:val="000000" w:themeColor="text1"/>
          <w:position w:val="-10"/>
          <w:sz w:val="24"/>
          <w:szCs w:val="24"/>
          <w:lang w:val="en-GB"/>
        </w:rPr>
        <w:object w:dxaOrig="200" w:dyaOrig="260" w14:anchorId="2EA0BC66">
          <v:shape id="_x0000_i1100" type="#_x0000_t75" style="width:9.75pt;height:12pt" o:ole="">
            <v:imagedata r:id="rId155" o:title=""/>
          </v:shape>
          <o:OLEObject Type="Embed" ProgID="Equation.DSMT4" ShapeID="_x0000_i1100" DrawAspect="Content" ObjectID="_1644655643" r:id="rId156"/>
        </w:object>
      </w:r>
      <w:r w:rsidR="00FB7D7E" w:rsidRPr="006C145B">
        <w:rPr>
          <w:rFonts w:ascii="Times New Roman" w:hAnsi="Times New Roman" w:cs="Times New Roman"/>
          <w:color w:val="000000" w:themeColor="text1"/>
          <w:sz w:val="24"/>
          <w:szCs w:val="24"/>
          <w:lang w:val="en-GB"/>
        </w:rPr>
        <w:t xml:space="preserve">. If the </w:t>
      </w:r>
      <w:r w:rsidR="001B5C08" w:rsidRPr="006C145B">
        <w:rPr>
          <w:rFonts w:ascii="Times New Roman" w:hAnsi="Times New Roman" w:cs="Times New Roman"/>
          <w:color w:val="000000" w:themeColor="text1"/>
          <w:sz w:val="24"/>
          <w:szCs w:val="24"/>
          <w:lang w:val="en-GB"/>
        </w:rPr>
        <w:t>centre</w:t>
      </w:r>
      <w:r w:rsidR="00FB7D7E" w:rsidRPr="006C145B">
        <w:rPr>
          <w:rFonts w:ascii="Times New Roman" w:hAnsi="Times New Roman" w:cs="Times New Roman"/>
          <w:color w:val="000000" w:themeColor="text1"/>
          <w:sz w:val="24"/>
          <w:szCs w:val="24"/>
          <w:lang w:val="en-GB"/>
        </w:rPr>
        <w:t xml:space="preserve"> of </w:t>
      </w:r>
      <w:r w:rsidR="00D63D68" w:rsidRPr="006C145B">
        <w:rPr>
          <w:rFonts w:ascii="Times New Roman" w:hAnsi="Times New Roman" w:cs="Times New Roman"/>
          <w:color w:val="000000" w:themeColor="text1"/>
          <w:sz w:val="24"/>
          <w:szCs w:val="24"/>
          <w:lang w:val="en-GB"/>
        </w:rPr>
        <w:t xml:space="preserve">the </w:t>
      </w:r>
      <w:r w:rsidR="00FB7D7E" w:rsidRPr="006C145B">
        <w:rPr>
          <w:rFonts w:ascii="Times New Roman" w:hAnsi="Times New Roman" w:cs="Times New Roman"/>
          <w:color w:val="000000" w:themeColor="text1"/>
          <w:sz w:val="24"/>
          <w:szCs w:val="24"/>
          <w:lang w:val="en-GB"/>
        </w:rPr>
        <w:t xml:space="preserve">heat source moves from start point </w:t>
      </w:r>
      <w:r w:rsidR="00FB7D7E" w:rsidRPr="006C145B">
        <w:rPr>
          <w:rFonts w:ascii="Times New Roman" w:hAnsi="Times New Roman" w:cs="Times New Roman"/>
          <w:color w:val="000000" w:themeColor="text1"/>
          <w:position w:val="-4"/>
          <w:sz w:val="24"/>
          <w:szCs w:val="24"/>
          <w:lang w:val="en-GB"/>
        </w:rPr>
        <w:object w:dxaOrig="240" w:dyaOrig="260" w14:anchorId="676869E9">
          <v:shape id="_x0000_i1101" type="#_x0000_t75" style="width:12pt;height:12pt" o:ole="">
            <v:imagedata r:id="rId157" o:title=""/>
          </v:shape>
          <o:OLEObject Type="Embed" ProgID="Equation.DSMT4" ShapeID="_x0000_i1101" DrawAspect="Content" ObjectID="_1644655644" r:id="rId158"/>
        </w:object>
      </w:r>
      <w:r w:rsidR="00FB7D7E" w:rsidRPr="006C145B">
        <w:rPr>
          <w:rFonts w:ascii="Times New Roman" w:hAnsi="Times New Roman" w:cs="Times New Roman"/>
          <w:color w:val="000000" w:themeColor="text1"/>
          <w:sz w:val="24"/>
          <w:szCs w:val="24"/>
          <w:lang w:val="en-GB"/>
        </w:rPr>
        <w:t xml:space="preserve"> to end point </w:t>
      </w:r>
      <w:r w:rsidR="00FB7D7E" w:rsidRPr="006C145B">
        <w:rPr>
          <w:rFonts w:ascii="Times New Roman" w:hAnsi="Times New Roman" w:cs="Times New Roman"/>
          <w:color w:val="000000" w:themeColor="text1"/>
          <w:position w:val="-4"/>
          <w:sz w:val="24"/>
          <w:szCs w:val="24"/>
          <w:lang w:val="en-GB"/>
        </w:rPr>
        <w:object w:dxaOrig="240" w:dyaOrig="260" w14:anchorId="2BB3F177">
          <v:shape id="_x0000_i1102" type="#_x0000_t75" style="width:12pt;height:12pt" o:ole="">
            <v:imagedata r:id="rId159" o:title=""/>
          </v:shape>
          <o:OLEObject Type="Embed" ProgID="Equation.DSMT4" ShapeID="_x0000_i1102" DrawAspect="Content" ObjectID="_1644655645" r:id="rId160"/>
        </w:object>
      </w:r>
      <w:r w:rsidR="00FB7D7E" w:rsidRPr="006C145B">
        <w:rPr>
          <w:rFonts w:ascii="Times New Roman" w:hAnsi="Times New Roman" w:cs="Times New Roman"/>
          <w:color w:val="000000" w:themeColor="text1"/>
          <w:sz w:val="24"/>
          <w:szCs w:val="24"/>
          <w:lang w:val="en-GB"/>
        </w:rPr>
        <w:t xml:space="preserve"> </w:t>
      </w:r>
      <w:r w:rsidR="00340F83" w:rsidRPr="006C145B">
        <w:rPr>
          <w:rFonts w:ascii="Times New Roman" w:hAnsi="Times New Roman" w:cs="Times New Roman"/>
          <w:color w:val="000000" w:themeColor="text1"/>
          <w:sz w:val="24"/>
          <w:szCs w:val="24"/>
          <w:lang w:val="en-GB"/>
        </w:rPr>
        <w:t xml:space="preserve">at </w:t>
      </w:r>
      <w:r w:rsidR="00FB7D7E" w:rsidRPr="006C145B">
        <w:rPr>
          <w:rFonts w:ascii="Times New Roman" w:hAnsi="Times New Roman" w:cs="Times New Roman"/>
          <w:color w:val="000000" w:themeColor="text1"/>
          <w:sz w:val="24"/>
          <w:szCs w:val="24"/>
          <w:lang w:val="en-GB"/>
        </w:rPr>
        <w:t xml:space="preserve">a constant speed </w:t>
      </w:r>
      <w:r w:rsidR="00FB7D7E" w:rsidRPr="006C145B">
        <w:rPr>
          <w:rFonts w:ascii="Times New Roman" w:hAnsi="Times New Roman" w:cs="Times New Roman"/>
          <w:color w:val="000000" w:themeColor="text1"/>
          <w:position w:val="-6"/>
          <w:sz w:val="24"/>
          <w:szCs w:val="24"/>
          <w:lang w:val="en-GB"/>
        </w:rPr>
        <w:object w:dxaOrig="180" w:dyaOrig="220" w14:anchorId="31432DE9">
          <v:shape id="_x0000_i1103" type="#_x0000_t75" style="width:9.75pt;height:9.75pt" o:ole="">
            <v:imagedata r:id="rId161" o:title=""/>
          </v:shape>
          <o:OLEObject Type="Embed" ProgID="Equation.DSMT4" ShapeID="_x0000_i1103" DrawAspect="Content" ObjectID="_1644655646" r:id="rId162"/>
        </w:object>
      </w:r>
      <w:r w:rsidR="00FB7D7E" w:rsidRPr="006C145B">
        <w:rPr>
          <w:rFonts w:ascii="Times New Roman" w:hAnsi="Times New Roman" w:cs="Times New Roman"/>
          <w:color w:val="000000" w:themeColor="text1"/>
          <w:sz w:val="24"/>
          <w:szCs w:val="24"/>
          <w:lang w:val="en-GB"/>
        </w:rPr>
        <w:t xml:space="preserve"> in a chosen time step </w:t>
      </w:r>
      <w:r w:rsidR="00FB7D7E" w:rsidRPr="006C145B">
        <w:rPr>
          <w:rFonts w:ascii="Times New Roman" w:hAnsi="Times New Roman" w:cs="Times New Roman"/>
          <w:color w:val="000000" w:themeColor="text1"/>
          <w:position w:val="-14"/>
          <w:sz w:val="24"/>
          <w:szCs w:val="24"/>
          <w:lang w:val="en-GB"/>
        </w:rPr>
        <w:object w:dxaOrig="780" w:dyaOrig="400" w14:anchorId="794508A6">
          <v:shape id="_x0000_i1104" type="#_x0000_t75" style="width:38.25pt;height:21pt" o:ole="">
            <v:imagedata r:id="rId163" o:title=""/>
          </v:shape>
          <o:OLEObject Type="Embed" ProgID="Equation.DSMT4" ShapeID="_x0000_i1104" DrawAspect="Content" ObjectID="_1644655647" r:id="rId164"/>
        </w:object>
      </w:r>
      <w:r w:rsidR="001464F2" w:rsidRPr="006C145B">
        <w:rPr>
          <w:rFonts w:ascii="Times New Roman" w:hAnsi="Times New Roman" w:cs="Times New Roman"/>
          <w:color w:val="000000" w:themeColor="text1"/>
          <w:sz w:val="24"/>
          <w:szCs w:val="24"/>
          <w:lang w:val="en-GB"/>
        </w:rPr>
        <w:t xml:space="preserve"> (see Fig. </w:t>
      </w:r>
      <w:r w:rsidR="00AB51F7" w:rsidRPr="006C145B">
        <w:rPr>
          <w:rFonts w:ascii="Times New Roman" w:hAnsi="Times New Roman" w:cs="Times New Roman"/>
          <w:color w:val="000000" w:themeColor="text1"/>
          <w:sz w:val="24"/>
          <w:szCs w:val="24"/>
          <w:lang w:val="en-GB"/>
        </w:rPr>
        <w:t>3</w:t>
      </w:r>
      <w:r w:rsidR="001464F2" w:rsidRPr="006C145B">
        <w:rPr>
          <w:rFonts w:ascii="Times New Roman" w:hAnsi="Times New Roman" w:cs="Times New Roman"/>
          <w:color w:val="000000" w:themeColor="text1"/>
          <w:sz w:val="24"/>
          <w:szCs w:val="24"/>
          <w:lang w:val="en-GB"/>
        </w:rPr>
        <w:t xml:space="preserve">), then </w:t>
      </w:r>
      <w:r w:rsidR="00FB7D7E" w:rsidRPr="006C145B">
        <w:rPr>
          <w:rFonts w:ascii="Times New Roman" w:hAnsi="Times New Roman" w:cs="Times New Roman"/>
          <w:color w:val="000000" w:themeColor="text1"/>
          <w:sz w:val="24"/>
          <w:szCs w:val="24"/>
          <w:lang w:val="en-GB"/>
        </w:rPr>
        <w:t xml:space="preserve">equivalent nodal load vectors </w:t>
      </w:r>
      <w:r w:rsidR="0043499C" w:rsidRPr="006C145B">
        <w:rPr>
          <w:rFonts w:ascii="Times New Roman" w:hAnsi="Times New Roman" w:cs="Times New Roman"/>
          <w:color w:val="000000" w:themeColor="text1"/>
          <w:position w:val="-14"/>
          <w:sz w:val="24"/>
          <w:szCs w:val="24"/>
          <w:lang w:val="en-GB"/>
        </w:rPr>
        <w:object w:dxaOrig="720" w:dyaOrig="400" w14:anchorId="6869D3AB">
          <v:shape id="_x0000_i1105" type="#_x0000_t75" style="width:35.25pt;height:21pt" o:ole="">
            <v:imagedata r:id="rId165" o:title=""/>
          </v:shape>
          <o:OLEObject Type="Embed" ProgID="Equation.DSMT4" ShapeID="_x0000_i1105" DrawAspect="Content" ObjectID="_1644655648" r:id="rId166"/>
        </w:object>
      </w:r>
      <w:r w:rsidR="00FB7D7E" w:rsidRPr="006C145B">
        <w:rPr>
          <w:rFonts w:ascii="Times New Roman" w:hAnsi="Times New Roman" w:cs="Times New Roman"/>
          <w:color w:val="000000" w:themeColor="text1"/>
          <w:sz w:val="24"/>
          <w:szCs w:val="24"/>
          <w:lang w:val="en-GB"/>
        </w:rPr>
        <w:t xml:space="preserve"> and </w:t>
      </w:r>
      <w:r w:rsidR="0043499C" w:rsidRPr="006C145B">
        <w:rPr>
          <w:rFonts w:ascii="Times New Roman" w:hAnsi="Times New Roman" w:cs="Times New Roman"/>
          <w:color w:val="000000" w:themeColor="text1"/>
          <w:position w:val="-14"/>
          <w:sz w:val="24"/>
          <w:szCs w:val="24"/>
          <w:lang w:val="en-GB"/>
        </w:rPr>
        <w:object w:dxaOrig="859" w:dyaOrig="400" w14:anchorId="3EEA41A1">
          <v:shape id="_x0000_i1106" type="#_x0000_t75" style="width:43.5pt;height:21pt" o:ole="">
            <v:imagedata r:id="rId167" o:title=""/>
          </v:shape>
          <o:OLEObject Type="Embed" ProgID="Equation.DSMT4" ShapeID="_x0000_i1106" DrawAspect="Content" ObjectID="_1644655649" r:id="rId168"/>
        </w:object>
      </w:r>
      <w:r w:rsidR="00FB7D7E" w:rsidRPr="006C145B">
        <w:rPr>
          <w:rFonts w:ascii="Times New Roman" w:hAnsi="Times New Roman" w:cs="Times New Roman"/>
          <w:color w:val="000000" w:themeColor="text1"/>
          <w:sz w:val="24"/>
          <w:szCs w:val="24"/>
          <w:lang w:val="en-GB"/>
        </w:rPr>
        <w:t xml:space="preserve"> </w:t>
      </w:r>
      <w:r w:rsidR="00D66979" w:rsidRPr="006C145B">
        <w:rPr>
          <w:rFonts w:ascii="Times New Roman" w:hAnsi="Times New Roman" w:cs="Times New Roman"/>
          <w:color w:val="000000" w:themeColor="text1"/>
          <w:sz w:val="24"/>
          <w:szCs w:val="24"/>
          <w:lang w:val="en-GB"/>
        </w:rPr>
        <w:t>at</w:t>
      </w:r>
      <w:r w:rsidR="009B03F3" w:rsidRPr="006C145B">
        <w:rPr>
          <w:rFonts w:ascii="Times New Roman" w:hAnsi="Times New Roman" w:cs="Times New Roman"/>
          <w:color w:val="000000" w:themeColor="text1"/>
          <w:sz w:val="24"/>
          <w:szCs w:val="24"/>
          <w:lang w:val="en-GB"/>
        </w:rPr>
        <w:t xml:space="preserve"> </w:t>
      </w:r>
      <w:r w:rsidR="00F81E7D" w:rsidRPr="006C145B">
        <w:rPr>
          <w:rFonts w:ascii="Times New Roman" w:hAnsi="Times New Roman" w:cs="Times New Roman"/>
          <w:color w:val="000000" w:themeColor="text1"/>
          <w:sz w:val="24"/>
          <w:szCs w:val="24"/>
          <w:lang w:val="en-GB"/>
        </w:rPr>
        <w:t xml:space="preserve">times </w:t>
      </w:r>
      <w:r w:rsidR="00FB7D7E" w:rsidRPr="006C145B">
        <w:rPr>
          <w:rFonts w:ascii="Times New Roman" w:hAnsi="Times New Roman" w:cs="Times New Roman"/>
          <w:color w:val="000000" w:themeColor="text1"/>
          <w:position w:val="-12"/>
          <w:sz w:val="24"/>
          <w:szCs w:val="24"/>
          <w:lang w:val="en-GB"/>
        </w:rPr>
        <w:object w:dxaOrig="220" w:dyaOrig="360" w14:anchorId="3BE496A7">
          <v:shape id="_x0000_i1107" type="#_x0000_t75" style="width:9.75pt;height:18.75pt" o:ole="">
            <v:imagedata r:id="rId169" o:title=""/>
          </v:shape>
          <o:OLEObject Type="Embed" ProgID="Equation.DSMT4" ShapeID="_x0000_i1107" DrawAspect="Content" ObjectID="_1644655650" r:id="rId170"/>
        </w:object>
      </w:r>
      <w:r w:rsidR="00FB7D7E" w:rsidRPr="006C145B">
        <w:rPr>
          <w:rFonts w:ascii="Times New Roman" w:hAnsi="Times New Roman" w:cs="Times New Roman"/>
          <w:color w:val="000000" w:themeColor="text1"/>
          <w:sz w:val="24"/>
          <w:szCs w:val="24"/>
          <w:lang w:val="en-GB"/>
        </w:rPr>
        <w:t xml:space="preserve"> and </w:t>
      </w:r>
      <w:r w:rsidR="00FB7D7E" w:rsidRPr="006C145B">
        <w:rPr>
          <w:rFonts w:ascii="Times New Roman" w:hAnsi="Times New Roman" w:cs="Times New Roman"/>
          <w:color w:val="000000" w:themeColor="text1"/>
          <w:position w:val="-12"/>
          <w:sz w:val="24"/>
          <w:szCs w:val="24"/>
          <w:lang w:val="en-GB"/>
        </w:rPr>
        <w:object w:dxaOrig="360" w:dyaOrig="360" w14:anchorId="4B74645A">
          <v:shape id="_x0000_i1108" type="#_x0000_t75" style="width:18.75pt;height:18.75pt" o:ole="">
            <v:imagedata r:id="rId171" o:title=""/>
          </v:shape>
          <o:OLEObject Type="Embed" ProgID="Equation.DSMT4" ShapeID="_x0000_i1108" DrawAspect="Content" ObjectID="_1644655651" r:id="rId172"/>
        </w:object>
      </w:r>
      <w:r w:rsidR="00FB7D7E" w:rsidRPr="006C145B">
        <w:rPr>
          <w:rFonts w:ascii="Times New Roman" w:hAnsi="Times New Roman" w:cs="Times New Roman"/>
          <w:color w:val="000000" w:themeColor="text1"/>
          <w:sz w:val="24"/>
          <w:szCs w:val="24"/>
          <w:lang w:val="en-GB"/>
        </w:rPr>
        <w:t xml:space="preserve"> can be obtained by numerical integration</w:t>
      </w:r>
      <w:r w:rsidR="00564ECE" w:rsidRPr="006C145B">
        <w:rPr>
          <w:rFonts w:ascii="Times New Roman" w:hAnsi="Times New Roman" w:cs="Times New Roman"/>
          <w:color w:val="000000" w:themeColor="text1"/>
          <w:sz w:val="24"/>
          <w:szCs w:val="24"/>
          <w:lang w:val="en-GB"/>
        </w:rPr>
        <w:t xml:space="preserve"> in </w:t>
      </w:r>
      <w:r w:rsidR="00D66979" w:rsidRPr="006C145B">
        <w:rPr>
          <w:rFonts w:ascii="Times New Roman" w:hAnsi="Times New Roman" w:cs="Times New Roman"/>
          <w:color w:val="000000" w:themeColor="text1"/>
          <w:sz w:val="24"/>
          <w:szCs w:val="24"/>
          <w:lang w:val="en-GB"/>
        </w:rPr>
        <w:t xml:space="preserve">the </w:t>
      </w:r>
      <w:r w:rsidR="00564ECE" w:rsidRPr="006C145B">
        <w:rPr>
          <w:rFonts w:ascii="Times New Roman" w:hAnsi="Times New Roman" w:cs="Times New Roman"/>
          <w:color w:val="000000" w:themeColor="text1"/>
          <w:sz w:val="24"/>
          <w:szCs w:val="24"/>
          <w:lang w:val="en-GB"/>
        </w:rPr>
        <w:t>FEM</w:t>
      </w:r>
      <w:r w:rsidR="00D04384" w:rsidRPr="006C145B">
        <w:rPr>
          <w:rFonts w:ascii="Times New Roman" w:hAnsi="Times New Roman" w:cs="Times New Roman"/>
          <w:color w:val="000000" w:themeColor="text1"/>
          <w:sz w:val="24"/>
          <w:szCs w:val="24"/>
          <w:lang w:val="en-GB"/>
        </w:rPr>
        <w:t>, such as Gaussian quadrature</w:t>
      </w:r>
      <w:r w:rsidR="00FB7D7E" w:rsidRPr="006C145B">
        <w:rPr>
          <w:rFonts w:ascii="Times New Roman" w:hAnsi="Times New Roman" w:cs="Times New Roman"/>
          <w:color w:val="000000" w:themeColor="text1"/>
          <w:sz w:val="24"/>
          <w:szCs w:val="24"/>
          <w:lang w:val="en-GB"/>
        </w:rPr>
        <w:t xml:space="preserve">. Assuming that </w:t>
      </w:r>
      <w:r w:rsidR="00D66979" w:rsidRPr="006C145B">
        <w:rPr>
          <w:rFonts w:ascii="Times New Roman" w:hAnsi="Times New Roman" w:cs="Times New Roman"/>
          <w:color w:val="000000" w:themeColor="text1"/>
          <w:sz w:val="24"/>
          <w:szCs w:val="24"/>
          <w:lang w:val="en-GB"/>
        </w:rPr>
        <w:t xml:space="preserve">at </w:t>
      </w:r>
      <w:r w:rsidR="00FB7D7E" w:rsidRPr="006C145B">
        <w:rPr>
          <w:rFonts w:ascii="Times New Roman" w:hAnsi="Times New Roman" w:cs="Times New Roman"/>
          <w:color w:val="000000" w:themeColor="text1"/>
          <w:position w:val="-14"/>
          <w:sz w:val="24"/>
          <w:szCs w:val="24"/>
          <w:lang w:val="en-GB"/>
        </w:rPr>
        <w:object w:dxaOrig="1939" w:dyaOrig="400" w14:anchorId="4B3AA8D0">
          <v:shape id="_x0000_i1109" type="#_x0000_t75" style="width:96.75pt;height:21pt" o:ole="">
            <v:imagedata r:id="rId173" o:title=""/>
          </v:shape>
          <o:OLEObject Type="Embed" ProgID="Equation.DSMT4" ShapeID="_x0000_i1109" DrawAspect="Content" ObjectID="_1644655652" r:id="rId174"/>
        </w:object>
      </w:r>
      <w:r w:rsidR="00FB7D7E" w:rsidRPr="006C145B">
        <w:rPr>
          <w:rFonts w:ascii="Times New Roman" w:hAnsi="Times New Roman" w:cs="Times New Roman"/>
          <w:color w:val="000000" w:themeColor="text1"/>
          <w:sz w:val="24"/>
          <w:szCs w:val="24"/>
          <w:lang w:val="en-GB"/>
        </w:rPr>
        <w:t xml:space="preserve">, the centre of </w:t>
      </w:r>
      <w:r w:rsidR="00D63D68" w:rsidRPr="006C145B">
        <w:rPr>
          <w:rFonts w:ascii="Times New Roman" w:hAnsi="Times New Roman" w:cs="Times New Roman"/>
          <w:color w:val="000000" w:themeColor="text1"/>
          <w:sz w:val="24"/>
          <w:szCs w:val="24"/>
          <w:lang w:val="en-GB"/>
        </w:rPr>
        <w:t xml:space="preserve">the </w:t>
      </w:r>
      <w:r w:rsidR="00FB7D7E" w:rsidRPr="006C145B">
        <w:rPr>
          <w:rFonts w:ascii="Times New Roman" w:hAnsi="Times New Roman" w:cs="Times New Roman"/>
          <w:color w:val="000000" w:themeColor="text1"/>
          <w:sz w:val="24"/>
          <w:szCs w:val="24"/>
          <w:lang w:val="en-GB"/>
        </w:rPr>
        <w:t xml:space="preserve">heat source moves to point </w:t>
      </w:r>
      <w:r w:rsidR="00FB7D7E" w:rsidRPr="006C145B">
        <w:rPr>
          <w:rFonts w:ascii="Times New Roman" w:hAnsi="Times New Roman" w:cs="Times New Roman"/>
          <w:color w:val="000000" w:themeColor="text1"/>
          <w:position w:val="-6"/>
          <w:sz w:val="24"/>
          <w:szCs w:val="24"/>
          <w:lang w:val="en-GB"/>
        </w:rPr>
        <w:object w:dxaOrig="240" w:dyaOrig="279" w14:anchorId="246AFE6B">
          <v:shape id="_x0000_i1110" type="#_x0000_t75" style="width:12pt;height:12pt" o:ole="">
            <v:imagedata r:id="rId175" o:title=""/>
          </v:shape>
          <o:OLEObject Type="Embed" ProgID="Equation.DSMT4" ShapeID="_x0000_i1110" DrawAspect="Content" ObjectID="_1644655653" r:id="rId176"/>
        </w:object>
      </w:r>
      <w:r w:rsidR="00F00968" w:rsidRPr="006C145B">
        <w:rPr>
          <w:rFonts w:ascii="Times New Roman" w:hAnsi="Times New Roman" w:cs="Times New Roman"/>
          <w:color w:val="000000" w:themeColor="text1"/>
          <w:sz w:val="24"/>
          <w:szCs w:val="24"/>
          <w:lang w:val="en-GB"/>
        </w:rPr>
        <w:t xml:space="preserve">, and </w:t>
      </w:r>
      <w:r w:rsidR="00320B88" w:rsidRPr="006C145B">
        <w:rPr>
          <w:rFonts w:ascii="Times New Roman" w:hAnsi="Times New Roman" w:cs="Times New Roman"/>
          <w:color w:val="000000" w:themeColor="text1"/>
          <w:sz w:val="24"/>
          <w:szCs w:val="24"/>
          <w:lang w:val="en-GB"/>
        </w:rPr>
        <w:t xml:space="preserve">an </w:t>
      </w:r>
      <w:r w:rsidR="00FB7D7E" w:rsidRPr="006C145B">
        <w:rPr>
          <w:rFonts w:ascii="Times New Roman" w:hAnsi="Times New Roman" w:cs="Times New Roman"/>
          <w:color w:val="000000" w:themeColor="text1"/>
          <w:sz w:val="24"/>
          <w:szCs w:val="24"/>
          <w:lang w:val="en-GB"/>
        </w:rPr>
        <w:t xml:space="preserve">equivalent nodal load vector </w:t>
      </w:r>
      <w:r w:rsidR="0043499C" w:rsidRPr="006C145B">
        <w:rPr>
          <w:rFonts w:ascii="Times New Roman" w:hAnsi="Times New Roman" w:cs="Times New Roman"/>
          <w:color w:val="000000" w:themeColor="text1"/>
          <w:position w:val="-14"/>
          <w:sz w:val="24"/>
          <w:szCs w:val="24"/>
          <w:lang w:val="en-GB"/>
        </w:rPr>
        <w:object w:dxaOrig="1040" w:dyaOrig="400" w14:anchorId="37AF13F5">
          <v:shape id="_x0000_i1111" type="#_x0000_t75" style="width:51.75pt;height:21pt" o:ole="">
            <v:imagedata r:id="rId177" o:title=""/>
          </v:shape>
          <o:OLEObject Type="Embed" ProgID="Equation.DSMT4" ShapeID="_x0000_i1111" DrawAspect="Content" ObjectID="_1644655654" r:id="rId178"/>
        </w:object>
      </w:r>
      <w:r w:rsidR="00FB7D7E" w:rsidRPr="006C145B">
        <w:rPr>
          <w:rFonts w:ascii="Times New Roman" w:hAnsi="Times New Roman" w:cs="Times New Roman"/>
          <w:color w:val="000000" w:themeColor="text1"/>
          <w:sz w:val="24"/>
          <w:szCs w:val="24"/>
          <w:lang w:val="en-GB"/>
        </w:rPr>
        <w:t xml:space="preserve"> </w:t>
      </w:r>
      <w:r w:rsidR="00D66979" w:rsidRPr="006C145B">
        <w:rPr>
          <w:rFonts w:ascii="Times New Roman" w:hAnsi="Times New Roman" w:cs="Times New Roman"/>
          <w:color w:val="000000" w:themeColor="text1"/>
          <w:sz w:val="24"/>
          <w:szCs w:val="24"/>
          <w:lang w:val="en-GB"/>
        </w:rPr>
        <w:t>at</w:t>
      </w:r>
      <w:r w:rsidR="00FB7D7E"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position w:val="-12"/>
          <w:sz w:val="24"/>
          <w:szCs w:val="24"/>
          <w:lang w:val="en-GB"/>
        </w:rPr>
        <w:object w:dxaOrig="560" w:dyaOrig="360" w14:anchorId="529D639D">
          <v:shape id="_x0000_i1112" type="#_x0000_t75" style="width:28.5pt;height:18.75pt" o:ole="">
            <v:imagedata r:id="rId179" o:title=""/>
          </v:shape>
          <o:OLEObject Type="Embed" ProgID="Equation.DSMT4" ShapeID="_x0000_i1112" DrawAspect="Content" ObjectID="_1644655655" r:id="rId180"/>
        </w:object>
      </w:r>
      <w:r w:rsidR="00FB7D7E" w:rsidRPr="006C145B">
        <w:rPr>
          <w:rFonts w:ascii="Times New Roman" w:hAnsi="Times New Roman" w:cs="Times New Roman"/>
          <w:color w:val="000000" w:themeColor="text1"/>
          <w:sz w:val="24"/>
          <w:szCs w:val="24"/>
          <w:lang w:val="en-GB"/>
        </w:rPr>
        <w:t xml:space="preserve"> can be computed by the linear interpolation</w:t>
      </w:r>
    </w:p>
    <w:p w14:paraId="04FF9FF9" w14:textId="5E5FC257"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14"/>
          <w:sz w:val="24"/>
          <w:szCs w:val="24"/>
          <w:lang w:val="en-GB"/>
        </w:rPr>
        <w:object w:dxaOrig="2060" w:dyaOrig="400" w14:anchorId="7B034E0E">
          <v:shape id="_x0000_i1113" type="#_x0000_t75" style="width:103.5pt;height:21pt" o:ole="">
            <v:imagedata r:id="rId181" o:title=""/>
          </v:shape>
          <o:OLEObject Type="Embed" ProgID="Equation.DSMT4" ShapeID="_x0000_i1113" DrawAspect="Content" ObjectID="_1644655656" r:id="rId182"/>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8" w:name="ZEqnNum575099"/>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13</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8"/>
      <w:r w:rsidR="00DE55A4" w:rsidRPr="006C145B">
        <w:rPr>
          <w:color w:val="000000" w:themeColor="text1"/>
          <w:sz w:val="24"/>
          <w:szCs w:val="24"/>
          <w:lang w:val="en-GB"/>
        </w:rPr>
        <w:fldChar w:fldCharType="end"/>
      </w:r>
    </w:p>
    <w:p w14:paraId="5DA8BB64" w14:textId="77777777"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which </w:t>
      </w:r>
    </w:p>
    <w:p w14:paraId="2D29E46A" w14:textId="4B58E679"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50"/>
          <w:sz w:val="24"/>
          <w:szCs w:val="24"/>
          <w:lang w:val="en-GB"/>
        </w:rPr>
        <w:object w:dxaOrig="2220" w:dyaOrig="1120" w14:anchorId="48D66EFD">
          <v:shape id="_x0000_i1114" type="#_x0000_t75" style="width:110.25pt;height:57pt" o:ole="">
            <v:imagedata r:id="rId183" o:title=""/>
          </v:shape>
          <o:OLEObject Type="Embed" ProgID="Equation.DSMT4" ShapeID="_x0000_i1114" DrawAspect="Content" ObjectID="_1644655657" r:id="rId184"/>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9" w:name="ZEqnNum177354"/>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14</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9"/>
      <w:r w:rsidR="00DE55A4" w:rsidRPr="006C145B">
        <w:rPr>
          <w:color w:val="000000" w:themeColor="text1"/>
          <w:sz w:val="24"/>
          <w:szCs w:val="24"/>
          <w:lang w:val="en-GB"/>
        </w:rPr>
        <w:fldChar w:fldCharType="end"/>
      </w:r>
    </w:p>
    <w:p w14:paraId="3B2C7E5D" w14:textId="19D5E4C2" w:rsidR="004059BC"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From Eq.</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ZEqnNum575099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ZEqnNum575099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(13)</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we can see that the motion of </w:t>
      </w:r>
      <w:r w:rsidR="00D63D68" w:rsidRPr="006C145B">
        <w:rPr>
          <w:rFonts w:ascii="Times New Roman" w:hAnsi="Times New Roman" w:cs="Times New Roman" w:hint="eastAsia"/>
          <w:color w:val="000000" w:themeColor="text1"/>
          <w:sz w:val="24"/>
          <w:szCs w:val="24"/>
          <w:lang w:val="en-GB"/>
        </w:rPr>
        <w:t>the</w:t>
      </w:r>
      <w:r w:rsidR="00D63D68"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heat source is simulated by heat sources </w:t>
      </w:r>
      <w:r w:rsidR="00CB4020" w:rsidRPr="006C145B">
        <w:rPr>
          <w:rFonts w:ascii="Times New Roman" w:hAnsi="Times New Roman" w:cs="Times New Roman"/>
          <w:color w:val="000000" w:themeColor="text1"/>
          <w:sz w:val="24"/>
          <w:szCs w:val="24"/>
          <w:lang w:val="en-GB"/>
        </w:rPr>
        <w:t>of</w:t>
      </w:r>
      <w:r w:rsidRPr="006C145B">
        <w:rPr>
          <w:rFonts w:ascii="Times New Roman" w:hAnsi="Times New Roman" w:cs="Times New Roman"/>
          <w:color w:val="000000" w:themeColor="text1"/>
          <w:sz w:val="24"/>
          <w:szCs w:val="24"/>
          <w:lang w:val="en-GB"/>
        </w:rPr>
        <w:t xml:space="preserve"> some fixed points whose values </w:t>
      </w:r>
      <w:r w:rsidR="006167CC" w:rsidRPr="006C145B">
        <w:rPr>
          <w:rFonts w:ascii="Times New Roman" w:hAnsi="Times New Roman" w:cs="Times New Roman"/>
          <w:color w:val="000000" w:themeColor="text1"/>
          <w:sz w:val="24"/>
          <w:szCs w:val="24"/>
          <w:lang w:val="en-GB"/>
        </w:rPr>
        <w:t>var</w:t>
      </w:r>
      <w:r w:rsidR="007F3558" w:rsidRPr="006C145B">
        <w:rPr>
          <w:rFonts w:ascii="Times New Roman" w:hAnsi="Times New Roman" w:cs="Times New Roman"/>
          <w:color w:val="000000" w:themeColor="text1"/>
          <w:sz w:val="24"/>
          <w:szCs w:val="24"/>
          <w:lang w:val="en-GB"/>
        </w:rPr>
        <w:t>y</w:t>
      </w:r>
      <w:r w:rsidR="006167CC" w:rsidRPr="006C145B">
        <w:rPr>
          <w:rFonts w:ascii="Times New Roman" w:hAnsi="Times New Roman" w:cs="Times New Roman"/>
          <w:color w:val="000000" w:themeColor="text1"/>
          <w:sz w:val="24"/>
          <w:szCs w:val="24"/>
          <w:lang w:val="en-GB"/>
        </w:rPr>
        <w:t xml:space="preserve"> linearly</w:t>
      </w:r>
      <w:r w:rsidRPr="006C145B">
        <w:rPr>
          <w:rFonts w:ascii="Times New Roman" w:hAnsi="Times New Roman" w:cs="Times New Roman"/>
          <w:color w:val="000000" w:themeColor="text1"/>
          <w:sz w:val="24"/>
          <w:szCs w:val="24"/>
          <w:lang w:val="en-GB"/>
        </w:rPr>
        <w:t xml:space="preserve"> in a time step, which can give high</w:t>
      </w:r>
      <w:r w:rsidR="005A7E3E" w:rsidRPr="006C145B">
        <w:rPr>
          <w:rFonts w:ascii="Times New Roman" w:hAnsi="Times New Roman" w:cs="Times New Roman"/>
          <w:color w:val="000000" w:themeColor="text1"/>
          <w:sz w:val="24"/>
          <w:szCs w:val="24"/>
          <w:lang w:val="en-GB"/>
        </w:rPr>
        <w:t>ly</w:t>
      </w:r>
      <w:r w:rsidRPr="006C145B">
        <w:rPr>
          <w:rFonts w:ascii="Times New Roman" w:hAnsi="Times New Roman" w:cs="Times New Roman"/>
          <w:color w:val="000000" w:themeColor="text1"/>
          <w:sz w:val="24"/>
          <w:szCs w:val="24"/>
          <w:lang w:val="en-GB"/>
        </w:rPr>
        <w:t xml:space="preserve"> accurate results with a reasonable time step.</w:t>
      </w:r>
    </w:p>
    <w:p w14:paraId="34F8970B" w14:textId="71BEE8FA" w:rsidR="00FB7D7E" w:rsidRPr="006C145B" w:rsidRDefault="00016BE3" w:rsidP="004059BC">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Combining</w:t>
      </w:r>
      <w:r w:rsidR="00FB7D7E" w:rsidRPr="006C145B">
        <w:rPr>
          <w:rFonts w:ascii="Times New Roman" w:hAnsi="Times New Roman" w:cs="Times New Roman"/>
          <w:color w:val="000000" w:themeColor="text1"/>
          <w:sz w:val="24"/>
          <w:szCs w:val="24"/>
          <w:lang w:val="en-GB"/>
        </w:rPr>
        <w:t xml:space="preserve"> Eqs. </w:t>
      </w:r>
      <w:r w:rsidR="00C844DC" w:rsidRPr="006C145B">
        <w:rPr>
          <w:rFonts w:ascii="Times New Roman" w:hAnsi="Times New Roman" w:cs="Times New Roman"/>
          <w:color w:val="000000" w:themeColor="text1"/>
          <w:sz w:val="24"/>
          <w:szCs w:val="24"/>
          <w:lang w:val="en-GB"/>
        </w:rPr>
        <w:fldChar w:fldCharType="begin"/>
      </w:r>
      <w:r w:rsidR="00C844DC" w:rsidRPr="006C145B">
        <w:rPr>
          <w:rFonts w:ascii="Times New Roman" w:hAnsi="Times New Roman" w:cs="Times New Roman"/>
          <w:color w:val="000000" w:themeColor="text1"/>
          <w:sz w:val="24"/>
          <w:szCs w:val="24"/>
          <w:lang w:val="en-GB"/>
        </w:rPr>
        <w:instrText xml:space="preserve"> GOTOBUTTON ZEqnNum575099  \* MERGEFORMAT </w:instrText>
      </w:r>
      <w:r w:rsidR="00C844DC" w:rsidRPr="006C145B">
        <w:rPr>
          <w:rFonts w:ascii="Times New Roman" w:hAnsi="Times New Roman" w:cs="Times New Roman"/>
          <w:color w:val="000000" w:themeColor="text1"/>
          <w:sz w:val="24"/>
          <w:szCs w:val="24"/>
          <w:lang w:val="en-GB"/>
        </w:rPr>
        <w:fldChar w:fldCharType="begin"/>
      </w:r>
      <w:r w:rsidR="00C844DC" w:rsidRPr="006C145B">
        <w:rPr>
          <w:rFonts w:ascii="Times New Roman" w:hAnsi="Times New Roman" w:cs="Times New Roman"/>
          <w:color w:val="000000" w:themeColor="text1"/>
          <w:sz w:val="24"/>
          <w:szCs w:val="24"/>
          <w:lang w:val="en-GB"/>
        </w:rPr>
        <w:instrText xml:space="preserve"> REF ZEqnNum575099 \* Charformat \! \* MERGEFORMAT </w:instrText>
      </w:r>
      <w:r w:rsidR="00C844DC"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(13)</w:instrText>
      </w:r>
      <w:r w:rsidR="00C844DC" w:rsidRPr="006C145B">
        <w:rPr>
          <w:rFonts w:ascii="Times New Roman" w:hAnsi="Times New Roman" w:cs="Times New Roman"/>
          <w:color w:val="000000" w:themeColor="text1"/>
          <w:sz w:val="24"/>
          <w:szCs w:val="24"/>
          <w:lang w:val="en-GB"/>
        </w:rPr>
        <w:fldChar w:fldCharType="end"/>
      </w:r>
      <w:r w:rsidR="00C844DC" w:rsidRPr="006C145B">
        <w:rPr>
          <w:rFonts w:ascii="Times New Roman" w:hAnsi="Times New Roman" w:cs="Times New Roman"/>
          <w:color w:val="000000" w:themeColor="text1"/>
          <w:sz w:val="24"/>
          <w:szCs w:val="24"/>
          <w:lang w:val="en-GB"/>
        </w:rPr>
        <w:fldChar w:fldCharType="end"/>
      </w:r>
      <w:r w:rsidR="00C844DC" w:rsidRPr="006C145B">
        <w:rPr>
          <w:rFonts w:ascii="Times New Roman" w:hAnsi="Times New Roman" w:cs="Times New Roman"/>
          <w:color w:val="000000" w:themeColor="text1"/>
          <w:sz w:val="24"/>
          <w:szCs w:val="24"/>
          <w:lang w:val="en-GB"/>
        </w:rPr>
        <w:t xml:space="preserve"> and </w:t>
      </w:r>
      <w:r w:rsidR="00FB7D7E" w:rsidRPr="006C145B">
        <w:rPr>
          <w:rFonts w:ascii="Times New Roman" w:hAnsi="Times New Roman" w:cs="Times New Roman"/>
          <w:color w:val="000000" w:themeColor="text1"/>
          <w:sz w:val="24"/>
          <w:szCs w:val="24"/>
          <w:lang w:val="en-GB"/>
        </w:rPr>
        <w:fldChar w:fldCharType="begin"/>
      </w:r>
      <w:r w:rsidR="00FB7D7E" w:rsidRPr="006C145B">
        <w:rPr>
          <w:rFonts w:ascii="Times New Roman" w:hAnsi="Times New Roman" w:cs="Times New Roman"/>
          <w:color w:val="000000" w:themeColor="text1"/>
          <w:sz w:val="24"/>
          <w:szCs w:val="24"/>
          <w:lang w:val="en-GB"/>
        </w:rPr>
        <w:instrText xml:space="preserve"> GOTOBUTTON ZEqnNum177354  \* MERGEFORMAT </w:instrText>
      </w:r>
      <w:r w:rsidR="00FB7D7E" w:rsidRPr="006C145B">
        <w:rPr>
          <w:rFonts w:ascii="Times New Roman" w:hAnsi="Times New Roman" w:cs="Times New Roman"/>
          <w:color w:val="000000" w:themeColor="text1"/>
          <w:sz w:val="24"/>
          <w:szCs w:val="24"/>
          <w:lang w:val="en-GB"/>
        </w:rPr>
        <w:fldChar w:fldCharType="begin"/>
      </w:r>
      <w:r w:rsidR="00FB7D7E" w:rsidRPr="006C145B">
        <w:rPr>
          <w:rFonts w:ascii="Times New Roman" w:hAnsi="Times New Roman" w:cs="Times New Roman"/>
          <w:color w:val="000000" w:themeColor="text1"/>
          <w:sz w:val="24"/>
          <w:szCs w:val="24"/>
          <w:lang w:val="en-GB"/>
        </w:rPr>
        <w:instrText xml:space="preserve"> REF ZEqnNum177354 \* Charformat \! \* MERGEFORMAT </w:instrText>
      </w:r>
      <w:r w:rsidR="00FB7D7E"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(14)</w:instrText>
      </w:r>
      <w:r w:rsidR="00FB7D7E" w:rsidRPr="006C145B">
        <w:rPr>
          <w:rFonts w:ascii="Times New Roman" w:hAnsi="Times New Roman" w:cs="Times New Roman"/>
          <w:color w:val="000000" w:themeColor="text1"/>
          <w:sz w:val="24"/>
          <w:szCs w:val="24"/>
          <w:lang w:val="en-GB"/>
        </w:rPr>
        <w:fldChar w:fldCharType="end"/>
      </w:r>
      <w:r w:rsidR="00FB7D7E" w:rsidRPr="006C145B">
        <w:rPr>
          <w:rFonts w:ascii="Times New Roman" w:hAnsi="Times New Roman" w:cs="Times New Roman"/>
          <w:color w:val="000000" w:themeColor="text1"/>
          <w:sz w:val="24"/>
          <w:szCs w:val="24"/>
          <w:lang w:val="en-GB"/>
        </w:rPr>
        <w:fldChar w:fldCharType="end"/>
      </w:r>
      <w:r w:rsidR="002D71AE"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Eq. </w:t>
      </w:r>
      <w:r w:rsidR="00C844DC" w:rsidRPr="006C145B">
        <w:rPr>
          <w:rFonts w:ascii="Times New Roman" w:hAnsi="Times New Roman" w:cs="Times New Roman"/>
          <w:color w:val="000000" w:themeColor="text1"/>
          <w:sz w:val="24"/>
          <w:szCs w:val="24"/>
          <w:lang w:val="en-GB"/>
        </w:rPr>
        <w:fldChar w:fldCharType="begin"/>
      </w:r>
      <w:r w:rsidR="00C844DC" w:rsidRPr="006C145B">
        <w:rPr>
          <w:rFonts w:ascii="Times New Roman" w:hAnsi="Times New Roman" w:cs="Times New Roman"/>
          <w:color w:val="000000" w:themeColor="text1"/>
          <w:sz w:val="24"/>
          <w:szCs w:val="24"/>
          <w:lang w:val="en-GB"/>
        </w:rPr>
        <w:instrText xml:space="preserve"> GOTOBUTTON ZEqnNum127174  \* MERGEFORMAT </w:instrText>
      </w:r>
      <w:r w:rsidR="00C844DC" w:rsidRPr="006C145B">
        <w:rPr>
          <w:rFonts w:ascii="Times New Roman" w:hAnsi="Times New Roman" w:cs="Times New Roman"/>
          <w:color w:val="000000" w:themeColor="text1"/>
          <w:sz w:val="24"/>
          <w:szCs w:val="24"/>
          <w:lang w:val="en-GB"/>
        </w:rPr>
        <w:fldChar w:fldCharType="begin"/>
      </w:r>
      <w:r w:rsidR="00C844DC" w:rsidRPr="006C145B">
        <w:rPr>
          <w:rFonts w:ascii="Times New Roman" w:hAnsi="Times New Roman" w:cs="Times New Roman"/>
          <w:color w:val="000000" w:themeColor="text1"/>
          <w:sz w:val="24"/>
          <w:szCs w:val="24"/>
          <w:lang w:val="en-GB"/>
        </w:rPr>
        <w:instrText xml:space="preserve"> REF ZEqnNum127174 \* Charformat \! \* MERGEFORMAT </w:instrText>
      </w:r>
      <w:r w:rsidR="00C844DC"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(11)</w:instrText>
      </w:r>
      <w:r w:rsidR="00C844DC" w:rsidRPr="006C145B">
        <w:rPr>
          <w:rFonts w:ascii="Times New Roman" w:hAnsi="Times New Roman" w:cs="Times New Roman"/>
          <w:color w:val="000000" w:themeColor="text1"/>
          <w:sz w:val="24"/>
          <w:szCs w:val="24"/>
          <w:lang w:val="en-GB"/>
        </w:rPr>
        <w:fldChar w:fldCharType="end"/>
      </w:r>
      <w:r w:rsidR="00C844DC" w:rsidRPr="006C145B">
        <w:rPr>
          <w:rFonts w:ascii="Times New Roman" w:hAnsi="Times New Roman" w:cs="Times New Roman"/>
          <w:color w:val="000000" w:themeColor="text1"/>
          <w:sz w:val="24"/>
          <w:szCs w:val="24"/>
          <w:lang w:val="en-GB"/>
        </w:rPr>
        <w:fldChar w:fldCharType="end"/>
      </w:r>
      <w:r w:rsidR="00C844DC"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can be rewritten as </w:t>
      </w:r>
    </w:p>
    <w:p w14:paraId="3FC751FE" w14:textId="208DADF4"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12"/>
          <w:sz w:val="24"/>
          <w:szCs w:val="24"/>
          <w:lang w:val="en-GB"/>
        </w:rPr>
        <w:object w:dxaOrig="3040" w:dyaOrig="380" w14:anchorId="656CBC25">
          <v:shape id="_x0000_i1115" type="#_x0000_t75" style="width:153pt;height:17.25pt" o:ole="">
            <v:imagedata r:id="rId185" o:title=""/>
          </v:shape>
          <o:OLEObject Type="Embed" ProgID="Equation.DSMT4" ShapeID="_x0000_i1115" DrawAspect="Content" ObjectID="_1644655658" r:id="rId186"/>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10" w:name="ZEqnNum584544"/>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15</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10"/>
      <w:r w:rsidR="00DE55A4" w:rsidRPr="006C145B">
        <w:rPr>
          <w:color w:val="000000" w:themeColor="text1"/>
          <w:sz w:val="24"/>
          <w:szCs w:val="24"/>
          <w:lang w:val="en-GB"/>
        </w:rPr>
        <w:fldChar w:fldCharType="end"/>
      </w:r>
    </w:p>
    <w:p w14:paraId="5CA164AC" w14:textId="77777777"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where</w:t>
      </w:r>
    </w:p>
    <w:p w14:paraId="36A00DCD" w14:textId="370F67B5"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39414A" w:rsidRPr="006C145B">
        <w:rPr>
          <w:color w:val="000000" w:themeColor="text1"/>
          <w:position w:val="-36"/>
          <w:sz w:val="24"/>
          <w:szCs w:val="24"/>
          <w:lang w:val="en-GB"/>
        </w:rPr>
        <w:object w:dxaOrig="2659" w:dyaOrig="840" w14:anchorId="177AC849">
          <v:shape id="_x0000_i1116" type="#_x0000_t75" style="width:132pt;height:42pt" o:ole="">
            <v:imagedata r:id="rId187" o:title=""/>
          </v:shape>
          <o:OLEObject Type="Embed" ProgID="Equation.DSMT4" ShapeID="_x0000_i1116" DrawAspect="Content" ObjectID="_1644655659" r:id="rId188"/>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11" w:name="ZEqnNum622300"/>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16</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11"/>
      <w:r w:rsidR="00DE55A4" w:rsidRPr="006C145B">
        <w:rPr>
          <w:color w:val="000000" w:themeColor="text1"/>
          <w:sz w:val="24"/>
          <w:szCs w:val="24"/>
          <w:lang w:val="en-GB"/>
        </w:rPr>
        <w:fldChar w:fldCharType="end"/>
      </w:r>
    </w:p>
    <w:p w14:paraId="353E39DB" w14:textId="75B4E848" w:rsidR="000849BD" w:rsidRPr="006C145B" w:rsidRDefault="00A33753" w:rsidP="0031124A">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which </w:t>
      </w:r>
      <w:r w:rsidR="002405A4" w:rsidRPr="006C145B">
        <w:rPr>
          <w:rFonts w:ascii="Times New Roman" w:hAnsi="Times New Roman" w:cs="Times New Roman"/>
          <w:color w:val="000000" w:themeColor="text1"/>
          <w:position w:val="-4"/>
          <w:sz w:val="24"/>
          <w:szCs w:val="24"/>
          <w:lang w:val="en-GB"/>
        </w:rPr>
        <w:object w:dxaOrig="180" w:dyaOrig="260" w14:anchorId="6424E53B">
          <v:shape id="_x0000_i1117" type="#_x0000_t75" style="width:8.25pt;height:12pt" o:ole="">
            <v:imagedata r:id="rId189" o:title=""/>
          </v:shape>
          <o:OLEObject Type="Embed" ProgID="Equation.DSMT4" ShapeID="_x0000_i1117" DrawAspect="Content" ObjectID="_1644655660" r:id="rId190"/>
        </w:object>
      </w:r>
      <w:r w:rsidR="00C16516" w:rsidRPr="006C145B">
        <w:rPr>
          <w:rFonts w:ascii="Times New Roman" w:hAnsi="Times New Roman" w:cs="Times New Roman"/>
          <w:color w:val="000000" w:themeColor="text1"/>
          <w:sz w:val="24"/>
          <w:szCs w:val="24"/>
          <w:lang w:val="en-GB"/>
        </w:rPr>
        <w:t xml:space="preserve"> </w:t>
      </w:r>
      <w:r w:rsidR="009D221B" w:rsidRPr="006C145B">
        <w:rPr>
          <w:rFonts w:ascii="Times New Roman" w:hAnsi="Times New Roman" w:cs="Times New Roman" w:hint="eastAsia"/>
          <w:color w:val="000000" w:themeColor="text1"/>
          <w:sz w:val="24"/>
          <w:szCs w:val="24"/>
          <w:lang w:val="en-GB"/>
        </w:rPr>
        <w:t>represents</w:t>
      </w:r>
      <w:r w:rsidR="00C16516" w:rsidRPr="006C145B">
        <w:rPr>
          <w:rFonts w:ascii="Times New Roman" w:hAnsi="Times New Roman" w:cs="Times New Roman"/>
          <w:color w:val="000000" w:themeColor="text1"/>
          <w:sz w:val="24"/>
          <w:szCs w:val="24"/>
          <w:lang w:val="en-GB"/>
        </w:rPr>
        <w:t xml:space="preserve"> </w:t>
      </w:r>
      <w:r w:rsidR="00BB135B" w:rsidRPr="006C145B">
        <w:rPr>
          <w:rFonts w:ascii="Times New Roman" w:hAnsi="Times New Roman" w:cs="Times New Roman"/>
          <w:color w:val="000000" w:themeColor="text1"/>
          <w:sz w:val="24"/>
          <w:szCs w:val="24"/>
          <w:lang w:val="en-GB"/>
        </w:rPr>
        <w:t>the</w:t>
      </w:r>
      <w:r w:rsidR="002E225C" w:rsidRPr="006C145B">
        <w:rPr>
          <w:rFonts w:ascii="Times New Roman" w:hAnsi="Times New Roman" w:cs="Times New Roman"/>
          <w:color w:val="000000" w:themeColor="text1"/>
          <w:sz w:val="24"/>
          <w:szCs w:val="24"/>
          <w:lang w:val="en-GB"/>
        </w:rPr>
        <w:t xml:space="preserve"> identity</w:t>
      </w:r>
      <w:r w:rsidR="00C16516" w:rsidRPr="006C145B">
        <w:rPr>
          <w:rFonts w:ascii="Times New Roman" w:hAnsi="Times New Roman" w:cs="Times New Roman"/>
          <w:color w:val="000000" w:themeColor="text1"/>
          <w:sz w:val="24"/>
          <w:szCs w:val="24"/>
          <w:lang w:val="en-GB"/>
        </w:rPr>
        <w:t xml:space="preserve"> matrix.</w:t>
      </w:r>
      <w:r w:rsidR="007E7B21"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position w:val="-12"/>
          <w:sz w:val="24"/>
          <w:szCs w:val="24"/>
          <w:lang w:val="en-GB"/>
        </w:rPr>
        <w:object w:dxaOrig="460" w:dyaOrig="360" w14:anchorId="5C626120">
          <v:shape id="_x0000_i1118" type="#_x0000_t75" style="width:22.5pt;height:18.75pt" o:ole="">
            <v:imagedata r:id="rId191" o:title=""/>
          </v:shape>
          <o:OLEObject Type="Embed" ProgID="Equation.DSMT4" ShapeID="_x0000_i1118" DrawAspect="Content" ObjectID="_1644655661" r:id="rId192"/>
        </w:object>
      </w:r>
      <w:r w:rsidR="00FB7D7E" w:rsidRPr="006C145B">
        <w:rPr>
          <w:rFonts w:ascii="Times New Roman" w:hAnsi="Times New Roman" w:cs="Times New Roman"/>
          <w:color w:val="000000" w:themeColor="text1"/>
          <w:sz w:val="24"/>
          <w:szCs w:val="24"/>
          <w:lang w:val="en-GB"/>
        </w:rPr>
        <w:t xml:space="preserve"> and </w:t>
      </w:r>
      <w:r w:rsidR="0043499C" w:rsidRPr="006C145B">
        <w:rPr>
          <w:rFonts w:ascii="Times New Roman" w:hAnsi="Times New Roman" w:cs="Times New Roman"/>
          <w:color w:val="000000" w:themeColor="text1"/>
          <w:position w:val="-12"/>
          <w:sz w:val="24"/>
          <w:szCs w:val="24"/>
          <w:lang w:val="en-GB"/>
        </w:rPr>
        <w:object w:dxaOrig="520" w:dyaOrig="380" w14:anchorId="4534E2D7">
          <v:shape id="_x0000_i1119" type="#_x0000_t75" style="width:24.75pt;height:18.75pt" o:ole="">
            <v:imagedata r:id="rId193" o:title=""/>
          </v:shape>
          <o:OLEObject Type="Embed" ProgID="Equation.DSMT4" ShapeID="_x0000_i1119" DrawAspect="Content" ObjectID="_1644655662" r:id="rId194"/>
        </w:object>
      </w:r>
      <w:r w:rsidR="00FB7D7E" w:rsidRPr="006C145B">
        <w:rPr>
          <w:rFonts w:ascii="Times New Roman" w:hAnsi="Times New Roman" w:cs="Times New Roman"/>
          <w:color w:val="000000" w:themeColor="text1"/>
          <w:sz w:val="24"/>
          <w:szCs w:val="24"/>
          <w:lang w:val="en-GB"/>
        </w:rPr>
        <w:t xml:space="preserve"> can be calculated using the proposed method in </w:t>
      </w:r>
      <w:r w:rsidR="00FB7D7E"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&lt;EndNote&gt;&lt;Cite&gt;&lt;Author&gt;Gao&lt;/Author&gt;&lt;Year&gt;2018&lt;/Year&gt;&lt;RecNum&gt;802&lt;/RecNum&gt;&lt;DisplayText&gt;&lt;style font="Times New Roman" size="12"&gt;(Gao and Cui 2018)&lt;/style&gt;&lt;/DisplayText&gt;&lt;record&gt;&lt;rec-number&gt;802&lt;/rec-number&gt;&lt;foreign-keys&gt;&lt;key app="EN" db-id="wa5ae5vf7etzd2e5r2b5pf9g02aff00vz5at"&gt;802&lt;/key&gt;&lt;/foreign-keys&gt;&lt;ref-type name="Journal Article"&gt;17&lt;/ref-type&gt;&lt;contributors&gt;&lt;authors&gt;&lt;author&gt;Gao, Q&lt;/author&gt;&lt;author&gt;&lt;style face="normal" font="default" size="100%"&gt;Cui, H&lt;/style&gt;&lt;style face="normal" font="default" charset="134" size="100%"&gt;.&lt;/style&gt;&lt;style face="normal" font="default" size="100%"&gt;C.&lt;/style&gt;&lt;/author&gt;&lt;/authors&gt;&lt;/contributors&gt;&lt;titles&gt;&lt;title&gt;Efficient and accurate method for 2D periodic structures based on the physical features of the transient heat conduction&lt;/title&gt;&lt;secondary-title&gt;International Journal of Thermal Sciences&lt;/secondary-title&gt;&lt;/titles&gt;&lt;periodical&gt;&lt;full-title&gt;International Journal of Thermal Sciences&lt;/full-title&gt;&lt;abbr-1&gt;Int. J. Therm. Sci.&lt;/abbr-1&gt;&lt;abbr-2&gt;Int J Therm Sci&lt;/abbr-2&gt;&lt;/periodical&gt;&lt;pages&gt;213-231&lt;/pages&gt;&lt;volume&gt;127&lt;/volume&gt;&lt;dates&gt;&lt;year&gt;2018&lt;/year&gt;&lt;/dates&gt;&lt;isbn&gt;1290-0729&lt;/isbn&gt;&lt;urls&gt;&lt;/urls&gt;&lt;/record&gt;&lt;/Cite&gt;&lt;/EndNote&gt;</w:instrText>
      </w:r>
      <w:r w:rsidR="00FB7D7E"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10" w:tooltip="Gao, 2018 #802" w:history="1">
        <w:r w:rsidR="00A36091" w:rsidRPr="006C145B">
          <w:rPr>
            <w:rFonts w:ascii="Times New Roman" w:hAnsi="Times New Roman" w:cs="Times New Roman"/>
            <w:noProof/>
            <w:color w:val="000000" w:themeColor="text1"/>
            <w:sz w:val="24"/>
            <w:szCs w:val="24"/>
            <w:lang w:val="en-GB"/>
          </w:rPr>
          <w:t>Gao and Cui 2018</w:t>
        </w:r>
      </w:hyperlink>
      <w:r w:rsidR="009845D1" w:rsidRPr="006C145B">
        <w:rPr>
          <w:rFonts w:ascii="Times New Roman" w:hAnsi="Times New Roman" w:cs="Times New Roman"/>
          <w:noProof/>
          <w:color w:val="000000" w:themeColor="text1"/>
          <w:sz w:val="24"/>
          <w:szCs w:val="24"/>
          <w:lang w:val="en-GB"/>
        </w:rPr>
        <w:t>)</w:t>
      </w:r>
      <w:r w:rsidR="00FB7D7E" w:rsidRPr="006C145B">
        <w:rPr>
          <w:rFonts w:ascii="Times New Roman" w:hAnsi="Times New Roman" w:cs="Times New Roman"/>
          <w:color w:val="000000" w:themeColor="text1"/>
          <w:sz w:val="24"/>
          <w:szCs w:val="24"/>
          <w:lang w:val="en-GB"/>
        </w:rPr>
        <w:fldChar w:fldCharType="end"/>
      </w:r>
      <w:r w:rsidR="00FB7D7E" w:rsidRPr="006C145B">
        <w:rPr>
          <w:rFonts w:ascii="Times New Roman" w:hAnsi="Times New Roman" w:cs="Times New Roman"/>
          <w:color w:val="000000" w:themeColor="text1"/>
          <w:sz w:val="24"/>
          <w:szCs w:val="24"/>
          <w:lang w:val="en-GB"/>
        </w:rPr>
        <w:t xml:space="preserve"> efficiently and accurately, and </w:t>
      </w:r>
      <w:r w:rsidR="00530F40" w:rsidRPr="006C145B">
        <w:rPr>
          <w:rFonts w:ascii="Times New Roman" w:hAnsi="Times New Roman" w:cs="Times New Roman"/>
          <w:color w:val="000000" w:themeColor="text1"/>
          <w:sz w:val="24"/>
          <w:szCs w:val="24"/>
          <w:lang w:val="en-GB"/>
        </w:rPr>
        <w:t>since</w:t>
      </w:r>
      <w:r w:rsidR="00FB7D7E" w:rsidRPr="006C145B">
        <w:rPr>
          <w:rFonts w:ascii="Times New Roman" w:hAnsi="Times New Roman" w:cs="Times New Roman"/>
          <w:color w:val="000000" w:themeColor="text1"/>
          <w:sz w:val="24"/>
          <w:szCs w:val="24"/>
          <w:lang w:val="en-GB"/>
        </w:rPr>
        <w:t xml:space="preserve"> the posit</w:t>
      </w:r>
      <w:r w:rsidR="008868BF" w:rsidRPr="006C145B">
        <w:rPr>
          <w:rFonts w:ascii="Times New Roman" w:hAnsi="Times New Roman" w:cs="Times New Roman"/>
          <w:color w:val="000000" w:themeColor="text1"/>
          <w:sz w:val="24"/>
          <w:szCs w:val="24"/>
          <w:lang w:val="en-GB"/>
        </w:rPr>
        <w:t>i</w:t>
      </w:r>
      <w:r w:rsidR="00FB7D7E" w:rsidRPr="006C145B">
        <w:rPr>
          <w:rFonts w:ascii="Times New Roman" w:hAnsi="Times New Roman" w:cs="Times New Roman"/>
          <w:color w:val="000000" w:themeColor="text1"/>
          <w:sz w:val="24"/>
          <w:szCs w:val="24"/>
          <w:lang w:val="en-GB"/>
        </w:rPr>
        <w:t>o</w:t>
      </w:r>
      <w:r w:rsidR="00DE567F" w:rsidRPr="006C145B">
        <w:rPr>
          <w:rFonts w:ascii="Times New Roman" w:hAnsi="Times New Roman" w:cs="Times New Roman"/>
          <w:color w:val="000000" w:themeColor="text1"/>
          <w:sz w:val="24"/>
          <w:szCs w:val="24"/>
          <w:lang w:val="en-GB"/>
        </w:rPr>
        <w:t>ns of boundary conditions are</w:t>
      </w:r>
      <w:r w:rsidR="00FB7D7E" w:rsidRPr="006C145B">
        <w:rPr>
          <w:rFonts w:ascii="Times New Roman" w:hAnsi="Times New Roman" w:cs="Times New Roman"/>
          <w:color w:val="000000" w:themeColor="text1"/>
          <w:sz w:val="24"/>
          <w:szCs w:val="24"/>
          <w:lang w:val="en-GB"/>
        </w:rPr>
        <w:t xml:space="preserve"> time-</w:t>
      </w:r>
      <w:r w:rsidR="00DE567F" w:rsidRPr="006C145B">
        <w:rPr>
          <w:rFonts w:ascii="Times New Roman" w:hAnsi="Times New Roman" w:cs="Times New Roman"/>
          <w:color w:val="000000" w:themeColor="text1"/>
          <w:sz w:val="24"/>
          <w:szCs w:val="24"/>
          <w:lang w:val="en-GB"/>
        </w:rPr>
        <w:t>invariant</w:t>
      </w:r>
      <w:r w:rsidR="00FB7D7E" w:rsidRPr="006C145B">
        <w:rPr>
          <w:rFonts w:ascii="Times New Roman" w:hAnsi="Times New Roman" w:cs="Times New Roman"/>
          <w:color w:val="000000" w:themeColor="text1"/>
          <w:sz w:val="24"/>
          <w:szCs w:val="24"/>
          <w:lang w:val="en-GB"/>
        </w:rPr>
        <w:t xml:space="preserve">, </w:t>
      </w:r>
      <w:bookmarkStart w:id="12" w:name="OLE_LINK1"/>
      <w:r w:rsidR="0043499C" w:rsidRPr="006C145B">
        <w:rPr>
          <w:rFonts w:ascii="Times New Roman" w:hAnsi="Times New Roman" w:cs="Times New Roman"/>
          <w:color w:val="000000" w:themeColor="text1"/>
          <w:position w:val="-12"/>
          <w:sz w:val="24"/>
          <w:szCs w:val="24"/>
          <w:lang w:val="en-GB"/>
        </w:rPr>
        <w:object w:dxaOrig="520" w:dyaOrig="380" w14:anchorId="18EF2042">
          <v:shape id="_x0000_i1120" type="#_x0000_t75" style="width:26.25pt;height:18.75pt" o:ole="">
            <v:imagedata r:id="rId195" o:title=""/>
          </v:shape>
          <o:OLEObject Type="Embed" ProgID="Equation.DSMT4" ShapeID="_x0000_i1120" DrawAspect="Content" ObjectID="_1644655663" r:id="rId196"/>
        </w:object>
      </w:r>
      <w:bookmarkEnd w:id="12"/>
      <w:r w:rsidR="00530F40" w:rsidRPr="006C145B">
        <w:rPr>
          <w:rFonts w:ascii="Times New Roman" w:hAnsi="Times New Roman" w:cs="Times New Roman"/>
          <w:color w:val="000000" w:themeColor="text1"/>
          <w:sz w:val="24"/>
          <w:szCs w:val="24"/>
          <w:lang w:val="en-GB"/>
        </w:rPr>
        <w:t xml:space="preserve"> is </w:t>
      </w:r>
      <w:r w:rsidR="005A7E3E" w:rsidRPr="006C145B">
        <w:rPr>
          <w:rFonts w:ascii="Times New Roman" w:hAnsi="Times New Roman" w:cs="Times New Roman"/>
          <w:color w:val="000000" w:themeColor="text1"/>
          <w:sz w:val="24"/>
          <w:szCs w:val="24"/>
          <w:lang w:val="en-GB"/>
        </w:rPr>
        <w:t xml:space="preserve">a </w:t>
      </w:r>
      <w:r w:rsidR="00530F40" w:rsidRPr="006C145B">
        <w:rPr>
          <w:rFonts w:ascii="Times New Roman" w:hAnsi="Times New Roman" w:cs="Times New Roman"/>
          <w:color w:val="000000" w:themeColor="text1"/>
          <w:sz w:val="24"/>
          <w:szCs w:val="24"/>
          <w:lang w:val="en-GB"/>
        </w:rPr>
        <w:t>constant column vector which</w:t>
      </w:r>
      <w:r w:rsidR="00FB7D7E" w:rsidRPr="006C145B">
        <w:rPr>
          <w:rFonts w:ascii="Times New Roman" w:hAnsi="Times New Roman" w:cs="Times New Roman"/>
          <w:color w:val="000000" w:themeColor="text1"/>
          <w:sz w:val="24"/>
          <w:szCs w:val="24"/>
          <w:lang w:val="en-GB"/>
        </w:rPr>
        <w:t xml:space="preserve"> just need</w:t>
      </w:r>
      <w:r w:rsidR="005A7E3E" w:rsidRPr="006C145B">
        <w:rPr>
          <w:rFonts w:ascii="Times New Roman" w:hAnsi="Times New Roman" w:cs="Times New Roman"/>
          <w:color w:val="000000" w:themeColor="text1"/>
          <w:sz w:val="24"/>
          <w:szCs w:val="24"/>
          <w:lang w:val="en-GB"/>
        </w:rPr>
        <w:t>s</w:t>
      </w:r>
      <w:r w:rsidR="00FB7D7E" w:rsidRPr="006C145B">
        <w:rPr>
          <w:rFonts w:ascii="Times New Roman" w:hAnsi="Times New Roman" w:cs="Times New Roman"/>
          <w:color w:val="000000" w:themeColor="text1"/>
          <w:sz w:val="24"/>
          <w:szCs w:val="24"/>
          <w:lang w:val="en-GB"/>
        </w:rPr>
        <w:t xml:space="preserve"> to be computed once</w:t>
      </w:r>
      <w:r w:rsidR="00F35584" w:rsidRPr="006C145B">
        <w:rPr>
          <w:rFonts w:ascii="Times New Roman" w:hAnsi="Times New Roman" w:cs="Times New Roman"/>
          <w:color w:val="000000" w:themeColor="text1"/>
          <w:sz w:val="24"/>
          <w:szCs w:val="24"/>
          <w:lang w:val="en-GB"/>
        </w:rPr>
        <w:t xml:space="preserve"> actually</w:t>
      </w:r>
      <w:r w:rsidR="00FB7D7E" w:rsidRPr="006C145B">
        <w:rPr>
          <w:rFonts w:ascii="Times New Roman" w:hAnsi="Times New Roman" w:cs="Times New Roman"/>
          <w:color w:val="000000" w:themeColor="text1"/>
          <w:sz w:val="24"/>
          <w:szCs w:val="24"/>
          <w:lang w:val="en-GB"/>
        </w:rPr>
        <w:t>.</w:t>
      </w:r>
      <w:r w:rsidR="000D4356" w:rsidRPr="006C145B">
        <w:rPr>
          <w:rFonts w:ascii="Times New Roman" w:hAnsi="Times New Roman" w:cs="Times New Roman"/>
          <w:color w:val="000000" w:themeColor="text1"/>
          <w:sz w:val="24"/>
          <w:szCs w:val="24"/>
          <w:lang w:val="en-GB"/>
        </w:rPr>
        <w:t xml:space="preserve"> </w:t>
      </w:r>
    </w:p>
    <w:p w14:paraId="2F3E4BDE" w14:textId="2871CD02" w:rsidR="00FA3023" w:rsidRPr="006C145B" w:rsidRDefault="00DF296C" w:rsidP="000849BD">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w:t>
      </w:r>
      <w:r w:rsidR="005A7E3E" w:rsidRPr="006C145B">
        <w:rPr>
          <w:rFonts w:ascii="Times New Roman" w:hAnsi="Times New Roman" w:cs="Times New Roman"/>
          <w:color w:val="000000" w:themeColor="text1"/>
          <w:sz w:val="24"/>
          <w:szCs w:val="24"/>
          <w:lang w:val="en-GB"/>
        </w:rPr>
        <w:t xml:space="preserve">remaining </w:t>
      </w:r>
      <w:r w:rsidRPr="006C145B">
        <w:rPr>
          <w:rFonts w:ascii="Times New Roman" w:hAnsi="Times New Roman" w:cs="Times New Roman"/>
          <w:color w:val="000000" w:themeColor="text1"/>
          <w:sz w:val="24"/>
          <w:szCs w:val="24"/>
          <w:lang w:val="en-GB"/>
        </w:rPr>
        <w:t xml:space="preserve">problem is how to compute </w:t>
      </w:r>
      <w:r w:rsidR="0039414A" w:rsidRPr="006C145B">
        <w:rPr>
          <w:rFonts w:ascii="Times New Roman" w:hAnsi="Times New Roman" w:cs="Times New Roman"/>
          <w:color w:val="000000" w:themeColor="text1"/>
          <w:position w:val="-14"/>
          <w:sz w:val="24"/>
          <w:szCs w:val="24"/>
          <w:lang w:val="en-GB"/>
        </w:rPr>
        <w:object w:dxaOrig="1359" w:dyaOrig="400" w14:anchorId="28B548C3">
          <v:shape id="_x0000_i1121" type="#_x0000_t75" style="width:69.75pt;height:21.75pt" o:ole="">
            <v:imagedata r:id="rId197" o:title=""/>
          </v:shape>
          <o:OLEObject Type="Embed" ProgID="Equation.DSMT4" ShapeID="_x0000_i1121" DrawAspect="Content" ObjectID="_1644655664" r:id="rId198"/>
        </w:object>
      </w:r>
      <w:r w:rsidRPr="006C145B">
        <w:rPr>
          <w:rFonts w:ascii="Times New Roman" w:hAnsi="Times New Roman" w:cs="Times New Roman"/>
          <w:color w:val="000000" w:themeColor="text1"/>
          <w:sz w:val="24"/>
          <w:szCs w:val="24"/>
          <w:lang w:val="en-GB"/>
        </w:rPr>
        <w:t xml:space="preserve"> efficiently. </w:t>
      </w:r>
      <w:r w:rsidR="00FA3023" w:rsidRPr="006C145B">
        <w:rPr>
          <w:rFonts w:ascii="Times New Roman" w:hAnsi="Times New Roman" w:cs="Times New Roman"/>
          <w:color w:val="000000" w:themeColor="text1"/>
          <w:sz w:val="24"/>
          <w:szCs w:val="24"/>
          <w:lang w:val="en-GB"/>
        </w:rPr>
        <w:t>When the initial temperature</w:t>
      </w:r>
      <w:r w:rsidR="000A533F" w:rsidRPr="006C145B">
        <w:rPr>
          <w:rFonts w:ascii="Times New Roman" w:hAnsi="Times New Roman" w:cs="Times New Roman"/>
          <w:color w:val="000000" w:themeColor="text1"/>
          <w:sz w:val="24"/>
          <w:szCs w:val="24"/>
          <w:lang w:val="en-GB"/>
        </w:rPr>
        <w:t xml:space="preserve"> of the periodic structure</w:t>
      </w:r>
      <w:r w:rsidR="00FA3023" w:rsidRPr="006C145B">
        <w:rPr>
          <w:rFonts w:ascii="Times New Roman" w:hAnsi="Times New Roman" w:cs="Times New Roman"/>
          <w:color w:val="000000" w:themeColor="text1"/>
          <w:sz w:val="24"/>
          <w:szCs w:val="24"/>
          <w:lang w:val="en-GB"/>
        </w:rPr>
        <w:t xml:space="preserve"> is zero and </w:t>
      </w:r>
      <w:r w:rsidR="00641DD9" w:rsidRPr="006C145B">
        <w:rPr>
          <w:rFonts w:ascii="Times New Roman" w:hAnsi="Times New Roman" w:cs="Times New Roman"/>
          <w:color w:val="000000" w:themeColor="text1"/>
          <w:sz w:val="24"/>
          <w:szCs w:val="24"/>
          <w:lang w:val="en-GB"/>
        </w:rPr>
        <w:t xml:space="preserve">the </w:t>
      </w:r>
      <w:r w:rsidR="00FA3023" w:rsidRPr="006C145B">
        <w:rPr>
          <w:rFonts w:ascii="Times New Roman" w:hAnsi="Times New Roman" w:cs="Times New Roman"/>
          <w:color w:val="000000" w:themeColor="text1"/>
          <w:sz w:val="24"/>
          <w:szCs w:val="24"/>
          <w:lang w:val="en-GB"/>
        </w:rPr>
        <w:t>homogenous boundary conditions are applied on boundaries of th</w:t>
      </w:r>
      <w:r w:rsidR="003500DB" w:rsidRPr="006C145B">
        <w:rPr>
          <w:rFonts w:ascii="Times New Roman" w:hAnsi="Times New Roman" w:cs="Times New Roman"/>
          <w:color w:val="000000" w:themeColor="text1"/>
          <w:sz w:val="24"/>
          <w:szCs w:val="24"/>
          <w:lang w:val="en-GB"/>
        </w:rPr>
        <w:t>e original finite element model, then Eq.</w:t>
      </w:r>
      <w:r w:rsidR="004D629F" w:rsidRPr="006C145B">
        <w:rPr>
          <w:rFonts w:ascii="Times New Roman" w:hAnsi="Times New Roman" w:cs="Times New Roman"/>
          <w:color w:val="000000" w:themeColor="text1"/>
          <w:sz w:val="24"/>
          <w:szCs w:val="24"/>
          <w:lang w:val="en-GB"/>
        </w:rPr>
        <w:t xml:space="preserve"> </w:t>
      </w:r>
      <w:r w:rsidR="003500DB" w:rsidRPr="006C145B">
        <w:rPr>
          <w:rFonts w:ascii="Times New Roman" w:hAnsi="Times New Roman" w:cs="Times New Roman"/>
          <w:color w:val="000000" w:themeColor="text1"/>
          <w:sz w:val="24"/>
          <w:szCs w:val="24"/>
          <w:lang w:val="en-GB"/>
        </w:rPr>
        <w:fldChar w:fldCharType="begin"/>
      </w:r>
      <w:r w:rsidR="003500DB" w:rsidRPr="006C145B">
        <w:rPr>
          <w:rFonts w:ascii="Times New Roman" w:hAnsi="Times New Roman" w:cs="Times New Roman"/>
          <w:color w:val="000000" w:themeColor="text1"/>
          <w:sz w:val="24"/>
          <w:szCs w:val="24"/>
          <w:lang w:val="en-GB"/>
        </w:rPr>
        <w:instrText xml:space="preserve"> GOTOBUTTON ZEqnNum584544  \* MERGEFORMAT </w:instrText>
      </w:r>
      <w:r w:rsidR="003500DB" w:rsidRPr="006C145B">
        <w:rPr>
          <w:rFonts w:ascii="Times New Roman" w:hAnsi="Times New Roman" w:cs="Times New Roman"/>
          <w:color w:val="000000" w:themeColor="text1"/>
          <w:sz w:val="24"/>
          <w:szCs w:val="24"/>
          <w:lang w:val="en-GB"/>
        </w:rPr>
        <w:fldChar w:fldCharType="begin"/>
      </w:r>
      <w:r w:rsidR="003500DB" w:rsidRPr="006C145B">
        <w:rPr>
          <w:rFonts w:ascii="Times New Roman" w:hAnsi="Times New Roman" w:cs="Times New Roman"/>
          <w:color w:val="000000" w:themeColor="text1"/>
          <w:sz w:val="24"/>
          <w:szCs w:val="24"/>
          <w:lang w:val="en-GB"/>
        </w:rPr>
        <w:instrText xml:space="preserve"> REF ZEqnNum584544 \* Charformat \! \* MERGEFORMAT </w:instrText>
      </w:r>
      <w:r w:rsidR="003500DB"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(15)</w:instrText>
      </w:r>
      <w:r w:rsidR="003500DB" w:rsidRPr="006C145B">
        <w:rPr>
          <w:rFonts w:ascii="Times New Roman" w:hAnsi="Times New Roman" w:cs="Times New Roman"/>
          <w:color w:val="000000" w:themeColor="text1"/>
          <w:sz w:val="24"/>
          <w:szCs w:val="24"/>
          <w:lang w:val="en-GB"/>
        </w:rPr>
        <w:fldChar w:fldCharType="end"/>
      </w:r>
      <w:r w:rsidR="003500DB" w:rsidRPr="006C145B">
        <w:rPr>
          <w:rFonts w:ascii="Times New Roman" w:hAnsi="Times New Roman" w:cs="Times New Roman"/>
          <w:color w:val="000000" w:themeColor="text1"/>
          <w:sz w:val="24"/>
          <w:szCs w:val="24"/>
          <w:lang w:val="en-GB"/>
        </w:rPr>
        <w:fldChar w:fldCharType="end"/>
      </w:r>
      <w:r w:rsidR="003500DB" w:rsidRPr="006C145B">
        <w:rPr>
          <w:rFonts w:ascii="Times New Roman" w:hAnsi="Times New Roman" w:cs="Times New Roman"/>
          <w:color w:val="000000" w:themeColor="text1"/>
          <w:sz w:val="24"/>
          <w:szCs w:val="24"/>
          <w:lang w:val="en-GB"/>
        </w:rPr>
        <w:t xml:space="preserve"> can be simplified as</w:t>
      </w:r>
    </w:p>
    <w:p w14:paraId="03F15E2A" w14:textId="50B6588C" w:rsidR="003500DB" w:rsidRPr="006C145B" w:rsidRDefault="003500DB" w:rsidP="003500DB">
      <w:pPr>
        <w:pStyle w:val="MTDisplayEquation"/>
        <w:ind w:firstLine="480"/>
        <w:rPr>
          <w:color w:val="000000" w:themeColor="text1"/>
          <w:sz w:val="24"/>
          <w:szCs w:val="24"/>
          <w:lang w:val="en-GB"/>
        </w:rPr>
      </w:pPr>
      <w:r w:rsidRPr="006C145B">
        <w:rPr>
          <w:color w:val="000000" w:themeColor="text1"/>
          <w:sz w:val="24"/>
          <w:szCs w:val="24"/>
          <w:lang w:val="en-GB"/>
        </w:rPr>
        <w:tab/>
      </w:r>
      <w:r w:rsidR="00A21353" w:rsidRPr="006C145B">
        <w:rPr>
          <w:color w:val="000000" w:themeColor="text1"/>
          <w:position w:val="-28"/>
          <w:sz w:val="24"/>
          <w:szCs w:val="24"/>
          <w:lang w:val="en-GB"/>
        </w:rPr>
        <w:object w:dxaOrig="1480" w:dyaOrig="680" w14:anchorId="4DB530F0">
          <v:shape id="_x0000_i1122" type="#_x0000_t75" style="width:75pt;height:33.75pt" o:ole="">
            <v:imagedata r:id="rId199" o:title=""/>
          </v:shape>
          <o:OLEObject Type="Embed" ProgID="Equation.DSMT4" ShapeID="_x0000_i1122" DrawAspect="Content" ObjectID="_1644655665" r:id="rId200"/>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13" w:name="ZEqnNum273563"/>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17</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13"/>
      <w:r w:rsidR="00DE55A4" w:rsidRPr="006C145B">
        <w:rPr>
          <w:color w:val="000000" w:themeColor="text1"/>
          <w:sz w:val="24"/>
          <w:szCs w:val="24"/>
          <w:lang w:val="en-GB"/>
        </w:rPr>
        <w:fldChar w:fldCharType="end"/>
      </w:r>
    </w:p>
    <w:p w14:paraId="5DB634EB" w14:textId="278A8841" w:rsidR="00FB7D7E" w:rsidRPr="00D354BA" w:rsidRDefault="00052DFF" w:rsidP="00CF7481">
      <w:pPr>
        <w:spacing w:line="480" w:lineRule="auto"/>
        <w:rPr>
          <w:rFonts w:ascii="Times New Roman" w:hAnsi="Times New Roman" w:cs="Times New Roman"/>
          <w:color w:val="0000FF"/>
          <w:sz w:val="24"/>
          <w:szCs w:val="24"/>
          <w:lang w:val="en-GB"/>
        </w:rPr>
      </w:pPr>
      <w:r w:rsidRPr="006C145B">
        <w:rPr>
          <w:rFonts w:ascii="Times New Roman" w:hAnsi="Times New Roman" w:cs="Times New Roman" w:hint="eastAsia"/>
          <w:color w:val="000000" w:themeColor="text1"/>
          <w:sz w:val="24"/>
          <w:szCs w:val="24"/>
          <w:lang w:val="en-GB"/>
        </w:rPr>
        <w:t>The</w:t>
      </w:r>
      <w:r w:rsidRPr="006C145B">
        <w:rPr>
          <w:rFonts w:ascii="Times New Roman" w:hAnsi="Times New Roman" w:cs="Times New Roman"/>
          <w:color w:val="000000" w:themeColor="text1"/>
          <w:sz w:val="24"/>
          <w:szCs w:val="24"/>
          <w:lang w:val="en-GB"/>
        </w:rPr>
        <w:t xml:space="preserve"> physical meaning of </w:t>
      </w:r>
      <w:r w:rsidR="00776A49" w:rsidRPr="006C145B">
        <w:rPr>
          <w:rFonts w:ascii="Times New Roman" w:hAnsi="Times New Roman" w:cs="Times New Roman"/>
          <w:color w:val="000000" w:themeColor="text1"/>
          <w:sz w:val="24"/>
          <w:szCs w:val="24"/>
          <w:lang w:val="en-GB"/>
        </w:rPr>
        <w:t xml:space="preserve">Eq. </w:t>
      </w:r>
      <w:r w:rsidR="00776A49" w:rsidRPr="006C145B">
        <w:rPr>
          <w:rFonts w:ascii="Times New Roman" w:hAnsi="Times New Roman" w:cs="Times New Roman"/>
          <w:color w:val="000000" w:themeColor="text1"/>
          <w:sz w:val="24"/>
          <w:szCs w:val="24"/>
          <w:lang w:val="en-GB"/>
        </w:rPr>
        <w:fldChar w:fldCharType="begin"/>
      </w:r>
      <w:r w:rsidR="00776A49" w:rsidRPr="006C145B">
        <w:rPr>
          <w:rFonts w:ascii="Times New Roman" w:hAnsi="Times New Roman" w:cs="Times New Roman"/>
          <w:color w:val="000000" w:themeColor="text1"/>
          <w:sz w:val="24"/>
          <w:szCs w:val="24"/>
          <w:lang w:val="en-GB"/>
        </w:rPr>
        <w:instrText xml:space="preserve"> GOTOBUTTON ZEqnNum273563  \* MERGEFORMAT </w:instrText>
      </w:r>
      <w:r w:rsidR="00776A49" w:rsidRPr="006C145B">
        <w:rPr>
          <w:rFonts w:ascii="Times New Roman" w:hAnsi="Times New Roman" w:cs="Times New Roman"/>
          <w:color w:val="000000" w:themeColor="text1"/>
          <w:sz w:val="24"/>
          <w:szCs w:val="24"/>
          <w:lang w:val="en-GB"/>
        </w:rPr>
        <w:fldChar w:fldCharType="begin"/>
      </w:r>
      <w:r w:rsidR="00776A49" w:rsidRPr="006C145B">
        <w:rPr>
          <w:rFonts w:ascii="Times New Roman" w:hAnsi="Times New Roman" w:cs="Times New Roman"/>
          <w:color w:val="000000" w:themeColor="text1"/>
          <w:sz w:val="24"/>
          <w:szCs w:val="24"/>
          <w:lang w:val="en-GB"/>
        </w:rPr>
        <w:instrText xml:space="preserve"> REF ZEqnNum273563 \* Charformat \! \* MERGEFORMAT </w:instrText>
      </w:r>
      <w:r w:rsidR="00776A49"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(17)</w:instrText>
      </w:r>
      <w:r w:rsidR="00776A49" w:rsidRPr="006C145B">
        <w:rPr>
          <w:rFonts w:ascii="Times New Roman" w:hAnsi="Times New Roman" w:cs="Times New Roman"/>
          <w:color w:val="000000" w:themeColor="text1"/>
          <w:sz w:val="24"/>
          <w:szCs w:val="24"/>
          <w:lang w:val="en-GB"/>
        </w:rPr>
        <w:fldChar w:fldCharType="end"/>
      </w:r>
      <w:r w:rsidR="00776A49"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is</w:t>
      </w:r>
      <w:r w:rsidR="00466A34" w:rsidRPr="006C145B">
        <w:rPr>
          <w:rFonts w:ascii="Times New Roman" w:hAnsi="Times New Roman" w:cs="Times New Roman"/>
          <w:color w:val="000000" w:themeColor="text1"/>
          <w:sz w:val="24"/>
          <w:szCs w:val="24"/>
          <w:lang w:val="en-GB"/>
        </w:rPr>
        <w:t xml:space="preserve"> </w:t>
      </w:r>
      <w:r w:rsidR="00861768" w:rsidRPr="006C145B">
        <w:rPr>
          <w:rFonts w:ascii="Times New Roman" w:hAnsi="Times New Roman" w:cs="Times New Roman"/>
          <w:color w:val="000000" w:themeColor="text1"/>
          <w:sz w:val="24"/>
          <w:szCs w:val="24"/>
          <w:lang w:val="en-GB"/>
        </w:rPr>
        <w:t xml:space="preserve">that, </w:t>
      </w:r>
      <w:r w:rsidR="0047635C" w:rsidRPr="006C145B">
        <w:rPr>
          <w:rFonts w:ascii="Times New Roman" w:hAnsi="Times New Roman" w:cs="Times New Roman"/>
          <w:color w:val="000000" w:themeColor="text1"/>
          <w:sz w:val="24"/>
          <w:szCs w:val="24"/>
          <w:lang w:val="en-GB"/>
        </w:rPr>
        <w:t xml:space="preserve">when only the </w:t>
      </w:r>
      <w:r w:rsidR="0064033A" w:rsidRPr="006C145B">
        <w:rPr>
          <w:rFonts w:ascii="Times New Roman" w:hAnsi="Times New Roman" w:cs="Times New Roman"/>
          <w:color w:val="000000" w:themeColor="text1"/>
          <w:sz w:val="24"/>
          <w:szCs w:val="24"/>
          <w:lang w:val="en-GB"/>
        </w:rPr>
        <w:t xml:space="preserve">Gaussian </w:t>
      </w:r>
      <w:r w:rsidR="0047635C" w:rsidRPr="006C145B">
        <w:rPr>
          <w:rFonts w:ascii="Times New Roman" w:hAnsi="Times New Roman" w:cs="Times New Roman"/>
          <w:color w:val="000000" w:themeColor="text1"/>
          <w:sz w:val="24"/>
          <w:szCs w:val="24"/>
          <w:lang w:val="en-GB"/>
        </w:rPr>
        <w:t xml:space="preserve">moving heat source is applied on the structure at </w:t>
      </w:r>
      <w:r w:rsidR="002F3F80" w:rsidRPr="006C145B">
        <w:rPr>
          <w:rFonts w:ascii="Times New Roman" w:hAnsi="Times New Roman" w:cs="Times New Roman"/>
          <w:color w:val="000000" w:themeColor="text1"/>
          <w:position w:val="-12"/>
          <w:sz w:val="24"/>
          <w:szCs w:val="24"/>
          <w:lang w:val="en-GB"/>
        </w:rPr>
        <w:object w:dxaOrig="220" w:dyaOrig="360" w14:anchorId="3B2347B2">
          <v:shape id="_x0000_i1123" type="#_x0000_t75" style="width:12pt;height:18.75pt" o:ole="">
            <v:imagedata r:id="rId201" o:title=""/>
          </v:shape>
          <o:OLEObject Type="Embed" ProgID="Equation.DSMT4" ShapeID="_x0000_i1123" DrawAspect="Content" ObjectID="_1644655666" r:id="rId202"/>
        </w:object>
      </w:r>
      <w:r w:rsidR="0047635C" w:rsidRPr="006C145B">
        <w:rPr>
          <w:rFonts w:ascii="Times New Roman" w:hAnsi="Times New Roman" w:cs="Times New Roman"/>
          <w:color w:val="000000" w:themeColor="text1"/>
          <w:sz w:val="24"/>
          <w:szCs w:val="24"/>
          <w:lang w:val="en-GB"/>
        </w:rPr>
        <w:t xml:space="preserve">, then after a time step, the temperature response of the </w:t>
      </w:r>
      <w:r w:rsidR="00B83E8F" w:rsidRPr="006C145B">
        <w:rPr>
          <w:rFonts w:ascii="Times New Roman" w:hAnsi="Times New Roman" w:cs="Times New Roman"/>
          <w:color w:val="000000" w:themeColor="text1"/>
          <w:sz w:val="24"/>
          <w:szCs w:val="24"/>
          <w:lang w:val="en-GB"/>
        </w:rPr>
        <w:t xml:space="preserve">entire </w:t>
      </w:r>
      <w:r w:rsidR="0047635C" w:rsidRPr="006C145B">
        <w:rPr>
          <w:rFonts w:ascii="Times New Roman" w:hAnsi="Times New Roman" w:cs="Times New Roman"/>
          <w:color w:val="000000" w:themeColor="text1"/>
          <w:sz w:val="24"/>
          <w:szCs w:val="24"/>
          <w:lang w:val="en-GB"/>
        </w:rPr>
        <w:t xml:space="preserve">structure is </w:t>
      </w:r>
      <w:r w:rsidR="00D65394" w:rsidRPr="006C145B">
        <w:rPr>
          <w:rFonts w:ascii="Times New Roman" w:hAnsi="Times New Roman" w:cs="Times New Roman"/>
          <w:color w:val="000000" w:themeColor="text1"/>
          <w:position w:val="-12"/>
          <w:sz w:val="24"/>
          <w:szCs w:val="24"/>
          <w:lang w:val="en-GB"/>
        </w:rPr>
        <w:object w:dxaOrig="420" w:dyaOrig="380" w14:anchorId="53824FB4">
          <v:shape id="_x0000_i1124" type="#_x0000_t75" style="width:21pt;height:18.75pt" o:ole="">
            <v:imagedata r:id="rId203" o:title=""/>
          </v:shape>
          <o:OLEObject Type="Embed" ProgID="Equation.DSMT4" ShapeID="_x0000_i1124" DrawAspect="Content" ObjectID="_1644655667" r:id="rId204"/>
        </w:object>
      </w:r>
      <w:r w:rsidR="0047635C" w:rsidRPr="006C145B">
        <w:rPr>
          <w:rFonts w:ascii="Times New Roman" w:hAnsi="Times New Roman" w:cs="Times New Roman"/>
          <w:color w:val="000000" w:themeColor="text1"/>
          <w:sz w:val="24"/>
          <w:szCs w:val="24"/>
          <w:lang w:val="en-GB"/>
        </w:rPr>
        <w:t>.</w:t>
      </w:r>
      <w:r w:rsidR="004E602B" w:rsidRPr="006C145B">
        <w:rPr>
          <w:rFonts w:ascii="Times New Roman" w:hAnsi="Times New Roman" w:cs="Times New Roman"/>
          <w:color w:val="000000" w:themeColor="text1"/>
          <w:sz w:val="24"/>
          <w:szCs w:val="24"/>
          <w:lang w:val="en-GB"/>
        </w:rPr>
        <w:t xml:space="preserve"> As the position of the Gaussian heat source is time-variant, </w:t>
      </w:r>
      <w:r w:rsidR="009C2D34" w:rsidRPr="006C145B">
        <w:rPr>
          <w:rFonts w:ascii="Times New Roman" w:hAnsi="Times New Roman" w:cs="Times New Roman"/>
          <w:color w:val="000000" w:themeColor="text1"/>
          <w:position w:val="-12"/>
          <w:sz w:val="24"/>
          <w:szCs w:val="24"/>
          <w:lang w:val="en-GB"/>
        </w:rPr>
        <w:object w:dxaOrig="560" w:dyaOrig="380" w14:anchorId="493896A4">
          <v:shape id="_x0000_i1125" type="#_x0000_t75" style="width:28.5pt;height:18.75pt" o:ole="">
            <v:imagedata r:id="rId205" o:title=""/>
          </v:shape>
          <o:OLEObject Type="Embed" ProgID="Equation.DSMT4" ShapeID="_x0000_i1125" DrawAspect="Content" ObjectID="_1644655668" r:id="rId206"/>
        </w:object>
      </w:r>
      <w:r w:rsidR="004E602B" w:rsidRPr="006C145B">
        <w:rPr>
          <w:rFonts w:ascii="Times New Roman" w:hAnsi="Times New Roman" w:cs="Times New Roman"/>
          <w:color w:val="000000" w:themeColor="text1"/>
          <w:sz w:val="24"/>
          <w:szCs w:val="24"/>
          <w:lang w:val="en-GB"/>
        </w:rPr>
        <w:t xml:space="preserve"> should be recalculated in every integration step, which is different from the computation of </w:t>
      </w:r>
      <w:r w:rsidR="002405A4" w:rsidRPr="006C145B">
        <w:rPr>
          <w:rFonts w:ascii="Times New Roman" w:hAnsi="Times New Roman" w:cs="Times New Roman"/>
          <w:color w:val="000000" w:themeColor="text1"/>
          <w:position w:val="-12"/>
          <w:sz w:val="24"/>
          <w:szCs w:val="24"/>
          <w:lang w:val="en-GB"/>
        </w:rPr>
        <w:object w:dxaOrig="520" w:dyaOrig="380" w14:anchorId="1AF7DAC9">
          <v:shape id="_x0000_i1126" type="#_x0000_t75" style="width:26.25pt;height:18.75pt" o:ole="">
            <v:imagedata r:id="rId207" o:title=""/>
          </v:shape>
          <o:OLEObject Type="Embed" ProgID="Equation.DSMT4" ShapeID="_x0000_i1126" DrawAspect="Content" ObjectID="_1644655669" r:id="rId208"/>
        </w:object>
      </w:r>
      <w:r w:rsidR="004E602B" w:rsidRPr="006C145B">
        <w:rPr>
          <w:rFonts w:ascii="Times New Roman" w:hAnsi="Times New Roman" w:cs="Times New Roman"/>
          <w:color w:val="000000" w:themeColor="text1"/>
          <w:sz w:val="24"/>
          <w:szCs w:val="24"/>
          <w:lang w:val="en-GB"/>
        </w:rPr>
        <w:t xml:space="preserve">. Moreover, </w:t>
      </w:r>
      <w:r w:rsidR="00175B19" w:rsidRPr="006C145B">
        <w:rPr>
          <w:rFonts w:ascii="Times New Roman" w:hAnsi="Times New Roman" w:cs="Times New Roman"/>
          <w:color w:val="000000" w:themeColor="text1"/>
          <w:sz w:val="24"/>
          <w:szCs w:val="24"/>
          <w:lang w:val="en-GB"/>
        </w:rPr>
        <w:t xml:space="preserve">in order to obtain the temperature responses caused by the moving heat source, </w:t>
      </w:r>
      <w:r w:rsidR="004E602B" w:rsidRPr="006C145B">
        <w:rPr>
          <w:rFonts w:ascii="Times New Roman" w:hAnsi="Times New Roman" w:cs="Times New Roman"/>
          <w:color w:val="000000" w:themeColor="text1"/>
          <w:sz w:val="24"/>
          <w:szCs w:val="24"/>
          <w:lang w:val="en-GB"/>
        </w:rPr>
        <w:t xml:space="preserve">numerical integration should be </w:t>
      </w:r>
      <w:r w:rsidR="00194478" w:rsidRPr="006C145B">
        <w:rPr>
          <w:rFonts w:ascii="Times New Roman" w:hAnsi="Times New Roman" w:cs="Times New Roman"/>
          <w:color w:val="000000" w:themeColor="text1"/>
          <w:sz w:val="24"/>
          <w:szCs w:val="24"/>
          <w:lang w:val="en-GB"/>
        </w:rPr>
        <w:t>performed</w:t>
      </w:r>
      <w:r w:rsidR="004E602B" w:rsidRPr="006C145B">
        <w:rPr>
          <w:rFonts w:ascii="Times New Roman" w:hAnsi="Times New Roman" w:cs="Times New Roman"/>
          <w:color w:val="000000" w:themeColor="text1"/>
          <w:sz w:val="24"/>
          <w:szCs w:val="24"/>
          <w:lang w:val="en-GB"/>
        </w:rPr>
        <w:t xml:space="preserve"> to compute the equivalent nodal load vector</w:t>
      </w:r>
      <w:r w:rsidR="00832115" w:rsidRPr="006C145B">
        <w:rPr>
          <w:rFonts w:ascii="Times New Roman" w:hAnsi="Times New Roman" w:cs="Times New Roman"/>
          <w:color w:val="000000" w:themeColor="text1"/>
          <w:sz w:val="24"/>
          <w:szCs w:val="24"/>
          <w:lang w:val="en-GB"/>
        </w:rPr>
        <w:t>s</w:t>
      </w:r>
      <w:r w:rsidR="004E602B" w:rsidRPr="006C145B">
        <w:rPr>
          <w:rFonts w:ascii="Times New Roman" w:hAnsi="Times New Roman" w:cs="Times New Roman"/>
          <w:color w:val="000000" w:themeColor="text1"/>
          <w:sz w:val="24"/>
          <w:szCs w:val="24"/>
          <w:lang w:val="en-GB"/>
        </w:rPr>
        <w:t xml:space="preserve"> </w:t>
      </w:r>
      <w:r w:rsidR="002405A4" w:rsidRPr="006C145B">
        <w:rPr>
          <w:rFonts w:ascii="Times New Roman" w:hAnsi="Times New Roman" w:cs="Times New Roman"/>
          <w:color w:val="000000" w:themeColor="text1"/>
          <w:position w:val="-12"/>
          <w:sz w:val="24"/>
          <w:szCs w:val="24"/>
          <w:lang w:val="en-GB"/>
        </w:rPr>
        <w:object w:dxaOrig="279" w:dyaOrig="380" w14:anchorId="31911641">
          <v:shape id="_x0000_i1127" type="#_x0000_t75" style="width:15pt;height:18.75pt" o:ole="">
            <v:imagedata r:id="rId209" o:title=""/>
          </v:shape>
          <o:OLEObject Type="Embed" ProgID="Equation.DSMT4" ShapeID="_x0000_i1127" DrawAspect="Content" ObjectID="_1644655670" r:id="rId210"/>
        </w:object>
      </w:r>
      <w:r w:rsidR="00832115" w:rsidRPr="006C145B">
        <w:rPr>
          <w:rFonts w:ascii="Times New Roman" w:hAnsi="Times New Roman" w:cs="Times New Roman"/>
          <w:color w:val="000000" w:themeColor="text1"/>
          <w:sz w:val="24"/>
          <w:szCs w:val="24"/>
          <w:lang w:val="en-GB"/>
        </w:rPr>
        <w:t xml:space="preserve"> and </w:t>
      </w:r>
      <w:r w:rsidR="002405A4" w:rsidRPr="006C145B">
        <w:rPr>
          <w:rFonts w:ascii="Times New Roman" w:hAnsi="Times New Roman" w:cs="Times New Roman"/>
          <w:color w:val="000000" w:themeColor="text1"/>
          <w:position w:val="-12"/>
          <w:sz w:val="24"/>
          <w:szCs w:val="24"/>
          <w:lang w:val="en-GB"/>
        </w:rPr>
        <w:object w:dxaOrig="279" w:dyaOrig="380" w14:anchorId="0D22206D">
          <v:shape id="_x0000_i1128" type="#_x0000_t75" style="width:15pt;height:18.75pt" o:ole="">
            <v:imagedata r:id="rId211" o:title=""/>
          </v:shape>
          <o:OLEObject Type="Embed" ProgID="Equation.DSMT4" ShapeID="_x0000_i1128" DrawAspect="Content" ObjectID="_1644655671" r:id="rId212"/>
        </w:object>
      </w:r>
      <w:r w:rsidR="004E602B" w:rsidRPr="006C145B">
        <w:rPr>
          <w:rFonts w:ascii="Times New Roman" w:hAnsi="Times New Roman" w:cs="Times New Roman"/>
          <w:color w:val="000000" w:themeColor="text1"/>
          <w:sz w:val="24"/>
          <w:szCs w:val="24"/>
          <w:lang w:val="en-GB"/>
        </w:rPr>
        <w:t>,</w:t>
      </w:r>
      <w:r w:rsidR="00EF71E6" w:rsidRPr="006C145B">
        <w:rPr>
          <w:rFonts w:ascii="Times New Roman" w:hAnsi="Times New Roman" w:cs="Times New Roman"/>
          <w:color w:val="000000" w:themeColor="text1"/>
          <w:sz w:val="24"/>
          <w:szCs w:val="24"/>
          <w:lang w:val="en-GB"/>
        </w:rPr>
        <w:t xml:space="preserve"> and </w:t>
      </w:r>
      <w:r w:rsidR="00175B19" w:rsidRPr="006C145B">
        <w:rPr>
          <w:rFonts w:ascii="Times New Roman" w:hAnsi="Times New Roman" w:cs="Times New Roman"/>
          <w:color w:val="000000" w:themeColor="text1"/>
          <w:sz w:val="24"/>
          <w:szCs w:val="24"/>
          <w:lang w:val="en-GB"/>
        </w:rPr>
        <w:t xml:space="preserve">then </w:t>
      </w:r>
      <w:r w:rsidR="00EF71E6" w:rsidRPr="006C145B">
        <w:rPr>
          <w:rFonts w:ascii="Times New Roman" w:hAnsi="Times New Roman" w:cs="Times New Roman"/>
          <w:color w:val="000000" w:themeColor="text1"/>
          <w:sz w:val="24"/>
          <w:szCs w:val="24"/>
          <w:lang w:val="en-GB"/>
        </w:rPr>
        <w:t xml:space="preserve">both terms </w:t>
      </w:r>
      <w:r w:rsidR="002405A4" w:rsidRPr="006C145B">
        <w:rPr>
          <w:rFonts w:ascii="Times New Roman" w:eastAsia="SimSun" w:hAnsi="Times New Roman" w:cs="Times New Roman"/>
          <w:bCs/>
          <w:color w:val="000000" w:themeColor="text1"/>
          <w:kern w:val="0"/>
          <w:position w:val="-12"/>
          <w:sz w:val="24"/>
          <w:szCs w:val="24"/>
        </w:rPr>
        <w:object w:dxaOrig="520" w:dyaOrig="380" w14:anchorId="0D39B211">
          <v:shape id="_x0000_i1129" type="#_x0000_t75" style="width:25.5pt;height:18.75pt" o:ole="">
            <v:imagedata r:id="rId213" o:title=""/>
          </v:shape>
          <o:OLEObject Type="Embed" ProgID="Equation.DSMT4" ShapeID="_x0000_i1129" DrawAspect="Content" ObjectID="_1644655672" r:id="rId214"/>
        </w:object>
      </w:r>
      <w:r w:rsidR="00EF71E6" w:rsidRPr="006C145B">
        <w:rPr>
          <w:rFonts w:ascii="Times New Roman" w:eastAsia="SimSun" w:hAnsi="Times New Roman" w:cs="Times New Roman"/>
          <w:bCs/>
          <w:color w:val="000000" w:themeColor="text1"/>
          <w:kern w:val="0"/>
          <w:sz w:val="24"/>
          <w:szCs w:val="24"/>
        </w:rPr>
        <w:t xml:space="preserve"> and </w:t>
      </w:r>
      <w:r w:rsidR="002405A4" w:rsidRPr="006C145B">
        <w:rPr>
          <w:rFonts w:ascii="Times New Roman" w:eastAsia="SimSun" w:hAnsi="Times New Roman" w:cs="Times New Roman"/>
          <w:bCs/>
          <w:color w:val="000000" w:themeColor="text1"/>
          <w:kern w:val="0"/>
          <w:position w:val="-12"/>
          <w:sz w:val="24"/>
          <w:szCs w:val="24"/>
        </w:rPr>
        <w:object w:dxaOrig="499" w:dyaOrig="380" w14:anchorId="7970E215">
          <v:shape id="_x0000_i1130" type="#_x0000_t75" style="width:24.75pt;height:18.75pt" o:ole="">
            <v:imagedata r:id="rId215" o:title=""/>
          </v:shape>
          <o:OLEObject Type="Embed" ProgID="Equation.DSMT4" ShapeID="_x0000_i1130" DrawAspect="Content" ObjectID="_1644655673" r:id="rId216"/>
        </w:object>
      </w:r>
      <w:r w:rsidR="00EF71E6" w:rsidRPr="006C145B">
        <w:rPr>
          <w:rFonts w:ascii="Times New Roman" w:eastAsia="SimSun" w:hAnsi="Times New Roman" w:cs="Times New Roman"/>
          <w:bCs/>
          <w:color w:val="000000" w:themeColor="text1"/>
          <w:kern w:val="0"/>
          <w:sz w:val="24"/>
          <w:szCs w:val="24"/>
        </w:rPr>
        <w:t xml:space="preserve"> should </w:t>
      </w:r>
      <w:r w:rsidR="004766E2" w:rsidRPr="006C145B">
        <w:rPr>
          <w:rFonts w:ascii="Times New Roman" w:eastAsia="SimSun" w:hAnsi="Times New Roman" w:cs="Times New Roman"/>
          <w:bCs/>
          <w:color w:val="000000" w:themeColor="text1"/>
          <w:kern w:val="0"/>
          <w:sz w:val="24"/>
          <w:szCs w:val="24"/>
        </w:rPr>
        <w:t xml:space="preserve">also </w:t>
      </w:r>
      <w:r w:rsidR="00EF71E6" w:rsidRPr="006C145B">
        <w:rPr>
          <w:rFonts w:ascii="Times New Roman" w:eastAsia="SimSun" w:hAnsi="Times New Roman" w:cs="Times New Roman"/>
          <w:bCs/>
          <w:color w:val="000000" w:themeColor="text1"/>
          <w:kern w:val="0"/>
          <w:sz w:val="24"/>
          <w:szCs w:val="24"/>
        </w:rPr>
        <w:t>be computed</w:t>
      </w:r>
      <w:r w:rsidR="00175B19" w:rsidRPr="006C145B">
        <w:rPr>
          <w:rFonts w:ascii="Times New Roman" w:hAnsi="Times New Roman" w:cs="Times New Roman"/>
          <w:color w:val="000000" w:themeColor="text1"/>
          <w:sz w:val="24"/>
          <w:szCs w:val="24"/>
          <w:lang w:val="en-GB"/>
        </w:rPr>
        <w:t xml:space="preserve"> for each integration step</w:t>
      </w:r>
      <w:r w:rsidR="004E602B" w:rsidRPr="006C145B">
        <w:rPr>
          <w:rFonts w:ascii="Times New Roman" w:hAnsi="Times New Roman" w:cs="Times New Roman"/>
          <w:color w:val="000000" w:themeColor="text1"/>
          <w:sz w:val="24"/>
          <w:szCs w:val="24"/>
          <w:lang w:val="en-GB"/>
        </w:rPr>
        <w:t xml:space="preserve">. </w:t>
      </w:r>
      <w:r w:rsidR="00E131BA" w:rsidRPr="006C145B">
        <w:rPr>
          <w:rFonts w:ascii="Times New Roman" w:hAnsi="Times New Roman" w:cs="Times New Roman"/>
          <w:color w:val="000000" w:themeColor="text1"/>
          <w:sz w:val="24"/>
          <w:szCs w:val="24"/>
          <w:lang w:val="en-GB"/>
        </w:rPr>
        <w:t xml:space="preserve">Therefore, </w:t>
      </w:r>
      <w:r w:rsidR="005A7E3E" w:rsidRPr="006C145B">
        <w:rPr>
          <w:rFonts w:ascii="Times New Roman" w:hAnsi="Times New Roman" w:cs="Times New Roman"/>
          <w:color w:val="000000" w:themeColor="text1"/>
          <w:sz w:val="24"/>
          <w:szCs w:val="24"/>
          <w:lang w:val="en-GB"/>
        </w:rPr>
        <w:t xml:space="preserve">it </w:t>
      </w:r>
      <w:r w:rsidR="00A23974" w:rsidRPr="006C145B">
        <w:rPr>
          <w:rFonts w:ascii="Times New Roman" w:hAnsi="Times New Roman" w:cs="Times New Roman"/>
          <w:color w:val="000000" w:themeColor="text1"/>
          <w:sz w:val="24"/>
          <w:szCs w:val="24"/>
          <w:lang w:val="en-GB"/>
        </w:rPr>
        <w:t>is very time-consuming</w:t>
      </w:r>
      <w:r w:rsidR="004E602B" w:rsidRPr="006C145B">
        <w:rPr>
          <w:rFonts w:ascii="Times New Roman" w:hAnsi="Times New Roman" w:cs="Times New Roman"/>
          <w:color w:val="000000" w:themeColor="text1"/>
          <w:sz w:val="24"/>
          <w:szCs w:val="24"/>
          <w:lang w:val="en-GB"/>
        </w:rPr>
        <w:t xml:space="preserve"> </w:t>
      </w:r>
      <w:r w:rsidR="00A23974" w:rsidRPr="006C145B">
        <w:rPr>
          <w:rFonts w:ascii="Times New Roman" w:hAnsi="Times New Roman" w:cs="Times New Roman"/>
          <w:color w:val="000000" w:themeColor="text1"/>
          <w:sz w:val="24"/>
          <w:szCs w:val="24"/>
          <w:lang w:val="en-GB"/>
        </w:rPr>
        <w:t>if</w:t>
      </w:r>
      <w:r w:rsidR="00ED101C" w:rsidRPr="006C145B">
        <w:rPr>
          <w:rFonts w:ascii="Times New Roman" w:hAnsi="Times New Roman" w:cs="Times New Roman"/>
          <w:color w:val="000000" w:themeColor="text1"/>
          <w:sz w:val="24"/>
          <w:szCs w:val="24"/>
          <w:lang w:val="en-GB"/>
        </w:rPr>
        <w:t xml:space="preserve"> the proposed method by </w:t>
      </w:r>
      <w:hyperlink w:anchor="_ENREF_10" w:tooltip="Gao, 2018 #802" w:history="1">
        <w:r w:rsidR="00A36091" w:rsidRPr="006C145B">
          <w:rPr>
            <w:rFonts w:ascii="Times New Roman" w:hAnsi="Times New Roman" w:cs="Times New Roman"/>
            <w:color w:val="000000" w:themeColor="text1"/>
            <w:sz w:val="24"/>
            <w:szCs w:val="24"/>
            <w:lang w:val="en-GB"/>
          </w:rPr>
          <w:fldChar w:fldCharType="begin"/>
        </w:r>
        <w:r w:rsidR="00A36091" w:rsidRPr="006C145B">
          <w:rPr>
            <w:rFonts w:ascii="Times New Roman" w:hAnsi="Times New Roman" w:cs="Times New Roman"/>
            <w:color w:val="000000" w:themeColor="text1"/>
            <w:sz w:val="24"/>
            <w:szCs w:val="24"/>
            <w:lang w:val="en-GB"/>
          </w:rPr>
          <w:instrText xml:space="preserve"> ADDIN EN.CITE &lt;EndNote&gt;&lt;Cite AuthorYear="1"&gt;&lt;Author&gt;Gao&lt;/Author&gt;&lt;Year&gt;2018&lt;/Year&gt;&lt;RecNum&gt;802&lt;/RecNum&gt;&lt;DisplayText&gt;&lt;style font="Times New Roman" size="12"&gt;Gao and Cui (2018)&lt;/style&gt;&lt;/DisplayText&gt;&lt;record&gt;&lt;rec-number&gt;802&lt;/rec-number&gt;&lt;foreign-keys&gt;&lt;key app="EN" db-id="wa5ae5vf7etzd2e5r2b5pf9g02aff00vz5at"&gt;802&lt;/key&gt;&lt;/foreign-keys&gt;&lt;ref-type name="Journal Article"&gt;17&lt;/ref-type&gt;&lt;contributors&gt;&lt;authors&gt;&lt;author&gt;Gao, Q&lt;/author&gt;&lt;author&gt;&lt;style face="normal" font="default" size="100%"&gt;Cui, H&lt;/style&gt;&lt;style face="normal" font="default" charset="134" size="100%"&gt;.&lt;/style&gt;&lt;style face="normal" font="default" size="100%"&gt;C.&lt;/style&gt;&lt;/author&gt;&lt;/authors&gt;&lt;/contributors&gt;&lt;titles&gt;&lt;title&gt;Efficient and accurate method for 2D periodic structures based on the physical features of the transient heat conduction&lt;/title&gt;&lt;secondary-title&gt;International Journal of Thermal Sciences&lt;/secondary-title&gt;&lt;/titles&gt;&lt;periodical&gt;&lt;full-title&gt;International Journal of Thermal Sciences&lt;/full-title&gt;&lt;abbr-1&gt;Int. J. Therm. Sci.&lt;/abbr-1&gt;&lt;abbr-2&gt;Int J Therm Sci&lt;/abbr-2&gt;&lt;/periodical&gt;&lt;pages&gt;213-231&lt;/pages&gt;&lt;volume&gt;127&lt;/volume&gt;&lt;dates&gt;&lt;year&gt;2018&lt;/year&gt;&lt;/dates&gt;&lt;isbn&gt;1290-0729&lt;/isbn&gt;&lt;urls&gt;&lt;/urls&gt;&lt;/record&gt;&lt;/Cite&gt;&lt;/EndNote&gt;</w:instrText>
        </w:r>
        <w:r w:rsidR="00A36091" w:rsidRPr="006C145B">
          <w:rPr>
            <w:rFonts w:ascii="Times New Roman" w:hAnsi="Times New Roman" w:cs="Times New Roman"/>
            <w:color w:val="000000" w:themeColor="text1"/>
            <w:sz w:val="24"/>
            <w:szCs w:val="24"/>
            <w:lang w:val="en-GB"/>
          </w:rPr>
          <w:fldChar w:fldCharType="separate"/>
        </w:r>
        <w:r w:rsidR="00A36091" w:rsidRPr="006C145B">
          <w:rPr>
            <w:rFonts w:ascii="Times New Roman" w:hAnsi="Times New Roman" w:cs="Times New Roman"/>
            <w:noProof/>
            <w:color w:val="000000" w:themeColor="text1"/>
            <w:sz w:val="24"/>
            <w:szCs w:val="24"/>
            <w:lang w:val="en-GB"/>
          </w:rPr>
          <w:t>Gao and Cui (2018)</w:t>
        </w:r>
        <w:r w:rsidR="00A36091" w:rsidRPr="006C145B">
          <w:rPr>
            <w:rFonts w:ascii="Times New Roman" w:hAnsi="Times New Roman" w:cs="Times New Roman"/>
            <w:color w:val="000000" w:themeColor="text1"/>
            <w:sz w:val="24"/>
            <w:szCs w:val="24"/>
            <w:lang w:val="en-GB"/>
          </w:rPr>
          <w:fldChar w:fldCharType="end"/>
        </w:r>
      </w:hyperlink>
      <w:r w:rsidR="004E602B" w:rsidRPr="006C145B">
        <w:rPr>
          <w:rFonts w:ascii="Times New Roman" w:hAnsi="Times New Roman" w:cs="Times New Roman"/>
          <w:color w:val="000000" w:themeColor="text1"/>
          <w:sz w:val="24"/>
          <w:szCs w:val="24"/>
          <w:lang w:val="en-GB"/>
        </w:rPr>
        <w:t xml:space="preserve"> </w:t>
      </w:r>
      <w:r w:rsidR="00A23974" w:rsidRPr="006C145B">
        <w:rPr>
          <w:rFonts w:ascii="Times New Roman" w:hAnsi="Times New Roman" w:cs="Times New Roman"/>
          <w:color w:val="000000" w:themeColor="text1"/>
          <w:sz w:val="24"/>
          <w:szCs w:val="24"/>
          <w:lang w:val="en-GB"/>
        </w:rPr>
        <w:t>is</w:t>
      </w:r>
      <w:r w:rsidR="006D494C" w:rsidRPr="006C145B">
        <w:rPr>
          <w:rFonts w:ascii="Times New Roman" w:hAnsi="Times New Roman" w:cs="Times New Roman"/>
          <w:color w:val="000000" w:themeColor="text1"/>
          <w:sz w:val="24"/>
          <w:szCs w:val="24"/>
          <w:lang w:val="en-GB"/>
        </w:rPr>
        <w:t xml:space="preserve"> directly</w:t>
      </w:r>
      <w:r w:rsidR="00E131BA" w:rsidRPr="006C145B">
        <w:rPr>
          <w:rFonts w:ascii="Times New Roman" w:hAnsi="Times New Roman" w:cs="Times New Roman"/>
          <w:color w:val="000000" w:themeColor="text1"/>
          <w:sz w:val="24"/>
          <w:szCs w:val="24"/>
          <w:lang w:val="en-GB"/>
        </w:rPr>
        <w:t xml:space="preserve"> </w:t>
      </w:r>
      <w:r w:rsidR="00A23974" w:rsidRPr="006C145B">
        <w:rPr>
          <w:rFonts w:ascii="Times New Roman" w:hAnsi="Times New Roman" w:cs="Times New Roman"/>
          <w:color w:val="000000" w:themeColor="text1"/>
          <w:sz w:val="24"/>
          <w:szCs w:val="24"/>
          <w:lang w:val="en-GB"/>
        </w:rPr>
        <w:t>used</w:t>
      </w:r>
      <w:r w:rsidR="004E602B" w:rsidRPr="006C145B">
        <w:rPr>
          <w:rFonts w:ascii="Times New Roman" w:hAnsi="Times New Roman" w:cs="Times New Roman"/>
          <w:color w:val="000000" w:themeColor="text1"/>
          <w:sz w:val="24"/>
          <w:szCs w:val="24"/>
          <w:lang w:val="en-GB"/>
        </w:rPr>
        <w:t xml:space="preserve"> for computing </w:t>
      </w:r>
      <w:r w:rsidR="001C10DF" w:rsidRPr="006C145B">
        <w:rPr>
          <w:rFonts w:ascii="Times New Roman" w:hAnsi="Times New Roman" w:cs="Times New Roman"/>
          <w:color w:val="000000" w:themeColor="text1"/>
          <w:sz w:val="24"/>
          <w:szCs w:val="24"/>
          <w:lang w:val="en-GB"/>
        </w:rPr>
        <w:t>the temperature responses caused by the moving heat source</w:t>
      </w:r>
      <w:r w:rsidR="004E602B" w:rsidRPr="006C145B">
        <w:rPr>
          <w:rFonts w:ascii="Times New Roman" w:hAnsi="Times New Roman" w:cs="Times New Roman"/>
          <w:color w:val="000000" w:themeColor="text1"/>
          <w:sz w:val="24"/>
          <w:szCs w:val="24"/>
          <w:lang w:val="en-GB"/>
        </w:rPr>
        <w:t xml:space="preserve">. </w:t>
      </w:r>
      <w:r w:rsidR="003615E0" w:rsidRPr="006C145B">
        <w:rPr>
          <w:rFonts w:ascii="Times New Roman" w:hAnsi="Times New Roman" w:cs="Times New Roman"/>
          <w:color w:val="000000" w:themeColor="text1"/>
          <w:sz w:val="24"/>
          <w:szCs w:val="24"/>
          <w:lang w:val="en-GB"/>
        </w:rPr>
        <w:t>It is worth noting that the</w:t>
      </w:r>
      <w:r w:rsidR="00834E4B" w:rsidRPr="006C145B">
        <w:rPr>
          <w:rFonts w:ascii="Times New Roman" w:hAnsi="Times New Roman" w:cs="Times New Roman"/>
          <w:color w:val="000000" w:themeColor="text1"/>
          <w:sz w:val="24"/>
          <w:szCs w:val="24"/>
          <w:lang w:val="en-GB"/>
        </w:rPr>
        <w:t xml:space="preserve"> distribution of</w:t>
      </w:r>
      <w:r w:rsidR="003615E0" w:rsidRPr="006C145B">
        <w:rPr>
          <w:rFonts w:ascii="Times New Roman" w:hAnsi="Times New Roman" w:cs="Times New Roman"/>
          <w:color w:val="000000" w:themeColor="text1"/>
          <w:sz w:val="24"/>
          <w:szCs w:val="24"/>
          <w:lang w:val="en-GB"/>
        </w:rPr>
        <w:t xml:space="preserve"> </w:t>
      </w:r>
      <w:r w:rsidR="005A7E3E" w:rsidRPr="006C145B">
        <w:rPr>
          <w:rFonts w:ascii="Times New Roman" w:hAnsi="Times New Roman" w:cs="Times New Roman"/>
          <w:color w:val="000000" w:themeColor="text1"/>
          <w:sz w:val="24"/>
          <w:szCs w:val="24"/>
          <w:lang w:val="en-GB"/>
        </w:rPr>
        <w:t xml:space="preserve">a </w:t>
      </w:r>
      <w:r w:rsidR="003615E0" w:rsidRPr="006C145B">
        <w:rPr>
          <w:rFonts w:ascii="Times New Roman" w:hAnsi="Times New Roman" w:cs="Times New Roman"/>
          <w:color w:val="000000" w:themeColor="text1"/>
          <w:sz w:val="24"/>
          <w:szCs w:val="24"/>
          <w:lang w:val="en-GB"/>
        </w:rPr>
        <w:t xml:space="preserve">moving heat </w:t>
      </w:r>
      <w:r w:rsidR="00834E4B" w:rsidRPr="006C145B">
        <w:rPr>
          <w:rFonts w:ascii="Times New Roman" w:hAnsi="Times New Roman" w:cs="Times New Roman"/>
          <w:color w:val="000000" w:themeColor="text1"/>
          <w:sz w:val="24"/>
          <w:szCs w:val="24"/>
          <w:lang w:val="en-GB"/>
        </w:rPr>
        <w:t xml:space="preserve">source is local and </w:t>
      </w:r>
      <w:r w:rsidR="005A7E3E" w:rsidRPr="006C145B">
        <w:rPr>
          <w:rFonts w:ascii="Times New Roman" w:hAnsi="Times New Roman" w:cs="Times New Roman"/>
          <w:color w:val="000000" w:themeColor="text1"/>
          <w:sz w:val="24"/>
          <w:szCs w:val="24"/>
          <w:lang w:val="en-GB"/>
        </w:rPr>
        <w:t>time-invariant</w:t>
      </w:r>
      <w:r w:rsidR="00834E4B" w:rsidRPr="006C145B">
        <w:rPr>
          <w:rFonts w:ascii="Times New Roman" w:hAnsi="Times New Roman" w:cs="Times New Roman"/>
          <w:color w:val="000000" w:themeColor="text1"/>
          <w:sz w:val="24"/>
          <w:szCs w:val="24"/>
          <w:lang w:val="en-GB"/>
        </w:rPr>
        <w:t xml:space="preserve">, although </w:t>
      </w:r>
      <w:r w:rsidR="00411C29" w:rsidRPr="006C145B">
        <w:rPr>
          <w:rFonts w:ascii="Times New Roman" w:hAnsi="Times New Roman" w:cs="Times New Roman"/>
          <w:color w:val="000000" w:themeColor="text1"/>
          <w:sz w:val="24"/>
          <w:szCs w:val="24"/>
          <w:lang w:val="en-GB"/>
        </w:rPr>
        <w:t>its</w:t>
      </w:r>
      <w:r w:rsidR="00834E4B" w:rsidRPr="006C145B">
        <w:rPr>
          <w:rFonts w:ascii="Times New Roman" w:hAnsi="Times New Roman" w:cs="Times New Roman"/>
          <w:color w:val="000000" w:themeColor="text1"/>
          <w:sz w:val="24"/>
          <w:szCs w:val="24"/>
          <w:lang w:val="en-GB"/>
        </w:rPr>
        <w:t xml:space="preserve"> central position is time-variant. </w:t>
      </w:r>
      <w:r w:rsidR="004E602B" w:rsidRPr="006C145B">
        <w:rPr>
          <w:rFonts w:ascii="Times New Roman" w:hAnsi="Times New Roman" w:cs="Times New Roman"/>
          <w:color w:val="000000" w:themeColor="text1"/>
          <w:sz w:val="24"/>
          <w:szCs w:val="24"/>
          <w:lang w:val="en-GB"/>
        </w:rPr>
        <w:t xml:space="preserve">Hence, </w:t>
      </w:r>
      <w:r w:rsidR="00834E4B" w:rsidRPr="006C145B">
        <w:rPr>
          <w:rFonts w:ascii="Times New Roman" w:hAnsi="Times New Roman" w:cs="Times New Roman"/>
          <w:color w:val="000000" w:themeColor="text1"/>
          <w:sz w:val="24"/>
          <w:szCs w:val="24"/>
          <w:lang w:val="en-GB"/>
        </w:rPr>
        <w:t xml:space="preserve">it is important </w:t>
      </w:r>
      <w:r w:rsidR="00B64639" w:rsidRPr="006C145B">
        <w:rPr>
          <w:rFonts w:ascii="Times New Roman" w:hAnsi="Times New Roman" w:cs="Times New Roman"/>
          <w:color w:val="000000" w:themeColor="text1"/>
          <w:sz w:val="24"/>
          <w:szCs w:val="24"/>
          <w:lang w:val="en-GB"/>
        </w:rPr>
        <w:t xml:space="preserve">to </w:t>
      </w:r>
      <w:r w:rsidR="002D71AE" w:rsidRPr="006C145B">
        <w:rPr>
          <w:rFonts w:ascii="Times New Roman" w:hAnsi="Times New Roman" w:cs="Times New Roman"/>
          <w:color w:val="000000" w:themeColor="text1"/>
          <w:sz w:val="24"/>
          <w:szCs w:val="24"/>
          <w:lang w:val="en-GB"/>
        </w:rPr>
        <w:t xml:space="preserve">reduce the memory usage and </w:t>
      </w:r>
      <w:r w:rsidR="00B64639" w:rsidRPr="006C145B">
        <w:rPr>
          <w:rFonts w:ascii="Times New Roman" w:hAnsi="Times New Roman" w:cs="Times New Roman"/>
          <w:color w:val="000000" w:themeColor="text1"/>
          <w:sz w:val="24"/>
          <w:szCs w:val="24"/>
          <w:lang w:val="en-GB"/>
        </w:rPr>
        <w:t xml:space="preserve">speed up the computation of </w:t>
      </w:r>
      <w:r w:rsidR="009C2D34" w:rsidRPr="006C145B">
        <w:rPr>
          <w:rFonts w:ascii="Times New Roman" w:hAnsi="Times New Roman" w:cs="Times New Roman"/>
          <w:color w:val="000000" w:themeColor="text1"/>
          <w:position w:val="-12"/>
          <w:sz w:val="24"/>
          <w:szCs w:val="24"/>
          <w:lang w:val="en-GB"/>
        </w:rPr>
        <w:object w:dxaOrig="560" w:dyaOrig="380" w14:anchorId="4ACF75D5">
          <v:shape id="_x0000_i1131" type="#_x0000_t75" style="width:28.5pt;height:18.75pt" o:ole="">
            <v:imagedata r:id="rId217" o:title=""/>
          </v:shape>
          <o:OLEObject Type="Embed" ProgID="Equation.DSMT4" ShapeID="_x0000_i1131" DrawAspect="Content" ObjectID="_1644655674" r:id="rId218"/>
        </w:object>
      </w:r>
      <w:r w:rsidR="00B64639" w:rsidRPr="006C145B">
        <w:rPr>
          <w:rFonts w:ascii="Times New Roman" w:hAnsi="Times New Roman" w:cs="Times New Roman"/>
          <w:color w:val="000000" w:themeColor="text1"/>
          <w:sz w:val="24"/>
          <w:szCs w:val="24"/>
          <w:lang w:val="en-GB"/>
        </w:rPr>
        <w:t xml:space="preserve"> </w:t>
      </w:r>
      <w:r w:rsidR="002D71AE" w:rsidRPr="006C145B">
        <w:rPr>
          <w:rFonts w:ascii="Times New Roman" w:hAnsi="Times New Roman" w:cs="Times New Roman"/>
          <w:color w:val="000000" w:themeColor="text1"/>
          <w:sz w:val="24"/>
          <w:szCs w:val="24"/>
          <w:lang w:val="en-GB"/>
        </w:rPr>
        <w:t>using</w:t>
      </w:r>
      <w:r w:rsidR="00834E4B" w:rsidRPr="006C145B">
        <w:rPr>
          <w:rFonts w:ascii="Times New Roman" w:hAnsi="Times New Roman" w:cs="Times New Roman"/>
          <w:color w:val="000000" w:themeColor="text1"/>
          <w:sz w:val="24"/>
          <w:szCs w:val="24"/>
          <w:lang w:val="en-GB"/>
        </w:rPr>
        <w:t xml:space="preserve"> the</w:t>
      </w:r>
      <w:r w:rsidR="00561B2E" w:rsidRPr="006C145B">
        <w:rPr>
          <w:rFonts w:ascii="Times New Roman" w:hAnsi="Times New Roman" w:cs="Times New Roman"/>
          <w:color w:val="000000" w:themeColor="text1"/>
          <w:sz w:val="24"/>
          <w:szCs w:val="24"/>
          <w:lang w:val="en-GB"/>
        </w:rPr>
        <w:t xml:space="preserve"> </w:t>
      </w:r>
      <w:r w:rsidR="00834E4B" w:rsidRPr="006C145B">
        <w:rPr>
          <w:rFonts w:ascii="Times New Roman" w:hAnsi="Times New Roman" w:cs="Times New Roman"/>
          <w:color w:val="000000" w:themeColor="text1"/>
          <w:sz w:val="24"/>
          <w:szCs w:val="24"/>
          <w:lang w:val="en-GB"/>
        </w:rPr>
        <w:t>distribution feature</w:t>
      </w:r>
      <w:r w:rsidR="008339DE" w:rsidRPr="006C145B">
        <w:rPr>
          <w:rFonts w:ascii="Times New Roman" w:hAnsi="Times New Roman" w:cs="Times New Roman"/>
          <w:color w:val="000000" w:themeColor="text1"/>
          <w:sz w:val="24"/>
          <w:szCs w:val="24"/>
          <w:lang w:val="en-GB"/>
        </w:rPr>
        <w:t xml:space="preserve"> of the moving heat source</w:t>
      </w:r>
      <w:r w:rsidR="00561B2E" w:rsidRPr="006C145B">
        <w:rPr>
          <w:rFonts w:ascii="Times New Roman" w:hAnsi="Times New Roman" w:cs="Times New Roman"/>
          <w:color w:val="000000" w:themeColor="text1"/>
          <w:sz w:val="24"/>
          <w:szCs w:val="24"/>
          <w:lang w:val="en-GB"/>
        </w:rPr>
        <w:t xml:space="preserve">. </w:t>
      </w:r>
      <w:r w:rsidR="004E602B" w:rsidRPr="00284571">
        <w:rPr>
          <w:rFonts w:ascii="Times New Roman" w:hAnsi="Times New Roman" w:cs="Times New Roman"/>
          <w:sz w:val="24"/>
          <w:szCs w:val="24"/>
          <w:lang w:val="en-GB"/>
        </w:rPr>
        <w:t>I</w:t>
      </w:r>
      <w:r w:rsidR="00FB7D7E" w:rsidRPr="00284571">
        <w:rPr>
          <w:rFonts w:ascii="Times New Roman" w:hAnsi="Times New Roman" w:cs="Times New Roman"/>
          <w:sz w:val="24"/>
          <w:szCs w:val="24"/>
          <w:lang w:val="en-GB"/>
        </w:rPr>
        <w:t>n the following sections, based on</w:t>
      </w:r>
      <w:r w:rsidR="00850E86" w:rsidRPr="00284571">
        <w:rPr>
          <w:rFonts w:ascii="Times New Roman" w:hAnsi="Times New Roman" w:cs="Times New Roman"/>
          <w:sz w:val="24"/>
          <w:szCs w:val="24"/>
          <w:lang w:val="en-GB"/>
        </w:rPr>
        <w:t xml:space="preserve"> the above distribution feature</w:t>
      </w:r>
      <w:r w:rsidR="00E24923" w:rsidRPr="00284571">
        <w:rPr>
          <w:rFonts w:ascii="Times New Roman" w:hAnsi="Times New Roman" w:cs="Times New Roman"/>
          <w:sz w:val="24"/>
          <w:szCs w:val="24"/>
          <w:lang w:val="en-GB"/>
        </w:rPr>
        <w:t xml:space="preserve"> of</w:t>
      </w:r>
      <w:r w:rsidR="0098285A" w:rsidRPr="00284571">
        <w:rPr>
          <w:rFonts w:ascii="Times New Roman" w:hAnsi="Times New Roman" w:cs="Times New Roman"/>
          <w:sz w:val="24"/>
          <w:szCs w:val="24"/>
          <w:lang w:val="en-GB"/>
        </w:rPr>
        <w:t xml:space="preserve"> the</w:t>
      </w:r>
      <w:r w:rsidR="00E24923" w:rsidRPr="00284571">
        <w:rPr>
          <w:rFonts w:ascii="Times New Roman" w:hAnsi="Times New Roman" w:cs="Times New Roman"/>
          <w:sz w:val="24"/>
          <w:szCs w:val="24"/>
          <w:lang w:val="en-GB"/>
        </w:rPr>
        <w:t xml:space="preserve"> heat source</w:t>
      </w:r>
      <w:r w:rsidR="00850E86" w:rsidRPr="00284571">
        <w:rPr>
          <w:rFonts w:ascii="Times New Roman" w:hAnsi="Times New Roman" w:cs="Times New Roman"/>
          <w:sz w:val="24"/>
          <w:szCs w:val="24"/>
          <w:lang w:val="en-GB"/>
        </w:rPr>
        <w:t>,</w:t>
      </w:r>
      <w:r w:rsidR="00FB7D7E" w:rsidRPr="00284571">
        <w:rPr>
          <w:rFonts w:ascii="Times New Roman" w:hAnsi="Times New Roman" w:cs="Times New Roman"/>
          <w:sz w:val="24"/>
          <w:szCs w:val="24"/>
          <w:lang w:val="en-GB"/>
        </w:rPr>
        <w:t xml:space="preserve"> </w:t>
      </w:r>
      <w:r w:rsidR="001B3DEA" w:rsidRPr="00284571">
        <w:rPr>
          <w:rFonts w:ascii="Times New Roman" w:hAnsi="Times New Roman" w:cs="Times New Roman"/>
          <w:sz w:val="24"/>
          <w:szCs w:val="24"/>
          <w:lang w:val="en-GB"/>
        </w:rPr>
        <w:t>the</w:t>
      </w:r>
      <w:r w:rsidR="00FB7D7E" w:rsidRPr="00284571">
        <w:rPr>
          <w:rFonts w:ascii="Times New Roman" w:hAnsi="Times New Roman" w:cs="Times New Roman"/>
          <w:sz w:val="24"/>
          <w:szCs w:val="24"/>
          <w:lang w:val="en-GB"/>
        </w:rPr>
        <w:t xml:space="preserve"> periodic property of structure, the physical characteristic of transient heat conduction and the superposition principle of the linear system, an efficient and accurate algorithm will be </w:t>
      </w:r>
      <w:r w:rsidR="005A7E3E" w:rsidRPr="00284571">
        <w:rPr>
          <w:rFonts w:ascii="Times New Roman" w:hAnsi="Times New Roman" w:cs="Times New Roman"/>
          <w:sz w:val="24"/>
          <w:szCs w:val="24"/>
          <w:lang w:val="en-GB"/>
        </w:rPr>
        <w:t xml:space="preserve">established </w:t>
      </w:r>
      <w:r w:rsidR="00FB7D7E" w:rsidRPr="00284571">
        <w:rPr>
          <w:rFonts w:ascii="Times New Roman" w:hAnsi="Times New Roman" w:cs="Times New Roman"/>
          <w:sz w:val="24"/>
          <w:szCs w:val="24"/>
          <w:lang w:val="en-GB"/>
        </w:rPr>
        <w:t xml:space="preserve">to improve the efficiency </w:t>
      </w:r>
      <w:r w:rsidR="00210DC3" w:rsidRPr="00284571">
        <w:rPr>
          <w:rFonts w:ascii="Times New Roman" w:hAnsi="Times New Roman" w:cs="Times New Roman"/>
          <w:sz w:val="24"/>
          <w:szCs w:val="24"/>
          <w:lang w:val="en-GB"/>
        </w:rPr>
        <w:t>for obtaining</w:t>
      </w:r>
      <w:r w:rsidR="00FB7D7E" w:rsidRPr="00284571">
        <w:rPr>
          <w:rFonts w:ascii="Times New Roman" w:hAnsi="Times New Roman" w:cs="Times New Roman"/>
          <w:sz w:val="24"/>
          <w:szCs w:val="24"/>
          <w:lang w:val="en-GB"/>
        </w:rPr>
        <w:t xml:space="preserve"> </w:t>
      </w:r>
      <w:r w:rsidR="009C2D34" w:rsidRPr="00284571">
        <w:rPr>
          <w:rFonts w:ascii="Times New Roman" w:hAnsi="Times New Roman" w:cs="Times New Roman"/>
          <w:position w:val="-12"/>
          <w:sz w:val="24"/>
          <w:szCs w:val="24"/>
          <w:lang w:val="en-GB"/>
        </w:rPr>
        <w:object w:dxaOrig="560" w:dyaOrig="380" w14:anchorId="13E85369">
          <v:shape id="_x0000_i1132" type="#_x0000_t75" style="width:28.5pt;height:18.75pt" o:ole="">
            <v:imagedata r:id="rId217" o:title=""/>
          </v:shape>
          <o:OLEObject Type="Embed" ProgID="Equation.DSMT4" ShapeID="_x0000_i1132" DrawAspect="Content" ObjectID="_1644655675" r:id="rId219"/>
        </w:object>
      </w:r>
      <w:r w:rsidR="00D354BA" w:rsidRPr="00284571">
        <w:rPr>
          <w:rFonts w:ascii="Times New Roman" w:hAnsi="Times New Roman" w:cs="Times New Roman"/>
          <w:sz w:val="24"/>
          <w:szCs w:val="24"/>
          <w:lang w:val="en-GB"/>
        </w:rPr>
        <w:t>.</w:t>
      </w:r>
      <w:r w:rsidR="00FB7D7E" w:rsidRPr="00D354BA">
        <w:rPr>
          <w:rFonts w:ascii="Times New Roman" w:hAnsi="Times New Roman" w:cs="Times New Roman"/>
          <w:color w:val="0000FF"/>
          <w:sz w:val="24"/>
          <w:szCs w:val="24"/>
          <w:lang w:val="en-GB"/>
        </w:rPr>
        <w:t xml:space="preserve"> </w:t>
      </w:r>
      <w:r w:rsidR="00D354BA" w:rsidRPr="00A0661C">
        <w:rPr>
          <w:rFonts w:ascii="Times New Roman" w:hAnsi="Times New Roman" w:cs="Times New Roman"/>
          <w:color w:val="FF0000"/>
          <w:sz w:val="24"/>
          <w:szCs w:val="24"/>
          <w:lang w:val="en-GB"/>
        </w:rPr>
        <w:t>A</w:t>
      </w:r>
      <w:r w:rsidR="00FB7D7E" w:rsidRPr="00A0661C">
        <w:rPr>
          <w:rFonts w:ascii="Times New Roman" w:hAnsi="Times New Roman" w:cs="Times New Roman"/>
          <w:color w:val="FF0000"/>
          <w:sz w:val="24"/>
          <w:szCs w:val="24"/>
          <w:lang w:val="en-GB"/>
        </w:rPr>
        <w:t xml:space="preserve">nd </w:t>
      </w:r>
      <w:r w:rsidR="00D354BA" w:rsidRPr="00A0661C">
        <w:rPr>
          <w:rFonts w:ascii="Times New Roman" w:hAnsi="Times New Roman" w:cs="Times New Roman"/>
          <w:color w:val="FF0000"/>
          <w:sz w:val="24"/>
          <w:szCs w:val="24"/>
          <w:lang w:val="en-GB"/>
        </w:rPr>
        <w:t>that</w:t>
      </w:r>
      <w:r w:rsidR="00FB7D7E" w:rsidRPr="00A0661C">
        <w:rPr>
          <w:rFonts w:ascii="Times New Roman" w:hAnsi="Times New Roman" w:cs="Times New Roman"/>
          <w:color w:val="FF0000"/>
          <w:sz w:val="24"/>
          <w:szCs w:val="24"/>
          <w:lang w:val="en-GB"/>
        </w:rPr>
        <w:t xml:space="preserve"> directly leads to an efficient method to solve the transient heat conduction problem </w:t>
      </w:r>
      <w:r w:rsidR="00480BE4" w:rsidRPr="00A0661C">
        <w:rPr>
          <w:rFonts w:ascii="Times New Roman" w:hAnsi="Times New Roman" w:cs="Times New Roman"/>
          <w:color w:val="FF0000"/>
          <w:sz w:val="24"/>
          <w:szCs w:val="24"/>
          <w:lang w:val="en-GB"/>
        </w:rPr>
        <w:t>in</w:t>
      </w:r>
      <w:r w:rsidR="00FB7D7E" w:rsidRPr="00A0661C">
        <w:rPr>
          <w:rFonts w:ascii="Times New Roman" w:hAnsi="Times New Roman" w:cs="Times New Roman"/>
          <w:color w:val="FF0000"/>
          <w:sz w:val="24"/>
          <w:szCs w:val="24"/>
          <w:lang w:val="en-GB"/>
        </w:rPr>
        <w:t xml:space="preserve"> a periodic structure with </w:t>
      </w:r>
      <w:r w:rsidR="00770EF8" w:rsidRPr="00A0661C">
        <w:rPr>
          <w:rFonts w:ascii="Times New Roman" w:hAnsi="Times New Roman" w:cs="Times New Roman"/>
          <w:color w:val="FF0000"/>
          <w:sz w:val="24"/>
          <w:szCs w:val="24"/>
          <w:lang w:val="en-GB"/>
        </w:rPr>
        <w:t xml:space="preserve">a </w:t>
      </w:r>
      <w:r w:rsidR="00FB7D7E" w:rsidRPr="00A0661C">
        <w:rPr>
          <w:rFonts w:ascii="Times New Roman" w:hAnsi="Times New Roman" w:cs="Times New Roman"/>
          <w:color w:val="FF0000"/>
          <w:sz w:val="24"/>
          <w:szCs w:val="24"/>
          <w:lang w:val="en-GB"/>
        </w:rPr>
        <w:t>moving heat source.</w:t>
      </w:r>
    </w:p>
    <w:p w14:paraId="3218F609" w14:textId="77777777" w:rsidR="00FB7D7E" w:rsidRPr="00D354BA" w:rsidRDefault="00FB7D7E" w:rsidP="00FB7D7E">
      <w:pPr>
        <w:spacing w:line="480" w:lineRule="auto"/>
        <w:ind w:firstLineChars="200" w:firstLine="480"/>
        <w:rPr>
          <w:rFonts w:ascii="Times New Roman" w:hAnsi="Times New Roman" w:cs="Times New Roman"/>
          <w:color w:val="000000" w:themeColor="text1"/>
          <w:sz w:val="24"/>
          <w:szCs w:val="24"/>
          <w:lang w:val="en-GB"/>
        </w:rPr>
      </w:pPr>
    </w:p>
    <w:p w14:paraId="02A388DF" w14:textId="77777777" w:rsidR="00FB7D7E" w:rsidRPr="006C145B" w:rsidRDefault="00FB7D7E" w:rsidP="00FB7D7E">
      <w:pPr>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3. The physical feature of transient heat conduction</w:t>
      </w:r>
    </w:p>
    <w:p w14:paraId="56C67F12" w14:textId="2D36A3FE" w:rsidR="00FB7D7E" w:rsidRPr="006C145B" w:rsidRDefault="00FB7D7E" w:rsidP="00FB7D7E">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In this section, the physical characteristic</w:t>
      </w:r>
      <w:r w:rsidR="00132470"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of transient heat conduction will be </w:t>
      </w:r>
      <w:r w:rsidR="005D356E" w:rsidRPr="006C145B">
        <w:rPr>
          <w:rFonts w:ascii="Times New Roman" w:hAnsi="Times New Roman" w:cs="Times New Roman"/>
          <w:color w:val="000000" w:themeColor="text1"/>
          <w:sz w:val="24"/>
          <w:szCs w:val="24"/>
          <w:lang w:val="en-GB"/>
        </w:rPr>
        <w:t>analysed</w:t>
      </w:r>
      <w:r w:rsidR="00B60A9F" w:rsidRPr="006C145B">
        <w:rPr>
          <w:rFonts w:ascii="Times New Roman" w:hAnsi="Times New Roman" w:cs="Times New Roman"/>
          <w:color w:val="000000" w:themeColor="text1"/>
          <w:sz w:val="24"/>
          <w:szCs w:val="24"/>
          <w:lang w:val="en-GB"/>
        </w:rPr>
        <w:t xml:space="preserve"> firstly</w:t>
      </w:r>
      <w:r w:rsidRPr="006C145B">
        <w:rPr>
          <w:rFonts w:ascii="Times New Roman" w:hAnsi="Times New Roman" w:cs="Times New Roman"/>
          <w:color w:val="000000" w:themeColor="text1"/>
          <w:sz w:val="24"/>
          <w:szCs w:val="24"/>
          <w:lang w:val="en-GB"/>
        </w:rPr>
        <w:t xml:space="preserve">, which is </w:t>
      </w:r>
      <w:bookmarkStart w:id="14" w:name="OLE_LINK11"/>
      <w:bookmarkStart w:id="15" w:name="OLE_LINK12"/>
      <w:r w:rsidRPr="006C145B">
        <w:rPr>
          <w:rFonts w:ascii="Times New Roman" w:hAnsi="Times New Roman" w:cs="Times New Roman"/>
          <w:color w:val="000000" w:themeColor="text1"/>
          <w:sz w:val="24"/>
          <w:szCs w:val="24"/>
          <w:lang w:val="en-GB"/>
        </w:rPr>
        <w:t xml:space="preserve">one of the important </w:t>
      </w:r>
      <w:bookmarkEnd w:id="14"/>
      <w:bookmarkEnd w:id="15"/>
      <w:r w:rsidR="00132470" w:rsidRPr="006C145B">
        <w:rPr>
          <w:rFonts w:ascii="Times New Roman" w:hAnsi="Times New Roman" w:cs="Times New Roman"/>
          <w:color w:val="000000" w:themeColor="text1"/>
          <w:sz w:val="24"/>
          <w:szCs w:val="24"/>
          <w:lang w:val="en-GB"/>
        </w:rPr>
        <w:t xml:space="preserve">bases </w:t>
      </w:r>
      <w:r w:rsidRPr="006C145B">
        <w:rPr>
          <w:rFonts w:ascii="Times New Roman" w:hAnsi="Times New Roman" w:cs="Times New Roman"/>
          <w:color w:val="000000" w:themeColor="text1"/>
          <w:sz w:val="24"/>
          <w:szCs w:val="24"/>
          <w:lang w:val="en-GB"/>
        </w:rPr>
        <w:t xml:space="preserve">for </w:t>
      </w:r>
      <w:r w:rsidR="00D1627F" w:rsidRPr="006C145B">
        <w:rPr>
          <w:rFonts w:ascii="Times New Roman" w:hAnsi="Times New Roman" w:cs="Times New Roman"/>
          <w:color w:val="000000" w:themeColor="text1"/>
          <w:sz w:val="24"/>
          <w:szCs w:val="24"/>
          <w:lang w:val="en-GB"/>
        </w:rPr>
        <w:t>develop</w:t>
      </w:r>
      <w:r w:rsidRPr="006C145B">
        <w:rPr>
          <w:rFonts w:ascii="Times New Roman" w:hAnsi="Times New Roman" w:cs="Times New Roman"/>
          <w:color w:val="000000" w:themeColor="text1"/>
          <w:sz w:val="24"/>
          <w:szCs w:val="24"/>
          <w:lang w:val="en-GB"/>
        </w:rPr>
        <w:t xml:space="preserve">ing the efficient and accurate method. </w:t>
      </w:r>
    </w:p>
    <w:p w14:paraId="1805A7E4" w14:textId="44F6869E" w:rsidR="00FB7D7E" w:rsidRPr="006C145B" w:rsidRDefault="00FB7D7E" w:rsidP="00FB7D7E">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For two-dimensional transient heat conduction </w:t>
      </w:r>
      <w:r w:rsidR="00132470" w:rsidRPr="006C145B">
        <w:rPr>
          <w:rFonts w:ascii="Times New Roman" w:hAnsi="Times New Roman" w:cs="Times New Roman"/>
          <w:color w:val="000000" w:themeColor="text1"/>
          <w:sz w:val="24"/>
          <w:szCs w:val="24"/>
          <w:lang w:val="en-GB"/>
        </w:rPr>
        <w:t>in</w:t>
      </w:r>
      <w:r w:rsidRPr="006C145B">
        <w:rPr>
          <w:rFonts w:ascii="Times New Roman" w:hAnsi="Times New Roman" w:cs="Times New Roman"/>
          <w:color w:val="000000" w:themeColor="text1"/>
          <w:sz w:val="24"/>
          <w:szCs w:val="24"/>
          <w:lang w:val="en-GB"/>
        </w:rPr>
        <w:t xml:space="preserve"> a homogeneous unbound medium, if a unit instantaneous external excitation is applied at point </w:t>
      </w:r>
      <w:r w:rsidRPr="006C145B">
        <w:rPr>
          <w:rFonts w:ascii="Times New Roman" w:hAnsi="Times New Roman" w:cs="Times New Roman"/>
          <w:color w:val="000000" w:themeColor="text1"/>
          <w:position w:val="-14"/>
          <w:sz w:val="24"/>
          <w:szCs w:val="24"/>
          <w:lang w:val="en-GB"/>
        </w:rPr>
        <w:object w:dxaOrig="780" w:dyaOrig="400" w14:anchorId="52D48D41">
          <v:shape id="_x0000_i1133" type="#_x0000_t75" style="width:38.25pt;height:21.75pt" o:ole="">
            <v:imagedata r:id="rId220" o:title=""/>
          </v:shape>
          <o:OLEObject Type="Embed" ProgID="Equation.DSMT4" ShapeID="_x0000_i1133" DrawAspect="Content" ObjectID="_1644655676" r:id="rId221"/>
        </w:object>
      </w:r>
      <w:r w:rsidRPr="006C145B">
        <w:rPr>
          <w:rFonts w:ascii="Times New Roman" w:hAnsi="Times New Roman" w:cs="Times New Roman"/>
          <w:color w:val="000000" w:themeColor="text1"/>
          <w:sz w:val="24"/>
          <w:szCs w:val="24"/>
          <w:lang w:val="en-GB"/>
        </w:rPr>
        <w:t xml:space="preserve"> at </w:t>
      </w:r>
      <w:r w:rsidR="00DD04E1" w:rsidRPr="006C145B">
        <w:rPr>
          <w:rFonts w:ascii="Times New Roman" w:hAnsi="Times New Roman" w:cs="Times New Roman"/>
          <w:color w:val="000000" w:themeColor="text1"/>
          <w:sz w:val="24"/>
          <w:szCs w:val="24"/>
          <w:lang w:val="en-GB"/>
        </w:rPr>
        <w:t>time</w:t>
      </w:r>
      <w:r w:rsidR="00910BB1"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position w:val="-12"/>
          <w:sz w:val="24"/>
          <w:szCs w:val="24"/>
          <w:lang w:val="en-GB"/>
        </w:rPr>
        <w:object w:dxaOrig="220" w:dyaOrig="360" w14:anchorId="3F3BD39A">
          <v:shape id="_x0000_i1134" type="#_x0000_t75" style="width:12pt;height:18.75pt" o:ole="">
            <v:imagedata r:id="rId222" o:title=""/>
          </v:shape>
          <o:OLEObject Type="Embed" ProgID="Equation.DSMT4" ShapeID="_x0000_i1134" DrawAspect="Content" ObjectID="_1644655677" r:id="rId223"/>
        </w:object>
      </w:r>
      <w:r w:rsidRPr="006C145B">
        <w:rPr>
          <w:rFonts w:ascii="Times New Roman" w:hAnsi="Times New Roman" w:cs="Times New Roman"/>
          <w:color w:val="000000" w:themeColor="text1"/>
          <w:sz w:val="24"/>
          <w:szCs w:val="24"/>
          <w:lang w:val="en-GB"/>
        </w:rPr>
        <w:t xml:space="preserve">, the temperature response at any point </w:t>
      </w:r>
      <w:r w:rsidRPr="006C145B">
        <w:rPr>
          <w:rFonts w:ascii="Times New Roman" w:hAnsi="Times New Roman" w:cs="Times New Roman"/>
          <w:color w:val="000000" w:themeColor="text1"/>
          <w:position w:val="-14"/>
          <w:sz w:val="24"/>
          <w:szCs w:val="24"/>
          <w:lang w:val="en-GB"/>
        </w:rPr>
        <w:object w:dxaOrig="600" w:dyaOrig="400" w14:anchorId="75317E61">
          <v:shape id="_x0000_i1135" type="#_x0000_t75" style="width:30pt;height:21.75pt" o:ole="">
            <v:imagedata r:id="rId224" o:title=""/>
          </v:shape>
          <o:OLEObject Type="Embed" ProgID="Equation.DSMT4" ShapeID="_x0000_i1135" DrawAspect="Content" ObjectID="_1644655678" r:id="rId225"/>
        </w:object>
      </w:r>
      <w:r w:rsidRPr="006C145B">
        <w:rPr>
          <w:rFonts w:ascii="Times New Roman" w:hAnsi="Times New Roman" w:cs="Times New Roman"/>
          <w:color w:val="000000" w:themeColor="text1"/>
          <w:sz w:val="24"/>
          <w:szCs w:val="24"/>
          <w:lang w:val="en-GB"/>
        </w:rPr>
        <w:t xml:space="preserve"> can be expressed as</w:t>
      </w:r>
      <w:r w:rsidR="00701B1B" w:rsidRPr="006C145B">
        <w:rPr>
          <w:rFonts w:ascii="Times New Roman" w:hAnsi="Times New Roman" w:cs="Times New Roman"/>
          <w:color w:val="000000" w:themeColor="text1"/>
          <w:sz w:val="24"/>
          <w:szCs w:val="24"/>
          <w:lang w:val="en-GB"/>
        </w:rPr>
        <w:t xml:space="preserve"> </w:t>
      </w:r>
      <w:r w:rsidR="00701B1B"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&lt;EndNote&gt;&lt;Cite&gt;&lt;Author&gt;Schmitt&lt;/Author&gt;&lt;Year&gt;2019&lt;/Year&gt;&lt;RecNum&gt;814&lt;/RecNum&gt;&lt;DisplayText&gt;&lt;style font="Times New Roman" size="12"&gt;(Schmitt 2019)&lt;/style&gt;&lt;/DisplayText&gt;&lt;record&gt;&lt;rec-number&gt;814&lt;/rec-number&gt;&lt;foreign-keys&gt;&lt;key app="EN" db-id="wa5ae5vf7etzd2e5r2b5pf9g02aff00vz5at"&gt;814&lt;/key&gt;&lt;/foreign-keys&gt;&lt;ref-type name="Journal Article"&gt;17&lt;/ref-type&gt;&lt;contributors&gt;&lt;authors&gt;&lt;author&gt;Schmitt, Rüdiger&lt;/author&gt;&lt;/authors&gt;&lt;/contributors&gt;&lt;titles&gt;&lt;title&gt;Spatial and temporal temperature evolution of rotating tubes heated by a Gaussian laser beam–analytical solutions and calculations&lt;/title&gt;&lt;secondary-title&gt;International Journal of Numerical Methods for Heat and Fluid Flow&lt;/secondary-title&gt;&lt;/titles&gt;&lt;periodical&gt;&lt;full-title&gt;International Journal of Numerical Methods for Heat and Fluid Flow&lt;/full-title&gt;&lt;abbr-1&gt;Int. J. Numer. Methods Heat Fluid Flow&lt;/abbr-1&gt;&lt;abbr-2&gt;Int J Numer Method H&lt;/abbr-2&gt;&lt;/periodical&gt;&lt;pages&gt;682-701&lt;/pages&gt;&lt;volume&gt;29&lt;/volume&gt;&lt;number&gt;2&lt;/number&gt;&lt;dates&gt;&lt;year&gt;2019&lt;/year&gt;&lt;/dates&gt;&lt;isbn&gt;0961-5539&lt;/isbn&gt;&lt;urls&gt;&lt;/urls&gt;&lt;/record&gt;&lt;/Cite&gt;&lt;/EndNote&gt;</w:instrText>
      </w:r>
      <w:r w:rsidR="00701B1B"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2" w:tooltip="Schmitt, 2019 #814" w:history="1">
        <w:r w:rsidR="00A36091" w:rsidRPr="006C145B">
          <w:rPr>
            <w:rFonts w:ascii="Times New Roman" w:hAnsi="Times New Roman" w:cs="Times New Roman"/>
            <w:noProof/>
            <w:color w:val="000000" w:themeColor="text1"/>
            <w:sz w:val="24"/>
            <w:szCs w:val="24"/>
            <w:lang w:val="en-GB"/>
          </w:rPr>
          <w:t>Schmitt 2019</w:t>
        </w:r>
      </w:hyperlink>
      <w:r w:rsidR="009845D1" w:rsidRPr="006C145B">
        <w:rPr>
          <w:rFonts w:ascii="Times New Roman" w:hAnsi="Times New Roman" w:cs="Times New Roman"/>
          <w:noProof/>
          <w:color w:val="000000" w:themeColor="text1"/>
          <w:sz w:val="24"/>
          <w:szCs w:val="24"/>
          <w:lang w:val="en-GB"/>
        </w:rPr>
        <w:t>)</w:t>
      </w:r>
      <w:r w:rsidR="00701B1B" w:rsidRPr="006C145B">
        <w:rPr>
          <w:rFonts w:ascii="Times New Roman" w:hAnsi="Times New Roman" w:cs="Times New Roman"/>
          <w:color w:val="000000" w:themeColor="text1"/>
          <w:sz w:val="24"/>
          <w:szCs w:val="24"/>
          <w:lang w:val="en-GB"/>
        </w:rPr>
        <w:fldChar w:fldCharType="end"/>
      </w:r>
    </w:p>
    <w:p w14:paraId="2C0691D9" w14:textId="03D3478F"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58"/>
          <w:sz w:val="24"/>
          <w:szCs w:val="24"/>
          <w:lang w:val="en-GB"/>
        </w:rPr>
        <w:object w:dxaOrig="5920" w:dyaOrig="1280" w14:anchorId="06CA3B5D">
          <v:shape id="_x0000_i1136" type="#_x0000_t75" style="width:294pt;height:64.5pt" o:ole="">
            <v:imagedata r:id="rId226" o:title=""/>
          </v:shape>
          <o:OLEObject Type="Embed" ProgID="Equation.DSMT4" ShapeID="_x0000_i1136" DrawAspect="Content" ObjectID="_1644655679" r:id="rId227"/>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16" w:name="ZEqnNum337479"/>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18</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16"/>
      <w:r w:rsidR="00DE55A4" w:rsidRPr="006C145B">
        <w:rPr>
          <w:color w:val="000000" w:themeColor="text1"/>
          <w:sz w:val="24"/>
          <w:szCs w:val="24"/>
          <w:lang w:val="en-GB"/>
        </w:rPr>
        <w:fldChar w:fldCharType="end"/>
      </w:r>
    </w:p>
    <w:p w14:paraId="1315F845" w14:textId="28F21D12" w:rsidR="00FB7D7E" w:rsidRPr="006C145B" w:rsidRDefault="00FB7D7E" w:rsidP="00FB7D7E">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where </w:t>
      </w:r>
      <w:r w:rsidR="00992E45" w:rsidRPr="006C145B">
        <w:rPr>
          <w:rFonts w:ascii="Times New Roman" w:hAnsi="Times New Roman" w:cs="Times New Roman"/>
          <w:color w:val="000000" w:themeColor="text1"/>
          <w:position w:val="-16"/>
          <w:sz w:val="24"/>
          <w:szCs w:val="24"/>
          <w:lang w:val="en-GB"/>
        </w:rPr>
        <w:object w:dxaOrig="1240" w:dyaOrig="440" w14:anchorId="17541676">
          <v:shape id="_x0000_i1137" type="#_x0000_t75" style="width:60.75pt;height:22.5pt" o:ole="">
            <v:imagedata r:id="rId228" o:title=""/>
          </v:shape>
          <o:OLEObject Type="Embed" ProgID="Equation.DSMT4" ShapeID="_x0000_i1137" DrawAspect="Content" ObjectID="_1644655680" r:id="rId229"/>
        </w:object>
      </w:r>
      <w:r w:rsidRPr="006C145B">
        <w:rPr>
          <w:rFonts w:ascii="Times New Roman" w:hAnsi="Times New Roman" w:cs="Times New Roman"/>
          <w:color w:val="000000" w:themeColor="text1"/>
          <w:sz w:val="24"/>
          <w:szCs w:val="24"/>
          <w:lang w:val="en-GB"/>
        </w:rPr>
        <w:t xml:space="preserve"> is the thermal diffusivity and </w:t>
      </w:r>
      <w:r w:rsidRPr="006C145B">
        <w:rPr>
          <w:rFonts w:ascii="Times New Roman" w:hAnsi="Times New Roman" w:cs="Times New Roman"/>
          <w:color w:val="000000" w:themeColor="text1"/>
          <w:position w:val="-12"/>
          <w:sz w:val="24"/>
          <w:szCs w:val="24"/>
          <w:lang w:val="en-GB"/>
        </w:rPr>
        <w:object w:dxaOrig="880" w:dyaOrig="360" w14:anchorId="0FEE5EC6">
          <v:shape id="_x0000_i1138" type="#_x0000_t75" style="width:43.5pt;height:18.75pt" o:ole="">
            <v:imagedata r:id="rId230" o:title=""/>
          </v:shape>
          <o:OLEObject Type="Embed" ProgID="Equation.DSMT4" ShapeID="_x0000_i1138" DrawAspect="Content" ObjectID="_1644655681" r:id="rId231"/>
        </w:object>
      </w:r>
      <w:r w:rsidRPr="006C145B">
        <w:rPr>
          <w:rFonts w:ascii="Times New Roman" w:hAnsi="Times New Roman" w:cs="Times New Roman"/>
          <w:color w:val="000000" w:themeColor="text1"/>
          <w:sz w:val="24"/>
          <w:szCs w:val="24"/>
          <w:lang w:val="en-GB"/>
        </w:rPr>
        <w:t xml:space="preserve"> is the time interval. Eq.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ZEqnNum337479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ZEqnNum337479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(18)</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is called the fundamental solution of the two-dimensional transient heat conduction equation, and </w:t>
      </w:r>
      <w:r w:rsidRPr="006C145B">
        <w:rPr>
          <w:rFonts w:ascii="Times New Roman" w:hAnsi="Times New Roman" w:cs="Times New Roman"/>
          <w:color w:val="000000" w:themeColor="text1"/>
          <w:position w:val="-14"/>
          <w:sz w:val="24"/>
          <w:szCs w:val="24"/>
          <w:lang w:val="en-GB"/>
        </w:rPr>
        <w:object w:dxaOrig="1400" w:dyaOrig="400" w14:anchorId="46B6845B">
          <v:shape id="_x0000_i1139" type="#_x0000_t75" style="width:69.75pt;height:21.75pt" o:ole="">
            <v:imagedata r:id="rId232" o:title=""/>
          </v:shape>
          <o:OLEObject Type="Embed" ProgID="Equation.DSMT4" ShapeID="_x0000_i1139" DrawAspect="Content" ObjectID="_1644655682" r:id="rId233"/>
        </w:object>
      </w:r>
      <w:r w:rsidRPr="006C145B">
        <w:rPr>
          <w:rFonts w:ascii="Times New Roman" w:hAnsi="Times New Roman" w:cs="Times New Roman"/>
          <w:color w:val="000000" w:themeColor="text1"/>
          <w:sz w:val="24"/>
          <w:szCs w:val="24"/>
          <w:lang w:val="en-GB"/>
        </w:rPr>
        <w:t xml:space="preserve"> at any time </w:t>
      </w:r>
      <w:r w:rsidRPr="006C145B">
        <w:rPr>
          <w:rFonts w:ascii="Times New Roman" w:hAnsi="Times New Roman" w:cs="Times New Roman"/>
          <w:color w:val="000000" w:themeColor="text1"/>
          <w:position w:val="-14"/>
          <w:sz w:val="24"/>
          <w:szCs w:val="24"/>
          <w:lang w:val="en-GB"/>
        </w:rPr>
        <w:object w:dxaOrig="840" w:dyaOrig="400" w14:anchorId="63007A43">
          <v:shape id="_x0000_i1140" type="#_x0000_t75" style="width:42pt;height:21.75pt" o:ole="">
            <v:imagedata r:id="rId234" o:title=""/>
          </v:shape>
          <o:OLEObject Type="Embed" ProgID="Equation.DSMT4" ShapeID="_x0000_i1140" DrawAspect="Content" ObjectID="_1644655683" r:id="rId235"/>
        </w:object>
      </w:r>
      <w:r w:rsidRPr="006C145B">
        <w:rPr>
          <w:rFonts w:ascii="Times New Roman" w:hAnsi="Times New Roman" w:cs="Times New Roman"/>
          <w:color w:val="000000" w:themeColor="text1"/>
          <w:sz w:val="24"/>
          <w:szCs w:val="24"/>
          <w:lang w:val="en-GB"/>
        </w:rPr>
        <w:t xml:space="preserve"> follows an exponential decay with the distance between point </w:t>
      </w:r>
      <w:r w:rsidRPr="006C145B">
        <w:rPr>
          <w:rFonts w:ascii="Times New Roman" w:hAnsi="Times New Roman" w:cs="Times New Roman"/>
          <w:color w:val="000000" w:themeColor="text1"/>
          <w:position w:val="-14"/>
          <w:sz w:val="24"/>
          <w:szCs w:val="24"/>
          <w:lang w:val="en-GB"/>
        </w:rPr>
        <w:object w:dxaOrig="600" w:dyaOrig="400" w14:anchorId="245F4910">
          <v:shape id="_x0000_i1141" type="#_x0000_t75" style="width:30pt;height:21.75pt" o:ole="">
            <v:imagedata r:id="rId224" o:title=""/>
          </v:shape>
          <o:OLEObject Type="Embed" ProgID="Equation.DSMT4" ShapeID="_x0000_i1141" DrawAspect="Content" ObjectID="_1644655684" r:id="rId236"/>
        </w:object>
      </w:r>
      <w:r w:rsidR="0098285A" w:rsidRPr="006C145B">
        <w:rPr>
          <w:rFonts w:ascii="Times New Roman" w:hAnsi="Times New Roman" w:cs="Times New Roman"/>
          <w:color w:val="000000" w:themeColor="text1"/>
          <w:sz w:val="24"/>
          <w:szCs w:val="24"/>
          <w:lang w:val="en-GB"/>
        </w:rPr>
        <w:t xml:space="preserve"> and</w:t>
      </w:r>
      <w:r w:rsidR="002B0C0E" w:rsidRPr="006C145B">
        <w:rPr>
          <w:rFonts w:ascii="Times New Roman" w:hAnsi="Times New Roman" w:cs="Times New Roman"/>
          <w:color w:val="000000" w:themeColor="text1"/>
          <w:sz w:val="24"/>
          <w:szCs w:val="24"/>
          <w:lang w:val="en-GB"/>
        </w:rPr>
        <w:t xml:space="preserve"> the</w:t>
      </w:r>
      <w:r w:rsidR="0098285A"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heat source </w:t>
      </w:r>
      <w:r w:rsidR="00731988" w:rsidRPr="006C145B">
        <w:rPr>
          <w:rFonts w:ascii="Times New Roman" w:hAnsi="Times New Roman" w:cs="Times New Roman"/>
          <w:color w:val="000000" w:themeColor="text1"/>
          <w:sz w:val="24"/>
          <w:szCs w:val="24"/>
          <w:lang w:val="en-GB"/>
        </w:rPr>
        <w:t xml:space="preserve">point </w:t>
      </w:r>
      <w:r w:rsidRPr="006C145B">
        <w:rPr>
          <w:rFonts w:ascii="Times New Roman" w:hAnsi="Times New Roman" w:cs="Times New Roman"/>
          <w:color w:val="000000" w:themeColor="text1"/>
          <w:position w:val="-14"/>
          <w:sz w:val="24"/>
          <w:szCs w:val="24"/>
          <w:lang w:val="en-GB"/>
        </w:rPr>
        <w:object w:dxaOrig="780" w:dyaOrig="400" w14:anchorId="7682B3CA">
          <v:shape id="_x0000_i1142" type="#_x0000_t75" style="width:38.25pt;height:21.75pt" o:ole="">
            <v:imagedata r:id="rId237" o:title=""/>
          </v:shape>
          <o:OLEObject Type="Embed" ProgID="Equation.DSMT4" ShapeID="_x0000_i1142" DrawAspect="Content" ObjectID="_1644655685" r:id="rId238"/>
        </w:object>
      </w:r>
      <w:r w:rsidRPr="006C145B">
        <w:rPr>
          <w:rFonts w:ascii="Times New Roman" w:hAnsi="Times New Roman" w:cs="Times New Roman"/>
          <w:color w:val="000000" w:themeColor="text1"/>
          <w:sz w:val="24"/>
          <w:szCs w:val="24"/>
          <w:lang w:val="en-GB"/>
        </w:rPr>
        <w:t xml:space="preserve">. Thus, the temperature response at a </w:t>
      </w:r>
      <w:r w:rsidR="00F3009B" w:rsidRPr="006C145B">
        <w:rPr>
          <w:rFonts w:ascii="Times New Roman" w:hAnsi="Times New Roman" w:cs="Times New Roman"/>
          <w:color w:val="000000" w:themeColor="text1"/>
          <w:sz w:val="24"/>
          <w:szCs w:val="24"/>
          <w:lang w:val="en-GB"/>
        </w:rPr>
        <w:t>point that is much further away from the heat source point</w:t>
      </w:r>
      <w:r w:rsidRPr="006C145B">
        <w:rPr>
          <w:rFonts w:ascii="Times New Roman" w:hAnsi="Times New Roman" w:cs="Times New Roman"/>
          <w:color w:val="000000" w:themeColor="text1"/>
          <w:sz w:val="24"/>
          <w:szCs w:val="24"/>
          <w:lang w:val="en-GB"/>
        </w:rPr>
        <w:t xml:space="preserve"> is</w:t>
      </w:r>
      <w:r w:rsidR="00DD0B19" w:rsidRPr="006C145B">
        <w:rPr>
          <w:rFonts w:ascii="Times New Roman" w:hAnsi="Times New Roman" w:cs="Times New Roman"/>
          <w:color w:val="000000" w:themeColor="text1"/>
          <w:sz w:val="24"/>
          <w:szCs w:val="24"/>
          <w:lang w:val="en-GB"/>
        </w:rPr>
        <w:t xml:space="preserve"> much</w:t>
      </w:r>
      <w:r w:rsidRPr="006C145B">
        <w:rPr>
          <w:rFonts w:ascii="Times New Roman" w:hAnsi="Times New Roman" w:cs="Times New Roman"/>
          <w:color w:val="000000" w:themeColor="text1"/>
          <w:sz w:val="24"/>
          <w:szCs w:val="24"/>
          <w:lang w:val="en-GB"/>
        </w:rPr>
        <w:t xml:space="preserve"> closer to zero. Although this characteristic </w:t>
      </w:r>
      <w:r w:rsidR="00AA4413" w:rsidRPr="006C145B">
        <w:rPr>
          <w:rFonts w:ascii="Times New Roman" w:hAnsi="Times New Roman" w:cs="Times New Roman"/>
          <w:color w:val="000000" w:themeColor="text1"/>
          <w:sz w:val="24"/>
          <w:szCs w:val="24"/>
          <w:lang w:val="en-GB"/>
        </w:rPr>
        <w:t>occurs in a</w:t>
      </w:r>
      <w:r w:rsidRPr="006C145B">
        <w:rPr>
          <w:rFonts w:ascii="Times New Roman" w:hAnsi="Times New Roman" w:cs="Times New Roman"/>
          <w:color w:val="000000" w:themeColor="text1"/>
          <w:sz w:val="24"/>
          <w:szCs w:val="24"/>
          <w:lang w:val="en-GB"/>
        </w:rPr>
        <w:t xml:space="preserve"> homogenous material, it is clear that the temperature response distribution is similar</w:t>
      </w:r>
      <w:r w:rsidR="00DD0B19" w:rsidRPr="006C145B">
        <w:rPr>
          <w:rFonts w:ascii="Times New Roman" w:hAnsi="Times New Roman" w:cs="Times New Roman"/>
          <w:color w:val="000000" w:themeColor="text1"/>
          <w:sz w:val="24"/>
          <w:szCs w:val="24"/>
          <w:lang w:val="en-GB"/>
        </w:rPr>
        <w:t xml:space="preserve"> for a non-homogeneous material</w:t>
      </w:r>
      <w:r w:rsidRPr="006C145B">
        <w:rPr>
          <w:rFonts w:ascii="Times New Roman" w:hAnsi="Times New Roman" w:cs="Times New Roman"/>
          <w:color w:val="000000" w:themeColor="text1"/>
          <w:sz w:val="24"/>
          <w:szCs w:val="24"/>
          <w:lang w:val="en-GB"/>
        </w:rPr>
        <w:t xml:space="preserve">. Even if </w:t>
      </w:r>
      <w:bookmarkStart w:id="17" w:name="OLE_LINK2"/>
      <w:bookmarkStart w:id="18" w:name="OLE_LINK3"/>
      <w:r w:rsidRPr="006C145B">
        <w:rPr>
          <w:rFonts w:ascii="Times New Roman" w:hAnsi="Times New Roman" w:cs="Times New Roman"/>
          <w:color w:val="000000" w:themeColor="text1"/>
          <w:sz w:val="24"/>
          <w:szCs w:val="24"/>
          <w:lang w:val="en-GB"/>
        </w:rPr>
        <w:t xml:space="preserve">a system is discretized by the finite element mesh, </w:t>
      </w:r>
      <w:r w:rsidR="00A754F7" w:rsidRPr="006C145B">
        <w:rPr>
          <w:rFonts w:ascii="Times New Roman" w:hAnsi="Times New Roman" w:cs="Times New Roman"/>
          <w:color w:val="000000" w:themeColor="text1"/>
          <w:sz w:val="24"/>
          <w:szCs w:val="24"/>
          <w:lang w:val="en-GB"/>
        </w:rPr>
        <w:t>the</w:t>
      </w:r>
      <w:r w:rsidRPr="006C145B">
        <w:rPr>
          <w:rFonts w:ascii="Times New Roman" w:hAnsi="Times New Roman" w:cs="Times New Roman"/>
          <w:color w:val="000000" w:themeColor="text1"/>
          <w:sz w:val="24"/>
          <w:szCs w:val="24"/>
          <w:lang w:val="en-GB"/>
        </w:rPr>
        <w:t xml:space="preserve"> physical characteristic is also similar to the continu</w:t>
      </w:r>
      <w:r w:rsidR="00131B5A" w:rsidRPr="006C145B">
        <w:rPr>
          <w:rFonts w:ascii="Times New Roman" w:hAnsi="Times New Roman" w:cs="Times New Roman"/>
          <w:color w:val="000000" w:themeColor="text1"/>
          <w:sz w:val="24"/>
          <w:szCs w:val="24"/>
          <w:lang w:val="en-GB"/>
        </w:rPr>
        <w:t>ou</w:t>
      </w:r>
      <w:r w:rsidR="0004083F"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system, because</w:t>
      </w:r>
      <w:r w:rsidR="00217A41" w:rsidRPr="006C145B">
        <w:rPr>
          <w:rFonts w:ascii="Times New Roman" w:hAnsi="Times New Roman" w:cs="Times New Roman"/>
          <w:color w:val="000000" w:themeColor="text1"/>
          <w:sz w:val="24"/>
          <w:szCs w:val="24"/>
          <w:lang w:val="en-GB"/>
        </w:rPr>
        <w:t xml:space="preserve"> </w:t>
      </w:r>
      <w:r w:rsidR="00AA4413" w:rsidRPr="006C145B">
        <w:rPr>
          <w:rFonts w:ascii="Times New Roman" w:hAnsi="Times New Roman" w:cs="Times New Roman"/>
          <w:color w:val="000000" w:themeColor="text1"/>
          <w:sz w:val="24"/>
          <w:szCs w:val="24"/>
          <w:lang w:val="en-GB"/>
        </w:rPr>
        <w:t xml:space="preserve">as </w:t>
      </w:r>
      <w:r w:rsidR="00217A41" w:rsidRPr="006C145B">
        <w:rPr>
          <w:rFonts w:ascii="Times New Roman" w:hAnsi="Times New Roman" w:cs="Times New Roman"/>
          <w:color w:val="000000" w:themeColor="text1"/>
          <w:sz w:val="24"/>
          <w:szCs w:val="24"/>
          <w:lang w:val="en-GB"/>
        </w:rPr>
        <w:t xml:space="preserve">the number of elements in the mesh increases, the </w:t>
      </w:r>
      <w:r w:rsidR="00460070" w:rsidRPr="006C145B">
        <w:rPr>
          <w:rFonts w:ascii="Times New Roman" w:hAnsi="Times New Roman" w:cs="Times New Roman"/>
          <w:color w:val="000000" w:themeColor="text1"/>
          <w:sz w:val="24"/>
          <w:szCs w:val="24"/>
          <w:lang w:val="en-GB"/>
        </w:rPr>
        <w:t>numerical</w:t>
      </w:r>
      <w:r w:rsidR="00217A41" w:rsidRPr="006C145B">
        <w:rPr>
          <w:rFonts w:ascii="Times New Roman" w:hAnsi="Times New Roman" w:cs="Times New Roman"/>
          <w:color w:val="000000" w:themeColor="text1"/>
          <w:sz w:val="24"/>
          <w:szCs w:val="24"/>
          <w:lang w:val="en-GB"/>
        </w:rPr>
        <w:t xml:space="preserve"> result converge</w:t>
      </w:r>
      <w:r w:rsidR="005A0C18" w:rsidRPr="006C145B">
        <w:rPr>
          <w:rFonts w:ascii="Times New Roman" w:hAnsi="Times New Roman" w:cs="Times New Roman"/>
          <w:color w:val="000000" w:themeColor="text1"/>
          <w:sz w:val="24"/>
          <w:szCs w:val="24"/>
          <w:lang w:val="en-GB"/>
        </w:rPr>
        <w:t>s</w:t>
      </w:r>
      <w:r w:rsidR="00217A41" w:rsidRPr="006C145B">
        <w:rPr>
          <w:rFonts w:ascii="Times New Roman" w:hAnsi="Times New Roman" w:cs="Times New Roman"/>
          <w:color w:val="000000" w:themeColor="text1"/>
          <w:sz w:val="24"/>
          <w:szCs w:val="24"/>
          <w:lang w:val="en-GB"/>
        </w:rPr>
        <w:t xml:space="preserve"> to the exact solution</w:t>
      </w:r>
      <w:r w:rsidR="002B5D20" w:rsidRPr="006C145B">
        <w:rPr>
          <w:rFonts w:ascii="Times New Roman" w:hAnsi="Times New Roman" w:cs="Times New Roman"/>
          <w:color w:val="000000" w:themeColor="text1"/>
          <w:sz w:val="24"/>
          <w:szCs w:val="24"/>
          <w:lang w:val="en-GB"/>
        </w:rPr>
        <w:t xml:space="preserve"> gradually</w:t>
      </w:r>
      <w:bookmarkEnd w:id="17"/>
      <w:bookmarkEnd w:id="18"/>
      <w:r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fldChar w:fldCharType="begin"/>
      </w:r>
      <w:r w:rsidR="009845D1" w:rsidRPr="006C145B">
        <w:rPr>
          <w:rFonts w:ascii="Times New Roman" w:hAnsi="Times New Roman" w:cs="Times New Roman"/>
          <w:color w:val="000000" w:themeColor="text1"/>
          <w:sz w:val="24"/>
          <w:szCs w:val="24"/>
          <w:lang w:val="en-GB"/>
        </w:rPr>
        <w:instrText xml:space="preserve"> ADDIN EN.CITE &lt;EndNote&gt;&lt;Cite&gt;&lt;Author&gt;Wilson&lt;/Author&gt;&lt;Year&gt;1966&lt;/Year&gt;&lt;RecNum&gt;111&lt;/RecNum&gt;&lt;DisplayText&gt;&lt;style font="Times New Roman" size="12"&gt;(Wilson and Nickell 1966)&lt;/style&gt;&lt;/DisplayText&gt;&lt;record&gt;&lt;rec-number&gt;111&lt;/rec-number&gt;&lt;foreign-keys&gt;&lt;key app="EN" db-id="wa5ae5vf7etzd2e5r2b5pf9g02aff00vz5at"&gt;111&lt;/key&gt;&lt;/foreign-keys&gt;&lt;ref-type name="Journal Article"&gt;17&lt;/ref-type&gt;&lt;contributors&gt;&lt;authors&gt;&lt;author&gt;Wilson, Edward L.&lt;/author&gt;&lt;author&gt;Nickell, Robert E.&lt;/author&gt;&lt;/authors&gt;&lt;/contributors&gt;&lt;titles&gt;&lt;title&gt;Application of the finite element method to heat conduction analysis&lt;/title&gt;&lt;secondary-title&gt;Nuclear Engineering and Design&lt;/secondary-title&gt;&lt;/titles&gt;&lt;periodical&gt;&lt;full-title&gt;Nuclear Engineering and Design&lt;/full-title&gt;&lt;abbr-1&gt;Nucl. Eng. Des.&lt;/abbr-1&gt;&lt;abbr-2&gt;Nucl Eng Des&lt;/abbr-2&gt;&lt;/periodical&gt;&lt;pages&gt;276-286&lt;/pages&gt;&lt;volume&gt;4&lt;/volume&gt;&lt;number&gt;3&lt;/number&gt;&lt;dates&gt;&lt;year&gt;1966&lt;/year&gt;&lt;/dates&gt;&lt;urls&gt;&lt;/urls&gt;&lt;/record&gt;&lt;/Cite&gt;&lt;/EndNote&gt;</w:instrText>
      </w:r>
      <w:r w:rsidRPr="006C145B">
        <w:rPr>
          <w:rFonts w:ascii="Times New Roman" w:hAnsi="Times New Roman" w:cs="Times New Roman"/>
          <w:color w:val="000000" w:themeColor="text1"/>
          <w:sz w:val="24"/>
          <w:szCs w:val="24"/>
          <w:lang w:val="en-GB"/>
        </w:rPr>
        <w:fldChar w:fldCharType="separate"/>
      </w:r>
      <w:r w:rsidR="009845D1" w:rsidRPr="006C145B">
        <w:rPr>
          <w:rFonts w:ascii="Times New Roman" w:hAnsi="Times New Roman" w:cs="Times New Roman"/>
          <w:noProof/>
          <w:color w:val="000000" w:themeColor="text1"/>
          <w:sz w:val="24"/>
          <w:szCs w:val="24"/>
          <w:lang w:val="en-GB"/>
        </w:rPr>
        <w:t>(</w:t>
      </w:r>
      <w:hyperlink w:anchor="_ENREF_49" w:tooltip="Wilson, 1966 #111" w:history="1">
        <w:r w:rsidR="00A36091" w:rsidRPr="006C145B">
          <w:rPr>
            <w:rFonts w:ascii="Times New Roman" w:hAnsi="Times New Roman" w:cs="Times New Roman"/>
            <w:noProof/>
            <w:color w:val="000000" w:themeColor="text1"/>
            <w:sz w:val="24"/>
            <w:szCs w:val="24"/>
            <w:lang w:val="en-GB"/>
          </w:rPr>
          <w:t>Wilson and Nickell 1966</w:t>
        </w:r>
      </w:hyperlink>
      <w:r w:rsidR="009845D1" w:rsidRPr="006C145B">
        <w:rPr>
          <w:rFonts w:ascii="Times New Roman" w:hAnsi="Times New Roman" w:cs="Times New Roman"/>
          <w:noProof/>
          <w:color w:val="000000" w:themeColor="text1"/>
          <w:sz w:val="24"/>
          <w:szCs w:val="24"/>
          <w:lang w:val="en-GB"/>
        </w:rPr>
        <w:t>)</w: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w:t>
      </w:r>
    </w:p>
    <w:p w14:paraId="4CE218A7" w14:textId="4BA919E7" w:rsidR="00017729" w:rsidRPr="006C145B" w:rsidRDefault="00AC18E2" w:rsidP="008079D6">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According to</w:t>
      </w:r>
      <w:r w:rsidR="00FB7D7E" w:rsidRPr="006C145B">
        <w:rPr>
          <w:rFonts w:ascii="Times New Roman" w:hAnsi="Times New Roman" w:cs="Times New Roman"/>
          <w:color w:val="000000" w:themeColor="text1"/>
          <w:sz w:val="24"/>
          <w:szCs w:val="24"/>
          <w:lang w:val="en-GB"/>
        </w:rPr>
        <w:t xml:space="preserve"> the</w:t>
      </w:r>
      <w:r w:rsidR="00766241" w:rsidRPr="006C145B">
        <w:rPr>
          <w:rFonts w:ascii="Times New Roman" w:hAnsi="Times New Roman" w:cs="Times New Roman"/>
          <w:color w:val="000000" w:themeColor="text1"/>
          <w:sz w:val="24"/>
          <w:szCs w:val="24"/>
          <w:lang w:val="en-GB"/>
        </w:rPr>
        <w:t xml:space="preserve"> above</w:t>
      </w:r>
      <w:r w:rsidR="00FB7D7E" w:rsidRPr="006C145B">
        <w:rPr>
          <w:rFonts w:ascii="Times New Roman" w:hAnsi="Times New Roman" w:cs="Times New Roman"/>
          <w:color w:val="000000" w:themeColor="text1"/>
          <w:sz w:val="24"/>
          <w:szCs w:val="24"/>
          <w:lang w:val="en-GB"/>
        </w:rPr>
        <w:t xml:space="preserve"> physical feature of transient heat conduction, we can know that if only an initial point heat source is applied at </w:t>
      </w:r>
      <w:r w:rsidR="00FB7D7E" w:rsidRPr="006C145B">
        <w:rPr>
          <w:rFonts w:ascii="Times New Roman" w:hAnsi="Times New Roman" w:cs="Times New Roman"/>
          <w:color w:val="000000" w:themeColor="text1"/>
          <w:position w:val="-10"/>
          <w:sz w:val="24"/>
          <w:szCs w:val="24"/>
          <w:lang w:val="en-GB"/>
        </w:rPr>
        <w:object w:dxaOrig="200" w:dyaOrig="300" w14:anchorId="0F384971">
          <v:shape id="_x0000_i1143" type="#_x0000_t75" style="width:9.75pt;height:17.25pt" o:ole="">
            <v:imagedata r:id="rId239" o:title=""/>
          </v:shape>
          <o:OLEObject Type="Embed" ProgID="Equation.DSMT4" ShapeID="_x0000_i1143" DrawAspect="Content" ObjectID="_1644655686" r:id="rId240"/>
        </w:object>
      </w:r>
      <w:r w:rsidR="00FB7D7E" w:rsidRPr="006C145B">
        <w:rPr>
          <w:rFonts w:ascii="Times New Roman" w:hAnsi="Times New Roman" w:cs="Times New Roman"/>
          <w:color w:val="000000" w:themeColor="text1"/>
          <w:sz w:val="24"/>
          <w:szCs w:val="24"/>
          <w:lang w:val="en-GB"/>
        </w:rPr>
        <w:t>-th node, while the</w:t>
      </w:r>
      <w:r w:rsidR="00EC73ED" w:rsidRPr="006C145B">
        <w:rPr>
          <w:rFonts w:ascii="Times New Roman" w:hAnsi="Times New Roman" w:cs="Times New Roman"/>
          <w:color w:val="000000" w:themeColor="text1"/>
          <w:sz w:val="24"/>
          <w:szCs w:val="24"/>
          <w:lang w:val="en-GB"/>
        </w:rPr>
        <w:t xml:space="preserve"> initial</w:t>
      </w:r>
      <w:r w:rsidR="00FB7D7E" w:rsidRPr="006C145B">
        <w:rPr>
          <w:rFonts w:ascii="Times New Roman" w:hAnsi="Times New Roman" w:cs="Times New Roman"/>
          <w:color w:val="000000" w:themeColor="text1"/>
          <w:sz w:val="24"/>
          <w:szCs w:val="24"/>
          <w:lang w:val="en-GB"/>
        </w:rPr>
        <w:t xml:space="preserve"> temperatures and heat sources of other nodes are all zero, then after a time step </w:t>
      </w:r>
      <w:r w:rsidR="00FB7D7E" w:rsidRPr="006C145B">
        <w:rPr>
          <w:rFonts w:ascii="Times New Roman" w:hAnsi="Times New Roman" w:cs="Times New Roman"/>
          <w:color w:val="000000" w:themeColor="text1"/>
          <w:position w:val="-10"/>
          <w:sz w:val="24"/>
          <w:szCs w:val="24"/>
          <w:lang w:val="en-GB"/>
        </w:rPr>
        <w:object w:dxaOrig="200" w:dyaOrig="260" w14:anchorId="7D662DAB">
          <v:shape id="_x0000_i1144" type="#_x0000_t75" style="width:9.75pt;height:12pt" o:ole="">
            <v:imagedata r:id="rId241" o:title=""/>
          </v:shape>
          <o:OLEObject Type="Embed" ProgID="Equation.DSMT4" ShapeID="_x0000_i1144" DrawAspect="Content" ObjectID="_1644655687" r:id="rId242"/>
        </w:object>
      </w:r>
      <w:r w:rsidR="00FB7D7E" w:rsidRPr="006C145B">
        <w:rPr>
          <w:rFonts w:ascii="Times New Roman" w:hAnsi="Times New Roman" w:cs="Times New Roman"/>
          <w:color w:val="000000" w:themeColor="text1"/>
          <w:sz w:val="24"/>
          <w:szCs w:val="24"/>
          <w:lang w:val="en-GB"/>
        </w:rPr>
        <w:t xml:space="preserve">, the non-zero temperature responses only exist at the nodes which are near the node </w:t>
      </w:r>
      <w:r w:rsidR="00FB7D7E" w:rsidRPr="006C145B">
        <w:rPr>
          <w:rFonts w:ascii="Times New Roman" w:hAnsi="Times New Roman" w:cs="Times New Roman"/>
          <w:color w:val="000000" w:themeColor="text1"/>
          <w:position w:val="-10"/>
          <w:sz w:val="24"/>
          <w:szCs w:val="24"/>
          <w:lang w:val="en-GB"/>
        </w:rPr>
        <w:object w:dxaOrig="200" w:dyaOrig="300" w14:anchorId="53F2ED1C">
          <v:shape id="_x0000_i1145" type="#_x0000_t75" style="width:9.75pt;height:17.25pt" o:ole="">
            <v:imagedata r:id="rId239" o:title=""/>
          </v:shape>
          <o:OLEObject Type="Embed" ProgID="Equation.DSMT4" ShapeID="_x0000_i1145" DrawAspect="Content" ObjectID="_1644655688" r:id="rId243"/>
        </w:object>
      </w:r>
      <w:r w:rsidR="00FB7D7E" w:rsidRPr="006C145B">
        <w:rPr>
          <w:rFonts w:ascii="Times New Roman" w:hAnsi="Times New Roman" w:cs="Times New Roman"/>
          <w:color w:val="000000" w:themeColor="text1"/>
          <w:sz w:val="24"/>
          <w:szCs w:val="24"/>
          <w:lang w:val="en-GB"/>
        </w:rPr>
        <w:t xml:space="preserve">, while the temperature responses of nodes which are far enough away from node </w:t>
      </w:r>
      <w:r w:rsidR="00FB7D7E" w:rsidRPr="006C145B">
        <w:rPr>
          <w:rFonts w:ascii="Times New Roman" w:hAnsi="Times New Roman" w:cs="Times New Roman"/>
          <w:color w:val="000000" w:themeColor="text1"/>
          <w:position w:val="-10"/>
          <w:sz w:val="24"/>
          <w:szCs w:val="24"/>
          <w:lang w:val="en-GB"/>
        </w:rPr>
        <w:object w:dxaOrig="200" w:dyaOrig="300" w14:anchorId="297F2BE8">
          <v:shape id="_x0000_i1146" type="#_x0000_t75" style="width:9.75pt;height:17.25pt" o:ole="">
            <v:imagedata r:id="rId239" o:title=""/>
          </v:shape>
          <o:OLEObject Type="Embed" ProgID="Equation.DSMT4" ShapeID="_x0000_i1146" DrawAspect="Content" ObjectID="_1644655689" r:id="rId244"/>
        </w:object>
      </w:r>
      <w:r w:rsidR="00FB7D7E" w:rsidRPr="006C145B">
        <w:rPr>
          <w:rFonts w:ascii="Times New Roman" w:hAnsi="Times New Roman" w:cs="Times New Roman"/>
          <w:color w:val="000000" w:themeColor="text1"/>
          <w:sz w:val="24"/>
          <w:szCs w:val="24"/>
          <w:lang w:val="en-GB"/>
        </w:rPr>
        <w:t xml:space="preserve"> are zero. In the same way, the similar feature of temperature distribution can be also proved for a moving point heat source. Assuming that only a moving point </w:t>
      </w:r>
      <w:r w:rsidR="0017011F" w:rsidRPr="006C145B">
        <w:rPr>
          <w:rFonts w:ascii="Times New Roman" w:hAnsi="Times New Roman" w:cs="Times New Roman"/>
          <w:color w:val="000000" w:themeColor="text1"/>
          <w:sz w:val="24"/>
          <w:szCs w:val="24"/>
          <w:lang w:val="en-GB"/>
        </w:rPr>
        <w:t xml:space="preserve">heat </w:t>
      </w:r>
      <w:r w:rsidR="00FB7D7E" w:rsidRPr="006C145B">
        <w:rPr>
          <w:rFonts w:ascii="Times New Roman" w:hAnsi="Times New Roman" w:cs="Times New Roman"/>
          <w:color w:val="000000" w:themeColor="text1"/>
          <w:sz w:val="24"/>
          <w:szCs w:val="24"/>
          <w:lang w:val="en-GB"/>
        </w:rPr>
        <w:t xml:space="preserve">source is applied at </w:t>
      </w:r>
      <w:r w:rsidR="00FB7D7E" w:rsidRPr="006C145B">
        <w:rPr>
          <w:rFonts w:ascii="Times New Roman" w:hAnsi="Times New Roman" w:cs="Times New Roman"/>
          <w:color w:val="000000" w:themeColor="text1"/>
          <w:position w:val="-10"/>
          <w:sz w:val="24"/>
          <w:szCs w:val="24"/>
          <w:lang w:val="en-GB"/>
        </w:rPr>
        <w:object w:dxaOrig="200" w:dyaOrig="300" w14:anchorId="0EC429DE">
          <v:shape id="_x0000_i1147" type="#_x0000_t75" style="width:9.75pt;height:17.25pt" o:ole="">
            <v:imagedata r:id="rId245" o:title=""/>
          </v:shape>
          <o:OLEObject Type="Embed" ProgID="Equation.DSMT4" ShapeID="_x0000_i1147" DrawAspect="Content" ObjectID="_1644655690" r:id="rId246"/>
        </w:object>
      </w:r>
      <w:r w:rsidR="00FB7D7E" w:rsidRPr="006C145B">
        <w:rPr>
          <w:rFonts w:ascii="Times New Roman" w:hAnsi="Times New Roman" w:cs="Times New Roman"/>
          <w:color w:val="000000" w:themeColor="text1"/>
          <w:sz w:val="24"/>
          <w:szCs w:val="24"/>
          <w:lang w:val="en-GB"/>
        </w:rPr>
        <w:t>-th node at the initial time, and during a</w:t>
      </w:r>
      <w:r w:rsidR="005B50BF" w:rsidRPr="006C145B">
        <w:rPr>
          <w:rFonts w:ascii="Times New Roman" w:hAnsi="Times New Roman" w:cs="Times New Roman"/>
          <w:color w:val="000000" w:themeColor="text1"/>
          <w:sz w:val="24"/>
          <w:szCs w:val="24"/>
          <w:lang w:val="en-GB"/>
        </w:rPr>
        <w:t xml:space="preserve"> reasonable</w:t>
      </w:r>
      <w:r w:rsidR="00FB7D7E" w:rsidRPr="006C145B">
        <w:rPr>
          <w:rFonts w:ascii="Times New Roman" w:hAnsi="Times New Roman" w:cs="Times New Roman"/>
          <w:color w:val="000000" w:themeColor="text1"/>
          <w:sz w:val="24"/>
          <w:szCs w:val="24"/>
          <w:lang w:val="en-GB"/>
        </w:rPr>
        <w:t xml:space="preserve"> time step </w:t>
      </w:r>
      <w:r w:rsidR="00FB7D7E" w:rsidRPr="006C145B">
        <w:rPr>
          <w:rFonts w:ascii="Times New Roman" w:hAnsi="Times New Roman" w:cs="Times New Roman"/>
          <w:color w:val="000000" w:themeColor="text1"/>
          <w:position w:val="-10"/>
          <w:sz w:val="24"/>
          <w:szCs w:val="24"/>
          <w:lang w:val="en-GB"/>
        </w:rPr>
        <w:object w:dxaOrig="200" w:dyaOrig="260" w14:anchorId="1686E12C">
          <v:shape id="_x0000_i1148" type="#_x0000_t75" style="width:9.75pt;height:12pt" o:ole="">
            <v:imagedata r:id="rId247" o:title=""/>
          </v:shape>
          <o:OLEObject Type="Embed" ProgID="Equation.DSMT4" ShapeID="_x0000_i1148" DrawAspect="Content" ObjectID="_1644655691" r:id="rId248"/>
        </w:object>
      </w:r>
      <w:r w:rsidR="00FB7D7E" w:rsidRPr="006C145B">
        <w:rPr>
          <w:rFonts w:ascii="Times New Roman" w:hAnsi="Times New Roman" w:cs="Times New Roman"/>
          <w:color w:val="000000" w:themeColor="text1"/>
          <w:sz w:val="24"/>
          <w:szCs w:val="24"/>
          <w:lang w:val="en-GB"/>
        </w:rPr>
        <w:t xml:space="preserve">, the point </w:t>
      </w:r>
      <w:r w:rsidR="0017011F" w:rsidRPr="006C145B">
        <w:rPr>
          <w:rFonts w:ascii="Times New Roman" w:hAnsi="Times New Roman" w:cs="Times New Roman"/>
          <w:color w:val="000000" w:themeColor="text1"/>
          <w:sz w:val="24"/>
          <w:szCs w:val="24"/>
          <w:lang w:val="en-GB"/>
        </w:rPr>
        <w:t xml:space="preserve">heat </w:t>
      </w:r>
      <w:r w:rsidR="00FB7D7E" w:rsidRPr="006C145B">
        <w:rPr>
          <w:rFonts w:ascii="Times New Roman" w:hAnsi="Times New Roman" w:cs="Times New Roman"/>
          <w:color w:val="000000" w:themeColor="text1"/>
          <w:sz w:val="24"/>
          <w:szCs w:val="24"/>
          <w:lang w:val="en-GB"/>
        </w:rPr>
        <w:t xml:space="preserve">source moves from node </w:t>
      </w:r>
      <w:r w:rsidR="00FB7D7E" w:rsidRPr="006C145B">
        <w:rPr>
          <w:rFonts w:ascii="Times New Roman" w:hAnsi="Times New Roman" w:cs="Times New Roman"/>
          <w:color w:val="000000" w:themeColor="text1"/>
          <w:position w:val="-10"/>
          <w:sz w:val="24"/>
          <w:szCs w:val="24"/>
          <w:lang w:val="en-GB"/>
        </w:rPr>
        <w:object w:dxaOrig="200" w:dyaOrig="300" w14:anchorId="4F791F50">
          <v:shape id="_x0000_i1149" type="#_x0000_t75" style="width:9.75pt;height:17.25pt" o:ole="">
            <v:imagedata r:id="rId245" o:title=""/>
          </v:shape>
          <o:OLEObject Type="Embed" ProgID="Equation.DSMT4" ShapeID="_x0000_i1149" DrawAspect="Content" ObjectID="_1644655692" r:id="rId249"/>
        </w:object>
      </w:r>
      <w:r w:rsidR="00FB7D7E" w:rsidRPr="006C145B">
        <w:rPr>
          <w:rFonts w:ascii="Times New Roman" w:hAnsi="Times New Roman" w:cs="Times New Roman"/>
          <w:color w:val="000000" w:themeColor="text1"/>
          <w:sz w:val="24"/>
          <w:szCs w:val="24"/>
          <w:lang w:val="en-GB"/>
        </w:rPr>
        <w:t xml:space="preserve"> to node </w:t>
      </w:r>
      <w:r w:rsidR="00FB7D7E" w:rsidRPr="006C145B">
        <w:rPr>
          <w:rFonts w:ascii="Times New Roman" w:hAnsi="Times New Roman" w:cs="Times New Roman"/>
          <w:color w:val="000000" w:themeColor="text1"/>
          <w:position w:val="-10"/>
          <w:sz w:val="24"/>
          <w:szCs w:val="24"/>
          <w:lang w:val="en-GB"/>
        </w:rPr>
        <w:object w:dxaOrig="200" w:dyaOrig="360" w14:anchorId="74B32117">
          <v:shape id="_x0000_i1150" type="#_x0000_t75" style="width:9.75pt;height:18.75pt" o:ole="">
            <v:imagedata r:id="rId250" o:title=""/>
          </v:shape>
          <o:OLEObject Type="Embed" ProgID="Equation.DSMT4" ShapeID="_x0000_i1150" DrawAspect="Content" ObjectID="_1644655693" r:id="rId251"/>
        </w:object>
      </w:r>
      <w:r w:rsidR="00FB7D7E" w:rsidRPr="006C145B">
        <w:rPr>
          <w:rFonts w:ascii="Times New Roman" w:hAnsi="Times New Roman" w:cs="Times New Roman"/>
          <w:color w:val="000000" w:themeColor="text1"/>
          <w:sz w:val="24"/>
          <w:szCs w:val="24"/>
          <w:lang w:val="en-GB"/>
        </w:rPr>
        <w:t xml:space="preserve">, then </w:t>
      </w:r>
      <w:r w:rsidR="009F4939" w:rsidRPr="006C145B">
        <w:rPr>
          <w:rFonts w:ascii="Times New Roman" w:hAnsi="Times New Roman" w:cs="Times New Roman"/>
          <w:color w:val="000000" w:themeColor="text1"/>
          <w:sz w:val="24"/>
          <w:szCs w:val="24"/>
          <w:lang w:val="en-GB"/>
        </w:rPr>
        <w:t xml:space="preserve">according to </w:t>
      </w:r>
      <w:r w:rsidR="00FB7D7E" w:rsidRPr="006C145B">
        <w:rPr>
          <w:rFonts w:ascii="Times New Roman" w:hAnsi="Times New Roman" w:cs="Times New Roman"/>
          <w:color w:val="000000" w:themeColor="text1"/>
          <w:sz w:val="24"/>
          <w:szCs w:val="24"/>
          <w:lang w:val="en-GB"/>
        </w:rPr>
        <w:t xml:space="preserve">the above physical feature of transient heat conduction, we can know that the non-zero temperature responses only </w:t>
      </w:r>
      <w:r w:rsidR="005A5D66" w:rsidRPr="006C145B">
        <w:rPr>
          <w:rFonts w:ascii="Times New Roman" w:hAnsi="Times New Roman" w:cs="Times New Roman"/>
          <w:color w:val="000000" w:themeColor="text1"/>
          <w:sz w:val="24"/>
          <w:szCs w:val="24"/>
          <w:lang w:val="en-GB"/>
        </w:rPr>
        <w:t xml:space="preserve">exist </w:t>
      </w:r>
      <w:r w:rsidR="00FB7D7E" w:rsidRPr="006C145B">
        <w:rPr>
          <w:rFonts w:ascii="Times New Roman" w:hAnsi="Times New Roman" w:cs="Times New Roman"/>
          <w:color w:val="000000" w:themeColor="text1"/>
          <w:sz w:val="24"/>
          <w:szCs w:val="24"/>
          <w:lang w:val="en-GB"/>
        </w:rPr>
        <w:t xml:space="preserve">in the area near the moving </w:t>
      </w:r>
      <w:r w:rsidR="00BC4B40" w:rsidRPr="006C145B">
        <w:rPr>
          <w:rFonts w:ascii="Times New Roman" w:hAnsi="Times New Roman" w:cs="Times New Roman"/>
          <w:color w:val="000000" w:themeColor="text1"/>
          <w:sz w:val="24"/>
          <w:szCs w:val="24"/>
          <w:lang w:val="en-GB"/>
        </w:rPr>
        <w:t>trajectory</w:t>
      </w:r>
      <w:r w:rsidR="00FB7D7E" w:rsidRPr="006C145B">
        <w:rPr>
          <w:rFonts w:ascii="Times New Roman" w:hAnsi="Times New Roman" w:cs="Times New Roman"/>
          <w:color w:val="000000" w:themeColor="text1"/>
          <w:sz w:val="24"/>
          <w:szCs w:val="24"/>
          <w:lang w:val="en-GB"/>
        </w:rPr>
        <w:t xml:space="preserve">, while temperature responses of the other area that is far enough away from the moving </w:t>
      </w:r>
      <w:r w:rsidR="00BC4B40" w:rsidRPr="006C145B">
        <w:rPr>
          <w:rFonts w:ascii="Times New Roman" w:hAnsi="Times New Roman" w:cs="Times New Roman"/>
          <w:color w:val="000000" w:themeColor="text1"/>
          <w:sz w:val="24"/>
          <w:szCs w:val="24"/>
          <w:lang w:val="en-GB"/>
        </w:rPr>
        <w:t>trajectory</w:t>
      </w:r>
      <w:r w:rsidR="00FB7D7E" w:rsidRPr="006C145B">
        <w:rPr>
          <w:rFonts w:ascii="Times New Roman" w:hAnsi="Times New Roman" w:cs="Times New Roman"/>
          <w:color w:val="000000" w:themeColor="text1"/>
          <w:sz w:val="24"/>
          <w:szCs w:val="24"/>
          <w:lang w:val="en-GB"/>
        </w:rPr>
        <w:t xml:space="preserve"> remain zero. </w:t>
      </w:r>
    </w:p>
    <w:p w14:paraId="18D8913E" w14:textId="36B5BCDE" w:rsidR="00FB7D7E" w:rsidRPr="006C145B" w:rsidRDefault="00FB7D7E" w:rsidP="008079D6">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Without loss of generality, </w:t>
      </w:r>
      <w:r w:rsidR="00913BF0" w:rsidRPr="006C145B">
        <w:rPr>
          <w:rFonts w:ascii="Times New Roman" w:hAnsi="Times New Roman" w:cs="Times New Roman"/>
          <w:color w:val="000000" w:themeColor="text1"/>
          <w:sz w:val="24"/>
          <w:szCs w:val="24"/>
          <w:lang w:val="en-GB"/>
        </w:rPr>
        <w:t xml:space="preserve">in the following discussion, </w:t>
      </w:r>
      <w:r w:rsidRPr="006C145B">
        <w:rPr>
          <w:rFonts w:ascii="Times New Roman" w:hAnsi="Times New Roman" w:cs="Times New Roman"/>
          <w:color w:val="000000" w:themeColor="text1"/>
          <w:sz w:val="24"/>
          <w:szCs w:val="24"/>
          <w:lang w:val="en-GB"/>
        </w:rPr>
        <w:t xml:space="preserve">we can assume that moving excitations only affect </w:t>
      </w:r>
      <w:r w:rsidR="009A0DAD" w:rsidRPr="006C145B">
        <w:rPr>
          <w:rFonts w:ascii="Times New Roman" w:hAnsi="Times New Roman" w:cs="Times New Roman"/>
          <w:color w:val="000000" w:themeColor="text1"/>
          <w:position w:val="-6"/>
          <w:sz w:val="24"/>
          <w:szCs w:val="24"/>
          <w:lang w:val="en-GB"/>
        </w:rPr>
        <w:object w:dxaOrig="260" w:dyaOrig="220" w14:anchorId="1709782D">
          <v:shape id="_x0000_i1151" type="#_x0000_t75" style="width:12pt;height:12pt" o:ole="">
            <v:imagedata r:id="rId252" o:title=""/>
          </v:shape>
          <o:OLEObject Type="Embed" ProgID="Equation.DSMT4" ShapeID="_x0000_i1151" DrawAspect="Content" ObjectID="_1644655694" r:id="rId253"/>
        </w:object>
      </w:r>
      <w:r w:rsidRPr="006C145B">
        <w:rPr>
          <w:rFonts w:ascii="Times New Roman" w:hAnsi="Times New Roman" w:cs="Times New Roman"/>
          <w:color w:val="000000" w:themeColor="text1"/>
          <w:sz w:val="24"/>
          <w:szCs w:val="24"/>
          <w:lang w:val="en-GB"/>
        </w:rPr>
        <w:t xml:space="preserve"> unit cells in any direction within one time step</w:t>
      </w:r>
      <w:r w:rsidR="0008045E" w:rsidRPr="00FA0463">
        <w:rPr>
          <w:rFonts w:ascii="Times New Roman" w:hAnsi="Times New Roman" w:cs="Times New Roman"/>
          <w:color w:val="FF0000"/>
          <w:sz w:val="24"/>
          <w:szCs w:val="24"/>
          <w:lang w:val="en-GB"/>
        </w:rPr>
        <w:t xml:space="preserve">, </w:t>
      </w:r>
      <w:r w:rsidR="0008045E" w:rsidRPr="0008045E">
        <w:rPr>
          <w:rFonts w:ascii="Times New Roman" w:hAnsi="Times New Roman" w:cs="Times New Roman"/>
          <w:color w:val="FF0000"/>
          <w:sz w:val="24"/>
          <w:szCs w:val="24"/>
          <w:lang w:val="en-GB"/>
        </w:rPr>
        <w:t xml:space="preserve">which can be </w:t>
      </w:r>
      <w:r w:rsidR="00985BA1">
        <w:rPr>
          <w:rFonts w:ascii="Times New Roman" w:hAnsi="Times New Roman" w:cs="Times New Roman"/>
          <w:color w:val="FF0000"/>
          <w:sz w:val="24"/>
          <w:szCs w:val="24"/>
          <w:lang w:val="en-GB"/>
        </w:rPr>
        <w:t xml:space="preserve">determined </w:t>
      </w:r>
      <w:r w:rsidR="0008045E">
        <w:rPr>
          <w:rFonts w:ascii="Times New Roman" w:hAnsi="Times New Roman" w:cs="Times New Roman"/>
          <w:color w:val="FF0000"/>
          <w:sz w:val="24"/>
          <w:szCs w:val="24"/>
          <w:lang w:val="en-GB"/>
        </w:rPr>
        <w:t>using the algorithm proposed</w:t>
      </w:r>
      <w:r w:rsidR="0008045E" w:rsidRPr="0008045E">
        <w:rPr>
          <w:rFonts w:ascii="Times New Roman" w:hAnsi="Times New Roman" w:cs="Times New Roman"/>
          <w:color w:val="FF0000"/>
          <w:sz w:val="24"/>
          <w:szCs w:val="24"/>
          <w:lang w:val="en-GB"/>
        </w:rPr>
        <w:t xml:space="preserve"> in Section 6</w:t>
      </w:r>
      <w:r w:rsidRPr="006C145B">
        <w:rPr>
          <w:rFonts w:ascii="Times New Roman" w:hAnsi="Times New Roman" w:cs="Times New Roman"/>
          <w:color w:val="000000" w:themeColor="text1"/>
          <w:sz w:val="24"/>
          <w:szCs w:val="24"/>
          <w:lang w:val="en-GB"/>
        </w:rPr>
        <w:t xml:space="preserve">. </w:t>
      </w:r>
      <w:r w:rsidR="008079D6" w:rsidRPr="006C145B">
        <w:rPr>
          <w:rFonts w:ascii="Times New Roman" w:hAnsi="Times New Roman" w:cs="Times New Roman"/>
          <w:color w:val="000000" w:themeColor="text1"/>
          <w:sz w:val="24"/>
          <w:szCs w:val="24"/>
          <w:lang w:val="en-GB"/>
        </w:rPr>
        <w:t>And b</w:t>
      </w:r>
      <w:r w:rsidRPr="006C145B">
        <w:rPr>
          <w:rFonts w:ascii="Times New Roman" w:hAnsi="Times New Roman" w:cs="Times New Roman"/>
          <w:color w:val="000000" w:themeColor="text1"/>
          <w:sz w:val="24"/>
          <w:szCs w:val="24"/>
          <w:lang w:val="en-GB"/>
        </w:rPr>
        <w:t>ased on the above physical feat</w:t>
      </w:r>
      <w:r w:rsidR="007D3F23" w:rsidRPr="006C145B">
        <w:rPr>
          <w:rFonts w:ascii="Times New Roman" w:hAnsi="Times New Roman" w:cs="Times New Roman"/>
          <w:color w:val="000000" w:themeColor="text1"/>
          <w:sz w:val="24"/>
          <w:szCs w:val="24"/>
          <w:lang w:val="en-GB"/>
        </w:rPr>
        <w:t>ure</w:t>
      </w:r>
      <w:r w:rsidR="00A91FFB" w:rsidRPr="006C145B">
        <w:rPr>
          <w:rFonts w:ascii="Times New Roman" w:hAnsi="Times New Roman" w:cs="Times New Roman"/>
          <w:color w:val="000000" w:themeColor="text1"/>
          <w:sz w:val="24"/>
          <w:szCs w:val="24"/>
          <w:lang w:val="en-GB"/>
        </w:rPr>
        <w:t xml:space="preserve"> of transient heat conduction</w:t>
      </w:r>
      <w:r w:rsidRPr="006C145B">
        <w:rPr>
          <w:rFonts w:ascii="Times New Roman" w:hAnsi="Times New Roman" w:cs="Times New Roman"/>
          <w:color w:val="000000" w:themeColor="text1"/>
          <w:sz w:val="24"/>
          <w:szCs w:val="24"/>
          <w:lang w:val="en-GB"/>
        </w:rPr>
        <w:t>,</w:t>
      </w:r>
      <w:r w:rsidR="007A3827" w:rsidRPr="006C145B">
        <w:rPr>
          <w:rFonts w:ascii="Times New Roman" w:hAnsi="Times New Roman" w:cs="Times New Roman"/>
          <w:color w:val="000000" w:themeColor="text1"/>
          <w:sz w:val="24"/>
          <w:szCs w:val="24"/>
          <w:lang w:val="en-GB"/>
        </w:rPr>
        <w:t xml:space="preserve"> a special feature of</w:t>
      </w:r>
      <w:r w:rsidRPr="006C145B">
        <w:rPr>
          <w:rFonts w:ascii="Times New Roman" w:hAnsi="Times New Roman" w:cs="Times New Roman"/>
          <w:color w:val="000000" w:themeColor="text1"/>
          <w:sz w:val="24"/>
          <w:szCs w:val="24"/>
          <w:lang w:val="en-GB"/>
        </w:rPr>
        <w:t xml:space="preserve"> temperature responses caused by </w:t>
      </w:r>
      <w:r w:rsidR="00AD6656" w:rsidRPr="006C145B">
        <w:rPr>
          <w:rFonts w:ascii="Times New Roman" w:hAnsi="Times New Roman" w:cs="Times New Roman"/>
          <w:color w:val="000000" w:themeColor="text1"/>
          <w:sz w:val="24"/>
          <w:szCs w:val="24"/>
          <w:lang w:val="en-GB"/>
        </w:rPr>
        <w:t xml:space="preserve">only </w:t>
      </w:r>
      <w:r w:rsidRPr="006C145B">
        <w:rPr>
          <w:rFonts w:ascii="Times New Roman" w:hAnsi="Times New Roman" w:cs="Times New Roman"/>
          <w:color w:val="000000" w:themeColor="text1"/>
          <w:sz w:val="24"/>
          <w:szCs w:val="24"/>
          <w:lang w:val="en-GB"/>
        </w:rPr>
        <w:t xml:space="preserve">the moving heat source </w:t>
      </w:r>
      <w:r w:rsidR="00EC73ED" w:rsidRPr="006C145B">
        <w:rPr>
          <w:rFonts w:ascii="Times New Roman" w:hAnsi="Times New Roman" w:cs="Times New Roman"/>
          <w:color w:val="000000" w:themeColor="text1"/>
          <w:sz w:val="24"/>
          <w:szCs w:val="24"/>
          <w:lang w:val="en-GB"/>
        </w:rPr>
        <w:t>in</w:t>
      </w:r>
      <w:r w:rsidRPr="006C145B">
        <w:rPr>
          <w:rFonts w:ascii="Times New Roman" w:hAnsi="Times New Roman" w:cs="Times New Roman"/>
          <w:color w:val="000000" w:themeColor="text1"/>
          <w:sz w:val="24"/>
          <w:szCs w:val="24"/>
          <w:lang w:val="en-GB"/>
        </w:rPr>
        <w:t xml:space="preserve"> the periodic structure will be illustrated in the next section.</w:t>
      </w:r>
    </w:p>
    <w:p w14:paraId="4748B171" w14:textId="77777777"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p>
    <w:p w14:paraId="4ACC258D" w14:textId="5FB1DDE5" w:rsidR="00FB7D7E" w:rsidRPr="006C145B" w:rsidRDefault="00FB7D7E" w:rsidP="00FB7D7E">
      <w:pPr>
        <w:widowControl/>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 xml:space="preserve">4. </w:t>
      </w:r>
      <w:r w:rsidR="00667091" w:rsidRPr="006C145B">
        <w:rPr>
          <w:rFonts w:ascii="Times New Roman" w:hAnsi="Times New Roman" w:cs="Times New Roman"/>
          <w:b/>
          <w:color w:val="000000" w:themeColor="text1"/>
          <w:sz w:val="28"/>
          <w:szCs w:val="28"/>
          <w:lang w:val="en-GB"/>
        </w:rPr>
        <w:t xml:space="preserve">A special feature of temperature responses </w:t>
      </w:r>
      <w:r w:rsidR="00EC73ED" w:rsidRPr="006C145B">
        <w:rPr>
          <w:rFonts w:ascii="Times New Roman" w:hAnsi="Times New Roman" w:cs="Times New Roman"/>
          <w:b/>
          <w:color w:val="000000" w:themeColor="text1"/>
          <w:sz w:val="28"/>
          <w:szCs w:val="28"/>
          <w:lang w:val="en-GB"/>
        </w:rPr>
        <w:t>due to</w:t>
      </w:r>
      <w:r w:rsidRPr="006C145B">
        <w:rPr>
          <w:rFonts w:ascii="Times New Roman" w:hAnsi="Times New Roman" w:cs="Times New Roman"/>
          <w:b/>
          <w:color w:val="000000" w:themeColor="text1"/>
          <w:sz w:val="28"/>
          <w:szCs w:val="28"/>
          <w:lang w:val="en-GB"/>
        </w:rPr>
        <w:t xml:space="preserve"> the Gaussian </w:t>
      </w:r>
      <w:r w:rsidR="00EC73ED" w:rsidRPr="006C145B">
        <w:rPr>
          <w:rFonts w:ascii="Times New Roman" w:hAnsi="Times New Roman" w:cs="Times New Roman"/>
          <w:b/>
          <w:color w:val="000000" w:themeColor="text1"/>
          <w:sz w:val="28"/>
          <w:szCs w:val="28"/>
          <w:lang w:val="en-GB"/>
        </w:rPr>
        <w:t xml:space="preserve">moving </w:t>
      </w:r>
      <w:r w:rsidRPr="006C145B">
        <w:rPr>
          <w:rFonts w:ascii="Times New Roman" w:hAnsi="Times New Roman" w:cs="Times New Roman"/>
          <w:b/>
          <w:color w:val="000000" w:themeColor="text1"/>
          <w:sz w:val="28"/>
          <w:szCs w:val="28"/>
          <w:lang w:val="en-GB"/>
        </w:rPr>
        <w:t>heat source</w:t>
      </w:r>
    </w:p>
    <w:p w14:paraId="14C96279" w14:textId="28AC589A"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In this section, based on the</w:t>
      </w:r>
      <w:r w:rsidR="00CF0010" w:rsidRPr="006C145B">
        <w:rPr>
          <w:rFonts w:ascii="Times New Roman" w:hAnsi="Times New Roman" w:cs="Times New Roman"/>
          <w:color w:val="000000" w:themeColor="text1"/>
          <w:sz w:val="24"/>
          <w:szCs w:val="24"/>
          <w:lang w:val="en-GB"/>
        </w:rPr>
        <w:t xml:space="preserve"> spatial </w:t>
      </w:r>
      <w:r w:rsidR="00E1339E" w:rsidRPr="006C145B">
        <w:rPr>
          <w:rFonts w:ascii="Times New Roman" w:hAnsi="Times New Roman" w:cs="Times New Roman"/>
          <w:color w:val="000000" w:themeColor="text1"/>
          <w:sz w:val="24"/>
          <w:szCs w:val="24"/>
          <w:lang w:val="en-GB"/>
        </w:rPr>
        <w:t xml:space="preserve">distribution of </w:t>
      </w:r>
      <w:r w:rsidR="00CF0010" w:rsidRPr="006C145B">
        <w:rPr>
          <w:rFonts w:ascii="Times New Roman" w:hAnsi="Times New Roman" w:cs="Times New Roman"/>
          <w:color w:val="000000" w:themeColor="text1"/>
          <w:sz w:val="24"/>
          <w:szCs w:val="24"/>
          <w:lang w:val="en-GB"/>
        </w:rPr>
        <w:t xml:space="preserve">the </w:t>
      </w:r>
      <w:r w:rsidR="00E1339E" w:rsidRPr="006C145B">
        <w:rPr>
          <w:rFonts w:ascii="Times New Roman" w:hAnsi="Times New Roman" w:cs="Times New Roman"/>
          <w:color w:val="000000" w:themeColor="text1"/>
          <w:sz w:val="24"/>
          <w:szCs w:val="24"/>
          <w:lang w:val="en-GB"/>
        </w:rPr>
        <w:t xml:space="preserve">moving heat </w:t>
      </w:r>
      <w:r w:rsidR="00FF59D1" w:rsidRPr="006C145B">
        <w:rPr>
          <w:rFonts w:ascii="Times New Roman" w:hAnsi="Times New Roman" w:cs="Times New Roman"/>
          <w:color w:val="000000" w:themeColor="text1"/>
          <w:sz w:val="24"/>
          <w:szCs w:val="24"/>
          <w:lang w:val="en-GB"/>
        </w:rPr>
        <w:t>source</w:t>
      </w:r>
      <w:r w:rsidR="00E1339E" w:rsidRPr="006C145B">
        <w:rPr>
          <w:rFonts w:ascii="Times New Roman" w:hAnsi="Times New Roman" w:cs="Times New Roman"/>
          <w:color w:val="000000" w:themeColor="text1"/>
          <w:sz w:val="24"/>
          <w:szCs w:val="24"/>
          <w:lang w:val="en-GB"/>
        </w:rPr>
        <w:t>, the</w:t>
      </w:r>
      <w:r w:rsidRPr="006C145B">
        <w:rPr>
          <w:rFonts w:ascii="Times New Roman" w:hAnsi="Times New Roman" w:cs="Times New Roman"/>
          <w:color w:val="000000" w:themeColor="text1"/>
          <w:sz w:val="24"/>
          <w:szCs w:val="24"/>
          <w:lang w:val="en-GB"/>
        </w:rPr>
        <w:t xml:space="preserve"> physical feature of transient heat conduction and the periodic property of structure, </w:t>
      </w:r>
      <w:r w:rsidR="00005A5C" w:rsidRPr="006C145B">
        <w:rPr>
          <w:rFonts w:ascii="Times New Roman" w:hAnsi="Times New Roman" w:cs="Times New Roman"/>
          <w:color w:val="000000" w:themeColor="text1"/>
          <w:sz w:val="24"/>
          <w:szCs w:val="24"/>
          <w:lang w:val="en-GB"/>
        </w:rPr>
        <w:t>a special feature of temperature responses caused by the moving heat source will be illustrated in the following discussion, which directly leads to build a scheme for improving the computational efficiency.</w:t>
      </w:r>
      <w:r w:rsidR="009F183C"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For convenience, let </w:t>
      </w:r>
      <w:r w:rsidR="002C7369" w:rsidRPr="006C145B">
        <w:rPr>
          <w:rFonts w:ascii="Times New Roman" w:hAnsi="Times New Roman" w:cs="Times New Roman"/>
          <w:color w:val="000000" w:themeColor="text1"/>
          <w:position w:val="-16"/>
          <w:sz w:val="24"/>
          <w:szCs w:val="24"/>
          <w:lang w:val="en-GB"/>
        </w:rPr>
        <w:object w:dxaOrig="540" w:dyaOrig="420" w14:anchorId="615423E6">
          <v:shape id="_x0000_i1152" type="#_x0000_t75" style="width:28.5pt;height:22.5pt" o:ole="">
            <v:imagedata r:id="rId254" o:title=""/>
          </v:shape>
          <o:OLEObject Type="Embed" ProgID="Equation.DSMT4" ShapeID="_x0000_i1152" DrawAspect="Content" ObjectID="_1644655695" r:id="rId255"/>
        </w:object>
      </w:r>
      <w:r w:rsidRPr="006C145B">
        <w:rPr>
          <w:rFonts w:ascii="Times New Roman" w:hAnsi="Times New Roman" w:cs="Times New Roman"/>
          <w:color w:val="000000" w:themeColor="text1"/>
          <w:sz w:val="24"/>
          <w:szCs w:val="24"/>
          <w:lang w:val="en-GB"/>
        </w:rPr>
        <w:t xml:space="preserve"> denote point </w:t>
      </w:r>
      <w:r w:rsidRPr="006C145B">
        <w:rPr>
          <w:rFonts w:ascii="Times New Roman" w:hAnsi="Times New Roman" w:cs="Times New Roman"/>
          <w:color w:val="000000" w:themeColor="text1"/>
          <w:position w:val="-6"/>
          <w:sz w:val="24"/>
          <w:szCs w:val="24"/>
          <w:lang w:val="en-GB"/>
        </w:rPr>
        <w:object w:dxaOrig="139" w:dyaOrig="260" w14:anchorId="73F20851">
          <v:shape id="_x0000_i1153" type="#_x0000_t75" style="width:7.5pt;height:12pt" o:ole="">
            <v:imagedata r:id="rId256" o:title=""/>
          </v:shape>
          <o:OLEObject Type="Embed" ProgID="Equation.DSMT4" ShapeID="_x0000_i1153" DrawAspect="Content" ObjectID="_1644655696" r:id="rId257"/>
        </w:object>
      </w:r>
      <w:r w:rsidRPr="006C145B">
        <w:rPr>
          <w:rFonts w:ascii="Times New Roman" w:hAnsi="Times New Roman" w:cs="Times New Roman"/>
          <w:color w:val="000000" w:themeColor="text1"/>
          <w:sz w:val="24"/>
          <w:szCs w:val="24"/>
          <w:lang w:val="en-GB"/>
        </w:rPr>
        <w:t xml:space="preserve"> of unit cell </w:t>
      </w:r>
      <w:r w:rsidR="002C7369" w:rsidRPr="006C145B">
        <w:rPr>
          <w:rFonts w:ascii="Times New Roman" w:hAnsi="Times New Roman" w:cs="Times New Roman"/>
          <w:color w:val="000000" w:themeColor="text1"/>
          <w:position w:val="-16"/>
          <w:sz w:val="24"/>
          <w:szCs w:val="24"/>
          <w:lang w:val="en-GB"/>
        </w:rPr>
        <w:object w:dxaOrig="780" w:dyaOrig="440" w14:anchorId="2735FC7F">
          <v:shape id="_x0000_i1154" type="#_x0000_t75" style="width:38.25pt;height:22.5pt" o:ole="">
            <v:imagedata r:id="rId258" o:title=""/>
          </v:shape>
          <o:OLEObject Type="Embed" ProgID="Equation.DSMT4" ShapeID="_x0000_i1154" DrawAspect="Content" ObjectID="_1644655697" r:id="rId259"/>
        </w:object>
      </w:r>
      <w:r w:rsidRPr="006C145B">
        <w:rPr>
          <w:rFonts w:ascii="Times New Roman" w:hAnsi="Times New Roman" w:cs="Times New Roman"/>
          <w:color w:val="000000" w:themeColor="text1"/>
          <w:sz w:val="24"/>
          <w:szCs w:val="24"/>
          <w:lang w:val="en-GB"/>
        </w:rPr>
        <w:t xml:space="preserve"> and let </w:t>
      </w:r>
      <w:r w:rsidR="009B69A0" w:rsidRPr="006C145B">
        <w:rPr>
          <w:rFonts w:ascii="Times New Roman" w:hAnsi="Times New Roman" w:cs="Times New Roman"/>
          <w:color w:val="000000" w:themeColor="text1"/>
          <w:position w:val="-18"/>
          <w:sz w:val="24"/>
          <w:szCs w:val="24"/>
          <w:lang w:val="en-GB"/>
        </w:rPr>
        <w:object w:dxaOrig="1560" w:dyaOrig="480" w14:anchorId="5D244B5B">
          <v:shape id="_x0000_i1155" type="#_x0000_t75" style="width:77.25pt;height:23.25pt" o:ole="">
            <v:imagedata r:id="rId260" o:title=""/>
          </v:shape>
          <o:OLEObject Type="Embed" ProgID="Equation.DSMT4" ShapeID="_x0000_i1155" DrawAspect="Content" ObjectID="_1644655698" r:id="rId261"/>
        </w:object>
      </w:r>
      <w:r w:rsidRPr="006C145B">
        <w:rPr>
          <w:rFonts w:ascii="Times New Roman" w:hAnsi="Times New Roman" w:cs="Times New Roman"/>
          <w:color w:val="000000" w:themeColor="text1"/>
          <w:sz w:val="24"/>
          <w:szCs w:val="24"/>
          <w:lang w:val="en-GB"/>
        </w:rPr>
        <w:t xml:space="preserve"> denote the temperature response of point </w:t>
      </w:r>
      <w:r w:rsidRPr="006C145B">
        <w:rPr>
          <w:rFonts w:ascii="Times New Roman" w:hAnsi="Times New Roman" w:cs="Times New Roman"/>
          <w:color w:val="000000" w:themeColor="text1"/>
          <w:position w:val="-16"/>
          <w:sz w:val="24"/>
          <w:szCs w:val="24"/>
          <w:lang w:val="en-GB"/>
        </w:rPr>
        <w:object w:dxaOrig="560" w:dyaOrig="420" w14:anchorId="546BDD3D">
          <v:shape id="_x0000_i1156" type="#_x0000_t75" style="width:28.5pt;height:22.5pt" o:ole="">
            <v:imagedata r:id="rId262" o:title=""/>
          </v:shape>
          <o:OLEObject Type="Embed" ProgID="Equation.DSMT4" ShapeID="_x0000_i1156" DrawAspect="Content" ObjectID="_1644655699" r:id="rId263"/>
        </w:object>
      </w:r>
      <w:r w:rsidRPr="006C145B">
        <w:rPr>
          <w:rFonts w:ascii="Times New Roman" w:hAnsi="Times New Roman" w:cs="Times New Roman"/>
          <w:color w:val="000000" w:themeColor="text1"/>
          <w:sz w:val="24"/>
          <w:szCs w:val="24"/>
          <w:lang w:val="en-GB"/>
        </w:rPr>
        <w:t xml:space="preserve"> excited by the Gaussian heat source whose centre moves from point </w:t>
      </w:r>
      <w:r w:rsidR="002C7369" w:rsidRPr="006C145B">
        <w:rPr>
          <w:rFonts w:ascii="Times New Roman" w:hAnsi="Times New Roman" w:cs="Times New Roman"/>
          <w:color w:val="000000" w:themeColor="text1"/>
          <w:position w:val="-16"/>
          <w:sz w:val="24"/>
          <w:szCs w:val="24"/>
          <w:lang w:val="en-GB"/>
        </w:rPr>
        <w:object w:dxaOrig="540" w:dyaOrig="420" w14:anchorId="49135EAD">
          <v:shape id="_x0000_i1157" type="#_x0000_t75" style="width:28.5pt;height:22.5pt" o:ole="">
            <v:imagedata r:id="rId264" o:title=""/>
          </v:shape>
          <o:OLEObject Type="Embed" ProgID="Equation.DSMT4" ShapeID="_x0000_i1157" DrawAspect="Content" ObjectID="_1644655700" r:id="rId265"/>
        </w:object>
      </w:r>
      <w:r w:rsidRPr="006C145B">
        <w:rPr>
          <w:rFonts w:ascii="Times New Roman" w:hAnsi="Times New Roman" w:cs="Times New Roman"/>
          <w:color w:val="000000" w:themeColor="text1"/>
          <w:sz w:val="24"/>
          <w:szCs w:val="24"/>
          <w:lang w:val="en-GB"/>
        </w:rPr>
        <w:t xml:space="preserve"> to point </w:t>
      </w:r>
      <w:r w:rsidR="002C7369" w:rsidRPr="006C145B">
        <w:rPr>
          <w:rFonts w:ascii="Times New Roman" w:hAnsi="Times New Roman" w:cs="Times New Roman"/>
          <w:color w:val="000000" w:themeColor="text1"/>
          <w:position w:val="-16"/>
          <w:sz w:val="24"/>
          <w:szCs w:val="24"/>
          <w:lang w:val="en-GB"/>
        </w:rPr>
        <w:object w:dxaOrig="540" w:dyaOrig="440" w14:anchorId="0723F3CF">
          <v:shape id="_x0000_i1158" type="#_x0000_t75" style="width:28.5pt;height:22.5pt" o:ole="">
            <v:imagedata r:id="rId266" o:title=""/>
          </v:shape>
          <o:OLEObject Type="Embed" ProgID="Equation.DSMT4" ShapeID="_x0000_i1158" DrawAspect="Content" ObjectID="_1644655701" r:id="rId267"/>
        </w:object>
      </w:r>
      <w:r w:rsidRPr="006C145B">
        <w:rPr>
          <w:rFonts w:ascii="Times New Roman" w:hAnsi="Times New Roman" w:cs="Times New Roman"/>
          <w:color w:val="000000" w:themeColor="text1"/>
          <w:sz w:val="24"/>
          <w:szCs w:val="24"/>
          <w:lang w:val="en-GB"/>
        </w:rPr>
        <w:t xml:space="preserve"> within a time step </w:t>
      </w:r>
      <w:r w:rsidRPr="006C145B">
        <w:rPr>
          <w:rFonts w:ascii="Times New Roman" w:hAnsi="Times New Roman" w:cs="Times New Roman"/>
          <w:color w:val="000000" w:themeColor="text1"/>
          <w:position w:val="-10"/>
          <w:sz w:val="24"/>
          <w:szCs w:val="24"/>
          <w:lang w:val="en-GB"/>
        </w:rPr>
        <w:object w:dxaOrig="200" w:dyaOrig="260" w14:anchorId="094D0154">
          <v:shape id="_x0000_i1159" type="#_x0000_t75" style="width:9.75pt;height:12pt" o:ole="">
            <v:imagedata r:id="rId268" o:title=""/>
          </v:shape>
          <o:OLEObject Type="Embed" ProgID="Equation.DSMT4" ShapeID="_x0000_i1159" DrawAspect="Content" ObjectID="_1644655702" r:id="rId269"/>
        </w:object>
      </w:r>
      <w:r w:rsidRPr="006C145B">
        <w:rPr>
          <w:rFonts w:ascii="Times New Roman" w:hAnsi="Times New Roman" w:cs="Times New Roman"/>
          <w:color w:val="000000" w:themeColor="text1"/>
          <w:sz w:val="24"/>
          <w:szCs w:val="24"/>
          <w:lang w:val="en-GB"/>
        </w:rPr>
        <w:t xml:space="preserve">. Let </w:t>
      </w:r>
      <w:r w:rsidR="0043499C" w:rsidRPr="006C145B">
        <w:rPr>
          <w:rFonts w:ascii="Times New Roman" w:hAnsi="Times New Roman" w:cs="Times New Roman"/>
          <w:color w:val="000000" w:themeColor="text1"/>
          <w:position w:val="-14"/>
          <w:sz w:val="24"/>
          <w:szCs w:val="24"/>
          <w:lang w:val="en-GB"/>
        </w:rPr>
        <w:object w:dxaOrig="1460" w:dyaOrig="400" w14:anchorId="6A389EAC">
          <v:shape id="_x0000_i1160" type="#_x0000_t75" style="width:75pt;height:21.75pt" o:ole="">
            <v:imagedata r:id="rId270" o:title=""/>
          </v:shape>
          <o:OLEObject Type="Embed" ProgID="Equation.DSMT4" ShapeID="_x0000_i1160" DrawAspect="Content" ObjectID="_1644655703" r:id="rId271"/>
        </w:object>
      </w:r>
      <w:r w:rsidRPr="006C145B">
        <w:rPr>
          <w:rFonts w:ascii="Times New Roman" w:hAnsi="Times New Roman" w:cs="Times New Roman"/>
          <w:color w:val="000000" w:themeColor="text1"/>
          <w:sz w:val="24"/>
          <w:szCs w:val="24"/>
          <w:lang w:val="en-GB"/>
        </w:rPr>
        <w:t xml:space="preserve"> denote that the focus rad</w:t>
      </w:r>
      <w:r w:rsidR="00F675C8" w:rsidRPr="006C145B">
        <w:rPr>
          <w:rFonts w:ascii="Times New Roman" w:hAnsi="Times New Roman" w:cs="Times New Roman"/>
          <w:color w:val="000000" w:themeColor="text1"/>
          <w:sz w:val="24"/>
          <w:szCs w:val="24"/>
          <w:lang w:val="en-GB"/>
        </w:rPr>
        <w:t>ius</w:t>
      </w:r>
      <w:r w:rsidRPr="006C145B">
        <w:rPr>
          <w:rFonts w:ascii="Times New Roman" w:hAnsi="Times New Roman" w:cs="Times New Roman"/>
          <w:color w:val="000000" w:themeColor="text1"/>
          <w:sz w:val="24"/>
          <w:szCs w:val="24"/>
          <w:lang w:val="en-GB"/>
        </w:rPr>
        <w:t xml:space="preserve"> </w:t>
      </w:r>
      <w:r w:rsidR="0043499C" w:rsidRPr="006C145B">
        <w:rPr>
          <w:rFonts w:ascii="Times New Roman" w:hAnsi="Times New Roman" w:cs="Times New Roman"/>
          <w:color w:val="000000" w:themeColor="text1"/>
          <w:position w:val="-12"/>
          <w:sz w:val="24"/>
          <w:szCs w:val="24"/>
          <w:lang w:val="en-GB"/>
        </w:rPr>
        <w:object w:dxaOrig="220" w:dyaOrig="360" w14:anchorId="192C1E4E">
          <v:shape id="_x0000_i1161" type="#_x0000_t75" style="width:12pt;height:17.25pt" o:ole="">
            <v:imagedata r:id="rId272" o:title=""/>
          </v:shape>
          <o:OLEObject Type="Embed" ProgID="Equation.DSMT4" ShapeID="_x0000_i1161" DrawAspect="Content" ObjectID="_1644655704" r:id="rId273"/>
        </w:object>
      </w:r>
      <w:r w:rsidRPr="006C145B">
        <w:rPr>
          <w:rFonts w:ascii="Times New Roman" w:hAnsi="Times New Roman" w:cs="Times New Roman"/>
          <w:color w:val="000000" w:themeColor="text1"/>
          <w:sz w:val="24"/>
          <w:szCs w:val="24"/>
          <w:lang w:val="en-GB"/>
        </w:rPr>
        <w:t xml:space="preserve"> </w:t>
      </w:r>
      <w:r w:rsidR="0019125A" w:rsidRPr="006C145B">
        <w:rPr>
          <w:rFonts w:ascii="Times New Roman" w:hAnsi="Times New Roman" w:cs="Times New Roman"/>
          <w:color w:val="000000" w:themeColor="text1"/>
          <w:sz w:val="24"/>
          <w:szCs w:val="24"/>
          <w:lang w:val="en-GB"/>
        </w:rPr>
        <w:t xml:space="preserve">is </w:t>
      </w:r>
      <w:r w:rsidRPr="006C145B">
        <w:rPr>
          <w:rFonts w:ascii="Times New Roman" w:hAnsi="Times New Roman" w:cs="Times New Roman"/>
          <w:color w:val="000000" w:themeColor="text1"/>
          <w:sz w:val="24"/>
          <w:szCs w:val="24"/>
          <w:lang w:val="en-GB"/>
        </w:rPr>
        <w:t xml:space="preserve">smaller than or equal </w:t>
      </w:r>
      <w:r w:rsidR="0019125A" w:rsidRPr="006C145B">
        <w:rPr>
          <w:rFonts w:ascii="Times New Roman" w:hAnsi="Times New Roman" w:cs="Times New Roman"/>
          <w:color w:val="000000" w:themeColor="text1"/>
          <w:sz w:val="24"/>
          <w:szCs w:val="24"/>
          <w:lang w:val="en-GB"/>
        </w:rPr>
        <w:t xml:space="preserve">to </w:t>
      </w:r>
      <w:r w:rsidRPr="006C145B">
        <w:rPr>
          <w:rFonts w:ascii="Times New Roman" w:hAnsi="Times New Roman" w:cs="Times New Roman"/>
          <w:color w:val="000000" w:themeColor="text1"/>
          <w:sz w:val="24"/>
          <w:szCs w:val="24"/>
          <w:lang w:val="en-GB"/>
        </w:rPr>
        <w:t>the</w:t>
      </w:r>
      <w:r w:rsidR="00FE3F7B" w:rsidRPr="006C145B">
        <w:rPr>
          <w:rFonts w:ascii="Times New Roman" w:hAnsi="Times New Roman" w:cs="Times New Roman"/>
          <w:color w:val="000000" w:themeColor="text1"/>
          <w:sz w:val="24"/>
          <w:szCs w:val="24"/>
          <w:lang w:val="en-GB"/>
        </w:rPr>
        <w:t xml:space="preserve"> total</w:t>
      </w:r>
      <w:r w:rsidRPr="006C145B">
        <w:rPr>
          <w:rFonts w:ascii="Times New Roman" w:hAnsi="Times New Roman" w:cs="Times New Roman"/>
          <w:color w:val="000000" w:themeColor="text1"/>
          <w:sz w:val="24"/>
          <w:szCs w:val="24"/>
          <w:lang w:val="en-GB"/>
        </w:rPr>
        <w:t xml:space="preserve"> length of </w:t>
      </w:r>
      <w:r w:rsidR="0043499C" w:rsidRPr="006C145B">
        <w:rPr>
          <w:rFonts w:ascii="Times New Roman" w:hAnsi="Times New Roman" w:cs="Times New Roman"/>
          <w:color w:val="000000" w:themeColor="text1"/>
          <w:position w:val="-12"/>
          <w:sz w:val="24"/>
          <w:szCs w:val="24"/>
          <w:lang w:val="en-GB"/>
        </w:rPr>
        <w:object w:dxaOrig="320" w:dyaOrig="360" w14:anchorId="4C934671">
          <v:shape id="_x0000_i1162" type="#_x0000_t75" style="width:17.25pt;height:17.25pt" o:ole="">
            <v:imagedata r:id="rId274" o:title=""/>
          </v:shape>
          <o:OLEObject Type="Embed" ProgID="Equation.DSMT4" ShapeID="_x0000_i1162" DrawAspect="Content" ObjectID="_1644655705" r:id="rId275"/>
        </w:object>
      </w:r>
      <w:r w:rsidRPr="006C145B">
        <w:rPr>
          <w:rFonts w:ascii="Times New Roman" w:hAnsi="Times New Roman" w:cs="Times New Roman"/>
          <w:color w:val="000000" w:themeColor="text1"/>
          <w:sz w:val="24"/>
          <w:szCs w:val="24"/>
          <w:lang w:val="en-GB"/>
        </w:rPr>
        <w:t xml:space="preserve"> unit cells along the moving direction, where </w:t>
      </w:r>
      <w:r w:rsidRPr="006C145B">
        <w:rPr>
          <w:rFonts w:ascii="Times New Roman" w:hAnsi="Times New Roman" w:cs="Times New Roman"/>
          <w:color w:val="000000" w:themeColor="text1"/>
          <w:position w:val="-14"/>
          <w:sz w:val="24"/>
          <w:szCs w:val="24"/>
          <w:lang w:val="en-GB"/>
        </w:rPr>
        <w:object w:dxaOrig="760" w:dyaOrig="400" w14:anchorId="4902280E">
          <v:shape id="_x0000_i1163" type="#_x0000_t75" style="width:38.25pt;height:21.75pt" o:ole="">
            <v:imagedata r:id="rId276" o:title=""/>
          </v:shape>
          <o:OLEObject Type="Embed" ProgID="Equation.DSMT4" ShapeID="_x0000_i1163" DrawAspect="Content" ObjectID="_1644655706" r:id="rId277"/>
        </w:object>
      </w:r>
      <w:r w:rsidRPr="006C145B">
        <w:rPr>
          <w:rFonts w:ascii="Times New Roman" w:hAnsi="Times New Roman" w:cs="Times New Roman"/>
          <w:color w:val="000000" w:themeColor="text1"/>
          <w:sz w:val="24"/>
          <w:szCs w:val="24"/>
          <w:lang w:val="en-GB"/>
        </w:rPr>
        <w:t xml:space="preserve"> rounds the element </w:t>
      </w:r>
      <w:r w:rsidRPr="006C145B">
        <w:rPr>
          <w:rFonts w:ascii="Times New Roman" w:hAnsi="Times New Roman" w:cs="Times New Roman"/>
          <w:color w:val="000000" w:themeColor="text1"/>
          <w:position w:val="-6"/>
          <w:sz w:val="24"/>
          <w:szCs w:val="24"/>
          <w:lang w:val="en-GB"/>
        </w:rPr>
        <w:object w:dxaOrig="200" w:dyaOrig="220" w14:anchorId="72C7741B">
          <v:shape id="_x0000_i1164" type="#_x0000_t75" style="width:9.75pt;height:12pt" o:ole="">
            <v:imagedata r:id="rId278" o:title=""/>
          </v:shape>
          <o:OLEObject Type="Embed" ProgID="Equation.DSMT4" ShapeID="_x0000_i1164" DrawAspect="Content" ObjectID="_1644655707" r:id="rId279"/>
        </w:object>
      </w:r>
      <w:r w:rsidRPr="006C145B">
        <w:rPr>
          <w:rFonts w:ascii="Times New Roman" w:hAnsi="Times New Roman" w:cs="Times New Roman"/>
          <w:color w:val="000000" w:themeColor="text1"/>
          <w:sz w:val="24"/>
          <w:szCs w:val="24"/>
          <w:lang w:val="en-GB"/>
        </w:rPr>
        <w:t xml:space="preserve"> to the nearest integer greater than or equal to that element.</w:t>
      </w:r>
    </w:p>
    <w:p w14:paraId="0CD3840B" w14:textId="0482B537"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As we have assumed that an excitation </w:t>
      </w:r>
      <w:r w:rsidR="00342711" w:rsidRPr="006C145B">
        <w:rPr>
          <w:rFonts w:ascii="Times New Roman" w:hAnsi="Times New Roman" w:cs="Times New Roman"/>
          <w:color w:val="000000" w:themeColor="text1"/>
          <w:sz w:val="24"/>
          <w:szCs w:val="24"/>
          <w:lang w:val="en-GB"/>
        </w:rPr>
        <w:t xml:space="preserve">only </w:t>
      </w:r>
      <w:r w:rsidRPr="006C145B">
        <w:rPr>
          <w:rFonts w:ascii="Times New Roman" w:hAnsi="Times New Roman" w:cs="Times New Roman"/>
          <w:color w:val="000000" w:themeColor="text1"/>
          <w:sz w:val="24"/>
          <w:szCs w:val="24"/>
          <w:lang w:val="en-GB"/>
        </w:rPr>
        <w:t xml:space="preserve">can affect </w:t>
      </w:r>
      <w:r w:rsidRPr="006C145B">
        <w:rPr>
          <w:rFonts w:ascii="Times New Roman" w:hAnsi="Times New Roman" w:cs="Times New Roman"/>
          <w:color w:val="000000" w:themeColor="text1"/>
          <w:position w:val="-6"/>
          <w:sz w:val="24"/>
          <w:szCs w:val="24"/>
          <w:lang w:val="en-GB"/>
        </w:rPr>
        <w:object w:dxaOrig="260" w:dyaOrig="220" w14:anchorId="68BE1389">
          <v:shape id="_x0000_i1165" type="#_x0000_t75" style="width:12pt;height:12pt" o:ole="">
            <v:imagedata r:id="rId280" o:title=""/>
          </v:shape>
          <o:OLEObject Type="Embed" ProgID="Equation.DSMT4" ShapeID="_x0000_i1165" DrawAspect="Content" ObjectID="_1644655708" r:id="rId281"/>
        </w:object>
      </w:r>
      <w:r w:rsidRPr="006C145B">
        <w:rPr>
          <w:rFonts w:ascii="Times New Roman" w:hAnsi="Times New Roman" w:cs="Times New Roman"/>
          <w:color w:val="000000" w:themeColor="text1"/>
          <w:sz w:val="24"/>
          <w:szCs w:val="24"/>
          <w:lang w:val="en-GB"/>
        </w:rPr>
        <w:t xml:space="preserve"> unit cells in any direction within one time step and the </w:t>
      </w:r>
      <w:r w:rsidR="009C4B6C" w:rsidRPr="006C145B">
        <w:rPr>
          <w:rFonts w:ascii="Times New Roman" w:hAnsi="Times New Roman" w:cs="Times New Roman"/>
          <w:color w:val="000000" w:themeColor="text1"/>
          <w:sz w:val="24"/>
          <w:szCs w:val="24"/>
          <w:lang w:val="en-GB"/>
        </w:rPr>
        <w:t>focus radius</w:t>
      </w:r>
      <w:r w:rsidRPr="006C145B">
        <w:rPr>
          <w:rFonts w:ascii="Times New Roman" w:hAnsi="Times New Roman" w:cs="Times New Roman"/>
          <w:color w:val="000000" w:themeColor="text1"/>
          <w:sz w:val="24"/>
          <w:szCs w:val="24"/>
          <w:lang w:val="en-GB"/>
        </w:rPr>
        <w:t xml:space="preserve"> of the Gaussian heat source is </w:t>
      </w:r>
      <w:r w:rsidR="0043499C" w:rsidRPr="006C145B">
        <w:rPr>
          <w:rFonts w:ascii="Times New Roman" w:hAnsi="Times New Roman" w:cs="Times New Roman"/>
          <w:color w:val="000000" w:themeColor="text1"/>
          <w:position w:val="-12"/>
          <w:sz w:val="24"/>
          <w:szCs w:val="24"/>
          <w:lang w:val="en-GB"/>
        </w:rPr>
        <w:object w:dxaOrig="220" w:dyaOrig="360" w14:anchorId="5F0065FB">
          <v:shape id="_x0000_i1166" type="#_x0000_t75" style="width:12pt;height:17.25pt" o:ole="">
            <v:imagedata r:id="rId282" o:title=""/>
          </v:shape>
          <o:OLEObject Type="Embed" ProgID="Equation.DSMT4" ShapeID="_x0000_i1166" DrawAspect="Content" ObjectID="_1644655709" r:id="rId283"/>
        </w:object>
      </w:r>
      <w:r w:rsidRPr="006C145B">
        <w:rPr>
          <w:rFonts w:ascii="Times New Roman" w:hAnsi="Times New Roman" w:cs="Times New Roman"/>
          <w:color w:val="000000" w:themeColor="text1"/>
          <w:sz w:val="24"/>
          <w:szCs w:val="24"/>
          <w:lang w:val="en-GB"/>
        </w:rPr>
        <w:t xml:space="preserve">, when the </w:t>
      </w:r>
      <w:r w:rsidR="007A769D" w:rsidRPr="006C145B">
        <w:rPr>
          <w:rFonts w:ascii="Times New Roman" w:hAnsi="Times New Roman" w:cs="Times New Roman"/>
          <w:color w:val="000000" w:themeColor="text1"/>
          <w:sz w:val="24"/>
          <w:szCs w:val="24"/>
          <w:lang w:val="en-GB"/>
        </w:rPr>
        <w:t>centre</w:t>
      </w:r>
      <w:r w:rsidRPr="006C145B">
        <w:rPr>
          <w:rFonts w:ascii="Times New Roman" w:hAnsi="Times New Roman" w:cs="Times New Roman"/>
          <w:color w:val="000000" w:themeColor="text1"/>
          <w:sz w:val="24"/>
          <w:szCs w:val="24"/>
          <w:lang w:val="en-GB"/>
        </w:rPr>
        <w:t xml:space="preserve"> of </w:t>
      </w:r>
      <w:r w:rsidR="00B46771" w:rsidRPr="006C145B">
        <w:rPr>
          <w:rFonts w:ascii="Times New Roman" w:hAnsi="Times New Roman" w:cs="Times New Roman"/>
          <w:color w:val="000000" w:themeColor="text1"/>
          <w:sz w:val="24"/>
          <w:szCs w:val="24"/>
          <w:lang w:val="en-GB"/>
        </w:rPr>
        <w:t xml:space="preserve">the </w:t>
      </w:r>
      <w:r w:rsidRPr="006C145B">
        <w:rPr>
          <w:rFonts w:ascii="Times New Roman" w:hAnsi="Times New Roman" w:cs="Times New Roman"/>
          <w:color w:val="000000" w:themeColor="text1"/>
          <w:sz w:val="24"/>
          <w:szCs w:val="24"/>
          <w:lang w:val="en-GB"/>
        </w:rPr>
        <w:t xml:space="preserve">moving heat flux moves </w:t>
      </w:r>
      <w:r w:rsidR="00B3694E" w:rsidRPr="006C145B">
        <w:rPr>
          <w:rFonts w:ascii="Times New Roman" w:hAnsi="Times New Roman" w:cs="Times New Roman"/>
          <w:color w:val="000000" w:themeColor="text1"/>
          <w:sz w:val="24"/>
          <w:szCs w:val="24"/>
          <w:lang w:val="en-GB"/>
        </w:rPr>
        <w:t>within</w:t>
      </w:r>
      <w:r w:rsidRPr="006C145B">
        <w:rPr>
          <w:rFonts w:ascii="Times New Roman" w:hAnsi="Times New Roman" w:cs="Times New Roman"/>
          <w:color w:val="000000" w:themeColor="text1"/>
          <w:sz w:val="24"/>
          <w:szCs w:val="24"/>
          <w:lang w:val="en-GB"/>
        </w:rPr>
        <w:t xml:space="preserve"> the unit cell </w:t>
      </w:r>
      <w:r w:rsidR="002C7369" w:rsidRPr="006C145B">
        <w:rPr>
          <w:rFonts w:ascii="Times New Roman" w:hAnsi="Times New Roman" w:cs="Times New Roman"/>
          <w:color w:val="000000" w:themeColor="text1"/>
          <w:position w:val="-16"/>
          <w:sz w:val="24"/>
          <w:szCs w:val="24"/>
          <w:lang w:val="en-GB"/>
        </w:rPr>
        <w:object w:dxaOrig="780" w:dyaOrig="440" w14:anchorId="2D5527A6">
          <v:shape id="_x0000_i1167" type="#_x0000_t75" style="width:38.25pt;height:22.5pt" o:ole="">
            <v:imagedata r:id="rId284" o:title=""/>
          </v:shape>
          <o:OLEObject Type="Embed" ProgID="Equation.DSMT4" ShapeID="_x0000_i1167" DrawAspect="Content" ObjectID="_1644655710" r:id="rId285"/>
        </w:object>
      </w:r>
      <w:r w:rsidR="00084CDD" w:rsidRPr="005E739B">
        <w:rPr>
          <w:rFonts w:ascii="Times New Roman" w:hAnsi="Times New Roman" w:cs="Times New Roman"/>
          <w:color w:val="000000" w:themeColor="text1"/>
          <w:position w:val="-18"/>
          <w:sz w:val="24"/>
          <w:szCs w:val="24"/>
          <w:lang w:val="en-GB"/>
        </w:rPr>
        <w:object w:dxaOrig="4380" w:dyaOrig="480" w14:anchorId="36DEE080">
          <v:shape id="_x0000_i1168" type="#_x0000_t75" style="width:218.25pt;height:23.25pt" o:ole="">
            <v:imagedata r:id="rId286" o:title=""/>
          </v:shape>
          <o:OLEObject Type="Embed" ProgID="Equation.DSMT4" ShapeID="_x0000_i1168" DrawAspect="Content" ObjectID="_1644655711" r:id="rId287"/>
        </w:object>
      </w:r>
      <w:r w:rsidRPr="006C145B">
        <w:rPr>
          <w:rFonts w:ascii="Times New Roman" w:hAnsi="Times New Roman" w:cs="Times New Roman"/>
          <w:color w:val="000000" w:themeColor="text1"/>
          <w:sz w:val="24"/>
          <w:szCs w:val="24"/>
          <w:lang w:val="en-GB"/>
        </w:rPr>
        <w:t xml:space="preserve"> during a time step, the</w:t>
      </w:r>
      <w:r w:rsidR="003F0727" w:rsidRPr="006C145B">
        <w:rPr>
          <w:rFonts w:ascii="Times New Roman" w:hAnsi="Times New Roman" w:cs="Times New Roman"/>
          <w:color w:val="000000" w:themeColor="text1"/>
          <w:sz w:val="24"/>
          <w:szCs w:val="24"/>
          <w:lang w:val="en-GB"/>
        </w:rPr>
        <w:t xml:space="preserve"> non-zero</w:t>
      </w:r>
      <w:r w:rsidRPr="006C145B">
        <w:rPr>
          <w:rFonts w:ascii="Times New Roman" w:hAnsi="Times New Roman" w:cs="Times New Roman"/>
          <w:color w:val="000000" w:themeColor="text1"/>
          <w:sz w:val="24"/>
          <w:szCs w:val="24"/>
          <w:lang w:val="en-GB"/>
        </w:rPr>
        <w:t xml:space="preserve"> temperature responses excited by the moving heat source</w:t>
      </w:r>
      <w:r w:rsidR="002C5990"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cannot affect the left or right boundary of the periodic structure. </w:t>
      </w:r>
    </w:p>
    <w:p w14:paraId="297D436F" w14:textId="11634636" w:rsidR="00FB7D7E" w:rsidRPr="006C145B" w:rsidRDefault="00506E7E" w:rsidP="00007611">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Based on</w:t>
      </w:r>
      <w:r w:rsidR="00FB7D7E" w:rsidRPr="006C145B">
        <w:rPr>
          <w:rFonts w:ascii="Times New Roman" w:hAnsi="Times New Roman" w:cs="Times New Roman"/>
          <w:color w:val="000000" w:themeColor="text1"/>
          <w:sz w:val="24"/>
          <w:szCs w:val="24"/>
          <w:lang w:val="en-GB"/>
        </w:rPr>
        <w:t xml:space="preserve"> the above fact, </w:t>
      </w:r>
      <w:r w:rsidR="008F6208" w:rsidRPr="006C145B">
        <w:rPr>
          <w:rFonts w:ascii="Times New Roman" w:hAnsi="Times New Roman" w:cs="Times New Roman"/>
          <w:color w:val="000000" w:themeColor="text1"/>
          <w:sz w:val="24"/>
          <w:szCs w:val="24"/>
          <w:lang w:val="en-GB"/>
        </w:rPr>
        <w:t xml:space="preserve">two cases are considered </w:t>
      </w:r>
      <w:r w:rsidR="00BF5566" w:rsidRPr="006C145B">
        <w:rPr>
          <w:rFonts w:ascii="Times New Roman" w:hAnsi="Times New Roman" w:cs="Times New Roman"/>
          <w:color w:val="000000" w:themeColor="text1"/>
          <w:sz w:val="24"/>
          <w:szCs w:val="24"/>
          <w:lang w:val="en-GB"/>
        </w:rPr>
        <w:t xml:space="preserve">where </w:t>
      </w:r>
      <w:r w:rsidR="002E6528" w:rsidRPr="006C145B">
        <w:rPr>
          <w:rFonts w:ascii="Times New Roman" w:hAnsi="Times New Roman" w:cs="Times New Roman"/>
          <w:color w:val="000000" w:themeColor="text1"/>
          <w:sz w:val="24"/>
          <w:szCs w:val="24"/>
          <w:lang w:val="en-GB"/>
        </w:rPr>
        <w:t>any two</w:t>
      </w:r>
      <w:r w:rsidR="00FE4F12" w:rsidRPr="006C145B">
        <w:rPr>
          <w:rFonts w:ascii="Times New Roman" w:hAnsi="Times New Roman" w:cs="Times New Roman"/>
          <w:color w:val="000000" w:themeColor="text1"/>
          <w:sz w:val="24"/>
          <w:szCs w:val="24"/>
          <w:lang w:val="en-GB"/>
        </w:rPr>
        <w:t xml:space="preserve"> different</w:t>
      </w:r>
      <w:r w:rsidR="002E6528" w:rsidRPr="006C145B">
        <w:rPr>
          <w:rFonts w:ascii="Times New Roman" w:hAnsi="Times New Roman" w:cs="Times New Roman"/>
          <w:color w:val="000000" w:themeColor="text1"/>
          <w:sz w:val="24"/>
          <w:szCs w:val="24"/>
          <w:lang w:val="en-GB"/>
        </w:rPr>
        <w:t xml:space="preserve"> unit cells </w:t>
      </w:r>
      <w:r w:rsidR="003D03BD" w:rsidRPr="006C145B">
        <w:rPr>
          <w:rFonts w:ascii="Times New Roman" w:hAnsi="Times New Roman" w:cs="Times New Roman"/>
          <w:color w:val="000000" w:themeColor="text1"/>
          <w:position w:val="-16"/>
          <w:sz w:val="24"/>
          <w:szCs w:val="24"/>
          <w:lang w:val="en-GB"/>
        </w:rPr>
        <w:object w:dxaOrig="800" w:dyaOrig="440" w14:anchorId="405446AF">
          <v:shape id="_x0000_i1169" type="#_x0000_t75" style="width:39pt;height:22.5pt" o:ole="">
            <v:imagedata r:id="rId288" o:title=""/>
          </v:shape>
          <o:OLEObject Type="Embed" ProgID="Equation.DSMT4" ShapeID="_x0000_i1169" DrawAspect="Content" ObjectID="_1644655712" r:id="rId289"/>
        </w:object>
      </w:r>
      <w:r w:rsidR="003D03BD" w:rsidRPr="006C145B">
        <w:rPr>
          <w:rFonts w:ascii="Times New Roman" w:hAnsi="Times New Roman" w:cs="Times New Roman"/>
          <w:color w:val="000000" w:themeColor="text1"/>
          <w:position w:val="-18"/>
          <w:sz w:val="24"/>
          <w:szCs w:val="24"/>
          <w:lang w:val="en-GB"/>
        </w:rPr>
        <w:object w:dxaOrig="3159" w:dyaOrig="480" w14:anchorId="1B35CB35">
          <v:shape id="_x0000_i1170" type="#_x0000_t75" style="width:157.5pt;height:23.25pt" o:ole="">
            <v:imagedata r:id="rId290" o:title=""/>
          </v:shape>
          <o:OLEObject Type="Embed" ProgID="Equation.DSMT4" ShapeID="_x0000_i1170" DrawAspect="Content" ObjectID="_1644655713" r:id="rId291"/>
        </w:object>
      </w:r>
      <w:r w:rsidR="002E6528" w:rsidRPr="006C145B">
        <w:rPr>
          <w:rFonts w:ascii="Times New Roman" w:hAnsi="Times New Roman" w:cs="Times New Roman"/>
          <w:color w:val="000000" w:themeColor="text1"/>
          <w:sz w:val="24"/>
          <w:szCs w:val="24"/>
          <w:lang w:val="en-GB"/>
        </w:rPr>
        <w:t xml:space="preserve"> and </w:t>
      </w:r>
      <w:r w:rsidR="003D03BD" w:rsidRPr="006C145B">
        <w:rPr>
          <w:rFonts w:ascii="Times New Roman" w:hAnsi="Times New Roman" w:cs="Times New Roman"/>
          <w:color w:val="000000" w:themeColor="text1"/>
          <w:position w:val="-16"/>
          <w:sz w:val="24"/>
          <w:szCs w:val="24"/>
          <w:lang w:val="en-GB"/>
        </w:rPr>
        <w:object w:dxaOrig="780" w:dyaOrig="440" w14:anchorId="7C288DFF">
          <v:shape id="_x0000_i1171" type="#_x0000_t75" style="width:38.25pt;height:22.5pt" o:ole="">
            <v:imagedata r:id="rId292" o:title=""/>
          </v:shape>
          <o:OLEObject Type="Embed" ProgID="Equation.DSMT4" ShapeID="_x0000_i1171" DrawAspect="Content" ObjectID="_1644655714" r:id="rId293"/>
        </w:object>
      </w:r>
      <w:r w:rsidR="002E6528" w:rsidRPr="006C145B">
        <w:rPr>
          <w:rFonts w:ascii="Times New Roman" w:hAnsi="Times New Roman" w:cs="Times New Roman"/>
          <w:color w:val="000000" w:themeColor="text1"/>
          <w:sz w:val="24"/>
          <w:szCs w:val="24"/>
          <w:lang w:val="en-GB"/>
        </w:rPr>
        <w:t xml:space="preserve"> </w:t>
      </w:r>
      <w:r w:rsidR="00BD3C61" w:rsidRPr="006C145B">
        <w:rPr>
          <w:rFonts w:ascii="Times New Roman" w:hAnsi="Times New Roman" w:cs="Times New Roman"/>
          <w:color w:val="000000" w:themeColor="text1"/>
          <w:sz w:val="24"/>
          <w:szCs w:val="24"/>
          <w:lang w:val="en-GB"/>
        </w:rPr>
        <w:t>can</w:t>
      </w:r>
      <w:r w:rsidR="00991867" w:rsidRPr="006C145B">
        <w:rPr>
          <w:rFonts w:ascii="Times New Roman" w:hAnsi="Times New Roman" w:cs="Times New Roman"/>
          <w:color w:val="000000" w:themeColor="text1"/>
          <w:sz w:val="24"/>
          <w:szCs w:val="24"/>
          <w:lang w:val="en-GB"/>
        </w:rPr>
        <w:t xml:space="preserve"> be</w:t>
      </w:r>
      <w:r w:rsidR="002E6528" w:rsidRPr="006C145B">
        <w:rPr>
          <w:rFonts w:ascii="Times New Roman" w:hAnsi="Times New Roman" w:cs="Times New Roman"/>
          <w:color w:val="000000" w:themeColor="text1"/>
          <w:sz w:val="24"/>
          <w:szCs w:val="24"/>
          <w:lang w:val="en-GB"/>
        </w:rPr>
        <w:t xml:space="preserve"> chosen as study objects. </w:t>
      </w:r>
      <w:r w:rsidR="00FE4F12" w:rsidRPr="006C145B">
        <w:rPr>
          <w:rFonts w:ascii="Times New Roman" w:hAnsi="Times New Roman" w:cs="Times New Roman"/>
          <w:color w:val="000000" w:themeColor="text1"/>
          <w:sz w:val="24"/>
          <w:szCs w:val="24"/>
          <w:lang w:val="en-GB"/>
        </w:rPr>
        <w:t>Nevertheless</w:t>
      </w:r>
      <w:r w:rsidR="002E6528" w:rsidRPr="006C145B">
        <w:rPr>
          <w:rFonts w:ascii="Times New Roman" w:hAnsi="Times New Roman" w:cs="Times New Roman"/>
          <w:color w:val="000000" w:themeColor="text1"/>
          <w:sz w:val="24"/>
          <w:szCs w:val="24"/>
          <w:lang w:val="en-GB"/>
        </w:rPr>
        <w:t xml:space="preserve">, in order to </w:t>
      </w:r>
      <w:r w:rsidR="00152C6A" w:rsidRPr="006C145B">
        <w:rPr>
          <w:rFonts w:ascii="Times New Roman" w:hAnsi="Times New Roman" w:cs="Times New Roman"/>
          <w:color w:val="000000" w:themeColor="text1"/>
          <w:sz w:val="24"/>
          <w:szCs w:val="24"/>
          <w:lang w:val="en-GB"/>
        </w:rPr>
        <w:t>illustrate</w:t>
      </w:r>
      <w:r w:rsidR="002E6528" w:rsidRPr="006C145B">
        <w:rPr>
          <w:rFonts w:ascii="Times New Roman" w:hAnsi="Times New Roman" w:cs="Times New Roman"/>
          <w:color w:val="000000" w:themeColor="text1"/>
          <w:sz w:val="24"/>
          <w:szCs w:val="24"/>
          <w:lang w:val="en-GB"/>
        </w:rPr>
        <w:t xml:space="preserve"> easily, the value of </w:t>
      </w:r>
      <w:r w:rsidR="003D03BD" w:rsidRPr="006C145B">
        <w:rPr>
          <w:rFonts w:ascii="Times New Roman" w:hAnsi="Times New Roman" w:cs="Times New Roman"/>
          <w:color w:val="000000" w:themeColor="text1"/>
          <w:position w:val="-12"/>
          <w:sz w:val="24"/>
          <w:szCs w:val="24"/>
          <w:lang w:val="en-GB"/>
        </w:rPr>
        <w:object w:dxaOrig="300" w:dyaOrig="360" w14:anchorId="70A90D4B">
          <v:shape id="_x0000_i1172" type="#_x0000_t75" style="width:15pt;height:18.75pt" o:ole="">
            <v:imagedata r:id="rId294" o:title=""/>
          </v:shape>
          <o:OLEObject Type="Embed" ProgID="Equation.DSMT4" ShapeID="_x0000_i1172" DrawAspect="Content" ObjectID="_1644655715" r:id="rId295"/>
        </w:object>
      </w:r>
      <w:r w:rsidR="002E6528" w:rsidRPr="006C145B">
        <w:rPr>
          <w:rFonts w:ascii="Times New Roman" w:hAnsi="Times New Roman" w:cs="Times New Roman"/>
          <w:color w:val="000000" w:themeColor="text1"/>
          <w:sz w:val="24"/>
          <w:szCs w:val="24"/>
          <w:lang w:val="en-GB"/>
        </w:rPr>
        <w:t xml:space="preserve"> is fixed as </w:t>
      </w:r>
      <w:r w:rsidR="003D03BD" w:rsidRPr="006C145B">
        <w:rPr>
          <w:rFonts w:ascii="Times New Roman" w:hAnsi="Times New Roman" w:cs="Times New Roman"/>
          <w:color w:val="000000" w:themeColor="text1"/>
          <w:position w:val="-12"/>
          <w:sz w:val="24"/>
          <w:szCs w:val="24"/>
          <w:lang w:val="en-GB"/>
        </w:rPr>
        <w:object w:dxaOrig="1020" w:dyaOrig="360" w14:anchorId="206FFA46">
          <v:shape id="_x0000_i1173" type="#_x0000_t75" style="width:50.25pt;height:18.75pt" o:ole="">
            <v:imagedata r:id="rId296" o:title=""/>
          </v:shape>
          <o:OLEObject Type="Embed" ProgID="Equation.DSMT4" ShapeID="_x0000_i1173" DrawAspect="Content" ObjectID="_1644655716" r:id="rId297"/>
        </w:object>
      </w:r>
      <w:r w:rsidR="002E6528" w:rsidRPr="006C145B">
        <w:rPr>
          <w:rFonts w:ascii="Times New Roman" w:hAnsi="Times New Roman" w:cs="Times New Roman"/>
          <w:color w:val="000000" w:themeColor="text1"/>
          <w:sz w:val="24"/>
          <w:szCs w:val="24"/>
          <w:lang w:val="en-GB"/>
        </w:rPr>
        <w:t xml:space="preserve"> in the following discussion. </w:t>
      </w:r>
      <w:r w:rsidR="00677BEE" w:rsidRPr="006C145B">
        <w:rPr>
          <w:rFonts w:ascii="Times New Roman" w:hAnsi="Times New Roman" w:cs="Times New Roman"/>
          <w:color w:val="000000" w:themeColor="text1"/>
          <w:sz w:val="24"/>
          <w:szCs w:val="24"/>
          <w:lang w:val="en-GB"/>
        </w:rPr>
        <w:t>O</w:t>
      </w:r>
      <w:r w:rsidR="002E6528" w:rsidRPr="006C145B">
        <w:rPr>
          <w:rFonts w:ascii="Times New Roman" w:hAnsi="Times New Roman" w:cs="Times New Roman"/>
          <w:color w:val="000000" w:themeColor="text1"/>
          <w:sz w:val="24"/>
          <w:szCs w:val="24"/>
          <w:lang w:val="en-GB"/>
        </w:rPr>
        <w:t>ther</w:t>
      </w:r>
      <w:r w:rsidR="00391C94" w:rsidRPr="006C145B">
        <w:rPr>
          <w:rFonts w:ascii="Times New Roman" w:hAnsi="Times New Roman" w:cs="Times New Roman"/>
          <w:color w:val="000000" w:themeColor="text1"/>
          <w:sz w:val="24"/>
          <w:szCs w:val="24"/>
          <w:lang w:val="en-GB"/>
        </w:rPr>
        <w:t xml:space="preserve"> values of</w:t>
      </w:r>
      <w:r w:rsidR="002E6528" w:rsidRPr="006C145B">
        <w:rPr>
          <w:rFonts w:ascii="Times New Roman" w:hAnsi="Times New Roman" w:cs="Times New Roman"/>
          <w:color w:val="000000" w:themeColor="text1"/>
          <w:sz w:val="24"/>
          <w:szCs w:val="24"/>
          <w:lang w:val="en-GB"/>
        </w:rPr>
        <w:t xml:space="preserve"> </w:t>
      </w:r>
      <w:r w:rsidR="003D03BD" w:rsidRPr="006C145B">
        <w:rPr>
          <w:rFonts w:ascii="Times New Roman" w:hAnsi="Times New Roman" w:cs="Times New Roman"/>
          <w:color w:val="000000" w:themeColor="text1"/>
          <w:position w:val="-12"/>
          <w:sz w:val="24"/>
          <w:szCs w:val="24"/>
          <w:lang w:val="en-GB"/>
        </w:rPr>
        <w:object w:dxaOrig="300" w:dyaOrig="360" w14:anchorId="1A7897CC">
          <v:shape id="_x0000_i1174" type="#_x0000_t75" style="width:15pt;height:18.75pt" o:ole="">
            <v:imagedata r:id="rId298" o:title=""/>
          </v:shape>
          <o:OLEObject Type="Embed" ProgID="Equation.DSMT4" ShapeID="_x0000_i1174" DrawAspect="Content" ObjectID="_1644655717" r:id="rId299"/>
        </w:object>
      </w:r>
      <w:r w:rsidR="002E6528" w:rsidRPr="006C145B">
        <w:rPr>
          <w:rFonts w:ascii="Times New Roman" w:hAnsi="Times New Roman" w:cs="Times New Roman"/>
          <w:color w:val="000000" w:themeColor="text1"/>
          <w:sz w:val="24"/>
          <w:szCs w:val="24"/>
          <w:lang w:val="en-GB"/>
        </w:rPr>
        <w:t xml:space="preserve"> can also be </w:t>
      </w:r>
      <w:r w:rsidR="00677BEE" w:rsidRPr="006C145B">
        <w:rPr>
          <w:rFonts w:ascii="Times New Roman" w:hAnsi="Times New Roman" w:cs="Times New Roman"/>
          <w:color w:val="000000" w:themeColor="text1"/>
          <w:sz w:val="24"/>
          <w:szCs w:val="24"/>
          <w:lang w:val="en-GB"/>
        </w:rPr>
        <w:t>used in</w:t>
      </w:r>
      <w:r w:rsidR="002E6528" w:rsidRPr="006C145B">
        <w:rPr>
          <w:rFonts w:ascii="Times New Roman" w:hAnsi="Times New Roman" w:cs="Times New Roman"/>
          <w:color w:val="000000" w:themeColor="text1"/>
          <w:sz w:val="24"/>
          <w:szCs w:val="24"/>
          <w:lang w:val="en-GB"/>
        </w:rPr>
        <w:t xml:space="preserve"> the following similar process</w:t>
      </w:r>
      <w:r w:rsidR="00203CB0" w:rsidRPr="006C145B">
        <w:rPr>
          <w:rFonts w:ascii="Times New Roman" w:hAnsi="Times New Roman" w:cs="Times New Roman"/>
          <w:color w:val="000000" w:themeColor="text1"/>
          <w:sz w:val="24"/>
          <w:szCs w:val="24"/>
          <w:lang w:val="en-GB"/>
        </w:rPr>
        <w:t>, and the conclusion</w:t>
      </w:r>
      <w:r w:rsidR="00BF6346" w:rsidRPr="006C145B">
        <w:rPr>
          <w:rFonts w:ascii="Times New Roman" w:hAnsi="Times New Roman" w:cs="Times New Roman"/>
          <w:color w:val="000000" w:themeColor="text1"/>
          <w:sz w:val="24"/>
          <w:szCs w:val="24"/>
          <w:lang w:val="en-GB"/>
        </w:rPr>
        <w:t>s</w:t>
      </w:r>
      <w:r w:rsidR="00203CB0" w:rsidRPr="006C145B">
        <w:rPr>
          <w:rFonts w:ascii="Times New Roman" w:hAnsi="Times New Roman" w:cs="Times New Roman"/>
          <w:color w:val="000000" w:themeColor="text1"/>
          <w:sz w:val="24"/>
          <w:szCs w:val="24"/>
          <w:lang w:val="en-GB"/>
        </w:rPr>
        <w:t xml:space="preserve"> </w:t>
      </w:r>
      <w:r w:rsidR="00BF6346" w:rsidRPr="006C145B">
        <w:rPr>
          <w:rFonts w:ascii="Times New Roman" w:hAnsi="Times New Roman" w:cs="Times New Roman"/>
          <w:color w:val="000000" w:themeColor="text1"/>
          <w:sz w:val="24"/>
          <w:szCs w:val="24"/>
          <w:lang w:val="en-GB"/>
        </w:rPr>
        <w:t>are</w:t>
      </w:r>
      <w:r w:rsidR="00203CB0" w:rsidRPr="006C145B">
        <w:rPr>
          <w:rFonts w:ascii="Times New Roman" w:hAnsi="Times New Roman" w:cs="Times New Roman"/>
          <w:color w:val="000000" w:themeColor="text1"/>
          <w:sz w:val="24"/>
          <w:szCs w:val="24"/>
          <w:lang w:val="en-GB"/>
        </w:rPr>
        <w:t xml:space="preserve"> the same</w:t>
      </w:r>
      <w:r w:rsidR="002E6528" w:rsidRPr="006C145B">
        <w:rPr>
          <w:rFonts w:ascii="Times New Roman" w:hAnsi="Times New Roman" w:cs="Times New Roman"/>
          <w:color w:val="000000" w:themeColor="text1"/>
          <w:sz w:val="24"/>
          <w:szCs w:val="24"/>
          <w:lang w:val="en-GB"/>
        </w:rPr>
        <w:t xml:space="preserve">. </w:t>
      </w:r>
      <w:r w:rsidR="00007611" w:rsidRPr="006C145B">
        <w:rPr>
          <w:rFonts w:ascii="Times New Roman" w:hAnsi="Times New Roman" w:cs="Times New Roman" w:hint="eastAsia"/>
          <w:color w:val="000000" w:themeColor="text1"/>
          <w:sz w:val="24"/>
          <w:szCs w:val="24"/>
          <w:lang w:val="en-GB"/>
        </w:rPr>
        <w:t>In</w:t>
      </w:r>
      <w:r w:rsidR="00007611" w:rsidRPr="006C145B">
        <w:rPr>
          <w:rFonts w:ascii="Times New Roman" w:hAnsi="Times New Roman" w:cs="Times New Roman"/>
          <w:color w:val="000000" w:themeColor="text1"/>
          <w:sz w:val="24"/>
          <w:szCs w:val="24"/>
          <w:lang w:val="en-GB"/>
        </w:rPr>
        <w:t xml:space="preserve"> the first case, assuming that only the Gaussian heat source is applied on the structure and its initial central position locates at point </w:t>
      </w:r>
      <w:r w:rsidR="00007611" w:rsidRPr="006C145B">
        <w:rPr>
          <w:rFonts w:ascii="Times New Roman" w:hAnsi="Times New Roman" w:cs="Times New Roman"/>
          <w:color w:val="000000" w:themeColor="text1"/>
          <w:position w:val="-16"/>
          <w:sz w:val="24"/>
          <w:szCs w:val="24"/>
          <w:lang w:val="en-GB"/>
        </w:rPr>
        <w:object w:dxaOrig="540" w:dyaOrig="420" w14:anchorId="4C8D1509">
          <v:shape id="_x0000_i1175" type="#_x0000_t75" style="width:28.5pt;height:22.5pt" o:ole="">
            <v:imagedata r:id="rId300" o:title=""/>
          </v:shape>
          <o:OLEObject Type="Embed" ProgID="Equation.DSMT4" ShapeID="_x0000_i1175" DrawAspect="Content" ObjectID="_1644655718" r:id="rId301"/>
        </w:object>
      </w:r>
      <w:r w:rsidR="00992E45" w:rsidRPr="006C145B">
        <w:rPr>
          <w:rFonts w:ascii="Times New Roman" w:hAnsi="Times New Roman" w:cs="Times New Roman"/>
          <w:color w:val="000000" w:themeColor="text1"/>
          <w:sz w:val="24"/>
          <w:szCs w:val="24"/>
          <w:lang w:val="en-GB"/>
        </w:rPr>
        <w:t xml:space="preserve">, within one time step, its centre </w:t>
      </w:r>
      <w:r w:rsidR="00007611" w:rsidRPr="006C145B">
        <w:rPr>
          <w:rFonts w:ascii="Times New Roman" w:hAnsi="Times New Roman" w:cs="Times New Roman"/>
          <w:color w:val="000000" w:themeColor="text1"/>
          <w:sz w:val="24"/>
          <w:szCs w:val="24"/>
          <w:lang w:val="en-GB"/>
        </w:rPr>
        <w:t xml:space="preserve">moves to point </w:t>
      </w:r>
      <w:r w:rsidR="00007611" w:rsidRPr="006C145B">
        <w:rPr>
          <w:rFonts w:ascii="Times New Roman" w:hAnsi="Times New Roman" w:cs="Times New Roman"/>
          <w:color w:val="000000" w:themeColor="text1"/>
          <w:position w:val="-16"/>
          <w:sz w:val="24"/>
          <w:szCs w:val="24"/>
          <w:lang w:val="en-GB"/>
        </w:rPr>
        <w:object w:dxaOrig="540" w:dyaOrig="440" w14:anchorId="491B17BB">
          <v:shape id="_x0000_i1176" type="#_x0000_t75" style="width:28.5pt;height:22.5pt" o:ole="">
            <v:imagedata r:id="rId302" o:title=""/>
          </v:shape>
          <o:OLEObject Type="Embed" ProgID="Equation.DSMT4" ShapeID="_x0000_i1176" DrawAspect="Content" ObjectID="_1644655719" r:id="rId303"/>
        </w:object>
      </w:r>
      <w:r w:rsidR="00007611" w:rsidRPr="006C145B">
        <w:rPr>
          <w:rFonts w:ascii="Times New Roman" w:hAnsi="Times New Roman" w:cs="Times New Roman"/>
          <w:color w:val="000000" w:themeColor="text1"/>
          <w:sz w:val="24"/>
          <w:szCs w:val="24"/>
          <w:lang w:val="en-GB"/>
        </w:rPr>
        <w:t xml:space="preserve"> at a constant speed </w:t>
      </w:r>
      <w:r w:rsidR="00007611" w:rsidRPr="006C145B">
        <w:rPr>
          <w:rFonts w:ascii="Times New Roman" w:hAnsi="Times New Roman" w:cs="Times New Roman"/>
          <w:color w:val="000000" w:themeColor="text1"/>
          <w:position w:val="-6"/>
          <w:sz w:val="24"/>
          <w:szCs w:val="24"/>
          <w:lang w:val="en-GB"/>
        </w:rPr>
        <w:object w:dxaOrig="180" w:dyaOrig="220" w14:anchorId="18AABE23">
          <v:shape id="_x0000_i1177" type="#_x0000_t75" style="width:7.5pt;height:12pt" o:ole="">
            <v:imagedata r:id="rId304" o:title=""/>
          </v:shape>
          <o:OLEObject Type="Embed" ProgID="Equation.DSMT4" ShapeID="_x0000_i1177" DrawAspect="Content" ObjectID="_1644655720" r:id="rId305"/>
        </w:object>
      </w:r>
      <w:r w:rsidR="00007611" w:rsidRPr="006C145B">
        <w:rPr>
          <w:rFonts w:ascii="Times New Roman" w:hAnsi="Times New Roman" w:cs="Times New Roman"/>
          <w:color w:val="000000" w:themeColor="text1"/>
          <w:sz w:val="24"/>
          <w:szCs w:val="24"/>
          <w:lang w:val="en-GB"/>
        </w:rPr>
        <w:t xml:space="preserve">. In the second case, assuming that the initial central position of the Gaussian heat source is at point </w:t>
      </w:r>
      <w:r w:rsidR="00007611" w:rsidRPr="006C145B">
        <w:rPr>
          <w:rFonts w:ascii="Times New Roman" w:hAnsi="Times New Roman" w:cs="Times New Roman"/>
          <w:color w:val="000000" w:themeColor="text1"/>
          <w:position w:val="-16"/>
          <w:sz w:val="24"/>
          <w:szCs w:val="24"/>
          <w:lang w:val="en-GB"/>
        </w:rPr>
        <w:object w:dxaOrig="540" w:dyaOrig="420" w14:anchorId="02FA9E75">
          <v:shape id="_x0000_i1178" type="#_x0000_t75" style="width:28.5pt;height:22.5pt" o:ole="">
            <v:imagedata r:id="rId306" o:title=""/>
          </v:shape>
          <o:OLEObject Type="Embed" ProgID="Equation.DSMT4" ShapeID="_x0000_i1178" DrawAspect="Content" ObjectID="_1644655721" r:id="rId307"/>
        </w:object>
      </w:r>
      <w:r w:rsidR="00007611" w:rsidRPr="006C145B">
        <w:rPr>
          <w:rFonts w:ascii="Times New Roman" w:hAnsi="Times New Roman" w:cs="Times New Roman"/>
          <w:color w:val="000000" w:themeColor="text1"/>
          <w:sz w:val="24"/>
          <w:szCs w:val="24"/>
          <w:lang w:val="en-GB"/>
        </w:rPr>
        <w:t>, within one time step, it moves</w:t>
      </w:r>
      <w:r w:rsidR="0025329E" w:rsidRPr="006C145B">
        <w:rPr>
          <w:rFonts w:ascii="Times New Roman" w:hAnsi="Times New Roman" w:cs="Times New Roman"/>
          <w:color w:val="000000" w:themeColor="text1"/>
          <w:sz w:val="24"/>
          <w:szCs w:val="24"/>
          <w:lang w:val="en-GB"/>
        </w:rPr>
        <w:t xml:space="preserve"> to</w:t>
      </w:r>
      <w:r w:rsidR="00007611" w:rsidRPr="006C145B">
        <w:rPr>
          <w:rFonts w:ascii="Times New Roman" w:hAnsi="Times New Roman" w:cs="Times New Roman"/>
          <w:color w:val="000000" w:themeColor="text1"/>
          <w:sz w:val="24"/>
          <w:szCs w:val="24"/>
          <w:lang w:val="en-GB"/>
        </w:rPr>
        <w:t xml:space="preserve"> point </w:t>
      </w:r>
      <w:r w:rsidR="00007611" w:rsidRPr="006C145B">
        <w:rPr>
          <w:rFonts w:ascii="Times New Roman" w:hAnsi="Times New Roman" w:cs="Times New Roman"/>
          <w:color w:val="000000" w:themeColor="text1"/>
          <w:position w:val="-16"/>
          <w:sz w:val="24"/>
          <w:szCs w:val="24"/>
          <w:lang w:val="en-GB"/>
        </w:rPr>
        <w:object w:dxaOrig="540" w:dyaOrig="440" w14:anchorId="2FCC5DD6">
          <v:shape id="_x0000_i1179" type="#_x0000_t75" style="width:28.5pt;height:22.5pt" o:ole="">
            <v:imagedata r:id="rId308" o:title=""/>
          </v:shape>
          <o:OLEObject Type="Embed" ProgID="Equation.DSMT4" ShapeID="_x0000_i1179" DrawAspect="Content" ObjectID="_1644655722" r:id="rId309"/>
        </w:object>
      </w:r>
      <w:r w:rsidR="00007611" w:rsidRPr="006C145B">
        <w:rPr>
          <w:rFonts w:ascii="Times New Roman" w:hAnsi="Times New Roman" w:cs="Times New Roman"/>
          <w:color w:val="000000" w:themeColor="text1"/>
          <w:sz w:val="24"/>
          <w:szCs w:val="24"/>
          <w:lang w:val="en-GB"/>
        </w:rPr>
        <w:t xml:space="preserve"> at the same speed </w:t>
      </w:r>
      <w:r w:rsidR="00F13699" w:rsidRPr="006C145B">
        <w:rPr>
          <w:rFonts w:ascii="Times New Roman" w:hAnsi="Times New Roman" w:cs="Times New Roman"/>
          <w:color w:val="000000" w:themeColor="text1"/>
          <w:position w:val="-6"/>
          <w:sz w:val="24"/>
          <w:szCs w:val="24"/>
          <w:lang w:val="en-GB"/>
        </w:rPr>
        <w:object w:dxaOrig="180" w:dyaOrig="220" w14:anchorId="5A78ECC9">
          <v:shape id="_x0000_i1180" type="#_x0000_t75" style="width:7.5pt;height:12pt" o:ole="">
            <v:imagedata r:id="rId310" o:title=""/>
          </v:shape>
          <o:OLEObject Type="Embed" ProgID="Equation.DSMT4" ShapeID="_x0000_i1180" DrawAspect="Content" ObjectID="_1644655723" r:id="rId311"/>
        </w:object>
      </w:r>
      <w:r w:rsidR="00307535" w:rsidRPr="006C145B">
        <w:rPr>
          <w:rFonts w:ascii="Times New Roman" w:hAnsi="Times New Roman" w:cs="Times New Roman" w:hint="eastAsia"/>
          <w:color w:val="000000" w:themeColor="text1"/>
          <w:sz w:val="24"/>
          <w:szCs w:val="24"/>
          <w:lang w:val="en-GB"/>
        </w:rPr>
        <w:t>.</w:t>
      </w:r>
      <w:r w:rsidR="00A312D2" w:rsidRPr="006C145B">
        <w:rPr>
          <w:rFonts w:ascii="Times New Roman" w:hAnsi="Times New Roman" w:cs="Times New Roman"/>
          <w:color w:val="000000" w:themeColor="text1"/>
          <w:sz w:val="24"/>
          <w:szCs w:val="24"/>
          <w:lang w:val="en-GB"/>
        </w:rPr>
        <w:t xml:space="preserve"> </w:t>
      </w:r>
      <w:r w:rsidR="00952BC7" w:rsidRPr="006C145B">
        <w:rPr>
          <w:rFonts w:ascii="Times New Roman" w:hAnsi="Times New Roman" w:cs="Times New Roman"/>
          <w:color w:val="000000" w:themeColor="text1"/>
          <w:sz w:val="24"/>
          <w:szCs w:val="24"/>
          <w:lang w:val="en-GB"/>
        </w:rPr>
        <w:t xml:space="preserve">As we have assumed that an excitation only can affect </w:t>
      </w:r>
      <w:r w:rsidR="00952BC7" w:rsidRPr="006C145B">
        <w:rPr>
          <w:rFonts w:ascii="Times New Roman" w:hAnsi="Times New Roman" w:cs="Times New Roman"/>
          <w:color w:val="000000" w:themeColor="text1"/>
          <w:position w:val="-6"/>
          <w:sz w:val="24"/>
          <w:szCs w:val="24"/>
          <w:lang w:val="en-GB"/>
        </w:rPr>
        <w:object w:dxaOrig="260" w:dyaOrig="220" w14:anchorId="0C13CD1D">
          <v:shape id="_x0000_i1181" type="#_x0000_t75" style="width:12pt;height:12pt" o:ole="">
            <v:imagedata r:id="rId280" o:title=""/>
          </v:shape>
          <o:OLEObject Type="Embed" ProgID="Equation.DSMT4" ShapeID="_x0000_i1181" DrawAspect="Content" ObjectID="_1644655724" r:id="rId312"/>
        </w:object>
      </w:r>
      <w:r w:rsidR="00952BC7" w:rsidRPr="006C145B">
        <w:rPr>
          <w:rFonts w:ascii="Times New Roman" w:hAnsi="Times New Roman" w:cs="Times New Roman"/>
          <w:color w:val="000000" w:themeColor="text1"/>
          <w:sz w:val="24"/>
          <w:szCs w:val="24"/>
          <w:lang w:val="en-GB"/>
        </w:rPr>
        <w:t xml:space="preserve"> unit cells in any direction within one time step</w:t>
      </w:r>
      <w:r w:rsidR="00734CBC" w:rsidRPr="006C145B">
        <w:rPr>
          <w:rFonts w:ascii="Times New Roman" w:hAnsi="Times New Roman" w:cs="Times New Roman" w:hint="eastAsia"/>
          <w:color w:val="000000" w:themeColor="text1"/>
          <w:sz w:val="24"/>
          <w:szCs w:val="24"/>
          <w:lang w:val="en-GB"/>
        </w:rPr>
        <w:t>,</w:t>
      </w:r>
      <w:r w:rsidR="00734CBC" w:rsidRPr="006C145B">
        <w:rPr>
          <w:rFonts w:ascii="Times New Roman" w:hAnsi="Times New Roman" w:cs="Times New Roman"/>
          <w:color w:val="000000" w:themeColor="text1"/>
          <w:sz w:val="24"/>
          <w:szCs w:val="24"/>
          <w:lang w:val="en-GB"/>
        </w:rPr>
        <w:t xml:space="preserve"> </w:t>
      </w:r>
      <w:r w:rsidR="00952BC7" w:rsidRPr="006C145B">
        <w:rPr>
          <w:rFonts w:ascii="Times New Roman" w:hAnsi="Times New Roman" w:cs="Times New Roman"/>
          <w:color w:val="000000" w:themeColor="text1"/>
          <w:sz w:val="24"/>
          <w:szCs w:val="24"/>
          <w:lang w:val="en-GB"/>
        </w:rPr>
        <w:t>t</w:t>
      </w:r>
      <w:r w:rsidR="00307535" w:rsidRPr="006C145B">
        <w:rPr>
          <w:rFonts w:ascii="Times New Roman" w:hAnsi="Times New Roman" w:cs="Times New Roman"/>
          <w:color w:val="000000" w:themeColor="text1"/>
          <w:sz w:val="24"/>
          <w:szCs w:val="24"/>
          <w:lang w:val="en-GB"/>
        </w:rPr>
        <w:t>he temperature responses excited by both cases</w:t>
      </w:r>
      <w:r w:rsidR="00624ACB" w:rsidRPr="006C145B">
        <w:rPr>
          <w:rFonts w:ascii="Times New Roman" w:hAnsi="Times New Roman" w:cs="Times New Roman"/>
          <w:color w:val="000000" w:themeColor="text1"/>
          <w:sz w:val="24"/>
          <w:szCs w:val="24"/>
          <w:lang w:val="en-GB"/>
        </w:rPr>
        <w:t xml:space="preserve"> are local</w:t>
      </w:r>
      <w:r w:rsidR="00046CC2" w:rsidRPr="006C145B">
        <w:rPr>
          <w:rFonts w:ascii="Times New Roman" w:hAnsi="Times New Roman" w:cs="Times New Roman"/>
          <w:color w:val="000000" w:themeColor="text1"/>
          <w:sz w:val="24"/>
          <w:szCs w:val="24"/>
          <w:lang w:val="en-GB"/>
        </w:rPr>
        <w:t xml:space="preserve"> </w:t>
      </w:r>
      <w:r w:rsidR="00353FA5" w:rsidRPr="006C145B">
        <w:rPr>
          <w:rFonts w:ascii="Times New Roman" w:hAnsi="Times New Roman" w:cs="Times New Roman"/>
          <w:color w:val="000000" w:themeColor="text1"/>
          <w:sz w:val="24"/>
          <w:szCs w:val="24"/>
          <w:lang w:val="en-GB"/>
        </w:rPr>
        <w:t xml:space="preserve">and </w:t>
      </w:r>
      <w:r w:rsidR="00046CC2" w:rsidRPr="006C145B">
        <w:rPr>
          <w:rFonts w:ascii="Times New Roman" w:hAnsi="Times New Roman" w:cs="Times New Roman"/>
          <w:color w:val="000000" w:themeColor="text1"/>
          <w:sz w:val="24"/>
          <w:szCs w:val="24"/>
          <w:lang w:val="en-GB"/>
        </w:rPr>
        <w:t>not affected by the left and right boundary conditions</w:t>
      </w:r>
      <w:r w:rsidR="00624ACB" w:rsidRPr="006C145B">
        <w:rPr>
          <w:rFonts w:ascii="Times New Roman" w:hAnsi="Times New Roman" w:cs="Times New Roman"/>
          <w:color w:val="000000" w:themeColor="text1"/>
          <w:sz w:val="24"/>
          <w:szCs w:val="24"/>
          <w:lang w:val="en-GB"/>
        </w:rPr>
        <w:t>,</w:t>
      </w:r>
      <w:r w:rsidR="00307535" w:rsidRPr="006C145B">
        <w:rPr>
          <w:rFonts w:ascii="Times New Roman" w:hAnsi="Times New Roman" w:cs="Times New Roman"/>
          <w:color w:val="000000" w:themeColor="text1"/>
          <w:sz w:val="24"/>
          <w:szCs w:val="24"/>
          <w:lang w:val="en-GB"/>
        </w:rPr>
        <w:t xml:space="preserve"> </w:t>
      </w:r>
      <w:r w:rsidR="00624ACB" w:rsidRPr="006C145B">
        <w:rPr>
          <w:rFonts w:ascii="Times New Roman" w:hAnsi="Times New Roman" w:cs="Times New Roman"/>
          <w:color w:val="000000" w:themeColor="text1"/>
          <w:sz w:val="24"/>
          <w:szCs w:val="24"/>
          <w:lang w:val="en-GB"/>
        </w:rPr>
        <w:t>as</w:t>
      </w:r>
      <w:r w:rsidR="004648C1" w:rsidRPr="006C145B">
        <w:rPr>
          <w:rFonts w:ascii="Times New Roman" w:hAnsi="Times New Roman" w:cs="Times New Roman"/>
          <w:color w:val="000000" w:themeColor="text1"/>
          <w:sz w:val="24"/>
          <w:szCs w:val="24"/>
          <w:lang w:val="en-GB"/>
        </w:rPr>
        <w:t xml:space="preserve"> shown in Fig. </w:t>
      </w:r>
      <w:r w:rsidR="00992E45" w:rsidRPr="006C145B">
        <w:rPr>
          <w:rFonts w:ascii="Times New Roman" w:hAnsi="Times New Roman" w:cs="Times New Roman"/>
          <w:color w:val="000000" w:themeColor="text1"/>
          <w:sz w:val="24"/>
          <w:szCs w:val="24"/>
          <w:lang w:val="en-GB"/>
        </w:rPr>
        <w:t>4</w:t>
      </w:r>
      <w:r w:rsidR="004648C1" w:rsidRPr="006C145B">
        <w:rPr>
          <w:rFonts w:ascii="Times New Roman" w:hAnsi="Times New Roman" w:cs="Times New Roman"/>
          <w:color w:val="000000" w:themeColor="text1"/>
          <w:sz w:val="24"/>
          <w:szCs w:val="24"/>
          <w:lang w:val="en-GB"/>
        </w:rPr>
        <w:t xml:space="preserve">, where </w:t>
      </w:r>
      <w:r w:rsidR="004648C1" w:rsidRPr="006C145B">
        <w:rPr>
          <w:rFonts w:ascii="Times New Roman" w:hAnsi="Times New Roman" w:cs="Times New Roman"/>
          <w:color w:val="000000" w:themeColor="text1"/>
          <w:sz w:val="24"/>
          <w:szCs w:val="24"/>
        </w:rPr>
        <w:t>the left and right hatched domains represent the Gaussian heat source distributions for the first and second cases, respectively, and the left and right gradient-shaded domains represent the temperature responses excited by both cases, respectively</w:t>
      </w:r>
      <w:r w:rsidR="00FB7D7E" w:rsidRPr="006C145B">
        <w:rPr>
          <w:rFonts w:ascii="Times New Roman" w:hAnsi="Times New Roman" w:cs="Times New Roman"/>
          <w:color w:val="000000" w:themeColor="text1"/>
          <w:sz w:val="24"/>
          <w:szCs w:val="24"/>
          <w:lang w:val="en-GB"/>
        </w:rPr>
        <w:t xml:space="preserve">. </w:t>
      </w:r>
      <w:r w:rsidR="00046CC2" w:rsidRPr="00F13699">
        <w:rPr>
          <w:rFonts w:ascii="Times New Roman" w:hAnsi="Times New Roman" w:cs="Times New Roman"/>
          <w:color w:val="FF0000"/>
          <w:sz w:val="24"/>
          <w:szCs w:val="24"/>
          <w:lang w:val="en-GB"/>
        </w:rPr>
        <w:t>N</w:t>
      </w:r>
      <w:r w:rsidR="00FB7D7E" w:rsidRPr="00F13699">
        <w:rPr>
          <w:rFonts w:ascii="Times New Roman" w:hAnsi="Times New Roman" w:cs="Times New Roman"/>
          <w:color w:val="FF0000"/>
          <w:sz w:val="24"/>
          <w:szCs w:val="24"/>
          <w:lang w:val="en-GB"/>
        </w:rPr>
        <w:t xml:space="preserve">ote that the </w:t>
      </w:r>
      <w:r w:rsidR="00F320C8" w:rsidRPr="00F13699">
        <w:rPr>
          <w:rFonts w:ascii="Times New Roman" w:hAnsi="Times New Roman" w:cs="Times New Roman"/>
          <w:color w:val="FF0000"/>
          <w:sz w:val="24"/>
          <w:szCs w:val="24"/>
          <w:lang w:val="en-GB"/>
        </w:rPr>
        <w:t xml:space="preserve">relative </w:t>
      </w:r>
      <w:r w:rsidR="00FB7D7E" w:rsidRPr="00F13699">
        <w:rPr>
          <w:rFonts w:ascii="Times New Roman" w:hAnsi="Times New Roman" w:cs="Times New Roman"/>
          <w:color w:val="FF0000"/>
          <w:sz w:val="24"/>
          <w:szCs w:val="24"/>
          <w:lang w:val="en-GB"/>
        </w:rPr>
        <w:t>position</w:t>
      </w:r>
      <w:r w:rsidR="00F320C8" w:rsidRPr="00F13699">
        <w:rPr>
          <w:rFonts w:ascii="Times New Roman" w:hAnsi="Times New Roman" w:cs="Times New Roman"/>
          <w:color w:val="FF0000"/>
          <w:sz w:val="24"/>
          <w:szCs w:val="24"/>
          <w:lang w:val="en-GB"/>
        </w:rPr>
        <w:t xml:space="preserve"> of</w:t>
      </w:r>
      <w:r w:rsidR="00FB7D7E" w:rsidRPr="00F13699">
        <w:rPr>
          <w:rFonts w:ascii="Times New Roman" w:hAnsi="Times New Roman" w:cs="Times New Roman"/>
          <w:color w:val="FF0000"/>
          <w:sz w:val="24"/>
          <w:szCs w:val="24"/>
          <w:lang w:val="en-GB"/>
        </w:rPr>
        <w:t xml:space="preserve"> point </w:t>
      </w:r>
      <w:r w:rsidR="00FB7D7E" w:rsidRPr="00F13699">
        <w:rPr>
          <w:rFonts w:ascii="Times New Roman" w:hAnsi="Times New Roman" w:cs="Times New Roman"/>
          <w:color w:val="FF0000"/>
          <w:position w:val="-16"/>
          <w:sz w:val="24"/>
          <w:szCs w:val="24"/>
          <w:lang w:val="en-GB"/>
        </w:rPr>
        <w:object w:dxaOrig="540" w:dyaOrig="420" w14:anchorId="3784C311">
          <v:shape id="_x0000_i1182" type="#_x0000_t75" style="width:28.5pt;height:22.5pt" o:ole="">
            <v:imagedata r:id="rId313" o:title=""/>
          </v:shape>
          <o:OLEObject Type="Embed" ProgID="Equation.DSMT4" ShapeID="_x0000_i1182" DrawAspect="Content" ObjectID="_1644655725" r:id="rId314"/>
        </w:object>
      </w:r>
      <w:r w:rsidR="00A237A1" w:rsidRPr="00F13699">
        <w:rPr>
          <w:rFonts w:ascii="Times New Roman" w:hAnsi="Times New Roman" w:cs="Times New Roman"/>
          <w:color w:val="FF0000"/>
          <w:sz w:val="24"/>
          <w:szCs w:val="24"/>
          <w:lang w:val="en-GB"/>
        </w:rPr>
        <w:t xml:space="preserve"> </w:t>
      </w:r>
      <w:r w:rsidR="00BF1E0B" w:rsidRPr="00F13699">
        <w:rPr>
          <w:rFonts w:ascii="Times New Roman" w:hAnsi="Times New Roman" w:cs="Times New Roman"/>
          <w:color w:val="FF0000"/>
          <w:position w:val="-18"/>
          <w:sz w:val="24"/>
          <w:szCs w:val="24"/>
          <w:lang w:val="en-GB"/>
        </w:rPr>
        <w:object w:dxaOrig="740" w:dyaOrig="480" w14:anchorId="7B3C23B0">
          <v:shape id="_x0000_i1183" type="#_x0000_t75" style="width:39pt;height:24.75pt" o:ole="">
            <v:imagedata r:id="rId315" o:title=""/>
          </v:shape>
          <o:OLEObject Type="Embed" ProgID="Equation.DSMT4" ShapeID="_x0000_i1183" DrawAspect="Content" ObjectID="_1644655726" r:id="rId316"/>
        </w:object>
      </w:r>
      <w:r w:rsidR="00F320C8" w:rsidRPr="00F13699">
        <w:rPr>
          <w:rFonts w:ascii="Times New Roman" w:hAnsi="Times New Roman" w:cs="Times New Roman"/>
          <w:color w:val="FF0000"/>
          <w:sz w:val="24"/>
          <w:szCs w:val="24"/>
          <w:lang w:val="en-GB"/>
        </w:rPr>
        <w:t xml:space="preserve"> </w:t>
      </w:r>
      <w:r w:rsidR="00FB7D7E" w:rsidRPr="00F13699">
        <w:rPr>
          <w:rFonts w:ascii="Times New Roman" w:hAnsi="Times New Roman" w:cs="Times New Roman"/>
          <w:color w:val="FF0000"/>
          <w:sz w:val="24"/>
          <w:szCs w:val="24"/>
          <w:lang w:val="en-GB"/>
        </w:rPr>
        <w:t xml:space="preserve">located on unit cell </w:t>
      </w:r>
      <w:r w:rsidR="00FB7D7E" w:rsidRPr="00F13699">
        <w:rPr>
          <w:rFonts w:ascii="Times New Roman" w:hAnsi="Times New Roman" w:cs="Times New Roman"/>
          <w:color w:val="FF0000"/>
          <w:position w:val="-16"/>
          <w:sz w:val="24"/>
          <w:szCs w:val="24"/>
          <w:lang w:val="en-GB"/>
        </w:rPr>
        <w:object w:dxaOrig="800" w:dyaOrig="440" w14:anchorId="4D31FFD6">
          <v:shape id="_x0000_i1184" type="#_x0000_t75" style="width:39pt;height:22.5pt" o:ole="">
            <v:imagedata r:id="rId317" o:title=""/>
          </v:shape>
          <o:OLEObject Type="Embed" ProgID="Equation.DSMT4" ShapeID="_x0000_i1184" DrawAspect="Content" ObjectID="_1644655727" r:id="rId318"/>
        </w:object>
      </w:r>
      <w:r w:rsidR="00FB7D7E" w:rsidRPr="00F13699">
        <w:rPr>
          <w:rFonts w:ascii="Times New Roman" w:hAnsi="Times New Roman" w:cs="Times New Roman"/>
          <w:color w:val="FF0000"/>
          <w:sz w:val="24"/>
          <w:szCs w:val="24"/>
          <w:lang w:val="en-GB"/>
        </w:rPr>
        <w:t xml:space="preserve"> are the same as th</w:t>
      </w:r>
      <w:r w:rsidR="00F320C8" w:rsidRPr="00F13699">
        <w:rPr>
          <w:rFonts w:ascii="Times New Roman" w:hAnsi="Times New Roman" w:cs="Times New Roman"/>
          <w:color w:val="FF0000"/>
          <w:sz w:val="24"/>
          <w:szCs w:val="24"/>
          <w:lang w:val="en-GB"/>
        </w:rPr>
        <w:t>at of point</w:t>
      </w:r>
      <w:r w:rsidR="00FB7D7E" w:rsidRPr="00F13699">
        <w:rPr>
          <w:rFonts w:ascii="Times New Roman" w:hAnsi="Times New Roman" w:cs="Times New Roman"/>
          <w:color w:val="FF0000"/>
          <w:sz w:val="24"/>
          <w:szCs w:val="24"/>
          <w:lang w:val="en-GB"/>
        </w:rPr>
        <w:t xml:space="preserve"> </w:t>
      </w:r>
      <w:r w:rsidR="002C7369" w:rsidRPr="00F13699">
        <w:rPr>
          <w:rFonts w:ascii="Times New Roman" w:hAnsi="Times New Roman" w:cs="Times New Roman"/>
          <w:color w:val="FF0000"/>
          <w:position w:val="-16"/>
          <w:sz w:val="24"/>
          <w:szCs w:val="24"/>
          <w:lang w:val="en-GB"/>
        </w:rPr>
        <w:object w:dxaOrig="540" w:dyaOrig="420" w14:anchorId="123099F9">
          <v:shape id="_x0000_i1185" type="#_x0000_t75" style="width:28.5pt;height:22.5pt" o:ole="">
            <v:imagedata r:id="rId319" o:title=""/>
          </v:shape>
          <o:OLEObject Type="Embed" ProgID="Equation.DSMT4" ShapeID="_x0000_i1185" DrawAspect="Content" ObjectID="_1644655728" r:id="rId320"/>
        </w:object>
      </w:r>
      <w:r w:rsidR="00A237A1" w:rsidRPr="00F13699">
        <w:rPr>
          <w:rFonts w:ascii="Times New Roman" w:hAnsi="Times New Roman" w:cs="Times New Roman"/>
          <w:color w:val="FF0000"/>
          <w:sz w:val="24"/>
          <w:szCs w:val="24"/>
          <w:lang w:val="en-GB"/>
        </w:rPr>
        <w:t xml:space="preserve"> </w:t>
      </w:r>
      <w:r w:rsidR="00BF1E0B" w:rsidRPr="00F13699">
        <w:rPr>
          <w:rFonts w:ascii="Times New Roman" w:hAnsi="Times New Roman" w:cs="Times New Roman"/>
          <w:color w:val="FF0000"/>
          <w:position w:val="-18"/>
          <w:sz w:val="24"/>
          <w:szCs w:val="24"/>
          <w:lang w:val="en-GB"/>
        </w:rPr>
        <w:object w:dxaOrig="740" w:dyaOrig="480" w14:anchorId="6D8FA824">
          <v:shape id="_x0000_i1186" type="#_x0000_t75" style="width:39pt;height:24.75pt" o:ole="">
            <v:imagedata r:id="rId321" o:title=""/>
          </v:shape>
          <o:OLEObject Type="Embed" ProgID="Equation.DSMT4" ShapeID="_x0000_i1186" DrawAspect="Content" ObjectID="_1644655729" r:id="rId322"/>
        </w:object>
      </w:r>
      <w:r w:rsidR="00FB7D7E" w:rsidRPr="00F13699">
        <w:rPr>
          <w:rFonts w:ascii="Times New Roman" w:hAnsi="Times New Roman" w:cs="Times New Roman"/>
          <w:color w:val="FF0000"/>
          <w:sz w:val="24"/>
          <w:szCs w:val="24"/>
          <w:lang w:val="en-GB"/>
        </w:rPr>
        <w:t xml:space="preserve"> located on unit cell </w:t>
      </w:r>
      <w:r w:rsidR="002C7369" w:rsidRPr="00F13699">
        <w:rPr>
          <w:rFonts w:ascii="Times New Roman" w:hAnsi="Times New Roman" w:cs="Times New Roman"/>
          <w:color w:val="FF0000"/>
          <w:position w:val="-16"/>
          <w:sz w:val="24"/>
          <w:szCs w:val="24"/>
          <w:lang w:val="en-GB"/>
        </w:rPr>
        <w:object w:dxaOrig="780" w:dyaOrig="440" w14:anchorId="3B32603E">
          <v:shape id="_x0000_i1187" type="#_x0000_t75" style="width:38.25pt;height:22.5pt" o:ole="">
            <v:imagedata r:id="rId323" o:title=""/>
          </v:shape>
          <o:OLEObject Type="Embed" ProgID="Equation.DSMT4" ShapeID="_x0000_i1187" DrawAspect="Content" ObjectID="_1644655730" r:id="rId324"/>
        </w:object>
      </w:r>
      <w:r w:rsidR="007C56BA" w:rsidRPr="00F13699">
        <w:rPr>
          <w:rFonts w:ascii="Times New Roman" w:hAnsi="Times New Roman" w:cs="Times New Roman"/>
          <w:color w:val="FF0000"/>
          <w:sz w:val="24"/>
          <w:szCs w:val="24"/>
          <w:lang w:val="en-GB"/>
        </w:rPr>
        <w:t>, respectively</w:t>
      </w:r>
      <w:r w:rsidR="00B774CB" w:rsidRPr="00F13699">
        <w:rPr>
          <w:rFonts w:ascii="Times New Roman" w:hAnsi="Times New Roman" w:cs="Times New Roman"/>
          <w:color w:val="FF0000"/>
          <w:sz w:val="24"/>
          <w:szCs w:val="24"/>
          <w:lang w:val="en-GB"/>
        </w:rPr>
        <w:t xml:space="preserve">. </w:t>
      </w:r>
      <w:r w:rsidR="004F3758" w:rsidRPr="006C145B">
        <w:rPr>
          <w:rFonts w:ascii="Times New Roman" w:hAnsi="Times New Roman" w:cs="Times New Roman"/>
          <w:color w:val="000000" w:themeColor="text1"/>
          <w:sz w:val="24"/>
          <w:szCs w:val="24"/>
          <w:lang w:val="en-GB"/>
        </w:rPr>
        <w:t>Moreover,</w:t>
      </w:r>
      <w:r w:rsidR="00B774CB" w:rsidRPr="006C145B">
        <w:rPr>
          <w:rFonts w:ascii="Times New Roman" w:hAnsi="Times New Roman" w:cs="Times New Roman"/>
          <w:color w:val="000000" w:themeColor="text1"/>
          <w:sz w:val="24"/>
          <w:szCs w:val="24"/>
          <w:lang w:val="en-GB"/>
        </w:rPr>
        <w:t xml:space="preserve"> because</w:t>
      </w:r>
      <w:r w:rsidR="00FB7D7E" w:rsidRPr="006C145B">
        <w:rPr>
          <w:rFonts w:ascii="Times New Roman" w:hAnsi="Times New Roman" w:cs="Times New Roman"/>
          <w:color w:val="000000" w:themeColor="text1"/>
          <w:sz w:val="24"/>
          <w:szCs w:val="24"/>
          <w:lang w:val="en-GB"/>
        </w:rPr>
        <w:t xml:space="preserve"> the structure </w:t>
      </w:r>
      <w:r w:rsidR="00CA7A7C" w:rsidRPr="006C145B">
        <w:rPr>
          <w:rFonts w:ascii="Times New Roman" w:hAnsi="Times New Roman" w:cs="Times New Roman"/>
          <w:color w:val="000000" w:themeColor="text1"/>
          <w:sz w:val="24"/>
          <w:szCs w:val="24"/>
          <w:lang w:val="en-GB"/>
        </w:rPr>
        <w:t xml:space="preserve">is periodic, </w:t>
      </w:r>
      <w:r w:rsidR="00FB7D7E" w:rsidRPr="006C145B">
        <w:rPr>
          <w:rFonts w:ascii="Times New Roman" w:hAnsi="Times New Roman" w:cs="Times New Roman"/>
          <w:color w:val="000000" w:themeColor="text1"/>
          <w:sz w:val="24"/>
          <w:szCs w:val="24"/>
          <w:lang w:val="en-GB"/>
        </w:rPr>
        <w:t xml:space="preserve">the geometric and physical properties of each unit cell and the </w:t>
      </w:r>
      <w:r w:rsidR="00A80701" w:rsidRPr="006C145B">
        <w:rPr>
          <w:rFonts w:ascii="Times New Roman" w:hAnsi="Times New Roman" w:cs="Times New Roman"/>
          <w:color w:val="000000" w:themeColor="text1"/>
          <w:sz w:val="24"/>
          <w:szCs w:val="24"/>
          <w:lang w:val="en-GB"/>
        </w:rPr>
        <w:t xml:space="preserve">distribution of </w:t>
      </w:r>
      <w:r w:rsidR="00FB7D7E" w:rsidRPr="006C145B">
        <w:rPr>
          <w:rFonts w:ascii="Times New Roman" w:hAnsi="Times New Roman" w:cs="Times New Roman"/>
          <w:color w:val="000000" w:themeColor="text1"/>
          <w:sz w:val="24"/>
          <w:szCs w:val="24"/>
          <w:lang w:val="en-GB"/>
        </w:rPr>
        <w:t>Gaussian heat flux</w:t>
      </w:r>
      <w:r w:rsidR="009610CD" w:rsidRPr="006C145B">
        <w:rPr>
          <w:rFonts w:ascii="Times New Roman" w:hAnsi="Times New Roman" w:cs="Times New Roman"/>
          <w:color w:val="000000" w:themeColor="text1"/>
          <w:sz w:val="24"/>
          <w:szCs w:val="24"/>
          <w:lang w:val="en-GB"/>
        </w:rPr>
        <w:t xml:space="preserve"> for both cases</w:t>
      </w:r>
      <w:r w:rsidR="00FB7D7E" w:rsidRPr="006C145B">
        <w:rPr>
          <w:rFonts w:ascii="Times New Roman" w:hAnsi="Times New Roman" w:cs="Times New Roman"/>
          <w:color w:val="000000" w:themeColor="text1"/>
          <w:sz w:val="24"/>
          <w:szCs w:val="24"/>
          <w:lang w:val="en-GB"/>
        </w:rPr>
        <w:t xml:space="preserve"> are</w:t>
      </w:r>
      <w:r w:rsidR="00E84FDC" w:rsidRPr="006C145B">
        <w:rPr>
          <w:rFonts w:ascii="Times New Roman" w:hAnsi="Times New Roman" w:cs="Times New Roman"/>
          <w:color w:val="000000" w:themeColor="text1"/>
          <w:sz w:val="24"/>
          <w:szCs w:val="24"/>
          <w:lang w:val="en-GB"/>
        </w:rPr>
        <w:t xml:space="preserve"> all</w:t>
      </w:r>
      <w:r w:rsidR="00FB7D7E" w:rsidRPr="006C145B">
        <w:rPr>
          <w:rFonts w:ascii="Times New Roman" w:hAnsi="Times New Roman" w:cs="Times New Roman"/>
          <w:color w:val="000000" w:themeColor="text1"/>
          <w:sz w:val="24"/>
          <w:szCs w:val="24"/>
          <w:lang w:val="en-GB"/>
        </w:rPr>
        <w:t xml:space="preserve"> identical. Therefore, it can be easy to conclude that the temperature response of any point </w:t>
      </w:r>
      <w:r w:rsidR="002C7369" w:rsidRPr="006C145B">
        <w:rPr>
          <w:rFonts w:ascii="Times New Roman" w:hAnsi="Times New Roman" w:cs="Times New Roman"/>
          <w:color w:val="000000" w:themeColor="text1"/>
          <w:position w:val="-16"/>
          <w:sz w:val="24"/>
          <w:szCs w:val="24"/>
          <w:lang w:val="en-GB"/>
        </w:rPr>
        <w:object w:dxaOrig="580" w:dyaOrig="420" w14:anchorId="16A30B69">
          <v:shape id="_x0000_i1188" type="#_x0000_t75" style="width:28.5pt;height:22.5pt" o:ole="">
            <v:imagedata r:id="rId325" o:title=""/>
          </v:shape>
          <o:OLEObject Type="Embed" ProgID="Equation.DSMT4" ShapeID="_x0000_i1188" DrawAspect="Content" ObjectID="_1644655731" r:id="rId326"/>
        </w:object>
      </w:r>
      <w:r w:rsidR="0084680D" w:rsidRPr="006C145B">
        <w:rPr>
          <w:rFonts w:ascii="Times New Roman" w:hAnsi="Times New Roman" w:cs="Times New Roman"/>
          <w:color w:val="000000" w:themeColor="text1"/>
          <w:sz w:val="24"/>
          <w:szCs w:val="24"/>
          <w:lang w:val="en-GB"/>
        </w:rPr>
        <w:t xml:space="preserve"> excited in the first case</w:t>
      </w:r>
      <w:r w:rsidR="003B62A9" w:rsidRPr="006C145B">
        <w:rPr>
          <w:rFonts w:ascii="Times New Roman" w:hAnsi="Times New Roman" w:cs="Times New Roman"/>
          <w:color w:val="000000" w:themeColor="text1"/>
          <w:sz w:val="24"/>
          <w:szCs w:val="24"/>
          <w:lang w:val="en-GB"/>
        </w:rPr>
        <w:t xml:space="preserve"> </w:t>
      </w:r>
      <w:r w:rsidR="00BA5600" w:rsidRPr="006C145B">
        <w:rPr>
          <w:rFonts w:ascii="Times New Roman" w:hAnsi="Times New Roman" w:cs="Times New Roman"/>
          <w:color w:val="000000" w:themeColor="text1"/>
          <w:sz w:val="24"/>
          <w:szCs w:val="24"/>
          <w:lang w:val="en-GB"/>
        </w:rPr>
        <w:t xml:space="preserve">is the same as that of </w:t>
      </w:r>
      <w:r w:rsidR="00FB7D7E" w:rsidRPr="006C145B">
        <w:rPr>
          <w:rFonts w:ascii="Times New Roman" w:hAnsi="Times New Roman" w:cs="Times New Roman"/>
          <w:color w:val="000000" w:themeColor="text1"/>
          <w:sz w:val="24"/>
          <w:szCs w:val="24"/>
          <w:lang w:val="en-GB"/>
        </w:rPr>
        <w:t xml:space="preserve">point </w:t>
      </w:r>
      <w:r w:rsidR="00263B8F" w:rsidRPr="006C145B">
        <w:rPr>
          <w:rFonts w:ascii="Times New Roman" w:hAnsi="Times New Roman" w:cs="Times New Roman"/>
          <w:color w:val="000000" w:themeColor="text1"/>
          <w:position w:val="-16"/>
          <w:sz w:val="24"/>
          <w:szCs w:val="24"/>
          <w:lang w:val="en-GB"/>
        </w:rPr>
        <w:object w:dxaOrig="1040" w:dyaOrig="420" w14:anchorId="07F9694E">
          <v:shape id="_x0000_i1189" type="#_x0000_t75" style="width:50.25pt;height:22.5pt" o:ole="">
            <v:imagedata r:id="rId327" o:title=""/>
          </v:shape>
          <o:OLEObject Type="Embed" ProgID="Equation.DSMT4" ShapeID="_x0000_i1189" DrawAspect="Content" ObjectID="_1644655732" r:id="rId328"/>
        </w:object>
      </w:r>
      <w:r w:rsidR="00FB7D7E" w:rsidRPr="006C145B">
        <w:rPr>
          <w:rFonts w:ascii="Times New Roman" w:hAnsi="Times New Roman" w:cs="Times New Roman"/>
          <w:color w:val="000000" w:themeColor="text1"/>
          <w:sz w:val="24"/>
          <w:szCs w:val="24"/>
          <w:lang w:val="en-GB"/>
        </w:rPr>
        <w:t xml:space="preserve"> excited in the second case, i.e.,</w:t>
      </w:r>
    </w:p>
    <w:p w14:paraId="4590BDF5" w14:textId="2977C5E9"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B861CF" w:rsidRPr="006C145B">
        <w:rPr>
          <w:color w:val="000000" w:themeColor="text1"/>
          <w:position w:val="-18"/>
          <w:sz w:val="24"/>
          <w:szCs w:val="24"/>
          <w:lang w:val="en-GB"/>
        </w:rPr>
        <w:object w:dxaOrig="3680" w:dyaOrig="480" w14:anchorId="0649849F">
          <v:shape id="_x0000_i1190" type="#_x0000_t75" style="width:183.75pt;height:23.25pt" o:ole="">
            <v:imagedata r:id="rId329" o:title=""/>
          </v:shape>
          <o:OLEObject Type="Embed" ProgID="Equation.DSMT4" ShapeID="_x0000_i1190" DrawAspect="Content" ObjectID="_1644655733" r:id="rId330"/>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19</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3A104BD7" w14:textId="65C6DA71" w:rsidR="00050023" w:rsidRPr="006C145B" w:rsidRDefault="00FB7D7E" w:rsidP="002C1B1D">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Thus, the temperature responses for both cases are the same by </w:t>
      </w:r>
      <w:r w:rsidR="00162458" w:rsidRPr="006C145B">
        <w:rPr>
          <w:rFonts w:ascii="Times New Roman" w:hAnsi="Times New Roman" w:cs="Times New Roman"/>
          <w:color w:val="000000" w:themeColor="text1"/>
          <w:sz w:val="24"/>
          <w:szCs w:val="24"/>
          <w:lang w:val="en-GB"/>
        </w:rPr>
        <w:t xml:space="preserve">a coordinate </w:t>
      </w:r>
      <w:r w:rsidRPr="006C145B">
        <w:rPr>
          <w:rFonts w:ascii="Times New Roman" w:hAnsi="Times New Roman" w:cs="Times New Roman"/>
          <w:color w:val="000000" w:themeColor="text1"/>
          <w:sz w:val="24"/>
          <w:szCs w:val="24"/>
          <w:lang w:val="en-GB"/>
        </w:rPr>
        <w:t>translation.</w:t>
      </w:r>
      <w:r w:rsidR="0035711A" w:rsidRPr="006C145B">
        <w:rPr>
          <w:rFonts w:ascii="Times New Roman" w:hAnsi="Times New Roman" w:cs="Times New Roman"/>
          <w:color w:val="000000" w:themeColor="text1"/>
          <w:sz w:val="24"/>
          <w:szCs w:val="24"/>
          <w:lang w:val="en-GB"/>
        </w:rPr>
        <w:t xml:space="preserve"> </w:t>
      </w:r>
      <w:r w:rsidR="00F73BDA" w:rsidRPr="006C145B">
        <w:rPr>
          <w:rFonts w:ascii="Times New Roman" w:hAnsi="Times New Roman" w:cs="Times New Roman"/>
          <w:color w:val="000000" w:themeColor="text1"/>
          <w:sz w:val="24"/>
          <w:szCs w:val="24"/>
          <w:lang w:val="en-GB"/>
        </w:rPr>
        <w:t xml:space="preserve">Thereby, the repeatability of temperature responses caused by the moving heat source in the periodic structure can be </w:t>
      </w:r>
      <w:r w:rsidR="00512D6E" w:rsidRPr="006C145B">
        <w:rPr>
          <w:rFonts w:ascii="Times New Roman" w:hAnsi="Times New Roman" w:cs="Times New Roman"/>
          <w:color w:val="000000" w:themeColor="text1"/>
          <w:sz w:val="24"/>
          <w:szCs w:val="24"/>
          <w:lang w:val="en-GB"/>
        </w:rPr>
        <w:t>proved</w:t>
      </w:r>
      <w:r w:rsidR="00F73BDA" w:rsidRPr="006C145B">
        <w:rPr>
          <w:rFonts w:ascii="Times New Roman" w:hAnsi="Times New Roman" w:cs="Times New Roman"/>
          <w:color w:val="000000" w:themeColor="text1"/>
          <w:sz w:val="24"/>
          <w:szCs w:val="24"/>
          <w:lang w:val="en-GB"/>
        </w:rPr>
        <w:t>.</w:t>
      </w:r>
    </w:p>
    <w:p w14:paraId="5CD44887" w14:textId="71443BC4" w:rsidR="0003228E" w:rsidRPr="006C145B" w:rsidRDefault="003B460A" w:rsidP="00050023">
      <w:pPr>
        <w:widowControl/>
        <w:spacing w:line="480" w:lineRule="auto"/>
        <w:ind w:firstLineChars="200" w:firstLine="480"/>
        <w:rPr>
          <w:rFonts w:ascii="Times New Roman" w:hAnsi="Times New Roman" w:cs="Times New Roman"/>
          <w:color w:val="000000" w:themeColor="text1"/>
          <w:sz w:val="24"/>
          <w:szCs w:val="24"/>
          <w:lang w:val="en-GB"/>
        </w:rPr>
      </w:pPr>
      <w:r w:rsidRPr="00985BA1">
        <w:rPr>
          <w:rFonts w:ascii="Times New Roman" w:hAnsi="Times New Roman" w:cs="Times New Roman" w:hint="eastAsia"/>
          <w:color w:val="FF0000"/>
          <w:sz w:val="24"/>
          <w:szCs w:val="24"/>
          <w:lang w:val="en-GB"/>
        </w:rPr>
        <w:t>W</w:t>
      </w:r>
      <w:r w:rsidR="00B64D03" w:rsidRPr="00985BA1">
        <w:rPr>
          <w:rFonts w:ascii="Times New Roman" w:hAnsi="Times New Roman" w:cs="Times New Roman"/>
          <w:color w:val="FF0000"/>
          <w:sz w:val="24"/>
          <w:szCs w:val="24"/>
          <w:lang w:val="en-GB"/>
        </w:rPr>
        <w:t>e have assumed that</w:t>
      </w:r>
      <w:r w:rsidR="00FB7D7E" w:rsidRPr="00985BA1">
        <w:rPr>
          <w:rFonts w:ascii="Times New Roman" w:hAnsi="Times New Roman" w:cs="Times New Roman"/>
          <w:color w:val="FF0000"/>
          <w:sz w:val="24"/>
          <w:szCs w:val="24"/>
          <w:lang w:val="en-GB"/>
        </w:rPr>
        <w:t xml:space="preserve"> </w:t>
      </w:r>
      <w:r w:rsidR="00870464" w:rsidRPr="00985BA1">
        <w:rPr>
          <w:rFonts w:ascii="Times New Roman" w:hAnsi="Times New Roman" w:cs="Times New Roman"/>
          <w:color w:val="FF0000"/>
          <w:sz w:val="24"/>
          <w:szCs w:val="24"/>
          <w:lang w:val="en-GB"/>
        </w:rPr>
        <w:t xml:space="preserve">it takes </w:t>
      </w:r>
      <w:r w:rsidR="00870464" w:rsidRPr="00985BA1">
        <w:rPr>
          <w:rFonts w:ascii="Times New Roman" w:hAnsi="Times New Roman" w:cs="Times New Roman"/>
          <w:color w:val="FF0000"/>
          <w:position w:val="-6"/>
          <w:sz w:val="24"/>
          <w:szCs w:val="24"/>
          <w:lang w:val="en-GB"/>
        </w:rPr>
        <w:object w:dxaOrig="200" w:dyaOrig="220" w14:anchorId="4D716C7A">
          <v:shape id="_x0000_i1191" type="#_x0000_t75" style="width:9.75pt;height:12pt" o:ole="">
            <v:imagedata r:id="rId331" o:title=""/>
          </v:shape>
          <o:OLEObject Type="Embed" ProgID="Equation.DSMT4" ShapeID="_x0000_i1191" DrawAspect="Content" ObjectID="_1644655734" r:id="rId332"/>
        </w:object>
      </w:r>
      <w:r w:rsidR="00870464" w:rsidRPr="00985BA1">
        <w:rPr>
          <w:rFonts w:ascii="Times New Roman" w:hAnsi="Times New Roman" w:cs="Times New Roman"/>
          <w:color w:val="FF0000"/>
          <w:sz w:val="24"/>
          <w:szCs w:val="24"/>
          <w:lang w:val="en-GB"/>
        </w:rPr>
        <w:t xml:space="preserve"> time steps for the </w:t>
      </w:r>
      <w:r w:rsidR="00FB7D7E" w:rsidRPr="00985BA1">
        <w:rPr>
          <w:rFonts w:ascii="Times New Roman" w:hAnsi="Times New Roman" w:cs="Times New Roman"/>
          <w:color w:val="FF0000"/>
          <w:sz w:val="24"/>
          <w:szCs w:val="24"/>
          <w:lang w:val="en-GB"/>
        </w:rPr>
        <w:t xml:space="preserve">Gaussian heat source </w:t>
      </w:r>
      <w:r w:rsidR="00870464" w:rsidRPr="00985BA1">
        <w:rPr>
          <w:rFonts w:ascii="Times New Roman" w:hAnsi="Times New Roman" w:cs="Times New Roman"/>
          <w:color w:val="FF0000"/>
          <w:sz w:val="24"/>
          <w:szCs w:val="24"/>
          <w:lang w:val="en-GB"/>
        </w:rPr>
        <w:t>to pass</w:t>
      </w:r>
      <w:r w:rsidR="00FB7D7E" w:rsidRPr="00985BA1">
        <w:rPr>
          <w:rFonts w:ascii="Times New Roman" w:hAnsi="Times New Roman" w:cs="Times New Roman"/>
          <w:color w:val="FF0000"/>
          <w:sz w:val="24"/>
          <w:szCs w:val="24"/>
          <w:lang w:val="en-GB"/>
        </w:rPr>
        <w:t xml:space="preserve"> </w:t>
      </w:r>
      <w:r w:rsidR="00870464" w:rsidRPr="00985BA1">
        <w:rPr>
          <w:rFonts w:ascii="Times New Roman" w:hAnsi="Times New Roman" w:cs="Times New Roman"/>
          <w:color w:val="FF0000"/>
          <w:sz w:val="24"/>
          <w:szCs w:val="24"/>
          <w:lang w:val="en-GB"/>
        </w:rPr>
        <w:t>a unit cell</w:t>
      </w:r>
      <w:r w:rsidR="00FB7D7E" w:rsidRPr="00985BA1">
        <w:rPr>
          <w:rFonts w:ascii="Times New Roman" w:hAnsi="Times New Roman" w:cs="Times New Roman"/>
          <w:color w:val="FF0000"/>
          <w:sz w:val="24"/>
          <w:szCs w:val="24"/>
          <w:lang w:val="en-GB"/>
        </w:rPr>
        <w:t xml:space="preserve"> </w:t>
      </w:r>
      <w:r w:rsidR="00B64D03" w:rsidRPr="00985BA1">
        <w:rPr>
          <w:rFonts w:ascii="Times New Roman" w:hAnsi="Times New Roman" w:cs="Times New Roman"/>
          <w:color w:val="FF0000"/>
          <w:sz w:val="24"/>
          <w:szCs w:val="24"/>
          <w:lang w:val="en-GB"/>
        </w:rPr>
        <w:t xml:space="preserve">in Section </w:t>
      </w:r>
      <w:r w:rsidR="006443AC" w:rsidRPr="00985BA1">
        <w:rPr>
          <w:rFonts w:ascii="Times New Roman" w:hAnsi="Times New Roman" w:cs="Times New Roman"/>
          <w:color w:val="FF0000"/>
          <w:sz w:val="24"/>
          <w:szCs w:val="24"/>
          <w:lang w:val="en-GB"/>
        </w:rPr>
        <w:t>2</w:t>
      </w:r>
      <w:r w:rsidRPr="00985BA1">
        <w:rPr>
          <w:rFonts w:ascii="Times New Roman" w:hAnsi="Times New Roman" w:cs="Times New Roman"/>
          <w:color w:val="FF0000"/>
          <w:sz w:val="24"/>
          <w:szCs w:val="24"/>
          <w:lang w:val="en-GB"/>
        </w:rPr>
        <w:t>. Thus,</w:t>
      </w:r>
      <w:r w:rsidR="00FB7D7E" w:rsidRPr="00985BA1">
        <w:rPr>
          <w:rFonts w:ascii="Times New Roman" w:hAnsi="Times New Roman" w:cs="Times New Roman"/>
          <w:sz w:val="24"/>
          <w:szCs w:val="24"/>
          <w:lang w:val="en-GB"/>
        </w:rPr>
        <w:t xml:space="preserve"> if the </w:t>
      </w:r>
      <w:r w:rsidR="00FB7D7E" w:rsidRPr="00985BA1">
        <w:rPr>
          <w:rFonts w:ascii="Times New Roman" w:hAnsi="Times New Roman" w:cs="Times New Roman"/>
          <w:position w:val="-6"/>
          <w:sz w:val="24"/>
          <w:szCs w:val="24"/>
          <w:lang w:val="en-GB"/>
        </w:rPr>
        <w:object w:dxaOrig="200" w:dyaOrig="220" w14:anchorId="135B5E50">
          <v:shape id="_x0000_i1192" type="#_x0000_t75" style="width:9.75pt;height:12pt" o:ole="">
            <v:imagedata r:id="rId331" o:title=""/>
          </v:shape>
          <o:OLEObject Type="Embed" ProgID="Equation.DSMT4" ShapeID="_x0000_i1192" DrawAspect="Content" ObjectID="_1644655735" r:id="rId333"/>
        </w:object>
      </w:r>
      <w:r w:rsidR="00FB7D7E" w:rsidRPr="00985BA1">
        <w:rPr>
          <w:rFonts w:ascii="Times New Roman" w:hAnsi="Times New Roman" w:cs="Times New Roman"/>
          <w:sz w:val="24"/>
          <w:szCs w:val="24"/>
          <w:lang w:val="en-GB"/>
        </w:rPr>
        <w:t xml:space="preserve"> non-zero temperature responses excited by the </w:t>
      </w:r>
      <w:r w:rsidR="00D47C11" w:rsidRPr="00985BA1">
        <w:rPr>
          <w:rFonts w:ascii="Times New Roman" w:hAnsi="Times New Roman" w:cs="Times New Roman"/>
          <w:sz w:val="24"/>
          <w:szCs w:val="24"/>
          <w:lang w:val="en-GB"/>
        </w:rPr>
        <w:t>moving</w:t>
      </w:r>
      <w:r w:rsidR="00FB7D7E" w:rsidRPr="00985BA1">
        <w:rPr>
          <w:rFonts w:ascii="Times New Roman" w:hAnsi="Times New Roman" w:cs="Times New Roman"/>
          <w:sz w:val="24"/>
          <w:szCs w:val="24"/>
          <w:lang w:val="en-GB"/>
        </w:rPr>
        <w:t xml:space="preserve"> heat source whose centre passes unit cell </w:t>
      </w:r>
      <w:r w:rsidR="00FB7D7E" w:rsidRPr="00985BA1">
        <w:rPr>
          <w:rFonts w:ascii="Times New Roman" w:hAnsi="Times New Roman" w:cs="Times New Roman"/>
          <w:position w:val="-16"/>
          <w:sz w:val="24"/>
          <w:szCs w:val="24"/>
          <w:lang w:val="en-GB"/>
        </w:rPr>
        <w:object w:dxaOrig="800" w:dyaOrig="440" w14:anchorId="333DDC4F">
          <v:shape id="_x0000_i1193" type="#_x0000_t75" style="width:39pt;height:22.5pt" o:ole="">
            <v:imagedata r:id="rId334" o:title=""/>
          </v:shape>
          <o:OLEObject Type="Embed" ProgID="Equation.DSMT4" ShapeID="_x0000_i1193" DrawAspect="Content" ObjectID="_1644655736" r:id="rId335"/>
        </w:object>
      </w:r>
      <w:r w:rsidR="00C7714C" w:rsidRPr="00985BA1">
        <w:rPr>
          <w:rFonts w:ascii="Times New Roman" w:hAnsi="Times New Roman" w:cs="Times New Roman"/>
          <w:position w:val="-16"/>
          <w:sz w:val="24"/>
          <w:szCs w:val="24"/>
          <w:lang w:val="en-GB"/>
        </w:rPr>
        <w:object w:dxaOrig="1600" w:dyaOrig="440" w14:anchorId="65F6861F">
          <v:shape id="_x0000_i1194" type="#_x0000_t75" style="width:79.5pt;height:22.5pt" o:ole="">
            <v:imagedata r:id="rId336" o:title=""/>
          </v:shape>
          <o:OLEObject Type="Embed" ProgID="Equation.DSMT4" ShapeID="_x0000_i1194" DrawAspect="Content" ObjectID="_1644655737" r:id="rId337"/>
        </w:object>
      </w:r>
      <w:r w:rsidR="00FB7D7E" w:rsidRPr="00985BA1">
        <w:rPr>
          <w:rFonts w:ascii="Times New Roman" w:hAnsi="Times New Roman" w:cs="Times New Roman"/>
          <w:sz w:val="24"/>
          <w:szCs w:val="24"/>
          <w:lang w:val="en-GB"/>
        </w:rPr>
        <w:t xml:space="preserve"> have been obtained, </w:t>
      </w:r>
      <w:r w:rsidRPr="00985BA1">
        <w:rPr>
          <w:rFonts w:ascii="Times New Roman" w:hAnsi="Times New Roman" w:cs="Times New Roman"/>
          <w:sz w:val="24"/>
          <w:szCs w:val="24"/>
          <w:lang w:val="en-GB"/>
        </w:rPr>
        <w:t xml:space="preserve">then </w:t>
      </w:r>
      <w:r w:rsidR="00FB7D7E" w:rsidRPr="00985BA1">
        <w:rPr>
          <w:rFonts w:ascii="Times New Roman" w:hAnsi="Times New Roman" w:cs="Times New Roman"/>
          <w:sz w:val="24"/>
          <w:szCs w:val="24"/>
          <w:lang w:val="en-GB"/>
        </w:rPr>
        <w:t xml:space="preserve">the </w:t>
      </w:r>
      <w:r w:rsidR="00FB7D7E" w:rsidRPr="00985BA1">
        <w:rPr>
          <w:rFonts w:ascii="Times New Roman" w:hAnsi="Times New Roman" w:cs="Times New Roman"/>
          <w:position w:val="-6"/>
          <w:sz w:val="24"/>
          <w:szCs w:val="24"/>
          <w:lang w:val="en-GB"/>
        </w:rPr>
        <w:object w:dxaOrig="200" w:dyaOrig="220" w14:anchorId="673993D8">
          <v:shape id="_x0000_i1195" type="#_x0000_t75" style="width:9.75pt;height:12pt" o:ole="">
            <v:imagedata r:id="rId331" o:title=""/>
          </v:shape>
          <o:OLEObject Type="Embed" ProgID="Equation.DSMT4" ShapeID="_x0000_i1195" DrawAspect="Content" ObjectID="_1644655738" r:id="rId338"/>
        </w:object>
      </w:r>
      <w:r w:rsidR="00FB7D7E" w:rsidRPr="00985BA1">
        <w:rPr>
          <w:rFonts w:ascii="Times New Roman" w:hAnsi="Times New Roman" w:cs="Times New Roman"/>
          <w:sz w:val="24"/>
          <w:szCs w:val="24"/>
          <w:lang w:val="en-GB"/>
        </w:rPr>
        <w:t xml:space="preserve"> non-zero temperature responses excited by the heat source whose centre passes any unit cell </w:t>
      </w:r>
      <w:r w:rsidR="00DB3931" w:rsidRPr="00985BA1">
        <w:rPr>
          <w:rFonts w:ascii="Times New Roman" w:hAnsi="Times New Roman" w:cs="Times New Roman"/>
          <w:position w:val="-16"/>
          <w:sz w:val="24"/>
          <w:szCs w:val="24"/>
          <w:lang w:val="en-GB"/>
        </w:rPr>
        <w:object w:dxaOrig="859" w:dyaOrig="440" w14:anchorId="26E9BACF">
          <v:shape id="_x0000_i1196" type="#_x0000_t75" style="width:43.5pt;height:22.5pt" o:ole="">
            <v:imagedata r:id="rId339" o:title=""/>
          </v:shape>
          <o:OLEObject Type="Embed" ProgID="Equation.DSMT4" ShapeID="_x0000_i1196" DrawAspect="Content" ObjectID="_1644655739" r:id="rId340"/>
        </w:object>
      </w:r>
      <w:r w:rsidR="00455077" w:rsidRPr="00985BA1">
        <w:rPr>
          <w:rFonts w:ascii="Times New Roman" w:hAnsi="Times New Roman" w:cs="Times New Roman"/>
          <w:position w:val="-18"/>
          <w:sz w:val="24"/>
          <w:szCs w:val="24"/>
          <w:lang w:val="en-GB"/>
        </w:rPr>
        <w:object w:dxaOrig="3140" w:dyaOrig="480" w14:anchorId="0D6A594C">
          <v:shape id="_x0000_i1197" type="#_x0000_t75" style="width:156.75pt;height:23.25pt" o:ole="">
            <v:imagedata r:id="rId341" o:title=""/>
          </v:shape>
          <o:OLEObject Type="Embed" ProgID="Equation.DSMT4" ShapeID="_x0000_i1197" DrawAspect="Content" ObjectID="_1644655740" r:id="rId342"/>
        </w:object>
      </w:r>
      <w:r w:rsidR="00FB7D7E" w:rsidRPr="00985BA1">
        <w:rPr>
          <w:rFonts w:ascii="Times New Roman" w:hAnsi="Times New Roman" w:cs="Times New Roman"/>
          <w:sz w:val="24"/>
          <w:szCs w:val="24"/>
          <w:lang w:val="en-GB"/>
        </w:rPr>
        <w:t xml:space="preserve"> can be obtained</w:t>
      </w:r>
      <w:r w:rsidR="006B4CB1" w:rsidRPr="00985BA1">
        <w:rPr>
          <w:rFonts w:ascii="Times New Roman" w:hAnsi="Times New Roman" w:cs="Times New Roman"/>
          <w:sz w:val="24"/>
          <w:szCs w:val="24"/>
          <w:lang w:val="en-GB"/>
        </w:rPr>
        <w:t xml:space="preserve"> </w:t>
      </w:r>
      <w:r w:rsidR="00E206BB" w:rsidRPr="00985BA1">
        <w:rPr>
          <w:rFonts w:ascii="Times New Roman" w:hAnsi="Times New Roman" w:cs="Times New Roman"/>
          <w:sz w:val="24"/>
          <w:szCs w:val="24"/>
          <w:lang w:val="en-GB"/>
        </w:rPr>
        <w:t>c</w:t>
      </w:r>
      <w:r w:rsidR="006B4CB1" w:rsidRPr="00985BA1">
        <w:rPr>
          <w:rFonts w:ascii="Times New Roman" w:hAnsi="Times New Roman" w:cs="Times New Roman"/>
          <w:sz w:val="24"/>
          <w:szCs w:val="24"/>
          <w:lang w:val="en-GB"/>
        </w:rPr>
        <w:t>orrespondingly</w:t>
      </w:r>
      <w:r w:rsidR="00FB7D7E" w:rsidRPr="00985BA1">
        <w:rPr>
          <w:rFonts w:ascii="Times New Roman" w:hAnsi="Times New Roman" w:cs="Times New Roman"/>
          <w:sz w:val="24"/>
          <w:szCs w:val="24"/>
          <w:lang w:val="en-GB"/>
        </w:rPr>
        <w:t xml:space="preserve"> by the appropriate </w:t>
      </w:r>
      <w:r w:rsidR="00CC230A" w:rsidRPr="00985BA1">
        <w:rPr>
          <w:rFonts w:ascii="Times New Roman" w:hAnsi="Times New Roman" w:cs="Times New Roman"/>
          <w:sz w:val="24"/>
          <w:szCs w:val="24"/>
          <w:lang w:val="en-GB"/>
        </w:rPr>
        <w:t xml:space="preserve">coordinate </w:t>
      </w:r>
      <w:r w:rsidR="00FB7D7E" w:rsidRPr="00985BA1">
        <w:rPr>
          <w:rFonts w:ascii="Times New Roman" w:hAnsi="Times New Roman" w:cs="Times New Roman"/>
          <w:sz w:val="24"/>
          <w:szCs w:val="24"/>
          <w:lang w:val="en-GB"/>
        </w:rPr>
        <w:t xml:space="preserve">translation of those </w:t>
      </w:r>
      <w:r w:rsidR="00E206BB" w:rsidRPr="00985BA1">
        <w:rPr>
          <w:rFonts w:ascii="Times New Roman" w:hAnsi="Times New Roman" w:cs="Times New Roman"/>
          <w:sz w:val="24"/>
          <w:szCs w:val="24"/>
          <w:lang w:val="en-GB"/>
        </w:rPr>
        <w:t xml:space="preserve">of </w:t>
      </w:r>
      <w:r w:rsidR="00FB7D7E" w:rsidRPr="00985BA1">
        <w:rPr>
          <w:rFonts w:ascii="Times New Roman" w:hAnsi="Times New Roman" w:cs="Times New Roman"/>
          <w:sz w:val="24"/>
          <w:szCs w:val="24"/>
          <w:lang w:val="en-GB"/>
        </w:rPr>
        <w:t xml:space="preserve">the unit cell </w:t>
      </w:r>
      <w:r w:rsidR="00C7714C" w:rsidRPr="00985BA1">
        <w:rPr>
          <w:rFonts w:ascii="Times New Roman" w:hAnsi="Times New Roman" w:cs="Times New Roman"/>
          <w:position w:val="-16"/>
          <w:sz w:val="24"/>
          <w:szCs w:val="24"/>
          <w:lang w:val="en-GB"/>
        </w:rPr>
        <w:object w:dxaOrig="800" w:dyaOrig="440" w14:anchorId="6FB05BE8">
          <v:shape id="_x0000_i1198" type="#_x0000_t75" style="width:39pt;height:22.5pt" o:ole="">
            <v:imagedata r:id="rId343" o:title=""/>
          </v:shape>
          <o:OLEObject Type="Embed" ProgID="Equation.DSMT4" ShapeID="_x0000_i1198" DrawAspect="Content" ObjectID="_1644655741" r:id="rId344"/>
        </w:object>
      </w:r>
      <w:r w:rsidR="00FB7D7E" w:rsidRPr="00985BA1">
        <w:rPr>
          <w:rFonts w:ascii="Times New Roman" w:hAnsi="Times New Roman" w:cs="Times New Roman"/>
          <w:sz w:val="24"/>
          <w:szCs w:val="24"/>
          <w:lang w:val="en-GB"/>
        </w:rPr>
        <w:t>.</w:t>
      </w:r>
      <w:r w:rsidR="0035711A" w:rsidRPr="006C145B">
        <w:rPr>
          <w:rFonts w:ascii="Times New Roman" w:hAnsi="Times New Roman" w:cs="Times New Roman"/>
          <w:color w:val="000000" w:themeColor="text1"/>
          <w:sz w:val="24"/>
          <w:szCs w:val="24"/>
          <w:lang w:val="en-GB"/>
        </w:rPr>
        <w:t xml:space="preserve"> On the other hand,</w:t>
      </w:r>
      <w:r w:rsidR="003D0DA8" w:rsidRPr="006C145B">
        <w:rPr>
          <w:rFonts w:ascii="Times New Roman" w:hAnsi="Times New Roman" w:cs="Times New Roman"/>
          <w:color w:val="000000" w:themeColor="text1"/>
          <w:sz w:val="24"/>
          <w:szCs w:val="24"/>
          <w:lang w:val="en-GB"/>
        </w:rPr>
        <w:t xml:space="preserve"> </w:t>
      </w:r>
      <w:r w:rsidR="0035711A" w:rsidRPr="006C145B">
        <w:rPr>
          <w:rFonts w:ascii="Times New Roman" w:hAnsi="Times New Roman" w:cs="Times New Roman"/>
          <w:color w:val="000000" w:themeColor="text1"/>
          <w:sz w:val="24"/>
          <w:szCs w:val="24"/>
          <w:lang w:val="en-GB"/>
        </w:rPr>
        <w:t>w</w:t>
      </w:r>
      <w:r w:rsidR="00FB7D7E" w:rsidRPr="006C145B">
        <w:rPr>
          <w:rFonts w:ascii="Times New Roman" w:hAnsi="Times New Roman" w:cs="Times New Roman"/>
          <w:color w:val="000000" w:themeColor="text1"/>
          <w:sz w:val="24"/>
          <w:szCs w:val="24"/>
          <w:lang w:val="en-GB"/>
        </w:rPr>
        <w:t xml:space="preserve">hen the Gaussian heat source moves </w:t>
      </w:r>
      <w:r w:rsidR="00006B4D" w:rsidRPr="006C145B">
        <w:rPr>
          <w:rFonts w:ascii="Times New Roman" w:hAnsi="Times New Roman" w:cs="Times New Roman"/>
          <w:color w:val="000000" w:themeColor="text1"/>
          <w:sz w:val="24"/>
          <w:szCs w:val="24"/>
          <w:lang w:val="en-GB"/>
        </w:rPr>
        <w:t>within</w:t>
      </w:r>
      <w:r w:rsidR="00FB7D7E" w:rsidRPr="006C145B">
        <w:rPr>
          <w:rFonts w:ascii="Times New Roman" w:hAnsi="Times New Roman" w:cs="Times New Roman"/>
          <w:color w:val="000000" w:themeColor="text1"/>
          <w:sz w:val="24"/>
          <w:szCs w:val="24"/>
          <w:lang w:val="en-GB"/>
        </w:rPr>
        <w:t xml:space="preserve"> unit cell </w:t>
      </w:r>
      <w:r w:rsidR="005934CB" w:rsidRPr="006C145B">
        <w:rPr>
          <w:rFonts w:ascii="Times New Roman" w:hAnsi="Times New Roman" w:cs="Times New Roman"/>
          <w:color w:val="000000" w:themeColor="text1"/>
          <w:position w:val="-16"/>
          <w:sz w:val="24"/>
          <w:szCs w:val="24"/>
          <w:lang w:val="en-GB"/>
        </w:rPr>
        <w:object w:dxaOrig="820" w:dyaOrig="440" w14:anchorId="5BC2C2C6">
          <v:shape id="_x0000_i1199" type="#_x0000_t75" style="width:41.25pt;height:22.5pt" o:ole="">
            <v:imagedata r:id="rId345" o:title=""/>
          </v:shape>
          <o:OLEObject Type="Embed" ProgID="Equation.DSMT4" ShapeID="_x0000_i1199" DrawAspect="Content" ObjectID="_1644655742" r:id="rId346"/>
        </w:object>
      </w:r>
      <w:r w:rsidR="000E71CE" w:rsidRPr="006C145B">
        <w:rPr>
          <w:rFonts w:ascii="Times New Roman" w:hAnsi="Times New Roman" w:cs="Times New Roman"/>
          <w:color w:val="000000" w:themeColor="text1"/>
          <w:position w:val="-18"/>
          <w:sz w:val="24"/>
          <w:szCs w:val="24"/>
          <w:lang w:val="en-GB"/>
        </w:rPr>
        <w:object w:dxaOrig="4099" w:dyaOrig="480" w14:anchorId="59B70A8F">
          <v:shape id="_x0000_i1200" type="#_x0000_t75" style="width:204pt;height:23.25pt" o:ole="">
            <v:imagedata r:id="rId347" o:title=""/>
          </v:shape>
          <o:OLEObject Type="Embed" ProgID="Equation.DSMT4" ShapeID="_x0000_i1200" DrawAspect="Content" ObjectID="_1644655743" r:id="rId348"/>
        </w:object>
      </w:r>
      <w:r w:rsidR="00FB7D7E" w:rsidRPr="006C145B">
        <w:rPr>
          <w:rFonts w:ascii="Times New Roman" w:hAnsi="Times New Roman" w:cs="Times New Roman"/>
          <w:color w:val="000000" w:themeColor="text1"/>
          <w:sz w:val="24"/>
          <w:szCs w:val="24"/>
          <w:lang w:val="en-GB"/>
        </w:rPr>
        <w:t xml:space="preserve">, the </w:t>
      </w:r>
      <w:r w:rsidR="004C2710" w:rsidRPr="006C145B">
        <w:rPr>
          <w:rFonts w:ascii="Times New Roman" w:hAnsi="Times New Roman" w:cs="Times New Roman"/>
          <w:color w:val="000000" w:themeColor="text1"/>
          <w:sz w:val="24"/>
          <w:szCs w:val="24"/>
          <w:lang w:val="en-GB"/>
        </w:rPr>
        <w:t xml:space="preserve">induced </w:t>
      </w:r>
      <w:r w:rsidR="00FB7D7E" w:rsidRPr="006C145B">
        <w:rPr>
          <w:rFonts w:ascii="Times New Roman" w:hAnsi="Times New Roman" w:cs="Times New Roman"/>
          <w:color w:val="000000" w:themeColor="text1"/>
          <w:sz w:val="24"/>
          <w:szCs w:val="24"/>
          <w:lang w:val="en-GB"/>
        </w:rPr>
        <w:t xml:space="preserve">temperature responses </w:t>
      </w:r>
      <w:r w:rsidR="00BE67E5" w:rsidRPr="006C145B">
        <w:rPr>
          <w:rFonts w:ascii="Times New Roman" w:hAnsi="Times New Roman" w:cs="Times New Roman"/>
          <w:color w:val="000000" w:themeColor="text1"/>
          <w:sz w:val="24"/>
          <w:szCs w:val="24"/>
          <w:lang w:val="en-GB"/>
        </w:rPr>
        <w:t>for</w:t>
      </w:r>
      <w:r w:rsidR="00FB7D7E" w:rsidRPr="006C145B">
        <w:rPr>
          <w:rFonts w:ascii="Times New Roman" w:hAnsi="Times New Roman" w:cs="Times New Roman"/>
          <w:color w:val="000000" w:themeColor="text1"/>
          <w:sz w:val="24"/>
          <w:szCs w:val="24"/>
          <w:lang w:val="en-GB"/>
        </w:rPr>
        <w:t xml:space="preserve"> each time step can be affected by boundary conditions. </w:t>
      </w:r>
      <w:r w:rsidR="00A25FE1" w:rsidRPr="006C145B">
        <w:rPr>
          <w:rFonts w:ascii="Times New Roman" w:hAnsi="Times New Roman" w:cs="Times New Roman"/>
          <w:color w:val="000000" w:themeColor="text1"/>
          <w:sz w:val="24"/>
          <w:szCs w:val="24"/>
          <w:lang w:val="en-GB"/>
        </w:rPr>
        <w:t>Thus,</w:t>
      </w:r>
      <w:r w:rsidR="00FB7D7E" w:rsidRPr="006C145B">
        <w:rPr>
          <w:rFonts w:ascii="Times New Roman" w:hAnsi="Times New Roman" w:cs="Times New Roman"/>
          <w:color w:val="000000" w:themeColor="text1"/>
          <w:sz w:val="24"/>
          <w:szCs w:val="24"/>
          <w:lang w:val="en-GB"/>
        </w:rPr>
        <w:t xml:space="preserve"> the temperature responses need to be computed individually</w:t>
      </w:r>
      <w:r w:rsidR="00263B8F" w:rsidRPr="006C145B">
        <w:rPr>
          <w:rFonts w:ascii="Times New Roman" w:hAnsi="Times New Roman" w:cs="Times New Roman"/>
          <w:color w:val="000000" w:themeColor="text1"/>
          <w:sz w:val="24"/>
          <w:szCs w:val="24"/>
          <w:lang w:val="en-GB"/>
        </w:rPr>
        <w:t xml:space="preserve"> </w:t>
      </w:r>
      <w:r w:rsidR="002B38F8" w:rsidRPr="006C145B">
        <w:rPr>
          <w:rFonts w:ascii="Times New Roman" w:hAnsi="Times New Roman" w:cs="Times New Roman"/>
          <w:color w:val="000000" w:themeColor="text1"/>
          <w:sz w:val="24"/>
          <w:szCs w:val="24"/>
          <w:lang w:val="en-GB"/>
        </w:rPr>
        <w:t>for</w:t>
      </w:r>
      <w:r w:rsidR="00295A8F" w:rsidRPr="006C145B">
        <w:rPr>
          <w:rFonts w:ascii="Times New Roman" w:hAnsi="Times New Roman" w:cs="Times New Roman"/>
          <w:color w:val="000000" w:themeColor="text1"/>
          <w:sz w:val="24"/>
          <w:szCs w:val="24"/>
          <w:lang w:val="en-GB"/>
        </w:rPr>
        <w:t xml:space="preserve"> </w:t>
      </w:r>
      <w:r w:rsidR="009D3158" w:rsidRPr="006C145B">
        <w:rPr>
          <w:rFonts w:ascii="Times New Roman" w:hAnsi="Times New Roman" w:cs="Times New Roman"/>
          <w:color w:val="000000" w:themeColor="text1"/>
          <w:sz w:val="24"/>
          <w:szCs w:val="24"/>
          <w:lang w:val="en-GB"/>
        </w:rPr>
        <w:t>each</w:t>
      </w:r>
      <w:r w:rsidR="00263B8F" w:rsidRPr="006C145B">
        <w:rPr>
          <w:rFonts w:ascii="Times New Roman" w:hAnsi="Times New Roman" w:cs="Times New Roman"/>
          <w:color w:val="000000" w:themeColor="text1"/>
          <w:sz w:val="24"/>
          <w:szCs w:val="24"/>
          <w:lang w:val="en-GB"/>
        </w:rPr>
        <w:t xml:space="preserve"> time step</w:t>
      </w:r>
      <w:r w:rsidR="00FB7D7E" w:rsidRPr="006C145B">
        <w:rPr>
          <w:rFonts w:ascii="Times New Roman" w:hAnsi="Times New Roman" w:cs="Times New Roman"/>
          <w:color w:val="000000" w:themeColor="text1"/>
          <w:sz w:val="24"/>
          <w:szCs w:val="24"/>
          <w:lang w:val="en-GB"/>
        </w:rPr>
        <w:t>.</w:t>
      </w:r>
      <w:r w:rsidR="001129FE" w:rsidRPr="006C145B">
        <w:rPr>
          <w:rFonts w:ascii="Times New Roman" w:hAnsi="Times New Roman" w:cs="Times New Roman"/>
          <w:color w:val="000000" w:themeColor="text1"/>
          <w:sz w:val="24"/>
          <w:szCs w:val="24"/>
          <w:lang w:val="en-GB"/>
        </w:rPr>
        <w:t xml:space="preserve"> </w:t>
      </w:r>
      <w:r w:rsidR="00BA5600" w:rsidRPr="006C145B">
        <w:rPr>
          <w:rFonts w:ascii="Times New Roman" w:hAnsi="Times New Roman" w:cs="Times New Roman"/>
          <w:color w:val="000000" w:themeColor="text1"/>
          <w:sz w:val="24"/>
          <w:szCs w:val="24"/>
          <w:lang w:val="en-GB"/>
        </w:rPr>
        <w:t>In summary</w:t>
      </w:r>
      <w:r w:rsidR="001129FE" w:rsidRPr="006C145B">
        <w:rPr>
          <w:rFonts w:ascii="Times New Roman" w:hAnsi="Times New Roman" w:cs="Times New Roman"/>
          <w:color w:val="000000" w:themeColor="text1"/>
          <w:sz w:val="24"/>
          <w:szCs w:val="24"/>
          <w:lang w:val="en-GB"/>
        </w:rPr>
        <w:t>,</w:t>
      </w:r>
      <w:r w:rsidR="00C40584" w:rsidRPr="006C145B">
        <w:rPr>
          <w:rFonts w:ascii="Times New Roman" w:hAnsi="Times New Roman" w:cs="Times New Roman"/>
          <w:color w:val="000000" w:themeColor="text1"/>
          <w:sz w:val="24"/>
          <w:szCs w:val="24"/>
          <w:lang w:val="en-GB"/>
        </w:rPr>
        <w:t xml:space="preserve"> </w:t>
      </w:r>
      <w:r w:rsidR="000E75F9" w:rsidRPr="006C145B">
        <w:rPr>
          <w:rFonts w:ascii="Times New Roman" w:hAnsi="Times New Roman" w:cs="Times New Roman"/>
          <w:color w:val="000000" w:themeColor="text1"/>
          <w:sz w:val="24"/>
          <w:szCs w:val="24"/>
          <w:lang w:val="en-GB"/>
        </w:rPr>
        <w:t xml:space="preserve">for obtaining </w:t>
      </w:r>
      <w:r w:rsidR="000A3888" w:rsidRPr="006C145B">
        <w:rPr>
          <w:rFonts w:ascii="Times New Roman" w:hAnsi="Times New Roman" w:cs="Times New Roman"/>
          <w:color w:val="000000" w:themeColor="text1"/>
          <w:sz w:val="24"/>
          <w:szCs w:val="24"/>
          <w:lang w:val="en-GB"/>
        </w:rPr>
        <w:t>the</w:t>
      </w:r>
      <w:r w:rsidR="0011622A" w:rsidRPr="006C145B">
        <w:rPr>
          <w:rFonts w:ascii="Times New Roman" w:hAnsi="Times New Roman" w:cs="Times New Roman"/>
          <w:color w:val="000000" w:themeColor="text1"/>
          <w:sz w:val="24"/>
          <w:szCs w:val="24"/>
          <w:lang w:val="en-GB"/>
        </w:rPr>
        <w:t xml:space="preserve"> </w:t>
      </w:r>
      <w:r w:rsidR="000E75F9" w:rsidRPr="006C145B">
        <w:rPr>
          <w:rFonts w:ascii="Times New Roman" w:hAnsi="Times New Roman" w:cs="Times New Roman"/>
          <w:color w:val="000000" w:themeColor="text1"/>
          <w:sz w:val="24"/>
          <w:szCs w:val="24"/>
          <w:lang w:val="en-GB"/>
        </w:rPr>
        <w:t xml:space="preserve">temperature responses caused by the moving heat source, the </w:t>
      </w:r>
      <w:r w:rsidR="000A24AA" w:rsidRPr="006C145B">
        <w:rPr>
          <w:rFonts w:ascii="Times New Roman" w:hAnsi="Times New Roman" w:cs="Times New Roman"/>
          <w:color w:val="000000" w:themeColor="text1"/>
          <w:sz w:val="24"/>
          <w:szCs w:val="24"/>
          <w:lang w:val="en-GB"/>
        </w:rPr>
        <w:t>remaining</w:t>
      </w:r>
      <w:r w:rsidR="000E75F9" w:rsidRPr="006C145B">
        <w:rPr>
          <w:rFonts w:ascii="Times New Roman" w:hAnsi="Times New Roman" w:cs="Times New Roman"/>
          <w:color w:val="000000" w:themeColor="text1"/>
          <w:sz w:val="24"/>
          <w:szCs w:val="24"/>
          <w:lang w:val="en-GB"/>
        </w:rPr>
        <w:t xml:space="preserve"> problem is how to efficiently</w:t>
      </w:r>
      <w:r w:rsidR="00C40584" w:rsidRPr="006C145B">
        <w:rPr>
          <w:rFonts w:ascii="Times New Roman" w:hAnsi="Times New Roman" w:cs="Times New Roman"/>
          <w:color w:val="000000" w:themeColor="text1"/>
          <w:sz w:val="24"/>
          <w:szCs w:val="24"/>
          <w:lang w:val="en-GB"/>
        </w:rPr>
        <w:t xml:space="preserve"> compute</w:t>
      </w:r>
      <w:r w:rsidR="006F0DDD" w:rsidRPr="006C145B">
        <w:rPr>
          <w:rFonts w:ascii="Times New Roman" w:hAnsi="Times New Roman" w:cs="Times New Roman"/>
          <w:color w:val="000000" w:themeColor="text1"/>
          <w:sz w:val="24"/>
          <w:szCs w:val="24"/>
          <w:lang w:val="en-GB"/>
        </w:rPr>
        <w:t xml:space="preserve"> the</w:t>
      </w:r>
      <w:r w:rsidR="00C40584" w:rsidRPr="006C145B">
        <w:rPr>
          <w:rFonts w:ascii="Times New Roman" w:hAnsi="Times New Roman" w:cs="Times New Roman"/>
          <w:color w:val="000000" w:themeColor="text1"/>
          <w:sz w:val="24"/>
          <w:szCs w:val="24"/>
          <w:lang w:val="en-GB"/>
        </w:rPr>
        <w:t xml:space="preserve"> non-zero tempera</w:t>
      </w:r>
      <w:r w:rsidR="00523F25" w:rsidRPr="006C145B">
        <w:rPr>
          <w:rFonts w:ascii="Times New Roman" w:hAnsi="Times New Roman" w:cs="Times New Roman"/>
          <w:color w:val="000000" w:themeColor="text1"/>
          <w:sz w:val="24"/>
          <w:szCs w:val="24"/>
          <w:lang w:val="en-GB"/>
        </w:rPr>
        <w:t>ture responses corresponding to</w:t>
      </w:r>
      <w:r w:rsidR="00C40584" w:rsidRPr="006C145B">
        <w:rPr>
          <w:rFonts w:ascii="Times New Roman" w:hAnsi="Times New Roman" w:cs="Times New Roman"/>
          <w:color w:val="000000" w:themeColor="text1"/>
          <w:sz w:val="24"/>
          <w:szCs w:val="24"/>
          <w:lang w:val="en-GB"/>
        </w:rPr>
        <w:t xml:space="preserve"> unit cell</w:t>
      </w:r>
      <w:r w:rsidR="008171F1" w:rsidRPr="006C145B">
        <w:rPr>
          <w:rFonts w:ascii="Times New Roman" w:hAnsi="Times New Roman" w:cs="Times New Roman"/>
          <w:color w:val="000000" w:themeColor="text1"/>
          <w:sz w:val="24"/>
          <w:szCs w:val="24"/>
          <w:lang w:val="en-GB"/>
        </w:rPr>
        <w:t xml:space="preserve"> </w:t>
      </w:r>
      <w:r w:rsidR="00B779AB" w:rsidRPr="006C145B">
        <w:rPr>
          <w:rFonts w:ascii="Times New Roman" w:hAnsi="Times New Roman" w:cs="Times New Roman"/>
          <w:color w:val="000000" w:themeColor="text1"/>
          <w:position w:val="-16"/>
          <w:sz w:val="24"/>
          <w:szCs w:val="24"/>
          <w:lang w:val="en-GB"/>
        </w:rPr>
        <w:object w:dxaOrig="760" w:dyaOrig="440" w14:anchorId="66954388">
          <v:shape id="_x0000_i1201" type="#_x0000_t75" style="width:38.25pt;height:22.5pt" o:ole="">
            <v:imagedata r:id="rId349" o:title=""/>
          </v:shape>
          <o:OLEObject Type="Embed" ProgID="Equation.DSMT4" ShapeID="_x0000_i1201" DrawAspect="Content" ObjectID="_1644655744" r:id="rId350"/>
        </w:object>
      </w:r>
      <w:r w:rsidR="00B779AB" w:rsidRPr="006C145B">
        <w:rPr>
          <w:rFonts w:ascii="Times New Roman" w:hAnsi="Times New Roman" w:cs="Times New Roman"/>
          <w:color w:val="000000" w:themeColor="text1"/>
          <w:position w:val="-16"/>
          <w:sz w:val="24"/>
          <w:szCs w:val="24"/>
          <w:lang w:val="en-GB"/>
        </w:rPr>
        <w:object w:dxaOrig="4120" w:dyaOrig="440" w14:anchorId="074C9B18">
          <v:shape id="_x0000_i1202" type="#_x0000_t75" style="width:205.5pt;height:22.5pt" o:ole="">
            <v:imagedata r:id="rId351" o:title=""/>
          </v:shape>
          <o:OLEObject Type="Embed" ProgID="Equation.DSMT4" ShapeID="_x0000_i1202" DrawAspect="Content" ObjectID="_1644655745" r:id="rId352"/>
        </w:object>
      </w:r>
      <w:r w:rsidR="00B949B4" w:rsidRPr="006C145B">
        <w:rPr>
          <w:rFonts w:ascii="Times New Roman" w:hAnsi="Times New Roman" w:cs="Times New Roman"/>
          <w:color w:val="000000" w:themeColor="text1"/>
          <w:sz w:val="24"/>
          <w:szCs w:val="24"/>
          <w:lang w:val="en-GB"/>
        </w:rPr>
        <w:t xml:space="preserve">, </w:t>
      </w:r>
      <w:r w:rsidR="0087248D" w:rsidRPr="006C145B">
        <w:rPr>
          <w:rFonts w:ascii="Times New Roman" w:hAnsi="Times New Roman" w:cs="Times New Roman"/>
          <w:color w:val="000000" w:themeColor="text1"/>
          <w:sz w:val="24"/>
          <w:szCs w:val="24"/>
          <w:lang w:val="en-GB"/>
        </w:rPr>
        <w:t xml:space="preserve">where the set of </w:t>
      </w:r>
      <w:r w:rsidR="00B779AB" w:rsidRPr="006C145B">
        <w:rPr>
          <w:rFonts w:ascii="Times New Roman" w:hAnsi="Times New Roman" w:cs="Times New Roman"/>
          <w:color w:val="000000" w:themeColor="text1"/>
          <w:position w:val="-12"/>
          <w:sz w:val="24"/>
          <w:szCs w:val="24"/>
          <w:lang w:val="en-GB"/>
        </w:rPr>
        <w:object w:dxaOrig="260" w:dyaOrig="360" w14:anchorId="3A27FFF8">
          <v:shape id="_x0000_i1203" type="#_x0000_t75" style="width:12pt;height:17.25pt" o:ole="">
            <v:imagedata r:id="rId353" o:title=""/>
          </v:shape>
          <o:OLEObject Type="Embed" ProgID="Equation.DSMT4" ShapeID="_x0000_i1203" DrawAspect="Content" ObjectID="_1644655746" r:id="rId354"/>
        </w:object>
      </w:r>
      <w:r w:rsidR="0087248D" w:rsidRPr="006C145B">
        <w:rPr>
          <w:rFonts w:ascii="Times New Roman" w:hAnsi="Times New Roman" w:cs="Times New Roman"/>
          <w:color w:val="000000" w:themeColor="text1"/>
          <w:sz w:val="24"/>
          <w:szCs w:val="24"/>
          <w:lang w:val="en-GB"/>
        </w:rPr>
        <w:t xml:space="preserve"> </w:t>
      </w:r>
      <w:r w:rsidR="002818B2" w:rsidRPr="006C145B">
        <w:rPr>
          <w:rFonts w:ascii="Times New Roman" w:hAnsi="Times New Roman" w:cs="Times New Roman"/>
          <w:color w:val="000000" w:themeColor="text1"/>
          <w:sz w:val="24"/>
          <w:szCs w:val="24"/>
          <w:lang w:val="en-GB"/>
        </w:rPr>
        <w:t xml:space="preserve">is composed </w:t>
      </w:r>
      <w:r w:rsidR="00FF4986" w:rsidRPr="006C145B">
        <w:rPr>
          <w:rFonts w:ascii="Times New Roman" w:hAnsi="Times New Roman" w:cs="Times New Roman"/>
          <w:color w:val="000000" w:themeColor="text1"/>
          <w:sz w:val="24"/>
          <w:szCs w:val="24"/>
          <w:lang w:val="en-GB"/>
        </w:rPr>
        <w:t>of</w:t>
      </w:r>
      <w:r w:rsidR="0087248D" w:rsidRPr="006C145B">
        <w:rPr>
          <w:rFonts w:ascii="Times New Roman" w:hAnsi="Times New Roman" w:cs="Times New Roman"/>
          <w:color w:val="000000" w:themeColor="text1"/>
          <w:sz w:val="24"/>
          <w:szCs w:val="24"/>
          <w:lang w:val="en-GB"/>
        </w:rPr>
        <w:t xml:space="preserve"> the value of </w:t>
      </w:r>
      <w:r w:rsidR="00B779AB" w:rsidRPr="006C145B">
        <w:rPr>
          <w:rFonts w:ascii="Times New Roman" w:hAnsi="Times New Roman" w:cs="Times New Roman"/>
          <w:color w:val="000000" w:themeColor="text1"/>
          <w:position w:val="-12"/>
          <w:sz w:val="24"/>
          <w:szCs w:val="24"/>
          <w:lang w:val="en-GB"/>
        </w:rPr>
        <w:object w:dxaOrig="300" w:dyaOrig="360" w14:anchorId="2B9394CD">
          <v:shape id="_x0000_i1204" type="#_x0000_t75" style="width:15pt;height:17.25pt" o:ole="">
            <v:imagedata r:id="rId355" o:title=""/>
          </v:shape>
          <o:OLEObject Type="Embed" ProgID="Equation.DSMT4" ShapeID="_x0000_i1204" DrawAspect="Content" ObjectID="_1644655747" r:id="rId356"/>
        </w:object>
      </w:r>
      <w:r w:rsidR="0087248D" w:rsidRPr="006C145B">
        <w:rPr>
          <w:rFonts w:ascii="Times New Roman" w:hAnsi="Times New Roman" w:cs="Times New Roman"/>
          <w:color w:val="000000" w:themeColor="text1"/>
          <w:sz w:val="24"/>
          <w:szCs w:val="24"/>
          <w:lang w:val="en-GB"/>
        </w:rPr>
        <w:t xml:space="preserve"> and the set of </w:t>
      </w:r>
      <w:r w:rsidR="00B779AB" w:rsidRPr="006C145B">
        <w:rPr>
          <w:rFonts w:ascii="Times New Roman" w:hAnsi="Times New Roman" w:cs="Times New Roman"/>
          <w:color w:val="000000" w:themeColor="text1"/>
          <w:position w:val="-12"/>
          <w:sz w:val="24"/>
          <w:szCs w:val="24"/>
          <w:lang w:val="en-GB"/>
        </w:rPr>
        <w:object w:dxaOrig="300" w:dyaOrig="360" w14:anchorId="57C04FCB">
          <v:shape id="_x0000_i1205" type="#_x0000_t75" style="width:15pt;height:17.25pt" o:ole="">
            <v:imagedata r:id="rId357" o:title=""/>
          </v:shape>
          <o:OLEObject Type="Embed" ProgID="Equation.DSMT4" ShapeID="_x0000_i1205" DrawAspect="Content" ObjectID="_1644655748" r:id="rId358"/>
        </w:object>
      </w:r>
      <w:r w:rsidR="00C40584" w:rsidRPr="006C145B">
        <w:rPr>
          <w:rFonts w:ascii="Times New Roman" w:hAnsi="Times New Roman" w:cs="Times New Roman"/>
          <w:color w:val="000000" w:themeColor="text1"/>
          <w:sz w:val="24"/>
          <w:szCs w:val="24"/>
          <w:lang w:val="en-GB"/>
        </w:rPr>
        <w:t>.</w:t>
      </w:r>
    </w:p>
    <w:p w14:paraId="56EF4BCB" w14:textId="602886F3" w:rsidR="00FB7D7E" w:rsidRPr="006C145B" w:rsidRDefault="008A2419" w:rsidP="000007F2">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w:t>
      </w:r>
      <w:r w:rsidR="00FB7D7E" w:rsidRPr="006C145B">
        <w:rPr>
          <w:rFonts w:ascii="Times New Roman" w:hAnsi="Times New Roman" w:cs="Times New Roman"/>
          <w:color w:val="000000" w:themeColor="text1"/>
          <w:sz w:val="24"/>
          <w:szCs w:val="24"/>
          <w:lang w:val="en-GB"/>
        </w:rPr>
        <w:t xml:space="preserve">he above algorithm </w:t>
      </w:r>
      <w:r w:rsidR="003C01F5" w:rsidRPr="006C145B">
        <w:rPr>
          <w:rFonts w:ascii="Times New Roman" w:hAnsi="Times New Roman" w:cs="Times New Roman"/>
          <w:color w:val="000000" w:themeColor="text1"/>
          <w:sz w:val="24"/>
          <w:szCs w:val="24"/>
          <w:lang w:val="en-GB"/>
        </w:rPr>
        <w:t xml:space="preserve">can </w:t>
      </w:r>
      <w:r w:rsidRPr="006C145B">
        <w:rPr>
          <w:rFonts w:ascii="Times New Roman" w:hAnsi="Times New Roman" w:cs="Times New Roman"/>
          <w:color w:val="000000" w:themeColor="text1"/>
          <w:sz w:val="24"/>
          <w:szCs w:val="24"/>
          <w:lang w:val="en-GB"/>
        </w:rPr>
        <w:t xml:space="preserve">not only </w:t>
      </w:r>
      <w:r w:rsidR="00FB7D7E" w:rsidRPr="006C145B">
        <w:rPr>
          <w:rFonts w:ascii="Times New Roman" w:hAnsi="Times New Roman" w:cs="Times New Roman"/>
          <w:color w:val="000000" w:themeColor="text1"/>
          <w:sz w:val="24"/>
          <w:szCs w:val="24"/>
          <w:lang w:val="en-GB"/>
        </w:rPr>
        <w:t xml:space="preserve">avoid computing </w:t>
      </w:r>
      <w:r w:rsidR="009C2D34" w:rsidRPr="006C145B">
        <w:rPr>
          <w:rFonts w:ascii="Times New Roman" w:hAnsi="Times New Roman" w:cs="Times New Roman"/>
          <w:color w:val="000000" w:themeColor="text1"/>
          <w:position w:val="-12"/>
          <w:sz w:val="24"/>
          <w:szCs w:val="24"/>
          <w:lang w:val="en-GB"/>
        </w:rPr>
        <w:object w:dxaOrig="560" w:dyaOrig="380" w14:anchorId="5E1CE79D">
          <v:shape id="_x0000_i1206" type="#_x0000_t75" style="width:28.5pt;height:18.75pt" o:ole="">
            <v:imagedata r:id="rId217" o:title=""/>
          </v:shape>
          <o:OLEObject Type="Embed" ProgID="Equation.DSMT4" ShapeID="_x0000_i1206" DrawAspect="Content" ObjectID="_1644655749" r:id="rId359"/>
        </w:object>
      </w:r>
      <w:r w:rsidR="00FB7D7E" w:rsidRPr="006C145B">
        <w:rPr>
          <w:rFonts w:ascii="Times New Roman" w:hAnsi="Times New Roman" w:cs="Times New Roman"/>
          <w:color w:val="000000" w:themeColor="text1"/>
          <w:sz w:val="24"/>
          <w:szCs w:val="24"/>
          <w:lang w:val="en-GB"/>
        </w:rPr>
        <w:t xml:space="preserve"> for many</w:t>
      </w:r>
      <w:r w:rsidR="00D60E38" w:rsidRPr="006C145B">
        <w:rPr>
          <w:rFonts w:ascii="Times New Roman" w:hAnsi="Times New Roman" w:cs="Times New Roman"/>
          <w:color w:val="000000" w:themeColor="text1"/>
          <w:sz w:val="24"/>
          <w:szCs w:val="24"/>
          <w:lang w:val="en-GB"/>
        </w:rPr>
        <w:t xml:space="preserve"> time steps, but also eliminate</w:t>
      </w:r>
      <w:r w:rsidR="00FB7D7E" w:rsidRPr="006C145B">
        <w:rPr>
          <w:rFonts w:ascii="Times New Roman" w:hAnsi="Times New Roman" w:cs="Times New Roman"/>
          <w:color w:val="000000" w:themeColor="text1"/>
          <w:sz w:val="24"/>
          <w:szCs w:val="24"/>
          <w:lang w:val="en-GB"/>
        </w:rPr>
        <w:t xml:space="preserve"> </w:t>
      </w:r>
      <w:r w:rsidR="00CC230A" w:rsidRPr="006C145B">
        <w:rPr>
          <w:rFonts w:ascii="Times New Roman" w:hAnsi="Times New Roman" w:cs="Times New Roman"/>
          <w:color w:val="000000" w:themeColor="text1"/>
          <w:sz w:val="24"/>
          <w:szCs w:val="24"/>
          <w:lang w:val="en-GB"/>
        </w:rPr>
        <w:t>much</w:t>
      </w:r>
      <w:r w:rsidR="00FB7D7E" w:rsidRPr="006C145B">
        <w:rPr>
          <w:rFonts w:ascii="Times New Roman" w:hAnsi="Times New Roman" w:cs="Times New Roman"/>
          <w:color w:val="000000" w:themeColor="text1"/>
          <w:sz w:val="24"/>
          <w:szCs w:val="24"/>
          <w:lang w:val="en-GB"/>
        </w:rPr>
        <w:t xml:space="preserve"> </w:t>
      </w:r>
      <w:r w:rsidR="0043572C" w:rsidRPr="006C145B">
        <w:rPr>
          <w:rFonts w:ascii="Times New Roman" w:hAnsi="Times New Roman" w:cs="Times New Roman"/>
          <w:color w:val="000000" w:themeColor="text1"/>
          <w:sz w:val="24"/>
          <w:szCs w:val="24"/>
          <w:lang w:val="en-GB"/>
        </w:rPr>
        <w:t>computation</w:t>
      </w:r>
      <w:r w:rsidR="00FB7D7E" w:rsidRPr="006C145B">
        <w:rPr>
          <w:rFonts w:ascii="Times New Roman" w:hAnsi="Times New Roman" w:cs="Times New Roman"/>
          <w:color w:val="000000" w:themeColor="text1"/>
          <w:sz w:val="24"/>
          <w:szCs w:val="24"/>
          <w:lang w:val="en-GB"/>
        </w:rPr>
        <w:t xml:space="preserve"> </w:t>
      </w:r>
      <w:r w:rsidR="0065273B" w:rsidRPr="006C145B">
        <w:rPr>
          <w:rFonts w:ascii="Times New Roman" w:hAnsi="Times New Roman" w:cs="Times New Roman"/>
          <w:color w:val="000000" w:themeColor="text1"/>
          <w:sz w:val="24"/>
          <w:szCs w:val="24"/>
          <w:lang w:val="en-GB"/>
        </w:rPr>
        <w:t>for</w:t>
      </w:r>
      <w:r w:rsidR="00FB7D7E" w:rsidRPr="006C145B">
        <w:rPr>
          <w:rFonts w:ascii="Times New Roman" w:hAnsi="Times New Roman" w:cs="Times New Roman"/>
          <w:color w:val="000000" w:themeColor="text1"/>
          <w:sz w:val="24"/>
          <w:szCs w:val="24"/>
          <w:lang w:val="en-GB"/>
        </w:rPr>
        <w:t xml:space="preserve"> form</w:t>
      </w:r>
      <w:r w:rsidR="0065273B" w:rsidRPr="006C145B">
        <w:rPr>
          <w:rFonts w:ascii="Times New Roman" w:hAnsi="Times New Roman" w:cs="Times New Roman"/>
          <w:color w:val="000000" w:themeColor="text1"/>
          <w:sz w:val="24"/>
          <w:szCs w:val="24"/>
          <w:lang w:val="en-GB"/>
        </w:rPr>
        <w:t>ing</w:t>
      </w:r>
      <w:r w:rsidR="00FB7D7E" w:rsidRPr="006C145B">
        <w:rPr>
          <w:rFonts w:ascii="Times New Roman" w:hAnsi="Times New Roman" w:cs="Times New Roman"/>
          <w:color w:val="000000" w:themeColor="text1"/>
          <w:sz w:val="24"/>
          <w:szCs w:val="24"/>
          <w:lang w:val="en-GB"/>
        </w:rPr>
        <w:t xml:space="preserve"> equivalent heat loads, which can significantly improve the computational efficiency and reduce the memory cost. However</w:t>
      </w:r>
      <w:r w:rsidR="001A5B74" w:rsidRPr="006C145B">
        <w:rPr>
          <w:rFonts w:ascii="Times New Roman" w:hAnsi="Times New Roman" w:cs="Times New Roman"/>
          <w:color w:val="000000" w:themeColor="text1"/>
          <w:sz w:val="24"/>
          <w:szCs w:val="24"/>
          <w:lang w:val="en-GB"/>
        </w:rPr>
        <w:t xml:space="preserve">, for </w:t>
      </w:r>
      <w:r w:rsidR="00FB7D7E" w:rsidRPr="006C145B">
        <w:rPr>
          <w:rFonts w:ascii="Times New Roman" w:hAnsi="Times New Roman" w:cs="Times New Roman"/>
          <w:color w:val="000000" w:themeColor="text1"/>
          <w:sz w:val="24"/>
          <w:szCs w:val="24"/>
          <w:lang w:val="en-GB"/>
        </w:rPr>
        <w:t>large</w:t>
      </w:r>
      <w:r w:rsidR="001A5B74" w:rsidRPr="006C145B">
        <w:rPr>
          <w:rFonts w:ascii="Times New Roman" w:hAnsi="Times New Roman" w:cs="Times New Roman"/>
          <w:color w:val="000000" w:themeColor="text1"/>
          <w:sz w:val="24"/>
          <w:szCs w:val="24"/>
          <w:lang w:val="en-GB"/>
        </w:rPr>
        <w:t>-</w:t>
      </w:r>
      <w:r w:rsidR="00FB7D7E" w:rsidRPr="006C145B">
        <w:rPr>
          <w:rFonts w:ascii="Times New Roman" w:hAnsi="Times New Roman" w:cs="Times New Roman"/>
          <w:color w:val="000000" w:themeColor="text1"/>
          <w:sz w:val="24"/>
          <w:szCs w:val="24"/>
          <w:lang w:val="en-GB"/>
        </w:rPr>
        <w:t>scale</w:t>
      </w:r>
      <w:r w:rsidR="001A5B74" w:rsidRPr="006C145B">
        <w:rPr>
          <w:rFonts w:ascii="Times New Roman" w:hAnsi="Times New Roman" w:cs="Times New Roman"/>
          <w:color w:val="000000" w:themeColor="text1"/>
          <w:sz w:val="24"/>
          <w:szCs w:val="24"/>
          <w:lang w:val="en-GB"/>
        </w:rPr>
        <w:t xml:space="preserve"> problems</w:t>
      </w:r>
      <w:r w:rsidR="00FB7D7E" w:rsidRPr="006C145B">
        <w:rPr>
          <w:rFonts w:ascii="Times New Roman" w:hAnsi="Times New Roman" w:cs="Times New Roman"/>
          <w:color w:val="000000" w:themeColor="text1"/>
          <w:sz w:val="24"/>
          <w:szCs w:val="24"/>
          <w:lang w:val="en-GB"/>
        </w:rPr>
        <w:t xml:space="preserve">, the dimensions of the matrix </w:t>
      </w:r>
      <w:r w:rsidR="0074689A" w:rsidRPr="006C145B">
        <w:rPr>
          <w:rFonts w:ascii="Times New Roman" w:hAnsi="Times New Roman" w:cs="Times New Roman"/>
          <w:color w:val="000000" w:themeColor="text1"/>
          <w:position w:val="-4"/>
          <w:sz w:val="24"/>
          <w:szCs w:val="24"/>
          <w:lang w:val="en-GB"/>
        </w:rPr>
        <w:object w:dxaOrig="320" w:dyaOrig="300" w14:anchorId="20B8A779">
          <v:shape id="_x0000_i1207" type="#_x0000_t75" style="width:16.5pt;height:15pt" o:ole="">
            <v:imagedata r:id="rId360" o:title=""/>
          </v:shape>
          <o:OLEObject Type="Embed" ProgID="Equation.DSMT4" ShapeID="_x0000_i1207" DrawAspect="Content" ObjectID="_1644655750" r:id="rId361"/>
        </w:object>
      </w:r>
      <w:r w:rsidR="00FB7D7E" w:rsidRPr="006C145B">
        <w:rPr>
          <w:rFonts w:ascii="Times New Roman" w:hAnsi="Times New Roman" w:cs="Times New Roman"/>
          <w:color w:val="000000" w:themeColor="text1"/>
          <w:sz w:val="24"/>
          <w:szCs w:val="24"/>
          <w:lang w:val="en-GB"/>
        </w:rPr>
        <w:t xml:space="preserve"> and the vector </w:t>
      </w:r>
      <w:r w:rsidR="009C2D34" w:rsidRPr="006C145B">
        <w:rPr>
          <w:rFonts w:ascii="Times New Roman" w:hAnsi="Times New Roman" w:cs="Times New Roman"/>
          <w:color w:val="000000" w:themeColor="text1"/>
          <w:position w:val="-12"/>
          <w:sz w:val="24"/>
          <w:szCs w:val="24"/>
          <w:lang w:val="en-GB"/>
        </w:rPr>
        <w:object w:dxaOrig="300" w:dyaOrig="380" w14:anchorId="74DE3FA5">
          <v:shape id="_x0000_i1208" type="#_x0000_t75" style="width:17.25pt;height:18.75pt" o:ole="">
            <v:imagedata r:id="rId362" o:title=""/>
          </v:shape>
          <o:OLEObject Type="Embed" ProgID="Equation.DSMT4" ShapeID="_x0000_i1208" DrawAspect="Content" ObjectID="_1644655751" r:id="rId363"/>
        </w:object>
      </w:r>
      <w:r w:rsidR="00FB7D7E" w:rsidRPr="006C145B">
        <w:rPr>
          <w:rFonts w:ascii="Times New Roman" w:hAnsi="Times New Roman" w:cs="Times New Roman"/>
          <w:color w:val="000000" w:themeColor="text1"/>
          <w:sz w:val="24"/>
          <w:szCs w:val="24"/>
          <w:lang w:val="en-GB"/>
        </w:rPr>
        <w:t xml:space="preserve"> are very </w:t>
      </w:r>
      <w:r w:rsidR="0070457F" w:rsidRPr="006C145B">
        <w:rPr>
          <w:rFonts w:ascii="Times New Roman" w:hAnsi="Times New Roman" w:cs="Times New Roman"/>
          <w:color w:val="000000" w:themeColor="text1"/>
          <w:sz w:val="24"/>
          <w:szCs w:val="24"/>
          <w:lang w:val="en-GB"/>
        </w:rPr>
        <w:t>big</w:t>
      </w:r>
      <w:r w:rsidR="00FB7D7E" w:rsidRPr="006C145B">
        <w:rPr>
          <w:rFonts w:ascii="Times New Roman" w:hAnsi="Times New Roman" w:cs="Times New Roman"/>
          <w:color w:val="000000" w:themeColor="text1"/>
          <w:sz w:val="24"/>
          <w:szCs w:val="24"/>
          <w:lang w:val="en-GB"/>
        </w:rPr>
        <w:t>, so the computational efforts</w:t>
      </w:r>
      <w:r w:rsidR="00AB272E" w:rsidRPr="006C145B">
        <w:rPr>
          <w:rFonts w:ascii="Times New Roman" w:hAnsi="Times New Roman" w:cs="Times New Roman"/>
          <w:color w:val="000000" w:themeColor="text1"/>
          <w:sz w:val="24"/>
          <w:szCs w:val="24"/>
          <w:lang w:val="en-GB"/>
        </w:rPr>
        <w:t xml:space="preserve"> </w:t>
      </w:r>
      <w:r w:rsidR="00382770" w:rsidRPr="006C145B">
        <w:rPr>
          <w:rFonts w:ascii="Times New Roman" w:hAnsi="Times New Roman" w:cs="Times New Roman"/>
          <w:color w:val="000000" w:themeColor="text1"/>
          <w:sz w:val="24"/>
          <w:szCs w:val="24"/>
          <w:lang w:val="en-GB"/>
        </w:rPr>
        <w:t xml:space="preserve">for </w:t>
      </w:r>
      <w:r w:rsidR="003C4436" w:rsidRPr="006C145B">
        <w:rPr>
          <w:rFonts w:ascii="Times New Roman" w:hAnsi="Times New Roman" w:cs="Times New Roman"/>
          <w:color w:val="000000" w:themeColor="text1"/>
          <w:sz w:val="24"/>
          <w:szCs w:val="24"/>
          <w:lang w:val="en-GB"/>
        </w:rPr>
        <w:t>the matrix-vector multiplications</w:t>
      </w:r>
      <w:r w:rsidR="00FB7D7E" w:rsidRPr="006C145B">
        <w:rPr>
          <w:rFonts w:ascii="Times New Roman" w:hAnsi="Times New Roman" w:cs="Times New Roman"/>
          <w:color w:val="000000" w:themeColor="text1"/>
          <w:sz w:val="24"/>
          <w:szCs w:val="24"/>
          <w:lang w:val="en-GB"/>
        </w:rPr>
        <w:t xml:space="preserve"> are still</w:t>
      </w:r>
      <w:r w:rsidR="00985990"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large </w:t>
      </w:r>
      <w:r w:rsidR="00382770" w:rsidRPr="006C145B">
        <w:rPr>
          <w:rFonts w:ascii="Times New Roman" w:hAnsi="Times New Roman" w:cs="Times New Roman"/>
          <w:color w:val="000000" w:themeColor="text1"/>
          <w:sz w:val="24"/>
          <w:szCs w:val="24"/>
          <w:lang w:val="en-GB"/>
        </w:rPr>
        <w:t>within</w:t>
      </w:r>
      <w:r w:rsidR="00FB7D7E" w:rsidRPr="006C145B">
        <w:rPr>
          <w:rFonts w:ascii="Times New Roman" w:hAnsi="Times New Roman" w:cs="Times New Roman"/>
          <w:color w:val="000000" w:themeColor="text1"/>
          <w:sz w:val="24"/>
          <w:szCs w:val="24"/>
          <w:lang w:val="en-GB"/>
        </w:rPr>
        <w:t xml:space="preserve"> a time step. Thus, the computational scale will be reduc</w:t>
      </w:r>
      <w:r w:rsidR="001862C2" w:rsidRPr="006C145B">
        <w:rPr>
          <w:rFonts w:ascii="Times New Roman" w:hAnsi="Times New Roman" w:cs="Times New Roman"/>
          <w:color w:val="000000" w:themeColor="text1"/>
          <w:sz w:val="24"/>
          <w:szCs w:val="24"/>
          <w:lang w:val="en-GB"/>
        </w:rPr>
        <w:t>ed further in the next section.</w:t>
      </w:r>
    </w:p>
    <w:p w14:paraId="353B820A" w14:textId="77777777"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p>
    <w:p w14:paraId="46F88490" w14:textId="2BBC78EA" w:rsidR="00FB7D7E" w:rsidRPr="006C145B" w:rsidRDefault="00FB7D7E" w:rsidP="00FB7D7E">
      <w:pPr>
        <w:widowControl/>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 xml:space="preserve">5. </w:t>
      </w:r>
      <w:r w:rsidR="00CC230A" w:rsidRPr="006C145B">
        <w:rPr>
          <w:rFonts w:ascii="Times New Roman" w:hAnsi="Times New Roman" w:cs="Times New Roman"/>
          <w:b/>
          <w:color w:val="000000" w:themeColor="text1"/>
          <w:sz w:val="28"/>
          <w:szCs w:val="28"/>
          <w:lang w:val="en-GB"/>
        </w:rPr>
        <w:t>Reduction of</w:t>
      </w:r>
      <w:r w:rsidRPr="006C145B">
        <w:rPr>
          <w:rFonts w:ascii="Times New Roman" w:hAnsi="Times New Roman" w:cs="Times New Roman"/>
          <w:b/>
          <w:color w:val="000000" w:themeColor="text1"/>
          <w:sz w:val="28"/>
          <w:szCs w:val="28"/>
          <w:lang w:val="en-GB"/>
        </w:rPr>
        <w:t xml:space="preserve"> the computational scale for each integ</w:t>
      </w:r>
      <w:r w:rsidR="00474199" w:rsidRPr="006C145B">
        <w:rPr>
          <w:rFonts w:ascii="Times New Roman" w:hAnsi="Times New Roman" w:cs="Times New Roman"/>
          <w:b/>
          <w:color w:val="000000" w:themeColor="text1"/>
          <w:sz w:val="28"/>
          <w:szCs w:val="28"/>
          <w:lang w:val="en-GB"/>
        </w:rPr>
        <w:t>ration</w:t>
      </w:r>
      <w:r w:rsidRPr="006C145B">
        <w:rPr>
          <w:rFonts w:ascii="Times New Roman" w:hAnsi="Times New Roman" w:cs="Times New Roman"/>
          <w:b/>
          <w:color w:val="000000" w:themeColor="text1"/>
          <w:sz w:val="28"/>
          <w:szCs w:val="28"/>
          <w:lang w:val="en-GB"/>
        </w:rPr>
        <w:t xml:space="preserve"> step</w:t>
      </w:r>
    </w:p>
    <w:p w14:paraId="4702545D" w14:textId="794224E4"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As the analysis in the last section,</w:t>
      </w:r>
      <w:r w:rsidR="009E0F47" w:rsidRPr="006C145B">
        <w:rPr>
          <w:rFonts w:ascii="Times New Roman" w:hAnsi="Times New Roman" w:cs="Times New Roman"/>
          <w:color w:val="000000" w:themeColor="text1"/>
          <w:sz w:val="24"/>
          <w:szCs w:val="24"/>
          <w:lang w:val="en-GB"/>
        </w:rPr>
        <w:t xml:space="preserve"> </w:t>
      </w:r>
      <w:r w:rsidR="00C260F0" w:rsidRPr="006C145B">
        <w:rPr>
          <w:rFonts w:ascii="Times New Roman" w:hAnsi="Times New Roman" w:cs="Times New Roman"/>
          <w:color w:val="000000" w:themeColor="text1"/>
          <w:sz w:val="24"/>
          <w:szCs w:val="24"/>
          <w:lang w:val="en-GB"/>
        </w:rPr>
        <w:t>in order to obtain the temperature responses excited by the moving heat source pass</w:t>
      </w:r>
      <w:r w:rsidR="00B10382" w:rsidRPr="006C145B">
        <w:rPr>
          <w:rFonts w:ascii="Times New Roman" w:hAnsi="Times New Roman" w:cs="Times New Roman"/>
          <w:color w:val="000000" w:themeColor="text1"/>
          <w:sz w:val="24"/>
          <w:szCs w:val="24"/>
          <w:lang w:val="en-GB"/>
        </w:rPr>
        <w:t>ing</w:t>
      </w:r>
      <w:r w:rsidR="00C260F0" w:rsidRPr="006C145B">
        <w:rPr>
          <w:rFonts w:ascii="Times New Roman" w:hAnsi="Times New Roman" w:cs="Times New Roman"/>
          <w:color w:val="000000" w:themeColor="text1"/>
          <w:sz w:val="24"/>
          <w:szCs w:val="24"/>
          <w:lang w:val="en-GB"/>
        </w:rPr>
        <w:t xml:space="preserve"> the </w:t>
      </w:r>
      <w:r w:rsidR="00D728C6" w:rsidRPr="006C145B">
        <w:rPr>
          <w:rFonts w:ascii="Times New Roman" w:hAnsi="Times New Roman" w:cs="Times New Roman"/>
          <w:color w:val="000000" w:themeColor="text1"/>
          <w:sz w:val="24"/>
          <w:szCs w:val="24"/>
          <w:lang w:val="en-GB"/>
        </w:rPr>
        <w:t>entire</w:t>
      </w:r>
      <w:r w:rsidR="00C260F0" w:rsidRPr="006C145B">
        <w:rPr>
          <w:rFonts w:ascii="Times New Roman" w:hAnsi="Times New Roman" w:cs="Times New Roman"/>
          <w:color w:val="000000" w:themeColor="text1"/>
          <w:sz w:val="24"/>
          <w:szCs w:val="24"/>
          <w:lang w:val="en-GB"/>
        </w:rPr>
        <w:t xml:space="preserve"> periodic structure, it </w:t>
      </w:r>
      <w:r w:rsidR="005E2DB1" w:rsidRPr="006C145B">
        <w:rPr>
          <w:rFonts w:ascii="Times New Roman" w:hAnsi="Times New Roman" w:cs="Times New Roman"/>
          <w:color w:val="000000" w:themeColor="text1"/>
          <w:sz w:val="24"/>
          <w:szCs w:val="24"/>
          <w:lang w:val="en-GB"/>
        </w:rPr>
        <w:t>only</w:t>
      </w:r>
      <w:r w:rsidR="00C260F0" w:rsidRPr="006C145B">
        <w:rPr>
          <w:rFonts w:ascii="Times New Roman" w:hAnsi="Times New Roman" w:cs="Times New Roman"/>
          <w:color w:val="000000" w:themeColor="text1"/>
          <w:sz w:val="24"/>
          <w:szCs w:val="24"/>
          <w:lang w:val="en-GB"/>
        </w:rPr>
        <w:t xml:space="preserve"> need</w:t>
      </w:r>
      <w:r w:rsidR="00D61C1F" w:rsidRPr="006C145B">
        <w:rPr>
          <w:rFonts w:ascii="Times New Roman" w:hAnsi="Times New Roman" w:cs="Times New Roman"/>
          <w:color w:val="000000" w:themeColor="text1"/>
          <w:sz w:val="24"/>
          <w:szCs w:val="24"/>
          <w:lang w:val="en-GB"/>
        </w:rPr>
        <w:t>s</w:t>
      </w:r>
      <w:r w:rsidR="00C260F0" w:rsidRPr="006C145B">
        <w:rPr>
          <w:rFonts w:ascii="Times New Roman" w:hAnsi="Times New Roman" w:cs="Times New Roman"/>
          <w:color w:val="000000" w:themeColor="text1"/>
          <w:sz w:val="24"/>
          <w:szCs w:val="24"/>
          <w:lang w:val="en-GB"/>
        </w:rPr>
        <w:t xml:space="preserve"> to compute the temperature responses</w:t>
      </w:r>
      <w:r w:rsidR="009E0F47" w:rsidRPr="006C145B">
        <w:rPr>
          <w:rFonts w:ascii="Times New Roman" w:hAnsi="Times New Roman" w:cs="Times New Roman"/>
          <w:color w:val="000000" w:themeColor="text1"/>
          <w:sz w:val="24"/>
          <w:szCs w:val="24"/>
          <w:lang w:val="en-GB"/>
        </w:rPr>
        <w:t xml:space="preserve"> </w:t>
      </w:r>
      <w:r w:rsidR="00C260F0" w:rsidRPr="006C145B">
        <w:rPr>
          <w:rFonts w:ascii="Times New Roman" w:hAnsi="Times New Roman" w:cs="Times New Roman"/>
          <w:color w:val="000000" w:themeColor="text1"/>
          <w:sz w:val="24"/>
          <w:szCs w:val="24"/>
          <w:lang w:val="en-GB"/>
        </w:rPr>
        <w:t xml:space="preserve">excited by the moving heat source which passes </w:t>
      </w:r>
      <w:r w:rsidR="004635C1" w:rsidRPr="006C145B">
        <w:rPr>
          <w:rFonts w:ascii="Times New Roman" w:hAnsi="Times New Roman" w:cs="Times New Roman"/>
          <w:color w:val="000000" w:themeColor="text1"/>
          <w:sz w:val="24"/>
          <w:szCs w:val="24"/>
          <w:lang w:val="en-GB"/>
        </w:rPr>
        <w:t xml:space="preserve">a small number of </w:t>
      </w:r>
      <w:r w:rsidR="00C260F0" w:rsidRPr="006C145B">
        <w:rPr>
          <w:rFonts w:ascii="Times New Roman" w:hAnsi="Times New Roman" w:cs="Times New Roman"/>
          <w:color w:val="000000" w:themeColor="text1"/>
          <w:sz w:val="24"/>
          <w:szCs w:val="24"/>
          <w:lang w:val="en-GB"/>
        </w:rPr>
        <w:t>unit cell</w:t>
      </w:r>
      <w:r w:rsidR="004635C1" w:rsidRPr="006C145B">
        <w:rPr>
          <w:rFonts w:ascii="Times New Roman" w:hAnsi="Times New Roman" w:cs="Times New Roman"/>
          <w:color w:val="000000" w:themeColor="text1"/>
          <w:sz w:val="24"/>
          <w:szCs w:val="24"/>
          <w:lang w:val="en-GB"/>
        </w:rPr>
        <w:t>s</w:t>
      </w:r>
      <w:r w:rsidR="006278FE" w:rsidRPr="006C145B">
        <w:rPr>
          <w:rFonts w:ascii="Times New Roman" w:hAnsi="Times New Roman" w:cs="Times New Roman"/>
          <w:color w:val="000000" w:themeColor="text1"/>
          <w:sz w:val="24"/>
          <w:szCs w:val="24"/>
          <w:lang w:val="en-GB"/>
        </w:rPr>
        <w:t xml:space="preserve">. </w:t>
      </w:r>
      <w:r w:rsidR="00BF7A92" w:rsidRPr="006C145B">
        <w:rPr>
          <w:rFonts w:ascii="Times New Roman" w:hAnsi="Times New Roman" w:cs="Times New Roman"/>
          <w:color w:val="000000" w:themeColor="text1"/>
          <w:sz w:val="24"/>
          <w:szCs w:val="24"/>
          <w:lang w:val="en-GB"/>
        </w:rPr>
        <w:t>Thus, by reducing calculation times, the proposed algorithm</w:t>
      </w:r>
      <w:r w:rsidR="00033C26" w:rsidRPr="006C145B">
        <w:rPr>
          <w:rFonts w:ascii="Times New Roman" w:hAnsi="Times New Roman" w:cs="Times New Roman"/>
          <w:color w:val="000000" w:themeColor="text1"/>
          <w:sz w:val="24"/>
          <w:szCs w:val="24"/>
          <w:lang w:val="en-GB"/>
        </w:rPr>
        <w:t xml:space="preserve"> in the last section</w:t>
      </w:r>
      <w:r w:rsidR="00BF7A92" w:rsidRPr="006C145B">
        <w:rPr>
          <w:rFonts w:ascii="Times New Roman" w:hAnsi="Times New Roman" w:cs="Times New Roman"/>
          <w:color w:val="000000" w:themeColor="text1"/>
          <w:sz w:val="24"/>
          <w:szCs w:val="24"/>
          <w:lang w:val="en-GB"/>
        </w:rPr>
        <w:t xml:space="preserve"> can</w:t>
      </w:r>
      <w:r w:rsidRPr="006C145B">
        <w:rPr>
          <w:rFonts w:ascii="Times New Roman" w:hAnsi="Times New Roman" w:cs="Times New Roman"/>
          <w:color w:val="000000" w:themeColor="text1"/>
          <w:sz w:val="24"/>
          <w:szCs w:val="24"/>
          <w:lang w:val="en-GB"/>
        </w:rPr>
        <w:t xml:space="preserve"> greatly impro</w:t>
      </w:r>
      <w:r w:rsidR="009A037A" w:rsidRPr="006C145B">
        <w:rPr>
          <w:rFonts w:ascii="Times New Roman" w:hAnsi="Times New Roman" w:cs="Times New Roman"/>
          <w:color w:val="000000" w:themeColor="text1"/>
          <w:sz w:val="24"/>
          <w:szCs w:val="24"/>
          <w:lang w:val="en-GB"/>
        </w:rPr>
        <w:t xml:space="preserve">ve the computational efficiency. </w:t>
      </w:r>
      <w:r w:rsidRPr="006C145B">
        <w:rPr>
          <w:rFonts w:ascii="Times New Roman" w:hAnsi="Times New Roman" w:cs="Times New Roman"/>
          <w:color w:val="000000" w:themeColor="text1"/>
          <w:sz w:val="24"/>
          <w:szCs w:val="24"/>
          <w:lang w:val="en-GB"/>
        </w:rPr>
        <w:t>In this section, based on</w:t>
      </w:r>
      <w:r w:rsidR="003D55DB" w:rsidRPr="006C145B">
        <w:rPr>
          <w:rFonts w:ascii="Times New Roman" w:hAnsi="Times New Roman" w:cs="Times New Roman"/>
          <w:color w:val="000000" w:themeColor="text1"/>
          <w:sz w:val="24"/>
          <w:szCs w:val="24"/>
          <w:lang w:val="en-GB"/>
        </w:rPr>
        <w:t xml:space="preserve"> the superposition principle in the linear system,</w:t>
      </w:r>
      <w:r w:rsidRPr="006C145B">
        <w:rPr>
          <w:rFonts w:ascii="Times New Roman" w:hAnsi="Times New Roman" w:cs="Times New Roman"/>
          <w:color w:val="000000" w:themeColor="text1"/>
          <w:sz w:val="24"/>
          <w:szCs w:val="24"/>
          <w:lang w:val="en-GB"/>
        </w:rPr>
        <w:t xml:space="preserve"> </w:t>
      </w:r>
      <w:r w:rsidR="00357B2E" w:rsidRPr="006C145B">
        <w:rPr>
          <w:rFonts w:ascii="Times New Roman" w:hAnsi="Times New Roman" w:cs="Times New Roman"/>
          <w:color w:val="000000" w:themeColor="text1"/>
          <w:sz w:val="24"/>
          <w:szCs w:val="24"/>
          <w:lang w:val="en-GB"/>
        </w:rPr>
        <w:t>the distribution feature of moving heat</w:t>
      </w:r>
      <w:r w:rsidR="006B5E7D" w:rsidRPr="006C145B">
        <w:rPr>
          <w:rFonts w:ascii="Times New Roman" w:hAnsi="Times New Roman" w:cs="Times New Roman"/>
          <w:color w:val="000000" w:themeColor="text1"/>
          <w:sz w:val="24"/>
          <w:szCs w:val="24"/>
          <w:lang w:val="en-GB"/>
        </w:rPr>
        <w:t xml:space="preserve"> source</w:t>
      </w:r>
      <w:r w:rsidR="00357B2E"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the physical feature of transient heat conduction</w:t>
      </w:r>
      <w:r w:rsidR="003D55DB" w:rsidRPr="006C145B">
        <w:rPr>
          <w:rFonts w:ascii="Times New Roman" w:hAnsi="Times New Roman" w:cs="Times New Roman"/>
          <w:color w:val="000000" w:themeColor="text1"/>
          <w:sz w:val="24"/>
          <w:szCs w:val="24"/>
          <w:lang w:val="en-GB"/>
        </w:rPr>
        <w:t xml:space="preserve"> and</w:t>
      </w:r>
      <w:r w:rsidRPr="006C145B">
        <w:rPr>
          <w:rFonts w:ascii="Times New Roman" w:hAnsi="Times New Roman" w:cs="Times New Roman"/>
          <w:color w:val="000000" w:themeColor="text1"/>
          <w:sz w:val="24"/>
          <w:szCs w:val="24"/>
          <w:lang w:val="en-GB"/>
        </w:rPr>
        <w:t xml:space="preserve"> the periodic property of structure</w:t>
      </w:r>
      <w:r w:rsidR="003D55DB" w:rsidRPr="006C145B">
        <w:rPr>
          <w:rFonts w:ascii="Times New Roman" w:hAnsi="Times New Roman" w:cs="Times New Roman"/>
          <w:color w:val="000000" w:themeColor="text1"/>
          <w:sz w:val="24"/>
          <w:szCs w:val="24"/>
          <w:lang w:val="en-GB"/>
        </w:rPr>
        <w:t>,</w:t>
      </w:r>
      <w:r w:rsidRPr="006C145B">
        <w:rPr>
          <w:rFonts w:ascii="Times New Roman" w:hAnsi="Times New Roman" w:cs="Times New Roman"/>
          <w:color w:val="000000" w:themeColor="text1"/>
          <w:sz w:val="24"/>
          <w:szCs w:val="24"/>
          <w:lang w:val="en-GB"/>
        </w:rPr>
        <w:t xml:space="preserve"> the computational efficiency will be further improved by decreasing the computational scale</w:t>
      </w:r>
      <w:r w:rsidR="008E25E8" w:rsidRPr="006C145B">
        <w:rPr>
          <w:rFonts w:ascii="Times New Roman" w:hAnsi="Times New Roman" w:cs="Times New Roman"/>
          <w:color w:val="000000" w:themeColor="text1"/>
          <w:sz w:val="24"/>
          <w:szCs w:val="24"/>
          <w:lang w:val="en-GB"/>
        </w:rPr>
        <w:t xml:space="preserve"> for each integration step</w:t>
      </w:r>
      <w:r w:rsidRPr="006C145B">
        <w:rPr>
          <w:rFonts w:ascii="Times New Roman" w:hAnsi="Times New Roman" w:cs="Times New Roman"/>
          <w:color w:val="000000" w:themeColor="text1"/>
          <w:sz w:val="24"/>
          <w:szCs w:val="24"/>
          <w:lang w:val="en-GB"/>
        </w:rPr>
        <w:t>.</w:t>
      </w:r>
    </w:p>
    <w:p w14:paraId="3F6B5BA3" w14:textId="644C84A1"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w:t>
      </w:r>
      <w:r w:rsidR="00533204" w:rsidRPr="006C145B">
        <w:rPr>
          <w:rFonts w:ascii="Times New Roman" w:hAnsi="Times New Roman" w:cs="Times New Roman"/>
          <w:color w:val="000000" w:themeColor="text1"/>
          <w:sz w:val="24"/>
          <w:szCs w:val="24"/>
          <w:lang w:val="en-GB"/>
        </w:rPr>
        <w:t>a</w:t>
      </w:r>
      <w:r w:rsidRPr="006C145B">
        <w:rPr>
          <w:rFonts w:ascii="Times New Roman" w:hAnsi="Times New Roman" w:cs="Times New Roman"/>
          <w:color w:val="000000" w:themeColor="text1"/>
          <w:sz w:val="24"/>
          <w:szCs w:val="24"/>
          <w:lang w:val="en-GB"/>
        </w:rPr>
        <w:t xml:space="preserve"> chosen time interval </w:t>
      </w:r>
      <w:r w:rsidRPr="006C145B">
        <w:rPr>
          <w:rFonts w:ascii="Times New Roman" w:hAnsi="Times New Roman" w:cs="Times New Roman"/>
          <w:color w:val="000000" w:themeColor="text1"/>
          <w:position w:val="-14"/>
          <w:sz w:val="24"/>
          <w:szCs w:val="24"/>
          <w:lang w:val="en-GB"/>
        </w:rPr>
        <w:object w:dxaOrig="800" w:dyaOrig="400" w14:anchorId="0D3C86AB">
          <v:shape id="_x0000_i1209" type="#_x0000_t75" style="width:39pt;height:21.75pt" o:ole="">
            <v:imagedata r:id="rId364" o:title=""/>
          </v:shape>
          <o:OLEObject Type="Embed" ProgID="Equation.DSMT4" ShapeID="_x0000_i1209" DrawAspect="Content" ObjectID="_1644655752" r:id="rId365"/>
        </w:object>
      </w:r>
      <w:r w:rsidRPr="006C145B">
        <w:rPr>
          <w:rFonts w:ascii="Times New Roman" w:hAnsi="Times New Roman" w:cs="Times New Roman"/>
          <w:color w:val="000000" w:themeColor="text1"/>
          <w:sz w:val="24"/>
          <w:szCs w:val="24"/>
          <w:lang w:val="en-GB"/>
        </w:rPr>
        <w:t xml:space="preserve">, the central coordinate of the moving heat source is from point </w:t>
      </w:r>
      <w:r w:rsidRPr="006C145B">
        <w:rPr>
          <w:rFonts w:ascii="Times New Roman" w:hAnsi="Times New Roman" w:cs="Times New Roman"/>
          <w:color w:val="000000" w:themeColor="text1"/>
          <w:position w:val="-16"/>
          <w:sz w:val="24"/>
          <w:szCs w:val="24"/>
          <w:lang w:val="en-GB"/>
        </w:rPr>
        <w:object w:dxaOrig="820" w:dyaOrig="440" w14:anchorId="66070CFC">
          <v:shape id="_x0000_i1210" type="#_x0000_t75" style="width:41.25pt;height:22.5pt" o:ole="">
            <v:imagedata r:id="rId366" o:title=""/>
          </v:shape>
          <o:OLEObject Type="Embed" ProgID="Equation.DSMT4" ShapeID="_x0000_i1210" DrawAspect="Content" ObjectID="_1644655753" r:id="rId367"/>
        </w:object>
      </w:r>
      <w:r w:rsidRPr="006C145B">
        <w:rPr>
          <w:rFonts w:ascii="Times New Roman" w:hAnsi="Times New Roman" w:cs="Times New Roman"/>
          <w:color w:val="000000" w:themeColor="text1"/>
          <w:sz w:val="24"/>
          <w:szCs w:val="24"/>
          <w:lang w:val="en-GB"/>
        </w:rPr>
        <w:t xml:space="preserve"> to point </w:t>
      </w:r>
      <w:r w:rsidRPr="006C145B">
        <w:rPr>
          <w:rFonts w:ascii="Times New Roman" w:hAnsi="Times New Roman" w:cs="Times New Roman"/>
          <w:color w:val="000000" w:themeColor="text1"/>
          <w:position w:val="-16"/>
          <w:sz w:val="24"/>
          <w:szCs w:val="24"/>
          <w:lang w:val="en-GB"/>
        </w:rPr>
        <w:object w:dxaOrig="960" w:dyaOrig="440" w14:anchorId="378A0899">
          <v:shape id="_x0000_i1211" type="#_x0000_t75" style="width:48.75pt;height:22.5pt" o:ole="">
            <v:imagedata r:id="rId368" o:title=""/>
          </v:shape>
          <o:OLEObject Type="Embed" ProgID="Equation.DSMT4" ShapeID="_x0000_i1211" DrawAspect="Content" ObjectID="_1644655754" r:id="rId369"/>
        </w:object>
      </w:r>
      <w:r w:rsidRPr="006C145B">
        <w:rPr>
          <w:rFonts w:ascii="Times New Roman" w:hAnsi="Times New Roman" w:cs="Times New Roman"/>
          <w:color w:val="000000" w:themeColor="text1"/>
          <w:sz w:val="24"/>
          <w:szCs w:val="24"/>
          <w:lang w:val="en-GB"/>
        </w:rPr>
        <w:t xml:space="preserve">, which locates on the unit cell </w:t>
      </w:r>
      <w:r w:rsidR="00B779AB" w:rsidRPr="006C145B">
        <w:rPr>
          <w:rFonts w:ascii="Times New Roman" w:hAnsi="Times New Roman" w:cs="Times New Roman"/>
          <w:color w:val="000000" w:themeColor="text1"/>
          <w:position w:val="-16"/>
          <w:sz w:val="24"/>
          <w:szCs w:val="24"/>
          <w:lang w:val="en-GB"/>
        </w:rPr>
        <w:object w:dxaOrig="760" w:dyaOrig="440" w14:anchorId="4578A262">
          <v:shape id="_x0000_i1212" type="#_x0000_t75" style="width:38.25pt;height:22.5pt" o:ole="">
            <v:imagedata r:id="rId370" o:title=""/>
          </v:shape>
          <o:OLEObject Type="Embed" ProgID="Equation.DSMT4" ShapeID="_x0000_i1212" DrawAspect="Content" ObjectID="_1644655755" r:id="rId371"/>
        </w:object>
      </w:r>
      <w:r w:rsidR="001F2C83" w:rsidRPr="006C145B">
        <w:rPr>
          <w:rFonts w:ascii="Times New Roman" w:hAnsi="Times New Roman" w:cs="Times New Roman"/>
          <w:color w:val="000000" w:themeColor="text1"/>
          <w:position w:val="-16"/>
          <w:sz w:val="24"/>
          <w:szCs w:val="24"/>
          <w:lang w:val="en-GB"/>
        </w:rPr>
        <w:object w:dxaOrig="4120" w:dyaOrig="440" w14:anchorId="3FFA6A69">
          <v:shape id="_x0000_i1213" type="#_x0000_t75" style="width:205.5pt;height:22.5pt" o:ole="">
            <v:imagedata r:id="rId372" o:title=""/>
          </v:shape>
          <o:OLEObject Type="Embed" ProgID="Equation.DSMT4" ShapeID="_x0000_i1213" DrawAspect="Content" ObjectID="_1644655756" r:id="rId373"/>
        </w:object>
      </w:r>
      <w:r w:rsidRPr="006C145B">
        <w:rPr>
          <w:rFonts w:ascii="Times New Roman" w:hAnsi="Times New Roman" w:cs="Times New Roman"/>
          <w:color w:val="000000" w:themeColor="text1"/>
          <w:sz w:val="24"/>
          <w:szCs w:val="24"/>
          <w:lang w:val="en-GB"/>
        </w:rPr>
        <w:t xml:space="preserve">, as shown in Fig. </w:t>
      </w:r>
      <w:r w:rsidR="00CE1173" w:rsidRPr="006C145B">
        <w:rPr>
          <w:rFonts w:ascii="Times New Roman" w:hAnsi="Times New Roman" w:cs="Times New Roman"/>
          <w:color w:val="000000" w:themeColor="text1"/>
          <w:sz w:val="24"/>
          <w:szCs w:val="24"/>
          <w:lang w:val="en-GB"/>
        </w:rPr>
        <w:t>5</w:t>
      </w:r>
      <w:r w:rsidRPr="006C145B">
        <w:rPr>
          <w:rFonts w:ascii="Times New Roman" w:hAnsi="Times New Roman" w:cs="Times New Roman"/>
          <w:color w:val="000000" w:themeColor="text1"/>
          <w:sz w:val="24"/>
          <w:szCs w:val="24"/>
          <w:lang w:val="en-GB"/>
        </w:rPr>
        <w:t>(a). As the focus radi</w:t>
      </w:r>
      <w:r w:rsidR="00F675C8" w:rsidRPr="006C145B">
        <w:rPr>
          <w:rFonts w:ascii="Times New Roman" w:hAnsi="Times New Roman" w:cs="Times New Roman"/>
          <w:color w:val="000000" w:themeColor="text1"/>
          <w:sz w:val="24"/>
          <w:szCs w:val="24"/>
          <w:lang w:val="en-GB"/>
        </w:rPr>
        <w:t>us</w:t>
      </w:r>
      <w:r w:rsidRPr="006C145B">
        <w:rPr>
          <w:rFonts w:ascii="Times New Roman" w:hAnsi="Times New Roman" w:cs="Times New Roman"/>
          <w:color w:val="000000" w:themeColor="text1"/>
          <w:sz w:val="24"/>
          <w:szCs w:val="24"/>
          <w:lang w:val="en-GB"/>
        </w:rPr>
        <w:t xml:space="preserve"> is </w:t>
      </w:r>
      <w:r w:rsidRPr="006C145B">
        <w:rPr>
          <w:rFonts w:ascii="Times New Roman" w:hAnsi="Times New Roman" w:cs="Times New Roman"/>
          <w:color w:val="000000" w:themeColor="text1"/>
          <w:position w:val="-14"/>
          <w:sz w:val="24"/>
          <w:szCs w:val="24"/>
          <w:lang w:val="en-GB"/>
        </w:rPr>
        <w:object w:dxaOrig="240" w:dyaOrig="380" w14:anchorId="04D10BB3">
          <v:shape id="_x0000_i1214" type="#_x0000_t75" style="width:12pt;height:17.25pt" o:ole="">
            <v:imagedata r:id="rId374" o:title=""/>
          </v:shape>
          <o:OLEObject Type="Embed" ProgID="Equation.DSMT4" ShapeID="_x0000_i1214" DrawAspect="Content" ObjectID="_1644655757" r:id="rId375"/>
        </w:object>
      </w:r>
      <w:r w:rsidRPr="006C145B">
        <w:rPr>
          <w:rFonts w:ascii="Times New Roman" w:hAnsi="Times New Roman" w:cs="Times New Roman"/>
          <w:color w:val="000000" w:themeColor="text1"/>
          <w:sz w:val="24"/>
          <w:szCs w:val="24"/>
          <w:lang w:val="en-GB"/>
        </w:rPr>
        <w:t>, the heat source</w:t>
      </w:r>
      <w:r w:rsidR="000B0771" w:rsidRPr="006C145B">
        <w:rPr>
          <w:rFonts w:ascii="Times New Roman" w:hAnsi="Times New Roman" w:cs="Times New Roman"/>
          <w:color w:val="000000" w:themeColor="text1"/>
          <w:sz w:val="24"/>
          <w:szCs w:val="24"/>
          <w:lang w:val="en-GB"/>
        </w:rPr>
        <w:t xml:space="preserve"> only</w:t>
      </w:r>
      <w:r w:rsidRPr="006C145B">
        <w:rPr>
          <w:rFonts w:ascii="Times New Roman" w:hAnsi="Times New Roman" w:cs="Times New Roman"/>
          <w:color w:val="000000" w:themeColor="text1"/>
          <w:sz w:val="24"/>
          <w:szCs w:val="24"/>
          <w:lang w:val="en-GB"/>
        </w:rPr>
        <w:t xml:space="preserve"> exists in the</w:t>
      </w:r>
      <w:r w:rsidR="007D6568" w:rsidRPr="006C145B">
        <w:rPr>
          <w:rFonts w:ascii="Times New Roman" w:hAnsi="Times New Roman" w:cs="Times New Roman"/>
          <w:color w:val="000000" w:themeColor="text1"/>
          <w:sz w:val="24"/>
          <w:szCs w:val="24"/>
          <w:lang w:val="en-GB"/>
        </w:rPr>
        <w:t xml:space="preserve"> following</w:t>
      </w:r>
      <w:r w:rsidRPr="006C145B">
        <w:rPr>
          <w:rFonts w:ascii="Times New Roman" w:hAnsi="Times New Roman" w:cs="Times New Roman"/>
          <w:color w:val="000000" w:themeColor="text1"/>
          <w:sz w:val="24"/>
          <w:szCs w:val="24"/>
          <w:lang w:val="en-GB"/>
        </w:rPr>
        <w:t xml:space="preserve"> </w:t>
      </w:r>
      <w:r w:rsidR="00A10DC7" w:rsidRPr="006C145B">
        <w:rPr>
          <w:rFonts w:ascii="Times New Roman" w:hAnsi="Times New Roman" w:cs="Times New Roman"/>
          <w:color w:val="000000" w:themeColor="text1"/>
          <w:sz w:val="24"/>
          <w:szCs w:val="24"/>
          <w:lang w:val="en-GB"/>
        </w:rPr>
        <w:t xml:space="preserve">local </w:t>
      </w:r>
      <w:r w:rsidRPr="006C145B">
        <w:rPr>
          <w:rFonts w:ascii="Times New Roman" w:hAnsi="Times New Roman" w:cs="Times New Roman"/>
          <w:color w:val="000000" w:themeColor="text1"/>
          <w:sz w:val="24"/>
          <w:szCs w:val="24"/>
          <w:lang w:val="en-GB"/>
        </w:rPr>
        <w:t>domain</w:t>
      </w:r>
      <w:r w:rsidR="00B90659" w:rsidRPr="006C145B">
        <w:rPr>
          <w:rFonts w:ascii="Times New Roman" w:hAnsi="Times New Roman" w:cs="Times New Roman"/>
          <w:color w:val="000000" w:themeColor="text1"/>
          <w:sz w:val="24"/>
          <w:szCs w:val="24"/>
          <w:lang w:val="en-GB"/>
        </w:rPr>
        <w:t xml:space="preserve"> whose range of coordinate is</w:t>
      </w:r>
      <w:r w:rsidRPr="006C145B">
        <w:rPr>
          <w:rFonts w:ascii="Times New Roman" w:hAnsi="Times New Roman" w:cs="Times New Roman"/>
          <w:color w:val="000000" w:themeColor="text1"/>
          <w:sz w:val="24"/>
          <w:szCs w:val="24"/>
          <w:lang w:val="en-GB"/>
        </w:rPr>
        <w:t xml:space="preserve"> </w:t>
      </w:r>
      <w:r w:rsidR="000C6389" w:rsidRPr="006C145B">
        <w:rPr>
          <w:rFonts w:ascii="Times New Roman" w:hAnsi="Times New Roman" w:cs="Times New Roman"/>
          <w:color w:val="000000" w:themeColor="text1"/>
          <w:position w:val="-14"/>
          <w:sz w:val="24"/>
          <w:szCs w:val="24"/>
          <w:lang w:val="en-GB"/>
        </w:rPr>
        <w:object w:dxaOrig="3080" w:dyaOrig="400" w14:anchorId="62BA856D">
          <v:shape id="_x0000_i1215" type="#_x0000_t75" style="width:153pt;height:21.75pt" o:ole="">
            <v:imagedata r:id="rId376" o:title=""/>
          </v:shape>
          <o:OLEObject Type="Embed" ProgID="Equation.DSMT4" ShapeID="_x0000_i1215" DrawAspect="Content" ObjectID="_1644655758" r:id="rId377"/>
        </w:object>
      </w:r>
      <w:r w:rsidRPr="006C145B">
        <w:rPr>
          <w:rFonts w:ascii="Times New Roman" w:hAnsi="Times New Roman" w:cs="Times New Roman"/>
          <w:color w:val="000000" w:themeColor="text1"/>
          <w:sz w:val="24"/>
          <w:szCs w:val="24"/>
          <w:lang w:val="en-GB"/>
        </w:rPr>
        <w:t>, in which</w:t>
      </w:r>
    </w:p>
    <w:p w14:paraId="14A74C9E" w14:textId="13A9A35E"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80"/>
          <w:sz w:val="24"/>
          <w:szCs w:val="24"/>
          <w:lang w:val="en-GB"/>
        </w:rPr>
        <w:object w:dxaOrig="2600" w:dyaOrig="1719" w14:anchorId="289D97AB">
          <v:shape id="_x0000_i1216" type="#_x0000_t75" style="width:130.5pt;height:84pt" o:ole="">
            <v:imagedata r:id="rId378" o:title=""/>
          </v:shape>
          <o:OLEObject Type="Embed" ProgID="Equation.DSMT4" ShapeID="_x0000_i1216" DrawAspect="Content" ObjectID="_1644655759" r:id="rId379"/>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20</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7132F90D" w14:textId="51D25F22" w:rsidR="00FB7D7E" w:rsidRPr="006C145B" w:rsidRDefault="00FB7D7E" w:rsidP="00FB7D7E">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And the domain</w:t>
      </w:r>
      <w:r w:rsidR="00310DFB" w:rsidRPr="006C145B">
        <w:rPr>
          <w:rFonts w:ascii="Times New Roman" w:hAnsi="Times New Roman" w:cs="Times New Roman"/>
          <w:color w:val="000000" w:themeColor="text1"/>
          <w:sz w:val="24"/>
          <w:szCs w:val="24"/>
          <w:lang w:val="en-GB"/>
        </w:rPr>
        <w:t xml:space="preserve"> </w:t>
      </w:r>
      <w:r w:rsidR="00C95095" w:rsidRPr="006C145B">
        <w:rPr>
          <w:rFonts w:ascii="Times New Roman" w:hAnsi="Times New Roman" w:cs="Times New Roman"/>
          <w:color w:val="000000" w:themeColor="text1"/>
          <w:sz w:val="24"/>
          <w:szCs w:val="24"/>
          <w:lang w:val="en-GB"/>
        </w:rPr>
        <w:t>occupied by the</w:t>
      </w:r>
      <w:r w:rsidR="00310DFB" w:rsidRPr="006C145B">
        <w:rPr>
          <w:rFonts w:ascii="Times New Roman" w:hAnsi="Times New Roman" w:cs="Times New Roman"/>
          <w:color w:val="000000" w:themeColor="text1"/>
          <w:sz w:val="24"/>
          <w:szCs w:val="24"/>
          <w:lang w:val="en-GB"/>
        </w:rPr>
        <w:t xml:space="preserve"> moving heat </w:t>
      </w:r>
      <w:r w:rsidR="00092BD6" w:rsidRPr="006C145B">
        <w:rPr>
          <w:rFonts w:ascii="Times New Roman" w:hAnsi="Times New Roman" w:cs="Times New Roman"/>
          <w:color w:val="000000" w:themeColor="text1"/>
          <w:sz w:val="24"/>
          <w:szCs w:val="24"/>
          <w:lang w:val="en-GB"/>
        </w:rPr>
        <w:t xml:space="preserve">source </w:t>
      </w:r>
      <w:r w:rsidRPr="006C145B">
        <w:rPr>
          <w:rFonts w:ascii="Times New Roman" w:hAnsi="Times New Roman" w:cs="Times New Roman"/>
          <w:color w:val="000000" w:themeColor="text1"/>
          <w:sz w:val="24"/>
          <w:szCs w:val="24"/>
          <w:lang w:val="en-GB"/>
        </w:rPr>
        <w:t xml:space="preserve">is composed of unit cell </w:t>
      </w:r>
      <w:r w:rsidR="00680313" w:rsidRPr="006C145B">
        <w:rPr>
          <w:rFonts w:ascii="Times New Roman" w:hAnsi="Times New Roman" w:cs="Times New Roman"/>
          <w:color w:val="000000" w:themeColor="text1"/>
          <w:position w:val="-16"/>
          <w:sz w:val="24"/>
          <w:szCs w:val="24"/>
          <w:lang w:val="en-GB"/>
        </w:rPr>
        <w:object w:dxaOrig="840" w:dyaOrig="440" w14:anchorId="40D03245">
          <v:shape id="_x0000_i1217" type="#_x0000_t75" style="width:40.5pt;height:22.5pt" o:ole="">
            <v:imagedata r:id="rId380" o:title=""/>
          </v:shape>
          <o:OLEObject Type="Embed" ProgID="Equation.DSMT4" ShapeID="_x0000_i1217" DrawAspect="Content" ObjectID="_1644655760" r:id="rId381"/>
        </w:object>
      </w:r>
      <w:r w:rsidRPr="006C145B">
        <w:rPr>
          <w:rFonts w:ascii="Times New Roman" w:hAnsi="Times New Roman" w:cs="Times New Roman"/>
          <w:color w:val="000000" w:themeColor="text1"/>
          <w:sz w:val="24"/>
          <w:szCs w:val="24"/>
          <w:lang w:val="en-GB"/>
        </w:rPr>
        <w:t xml:space="preserve"> </w:t>
      </w:r>
      <w:r w:rsidR="00680313" w:rsidRPr="006C145B">
        <w:rPr>
          <w:rFonts w:ascii="Times New Roman" w:hAnsi="Times New Roman" w:cs="Times New Roman"/>
          <w:color w:val="000000" w:themeColor="text1"/>
          <w:position w:val="-18"/>
          <w:sz w:val="24"/>
          <w:szCs w:val="24"/>
          <w:lang w:val="en-GB"/>
        </w:rPr>
        <w:object w:dxaOrig="3920" w:dyaOrig="480" w14:anchorId="0E254EEC">
          <v:shape id="_x0000_i1218" type="#_x0000_t75" style="width:194.25pt;height:23.25pt" o:ole="">
            <v:imagedata r:id="rId382" o:title=""/>
          </v:shape>
          <o:OLEObject Type="Embed" ProgID="Equation.DSMT4" ShapeID="_x0000_i1218" DrawAspect="Content" ObjectID="_1644655761" r:id="rId383"/>
        </w:object>
      </w:r>
      <w:r w:rsidR="00AD0F20" w:rsidRPr="006C145B">
        <w:rPr>
          <w:rFonts w:ascii="Times New Roman" w:hAnsi="Times New Roman" w:cs="Times New Roman"/>
          <w:color w:val="000000" w:themeColor="text1"/>
          <w:sz w:val="24"/>
          <w:szCs w:val="24"/>
          <w:lang w:val="en-GB"/>
        </w:rPr>
        <w:t>,</w:t>
      </w:r>
      <w:r w:rsidRPr="006C145B">
        <w:rPr>
          <w:rFonts w:ascii="Times New Roman" w:hAnsi="Times New Roman" w:cs="Times New Roman"/>
          <w:color w:val="000000" w:themeColor="text1"/>
          <w:sz w:val="24"/>
          <w:szCs w:val="24"/>
          <w:lang w:val="en-GB"/>
        </w:rPr>
        <w:t xml:space="preserve"> </w:t>
      </w:r>
      <w:r w:rsidR="00AD0F20" w:rsidRPr="006C145B">
        <w:rPr>
          <w:rFonts w:ascii="Times New Roman" w:hAnsi="Times New Roman" w:cs="Times New Roman"/>
          <w:color w:val="000000" w:themeColor="text1"/>
          <w:sz w:val="24"/>
          <w:szCs w:val="24"/>
          <w:lang w:val="en-GB"/>
        </w:rPr>
        <w:t>(see</w:t>
      </w:r>
      <w:r w:rsidR="00824D83" w:rsidRPr="006C145B">
        <w:rPr>
          <w:rFonts w:ascii="Times New Roman" w:hAnsi="Times New Roman" w:cs="Times New Roman"/>
          <w:color w:val="000000" w:themeColor="text1"/>
          <w:sz w:val="24"/>
          <w:szCs w:val="24"/>
          <w:lang w:val="en-GB"/>
        </w:rPr>
        <w:t xml:space="preserve"> the </w:t>
      </w:r>
      <w:r w:rsidR="00AD0F20" w:rsidRPr="006C145B">
        <w:rPr>
          <w:rFonts w:ascii="Times New Roman" w:hAnsi="Times New Roman" w:cs="Times New Roman"/>
          <w:color w:val="000000" w:themeColor="text1"/>
          <w:sz w:val="24"/>
          <w:szCs w:val="24"/>
          <w:lang w:val="en-GB"/>
        </w:rPr>
        <w:t xml:space="preserve">Fig. </w:t>
      </w:r>
      <w:r w:rsidR="00CE1173" w:rsidRPr="006C145B">
        <w:rPr>
          <w:rFonts w:ascii="Times New Roman" w:hAnsi="Times New Roman" w:cs="Times New Roman"/>
          <w:color w:val="000000" w:themeColor="text1"/>
          <w:sz w:val="24"/>
          <w:szCs w:val="24"/>
          <w:lang w:val="en-GB"/>
        </w:rPr>
        <w:t>5</w:t>
      </w:r>
      <w:r w:rsidR="00AD0F20" w:rsidRPr="006C145B">
        <w:rPr>
          <w:rFonts w:ascii="Times New Roman" w:hAnsi="Times New Roman" w:cs="Times New Roman"/>
          <w:color w:val="000000" w:themeColor="text1"/>
          <w:sz w:val="24"/>
          <w:szCs w:val="24"/>
          <w:lang w:val="en-GB"/>
        </w:rPr>
        <w:t xml:space="preserve">(a), where the </w:t>
      </w:r>
      <w:r w:rsidR="005C5C71" w:rsidRPr="006C145B">
        <w:rPr>
          <w:rFonts w:ascii="Times New Roman" w:hAnsi="Times New Roman" w:cs="Times New Roman"/>
          <w:color w:val="000000" w:themeColor="text1"/>
          <w:sz w:val="24"/>
          <w:szCs w:val="24"/>
          <w:lang w:val="en-GB"/>
        </w:rPr>
        <w:t>h</w:t>
      </w:r>
      <w:r w:rsidR="00307535" w:rsidRPr="006C145B">
        <w:rPr>
          <w:rFonts w:ascii="Times New Roman" w:hAnsi="Times New Roman" w:cs="Times New Roman"/>
          <w:color w:val="000000" w:themeColor="text1"/>
          <w:sz w:val="24"/>
          <w:szCs w:val="24"/>
          <w:lang w:val="en-GB"/>
        </w:rPr>
        <w:t>atched</w:t>
      </w:r>
      <w:r w:rsidR="00AD0F20" w:rsidRPr="006C145B">
        <w:rPr>
          <w:rFonts w:ascii="Times New Roman" w:hAnsi="Times New Roman" w:cs="Times New Roman"/>
          <w:color w:val="000000" w:themeColor="text1"/>
          <w:sz w:val="24"/>
          <w:szCs w:val="24"/>
          <w:lang w:val="en-GB"/>
        </w:rPr>
        <w:t xml:space="preserve"> domain represents the distribution of the Gaussian heat source),</w:t>
      </w:r>
      <w:r w:rsidRPr="006C145B">
        <w:rPr>
          <w:rFonts w:ascii="Times New Roman" w:hAnsi="Times New Roman" w:cs="Times New Roman"/>
          <w:color w:val="000000" w:themeColor="text1"/>
          <w:sz w:val="24"/>
          <w:szCs w:val="24"/>
          <w:lang w:val="en-GB"/>
        </w:rPr>
        <w:t xml:space="preserve"> in which</w:t>
      </w:r>
    </w:p>
    <w:p w14:paraId="4B8955A4" w14:textId="753C8E3D"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37254F" w:rsidRPr="006C145B">
        <w:rPr>
          <w:color w:val="000000" w:themeColor="text1"/>
          <w:position w:val="-80"/>
          <w:sz w:val="24"/>
          <w:szCs w:val="24"/>
          <w:lang w:val="en-GB"/>
        </w:rPr>
        <w:object w:dxaOrig="2240" w:dyaOrig="1719" w14:anchorId="48515CA5">
          <v:shape id="_x0000_i1219" type="#_x0000_t75" style="width:117.75pt;height:84pt" o:ole="">
            <v:imagedata r:id="rId384" o:title=""/>
          </v:shape>
          <o:OLEObject Type="Embed" ProgID="Equation.DSMT4" ShapeID="_x0000_i1219" DrawAspect="Content" ObjectID="_1644655762" r:id="rId385"/>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21</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6EA76066" w14:textId="77777777" w:rsidR="00FB7D7E" w:rsidRPr="006C145B" w:rsidRDefault="00FB7D7E" w:rsidP="00FB7D7E">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where </w:t>
      </w:r>
      <w:r w:rsidRPr="006C145B">
        <w:rPr>
          <w:rFonts w:ascii="Times New Roman" w:hAnsi="Times New Roman" w:cs="Times New Roman"/>
          <w:color w:val="000000" w:themeColor="text1"/>
          <w:position w:val="-12"/>
          <w:sz w:val="24"/>
          <w:szCs w:val="24"/>
          <w:lang w:val="en-GB"/>
        </w:rPr>
        <w:object w:dxaOrig="680" w:dyaOrig="380" w14:anchorId="745C0685">
          <v:shape id="_x0000_i1220" type="#_x0000_t75" style="width:33.75pt;height:17.25pt" o:ole="">
            <v:imagedata r:id="rId386" o:title=""/>
          </v:shape>
          <o:OLEObject Type="Embed" ProgID="Equation.DSMT4" ShapeID="_x0000_i1220" DrawAspect="Content" ObjectID="_1644655763" r:id="rId387"/>
        </w:object>
      </w:r>
      <w:r w:rsidRPr="006C145B">
        <w:rPr>
          <w:rFonts w:ascii="Times New Roman" w:hAnsi="Times New Roman" w:cs="Times New Roman"/>
          <w:color w:val="000000" w:themeColor="text1"/>
          <w:sz w:val="24"/>
          <w:szCs w:val="24"/>
          <w:lang w:val="en-GB"/>
        </w:rPr>
        <w:t xml:space="preserve"> rounds the element of </w:t>
      </w:r>
      <w:r w:rsidRPr="006C145B">
        <w:rPr>
          <w:rFonts w:ascii="Times New Roman" w:hAnsi="Times New Roman" w:cs="Times New Roman"/>
          <w:color w:val="000000" w:themeColor="text1"/>
          <w:position w:val="-6"/>
          <w:sz w:val="24"/>
          <w:szCs w:val="24"/>
          <w:lang w:val="en-GB"/>
        </w:rPr>
        <w:object w:dxaOrig="200" w:dyaOrig="220" w14:anchorId="097321B1">
          <v:shape id="_x0000_i1221" type="#_x0000_t75" style="width:9.75pt;height:12pt" o:ole="">
            <v:imagedata r:id="rId388" o:title=""/>
          </v:shape>
          <o:OLEObject Type="Embed" ProgID="Equation.DSMT4" ShapeID="_x0000_i1221" DrawAspect="Content" ObjectID="_1644655764" r:id="rId389"/>
        </w:object>
      </w:r>
      <w:r w:rsidRPr="006C145B">
        <w:rPr>
          <w:rFonts w:ascii="Times New Roman" w:hAnsi="Times New Roman" w:cs="Times New Roman"/>
          <w:color w:val="000000" w:themeColor="text1"/>
          <w:sz w:val="24"/>
          <w:szCs w:val="24"/>
          <w:lang w:val="en-GB"/>
        </w:rPr>
        <w:t xml:space="preserve"> to the nearest integer toward zero.</w:t>
      </w:r>
    </w:p>
    <w:p w14:paraId="262A1182" w14:textId="2D08D52F"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As the distribution of the Gaussian heat source is local, and </w:t>
      </w:r>
      <w:r w:rsidR="00784077" w:rsidRPr="006C145B">
        <w:rPr>
          <w:rFonts w:ascii="Times New Roman" w:hAnsi="Times New Roman" w:cs="Times New Roman"/>
          <w:color w:val="000000" w:themeColor="text1"/>
          <w:sz w:val="24"/>
          <w:szCs w:val="24"/>
          <w:lang w:val="en-GB"/>
        </w:rPr>
        <w:t>by means of</w:t>
      </w:r>
      <w:r w:rsidRPr="006C145B">
        <w:rPr>
          <w:rFonts w:ascii="Times New Roman" w:hAnsi="Times New Roman" w:cs="Times New Roman"/>
          <w:color w:val="000000" w:themeColor="text1"/>
          <w:sz w:val="24"/>
          <w:szCs w:val="24"/>
          <w:lang w:val="en-GB"/>
        </w:rPr>
        <w:t xml:space="preserve"> the superposition principle, the equivalent heat load </w:t>
      </w:r>
      <w:r w:rsidR="009C2D34" w:rsidRPr="006C145B">
        <w:rPr>
          <w:rFonts w:ascii="Times New Roman" w:hAnsi="Times New Roman" w:cs="Times New Roman"/>
          <w:color w:val="000000" w:themeColor="text1"/>
          <w:position w:val="-12"/>
          <w:sz w:val="24"/>
          <w:szCs w:val="24"/>
          <w:lang w:val="en-GB"/>
        </w:rPr>
        <w:object w:dxaOrig="300" w:dyaOrig="380" w14:anchorId="20E04311">
          <v:shape id="_x0000_i1222" type="#_x0000_t75" style="width:16.5pt;height:18.75pt" o:ole="">
            <v:imagedata r:id="rId390" o:title=""/>
          </v:shape>
          <o:OLEObject Type="Embed" ProgID="Equation.DSMT4" ShapeID="_x0000_i1222" DrawAspect="Content" ObjectID="_1644655765" r:id="rId391"/>
        </w:object>
      </w:r>
      <w:r w:rsidRPr="006C145B">
        <w:rPr>
          <w:rFonts w:ascii="Times New Roman" w:hAnsi="Times New Roman" w:cs="Times New Roman"/>
          <w:color w:val="000000" w:themeColor="text1"/>
          <w:sz w:val="24"/>
          <w:szCs w:val="24"/>
          <w:lang w:val="en-GB"/>
        </w:rPr>
        <w:t xml:space="preserve"> corresponding to the moving heat source can be subdivided into </w:t>
      </w:r>
      <w:r w:rsidR="00B2058C" w:rsidRPr="006C145B">
        <w:rPr>
          <w:rFonts w:ascii="Times New Roman" w:hAnsi="Times New Roman" w:cs="Times New Roman"/>
          <w:color w:val="000000" w:themeColor="text1"/>
          <w:position w:val="-16"/>
          <w:sz w:val="24"/>
          <w:szCs w:val="24"/>
          <w:lang w:val="en-GB"/>
        </w:rPr>
        <w:object w:dxaOrig="3680" w:dyaOrig="440" w14:anchorId="5679ACC1">
          <v:shape id="_x0000_i1223" type="#_x0000_t75" style="width:183pt;height:22.5pt" o:ole="">
            <v:imagedata r:id="rId392" o:title=""/>
          </v:shape>
          <o:OLEObject Type="Embed" ProgID="Equation.DSMT4" ShapeID="_x0000_i1223" DrawAspect="Content" ObjectID="_1644655766" r:id="rId393"/>
        </w:object>
      </w:r>
      <w:r w:rsidR="00B2058C"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basic equivalent heat loads </w:t>
      </w:r>
      <w:r w:rsidR="00680313" w:rsidRPr="006C145B">
        <w:rPr>
          <w:rFonts w:ascii="Times New Roman" w:hAnsi="Times New Roman" w:cs="Times New Roman"/>
          <w:color w:val="000000" w:themeColor="text1"/>
          <w:position w:val="-12"/>
          <w:sz w:val="24"/>
          <w:szCs w:val="24"/>
          <w:lang w:val="en-GB"/>
        </w:rPr>
        <w:object w:dxaOrig="800" w:dyaOrig="460" w14:anchorId="6CDAA192">
          <v:shape id="_x0000_i1224" type="#_x0000_t75" style="width:41.25pt;height:23.25pt" o:ole="">
            <v:imagedata r:id="rId394" o:title=""/>
          </v:shape>
          <o:OLEObject Type="Embed" ProgID="Equation.DSMT4" ShapeID="_x0000_i1224" DrawAspect="Content" ObjectID="_1644655767" r:id="rId395"/>
        </w:object>
      </w:r>
      <w:r w:rsidRPr="006C145B">
        <w:rPr>
          <w:rFonts w:ascii="Times New Roman" w:hAnsi="Times New Roman" w:cs="Times New Roman"/>
          <w:color w:val="000000" w:themeColor="text1"/>
          <w:sz w:val="24"/>
          <w:szCs w:val="24"/>
          <w:lang w:val="en-GB"/>
        </w:rPr>
        <w:t xml:space="preserve"> according to the following principles: (1) the elements of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2385A212">
          <v:shape id="_x0000_i1225" type="#_x0000_t75" style="width:41.25pt;height:23.25pt" o:ole="">
            <v:imagedata r:id="rId396" o:title=""/>
          </v:shape>
          <o:OLEObject Type="Embed" ProgID="Equation.DSMT4" ShapeID="_x0000_i1225" DrawAspect="Content" ObjectID="_1644655768" r:id="rId397"/>
        </w:object>
      </w:r>
      <w:r w:rsidRPr="006C145B">
        <w:rPr>
          <w:rFonts w:ascii="Times New Roman" w:hAnsi="Times New Roman" w:cs="Times New Roman"/>
          <w:color w:val="000000" w:themeColor="text1"/>
          <w:sz w:val="24"/>
          <w:szCs w:val="24"/>
          <w:lang w:val="en-GB"/>
        </w:rPr>
        <w:t xml:space="preserve"> corresponding to the nodes located on the mesh of unit cell </w:t>
      </w:r>
      <w:r w:rsidR="00680313" w:rsidRPr="006C145B">
        <w:rPr>
          <w:rFonts w:ascii="Times New Roman" w:hAnsi="Times New Roman" w:cs="Times New Roman"/>
          <w:color w:val="000000" w:themeColor="text1"/>
          <w:position w:val="-16"/>
          <w:sz w:val="24"/>
          <w:szCs w:val="24"/>
          <w:lang w:val="en-GB"/>
        </w:rPr>
        <w:object w:dxaOrig="840" w:dyaOrig="440" w14:anchorId="49D411A1">
          <v:shape id="_x0000_i1226" type="#_x0000_t75" style="width:40.5pt;height:22.5pt" o:ole="">
            <v:imagedata r:id="rId398" o:title=""/>
          </v:shape>
          <o:OLEObject Type="Embed" ProgID="Equation.DSMT4" ShapeID="_x0000_i1226" DrawAspect="Content" ObjectID="_1644655769" r:id="rId399"/>
        </w:object>
      </w:r>
      <w:r w:rsidRPr="006C145B">
        <w:rPr>
          <w:rFonts w:ascii="Times New Roman" w:hAnsi="Times New Roman" w:cs="Times New Roman"/>
          <w:color w:val="000000" w:themeColor="text1"/>
          <w:sz w:val="24"/>
          <w:szCs w:val="24"/>
          <w:lang w:val="en-GB"/>
        </w:rPr>
        <w:t xml:space="preserve"> maybe non-zero, and the remaining elements are all zero; (2) the original heat load </w:t>
      </w:r>
      <w:r w:rsidR="009C2D34" w:rsidRPr="006C145B">
        <w:rPr>
          <w:rFonts w:ascii="Times New Roman" w:hAnsi="Times New Roman" w:cs="Times New Roman"/>
          <w:color w:val="000000" w:themeColor="text1"/>
          <w:position w:val="-12"/>
          <w:sz w:val="24"/>
          <w:szCs w:val="24"/>
          <w:lang w:val="en-GB"/>
        </w:rPr>
        <w:object w:dxaOrig="300" w:dyaOrig="380" w14:anchorId="18EDABE5">
          <v:shape id="_x0000_i1227" type="#_x0000_t75" style="width:16.5pt;height:18.75pt" o:ole="">
            <v:imagedata r:id="rId400" o:title=""/>
          </v:shape>
          <o:OLEObject Type="Embed" ProgID="Equation.DSMT4" ShapeID="_x0000_i1227" DrawAspect="Content" ObjectID="_1644655770" r:id="rId401"/>
        </w:object>
      </w:r>
      <w:r w:rsidRPr="006C145B">
        <w:rPr>
          <w:rFonts w:ascii="Times New Roman" w:hAnsi="Times New Roman" w:cs="Times New Roman"/>
          <w:color w:val="000000" w:themeColor="text1"/>
          <w:sz w:val="24"/>
          <w:szCs w:val="24"/>
          <w:lang w:val="en-GB"/>
        </w:rPr>
        <w:t xml:space="preserve"> are the sum of </w:t>
      </w:r>
      <w:r w:rsidR="00033AA0" w:rsidRPr="006C145B">
        <w:rPr>
          <w:rFonts w:ascii="Times New Roman" w:hAnsi="Times New Roman" w:cs="Times New Roman"/>
          <w:color w:val="000000" w:themeColor="text1"/>
          <w:sz w:val="24"/>
          <w:szCs w:val="24"/>
          <w:lang w:val="en-GB"/>
        </w:rPr>
        <w:t xml:space="preserve">all basic equivalent </w:t>
      </w:r>
      <w:r w:rsidR="0066595A" w:rsidRPr="006C145B">
        <w:rPr>
          <w:rFonts w:ascii="Times New Roman" w:hAnsi="Times New Roman" w:cs="Times New Roman"/>
          <w:color w:val="000000" w:themeColor="text1"/>
          <w:sz w:val="24"/>
          <w:szCs w:val="24"/>
          <w:lang w:val="en-GB"/>
        </w:rPr>
        <w:t xml:space="preserve">heat </w:t>
      </w:r>
      <w:r w:rsidR="00033AA0" w:rsidRPr="006C145B">
        <w:rPr>
          <w:rFonts w:ascii="Times New Roman" w:hAnsi="Times New Roman" w:cs="Times New Roman"/>
          <w:color w:val="000000" w:themeColor="text1"/>
          <w:sz w:val="24"/>
          <w:szCs w:val="24"/>
          <w:lang w:val="en-GB"/>
        </w:rPr>
        <w:t>loads</w:t>
      </w:r>
      <w:r w:rsidRPr="006C145B">
        <w:rPr>
          <w:rFonts w:ascii="Times New Roman" w:hAnsi="Times New Roman" w:cs="Times New Roman"/>
          <w:color w:val="000000" w:themeColor="text1"/>
          <w:sz w:val="24"/>
          <w:szCs w:val="24"/>
          <w:lang w:val="en-GB"/>
        </w:rPr>
        <w:t>, i.e.,</w:t>
      </w:r>
    </w:p>
    <w:p w14:paraId="36EE63CC" w14:textId="5A9C0EEF"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680313" w:rsidRPr="006C145B">
        <w:rPr>
          <w:color w:val="000000" w:themeColor="text1"/>
          <w:position w:val="-34"/>
          <w:sz w:val="24"/>
          <w:szCs w:val="24"/>
          <w:lang w:val="en-GB"/>
        </w:rPr>
        <w:object w:dxaOrig="2540" w:dyaOrig="780" w14:anchorId="70E82B02">
          <v:shape id="_x0000_i1228" type="#_x0000_t75" style="width:125.25pt;height:38.25pt" o:ole="">
            <v:imagedata r:id="rId402" o:title=""/>
          </v:shape>
          <o:OLEObject Type="Embed" ProgID="Equation.DSMT4" ShapeID="_x0000_i1228" DrawAspect="Content" ObjectID="_1644655771" r:id="rId403"/>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19" w:name="ZEqnNum151893"/>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22</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19"/>
      <w:r w:rsidR="00DE55A4" w:rsidRPr="006C145B">
        <w:rPr>
          <w:color w:val="000000" w:themeColor="text1"/>
          <w:sz w:val="24"/>
          <w:szCs w:val="24"/>
          <w:lang w:val="en-GB"/>
        </w:rPr>
        <w:fldChar w:fldCharType="end"/>
      </w:r>
    </w:p>
    <w:p w14:paraId="72774C18" w14:textId="02EB3AFD" w:rsidR="00FB7D7E" w:rsidRPr="006C145B" w:rsidRDefault="00FB7D7E" w:rsidP="000205FD">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Substituting Eq.</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ZEqnNum151893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ZEqnNum151893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(22)</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00FA180A" w:rsidRPr="006C145B">
        <w:rPr>
          <w:rFonts w:ascii="Times New Roman" w:hAnsi="Times New Roman" w:cs="Times New Roman"/>
          <w:color w:val="000000" w:themeColor="text1"/>
          <w:sz w:val="24"/>
          <w:szCs w:val="24"/>
          <w:lang w:val="en-GB"/>
        </w:rPr>
        <w:t xml:space="preserve"> into Eq.</w:t>
      </w:r>
      <w:r w:rsidR="00A7426A" w:rsidRPr="006C145B">
        <w:rPr>
          <w:rFonts w:ascii="Times New Roman" w:hAnsi="Times New Roman" w:cs="Times New Roman"/>
          <w:color w:val="000000" w:themeColor="text1"/>
          <w:sz w:val="24"/>
          <w:szCs w:val="24"/>
          <w:lang w:val="en-GB"/>
        </w:rPr>
        <w:fldChar w:fldCharType="begin"/>
      </w:r>
      <w:r w:rsidR="00A7426A" w:rsidRPr="006C145B">
        <w:rPr>
          <w:rFonts w:ascii="Times New Roman" w:hAnsi="Times New Roman" w:cs="Times New Roman"/>
          <w:color w:val="000000" w:themeColor="text1"/>
          <w:sz w:val="24"/>
          <w:szCs w:val="24"/>
          <w:lang w:val="en-GB"/>
        </w:rPr>
        <w:instrText xml:space="preserve"> GOTOBUTTON ZEqnNum273563  \* MERGEFORMAT </w:instrText>
      </w:r>
      <w:r w:rsidR="00A7426A" w:rsidRPr="006C145B">
        <w:rPr>
          <w:rFonts w:ascii="Times New Roman" w:hAnsi="Times New Roman" w:cs="Times New Roman"/>
          <w:color w:val="000000" w:themeColor="text1"/>
          <w:sz w:val="24"/>
          <w:szCs w:val="24"/>
          <w:lang w:val="en-GB"/>
        </w:rPr>
        <w:fldChar w:fldCharType="begin"/>
      </w:r>
      <w:r w:rsidR="00A7426A" w:rsidRPr="006C145B">
        <w:rPr>
          <w:rFonts w:ascii="Times New Roman" w:hAnsi="Times New Roman" w:cs="Times New Roman"/>
          <w:color w:val="000000" w:themeColor="text1"/>
          <w:sz w:val="24"/>
          <w:szCs w:val="24"/>
          <w:lang w:val="en-GB"/>
        </w:rPr>
        <w:instrText xml:space="preserve"> REF ZEqnNum273563 \* Charformat \! \* MERGEFORMAT </w:instrText>
      </w:r>
      <w:r w:rsidR="00A7426A"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(17)</w:instrText>
      </w:r>
      <w:r w:rsidR="00A7426A" w:rsidRPr="006C145B">
        <w:rPr>
          <w:rFonts w:ascii="Times New Roman" w:hAnsi="Times New Roman" w:cs="Times New Roman"/>
          <w:color w:val="000000" w:themeColor="text1"/>
          <w:sz w:val="24"/>
          <w:szCs w:val="24"/>
          <w:lang w:val="en-GB"/>
        </w:rPr>
        <w:fldChar w:fldCharType="end"/>
      </w:r>
      <w:r w:rsidR="00A7426A"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the following equation can be obtained</w:t>
      </w:r>
    </w:p>
    <w:p w14:paraId="65AF1D64" w14:textId="78806D2F"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680313" w:rsidRPr="006C145B">
        <w:rPr>
          <w:color w:val="000000" w:themeColor="text1"/>
          <w:position w:val="-34"/>
          <w:sz w:val="24"/>
          <w:szCs w:val="24"/>
          <w:lang w:val="en-GB"/>
        </w:rPr>
        <w:object w:dxaOrig="3260" w:dyaOrig="780" w14:anchorId="15C6DC1F">
          <v:shape id="_x0000_i1229" type="#_x0000_t75" style="width:164.25pt;height:38.25pt" o:ole="">
            <v:imagedata r:id="rId404" o:title=""/>
          </v:shape>
          <o:OLEObject Type="Embed" ProgID="Equation.DSMT4" ShapeID="_x0000_i1229" DrawAspect="Content" ObjectID="_1644655772" r:id="rId405"/>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23</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0A077C18" w14:textId="7B39F363" w:rsidR="00FB7D7E" w:rsidRPr="006C145B" w:rsidRDefault="00784077" w:rsidP="00FB7D7E">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From</w:t>
      </w:r>
      <w:r w:rsidR="00FB7D7E" w:rsidRPr="006C145B">
        <w:rPr>
          <w:rFonts w:ascii="Times New Roman" w:hAnsi="Times New Roman" w:cs="Times New Roman"/>
          <w:color w:val="000000" w:themeColor="text1"/>
          <w:sz w:val="24"/>
          <w:szCs w:val="24"/>
          <w:lang w:val="en-GB"/>
        </w:rPr>
        <w:t xml:space="preserve"> the above equation, the temperature respo</w:t>
      </w:r>
      <w:r w:rsidR="006C5534" w:rsidRPr="006C145B">
        <w:rPr>
          <w:rFonts w:ascii="Times New Roman" w:hAnsi="Times New Roman" w:cs="Times New Roman"/>
          <w:color w:val="000000" w:themeColor="text1"/>
          <w:sz w:val="24"/>
          <w:szCs w:val="24"/>
          <w:lang w:val="en-GB"/>
        </w:rPr>
        <w:t>nse corresponding to</w:t>
      </w:r>
      <w:r w:rsidR="00BC5ACE" w:rsidRPr="006C145B">
        <w:rPr>
          <w:rFonts w:ascii="Times New Roman" w:hAnsi="Times New Roman" w:cs="Times New Roman"/>
          <w:color w:val="000000" w:themeColor="text1"/>
          <w:sz w:val="24"/>
          <w:szCs w:val="24"/>
          <w:lang w:val="en-GB"/>
        </w:rPr>
        <w:t xml:space="preserve"> </w:t>
      </w:r>
      <w:r w:rsidR="00BC5ACE" w:rsidRPr="006C145B">
        <w:rPr>
          <w:rFonts w:ascii="Times New Roman" w:hAnsi="Times New Roman" w:cs="Times New Roman" w:hint="eastAsia"/>
          <w:color w:val="000000" w:themeColor="text1"/>
          <w:sz w:val="24"/>
          <w:szCs w:val="24"/>
          <w:lang w:val="en-GB"/>
        </w:rPr>
        <w:t>the</w:t>
      </w:r>
      <w:r w:rsidR="006C5534"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equivalent heat load </w:t>
      </w:r>
      <w:r w:rsidR="009C2D34" w:rsidRPr="006C145B">
        <w:rPr>
          <w:rFonts w:ascii="Times New Roman" w:hAnsi="Times New Roman" w:cs="Times New Roman"/>
          <w:color w:val="000000" w:themeColor="text1"/>
          <w:position w:val="-12"/>
          <w:sz w:val="24"/>
          <w:szCs w:val="24"/>
          <w:lang w:val="en-GB"/>
        </w:rPr>
        <w:object w:dxaOrig="300" w:dyaOrig="380" w14:anchorId="08F7566D">
          <v:shape id="_x0000_i1230" type="#_x0000_t75" style="width:16.5pt;height:18.75pt" o:ole="">
            <v:imagedata r:id="rId400" o:title=""/>
          </v:shape>
          <o:OLEObject Type="Embed" ProgID="Equation.DSMT4" ShapeID="_x0000_i1230" DrawAspect="Content" ObjectID="_1644655773" r:id="rId406"/>
        </w:object>
      </w:r>
      <w:r w:rsidR="00FB7D7E" w:rsidRPr="006C145B">
        <w:rPr>
          <w:rFonts w:ascii="Times New Roman" w:hAnsi="Times New Roman" w:cs="Times New Roman"/>
          <w:color w:val="000000" w:themeColor="text1"/>
          <w:sz w:val="24"/>
          <w:szCs w:val="24"/>
          <w:lang w:val="en-GB"/>
        </w:rPr>
        <w:t xml:space="preserve"> (as shown in Fig. </w:t>
      </w:r>
      <w:r w:rsidR="00CE1173" w:rsidRPr="006C145B">
        <w:rPr>
          <w:rFonts w:ascii="Times New Roman" w:hAnsi="Times New Roman" w:cs="Times New Roman"/>
          <w:color w:val="000000" w:themeColor="text1"/>
          <w:sz w:val="24"/>
          <w:szCs w:val="24"/>
          <w:lang w:val="en-GB"/>
        </w:rPr>
        <w:t>5</w:t>
      </w:r>
      <w:r w:rsidR="00FB7D7E" w:rsidRPr="006C145B">
        <w:rPr>
          <w:rFonts w:ascii="Times New Roman" w:hAnsi="Times New Roman" w:cs="Times New Roman"/>
          <w:color w:val="000000" w:themeColor="text1"/>
          <w:sz w:val="24"/>
          <w:szCs w:val="24"/>
          <w:lang w:val="en-GB"/>
        </w:rPr>
        <w:t xml:space="preserve"> (a)</w:t>
      </w:r>
      <w:r w:rsidR="00221871" w:rsidRPr="006C145B">
        <w:rPr>
          <w:rFonts w:ascii="Times New Roman" w:hAnsi="Times New Roman" w:cs="Times New Roman"/>
          <w:color w:val="000000" w:themeColor="text1"/>
          <w:sz w:val="24"/>
          <w:szCs w:val="24"/>
          <w:lang w:val="en-GB"/>
        </w:rPr>
        <w:t xml:space="preserve">, where the </w:t>
      </w:r>
      <w:r w:rsidR="00D8397D" w:rsidRPr="006C145B">
        <w:rPr>
          <w:rFonts w:ascii="Times New Roman" w:hAnsi="Times New Roman" w:cs="Times New Roman"/>
          <w:color w:val="000000" w:themeColor="text1"/>
          <w:sz w:val="24"/>
          <w:szCs w:val="24"/>
          <w:lang w:val="en-GB"/>
        </w:rPr>
        <w:t xml:space="preserve">gradient-shaded </w:t>
      </w:r>
      <w:r w:rsidR="00860404" w:rsidRPr="006C145B">
        <w:rPr>
          <w:rFonts w:ascii="Times New Roman" w:hAnsi="Times New Roman" w:cs="Times New Roman"/>
          <w:color w:val="000000" w:themeColor="text1"/>
          <w:sz w:val="24"/>
          <w:szCs w:val="24"/>
          <w:lang w:val="en-GB"/>
        </w:rPr>
        <w:t xml:space="preserve">area </w:t>
      </w:r>
      <w:r w:rsidR="00221871" w:rsidRPr="006C145B">
        <w:rPr>
          <w:rFonts w:ascii="Times New Roman" w:hAnsi="Times New Roman" w:cs="Times New Roman"/>
          <w:color w:val="000000" w:themeColor="text1"/>
          <w:sz w:val="24"/>
          <w:szCs w:val="24"/>
          <w:lang w:val="en-GB"/>
        </w:rPr>
        <w:t xml:space="preserve">represents the temperature responses excited by the Gaussian heat source </w:t>
      </w:r>
      <w:r w:rsidR="00FB7D7E" w:rsidRPr="006C145B">
        <w:rPr>
          <w:rFonts w:ascii="Times New Roman" w:hAnsi="Times New Roman" w:cs="Times New Roman"/>
          <w:color w:val="000000" w:themeColor="text1"/>
          <w:sz w:val="24"/>
          <w:szCs w:val="24"/>
          <w:lang w:val="en-GB"/>
        </w:rPr>
        <w:t>) can be obtained by adding together all t</w:t>
      </w:r>
      <w:r w:rsidR="0011145F" w:rsidRPr="006C145B">
        <w:rPr>
          <w:rFonts w:ascii="Times New Roman" w:hAnsi="Times New Roman" w:cs="Times New Roman"/>
          <w:color w:val="000000" w:themeColor="text1"/>
          <w:sz w:val="24"/>
          <w:szCs w:val="24"/>
          <w:lang w:val="en-GB"/>
        </w:rPr>
        <w:t>emperature responses excited by</w:t>
      </w:r>
      <w:r w:rsidR="00FB7D7E" w:rsidRPr="006C145B">
        <w:rPr>
          <w:rFonts w:ascii="Times New Roman" w:hAnsi="Times New Roman" w:cs="Times New Roman"/>
          <w:color w:val="000000" w:themeColor="text1"/>
          <w:sz w:val="24"/>
          <w:szCs w:val="24"/>
          <w:lang w:val="en-GB"/>
        </w:rPr>
        <w:t xml:space="preserve"> </w:t>
      </w:r>
      <w:r w:rsidR="000B0771" w:rsidRPr="006C145B">
        <w:rPr>
          <w:rFonts w:ascii="Times New Roman" w:hAnsi="Times New Roman" w:cs="Times New Roman"/>
          <w:color w:val="000000" w:themeColor="text1"/>
          <w:sz w:val="24"/>
          <w:szCs w:val="24"/>
          <w:lang w:val="en-GB"/>
        </w:rPr>
        <w:t xml:space="preserve">every </w:t>
      </w:r>
      <w:r w:rsidR="00FB7D7E" w:rsidRPr="006C145B">
        <w:rPr>
          <w:rFonts w:ascii="Times New Roman" w:hAnsi="Times New Roman" w:cs="Times New Roman"/>
          <w:color w:val="000000" w:themeColor="text1"/>
          <w:sz w:val="24"/>
          <w:szCs w:val="24"/>
          <w:lang w:val="en-GB"/>
        </w:rPr>
        <w:t xml:space="preserve">basic equivalent heat load </w:t>
      </w:r>
      <w:bookmarkStart w:id="20" w:name="OLE_LINK14"/>
      <w:bookmarkStart w:id="21" w:name="OLE_LINK15"/>
      <w:r w:rsidR="00680313" w:rsidRPr="006C145B">
        <w:rPr>
          <w:rFonts w:ascii="Times New Roman" w:hAnsi="Times New Roman" w:cs="Times New Roman"/>
          <w:color w:val="000000" w:themeColor="text1"/>
          <w:position w:val="-12"/>
          <w:sz w:val="24"/>
          <w:szCs w:val="24"/>
          <w:lang w:val="en-GB"/>
        </w:rPr>
        <w:object w:dxaOrig="800" w:dyaOrig="460" w14:anchorId="13BB39D0">
          <v:shape id="_x0000_i1231" type="#_x0000_t75" style="width:41.25pt;height:23.25pt" o:ole="">
            <v:imagedata r:id="rId407" o:title=""/>
          </v:shape>
          <o:OLEObject Type="Embed" ProgID="Equation.DSMT4" ShapeID="_x0000_i1231" DrawAspect="Content" ObjectID="_1644655774" r:id="rId408"/>
        </w:object>
      </w:r>
      <w:bookmarkEnd w:id="20"/>
      <w:bookmarkEnd w:id="21"/>
      <w:r w:rsidR="00FB7D7E" w:rsidRPr="006C145B">
        <w:rPr>
          <w:rFonts w:ascii="Times New Roman" w:hAnsi="Times New Roman" w:cs="Times New Roman"/>
          <w:color w:val="000000" w:themeColor="text1"/>
          <w:sz w:val="24"/>
          <w:szCs w:val="24"/>
          <w:lang w:val="en-GB"/>
        </w:rPr>
        <w:t xml:space="preserve"> (as shown in Fig. </w:t>
      </w:r>
      <w:r w:rsidR="00CE1173" w:rsidRPr="006C145B">
        <w:rPr>
          <w:rFonts w:ascii="Times New Roman" w:hAnsi="Times New Roman" w:cs="Times New Roman"/>
          <w:color w:val="000000" w:themeColor="text1"/>
          <w:sz w:val="24"/>
          <w:szCs w:val="24"/>
          <w:lang w:val="en-GB"/>
        </w:rPr>
        <w:t>5</w:t>
      </w:r>
      <w:r w:rsidR="00FB7D7E" w:rsidRPr="006C145B">
        <w:rPr>
          <w:rFonts w:ascii="Times New Roman" w:hAnsi="Times New Roman" w:cs="Times New Roman"/>
          <w:color w:val="000000" w:themeColor="text1"/>
          <w:sz w:val="24"/>
          <w:szCs w:val="24"/>
          <w:lang w:val="en-GB"/>
        </w:rPr>
        <w:t>(b)).</w:t>
      </w:r>
    </w:p>
    <w:p w14:paraId="5F50CC17" w14:textId="77830E04" w:rsidR="008E2A84" w:rsidRPr="006C145B" w:rsidRDefault="00BF3C73" w:rsidP="00615E03">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Next, the temperature response</w:t>
      </w:r>
      <w:r w:rsidR="006E7EF5" w:rsidRPr="006C145B">
        <w:rPr>
          <w:rFonts w:ascii="Times New Roman" w:hAnsi="Times New Roman" w:cs="Times New Roman"/>
          <w:color w:val="000000" w:themeColor="text1"/>
          <w:sz w:val="24"/>
          <w:szCs w:val="24"/>
          <w:lang w:val="en-GB"/>
        </w:rPr>
        <w:t xml:space="preserve"> excited by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44B359C4">
          <v:shape id="_x0000_i1232" type="#_x0000_t75" style="width:41.25pt;height:23.25pt" o:ole="">
            <v:imagedata r:id="rId409" o:title=""/>
          </v:shape>
          <o:OLEObject Type="Embed" ProgID="Equation.DSMT4" ShapeID="_x0000_i1232" DrawAspect="Content" ObjectID="_1644655775" r:id="rId410"/>
        </w:object>
      </w:r>
      <w:r w:rsidR="006E7EF5" w:rsidRPr="006C145B">
        <w:rPr>
          <w:rFonts w:ascii="Times New Roman" w:hAnsi="Times New Roman" w:cs="Times New Roman"/>
          <w:color w:val="000000" w:themeColor="text1"/>
          <w:sz w:val="24"/>
          <w:szCs w:val="24"/>
          <w:lang w:val="en-GB"/>
        </w:rPr>
        <w:t xml:space="preserve"> will be discussed. </w:t>
      </w:r>
      <w:r w:rsidR="00FB7D7E" w:rsidRPr="006C145B">
        <w:rPr>
          <w:rFonts w:ascii="Times New Roman" w:hAnsi="Times New Roman" w:cs="Times New Roman"/>
          <w:color w:val="000000" w:themeColor="text1"/>
          <w:sz w:val="24"/>
          <w:szCs w:val="24"/>
          <w:lang w:val="en-GB"/>
        </w:rPr>
        <w:t>As we have assumed that the heat source only affect</w:t>
      </w:r>
      <w:r w:rsidR="008D038D" w:rsidRPr="006C145B">
        <w:rPr>
          <w:rFonts w:ascii="Times New Roman" w:hAnsi="Times New Roman" w:cs="Times New Roman"/>
          <w:color w:val="000000" w:themeColor="text1"/>
          <w:sz w:val="24"/>
          <w:szCs w:val="24"/>
          <w:lang w:val="en-GB"/>
        </w:rPr>
        <w:t>s</w:t>
      </w:r>
      <w:r w:rsidR="00FB7D7E"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position w:val="-6"/>
          <w:sz w:val="24"/>
          <w:szCs w:val="24"/>
          <w:lang w:val="en-GB"/>
        </w:rPr>
        <w:object w:dxaOrig="260" w:dyaOrig="220" w14:anchorId="3ED62B25">
          <v:shape id="_x0000_i1233" type="#_x0000_t75" style="width:12pt;height:12pt" o:ole="">
            <v:imagedata r:id="rId411" o:title=""/>
          </v:shape>
          <o:OLEObject Type="Embed" ProgID="Equation.DSMT4" ShapeID="_x0000_i1233" DrawAspect="Content" ObjectID="_1644655776" r:id="rId412"/>
        </w:object>
      </w:r>
      <w:r w:rsidR="00FB7D7E" w:rsidRPr="006C145B">
        <w:rPr>
          <w:rFonts w:ascii="Times New Roman" w:hAnsi="Times New Roman" w:cs="Times New Roman"/>
          <w:color w:val="000000" w:themeColor="text1"/>
          <w:sz w:val="24"/>
          <w:szCs w:val="24"/>
          <w:lang w:val="en-GB"/>
        </w:rPr>
        <w:t xml:space="preserve"> unit cells within a time step, the non-zero temperature response caused by the basic equivalent heat load</w:t>
      </w:r>
      <w:r w:rsidR="00680313" w:rsidRPr="006C145B">
        <w:rPr>
          <w:rFonts w:ascii="Times New Roman" w:hAnsi="Times New Roman" w:cs="Times New Roman"/>
          <w:color w:val="000000" w:themeColor="text1"/>
          <w:position w:val="-12"/>
          <w:sz w:val="24"/>
          <w:szCs w:val="24"/>
          <w:lang w:val="en-GB"/>
        </w:rPr>
        <w:object w:dxaOrig="800" w:dyaOrig="460" w14:anchorId="0CB93870">
          <v:shape id="_x0000_i1234" type="#_x0000_t75" style="width:41.25pt;height:23.25pt" o:ole="">
            <v:imagedata r:id="rId413" o:title=""/>
          </v:shape>
          <o:OLEObject Type="Embed" ProgID="Equation.DSMT4" ShapeID="_x0000_i1234" DrawAspect="Content" ObjectID="_1644655777" r:id="rId414"/>
        </w:object>
      </w:r>
      <w:r w:rsidR="000137B1" w:rsidRPr="006C145B">
        <w:rPr>
          <w:rFonts w:ascii="Times New Roman" w:hAnsi="Times New Roman" w:cs="Times New Roman"/>
          <w:color w:val="000000" w:themeColor="text1"/>
          <w:sz w:val="24"/>
          <w:szCs w:val="24"/>
          <w:lang w:val="en-GB"/>
        </w:rPr>
        <w:t xml:space="preserve"> only </w:t>
      </w:r>
      <w:r w:rsidR="008D038D" w:rsidRPr="006C145B">
        <w:rPr>
          <w:rFonts w:ascii="Times New Roman" w:hAnsi="Times New Roman" w:cs="Times New Roman"/>
          <w:color w:val="000000" w:themeColor="text1"/>
          <w:sz w:val="24"/>
          <w:szCs w:val="24"/>
          <w:lang w:val="en-GB"/>
        </w:rPr>
        <w:t>spread</w:t>
      </w:r>
      <w:r w:rsidR="00524D3F" w:rsidRPr="006C145B">
        <w:rPr>
          <w:rFonts w:ascii="Times New Roman" w:hAnsi="Times New Roman" w:cs="Times New Roman"/>
          <w:color w:val="000000" w:themeColor="text1"/>
          <w:sz w:val="24"/>
          <w:szCs w:val="24"/>
          <w:lang w:val="en-GB"/>
        </w:rPr>
        <w:t>s</w:t>
      </w:r>
      <w:r w:rsidR="008D038D"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on the unit cell </w:t>
      </w:r>
      <w:r w:rsidR="00FB7D7E" w:rsidRPr="006C145B">
        <w:rPr>
          <w:rFonts w:ascii="Times New Roman" w:hAnsi="Times New Roman" w:cs="Times New Roman"/>
          <w:color w:val="000000" w:themeColor="text1"/>
          <w:position w:val="-16"/>
          <w:sz w:val="24"/>
          <w:szCs w:val="24"/>
          <w:lang w:val="en-GB"/>
        </w:rPr>
        <w:object w:dxaOrig="820" w:dyaOrig="440" w14:anchorId="347D11E6">
          <v:shape id="_x0000_i1235" type="#_x0000_t75" style="width:41.25pt;height:22.5pt" o:ole="">
            <v:imagedata r:id="rId415" o:title=""/>
          </v:shape>
          <o:OLEObject Type="Embed" ProgID="Equation.DSMT4" ShapeID="_x0000_i1235" DrawAspect="Content" ObjectID="_1644655778" r:id="rId416"/>
        </w:object>
      </w:r>
      <w:r w:rsidR="00680313" w:rsidRPr="006C145B">
        <w:rPr>
          <w:rFonts w:ascii="Times New Roman" w:hAnsi="Times New Roman" w:cs="Times New Roman"/>
          <w:color w:val="000000" w:themeColor="text1"/>
          <w:position w:val="-18"/>
          <w:sz w:val="24"/>
          <w:szCs w:val="24"/>
          <w:lang w:val="en-GB"/>
        </w:rPr>
        <w:object w:dxaOrig="4819" w:dyaOrig="480" w14:anchorId="3D247328">
          <v:shape id="_x0000_i1236" type="#_x0000_t75" style="width:242.25pt;height:23.25pt" o:ole="">
            <v:imagedata r:id="rId417" o:title=""/>
          </v:shape>
          <o:OLEObject Type="Embed" ProgID="Equation.DSMT4" ShapeID="_x0000_i1236" DrawAspect="Content" ObjectID="_1644655779" r:id="rId418"/>
        </w:object>
      </w:r>
      <w:r w:rsidR="00FB7D7E" w:rsidRPr="006C145B">
        <w:rPr>
          <w:rFonts w:ascii="Times New Roman" w:hAnsi="Times New Roman" w:cs="Times New Roman"/>
          <w:color w:val="000000" w:themeColor="text1"/>
          <w:sz w:val="24"/>
          <w:szCs w:val="24"/>
          <w:lang w:val="en-GB"/>
        </w:rPr>
        <w:t xml:space="preserve"> which belongs to a </w:t>
      </w:r>
      <w:r w:rsidR="007551FF" w:rsidRPr="006C145B">
        <w:rPr>
          <w:rFonts w:ascii="Times New Roman" w:hAnsi="Times New Roman" w:cs="Times New Roman"/>
          <w:color w:val="000000" w:themeColor="text1"/>
          <w:sz w:val="24"/>
          <w:szCs w:val="24"/>
          <w:lang w:val="en-GB"/>
        </w:rPr>
        <w:t>small-scale</w:t>
      </w:r>
      <w:r w:rsidR="00FB7D7E" w:rsidRPr="006C145B">
        <w:rPr>
          <w:rFonts w:ascii="Times New Roman" w:hAnsi="Times New Roman" w:cs="Times New Roman"/>
          <w:color w:val="000000" w:themeColor="text1"/>
          <w:sz w:val="24"/>
          <w:szCs w:val="24"/>
          <w:lang w:val="en-GB"/>
        </w:rPr>
        <w:t xml:space="preserve"> </w:t>
      </w:r>
      <w:r w:rsidR="004B5211" w:rsidRPr="006C145B">
        <w:rPr>
          <w:rFonts w:ascii="Times New Roman" w:hAnsi="Times New Roman" w:cs="Times New Roman"/>
          <w:color w:val="000000" w:themeColor="text1"/>
          <w:sz w:val="24"/>
          <w:szCs w:val="24"/>
          <w:lang w:val="en-GB"/>
        </w:rPr>
        <w:t xml:space="preserve">(structure) </w:t>
      </w:r>
      <w:r w:rsidR="00FB7D7E" w:rsidRPr="006C145B">
        <w:rPr>
          <w:rFonts w:ascii="Times New Roman" w:hAnsi="Times New Roman" w:cs="Times New Roman"/>
          <w:color w:val="000000" w:themeColor="text1"/>
          <w:sz w:val="24"/>
          <w:szCs w:val="24"/>
          <w:lang w:val="en-GB"/>
        </w:rPr>
        <w:t xml:space="preserve">domain consisting of </w:t>
      </w:r>
      <w:r w:rsidR="00FB7D7E" w:rsidRPr="006C145B">
        <w:rPr>
          <w:rFonts w:ascii="Times New Roman" w:hAnsi="Times New Roman" w:cs="Times New Roman"/>
          <w:color w:val="000000" w:themeColor="text1"/>
          <w:position w:val="-14"/>
          <w:sz w:val="24"/>
          <w:szCs w:val="24"/>
          <w:lang w:val="en-GB"/>
        </w:rPr>
        <w:object w:dxaOrig="1800" w:dyaOrig="400" w14:anchorId="3A628DC3">
          <v:shape id="_x0000_i1237" type="#_x0000_t75" style="width:90pt;height:21.75pt" o:ole="">
            <v:imagedata r:id="rId419" o:title=""/>
          </v:shape>
          <o:OLEObject Type="Embed" ProgID="Equation.DSMT4" ShapeID="_x0000_i1237" DrawAspect="Content" ObjectID="_1644655780" r:id="rId420"/>
        </w:object>
      </w:r>
      <w:r w:rsidR="00FB7D7E" w:rsidRPr="006C145B">
        <w:rPr>
          <w:rFonts w:ascii="Times New Roman" w:hAnsi="Times New Roman" w:cs="Times New Roman"/>
          <w:color w:val="000000" w:themeColor="text1"/>
          <w:sz w:val="24"/>
          <w:szCs w:val="24"/>
          <w:lang w:val="en-GB"/>
        </w:rPr>
        <w:t xml:space="preserve"> unit cells, as the </w:t>
      </w:r>
      <w:r w:rsidR="0024445B" w:rsidRPr="006C145B">
        <w:rPr>
          <w:rFonts w:ascii="Times New Roman" w:hAnsi="Times New Roman" w:cs="Times New Roman"/>
          <w:color w:val="000000" w:themeColor="text1"/>
          <w:sz w:val="24"/>
          <w:szCs w:val="24"/>
          <w:lang w:val="en-GB"/>
        </w:rPr>
        <w:t>gradient</w:t>
      </w:r>
      <w:r w:rsidR="00FB7D7E" w:rsidRPr="006C145B">
        <w:rPr>
          <w:rFonts w:ascii="Times New Roman" w:hAnsi="Times New Roman" w:cs="Times New Roman"/>
          <w:color w:val="000000" w:themeColor="text1"/>
          <w:sz w:val="24"/>
          <w:szCs w:val="24"/>
          <w:lang w:val="en-GB"/>
        </w:rPr>
        <w:t xml:space="preserve"> </w:t>
      </w:r>
      <w:r w:rsidR="008D038D" w:rsidRPr="006C145B">
        <w:rPr>
          <w:rFonts w:ascii="Times New Roman" w:hAnsi="Times New Roman" w:cs="Times New Roman"/>
          <w:color w:val="000000" w:themeColor="text1"/>
          <w:sz w:val="24"/>
          <w:szCs w:val="24"/>
          <w:lang w:val="en-GB"/>
        </w:rPr>
        <w:t xml:space="preserve">area shows </w:t>
      </w:r>
      <w:r w:rsidR="00FB7D7E" w:rsidRPr="006C145B">
        <w:rPr>
          <w:rFonts w:ascii="Times New Roman" w:hAnsi="Times New Roman" w:cs="Times New Roman"/>
          <w:color w:val="000000" w:themeColor="text1"/>
          <w:sz w:val="24"/>
          <w:szCs w:val="24"/>
          <w:lang w:val="en-GB"/>
        </w:rPr>
        <w:t xml:space="preserve">in Fig. </w:t>
      </w:r>
      <w:r w:rsidR="00CE1173" w:rsidRPr="006C145B">
        <w:rPr>
          <w:rFonts w:ascii="Times New Roman" w:hAnsi="Times New Roman" w:cs="Times New Roman"/>
          <w:color w:val="000000" w:themeColor="text1"/>
          <w:sz w:val="24"/>
          <w:szCs w:val="24"/>
          <w:lang w:val="en-GB"/>
        </w:rPr>
        <w:t>5</w:t>
      </w:r>
      <w:r w:rsidR="00FB7D7E" w:rsidRPr="006C145B">
        <w:rPr>
          <w:rFonts w:ascii="Times New Roman" w:hAnsi="Times New Roman" w:cs="Times New Roman"/>
          <w:color w:val="000000" w:themeColor="text1"/>
          <w:sz w:val="24"/>
          <w:szCs w:val="24"/>
          <w:lang w:val="en-GB"/>
        </w:rPr>
        <w:t xml:space="preserve">(b). </w:t>
      </w:r>
      <w:r w:rsidR="00DE12EB" w:rsidRPr="006C145B">
        <w:rPr>
          <w:rFonts w:ascii="Times New Roman" w:hAnsi="Times New Roman" w:cs="Times New Roman"/>
          <w:color w:val="000000" w:themeColor="text1"/>
          <w:sz w:val="24"/>
          <w:szCs w:val="24"/>
          <w:lang w:val="en-GB"/>
        </w:rPr>
        <w:t>Thus</w:t>
      </w:r>
      <w:r w:rsidR="00FB7D7E" w:rsidRPr="006C145B">
        <w:rPr>
          <w:rFonts w:ascii="Times New Roman" w:hAnsi="Times New Roman" w:cs="Times New Roman"/>
          <w:color w:val="000000" w:themeColor="text1"/>
          <w:sz w:val="24"/>
          <w:szCs w:val="24"/>
          <w:lang w:val="en-GB"/>
        </w:rPr>
        <w:t>,</w:t>
      </w:r>
      <w:r w:rsidR="00255495"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the whole solution domain can be divided into two parts</w:t>
      </w:r>
      <w:r w:rsidR="008D038D" w:rsidRPr="006C145B">
        <w:rPr>
          <w:rFonts w:ascii="Times New Roman" w:hAnsi="Times New Roman" w:cs="Times New Roman"/>
          <w:color w:val="000000" w:themeColor="text1"/>
          <w:sz w:val="24"/>
          <w:szCs w:val="24"/>
          <w:lang w:val="en-GB"/>
        </w:rPr>
        <w:t>,</w:t>
      </w:r>
      <w:r w:rsidR="00FB7D7E"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position w:val="-12"/>
          <w:sz w:val="24"/>
          <w:szCs w:val="24"/>
          <w:lang w:val="en-GB"/>
        </w:rPr>
        <w:object w:dxaOrig="320" w:dyaOrig="360" w14:anchorId="71E54F93">
          <v:shape id="_x0000_i1238" type="#_x0000_t75" style="width:17.25pt;height:17.25pt" o:ole="">
            <v:imagedata r:id="rId421" o:title=""/>
          </v:shape>
          <o:OLEObject Type="Embed" ProgID="Equation.DSMT4" ShapeID="_x0000_i1238" DrawAspect="Content" ObjectID="_1644655781" r:id="rId422"/>
        </w:object>
      </w:r>
      <w:r w:rsidR="00FB7D7E" w:rsidRPr="006C145B">
        <w:rPr>
          <w:rFonts w:ascii="Times New Roman" w:hAnsi="Times New Roman" w:cs="Times New Roman"/>
          <w:color w:val="000000" w:themeColor="text1"/>
          <w:sz w:val="24"/>
          <w:szCs w:val="24"/>
          <w:lang w:val="en-GB"/>
        </w:rPr>
        <w:t xml:space="preserve"> and </w:t>
      </w:r>
      <w:r w:rsidR="00FB7D7E" w:rsidRPr="006C145B">
        <w:rPr>
          <w:rFonts w:ascii="Times New Roman" w:hAnsi="Times New Roman" w:cs="Times New Roman"/>
          <w:color w:val="000000" w:themeColor="text1"/>
          <w:position w:val="-12"/>
          <w:sz w:val="24"/>
          <w:szCs w:val="24"/>
          <w:lang w:val="en-GB"/>
        </w:rPr>
        <w:object w:dxaOrig="340" w:dyaOrig="360" w14:anchorId="052A9D29">
          <v:shape id="_x0000_i1239" type="#_x0000_t75" style="width:17.25pt;height:17.25pt" o:ole="">
            <v:imagedata r:id="rId423" o:title=""/>
          </v:shape>
          <o:OLEObject Type="Embed" ProgID="Equation.DSMT4" ShapeID="_x0000_i1239" DrawAspect="Content" ObjectID="_1644655782" r:id="rId424"/>
        </w:object>
      </w:r>
      <w:r w:rsidR="00FB7D7E" w:rsidRPr="006C145B">
        <w:rPr>
          <w:rFonts w:ascii="Times New Roman" w:hAnsi="Times New Roman" w:cs="Times New Roman"/>
          <w:color w:val="000000" w:themeColor="text1"/>
          <w:sz w:val="24"/>
          <w:szCs w:val="24"/>
          <w:lang w:val="en-GB"/>
        </w:rPr>
        <w:t xml:space="preserve">, in which domain </w:t>
      </w:r>
      <w:r w:rsidR="00FB7D7E" w:rsidRPr="006C145B">
        <w:rPr>
          <w:rFonts w:ascii="Times New Roman" w:hAnsi="Times New Roman" w:cs="Times New Roman"/>
          <w:color w:val="000000" w:themeColor="text1"/>
          <w:position w:val="-12"/>
          <w:sz w:val="24"/>
          <w:szCs w:val="24"/>
          <w:lang w:val="en-GB"/>
        </w:rPr>
        <w:object w:dxaOrig="320" w:dyaOrig="360" w14:anchorId="4EDBF0F4">
          <v:shape id="_x0000_i1240" type="#_x0000_t75" style="width:17.25pt;height:17.25pt" o:ole="">
            <v:imagedata r:id="rId421" o:title=""/>
          </v:shape>
          <o:OLEObject Type="Embed" ProgID="Equation.DSMT4" ShapeID="_x0000_i1240" DrawAspect="Content" ObjectID="_1644655783" r:id="rId425"/>
        </w:object>
      </w:r>
      <w:r w:rsidR="00FB7D7E" w:rsidRPr="006C145B">
        <w:rPr>
          <w:rFonts w:ascii="Times New Roman" w:hAnsi="Times New Roman" w:cs="Times New Roman"/>
          <w:color w:val="000000" w:themeColor="text1"/>
          <w:sz w:val="24"/>
          <w:szCs w:val="24"/>
          <w:lang w:val="en-GB"/>
        </w:rPr>
        <w:t xml:space="preserve"> is </w:t>
      </w:r>
      <w:r w:rsidR="007551FF" w:rsidRPr="006C145B">
        <w:rPr>
          <w:rFonts w:ascii="Times New Roman" w:hAnsi="Times New Roman" w:cs="Times New Roman"/>
          <w:color w:val="000000" w:themeColor="text1"/>
          <w:sz w:val="24"/>
          <w:szCs w:val="24"/>
          <w:lang w:val="en-GB"/>
        </w:rPr>
        <w:t xml:space="preserve">affected by the heat loads and </w:t>
      </w:r>
      <w:r w:rsidR="00FB7D7E" w:rsidRPr="006C145B">
        <w:rPr>
          <w:rFonts w:ascii="Times New Roman" w:hAnsi="Times New Roman" w:cs="Times New Roman"/>
          <w:color w:val="000000" w:themeColor="text1"/>
          <w:sz w:val="24"/>
          <w:szCs w:val="24"/>
          <w:lang w:val="en-GB"/>
        </w:rPr>
        <w:t xml:space="preserve">composed of </w:t>
      </w:r>
      <w:r w:rsidR="00FB7D7E" w:rsidRPr="006C145B">
        <w:rPr>
          <w:rFonts w:ascii="Times New Roman" w:hAnsi="Times New Roman" w:cs="Times New Roman"/>
          <w:color w:val="000000" w:themeColor="text1"/>
          <w:position w:val="-14"/>
          <w:sz w:val="24"/>
          <w:szCs w:val="24"/>
          <w:lang w:val="en-GB"/>
        </w:rPr>
        <w:object w:dxaOrig="1800" w:dyaOrig="400" w14:anchorId="66B7B048">
          <v:shape id="_x0000_i1241" type="#_x0000_t75" style="width:90pt;height:21.75pt" o:ole="">
            <v:imagedata r:id="rId419" o:title=""/>
          </v:shape>
          <o:OLEObject Type="Embed" ProgID="Equation.DSMT4" ShapeID="_x0000_i1241" DrawAspect="Content" ObjectID="_1644655784" r:id="rId426"/>
        </w:object>
      </w:r>
      <w:r w:rsidR="00FB7D7E" w:rsidRPr="006C145B">
        <w:rPr>
          <w:rFonts w:ascii="Times New Roman" w:hAnsi="Times New Roman" w:cs="Times New Roman"/>
          <w:color w:val="000000" w:themeColor="text1"/>
          <w:sz w:val="24"/>
          <w:szCs w:val="24"/>
          <w:lang w:val="en-GB"/>
        </w:rPr>
        <w:t xml:space="preserve"> unit cells around </w:t>
      </w:r>
      <w:r w:rsidR="00006710" w:rsidRPr="006C145B">
        <w:rPr>
          <w:rFonts w:ascii="Times New Roman" w:hAnsi="Times New Roman" w:cs="Times New Roman"/>
          <w:color w:val="000000" w:themeColor="text1"/>
          <w:sz w:val="24"/>
          <w:szCs w:val="24"/>
          <w:lang w:val="en-GB"/>
        </w:rPr>
        <w:t xml:space="preserve">the </w:t>
      </w:r>
      <w:r w:rsidR="00FB7D7E" w:rsidRPr="006C145B">
        <w:rPr>
          <w:rFonts w:ascii="Times New Roman" w:hAnsi="Times New Roman" w:cs="Times New Roman"/>
          <w:color w:val="000000" w:themeColor="text1"/>
          <w:sz w:val="24"/>
          <w:szCs w:val="24"/>
          <w:lang w:val="en-GB"/>
        </w:rPr>
        <w:t xml:space="preserve">unit cell </w:t>
      </w:r>
      <w:r w:rsidR="00680313" w:rsidRPr="006C145B">
        <w:rPr>
          <w:rFonts w:ascii="Times New Roman" w:hAnsi="Times New Roman" w:cs="Times New Roman"/>
          <w:color w:val="000000" w:themeColor="text1"/>
          <w:position w:val="-16"/>
          <w:sz w:val="24"/>
          <w:szCs w:val="24"/>
          <w:lang w:val="en-GB"/>
        </w:rPr>
        <w:object w:dxaOrig="840" w:dyaOrig="440" w14:anchorId="7A096DE8">
          <v:shape id="_x0000_i1242" type="#_x0000_t75" style="width:40.5pt;height:22.5pt" o:ole="">
            <v:imagedata r:id="rId427" o:title=""/>
          </v:shape>
          <o:OLEObject Type="Embed" ProgID="Equation.DSMT4" ShapeID="_x0000_i1242" DrawAspect="Content" ObjectID="_1644655785" r:id="rId428"/>
        </w:object>
      </w:r>
      <w:r w:rsidR="00FB7D7E" w:rsidRPr="006C145B">
        <w:rPr>
          <w:rFonts w:ascii="Times New Roman" w:hAnsi="Times New Roman" w:cs="Times New Roman"/>
          <w:color w:val="000000" w:themeColor="text1"/>
          <w:sz w:val="24"/>
          <w:szCs w:val="24"/>
          <w:lang w:val="en-GB"/>
        </w:rPr>
        <w:t xml:space="preserve">, such as the unit cells enclosed by the solid line shown in Fig. </w:t>
      </w:r>
      <w:r w:rsidR="00CE1173" w:rsidRPr="006C145B">
        <w:rPr>
          <w:rFonts w:ascii="Times New Roman" w:hAnsi="Times New Roman" w:cs="Times New Roman"/>
          <w:color w:val="000000" w:themeColor="text1"/>
          <w:sz w:val="24"/>
          <w:szCs w:val="24"/>
          <w:lang w:val="en-GB"/>
        </w:rPr>
        <w:t>5</w:t>
      </w:r>
      <w:r w:rsidR="00FB7D7E" w:rsidRPr="006C145B">
        <w:rPr>
          <w:rFonts w:ascii="Times New Roman" w:hAnsi="Times New Roman" w:cs="Times New Roman"/>
          <w:color w:val="000000" w:themeColor="text1"/>
          <w:sz w:val="24"/>
          <w:szCs w:val="24"/>
          <w:lang w:val="en-GB"/>
        </w:rPr>
        <w:t xml:space="preserve">(b), while domain </w:t>
      </w:r>
      <w:r w:rsidR="00FB7D7E" w:rsidRPr="006C145B">
        <w:rPr>
          <w:rFonts w:ascii="Times New Roman" w:hAnsi="Times New Roman" w:cs="Times New Roman"/>
          <w:color w:val="000000" w:themeColor="text1"/>
          <w:position w:val="-12"/>
          <w:sz w:val="24"/>
          <w:szCs w:val="24"/>
          <w:lang w:val="en-GB"/>
        </w:rPr>
        <w:object w:dxaOrig="340" w:dyaOrig="360" w14:anchorId="0BD904A2">
          <v:shape id="_x0000_i1243" type="#_x0000_t75" style="width:17.25pt;height:17.25pt" o:ole="">
            <v:imagedata r:id="rId423" o:title=""/>
          </v:shape>
          <o:OLEObject Type="Embed" ProgID="Equation.DSMT4" ShapeID="_x0000_i1243" DrawAspect="Content" ObjectID="_1644655786" r:id="rId429"/>
        </w:object>
      </w:r>
      <w:r w:rsidR="00FB7D7E" w:rsidRPr="006C145B">
        <w:rPr>
          <w:rFonts w:ascii="Times New Roman" w:hAnsi="Times New Roman" w:cs="Times New Roman"/>
          <w:color w:val="000000" w:themeColor="text1"/>
          <w:sz w:val="24"/>
          <w:szCs w:val="24"/>
          <w:lang w:val="en-GB"/>
        </w:rPr>
        <w:t xml:space="preserve"> is composed of the remaining unit cells. As th</w:t>
      </w:r>
      <w:r w:rsidRPr="006C145B">
        <w:rPr>
          <w:rFonts w:ascii="Times New Roman" w:hAnsi="Times New Roman" w:cs="Times New Roman"/>
          <w:color w:val="000000" w:themeColor="text1"/>
          <w:sz w:val="24"/>
          <w:szCs w:val="24"/>
          <w:lang w:val="en-GB"/>
        </w:rPr>
        <w:t>e non-zero temperature response</w:t>
      </w:r>
      <w:r w:rsidR="00FB7D7E" w:rsidRPr="006C145B">
        <w:rPr>
          <w:rFonts w:ascii="Times New Roman" w:hAnsi="Times New Roman" w:cs="Times New Roman"/>
          <w:color w:val="000000" w:themeColor="text1"/>
          <w:sz w:val="24"/>
          <w:szCs w:val="24"/>
          <w:lang w:val="en-GB"/>
        </w:rPr>
        <w:t xml:space="preserve"> just </w:t>
      </w:r>
      <w:r w:rsidR="008D038D" w:rsidRPr="006C145B">
        <w:rPr>
          <w:rFonts w:ascii="Times New Roman" w:hAnsi="Times New Roman" w:cs="Times New Roman"/>
          <w:color w:val="000000" w:themeColor="text1"/>
          <w:sz w:val="24"/>
          <w:szCs w:val="24"/>
          <w:lang w:val="en-GB"/>
        </w:rPr>
        <w:t>spread</w:t>
      </w:r>
      <w:r w:rsidR="00524D3F" w:rsidRPr="006C145B">
        <w:rPr>
          <w:rFonts w:ascii="Times New Roman" w:hAnsi="Times New Roman" w:cs="Times New Roman"/>
          <w:color w:val="000000" w:themeColor="text1"/>
          <w:sz w:val="24"/>
          <w:szCs w:val="24"/>
          <w:lang w:val="en-GB"/>
        </w:rPr>
        <w:t>s</w:t>
      </w:r>
      <w:r w:rsidR="008D038D"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in domain </w:t>
      </w:r>
      <w:r w:rsidR="00FB7D7E" w:rsidRPr="006C145B">
        <w:rPr>
          <w:rFonts w:ascii="Times New Roman" w:hAnsi="Times New Roman" w:cs="Times New Roman"/>
          <w:color w:val="000000" w:themeColor="text1"/>
          <w:position w:val="-12"/>
          <w:sz w:val="24"/>
          <w:szCs w:val="24"/>
          <w:lang w:val="en-GB"/>
        </w:rPr>
        <w:object w:dxaOrig="320" w:dyaOrig="360" w14:anchorId="1F938303">
          <v:shape id="_x0000_i1244" type="#_x0000_t75" style="width:17.25pt;height:17.25pt" o:ole="">
            <v:imagedata r:id="rId421" o:title=""/>
          </v:shape>
          <o:OLEObject Type="Embed" ProgID="Equation.DSMT4" ShapeID="_x0000_i1244" DrawAspect="Content" ObjectID="_1644655787" r:id="rId430"/>
        </w:object>
      </w:r>
      <w:r w:rsidR="00FB7D7E" w:rsidRPr="006C145B">
        <w:rPr>
          <w:rFonts w:ascii="Times New Roman" w:hAnsi="Times New Roman" w:cs="Times New Roman"/>
          <w:color w:val="000000" w:themeColor="text1"/>
          <w:sz w:val="24"/>
          <w:szCs w:val="24"/>
          <w:lang w:val="en-GB"/>
        </w:rPr>
        <w:t xml:space="preserve">, and there is no heat flux exchanged between the </w:t>
      </w:r>
      <w:r w:rsidR="008D038D" w:rsidRPr="006C145B">
        <w:rPr>
          <w:rFonts w:ascii="Times New Roman" w:hAnsi="Times New Roman" w:cs="Times New Roman"/>
          <w:color w:val="000000" w:themeColor="text1"/>
          <w:sz w:val="24"/>
          <w:szCs w:val="24"/>
          <w:lang w:val="en-GB"/>
        </w:rPr>
        <w:t xml:space="preserve">two </w:t>
      </w:r>
      <w:r w:rsidR="008013A7" w:rsidRPr="006C145B">
        <w:rPr>
          <w:rFonts w:ascii="Times New Roman" w:hAnsi="Times New Roman" w:cs="Times New Roman"/>
          <w:color w:val="000000" w:themeColor="text1"/>
          <w:sz w:val="24"/>
          <w:szCs w:val="24"/>
          <w:lang w:val="en-GB"/>
        </w:rPr>
        <w:t>domains,</w:t>
      </w:r>
      <w:r w:rsidR="00FB7D7E" w:rsidRPr="006C145B">
        <w:rPr>
          <w:rFonts w:ascii="Times New Roman" w:hAnsi="Times New Roman" w:cs="Times New Roman"/>
          <w:color w:val="000000" w:themeColor="text1"/>
          <w:sz w:val="24"/>
          <w:szCs w:val="24"/>
          <w:lang w:val="en-GB"/>
        </w:rPr>
        <w:t xml:space="preserve"> </w:t>
      </w:r>
      <w:r w:rsidR="008013A7" w:rsidRPr="006C145B">
        <w:rPr>
          <w:rFonts w:ascii="Times New Roman" w:hAnsi="Times New Roman" w:cs="Times New Roman"/>
          <w:color w:val="000000" w:themeColor="text1"/>
          <w:sz w:val="24"/>
          <w:szCs w:val="24"/>
          <w:lang w:val="en-GB"/>
        </w:rPr>
        <w:t>t</w:t>
      </w:r>
      <w:r w:rsidR="00FB7D7E" w:rsidRPr="006C145B">
        <w:rPr>
          <w:rFonts w:ascii="Times New Roman" w:hAnsi="Times New Roman" w:cs="Times New Roman"/>
          <w:color w:val="000000" w:themeColor="text1"/>
          <w:sz w:val="24"/>
          <w:szCs w:val="24"/>
          <w:lang w:val="en-GB"/>
        </w:rPr>
        <w:t xml:space="preserve">he entire periodic structure can be decoupled into two structures </w:t>
      </w:r>
      <w:r w:rsidR="006968C6" w:rsidRPr="006C145B">
        <w:rPr>
          <w:rFonts w:ascii="Times New Roman" w:hAnsi="Times New Roman" w:cs="Times New Roman" w:hint="eastAsia"/>
          <w:color w:val="000000" w:themeColor="text1"/>
          <w:sz w:val="24"/>
          <w:szCs w:val="24"/>
          <w:lang w:val="en-GB"/>
        </w:rPr>
        <w:t>with</w:t>
      </w:r>
      <w:r w:rsidR="006968C6"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domains </w:t>
      </w:r>
      <w:r w:rsidR="00FB7D7E" w:rsidRPr="006C145B">
        <w:rPr>
          <w:rFonts w:ascii="Times New Roman" w:hAnsi="Times New Roman" w:cs="Times New Roman"/>
          <w:color w:val="000000" w:themeColor="text1"/>
          <w:position w:val="-12"/>
          <w:sz w:val="24"/>
          <w:szCs w:val="24"/>
          <w:lang w:val="en-GB"/>
        </w:rPr>
        <w:object w:dxaOrig="320" w:dyaOrig="360" w14:anchorId="7915BA7E">
          <v:shape id="_x0000_i1245" type="#_x0000_t75" style="width:17.25pt;height:17.25pt" o:ole="">
            <v:imagedata r:id="rId421" o:title=""/>
          </v:shape>
          <o:OLEObject Type="Embed" ProgID="Equation.DSMT4" ShapeID="_x0000_i1245" DrawAspect="Content" ObjectID="_1644655788" r:id="rId431"/>
        </w:object>
      </w:r>
      <w:r w:rsidR="00FB7D7E" w:rsidRPr="006C145B">
        <w:rPr>
          <w:rFonts w:ascii="Times New Roman" w:hAnsi="Times New Roman" w:cs="Times New Roman"/>
          <w:color w:val="000000" w:themeColor="text1"/>
          <w:sz w:val="24"/>
          <w:szCs w:val="24"/>
          <w:lang w:val="en-GB"/>
        </w:rPr>
        <w:t xml:space="preserve"> and </w:t>
      </w:r>
      <w:r w:rsidR="00FB7D7E" w:rsidRPr="006C145B">
        <w:rPr>
          <w:rFonts w:ascii="Times New Roman" w:hAnsi="Times New Roman" w:cs="Times New Roman"/>
          <w:color w:val="000000" w:themeColor="text1"/>
          <w:position w:val="-12"/>
          <w:sz w:val="24"/>
          <w:szCs w:val="24"/>
          <w:lang w:val="en-GB"/>
        </w:rPr>
        <w:object w:dxaOrig="340" w:dyaOrig="360" w14:anchorId="51A05AA6">
          <v:shape id="_x0000_i1246" type="#_x0000_t75" style="width:17.25pt;height:17.25pt" o:ole="">
            <v:imagedata r:id="rId423" o:title=""/>
          </v:shape>
          <o:OLEObject Type="Embed" ProgID="Equation.DSMT4" ShapeID="_x0000_i1246" DrawAspect="Content" ObjectID="_1644655789" r:id="rId432"/>
        </w:object>
      </w:r>
      <w:r w:rsidR="00FB7D7E" w:rsidRPr="006C145B">
        <w:rPr>
          <w:rFonts w:ascii="Times New Roman" w:hAnsi="Times New Roman" w:cs="Times New Roman"/>
          <w:color w:val="000000" w:themeColor="text1"/>
          <w:sz w:val="24"/>
          <w:szCs w:val="24"/>
          <w:lang w:val="en-GB"/>
        </w:rPr>
        <w:t xml:space="preserve">, respectively. </w:t>
      </w:r>
      <w:r w:rsidR="004B43A0" w:rsidRPr="006C145B">
        <w:rPr>
          <w:rFonts w:ascii="Times New Roman" w:hAnsi="Times New Roman" w:cs="Times New Roman"/>
          <w:color w:val="000000" w:themeColor="text1"/>
          <w:sz w:val="24"/>
          <w:szCs w:val="24"/>
          <w:lang w:val="en-GB"/>
        </w:rPr>
        <w:t>For convenience, t</w:t>
      </w:r>
      <w:r w:rsidR="00FB7D7E" w:rsidRPr="006C145B">
        <w:rPr>
          <w:rFonts w:ascii="Times New Roman" w:hAnsi="Times New Roman" w:cs="Times New Roman"/>
          <w:color w:val="000000" w:themeColor="text1"/>
          <w:sz w:val="24"/>
          <w:szCs w:val="24"/>
          <w:lang w:val="en-GB"/>
        </w:rPr>
        <w:t xml:space="preserve">he homogenous boundary conditions of the original structure can be </w:t>
      </w:r>
      <w:r w:rsidR="002B4F7C" w:rsidRPr="006C145B">
        <w:rPr>
          <w:rFonts w:ascii="Times New Roman" w:hAnsi="Times New Roman" w:cs="Times New Roman"/>
          <w:color w:val="000000" w:themeColor="text1"/>
          <w:sz w:val="24"/>
          <w:szCs w:val="24"/>
          <w:lang w:val="en-GB"/>
        </w:rPr>
        <w:t>imposed</w:t>
      </w:r>
      <w:r w:rsidR="00FB7D7E" w:rsidRPr="006C145B">
        <w:rPr>
          <w:rFonts w:ascii="Times New Roman" w:hAnsi="Times New Roman" w:cs="Times New Roman"/>
          <w:color w:val="000000" w:themeColor="text1"/>
          <w:sz w:val="24"/>
          <w:szCs w:val="24"/>
          <w:lang w:val="en-GB"/>
        </w:rPr>
        <w:t xml:space="preserve"> on the corresponding boun</w:t>
      </w:r>
      <w:r w:rsidR="00E03028" w:rsidRPr="006C145B">
        <w:rPr>
          <w:rFonts w:ascii="Times New Roman" w:hAnsi="Times New Roman" w:cs="Times New Roman"/>
          <w:color w:val="000000" w:themeColor="text1"/>
          <w:sz w:val="24"/>
          <w:szCs w:val="24"/>
          <w:lang w:val="en-GB"/>
        </w:rPr>
        <w:t>daries of the small-</w:t>
      </w:r>
      <w:r w:rsidR="00FB7D7E" w:rsidRPr="006C145B">
        <w:rPr>
          <w:rFonts w:ascii="Times New Roman" w:hAnsi="Times New Roman" w:cs="Times New Roman"/>
          <w:color w:val="000000" w:themeColor="text1"/>
          <w:sz w:val="24"/>
          <w:szCs w:val="24"/>
          <w:lang w:val="en-GB"/>
        </w:rPr>
        <w:t xml:space="preserve">scale structure with domain </w:t>
      </w:r>
      <w:r w:rsidR="00FB7D7E" w:rsidRPr="006C145B">
        <w:rPr>
          <w:rFonts w:ascii="Times New Roman" w:hAnsi="Times New Roman" w:cs="Times New Roman"/>
          <w:color w:val="000000" w:themeColor="text1"/>
          <w:position w:val="-12"/>
          <w:sz w:val="24"/>
          <w:szCs w:val="24"/>
          <w:lang w:val="en-GB"/>
        </w:rPr>
        <w:object w:dxaOrig="320" w:dyaOrig="360" w14:anchorId="0FC27B48">
          <v:shape id="_x0000_i1247" type="#_x0000_t75" style="width:17.25pt;height:17.25pt" o:ole="">
            <v:imagedata r:id="rId421" o:title=""/>
          </v:shape>
          <o:OLEObject Type="Embed" ProgID="Equation.DSMT4" ShapeID="_x0000_i1247" DrawAspect="Content" ObjectID="_1644655790" r:id="rId433"/>
        </w:object>
      </w:r>
      <w:r w:rsidR="00FB7D7E" w:rsidRPr="006C145B">
        <w:rPr>
          <w:rFonts w:ascii="Times New Roman" w:hAnsi="Times New Roman" w:cs="Times New Roman"/>
          <w:color w:val="000000" w:themeColor="text1"/>
          <w:sz w:val="24"/>
          <w:szCs w:val="24"/>
          <w:lang w:val="en-GB"/>
        </w:rPr>
        <w:t>. Hence, once th</w:t>
      </w:r>
      <w:r w:rsidRPr="006C145B">
        <w:rPr>
          <w:rFonts w:ascii="Times New Roman" w:hAnsi="Times New Roman" w:cs="Times New Roman"/>
          <w:color w:val="000000" w:themeColor="text1"/>
          <w:sz w:val="24"/>
          <w:szCs w:val="24"/>
          <w:lang w:val="en-GB"/>
        </w:rPr>
        <w:t>e non-zero temperature response</w:t>
      </w:r>
      <w:r w:rsidR="00FB7D7E" w:rsidRPr="006C145B">
        <w:rPr>
          <w:rFonts w:ascii="Times New Roman" w:hAnsi="Times New Roman" w:cs="Times New Roman"/>
          <w:color w:val="000000" w:themeColor="text1"/>
          <w:sz w:val="24"/>
          <w:szCs w:val="24"/>
          <w:lang w:val="en-GB"/>
        </w:rPr>
        <w:t xml:space="preserve"> of </w:t>
      </w:r>
      <w:r w:rsidR="00135D27" w:rsidRPr="006C145B">
        <w:rPr>
          <w:rFonts w:ascii="Times New Roman" w:hAnsi="Times New Roman" w:cs="Times New Roman"/>
          <w:color w:val="000000" w:themeColor="text1"/>
          <w:sz w:val="24"/>
          <w:szCs w:val="24"/>
          <w:lang w:val="en-GB"/>
        </w:rPr>
        <w:t>the small-</w:t>
      </w:r>
      <w:r w:rsidR="00BA4C69" w:rsidRPr="006C145B">
        <w:rPr>
          <w:rFonts w:ascii="Times New Roman" w:hAnsi="Times New Roman" w:cs="Times New Roman"/>
          <w:color w:val="000000" w:themeColor="text1"/>
          <w:sz w:val="24"/>
          <w:szCs w:val="24"/>
          <w:lang w:val="en-GB"/>
        </w:rPr>
        <w:t xml:space="preserve">scale </w:t>
      </w:r>
      <w:r w:rsidR="000064A4" w:rsidRPr="006C145B">
        <w:rPr>
          <w:rFonts w:ascii="Times New Roman" w:hAnsi="Times New Roman" w:cs="Times New Roman"/>
          <w:color w:val="000000" w:themeColor="text1"/>
          <w:sz w:val="24"/>
          <w:szCs w:val="24"/>
          <w:lang w:val="en-GB"/>
        </w:rPr>
        <w:t>structure</w:t>
      </w:r>
      <w:r w:rsidR="00FB7D7E" w:rsidRPr="006C145B">
        <w:rPr>
          <w:rFonts w:ascii="Times New Roman" w:hAnsi="Times New Roman" w:cs="Times New Roman"/>
          <w:color w:val="000000" w:themeColor="text1"/>
          <w:sz w:val="24"/>
          <w:szCs w:val="24"/>
          <w:lang w:val="en-GB"/>
        </w:rPr>
        <w:t xml:space="preserve"> </w:t>
      </w:r>
      <w:r w:rsidR="00524D3F" w:rsidRPr="006C145B">
        <w:rPr>
          <w:rFonts w:ascii="Times New Roman" w:hAnsi="Times New Roman" w:cs="Times New Roman"/>
          <w:color w:val="000000" w:themeColor="text1"/>
          <w:sz w:val="24"/>
          <w:szCs w:val="24"/>
          <w:lang w:val="en-GB"/>
        </w:rPr>
        <w:t>is</w:t>
      </w:r>
      <w:r w:rsidR="00FB7D7E" w:rsidRPr="006C145B">
        <w:rPr>
          <w:rFonts w:ascii="Times New Roman" w:hAnsi="Times New Roman" w:cs="Times New Roman"/>
          <w:color w:val="000000" w:themeColor="text1"/>
          <w:sz w:val="24"/>
          <w:szCs w:val="24"/>
          <w:lang w:val="en-GB"/>
        </w:rPr>
        <w:t xml:space="preserve"> computed,</w:t>
      </w:r>
      <w:r w:rsidR="008E3DD0" w:rsidRPr="006C145B">
        <w:rPr>
          <w:rFonts w:ascii="Times New Roman" w:hAnsi="Times New Roman" w:cs="Times New Roman"/>
          <w:color w:val="000000" w:themeColor="text1"/>
          <w:sz w:val="24"/>
          <w:szCs w:val="24"/>
          <w:lang w:val="en-GB"/>
        </w:rPr>
        <w:t xml:space="preserve"> the temperature response </w:t>
      </w:r>
      <w:r w:rsidR="00FB7D7E" w:rsidRPr="006C145B">
        <w:rPr>
          <w:rFonts w:ascii="Times New Roman" w:hAnsi="Times New Roman" w:cs="Times New Roman"/>
          <w:color w:val="000000" w:themeColor="text1"/>
          <w:sz w:val="24"/>
          <w:szCs w:val="24"/>
          <w:lang w:val="en-GB"/>
        </w:rPr>
        <w:t>of the whole structure</w:t>
      </w:r>
      <w:r w:rsidR="0098281F" w:rsidRPr="006C145B">
        <w:rPr>
          <w:rFonts w:ascii="Times New Roman" w:hAnsi="Times New Roman" w:cs="Times New Roman"/>
          <w:color w:val="000000" w:themeColor="text1"/>
          <w:sz w:val="24"/>
          <w:szCs w:val="24"/>
          <w:lang w:val="en-GB"/>
        </w:rPr>
        <w:t xml:space="preserve"> excited by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361C5BBC">
          <v:shape id="_x0000_i1248" type="#_x0000_t75" style="width:41.25pt;height:23.25pt" o:ole="">
            <v:imagedata r:id="rId434" o:title=""/>
          </v:shape>
          <o:OLEObject Type="Embed" ProgID="Equation.DSMT4" ShapeID="_x0000_i1248" DrawAspect="Content" ObjectID="_1644655791" r:id="rId435"/>
        </w:object>
      </w:r>
      <w:r w:rsidR="00FB7D7E" w:rsidRPr="006C145B">
        <w:rPr>
          <w:rFonts w:ascii="Times New Roman" w:hAnsi="Times New Roman" w:cs="Times New Roman"/>
          <w:color w:val="000000" w:themeColor="text1"/>
          <w:sz w:val="24"/>
          <w:szCs w:val="24"/>
          <w:lang w:val="en-GB"/>
        </w:rPr>
        <w:t xml:space="preserve"> can be obtained using the correspondence relationship between the nodes.</w:t>
      </w:r>
      <w:r w:rsidR="0023119F" w:rsidRPr="006C145B">
        <w:rPr>
          <w:rFonts w:ascii="Times New Roman" w:hAnsi="Times New Roman" w:cs="Times New Roman"/>
          <w:color w:val="000000" w:themeColor="text1"/>
          <w:sz w:val="24"/>
          <w:szCs w:val="24"/>
          <w:lang w:val="en-GB"/>
        </w:rPr>
        <w:t xml:space="preserve"> </w:t>
      </w:r>
      <w:r w:rsidR="00F90417" w:rsidRPr="006C145B">
        <w:rPr>
          <w:rFonts w:ascii="Times New Roman" w:hAnsi="Times New Roman" w:cs="Times New Roman"/>
          <w:color w:val="000000" w:themeColor="text1"/>
          <w:sz w:val="24"/>
          <w:szCs w:val="24"/>
          <w:lang w:val="en-GB"/>
        </w:rPr>
        <w:t>This can be done as follows.</w:t>
      </w:r>
      <w:r w:rsidR="009F0821" w:rsidRPr="006C145B">
        <w:rPr>
          <w:rFonts w:ascii="Times New Roman" w:hAnsi="Times New Roman" w:cs="Times New Roman"/>
          <w:color w:val="000000" w:themeColor="text1"/>
          <w:sz w:val="24"/>
          <w:szCs w:val="24"/>
          <w:lang w:val="en-GB"/>
        </w:rPr>
        <w:t xml:space="preserve"> </w:t>
      </w:r>
      <w:r w:rsidR="005D16C7" w:rsidRPr="006C145B">
        <w:rPr>
          <w:rFonts w:ascii="Times New Roman" w:hAnsi="Times New Roman" w:cs="Times New Roman"/>
          <w:color w:val="000000" w:themeColor="text1"/>
          <w:sz w:val="24"/>
          <w:szCs w:val="24"/>
          <w:lang w:val="en-GB"/>
        </w:rPr>
        <w:t>Assuming that</w:t>
      </w:r>
      <w:r w:rsidRPr="006C145B">
        <w:rPr>
          <w:rFonts w:ascii="Times New Roman" w:hAnsi="Times New Roman" w:cs="Times New Roman"/>
          <w:color w:val="000000" w:themeColor="text1"/>
          <w:sz w:val="24"/>
          <w:szCs w:val="24"/>
          <w:lang w:val="en-GB"/>
        </w:rPr>
        <w:t xml:space="preserve"> </w:t>
      </w:r>
      <w:r w:rsidR="005D16C7" w:rsidRPr="006C145B">
        <w:rPr>
          <w:rFonts w:ascii="Times New Roman" w:hAnsi="Times New Roman" w:cs="Times New Roman"/>
          <w:color w:val="000000" w:themeColor="text1"/>
          <w:sz w:val="24"/>
          <w:szCs w:val="24"/>
          <w:lang w:val="en-GB"/>
        </w:rPr>
        <w:t xml:space="preserve">the </w:t>
      </w:r>
      <w:r w:rsidRPr="006C145B">
        <w:rPr>
          <w:rFonts w:ascii="Times New Roman" w:hAnsi="Times New Roman" w:cs="Times New Roman"/>
          <w:color w:val="000000" w:themeColor="text1"/>
          <w:sz w:val="24"/>
          <w:szCs w:val="24"/>
          <w:lang w:val="en-GB"/>
        </w:rPr>
        <w:t>temperature response</w:t>
      </w:r>
      <w:r w:rsidR="005D16C7" w:rsidRPr="006C145B">
        <w:rPr>
          <w:rFonts w:ascii="Times New Roman" w:hAnsi="Times New Roman" w:cs="Times New Roman"/>
          <w:color w:val="000000" w:themeColor="text1"/>
          <w:sz w:val="24"/>
          <w:szCs w:val="24"/>
          <w:lang w:val="en-GB"/>
        </w:rPr>
        <w:t xml:space="preserve"> of the small-scale structure </w:t>
      </w:r>
      <w:r w:rsidR="0054510D" w:rsidRPr="006C145B">
        <w:rPr>
          <w:rFonts w:ascii="Times New Roman" w:hAnsi="Times New Roman" w:cs="Times New Roman"/>
          <w:color w:val="000000" w:themeColor="text1"/>
          <w:sz w:val="24"/>
          <w:szCs w:val="24"/>
          <w:lang w:val="en-GB"/>
        </w:rPr>
        <w:t>corresponding to</w:t>
      </w:r>
      <w:r w:rsidRPr="006C145B">
        <w:rPr>
          <w:rFonts w:ascii="Times New Roman" w:hAnsi="Times New Roman" w:cs="Times New Roman"/>
          <w:color w:val="000000" w:themeColor="text1"/>
          <w:sz w:val="24"/>
          <w:szCs w:val="24"/>
          <w:lang w:val="en-GB"/>
        </w:rPr>
        <w:t xml:space="preserve">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550D65B5">
          <v:shape id="_x0000_i1249" type="#_x0000_t75" style="width:41.25pt;height:23.25pt" o:ole="">
            <v:imagedata r:id="rId436" o:title=""/>
          </v:shape>
          <o:OLEObject Type="Embed" ProgID="Equation.DSMT4" ShapeID="_x0000_i1249" DrawAspect="Content" ObjectID="_1644655792" r:id="rId437"/>
        </w:object>
      </w:r>
      <w:r w:rsidR="002128C0" w:rsidRPr="006C145B">
        <w:rPr>
          <w:rFonts w:ascii="Times New Roman" w:hAnsi="Times New Roman" w:cs="Times New Roman"/>
          <w:color w:val="000000" w:themeColor="text1"/>
          <w:sz w:val="24"/>
          <w:szCs w:val="24"/>
          <w:lang w:val="en-GB"/>
        </w:rPr>
        <w:t xml:space="preserve"> has been obtained as </w:t>
      </w:r>
      <w:r w:rsidR="00680313" w:rsidRPr="006C145B">
        <w:rPr>
          <w:rFonts w:ascii="Times New Roman" w:hAnsi="Times New Roman" w:cs="Times New Roman"/>
          <w:color w:val="000000" w:themeColor="text1"/>
          <w:position w:val="-12"/>
          <w:sz w:val="24"/>
          <w:szCs w:val="24"/>
          <w:lang w:val="en-GB"/>
        </w:rPr>
        <w:object w:dxaOrig="780" w:dyaOrig="460" w14:anchorId="3591E623">
          <v:shape id="_x0000_i1250" type="#_x0000_t75" style="width:38.25pt;height:22.5pt" o:ole="">
            <v:imagedata r:id="rId438" o:title=""/>
          </v:shape>
          <o:OLEObject Type="Embed" ProgID="Equation.DSMT4" ShapeID="_x0000_i1250" DrawAspect="Content" ObjectID="_1644655793" r:id="rId439"/>
        </w:object>
      </w:r>
      <w:r w:rsidR="00077913" w:rsidRPr="006C145B">
        <w:rPr>
          <w:rFonts w:ascii="Times New Roman" w:hAnsi="Times New Roman" w:cs="Times New Roman"/>
          <w:color w:val="000000" w:themeColor="text1"/>
          <w:sz w:val="24"/>
          <w:szCs w:val="24"/>
          <w:lang w:val="en-GB"/>
        </w:rPr>
        <w:t xml:space="preserve"> by </w:t>
      </w:r>
      <w:r w:rsidR="00612B79" w:rsidRPr="006C145B">
        <w:rPr>
          <w:rFonts w:ascii="Times New Roman" w:hAnsi="Times New Roman" w:cs="Times New Roman"/>
          <w:color w:val="000000" w:themeColor="text1"/>
          <w:sz w:val="24"/>
          <w:szCs w:val="24"/>
          <w:lang w:val="en-GB"/>
        </w:rPr>
        <w:t xml:space="preserve">using </w:t>
      </w:r>
      <w:r w:rsidR="00077913" w:rsidRPr="006C145B">
        <w:rPr>
          <w:rFonts w:ascii="Times New Roman" w:hAnsi="Times New Roman" w:cs="Times New Roman"/>
          <w:color w:val="000000" w:themeColor="text1"/>
          <w:sz w:val="24"/>
          <w:szCs w:val="24"/>
          <w:lang w:val="en-GB"/>
        </w:rPr>
        <w:t xml:space="preserve">the discretized </w:t>
      </w:r>
      <w:r w:rsidR="00612B79" w:rsidRPr="006C145B">
        <w:rPr>
          <w:rFonts w:ascii="Times New Roman" w:hAnsi="Times New Roman" w:cs="Times New Roman"/>
          <w:color w:val="000000" w:themeColor="text1"/>
          <w:sz w:val="24"/>
          <w:szCs w:val="24"/>
          <w:lang w:val="en-GB"/>
        </w:rPr>
        <w:t>rules</w:t>
      </w:r>
      <w:r w:rsidR="00077913" w:rsidRPr="006C145B">
        <w:rPr>
          <w:rFonts w:ascii="Times New Roman" w:hAnsi="Times New Roman" w:cs="Times New Roman"/>
          <w:color w:val="000000" w:themeColor="text1"/>
          <w:sz w:val="24"/>
          <w:szCs w:val="24"/>
          <w:lang w:val="en-GB"/>
        </w:rPr>
        <w:t xml:space="preserve"> in Section 2</w:t>
      </w:r>
      <w:r w:rsidR="00625761" w:rsidRPr="006C145B">
        <w:rPr>
          <w:rFonts w:ascii="Times New Roman" w:hAnsi="Times New Roman" w:cs="Times New Roman"/>
          <w:color w:val="000000" w:themeColor="text1"/>
          <w:sz w:val="24"/>
          <w:szCs w:val="24"/>
          <w:lang w:val="en-GB"/>
        </w:rPr>
        <w:t xml:space="preserve">, and the </w:t>
      </w:r>
      <w:r w:rsidR="0068396C" w:rsidRPr="006C145B">
        <w:rPr>
          <w:rFonts w:ascii="Times New Roman" w:hAnsi="Times New Roman" w:cs="Times New Roman"/>
          <w:color w:val="000000" w:themeColor="text1"/>
          <w:sz w:val="24"/>
          <w:szCs w:val="24"/>
          <w:lang w:val="en-GB"/>
        </w:rPr>
        <w:t xml:space="preserve">corresponding </w:t>
      </w:r>
      <w:r w:rsidR="00625761" w:rsidRPr="006C145B">
        <w:rPr>
          <w:rFonts w:ascii="Times New Roman" w:hAnsi="Times New Roman" w:cs="Times New Roman"/>
          <w:color w:val="000000" w:themeColor="text1"/>
          <w:sz w:val="24"/>
          <w:szCs w:val="24"/>
          <w:lang w:val="en-GB"/>
        </w:rPr>
        <w:t xml:space="preserve">temperature vector of the whole structure is </w:t>
      </w:r>
      <w:r w:rsidR="00680313" w:rsidRPr="006C145B">
        <w:rPr>
          <w:rFonts w:ascii="Times New Roman" w:hAnsi="Times New Roman" w:cs="Times New Roman"/>
          <w:color w:val="000000" w:themeColor="text1"/>
          <w:position w:val="-12"/>
          <w:sz w:val="24"/>
          <w:szCs w:val="24"/>
          <w:lang w:val="en-GB"/>
        </w:rPr>
        <w:object w:dxaOrig="840" w:dyaOrig="460" w14:anchorId="01395F5C">
          <v:shape id="_x0000_i1251" type="#_x0000_t75" style="width:42pt;height:22.5pt" o:ole="">
            <v:imagedata r:id="rId440" o:title=""/>
          </v:shape>
          <o:OLEObject Type="Embed" ProgID="Equation.DSMT4" ShapeID="_x0000_i1251" DrawAspect="Content" ObjectID="_1644655794" r:id="rId441"/>
        </w:object>
      </w:r>
      <w:r w:rsidR="003D6054" w:rsidRPr="006C145B">
        <w:rPr>
          <w:rFonts w:ascii="Times New Roman" w:hAnsi="Times New Roman" w:cs="Times New Roman"/>
          <w:color w:val="000000" w:themeColor="text1"/>
          <w:sz w:val="24"/>
          <w:szCs w:val="24"/>
          <w:lang w:val="en-GB"/>
        </w:rPr>
        <w:t xml:space="preserve"> whose</w:t>
      </w:r>
      <w:r w:rsidR="00583B77" w:rsidRPr="006C145B">
        <w:rPr>
          <w:rFonts w:ascii="Times New Roman" w:hAnsi="Times New Roman" w:cs="Times New Roman"/>
          <w:color w:val="000000" w:themeColor="text1"/>
          <w:sz w:val="24"/>
          <w:szCs w:val="24"/>
          <w:lang w:val="en-GB"/>
        </w:rPr>
        <w:t xml:space="preserve"> initial</w:t>
      </w:r>
      <w:r w:rsidR="003D6054" w:rsidRPr="006C145B">
        <w:rPr>
          <w:rFonts w:ascii="Times New Roman" w:hAnsi="Times New Roman" w:cs="Times New Roman"/>
          <w:color w:val="000000" w:themeColor="text1"/>
          <w:sz w:val="24"/>
          <w:szCs w:val="24"/>
          <w:lang w:val="en-GB"/>
        </w:rPr>
        <w:t xml:space="preserve"> elements are all zero</w:t>
      </w:r>
      <w:r w:rsidR="00CC700E" w:rsidRPr="006C145B">
        <w:rPr>
          <w:rFonts w:ascii="Times New Roman" w:hAnsi="Times New Roman" w:cs="Times New Roman"/>
          <w:color w:val="000000" w:themeColor="text1"/>
          <w:sz w:val="24"/>
          <w:szCs w:val="24"/>
          <w:lang w:val="en-GB"/>
        </w:rPr>
        <w:t>.</w:t>
      </w:r>
      <w:r w:rsidR="001B6845" w:rsidRPr="006C145B">
        <w:rPr>
          <w:rFonts w:ascii="Times New Roman" w:hAnsi="Times New Roman" w:cs="Times New Roman"/>
          <w:color w:val="000000" w:themeColor="text1"/>
          <w:sz w:val="24"/>
          <w:szCs w:val="24"/>
          <w:lang w:val="en-GB"/>
        </w:rPr>
        <w:t xml:space="preserve"> Then, b</w:t>
      </w:r>
      <w:r w:rsidR="002F13F0" w:rsidRPr="006C145B">
        <w:rPr>
          <w:rFonts w:ascii="Times New Roman" w:hAnsi="Times New Roman" w:cs="Times New Roman"/>
          <w:color w:val="000000" w:themeColor="text1"/>
          <w:sz w:val="24"/>
          <w:szCs w:val="24"/>
          <w:lang w:val="en-GB"/>
        </w:rPr>
        <w:t>ased on the node numbering rule</w:t>
      </w:r>
      <w:r w:rsidR="00ED74C8" w:rsidRPr="006C145B">
        <w:rPr>
          <w:rFonts w:ascii="Times New Roman" w:hAnsi="Times New Roman" w:cs="Times New Roman"/>
          <w:color w:val="000000" w:themeColor="text1"/>
          <w:sz w:val="24"/>
          <w:szCs w:val="24"/>
          <w:lang w:val="en-GB"/>
        </w:rPr>
        <w:t>s</w:t>
      </w:r>
      <w:r w:rsidR="002F13F0" w:rsidRPr="006C145B">
        <w:rPr>
          <w:rFonts w:ascii="Times New Roman" w:hAnsi="Times New Roman" w:cs="Times New Roman"/>
          <w:color w:val="000000" w:themeColor="text1"/>
          <w:sz w:val="24"/>
          <w:szCs w:val="24"/>
          <w:lang w:val="en-GB"/>
        </w:rPr>
        <w:t xml:space="preserve"> in Section 2, we can </w:t>
      </w:r>
      <w:r w:rsidR="00354338" w:rsidRPr="006C145B">
        <w:rPr>
          <w:rFonts w:ascii="Times New Roman" w:hAnsi="Times New Roman" w:cs="Times New Roman"/>
          <w:color w:val="000000" w:themeColor="text1"/>
          <w:sz w:val="24"/>
          <w:szCs w:val="24"/>
          <w:lang w:val="en-GB"/>
        </w:rPr>
        <w:t xml:space="preserve">easily </w:t>
      </w:r>
      <w:r w:rsidR="00FD5081" w:rsidRPr="006C145B">
        <w:rPr>
          <w:rFonts w:ascii="Times New Roman" w:hAnsi="Times New Roman" w:cs="Times New Roman"/>
          <w:color w:val="000000" w:themeColor="text1"/>
          <w:sz w:val="24"/>
          <w:szCs w:val="24"/>
          <w:lang w:val="en-GB"/>
        </w:rPr>
        <w:t>obtain the node number</w:t>
      </w:r>
      <w:r w:rsidR="005C39DC" w:rsidRPr="006C145B">
        <w:rPr>
          <w:rFonts w:ascii="Times New Roman" w:hAnsi="Times New Roman" w:cs="Times New Roman"/>
          <w:color w:val="000000" w:themeColor="text1"/>
          <w:sz w:val="24"/>
          <w:szCs w:val="24"/>
          <w:lang w:val="en-GB"/>
        </w:rPr>
        <w:t xml:space="preserve"> vector</w:t>
      </w:r>
      <w:r w:rsidR="002F13F0" w:rsidRPr="006C145B">
        <w:rPr>
          <w:rFonts w:ascii="Times New Roman" w:hAnsi="Times New Roman" w:cs="Times New Roman"/>
          <w:color w:val="000000" w:themeColor="text1"/>
          <w:sz w:val="24"/>
          <w:szCs w:val="24"/>
          <w:lang w:val="en-GB"/>
        </w:rPr>
        <w:t xml:space="preserve"> of </w:t>
      </w:r>
      <w:r w:rsidR="00DC3F40" w:rsidRPr="006C145B">
        <w:rPr>
          <w:rFonts w:ascii="Times New Roman" w:hAnsi="Times New Roman" w:cs="Times New Roman"/>
          <w:color w:val="000000" w:themeColor="text1"/>
          <w:sz w:val="24"/>
          <w:szCs w:val="24"/>
          <w:lang w:val="en-GB"/>
        </w:rPr>
        <w:t xml:space="preserve">domain </w:t>
      </w:r>
      <w:r w:rsidR="00680313" w:rsidRPr="006C145B">
        <w:rPr>
          <w:rFonts w:ascii="Times New Roman" w:hAnsi="Times New Roman" w:cs="Times New Roman"/>
          <w:color w:val="000000" w:themeColor="text1"/>
          <w:position w:val="-12"/>
          <w:sz w:val="24"/>
          <w:szCs w:val="24"/>
          <w:lang w:val="en-GB"/>
        </w:rPr>
        <w:object w:dxaOrig="320" w:dyaOrig="360" w14:anchorId="299633AE">
          <v:shape id="_x0000_i1252" type="#_x0000_t75" style="width:15pt;height:18.75pt" o:ole="">
            <v:imagedata r:id="rId442" o:title=""/>
          </v:shape>
          <o:OLEObject Type="Embed" ProgID="Equation.DSMT4" ShapeID="_x0000_i1252" DrawAspect="Content" ObjectID="_1644655795" r:id="rId443"/>
        </w:object>
      </w:r>
      <w:r w:rsidR="00696D6A" w:rsidRPr="006C145B">
        <w:rPr>
          <w:rFonts w:ascii="Times New Roman" w:hAnsi="Times New Roman" w:cs="Times New Roman"/>
          <w:color w:val="000000" w:themeColor="text1"/>
          <w:sz w:val="24"/>
          <w:szCs w:val="24"/>
          <w:lang w:val="en-GB"/>
        </w:rPr>
        <w:t xml:space="preserve"> (the small-scale structure)</w:t>
      </w:r>
      <w:r w:rsidR="00DC3F40" w:rsidRPr="006C145B">
        <w:rPr>
          <w:rFonts w:ascii="Times New Roman" w:hAnsi="Times New Roman" w:cs="Times New Roman"/>
          <w:color w:val="000000" w:themeColor="text1"/>
          <w:sz w:val="24"/>
          <w:szCs w:val="24"/>
          <w:lang w:val="en-GB"/>
        </w:rPr>
        <w:t xml:space="preserve"> </w:t>
      </w:r>
      <w:r w:rsidR="006C4A6C" w:rsidRPr="006C145B">
        <w:rPr>
          <w:rFonts w:ascii="Times New Roman" w:hAnsi="Times New Roman" w:cs="Times New Roman"/>
          <w:color w:val="000000" w:themeColor="text1"/>
          <w:sz w:val="24"/>
          <w:szCs w:val="24"/>
          <w:lang w:val="en-GB"/>
        </w:rPr>
        <w:t>in the whole structure</w:t>
      </w:r>
      <w:r w:rsidR="00CC700E" w:rsidRPr="006C145B">
        <w:rPr>
          <w:rFonts w:ascii="Times New Roman" w:hAnsi="Times New Roman" w:cs="Times New Roman"/>
          <w:color w:val="000000" w:themeColor="text1"/>
          <w:sz w:val="24"/>
          <w:szCs w:val="24"/>
          <w:lang w:val="en-GB"/>
        </w:rPr>
        <w:t xml:space="preserve">, </w:t>
      </w:r>
      <w:r w:rsidR="002F13F0" w:rsidRPr="006C145B">
        <w:rPr>
          <w:rFonts w:ascii="Times New Roman" w:hAnsi="Times New Roman" w:cs="Times New Roman"/>
          <w:color w:val="000000" w:themeColor="text1"/>
          <w:sz w:val="24"/>
          <w:szCs w:val="24"/>
          <w:lang w:val="en-GB"/>
        </w:rPr>
        <w:t xml:space="preserve">denoted as </w:t>
      </w:r>
      <w:r w:rsidR="00680313" w:rsidRPr="006C145B">
        <w:rPr>
          <w:rFonts w:ascii="Times New Roman" w:hAnsi="Times New Roman" w:cs="Times New Roman"/>
          <w:color w:val="000000" w:themeColor="text1"/>
          <w:position w:val="-12"/>
          <w:sz w:val="24"/>
          <w:szCs w:val="24"/>
          <w:lang w:val="en-GB"/>
        </w:rPr>
        <w:object w:dxaOrig="279" w:dyaOrig="360" w14:anchorId="6608259C">
          <v:shape id="_x0000_i1253" type="#_x0000_t75" style="width:15pt;height:18.75pt" o:ole="">
            <v:imagedata r:id="rId444" o:title=""/>
          </v:shape>
          <o:OLEObject Type="Embed" ProgID="Equation.DSMT4" ShapeID="_x0000_i1253" DrawAspect="Content" ObjectID="_1644655796" r:id="rId445"/>
        </w:object>
      </w:r>
      <w:r w:rsidR="00065F1D" w:rsidRPr="006C145B">
        <w:rPr>
          <w:rFonts w:ascii="Times New Roman" w:hAnsi="Times New Roman" w:cs="Times New Roman"/>
          <w:color w:val="000000" w:themeColor="text1"/>
          <w:sz w:val="24"/>
          <w:szCs w:val="24"/>
          <w:lang w:val="en-GB"/>
        </w:rPr>
        <w:t>.</w:t>
      </w:r>
      <w:r w:rsidR="00DF7BD8" w:rsidRPr="006C145B">
        <w:rPr>
          <w:rFonts w:ascii="Times New Roman" w:hAnsi="Times New Roman" w:cs="Times New Roman"/>
          <w:color w:val="000000" w:themeColor="text1"/>
          <w:sz w:val="24"/>
          <w:szCs w:val="24"/>
          <w:lang w:val="en-GB"/>
        </w:rPr>
        <w:t xml:space="preserve"> </w:t>
      </w:r>
      <w:r w:rsidR="001B6845" w:rsidRPr="006C145B">
        <w:rPr>
          <w:rFonts w:ascii="Times New Roman" w:hAnsi="Times New Roman" w:cs="Times New Roman"/>
          <w:color w:val="000000" w:themeColor="text1"/>
          <w:sz w:val="24"/>
          <w:szCs w:val="24"/>
          <w:lang w:val="en-GB"/>
        </w:rPr>
        <w:t>Finally</w:t>
      </w:r>
      <w:r w:rsidR="00DF7BD8" w:rsidRPr="006C145B">
        <w:rPr>
          <w:rFonts w:ascii="Times New Roman" w:hAnsi="Times New Roman" w:cs="Times New Roman"/>
          <w:color w:val="000000" w:themeColor="text1"/>
          <w:sz w:val="24"/>
          <w:szCs w:val="24"/>
          <w:lang w:val="en-GB"/>
        </w:rPr>
        <w:t xml:space="preserve">, </w:t>
      </w:r>
      <w:r w:rsidR="00DD0606" w:rsidRPr="006C145B">
        <w:rPr>
          <w:rFonts w:ascii="Times New Roman" w:hAnsi="Times New Roman" w:cs="Times New Roman"/>
          <w:color w:val="000000" w:themeColor="text1"/>
          <w:sz w:val="24"/>
          <w:szCs w:val="24"/>
          <w:lang w:val="en-GB"/>
        </w:rPr>
        <w:t xml:space="preserve">the transfer of the result of the small-scale structure corresponding to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15290378">
          <v:shape id="_x0000_i1254" type="#_x0000_t75" style="width:41.25pt;height:23.25pt" o:ole="">
            <v:imagedata r:id="rId446" o:title=""/>
          </v:shape>
          <o:OLEObject Type="Embed" ProgID="Equation.DSMT4" ShapeID="_x0000_i1254" DrawAspect="Content" ObjectID="_1644655797" r:id="rId447"/>
        </w:object>
      </w:r>
      <w:r w:rsidR="00DD0606" w:rsidRPr="006C145B">
        <w:rPr>
          <w:rFonts w:ascii="Times New Roman" w:hAnsi="Times New Roman" w:cs="Times New Roman"/>
          <w:color w:val="000000" w:themeColor="text1"/>
          <w:sz w:val="24"/>
          <w:szCs w:val="24"/>
          <w:lang w:val="en-GB"/>
        </w:rPr>
        <w:t xml:space="preserve"> to the whole </w:t>
      </w:r>
      <w:r w:rsidR="00224F97" w:rsidRPr="006C145B">
        <w:rPr>
          <w:rFonts w:ascii="Times New Roman" w:hAnsi="Times New Roman" w:cs="Times New Roman"/>
          <w:color w:val="000000" w:themeColor="text1"/>
          <w:sz w:val="24"/>
          <w:szCs w:val="24"/>
          <w:lang w:val="en-GB"/>
        </w:rPr>
        <w:t>structure</w:t>
      </w:r>
      <w:r w:rsidR="00DD0606" w:rsidRPr="006C145B">
        <w:rPr>
          <w:rFonts w:ascii="Times New Roman" w:hAnsi="Times New Roman" w:cs="Times New Roman"/>
          <w:color w:val="000000" w:themeColor="text1"/>
          <w:sz w:val="24"/>
          <w:szCs w:val="24"/>
          <w:lang w:val="en-GB"/>
        </w:rPr>
        <w:t xml:space="preserve"> can be </w:t>
      </w:r>
      <w:r w:rsidR="00C06D5C" w:rsidRPr="006C145B">
        <w:rPr>
          <w:rFonts w:ascii="Times New Roman" w:hAnsi="Times New Roman" w:cs="Times New Roman"/>
          <w:color w:val="000000" w:themeColor="text1"/>
          <w:sz w:val="24"/>
          <w:szCs w:val="24"/>
          <w:lang w:val="en-GB"/>
        </w:rPr>
        <w:t>expressed as</w:t>
      </w:r>
    </w:p>
    <w:p w14:paraId="21C1DAEE" w14:textId="32ECFF3B" w:rsidR="008E2A84" w:rsidRPr="006C145B" w:rsidRDefault="008E2A84" w:rsidP="00615E03">
      <w:pPr>
        <w:pStyle w:val="MTDisplayEquation"/>
        <w:rPr>
          <w:color w:val="000000" w:themeColor="text1"/>
          <w:lang w:val="en-GB"/>
        </w:rPr>
      </w:pPr>
      <w:r w:rsidRPr="006C145B">
        <w:rPr>
          <w:color w:val="000000" w:themeColor="text1"/>
          <w:lang w:val="en-GB"/>
        </w:rPr>
        <w:tab/>
      </w:r>
      <w:r w:rsidR="00680313" w:rsidRPr="006C145B">
        <w:rPr>
          <w:color w:val="000000" w:themeColor="text1"/>
          <w:position w:val="-14"/>
          <w:lang w:val="en-GB"/>
        </w:rPr>
        <w:object w:dxaOrig="2240" w:dyaOrig="480" w14:anchorId="3E3B0595">
          <v:shape id="_x0000_i1255" type="#_x0000_t75" style="width:111.75pt;height:23.25pt" o:ole="">
            <v:imagedata r:id="rId448" o:title=""/>
          </v:shape>
          <o:OLEObject Type="Embed" ProgID="Equation.DSMT4" ShapeID="_x0000_i1255" DrawAspect="Content" ObjectID="_1644655798" r:id="rId449"/>
        </w:object>
      </w:r>
      <w:r w:rsidRPr="006C145B">
        <w:rPr>
          <w:color w:val="000000" w:themeColor="text1"/>
          <w:lang w:val="en-GB"/>
        </w:rPr>
        <w:t xml:space="preserve"> </w:t>
      </w:r>
      <w:r w:rsidRPr="006C145B">
        <w:rPr>
          <w:color w:val="000000" w:themeColor="text1"/>
          <w:lang w:val="en-GB"/>
        </w:rPr>
        <w:tab/>
      </w:r>
      <w:r w:rsidRPr="006C145B">
        <w:rPr>
          <w:color w:val="000000" w:themeColor="text1"/>
          <w:lang w:val="en-GB"/>
        </w:rPr>
        <w:fldChar w:fldCharType="begin"/>
      </w:r>
      <w:r w:rsidRPr="006C145B">
        <w:rPr>
          <w:color w:val="000000" w:themeColor="text1"/>
          <w:lang w:val="en-GB"/>
        </w:rPr>
        <w:instrText xml:space="preserve"> MACROBUTTON MTPlaceRef \* MERGEFORMAT </w:instrText>
      </w:r>
      <w:r w:rsidRPr="006C145B">
        <w:rPr>
          <w:color w:val="000000" w:themeColor="text1"/>
          <w:lang w:val="en-GB"/>
        </w:rPr>
        <w:fldChar w:fldCharType="begin"/>
      </w:r>
      <w:r w:rsidRPr="006C145B">
        <w:rPr>
          <w:color w:val="000000" w:themeColor="text1"/>
          <w:lang w:val="en-GB"/>
        </w:rPr>
        <w:instrText xml:space="preserve"> SEQ MTEqn \h \* MERGEFORMAT </w:instrText>
      </w:r>
      <w:r w:rsidRPr="006C145B">
        <w:rPr>
          <w:color w:val="000000" w:themeColor="text1"/>
          <w:lang w:val="en-GB"/>
        </w:rPr>
        <w:fldChar w:fldCharType="end"/>
      </w:r>
      <w:r w:rsidRPr="006C145B">
        <w:rPr>
          <w:color w:val="000000" w:themeColor="text1"/>
          <w:lang w:val="en-GB"/>
        </w:rPr>
        <w:instrText>(</w:instrText>
      </w:r>
      <w:r w:rsidRPr="006C145B">
        <w:rPr>
          <w:color w:val="000000" w:themeColor="text1"/>
          <w:lang w:val="en-GB"/>
        </w:rPr>
        <w:fldChar w:fldCharType="begin"/>
      </w:r>
      <w:r w:rsidRPr="006C145B">
        <w:rPr>
          <w:color w:val="000000" w:themeColor="text1"/>
          <w:lang w:val="en-GB"/>
        </w:rPr>
        <w:instrText xml:space="preserve"> SEQ MTEqn \c \* Arabic \* MERGEFORMAT </w:instrText>
      </w:r>
      <w:r w:rsidRPr="006C145B">
        <w:rPr>
          <w:color w:val="000000" w:themeColor="text1"/>
          <w:lang w:val="en-GB"/>
        </w:rPr>
        <w:fldChar w:fldCharType="separate"/>
      </w:r>
      <w:r w:rsidR="00781080">
        <w:rPr>
          <w:noProof/>
          <w:color w:val="000000" w:themeColor="text1"/>
          <w:lang w:val="en-GB"/>
        </w:rPr>
        <w:instrText>24</w:instrText>
      </w:r>
      <w:r w:rsidRPr="006C145B">
        <w:rPr>
          <w:color w:val="000000" w:themeColor="text1"/>
          <w:lang w:val="en-GB"/>
        </w:rPr>
        <w:fldChar w:fldCharType="end"/>
      </w:r>
      <w:r w:rsidRPr="006C145B">
        <w:rPr>
          <w:color w:val="000000" w:themeColor="text1"/>
          <w:lang w:val="en-GB"/>
        </w:rPr>
        <w:instrText>)</w:instrText>
      </w:r>
      <w:r w:rsidRPr="006C145B">
        <w:rPr>
          <w:color w:val="000000" w:themeColor="text1"/>
          <w:lang w:val="en-GB"/>
        </w:rPr>
        <w:fldChar w:fldCharType="end"/>
      </w:r>
    </w:p>
    <w:p w14:paraId="5C30545F" w14:textId="5F348728" w:rsidR="0035035C" w:rsidRPr="006C145B" w:rsidRDefault="00491B48" w:rsidP="00615E03">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Nevertheless, w</w:t>
      </w:r>
      <w:r w:rsidR="00FB7D7E" w:rsidRPr="006C145B">
        <w:rPr>
          <w:rFonts w:ascii="Times New Roman" w:hAnsi="Times New Roman" w:cs="Times New Roman"/>
          <w:color w:val="000000" w:themeColor="text1"/>
          <w:sz w:val="24"/>
          <w:szCs w:val="24"/>
          <w:lang w:val="en-GB"/>
        </w:rPr>
        <w:t xml:space="preserve">hen </w:t>
      </w:r>
      <w:r w:rsidR="00680313" w:rsidRPr="006C145B">
        <w:rPr>
          <w:rFonts w:ascii="Times New Roman" w:hAnsi="Times New Roman" w:cs="Times New Roman"/>
          <w:color w:val="000000" w:themeColor="text1"/>
          <w:position w:val="-14"/>
          <w:sz w:val="24"/>
          <w:szCs w:val="24"/>
          <w:lang w:val="en-GB"/>
        </w:rPr>
        <w:object w:dxaOrig="2760" w:dyaOrig="400" w14:anchorId="232C28FB">
          <v:shape id="_x0000_i1256" type="#_x0000_t75" style="width:138pt;height:20.25pt" o:ole="">
            <v:imagedata r:id="rId450" o:title=""/>
          </v:shape>
          <o:OLEObject Type="Embed" ProgID="Equation.DSMT4" ShapeID="_x0000_i1256" DrawAspect="Content" ObjectID="_1644655799" r:id="rId451"/>
        </w:object>
      </w:r>
      <w:r w:rsidR="00FB7D7E" w:rsidRPr="006C145B">
        <w:rPr>
          <w:rFonts w:ascii="Times New Roman" w:hAnsi="Times New Roman" w:cs="Times New Roman"/>
          <w:color w:val="000000" w:themeColor="text1"/>
          <w:sz w:val="24"/>
          <w:szCs w:val="24"/>
          <w:lang w:val="en-GB"/>
        </w:rPr>
        <w:t>, the actual domain affected by the</w:t>
      </w:r>
      <w:r w:rsidR="00853205" w:rsidRPr="006C145B">
        <w:rPr>
          <w:rFonts w:ascii="Times New Roman" w:hAnsi="Times New Roman" w:cs="Times New Roman"/>
          <w:color w:val="000000" w:themeColor="text1"/>
          <w:sz w:val="24"/>
          <w:szCs w:val="24"/>
          <w:lang w:val="en-GB"/>
        </w:rPr>
        <w:t xml:space="preserve"> basic</w:t>
      </w:r>
      <w:r w:rsidR="00FB7D7E" w:rsidRPr="006C145B">
        <w:rPr>
          <w:rFonts w:ascii="Times New Roman" w:hAnsi="Times New Roman" w:cs="Times New Roman"/>
          <w:color w:val="000000" w:themeColor="text1"/>
          <w:sz w:val="24"/>
          <w:szCs w:val="24"/>
          <w:lang w:val="en-GB"/>
        </w:rPr>
        <w:t xml:space="preserve"> equivalent heat load </w:t>
      </w:r>
      <w:r w:rsidR="00680313" w:rsidRPr="006C145B">
        <w:rPr>
          <w:rFonts w:ascii="Times New Roman" w:hAnsi="Times New Roman" w:cs="Times New Roman"/>
          <w:color w:val="000000" w:themeColor="text1"/>
          <w:position w:val="-12"/>
          <w:sz w:val="24"/>
          <w:szCs w:val="24"/>
          <w:lang w:val="en-GB"/>
        </w:rPr>
        <w:object w:dxaOrig="800" w:dyaOrig="460" w14:anchorId="07AFE2E5">
          <v:shape id="_x0000_i1257" type="#_x0000_t75" style="width:41.25pt;height:23.25pt" o:ole="">
            <v:imagedata r:id="rId452" o:title=""/>
          </v:shape>
          <o:OLEObject Type="Embed" ProgID="Equation.DSMT4" ShapeID="_x0000_i1257" DrawAspect="Content" ObjectID="_1644655800" r:id="rId453"/>
        </w:object>
      </w:r>
      <w:r w:rsidR="00FB7D7E" w:rsidRPr="006C145B">
        <w:rPr>
          <w:rFonts w:ascii="Times New Roman" w:hAnsi="Times New Roman" w:cs="Times New Roman"/>
          <w:color w:val="000000" w:themeColor="text1"/>
          <w:sz w:val="24"/>
          <w:szCs w:val="24"/>
          <w:lang w:val="en-GB"/>
        </w:rPr>
        <w:t xml:space="preserve"> is smaller than the</w:t>
      </w:r>
      <w:r w:rsidR="00BE434C" w:rsidRPr="006C145B">
        <w:rPr>
          <w:rFonts w:ascii="Times New Roman" w:hAnsi="Times New Roman" w:cs="Times New Roman"/>
          <w:color w:val="000000" w:themeColor="text1"/>
          <w:sz w:val="24"/>
          <w:szCs w:val="24"/>
          <w:lang w:val="en-GB"/>
        </w:rPr>
        <w:t xml:space="preserve"> small-scale</w:t>
      </w:r>
      <w:r w:rsidR="00FB7D7E" w:rsidRPr="006C145B">
        <w:rPr>
          <w:rFonts w:ascii="Times New Roman" w:hAnsi="Times New Roman" w:cs="Times New Roman"/>
          <w:color w:val="000000" w:themeColor="text1"/>
          <w:sz w:val="24"/>
          <w:szCs w:val="24"/>
          <w:lang w:val="en-GB"/>
        </w:rPr>
        <w:t xml:space="preserve"> domain</w:t>
      </w:r>
      <w:r w:rsidR="001A539C" w:rsidRPr="006C145B">
        <w:rPr>
          <w:rFonts w:ascii="Times New Roman" w:hAnsi="Times New Roman" w:cs="Times New Roman"/>
          <w:color w:val="000000" w:themeColor="text1"/>
          <w:sz w:val="24"/>
          <w:szCs w:val="24"/>
          <w:lang w:val="en-GB"/>
        </w:rPr>
        <w:t xml:space="preserve"> consisting of </w:t>
      </w:r>
      <w:r w:rsidR="00677F17" w:rsidRPr="006C145B">
        <w:rPr>
          <w:rFonts w:ascii="Times New Roman" w:hAnsi="Times New Roman" w:cs="Times New Roman"/>
          <w:color w:val="000000" w:themeColor="text1"/>
          <w:position w:val="-14"/>
          <w:sz w:val="24"/>
          <w:szCs w:val="24"/>
          <w:lang w:val="en-GB"/>
        </w:rPr>
        <w:object w:dxaOrig="1800" w:dyaOrig="400" w14:anchorId="7C606F12">
          <v:shape id="_x0000_i1258" type="#_x0000_t75" style="width:90pt;height:20.25pt" o:ole="">
            <v:imagedata r:id="rId454" o:title=""/>
          </v:shape>
          <o:OLEObject Type="Embed" ProgID="Equation.DSMT4" ShapeID="_x0000_i1258" DrawAspect="Content" ObjectID="_1644655801" r:id="rId455"/>
        </w:object>
      </w:r>
      <w:r w:rsidR="001A539C" w:rsidRPr="006C145B">
        <w:rPr>
          <w:rFonts w:ascii="Times New Roman" w:hAnsi="Times New Roman" w:cs="Times New Roman"/>
          <w:color w:val="000000" w:themeColor="text1"/>
          <w:sz w:val="24"/>
          <w:szCs w:val="24"/>
          <w:lang w:val="en-GB"/>
        </w:rPr>
        <w:t xml:space="preserve"> unit cells</w:t>
      </w:r>
      <w:r w:rsidR="00FB7D7E" w:rsidRPr="006C145B">
        <w:rPr>
          <w:rFonts w:ascii="Times New Roman" w:hAnsi="Times New Roman" w:cs="Times New Roman"/>
          <w:color w:val="000000" w:themeColor="text1"/>
          <w:sz w:val="24"/>
          <w:szCs w:val="24"/>
          <w:lang w:val="en-GB"/>
        </w:rPr>
        <w:t xml:space="preserve">. </w:t>
      </w:r>
      <w:r w:rsidR="00222E8B" w:rsidRPr="006C145B">
        <w:rPr>
          <w:rFonts w:ascii="Times New Roman" w:hAnsi="Times New Roman" w:cs="Times New Roman"/>
          <w:color w:val="000000" w:themeColor="text1"/>
          <w:sz w:val="24"/>
          <w:szCs w:val="24"/>
          <w:lang w:val="en-GB"/>
        </w:rPr>
        <w:t>For example, w</w:t>
      </w:r>
      <w:r w:rsidR="00FB7D7E" w:rsidRPr="006C145B">
        <w:rPr>
          <w:rFonts w:ascii="Times New Roman" w:hAnsi="Times New Roman" w:cs="Times New Roman"/>
          <w:color w:val="000000" w:themeColor="text1"/>
          <w:sz w:val="24"/>
          <w:szCs w:val="24"/>
          <w:lang w:val="en-GB"/>
        </w:rPr>
        <w:t xml:space="preserve">hen </w:t>
      </w:r>
      <w:r w:rsidR="00680313" w:rsidRPr="006C145B">
        <w:rPr>
          <w:rFonts w:ascii="Times New Roman" w:hAnsi="Times New Roman" w:cs="Times New Roman"/>
          <w:color w:val="000000" w:themeColor="text1"/>
          <w:position w:val="-12"/>
          <w:sz w:val="24"/>
          <w:szCs w:val="24"/>
          <w:lang w:val="en-GB"/>
        </w:rPr>
        <w:object w:dxaOrig="639" w:dyaOrig="360" w14:anchorId="019B6C72">
          <v:shape id="_x0000_i1259" type="#_x0000_t75" style="width:32.25pt;height:17.25pt" o:ole="">
            <v:imagedata r:id="rId456" o:title=""/>
          </v:shape>
          <o:OLEObject Type="Embed" ProgID="Equation.DSMT4" ShapeID="_x0000_i1259" DrawAspect="Content" ObjectID="_1644655802" r:id="rId457"/>
        </w:object>
      </w:r>
      <w:r w:rsidR="00FB7D7E" w:rsidRPr="006C145B">
        <w:rPr>
          <w:rFonts w:ascii="Times New Roman" w:hAnsi="Times New Roman" w:cs="Times New Roman"/>
          <w:color w:val="000000" w:themeColor="text1"/>
          <w:sz w:val="24"/>
          <w:szCs w:val="24"/>
          <w:lang w:val="en-GB"/>
        </w:rPr>
        <w:t>,</w:t>
      </w:r>
      <w:r w:rsidR="00E379F2" w:rsidRPr="006C145B">
        <w:rPr>
          <w:rFonts w:ascii="Times New Roman" w:hAnsi="Times New Roman" w:cs="Times New Roman"/>
          <w:color w:val="000000" w:themeColor="text1"/>
          <w:sz w:val="24"/>
          <w:szCs w:val="24"/>
          <w:lang w:val="en-GB"/>
        </w:rPr>
        <w:t xml:space="preserve"> the basic equivalent heat load vector is </w:t>
      </w:r>
      <w:r w:rsidR="00680313" w:rsidRPr="006C145B">
        <w:rPr>
          <w:rFonts w:ascii="Times New Roman" w:hAnsi="Times New Roman" w:cs="Times New Roman"/>
          <w:color w:val="000000" w:themeColor="text1"/>
          <w:position w:val="-12"/>
          <w:sz w:val="24"/>
          <w:szCs w:val="24"/>
          <w:lang w:val="en-GB"/>
        </w:rPr>
        <w:object w:dxaOrig="700" w:dyaOrig="460" w14:anchorId="429C0A5D">
          <v:shape id="_x0000_i1260" type="#_x0000_t75" style="width:33.75pt;height:23.25pt" o:ole="">
            <v:imagedata r:id="rId458" o:title=""/>
          </v:shape>
          <o:OLEObject Type="Embed" ProgID="Equation.DSMT4" ShapeID="_x0000_i1260" DrawAspect="Content" ObjectID="_1644655803" r:id="rId459"/>
        </w:object>
      </w:r>
      <w:r w:rsidR="00E379F2" w:rsidRPr="006C145B">
        <w:rPr>
          <w:rFonts w:ascii="Times New Roman" w:hAnsi="Times New Roman" w:cs="Times New Roman"/>
          <w:color w:val="000000" w:themeColor="text1"/>
          <w:sz w:val="24"/>
          <w:szCs w:val="24"/>
          <w:lang w:val="en-GB"/>
        </w:rPr>
        <w:t>, which means that, at</w:t>
      </w:r>
      <w:r w:rsidR="00C24E91" w:rsidRPr="006C145B">
        <w:rPr>
          <w:rFonts w:ascii="Times New Roman" w:hAnsi="Times New Roman" w:cs="Times New Roman"/>
          <w:color w:val="000000" w:themeColor="text1"/>
          <w:sz w:val="24"/>
          <w:szCs w:val="24"/>
          <w:lang w:val="en-GB"/>
        </w:rPr>
        <w:t xml:space="preserve"> the initial time, </w:t>
      </w:r>
      <w:r w:rsidR="0030032D" w:rsidRPr="006C145B">
        <w:rPr>
          <w:rFonts w:ascii="Times New Roman" w:hAnsi="Times New Roman" w:cs="Times New Roman"/>
          <w:color w:val="000000" w:themeColor="text1"/>
          <w:sz w:val="24"/>
          <w:szCs w:val="24"/>
          <w:lang w:val="en-GB"/>
        </w:rPr>
        <w:t xml:space="preserve">only the unit cell </w:t>
      </w:r>
      <w:r w:rsidR="00680313" w:rsidRPr="006C145B">
        <w:rPr>
          <w:rFonts w:ascii="Times New Roman" w:hAnsi="Times New Roman" w:cs="Times New Roman"/>
          <w:color w:val="000000" w:themeColor="text1"/>
          <w:position w:val="-16"/>
          <w:sz w:val="24"/>
          <w:szCs w:val="24"/>
          <w:lang w:val="en-GB"/>
        </w:rPr>
        <w:object w:dxaOrig="680" w:dyaOrig="440" w14:anchorId="77465E0E">
          <v:shape id="_x0000_i1261" type="#_x0000_t75" style="width:36pt;height:22.5pt" o:ole="">
            <v:imagedata r:id="rId460" o:title=""/>
          </v:shape>
          <o:OLEObject Type="Embed" ProgID="Equation.DSMT4" ShapeID="_x0000_i1261" DrawAspect="Content" ObjectID="_1644655804" r:id="rId461"/>
        </w:object>
      </w:r>
      <w:r w:rsidR="0030032D" w:rsidRPr="006C145B">
        <w:rPr>
          <w:rFonts w:ascii="Times New Roman" w:hAnsi="Times New Roman" w:cs="Times New Roman"/>
          <w:color w:val="000000" w:themeColor="text1"/>
          <w:sz w:val="24"/>
          <w:szCs w:val="24"/>
          <w:lang w:val="en-GB"/>
        </w:rPr>
        <w:t xml:space="preserve"> </w:t>
      </w:r>
      <w:r w:rsidR="00CD2BBB" w:rsidRPr="006C145B">
        <w:rPr>
          <w:rFonts w:ascii="Times New Roman" w:hAnsi="Times New Roman" w:cs="Times New Roman"/>
          <w:color w:val="000000" w:themeColor="text1"/>
          <w:sz w:val="24"/>
          <w:szCs w:val="24"/>
          <w:lang w:val="en-GB"/>
        </w:rPr>
        <w:t>is subjected to</w:t>
      </w:r>
      <w:r w:rsidR="0030032D" w:rsidRPr="006C145B">
        <w:rPr>
          <w:rFonts w:ascii="Times New Roman" w:hAnsi="Times New Roman" w:cs="Times New Roman"/>
          <w:color w:val="000000" w:themeColor="text1"/>
          <w:sz w:val="24"/>
          <w:szCs w:val="24"/>
          <w:lang w:val="en-GB"/>
        </w:rPr>
        <w:t xml:space="preserve"> </w:t>
      </w:r>
      <w:r w:rsidR="00C24E91" w:rsidRPr="006C145B">
        <w:rPr>
          <w:rFonts w:ascii="Times New Roman" w:hAnsi="Times New Roman" w:cs="Times New Roman"/>
          <w:color w:val="000000" w:themeColor="text1"/>
          <w:sz w:val="24"/>
          <w:szCs w:val="24"/>
          <w:lang w:val="en-GB"/>
        </w:rPr>
        <w:t>non-zero</w:t>
      </w:r>
      <w:r w:rsidR="00E379F2" w:rsidRPr="006C145B">
        <w:rPr>
          <w:rFonts w:ascii="Times New Roman" w:hAnsi="Times New Roman" w:cs="Times New Roman"/>
          <w:color w:val="000000" w:themeColor="text1"/>
          <w:sz w:val="24"/>
          <w:szCs w:val="24"/>
          <w:lang w:val="en-GB"/>
        </w:rPr>
        <w:t xml:space="preserve"> heat </w:t>
      </w:r>
      <w:r w:rsidR="00D0113B" w:rsidRPr="006C145B">
        <w:rPr>
          <w:rFonts w:ascii="Times New Roman" w:hAnsi="Times New Roman" w:cs="Times New Roman"/>
          <w:color w:val="000000" w:themeColor="text1"/>
          <w:sz w:val="24"/>
          <w:szCs w:val="24"/>
          <w:lang w:val="en-GB"/>
        </w:rPr>
        <w:t>loads</w:t>
      </w:r>
      <w:r w:rsidR="000232E3" w:rsidRPr="006C145B">
        <w:rPr>
          <w:rFonts w:ascii="Times New Roman" w:hAnsi="Times New Roman" w:cs="Times New Roman"/>
          <w:color w:val="000000" w:themeColor="text1"/>
          <w:sz w:val="24"/>
          <w:szCs w:val="24"/>
          <w:lang w:val="en-GB"/>
        </w:rPr>
        <w:t>.</w:t>
      </w:r>
      <w:r w:rsidR="005B46E3" w:rsidRPr="006C145B">
        <w:rPr>
          <w:rFonts w:ascii="Times New Roman" w:hAnsi="Times New Roman" w:cs="Times New Roman"/>
          <w:color w:val="000000" w:themeColor="text1"/>
          <w:sz w:val="24"/>
          <w:szCs w:val="24"/>
          <w:lang w:val="en-GB"/>
        </w:rPr>
        <w:t xml:space="preserve"> </w:t>
      </w:r>
      <w:r w:rsidR="000232E3" w:rsidRPr="006C145B">
        <w:rPr>
          <w:rFonts w:ascii="Times New Roman" w:hAnsi="Times New Roman" w:cs="Times New Roman"/>
          <w:color w:val="000000" w:themeColor="text1"/>
          <w:sz w:val="24"/>
          <w:szCs w:val="24"/>
          <w:lang w:val="en-GB"/>
        </w:rPr>
        <w:t>A</w:t>
      </w:r>
      <w:r w:rsidR="00EF66DE" w:rsidRPr="006C145B">
        <w:rPr>
          <w:rFonts w:ascii="Times New Roman" w:hAnsi="Times New Roman" w:cs="Times New Roman"/>
          <w:color w:val="000000" w:themeColor="text1"/>
          <w:sz w:val="24"/>
          <w:szCs w:val="24"/>
          <w:lang w:val="en-GB"/>
        </w:rPr>
        <w:t>ccording to the physical feature of transient heat conduction</w:t>
      </w:r>
      <w:r w:rsidR="000232E3" w:rsidRPr="006C145B">
        <w:rPr>
          <w:rFonts w:ascii="Times New Roman" w:hAnsi="Times New Roman" w:cs="Times New Roman"/>
          <w:color w:val="000000" w:themeColor="text1"/>
          <w:sz w:val="24"/>
          <w:szCs w:val="24"/>
          <w:lang w:val="en-GB"/>
        </w:rPr>
        <w:t>,</w:t>
      </w:r>
      <w:r w:rsidR="00CD2BBB" w:rsidRPr="006C145B">
        <w:rPr>
          <w:rFonts w:ascii="Times New Roman" w:hAnsi="Times New Roman" w:cs="Times New Roman"/>
          <w:color w:val="000000" w:themeColor="text1"/>
          <w:sz w:val="24"/>
          <w:szCs w:val="24"/>
          <w:lang w:val="en-GB"/>
        </w:rPr>
        <w:t xml:space="preserve"> </w:t>
      </w:r>
      <w:r w:rsidR="000232E3" w:rsidRPr="006C145B">
        <w:rPr>
          <w:rFonts w:ascii="Times New Roman" w:hAnsi="Times New Roman" w:cs="Times New Roman"/>
          <w:color w:val="000000" w:themeColor="text1"/>
          <w:sz w:val="24"/>
          <w:szCs w:val="24"/>
          <w:lang w:val="en-GB"/>
        </w:rPr>
        <w:t>a</w:t>
      </w:r>
      <w:r w:rsidR="00CD2BBB" w:rsidRPr="006C145B">
        <w:rPr>
          <w:rFonts w:ascii="Times New Roman" w:hAnsi="Times New Roman" w:cs="Times New Roman"/>
          <w:color w:val="000000" w:themeColor="text1"/>
          <w:sz w:val="24"/>
          <w:szCs w:val="24"/>
          <w:lang w:val="en-GB"/>
        </w:rPr>
        <w:t xml:space="preserve">fter </w:t>
      </w:r>
      <w:r w:rsidR="005B46E3" w:rsidRPr="006C145B">
        <w:rPr>
          <w:rFonts w:ascii="Times New Roman" w:hAnsi="Times New Roman" w:cs="Times New Roman"/>
          <w:color w:val="000000" w:themeColor="text1"/>
          <w:sz w:val="24"/>
          <w:szCs w:val="24"/>
          <w:lang w:val="en-GB"/>
        </w:rPr>
        <w:t xml:space="preserve">one time step, </w:t>
      </w:r>
      <w:r w:rsidR="00FB7D7E" w:rsidRPr="006C145B">
        <w:rPr>
          <w:rFonts w:ascii="Times New Roman" w:hAnsi="Times New Roman" w:cs="Times New Roman"/>
          <w:color w:val="000000" w:themeColor="text1"/>
          <w:sz w:val="24"/>
          <w:szCs w:val="24"/>
          <w:lang w:val="en-GB"/>
        </w:rPr>
        <w:t xml:space="preserve">the affected domain is </w:t>
      </w:r>
      <w:r w:rsidR="00400424" w:rsidRPr="006C145B">
        <w:rPr>
          <w:rFonts w:ascii="Times New Roman" w:hAnsi="Times New Roman" w:cs="Times New Roman"/>
          <w:color w:val="000000" w:themeColor="text1"/>
          <w:sz w:val="24"/>
          <w:szCs w:val="24"/>
          <w:lang w:val="en-GB"/>
        </w:rPr>
        <w:t xml:space="preserve">only </w:t>
      </w:r>
      <w:r w:rsidR="00FB7D7E" w:rsidRPr="006C145B">
        <w:rPr>
          <w:rFonts w:ascii="Times New Roman" w:hAnsi="Times New Roman" w:cs="Times New Roman"/>
          <w:color w:val="000000" w:themeColor="text1"/>
          <w:sz w:val="24"/>
          <w:szCs w:val="24"/>
          <w:lang w:val="en-GB"/>
        </w:rPr>
        <w:t xml:space="preserve">composed of unit cell </w:t>
      </w:r>
      <w:r w:rsidR="00FB7D7E" w:rsidRPr="006C145B">
        <w:rPr>
          <w:rFonts w:ascii="Times New Roman" w:hAnsi="Times New Roman" w:cs="Times New Roman"/>
          <w:color w:val="000000" w:themeColor="text1"/>
          <w:position w:val="-16"/>
          <w:sz w:val="24"/>
          <w:szCs w:val="24"/>
          <w:lang w:val="en-GB"/>
        </w:rPr>
        <w:object w:dxaOrig="820" w:dyaOrig="440" w14:anchorId="619328BC">
          <v:shape id="_x0000_i1262" type="#_x0000_t75" style="width:41.25pt;height:22.5pt" o:ole="">
            <v:imagedata r:id="rId415" o:title=""/>
          </v:shape>
          <o:OLEObject Type="Embed" ProgID="Equation.DSMT4" ShapeID="_x0000_i1262" DrawAspect="Content" ObjectID="_1644655805" r:id="rId462"/>
        </w:object>
      </w:r>
      <w:r w:rsidR="00300EEB" w:rsidRPr="006C145B">
        <w:rPr>
          <w:rFonts w:ascii="Times New Roman" w:hAnsi="Times New Roman" w:cs="Times New Roman"/>
          <w:color w:val="000000" w:themeColor="text1"/>
          <w:sz w:val="24"/>
          <w:szCs w:val="24"/>
          <w:lang w:val="en-GB"/>
        </w:rPr>
        <w:t>(</w:t>
      </w:r>
      <w:r w:rsidR="00300EEB" w:rsidRPr="006C145B">
        <w:rPr>
          <w:rFonts w:ascii="Times New Roman" w:hAnsi="Times New Roman" w:cs="Times New Roman"/>
          <w:color w:val="000000" w:themeColor="text1"/>
          <w:position w:val="-14"/>
          <w:sz w:val="24"/>
          <w:szCs w:val="24"/>
          <w:lang w:val="en-GB"/>
        </w:rPr>
        <w:object w:dxaOrig="1320" w:dyaOrig="400" w14:anchorId="3A160ECB">
          <v:shape id="_x0000_i1263" type="#_x0000_t75" style="width:65.25pt;height:20.25pt" o:ole="">
            <v:imagedata r:id="rId463" o:title=""/>
          </v:shape>
          <o:OLEObject Type="Embed" ProgID="Equation.DSMT4" ShapeID="_x0000_i1263" DrawAspect="Content" ObjectID="_1644655806" r:id="rId464"/>
        </w:object>
      </w:r>
      <w:r w:rsidR="00300EEB" w:rsidRPr="006C145B">
        <w:rPr>
          <w:rFonts w:ascii="Times New Roman" w:hAnsi="Times New Roman" w:cs="Times New Roman"/>
          <w:color w:val="000000" w:themeColor="text1"/>
          <w:sz w:val="24"/>
          <w:szCs w:val="24"/>
          <w:lang w:val="en-GB"/>
        </w:rPr>
        <w:t>,</w:t>
      </w:r>
      <w:r w:rsidR="00680313" w:rsidRPr="006C145B">
        <w:rPr>
          <w:rFonts w:ascii="Times New Roman" w:hAnsi="Times New Roman" w:cs="Times New Roman"/>
          <w:color w:val="000000" w:themeColor="text1"/>
          <w:position w:val="-18"/>
          <w:sz w:val="24"/>
          <w:szCs w:val="24"/>
          <w:lang w:val="en-GB"/>
        </w:rPr>
        <w:object w:dxaOrig="3920" w:dyaOrig="480" w14:anchorId="59F2239F">
          <v:shape id="_x0000_i1264" type="#_x0000_t75" style="width:195.75pt;height:23.25pt" o:ole="">
            <v:imagedata r:id="rId465" o:title=""/>
          </v:shape>
          <o:OLEObject Type="Embed" ProgID="Equation.DSMT4" ShapeID="_x0000_i1264" DrawAspect="Content" ObjectID="_1644655807" r:id="rId466"/>
        </w:object>
      </w:r>
      <w:r w:rsidR="00300EEB" w:rsidRPr="006C145B">
        <w:rPr>
          <w:rFonts w:ascii="Times New Roman" w:hAnsi="Times New Roman" w:cs="Times New Roman"/>
          <w:color w:val="000000" w:themeColor="text1"/>
          <w:sz w:val="24"/>
          <w:szCs w:val="24"/>
          <w:lang w:val="en-GB"/>
        </w:rPr>
        <w:t>)</w:t>
      </w:r>
      <w:r w:rsidR="00470A84" w:rsidRPr="006C145B">
        <w:rPr>
          <w:rFonts w:ascii="Times New Roman" w:hAnsi="Times New Roman" w:cs="Times New Roman"/>
          <w:color w:val="000000" w:themeColor="text1"/>
          <w:sz w:val="24"/>
          <w:szCs w:val="24"/>
          <w:lang w:val="en-GB"/>
        </w:rPr>
        <w:t>, which</w:t>
      </w:r>
      <w:r w:rsidR="00FB7D7E" w:rsidRPr="006C145B">
        <w:rPr>
          <w:rFonts w:ascii="Times New Roman" w:hAnsi="Times New Roman" w:cs="Times New Roman"/>
          <w:color w:val="000000" w:themeColor="text1"/>
          <w:sz w:val="24"/>
          <w:szCs w:val="24"/>
          <w:lang w:val="en-GB"/>
        </w:rPr>
        <w:t xml:space="preserve"> is a subset of the desired </w:t>
      </w:r>
      <w:r w:rsidR="001F05E3" w:rsidRPr="006C145B">
        <w:rPr>
          <w:rFonts w:ascii="Times New Roman" w:hAnsi="Times New Roman" w:cs="Times New Roman"/>
          <w:color w:val="000000" w:themeColor="text1"/>
          <w:sz w:val="24"/>
          <w:szCs w:val="24"/>
          <w:lang w:val="en-GB"/>
        </w:rPr>
        <w:t>small-scale</w:t>
      </w:r>
      <w:r w:rsidR="00FB7D7E" w:rsidRPr="006C145B">
        <w:rPr>
          <w:rFonts w:ascii="Times New Roman" w:hAnsi="Times New Roman" w:cs="Times New Roman"/>
          <w:color w:val="000000" w:themeColor="text1"/>
          <w:sz w:val="24"/>
          <w:szCs w:val="24"/>
          <w:lang w:val="en-GB"/>
        </w:rPr>
        <w:t xml:space="preserve"> domain enclosed by the solid line</w:t>
      </w:r>
      <w:r w:rsidR="00B91ADC" w:rsidRPr="006C145B">
        <w:rPr>
          <w:rFonts w:ascii="Times New Roman" w:hAnsi="Times New Roman" w:cs="Times New Roman"/>
          <w:color w:val="000000" w:themeColor="text1"/>
          <w:sz w:val="24"/>
          <w:szCs w:val="24"/>
          <w:lang w:val="en-GB"/>
        </w:rPr>
        <w:t xml:space="preserve">, as shown in Fig. </w:t>
      </w:r>
      <w:r w:rsidR="00CE1173" w:rsidRPr="006C145B">
        <w:rPr>
          <w:rFonts w:ascii="Times New Roman" w:hAnsi="Times New Roman" w:cs="Times New Roman"/>
          <w:color w:val="000000" w:themeColor="text1"/>
          <w:sz w:val="24"/>
          <w:szCs w:val="24"/>
          <w:lang w:val="en-GB"/>
        </w:rPr>
        <w:t>6</w:t>
      </w:r>
      <w:r w:rsidR="00FB7D7E" w:rsidRPr="006C145B">
        <w:rPr>
          <w:rFonts w:ascii="Times New Roman" w:hAnsi="Times New Roman" w:cs="Times New Roman"/>
          <w:color w:val="000000" w:themeColor="text1"/>
          <w:sz w:val="24"/>
          <w:szCs w:val="24"/>
          <w:lang w:val="en-GB"/>
        </w:rPr>
        <w:t xml:space="preserve">. </w:t>
      </w:r>
      <w:bookmarkStart w:id="22" w:name="OLE_LINK9"/>
      <w:bookmarkStart w:id="23" w:name="OLE_LINK10"/>
      <w:r w:rsidR="00CA58D2" w:rsidRPr="006C145B">
        <w:rPr>
          <w:rFonts w:ascii="Times New Roman" w:hAnsi="Times New Roman" w:cs="Times New Roman"/>
          <w:color w:val="000000" w:themeColor="text1"/>
          <w:sz w:val="24"/>
          <w:szCs w:val="24"/>
          <w:lang w:val="en-GB"/>
        </w:rPr>
        <w:t>F</w:t>
      </w:r>
      <w:r w:rsidR="00F3597D" w:rsidRPr="006C145B">
        <w:rPr>
          <w:rFonts w:ascii="Times New Roman" w:hAnsi="Times New Roman" w:cs="Times New Roman"/>
          <w:color w:val="000000" w:themeColor="text1"/>
          <w:sz w:val="24"/>
          <w:szCs w:val="24"/>
          <w:lang w:val="en-GB"/>
        </w:rPr>
        <w:t xml:space="preserve">or </w:t>
      </w:r>
      <w:bookmarkEnd w:id="22"/>
      <w:bookmarkEnd w:id="23"/>
      <w:r w:rsidR="00F3597D" w:rsidRPr="006C145B">
        <w:rPr>
          <w:rFonts w:ascii="Times New Roman" w:hAnsi="Times New Roman" w:cs="Times New Roman"/>
          <w:color w:val="000000" w:themeColor="text1"/>
          <w:sz w:val="24"/>
          <w:szCs w:val="24"/>
          <w:lang w:val="en-GB"/>
        </w:rPr>
        <w:t>consistency, the small-scale domain</w:t>
      </w:r>
      <w:r w:rsidR="00182ABE" w:rsidRPr="006C145B">
        <w:rPr>
          <w:rFonts w:ascii="Times New Roman" w:hAnsi="Times New Roman" w:cs="Times New Roman"/>
          <w:color w:val="000000" w:themeColor="text1"/>
          <w:sz w:val="24"/>
          <w:szCs w:val="24"/>
          <w:lang w:val="en-GB"/>
        </w:rPr>
        <w:t xml:space="preserve"> consisting of </w:t>
      </w:r>
      <w:r w:rsidR="00182ABE" w:rsidRPr="006C145B">
        <w:rPr>
          <w:rFonts w:ascii="Times New Roman" w:hAnsi="Times New Roman" w:cs="Times New Roman"/>
          <w:color w:val="000000" w:themeColor="text1"/>
          <w:position w:val="-14"/>
          <w:sz w:val="24"/>
          <w:szCs w:val="24"/>
          <w:lang w:val="en-GB"/>
        </w:rPr>
        <w:object w:dxaOrig="1780" w:dyaOrig="400" w14:anchorId="299C1EA1">
          <v:shape id="_x0000_i1265" type="#_x0000_t75" style="width:90pt;height:21.75pt" o:ole="">
            <v:imagedata r:id="rId467" o:title=""/>
          </v:shape>
          <o:OLEObject Type="Embed" ProgID="Equation.DSMT4" ShapeID="_x0000_i1265" DrawAspect="Content" ObjectID="_1644655808" r:id="rId468"/>
        </w:object>
      </w:r>
      <w:r w:rsidR="00182ABE" w:rsidRPr="006C145B">
        <w:rPr>
          <w:rFonts w:ascii="Times New Roman" w:hAnsi="Times New Roman" w:cs="Times New Roman"/>
          <w:color w:val="000000" w:themeColor="text1"/>
          <w:sz w:val="24"/>
          <w:szCs w:val="24"/>
          <w:lang w:val="en-GB"/>
        </w:rPr>
        <w:t xml:space="preserve"> unit cells</w:t>
      </w:r>
      <w:r w:rsidR="00F3597D" w:rsidRPr="006C145B">
        <w:rPr>
          <w:rFonts w:ascii="Times New Roman" w:hAnsi="Times New Roman" w:cs="Times New Roman"/>
          <w:color w:val="000000" w:themeColor="text1"/>
          <w:sz w:val="24"/>
          <w:szCs w:val="24"/>
          <w:lang w:val="en-GB"/>
        </w:rPr>
        <w:t xml:space="preserve"> is still regarded as a reasonable solution domain.</w:t>
      </w:r>
      <w:r w:rsidR="00C00D56" w:rsidRPr="006C145B">
        <w:rPr>
          <w:rFonts w:ascii="Times New Roman" w:hAnsi="Times New Roman" w:cs="Times New Roman"/>
          <w:color w:val="000000" w:themeColor="text1"/>
          <w:sz w:val="24"/>
          <w:szCs w:val="24"/>
          <w:lang w:val="en-GB"/>
        </w:rPr>
        <w:t xml:space="preserve"> </w:t>
      </w:r>
      <w:r w:rsidR="00CA58D2" w:rsidRPr="006C145B">
        <w:rPr>
          <w:rFonts w:ascii="Times New Roman" w:hAnsi="Times New Roman" w:cs="Times New Roman"/>
          <w:color w:val="000000" w:themeColor="text1"/>
          <w:sz w:val="24"/>
          <w:szCs w:val="24"/>
          <w:lang w:val="en-GB"/>
        </w:rPr>
        <w:t>Thus,</w:t>
      </w:r>
      <w:r w:rsidR="003D4FE1" w:rsidRPr="006C145B">
        <w:rPr>
          <w:rFonts w:ascii="Times New Roman" w:hAnsi="Times New Roman" w:cs="Times New Roman"/>
          <w:color w:val="000000" w:themeColor="text1"/>
          <w:sz w:val="24"/>
          <w:szCs w:val="24"/>
          <w:lang w:val="en-GB"/>
        </w:rPr>
        <w:t xml:space="preserve"> t</w:t>
      </w:r>
      <w:r w:rsidR="00FB7D7E" w:rsidRPr="006C145B">
        <w:rPr>
          <w:rFonts w:ascii="Times New Roman" w:hAnsi="Times New Roman" w:cs="Times New Roman"/>
          <w:color w:val="000000" w:themeColor="text1"/>
          <w:sz w:val="24"/>
          <w:szCs w:val="24"/>
          <w:lang w:val="en-GB"/>
        </w:rPr>
        <w:t>he non-zero tempe</w:t>
      </w:r>
      <w:r w:rsidR="00B35D40" w:rsidRPr="006C145B">
        <w:rPr>
          <w:rFonts w:ascii="Times New Roman" w:hAnsi="Times New Roman" w:cs="Times New Roman"/>
          <w:color w:val="000000" w:themeColor="text1"/>
          <w:sz w:val="24"/>
          <w:szCs w:val="24"/>
          <w:lang w:val="en-GB"/>
        </w:rPr>
        <w:t xml:space="preserve">rature responses </w:t>
      </w:r>
      <w:r w:rsidR="00A36AC1" w:rsidRPr="006C145B">
        <w:rPr>
          <w:rFonts w:ascii="Times New Roman" w:hAnsi="Times New Roman" w:cs="Times New Roman"/>
          <w:color w:val="000000" w:themeColor="text1"/>
          <w:sz w:val="24"/>
          <w:szCs w:val="24"/>
          <w:lang w:val="en-GB"/>
        </w:rPr>
        <w:t>caused</w:t>
      </w:r>
      <w:r w:rsidR="00B35D40" w:rsidRPr="006C145B">
        <w:rPr>
          <w:rFonts w:ascii="Times New Roman" w:hAnsi="Times New Roman" w:cs="Times New Roman"/>
          <w:color w:val="000000" w:themeColor="text1"/>
          <w:sz w:val="24"/>
          <w:szCs w:val="24"/>
          <w:lang w:val="en-GB"/>
        </w:rPr>
        <w:t xml:space="preserve"> by the basic equivalent heat source </w:t>
      </w:r>
      <w:r w:rsidR="00680313" w:rsidRPr="006C145B">
        <w:rPr>
          <w:rFonts w:ascii="Times New Roman" w:hAnsi="Times New Roman" w:cs="Times New Roman"/>
          <w:color w:val="000000" w:themeColor="text1"/>
          <w:position w:val="-12"/>
          <w:sz w:val="24"/>
          <w:szCs w:val="24"/>
          <w:lang w:val="en-GB"/>
        </w:rPr>
        <w:object w:dxaOrig="700" w:dyaOrig="460" w14:anchorId="654FCECB">
          <v:shape id="_x0000_i1266" type="#_x0000_t75" style="width:33.75pt;height:23.25pt" o:ole="">
            <v:imagedata r:id="rId469" o:title=""/>
          </v:shape>
          <o:OLEObject Type="Embed" ProgID="Equation.DSMT4" ShapeID="_x0000_i1266" DrawAspect="Content" ObjectID="_1644655809" r:id="rId470"/>
        </w:object>
      </w:r>
      <w:r w:rsidR="00FB7D7E" w:rsidRPr="006C145B">
        <w:rPr>
          <w:rFonts w:ascii="Times New Roman" w:hAnsi="Times New Roman" w:cs="Times New Roman"/>
          <w:color w:val="000000" w:themeColor="text1"/>
          <w:sz w:val="24"/>
          <w:szCs w:val="24"/>
          <w:lang w:val="en-GB"/>
        </w:rPr>
        <w:t xml:space="preserve"> can be computed in the </w:t>
      </w:r>
      <w:r w:rsidR="00027584" w:rsidRPr="006C145B">
        <w:rPr>
          <w:rFonts w:ascii="Times New Roman" w:hAnsi="Times New Roman" w:cs="Times New Roman"/>
          <w:color w:val="000000" w:themeColor="text1"/>
          <w:sz w:val="24"/>
          <w:szCs w:val="24"/>
          <w:lang w:val="en-GB"/>
        </w:rPr>
        <w:t>small-scale</w:t>
      </w:r>
      <w:r w:rsidR="00FB7D7E" w:rsidRPr="006C145B">
        <w:rPr>
          <w:rFonts w:ascii="Times New Roman" w:hAnsi="Times New Roman" w:cs="Times New Roman"/>
          <w:color w:val="000000" w:themeColor="text1"/>
          <w:sz w:val="24"/>
          <w:szCs w:val="24"/>
          <w:lang w:val="en-GB"/>
        </w:rPr>
        <w:t xml:space="preserve"> domain</w:t>
      </w:r>
      <w:r w:rsidR="0008114A" w:rsidRPr="006C145B">
        <w:rPr>
          <w:rFonts w:ascii="Times New Roman" w:hAnsi="Times New Roman" w:cs="Times New Roman"/>
          <w:color w:val="000000" w:themeColor="text1"/>
          <w:sz w:val="24"/>
          <w:szCs w:val="24"/>
          <w:lang w:val="en-GB"/>
        </w:rPr>
        <w:t>.</w:t>
      </w:r>
      <w:r w:rsidR="005D2334" w:rsidRPr="006C145B">
        <w:rPr>
          <w:rFonts w:ascii="Times New Roman" w:hAnsi="Times New Roman" w:cs="Times New Roman"/>
          <w:color w:val="000000" w:themeColor="text1"/>
          <w:sz w:val="24"/>
          <w:szCs w:val="24"/>
          <w:lang w:val="en-GB"/>
        </w:rPr>
        <w:t xml:space="preserve"> </w:t>
      </w:r>
      <w:r w:rsidR="00E63CCE" w:rsidRPr="006C145B">
        <w:rPr>
          <w:rFonts w:ascii="Times New Roman" w:hAnsi="Times New Roman" w:cs="Times New Roman"/>
          <w:color w:val="000000" w:themeColor="text1"/>
          <w:sz w:val="24"/>
          <w:szCs w:val="24"/>
          <w:lang w:val="en-GB"/>
        </w:rPr>
        <w:t>Generally,</w:t>
      </w:r>
      <w:r w:rsidR="007167C7" w:rsidRPr="006C145B">
        <w:rPr>
          <w:rFonts w:ascii="Times New Roman" w:hAnsi="Times New Roman" w:cs="Times New Roman"/>
          <w:color w:val="000000" w:themeColor="text1"/>
          <w:sz w:val="24"/>
          <w:szCs w:val="24"/>
          <w:lang w:val="en-GB"/>
        </w:rPr>
        <w:t xml:space="preserve"> the temperature responses caused by the</w:t>
      </w:r>
      <w:r w:rsidR="00C0669F" w:rsidRPr="006C145B">
        <w:rPr>
          <w:rFonts w:ascii="Times New Roman" w:hAnsi="Times New Roman" w:cs="Times New Roman"/>
          <w:color w:val="000000" w:themeColor="text1"/>
          <w:sz w:val="24"/>
          <w:szCs w:val="24"/>
          <w:lang w:val="en-GB"/>
        </w:rPr>
        <w:t xml:space="preserve"> </w:t>
      </w:r>
      <w:r w:rsidR="009F31B6" w:rsidRPr="006C145B">
        <w:rPr>
          <w:rFonts w:ascii="Times New Roman" w:hAnsi="Times New Roman" w:cs="Times New Roman"/>
          <w:color w:val="000000" w:themeColor="text1"/>
          <w:sz w:val="24"/>
          <w:szCs w:val="24"/>
          <w:lang w:val="en-GB"/>
        </w:rPr>
        <w:t xml:space="preserve">every </w:t>
      </w:r>
      <w:r w:rsidR="00C0669F" w:rsidRPr="006C145B">
        <w:rPr>
          <w:rFonts w:ascii="Times New Roman" w:hAnsi="Times New Roman" w:cs="Times New Roman"/>
          <w:color w:val="000000" w:themeColor="text1"/>
          <w:sz w:val="24"/>
          <w:szCs w:val="24"/>
          <w:lang w:val="en-GB"/>
        </w:rPr>
        <w:t>basic equivalent heat load</w:t>
      </w:r>
      <w:r w:rsidR="007167C7" w:rsidRPr="006C145B">
        <w:rPr>
          <w:rFonts w:ascii="Times New Roman" w:hAnsi="Times New Roman" w:cs="Times New Roman"/>
          <w:color w:val="000000" w:themeColor="text1"/>
          <w:sz w:val="24"/>
          <w:szCs w:val="24"/>
          <w:lang w:val="en-GB"/>
        </w:rPr>
        <w:t xml:space="preserve"> </w:t>
      </w:r>
      <w:r w:rsidR="00680313" w:rsidRPr="006C145B">
        <w:rPr>
          <w:rFonts w:ascii="Times New Roman" w:hAnsi="Times New Roman" w:cs="Times New Roman"/>
          <w:color w:val="000000" w:themeColor="text1"/>
          <w:position w:val="-12"/>
          <w:sz w:val="24"/>
          <w:szCs w:val="24"/>
          <w:lang w:val="en-GB"/>
        </w:rPr>
        <w:object w:dxaOrig="800" w:dyaOrig="460" w14:anchorId="168AE10B">
          <v:shape id="_x0000_i1267" type="#_x0000_t75" style="width:41.25pt;height:23.25pt" o:ole="">
            <v:imagedata r:id="rId471" o:title=""/>
          </v:shape>
          <o:OLEObject Type="Embed" ProgID="Equation.DSMT4" ShapeID="_x0000_i1267" DrawAspect="Content" ObjectID="_1644655810" r:id="rId472"/>
        </w:object>
      </w:r>
      <w:r w:rsidR="007167C7" w:rsidRPr="006C145B">
        <w:rPr>
          <w:rFonts w:ascii="Times New Roman" w:hAnsi="Times New Roman" w:cs="Times New Roman"/>
          <w:color w:val="000000" w:themeColor="text1"/>
          <w:sz w:val="24"/>
          <w:szCs w:val="24"/>
          <w:lang w:val="en-GB"/>
        </w:rPr>
        <w:t xml:space="preserve"> can be computed </w:t>
      </w:r>
      <w:r w:rsidR="009F31B6" w:rsidRPr="006C145B">
        <w:rPr>
          <w:rFonts w:ascii="Times New Roman" w:hAnsi="Times New Roman" w:cs="Times New Roman"/>
          <w:color w:val="000000" w:themeColor="text1"/>
          <w:sz w:val="24"/>
          <w:szCs w:val="24"/>
          <w:lang w:val="en-GB"/>
        </w:rPr>
        <w:t>using</w:t>
      </w:r>
      <w:r w:rsidR="007167C7" w:rsidRPr="006C145B">
        <w:rPr>
          <w:rFonts w:ascii="Times New Roman" w:hAnsi="Times New Roman" w:cs="Times New Roman"/>
          <w:color w:val="000000" w:themeColor="text1"/>
          <w:sz w:val="24"/>
          <w:szCs w:val="24"/>
          <w:lang w:val="en-GB"/>
        </w:rPr>
        <w:t xml:space="preserve"> the </w:t>
      </w:r>
      <w:r w:rsidR="009F31B6" w:rsidRPr="006C145B">
        <w:rPr>
          <w:rFonts w:ascii="Times New Roman" w:hAnsi="Times New Roman" w:cs="Times New Roman"/>
          <w:color w:val="000000" w:themeColor="text1"/>
          <w:sz w:val="24"/>
          <w:szCs w:val="24"/>
          <w:lang w:val="en-GB"/>
        </w:rPr>
        <w:t>small-scale stru</w:t>
      </w:r>
      <w:r w:rsidR="0069282D" w:rsidRPr="006C145B">
        <w:rPr>
          <w:rFonts w:ascii="Times New Roman" w:hAnsi="Times New Roman" w:cs="Times New Roman"/>
          <w:color w:val="000000" w:themeColor="text1"/>
          <w:sz w:val="24"/>
          <w:szCs w:val="24"/>
          <w:lang w:val="en-GB"/>
        </w:rPr>
        <w:t>c</w:t>
      </w:r>
      <w:r w:rsidR="009F31B6" w:rsidRPr="006C145B">
        <w:rPr>
          <w:rFonts w:ascii="Times New Roman" w:hAnsi="Times New Roman" w:cs="Times New Roman"/>
          <w:color w:val="000000" w:themeColor="text1"/>
          <w:sz w:val="24"/>
          <w:szCs w:val="24"/>
          <w:lang w:val="en-GB"/>
        </w:rPr>
        <w:t>ture</w:t>
      </w:r>
      <w:r w:rsidR="007167C7" w:rsidRPr="006C145B">
        <w:rPr>
          <w:rFonts w:ascii="Times New Roman" w:hAnsi="Times New Roman" w:cs="Times New Roman"/>
          <w:color w:val="000000" w:themeColor="text1"/>
          <w:sz w:val="24"/>
          <w:szCs w:val="24"/>
          <w:lang w:val="en-GB"/>
        </w:rPr>
        <w:t>.</w:t>
      </w:r>
    </w:p>
    <w:p w14:paraId="4521AE6E" w14:textId="3A5A276F" w:rsidR="005959EC" w:rsidRPr="006C145B" w:rsidRDefault="005959EC" w:rsidP="007167C7">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summary, firstly, </w:t>
      </w:r>
      <w:r w:rsidR="00784077" w:rsidRPr="006C145B">
        <w:rPr>
          <w:rFonts w:ascii="Times New Roman" w:hAnsi="Times New Roman" w:cs="Times New Roman"/>
          <w:color w:val="000000" w:themeColor="text1"/>
          <w:sz w:val="24"/>
          <w:szCs w:val="24"/>
          <w:lang w:val="en-GB"/>
        </w:rPr>
        <w:t xml:space="preserve">by means of </w:t>
      </w:r>
      <w:r w:rsidRPr="006C145B">
        <w:rPr>
          <w:rFonts w:ascii="Times New Roman" w:hAnsi="Times New Roman" w:cs="Times New Roman"/>
          <w:color w:val="000000" w:themeColor="text1"/>
          <w:sz w:val="24"/>
          <w:szCs w:val="24"/>
          <w:lang w:val="en-GB"/>
        </w:rPr>
        <w:t>the superposition principle</w:t>
      </w:r>
      <w:r w:rsidR="006D45C8" w:rsidRPr="006C145B">
        <w:rPr>
          <w:rFonts w:ascii="Times New Roman" w:hAnsi="Times New Roman" w:cs="Times New Roman"/>
          <w:color w:val="000000" w:themeColor="text1"/>
          <w:sz w:val="24"/>
          <w:szCs w:val="24"/>
          <w:lang w:val="en-GB"/>
        </w:rPr>
        <w:t xml:space="preserve"> and the local distribution of the moving heat source</w:t>
      </w:r>
      <w:r w:rsidRPr="006C145B">
        <w:rPr>
          <w:rFonts w:ascii="Times New Roman" w:hAnsi="Times New Roman" w:cs="Times New Roman"/>
          <w:color w:val="000000" w:themeColor="text1"/>
          <w:sz w:val="24"/>
          <w:szCs w:val="24"/>
          <w:lang w:val="en-GB"/>
        </w:rPr>
        <w:t>, the computation of temperature responses caused by the whole moving heat source is transformed into</w:t>
      </w:r>
      <w:r w:rsidR="00834FAB" w:rsidRPr="006C145B">
        <w:rPr>
          <w:rFonts w:ascii="Times New Roman" w:hAnsi="Times New Roman" w:cs="Times New Roman"/>
          <w:color w:val="000000" w:themeColor="text1"/>
          <w:sz w:val="24"/>
          <w:szCs w:val="24"/>
          <w:lang w:val="en-GB"/>
        </w:rPr>
        <w:t xml:space="preserve"> that</w:t>
      </w:r>
      <w:r w:rsidRPr="006C145B">
        <w:rPr>
          <w:rFonts w:ascii="Times New Roman" w:hAnsi="Times New Roman" w:cs="Times New Roman"/>
          <w:color w:val="000000" w:themeColor="text1"/>
          <w:sz w:val="24"/>
          <w:szCs w:val="24"/>
          <w:lang w:val="en-GB"/>
        </w:rPr>
        <w:t xml:space="preserve"> caused by </w:t>
      </w:r>
      <w:r w:rsidRPr="006C145B">
        <w:rPr>
          <w:rFonts w:ascii="Times New Roman" w:hAnsi="Times New Roman" w:cs="Times New Roman"/>
          <w:color w:val="000000" w:themeColor="text1"/>
          <w:position w:val="-16"/>
          <w:sz w:val="24"/>
          <w:szCs w:val="24"/>
          <w:lang w:val="en-GB"/>
        </w:rPr>
        <w:object w:dxaOrig="3680" w:dyaOrig="440" w14:anchorId="1078E86A">
          <v:shape id="_x0000_i1268" type="#_x0000_t75" style="width:183pt;height:22.5pt" o:ole="">
            <v:imagedata r:id="rId473" o:title=""/>
          </v:shape>
          <o:OLEObject Type="Embed" ProgID="Equation.DSMT4" ShapeID="_x0000_i1268" DrawAspect="Content" ObjectID="_1644655811" r:id="rId474"/>
        </w:object>
      </w:r>
      <w:r w:rsidRPr="006C145B">
        <w:rPr>
          <w:rFonts w:ascii="Times New Roman" w:hAnsi="Times New Roman" w:cs="Times New Roman"/>
          <w:color w:val="000000" w:themeColor="text1"/>
          <w:sz w:val="24"/>
          <w:szCs w:val="24"/>
          <w:lang w:val="en-GB"/>
        </w:rPr>
        <w:t xml:space="preserve"> basic equivalent heat loads </w:t>
      </w:r>
      <w:r w:rsidR="00680313" w:rsidRPr="006C145B">
        <w:rPr>
          <w:rFonts w:ascii="Times New Roman" w:hAnsi="Times New Roman" w:cs="Times New Roman"/>
          <w:color w:val="000000" w:themeColor="text1"/>
          <w:position w:val="-12"/>
          <w:sz w:val="24"/>
          <w:szCs w:val="24"/>
          <w:lang w:val="en-GB"/>
        </w:rPr>
        <w:object w:dxaOrig="800" w:dyaOrig="460" w14:anchorId="437AD651">
          <v:shape id="_x0000_i1269" type="#_x0000_t75" style="width:41.25pt;height:23.25pt" o:ole="">
            <v:imagedata r:id="rId475" o:title=""/>
          </v:shape>
          <o:OLEObject Type="Embed" ProgID="Equation.DSMT4" ShapeID="_x0000_i1269" DrawAspect="Content" ObjectID="_1644655812" r:id="rId476"/>
        </w:object>
      </w:r>
      <w:r w:rsidRPr="006C145B">
        <w:rPr>
          <w:rFonts w:ascii="Times New Roman" w:hAnsi="Times New Roman" w:cs="Times New Roman"/>
          <w:color w:val="000000" w:themeColor="text1"/>
          <w:sz w:val="24"/>
          <w:szCs w:val="24"/>
          <w:lang w:val="en-GB"/>
        </w:rPr>
        <w:t xml:space="preserve">. Secondly, </w:t>
      </w:r>
      <w:r w:rsidR="00052114" w:rsidRPr="006C145B">
        <w:rPr>
          <w:rFonts w:ascii="Times New Roman" w:hAnsi="Times New Roman" w:cs="Times New Roman"/>
          <w:color w:val="000000" w:themeColor="text1"/>
          <w:sz w:val="24"/>
          <w:szCs w:val="24"/>
          <w:lang w:val="en-GB"/>
        </w:rPr>
        <w:t>based on</w:t>
      </w:r>
      <w:r w:rsidRPr="006C145B">
        <w:rPr>
          <w:rFonts w:ascii="Times New Roman" w:hAnsi="Times New Roman" w:cs="Times New Roman"/>
          <w:color w:val="000000" w:themeColor="text1"/>
          <w:sz w:val="24"/>
          <w:szCs w:val="24"/>
          <w:lang w:val="en-GB"/>
        </w:rPr>
        <w:t xml:space="preserve"> the physical feature of transient heat condition, the heat conduction problem corresponding to the original structure with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189EDE1F">
          <v:shape id="_x0000_i1270" type="#_x0000_t75" style="width:41.25pt;height:23.25pt" o:ole="">
            <v:imagedata r:id="rId477" o:title=""/>
          </v:shape>
          <o:OLEObject Type="Embed" ProgID="Equation.DSMT4" ShapeID="_x0000_i1270" DrawAspect="Content" ObjectID="_1644655813" r:id="rId478"/>
        </w:object>
      </w:r>
      <w:r w:rsidRPr="006C145B">
        <w:rPr>
          <w:rFonts w:ascii="Times New Roman" w:hAnsi="Times New Roman" w:cs="Times New Roman"/>
          <w:color w:val="000000" w:themeColor="text1"/>
          <w:sz w:val="24"/>
          <w:szCs w:val="24"/>
          <w:lang w:val="en-GB"/>
        </w:rPr>
        <w:t xml:space="preserve"> is </w:t>
      </w:r>
      <w:r w:rsidR="00CD2BBB" w:rsidRPr="006C145B">
        <w:rPr>
          <w:rFonts w:ascii="Times New Roman" w:hAnsi="Times New Roman" w:cs="Times New Roman"/>
          <w:color w:val="000000" w:themeColor="text1"/>
          <w:sz w:val="24"/>
          <w:szCs w:val="24"/>
          <w:lang w:val="en-GB"/>
        </w:rPr>
        <w:t xml:space="preserve">reduced </w:t>
      </w:r>
      <w:r w:rsidRPr="006C145B">
        <w:rPr>
          <w:rFonts w:ascii="Times New Roman" w:hAnsi="Times New Roman" w:cs="Times New Roman"/>
          <w:color w:val="000000" w:themeColor="text1"/>
          <w:sz w:val="24"/>
          <w:szCs w:val="24"/>
          <w:lang w:val="en-GB"/>
        </w:rPr>
        <w:t xml:space="preserve">to </w:t>
      </w:r>
      <w:r w:rsidR="005B5C7C" w:rsidRPr="006C145B">
        <w:rPr>
          <w:rFonts w:ascii="Times New Roman" w:hAnsi="Times New Roman" w:cs="Times New Roman"/>
          <w:color w:val="000000" w:themeColor="text1"/>
          <w:sz w:val="24"/>
          <w:szCs w:val="24"/>
          <w:lang w:val="en-GB"/>
        </w:rPr>
        <w:t>that</w:t>
      </w:r>
      <w:r w:rsidR="0026162B" w:rsidRPr="006C145B">
        <w:rPr>
          <w:rFonts w:ascii="Times New Roman" w:hAnsi="Times New Roman" w:cs="Times New Roman"/>
          <w:color w:val="000000" w:themeColor="text1"/>
          <w:sz w:val="24"/>
          <w:szCs w:val="24"/>
          <w:lang w:val="en-GB"/>
        </w:rPr>
        <w:t xml:space="preserve"> corresponding to some</w:t>
      </w:r>
      <w:r w:rsidRPr="006C145B">
        <w:rPr>
          <w:rFonts w:ascii="Times New Roman" w:hAnsi="Times New Roman" w:cs="Times New Roman"/>
          <w:color w:val="000000" w:themeColor="text1"/>
          <w:sz w:val="24"/>
          <w:szCs w:val="24"/>
          <w:lang w:val="en-GB"/>
        </w:rPr>
        <w:t xml:space="preserve"> small-scale structure</w:t>
      </w:r>
      <w:r w:rsidR="0026162B"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Because of the periodic property of structure, </w:t>
      </w:r>
      <w:r w:rsidR="00B55612" w:rsidRPr="006C145B">
        <w:rPr>
          <w:rFonts w:ascii="Times New Roman" w:hAnsi="Times New Roman" w:cs="Times New Roman"/>
          <w:color w:val="000000" w:themeColor="text1"/>
          <w:sz w:val="24"/>
          <w:szCs w:val="24"/>
          <w:lang w:val="en-GB"/>
        </w:rPr>
        <w:t>the</w:t>
      </w:r>
      <w:r w:rsidRPr="006C145B">
        <w:rPr>
          <w:rFonts w:ascii="Times New Roman" w:hAnsi="Times New Roman" w:cs="Times New Roman"/>
          <w:color w:val="000000" w:themeColor="text1"/>
          <w:sz w:val="24"/>
          <w:szCs w:val="24"/>
          <w:lang w:val="en-GB"/>
        </w:rPr>
        <w:t xml:space="preserve"> small-scale structure corresponding to every basic equivalent heat load is the same. Thus, </w:t>
      </w:r>
      <w:r w:rsidR="002D00DF" w:rsidRPr="006C145B">
        <w:rPr>
          <w:rFonts w:ascii="Times New Roman" w:hAnsi="Times New Roman" w:cs="Times New Roman"/>
          <w:color w:val="000000" w:themeColor="text1"/>
          <w:sz w:val="24"/>
          <w:szCs w:val="24"/>
          <w:lang w:val="en-GB"/>
        </w:rPr>
        <w:t xml:space="preserve">the </w:t>
      </w:r>
      <w:r w:rsidRPr="006C145B">
        <w:rPr>
          <w:rFonts w:ascii="Times New Roman" w:hAnsi="Times New Roman" w:cs="Times New Roman"/>
          <w:color w:val="000000" w:themeColor="text1"/>
          <w:sz w:val="24"/>
          <w:szCs w:val="24"/>
          <w:lang w:val="en-GB"/>
        </w:rPr>
        <w:t xml:space="preserve">matrix </w:t>
      </w:r>
      <w:r w:rsidR="009C2D34" w:rsidRPr="006C145B">
        <w:rPr>
          <w:rFonts w:ascii="Times New Roman" w:hAnsi="Times New Roman" w:cs="Times New Roman"/>
          <w:color w:val="000000" w:themeColor="text1"/>
          <w:position w:val="-12"/>
          <w:sz w:val="24"/>
          <w:szCs w:val="24"/>
          <w:lang w:val="en-GB"/>
        </w:rPr>
        <w:object w:dxaOrig="320" w:dyaOrig="380" w14:anchorId="70AB2AA9">
          <v:shape id="_x0000_i1271" type="#_x0000_t75" style="width:17.25pt;height:18.75pt" o:ole="">
            <v:imagedata r:id="rId479" o:title=""/>
          </v:shape>
          <o:OLEObject Type="Embed" ProgID="Equation.DSMT4" ShapeID="_x0000_i1271" DrawAspect="Content" ObjectID="_1644655814" r:id="rId480"/>
        </w:object>
      </w:r>
      <w:r w:rsidRPr="006C145B">
        <w:rPr>
          <w:rFonts w:ascii="Times New Roman" w:hAnsi="Times New Roman" w:cs="Times New Roman"/>
          <w:color w:val="000000" w:themeColor="text1"/>
          <w:sz w:val="24"/>
          <w:szCs w:val="24"/>
          <w:lang w:val="en-GB"/>
        </w:rPr>
        <w:t xml:space="preserve"> of the </w:t>
      </w:r>
      <w:r w:rsidR="00033EC8" w:rsidRPr="006C145B">
        <w:rPr>
          <w:rFonts w:ascii="Times New Roman" w:hAnsi="Times New Roman" w:cs="Times New Roman"/>
          <w:color w:val="000000" w:themeColor="text1"/>
          <w:sz w:val="24"/>
          <w:szCs w:val="24"/>
          <w:lang w:val="en-GB"/>
        </w:rPr>
        <w:t>small-scale</w:t>
      </w:r>
      <w:r w:rsidRPr="006C145B">
        <w:rPr>
          <w:rFonts w:ascii="Times New Roman" w:hAnsi="Times New Roman" w:cs="Times New Roman"/>
          <w:color w:val="000000" w:themeColor="text1"/>
          <w:sz w:val="24"/>
          <w:szCs w:val="24"/>
          <w:lang w:val="en-GB"/>
        </w:rPr>
        <w:t xml:space="preserve"> structure</w:t>
      </w:r>
      <w:r w:rsidR="002D00DF" w:rsidRPr="006C145B">
        <w:rPr>
          <w:rFonts w:ascii="Times New Roman" w:hAnsi="Times New Roman" w:cs="Times New Roman"/>
          <w:color w:val="000000" w:themeColor="text1"/>
          <w:sz w:val="24"/>
          <w:szCs w:val="24"/>
          <w:lang w:val="en-GB"/>
        </w:rPr>
        <w:t xml:space="preserve"> only</w:t>
      </w:r>
      <w:r w:rsidRPr="006C145B">
        <w:rPr>
          <w:rFonts w:ascii="Times New Roman" w:hAnsi="Times New Roman" w:cs="Times New Roman"/>
          <w:color w:val="000000" w:themeColor="text1"/>
          <w:sz w:val="24"/>
          <w:szCs w:val="24"/>
          <w:lang w:val="en-GB"/>
        </w:rPr>
        <w:t xml:space="preserve"> need</w:t>
      </w:r>
      <w:r w:rsidR="00621C0C"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to </w:t>
      </w:r>
      <w:r w:rsidR="00621C0C" w:rsidRPr="006C145B">
        <w:rPr>
          <w:rFonts w:ascii="Times New Roman" w:hAnsi="Times New Roman" w:cs="Times New Roman"/>
          <w:color w:val="000000" w:themeColor="text1"/>
          <w:sz w:val="24"/>
          <w:szCs w:val="24"/>
          <w:lang w:val="en-GB"/>
        </w:rPr>
        <w:t xml:space="preserve">be </w:t>
      </w:r>
      <w:r w:rsidRPr="006C145B">
        <w:rPr>
          <w:rFonts w:ascii="Times New Roman" w:hAnsi="Times New Roman" w:cs="Times New Roman"/>
          <w:color w:val="000000" w:themeColor="text1"/>
          <w:sz w:val="24"/>
          <w:szCs w:val="24"/>
          <w:lang w:val="en-GB"/>
        </w:rPr>
        <w:t>compute</w:t>
      </w:r>
      <w:r w:rsidR="00621C0C" w:rsidRPr="006C145B">
        <w:rPr>
          <w:rFonts w:ascii="Times New Roman" w:hAnsi="Times New Roman" w:cs="Times New Roman"/>
          <w:color w:val="000000" w:themeColor="text1"/>
          <w:sz w:val="24"/>
          <w:szCs w:val="24"/>
          <w:lang w:val="en-GB"/>
        </w:rPr>
        <w:t>d</w:t>
      </w:r>
      <w:r w:rsidRPr="006C145B">
        <w:rPr>
          <w:rFonts w:ascii="Times New Roman" w:hAnsi="Times New Roman" w:cs="Times New Roman"/>
          <w:color w:val="000000" w:themeColor="text1"/>
          <w:sz w:val="24"/>
          <w:szCs w:val="24"/>
          <w:lang w:val="en-GB"/>
        </w:rPr>
        <w:t xml:space="preserve"> once.</w:t>
      </w:r>
      <w:r w:rsidR="007F3BC9" w:rsidRPr="006C145B">
        <w:rPr>
          <w:rFonts w:ascii="Times New Roman" w:hAnsi="Times New Roman" w:cs="Times New Roman"/>
          <w:color w:val="000000" w:themeColor="text1"/>
          <w:sz w:val="24"/>
          <w:szCs w:val="24"/>
          <w:lang w:val="en-GB"/>
        </w:rPr>
        <w:t xml:space="preserve"> </w:t>
      </w:r>
      <w:r w:rsidR="00062A47" w:rsidRPr="006C145B">
        <w:rPr>
          <w:rFonts w:ascii="Times New Roman" w:hAnsi="Times New Roman" w:cs="Times New Roman"/>
          <w:color w:val="000000" w:themeColor="text1"/>
          <w:sz w:val="24"/>
          <w:szCs w:val="24"/>
          <w:lang w:val="en-GB"/>
        </w:rPr>
        <w:t>W</w:t>
      </w:r>
      <w:r w:rsidRPr="006C145B">
        <w:rPr>
          <w:rFonts w:ascii="Times New Roman" w:hAnsi="Times New Roman" w:cs="Times New Roman"/>
          <w:color w:val="000000" w:themeColor="text1"/>
          <w:sz w:val="24"/>
          <w:szCs w:val="24"/>
          <w:lang w:val="en-GB"/>
        </w:rPr>
        <w:t xml:space="preserve">hen the scale of the original periodic structure is very large and parameter </w:t>
      </w:r>
      <w:r w:rsidRPr="006C145B">
        <w:rPr>
          <w:rFonts w:ascii="Times New Roman" w:hAnsi="Times New Roman" w:cs="Times New Roman"/>
          <w:color w:val="000000" w:themeColor="text1"/>
          <w:position w:val="-6"/>
          <w:sz w:val="24"/>
          <w:szCs w:val="24"/>
          <w:lang w:val="en-GB"/>
        </w:rPr>
        <w:object w:dxaOrig="260" w:dyaOrig="220" w14:anchorId="71908C4E">
          <v:shape id="_x0000_i1272" type="#_x0000_t75" style="width:12pt;height:12pt" o:ole="">
            <v:imagedata r:id="rId481" o:title=""/>
          </v:shape>
          <o:OLEObject Type="Embed" ProgID="Equation.DSMT4" ShapeID="_x0000_i1272" DrawAspect="Content" ObjectID="_1644655815" r:id="rId482"/>
        </w:object>
      </w:r>
      <w:r w:rsidRPr="006C145B">
        <w:rPr>
          <w:rFonts w:ascii="Times New Roman" w:hAnsi="Times New Roman" w:cs="Times New Roman"/>
          <w:color w:val="000000" w:themeColor="text1"/>
          <w:sz w:val="24"/>
          <w:szCs w:val="24"/>
          <w:lang w:val="en-GB"/>
        </w:rPr>
        <w:t xml:space="preserve"> is a small value, the size of matrix </w:t>
      </w:r>
      <w:r w:rsidR="009C2D34" w:rsidRPr="006C145B">
        <w:rPr>
          <w:rFonts w:ascii="Times New Roman" w:hAnsi="Times New Roman" w:cs="Times New Roman"/>
          <w:color w:val="000000" w:themeColor="text1"/>
          <w:position w:val="-12"/>
          <w:sz w:val="24"/>
          <w:szCs w:val="24"/>
          <w:lang w:val="en-GB"/>
        </w:rPr>
        <w:object w:dxaOrig="320" w:dyaOrig="380" w14:anchorId="5163705D">
          <v:shape id="_x0000_i1273" type="#_x0000_t75" style="width:17.25pt;height:18.75pt" o:ole="">
            <v:imagedata r:id="rId479" o:title=""/>
          </v:shape>
          <o:OLEObject Type="Embed" ProgID="Equation.DSMT4" ShapeID="_x0000_i1273" DrawAspect="Content" ObjectID="_1644655816" r:id="rId483"/>
        </w:object>
      </w:r>
      <w:r w:rsidRPr="006C145B">
        <w:rPr>
          <w:rFonts w:ascii="Times New Roman" w:hAnsi="Times New Roman" w:cs="Times New Roman"/>
          <w:color w:val="000000" w:themeColor="text1"/>
          <w:sz w:val="24"/>
          <w:szCs w:val="24"/>
          <w:lang w:val="en-GB"/>
        </w:rPr>
        <w:t xml:space="preserve"> is much smaller than that of the original structure. Therefore,</w:t>
      </w:r>
      <w:r w:rsidR="00C40644" w:rsidRPr="006C145B">
        <w:rPr>
          <w:rFonts w:ascii="Times New Roman" w:hAnsi="Times New Roman" w:cs="Times New Roman"/>
          <w:color w:val="000000" w:themeColor="text1"/>
          <w:sz w:val="24"/>
          <w:szCs w:val="24"/>
          <w:lang w:val="en-GB"/>
        </w:rPr>
        <w:t xml:space="preserve"> by reducing the computational scale,</w:t>
      </w:r>
      <w:r w:rsidRPr="006C145B">
        <w:rPr>
          <w:rFonts w:ascii="Times New Roman" w:hAnsi="Times New Roman" w:cs="Times New Roman"/>
          <w:color w:val="000000" w:themeColor="text1"/>
          <w:sz w:val="24"/>
          <w:szCs w:val="24"/>
          <w:lang w:val="en-GB"/>
        </w:rPr>
        <w:t xml:space="preserve"> the algorithm proposed in this section further improves the </w:t>
      </w:r>
      <w:r w:rsidR="00131119" w:rsidRPr="006C145B">
        <w:rPr>
          <w:rFonts w:ascii="Times New Roman" w:hAnsi="Times New Roman" w:cs="Times New Roman"/>
          <w:color w:val="000000" w:themeColor="text1"/>
          <w:sz w:val="24"/>
          <w:szCs w:val="24"/>
          <w:lang w:val="en-GB"/>
        </w:rPr>
        <w:t>multiplication</w:t>
      </w:r>
      <w:r w:rsidRPr="006C145B">
        <w:rPr>
          <w:rFonts w:ascii="Times New Roman" w:hAnsi="Times New Roman" w:cs="Times New Roman"/>
          <w:color w:val="000000" w:themeColor="text1"/>
          <w:sz w:val="24"/>
          <w:szCs w:val="24"/>
          <w:lang w:val="en-GB"/>
        </w:rPr>
        <w:t xml:space="preserve"> effici</w:t>
      </w:r>
      <w:r w:rsidR="00131119" w:rsidRPr="006C145B">
        <w:rPr>
          <w:rFonts w:ascii="Times New Roman" w:hAnsi="Times New Roman" w:cs="Times New Roman"/>
          <w:color w:val="000000" w:themeColor="text1"/>
          <w:sz w:val="24"/>
          <w:szCs w:val="24"/>
          <w:lang w:val="en-GB"/>
        </w:rPr>
        <w:t>ency between</w:t>
      </w:r>
      <w:r w:rsidRPr="006C145B">
        <w:rPr>
          <w:rFonts w:ascii="Times New Roman" w:hAnsi="Times New Roman" w:cs="Times New Roman"/>
          <w:color w:val="000000" w:themeColor="text1"/>
          <w:sz w:val="24"/>
          <w:szCs w:val="24"/>
          <w:lang w:val="en-GB"/>
        </w:rPr>
        <w:t xml:space="preserve"> </w:t>
      </w:r>
      <w:r w:rsidR="008900B7" w:rsidRPr="006C145B">
        <w:rPr>
          <w:rFonts w:ascii="Times New Roman" w:hAnsi="Times New Roman" w:cs="Times New Roman"/>
          <w:color w:val="000000" w:themeColor="text1"/>
          <w:sz w:val="24"/>
          <w:szCs w:val="24"/>
          <w:lang w:val="en-GB"/>
        </w:rPr>
        <w:t xml:space="preserve">the </w:t>
      </w:r>
      <w:r w:rsidRPr="006C145B">
        <w:rPr>
          <w:rFonts w:ascii="Times New Roman" w:hAnsi="Times New Roman" w:cs="Times New Roman"/>
          <w:color w:val="000000" w:themeColor="text1"/>
          <w:sz w:val="24"/>
          <w:szCs w:val="24"/>
          <w:lang w:val="en-GB"/>
        </w:rPr>
        <w:t>matri</w:t>
      </w:r>
      <w:r w:rsidR="00784EBA" w:rsidRPr="006C145B">
        <w:rPr>
          <w:rFonts w:ascii="Times New Roman" w:hAnsi="Times New Roman" w:cs="Times New Roman"/>
          <w:color w:val="000000" w:themeColor="text1"/>
          <w:sz w:val="24"/>
          <w:szCs w:val="24"/>
          <w:lang w:val="en-GB"/>
        </w:rPr>
        <w:t>x</w:t>
      </w:r>
      <w:r w:rsidRPr="006C145B">
        <w:rPr>
          <w:rFonts w:ascii="Times New Roman" w:hAnsi="Times New Roman" w:cs="Times New Roman"/>
          <w:color w:val="000000" w:themeColor="text1"/>
          <w:sz w:val="24"/>
          <w:szCs w:val="24"/>
          <w:lang w:val="en-GB"/>
        </w:rPr>
        <w:t xml:space="preserve"> and</w:t>
      </w:r>
      <w:r w:rsidR="008900B7" w:rsidRPr="006C145B">
        <w:rPr>
          <w:rFonts w:ascii="Times New Roman" w:hAnsi="Times New Roman" w:cs="Times New Roman"/>
          <w:color w:val="000000" w:themeColor="text1"/>
          <w:sz w:val="24"/>
          <w:szCs w:val="24"/>
          <w:lang w:val="en-GB"/>
        </w:rPr>
        <w:t xml:space="preserve"> the</w:t>
      </w:r>
      <w:r w:rsidRPr="006C145B">
        <w:rPr>
          <w:rFonts w:ascii="Times New Roman" w:hAnsi="Times New Roman" w:cs="Times New Roman"/>
          <w:color w:val="000000" w:themeColor="text1"/>
          <w:sz w:val="24"/>
          <w:szCs w:val="24"/>
          <w:lang w:val="en-GB"/>
        </w:rPr>
        <w:t xml:space="preserve"> vecto</w:t>
      </w:r>
      <w:r w:rsidR="00784EBA" w:rsidRPr="006C145B">
        <w:rPr>
          <w:rFonts w:ascii="Times New Roman" w:hAnsi="Times New Roman" w:cs="Times New Roman"/>
          <w:color w:val="000000" w:themeColor="text1"/>
          <w:sz w:val="24"/>
          <w:szCs w:val="24"/>
          <w:lang w:val="en-GB"/>
        </w:rPr>
        <w:t>r</w:t>
      </w:r>
      <w:r w:rsidR="00C40644" w:rsidRPr="006C145B">
        <w:rPr>
          <w:rFonts w:ascii="Times New Roman" w:hAnsi="Times New Roman" w:cs="Times New Roman"/>
          <w:color w:val="000000" w:themeColor="text1"/>
          <w:sz w:val="24"/>
          <w:szCs w:val="24"/>
          <w:lang w:val="en-GB"/>
        </w:rPr>
        <w:t xml:space="preserve"> for each time step</w:t>
      </w:r>
      <w:r w:rsidRPr="006C145B">
        <w:rPr>
          <w:rFonts w:ascii="Times New Roman" w:hAnsi="Times New Roman" w:cs="Times New Roman"/>
          <w:color w:val="000000" w:themeColor="text1"/>
          <w:sz w:val="24"/>
          <w:szCs w:val="24"/>
          <w:lang w:val="en-GB"/>
        </w:rPr>
        <w:t xml:space="preserve">. </w:t>
      </w:r>
      <w:r w:rsidR="00030CDD" w:rsidRPr="006C145B">
        <w:rPr>
          <w:rFonts w:ascii="Times New Roman" w:hAnsi="Times New Roman" w:cs="Times New Roman"/>
          <w:color w:val="000000" w:themeColor="text1"/>
          <w:sz w:val="24"/>
          <w:szCs w:val="24"/>
          <w:lang w:val="en-GB"/>
        </w:rPr>
        <w:t>A</w:t>
      </w:r>
      <w:r w:rsidR="00AD36AC" w:rsidRPr="006C145B">
        <w:rPr>
          <w:rFonts w:ascii="Times New Roman" w:hAnsi="Times New Roman" w:cs="Times New Roman"/>
          <w:color w:val="000000" w:themeColor="text1"/>
          <w:sz w:val="24"/>
          <w:szCs w:val="24"/>
          <w:lang w:val="en-GB"/>
        </w:rPr>
        <w:t xml:space="preserve">ccording to Eq. </w:t>
      </w:r>
      <w:r w:rsidR="00AD36AC" w:rsidRPr="006C145B">
        <w:rPr>
          <w:rFonts w:ascii="Times New Roman" w:hAnsi="Times New Roman" w:cs="Times New Roman"/>
          <w:color w:val="000000" w:themeColor="text1"/>
          <w:sz w:val="24"/>
          <w:szCs w:val="24"/>
          <w:lang w:val="en-GB"/>
        </w:rPr>
        <w:fldChar w:fldCharType="begin"/>
      </w:r>
      <w:r w:rsidR="00AD36AC" w:rsidRPr="006C145B">
        <w:rPr>
          <w:rFonts w:ascii="Times New Roman" w:hAnsi="Times New Roman" w:cs="Times New Roman"/>
          <w:color w:val="000000" w:themeColor="text1"/>
          <w:sz w:val="24"/>
          <w:szCs w:val="24"/>
          <w:lang w:val="en-GB"/>
        </w:rPr>
        <w:instrText xml:space="preserve"> GOTOBUTTON ZEqnNum622300  \* MERGEFORMAT </w:instrText>
      </w:r>
      <w:r w:rsidR="00AD36AC" w:rsidRPr="006C145B">
        <w:rPr>
          <w:rFonts w:ascii="Times New Roman" w:hAnsi="Times New Roman" w:cs="Times New Roman"/>
          <w:color w:val="000000" w:themeColor="text1"/>
          <w:sz w:val="24"/>
          <w:szCs w:val="24"/>
          <w:lang w:val="en-GB"/>
        </w:rPr>
        <w:fldChar w:fldCharType="begin"/>
      </w:r>
      <w:r w:rsidR="00AD36AC" w:rsidRPr="006C145B">
        <w:rPr>
          <w:rFonts w:ascii="Times New Roman" w:hAnsi="Times New Roman" w:cs="Times New Roman"/>
          <w:color w:val="000000" w:themeColor="text1"/>
          <w:sz w:val="24"/>
          <w:szCs w:val="24"/>
          <w:lang w:val="en-GB"/>
        </w:rPr>
        <w:instrText xml:space="preserve"> REF ZEqnNum622300 \* Charformat \! \* MERGEFORMAT </w:instrText>
      </w:r>
      <w:r w:rsidR="00AD36AC"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(16)</w:instrText>
      </w:r>
      <w:r w:rsidR="00AD36AC" w:rsidRPr="006C145B">
        <w:rPr>
          <w:rFonts w:ascii="Times New Roman" w:hAnsi="Times New Roman" w:cs="Times New Roman"/>
          <w:color w:val="000000" w:themeColor="text1"/>
          <w:sz w:val="24"/>
          <w:szCs w:val="24"/>
          <w:lang w:val="en-GB"/>
        </w:rPr>
        <w:fldChar w:fldCharType="end"/>
      </w:r>
      <w:r w:rsidR="00AD36AC" w:rsidRPr="006C145B">
        <w:rPr>
          <w:rFonts w:ascii="Times New Roman" w:hAnsi="Times New Roman" w:cs="Times New Roman"/>
          <w:color w:val="000000" w:themeColor="text1"/>
          <w:sz w:val="24"/>
          <w:szCs w:val="24"/>
          <w:lang w:val="en-GB"/>
        </w:rPr>
        <w:fldChar w:fldCharType="end"/>
      </w:r>
      <w:r w:rsidR="00AD36AC" w:rsidRPr="006C145B">
        <w:rPr>
          <w:rFonts w:ascii="Times New Roman" w:hAnsi="Times New Roman" w:cs="Times New Roman"/>
          <w:color w:val="000000" w:themeColor="text1"/>
          <w:sz w:val="24"/>
          <w:szCs w:val="24"/>
          <w:lang w:val="en-GB"/>
        </w:rPr>
        <w:t xml:space="preserve">, matrix </w:t>
      </w:r>
      <w:r w:rsidR="009C2D34" w:rsidRPr="006C145B">
        <w:rPr>
          <w:rFonts w:ascii="Times New Roman" w:hAnsi="Times New Roman" w:cs="Times New Roman"/>
          <w:color w:val="000000" w:themeColor="text1"/>
          <w:position w:val="-12"/>
          <w:sz w:val="24"/>
          <w:szCs w:val="24"/>
          <w:lang w:val="en-GB"/>
        </w:rPr>
        <w:object w:dxaOrig="320" w:dyaOrig="380" w14:anchorId="6EDA8C81">
          <v:shape id="_x0000_i1274" type="#_x0000_t75" style="width:17.25pt;height:18.75pt" o:ole="">
            <v:imagedata r:id="rId479" o:title=""/>
          </v:shape>
          <o:OLEObject Type="Embed" ProgID="Equation.DSMT4" ShapeID="_x0000_i1274" DrawAspect="Content" ObjectID="_1644655817" r:id="rId484"/>
        </w:object>
      </w:r>
      <w:r w:rsidR="00AD36AC" w:rsidRPr="006C145B">
        <w:rPr>
          <w:rFonts w:ascii="Times New Roman" w:hAnsi="Times New Roman" w:cs="Times New Roman"/>
          <w:color w:val="000000" w:themeColor="text1"/>
          <w:sz w:val="24"/>
          <w:szCs w:val="24"/>
          <w:lang w:val="en-GB"/>
        </w:rPr>
        <w:t xml:space="preserve"> can be obtained by computing matrix exponential </w:t>
      </w:r>
      <w:r w:rsidR="00AD36AC" w:rsidRPr="006C145B">
        <w:rPr>
          <w:rFonts w:ascii="Times New Roman" w:hAnsi="Times New Roman" w:cs="Times New Roman"/>
          <w:color w:val="000000" w:themeColor="text1"/>
          <w:position w:val="-4"/>
          <w:sz w:val="24"/>
          <w:szCs w:val="24"/>
          <w:lang w:val="en-GB"/>
        </w:rPr>
        <w:object w:dxaOrig="260" w:dyaOrig="260" w14:anchorId="514D2035">
          <v:shape id="_x0000_i1275" type="#_x0000_t75" style="width:12pt;height:12pt" o:ole="">
            <v:imagedata r:id="rId485" o:title=""/>
          </v:shape>
          <o:OLEObject Type="Embed" ProgID="Equation.DSMT4" ShapeID="_x0000_i1275" DrawAspect="Content" ObjectID="_1644655818" r:id="rId486"/>
        </w:object>
      </w:r>
      <w:r w:rsidR="006240E0" w:rsidRPr="006C145B">
        <w:rPr>
          <w:rFonts w:ascii="Times New Roman" w:hAnsi="Times New Roman" w:cs="Times New Roman"/>
          <w:color w:val="000000" w:themeColor="text1"/>
          <w:sz w:val="24"/>
          <w:szCs w:val="24"/>
          <w:lang w:val="en-GB"/>
        </w:rPr>
        <w:t xml:space="preserve"> of the small-</w:t>
      </w:r>
      <w:r w:rsidR="00AD36AC" w:rsidRPr="006C145B">
        <w:rPr>
          <w:rFonts w:ascii="Times New Roman" w:hAnsi="Times New Roman" w:cs="Times New Roman"/>
          <w:color w:val="000000" w:themeColor="text1"/>
          <w:sz w:val="24"/>
          <w:szCs w:val="24"/>
          <w:lang w:val="en-GB"/>
        </w:rPr>
        <w:t xml:space="preserve">scale structure. </w:t>
      </w:r>
      <w:r w:rsidR="004448B7" w:rsidRPr="006C145B">
        <w:rPr>
          <w:rFonts w:ascii="Times New Roman" w:hAnsi="Times New Roman" w:cs="Times New Roman"/>
          <w:color w:val="000000" w:themeColor="text1"/>
          <w:sz w:val="24"/>
          <w:szCs w:val="24"/>
          <w:lang w:val="en-GB"/>
        </w:rPr>
        <w:t>And in the next section</w:t>
      </w:r>
      <w:r w:rsidR="00AD36AC" w:rsidRPr="006C145B">
        <w:rPr>
          <w:rFonts w:ascii="Times New Roman" w:hAnsi="Times New Roman" w:cs="Times New Roman"/>
          <w:color w:val="000000" w:themeColor="text1"/>
          <w:sz w:val="24"/>
          <w:szCs w:val="24"/>
          <w:lang w:val="en-GB"/>
        </w:rPr>
        <w:t xml:space="preserve">, </w:t>
      </w:r>
      <w:r w:rsidR="00621C0C" w:rsidRPr="006C145B">
        <w:rPr>
          <w:rFonts w:ascii="Times New Roman" w:hAnsi="Times New Roman" w:cs="Times New Roman"/>
          <w:color w:val="000000" w:themeColor="text1"/>
          <w:sz w:val="24"/>
          <w:szCs w:val="24"/>
          <w:lang w:val="en-GB"/>
        </w:rPr>
        <w:t xml:space="preserve">a </w:t>
      </w:r>
      <w:r w:rsidR="00A13084" w:rsidRPr="006C145B">
        <w:rPr>
          <w:rFonts w:ascii="Times New Roman" w:hAnsi="Times New Roman" w:cs="Times New Roman"/>
          <w:color w:val="000000" w:themeColor="text1"/>
          <w:sz w:val="24"/>
          <w:szCs w:val="24"/>
          <w:lang w:val="en-GB"/>
        </w:rPr>
        <w:t xml:space="preserve">reasonable time step </w:t>
      </w:r>
      <w:r w:rsidR="00A13084" w:rsidRPr="006C145B">
        <w:rPr>
          <w:rFonts w:ascii="Times New Roman" w:hAnsi="Times New Roman" w:cs="Times New Roman"/>
          <w:color w:val="000000" w:themeColor="text1"/>
          <w:position w:val="-10"/>
          <w:sz w:val="24"/>
          <w:szCs w:val="24"/>
          <w:lang w:val="en-GB"/>
        </w:rPr>
        <w:object w:dxaOrig="200" w:dyaOrig="260" w14:anchorId="16D96819">
          <v:shape id="_x0000_i1276" type="#_x0000_t75" style="width:9.75pt;height:12pt" o:ole="">
            <v:imagedata r:id="rId487" o:title=""/>
          </v:shape>
          <o:OLEObject Type="Embed" ProgID="Equation.DSMT4" ShapeID="_x0000_i1276" DrawAspect="Content" ObjectID="_1644655819" r:id="rId488"/>
        </w:object>
      </w:r>
      <w:r w:rsidR="00381550" w:rsidRPr="006C145B">
        <w:rPr>
          <w:rFonts w:ascii="Times New Roman" w:hAnsi="Times New Roman" w:cs="Times New Roman"/>
          <w:color w:val="000000" w:themeColor="text1"/>
          <w:sz w:val="24"/>
          <w:szCs w:val="24"/>
          <w:lang w:val="en-GB"/>
        </w:rPr>
        <w:t xml:space="preserve">, </w:t>
      </w:r>
      <w:r w:rsidR="004F0A01" w:rsidRPr="006C145B">
        <w:rPr>
          <w:rFonts w:ascii="Times New Roman" w:hAnsi="Times New Roman" w:cs="Times New Roman"/>
          <w:color w:val="000000" w:themeColor="text1"/>
          <w:sz w:val="24"/>
          <w:szCs w:val="24"/>
          <w:lang w:val="en-GB"/>
        </w:rPr>
        <w:t xml:space="preserve">parameter </w:t>
      </w:r>
      <w:r w:rsidR="004F0A01" w:rsidRPr="006C145B">
        <w:rPr>
          <w:rFonts w:ascii="Times New Roman" w:hAnsi="Times New Roman" w:cs="Times New Roman"/>
          <w:color w:val="000000" w:themeColor="text1"/>
          <w:position w:val="-6"/>
          <w:sz w:val="24"/>
          <w:szCs w:val="24"/>
          <w:lang w:val="en-GB"/>
        </w:rPr>
        <w:object w:dxaOrig="260" w:dyaOrig="220" w14:anchorId="2D7B4E91">
          <v:shape id="_x0000_i1277" type="#_x0000_t75" style="width:12pt;height:12pt" o:ole="">
            <v:imagedata r:id="rId481" o:title=""/>
          </v:shape>
          <o:OLEObject Type="Embed" ProgID="Equation.DSMT4" ShapeID="_x0000_i1277" DrawAspect="Content" ObjectID="_1644655820" r:id="rId489"/>
        </w:object>
      </w:r>
      <w:r w:rsidR="004F0A01" w:rsidRPr="006C145B">
        <w:rPr>
          <w:rFonts w:ascii="Times New Roman" w:hAnsi="Times New Roman" w:cs="Times New Roman"/>
          <w:color w:val="000000" w:themeColor="text1"/>
          <w:sz w:val="24"/>
          <w:szCs w:val="24"/>
          <w:lang w:val="en-GB"/>
        </w:rPr>
        <w:t xml:space="preserve"> and </w:t>
      </w:r>
      <w:r w:rsidR="00343B99" w:rsidRPr="006C145B">
        <w:rPr>
          <w:rFonts w:ascii="Times New Roman" w:hAnsi="Times New Roman" w:cs="Times New Roman"/>
          <w:color w:val="000000" w:themeColor="text1"/>
          <w:sz w:val="24"/>
          <w:szCs w:val="24"/>
          <w:lang w:val="en-GB"/>
        </w:rPr>
        <w:t xml:space="preserve">matrix exponential </w:t>
      </w:r>
      <w:r w:rsidR="00343B99" w:rsidRPr="006C145B">
        <w:rPr>
          <w:rFonts w:ascii="Times New Roman" w:hAnsi="Times New Roman" w:cs="Times New Roman"/>
          <w:color w:val="000000" w:themeColor="text1"/>
          <w:position w:val="-4"/>
          <w:sz w:val="24"/>
          <w:szCs w:val="24"/>
          <w:lang w:val="en-GB"/>
        </w:rPr>
        <w:object w:dxaOrig="260" w:dyaOrig="260" w14:anchorId="6E81CF17">
          <v:shape id="_x0000_i1278" type="#_x0000_t75" style="width:12pt;height:12pt" o:ole="">
            <v:imagedata r:id="rId485" o:title=""/>
          </v:shape>
          <o:OLEObject Type="Embed" ProgID="Equation.DSMT4" ShapeID="_x0000_i1278" DrawAspect="Content" ObjectID="_1644655821" r:id="rId490"/>
        </w:object>
      </w:r>
      <w:r w:rsidRPr="006C145B">
        <w:rPr>
          <w:rFonts w:ascii="Times New Roman" w:hAnsi="Times New Roman" w:cs="Times New Roman"/>
          <w:color w:val="000000" w:themeColor="text1"/>
          <w:sz w:val="24"/>
          <w:szCs w:val="24"/>
          <w:lang w:val="en-GB"/>
        </w:rPr>
        <w:t xml:space="preserve"> </w:t>
      </w:r>
      <w:r w:rsidR="004F0A01" w:rsidRPr="006C145B">
        <w:rPr>
          <w:rFonts w:ascii="Times New Roman" w:hAnsi="Times New Roman" w:cs="Times New Roman"/>
          <w:color w:val="000000" w:themeColor="text1"/>
          <w:sz w:val="24"/>
          <w:szCs w:val="24"/>
          <w:lang w:val="en-GB"/>
        </w:rPr>
        <w:t>corresponding to the small-</w:t>
      </w:r>
      <w:r w:rsidRPr="006C145B">
        <w:rPr>
          <w:rFonts w:ascii="Times New Roman" w:hAnsi="Times New Roman" w:cs="Times New Roman"/>
          <w:color w:val="000000" w:themeColor="text1"/>
          <w:sz w:val="24"/>
          <w:szCs w:val="24"/>
          <w:lang w:val="en-GB"/>
        </w:rPr>
        <w:t xml:space="preserve">scale structure </w:t>
      </w:r>
      <w:r w:rsidR="004F0A01" w:rsidRPr="006C145B">
        <w:rPr>
          <w:rFonts w:ascii="Times New Roman" w:hAnsi="Times New Roman" w:cs="Times New Roman"/>
          <w:color w:val="000000" w:themeColor="text1"/>
          <w:sz w:val="24"/>
          <w:szCs w:val="24"/>
          <w:lang w:val="en-GB"/>
        </w:rPr>
        <w:t>will be determined</w:t>
      </w:r>
      <w:r w:rsidRPr="006C145B">
        <w:rPr>
          <w:rFonts w:ascii="Times New Roman" w:hAnsi="Times New Roman" w:cs="Times New Roman"/>
          <w:color w:val="000000" w:themeColor="text1"/>
          <w:sz w:val="24"/>
          <w:szCs w:val="24"/>
          <w:lang w:val="en-GB"/>
        </w:rPr>
        <w:t xml:space="preserve">. </w:t>
      </w:r>
    </w:p>
    <w:p w14:paraId="382D9DB5" w14:textId="77777777"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p>
    <w:p w14:paraId="49080A3C" w14:textId="2537D90C" w:rsidR="00FB7D7E" w:rsidRPr="006C145B" w:rsidRDefault="00FB7D7E" w:rsidP="00FB7D7E">
      <w:pPr>
        <w:widowControl/>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 xml:space="preserve">6. </w:t>
      </w:r>
      <w:r w:rsidR="00207A48" w:rsidRPr="006C145B">
        <w:rPr>
          <w:rFonts w:ascii="Times New Roman" w:hAnsi="Times New Roman" w:cs="Times New Roman" w:hint="eastAsia"/>
          <w:b/>
          <w:color w:val="000000" w:themeColor="text1"/>
          <w:sz w:val="28"/>
          <w:szCs w:val="28"/>
          <w:lang w:val="en-GB"/>
        </w:rPr>
        <w:t>Determination</w:t>
      </w:r>
      <w:r w:rsidR="00207A48" w:rsidRPr="006C145B">
        <w:rPr>
          <w:rFonts w:ascii="Times New Roman" w:hAnsi="Times New Roman" w:cs="Times New Roman"/>
          <w:b/>
          <w:color w:val="000000" w:themeColor="text1"/>
          <w:sz w:val="28"/>
          <w:szCs w:val="28"/>
          <w:lang w:val="en-GB"/>
        </w:rPr>
        <w:t xml:space="preserve"> </w:t>
      </w:r>
      <w:r w:rsidR="00207A48" w:rsidRPr="006C145B">
        <w:rPr>
          <w:rFonts w:ascii="Times New Roman" w:hAnsi="Times New Roman" w:cs="Times New Roman" w:hint="eastAsia"/>
          <w:b/>
          <w:color w:val="000000" w:themeColor="text1"/>
          <w:sz w:val="28"/>
          <w:szCs w:val="28"/>
          <w:lang w:val="en-GB"/>
        </w:rPr>
        <w:t>of</w:t>
      </w:r>
      <w:r w:rsidR="00207A48" w:rsidRPr="006C145B">
        <w:rPr>
          <w:rFonts w:ascii="Times New Roman" w:hAnsi="Times New Roman" w:cs="Times New Roman"/>
          <w:b/>
          <w:color w:val="000000" w:themeColor="text1"/>
          <w:sz w:val="28"/>
          <w:szCs w:val="28"/>
          <w:lang w:val="en-GB"/>
        </w:rPr>
        <w:t xml:space="preserve"> </w:t>
      </w:r>
      <w:r w:rsidR="00652D01" w:rsidRPr="006C145B">
        <w:rPr>
          <w:rFonts w:ascii="Times New Roman" w:hAnsi="Times New Roman" w:cs="Times New Roman"/>
          <w:b/>
          <w:color w:val="000000" w:themeColor="text1"/>
          <w:sz w:val="28"/>
          <w:szCs w:val="28"/>
          <w:lang w:val="en-GB"/>
        </w:rPr>
        <w:t xml:space="preserve">the </w:t>
      </w:r>
      <w:r w:rsidR="00207A48" w:rsidRPr="006C145B">
        <w:rPr>
          <w:rFonts w:ascii="Times New Roman" w:hAnsi="Times New Roman" w:cs="Times New Roman"/>
          <w:b/>
          <w:color w:val="000000" w:themeColor="text1"/>
          <w:sz w:val="28"/>
          <w:szCs w:val="28"/>
          <w:lang w:val="en-GB"/>
        </w:rPr>
        <w:t>time step and</w:t>
      </w:r>
      <w:r w:rsidR="00652D01" w:rsidRPr="006C145B">
        <w:rPr>
          <w:rFonts w:ascii="Times New Roman" w:hAnsi="Times New Roman" w:cs="Times New Roman"/>
          <w:b/>
          <w:color w:val="000000" w:themeColor="text1"/>
          <w:sz w:val="28"/>
          <w:szCs w:val="28"/>
          <w:lang w:val="en-GB"/>
        </w:rPr>
        <w:t xml:space="preserve"> the</w:t>
      </w:r>
      <w:r w:rsidR="00207A48" w:rsidRPr="006C145B">
        <w:rPr>
          <w:rFonts w:ascii="Times New Roman" w:hAnsi="Times New Roman" w:cs="Times New Roman"/>
          <w:b/>
          <w:color w:val="000000" w:themeColor="text1"/>
          <w:sz w:val="28"/>
          <w:szCs w:val="28"/>
          <w:lang w:val="en-GB"/>
        </w:rPr>
        <w:t xml:space="preserve"> matrix exponential of the small-scale structure</w:t>
      </w:r>
    </w:p>
    <w:p w14:paraId="547D85B3" w14:textId="6B9FAFA0" w:rsidR="00FB7D7E" w:rsidRPr="006C145B" w:rsidRDefault="000020DE" w:rsidP="00997E78">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In this section,</w:t>
      </w:r>
      <w:r w:rsidR="00997E78" w:rsidRPr="006C145B">
        <w:rPr>
          <w:rFonts w:ascii="Times New Roman" w:hAnsi="Times New Roman" w:cs="Times New Roman"/>
          <w:color w:val="000000" w:themeColor="text1"/>
          <w:sz w:val="24"/>
          <w:szCs w:val="24"/>
          <w:lang w:val="en-GB"/>
        </w:rPr>
        <w:t xml:space="preserve"> </w:t>
      </w:r>
      <w:r w:rsidR="00052114" w:rsidRPr="006C145B">
        <w:rPr>
          <w:rFonts w:ascii="Times New Roman" w:hAnsi="Times New Roman" w:cs="Times New Roman"/>
          <w:color w:val="000000" w:themeColor="text1"/>
          <w:sz w:val="24"/>
          <w:szCs w:val="24"/>
          <w:lang w:val="en-GB"/>
        </w:rPr>
        <w:t>using</w:t>
      </w:r>
      <w:r w:rsidR="00997E78" w:rsidRPr="006C145B">
        <w:rPr>
          <w:rFonts w:ascii="Times New Roman" w:hAnsi="Times New Roman" w:cs="Times New Roman"/>
          <w:color w:val="000000" w:themeColor="text1"/>
          <w:sz w:val="24"/>
          <w:szCs w:val="24"/>
          <w:lang w:val="en-GB"/>
        </w:rPr>
        <w:t xml:space="preserve"> the PIM, matrix exponential </w:t>
      </w:r>
      <w:r w:rsidR="00997E78" w:rsidRPr="006C145B">
        <w:rPr>
          <w:rFonts w:ascii="Times New Roman" w:hAnsi="Times New Roman" w:cs="Times New Roman"/>
          <w:color w:val="000000" w:themeColor="text1"/>
          <w:position w:val="-4"/>
          <w:sz w:val="24"/>
          <w:szCs w:val="24"/>
          <w:lang w:val="en-GB"/>
        </w:rPr>
        <w:object w:dxaOrig="260" w:dyaOrig="260" w14:anchorId="419F45F7">
          <v:shape id="_x0000_i1279" type="#_x0000_t75" style="width:12pt;height:12pt" o:ole="">
            <v:imagedata r:id="rId485" o:title=""/>
          </v:shape>
          <o:OLEObject Type="Embed" ProgID="Equation.DSMT4" ShapeID="_x0000_i1279" DrawAspect="Content" ObjectID="_1644655822" r:id="rId491"/>
        </w:object>
      </w:r>
      <w:r w:rsidR="007C5011" w:rsidRPr="006C145B">
        <w:rPr>
          <w:rFonts w:ascii="Times New Roman" w:hAnsi="Times New Roman" w:cs="Times New Roman"/>
          <w:color w:val="000000" w:themeColor="text1"/>
          <w:sz w:val="24"/>
          <w:szCs w:val="24"/>
          <w:lang w:val="en-GB"/>
        </w:rPr>
        <w:t xml:space="preserve"> corresponding to the small-scale structure</w:t>
      </w:r>
      <w:r w:rsidR="00997E78" w:rsidRPr="006C145B">
        <w:rPr>
          <w:rFonts w:ascii="Times New Roman" w:hAnsi="Times New Roman" w:cs="Times New Roman"/>
          <w:color w:val="000000" w:themeColor="text1"/>
          <w:sz w:val="24"/>
          <w:szCs w:val="24"/>
          <w:lang w:val="en-GB"/>
        </w:rPr>
        <w:t xml:space="preserve"> </w:t>
      </w:r>
      <w:r w:rsidR="001D6E45" w:rsidRPr="006C145B">
        <w:rPr>
          <w:rFonts w:ascii="Times New Roman" w:hAnsi="Times New Roman" w:cs="Times New Roman"/>
          <w:color w:val="000000" w:themeColor="text1"/>
          <w:sz w:val="24"/>
          <w:szCs w:val="24"/>
          <w:lang w:val="en-GB"/>
        </w:rPr>
        <w:t>is</w:t>
      </w:r>
      <w:r w:rsidR="00997E78" w:rsidRPr="006C145B">
        <w:rPr>
          <w:rFonts w:ascii="Times New Roman" w:hAnsi="Times New Roman" w:cs="Times New Roman"/>
          <w:color w:val="000000" w:themeColor="text1"/>
          <w:sz w:val="24"/>
          <w:szCs w:val="24"/>
          <w:lang w:val="en-GB"/>
        </w:rPr>
        <w:t xml:space="preserve"> calculated, and time step </w:t>
      </w:r>
      <w:r w:rsidR="00997E78" w:rsidRPr="006C145B">
        <w:rPr>
          <w:rFonts w:ascii="Times New Roman" w:hAnsi="Times New Roman" w:cs="Times New Roman"/>
          <w:color w:val="000000" w:themeColor="text1"/>
          <w:position w:val="-10"/>
          <w:sz w:val="24"/>
          <w:szCs w:val="24"/>
          <w:lang w:val="en-GB"/>
        </w:rPr>
        <w:object w:dxaOrig="200" w:dyaOrig="260" w14:anchorId="164BF76A">
          <v:shape id="_x0000_i1280" type="#_x0000_t75" style="width:9.75pt;height:12pt" o:ole="">
            <v:imagedata r:id="rId487" o:title=""/>
          </v:shape>
          <o:OLEObject Type="Embed" ProgID="Equation.DSMT4" ShapeID="_x0000_i1280" DrawAspect="Content" ObjectID="_1644655823" r:id="rId492"/>
        </w:object>
      </w:r>
      <w:r w:rsidR="00997E78" w:rsidRPr="006C145B">
        <w:rPr>
          <w:rFonts w:ascii="Times New Roman" w:hAnsi="Times New Roman" w:cs="Times New Roman"/>
          <w:color w:val="000000" w:themeColor="text1"/>
          <w:sz w:val="24"/>
          <w:szCs w:val="24"/>
          <w:lang w:val="en-GB"/>
        </w:rPr>
        <w:t xml:space="preserve"> and parameter </w:t>
      </w:r>
      <w:r w:rsidR="00997E78" w:rsidRPr="006C145B">
        <w:rPr>
          <w:rFonts w:ascii="Times New Roman" w:hAnsi="Times New Roman" w:cs="Times New Roman"/>
          <w:color w:val="000000" w:themeColor="text1"/>
          <w:position w:val="-6"/>
          <w:sz w:val="24"/>
          <w:szCs w:val="24"/>
          <w:lang w:val="en-GB"/>
        </w:rPr>
        <w:object w:dxaOrig="260" w:dyaOrig="220" w14:anchorId="7B5F5972">
          <v:shape id="_x0000_i1281" type="#_x0000_t75" style="width:12pt;height:12pt" o:ole="">
            <v:imagedata r:id="rId493" o:title=""/>
          </v:shape>
          <o:OLEObject Type="Embed" ProgID="Equation.DSMT4" ShapeID="_x0000_i1281" DrawAspect="Content" ObjectID="_1644655824" r:id="rId494"/>
        </w:object>
      </w:r>
      <w:r w:rsidR="00997E78" w:rsidRPr="006C145B">
        <w:rPr>
          <w:rFonts w:ascii="Times New Roman" w:hAnsi="Times New Roman" w:cs="Times New Roman"/>
          <w:color w:val="000000" w:themeColor="text1"/>
          <w:sz w:val="24"/>
          <w:szCs w:val="24"/>
          <w:lang w:val="en-GB"/>
        </w:rPr>
        <w:t xml:space="preserve"> </w:t>
      </w:r>
      <w:r w:rsidR="006D1347" w:rsidRPr="006C145B">
        <w:rPr>
          <w:rFonts w:ascii="Times New Roman" w:hAnsi="Times New Roman" w:cs="Times New Roman"/>
          <w:color w:val="000000" w:themeColor="text1"/>
          <w:sz w:val="24"/>
          <w:szCs w:val="24"/>
          <w:lang w:val="en-GB"/>
        </w:rPr>
        <w:t xml:space="preserve">are </w:t>
      </w:r>
      <w:r w:rsidR="00997E78" w:rsidRPr="006C145B">
        <w:rPr>
          <w:rFonts w:ascii="Times New Roman" w:hAnsi="Times New Roman" w:cs="Times New Roman"/>
          <w:color w:val="000000" w:themeColor="text1"/>
          <w:sz w:val="24"/>
          <w:szCs w:val="24"/>
          <w:lang w:val="en-GB"/>
        </w:rPr>
        <w:t>also determined in the procedure.</w:t>
      </w:r>
    </w:p>
    <w:p w14:paraId="6E7EFF10" w14:textId="27062BC8" w:rsidR="00FB7D7E" w:rsidRPr="006C145B" w:rsidRDefault="00052114" w:rsidP="00FB7D7E">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Based on</w:t>
      </w:r>
      <w:r w:rsidR="00D138CD" w:rsidRPr="006C145B">
        <w:rPr>
          <w:rFonts w:ascii="Times New Roman" w:hAnsi="Times New Roman" w:cs="Times New Roman"/>
          <w:color w:val="000000" w:themeColor="text1"/>
          <w:sz w:val="24"/>
          <w:szCs w:val="24"/>
          <w:lang w:val="en-GB"/>
        </w:rPr>
        <w:t xml:space="preserve"> the idea of computing and storing the incremental part of the matrix exponential</w:t>
      </w:r>
      <w:r w:rsidR="00FB7D7E" w:rsidRPr="006C145B">
        <w:rPr>
          <w:rFonts w:ascii="Times New Roman" w:hAnsi="Times New Roman" w:cs="Times New Roman"/>
          <w:color w:val="000000" w:themeColor="text1"/>
          <w:sz w:val="24"/>
          <w:szCs w:val="24"/>
          <w:lang w:val="en-GB"/>
        </w:rPr>
        <w:t xml:space="preserve"> and</w:t>
      </w:r>
      <w:r w:rsidR="00D138CD" w:rsidRPr="006C145B">
        <w:rPr>
          <w:rFonts w:ascii="Times New Roman" w:hAnsi="Times New Roman" w:cs="Times New Roman"/>
          <w:color w:val="000000" w:themeColor="text1"/>
          <w:sz w:val="24"/>
          <w:szCs w:val="24"/>
          <w:lang w:val="en-GB"/>
        </w:rPr>
        <w:t xml:space="preserve"> an addition theorem</w:t>
      </w:r>
      <w:r w:rsidR="00FB7D7E" w:rsidRPr="006C145B">
        <w:rPr>
          <w:rFonts w:ascii="Times New Roman" w:hAnsi="Times New Roman" w:cs="Times New Roman"/>
          <w:color w:val="000000" w:themeColor="text1"/>
          <w:sz w:val="24"/>
          <w:szCs w:val="24"/>
          <w:lang w:val="en-GB"/>
        </w:rPr>
        <w:t xml:space="preserve">, the PIM has been </w:t>
      </w:r>
      <w:r w:rsidR="00B57285" w:rsidRPr="006C145B">
        <w:rPr>
          <w:rFonts w:ascii="Times New Roman" w:hAnsi="Times New Roman" w:cs="Times New Roman"/>
          <w:color w:val="000000" w:themeColor="text1"/>
          <w:sz w:val="24"/>
          <w:szCs w:val="24"/>
          <w:lang w:val="en-GB"/>
        </w:rPr>
        <w:t>developed to calculate</w:t>
      </w:r>
      <w:r w:rsidR="00FB7D7E" w:rsidRPr="006C145B">
        <w:rPr>
          <w:rFonts w:ascii="Times New Roman" w:hAnsi="Times New Roman" w:cs="Times New Roman"/>
          <w:color w:val="000000" w:themeColor="text1"/>
          <w:sz w:val="24"/>
          <w:szCs w:val="24"/>
          <w:lang w:val="en-GB"/>
        </w:rPr>
        <w:t xml:space="preserve"> matrix exponential</w:t>
      </w:r>
      <w:r w:rsidR="00E2681F" w:rsidRPr="006C145B">
        <w:rPr>
          <w:rFonts w:ascii="Times New Roman" w:hAnsi="Times New Roman" w:cs="Times New Roman"/>
          <w:color w:val="000000" w:themeColor="text1"/>
          <w:sz w:val="24"/>
          <w:szCs w:val="24"/>
          <w:lang w:val="en-GB"/>
        </w:rPr>
        <w:t xml:space="preserve"> </w:t>
      </w:r>
      <w:r w:rsidR="00E2681F" w:rsidRPr="006C145B">
        <w:rPr>
          <w:rFonts w:ascii="Times New Roman" w:hAnsi="Times New Roman" w:cs="Times New Roman"/>
          <w:color w:val="000000" w:themeColor="text1"/>
          <w:position w:val="-4"/>
          <w:sz w:val="24"/>
          <w:szCs w:val="24"/>
          <w:lang w:val="en-GB"/>
        </w:rPr>
        <w:object w:dxaOrig="260" w:dyaOrig="260" w14:anchorId="13F7769C">
          <v:shape id="_x0000_i1282" type="#_x0000_t75" style="width:12pt;height:12pt" o:ole="">
            <v:imagedata r:id="rId485" o:title=""/>
          </v:shape>
          <o:OLEObject Type="Embed" ProgID="Equation.DSMT4" ShapeID="_x0000_i1282" DrawAspect="Content" ObjectID="_1644655825" r:id="rId495"/>
        </w:object>
      </w:r>
      <w:r w:rsidR="00FB7D7E" w:rsidRPr="006C145B">
        <w:rPr>
          <w:rFonts w:ascii="Times New Roman" w:hAnsi="Times New Roman" w:cs="Times New Roman"/>
          <w:color w:val="000000" w:themeColor="text1"/>
          <w:sz w:val="24"/>
          <w:szCs w:val="24"/>
          <w:lang w:val="en-GB"/>
        </w:rPr>
        <w:t xml:space="preserve"> for </w:t>
      </w:r>
      <w:r w:rsidR="00621C0C" w:rsidRPr="006C145B">
        <w:rPr>
          <w:rFonts w:ascii="Times New Roman" w:hAnsi="Times New Roman" w:cs="Times New Roman"/>
          <w:color w:val="000000" w:themeColor="text1"/>
          <w:sz w:val="24"/>
          <w:szCs w:val="24"/>
          <w:lang w:val="en-GB"/>
        </w:rPr>
        <w:t xml:space="preserve">a </w:t>
      </w:r>
      <w:r w:rsidR="00FB7D7E" w:rsidRPr="006C145B">
        <w:rPr>
          <w:rFonts w:ascii="Times New Roman" w:hAnsi="Times New Roman" w:cs="Times New Roman"/>
          <w:color w:val="000000" w:themeColor="text1"/>
          <w:sz w:val="24"/>
          <w:szCs w:val="24"/>
          <w:lang w:val="en-GB"/>
        </w:rPr>
        <w:t xml:space="preserve">given matrix </w:t>
      </w:r>
      <w:r w:rsidR="00FB7D7E" w:rsidRPr="006C145B">
        <w:rPr>
          <w:rFonts w:ascii="Times New Roman" w:hAnsi="Times New Roman" w:cs="Times New Roman"/>
          <w:color w:val="000000" w:themeColor="text1"/>
          <w:position w:val="-4"/>
          <w:sz w:val="24"/>
          <w:szCs w:val="24"/>
          <w:lang w:val="en-GB"/>
        </w:rPr>
        <w:object w:dxaOrig="260" w:dyaOrig="260" w14:anchorId="178DEC75">
          <v:shape id="_x0000_i1283" type="#_x0000_t75" style="width:12pt;height:12pt" o:ole="">
            <v:imagedata r:id="rId496" o:title=""/>
          </v:shape>
          <o:OLEObject Type="Embed" ProgID="Equation.DSMT4" ShapeID="_x0000_i1283" DrawAspect="Content" ObjectID="_1644655826" r:id="rId497"/>
        </w:object>
      </w:r>
      <w:r w:rsidR="00FB7D7E" w:rsidRPr="006C145B">
        <w:rPr>
          <w:rFonts w:ascii="Times New Roman" w:hAnsi="Times New Roman" w:cs="Times New Roman"/>
          <w:color w:val="000000" w:themeColor="text1"/>
          <w:sz w:val="24"/>
          <w:szCs w:val="24"/>
          <w:lang w:val="en-GB"/>
        </w:rPr>
        <w:t xml:space="preserve"> and time step </w:t>
      </w:r>
      <w:r w:rsidR="00FB7D7E" w:rsidRPr="006C145B">
        <w:rPr>
          <w:rFonts w:ascii="Times New Roman" w:hAnsi="Times New Roman" w:cs="Times New Roman"/>
          <w:color w:val="000000" w:themeColor="text1"/>
          <w:position w:val="-10"/>
          <w:sz w:val="24"/>
          <w:szCs w:val="24"/>
          <w:lang w:val="en-GB"/>
        </w:rPr>
        <w:object w:dxaOrig="200" w:dyaOrig="260" w14:anchorId="3AB4F74E">
          <v:shape id="_x0000_i1284" type="#_x0000_t75" style="width:9.75pt;height:12pt" o:ole="">
            <v:imagedata r:id="rId498" o:title=""/>
          </v:shape>
          <o:OLEObject Type="Embed" ProgID="Equation.DSMT4" ShapeID="_x0000_i1284" DrawAspect="Content" ObjectID="_1644655827" r:id="rId499"/>
        </w:object>
      </w:r>
      <w:r w:rsidR="00FB7D7E" w:rsidRPr="006C145B">
        <w:rPr>
          <w:rFonts w:ascii="Times New Roman" w:hAnsi="Times New Roman" w:cs="Times New Roman"/>
          <w:color w:val="000000" w:themeColor="text1"/>
          <w:sz w:val="24"/>
          <w:szCs w:val="24"/>
          <w:lang w:val="en-GB"/>
        </w:rPr>
        <w:t xml:space="preserve">. </w:t>
      </w:r>
    </w:p>
    <w:p w14:paraId="190BFD41" w14:textId="77777777"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Firstly, let</w:t>
      </w:r>
    </w:p>
    <w:p w14:paraId="7BFF6493" w14:textId="15013DE0" w:rsidR="00B57285" w:rsidRPr="006C145B" w:rsidRDefault="00FB7D7E" w:rsidP="00B57285">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10"/>
          <w:sz w:val="24"/>
          <w:szCs w:val="24"/>
          <w:lang w:val="en-GB"/>
        </w:rPr>
        <w:object w:dxaOrig="1300" w:dyaOrig="360" w14:anchorId="4B804B05">
          <v:shape id="_x0000_i1285" type="#_x0000_t75" style="width:64.5pt;height:17.25pt" o:ole="">
            <v:imagedata r:id="rId500" o:title=""/>
          </v:shape>
          <o:OLEObject Type="Embed" ProgID="Equation.DSMT4" ShapeID="_x0000_i1285" DrawAspect="Content" ObjectID="_1644655828" r:id="rId501"/>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24" w:name="ZEqnNum347971"/>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25</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24"/>
      <w:r w:rsidR="00DE55A4" w:rsidRPr="006C145B">
        <w:rPr>
          <w:color w:val="000000" w:themeColor="text1"/>
          <w:sz w:val="24"/>
          <w:szCs w:val="24"/>
          <w:lang w:val="en-GB"/>
        </w:rPr>
        <w:fldChar w:fldCharType="end"/>
      </w:r>
    </w:p>
    <w:p w14:paraId="0FC263ED" w14:textId="039AE0BA" w:rsidR="00B57285" w:rsidRPr="006C145B" w:rsidRDefault="00125A9B"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which </w:t>
      </w:r>
      <w:r w:rsidRPr="006C145B">
        <w:rPr>
          <w:rFonts w:ascii="Times New Roman" w:hAnsi="Times New Roman" w:cs="Times New Roman"/>
          <w:color w:val="000000" w:themeColor="text1"/>
          <w:position w:val="-6"/>
          <w:sz w:val="24"/>
          <w:szCs w:val="24"/>
          <w:lang w:val="en-GB"/>
        </w:rPr>
        <w:object w:dxaOrig="279" w:dyaOrig="279" w14:anchorId="13CAD6EF">
          <v:shape id="_x0000_i1286" type="#_x0000_t75" style="width:13.5pt;height:13.5pt" o:ole="">
            <v:imagedata r:id="rId502" o:title=""/>
          </v:shape>
          <o:OLEObject Type="Embed" ProgID="Equation.DSMT4" ShapeID="_x0000_i1286" DrawAspect="Content" ObjectID="_1644655829" r:id="rId503"/>
        </w:object>
      </w:r>
      <w:r w:rsidRPr="006C145B">
        <w:rPr>
          <w:rFonts w:ascii="Times New Roman" w:hAnsi="Times New Roman" w:cs="Times New Roman"/>
          <w:color w:val="000000" w:themeColor="text1"/>
          <w:sz w:val="24"/>
          <w:szCs w:val="24"/>
          <w:lang w:val="en-GB"/>
        </w:rPr>
        <w:t xml:space="preserve"> is a</w:t>
      </w:r>
      <w:r w:rsidR="00AC74A8" w:rsidRPr="006C145B">
        <w:rPr>
          <w:rFonts w:ascii="Times New Roman" w:hAnsi="Times New Roman" w:cs="Times New Roman"/>
          <w:color w:val="000000" w:themeColor="text1"/>
          <w:sz w:val="24"/>
          <w:szCs w:val="24"/>
          <w:lang w:val="en-GB"/>
        </w:rPr>
        <w:t>n</w:t>
      </w:r>
      <w:r w:rsidRPr="006C145B">
        <w:rPr>
          <w:rFonts w:ascii="Times New Roman" w:hAnsi="Times New Roman" w:cs="Times New Roman"/>
          <w:color w:val="000000" w:themeColor="text1"/>
          <w:sz w:val="24"/>
          <w:szCs w:val="24"/>
          <w:lang w:val="en-GB"/>
        </w:rPr>
        <w:t xml:space="preserve"> integer.</w:t>
      </w:r>
      <w:r w:rsidR="00DD7397" w:rsidRPr="006C145B">
        <w:rPr>
          <w:rFonts w:ascii="Times New Roman" w:hAnsi="Times New Roman" w:cs="Times New Roman"/>
          <w:color w:val="000000" w:themeColor="text1"/>
          <w:sz w:val="24"/>
          <w:szCs w:val="24"/>
          <w:lang w:val="en-GB"/>
        </w:rPr>
        <w:t xml:space="preserve"> </w:t>
      </w:r>
      <w:r w:rsidR="009B3D93" w:rsidRPr="006C145B">
        <w:rPr>
          <w:rFonts w:ascii="Times New Roman" w:hAnsi="Times New Roman" w:cs="Times New Roman"/>
          <w:color w:val="000000" w:themeColor="text1"/>
          <w:sz w:val="24"/>
          <w:szCs w:val="24"/>
          <w:lang w:val="en-GB"/>
        </w:rPr>
        <w:t>Substituting</w:t>
      </w:r>
      <w:r w:rsidR="0060261C" w:rsidRPr="006C145B">
        <w:rPr>
          <w:rFonts w:ascii="Times New Roman" w:hAnsi="Times New Roman" w:cs="Times New Roman"/>
          <w:color w:val="000000" w:themeColor="text1"/>
          <w:sz w:val="24"/>
          <w:szCs w:val="24"/>
          <w:lang w:val="en-GB"/>
        </w:rPr>
        <w:t xml:space="preserve"> Eq</w:t>
      </w:r>
      <w:r w:rsidR="00B87DFE" w:rsidRPr="006C145B">
        <w:rPr>
          <w:rFonts w:ascii="Times New Roman" w:hAnsi="Times New Roman" w:cs="Times New Roman"/>
          <w:color w:val="000000" w:themeColor="text1"/>
          <w:sz w:val="24"/>
          <w:szCs w:val="24"/>
          <w:lang w:val="en-GB"/>
        </w:rPr>
        <w:t xml:space="preserve">. </w:t>
      </w:r>
      <w:r w:rsidR="00B57285" w:rsidRPr="006C145B">
        <w:rPr>
          <w:rFonts w:ascii="Times New Roman" w:hAnsi="Times New Roman" w:cs="Times New Roman"/>
          <w:color w:val="000000" w:themeColor="text1"/>
          <w:sz w:val="24"/>
          <w:szCs w:val="24"/>
          <w:lang w:val="en-GB"/>
        </w:rPr>
        <w:fldChar w:fldCharType="begin"/>
      </w:r>
      <w:r w:rsidR="00B57285" w:rsidRPr="006C145B">
        <w:rPr>
          <w:rFonts w:ascii="Times New Roman" w:hAnsi="Times New Roman" w:cs="Times New Roman"/>
          <w:color w:val="000000" w:themeColor="text1"/>
          <w:sz w:val="24"/>
          <w:szCs w:val="24"/>
          <w:lang w:val="en-GB"/>
        </w:rPr>
        <w:instrText xml:space="preserve"> GOTOBUTTON ZEqnNum347971  \* MERGEFORMAT </w:instrText>
      </w:r>
      <w:r w:rsidR="00B57285" w:rsidRPr="006C145B">
        <w:rPr>
          <w:rFonts w:ascii="Times New Roman" w:hAnsi="Times New Roman" w:cs="Times New Roman"/>
          <w:color w:val="000000" w:themeColor="text1"/>
          <w:sz w:val="24"/>
          <w:szCs w:val="24"/>
          <w:lang w:val="en-GB"/>
        </w:rPr>
        <w:fldChar w:fldCharType="begin"/>
      </w:r>
      <w:r w:rsidR="00B57285" w:rsidRPr="006C145B">
        <w:rPr>
          <w:rFonts w:ascii="Times New Roman" w:hAnsi="Times New Roman" w:cs="Times New Roman"/>
          <w:color w:val="000000" w:themeColor="text1"/>
          <w:sz w:val="24"/>
          <w:szCs w:val="24"/>
          <w:lang w:val="en-GB"/>
        </w:rPr>
        <w:instrText xml:space="preserve"> REF ZEqnNum347971 \* Charformat \! \* MERGEFORMAT </w:instrText>
      </w:r>
      <w:r w:rsidR="00B57285"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(25)</w:instrText>
      </w:r>
      <w:r w:rsidR="00B57285" w:rsidRPr="006C145B">
        <w:rPr>
          <w:rFonts w:ascii="Times New Roman" w:hAnsi="Times New Roman" w:cs="Times New Roman"/>
          <w:color w:val="000000" w:themeColor="text1"/>
          <w:sz w:val="24"/>
          <w:szCs w:val="24"/>
          <w:lang w:val="en-GB"/>
        </w:rPr>
        <w:fldChar w:fldCharType="end"/>
      </w:r>
      <w:r w:rsidR="00B57285" w:rsidRPr="006C145B">
        <w:rPr>
          <w:rFonts w:ascii="Times New Roman" w:hAnsi="Times New Roman" w:cs="Times New Roman"/>
          <w:color w:val="000000" w:themeColor="text1"/>
          <w:sz w:val="24"/>
          <w:szCs w:val="24"/>
          <w:lang w:val="en-GB"/>
        </w:rPr>
        <w:fldChar w:fldCharType="end"/>
      </w:r>
      <w:r w:rsidR="009B3D93" w:rsidRPr="006C145B">
        <w:rPr>
          <w:rFonts w:ascii="Times New Roman" w:hAnsi="Times New Roman" w:cs="Times New Roman"/>
          <w:color w:val="000000" w:themeColor="text1"/>
          <w:sz w:val="24"/>
          <w:szCs w:val="24"/>
          <w:lang w:val="en-GB"/>
        </w:rPr>
        <w:t xml:space="preserve"> into</w:t>
      </w:r>
      <w:r w:rsidR="00B57285" w:rsidRPr="006C145B">
        <w:rPr>
          <w:rFonts w:ascii="Times New Roman" w:hAnsi="Times New Roman" w:cs="Times New Roman"/>
          <w:color w:val="000000" w:themeColor="text1"/>
          <w:sz w:val="24"/>
          <w:szCs w:val="24"/>
          <w:lang w:val="en-GB"/>
        </w:rPr>
        <w:t xml:space="preserve"> Eq. </w:t>
      </w:r>
      <w:r w:rsidR="00B57285" w:rsidRPr="006C145B">
        <w:rPr>
          <w:rFonts w:ascii="Times New Roman" w:hAnsi="Times New Roman" w:cs="Times New Roman"/>
          <w:color w:val="000000" w:themeColor="text1"/>
          <w:sz w:val="24"/>
          <w:szCs w:val="24"/>
          <w:lang w:val="en-GB"/>
        </w:rPr>
        <w:fldChar w:fldCharType="begin"/>
      </w:r>
      <w:r w:rsidR="00B57285" w:rsidRPr="006C145B">
        <w:rPr>
          <w:rFonts w:ascii="Times New Roman" w:hAnsi="Times New Roman" w:cs="Times New Roman"/>
          <w:color w:val="000000" w:themeColor="text1"/>
          <w:sz w:val="24"/>
          <w:szCs w:val="24"/>
          <w:lang w:val="en-GB"/>
        </w:rPr>
        <w:instrText xml:space="preserve"> GOTOBUTTON ZEqnNum656640  \* MERGEFORMAT </w:instrText>
      </w:r>
      <w:r w:rsidR="00B57285" w:rsidRPr="006C145B">
        <w:rPr>
          <w:rFonts w:ascii="Times New Roman" w:hAnsi="Times New Roman" w:cs="Times New Roman"/>
          <w:color w:val="000000" w:themeColor="text1"/>
          <w:sz w:val="24"/>
          <w:szCs w:val="24"/>
          <w:lang w:val="en-GB"/>
        </w:rPr>
        <w:fldChar w:fldCharType="begin"/>
      </w:r>
      <w:r w:rsidR="00B57285" w:rsidRPr="006C145B">
        <w:rPr>
          <w:rFonts w:ascii="Times New Roman" w:hAnsi="Times New Roman" w:cs="Times New Roman"/>
          <w:color w:val="000000" w:themeColor="text1"/>
          <w:sz w:val="24"/>
          <w:szCs w:val="24"/>
          <w:lang w:val="en-GB"/>
        </w:rPr>
        <w:instrText xml:space="preserve"> REF ZEqnNum656640 \* Charformat \! \* MERGEFORMAT </w:instrText>
      </w:r>
      <w:r w:rsidR="00B57285"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(12)</w:instrText>
      </w:r>
      <w:r w:rsidR="00B57285" w:rsidRPr="006C145B">
        <w:rPr>
          <w:rFonts w:ascii="Times New Roman" w:hAnsi="Times New Roman" w:cs="Times New Roman"/>
          <w:color w:val="000000" w:themeColor="text1"/>
          <w:sz w:val="24"/>
          <w:szCs w:val="24"/>
          <w:lang w:val="en-GB"/>
        </w:rPr>
        <w:fldChar w:fldCharType="end"/>
      </w:r>
      <w:r w:rsidR="00B57285" w:rsidRPr="006C145B">
        <w:rPr>
          <w:rFonts w:ascii="Times New Roman" w:hAnsi="Times New Roman" w:cs="Times New Roman"/>
          <w:color w:val="000000" w:themeColor="text1"/>
          <w:sz w:val="24"/>
          <w:szCs w:val="24"/>
          <w:lang w:val="en-GB"/>
        </w:rPr>
        <w:fldChar w:fldCharType="end"/>
      </w:r>
      <w:r w:rsidR="009B3D93" w:rsidRPr="006C145B">
        <w:rPr>
          <w:rFonts w:ascii="Times New Roman" w:hAnsi="Times New Roman" w:cs="Times New Roman"/>
          <w:color w:val="000000" w:themeColor="text1"/>
          <w:sz w:val="24"/>
          <w:szCs w:val="24"/>
          <w:lang w:val="en-GB"/>
        </w:rPr>
        <w:t>, the following formula can be obtained</w:t>
      </w:r>
    </w:p>
    <w:p w14:paraId="2F802CC7" w14:textId="28537081" w:rsidR="00B57285" w:rsidRPr="006C145B" w:rsidRDefault="00B57285" w:rsidP="00B57285">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20"/>
          <w:sz w:val="24"/>
          <w:szCs w:val="24"/>
          <w:lang w:val="en-GB"/>
        </w:rPr>
        <w:object w:dxaOrig="1740" w:dyaOrig="580" w14:anchorId="67A459AD">
          <v:shape id="_x0000_i1287" type="#_x0000_t75" style="width:88.5pt;height:28.5pt" o:ole="">
            <v:imagedata r:id="rId504" o:title=""/>
          </v:shape>
          <o:OLEObject Type="Embed" ProgID="Equation.DSMT4" ShapeID="_x0000_i1287" DrawAspect="Content" ObjectID="_1644655830" r:id="rId505"/>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26</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6342922D" w14:textId="4B8103FD" w:rsidR="00FB7D7E" w:rsidRPr="006C145B" w:rsidRDefault="00125A9B"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when</w:t>
      </w:r>
      <w:r w:rsidR="00FB7D7E"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position w:val="-6"/>
          <w:sz w:val="24"/>
          <w:szCs w:val="24"/>
          <w:lang w:val="en-GB"/>
        </w:rPr>
        <w:object w:dxaOrig="279" w:dyaOrig="279" w14:anchorId="27112D4C">
          <v:shape id="_x0000_i1288" type="#_x0000_t75" style="width:13.5pt;height:13.5pt" o:ole="">
            <v:imagedata r:id="rId502" o:title=""/>
          </v:shape>
          <o:OLEObject Type="Embed" ProgID="Equation.DSMT4" ShapeID="_x0000_i1288" DrawAspect="Content" ObjectID="_1644655831" r:id="rId506"/>
        </w:object>
      </w:r>
      <w:r w:rsidR="00FB7D7E" w:rsidRPr="006C145B">
        <w:rPr>
          <w:rFonts w:ascii="Times New Roman" w:hAnsi="Times New Roman" w:cs="Times New Roman"/>
          <w:color w:val="000000" w:themeColor="text1"/>
          <w:sz w:val="24"/>
          <w:szCs w:val="24"/>
          <w:lang w:val="en-GB"/>
        </w:rPr>
        <w:t xml:space="preserve"> is a </w:t>
      </w:r>
      <w:r w:rsidR="00864174" w:rsidRPr="006C145B">
        <w:rPr>
          <w:rFonts w:ascii="Times New Roman" w:hAnsi="Times New Roman" w:cs="Times New Roman"/>
          <w:color w:val="000000" w:themeColor="text1"/>
          <w:sz w:val="24"/>
          <w:szCs w:val="24"/>
          <w:lang w:val="en-GB"/>
        </w:rPr>
        <w:t>sufficient</w:t>
      </w:r>
      <w:r w:rsidR="00DD41A5" w:rsidRPr="006C145B">
        <w:rPr>
          <w:rFonts w:ascii="Times New Roman" w:hAnsi="Times New Roman" w:cs="Times New Roman"/>
          <w:color w:val="000000" w:themeColor="text1"/>
          <w:sz w:val="24"/>
          <w:szCs w:val="24"/>
          <w:lang w:val="en-GB"/>
        </w:rPr>
        <w:t>ly</w:t>
      </w:r>
      <w:r w:rsidR="00864174" w:rsidRPr="006C145B">
        <w:rPr>
          <w:rFonts w:ascii="Times New Roman" w:hAnsi="Times New Roman" w:cs="Times New Roman"/>
          <w:color w:val="000000" w:themeColor="text1"/>
          <w:sz w:val="24"/>
          <w:szCs w:val="24"/>
          <w:lang w:val="en-GB"/>
        </w:rPr>
        <w:t xml:space="preserve"> </w:t>
      </w:r>
      <w:r w:rsidR="00FB7D7E" w:rsidRPr="006C145B">
        <w:rPr>
          <w:rFonts w:ascii="Times New Roman" w:hAnsi="Times New Roman" w:cs="Times New Roman"/>
          <w:color w:val="000000" w:themeColor="text1"/>
          <w:sz w:val="24"/>
          <w:szCs w:val="24"/>
          <w:lang w:val="en-GB"/>
        </w:rPr>
        <w:t xml:space="preserve">large integer, </w:t>
      </w:r>
      <w:r w:rsidR="00DD41A5" w:rsidRPr="006C145B">
        <w:rPr>
          <w:rFonts w:ascii="Times New Roman" w:hAnsi="Times New Roman" w:cs="Times New Roman"/>
          <w:color w:val="000000" w:themeColor="text1"/>
          <w:sz w:val="24"/>
          <w:szCs w:val="24"/>
          <w:lang w:val="en-GB"/>
        </w:rPr>
        <w:t>then</w:t>
      </w:r>
      <w:r w:rsidR="00FB7D7E" w:rsidRPr="006C145B">
        <w:rPr>
          <w:rFonts w:ascii="Times New Roman" w:hAnsi="Times New Roman" w:cs="Times New Roman"/>
          <w:color w:val="000000" w:themeColor="text1"/>
          <w:sz w:val="24"/>
          <w:szCs w:val="24"/>
          <w:lang w:val="en-GB"/>
        </w:rPr>
        <w:t xml:space="preserve"> the norm of </w:t>
      </w:r>
      <w:r w:rsidR="00FB7D7E" w:rsidRPr="006C145B">
        <w:rPr>
          <w:rFonts w:ascii="Times New Roman" w:hAnsi="Times New Roman" w:cs="Times New Roman"/>
          <w:color w:val="000000" w:themeColor="text1"/>
          <w:position w:val="-4"/>
          <w:sz w:val="24"/>
          <w:szCs w:val="24"/>
          <w:lang w:val="en-GB"/>
        </w:rPr>
        <w:object w:dxaOrig="300" w:dyaOrig="300" w14:anchorId="59038237">
          <v:shape id="_x0000_i1289" type="#_x0000_t75" style="width:16.5pt;height:16.5pt" o:ole="">
            <v:imagedata r:id="rId507" o:title=""/>
          </v:shape>
          <o:OLEObject Type="Embed" ProgID="Equation.DSMT4" ShapeID="_x0000_i1289" DrawAspect="Content" ObjectID="_1644655832" r:id="rId508"/>
        </w:object>
      </w:r>
      <w:r w:rsidR="00FB7D7E" w:rsidRPr="006C145B">
        <w:rPr>
          <w:rFonts w:ascii="Times New Roman" w:hAnsi="Times New Roman" w:cs="Times New Roman"/>
          <w:color w:val="000000" w:themeColor="text1"/>
          <w:sz w:val="24"/>
          <w:szCs w:val="24"/>
          <w:lang w:val="en-GB"/>
        </w:rPr>
        <w:t xml:space="preserve"> is very small, so the exponential of matrix </w:t>
      </w:r>
      <w:r w:rsidR="00FB7D7E" w:rsidRPr="006C145B">
        <w:rPr>
          <w:rFonts w:ascii="Times New Roman" w:hAnsi="Times New Roman" w:cs="Times New Roman"/>
          <w:color w:val="000000" w:themeColor="text1"/>
          <w:position w:val="-4"/>
          <w:sz w:val="24"/>
          <w:szCs w:val="24"/>
          <w:lang w:val="en-GB"/>
        </w:rPr>
        <w:object w:dxaOrig="300" w:dyaOrig="300" w14:anchorId="76A76E5D">
          <v:shape id="_x0000_i1290" type="#_x0000_t75" style="width:16.5pt;height:16.5pt" o:ole="">
            <v:imagedata r:id="rId507" o:title=""/>
          </v:shape>
          <o:OLEObject Type="Embed" ProgID="Equation.DSMT4" ShapeID="_x0000_i1290" DrawAspect="Content" ObjectID="_1644655833" r:id="rId509"/>
        </w:object>
      </w:r>
      <w:r w:rsidR="00FB7D7E" w:rsidRPr="006C145B">
        <w:rPr>
          <w:rFonts w:ascii="Times New Roman" w:hAnsi="Times New Roman" w:cs="Times New Roman"/>
          <w:color w:val="000000" w:themeColor="text1"/>
          <w:sz w:val="24"/>
          <w:szCs w:val="24"/>
          <w:lang w:val="en-GB"/>
        </w:rPr>
        <w:t xml:space="preserve"> can be </w:t>
      </w:r>
      <w:r w:rsidR="00B7084C" w:rsidRPr="006C145B">
        <w:rPr>
          <w:rFonts w:ascii="Times New Roman" w:hAnsi="Times New Roman" w:cs="Times New Roman"/>
          <w:color w:val="000000" w:themeColor="text1"/>
          <w:sz w:val="24"/>
          <w:szCs w:val="24"/>
          <w:lang w:val="en-GB"/>
        </w:rPr>
        <w:t>obtained</w:t>
      </w:r>
      <w:r w:rsidR="00FB7D7E" w:rsidRPr="006C145B">
        <w:rPr>
          <w:rFonts w:ascii="Times New Roman" w:hAnsi="Times New Roman" w:cs="Times New Roman"/>
          <w:color w:val="000000" w:themeColor="text1"/>
          <w:sz w:val="24"/>
          <w:szCs w:val="24"/>
          <w:lang w:val="en-GB"/>
        </w:rPr>
        <w:t xml:space="preserve"> approximately by a Taylor series of </w:t>
      </w:r>
      <w:r w:rsidR="00FB7D7E" w:rsidRPr="006C145B">
        <w:rPr>
          <w:rFonts w:ascii="Times New Roman" w:hAnsi="Times New Roman" w:cs="Times New Roman"/>
          <w:color w:val="000000" w:themeColor="text1"/>
          <w:position w:val="-10"/>
          <w:sz w:val="24"/>
          <w:szCs w:val="24"/>
          <w:lang w:val="en-GB"/>
        </w:rPr>
        <w:object w:dxaOrig="200" w:dyaOrig="260" w14:anchorId="1041E5B1">
          <v:shape id="_x0000_i1291" type="#_x0000_t75" style="width:9.75pt;height:12pt" o:ole="">
            <v:imagedata r:id="rId510" o:title=""/>
          </v:shape>
          <o:OLEObject Type="Embed" ProgID="Equation.DSMT4" ShapeID="_x0000_i1291" DrawAspect="Content" ObjectID="_1644655834" r:id="rId511"/>
        </w:object>
      </w:r>
      <w:r w:rsidR="00FB7D7E" w:rsidRPr="006C145B">
        <w:rPr>
          <w:rFonts w:ascii="Times New Roman" w:hAnsi="Times New Roman" w:cs="Times New Roman"/>
          <w:color w:val="000000" w:themeColor="text1"/>
          <w:sz w:val="24"/>
          <w:szCs w:val="24"/>
          <w:lang w:val="en-GB"/>
        </w:rPr>
        <w:t xml:space="preserve"> terms, i.e.,</w:t>
      </w:r>
    </w:p>
    <w:p w14:paraId="0BEEB7EB" w14:textId="0E95E1FA"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D47D1E" w:rsidRPr="006C145B">
        <w:rPr>
          <w:color w:val="000000" w:themeColor="text1"/>
          <w:position w:val="-16"/>
          <w:sz w:val="24"/>
          <w:szCs w:val="24"/>
          <w:lang w:val="en-GB"/>
        </w:rPr>
        <w:object w:dxaOrig="3159" w:dyaOrig="480" w14:anchorId="4B156D2D">
          <v:shape id="_x0000_i1292" type="#_x0000_t75" style="width:157.5pt;height:23.25pt" o:ole="">
            <v:imagedata r:id="rId512" o:title=""/>
          </v:shape>
          <o:OLEObject Type="Embed" ProgID="Equation.DSMT4" ShapeID="_x0000_i1292" DrawAspect="Content" ObjectID="_1644655835" r:id="rId513"/>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27</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6012779A" w14:textId="318745C4"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Then</w:t>
      </w:r>
      <w:r w:rsidR="0081564D"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position w:val="-16"/>
          <w:sz w:val="24"/>
          <w:szCs w:val="24"/>
          <w:lang w:val="en-GB"/>
        </w:rPr>
        <w:object w:dxaOrig="880" w:dyaOrig="440" w14:anchorId="100A21D4">
          <v:shape id="_x0000_i1293" type="#_x0000_t75" style="width:43.5pt;height:22.5pt" o:ole="">
            <v:imagedata r:id="rId514" o:title=""/>
          </v:shape>
          <o:OLEObject Type="Embed" ProgID="Equation.DSMT4" ShapeID="_x0000_i1293" DrawAspect="Content" ObjectID="_1644655836" r:id="rId515"/>
        </w:object>
      </w:r>
      <w:r w:rsidR="00AA2276" w:rsidRPr="006C145B">
        <w:rPr>
          <w:rFonts w:ascii="Times New Roman" w:hAnsi="Times New Roman" w:cs="Times New Roman"/>
          <w:color w:val="000000" w:themeColor="text1"/>
          <w:sz w:val="24"/>
          <w:szCs w:val="24"/>
          <w:lang w:val="en-GB"/>
        </w:rPr>
        <w:t xml:space="preserve"> can be</w:t>
      </w:r>
      <w:r w:rsidRPr="006C145B">
        <w:rPr>
          <w:rFonts w:ascii="Times New Roman" w:hAnsi="Times New Roman" w:cs="Times New Roman"/>
          <w:color w:val="000000" w:themeColor="text1"/>
          <w:sz w:val="24"/>
          <w:szCs w:val="24"/>
          <w:lang w:val="en-GB"/>
        </w:rPr>
        <w:t xml:space="preserve"> divided into </w:t>
      </w:r>
      <w:r w:rsidR="005A47DE" w:rsidRPr="006C145B">
        <w:rPr>
          <w:rFonts w:ascii="Times New Roman" w:hAnsi="Times New Roman" w:cs="Times New Roman"/>
          <w:color w:val="000000" w:themeColor="text1"/>
          <w:sz w:val="24"/>
          <w:szCs w:val="24"/>
          <w:lang w:val="en-GB"/>
        </w:rPr>
        <w:t xml:space="preserve">the following </w:t>
      </w:r>
      <w:r w:rsidRPr="006C145B">
        <w:rPr>
          <w:rFonts w:ascii="Times New Roman" w:hAnsi="Times New Roman" w:cs="Times New Roman"/>
          <w:color w:val="000000" w:themeColor="text1"/>
          <w:sz w:val="24"/>
          <w:szCs w:val="24"/>
          <w:lang w:val="en-GB"/>
        </w:rPr>
        <w:t>two parts, i.e</w:t>
      </w:r>
      <w:r w:rsidR="00093576" w:rsidRPr="006C145B">
        <w:rPr>
          <w:rFonts w:ascii="Times New Roman" w:hAnsi="Times New Roman" w:cs="Times New Roman"/>
          <w:color w:val="000000" w:themeColor="text1"/>
          <w:sz w:val="24"/>
          <w:szCs w:val="24"/>
          <w:lang w:val="en-GB"/>
        </w:rPr>
        <w:t>.,</w:t>
      </w:r>
    </w:p>
    <w:p w14:paraId="3F8348DB" w14:textId="004F9A73"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00D47D1E" w:rsidRPr="006C145B">
        <w:rPr>
          <w:color w:val="000000" w:themeColor="text1"/>
          <w:position w:val="-16"/>
          <w:sz w:val="24"/>
          <w:szCs w:val="24"/>
          <w:lang w:val="en-GB"/>
        </w:rPr>
        <w:object w:dxaOrig="4239" w:dyaOrig="480" w14:anchorId="6FC08A9E">
          <v:shape id="_x0000_i1294" type="#_x0000_t75" style="width:211.5pt;height:23.25pt" o:ole="">
            <v:imagedata r:id="rId516" o:title=""/>
          </v:shape>
          <o:OLEObject Type="Embed" ProgID="Equation.DSMT4" ShapeID="_x0000_i1294" DrawAspect="Content" ObjectID="_1644655837" r:id="rId517"/>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25" w:name="ZEqnNum376618"/>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28</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25"/>
      <w:r w:rsidR="00DE55A4" w:rsidRPr="006C145B">
        <w:rPr>
          <w:color w:val="000000" w:themeColor="text1"/>
          <w:sz w:val="24"/>
          <w:szCs w:val="24"/>
          <w:lang w:val="en-GB"/>
        </w:rPr>
        <w:fldChar w:fldCharType="end"/>
      </w:r>
    </w:p>
    <w:p w14:paraId="2A8EC157" w14:textId="74A07438"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And then, the addition theorem is </w:t>
      </w:r>
      <w:r w:rsidR="001D6E45" w:rsidRPr="006C145B">
        <w:rPr>
          <w:rFonts w:ascii="Times New Roman" w:hAnsi="Times New Roman" w:cs="Times New Roman"/>
          <w:color w:val="000000" w:themeColor="text1"/>
          <w:sz w:val="24"/>
          <w:szCs w:val="24"/>
          <w:lang w:val="en-GB"/>
        </w:rPr>
        <w:t xml:space="preserve">used to calculate </w:t>
      </w:r>
      <w:r w:rsidRPr="006C145B">
        <w:rPr>
          <w:rFonts w:ascii="Times New Roman" w:hAnsi="Times New Roman" w:cs="Times New Roman"/>
          <w:color w:val="000000" w:themeColor="text1"/>
          <w:sz w:val="24"/>
          <w:szCs w:val="24"/>
          <w:lang w:val="en-GB"/>
        </w:rPr>
        <w:t>the incremental part</w:t>
      </w:r>
      <w:r w:rsidR="008248E3" w:rsidRPr="006C145B">
        <w:rPr>
          <w:rFonts w:ascii="Times New Roman" w:hAnsi="Times New Roman" w:cs="Times New Roman"/>
          <w:color w:val="000000" w:themeColor="text1"/>
          <w:sz w:val="24"/>
          <w:szCs w:val="24"/>
          <w:lang w:val="en-GB"/>
        </w:rPr>
        <w:t xml:space="preserve"> </w:t>
      </w:r>
      <w:r w:rsidR="008248E3" w:rsidRPr="006C145B">
        <w:rPr>
          <w:rFonts w:ascii="Times New Roman" w:hAnsi="Times New Roman" w:cs="Times New Roman"/>
          <w:color w:val="000000" w:themeColor="text1"/>
          <w:sz w:val="24"/>
          <w:szCs w:val="24"/>
          <w:lang w:val="en-GB"/>
        </w:rPr>
        <w:fldChar w:fldCharType="begin"/>
      </w:r>
      <w:r w:rsidR="008248E3" w:rsidRPr="006C145B">
        <w:rPr>
          <w:rFonts w:ascii="Times New Roman" w:hAnsi="Times New Roman" w:cs="Times New Roman"/>
          <w:color w:val="000000" w:themeColor="text1"/>
          <w:sz w:val="24"/>
          <w:szCs w:val="24"/>
          <w:lang w:val="en-GB"/>
        </w:rPr>
        <w:instrText xml:space="preserve"> ADDIN EN.CITE &lt;EndNote&gt;&lt;Cite&gt;&lt;Author&gt;Zhong&lt;/Author&gt;&lt;Year&gt;2004&lt;/Year&gt;&lt;RecNum&gt;109&lt;/RecNum&gt;&lt;DisplayText&gt;&lt;style font="Times New Roman" size="12"&gt;(Zhong 2004)&lt;/style&gt;&lt;/DisplayText&gt;&lt;record&gt;&lt;rec-number&gt;109&lt;/rec-number&gt;&lt;foreign-keys&gt;&lt;key app="EN" db-id="wa5ae5vf7etzd2e5r2b5pf9g02aff00vz5at"&gt;109&lt;/key&gt;&lt;/foreign-keys&gt;&lt;ref-type name="Journal Article"&gt;17&lt;/ref-type&gt;&lt;contributors&gt;&lt;authors&gt;&lt;author&gt;Zhong, Wan Xie&lt;/author&gt;&lt;/authors&gt;&lt;/contributors&gt;&lt;titles&gt;&lt;title&gt;On precise integration method&lt;/title&gt;&lt;secondary-title&gt;Journal of Computational and Applied Mathematics&lt;/secondary-title&gt;&lt;/titles&gt;&lt;periodical&gt;&lt;full-title&gt;Journal of computational and applied mathematics&lt;/full-title&gt;&lt;abbr-1&gt;J. Comput. Appl. Math.&lt;/abbr-1&gt;&lt;abbr-2&gt;J Comput Appl Math&lt;/abbr-2&gt;&lt;/periodical&gt;&lt;pages&gt;59-78&lt;/pages&gt;&lt;volume&gt;163&lt;/volume&gt;&lt;number&gt;1&lt;/number&gt;&lt;dates&gt;&lt;year&gt;2004&lt;/year&gt;&lt;/dates&gt;&lt;urls&gt;&lt;/urls&gt;&lt;/record&gt;&lt;/Cite&gt;&lt;/EndNote&gt;</w:instrText>
      </w:r>
      <w:r w:rsidR="008248E3" w:rsidRPr="006C145B">
        <w:rPr>
          <w:rFonts w:ascii="Times New Roman" w:hAnsi="Times New Roman" w:cs="Times New Roman"/>
          <w:color w:val="000000" w:themeColor="text1"/>
          <w:sz w:val="24"/>
          <w:szCs w:val="24"/>
          <w:lang w:val="en-GB"/>
        </w:rPr>
        <w:fldChar w:fldCharType="separate"/>
      </w:r>
      <w:r w:rsidR="008248E3" w:rsidRPr="006C145B">
        <w:rPr>
          <w:rFonts w:ascii="Times New Roman" w:hAnsi="Times New Roman" w:cs="Times New Roman"/>
          <w:noProof/>
          <w:color w:val="000000" w:themeColor="text1"/>
          <w:sz w:val="24"/>
          <w:szCs w:val="24"/>
          <w:lang w:val="en-GB"/>
        </w:rPr>
        <w:t>(</w:t>
      </w:r>
      <w:hyperlink w:anchor="_ENREF_53" w:tooltip="Zhong, 2004 #109" w:history="1">
        <w:r w:rsidR="00A36091" w:rsidRPr="006C145B">
          <w:rPr>
            <w:rFonts w:ascii="Times New Roman" w:hAnsi="Times New Roman" w:cs="Times New Roman"/>
            <w:noProof/>
            <w:color w:val="000000" w:themeColor="text1"/>
            <w:sz w:val="24"/>
            <w:szCs w:val="24"/>
            <w:lang w:val="en-GB"/>
          </w:rPr>
          <w:t>Zhong 2004</w:t>
        </w:r>
      </w:hyperlink>
      <w:r w:rsidR="008248E3" w:rsidRPr="006C145B">
        <w:rPr>
          <w:rFonts w:ascii="Times New Roman" w:hAnsi="Times New Roman" w:cs="Times New Roman"/>
          <w:noProof/>
          <w:color w:val="000000" w:themeColor="text1"/>
          <w:sz w:val="24"/>
          <w:szCs w:val="24"/>
          <w:lang w:val="en-GB"/>
        </w:rPr>
        <w:t>)</w:t>
      </w:r>
      <w:r w:rsidR="008248E3"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i.e.,</w:t>
      </w:r>
    </w:p>
    <w:p w14:paraId="419C00E5" w14:textId="52D28629"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42"/>
          <w:sz w:val="24"/>
          <w:szCs w:val="24"/>
          <w:lang w:val="en-GB"/>
        </w:rPr>
        <w:object w:dxaOrig="1680" w:dyaOrig="1020" w14:anchorId="4892CFFA">
          <v:shape id="_x0000_i1295" type="#_x0000_t75" style="width:84pt;height:49.5pt" o:ole="">
            <v:imagedata r:id="rId518" o:title=""/>
          </v:shape>
          <o:OLEObject Type="Embed" ProgID="Equation.DSMT4" ShapeID="_x0000_i1295" DrawAspect="Content" ObjectID="_1644655838" r:id="rId519"/>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26" w:name="ZEqnNum658263"/>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29</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26"/>
      <w:r w:rsidR="00DE55A4" w:rsidRPr="006C145B">
        <w:rPr>
          <w:color w:val="000000" w:themeColor="text1"/>
          <w:sz w:val="24"/>
          <w:szCs w:val="24"/>
          <w:lang w:val="en-GB"/>
        </w:rPr>
        <w:fldChar w:fldCharType="end"/>
      </w:r>
    </w:p>
    <w:p w14:paraId="18DB2650" w14:textId="77777777" w:rsidR="00FB7D7E" w:rsidRPr="006C145B" w:rsidRDefault="00FB7D7E" w:rsidP="00FB7D7E">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Finally, the matrix exponential </w:t>
      </w:r>
      <w:r w:rsidR="001D6E45" w:rsidRPr="006C145B">
        <w:rPr>
          <w:rFonts w:ascii="Times New Roman" w:hAnsi="Times New Roman" w:cs="Times New Roman"/>
          <w:color w:val="000000" w:themeColor="text1"/>
          <w:sz w:val="24"/>
          <w:szCs w:val="24"/>
          <w:lang w:val="en-GB"/>
        </w:rPr>
        <w:t>is</w:t>
      </w:r>
      <w:r w:rsidRPr="006C145B">
        <w:rPr>
          <w:rFonts w:ascii="Times New Roman" w:hAnsi="Times New Roman" w:cs="Times New Roman"/>
          <w:color w:val="000000" w:themeColor="text1"/>
          <w:sz w:val="24"/>
          <w:szCs w:val="24"/>
          <w:lang w:val="en-GB"/>
        </w:rPr>
        <w:t xml:space="preserve"> </w:t>
      </w:r>
      <w:r w:rsidR="001D6E45" w:rsidRPr="006C145B">
        <w:rPr>
          <w:rFonts w:ascii="Times New Roman" w:hAnsi="Times New Roman" w:cs="Times New Roman"/>
          <w:color w:val="000000" w:themeColor="text1"/>
          <w:sz w:val="24"/>
          <w:szCs w:val="24"/>
          <w:lang w:val="en-GB"/>
        </w:rPr>
        <w:t>computed</w:t>
      </w:r>
      <w:r w:rsidRPr="006C145B">
        <w:rPr>
          <w:rFonts w:ascii="Times New Roman" w:hAnsi="Times New Roman" w:cs="Times New Roman"/>
          <w:color w:val="000000" w:themeColor="text1"/>
          <w:sz w:val="24"/>
          <w:szCs w:val="24"/>
          <w:lang w:val="en-GB"/>
        </w:rPr>
        <w:t xml:space="preserve"> by adding the unit matrix</w:t>
      </w:r>
      <w:r w:rsidR="001D6E45" w:rsidRPr="006C145B">
        <w:rPr>
          <w:rFonts w:ascii="Times New Roman" w:hAnsi="Times New Roman" w:cs="Times New Roman"/>
          <w:color w:val="000000" w:themeColor="text1"/>
          <w:sz w:val="24"/>
          <w:szCs w:val="24"/>
          <w:lang w:val="en-GB"/>
        </w:rPr>
        <w:t xml:space="preserve"> </w:t>
      </w:r>
      <w:r w:rsidR="001D6E45" w:rsidRPr="006C145B">
        <w:rPr>
          <w:rFonts w:ascii="Times New Roman" w:hAnsi="Times New Roman" w:cs="Times New Roman"/>
          <w:color w:val="000000" w:themeColor="text1"/>
          <w:position w:val="-4"/>
          <w:sz w:val="24"/>
          <w:szCs w:val="24"/>
          <w:lang w:val="en-GB"/>
        </w:rPr>
        <w:object w:dxaOrig="180" w:dyaOrig="260" w14:anchorId="434177F8">
          <v:shape id="_x0000_i1296" type="#_x0000_t75" style="width:7.5pt;height:12pt" o:ole="">
            <v:imagedata r:id="rId520" o:title=""/>
          </v:shape>
          <o:OLEObject Type="Embed" ProgID="Equation.DSMT4" ShapeID="_x0000_i1296" DrawAspect="Content" ObjectID="_1644655839" r:id="rId521"/>
        </w:object>
      </w:r>
      <w:r w:rsidRPr="006C145B">
        <w:rPr>
          <w:rFonts w:ascii="Times New Roman" w:hAnsi="Times New Roman" w:cs="Times New Roman"/>
          <w:color w:val="000000" w:themeColor="text1"/>
          <w:sz w:val="24"/>
          <w:szCs w:val="24"/>
          <w:lang w:val="en-GB"/>
        </w:rPr>
        <w:t xml:space="preserve"> to </w:t>
      </w:r>
      <w:r w:rsidRPr="006C145B">
        <w:rPr>
          <w:rFonts w:ascii="Times New Roman" w:hAnsi="Times New Roman" w:cs="Times New Roman"/>
          <w:color w:val="000000" w:themeColor="text1"/>
          <w:position w:val="-12"/>
          <w:sz w:val="24"/>
          <w:szCs w:val="24"/>
          <w:lang w:val="en-GB"/>
        </w:rPr>
        <w:object w:dxaOrig="380" w:dyaOrig="360" w14:anchorId="41A4503E">
          <v:shape id="_x0000_i1297" type="#_x0000_t75" style="width:17.25pt;height:17.25pt" o:ole="">
            <v:imagedata r:id="rId522" o:title=""/>
          </v:shape>
          <o:OLEObject Type="Embed" ProgID="Equation.DSMT4" ShapeID="_x0000_i1297" DrawAspect="Content" ObjectID="_1644655840" r:id="rId523"/>
        </w:object>
      </w:r>
      <w:r w:rsidRPr="006C145B">
        <w:rPr>
          <w:rFonts w:ascii="Times New Roman" w:hAnsi="Times New Roman" w:cs="Times New Roman"/>
          <w:color w:val="000000" w:themeColor="text1"/>
          <w:sz w:val="24"/>
          <w:szCs w:val="24"/>
          <w:lang w:val="en-GB"/>
        </w:rPr>
        <w:t>, i.e.,</w:t>
      </w:r>
    </w:p>
    <w:p w14:paraId="2A598BBA" w14:textId="42E0A2AB" w:rsidR="00FB7D7E" w:rsidRPr="006C145B" w:rsidRDefault="00FB7D7E" w:rsidP="00FB7D7E">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12"/>
          <w:sz w:val="24"/>
          <w:szCs w:val="24"/>
          <w:lang w:val="en-GB"/>
        </w:rPr>
        <w:object w:dxaOrig="1120" w:dyaOrig="360" w14:anchorId="57A72A9F">
          <v:shape id="_x0000_i1298" type="#_x0000_t75" style="width:54.75pt;height:17.25pt" o:ole="">
            <v:imagedata r:id="rId524" o:title=""/>
          </v:shape>
          <o:OLEObject Type="Embed" ProgID="Equation.DSMT4" ShapeID="_x0000_i1298" DrawAspect="Content" ObjectID="_1644655841" r:id="rId525"/>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30</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48522F0B" w14:textId="5B3C0C7B"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In the previous sections, the number of unit cells affected by the </w:t>
      </w:r>
      <w:r w:rsidR="00EB566A" w:rsidRPr="006C145B">
        <w:rPr>
          <w:rFonts w:ascii="Times New Roman" w:hAnsi="Times New Roman" w:cs="Times New Roman"/>
          <w:color w:val="000000" w:themeColor="text1"/>
          <w:sz w:val="24"/>
          <w:szCs w:val="24"/>
          <w:lang w:val="en-GB"/>
        </w:rPr>
        <w:t>heat load</w:t>
      </w:r>
      <w:r w:rsidRPr="006C145B">
        <w:rPr>
          <w:rFonts w:ascii="Times New Roman" w:hAnsi="Times New Roman" w:cs="Times New Roman"/>
          <w:color w:val="000000" w:themeColor="text1"/>
          <w:sz w:val="24"/>
          <w:szCs w:val="24"/>
          <w:lang w:val="en-GB"/>
        </w:rPr>
        <w:t xml:space="preserve"> is assumed to be known in advance. However, the explicit relationship between parameter </w:t>
      </w:r>
      <w:r w:rsidRPr="006C145B">
        <w:rPr>
          <w:rFonts w:ascii="Times New Roman" w:hAnsi="Times New Roman" w:cs="Times New Roman"/>
          <w:color w:val="000000" w:themeColor="text1"/>
          <w:position w:val="-6"/>
          <w:sz w:val="24"/>
          <w:szCs w:val="24"/>
          <w:lang w:val="en-GB"/>
        </w:rPr>
        <w:object w:dxaOrig="260" w:dyaOrig="220" w14:anchorId="431AF645">
          <v:shape id="_x0000_i1299" type="#_x0000_t75" style="width:12pt;height:12pt" o:ole="">
            <v:imagedata r:id="rId493" o:title=""/>
          </v:shape>
          <o:OLEObject Type="Embed" ProgID="Equation.DSMT4" ShapeID="_x0000_i1299" DrawAspect="Content" ObjectID="_1644655842" r:id="rId526"/>
        </w:object>
      </w:r>
      <w:r w:rsidRPr="006C145B">
        <w:rPr>
          <w:rFonts w:ascii="Times New Roman" w:hAnsi="Times New Roman" w:cs="Times New Roman"/>
          <w:color w:val="000000" w:themeColor="text1"/>
          <w:sz w:val="24"/>
          <w:szCs w:val="24"/>
          <w:lang w:val="en-GB"/>
        </w:rPr>
        <w:t xml:space="preserve"> and time step </w:t>
      </w:r>
      <w:r w:rsidRPr="006C145B">
        <w:rPr>
          <w:rFonts w:ascii="Times New Roman" w:hAnsi="Times New Roman" w:cs="Times New Roman"/>
          <w:color w:val="000000" w:themeColor="text1"/>
          <w:position w:val="-10"/>
          <w:sz w:val="24"/>
          <w:szCs w:val="24"/>
          <w:lang w:val="en-GB"/>
        </w:rPr>
        <w:object w:dxaOrig="200" w:dyaOrig="260" w14:anchorId="7C668D1B">
          <v:shape id="_x0000_i1300" type="#_x0000_t75" style="width:9.75pt;height:12pt" o:ole="">
            <v:imagedata r:id="rId487" o:title=""/>
          </v:shape>
          <o:OLEObject Type="Embed" ProgID="Equation.DSMT4" ShapeID="_x0000_i1300" DrawAspect="Content" ObjectID="_1644655843" r:id="rId527"/>
        </w:object>
      </w:r>
      <w:r w:rsidRPr="006C145B">
        <w:rPr>
          <w:rFonts w:ascii="Times New Roman" w:hAnsi="Times New Roman" w:cs="Times New Roman"/>
          <w:color w:val="000000" w:themeColor="text1"/>
          <w:sz w:val="24"/>
          <w:szCs w:val="24"/>
          <w:lang w:val="en-GB"/>
        </w:rPr>
        <w:t xml:space="preserve"> cannot be known in advance and so the following strategy is used. Firstly, we designate a desired</w:t>
      </w:r>
      <w:r w:rsidR="007A21D3" w:rsidRPr="006C145B">
        <w:rPr>
          <w:rFonts w:ascii="Times New Roman" w:hAnsi="Times New Roman" w:cs="Times New Roman"/>
          <w:color w:val="000000" w:themeColor="text1"/>
          <w:sz w:val="24"/>
          <w:szCs w:val="24"/>
          <w:lang w:val="en-GB"/>
        </w:rPr>
        <w:t xml:space="preserve"> initial time step </w:t>
      </w:r>
      <w:r w:rsidR="007A21D3" w:rsidRPr="006C145B">
        <w:rPr>
          <w:rFonts w:ascii="Times New Roman" w:hAnsi="Times New Roman" w:cs="Times New Roman"/>
          <w:color w:val="000000" w:themeColor="text1"/>
          <w:position w:val="-12"/>
          <w:sz w:val="24"/>
          <w:szCs w:val="24"/>
          <w:lang w:val="en-GB"/>
        </w:rPr>
        <w:object w:dxaOrig="240" w:dyaOrig="360" w14:anchorId="05402F10">
          <v:shape id="_x0000_i1301" type="#_x0000_t75" style="width:12pt;height:17.25pt" o:ole="">
            <v:imagedata r:id="rId528" o:title=""/>
          </v:shape>
          <o:OLEObject Type="Embed" ProgID="Equation.DSMT4" ShapeID="_x0000_i1301" DrawAspect="Content" ObjectID="_1644655844" r:id="rId529"/>
        </w:object>
      </w:r>
      <w:r w:rsidR="007A21D3"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and a</w:t>
      </w:r>
      <w:r w:rsidR="007A21D3" w:rsidRPr="006C145B">
        <w:rPr>
          <w:rFonts w:ascii="Times New Roman" w:hAnsi="Times New Roman" w:cs="Times New Roman"/>
          <w:color w:val="000000" w:themeColor="text1"/>
          <w:sz w:val="24"/>
          <w:szCs w:val="24"/>
          <w:lang w:val="en-GB"/>
        </w:rPr>
        <w:t xml:space="preserve"> parameter </w:t>
      </w:r>
      <w:r w:rsidR="007A21D3" w:rsidRPr="006C145B">
        <w:rPr>
          <w:rFonts w:ascii="Times New Roman" w:hAnsi="Times New Roman" w:cs="Times New Roman"/>
          <w:color w:val="000000" w:themeColor="text1"/>
          <w:position w:val="-6"/>
          <w:sz w:val="24"/>
          <w:szCs w:val="24"/>
          <w:lang w:val="en-GB"/>
        </w:rPr>
        <w:object w:dxaOrig="260" w:dyaOrig="220" w14:anchorId="0A5A1BCF">
          <v:shape id="_x0000_i1302" type="#_x0000_t75" style="width:12pt;height:12pt" o:ole="">
            <v:imagedata r:id="rId493" o:title=""/>
          </v:shape>
          <o:OLEObject Type="Embed" ProgID="Equation.DSMT4" ShapeID="_x0000_i1302" DrawAspect="Content" ObjectID="_1644655845" r:id="rId530"/>
        </w:object>
      </w:r>
      <w:r w:rsidRPr="006C145B">
        <w:rPr>
          <w:rFonts w:ascii="Times New Roman" w:hAnsi="Times New Roman" w:cs="Times New Roman"/>
          <w:color w:val="000000" w:themeColor="text1"/>
          <w:sz w:val="24"/>
          <w:szCs w:val="24"/>
          <w:lang w:val="en-GB"/>
        </w:rPr>
        <w:t xml:space="preserve"> such that it is believed that the </w:t>
      </w:r>
      <w:r w:rsidR="00EB566A" w:rsidRPr="006C145B">
        <w:rPr>
          <w:rFonts w:ascii="Times New Roman" w:hAnsi="Times New Roman" w:cs="Times New Roman"/>
          <w:color w:val="000000" w:themeColor="text1"/>
          <w:sz w:val="24"/>
          <w:szCs w:val="24"/>
          <w:lang w:val="en-GB"/>
        </w:rPr>
        <w:t>heat load</w:t>
      </w:r>
      <w:r w:rsidRPr="006C145B">
        <w:rPr>
          <w:rFonts w:ascii="Times New Roman" w:hAnsi="Times New Roman" w:cs="Times New Roman"/>
          <w:color w:val="000000" w:themeColor="text1"/>
          <w:sz w:val="24"/>
          <w:szCs w:val="24"/>
          <w:lang w:val="en-GB"/>
        </w:rPr>
        <w:t xml:space="preserve"> of a unit cell can affect </w:t>
      </w:r>
      <w:r w:rsidRPr="006C145B">
        <w:rPr>
          <w:rFonts w:ascii="Times New Roman" w:hAnsi="Times New Roman" w:cs="Times New Roman"/>
          <w:color w:val="000000" w:themeColor="text1"/>
          <w:position w:val="-6"/>
          <w:sz w:val="24"/>
          <w:szCs w:val="24"/>
          <w:lang w:val="en-GB"/>
        </w:rPr>
        <w:object w:dxaOrig="260" w:dyaOrig="220" w14:anchorId="3DE98102">
          <v:shape id="_x0000_i1303" type="#_x0000_t75" style="width:12pt;height:12pt" o:ole="">
            <v:imagedata r:id="rId531" o:title=""/>
          </v:shape>
          <o:OLEObject Type="Embed" ProgID="Equation.DSMT4" ShapeID="_x0000_i1303" DrawAspect="Content" ObjectID="_1644655846" r:id="rId532"/>
        </w:object>
      </w:r>
      <w:r w:rsidRPr="006C145B">
        <w:rPr>
          <w:rFonts w:ascii="Times New Roman" w:hAnsi="Times New Roman" w:cs="Times New Roman"/>
          <w:color w:val="000000" w:themeColor="text1"/>
          <w:sz w:val="24"/>
          <w:szCs w:val="24"/>
          <w:lang w:val="en-GB"/>
        </w:rPr>
        <w:t xml:space="preserve"> unit cells in any direction within the time step </w:t>
      </w:r>
      <w:r w:rsidRPr="006C145B">
        <w:rPr>
          <w:rFonts w:ascii="Times New Roman" w:hAnsi="Times New Roman" w:cs="Times New Roman"/>
          <w:color w:val="000000" w:themeColor="text1"/>
          <w:position w:val="-12"/>
          <w:sz w:val="24"/>
          <w:szCs w:val="24"/>
          <w:lang w:val="en-GB"/>
        </w:rPr>
        <w:object w:dxaOrig="240" w:dyaOrig="360" w14:anchorId="4206F508">
          <v:shape id="_x0000_i1304" type="#_x0000_t75" style="width:12pt;height:17.25pt" o:ole="">
            <v:imagedata r:id="rId528" o:title=""/>
          </v:shape>
          <o:OLEObject Type="Embed" ProgID="Equation.DSMT4" ShapeID="_x0000_i1304" DrawAspect="Content" ObjectID="_1644655847" r:id="rId533"/>
        </w:object>
      </w:r>
      <w:r w:rsidR="00EB566A" w:rsidRPr="006C145B">
        <w:rPr>
          <w:rFonts w:ascii="Times New Roman" w:hAnsi="Times New Roman" w:cs="Times New Roman"/>
          <w:color w:val="000000" w:themeColor="text1"/>
          <w:sz w:val="24"/>
          <w:szCs w:val="24"/>
          <w:lang w:val="en-GB"/>
        </w:rPr>
        <w:t>. Once the shortest time for the heat load</w:t>
      </w:r>
      <w:r w:rsidRPr="006C145B">
        <w:rPr>
          <w:rFonts w:ascii="Times New Roman" w:hAnsi="Times New Roman" w:cs="Times New Roman"/>
          <w:color w:val="000000" w:themeColor="text1"/>
          <w:sz w:val="24"/>
          <w:szCs w:val="24"/>
          <w:lang w:val="en-GB"/>
        </w:rPr>
        <w:t xml:space="preserve"> to affect </w:t>
      </w:r>
      <w:r w:rsidRPr="006C145B">
        <w:rPr>
          <w:rFonts w:ascii="Times New Roman" w:hAnsi="Times New Roman" w:cs="Times New Roman"/>
          <w:color w:val="000000" w:themeColor="text1"/>
          <w:position w:val="-6"/>
          <w:sz w:val="24"/>
          <w:szCs w:val="24"/>
          <w:lang w:val="en-GB"/>
        </w:rPr>
        <w:object w:dxaOrig="260" w:dyaOrig="220" w14:anchorId="1FF2FC70">
          <v:shape id="_x0000_i1305" type="#_x0000_t75" style="width:12pt;height:12pt" o:ole="">
            <v:imagedata r:id="rId531" o:title=""/>
          </v:shape>
          <o:OLEObject Type="Embed" ProgID="Equation.DSMT4" ShapeID="_x0000_i1305" DrawAspect="Content" ObjectID="_1644655848" r:id="rId534"/>
        </w:object>
      </w:r>
      <w:r w:rsidRPr="006C145B">
        <w:rPr>
          <w:rFonts w:ascii="Times New Roman" w:hAnsi="Times New Roman" w:cs="Times New Roman"/>
          <w:color w:val="000000" w:themeColor="text1"/>
          <w:sz w:val="24"/>
          <w:szCs w:val="24"/>
          <w:lang w:val="en-GB"/>
        </w:rPr>
        <w:t xml:space="preserve"> unit cell is found to be </w:t>
      </w:r>
      <w:r w:rsidRPr="006C145B">
        <w:rPr>
          <w:rFonts w:ascii="Times New Roman" w:hAnsi="Times New Roman" w:cs="Times New Roman"/>
          <w:color w:val="000000" w:themeColor="text1"/>
          <w:position w:val="-12"/>
          <w:sz w:val="24"/>
          <w:szCs w:val="24"/>
          <w:lang w:val="en-GB"/>
        </w:rPr>
        <w:object w:dxaOrig="279" w:dyaOrig="360" w14:anchorId="47CB27EF">
          <v:shape id="_x0000_i1306" type="#_x0000_t75" style="width:13.5pt;height:17.25pt" o:ole="">
            <v:imagedata r:id="rId535" o:title=""/>
          </v:shape>
          <o:OLEObject Type="Embed" ProgID="Equation.DSMT4" ShapeID="_x0000_i1306" DrawAspect="Content" ObjectID="_1644655849" r:id="rId536"/>
        </w:object>
      </w:r>
      <w:r w:rsidRPr="006C145B">
        <w:rPr>
          <w:rFonts w:ascii="Times New Roman" w:hAnsi="Times New Roman" w:cs="Times New Roman"/>
          <w:color w:val="000000" w:themeColor="text1"/>
          <w:sz w:val="24"/>
          <w:szCs w:val="24"/>
          <w:lang w:val="en-GB"/>
        </w:rPr>
        <w:t xml:space="preserve">, then </w:t>
      </w:r>
      <w:r w:rsidRPr="006C145B">
        <w:rPr>
          <w:rFonts w:ascii="Times New Roman" w:hAnsi="Times New Roman" w:cs="Times New Roman"/>
          <w:color w:val="000000" w:themeColor="text1"/>
          <w:position w:val="-14"/>
          <w:sz w:val="24"/>
          <w:szCs w:val="24"/>
          <w:lang w:val="en-GB"/>
        </w:rPr>
        <w:object w:dxaOrig="1540" w:dyaOrig="400" w14:anchorId="57C7CE18">
          <v:shape id="_x0000_i1307" type="#_x0000_t75" style="width:77.25pt;height:21.75pt" o:ole="">
            <v:imagedata r:id="rId537" o:title=""/>
          </v:shape>
          <o:OLEObject Type="Embed" ProgID="Equation.DSMT4" ShapeID="_x0000_i1307" DrawAspect="Content" ObjectID="_1644655850" r:id="rId538"/>
        </w:object>
      </w:r>
      <w:r w:rsidRPr="006C145B">
        <w:rPr>
          <w:rFonts w:ascii="Times New Roman" w:hAnsi="Times New Roman" w:cs="Times New Roman"/>
          <w:color w:val="000000" w:themeColor="text1"/>
          <w:sz w:val="24"/>
          <w:szCs w:val="24"/>
          <w:lang w:val="en-GB"/>
        </w:rPr>
        <w:t xml:space="preserve"> is regarded as the final time step. The following algorithm is proposed to determine </w:t>
      </w:r>
      <w:r w:rsidR="00595455" w:rsidRPr="006C145B">
        <w:rPr>
          <w:rFonts w:ascii="Times New Roman" w:hAnsi="Times New Roman" w:cs="Times New Roman" w:hint="eastAsia"/>
          <w:color w:val="000000" w:themeColor="text1"/>
          <w:sz w:val="24"/>
          <w:szCs w:val="24"/>
          <w:lang w:val="en-GB"/>
        </w:rPr>
        <w:t>a</w:t>
      </w:r>
      <w:r w:rsidRPr="006C145B">
        <w:rPr>
          <w:rFonts w:ascii="Times New Roman" w:hAnsi="Times New Roman" w:cs="Times New Roman"/>
          <w:color w:val="000000" w:themeColor="text1"/>
          <w:sz w:val="24"/>
          <w:szCs w:val="24"/>
          <w:lang w:val="en-GB"/>
        </w:rPr>
        <w:t xml:space="preserve"> reasonable time step.</w:t>
      </w:r>
    </w:p>
    <w:p w14:paraId="13E395FC" w14:textId="7C1E0C14"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First, </w:t>
      </w:r>
      <w:r w:rsidR="009F4939" w:rsidRPr="006C145B">
        <w:rPr>
          <w:rFonts w:ascii="Times New Roman" w:hAnsi="Times New Roman" w:cs="Times New Roman"/>
          <w:color w:val="000000" w:themeColor="text1"/>
          <w:sz w:val="24"/>
          <w:szCs w:val="24"/>
          <w:lang w:val="en-GB"/>
        </w:rPr>
        <w:t>according to</w:t>
      </w:r>
      <w:r w:rsidRPr="006C145B">
        <w:rPr>
          <w:rFonts w:ascii="Times New Roman" w:hAnsi="Times New Roman" w:cs="Times New Roman"/>
          <w:color w:val="000000" w:themeColor="text1"/>
          <w:sz w:val="24"/>
          <w:szCs w:val="24"/>
          <w:lang w:val="en-GB"/>
        </w:rPr>
        <w:t xml:space="preserve"> the given parameters </w:t>
      </w:r>
      <w:r w:rsidRPr="006C145B">
        <w:rPr>
          <w:rFonts w:ascii="Times New Roman" w:hAnsi="Times New Roman" w:cs="Times New Roman"/>
          <w:color w:val="000000" w:themeColor="text1"/>
          <w:position w:val="-6"/>
          <w:sz w:val="24"/>
          <w:szCs w:val="24"/>
          <w:lang w:val="en-GB"/>
        </w:rPr>
        <w:object w:dxaOrig="260" w:dyaOrig="220" w14:anchorId="273A597E">
          <v:shape id="_x0000_i1308" type="#_x0000_t75" style="width:12pt;height:12pt" o:ole="">
            <v:imagedata r:id="rId493" o:title=""/>
          </v:shape>
          <o:OLEObject Type="Embed" ProgID="Equation.DSMT4" ShapeID="_x0000_i1308" DrawAspect="Content" ObjectID="_1644655851" r:id="rId539"/>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12"/>
          <w:sz w:val="24"/>
          <w:szCs w:val="24"/>
          <w:lang w:val="en-GB"/>
        </w:rPr>
        <w:object w:dxaOrig="240" w:dyaOrig="360" w14:anchorId="04880A66">
          <v:shape id="_x0000_i1309" type="#_x0000_t75" style="width:12pt;height:17.25pt" o:ole="">
            <v:imagedata r:id="rId528" o:title=""/>
          </v:shape>
          <o:OLEObject Type="Embed" ProgID="Equation.DSMT4" ShapeID="_x0000_i1309" DrawAspect="Content" ObjectID="_1644655852" r:id="rId540"/>
        </w:object>
      </w:r>
      <w:r w:rsidRPr="006C145B">
        <w:rPr>
          <w:rFonts w:ascii="Times New Roman" w:hAnsi="Times New Roman" w:cs="Times New Roman"/>
          <w:color w:val="000000" w:themeColor="text1"/>
          <w:sz w:val="24"/>
          <w:szCs w:val="24"/>
          <w:lang w:val="en-GB"/>
        </w:rPr>
        <w:t>, the heat capacity and conduction matrices of the small</w:t>
      </w:r>
      <w:r w:rsidR="00E17511" w:rsidRPr="006C145B">
        <w:rPr>
          <w:rFonts w:ascii="Times New Roman" w:hAnsi="Times New Roman" w:cs="Times New Roman"/>
          <w:color w:val="000000" w:themeColor="text1"/>
          <w:sz w:val="24"/>
          <w:szCs w:val="24"/>
          <w:lang w:val="en-GB"/>
        </w:rPr>
        <w:t>-</w:t>
      </w:r>
      <w:r w:rsidRPr="006C145B">
        <w:rPr>
          <w:rFonts w:ascii="Times New Roman" w:hAnsi="Times New Roman" w:cs="Times New Roman"/>
          <w:color w:val="000000" w:themeColor="text1"/>
          <w:sz w:val="24"/>
          <w:szCs w:val="24"/>
          <w:lang w:val="en-GB"/>
        </w:rPr>
        <w:t>scale structure</w:t>
      </w:r>
      <w:r w:rsidR="00DB584B" w:rsidRPr="006C145B">
        <w:rPr>
          <w:rFonts w:ascii="Times New Roman" w:hAnsi="Times New Roman" w:cs="Times New Roman"/>
          <w:color w:val="000000" w:themeColor="text1"/>
          <w:sz w:val="24"/>
          <w:szCs w:val="24"/>
          <w:lang w:val="en-GB"/>
        </w:rPr>
        <w:t xml:space="preserve"> </w:t>
      </w:r>
      <w:r w:rsidR="00DB584B" w:rsidRPr="006C145B">
        <w:rPr>
          <w:rFonts w:ascii="Times New Roman" w:hAnsi="Times New Roman" w:cs="Times New Roman" w:hint="eastAsia"/>
          <w:color w:val="000000" w:themeColor="text1"/>
          <w:sz w:val="24"/>
          <w:szCs w:val="24"/>
          <w:lang w:val="en-GB"/>
        </w:rPr>
        <w:t>c</w:t>
      </w:r>
      <w:r w:rsidR="00DB584B" w:rsidRPr="006C145B">
        <w:rPr>
          <w:rFonts w:ascii="Times New Roman" w:hAnsi="Times New Roman" w:cs="Times New Roman"/>
          <w:color w:val="000000" w:themeColor="text1"/>
          <w:sz w:val="24"/>
          <w:szCs w:val="24"/>
          <w:lang w:val="en-GB"/>
        </w:rPr>
        <w:t>an be formed</w:t>
      </w:r>
      <w:r w:rsidRPr="006C145B">
        <w:rPr>
          <w:rFonts w:ascii="Times New Roman" w:hAnsi="Times New Roman" w:cs="Times New Roman"/>
          <w:color w:val="000000" w:themeColor="text1"/>
          <w:sz w:val="24"/>
          <w:szCs w:val="24"/>
          <w:lang w:val="en-GB"/>
        </w:rPr>
        <w:t xml:space="preserve">; then, matrix </w:t>
      </w:r>
      <w:r w:rsidRPr="006C145B">
        <w:rPr>
          <w:rFonts w:ascii="Times New Roman" w:hAnsi="Times New Roman" w:cs="Times New Roman"/>
          <w:color w:val="000000" w:themeColor="text1"/>
          <w:position w:val="-4"/>
          <w:sz w:val="24"/>
          <w:szCs w:val="24"/>
          <w:lang w:val="en-GB"/>
        </w:rPr>
        <w:object w:dxaOrig="260" w:dyaOrig="260" w14:anchorId="72039370">
          <v:shape id="_x0000_i1310" type="#_x0000_t75" style="width:12pt;height:12pt" o:ole="">
            <v:imagedata r:id="rId541" o:title=""/>
          </v:shape>
          <o:OLEObject Type="Embed" ProgID="Equation.DSMT4" ShapeID="_x0000_i1310" DrawAspect="Content" ObjectID="_1644655853" r:id="rId542"/>
        </w:object>
      </w:r>
      <w:r w:rsidRPr="006C145B">
        <w:rPr>
          <w:rFonts w:ascii="Times New Roman" w:hAnsi="Times New Roman" w:cs="Times New Roman"/>
          <w:color w:val="000000" w:themeColor="text1"/>
          <w:sz w:val="24"/>
          <w:szCs w:val="24"/>
          <w:lang w:val="en-GB"/>
        </w:rPr>
        <w:t xml:space="preserve"> </w:t>
      </w:r>
      <w:r w:rsidR="00DB584B" w:rsidRPr="006C145B">
        <w:rPr>
          <w:rFonts w:ascii="Times New Roman" w:hAnsi="Times New Roman" w:cs="Times New Roman"/>
          <w:color w:val="000000" w:themeColor="text1"/>
          <w:sz w:val="24"/>
          <w:szCs w:val="24"/>
          <w:lang w:val="en-GB"/>
        </w:rPr>
        <w:t xml:space="preserve">is computed by </w:t>
      </w:r>
      <w:r w:rsidR="00CD465C" w:rsidRPr="006C145B">
        <w:rPr>
          <w:rFonts w:ascii="Times New Roman" w:hAnsi="Times New Roman" w:cs="Times New Roman"/>
          <w:color w:val="000000" w:themeColor="text1"/>
          <w:sz w:val="24"/>
          <w:szCs w:val="24"/>
          <w:lang w:val="en-GB"/>
        </w:rPr>
        <w:t xml:space="preserve">using </w:t>
      </w:r>
      <w:r w:rsidRPr="006C145B">
        <w:rPr>
          <w:rFonts w:ascii="Times New Roman" w:hAnsi="Times New Roman" w:cs="Times New Roman"/>
          <w:color w:val="000000" w:themeColor="text1"/>
          <w:sz w:val="24"/>
          <w:szCs w:val="24"/>
          <w:lang w:val="en-GB"/>
        </w:rPr>
        <w:t>Eq.</w:t>
      </w:r>
      <w:r w:rsidR="00821D8C"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ZEqnNum881944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ZEqnNum881944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(9)</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00A34AAB" w:rsidRPr="006C145B">
        <w:rPr>
          <w:rFonts w:ascii="Times New Roman" w:hAnsi="Times New Roman" w:cs="Times New Roman"/>
          <w:color w:val="000000" w:themeColor="text1"/>
          <w:sz w:val="24"/>
          <w:szCs w:val="24"/>
          <w:lang w:val="en-GB"/>
        </w:rPr>
        <w:t xml:space="preserve">. Second, </w:t>
      </w:r>
      <w:r w:rsidRPr="006C145B">
        <w:rPr>
          <w:rFonts w:ascii="Times New Roman" w:hAnsi="Times New Roman" w:cs="Times New Roman"/>
          <w:color w:val="000000" w:themeColor="text1"/>
          <w:sz w:val="24"/>
          <w:szCs w:val="24"/>
          <w:lang w:val="en-GB"/>
        </w:rPr>
        <w:t xml:space="preserve">parameters </w:t>
      </w:r>
      <w:r w:rsidRPr="006C145B">
        <w:rPr>
          <w:rFonts w:ascii="Times New Roman" w:hAnsi="Times New Roman" w:cs="Times New Roman"/>
          <w:color w:val="000000" w:themeColor="text1"/>
          <w:position w:val="-6"/>
          <w:sz w:val="24"/>
          <w:szCs w:val="24"/>
          <w:lang w:val="en-GB"/>
        </w:rPr>
        <w:object w:dxaOrig="279" w:dyaOrig="279" w14:anchorId="0618F5FE">
          <v:shape id="_x0000_i1311" type="#_x0000_t75" style="width:13.5pt;height:13.5pt" o:ole="">
            <v:imagedata r:id="rId543" o:title=""/>
          </v:shape>
          <o:OLEObject Type="Embed" ProgID="Equation.DSMT4" ShapeID="_x0000_i1311" DrawAspect="Content" ObjectID="_1644655854" r:id="rId544"/>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10"/>
          <w:sz w:val="24"/>
          <w:szCs w:val="24"/>
          <w:lang w:val="en-GB"/>
        </w:rPr>
        <w:object w:dxaOrig="200" w:dyaOrig="260" w14:anchorId="06A1C4E7">
          <v:shape id="_x0000_i1312" type="#_x0000_t75" style="width:9.75pt;height:12pt" o:ole="">
            <v:imagedata r:id="rId545" o:title=""/>
          </v:shape>
          <o:OLEObject Type="Embed" ProgID="Equation.DSMT4" ShapeID="_x0000_i1312" DrawAspect="Content" ObjectID="_1644655855" r:id="rId546"/>
        </w:object>
      </w:r>
      <w:r w:rsidR="008D53AB" w:rsidRPr="006C145B">
        <w:rPr>
          <w:rFonts w:ascii="Times New Roman" w:hAnsi="Times New Roman" w:cs="Times New Roman"/>
          <w:color w:val="000000" w:themeColor="text1"/>
          <w:sz w:val="24"/>
          <w:szCs w:val="24"/>
          <w:lang w:val="en-GB"/>
        </w:rPr>
        <w:t xml:space="preserve"> </w:t>
      </w:r>
      <w:r w:rsidR="00A34AAB" w:rsidRPr="006C145B">
        <w:rPr>
          <w:rFonts w:ascii="Times New Roman" w:hAnsi="Times New Roman" w:cs="Times New Roman"/>
          <w:color w:val="000000" w:themeColor="text1"/>
          <w:sz w:val="24"/>
          <w:szCs w:val="24"/>
          <w:lang w:val="en-GB"/>
        </w:rPr>
        <w:t>are</w:t>
      </w:r>
      <w:r w:rsidR="008D53AB" w:rsidRPr="006C145B">
        <w:rPr>
          <w:rFonts w:ascii="Times New Roman" w:hAnsi="Times New Roman" w:cs="Times New Roman"/>
          <w:color w:val="000000" w:themeColor="text1"/>
          <w:sz w:val="24"/>
          <w:szCs w:val="24"/>
          <w:lang w:val="en-GB"/>
        </w:rPr>
        <w:t xml:space="preserve"> determined</w:t>
      </w:r>
      <w:r w:rsidR="00A34AAB" w:rsidRPr="006C145B">
        <w:rPr>
          <w:rFonts w:ascii="Times New Roman" w:hAnsi="Times New Roman" w:cs="Times New Roman"/>
          <w:color w:val="000000" w:themeColor="text1"/>
          <w:sz w:val="24"/>
          <w:szCs w:val="24"/>
          <w:lang w:val="en-GB"/>
        </w:rPr>
        <w:t xml:space="preserve"> using </w:t>
      </w:r>
      <w:r w:rsidR="00076091" w:rsidRPr="006C145B">
        <w:rPr>
          <w:rFonts w:ascii="Times New Roman" w:hAnsi="Times New Roman" w:cs="Times New Roman"/>
          <w:color w:val="000000" w:themeColor="text1"/>
          <w:sz w:val="24"/>
          <w:szCs w:val="24"/>
          <w:lang w:val="en-GB"/>
        </w:rPr>
        <w:t xml:space="preserve">the </w:t>
      </w:r>
      <w:r w:rsidR="00A34AAB" w:rsidRPr="006C145B">
        <w:rPr>
          <w:rFonts w:ascii="Times New Roman" w:hAnsi="Times New Roman" w:cs="Times New Roman"/>
          <w:color w:val="000000" w:themeColor="text1"/>
          <w:sz w:val="24"/>
          <w:szCs w:val="24"/>
          <w:lang w:val="en-GB"/>
        </w:rPr>
        <w:t xml:space="preserve">matrix </w:t>
      </w:r>
      <w:r w:rsidR="00A34AAB" w:rsidRPr="006C145B">
        <w:rPr>
          <w:rFonts w:ascii="Times New Roman" w:hAnsi="Times New Roman" w:cs="Times New Roman"/>
          <w:color w:val="000000" w:themeColor="text1"/>
          <w:position w:val="-4"/>
          <w:sz w:val="24"/>
          <w:szCs w:val="24"/>
          <w:lang w:val="en-GB"/>
        </w:rPr>
        <w:object w:dxaOrig="260" w:dyaOrig="260" w14:anchorId="1F191AFC">
          <v:shape id="_x0000_i1313" type="#_x0000_t75" style="width:12pt;height:12pt" o:ole="">
            <v:imagedata r:id="rId541" o:title=""/>
          </v:shape>
          <o:OLEObject Type="Embed" ProgID="Equation.DSMT4" ShapeID="_x0000_i1313" DrawAspect="Content" ObjectID="_1644655856" r:id="rId547"/>
        </w:object>
      </w:r>
      <w:r w:rsidR="00A34AAB" w:rsidRPr="006C145B">
        <w:rPr>
          <w:rFonts w:ascii="Times New Roman" w:hAnsi="Times New Roman" w:cs="Times New Roman"/>
          <w:color w:val="000000" w:themeColor="text1"/>
          <w:sz w:val="24"/>
          <w:szCs w:val="24"/>
          <w:lang w:val="en-GB"/>
        </w:rPr>
        <w:t xml:space="preserve"> and </w:t>
      </w:r>
      <w:r w:rsidR="00076091" w:rsidRPr="006C145B">
        <w:rPr>
          <w:rFonts w:ascii="Times New Roman" w:hAnsi="Times New Roman" w:cs="Times New Roman"/>
          <w:color w:val="000000" w:themeColor="text1"/>
          <w:sz w:val="24"/>
          <w:szCs w:val="24"/>
          <w:lang w:val="en-GB"/>
        </w:rPr>
        <w:t xml:space="preserve">the </w:t>
      </w:r>
      <w:r w:rsidR="00A34AAB" w:rsidRPr="006C145B">
        <w:rPr>
          <w:rFonts w:ascii="Times New Roman" w:hAnsi="Times New Roman" w:cs="Times New Roman"/>
          <w:color w:val="000000" w:themeColor="text1"/>
          <w:sz w:val="24"/>
          <w:szCs w:val="24"/>
          <w:lang w:val="en-GB"/>
        </w:rPr>
        <w:t xml:space="preserve">initial time step </w:t>
      </w:r>
      <w:r w:rsidR="00A34AAB" w:rsidRPr="006C145B">
        <w:rPr>
          <w:rFonts w:ascii="Times New Roman" w:hAnsi="Times New Roman" w:cs="Times New Roman"/>
          <w:color w:val="000000" w:themeColor="text1"/>
          <w:position w:val="-12"/>
          <w:sz w:val="24"/>
          <w:szCs w:val="24"/>
          <w:lang w:val="en-GB"/>
        </w:rPr>
        <w:object w:dxaOrig="240" w:dyaOrig="360" w14:anchorId="212CEE6B">
          <v:shape id="_x0000_i1314" type="#_x0000_t75" style="width:12pt;height:17.25pt" o:ole="">
            <v:imagedata r:id="rId528" o:title=""/>
          </v:shape>
          <o:OLEObject Type="Embed" ProgID="Equation.DSMT4" ShapeID="_x0000_i1314" DrawAspect="Content" ObjectID="_1644655857" r:id="rId548"/>
        </w:object>
      </w:r>
      <w:r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fldChar w:fldCharType="begin">
          <w:fldData xml:space="preserve">PEVuZE5vdGU+PENpdGU+PEF1dGhvcj5aaGFuZzwvQXV0aG9yPjxZZWFyPjIwMDE8L1llYXI+PFJl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</w:fldData>
        </w:fldChar>
      </w:r>
      <w:r w:rsidR="005773FC" w:rsidRPr="006C145B">
        <w:rPr>
          <w:rFonts w:ascii="Times New Roman" w:hAnsi="Times New Roman" w:cs="Times New Roman"/>
          <w:color w:val="000000" w:themeColor="text1"/>
          <w:sz w:val="24"/>
          <w:szCs w:val="24"/>
          <w:lang w:val="en-GB"/>
        </w:rPr>
        <w:instrText xml:space="preserve"> ADDIN EN.CITE </w:instrText>
      </w:r>
      <w:r w:rsidR="005773FC" w:rsidRPr="006C145B">
        <w:rPr>
          <w:rFonts w:ascii="Times New Roman" w:hAnsi="Times New Roman" w:cs="Times New Roman"/>
          <w:color w:val="000000" w:themeColor="text1"/>
          <w:sz w:val="24"/>
          <w:szCs w:val="24"/>
          <w:lang w:val="en-GB"/>
        </w:rPr>
        <w:fldChar w:fldCharType="begin">
          <w:fldData xml:space="preserve">PEVuZE5vdGU+PENpdGU+PEF1dGhvcj5aaGFuZzwvQXV0aG9yPjxZZWFyPjIwMDE8L1llYXI+PFJl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</w:fldData>
        </w:fldChar>
      </w:r>
      <w:r w:rsidR="005773FC" w:rsidRPr="006C145B">
        <w:rPr>
          <w:rFonts w:ascii="Times New Roman" w:hAnsi="Times New Roman" w:cs="Times New Roman"/>
          <w:color w:val="000000" w:themeColor="text1"/>
          <w:sz w:val="24"/>
          <w:szCs w:val="24"/>
          <w:lang w:val="en-GB"/>
        </w:rPr>
        <w:instrText xml:space="preserve"> ADDIN EN.CITE.DATA </w:instrText>
      </w:r>
      <w:r w:rsidR="005773FC" w:rsidRPr="006C145B">
        <w:rPr>
          <w:rFonts w:ascii="Times New Roman" w:hAnsi="Times New Roman" w:cs="Times New Roman"/>
          <w:color w:val="000000" w:themeColor="text1"/>
          <w:sz w:val="24"/>
          <w:szCs w:val="24"/>
          <w:lang w:val="en-GB"/>
        </w:rPr>
      </w:r>
      <w:r w:rsidR="005773FC"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r>
      <w:r w:rsidRPr="006C145B">
        <w:rPr>
          <w:rFonts w:ascii="Times New Roman" w:hAnsi="Times New Roman" w:cs="Times New Roman"/>
          <w:color w:val="000000" w:themeColor="text1"/>
          <w:sz w:val="24"/>
          <w:szCs w:val="24"/>
          <w:lang w:val="en-GB"/>
        </w:rPr>
        <w:fldChar w:fldCharType="separate"/>
      </w:r>
      <w:r w:rsidR="005773FC" w:rsidRPr="006C145B">
        <w:rPr>
          <w:rFonts w:ascii="Times New Roman" w:hAnsi="Times New Roman" w:cs="Times New Roman"/>
          <w:noProof/>
          <w:color w:val="000000" w:themeColor="text1"/>
          <w:sz w:val="24"/>
          <w:szCs w:val="24"/>
          <w:lang w:val="en-GB"/>
        </w:rPr>
        <w:t>(</w:t>
      </w:r>
      <w:hyperlink w:anchor="_ENREF_27" w:tooltip="Moler, 1978 #103" w:history="1">
        <w:r w:rsidR="00A36091" w:rsidRPr="006C145B">
          <w:rPr>
            <w:rFonts w:ascii="Times New Roman" w:hAnsi="Times New Roman" w:cs="Times New Roman"/>
            <w:noProof/>
            <w:color w:val="000000" w:themeColor="text1"/>
            <w:sz w:val="24"/>
            <w:szCs w:val="24"/>
            <w:lang w:val="en-GB"/>
          </w:rPr>
          <w:t>Moler and Loan 1978</w:t>
        </w:r>
      </w:hyperlink>
      <w:r w:rsidR="005773FC" w:rsidRPr="006C145B">
        <w:rPr>
          <w:rFonts w:ascii="Times New Roman" w:hAnsi="Times New Roman" w:cs="Times New Roman"/>
          <w:noProof/>
          <w:color w:val="000000" w:themeColor="text1"/>
          <w:sz w:val="24"/>
          <w:szCs w:val="24"/>
          <w:lang w:val="en-GB"/>
        </w:rPr>
        <w:t xml:space="preserve">, </w:t>
      </w:r>
      <w:hyperlink w:anchor="_ENREF_28" w:tooltip="Moler, 2003 #105" w:history="1">
        <w:r w:rsidR="00A36091" w:rsidRPr="006C145B">
          <w:rPr>
            <w:rFonts w:ascii="Times New Roman" w:hAnsi="Times New Roman" w:cs="Times New Roman"/>
            <w:noProof/>
            <w:color w:val="000000" w:themeColor="text1"/>
            <w:sz w:val="24"/>
            <w:szCs w:val="24"/>
            <w:lang w:val="en-GB"/>
          </w:rPr>
          <w:t>2003</w:t>
        </w:r>
      </w:hyperlink>
      <w:r w:rsidR="005773FC" w:rsidRPr="006C145B">
        <w:rPr>
          <w:rFonts w:ascii="Times New Roman" w:hAnsi="Times New Roman" w:cs="Times New Roman"/>
          <w:noProof/>
          <w:color w:val="000000" w:themeColor="text1"/>
          <w:sz w:val="24"/>
          <w:szCs w:val="24"/>
          <w:lang w:val="en-GB"/>
        </w:rPr>
        <w:t xml:space="preserve">, </w:t>
      </w:r>
      <w:hyperlink w:anchor="_ENREF_52" w:tooltip="Zhang, 2001 #46" w:history="1">
        <w:r w:rsidR="00A36091" w:rsidRPr="006C145B">
          <w:rPr>
            <w:rFonts w:ascii="Times New Roman" w:hAnsi="Times New Roman" w:cs="Times New Roman"/>
            <w:noProof/>
            <w:color w:val="000000" w:themeColor="text1"/>
            <w:sz w:val="24"/>
            <w:szCs w:val="24"/>
            <w:lang w:val="en-GB"/>
          </w:rPr>
          <w:t>Zhang et al. 2001</w:t>
        </w:r>
      </w:hyperlink>
      <w:r w:rsidR="005773FC" w:rsidRPr="006C145B">
        <w:rPr>
          <w:rFonts w:ascii="Times New Roman" w:hAnsi="Times New Roman" w:cs="Times New Roman"/>
          <w:noProof/>
          <w:color w:val="000000" w:themeColor="text1"/>
          <w:sz w:val="24"/>
          <w:szCs w:val="24"/>
          <w:lang w:val="en-GB"/>
        </w:rPr>
        <w:t>)</w: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Then, the matrix exponential </w:t>
      </w:r>
      <w:r w:rsidR="00FB012C" w:rsidRPr="006C145B">
        <w:rPr>
          <w:rFonts w:ascii="Times New Roman" w:hAnsi="Times New Roman" w:cs="Times New Roman"/>
          <w:color w:val="000000" w:themeColor="text1"/>
          <w:position w:val="-12"/>
          <w:sz w:val="24"/>
          <w:szCs w:val="24"/>
          <w:lang w:val="en-GB"/>
        </w:rPr>
        <w:object w:dxaOrig="1180" w:dyaOrig="360" w14:anchorId="070B8B2B">
          <v:shape id="_x0000_i1315" type="#_x0000_t75" style="width:59.25pt;height:17.25pt" o:ole="">
            <v:imagedata r:id="rId549" o:title=""/>
          </v:shape>
          <o:OLEObject Type="Embed" ProgID="Equation.DSMT4" ShapeID="_x0000_i1315" DrawAspect="Content" ObjectID="_1644655858" r:id="rId550"/>
        </w:object>
      </w:r>
      <w:r w:rsidRPr="006C145B">
        <w:rPr>
          <w:rFonts w:ascii="Times New Roman" w:hAnsi="Times New Roman" w:cs="Times New Roman"/>
          <w:color w:val="000000" w:themeColor="text1"/>
          <w:sz w:val="24"/>
          <w:szCs w:val="24"/>
          <w:lang w:val="en-GB"/>
        </w:rPr>
        <w:t xml:space="preserve"> corresponding to time step </w:t>
      </w:r>
      <w:r w:rsidRPr="006C145B">
        <w:rPr>
          <w:rFonts w:ascii="Times New Roman" w:hAnsi="Times New Roman" w:cs="Times New Roman"/>
          <w:color w:val="000000" w:themeColor="text1"/>
          <w:position w:val="-12"/>
          <w:sz w:val="24"/>
          <w:szCs w:val="24"/>
          <w:lang w:val="en-GB"/>
        </w:rPr>
        <w:object w:dxaOrig="660" w:dyaOrig="380" w14:anchorId="60E69B67">
          <v:shape id="_x0000_i1316" type="#_x0000_t75" style="width:33.75pt;height:17.25pt" o:ole="">
            <v:imagedata r:id="rId551" o:title=""/>
          </v:shape>
          <o:OLEObject Type="Embed" ProgID="Equation.DSMT4" ShapeID="_x0000_i1316" DrawAspect="Content" ObjectID="_1644655859" r:id="rId552"/>
        </w:object>
      </w:r>
      <w:r w:rsidRPr="006C145B">
        <w:rPr>
          <w:rFonts w:ascii="Times New Roman" w:hAnsi="Times New Roman" w:cs="Times New Roman"/>
          <w:color w:val="000000" w:themeColor="text1"/>
          <w:sz w:val="24"/>
          <w:szCs w:val="24"/>
          <w:lang w:val="en-GB"/>
        </w:rPr>
        <w:t xml:space="preserve"> can be obtained by Eq.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ZEqnNum376618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ZEqnNum376618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(28)</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Next, </w:t>
      </w:r>
      <w:r w:rsidR="008D53AB" w:rsidRPr="006C145B">
        <w:rPr>
          <w:rFonts w:ascii="Times New Roman" w:hAnsi="Times New Roman" w:cs="Times New Roman"/>
          <w:color w:val="000000" w:themeColor="text1"/>
          <w:sz w:val="24"/>
          <w:szCs w:val="24"/>
          <w:lang w:val="en-GB"/>
        </w:rPr>
        <w:t>we need to</w:t>
      </w:r>
      <w:r w:rsidRPr="006C145B">
        <w:rPr>
          <w:rFonts w:ascii="Times New Roman" w:hAnsi="Times New Roman" w:cs="Times New Roman"/>
          <w:color w:val="000000" w:themeColor="text1"/>
          <w:sz w:val="24"/>
          <w:szCs w:val="24"/>
          <w:lang w:val="en-GB"/>
        </w:rPr>
        <w:t xml:space="preserve"> determine if the </w:t>
      </w:r>
      <w:r w:rsidR="00B01068" w:rsidRPr="006C145B">
        <w:rPr>
          <w:rFonts w:ascii="Times New Roman" w:hAnsi="Times New Roman" w:cs="Times New Roman"/>
          <w:color w:val="000000" w:themeColor="text1"/>
          <w:sz w:val="24"/>
          <w:szCs w:val="24"/>
          <w:lang w:val="en-GB"/>
        </w:rPr>
        <w:t>heat load</w:t>
      </w:r>
      <w:r w:rsidRPr="006C145B">
        <w:rPr>
          <w:rFonts w:ascii="Times New Roman" w:hAnsi="Times New Roman" w:cs="Times New Roman"/>
          <w:color w:val="000000" w:themeColor="text1"/>
          <w:sz w:val="24"/>
          <w:szCs w:val="24"/>
          <w:lang w:val="en-GB"/>
        </w:rPr>
        <w:t xml:space="preserve"> can spread over </w:t>
      </w:r>
      <w:r w:rsidRPr="006C145B">
        <w:rPr>
          <w:rFonts w:ascii="Times New Roman" w:hAnsi="Times New Roman" w:cs="Times New Roman"/>
          <w:color w:val="000000" w:themeColor="text1"/>
          <w:position w:val="-6"/>
          <w:sz w:val="24"/>
          <w:szCs w:val="24"/>
          <w:lang w:val="en-GB"/>
        </w:rPr>
        <w:object w:dxaOrig="260" w:dyaOrig="220" w14:anchorId="09E4B3C2">
          <v:shape id="_x0000_i1317" type="#_x0000_t75" style="width:12pt;height:12pt" o:ole="">
            <v:imagedata r:id="rId553" o:title=""/>
          </v:shape>
          <o:OLEObject Type="Embed" ProgID="Equation.DSMT4" ShapeID="_x0000_i1317" DrawAspect="Content" ObjectID="_1644655860" r:id="rId554"/>
        </w:object>
      </w:r>
      <w:r w:rsidRPr="006C145B">
        <w:rPr>
          <w:rFonts w:ascii="Times New Roman" w:hAnsi="Times New Roman" w:cs="Times New Roman"/>
          <w:color w:val="000000" w:themeColor="text1"/>
          <w:sz w:val="24"/>
          <w:szCs w:val="24"/>
          <w:lang w:val="en-GB"/>
        </w:rPr>
        <w:t xml:space="preserve"> unit cells within one time step </w:t>
      </w:r>
      <w:r w:rsidRPr="006C145B">
        <w:rPr>
          <w:rFonts w:ascii="Times New Roman" w:hAnsi="Times New Roman" w:cs="Times New Roman"/>
          <w:color w:val="000000" w:themeColor="text1"/>
          <w:position w:val="-12"/>
          <w:sz w:val="24"/>
          <w:szCs w:val="24"/>
          <w:lang w:val="en-GB"/>
        </w:rPr>
        <w:object w:dxaOrig="660" w:dyaOrig="380" w14:anchorId="25D0DE30">
          <v:shape id="_x0000_i1318" type="#_x0000_t75" style="width:33.75pt;height:17.25pt" o:ole="">
            <v:imagedata r:id="rId551" o:title=""/>
          </v:shape>
          <o:OLEObject Type="Embed" ProgID="Equation.DSMT4" ShapeID="_x0000_i1318" DrawAspect="Content" ObjectID="_1644655861" r:id="rId555"/>
        </w:object>
      </w:r>
      <w:r w:rsidRPr="006C145B">
        <w:rPr>
          <w:rFonts w:ascii="Times New Roman" w:hAnsi="Times New Roman" w:cs="Times New Roman"/>
          <w:color w:val="000000" w:themeColor="text1"/>
          <w:sz w:val="24"/>
          <w:szCs w:val="24"/>
          <w:lang w:val="en-GB"/>
        </w:rPr>
        <w:t xml:space="preserve">. If </w:t>
      </w:r>
      <w:r w:rsidR="00595455" w:rsidRPr="006C145B">
        <w:rPr>
          <w:rFonts w:ascii="Times New Roman" w:hAnsi="Times New Roman" w:cs="Times New Roman"/>
          <w:color w:val="000000" w:themeColor="text1"/>
          <w:sz w:val="24"/>
          <w:szCs w:val="24"/>
          <w:lang w:val="en-GB"/>
        </w:rPr>
        <w:t xml:space="preserve">it </w:t>
      </w:r>
      <w:r w:rsidRPr="006C145B">
        <w:rPr>
          <w:rFonts w:ascii="Times New Roman" w:hAnsi="Times New Roman" w:cs="Times New Roman"/>
          <w:color w:val="000000" w:themeColor="text1"/>
          <w:sz w:val="24"/>
          <w:szCs w:val="24"/>
          <w:lang w:val="en-GB"/>
        </w:rPr>
        <w:t xml:space="preserve">can, then the initial time step </w:t>
      </w:r>
      <w:r w:rsidRPr="006C145B">
        <w:rPr>
          <w:rFonts w:ascii="Times New Roman" w:hAnsi="Times New Roman" w:cs="Times New Roman"/>
          <w:color w:val="000000" w:themeColor="text1"/>
          <w:position w:val="-12"/>
          <w:sz w:val="24"/>
          <w:szCs w:val="24"/>
          <w:lang w:val="en-GB"/>
        </w:rPr>
        <w:object w:dxaOrig="240" w:dyaOrig="360" w14:anchorId="58E8A091">
          <v:shape id="_x0000_i1319" type="#_x0000_t75" style="width:12pt;height:17.25pt" o:ole="">
            <v:imagedata r:id="rId556" o:title=""/>
          </v:shape>
          <o:OLEObject Type="Embed" ProgID="Equation.DSMT4" ShapeID="_x0000_i1319" DrawAspect="Content" ObjectID="_1644655862" r:id="rId557"/>
        </w:object>
      </w:r>
      <w:r w:rsidRPr="006C145B">
        <w:rPr>
          <w:rFonts w:ascii="Times New Roman" w:hAnsi="Times New Roman" w:cs="Times New Roman"/>
          <w:color w:val="000000" w:themeColor="text1"/>
          <w:sz w:val="24"/>
          <w:szCs w:val="24"/>
          <w:lang w:val="en-GB"/>
        </w:rPr>
        <w:t xml:space="preserve"> is too large and the programme need</w:t>
      </w:r>
      <w:r w:rsidR="00595455"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to be stopped and restarted with a </w:t>
      </w:r>
      <w:r w:rsidR="00595455" w:rsidRPr="006C145B">
        <w:rPr>
          <w:rFonts w:ascii="Times New Roman" w:hAnsi="Times New Roman" w:cs="Times New Roman"/>
          <w:color w:val="000000" w:themeColor="text1"/>
          <w:sz w:val="24"/>
          <w:szCs w:val="24"/>
          <w:lang w:val="en-GB"/>
        </w:rPr>
        <w:t xml:space="preserve">smaller </w:t>
      </w:r>
      <w:r w:rsidRPr="006C145B">
        <w:rPr>
          <w:rFonts w:ascii="Times New Roman" w:hAnsi="Times New Roman" w:cs="Times New Roman"/>
          <w:color w:val="000000" w:themeColor="text1"/>
          <w:sz w:val="24"/>
          <w:szCs w:val="24"/>
          <w:lang w:val="en-GB"/>
        </w:rPr>
        <w:t xml:space="preserve">time step </w:t>
      </w:r>
      <w:r w:rsidRPr="006C145B">
        <w:rPr>
          <w:rFonts w:ascii="Times New Roman" w:hAnsi="Times New Roman" w:cs="Times New Roman"/>
          <w:color w:val="000000" w:themeColor="text1"/>
          <w:position w:val="-12"/>
          <w:sz w:val="24"/>
          <w:szCs w:val="24"/>
          <w:lang w:val="en-GB"/>
        </w:rPr>
        <w:object w:dxaOrig="240" w:dyaOrig="360" w14:anchorId="6F64BF4D">
          <v:shape id="_x0000_i1320" type="#_x0000_t75" style="width:12pt;height:17.25pt" o:ole="">
            <v:imagedata r:id="rId558" o:title=""/>
          </v:shape>
          <o:OLEObject Type="Embed" ProgID="Equation.DSMT4" ShapeID="_x0000_i1320" DrawAspect="Content" ObjectID="_1644655863" r:id="rId559"/>
        </w:object>
      </w:r>
      <w:r w:rsidR="00F710E3" w:rsidRPr="006C145B">
        <w:rPr>
          <w:rFonts w:ascii="Times New Roman" w:hAnsi="Times New Roman" w:cs="Times New Roman"/>
          <w:color w:val="000000" w:themeColor="text1"/>
          <w:sz w:val="24"/>
          <w:szCs w:val="24"/>
          <w:lang w:val="en-GB"/>
        </w:rPr>
        <w:t>; otherwise,</w:t>
      </w:r>
      <w:r w:rsidR="008D53AB"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loop</w:t>
      </w:r>
      <w:r w:rsidR="00F710E3" w:rsidRPr="006C145B">
        <w:rPr>
          <w:rFonts w:ascii="Times New Roman" w:hAnsi="Times New Roman" w:cs="Times New Roman"/>
          <w:color w:val="000000" w:themeColor="text1"/>
          <w:sz w:val="24"/>
          <w:szCs w:val="24"/>
          <w:lang w:val="en-GB"/>
        </w:rPr>
        <w:t xml:space="preserve">ing via Eq.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ZEqnNum658263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ZEqnNum658263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(29)</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008D53AB" w:rsidRPr="006C145B">
        <w:rPr>
          <w:rFonts w:ascii="Times New Roman" w:hAnsi="Times New Roman" w:cs="Times New Roman"/>
          <w:color w:val="000000" w:themeColor="text1"/>
          <w:sz w:val="24"/>
          <w:szCs w:val="24"/>
          <w:lang w:val="en-GB"/>
        </w:rPr>
        <w:t xml:space="preserve"> is performed</w:t>
      </w:r>
      <w:r w:rsidRPr="006C145B">
        <w:rPr>
          <w:rFonts w:ascii="Times New Roman" w:hAnsi="Times New Roman" w:cs="Times New Roman"/>
          <w:color w:val="000000" w:themeColor="text1"/>
          <w:sz w:val="24"/>
          <w:szCs w:val="24"/>
          <w:lang w:val="en-GB"/>
        </w:rPr>
        <w:t xml:space="preserve">. In each cycle of the loop, we need to judge if the </w:t>
      </w:r>
      <w:r w:rsidR="00B01068" w:rsidRPr="006C145B">
        <w:rPr>
          <w:rFonts w:ascii="Times New Roman" w:hAnsi="Times New Roman" w:cs="Times New Roman"/>
          <w:color w:val="000000" w:themeColor="text1"/>
          <w:sz w:val="24"/>
          <w:szCs w:val="24"/>
          <w:lang w:val="en-GB"/>
        </w:rPr>
        <w:t>heat load</w:t>
      </w:r>
      <w:r w:rsidRPr="006C145B">
        <w:rPr>
          <w:rFonts w:ascii="Times New Roman" w:hAnsi="Times New Roman" w:cs="Times New Roman"/>
          <w:color w:val="000000" w:themeColor="text1"/>
          <w:sz w:val="24"/>
          <w:szCs w:val="24"/>
          <w:lang w:val="en-GB"/>
        </w:rPr>
        <w:t xml:space="preserve"> can spread over </w:t>
      </w:r>
      <w:r w:rsidRPr="006C145B">
        <w:rPr>
          <w:rFonts w:ascii="Times New Roman" w:hAnsi="Times New Roman" w:cs="Times New Roman"/>
          <w:color w:val="000000" w:themeColor="text1"/>
          <w:position w:val="-6"/>
          <w:sz w:val="24"/>
          <w:szCs w:val="24"/>
          <w:lang w:val="en-GB"/>
        </w:rPr>
        <w:object w:dxaOrig="260" w:dyaOrig="220" w14:anchorId="070BEB01">
          <v:shape id="_x0000_i1321" type="#_x0000_t75" style="width:12pt;height:12pt" o:ole="">
            <v:imagedata r:id="rId560" o:title=""/>
          </v:shape>
          <o:OLEObject Type="Embed" ProgID="Equation.DSMT4" ShapeID="_x0000_i1321" DrawAspect="Content" ObjectID="_1644655864" r:id="rId561"/>
        </w:object>
      </w:r>
      <w:r w:rsidRPr="006C145B">
        <w:rPr>
          <w:rFonts w:ascii="Times New Roman" w:hAnsi="Times New Roman" w:cs="Times New Roman"/>
          <w:color w:val="000000" w:themeColor="text1"/>
          <w:sz w:val="24"/>
          <w:szCs w:val="24"/>
          <w:lang w:val="en-GB"/>
        </w:rPr>
        <w:t xml:space="preserve"> unit cells within the time step </w:t>
      </w:r>
      <w:r w:rsidRPr="006C145B">
        <w:rPr>
          <w:rFonts w:ascii="Times New Roman" w:hAnsi="Times New Roman" w:cs="Times New Roman"/>
          <w:color w:val="000000" w:themeColor="text1"/>
          <w:position w:val="-12"/>
          <w:sz w:val="24"/>
          <w:szCs w:val="24"/>
          <w:lang w:val="en-GB"/>
        </w:rPr>
        <w:object w:dxaOrig="999" w:dyaOrig="400" w14:anchorId="6F434CEB">
          <v:shape id="_x0000_i1322" type="#_x0000_t75" style="width:49.5pt;height:21.75pt" o:ole="">
            <v:imagedata r:id="rId562" o:title=""/>
          </v:shape>
          <o:OLEObject Type="Embed" ProgID="Equation.DSMT4" ShapeID="_x0000_i1322" DrawAspect="Content" ObjectID="_1644655865" r:id="rId563"/>
        </w:object>
      </w:r>
      <w:r w:rsidRPr="006C145B">
        <w:rPr>
          <w:rFonts w:ascii="Times New Roman" w:hAnsi="Times New Roman" w:cs="Times New Roman"/>
          <w:color w:val="000000" w:themeColor="text1"/>
          <w:sz w:val="24"/>
          <w:szCs w:val="24"/>
          <w:lang w:val="en-GB"/>
        </w:rPr>
        <w:t xml:space="preserve">. If </w:t>
      </w:r>
      <w:r w:rsidR="00595455" w:rsidRPr="006C145B">
        <w:rPr>
          <w:rFonts w:ascii="Times New Roman" w:hAnsi="Times New Roman" w:cs="Times New Roman"/>
          <w:color w:val="000000" w:themeColor="text1"/>
          <w:sz w:val="24"/>
          <w:szCs w:val="24"/>
          <w:lang w:val="en-GB"/>
        </w:rPr>
        <w:t xml:space="preserve">it </w:t>
      </w:r>
      <w:r w:rsidRPr="006C145B">
        <w:rPr>
          <w:rFonts w:ascii="Times New Roman" w:hAnsi="Times New Roman" w:cs="Times New Roman"/>
          <w:color w:val="000000" w:themeColor="text1"/>
          <w:sz w:val="24"/>
          <w:szCs w:val="24"/>
          <w:lang w:val="en-GB"/>
        </w:rPr>
        <w:t xml:space="preserve">can, </w:t>
      </w:r>
      <w:r w:rsidR="008D53AB" w:rsidRPr="006C145B">
        <w:rPr>
          <w:rFonts w:ascii="Times New Roman" w:hAnsi="Times New Roman" w:cs="Times New Roman" w:hint="eastAsia"/>
          <w:color w:val="000000" w:themeColor="text1"/>
          <w:sz w:val="24"/>
          <w:szCs w:val="24"/>
          <w:lang w:val="en-GB"/>
        </w:rPr>
        <w:t>the</w:t>
      </w:r>
      <w:r w:rsidR="008D53AB"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matrix </w:t>
      </w:r>
      <w:r w:rsidRPr="006C145B">
        <w:rPr>
          <w:rFonts w:ascii="Times New Roman" w:hAnsi="Times New Roman" w:cs="Times New Roman"/>
          <w:color w:val="000000" w:themeColor="text1"/>
          <w:position w:val="-12"/>
          <w:sz w:val="24"/>
          <w:szCs w:val="24"/>
          <w:lang w:val="en-GB"/>
        </w:rPr>
        <w:object w:dxaOrig="440" w:dyaOrig="360" w14:anchorId="03EABF1F">
          <v:shape id="_x0000_i1323" type="#_x0000_t75" style="width:22.5pt;height:17.25pt" o:ole="">
            <v:imagedata r:id="rId564" o:title=""/>
          </v:shape>
          <o:OLEObject Type="Embed" ProgID="Equation.DSMT4" ShapeID="_x0000_i1323" DrawAspect="Content" ObjectID="_1644655866" r:id="rId565"/>
        </w:object>
      </w:r>
      <w:r w:rsidRPr="006C145B">
        <w:rPr>
          <w:rFonts w:ascii="Times New Roman" w:hAnsi="Times New Roman" w:cs="Times New Roman"/>
          <w:color w:val="000000" w:themeColor="text1"/>
          <w:sz w:val="24"/>
          <w:szCs w:val="24"/>
          <w:lang w:val="en-GB"/>
        </w:rPr>
        <w:t xml:space="preserve"> and the time step </w:t>
      </w:r>
      <w:r w:rsidRPr="006C145B">
        <w:rPr>
          <w:rFonts w:ascii="Times New Roman" w:hAnsi="Times New Roman" w:cs="Times New Roman"/>
          <w:color w:val="000000" w:themeColor="text1"/>
          <w:position w:val="-12"/>
          <w:sz w:val="24"/>
          <w:szCs w:val="24"/>
          <w:lang w:val="en-GB"/>
        </w:rPr>
        <w:object w:dxaOrig="999" w:dyaOrig="400" w14:anchorId="5FB2C387">
          <v:shape id="_x0000_i1324" type="#_x0000_t75" style="width:49.5pt;height:21.75pt" o:ole="">
            <v:imagedata r:id="rId562" o:title=""/>
          </v:shape>
          <o:OLEObject Type="Embed" ProgID="Equation.DSMT4" ShapeID="_x0000_i1324" DrawAspect="Content" ObjectID="_1644655867" r:id="rId566"/>
        </w:object>
      </w:r>
      <w:r w:rsidR="008D53AB" w:rsidRPr="006C145B">
        <w:rPr>
          <w:rFonts w:ascii="Times New Roman" w:hAnsi="Times New Roman" w:cs="Times New Roman"/>
          <w:color w:val="000000" w:themeColor="text1"/>
          <w:sz w:val="24"/>
          <w:szCs w:val="24"/>
          <w:lang w:val="en-GB"/>
        </w:rPr>
        <w:t xml:space="preserve"> are stored</w:t>
      </w:r>
      <w:r w:rsidR="000B4F2C" w:rsidRPr="006C145B">
        <w:rPr>
          <w:rFonts w:ascii="Times New Roman" w:hAnsi="Times New Roman" w:cs="Times New Roman"/>
          <w:color w:val="000000" w:themeColor="text1"/>
          <w:sz w:val="24"/>
          <w:szCs w:val="24"/>
          <w:lang w:val="en-GB"/>
        </w:rPr>
        <w:t>,</w:t>
      </w:r>
      <w:r w:rsidR="005C5F28" w:rsidRPr="006C145B">
        <w:rPr>
          <w:rFonts w:ascii="Times New Roman" w:hAnsi="Times New Roman" w:cs="Times New Roman"/>
          <w:color w:val="000000" w:themeColor="text1"/>
          <w:sz w:val="24"/>
          <w:szCs w:val="24"/>
          <w:lang w:val="en-GB"/>
        </w:rPr>
        <w:t xml:space="preserve"> </w:t>
      </w:r>
      <w:r w:rsidR="000B4F2C" w:rsidRPr="006C145B">
        <w:rPr>
          <w:rFonts w:ascii="Times New Roman" w:hAnsi="Times New Roman" w:cs="Times New Roman"/>
          <w:color w:val="000000" w:themeColor="text1"/>
          <w:sz w:val="24"/>
          <w:szCs w:val="24"/>
          <w:lang w:val="en-GB"/>
        </w:rPr>
        <w:t>then</w:t>
      </w:r>
      <w:r w:rsidR="0050633F" w:rsidRPr="006C145B">
        <w:rPr>
          <w:rFonts w:ascii="Times New Roman" w:hAnsi="Times New Roman" w:cs="Times New Roman"/>
          <w:color w:val="000000" w:themeColor="text1"/>
          <w:sz w:val="24"/>
          <w:szCs w:val="24"/>
          <w:lang w:val="en-GB"/>
        </w:rPr>
        <w:t xml:space="preserve"> the loop</w:t>
      </w:r>
      <w:r w:rsidR="000B4F2C" w:rsidRPr="006C145B">
        <w:rPr>
          <w:rFonts w:ascii="Times New Roman" w:hAnsi="Times New Roman" w:cs="Times New Roman"/>
          <w:color w:val="000000" w:themeColor="text1"/>
          <w:sz w:val="24"/>
          <w:szCs w:val="24"/>
          <w:lang w:val="en-GB"/>
        </w:rPr>
        <w:t xml:space="preserve"> </w:t>
      </w:r>
      <w:r w:rsidR="0050633F" w:rsidRPr="006C145B">
        <w:rPr>
          <w:rFonts w:ascii="Times New Roman" w:hAnsi="Times New Roman" w:cs="Times New Roman"/>
          <w:color w:val="000000" w:themeColor="text1"/>
          <w:sz w:val="24"/>
          <w:szCs w:val="24"/>
          <w:lang w:val="en-GB"/>
        </w:rPr>
        <w:t>is broken</w:t>
      </w:r>
      <w:r w:rsidRPr="006C145B">
        <w:rPr>
          <w:rFonts w:ascii="Times New Roman" w:hAnsi="Times New Roman" w:cs="Times New Roman"/>
          <w:color w:val="000000" w:themeColor="text1"/>
          <w:sz w:val="24"/>
          <w:szCs w:val="24"/>
          <w:lang w:val="en-GB"/>
        </w:rPr>
        <w:t>; otherwise, the next cycle</w:t>
      </w:r>
      <w:r w:rsidR="0050633F" w:rsidRPr="006C145B">
        <w:rPr>
          <w:rFonts w:ascii="Times New Roman" w:hAnsi="Times New Roman" w:cs="Times New Roman"/>
          <w:color w:val="000000" w:themeColor="text1"/>
          <w:sz w:val="24"/>
          <w:szCs w:val="24"/>
          <w:lang w:val="en-GB"/>
        </w:rPr>
        <w:t xml:space="preserve"> </w:t>
      </w:r>
      <w:r w:rsidR="0050633F" w:rsidRPr="006C145B">
        <w:rPr>
          <w:rFonts w:ascii="Times New Roman" w:hAnsi="Times New Roman" w:cs="Times New Roman" w:hint="eastAsia"/>
          <w:color w:val="000000" w:themeColor="text1"/>
          <w:sz w:val="24"/>
          <w:szCs w:val="24"/>
          <w:lang w:val="en-GB"/>
        </w:rPr>
        <w:t>is</w:t>
      </w:r>
      <w:r w:rsidR="0050633F" w:rsidRPr="006C145B">
        <w:rPr>
          <w:rFonts w:ascii="Times New Roman" w:hAnsi="Times New Roman" w:cs="Times New Roman"/>
          <w:color w:val="000000" w:themeColor="text1"/>
          <w:sz w:val="24"/>
          <w:szCs w:val="24"/>
          <w:lang w:val="en-GB"/>
        </w:rPr>
        <w:t xml:space="preserve"> </w:t>
      </w:r>
      <w:r w:rsidR="006E3A4A" w:rsidRPr="006C145B">
        <w:rPr>
          <w:rFonts w:ascii="Times New Roman" w:hAnsi="Times New Roman" w:cs="Times New Roman"/>
          <w:color w:val="000000" w:themeColor="text1"/>
          <w:sz w:val="24"/>
          <w:szCs w:val="24"/>
          <w:lang w:val="en-GB"/>
        </w:rPr>
        <w:t>entered</w:t>
      </w:r>
      <w:r w:rsidRPr="006C145B">
        <w:rPr>
          <w:rFonts w:ascii="Times New Roman" w:hAnsi="Times New Roman" w:cs="Times New Roman"/>
          <w:color w:val="000000" w:themeColor="text1"/>
          <w:sz w:val="24"/>
          <w:szCs w:val="24"/>
          <w:lang w:val="en-GB"/>
        </w:rPr>
        <w:t>.</w:t>
      </w:r>
    </w:p>
    <w:p w14:paraId="1CFDA7FC" w14:textId="5364CC6B" w:rsidR="00FB7D7E" w:rsidRPr="006C145B" w:rsidRDefault="00FB7D7E" w:rsidP="00FB7D7E">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The key step in the above procedure is to judge if the</w:t>
      </w:r>
      <w:r w:rsidR="00B01068" w:rsidRPr="006C145B">
        <w:rPr>
          <w:rFonts w:ascii="Times New Roman" w:hAnsi="Times New Roman" w:cs="Times New Roman"/>
          <w:color w:val="000000" w:themeColor="text1"/>
          <w:sz w:val="24"/>
          <w:szCs w:val="24"/>
          <w:lang w:val="en-GB"/>
        </w:rPr>
        <w:t xml:space="preserve"> heat load</w:t>
      </w:r>
      <w:r w:rsidRPr="006C145B">
        <w:rPr>
          <w:rFonts w:ascii="Times New Roman" w:hAnsi="Times New Roman" w:cs="Times New Roman"/>
          <w:color w:val="000000" w:themeColor="text1"/>
          <w:sz w:val="24"/>
          <w:szCs w:val="24"/>
          <w:lang w:val="en-GB"/>
        </w:rPr>
        <w:t xml:space="preserve"> spread</w:t>
      </w:r>
      <w:r w:rsidR="00595455"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over </w:t>
      </w:r>
      <w:r w:rsidRPr="006C145B">
        <w:rPr>
          <w:rFonts w:ascii="Times New Roman" w:hAnsi="Times New Roman" w:cs="Times New Roman"/>
          <w:color w:val="000000" w:themeColor="text1"/>
          <w:position w:val="-6"/>
          <w:sz w:val="24"/>
          <w:szCs w:val="24"/>
          <w:lang w:val="en-GB"/>
        </w:rPr>
        <w:object w:dxaOrig="260" w:dyaOrig="220" w14:anchorId="680405E1">
          <v:shape id="_x0000_i1325" type="#_x0000_t75" style="width:12pt;height:12pt" o:ole="">
            <v:imagedata r:id="rId560" o:title=""/>
          </v:shape>
          <o:OLEObject Type="Embed" ProgID="Equation.DSMT4" ShapeID="_x0000_i1325" DrawAspect="Content" ObjectID="_1644655868" r:id="rId567"/>
        </w:object>
      </w:r>
      <w:r w:rsidRPr="006C145B">
        <w:rPr>
          <w:rFonts w:ascii="Times New Roman" w:hAnsi="Times New Roman" w:cs="Times New Roman"/>
          <w:color w:val="000000" w:themeColor="text1"/>
          <w:sz w:val="24"/>
          <w:szCs w:val="24"/>
          <w:lang w:val="en-GB"/>
        </w:rPr>
        <w:t xml:space="preserve"> unit cells within one time step, which can be decided as follows. First, a small tolerance </w:t>
      </w:r>
      <w:r w:rsidRPr="006C145B">
        <w:rPr>
          <w:rFonts w:ascii="Times New Roman" w:hAnsi="Times New Roman" w:cs="Times New Roman"/>
          <w:color w:val="000000" w:themeColor="text1"/>
          <w:position w:val="-6"/>
          <w:sz w:val="24"/>
          <w:szCs w:val="24"/>
          <w:lang w:val="en-GB"/>
        </w:rPr>
        <w:object w:dxaOrig="200" w:dyaOrig="220" w14:anchorId="7D6281E5">
          <v:shape id="_x0000_i1326" type="#_x0000_t75" style="width:9.75pt;height:12pt" o:ole="">
            <v:imagedata r:id="rId568" o:title=""/>
          </v:shape>
          <o:OLEObject Type="Embed" ProgID="Equation.DSMT4" ShapeID="_x0000_i1326" DrawAspect="Content" ObjectID="_1644655869" r:id="rId569"/>
        </w:object>
      </w:r>
      <w:r w:rsidRPr="006C145B">
        <w:rPr>
          <w:rFonts w:ascii="Times New Roman" w:hAnsi="Times New Roman" w:cs="Times New Roman"/>
          <w:color w:val="000000" w:themeColor="text1"/>
          <w:sz w:val="24"/>
          <w:szCs w:val="24"/>
          <w:lang w:val="en-GB"/>
        </w:rPr>
        <w:t xml:space="preserve"> is chosen, such as </w:t>
      </w:r>
      <w:r w:rsidRPr="006C145B">
        <w:rPr>
          <w:rFonts w:ascii="Times New Roman" w:hAnsi="Times New Roman" w:cs="Times New Roman"/>
          <w:color w:val="000000" w:themeColor="text1"/>
          <w:position w:val="-6"/>
          <w:sz w:val="24"/>
          <w:szCs w:val="24"/>
          <w:lang w:val="en-GB"/>
        </w:rPr>
        <w:object w:dxaOrig="880" w:dyaOrig="320" w14:anchorId="471E2361">
          <v:shape id="_x0000_i1327" type="#_x0000_t75" style="width:43.5pt;height:17.25pt" o:ole="">
            <v:imagedata r:id="rId570" o:title=""/>
          </v:shape>
          <o:OLEObject Type="Embed" ProgID="Equation.DSMT4" ShapeID="_x0000_i1327" DrawAspect="Content" ObjectID="_1644655870" r:id="rId571"/>
        </w:object>
      </w:r>
      <w:r w:rsidRPr="006C145B">
        <w:rPr>
          <w:rFonts w:ascii="Times New Roman" w:hAnsi="Times New Roman" w:cs="Times New Roman"/>
          <w:color w:val="000000" w:themeColor="text1"/>
          <w:sz w:val="24"/>
          <w:szCs w:val="24"/>
          <w:lang w:val="en-GB"/>
        </w:rPr>
        <w:t xml:space="preserve">, and let </w:t>
      </w:r>
      <w:r w:rsidRPr="006C145B">
        <w:rPr>
          <w:rFonts w:ascii="Times New Roman" w:hAnsi="Times New Roman" w:cs="Times New Roman"/>
          <w:color w:val="000000" w:themeColor="text1"/>
          <w:position w:val="-12"/>
          <w:sz w:val="24"/>
          <w:szCs w:val="24"/>
          <w:lang w:val="en-GB"/>
        </w:rPr>
        <w:object w:dxaOrig="300" w:dyaOrig="360" w14:anchorId="6A401D5F">
          <v:shape id="_x0000_i1328" type="#_x0000_t75" style="width:16.5pt;height:17.25pt" o:ole="">
            <v:imagedata r:id="rId572" o:title=""/>
          </v:shape>
          <o:OLEObject Type="Embed" ProgID="Equation.DSMT4" ShapeID="_x0000_i1328" DrawAspect="Content" ObjectID="_1644655871" r:id="rId573"/>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12"/>
          <w:sz w:val="24"/>
          <w:szCs w:val="24"/>
          <w:lang w:val="en-GB"/>
        </w:rPr>
        <w:object w:dxaOrig="499" w:dyaOrig="360" w14:anchorId="38B3BD3F">
          <v:shape id="_x0000_i1329" type="#_x0000_t75" style="width:24.75pt;height:17.25pt" o:ole="">
            <v:imagedata r:id="rId574" o:title=""/>
          </v:shape>
          <o:OLEObject Type="Embed" ProgID="Equation.DSMT4" ShapeID="_x0000_i1329" DrawAspect="Content" ObjectID="_1644655872" r:id="rId575"/>
        </w:object>
      </w:r>
      <w:r w:rsidRPr="006C145B">
        <w:rPr>
          <w:rFonts w:ascii="Times New Roman" w:hAnsi="Times New Roman" w:cs="Times New Roman"/>
          <w:color w:val="000000" w:themeColor="text1"/>
          <w:sz w:val="24"/>
          <w:szCs w:val="24"/>
          <w:lang w:val="en-GB"/>
        </w:rPr>
        <w:t xml:space="preserve"> denote the nodes on interface</w:t>
      </w:r>
      <w:r w:rsidR="00595455"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position w:val="-4"/>
          <w:sz w:val="24"/>
          <w:szCs w:val="24"/>
          <w:lang w:val="en-GB"/>
        </w:rPr>
        <w:object w:dxaOrig="300" w:dyaOrig="260" w14:anchorId="626FFDC4">
          <v:shape id="_x0000_i1330" type="#_x0000_t75" style="width:16.5pt;height:12pt" o:ole="">
            <v:imagedata r:id="rId576" o:title=""/>
          </v:shape>
          <o:OLEObject Type="Embed" ProgID="Equation.DSMT4" ShapeID="_x0000_i1330" DrawAspect="Content" ObjectID="_1644655873" r:id="rId577"/>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4"/>
          <w:sz w:val="24"/>
          <w:szCs w:val="24"/>
          <w:lang w:val="en-GB"/>
        </w:rPr>
        <w:object w:dxaOrig="639" w:dyaOrig="260" w14:anchorId="7D6726E9">
          <v:shape id="_x0000_i1331" type="#_x0000_t75" style="width:33.75pt;height:12pt" o:ole="">
            <v:imagedata r:id="rId578" o:title=""/>
          </v:shape>
          <o:OLEObject Type="Embed" ProgID="Equation.DSMT4" ShapeID="_x0000_i1331" DrawAspect="Content" ObjectID="_1644655874" r:id="rId579"/>
        </w:object>
      </w:r>
      <w:r w:rsidRPr="006C145B">
        <w:rPr>
          <w:rFonts w:ascii="Times New Roman" w:hAnsi="Times New Roman" w:cs="Times New Roman"/>
          <w:color w:val="000000" w:themeColor="text1"/>
          <w:sz w:val="24"/>
          <w:szCs w:val="24"/>
          <w:lang w:val="en-GB"/>
        </w:rPr>
        <w:t xml:space="preserve">, as shown in Fig. </w:t>
      </w:r>
      <w:r w:rsidR="00CE1173" w:rsidRPr="006C145B">
        <w:rPr>
          <w:rFonts w:ascii="Times New Roman" w:hAnsi="Times New Roman" w:cs="Times New Roman"/>
          <w:color w:val="000000" w:themeColor="text1"/>
          <w:sz w:val="24"/>
          <w:szCs w:val="24"/>
          <w:lang w:val="en-GB"/>
        </w:rPr>
        <w:t>7</w:t>
      </w:r>
      <w:r w:rsidRPr="006C145B">
        <w:rPr>
          <w:rFonts w:ascii="Times New Roman" w:hAnsi="Times New Roman" w:cs="Times New Roman"/>
          <w:color w:val="000000" w:themeColor="text1"/>
          <w:sz w:val="24"/>
          <w:szCs w:val="24"/>
          <w:lang w:val="en-GB"/>
        </w:rPr>
        <w:t xml:space="preserve">. For the </w:t>
      </w:r>
      <w:r w:rsidRPr="006C145B">
        <w:rPr>
          <w:rFonts w:ascii="Times New Roman" w:hAnsi="Times New Roman" w:cs="Times New Roman"/>
          <w:color w:val="000000" w:themeColor="text1"/>
          <w:position w:val="-6"/>
          <w:sz w:val="24"/>
          <w:szCs w:val="24"/>
          <w:lang w:val="en-GB"/>
        </w:rPr>
        <w:object w:dxaOrig="139" w:dyaOrig="260" w14:anchorId="794CA942">
          <v:shape id="_x0000_i1332" type="#_x0000_t75" style="width:7.5pt;height:12pt" o:ole="">
            <v:imagedata r:id="rId580" o:title=""/>
          </v:shape>
          <o:OLEObject Type="Embed" ProgID="Equation.DSMT4" ShapeID="_x0000_i1332" DrawAspect="Content" ObjectID="_1644655875" r:id="rId581"/>
        </w:object>
      </w:r>
      <w:r w:rsidRPr="006C145B">
        <w:rPr>
          <w:rFonts w:ascii="Times New Roman" w:hAnsi="Times New Roman" w:cs="Times New Roman"/>
          <w:color w:val="000000" w:themeColor="text1"/>
          <w:sz w:val="24"/>
          <w:szCs w:val="24"/>
          <w:lang w:val="en-GB"/>
        </w:rPr>
        <w:t xml:space="preserve">-th cycle of loop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ZEqnNum658263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ZEqnNum658263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(29)</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the time step is </w:t>
      </w:r>
      <w:r w:rsidRPr="006C145B">
        <w:rPr>
          <w:rFonts w:ascii="Times New Roman" w:hAnsi="Times New Roman" w:cs="Times New Roman"/>
          <w:color w:val="000000" w:themeColor="text1"/>
          <w:position w:val="-12"/>
          <w:sz w:val="24"/>
          <w:szCs w:val="24"/>
          <w:lang w:val="en-GB"/>
        </w:rPr>
        <w:object w:dxaOrig="859" w:dyaOrig="400" w14:anchorId="0D06497B">
          <v:shape id="_x0000_i1333" type="#_x0000_t75" style="width:43.5pt;height:21.75pt" o:ole="">
            <v:imagedata r:id="rId582" o:title=""/>
          </v:shape>
          <o:OLEObject Type="Embed" ProgID="Equation.DSMT4" ShapeID="_x0000_i1333" DrawAspect="Content" ObjectID="_1644655876" r:id="rId583"/>
        </w:object>
      </w:r>
      <w:r w:rsidRPr="006C145B">
        <w:rPr>
          <w:rFonts w:ascii="Times New Roman" w:hAnsi="Times New Roman" w:cs="Times New Roman"/>
          <w:color w:val="000000" w:themeColor="text1"/>
          <w:sz w:val="24"/>
          <w:szCs w:val="24"/>
          <w:lang w:val="en-GB"/>
        </w:rPr>
        <w:t xml:space="preserve">, and the corresponding matrix exponential is </w:t>
      </w:r>
      <w:r w:rsidR="00FB012C" w:rsidRPr="006C145B">
        <w:rPr>
          <w:rFonts w:ascii="Times New Roman" w:hAnsi="Times New Roman" w:cs="Times New Roman"/>
          <w:color w:val="000000" w:themeColor="text1"/>
          <w:position w:val="-12"/>
          <w:sz w:val="24"/>
          <w:szCs w:val="24"/>
          <w:lang w:val="en-GB"/>
        </w:rPr>
        <w:object w:dxaOrig="1120" w:dyaOrig="360" w14:anchorId="453DBAF1">
          <v:shape id="_x0000_i1334" type="#_x0000_t75" style="width:57pt;height:17.25pt" o:ole="">
            <v:imagedata r:id="rId584" o:title=""/>
          </v:shape>
          <o:OLEObject Type="Embed" ProgID="Equation.DSMT4" ShapeID="_x0000_i1334" DrawAspect="Content" ObjectID="_1644655877" r:id="rId585"/>
        </w:object>
      </w:r>
      <w:r w:rsidRPr="006C145B">
        <w:rPr>
          <w:rFonts w:ascii="Times New Roman" w:hAnsi="Times New Roman" w:cs="Times New Roman"/>
          <w:color w:val="000000" w:themeColor="text1"/>
          <w:sz w:val="24"/>
          <w:szCs w:val="24"/>
          <w:lang w:val="en-GB"/>
        </w:rPr>
        <w:t xml:space="preserve">. If </w:t>
      </w:r>
      <w:r w:rsidR="00FB012C" w:rsidRPr="006C145B">
        <w:rPr>
          <w:rFonts w:ascii="Times New Roman" w:hAnsi="Times New Roman" w:cs="Times New Roman"/>
          <w:color w:val="000000" w:themeColor="text1"/>
          <w:position w:val="-16"/>
          <w:sz w:val="24"/>
          <w:szCs w:val="24"/>
          <w:lang w:val="en-GB"/>
        </w:rPr>
        <w:object w:dxaOrig="1960" w:dyaOrig="440" w14:anchorId="6C397F6C">
          <v:shape id="_x0000_i1335" type="#_x0000_t75" style="width:99pt;height:22.5pt" o:ole="">
            <v:imagedata r:id="rId586" o:title=""/>
          </v:shape>
          <o:OLEObject Type="Embed" ProgID="Equation.DSMT4" ShapeID="_x0000_i1335" DrawAspect="Content" ObjectID="_1644655878" r:id="rId587"/>
        </w:object>
      </w:r>
      <w:r w:rsidR="00EA5BFB" w:rsidRPr="006C145B">
        <w:rPr>
          <w:rFonts w:ascii="Times New Roman" w:hAnsi="Times New Roman" w:cs="Times New Roman"/>
          <w:color w:val="000000" w:themeColor="text1"/>
          <w:sz w:val="24"/>
          <w:szCs w:val="24"/>
          <w:lang w:val="en-GB"/>
        </w:rPr>
        <w:t xml:space="preserve">, it </w:t>
      </w:r>
      <w:r w:rsidRPr="006C145B">
        <w:rPr>
          <w:rFonts w:ascii="Times New Roman" w:hAnsi="Times New Roman" w:cs="Times New Roman"/>
          <w:color w:val="000000" w:themeColor="text1"/>
          <w:sz w:val="24"/>
          <w:szCs w:val="24"/>
          <w:lang w:val="en-GB"/>
        </w:rPr>
        <w:t xml:space="preserve">means that </w:t>
      </w:r>
      <w:r w:rsidR="00B01068" w:rsidRPr="006C145B">
        <w:rPr>
          <w:rFonts w:ascii="Times New Roman" w:hAnsi="Times New Roman" w:cs="Times New Roman"/>
          <w:color w:val="000000" w:themeColor="text1"/>
          <w:sz w:val="24"/>
          <w:szCs w:val="24"/>
          <w:lang w:val="en-GB"/>
        </w:rPr>
        <w:t>the heat load</w:t>
      </w:r>
      <w:r w:rsidRPr="006C145B">
        <w:rPr>
          <w:rFonts w:ascii="Times New Roman" w:hAnsi="Times New Roman" w:cs="Times New Roman"/>
          <w:color w:val="000000" w:themeColor="text1"/>
          <w:sz w:val="24"/>
          <w:szCs w:val="24"/>
          <w:lang w:val="en-GB"/>
        </w:rPr>
        <w:t xml:space="preserve"> has spread over </w:t>
      </w:r>
      <w:r w:rsidRPr="006C145B">
        <w:rPr>
          <w:rFonts w:ascii="Times New Roman" w:hAnsi="Times New Roman" w:cs="Times New Roman"/>
          <w:color w:val="000000" w:themeColor="text1"/>
          <w:position w:val="-6"/>
          <w:sz w:val="24"/>
          <w:szCs w:val="24"/>
          <w:lang w:val="en-GB"/>
        </w:rPr>
        <w:object w:dxaOrig="260" w:dyaOrig="220" w14:anchorId="74DA4433">
          <v:shape id="_x0000_i1336" type="#_x0000_t75" style="width:12pt;height:12pt" o:ole="">
            <v:imagedata r:id="rId560" o:title=""/>
          </v:shape>
          <o:OLEObject Type="Embed" ProgID="Equation.DSMT4" ShapeID="_x0000_i1336" DrawAspect="Content" ObjectID="_1644655879" r:id="rId588"/>
        </w:object>
      </w:r>
      <w:r w:rsidRPr="006C145B">
        <w:rPr>
          <w:rFonts w:ascii="Times New Roman" w:hAnsi="Times New Roman" w:cs="Times New Roman"/>
          <w:color w:val="000000" w:themeColor="text1"/>
          <w:sz w:val="24"/>
          <w:szCs w:val="24"/>
          <w:lang w:val="en-GB"/>
        </w:rPr>
        <w:t xml:space="preserve"> unit cells</w:t>
      </w:r>
      <w:r w:rsidR="00595455"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otherwise it has not yet spread over </w:t>
      </w:r>
      <w:r w:rsidRPr="006C145B">
        <w:rPr>
          <w:rFonts w:ascii="Times New Roman" w:hAnsi="Times New Roman" w:cs="Times New Roman"/>
          <w:color w:val="000000" w:themeColor="text1"/>
          <w:position w:val="-6"/>
          <w:sz w:val="24"/>
          <w:szCs w:val="24"/>
          <w:lang w:val="en-GB"/>
        </w:rPr>
        <w:object w:dxaOrig="260" w:dyaOrig="220" w14:anchorId="74773D01">
          <v:shape id="_x0000_i1337" type="#_x0000_t75" style="width:12pt;height:12pt" o:ole="">
            <v:imagedata r:id="rId560" o:title=""/>
          </v:shape>
          <o:OLEObject Type="Embed" ProgID="Equation.DSMT4" ShapeID="_x0000_i1337" DrawAspect="Content" ObjectID="_1644655880" r:id="rId589"/>
        </w:object>
      </w:r>
      <w:r w:rsidRPr="006C145B">
        <w:rPr>
          <w:rFonts w:ascii="Times New Roman" w:hAnsi="Times New Roman" w:cs="Times New Roman"/>
          <w:color w:val="000000" w:themeColor="text1"/>
          <w:sz w:val="24"/>
          <w:szCs w:val="24"/>
          <w:lang w:val="en-GB"/>
        </w:rPr>
        <w:t xml:space="preserve"> unit cells.</w:t>
      </w:r>
    </w:p>
    <w:p w14:paraId="4A22344E" w14:textId="3722DB13" w:rsidR="00607989" w:rsidRPr="006C145B" w:rsidRDefault="00FB7D7E" w:rsidP="00607989">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According to the above analysis, once a specified parameter </w:t>
      </w:r>
      <w:r w:rsidRPr="006C145B">
        <w:rPr>
          <w:rFonts w:ascii="Times New Roman" w:hAnsi="Times New Roman" w:cs="Times New Roman"/>
          <w:color w:val="000000" w:themeColor="text1"/>
          <w:position w:val="-6"/>
          <w:sz w:val="24"/>
          <w:szCs w:val="24"/>
          <w:lang w:val="en-GB"/>
        </w:rPr>
        <w:object w:dxaOrig="260" w:dyaOrig="220" w14:anchorId="1D6C3F89">
          <v:shape id="_x0000_i1338" type="#_x0000_t75" style="width:12pt;height:12pt" o:ole="">
            <v:imagedata r:id="rId590" o:title=""/>
          </v:shape>
          <o:OLEObject Type="Embed" ProgID="Equation.DSMT4" ShapeID="_x0000_i1338" DrawAspect="Content" ObjectID="_1644655881" r:id="rId591"/>
        </w:object>
      </w:r>
      <w:r w:rsidRPr="006C145B">
        <w:rPr>
          <w:rFonts w:ascii="Times New Roman" w:hAnsi="Times New Roman" w:cs="Times New Roman"/>
          <w:color w:val="000000" w:themeColor="text1"/>
          <w:sz w:val="24"/>
          <w:szCs w:val="24"/>
          <w:lang w:val="en-GB"/>
        </w:rPr>
        <w:t xml:space="preserve"> is given, a reasonable time step </w:t>
      </w:r>
      <w:r w:rsidRPr="006C145B">
        <w:rPr>
          <w:rFonts w:ascii="Times New Roman" w:hAnsi="Times New Roman" w:cs="Times New Roman"/>
          <w:color w:val="000000" w:themeColor="text1"/>
          <w:position w:val="-10"/>
          <w:sz w:val="24"/>
          <w:szCs w:val="24"/>
          <w:lang w:val="en-GB"/>
        </w:rPr>
        <w:object w:dxaOrig="200" w:dyaOrig="260" w14:anchorId="5CCE1B19">
          <v:shape id="_x0000_i1339" type="#_x0000_t75" style="width:9.75pt;height:12pt" o:ole="">
            <v:imagedata r:id="rId592" o:title=""/>
          </v:shape>
          <o:OLEObject Type="Embed" ProgID="Equation.DSMT4" ShapeID="_x0000_i1339" DrawAspect="Content" ObjectID="_1644655882" r:id="rId593"/>
        </w:object>
      </w:r>
      <w:r w:rsidRPr="006C145B">
        <w:rPr>
          <w:rFonts w:ascii="Times New Roman" w:hAnsi="Times New Roman" w:cs="Times New Roman"/>
          <w:color w:val="000000" w:themeColor="text1"/>
          <w:sz w:val="24"/>
          <w:szCs w:val="24"/>
          <w:lang w:val="en-GB"/>
        </w:rPr>
        <w:t xml:space="preserve"> and matrix exponential</w:t>
      </w:r>
      <w:r w:rsidR="005F3E86" w:rsidRPr="006C145B">
        <w:rPr>
          <w:rFonts w:ascii="Times New Roman" w:hAnsi="Times New Roman" w:cs="Times New Roman"/>
          <w:color w:val="000000" w:themeColor="text1"/>
          <w:sz w:val="24"/>
          <w:szCs w:val="24"/>
          <w:lang w:val="en-GB"/>
        </w:rPr>
        <w:t xml:space="preserve"> </w:t>
      </w:r>
      <w:r w:rsidR="005F3E86" w:rsidRPr="006C145B">
        <w:rPr>
          <w:rFonts w:ascii="Times New Roman" w:hAnsi="Times New Roman" w:cs="Times New Roman"/>
          <w:color w:val="000000" w:themeColor="text1"/>
          <w:position w:val="-4"/>
          <w:sz w:val="24"/>
          <w:szCs w:val="24"/>
          <w:lang w:val="en-GB"/>
        </w:rPr>
        <w:object w:dxaOrig="260" w:dyaOrig="260" w14:anchorId="69F26DFD">
          <v:shape id="_x0000_i1340" type="#_x0000_t75" style="width:12pt;height:12pt" o:ole="">
            <v:imagedata r:id="rId485" o:title=""/>
          </v:shape>
          <o:OLEObject Type="Embed" ProgID="Equation.DSMT4" ShapeID="_x0000_i1340" DrawAspect="Content" ObjectID="_1644655883" r:id="rId594"/>
        </w:object>
      </w:r>
      <w:r w:rsidRPr="006C145B">
        <w:rPr>
          <w:rFonts w:ascii="Times New Roman" w:hAnsi="Times New Roman" w:cs="Times New Roman"/>
          <w:color w:val="000000" w:themeColor="text1"/>
          <w:sz w:val="24"/>
          <w:szCs w:val="24"/>
          <w:lang w:val="en-GB"/>
        </w:rPr>
        <w:t xml:space="preserve"> can be obtained. </w:t>
      </w:r>
      <w:r w:rsidR="00F16BCE" w:rsidRPr="006C145B">
        <w:rPr>
          <w:rFonts w:ascii="Times New Roman" w:hAnsi="Times New Roman" w:cs="Times New Roman"/>
          <w:color w:val="000000" w:themeColor="text1"/>
          <w:sz w:val="24"/>
          <w:szCs w:val="24"/>
          <w:lang w:val="en-GB"/>
        </w:rPr>
        <w:t xml:space="preserve">The choice of the parameter </w:t>
      </w:r>
      <w:r w:rsidR="00F16BCE" w:rsidRPr="006C145B">
        <w:rPr>
          <w:rFonts w:ascii="Times New Roman" w:hAnsi="Times New Roman" w:cs="Times New Roman"/>
          <w:color w:val="000000" w:themeColor="text1"/>
          <w:position w:val="-6"/>
          <w:sz w:val="24"/>
          <w:szCs w:val="24"/>
          <w:lang w:val="en-GB"/>
        </w:rPr>
        <w:object w:dxaOrig="260" w:dyaOrig="220" w14:anchorId="14726FEF">
          <v:shape id="_x0000_i1341" type="#_x0000_t75" style="width:12pt;height:12pt" o:ole="">
            <v:imagedata r:id="rId560" o:title=""/>
          </v:shape>
          <o:OLEObject Type="Embed" ProgID="Equation.DSMT4" ShapeID="_x0000_i1341" DrawAspect="Content" ObjectID="_1644655884" r:id="rId595"/>
        </w:object>
      </w:r>
      <w:r w:rsidR="00F16BCE" w:rsidRPr="006C145B">
        <w:rPr>
          <w:rFonts w:ascii="Times New Roman" w:hAnsi="Times New Roman" w:cs="Times New Roman"/>
          <w:color w:val="000000" w:themeColor="text1"/>
          <w:sz w:val="24"/>
          <w:szCs w:val="24"/>
          <w:lang w:val="en-GB"/>
        </w:rPr>
        <w:t xml:space="preserve"> is discussed as follows.</w:t>
      </w:r>
      <w:r w:rsidR="00AE2750" w:rsidRPr="006C145B">
        <w:rPr>
          <w:rFonts w:ascii="Times New Roman" w:hAnsi="Times New Roman" w:cs="Times New Roman"/>
          <w:color w:val="000000" w:themeColor="text1"/>
          <w:sz w:val="24"/>
          <w:szCs w:val="24"/>
          <w:lang w:val="en-GB"/>
        </w:rPr>
        <w:t xml:space="preserve"> I</w:t>
      </w:r>
      <w:r w:rsidR="00F16BCE" w:rsidRPr="006C145B">
        <w:rPr>
          <w:rFonts w:ascii="Times New Roman" w:hAnsi="Times New Roman" w:cs="Times New Roman"/>
          <w:color w:val="000000" w:themeColor="text1"/>
          <w:sz w:val="24"/>
          <w:szCs w:val="24"/>
          <w:lang w:val="en-GB"/>
        </w:rPr>
        <w:t xml:space="preserve">f the chosen </w:t>
      </w:r>
      <w:r w:rsidR="00F16BCE" w:rsidRPr="006C145B">
        <w:rPr>
          <w:rFonts w:ascii="Times New Roman" w:hAnsi="Times New Roman" w:cs="Times New Roman"/>
          <w:color w:val="000000" w:themeColor="text1"/>
          <w:position w:val="-6"/>
          <w:sz w:val="24"/>
          <w:szCs w:val="24"/>
          <w:lang w:val="en-GB"/>
        </w:rPr>
        <w:object w:dxaOrig="260" w:dyaOrig="220" w14:anchorId="053CE251">
          <v:shape id="_x0000_i1342" type="#_x0000_t75" style="width:12pt;height:12pt" o:ole="">
            <v:imagedata r:id="rId560" o:title=""/>
          </v:shape>
          <o:OLEObject Type="Embed" ProgID="Equation.DSMT4" ShapeID="_x0000_i1342" DrawAspect="Content" ObjectID="_1644655885" r:id="rId596"/>
        </w:object>
      </w:r>
      <w:r w:rsidR="00F16BCE" w:rsidRPr="006C145B">
        <w:rPr>
          <w:rFonts w:ascii="Times New Roman" w:hAnsi="Times New Roman" w:cs="Times New Roman"/>
          <w:color w:val="000000" w:themeColor="text1"/>
          <w:sz w:val="24"/>
          <w:szCs w:val="24"/>
          <w:lang w:val="en-GB"/>
        </w:rPr>
        <w:t xml:space="preserve"> is larger, the size of </w:t>
      </w:r>
      <w:r w:rsidR="00924B3E" w:rsidRPr="006C145B">
        <w:rPr>
          <w:rFonts w:ascii="Times New Roman" w:hAnsi="Times New Roman" w:cs="Times New Roman"/>
          <w:color w:val="000000" w:themeColor="text1"/>
          <w:sz w:val="24"/>
          <w:szCs w:val="24"/>
          <w:lang w:val="en-GB"/>
        </w:rPr>
        <w:t xml:space="preserve">the </w:t>
      </w:r>
      <w:r w:rsidR="00F16BCE" w:rsidRPr="006C145B">
        <w:rPr>
          <w:rFonts w:ascii="Times New Roman" w:hAnsi="Times New Roman" w:cs="Times New Roman"/>
          <w:color w:val="000000" w:themeColor="text1"/>
          <w:sz w:val="24"/>
          <w:szCs w:val="24"/>
          <w:lang w:val="en-GB"/>
        </w:rPr>
        <w:t xml:space="preserve">small-scale structure and the automatically selected time step are larger. When the </w:t>
      </w:r>
      <w:r w:rsidR="00170C11" w:rsidRPr="006C145B">
        <w:rPr>
          <w:rFonts w:ascii="Times New Roman" w:hAnsi="Times New Roman" w:cs="Times New Roman"/>
          <w:color w:val="000000" w:themeColor="text1"/>
          <w:sz w:val="24"/>
          <w:szCs w:val="24"/>
          <w:lang w:val="en-GB"/>
        </w:rPr>
        <w:t xml:space="preserve">total </w:t>
      </w:r>
      <w:r w:rsidR="00F16BCE" w:rsidRPr="006C145B">
        <w:rPr>
          <w:rFonts w:ascii="Times New Roman" w:hAnsi="Times New Roman" w:cs="Times New Roman"/>
          <w:color w:val="000000" w:themeColor="text1"/>
          <w:sz w:val="24"/>
          <w:szCs w:val="24"/>
          <w:lang w:val="en-GB"/>
        </w:rPr>
        <w:t xml:space="preserve">time interval of the simulation is fixed, the total integration steps are </w:t>
      </w:r>
      <w:r w:rsidR="00924B3E" w:rsidRPr="006C145B">
        <w:rPr>
          <w:rFonts w:ascii="Times New Roman" w:hAnsi="Times New Roman" w:cs="Times New Roman"/>
          <w:color w:val="000000" w:themeColor="text1"/>
          <w:sz w:val="24"/>
          <w:szCs w:val="24"/>
          <w:lang w:val="en-GB"/>
        </w:rPr>
        <w:t>fewer</w:t>
      </w:r>
      <w:r w:rsidR="00F16BCE" w:rsidRPr="006C145B">
        <w:rPr>
          <w:rFonts w:ascii="Times New Roman" w:hAnsi="Times New Roman" w:cs="Times New Roman"/>
          <w:color w:val="000000" w:themeColor="text1"/>
          <w:sz w:val="24"/>
          <w:szCs w:val="24"/>
          <w:lang w:val="en-GB"/>
        </w:rPr>
        <w:t xml:space="preserve">. However, the </w:t>
      </w:r>
      <w:r w:rsidR="002A3D48" w:rsidRPr="006C145B">
        <w:rPr>
          <w:rFonts w:ascii="Times New Roman" w:hAnsi="Times New Roman" w:cs="Times New Roman"/>
          <w:color w:val="000000" w:themeColor="text1"/>
          <w:sz w:val="24"/>
          <w:szCs w:val="24"/>
          <w:lang w:val="en-GB"/>
        </w:rPr>
        <w:t>computational</w:t>
      </w:r>
      <w:r w:rsidR="00F16BCE" w:rsidRPr="006C145B">
        <w:rPr>
          <w:rFonts w:ascii="Times New Roman" w:hAnsi="Times New Roman" w:cs="Times New Roman"/>
          <w:color w:val="000000" w:themeColor="text1"/>
          <w:sz w:val="24"/>
          <w:szCs w:val="24"/>
          <w:lang w:val="en-GB"/>
        </w:rPr>
        <w:t xml:space="preserve"> time for each step </w:t>
      </w:r>
      <w:r w:rsidR="00856327" w:rsidRPr="006C145B">
        <w:rPr>
          <w:rFonts w:ascii="Times New Roman" w:hAnsi="Times New Roman" w:cs="Times New Roman"/>
          <w:color w:val="000000" w:themeColor="text1"/>
          <w:sz w:val="24"/>
          <w:szCs w:val="24"/>
          <w:lang w:val="en-GB"/>
        </w:rPr>
        <w:t>becomes</w:t>
      </w:r>
      <w:r w:rsidR="00F16BCE" w:rsidRPr="006C145B">
        <w:rPr>
          <w:rFonts w:ascii="Times New Roman" w:hAnsi="Times New Roman" w:cs="Times New Roman"/>
          <w:color w:val="000000" w:themeColor="text1"/>
          <w:sz w:val="24"/>
          <w:szCs w:val="24"/>
          <w:lang w:val="en-GB"/>
        </w:rPr>
        <w:t xml:space="preserve"> larger, and the larger time step </w:t>
      </w:r>
      <w:r w:rsidR="00170C11" w:rsidRPr="006C145B">
        <w:rPr>
          <w:rFonts w:ascii="Times New Roman" w:hAnsi="Times New Roman" w:cs="Times New Roman"/>
          <w:color w:val="000000" w:themeColor="text1"/>
          <w:sz w:val="24"/>
          <w:szCs w:val="24"/>
          <w:lang w:val="en-GB"/>
        </w:rPr>
        <w:t>may</w:t>
      </w:r>
      <w:r w:rsidR="00F16BCE" w:rsidRPr="006C145B">
        <w:rPr>
          <w:rFonts w:ascii="Times New Roman" w:hAnsi="Times New Roman" w:cs="Times New Roman"/>
          <w:color w:val="000000" w:themeColor="text1"/>
          <w:sz w:val="24"/>
          <w:szCs w:val="24"/>
          <w:lang w:val="en-GB"/>
        </w:rPr>
        <w:t xml:space="preserve"> </w:t>
      </w:r>
      <w:r w:rsidR="00856327" w:rsidRPr="006C145B">
        <w:rPr>
          <w:rFonts w:ascii="Times New Roman" w:hAnsi="Times New Roman" w:cs="Times New Roman"/>
          <w:color w:val="000000" w:themeColor="text1"/>
          <w:sz w:val="24"/>
          <w:szCs w:val="24"/>
          <w:lang w:val="en-GB"/>
        </w:rPr>
        <w:t xml:space="preserve">not </w:t>
      </w:r>
      <w:r w:rsidR="00924B3E" w:rsidRPr="006C145B">
        <w:rPr>
          <w:rFonts w:ascii="Times New Roman" w:hAnsi="Times New Roman" w:cs="Times New Roman"/>
          <w:color w:val="000000" w:themeColor="text1"/>
          <w:sz w:val="24"/>
          <w:szCs w:val="24"/>
          <w:lang w:val="en-GB"/>
        </w:rPr>
        <w:t xml:space="preserve">be </w:t>
      </w:r>
      <w:r w:rsidR="00856327" w:rsidRPr="006C145B">
        <w:rPr>
          <w:rFonts w:ascii="Times New Roman" w:hAnsi="Times New Roman" w:cs="Times New Roman"/>
          <w:color w:val="000000" w:themeColor="text1"/>
          <w:sz w:val="24"/>
          <w:szCs w:val="24"/>
          <w:lang w:val="en-GB"/>
        </w:rPr>
        <w:t>suitable</w:t>
      </w:r>
      <w:r w:rsidR="00F16BCE" w:rsidRPr="006C145B">
        <w:rPr>
          <w:rFonts w:ascii="Times New Roman" w:hAnsi="Times New Roman" w:cs="Times New Roman"/>
          <w:color w:val="000000" w:themeColor="text1"/>
          <w:sz w:val="24"/>
          <w:szCs w:val="24"/>
          <w:lang w:val="en-GB"/>
        </w:rPr>
        <w:t xml:space="preserve"> for simulating the motion of the Gaussian heat source</w:t>
      </w:r>
      <w:r w:rsidR="002C7CE5" w:rsidRPr="006C145B">
        <w:rPr>
          <w:rFonts w:ascii="Times New Roman" w:hAnsi="Times New Roman" w:cs="Times New Roman"/>
          <w:color w:val="000000" w:themeColor="text1"/>
          <w:sz w:val="24"/>
          <w:szCs w:val="24"/>
          <w:lang w:val="en-GB"/>
        </w:rPr>
        <w:t xml:space="preserve"> accurately</w:t>
      </w:r>
      <w:r w:rsidR="00F16BCE" w:rsidRPr="006C145B">
        <w:rPr>
          <w:rFonts w:ascii="Times New Roman" w:hAnsi="Times New Roman" w:cs="Times New Roman"/>
          <w:color w:val="000000" w:themeColor="text1"/>
          <w:sz w:val="24"/>
          <w:szCs w:val="24"/>
          <w:lang w:val="en-GB"/>
        </w:rPr>
        <w:t xml:space="preserve">. </w:t>
      </w:r>
      <w:r w:rsidR="00AE2750" w:rsidRPr="006C145B">
        <w:rPr>
          <w:rFonts w:ascii="Times New Roman" w:hAnsi="Times New Roman" w:cs="Times New Roman"/>
          <w:color w:val="000000" w:themeColor="text1"/>
          <w:sz w:val="24"/>
          <w:szCs w:val="24"/>
          <w:lang w:val="en-GB"/>
        </w:rPr>
        <w:t xml:space="preserve">Thus, </w:t>
      </w:r>
      <w:r w:rsidR="00CD6B75" w:rsidRPr="006C145B">
        <w:rPr>
          <w:rFonts w:ascii="Times New Roman" w:hAnsi="Times New Roman" w:cs="Times New Roman"/>
          <w:color w:val="000000" w:themeColor="text1"/>
          <w:sz w:val="24"/>
          <w:szCs w:val="24"/>
          <w:lang w:val="en-GB"/>
        </w:rPr>
        <w:t xml:space="preserve">to choose a smaller parameter </w:t>
      </w:r>
      <w:r w:rsidR="00CD6B75" w:rsidRPr="006C145B">
        <w:rPr>
          <w:rFonts w:ascii="Times New Roman" w:hAnsi="Times New Roman" w:cs="Times New Roman"/>
          <w:color w:val="000000" w:themeColor="text1"/>
          <w:position w:val="-6"/>
          <w:sz w:val="24"/>
          <w:szCs w:val="24"/>
          <w:lang w:val="en-GB"/>
        </w:rPr>
        <w:object w:dxaOrig="260" w:dyaOrig="220" w14:anchorId="0BC303A3">
          <v:shape id="_x0000_i1343" type="#_x0000_t75" style="width:12pt;height:12pt" o:ole="">
            <v:imagedata r:id="rId560" o:title=""/>
          </v:shape>
          <o:OLEObject Type="Embed" ProgID="Equation.DSMT4" ShapeID="_x0000_i1343" DrawAspect="Content" ObjectID="_1644655886" r:id="rId597"/>
        </w:object>
      </w:r>
      <w:r w:rsidR="00AE2750" w:rsidRPr="006C145B">
        <w:rPr>
          <w:rFonts w:ascii="Times New Roman" w:hAnsi="Times New Roman" w:cs="Times New Roman"/>
          <w:color w:val="000000" w:themeColor="text1"/>
          <w:sz w:val="24"/>
          <w:szCs w:val="24"/>
          <w:lang w:val="en-GB"/>
        </w:rPr>
        <w:t xml:space="preserve"> is more reasonable for making full use of the periodic property of structure and simulating the motion of the heat source, alth</w:t>
      </w:r>
      <w:r w:rsidR="00CE1A49" w:rsidRPr="006C145B">
        <w:rPr>
          <w:rFonts w:ascii="Times New Roman" w:hAnsi="Times New Roman" w:cs="Times New Roman"/>
          <w:color w:val="000000" w:themeColor="text1"/>
          <w:sz w:val="24"/>
          <w:szCs w:val="24"/>
          <w:lang w:val="en-GB"/>
        </w:rPr>
        <w:t>ough the total</w:t>
      </w:r>
      <w:r w:rsidR="00D45F31" w:rsidRPr="006C145B">
        <w:rPr>
          <w:rFonts w:ascii="Times New Roman" w:hAnsi="Times New Roman" w:cs="Times New Roman"/>
          <w:color w:val="000000" w:themeColor="text1"/>
          <w:sz w:val="24"/>
          <w:szCs w:val="24"/>
          <w:lang w:val="en-GB"/>
        </w:rPr>
        <w:t xml:space="preserve"> number of</w:t>
      </w:r>
      <w:r w:rsidR="00CE1A49" w:rsidRPr="006C145B">
        <w:rPr>
          <w:rFonts w:ascii="Times New Roman" w:hAnsi="Times New Roman" w:cs="Times New Roman"/>
          <w:color w:val="000000" w:themeColor="text1"/>
          <w:sz w:val="24"/>
          <w:szCs w:val="24"/>
          <w:lang w:val="en-GB"/>
        </w:rPr>
        <w:t xml:space="preserve"> integration step</w:t>
      </w:r>
      <w:r w:rsidR="00D45F31" w:rsidRPr="006C145B">
        <w:rPr>
          <w:rFonts w:ascii="Times New Roman" w:hAnsi="Times New Roman" w:cs="Times New Roman"/>
          <w:color w:val="000000" w:themeColor="text1"/>
          <w:sz w:val="24"/>
          <w:szCs w:val="24"/>
          <w:lang w:val="en-GB"/>
        </w:rPr>
        <w:t>s</w:t>
      </w:r>
      <w:r w:rsidR="00AE2750" w:rsidRPr="006C145B">
        <w:rPr>
          <w:rFonts w:ascii="Times New Roman" w:hAnsi="Times New Roman" w:cs="Times New Roman"/>
          <w:color w:val="000000" w:themeColor="text1"/>
          <w:sz w:val="24"/>
          <w:szCs w:val="24"/>
          <w:lang w:val="en-GB"/>
        </w:rPr>
        <w:t xml:space="preserve"> </w:t>
      </w:r>
      <w:r w:rsidR="003A70DC" w:rsidRPr="006C145B">
        <w:rPr>
          <w:rFonts w:ascii="Times New Roman" w:hAnsi="Times New Roman" w:cs="Times New Roman"/>
          <w:color w:val="000000" w:themeColor="text1"/>
          <w:sz w:val="24"/>
          <w:szCs w:val="24"/>
          <w:lang w:val="en-GB"/>
        </w:rPr>
        <w:t>become</w:t>
      </w:r>
      <w:r w:rsidR="00CE1A49" w:rsidRPr="006C145B">
        <w:rPr>
          <w:rFonts w:ascii="Times New Roman" w:hAnsi="Times New Roman" w:cs="Times New Roman"/>
          <w:color w:val="000000" w:themeColor="text1"/>
          <w:sz w:val="24"/>
          <w:szCs w:val="24"/>
          <w:lang w:val="en-GB"/>
        </w:rPr>
        <w:t>s</w:t>
      </w:r>
      <w:r w:rsidR="00AE2750" w:rsidRPr="006C145B">
        <w:rPr>
          <w:rFonts w:ascii="Times New Roman" w:hAnsi="Times New Roman" w:cs="Times New Roman"/>
          <w:color w:val="000000" w:themeColor="text1"/>
          <w:sz w:val="24"/>
          <w:szCs w:val="24"/>
          <w:lang w:val="en-GB"/>
        </w:rPr>
        <w:t xml:space="preserve"> larger.</w:t>
      </w:r>
    </w:p>
    <w:p w14:paraId="1D3D724C" w14:textId="77777777" w:rsidR="00607989" w:rsidRPr="006C145B" w:rsidRDefault="00607989" w:rsidP="00607989">
      <w:pPr>
        <w:widowControl/>
        <w:spacing w:line="480" w:lineRule="auto"/>
        <w:ind w:firstLineChars="200" w:firstLine="480"/>
        <w:rPr>
          <w:rFonts w:ascii="Times New Roman" w:hAnsi="Times New Roman" w:cs="Times New Roman"/>
          <w:color w:val="000000" w:themeColor="text1"/>
          <w:sz w:val="24"/>
          <w:szCs w:val="24"/>
          <w:lang w:val="en-GB"/>
        </w:rPr>
      </w:pPr>
    </w:p>
    <w:p w14:paraId="59569EE8" w14:textId="77777777" w:rsidR="003E659D" w:rsidRPr="006C145B" w:rsidRDefault="003E659D" w:rsidP="00607989">
      <w:pPr>
        <w:widowControl/>
        <w:spacing w:line="480" w:lineRule="auto"/>
        <w:rPr>
          <w:rFonts w:ascii="Times New Roman" w:hAnsi="Times New Roman" w:cs="Times New Roman"/>
          <w:color w:val="000000" w:themeColor="text1"/>
          <w:sz w:val="28"/>
          <w:szCs w:val="28"/>
          <w:lang w:val="en-GB"/>
        </w:rPr>
      </w:pPr>
      <w:r w:rsidRPr="006C145B">
        <w:rPr>
          <w:rFonts w:ascii="Times New Roman" w:hAnsi="Times New Roman" w:cs="Times New Roman"/>
          <w:b/>
          <w:color w:val="000000" w:themeColor="text1"/>
          <w:sz w:val="28"/>
          <w:szCs w:val="28"/>
          <w:lang w:val="en-GB"/>
        </w:rPr>
        <w:t>7. Numerical examples</w:t>
      </w:r>
    </w:p>
    <w:p w14:paraId="6B1B0731" w14:textId="0F864F15" w:rsidR="005020AC" w:rsidRPr="006C145B" w:rsidRDefault="008A4CE2" w:rsidP="00540066">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lang w:val="en-GB"/>
        </w:rPr>
        <w:t>Example.</w:t>
      </w:r>
      <w:r w:rsidR="00454DC6" w:rsidRPr="006C145B">
        <w:rPr>
          <w:rFonts w:ascii="Times New Roman" w:hAnsi="Times New Roman" w:cs="Times New Roman"/>
          <w:b/>
          <w:color w:val="000000" w:themeColor="text1"/>
          <w:sz w:val="24"/>
          <w:szCs w:val="24"/>
          <w:lang w:val="en-GB"/>
        </w:rPr>
        <w:t xml:space="preserve"> </w:t>
      </w:r>
      <w:r w:rsidRPr="006C145B">
        <w:rPr>
          <w:rFonts w:ascii="Times New Roman" w:hAnsi="Times New Roman" w:cs="Times New Roman"/>
          <w:b/>
          <w:color w:val="000000" w:themeColor="text1"/>
          <w:sz w:val="24"/>
          <w:szCs w:val="24"/>
          <w:lang w:val="en-GB"/>
        </w:rPr>
        <w:t>1</w:t>
      </w:r>
      <w:r w:rsidR="00802557" w:rsidRPr="006C145B">
        <w:rPr>
          <w:rFonts w:ascii="Times New Roman" w:hAnsi="Times New Roman" w:cs="Times New Roman"/>
          <w:b/>
          <w:color w:val="000000" w:themeColor="text1"/>
          <w:sz w:val="24"/>
          <w:szCs w:val="24"/>
          <w:lang w:val="en-GB"/>
        </w:rPr>
        <w:t xml:space="preserve"> </w:t>
      </w:r>
      <w:r w:rsidR="00DA3AD7" w:rsidRPr="006C145B">
        <w:rPr>
          <w:rFonts w:ascii="Times New Roman" w:hAnsi="Times New Roman" w:cs="Times New Roman"/>
          <w:color w:val="000000" w:themeColor="text1"/>
          <w:sz w:val="24"/>
          <w:szCs w:val="24"/>
          <w:lang w:val="en-GB"/>
        </w:rPr>
        <w:t xml:space="preserve">In order to demonstrate the </w:t>
      </w:r>
      <w:r w:rsidR="006C3042" w:rsidRPr="006C145B">
        <w:rPr>
          <w:rFonts w:ascii="Times New Roman" w:hAnsi="Times New Roman" w:cs="Times New Roman"/>
          <w:color w:val="000000" w:themeColor="text1"/>
          <w:sz w:val="24"/>
          <w:szCs w:val="24"/>
          <w:lang w:val="en-GB"/>
        </w:rPr>
        <w:t>accuracy</w:t>
      </w:r>
      <w:r w:rsidR="00EB763D" w:rsidRPr="006C145B">
        <w:rPr>
          <w:rFonts w:ascii="Times New Roman" w:hAnsi="Times New Roman" w:cs="Times New Roman"/>
          <w:color w:val="000000" w:themeColor="text1"/>
          <w:sz w:val="24"/>
          <w:szCs w:val="24"/>
          <w:lang w:val="en-GB"/>
        </w:rPr>
        <w:t xml:space="preserve"> and efficiency</w:t>
      </w:r>
      <w:r w:rsidR="00DA3AD7" w:rsidRPr="006C145B">
        <w:rPr>
          <w:rFonts w:ascii="Times New Roman" w:hAnsi="Times New Roman" w:cs="Times New Roman"/>
          <w:color w:val="000000" w:themeColor="text1"/>
          <w:sz w:val="24"/>
          <w:szCs w:val="24"/>
          <w:lang w:val="en-GB"/>
        </w:rPr>
        <w:t xml:space="preserve"> of the proposed method,</w:t>
      </w:r>
      <w:r w:rsidR="00435047" w:rsidRPr="006C145B">
        <w:rPr>
          <w:rFonts w:ascii="Times New Roman" w:hAnsi="Times New Roman" w:cs="Times New Roman"/>
          <w:color w:val="000000" w:themeColor="text1"/>
          <w:sz w:val="24"/>
          <w:szCs w:val="24"/>
          <w:lang w:val="en-GB"/>
        </w:rPr>
        <w:t xml:space="preserve"> </w:t>
      </w:r>
      <w:r w:rsidR="005A5D66" w:rsidRPr="006C145B">
        <w:rPr>
          <w:rFonts w:ascii="Times New Roman" w:hAnsi="Times New Roman" w:cs="Times New Roman"/>
          <w:color w:val="000000" w:themeColor="text1"/>
          <w:sz w:val="24"/>
          <w:szCs w:val="24"/>
          <w:lang w:val="en-GB"/>
        </w:rPr>
        <w:t xml:space="preserve">a </w:t>
      </w:r>
      <w:r w:rsidR="00B87DFE" w:rsidRPr="006C145B">
        <w:rPr>
          <w:rFonts w:ascii="Times New Roman" w:hAnsi="Times New Roman" w:cs="Times New Roman"/>
          <w:color w:val="000000" w:themeColor="text1"/>
          <w:sz w:val="24"/>
          <w:szCs w:val="24"/>
          <w:lang w:val="en-GB"/>
        </w:rPr>
        <w:t>periodic</w:t>
      </w:r>
      <w:r w:rsidR="00FE5A71" w:rsidRPr="006C145B">
        <w:rPr>
          <w:rFonts w:ascii="Times New Roman" w:hAnsi="Times New Roman" w:cs="Times New Roman"/>
          <w:color w:val="000000" w:themeColor="text1"/>
          <w:sz w:val="24"/>
          <w:szCs w:val="24"/>
          <w:lang w:val="en-GB"/>
        </w:rPr>
        <w:t xml:space="preserve"> structure composed of</w:t>
      </w:r>
      <w:r w:rsidR="00435047" w:rsidRPr="006C145B">
        <w:rPr>
          <w:rFonts w:ascii="Times New Roman" w:hAnsi="Times New Roman" w:cs="Times New Roman"/>
          <w:color w:val="000000" w:themeColor="text1"/>
          <w:sz w:val="24"/>
          <w:szCs w:val="24"/>
          <w:lang w:val="en-GB"/>
        </w:rPr>
        <w:t xml:space="preserve"> </w:t>
      </w:r>
      <w:r w:rsidR="00E02049" w:rsidRPr="006C145B">
        <w:rPr>
          <w:rFonts w:ascii="Times New Roman" w:hAnsi="Times New Roman" w:cs="Times New Roman"/>
          <w:color w:val="000000" w:themeColor="text1"/>
          <w:position w:val="-12"/>
          <w:sz w:val="24"/>
          <w:szCs w:val="24"/>
          <w:lang w:val="en-GB"/>
        </w:rPr>
        <w:object w:dxaOrig="780" w:dyaOrig="360" w14:anchorId="536F3F42">
          <v:shape id="_x0000_i1344" type="#_x0000_t75" style="width:38.25pt;height:17.25pt" o:ole="">
            <v:imagedata r:id="rId598" o:title=""/>
          </v:shape>
          <o:OLEObject Type="Embed" ProgID="Equation.DSMT4" ShapeID="_x0000_i1344" DrawAspect="Content" ObjectID="_1644655887" r:id="rId599"/>
        </w:object>
      </w:r>
      <w:r w:rsidR="00A35BA7" w:rsidRPr="006C145B">
        <w:rPr>
          <w:rFonts w:ascii="Times New Roman" w:hAnsi="Times New Roman" w:cs="Times New Roman"/>
          <w:color w:val="000000" w:themeColor="text1"/>
          <w:sz w:val="24"/>
          <w:szCs w:val="24"/>
          <w:lang w:val="en-GB"/>
        </w:rPr>
        <w:t xml:space="preserve"> </w:t>
      </w:r>
      <w:r w:rsidR="00FE5A71" w:rsidRPr="006C145B">
        <w:rPr>
          <w:rFonts w:ascii="Times New Roman" w:hAnsi="Times New Roman" w:cs="Times New Roman"/>
          <w:color w:val="000000" w:themeColor="text1"/>
          <w:sz w:val="24"/>
          <w:szCs w:val="24"/>
          <w:lang w:val="en-GB"/>
        </w:rPr>
        <w:t>unit cells</w:t>
      </w:r>
      <w:r w:rsidR="00EB763D" w:rsidRPr="006C145B">
        <w:rPr>
          <w:rFonts w:ascii="Times New Roman" w:hAnsi="Times New Roman" w:cs="Times New Roman"/>
          <w:color w:val="000000" w:themeColor="text1"/>
          <w:sz w:val="24"/>
          <w:szCs w:val="24"/>
          <w:lang w:val="en-GB"/>
        </w:rPr>
        <w:t xml:space="preserve"> </w:t>
      </w:r>
      <w:r w:rsidR="00435047" w:rsidRPr="006C145B">
        <w:rPr>
          <w:rFonts w:ascii="Times New Roman" w:hAnsi="Times New Roman" w:cs="Times New Roman"/>
          <w:color w:val="000000" w:themeColor="text1"/>
          <w:sz w:val="24"/>
          <w:szCs w:val="24"/>
          <w:lang w:val="en-GB"/>
        </w:rPr>
        <w:t>is</w:t>
      </w:r>
      <w:r w:rsidR="00FE5A71" w:rsidRPr="006C145B">
        <w:rPr>
          <w:rFonts w:ascii="Times New Roman" w:hAnsi="Times New Roman" w:cs="Times New Roman"/>
          <w:color w:val="000000" w:themeColor="text1"/>
          <w:sz w:val="24"/>
          <w:szCs w:val="24"/>
          <w:lang w:val="en-GB"/>
        </w:rPr>
        <w:t xml:space="preserve"> selected as an example</w:t>
      </w:r>
      <w:r w:rsidR="00435047" w:rsidRPr="006C145B">
        <w:rPr>
          <w:rFonts w:ascii="Times New Roman" w:hAnsi="Times New Roman" w:cs="Times New Roman"/>
          <w:color w:val="000000" w:themeColor="text1"/>
          <w:sz w:val="24"/>
          <w:szCs w:val="24"/>
          <w:lang w:val="en-GB"/>
        </w:rPr>
        <w:t>.</w:t>
      </w:r>
      <w:r w:rsidR="00EB763D" w:rsidRPr="006C145B">
        <w:rPr>
          <w:rFonts w:ascii="Times New Roman" w:hAnsi="Times New Roman" w:cs="Times New Roman"/>
          <w:color w:val="000000" w:themeColor="text1"/>
          <w:sz w:val="24"/>
          <w:szCs w:val="24"/>
          <w:lang w:val="en-GB"/>
        </w:rPr>
        <w:t xml:space="preserve"> </w:t>
      </w:r>
      <w:r w:rsidR="00FE5A71" w:rsidRPr="006C145B">
        <w:rPr>
          <w:rFonts w:ascii="Times New Roman" w:hAnsi="Times New Roman" w:cs="Times New Roman"/>
          <w:color w:val="000000" w:themeColor="text1"/>
          <w:sz w:val="24"/>
          <w:szCs w:val="24"/>
          <w:lang w:val="en-GB"/>
        </w:rPr>
        <w:t xml:space="preserve">The unit cell consists of two different materials denoted as </w:t>
      </w:r>
      <w:r w:rsidR="00FE5A71" w:rsidRPr="006C145B">
        <w:rPr>
          <w:rFonts w:ascii="Times New Roman" w:hAnsi="Times New Roman" w:cs="Times New Roman"/>
          <w:color w:val="000000" w:themeColor="text1"/>
          <w:position w:val="-4"/>
          <w:sz w:val="24"/>
          <w:szCs w:val="24"/>
          <w:lang w:val="en-GB"/>
        </w:rPr>
        <w:object w:dxaOrig="300" w:dyaOrig="260" w14:anchorId="6DDAA5E9">
          <v:shape id="_x0000_i1345" type="#_x0000_t75" style="width:16.5pt;height:12pt" o:ole="">
            <v:imagedata r:id="rId600" o:title=""/>
          </v:shape>
          <o:OLEObject Type="Embed" ProgID="Equation.DSMT4" ShapeID="_x0000_i1345" DrawAspect="Content" ObjectID="_1644655888" r:id="rId601"/>
        </w:object>
      </w:r>
      <w:r w:rsidR="00FE5A71" w:rsidRPr="006C145B">
        <w:rPr>
          <w:rFonts w:ascii="Times New Roman" w:hAnsi="Times New Roman" w:cs="Times New Roman"/>
          <w:color w:val="000000" w:themeColor="text1"/>
          <w:sz w:val="24"/>
          <w:szCs w:val="24"/>
          <w:lang w:val="en-GB"/>
        </w:rPr>
        <w:t xml:space="preserve"> and </w:t>
      </w:r>
      <w:r w:rsidR="00FE5A71" w:rsidRPr="006C145B">
        <w:rPr>
          <w:rFonts w:ascii="Times New Roman" w:hAnsi="Times New Roman" w:cs="Times New Roman"/>
          <w:color w:val="000000" w:themeColor="text1"/>
          <w:position w:val="-4"/>
          <w:sz w:val="24"/>
          <w:szCs w:val="24"/>
          <w:lang w:val="en-GB"/>
        </w:rPr>
        <w:object w:dxaOrig="320" w:dyaOrig="260" w14:anchorId="781BBACD">
          <v:shape id="_x0000_i1346" type="#_x0000_t75" style="width:16.5pt;height:12pt" o:ole="">
            <v:imagedata r:id="rId602" o:title=""/>
          </v:shape>
          <o:OLEObject Type="Embed" ProgID="Equation.DSMT4" ShapeID="_x0000_i1346" DrawAspect="Content" ObjectID="_1644655889" r:id="rId603"/>
        </w:object>
      </w:r>
      <w:r w:rsidR="00FE5A71" w:rsidRPr="006C145B">
        <w:rPr>
          <w:rFonts w:ascii="Times New Roman" w:hAnsi="Times New Roman" w:cs="Times New Roman"/>
          <w:color w:val="000000" w:themeColor="text1"/>
          <w:sz w:val="24"/>
          <w:szCs w:val="24"/>
          <w:lang w:val="en-GB"/>
        </w:rPr>
        <w:t xml:space="preserve">. The sizes of the unit cell are shown in Fig. </w:t>
      </w:r>
      <w:r w:rsidR="00CE1173" w:rsidRPr="006C145B">
        <w:rPr>
          <w:rFonts w:ascii="Times New Roman" w:hAnsi="Times New Roman" w:cs="Times New Roman"/>
          <w:color w:val="000000" w:themeColor="text1"/>
          <w:sz w:val="24"/>
          <w:szCs w:val="24"/>
          <w:lang w:val="en-GB"/>
        </w:rPr>
        <w:t>8</w:t>
      </w:r>
      <w:r w:rsidR="00FE5A71" w:rsidRPr="006C145B">
        <w:rPr>
          <w:rFonts w:ascii="Times New Roman" w:hAnsi="Times New Roman" w:cs="Times New Roman"/>
          <w:color w:val="000000" w:themeColor="text1"/>
          <w:sz w:val="24"/>
          <w:szCs w:val="24"/>
          <w:lang w:val="en-GB"/>
        </w:rPr>
        <w:t xml:space="preserve">(a). The </w:t>
      </w:r>
      <w:r w:rsidR="001155FC" w:rsidRPr="006C145B">
        <w:rPr>
          <w:rFonts w:ascii="Times New Roman" w:hAnsi="Times New Roman" w:cs="Times New Roman"/>
          <w:color w:val="000000" w:themeColor="text1"/>
          <w:sz w:val="24"/>
          <w:szCs w:val="24"/>
          <w:lang w:val="en-GB"/>
        </w:rPr>
        <w:t>thermal conductivity</w:t>
      </w:r>
      <w:r w:rsidR="00FE5A71" w:rsidRPr="006C145B">
        <w:rPr>
          <w:rFonts w:ascii="Times New Roman" w:hAnsi="Times New Roman" w:cs="Times New Roman"/>
          <w:color w:val="000000" w:themeColor="text1"/>
          <w:sz w:val="24"/>
          <w:szCs w:val="24"/>
          <w:lang w:val="en-GB"/>
        </w:rPr>
        <w:t xml:space="preserve"> coefficients </w:t>
      </w:r>
      <w:r w:rsidR="001155FC" w:rsidRPr="006C145B">
        <w:rPr>
          <w:rFonts w:ascii="Times New Roman" w:hAnsi="Times New Roman" w:cs="Times New Roman"/>
          <w:color w:val="000000" w:themeColor="text1"/>
          <w:sz w:val="24"/>
          <w:szCs w:val="24"/>
          <w:lang w:val="en-GB"/>
        </w:rPr>
        <w:t xml:space="preserve">for the two materials are </w:t>
      </w:r>
      <w:r w:rsidR="001155FC" w:rsidRPr="006C145B">
        <w:rPr>
          <w:rFonts w:ascii="Times New Roman" w:hAnsi="Times New Roman" w:cs="Times New Roman"/>
          <w:color w:val="000000" w:themeColor="text1"/>
          <w:position w:val="-12"/>
          <w:sz w:val="24"/>
          <w:szCs w:val="24"/>
          <w:lang w:val="en-GB"/>
        </w:rPr>
        <w:object w:dxaOrig="1780" w:dyaOrig="380" w14:anchorId="5ADA3EAF">
          <v:shape id="_x0000_i1347" type="#_x0000_t75" style="width:90pt;height:17.25pt" o:ole="">
            <v:imagedata r:id="rId604" o:title=""/>
          </v:shape>
          <o:OLEObject Type="Embed" ProgID="Equation.DSMT4" ShapeID="_x0000_i1347" DrawAspect="Content" ObjectID="_1644655890" r:id="rId605"/>
        </w:object>
      </w:r>
      <w:r w:rsidR="001155FC" w:rsidRPr="006C145B">
        <w:rPr>
          <w:rFonts w:ascii="Times New Roman" w:hAnsi="Times New Roman" w:cs="Times New Roman"/>
          <w:color w:val="000000" w:themeColor="text1"/>
          <w:sz w:val="24"/>
          <w:szCs w:val="24"/>
          <w:lang w:val="en-GB"/>
        </w:rPr>
        <w:t xml:space="preserve"> and </w:t>
      </w:r>
      <w:r w:rsidR="001155FC" w:rsidRPr="006C145B">
        <w:rPr>
          <w:rFonts w:ascii="Times New Roman" w:hAnsi="Times New Roman" w:cs="Times New Roman"/>
          <w:color w:val="000000" w:themeColor="text1"/>
          <w:position w:val="-12"/>
          <w:sz w:val="24"/>
          <w:szCs w:val="24"/>
          <w:lang w:val="en-GB"/>
        </w:rPr>
        <w:object w:dxaOrig="1800" w:dyaOrig="380" w14:anchorId="01A3B54A">
          <v:shape id="_x0000_i1348" type="#_x0000_t75" style="width:90pt;height:17.25pt" o:ole="">
            <v:imagedata r:id="rId606" o:title=""/>
          </v:shape>
          <o:OLEObject Type="Embed" ProgID="Equation.DSMT4" ShapeID="_x0000_i1348" DrawAspect="Content" ObjectID="_1644655891" r:id="rId607"/>
        </w:object>
      </w:r>
      <w:r w:rsidR="001155FC" w:rsidRPr="006C145B">
        <w:rPr>
          <w:rFonts w:ascii="Times New Roman" w:hAnsi="Times New Roman" w:cs="Times New Roman"/>
          <w:color w:val="000000" w:themeColor="text1"/>
          <w:sz w:val="24"/>
          <w:szCs w:val="24"/>
          <w:lang w:val="en-GB"/>
        </w:rPr>
        <w:t>, respectively, and the v</w:t>
      </w:r>
      <w:r w:rsidR="004906FA" w:rsidRPr="006C145B">
        <w:rPr>
          <w:rFonts w:ascii="Times New Roman" w:hAnsi="Times New Roman" w:cs="Times New Roman"/>
          <w:color w:val="000000" w:themeColor="text1"/>
          <w:sz w:val="24"/>
          <w:szCs w:val="24"/>
          <w:lang w:val="en-GB"/>
        </w:rPr>
        <w:t>olumetric heat capacities are</w:t>
      </w:r>
      <w:r w:rsidR="007911A2" w:rsidRPr="006C145B">
        <w:rPr>
          <w:rFonts w:ascii="Times New Roman" w:hAnsi="Times New Roman" w:cs="Times New Roman"/>
          <w:color w:val="000000" w:themeColor="text1"/>
          <w:sz w:val="24"/>
          <w:szCs w:val="24"/>
          <w:lang w:val="en-GB"/>
        </w:rPr>
        <w:t xml:space="preserve"> </w:t>
      </w:r>
      <w:r w:rsidR="001155FC" w:rsidRPr="006C145B">
        <w:rPr>
          <w:rFonts w:ascii="Times New Roman" w:hAnsi="Times New Roman" w:cs="Times New Roman"/>
          <w:color w:val="000000" w:themeColor="text1"/>
          <w:position w:val="-12"/>
          <w:sz w:val="24"/>
          <w:szCs w:val="24"/>
          <w:lang w:val="en-GB"/>
        </w:rPr>
        <w:object w:dxaOrig="2420" w:dyaOrig="380" w14:anchorId="006E9913">
          <v:shape id="_x0000_i1349" type="#_x0000_t75" style="width:120.75pt;height:17.25pt" o:ole="">
            <v:imagedata r:id="rId608" o:title=""/>
          </v:shape>
          <o:OLEObject Type="Embed" ProgID="Equation.DSMT4" ShapeID="_x0000_i1349" DrawAspect="Content" ObjectID="_1644655892" r:id="rId609"/>
        </w:object>
      </w:r>
      <w:r w:rsidR="001155FC" w:rsidRPr="006C145B">
        <w:rPr>
          <w:rFonts w:ascii="Times New Roman" w:hAnsi="Times New Roman" w:cs="Times New Roman"/>
          <w:color w:val="000000" w:themeColor="text1"/>
          <w:sz w:val="24"/>
          <w:szCs w:val="24"/>
          <w:lang w:val="en-GB"/>
        </w:rPr>
        <w:t xml:space="preserve"> and </w:t>
      </w:r>
      <w:r w:rsidR="001155FC" w:rsidRPr="006C145B">
        <w:rPr>
          <w:rFonts w:ascii="Times New Roman" w:hAnsi="Times New Roman" w:cs="Times New Roman"/>
          <w:color w:val="000000" w:themeColor="text1"/>
          <w:position w:val="-12"/>
          <w:sz w:val="24"/>
          <w:szCs w:val="24"/>
          <w:lang w:val="en-GB"/>
        </w:rPr>
        <w:object w:dxaOrig="2460" w:dyaOrig="380" w14:anchorId="2DF3226E">
          <v:shape id="_x0000_i1350" type="#_x0000_t75" style="width:122.25pt;height:17.25pt" o:ole="">
            <v:imagedata r:id="rId610" o:title=""/>
          </v:shape>
          <o:OLEObject Type="Embed" ProgID="Equation.DSMT4" ShapeID="_x0000_i1350" DrawAspect="Content" ObjectID="_1644655893" r:id="rId611"/>
        </w:object>
      </w:r>
      <w:r w:rsidR="001155FC" w:rsidRPr="006C145B">
        <w:rPr>
          <w:rFonts w:ascii="Times New Roman" w:hAnsi="Times New Roman" w:cs="Times New Roman"/>
          <w:color w:val="000000" w:themeColor="text1"/>
          <w:sz w:val="24"/>
          <w:szCs w:val="24"/>
          <w:lang w:val="en-GB"/>
        </w:rPr>
        <w:t xml:space="preserve">, respectively. The unit cell is discretized using the FEM with three-node triangle linear elements, and the mesh is shown in Fig. </w:t>
      </w:r>
      <w:r w:rsidR="00CE1173" w:rsidRPr="006C145B">
        <w:rPr>
          <w:rFonts w:ascii="Times New Roman" w:hAnsi="Times New Roman" w:cs="Times New Roman"/>
          <w:color w:val="000000" w:themeColor="text1"/>
          <w:sz w:val="24"/>
          <w:szCs w:val="24"/>
          <w:lang w:val="en-GB"/>
        </w:rPr>
        <w:t>8</w:t>
      </w:r>
      <w:r w:rsidR="001155FC" w:rsidRPr="006C145B">
        <w:rPr>
          <w:rFonts w:ascii="Times New Roman" w:hAnsi="Times New Roman" w:cs="Times New Roman"/>
          <w:color w:val="000000" w:themeColor="text1"/>
          <w:sz w:val="24"/>
          <w:szCs w:val="24"/>
          <w:lang w:val="en-GB"/>
        </w:rPr>
        <w:t>(b).</w:t>
      </w:r>
      <w:r w:rsidR="00802557" w:rsidRPr="006C145B">
        <w:rPr>
          <w:rFonts w:ascii="Times New Roman" w:hAnsi="Times New Roman" w:cs="Times New Roman"/>
          <w:color w:val="000000" w:themeColor="text1"/>
          <w:sz w:val="24"/>
          <w:szCs w:val="24"/>
          <w:lang w:val="en-GB"/>
        </w:rPr>
        <w:t xml:space="preserve"> </w:t>
      </w:r>
      <w:r w:rsidR="001155FC" w:rsidRPr="006C145B">
        <w:rPr>
          <w:rFonts w:ascii="Times New Roman" w:hAnsi="Times New Roman" w:cs="Times New Roman"/>
          <w:color w:val="000000" w:themeColor="text1"/>
          <w:sz w:val="24"/>
          <w:szCs w:val="24"/>
          <w:lang w:val="en-GB"/>
        </w:rPr>
        <w:t>The initial condition</w:t>
      </w:r>
      <w:r w:rsidR="00C555E4" w:rsidRPr="006C145B">
        <w:rPr>
          <w:rFonts w:ascii="Times New Roman" w:hAnsi="Times New Roman" w:cs="Times New Roman"/>
          <w:color w:val="000000" w:themeColor="text1"/>
          <w:sz w:val="24"/>
          <w:szCs w:val="24"/>
          <w:lang w:val="en-GB"/>
        </w:rPr>
        <w:t xml:space="preserve"> of the periodic structure</w:t>
      </w:r>
      <w:r w:rsidR="001155FC" w:rsidRPr="006C145B">
        <w:rPr>
          <w:rFonts w:ascii="Times New Roman" w:hAnsi="Times New Roman" w:cs="Times New Roman"/>
          <w:color w:val="000000" w:themeColor="text1"/>
          <w:sz w:val="24"/>
          <w:szCs w:val="24"/>
          <w:lang w:val="en-GB"/>
        </w:rPr>
        <w:t xml:space="preserve"> </w:t>
      </w:r>
      <w:r w:rsidR="00C3096D" w:rsidRPr="006C145B">
        <w:rPr>
          <w:rFonts w:ascii="Times New Roman" w:hAnsi="Times New Roman" w:cs="Times New Roman"/>
          <w:color w:val="000000" w:themeColor="text1"/>
          <w:sz w:val="24"/>
          <w:szCs w:val="24"/>
          <w:lang w:val="en-GB"/>
        </w:rPr>
        <w:t xml:space="preserve">is </w:t>
      </w:r>
    </w:p>
    <w:p w14:paraId="06EFC5A3" w14:textId="451582C0" w:rsidR="00C3096D" w:rsidRPr="006C145B" w:rsidRDefault="00C3096D" w:rsidP="006B75A3">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14"/>
          <w:sz w:val="24"/>
          <w:szCs w:val="24"/>
          <w:lang w:val="en-GB"/>
        </w:rPr>
        <w:object w:dxaOrig="1780" w:dyaOrig="400" w14:anchorId="637CA199">
          <v:shape id="_x0000_i1351" type="#_x0000_t75" style="width:90pt;height:21.75pt" o:ole="">
            <v:imagedata r:id="rId612" o:title=""/>
          </v:shape>
          <o:OLEObject Type="Embed" ProgID="Equation.DSMT4" ShapeID="_x0000_i1351" DrawAspect="Content" ObjectID="_1644655894" r:id="rId613"/>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31</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377DA1CE" w14:textId="1D731BF4" w:rsidR="00C3096D" w:rsidRPr="006C145B" w:rsidRDefault="00C3096D" w:rsidP="00540066">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heat exchanges are modelled by a Robin condition </w:t>
      </w:r>
      <w:r w:rsidR="00D33B64" w:rsidRPr="006C145B">
        <w:rPr>
          <w:rFonts w:ascii="Times New Roman" w:hAnsi="Times New Roman" w:cs="Times New Roman"/>
          <w:color w:val="000000" w:themeColor="text1"/>
          <w:sz w:val="24"/>
          <w:szCs w:val="24"/>
          <w:lang w:val="en-GB"/>
        </w:rPr>
        <w:t>on</w:t>
      </w:r>
      <w:r w:rsidRPr="006C145B">
        <w:rPr>
          <w:rFonts w:ascii="Times New Roman" w:hAnsi="Times New Roman" w:cs="Times New Roman"/>
          <w:color w:val="000000" w:themeColor="text1"/>
          <w:sz w:val="24"/>
          <w:szCs w:val="24"/>
          <w:lang w:val="en-GB"/>
        </w:rPr>
        <w:t xml:space="preserve"> the top </w:t>
      </w:r>
      <w:r w:rsidR="00D33B64" w:rsidRPr="006C145B">
        <w:rPr>
          <w:rFonts w:ascii="Times New Roman" w:hAnsi="Times New Roman" w:cs="Times New Roman"/>
          <w:color w:val="000000" w:themeColor="text1"/>
          <w:sz w:val="24"/>
          <w:szCs w:val="24"/>
          <w:lang w:val="en-GB"/>
        </w:rPr>
        <w:t>side</w:t>
      </w:r>
      <w:r w:rsidRPr="006C145B">
        <w:rPr>
          <w:rFonts w:ascii="Times New Roman" w:hAnsi="Times New Roman" w:cs="Times New Roman"/>
          <w:color w:val="000000" w:themeColor="text1"/>
          <w:sz w:val="24"/>
          <w:szCs w:val="24"/>
          <w:lang w:val="en-GB"/>
        </w:rPr>
        <w:t xml:space="preserve"> of </w:t>
      </w:r>
      <w:r w:rsidR="00435047" w:rsidRPr="006C145B">
        <w:rPr>
          <w:rFonts w:ascii="Times New Roman" w:hAnsi="Times New Roman" w:cs="Times New Roman"/>
          <w:color w:val="000000" w:themeColor="text1"/>
          <w:sz w:val="24"/>
          <w:szCs w:val="24"/>
          <w:lang w:val="en-GB"/>
        </w:rPr>
        <w:t>the</w:t>
      </w:r>
      <w:r w:rsidRPr="006C145B">
        <w:rPr>
          <w:rFonts w:ascii="Times New Roman" w:hAnsi="Times New Roman" w:cs="Times New Roman"/>
          <w:color w:val="000000" w:themeColor="text1"/>
          <w:sz w:val="24"/>
          <w:szCs w:val="24"/>
          <w:lang w:val="en-GB"/>
        </w:rPr>
        <w:t xml:space="preserve"> periodic structure with a heat transfer coefficient </w:t>
      </w:r>
      <w:r w:rsidRPr="006C145B">
        <w:rPr>
          <w:rFonts w:ascii="Times New Roman" w:hAnsi="Times New Roman" w:cs="Times New Roman"/>
          <w:color w:val="000000" w:themeColor="text1"/>
          <w:position w:val="-10"/>
          <w:sz w:val="24"/>
          <w:szCs w:val="24"/>
          <w:lang w:val="en-GB"/>
        </w:rPr>
        <w:object w:dxaOrig="1740" w:dyaOrig="360" w14:anchorId="3F504EA6">
          <v:shape id="_x0000_i1352" type="#_x0000_t75" style="width:88.5pt;height:17.25pt" o:ole="">
            <v:imagedata r:id="rId614" o:title=""/>
          </v:shape>
          <o:OLEObject Type="Embed" ProgID="Equation.DSMT4" ShapeID="_x0000_i1352" DrawAspect="Content" ObjectID="_1644655895" r:id="rId615"/>
        </w:object>
      </w:r>
      <w:r w:rsidRPr="006C145B">
        <w:rPr>
          <w:rFonts w:ascii="Times New Roman" w:hAnsi="Times New Roman" w:cs="Times New Roman"/>
          <w:color w:val="000000" w:themeColor="text1"/>
          <w:sz w:val="24"/>
          <w:szCs w:val="24"/>
          <w:lang w:val="en-GB"/>
        </w:rPr>
        <w:t xml:space="preserve"> and an external temperature </w:t>
      </w:r>
      <w:r w:rsidR="0043499C" w:rsidRPr="006C145B">
        <w:rPr>
          <w:rFonts w:ascii="Times New Roman" w:hAnsi="Times New Roman" w:cs="Times New Roman"/>
          <w:color w:val="000000" w:themeColor="text1"/>
          <w:position w:val="-12"/>
          <w:sz w:val="24"/>
          <w:szCs w:val="24"/>
          <w:lang w:val="en-GB"/>
        </w:rPr>
        <w:object w:dxaOrig="1240" w:dyaOrig="360" w14:anchorId="06E61338">
          <v:shape id="_x0000_i1353" type="#_x0000_t75" style="width:62.25pt;height:17.25pt" o:ole="">
            <v:imagedata r:id="rId616" o:title=""/>
          </v:shape>
          <o:OLEObject Type="Embed" ProgID="Equation.DSMT4" ShapeID="_x0000_i1353" DrawAspect="Content" ObjectID="_1644655896" r:id="rId617"/>
        </w:object>
      </w:r>
      <w:r w:rsidRPr="006C145B">
        <w:rPr>
          <w:rFonts w:ascii="Times New Roman" w:hAnsi="Times New Roman" w:cs="Times New Roman"/>
          <w:color w:val="000000" w:themeColor="text1"/>
          <w:sz w:val="24"/>
          <w:szCs w:val="24"/>
          <w:lang w:val="en-GB"/>
        </w:rPr>
        <w:t>, i.e.,</w:t>
      </w:r>
    </w:p>
    <w:p w14:paraId="69B54063" w14:textId="7F5E5044" w:rsidR="00C3096D" w:rsidRPr="006C145B" w:rsidRDefault="00C3096D" w:rsidP="006B75A3">
      <w:pPr>
        <w:pStyle w:val="MTDisplayEquation"/>
        <w:ind w:firstLine="480"/>
        <w:rPr>
          <w:color w:val="000000" w:themeColor="text1"/>
          <w:sz w:val="24"/>
          <w:szCs w:val="24"/>
          <w:lang w:val="en-GB"/>
        </w:rPr>
      </w:pPr>
      <w:r w:rsidRPr="006C145B">
        <w:rPr>
          <w:color w:val="000000" w:themeColor="text1"/>
          <w:sz w:val="24"/>
          <w:szCs w:val="24"/>
          <w:lang w:val="en-GB"/>
        </w:rPr>
        <w:tab/>
      </w:r>
      <w:r w:rsidR="00366B7C" w:rsidRPr="006C145B">
        <w:rPr>
          <w:color w:val="000000" w:themeColor="text1"/>
          <w:position w:val="-28"/>
          <w:sz w:val="24"/>
          <w:szCs w:val="24"/>
          <w:lang w:val="en-GB"/>
        </w:rPr>
        <w:object w:dxaOrig="2820" w:dyaOrig="660" w14:anchorId="437C07D0">
          <v:shape id="_x0000_i1354" type="#_x0000_t75" style="width:139.5pt;height:33.75pt" o:ole="">
            <v:imagedata r:id="rId618" o:title=""/>
          </v:shape>
          <o:OLEObject Type="Embed" ProgID="Equation.DSMT4" ShapeID="_x0000_i1354" DrawAspect="Content" ObjectID="_1644655897" r:id="rId619"/>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32</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69740D06" w14:textId="77777777" w:rsidR="00004675" w:rsidRPr="006C145B" w:rsidRDefault="00004675" w:rsidP="00540066">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boundary condition </w:t>
      </w:r>
      <w:r w:rsidR="00D33B64" w:rsidRPr="006C145B">
        <w:rPr>
          <w:rFonts w:ascii="Times New Roman" w:hAnsi="Times New Roman" w:cs="Times New Roman"/>
          <w:color w:val="000000" w:themeColor="text1"/>
          <w:sz w:val="24"/>
          <w:szCs w:val="24"/>
          <w:lang w:val="en-GB"/>
        </w:rPr>
        <w:t xml:space="preserve">on the bottom side </w:t>
      </w:r>
      <w:r w:rsidRPr="006C145B">
        <w:rPr>
          <w:rFonts w:ascii="Times New Roman" w:hAnsi="Times New Roman" w:cs="Times New Roman"/>
          <w:color w:val="000000" w:themeColor="text1"/>
          <w:position w:val="-10"/>
          <w:sz w:val="24"/>
          <w:szCs w:val="24"/>
          <w:lang w:val="en-GB"/>
        </w:rPr>
        <w:object w:dxaOrig="560" w:dyaOrig="320" w14:anchorId="08448072">
          <v:shape id="_x0000_i1355" type="#_x0000_t75" style="width:28.5pt;height:16.5pt" o:ole="">
            <v:imagedata r:id="rId620" o:title=""/>
          </v:shape>
          <o:OLEObject Type="Embed" ProgID="Equation.DSMT4" ShapeID="_x0000_i1355" DrawAspect="Content" ObjectID="_1644655898" r:id="rId621"/>
        </w:object>
      </w:r>
      <w:r w:rsidRPr="006C145B">
        <w:rPr>
          <w:rFonts w:ascii="Times New Roman" w:hAnsi="Times New Roman" w:cs="Times New Roman"/>
          <w:color w:val="000000" w:themeColor="text1"/>
          <w:sz w:val="24"/>
          <w:szCs w:val="24"/>
          <w:lang w:val="en-GB"/>
        </w:rPr>
        <w:t xml:space="preserve"> is </w:t>
      </w:r>
    </w:p>
    <w:p w14:paraId="24249113" w14:textId="4F850C2A" w:rsidR="00004675" w:rsidRPr="006C145B" w:rsidRDefault="00004675" w:rsidP="006B75A3">
      <w:pPr>
        <w:pStyle w:val="MTDisplayEquation"/>
        <w:ind w:firstLine="480"/>
        <w:rPr>
          <w:color w:val="000000" w:themeColor="text1"/>
          <w:sz w:val="24"/>
          <w:szCs w:val="24"/>
          <w:lang w:val="en-GB"/>
        </w:rPr>
      </w:pPr>
      <w:r w:rsidRPr="006C145B">
        <w:rPr>
          <w:color w:val="000000" w:themeColor="text1"/>
          <w:sz w:val="24"/>
          <w:szCs w:val="24"/>
          <w:lang w:val="en-GB"/>
        </w:rPr>
        <w:tab/>
      </w:r>
      <w:r w:rsidR="005551FD" w:rsidRPr="006C145B">
        <w:rPr>
          <w:color w:val="000000" w:themeColor="text1"/>
          <w:position w:val="-28"/>
          <w:sz w:val="24"/>
          <w:szCs w:val="24"/>
          <w:lang w:val="en-GB"/>
        </w:rPr>
        <w:object w:dxaOrig="2720" w:dyaOrig="660" w14:anchorId="47004CA3">
          <v:shape id="_x0000_i1356" type="#_x0000_t75" style="width:135.75pt;height:33.75pt" o:ole="">
            <v:imagedata r:id="rId622" o:title=""/>
          </v:shape>
          <o:OLEObject Type="Embed" ProgID="Equation.DSMT4" ShapeID="_x0000_i1356" DrawAspect="Content" ObjectID="_1644655899" r:id="rId623"/>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33</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29DE3CFA" w14:textId="77777777" w:rsidR="00C3096D" w:rsidRPr="006C145B" w:rsidRDefault="00C3096D" w:rsidP="00540066">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An adiabatic condition is assumed </w:t>
      </w:r>
      <w:r w:rsidR="00D33B64" w:rsidRPr="006C145B">
        <w:rPr>
          <w:rFonts w:ascii="Times New Roman" w:hAnsi="Times New Roman" w:cs="Times New Roman"/>
          <w:color w:val="000000" w:themeColor="text1"/>
          <w:sz w:val="24"/>
          <w:szCs w:val="24"/>
          <w:lang w:val="en-GB"/>
        </w:rPr>
        <w:t xml:space="preserve">on </w:t>
      </w:r>
      <w:r w:rsidRPr="006C145B">
        <w:rPr>
          <w:rFonts w:ascii="Times New Roman" w:hAnsi="Times New Roman" w:cs="Times New Roman"/>
          <w:color w:val="000000" w:themeColor="text1"/>
          <w:sz w:val="24"/>
          <w:szCs w:val="24"/>
          <w:lang w:val="en-GB"/>
        </w:rPr>
        <w:t>the</w:t>
      </w:r>
      <w:r w:rsidR="009F308B" w:rsidRPr="006C145B">
        <w:rPr>
          <w:rFonts w:ascii="Times New Roman" w:hAnsi="Times New Roman" w:cs="Times New Roman"/>
          <w:color w:val="000000" w:themeColor="text1"/>
          <w:sz w:val="24"/>
          <w:szCs w:val="24"/>
          <w:lang w:val="en-GB"/>
        </w:rPr>
        <w:t xml:space="preserve"> left</w:t>
      </w:r>
      <w:r w:rsidRPr="006C145B">
        <w:rPr>
          <w:rFonts w:ascii="Times New Roman" w:hAnsi="Times New Roman" w:cs="Times New Roman"/>
          <w:color w:val="000000" w:themeColor="text1"/>
          <w:sz w:val="24"/>
          <w:szCs w:val="24"/>
          <w:lang w:val="en-GB"/>
        </w:rPr>
        <w:t xml:space="preserve"> s</w:t>
      </w:r>
      <w:r w:rsidR="00D33B64" w:rsidRPr="006C145B">
        <w:rPr>
          <w:rFonts w:ascii="Times New Roman" w:hAnsi="Times New Roman" w:cs="Times New Roman"/>
          <w:color w:val="000000" w:themeColor="text1"/>
          <w:sz w:val="24"/>
          <w:szCs w:val="24"/>
          <w:lang w:val="en-GB"/>
        </w:rPr>
        <w:t>ide</w:t>
      </w:r>
      <w:r w:rsidRPr="006C145B">
        <w:rPr>
          <w:rFonts w:ascii="Times New Roman" w:hAnsi="Times New Roman" w:cs="Times New Roman"/>
          <w:color w:val="000000" w:themeColor="text1"/>
          <w:sz w:val="24"/>
          <w:szCs w:val="24"/>
          <w:lang w:val="en-GB"/>
        </w:rPr>
        <w:t xml:space="preserve"> </w:t>
      </w:r>
      <w:r w:rsidR="001869F2" w:rsidRPr="006C145B">
        <w:rPr>
          <w:rFonts w:ascii="Times New Roman" w:hAnsi="Times New Roman" w:cs="Times New Roman"/>
          <w:color w:val="000000" w:themeColor="text1"/>
          <w:position w:val="-6"/>
          <w:sz w:val="24"/>
          <w:szCs w:val="24"/>
          <w:lang w:val="en-GB"/>
        </w:rPr>
        <w:object w:dxaOrig="560" w:dyaOrig="279" w14:anchorId="7188DE08">
          <v:shape id="_x0000_i1357" type="#_x0000_t75" style="width:28.5pt;height:13.5pt" o:ole="">
            <v:imagedata r:id="rId624" o:title=""/>
          </v:shape>
          <o:OLEObject Type="Embed" ProgID="Equation.DSMT4" ShapeID="_x0000_i1357" DrawAspect="Content" ObjectID="_1644655900" r:id="rId625"/>
        </w:object>
      </w:r>
      <w:r w:rsidR="001869F2" w:rsidRPr="006C145B">
        <w:rPr>
          <w:rFonts w:ascii="Times New Roman" w:hAnsi="Times New Roman" w:cs="Times New Roman"/>
          <w:color w:val="000000" w:themeColor="text1"/>
          <w:sz w:val="24"/>
          <w:szCs w:val="24"/>
          <w:lang w:val="en-GB"/>
        </w:rPr>
        <w:t>, i.e.,</w:t>
      </w:r>
    </w:p>
    <w:p w14:paraId="4DD609B4" w14:textId="4834C083" w:rsidR="001869F2" w:rsidRPr="006C145B" w:rsidRDefault="001869F2" w:rsidP="006B75A3">
      <w:pPr>
        <w:pStyle w:val="MTDisplayEquation"/>
        <w:ind w:firstLine="480"/>
        <w:rPr>
          <w:color w:val="000000" w:themeColor="text1"/>
          <w:sz w:val="24"/>
          <w:szCs w:val="24"/>
          <w:lang w:val="en-GB"/>
        </w:rPr>
      </w:pPr>
      <w:r w:rsidRPr="006C145B">
        <w:rPr>
          <w:color w:val="000000" w:themeColor="text1"/>
          <w:sz w:val="24"/>
          <w:szCs w:val="24"/>
          <w:lang w:val="en-GB"/>
        </w:rPr>
        <w:tab/>
      </w:r>
      <w:r w:rsidR="00D7499F" w:rsidRPr="006C145B">
        <w:rPr>
          <w:color w:val="000000" w:themeColor="text1"/>
          <w:position w:val="-24"/>
          <w:sz w:val="24"/>
          <w:szCs w:val="24"/>
          <w:lang w:val="en-GB"/>
        </w:rPr>
        <w:object w:dxaOrig="1620" w:dyaOrig="620" w14:anchorId="2ABACA6D">
          <v:shape id="_x0000_i1358" type="#_x0000_t75" style="width:80.25pt;height:30.75pt" o:ole="">
            <v:imagedata r:id="rId626" o:title=""/>
          </v:shape>
          <o:OLEObject Type="Embed" ProgID="Equation.DSMT4" ShapeID="_x0000_i1358" DrawAspect="Content" ObjectID="_1644655901" r:id="rId627"/>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34</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273F11CA" w14:textId="77777777" w:rsidR="001869F2" w:rsidRPr="006C145B" w:rsidRDefault="00004675" w:rsidP="00540066">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temperature is </w:t>
      </w:r>
      <w:r w:rsidR="00D33B64" w:rsidRPr="006C145B">
        <w:rPr>
          <w:rFonts w:ascii="Times New Roman" w:hAnsi="Times New Roman" w:cs="Times New Roman"/>
          <w:color w:val="000000" w:themeColor="text1"/>
          <w:sz w:val="24"/>
          <w:szCs w:val="24"/>
          <w:lang w:val="en-GB"/>
        </w:rPr>
        <w:t>imposed on</w:t>
      </w:r>
      <w:r w:rsidRPr="006C145B">
        <w:rPr>
          <w:rFonts w:ascii="Times New Roman" w:hAnsi="Times New Roman" w:cs="Times New Roman"/>
          <w:color w:val="000000" w:themeColor="text1"/>
          <w:sz w:val="24"/>
          <w:szCs w:val="24"/>
          <w:lang w:val="en-GB"/>
        </w:rPr>
        <w:t xml:space="preserve"> the </w:t>
      </w:r>
      <w:r w:rsidR="001666FC" w:rsidRPr="006C145B">
        <w:rPr>
          <w:rFonts w:ascii="Times New Roman" w:hAnsi="Times New Roman" w:cs="Times New Roman"/>
          <w:color w:val="000000" w:themeColor="text1"/>
          <w:sz w:val="24"/>
          <w:szCs w:val="24"/>
          <w:lang w:val="en-GB"/>
        </w:rPr>
        <w:t>right</w:t>
      </w:r>
      <w:r w:rsidR="00D33B64" w:rsidRPr="006C145B">
        <w:rPr>
          <w:rFonts w:ascii="Times New Roman" w:hAnsi="Times New Roman" w:cs="Times New Roman"/>
          <w:color w:val="000000" w:themeColor="text1"/>
          <w:sz w:val="24"/>
          <w:szCs w:val="24"/>
          <w:lang w:val="en-GB"/>
        </w:rPr>
        <w:t xml:space="preserve"> side of </w:t>
      </w:r>
      <w:r w:rsidR="00435047" w:rsidRPr="006C145B">
        <w:rPr>
          <w:rFonts w:ascii="Times New Roman" w:hAnsi="Times New Roman" w:cs="Times New Roman"/>
          <w:color w:val="000000" w:themeColor="text1"/>
          <w:sz w:val="24"/>
          <w:szCs w:val="24"/>
          <w:lang w:val="en-GB"/>
        </w:rPr>
        <w:t xml:space="preserve">the </w:t>
      </w:r>
      <w:r w:rsidR="00D33B64" w:rsidRPr="006C145B">
        <w:rPr>
          <w:rFonts w:ascii="Times New Roman" w:hAnsi="Times New Roman" w:cs="Times New Roman"/>
          <w:color w:val="000000" w:themeColor="text1"/>
          <w:sz w:val="24"/>
          <w:szCs w:val="24"/>
          <w:lang w:val="en-GB"/>
        </w:rPr>
        <w:t>periodic structure</w:t>
      </w:r>
      <w:r w:rsidRPr="006C145B">
        <w:rPr>
          <w:rFonts w:ascii="Times New Roman" w:hAnsi="Times New Roman" w:cs="Times New Roman"/>
          <w:color w:val="000000" w:themeColor="text1"/>
          <w:sz w:val="24"/>
          <w:szCs w:val="24"/>
          <w:lang w:val="en-GB"/>
        </w:rPr>
        <w:t xml:space="preserve"> </w:t>
      </w:r>
      <w:r w:rsidR="00E02049" w:rsidRPr="006C145B">
        <w:rPr>
          <w:rFonts w:ascii="Times New Roman" w:hAnsi="Times New Roman" w:cs="Times New Roman"/>
          <w:color w:val="000000" w:themeColor="text1"/>
          <w:position w:val="-12"/>
          <w:sz w:val="24"/>
          <w:szCs w:val="24"/>
          <w:lang w:val="en-GB"/>
        </w:rPr>
        <w:object w:dxaOrig="1100" w:dyaOrig="360" w14:anchorId="5AF47244">
          <v:shape id="_x0000_i1359" type="#_x0000_t75" style="width:54.75pt;height:18.75pt" o:ole="">
            <v:imagedata r:id="rId628" o:title=""/>
          </v:shape>
          <o:OLEObject Type="Embed" ProgID="Equation.DSMT4" ShapeID="_x0000_i1359" DrawAspect="Content" ObjectID="_1644655902" r:id="rId629"/>
        </w:object>
      </w:r>
      <w:r w:rsidRPr="006C145B">
        <w:rPr>
          <w:rFonts w:ascii="Times New Roman" w:hAnsi="Times New Roman" w:cs="Times New Roman"/>
          <w:color w:val="000000" w:themeColor="text1"/>
          <w:sz w:val="24"/>
          <w:szCs w:val="24"/>
          <w:lang w:val="en-GB"/>
        </w:rPr>
        <w:t>,</w:t>
      </w:r>
      <w:r w:rsidR="00BB13D7"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i.e.,</w:t>
      </w:r>
    </w:p>
    <w:p w14:paraId="399A2C3A" w14:textId="24883EA5" w:rsidR="00D33B64" w:rsidRPr="006C145B" w:rsidRDefault="00004675" w:rsidP="006B75A3">
      <w:pPr>
        <w:pStyle w:val="MTDisplayEquation"/>
        <w:ind w:firstLine="480"/>
        <w:rPr>
          <w:color w:val="000000" w:themeColor="text1"/>
          <w:sz w:val="24"/>
          <w:szCs w:val="24"/>
          <w:lang w:val="en-GB"/>
        </w:rPr>
      </w:pPr>
      <w:r w:rsidRPr="006C145B">
        <w:rPr>
          <w:color w:val="000000" w:themeColor="text1"/>
          <w:sz w:val="24"/>
          <w:szCs w:val="24"/>
          <w:lang w:val="en-GB"/>
        </w:rPr>
        <w:tab/>
      </w:r>
      <w:r w:rsidR="00E02049" w:rsidRPr="006C145B">
        <w:rPr>
          <w:color w:val="000000" w:themeColor="text1"/>
          <w:position w:val="-14"/>
          <w:sz w:val="24"/>
          <w:szCs w:val="24"/>
          <w:lang w:val="en-GB"/>
        </w:rPr>
        <w:object w:dxaOrig="2360" w:dyaOrig="400" w14:anchorId="6ED07D28">
          <v:shape id="_x0000_i1360" type="#_x0000_t75" style="width:117pt;height:21pt" o:ole="">
            <v:imagedata r:id="rId630" o:title=""/>
          </v:shape>
          <o:OLEObject Type="Embed" ProgID="Equation.DSMT4" ShapeID="_x0000_i1360" DrawAspect="Content" ObjectID="_1644655903" r:id="rId631"/>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35</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end"/>
      </w:r>
    </w:p>
    <w:p w14:paraId="6A9F8F99" w14:textId="1179DC14" w:rsidR="00004675" w:rsidRPr="006C145B" w:rsidRDefault="00D33B64" w:rsidP="00F15E48">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 Gaussian heat source moves from the </w:t>
      </w:r>
      <w:r w:rsidR="000A533F" w:rsidRPr="006C145B">
        <w:rPr>
          <w:rFonts w:ascii="Times New Roman" w:hAnsi="Times New Roman" w:cs="Times New Roman"/>
          <w:color w:val="000000" w:themeColor="text1"/>
          <w:sz w:val="24"/>
          <w:szCs w:val="24"/>
          <w:lang w:val="en-GB"/>
        </w:rPr>
        <w:t>left</w:t>
      </w:r>
      <w:r w:rsidRPr="006C145B">
        <w:rPr>
          <w:rFonts w:ascii="Times New Roman" w:hAnsi="Times New Roman" w:cs="Times New Roman"/>
          <w:color w:val="000000" w:themeColor="text1"/>
          <w:sz w:val="24"/>
          <w:szCs w:val="24"/>
          <w:lang w:val="en-GB"/>
        </w:rPr>
        <w:t xml:space="preserve"> side </w:t>
      </w:r>
      <w:r w:rsidR="00D051DF" w:rsidRPr="006C145B">
        <w:rPr>
          <w:rFonts w:ascii="Times New Roman" w:hAnsi="Times New Roman" w:cs="Times New Roman"/>
          <w:color w:val="000000" w:themeColor="text1"/>
          <w:sz w:val="24"/>
          <w:szCs w:val="24"/>
          <w:lang w:val="en-GB"/>
        </w:rPr>
        <w:t xml:space="preserve">of the periodic structure </w:t>
      </w:r>
      <w:r w:rsidRPr="006C145B">
        <w:rPr>
          <w:rFonts w:ascii="Times New Roman" w:hAnsi="Times New Roman" w:cs="Times New Roman"/>
          <w:color w:val="000000" w:themeColor="text1"/>
          <w:sz w:val="24"/>
          <w:szCs w:val="24"/>
          <w:lang w:val="en-GB"/>
        </w:rPr>
        <w:t xml:space="preserve">to </w:t>
      </w:r>
      <w:r w:rsidR="00D051DF" w:rsidRPr="006C145B">
        <w:rPr>
          <w:rFonts w:ascii="Times New Roman" w:hAnsi="Times New Roman" w:cs="Times New Roman"/>
          <w:color w:val="000000" w:themeColor="text1"/>
          <w:sz w:val="24"/>
          <w:szCs w:val="24"/>
          <w:lang w:val="en-GB"/>
        </w:rPr>
        <w:t xml:space="preserve">its </w:t>
      </w:r>
      <w:r w:rsidR="000A533F" w:rsidRPr="006C145B">
        <w:rPr>
          <w:rFonts w:ascii="Times New Roman" w:hAnsi="Times New Roman" w:cs="Times New Roman"/>
          <w:color w:val="000000" w:themeColor="text1"/>
          <w:sz w:val="24"/>
          <w:szCs w:val="24"/>
          <w:lang w:val="en-GB"/>
        </w:rPr>
        <w:t>right</w:t>
      </w:r>
      <w:r w:rsidR="006C3042" w:rsidRPr="006C145B">
        <w:rPr>
          <w:rFonts w:ascii="Times New Roman" w:hAnsi="Times New Roman" w:cs="Times New Roman"/>
          <w:color w:val="000000" w:themeColor="text1"/>
          <w:sz w:val="24"/>
          <w:szCs w:val="24"/>
          <w:lang w:val="en-GB"/>
        </w:rPr>
        <w:t xml:space="preserve"> side </w:t>
      </w:r>
      <w:r w:rsidR="00031E78" w:rsidRPr="006C145B">
        <w:rPr>
          <w:rFonts w:ascii="Times New Roman" w:hAnsi="Times New Roman" w:cs="Times New Roman"/>
          <w:color w:val="000000" w:themeColor="text1"/>
          <w:sz w:val="24"/>
          <w:szCs w:val="24"/>
          <w:lang w:val="en-GB"/>
        </w:rPr>
        <w:t xml:space="preserve">at </w:t>
      </w:r>
      <w:r w:rsidR="006C3042" w:rsidRPr="006C145B">
        <w:rPr>
          <w:rFonts w:ascii="Times New Roman" w:hAnsi="Times New Roman" w:cs="Times New Roman"/>
          <w:color w:val="000000" w:themeColor="text1"/>
          <w:sz w:val="24"/>
          <w:szCs w:val="24"/>
          <w:lang w:val="en-GB"/>
        </w:rPr>
        <w:t>a constant</w:t>
      </w:r>
      <w:r w:rsidRPr="006C145B">
        <w:rPr>
          <w:rFonts w:ascii="Times New Roman" w:hAnsi="Times New Roman" w:cs="Times New Roman"/>
          <w:color w:val="000000" w:themeColor="text1"/>
          <w:sz w:val="24"/>
          <w:szCs w:val="24"/>
          <w:lang w:val="en-GB"/>
        </w:rPr>
        <w:t xml:space="preserve"> velocity </w:t>
      </w:r>
      <w:r w:rsidR="00A6526C" w:rsidRPr="006C145B">
        <w:rPr>
          <w:rFonts w:ascii="Times New Roman" w:hAnsi="Times New Roman" w:cs="Times New Roman"/>
          <w:color w:val="000000" w:themeColor="text1"/>
          <w:position w:val="-6"/>
          <w:sz w:val="24"/>
          <w:szCs w:val="24"/>
          <w:lang w:val="en-GB"/>
        </w:rPr>
        <w:object w:dxaOrig="180" w:dyaOrig="220" w14:anchorId="15EC2F7F">
          <v:shape id="_x0000_i1361" type="#_x0000_t75" style="width:8.25pt;height:11.25pt" o:ole="">
            <v:imagedata r:id="rId632" o:title=""/>
          </v:shape>
          <o:OLEObject Type="Embed" ProgID="Equation.DSMT4" ShapeID="_x0000_i1361" DrawAspect="Content" ObjectID="_1644655904" r:id="rId633"/>
        </w:object>
      </w:r>
      <w:r w:rsidR="00046253" w:rsidRPr="006C145B">
        <w:rPr>
          <w:rFonts w:ascii="Times New Roman" w:hAnsi="Times New Roman" w:cs="Times New Roman"/>
          <w:color w:val="000000" w:themeColor="text1"/>
          <w:sz w:val="24"/>
          <w:szCs w:val="24"/>
          <w:lang w:val="en-GB"/>
        </w:rPr>
        <w:t xml:space="preserve"> along the line </w:t>
      </w:r>
      <w:r w:rsidR="00EB018D" w:rsidRPr="006C145B">
        <w:rPr>
          <w:rFonts w:ascii="Times New Roman" w:hAnsi="Times New Roman" w:cs="Times New Roman"/>
          <w:color w:val="000000" w:themeColor="text1"/>
          <w:position w:val="-10"/>
          <w:sz w:val="24"/>
          <w:szCs w:val="24"/>
          <w:lang w:val="en-GB"/>
        </w:rPr>
        <w:object w:dxaOrig="920" w:dyaOrig="320" w14:anchorId="71E13E82">
          <v:shape id="_x0000_i1362" type="#_x0000_t75" style="width:46.5pt;height:17.25pt" o:ole="">
            <v:imagedata r:id="rId634" o:title=""/>
          </v:shape>
          <o:OLEObject Type="Embed" ProgID="Equation.DSMT4" ShapeID="_x0000_i1362" DrawAspect="Content" ObjectID="_1644655905" r:id="rId635"/>
        </w:object>
      </w:r>
      <w:r w:rsidRPr="006C145B">
        <w:rPr>
          <w:rFonts w:ascii="Times New Roman" w:hAnsi="Times New Roman" w:cs="Times New Roman"/>
          <w:color w:val="000000" w:themeColor="text1"/>
          <w:sz w:val="24"/>
          <w:szCs w:val="24"/>
          <w:lang w:val="en-GB"/>
        </w:rPr>
        <w:t>, whose parameters are presented in Table 1.</w:t>
      </w:r>
    </w:p>
    <w:p w14:paraId="0654DB52" w14:textId="43FE8804" w:rsidR="00B82025" w:rsidRPr="006C145B" w:rsidRDefault="00711BDD" w:rsidP="00517274">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The transient temperature responses are cal</w:t>
      </w:r>
      <w:r w:rsidR="008F53B3" w:rsidRPr="006C145B">
        <w:rPr>
          <w:rFonts w:ascii="Times New Roman" w:hAnsi="Times New Roman" w:cs="Times New Roman"/>
          <w:color w:val="000000" w:themeColor="text1"/>
          <w:sz w:val="24"/>
          <w:szCs w:val="24"/>
          <w:lang w:val="en-GB"/>
        </w:rPr>
        <w:t>culated by the proposed method and</w:t>
      </w:r>
      <w:r w:rsidR="00E809A0"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the </w:t>
      </w:r>
      <w:r w:rsidR="00612B79" w:rsidRPr="006C145B">
        <w:rPr>
          <w:rFonts w:ascii="Times New Roman" w:hAnsi="Times New Roman" w:cs="Times New Roman"/>
          <w:color w:val="000000" w:themeColor="text1"/>
          <w:sz w:val="24"/>
          <w:szCs w:val="24"/>
          <w:lang w:val="en-GB"/>
        </w:rPr>
        <w:t xml:space="preserve">traditional </w:t>
      </w:r>
      <w:r w:rsidRPr="006C145B">
        <w:rPr>
          <w:rFonts w:ascii="Times New Roman" w:hAnsi="Times New Roman" w:cs="Times New Roman"/>
          <w:color w:val="000000" w:themeColor="text1"/>
          <w:sz w:val="24"/>
          <w:szCs w:val="24"/>
          <w:lang w:val="en-GB"/>
        </w:rPr>
        <w:t xml:space="preserve">Crank-Nicholson </w:t>
      </w:r>
      <w:r w:rsidR="00E809A0" w:rsidRPr="006C145B">
        <w:rPr>
          <w:rFonts w:ascii="Times New Roman" w:hAnsi="Times New Roman" w:cs="Times New Roman"/>
          <w:color w:val="000000" w:themeColor="text1"/>
          <w:sz w:val="24"/>
          <w:szCs w:val="24"/>
          <w:lang w:val="en-GB"/>
        </w:rPr>
        <w:t xml:space="preserve">(C-N) </w:t>
      </w:r>
      <w:r w:rsidRPr="006C145B">
        <w:rPr>
          <w:rFonts w:ascii="Times New Roman" w:hAnsi="Times New Roman" w:cs="Times New Roman"/>
          <w:color w:val="000000" w:themeColor="text1"/>
          <w:sz w:val="24"/>
          <w:szCs w:val="24"/>
          <w:lang w:val="en-GB"/>
        </w:rPr>
        <w:t>method.</w:t>
      </w:r>
      <w:r w:rsidR="00E809A0" w:rsidRPr="006C145B">
        <w:rPr>
          <w:rFonts w:ascii="Times New Roman" w:hAnsi="Times New Roman" w:cs="Times New Roman"/>
          <w:color w:val="000000" w:themeColor="text1"/>
          <w:sz w:val="24"/>
          <w:szCs w:val="24"/>
          <w:lang w:val="en-GB"/>
        </w:rPr>
        <w:t xml:space="preserve"> </w:t>
      </w:r>
      <w:r w:rsidR="00B82025" w:rsidRPr="006C145B">
        <w:rPr>
          <w:rFonts w:ascii="Times New Roman" w:hAnsi="Times New Roman" w:cs="Times New Roman"/>
          <w:color w:val="000000" w:themeColor="text1"/>
          <w:sz w:val="24"/>
          <w:szCs w:val="24"/>
          <w:lang w:val="en-GB"/>
        </w:rPr>
        <w:t xml:space="preserve">The small-scale model is composed of </w:t>
      </w:r>
      <w:r w:rsidR="00B82025" w:rsidRPr="006C145B">
        <w:rPr>
          <w:rFonts w:ascii="Times New Roman" w:hAnsi="Times New Roman" w:cs="Times New Roman"/>
          <w:color w:val="000000" w:themeColor="text1"/>
          <w:position w:val="-6"/>
          <w:sz w:val="24"/>
          <w:szCs w:val="24"/>
          <w:lang w:val="en-GB"/>
        </w:rPr>
        <w:object w:dxaOrig="480" w:dyaOrig="279" w14:anchorId="69280180">
          <v:shape id="_x0000_i1363" type="#_x0000_t75" style="width:23.25pt;height:13.5pt" o:ole="">
            <v:imagedata r:id="rId636" o:title=""/>
          </v:shape>
          <o:OLEObject Type="Embed" ProgID="Equation.DSMT4" ShapeID="_x0000_i1363" DrawAspect="Content" ObjectID="_1644655906" r:id="rId637"/>
        </w:object>
      </w:r>
      <w:r w:rsidR="00B82025" w:rsidRPr="006C145B">
        <w:rPr>
          <w:rFonts w:ascii="Times New Roman" w:hAnsi="Times New Roman" w:cs="Times New Roman"/>
          <w:color w:val="000000" w:themeColor="text1"/>
          <w:sz w:val="24"/>
          <w:szCs w:val="24"/>
          <w:lang w:val="en-GB"/>
        </w:rPr>
        <w:t xml:space="preserve"> unit cells for the proposed method, and</w:t>
      </w:r>
      <w:r w:rsidR="00933DDD" w:rsidRPr="006C145B">
        <w:rPr>
          <w:rFonts w:ascii="Times New Roman" w:hAnsi="Times New Roman" w:cs="Times New Roman"/>
          <w:color w:val="000000" w:themeColor="text1"/>
          <w:sz w:val="24"/>
          <w:szCs w:val="24"/>
          <w:lang w:val="en-GB"/>
        </w:rPr>
        <w:t xml:space="preserve"> </w:t>
      </w:r>
      <w:r w:rsidR="007C6E40" w:rsidRPr="006C145B">
        <w:rPr>
          <w:rFonts w:ascii="Times New Roman" w:hAnsi="Times New Roman" w:cs="Times New Roman"/>
          <w:color w:val="000000" w:themeColor="text1"/>
          <w:sz w:val="24"/>
          <w:szCs w:val="24"/>
          <w:lang w:val="en-GB"/>
        </w:rPr>
        <w:t>the values of</w:t>
      </w:r>
      <w:r w:rsidR="00933DDD" w:rsidRPr="006C145B">
        <w:rPr>
          <w:rFonts w:ascii="Times New Roman" w:hAnsi="Times New Roman" w:cs="Times New Roman"/>
          <w:color w:val="000000" w:themeColor="text1"/>
          <w:sz w:val="24"/>
          <w:szCs w:val="24"/>
          <w:lang w:val="en-GB"/>
        </w:rPr>
        <w:t xml:space="preserve"> </w:t>
      </w:r>
      <w:r w:rsidR="00680313" w:rsidRPr="006C145B">
        <w:rPr>
          <w:rFonts w:ascii="Times New Roman" w:hAnsi="Times New Roman" w:cs="Times New Roman"/>
          <w:color w:val="000000" w:themeColor="text1"/>
          <w:position w:val="-6"/>
          <w:sz w:val="24"/>
          <w:szCs w:val="24"/>
          <w:lang w:val="en-GB"/>
        </w:rPr>
        <w:object w:dxaOrig="279" w:dyaOrig="279" w14:anchorId="5996373C">
          <v:shape id="_x0000_i1364" type="#_x0000_t75" style="width:13.5pt;height:13.5pt" o:ole="">
            <v:imagedata r:id="rId638" o:title=""/>
          </v:shape>
          <o:OLEObject Type="Embed" ProgID="Equation.DSMT4" ShapeID="_x0000_i1364" DrawAspect="Content" ObjectID="_1644655907" r:id="rId639"/>
        </w:object>
      </w:r>
      <w:r w:rsidR="00933DDD" w:rsidRPr="006C145B">
        <w:rPr>
          <w:rFonts w:ascii="Times New Roman" w:hAnsi="Times New Roman" w:cs="Times New Roman"/>
          <w:color w:val="000000" w:themeColor="text1"/>
          <w:sz w:val="24"/>
          <w:szCs w:val="24"/>
          <w:lang w:val="en-GB"/>
        </w:rPr>
        <w:t xml:space="preserve"> and </w:t>
      </w:r>
      <w:r w:rsidR="00680313" w:rsidRPr="006C145B">
        <w:rPr>
          <w:rFonts w:ascii="Times New Roman" w:hAnsi="Times New Roman" w:cs="Times New Roman"/>
          <w:color w:val="000000" w:themeColor="text1"/>
          <w:position w:val="-10"/>
          <w:sz w:val="24"/>
          <w:szCs w:val="24"/>
          <w:lang w:val="en-GB"/>
        </w:rPr>
        <w:object w:dxaOrig="200" w:dyaOrig="260" w14:anchorId="72D1E42B">
          <v:shape id="_x0000_i1365" type="#_x0000_t75" style="width:9.75pt;height:12pt" o:ole="">
            <v:imagedata r:id="rId640" o:title=""/>
          </v:shape>
          <o:OLEObject Type="Embed" ProgID="Equation.DSMT4" ShapeID="_x0000_i1365" DrawAspect="Content" ObjectID="_1644655908" r:id="rId641"/>
        </w:object>
      </w:r>
      <w:r w:rsidR="00933DDD" w:rsidRPr="006C145B">
        <w:rPr>
          <w:rFonts w:ascii="Times New Roman" w:hAnsi="Times New Roman" w:cs="Times New Roman"/>
          <w:color w:val="000000" w:themeColor="text1"/>
          <w:sz w:val="24"/>
          <w:szCs w:val="24"/>
          <w:lang w:val="en-GB"/>
        </w:rPr>
        <w:t xml:space="preserve"> are</w:t>
      </w:r>
      <w:r w:rsidR="00CE34E5" w:rsidRPr="006C145B">
        <w:rPr>
          <w:rFonts w:ascii="Times New Roman" w:hAnsi="Times New Roman" w:cs="Times New Roman"/>
          <w:color w:val="000000" w:themeColor="text1"/>
          <w:sz w:val="24"/>
          <w:szCs w:val="24"/>
          <w:lang w:val="en-GB"/>
        </w:rPr>
        <w:t xml:space="preserve"> determined as</w:t>
      </w:r>
      <w:r w:rsidR="00933DDD" w:rsidRPr="006C145B">
        <w:rPr>
          <w:rFonts w:ascii="Times New Roman" w:hAnsi="Times New Roman" w:cs="Times New Roman"/>
          <w:color w:val="000000" w:themeColor="text1"/>
          <w:sz w:val="24"/>
          <w:szCs w:val="24"/>
          <w:lang w:val="en-GB"/>
        </w:rPr>
        <w:t xml:space="preserve"> 7 and </w:t>
      </w:r>
      <w:r w:rsidR="00603C9A" w:rsidRPr="006C145B">
        <w:rPr>
          <w:rFonts w:ascii="Times New Roman" w:hAnsi="Times New Roman" w:cs="Times New Roman"/>
          <w:color w:val="000000" w:themeColor="text1"/>
          <w:sz w:val="24"/>
          <w:szCs w:val="24"/>
          <w:lang w:val="en-GB"/>
        </w:rPr>
        <w:t>5</w:t>
      </w:r>
      <w:r w:rsidR="00933DDD" w:rsidRPr="006C145B">
        <w:rPr>
          <w:rFonts w:ascii="Times New Roman" w:hAnsi="Times New Roman" w:cs="Times New Roman"/>
          <w:color w:val="000000" w:themeColor="text1"/>
          <w:sz w:val="24"/>
          <w:szCs w:val="24"/>
          <w:lang w:val="en-GB"/>
        </w:rPr>
        <w:t>, respe</w:t>
      </w:r>
      <w:r w:rsidR="00E76313" w:rsidRPr="006C145B">
        <w:rPr>
          <w:rFonts w:ascii="Times New Roman" w:hAnsi="Times New Roman" w:cs="Times New Roman"/>
          <w:color w:val="000000" w:themeColor="text1"/>
          <w:sz w:val="24"/>
          <w:szCs w:val="24"/>
          <w:lang w:val="en-GB"/>
        </w:rPr>
        <w:t>c</w:t>
      </w:r>
      <w:r w:rsidR="00933DDD" w:rsidRPr="006C145B">
        <w:rPr>
          <w:rFonts w:ascii="Times New Roman" w:hAnsi="Times New Roman" w:cs="Times New Roman"/>
          <w:color w:val="000000" w:themeColor="text1"/>
          <w:sz w:val="24"/>
          <w:szCs w:val="24"/>
          <w:lang w:val="en-GB"/>
        </w:rPr>
        <w:t>tively, and</w:t>
      </w:r>
      <w:r w:rsidR="00B82025" w:rsidRPr="006C145B">
        <w:rPr>
          <w:rFonts w:ascii="Times New Roman" w:hAnsi="Times New Roman" w:cs="Times New Roman"/>
          <w:color w:val="000000" w:themeColor="text1"/>
          <w:sz w:val="24"/>
          <w:szCs w:val="24"/>
          <w:lang w:val="en-GB"/>
        </w:rPr>
        <w:t xml:space="preserve"> the time step</w:t>
      </w:r>
      <w:r w:rsidR="006C3042" w:rsidRPr="006C145B">
        <w:rPr>
          <w:rFonts w:ascii="Times New Roman" w:hAnsi="Times New Roman" w:cs="Times New Roman"/>
          <w:color w:val="000000" w:themeColor="text1"/>
          <w:sz w:val="24"/>
          <w:szCs w:val="24"/>
          <w:lang w:val="en-GB"/>
        </w:rPr>
        <w:t xml:space="preserve"> automatically</w:t>
      </w:r>
      <w:r w:rsidR="00B82025" w:rsidRPr="006C145B">
        <w:rPr>
          <w:rFonts w:ascii="Times New Roman" w:hAnsi="Times New Roman" w:cs="Times New Roman"/>
          <w:color w:val="000000" w:themeColor="text1"/>
          <w:sz w:val="24"/>
          <w:szCs w:val="24"/>
          <w:lang w:val="en-GB"/>
        </w:rPr>
        <w:t xml:space="preserve"> selected is 0.01 s, which can simulate the mo</w:t>
      </w:r>
      <w:r w:rsidR="003927BB" w:rsidRPr="006C145B">
        <w:rPr>
          <w:rFonts w:ascii="Times New Roman" w:hAnsi="Times New Roman" w:cs="Times New Roman"/>
          <w:color w:val="000000" w:themeColor="text1"/>
          <w:sz w:val="24"/>
          <w:szCs w:val="24"/>
          <w:lang w:val="en-GB"/>
        </w:rPr>
        <w:t>tion</w:t>
      </w:r>
      <w:r w:rsidR="00B82025" w:rsidRPr="006C145B">
        <w:rPr>
          <w:rFonts w:ascii="Times New Roman" w:hAnsi="Times New Roman" w:cs="Times New Roman"/>
          <w:color w:val="000000" w:themeColor="text1"/>
          <w:sz w:val="24"/>
          <w:szCs w:val="24"/>
          <w:lang w:val="en-GB"/>
        </w:rPr>
        <w:t xml:space="preserve"> of the </w:t>
      </w:r>
      <w:r w:rsidR="003927BB" w:rsidRPr="006C145B">
        <w:rPr>
          <w:rFonts w:ascii="Times New Roman" w:hAnsi="Times New Roman" w:cs="Times New Roman"/>
          <w:color w:val="000000" w:themeColor="text1"/>
          <w:sz w:val="24"/>
          <w:szCs w:val="24"/>
          <w:lang w:val="en-GB"/>
        </w:rPr>
        <w:t xml:space="preserve">Gaussian </w:t>
      </w:r>
      <w:r w:rsidR="00B82025" w:rsidRPr="006C145B">
        <w:rPr>
          <w:rFonts w:ascii="Times New Roman" w:hAnsi="Times New Roman" w:cs="Times New Roman"/>
          <w:color w:val="000000" w:themeColor="text1"/>
          <w:sz w:val="24"/>
          <w:szCs w:val="24"/>
          <w:lang w:val="en-GB"/>
        </w:rPr>
        <w:t>heat source</w:t>
      </w:r>
      <w:r w:rsidR="008D652B" w:rsidRPr="006C145B">
        <w:rPr>
          <w:rFonts w:ascii="Times New Roman" w:hAnsi="Times New Roman" w:cs="Times New Roman"/>
          <w:color w:val="000000" w:themeColor="text1"/>
          <w:sz w:val="24"/>
          <w:szCs w:val="24"/>
          <w:lang w:val="en-GB"/>
        </w:rPr>
        <w:t xml:space="preserve"> accurately</w:t>
      </w:r>
      <w:r w:rsidR="00B82025" w:rsidRPr="006C145B">
        <w:rPr>
          <w:rFonts w:ascii="Times New Roman" w:hAnsi="Times New Roman" w:cs="Times New Roman"/>
          <w:color w:val="000000" w:themeColor="text1"/>
          <w:sz w:val="24"/>
          <w:szCs w:val="24"/>
          <w:lang w:val="en-GB"/>
        </w:rPr>
        <w:t>.</w:t>
      </w:r>
      <w:r w:rsidR="0005530E" w:rsidRPr="006C145B">
        <w:rPr>
          <w:rFonts w:ascii="Times New Roman" w:hAnsi="Times New Roman" w:cs="Times New Roman"/>
          <w:color w:val="000000" w:themeColor="text1"/>
          <w:sz w:val="24"/>
          <w:szCs w:val="24"/>
          <w:lang w:val="en-GB"/>
        </w:rPr>
        <w:t xml:space="preserve"> The time step</w:t>
      </w:r>
      <w:r w:rsidR="009370A2" w:rsidRPr="006C145B">
        <w:rPr>
          <w:rFonts w:ascii="Times New Roman" w:hAnsi="Times New Roman" w:cs="Times New Roman"/>
          <w:color w:val="000000" w:themeColor="text1"/>
          <w:sz w:val="24"/>
          <w:szCs w:val="24"/>
          <w:lang w:val="en-GB"/>
        </w:rPr>
        <w:t xml:space="preserve"> of</w:t>
      </w:r>
      <w:r w:rsidR="0005530E" w:rsidRPr="006C145B">
        <w:rPr>
          <w:rFonts w:ascii="Times New Roman" w:hAnsi="Times New Roman" w:cs="Times New Roman"/>
          <w:color w:val="000000" w:themeColor="text1"/>
          <w:sz w:val="24"/>
          <w:szCs w:val="24"/>
          <w:lang w:val="en-GB"/>
        </w:rPr>
        <w:t xml:space="preserve"> 0.01 s i</w:t>
      </w:r>
      <w:r w:rsidR="009370A2" w:rsidRPr="006C145B">
        <w:rPr>
          <w:rFonts w:ascii="Times New Roman" w:hAnsi="Times New Roman" w:cs="Times New Roman"/>
          <w:color w:val="000000" w:themeColor="text1"/>
          <w:sz w:val="24"/>
          <w:szCs w:val="24"/>
          <w:lang w:val="en-GB"/>
        </w:rPr>
        <w:t>s also used for the C-N method</w:t>
      </w:r>
      <w:r w:rsidR="0005530E" w:rsidRPr="006C145B">
        <w:rPr>
          <w:rFonts w:ascii="Times New Roman" w:hAnsi="Times New Roman" w:cs="Times New Roman"/>
          <w:color w:val="000000" w:themeColor="text1"/>
          <w:sz w:val="24"/>
          <w:szCs w:val="24"/>
          <w:lang w:val="en-GB"/>
        </w:rPr>
        <w:t>.</w:t>
      </w:r>
      <w:r w:rsidR="00517274" w:rsidRPr="006C145B">
        <w:rPr>
          <w:rFonts w:ascii="Times New Roman" w:hAnsi="Times New Roman" w:cs="Times New Roman"/>
          <w:color w:val="000000" w:themeColor="text1"/>
          <w:sz w:val="24"/>
          <w:szCs w:val="24"/>
          <w:lang w:val="en-GB"/>
        </w:rPr>
        <w:t xml:space="preserve"> </w:t>
      </w:r>
      <w:r w:rsidR="00FC7AC9" w:rsidRPr="006C145B">
        <w:rPr>
          <w:rFonts w:ascii="Times New Roman" w:hAnsi="Times New Roman" w:cs="Times New Roman"/>
          <w:color w:val="000000" w:themeColor="text1"/>
          <w:sz w:val="24"/>
          <w:szCs w:val="24"/>
          <w:lang w:val="en-GB"/>
        </w:rPr>
        <w:t>Moreover,</w:t>
      </w:r>
      <w:r w:rsidR="00517274" w:rsidRPr="006C145B">
        <w:rPr>
          <w:rFonts w:ascii="Times New Roman" w:hAnsi="Times New Roman" w:cs="Times New Roman"/>
          <w:color w:val="000000" w:themeColor="text1"/>
          <w:sz w:val="24"/>
          <w:szCs w:val="24"/>
          <w:lang w:val="en-GB"/>
        </w:rPr>
        <w:t xml:space="preserve"> the results obtained by the C-N method with </w:t>
      </w:r>
      <w:r w:rsidR="009370A2" w:rsidRPr="006C145B">
        <w:rPr>
          <w:rFonts w:ascii="Times New Roman" w:hAnsi="Times New Roman" w:cs="Times New Roman"/>
          <w:color w:val="000000" w:themeColor="text1"/>
          <w:sz w:val="24"/>
          <w:szCs w:val="24"/>
          <w:lang w:val="en-GB"/>
        </w:rPr>
        <w:t>a</w:t>
      </w:r>
      <w:r w:rsidR="00517274" w:rsidRPr="006C145B">
        <w:rPr>
          <w:rFonts w:ascii="Times New Roman" w:hAnsi="Times New Roman" w:cs="Times New Roman"/>
          <w:color w:val="000000" w:themeColor="text1"/>
          <w:sz w:val="24"/>
          <w:szCs w:val="24"/>
          <w:lang w:val="en-GB"/>
        </w:rPr>
        <w:t xml:space="preserve"> time step </w:t>
      </w:r>
      <w:r w:rsidR="009370A2" w:rsidRPr="006C145B">
        <w:rPr>
          <w:rFonts w:ascii="Times New Roman" w:hAnsi="Times New Roman" w:cs="Times New Roman"/>
          <w:color w:val="000000" w:themeColor="text1"/>
          <w:sz w:val="24"/>
          <w:szCs w:val="24"/>
          <w:lang w:val="en-GB"/>
        </w:rPr>
        <w:t xml:space="preserve">of </w:t>
      </w:r>
      <w:r w:rsidR="00517274" w:rsidRPr="006C145B">
        <w:rPr>
          <w:rFonts w:ascii="Times New Roman" w:hAnsi="Times New Roman" w:cs="Times New Roman"/>
          <w:color w:val="000000" w:themeColor="text1"/>
          <w:position w:val="-10"/>
          <w:sz w:val="24"/>
          <w:szCs w:val="24"/>
          <w:lang w:val="en-GB"/>
        </w:rPr>
        <w:object w:dxaOrig="580" w:dyaOrig="360" w14:anchorId="3ECE8A81">
          <v:shape id="_x0000_i1366" type="#_x0000_t75" style="width:28.5pt;height:18.75pt" o:ole="">
            <v:imagedata r:id="rId642" o:title=""/>
          </v:shape>
          <o:OLEObject Type="Embed" ProgID="Equation.DSMT4" ShapeID="_x0000_i1366" DrawAspect="Content" ObjectID="_1644655909" r:id="rId643"/>
        </w:object>
      </w:r>
      <w:r w:rsidR="009370A2" w:rsidRPr="006C145B">
        <w:rPr>
          <w:rFonts w:ascii="Times New Roman" w:hAnsi="Times New Roman" w:cs="Times New Roman"/>
          <w:color w:val="000000" w:themeColor="text1"/>
          <w:sz w:val="24"/>
          <w:szCs w:val="24"/>
          <w:lang w:val="en-GB"/>
        </w:rPr>
        <w:t xml:space="preserve"> are</w:t>
      </w:r>
      <w:r w:rsidR="00517274" w:rsidRPr="006C145B">
        <w:rPr>
          <w:rFonts w:ascii="Times New Roman" w:hAnsi="Times New Roman" w:cs="Times New Roman"/>
          <w:color w:val="000000" w:themeColor="text1"/>
          <w:sz w:val="24"/>
          <w:szCs w:val="24"/>
          <w:lang w:val="en-GB"/>
        </w:rPr>
        <w:t xml:space="preserve"> used as the reference solutions to demonstrate the precision of the proposed method.</w:t>
      </w:r>
    </w:p>
    <w:p w14:paraId="006E7A23" w14:textId="00FF9BBA" w:rsidR="007C1613" w:rsidRPr="006C145B" w:rsidRDefault="00435047" w:rsidP="004C4B5F">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When </w:t>
      </w:r>
      <w:r w:rsidR="00F33927" w:rsidRPr="006C145B">
        <w:rPr>
          <w:rFonts w:ascii="Times New Roman" w:hAnsi="Times New Roman" w:cs="Times New Roman"/>
          <w:color w:val="000000" w:themeColor="text1"/>
          <w:position w:val="-12"/>
          <w:sz w:val="24"/>
          <w:szCs w:val="24"/>
          <w:lang w:val="en-GB"/>
        </w:rPr>
        <w:object w:dxaOrig="840" w:dyaOrig="360" w14:anchorId="14A44C22">
          <v:shape id="_x0000_i1367" type="#_x0000_t75" style="width:43.5pt;height:17.25pt" o:ole="">
            <v:imagedata r:id="rId644" o:title=""/>
          </v:shape>
          <o:OLEObject Type="Embed" ProgID="Equation.DSMT4" ShapeID="_x0000_i1367" DrawAspect="Content" ObjectID="_1644655910" r:id="rId645"/>
        </w:object>
      </w:r>
      <w:r w:rsidRPr="006C145B">
        <w:rPr>
          <w:rFonts w:ascii="Times New Roman" w:hAnsi="Times New Roman" w:cs="Times New Roman"/>
          <w:color w:val="000000" w:themeColor="text1"/>
          <w:sz w:val="24"/>
          <w:szCs w:val="24"/>
          <w:lang w:val="en-GB"/>
        </w:rPr>
        <w:t>, t</w:t>
      </w:r>
      <w:r w:rsidR="00B81B3A" w:rsidRPr="006C145B">
        <w:rPr>
          <w:rFonts w:ascii="Times New Roman" w:hAnsi="Times New Roman" w:cs="Times New Roman"/>
          <w:color w:val="000000" w:themeColor="text1"/>
          <w:sz w:val="24"/>
          <w:szCs w:val="24"/>
          <w:lang w:val="en-GB"/>
        </w:rPr>
        <w:t>he periodic structure compos</w:t>
      </w:r>
      <w:r w:rsidR="00E2121C" w:rsidRPr="006C145B">
        <w:rPr>
          <w:rFonts w:ascii="Times New Roman" w:hAnsi="Times New Roman" w:cs="Times New Roman"/>
          <w:color w:val="000000" w:themeColor="text1"/>
          <w:sz w:val="24"/>
          <w:szCs w:val="24"/>
          <w:lang w:val="en-GB"/>
        </w:rPr>
        <w:t>ed</w:t>
      </w:r>
      <w:r w:rsidR="00B81B3A" w:rsidRPr="006C145B">
        <w:rPr>
          <w:rFonts w:ascii="Times New Roman" w:hAnsi="Times New Roman" w:cs="Times New Roman"/>
          <w:color w:val="000000" w:themeColor="text1"/>
          <w:sz w:val="24"/>
          <w:szCs w:val="24"/>
          <w:lang w:val="en-GB"/>
        </w:rPr>
        <w:t xml:space="preserve"> of </w:t>
      </w:r>
      <w:r w:rsidR="0071541E" w:rsidRPr="006C145B">
        <w:rPr>
          <w:rFonts w:ascii="Times New Roman" w:hAnsi="Times New Roman" w:cs="Times New Roman"/>
          <w:color w:val="000000" w:themeColor="text1"/>
          <w:position w:val="-6"/>
          <w:sz w:val="24"/>
          <w:szCs w:val="24"/>
          <w:lang w:val="en-GB"/>
        </w:rPr>
        <w:object w:dxaOrig="740" w:dyaOrig="279" w14:anchorId="7E0982F3">
          <v:shape id="_x0000_i1368" type="#_x0000_t75" style="width:36.75pt;height:13.5pt" o:ole="">
            <v:imagedata r:id="rId646" o:title=""/>
          </v:shape>
          <o:OLEObject Type="Embed" ProgID="Equation.DSMT4" ShapeID="_x0000_i1368" DrawAspect="Content" ObjectID="_1644655911" r:id="rId647"/>
        </w:object>
      </w:r>
      <w:r w:rsidR="00B81B3A" w:rsidRPr="006C145B">
        <w:rPr>
          <w:rFonts w:ascii="Times New Roman" w:hAnsi="Times New Roman" w:cs="Times New Roman"/>
          <w:color w:val="000000" w:themeColor="text1"/>
          <w:sz w:val="24"/>
          <w:szCs w:val="24"/>
          <w:lang w:val="en-GB"/>
        </w:rPr>
        <w:t xml:space="preserve"> unit cells is chosen to il</w:t>
      </w:r>
      <w:r w:rsidR="00A6593E" w:rsidRPr="006C145B">
        <w:rPr>
          <w:rFonts w:ascii="Times New Roman" w:hAnsi="Times New Roman" w:cs="Times New Roman"/>
          <w:color w:val="000000" w:themeColor="text1"/>
          <w:sz w:val="24"/>
          <w:szCs w:val="24"/>
          <w:lang w:val="en-GB"/>
        </w:rPr>
        <w:t>lustrate</w:t>
      </w:r>
      <w:r w:rsidR="00B81B3A" w:rsidRPr="006C145B">
        <w:rPr>
          <w:rFonts w:ascii="Times New Roman" w:hAnsi="Times New Roman" w:cs="Times New Roman"/>
          <w:color w:val="000000" w:themeColor="text1"/>
          <w:sz w:val="24"/>
          <w:szCs w:val="24"/>
          <w:lang w:val="en-GB"/>
        </w:rPr>
        <w:t xml:space="preserve"> the </w:t>
      </w:r>
      <w:r w:rsidR="00292096" w:rsidRPr="006C145B">
        <w:rPr>
          <w:rFonts w:ascii="Times New Roman" w:hAnsi="Times New Roman" w:cs="Times New Roman"/>
          <w:color w:val="000000" w:themeColor="text1"/>
          <w:sz w:val="24"/>
          <w:szCs w:val="24"/>
          <w:lang w:val="en-GB"/>
        </w:rPr>
        <w:t>correctness</w:t>
      </w:r>
      <w:r w:rsidR="00B81B3A" w:rsidRPr="006C145B">
        <w:rPr>
          <w:rFonts w:ascii="Times New Roman" w:hAnsi="Times New Roman" w:cs="Times New Roman"/>
          <w:color w:val="000000" w:themeColor="text1"/>
          <w:sz w:val="24"/>
          <w:szCs w:val="24"/>
          <w:lang w:val="en-GB"/>
        </w:rPr>
        <w:t xml:space="preserve"> of the proposed method. </w:t>
      </w:r>
      <w:r w:rsidR="00B9299B" w:rsidRPr="006C145B">
        <w:rPr>
          <w:rFonts w:ascii="Times New Roman" w:hAnsi="Times New Roman" w:cs="Times New Roman"/>
          <w:color w:val="000000" w:themeColor="text1"/>
          <w:sz w:val="24"/>
          <w:szCs w:val="24"/>
          <w:lang w:val="en-GB"/>
        </w:rPr>
        <w:t xml:space="preserve">Fig. </w:t>
      </w:r>
      <w:r w:rsidR="00CE1173" w:rsidRPr="006C145B">
        <w:rPr>
          <w:rFonts w:ascii="Times New Roman" w:hAnsi="Times New Roman" w:cs="Times New Roman"/>
          <w:color w:val="000000" w:themeColor="text1"/>
          <w:sz w:val="24"/>
          <w:szCs w:val="24"/>
          <w:lang w:val="en-GB"/>
        </w:rPr>
        <w:t>9</w:t>
      </w:r>
      <w:r w:rsidR="00B9299B" w:rsidRPr="006C145B">
        <w:rPr>
          <w:rFonts w:ascii="Times New Roman" w:hAnsi="Times New Roman" w:cs="Times New Roman"/>
          <w:color w:val="000000" w:themeColor="text1"/>
          <w:sz w:val="24"/>
          <w:szCs w:val="24"/>
          <w:lang w:val="en-GB"/>
        </w:rPr>
        <w:t xml:space="preserve"> shows the temperature contours </w:t>
      </w:r>
      <w:r w:rsidR="00BD1E9D" w:rsidRPr="006C145B">
        <w:rPr>
          <w:rFonts w:ascii="Times New Roman" w:hAnsi="Times New Roman" w:cs="Times New Roman"/>
          <w:color w:val="000000" w:themeColor="text1"/>
          <w:sz w:val="24"/>
          <w:szCs w:val="24"/>
          <w:lang w:val="en-GB"/>
        </w:rPr>
        <w:t>computed by the proposed method</w:t>
      </w:r>
      <w:r w:rsidR="00B9299B" w:rsidRPr="006C145B">
        <w:rPr>
          <w:rFonts w:ascii="Times New Roman" w:hAnsi="Times New Roman" w:cs="Times New Roman"/>
          <w:color w:val="000000" w:themeColor="text1"/>
          <w:sz w:val="24"/>
          <w:szCs w:val="24"/>
          <w:lang w:val="en-GB"/>
        </w:rPr>
        <w:t xml:space="preserve"> and the C-N method</w:t>
      </w:r>
      <w:r w:rsidR="00BD1E9D" w:rsidRPr="006C145B">
        <w:rPr>
          <w:rFonts w:ascii="Times New Roman" w:hAnsi="Times New Roman" w:cs="Times New Roman"/>
          <w:color w:val="000000" w:themeColor="text1"/>
          <w:sz w:val="24"/>
          <w:szCs w:val="24"/>
          <w:lang w:val="en-GB"/>
        </w:rPr>
        <w:t xml:space="preserve"> </w:t>
      </w:r>
      <w:r w:rsidR="00CD1EAF" w:rsidRPr="006C145B">
        <w:rPr>
          <w:rFonts w:ascii="Times New Roman" w:hAnsi="Times New Roman" w:cs="Times New Roman"/>
          <w:color w:val="000000" w:themeColor="text1"/>
          <w:sz w:val="24"/>
          <w:szCs w:val="24"/>
          <w:lang w:val="en-GB"/>
        </w:rPr>
        <w:t>at different time</w:t>
      </w:r>
      <w:r w:rsidR="00BD1E9D" w:rsidRPr="006C145B">
        <w:rPr>
          <w:rFonts w:ascii="Times New Roman" w:hAnsi="Times New Roman" w:cs="Times New Roman"/>
          <w:i/>
          <w:color w:val="000000" w:themeColor="text1"/>
          <w:sz w:val="24"/>
          <w:szCs w:val="24"/>
          <w:lang w:val="en-GB"/>
        </w:rPr>
        <w:t xml:space="preserve"> t</w:t>
      </w:r>
      <w:r w:rsidR="00BD1E9D" w:rsidRPr="006C145B">
        <w:rPr>
          <w:rFonts w:ascii="Times New Roman" w:hAnsi="Times New Roman" w:cs="Times New Roman"/>
          <w:color w:val="000000" w:themeColor="text1"/>
          <w:sz w:val="24"/>
          <w:szCs w:val="24"/>
          <w:lang w:val="en-GB"/>
        </w:rPr>
        <w:t>=1 s and 3 s</w:t>
      </w:r>
      <w:r w:rsidR="00092711" w:rsidRPr="006C145B">
        <w:rPr>
          <w:rFonts w:ascii="Times New Roman" w:hAnsi="Times New Roman" w:cs="Times New Roman"/>
          <w:color w:val="000000" w:themeColor="text1"/>
          <w:sz w:val="24"/>
          <w:szCs w:val="24"/>
          <w:lang w:val="en-GB"/>
        </w:rPr>
        <w:t>.</w:t>
      </w:r>
      <w:r w:rsidR="00B90E33" w:rsidRPr="006C145B">
        <w:rPr>
          <w:rFonts w:ascii="Times New Roman" w:hAnsi="Times New Roman" w:cs="Times New Roman"/>
          <w:color w:val="000000" w:themeColor="text1"/>
          <w:sz w:val="24"/>
          <w:szCs w:val="24"/>
          <w:lang w:val="en-GB"/>
        </w:rPr>
        <w:t xml:space="preserve"> It is seen that we obtain a perfect matching on the temperature distribution</w:t>
      </w:r>
      <w:r w:rsidR="000C7022" w:rsidRPr="006C145B">
        <w:rPr>
          <w:rFonts w:ascii="Times New Roman" w:hAnsi="Times New Roman" w:cs="Times New Roman"/>
          <w:color w:val="000000" w:themeColor="text1"/>
          <w:sz w:val="24"/>
          <w:szCs w:val="24"/>
          <w:lang w:val="en-GB"/>
        </w:rPr>
        <w:t>s</w:t>
      </w:r>
      <w:r w:rsidR="00B90E33" w:rsidRPr="006C145B">
        <w:rPr>
          <w:rFonts w:ascii="Times New Roman" w:hAnsi="Times New Roman" w:cs="Times New Roman"/>
          <w:color w:val="000000" w:themeColor="text1"/>
          <w:sz w:val="24"/>
          <w:szCs w:val="24"/>
          <w:lang w:val="en-GB"/>
        </w:rPr>
        <w:t xml:space="preserve"> </w:t>
      </w:r>
      <w:r w:rsidR="00031E78" w:rsidRPr="006C145B">
        <w:rPr>
          <w:rFonts w:ascii="Times New Roman" w:hAnsi="Times New Roman" w:cs="Times New Roman"/>
          <w:color w:val="000000" w:themeColor="text1"/>
          <w:sz w:val="24"/>
          <w:szCs w:val="24"/>
          <w:lang w:val="en-GB"/>
        </w:rPr>
        <w:t>between the two</w:t>
      </w:r>
      <w:r w:rsidR="00B90E33" w:rsidRPr="006C145B">
        <w:rPr>
          <w:rFonts w:ascii="Times New Roman" w:hAnsi="Times New Roman" w:cs="Times New Roman"/>
          <w:color w:val="000000" w:themeColor="text1"/>
          <w:sz w:val="24"/>
          <w:szCs w:val="24"/>
          <w:lang w:val="en-GB"/>
        </w:rPr>
        <w:t xml:space="preserve"> methods</w:t>
      </w:r>
      <w:r w:rsidR="00AF101D" w:rsidRPr="006C145B">
        <w:rPr>
          <w:rFonts w:ascii="Times New Roman" w:hAnsi="Times New Roman" w:cs="Times New Roman"/>
          <w:color w:val="000000" w:themeColor="text1"/>
          <w:sz w:val="24"/>
          <w:szCs w:val="24"/>
          <w:lang w:val="en-GB"/>
        </w:rPr>
        <w:t>.</w:t>
      </w:r>
      <w:r w:rsidR="00853F47" w:rsidRPr="006C145B">
        <w:rPr>
          <w:rFonts w:ascii="Times New Roman" w:hAnsi="Times New Roman" w:cs="Times New Roman"/>
          <w:color w:val="000000" w:themeColor="text1"/>
          <w:sz w:val="24"/>
          <w:szCs w:val="24"/>
          <w:lang w:val="en-GB"/>
        </w:rPr>
        <w:t xml:space="preserve"> The temperature responses computed by both method</w:t>
      </w:r>
      <w:r w:rsidR="00A22A4D" w:rsidRPr="006C145B">
        <w:rPr>
          <w:rFonts w:ascii="Times New Roman" w:hAnsi="Times New Roman" w:cs="Times New Roman"/>
          <w:color w:val="000000" w:themeColor="text1"/>
          <w:sz w:val="24"/>
          <w:szCs w:val="24"/>
          <w:lang w:val="en-GB"/>
        </w:rPr>
        <w:t xml:space="preserve">s along the line of </w:t>
      </w:r>
      <w:r w:rsidR="00EB018D" w:rsidRPr="006C145B">
        <w:rPr>
          <w:rFonts w:ascii="Times New Roman" w:hAnsi="Times New Roman" w:cs="Times New Roman"/>
          <w:color w:val="000000" w:themeColor="text1"/>
          <w:position w:val="-10"/>
          <w:sz w:val="24"/>
          <w:szCs w:val="24"/>
          <w:lang w:val="en-GB"/>
        </w:rPr>
        <w:object w:dxaOrig="960" w:dyaOrig="320" w14:anchorId="4DF192DF">
          <v:shape id="_x0000_i1369" type="#_x0000_t75" style="width:48.75pt;height:17.25pt" o:ole="">
            <v:imagedata r:id="rId648" o:title=""/>
          </v:shape>
          <o:OLEObject Type="Embed" ProgID="Equation.DSMT4" ShapeID="_x0000_i1369" DrawAspect="Content" ObjectID="_1644655912" r:id="rId649"/>
        </w:object>
      </w:r>
      <w:r w:rsidR="00853F47" w:rsidRPr="006C145B">
        <w:rPr>
          <w:rFonts w:ascii="Times New Roman" w:hAnsi="Times New Roman" w:cs="Times New Roman"/>
          <w:color w:val="000000" w:themeColor="text1"/>
          <w:sz w:val="24"/>
          <w:szCs w:val="24"/>
          <w:lang w:val="en-GB"/>
        </w:rPr>
        <w:t xml:space="preserve"> at </w:t>
      </w:r>
      <w:r w:rsidR="004C2B55" w:rsidRPr="006C145B">
        <w:rPr>
          <w:rFonts w:ascii="Times New Roman" w:hAnsi="Times New Roman" w:cs="Times New Roman"/>
          <w:color w:val="000000" w:themeColor="text1"/>
          <w:sz w:val="24"/>
          <w:szCs w:val="24"/>
          <w:lang w:val="en-GB"/>
        </w:rPr>
        <w:t>three different</w:t>
      </w:r>
      <w:r w:rsidR="00433A4E" w:rsidRPr="006C145B">
        <w:rPr>
          <w:rFonts w:ascii="Times New Roman" w:hAnsi="Times New Roman" w:cs="Times New Roman"/>
          <w:color w:val="000000" w:themeColor="text1"/>
          <w:sz w:val="24"/>
          <w:szCs w:val="24"/>
          <w:lang w:val="en-GB"/>
        </w:rPr>
        <w:t xml:space="preserve"> time</w:t>
      </w:r>
      <w:r w:rsidR="00EE1DEE" w:rsidRPr="006C145B">
        <w:rPr>
          <w:rFonts w:ascii="Times New Roman" w:hAnsi="Times New Roman" w:cs="Times New Roman"/>
          <w:color w:val="000000" w:themeColor="text1"/>
          <w:sz w:val="24"/>
          <w:szCs w:val="24"/>
          <w:lang w:val="en-GB"/>
        </w:rPr>
        <w:t xml:space="preserve"> </w:t>
      </w:r>
      <w:r w:rsidR="00EE1DEE" w:rsidRPr="006C145B">
        <w:rPr>
          <w:rFonts w:ascii="Times New Roman" w:hAnsi="Times New Roman" w:cs="Times New Roman"/>
          <w:i/>
          <w:color w:val="000000" w:themeColor="text1"/>
          <w:sz w:val="24"/>
          <w:szCs w:val="24"/>
          <w:lang w:val="en-GB"/>
        </w:rPr>
        <w:t>t</w:t>
      </w:r>
      <w:r w:rsidR="00EE1DEE" w:rsidRPr="006C145B">
        <w:rPr>
          <w:rFonts w:ascii="Times New Roman" w:hAnsi="Times New Roman" w:cs="Times New Roman"/>
          <w:color w:val="000000" w:themeColor="text1"/>
          <w:sz w:val="24"/>
          <w:szCs w:val="24"/>
          <w:lang w:val="en-GB"/>
        </w:rPr>
        <w:t>=1 s, 2 s and 3 s</w:t>
      </w:r>
      <w:r w:rsidR="00853F47" w:rsidRPr="006C145B">
        <w:rPr>
          <w:rFonts w:ascii="Times New Roman" w:hAnsi="Times New Roman" w:cs="Times New Roman"/>
          <w:color w:val="000000" w:themeColor="text1"/>
          <w:sz w:val="24"/>
          <w:szCs w:val="24"/>
          <w:lang w:val="en-GB"/>
        </w:rPr>
        <w:t xml:space="preserve"> are shown in Fig. </w:t>
      </w:r>
      <w:r w:rsidR="00CE1173" w:rsidRPr="006C145B">
        <w:rPr>
          <w:rFonts w:ascii="Times New Roman" w:hAnsi="Times New Roman" w:cs="Times New Roman"/>
          <w:color w:val="000000" w:themeColor="text1"/>
          <w:sz w:val="24"/>
          <w:szCs w:val="24"/>
          <w:lang w:val="en-GB"/>
        </w:rPr>
        <w:t>10</w:t>
      </w:r>
      <w:r w:rsidR="00853F47" w:rsidRPr="006C145B">
        <w:rPr>
          <w:rFonts w:ascii="Times New Roman" w:hAnsi="Times New Roman" w:cs="Times New Roman"/>
          <w:color w:val="000000" w:themeColor="text1"/>
          <w:sz w:val="24"/>
          <w:szCs w:val="24"/>
          <w:lang w:val="en-GB"/>
        </w:rPr>
        <w:t>.</w:t>
      </w:r>
      <w:r w:rsidR="00A22A4D" w:rsidRPr="006C145B">
        <w:rPr>
          <w:rFonts w:ascii="Times New Roman" w:hAnsi="Times New Roman" w:cs="Times New Roman"/>
          <w:color w:val="000000" w:themeColor="text1"/>
          <w:sz w:val="24"/>
          <w:szCs w:val="24"/>
          <w:lang w:val="en-GB"/>
        </w:rPr>
        <w:t xml:space="preserve"> The red, magenta and green </w:t>
      </w:r>
      <w:r w:rsidR="00622D02" w:rsidRPr="006C145B">
        <w:rPr>
          <w:rFonts w:ascii="Times New Roman" w:hAnsi="Times New Roman" w:cs="Times New Roman"/>
          <w:color w:val="000000" w:themeColor="text1"/>
          <w:sz w:val="24"/>
          <w:szCs w:val="24"/>
          <w:lang w:val="en-GB"/>
        </w:rPr>
        <w:t>lines</w:t>
      </w:r>
      <w:r w:rsidR="00A22A4D" w:rsidRPr="006C145B">
        <w:rPr>
          <w:rFonts w:ascii="Times New Roman" w:hAnsi="Times New Roman" w:cs="Times New Roman"/>
          <w:color w:val="000000" w:themeColor="text1"/>
          <w:sz w:val="24"/>
          <w:szCs w:val="24"/>
          <w:lang w:val="en-GB"/>
        </w:rPr>
        <w:t xml:space="preserve"> with solid circles </w:t>
      </w:r>
      <w:r w:rsidR="004C1B48" w:rsidRPr="006C145B">
        <w:rPr>
          <w:rFonts w:ascii="Times New Roman" w:hAnsi="Times New Roman" w:cs="Times New Roman"/>
          <w:color w:val="000000" w:themeColor="text1"/>
          <w:sz w:val="24"/>
          <w:szCs w:val="24"/>
          <w:lang w:val="en-GB"/>
        </w:rPr>
        <w:t>represent</w:t>
      </w:r>
      <w:r w:rsidR="00A22A4D" w:rsidRPr="006C145B">
        <w:rPr>
          <w:rFonts w:ascii="Times New Roman" w:hAnsi="Times New Roman" w:cs="Times New Roman"/>
          <w:color w:val="000000" w:themeColor="text1"/>
          <w:sz w:val="24"/>
          <w:szCs w:val="24"/>
          <w:lang w:val="en-GB"/>
        </w:rPr>
        <w:t xml:space="preserve"> the temperature responses </w:t>
      </w:r>
      <w:r w:rsidR="004C2B55" w:rsidRPr="006C145B">
        <w:rPr>
          <w:rFonts w:ascii="Times New Roman" w:hAnsi="Times New Roman" w:cs="Times New Roman"/>
          <w:color w:val="000000" w:themeColor="text1"/>
          <w:sz w:val="24"/>
          <w:szCs w:val="24"/>
          <w:lang w:val="en-GB"/>
        </w:rPr>
        <w:t xml:space="preserve">obtained by the proposed method at </w:t>
      </w:r>
      <w:r w:rsidR="00CD3CCF" w:rsidRPr="006C145B">
        <w:rPr>
          <w:rFonts w:ascii="Times New Roman" w:hAnsi="Times New Roman" w:cs="Times New Roman"/>
          <w:i/>
          <w:color w:val="000000" w:themeColor="text1"/>
          <w:sz w:val="24"/>
          <w:szCs w:val="24"/>
          <w:lang w:val="en-GB"/>
        </w:rPr>
        <w:t>t</w:t>
      </w:r>
      <w:r w:rsidR="00CD3CCF" w:rsidRPr="006C145B">
        <w:rPr>
          <w:rFonts w:ascii="Times New Roman" w:hAnsi="Times New Roman" w:cs="Times New Roman"/>
          <w:color w:val="000000" w:themeColor="text1"/>
          <w:sz w:val="24"/>
          <w:szCs w:val="24"/>
          <w:lang w:val="en-GB"/>
        </w:rPr>
        <w:t>=1</w:t>
      </w:r>
      <w:r w:rsidR="001A4219" w:rsidRPr="006C145B">
        <w:rPr>
          <w:rFonts w:ascii="Times New Roman" w:hAnsi="Times New Roman" w:cs="Times New Roman"/>
          <w:color w:val="000000" w:themeColor="text1"/>
          <w:sz w:val="24"/>
          <w:szCs w:val="24"/>
          <w:lang w:val="en-GB"/>
        </w:rPr>
        <w:t xml:space="preserve"> </w:t>
      </w:r>
      <w:r w:rsidR="00CD3CCF" w:rsidRPr="006C145B">
        <w:rPr>
          <w:rFonts w:ascii="Times New Roman" w:hAnsi="Times New Roman" w:cs="Times New Roman"/>
          <w:color w:val="000000" w:themeColor="text1"/>
          <w:sz w:val="24"/>
          <w:szCs w:val="24"/>
          <w:lang w:val="en-GB"/>
        </w:rPr>
        <w:t>s, 2</w:t>
      </w:r>
      <w:r w:rsidR="001A4219" w:rsidRPr="006C145B">
        <w:rPr>
          <w:rFonts w:ascii="Times New Roman" w:hAnsi="Times New Roman" w:cs="Times New Roman"/>
          <w:color w:val="000000" w:themeColor="text1"/>
          <w:sz w:val="24"/>
          <w:szCs w:val="24"/>
          <w:lang w:val="en-GB"/>
        </w:rPr>
        <w:t xml:space="preserve"> </w:t>
      </w:r>
      <w:r w:rsidR="00CD3CCF" w:rsidRPr="006C145B">
        <w:rPr>
          <w:rFonts w:ascii="Times New Roman" w:hAnsi="Times New Roman" w:cs="Times New Roman"/>
          <w:color w:val="000000" w:themeColor="text1"/>
          <w:sz w:val="24"/>
          <w:szCs w:val="24"/>
          <w:lang w:val="en-GB"/>
        </w:rPr>
        <w:t>s and 3</w:t>
      </w:r>
      <w:r w:rsidR="001A4219" w:rsidRPr="006C145B">
        <w:rPr>
          <w:rFonts w:ascii="Times New Roman" w:hAnsi="Times New Roman" w:cs="Times New Roman"/>
          <w:color w:val="000000" w:themeColor="text1"/>
          <w:sz w:val="24"/>
          <w:szCs w:val="24"/>
          <w:lang w:val="en-GB"/>
        </w:rPr>
        <w:t xml:space="preserve"> </w:t>
      </w:r>
      <w:r w:rsidR="00CD3CCF" w:rsidRPr="006C145B">
        <w:rPr>
          <w:rFonts w:ascii="Times New Roman" w:hAnsi="Times New Roman" w:cs="Times New Roman"/>
          <w:color w:val="000000" w:themeColor="text1"/>
          <w:sz w:val="24"/>
          <w:szCs w:val="24"/>
          <w:lang w:val="en-GB"/>
        </w:rPr>
        <w:t>s</w:t>
      </w:r>
      <w:r w:rsidR="004C2B55" w:rsidRPr="006C145B">
        <w:rPr>
          <w:rFonts w:ascii="Times New Roman" w:hAnsi="Times New Roman" w:cs="Times New Roman"/>
          <w:color w:val="000000" w:themeColor="text1"/>
          <w:sz w:val="24"/>
          <w:szCs w:val="24"/>
          <w:lang w:val="en-GB"/>
        </w:rPr>
        <w:t xml:space="preserve">, respectively, while the blue </w:t>
      </w:r>
      <w:r w:rsidR="005626AA" w:rsidRPr="006C145B">
        <w:rPr>
          <w:rFonts w:ascii="Times New Roman" w:hAnsi="Times New Roman" w:cs="Times New Roman" w:hint="eastAsia"/>
          <w:color w:val="000000" w:themeColor="text1"/>
          <w:sz w:val="24"/>
          <w:szCs w:val="24"/>
          <w:lang w:val="en-GB"/>
        </w:rPr>
        <w:t>lines</w:t>
      </w:r>
      <w:r w:rsidR="004C2B55" w:rsidRPr="006C145B">
        <w:rPr>
          <w:rFonts w:ascii="Times New Roman" w:hAnsi="Times New Roman" w:cs="Times New Roman"/>
          <w:color w:val="000000" w:themeColor="text1"/>
          <w:sz w:val="24"/>
          <w:szCs w:val="24"/>
          <w:lang w:val="en-GB"/>
        </w:rPr>
        <w:t xml:space="preserve"> with hollow circles, </w:t>
      </w:r>
      <w:r w:rsidR="00FC1C94" w:rsidRPr="006C145B">
        <w:rPr>
          <w:rFonts w:ascii="Times New Roman" w:hAnsi="Times New Roman" w:cs="Times New Roman"/>
          <w:color w:val="000000" w:themeColor="text1"/>
          <w:sz w:val="24"/>
          <w:szCs w:val="24"/>
          <w:lang w:val="en-GB"/>
        </w:rPr>
        <w:t xml:space="preserve">hollow </w:t>
      </w:r>
      <w:r w:rsidR="004C2B55" w:rsidRPr="006C145B">
        <w:rPr>
          <w:rFonts w:ascii="Times New Roman" w:hAnsi="Times New Roman" w:cs="Times New Roman"/>
          <w:color w:val="000000" w:themeColor="text1"/>
          <w:sz w:val="24"/>
          <w:szCs w:val="24"/>
          <w:lang w:val="en-GB"/>
        </w:rPr>
        <w:t xml:space="preserve">triangles and </w:t>
      </w:r>
      <w:r w:rsidR="00FC1C94" w:rsidRPr="006C145B">
        <w:rPr>
          <w:rFonts w:ascii="Times New Roman" w:hAnsi="Times New Roman" w:cs="Times New Roman"/>
          <w:color w:val="000000" w:themeColor="text1"/>
          <w:sz w:val="24"/>
          <w:szCs w:val="24"/>
          <w:lang w:val="en-GB"/>
        </w:rPr>
        <w:t xml:space="preserve">hollow </w:t>
      </w:r>
      <w:r w:rsidR="004C2B55" w:rsidRPr="006C145B">
        <w:rPr>
          <w:rFonts w:ascii="Times New Roman" w:hAnsi="Times New Roman" w:cs="Times New Roman"/>
          <w:color w:val="000000" w:themeColor="text1"/>
          <w:sz w:val="24"/>
          <w:szCs w:val="24"/>
          <w:lang w:val="en-GB"/>
        </w:rPr>
        <w:t xml:space="preserve">squares </w:t>
      </w:r>
      <w:r w:rsidR="004C1B48" w:rsidRPr="006C145B">
        <w:rPr>
          <w:rFonts w:ascii="Times New Roman" w:hAnsi="Times New Roman" w:cs="Times New Roman"/>
          <w:color w:val="000000" w:themeColor="text1"/>
          <w:sz w:val="24"/>
          <w:szCs w:val="24"/>
          <w:lang w:val="en-GB"/>
        </w:rPr>
        <w:t>represent</w:t>
      </w:r>
      <w:r w:rsidR="004C2B55" w:rsidRPr="006C145B">
        <w:rPr>
          <w:rFonts w:ascii="Times New Roman" w:hAnsi="Times New Roman" w:cs="Times New Roman"/>
          <w:color w:val="000000" w:themeColor="text1"/>
          <w:sz w:val="24"/>
          <w:szCs w:val="24"/>
          <w:lang w:val="en-GB"/>
        </w:rPr>
        <w:t xml:space="preserve"> the temperature responses obtained by the C-N method at</w:t>
      </w:r>
      <w:r w:rsidR="00433A4E" w:rsidRPr="006C145B">
        <w:rPr>
          <w:rFonts w:ascii="Times New Roman" w:hAnsi="Times New Roman" w:cs="Times New Roman"/>
          <w:color w:val="000000" w:themeColor="text1"/>
          <w:sz w:val="24"/>
          <w:szCs w:val="24"/>
          <w:lang w:val="en-GB"/>
        </w:rPr>
        <w:t xml:space="preserve"> the three time</w:t>
      </w:r>
      <w:r w:rsidR="00EE6583" w:rsidRPr="006C145B">
        <w:rPr>
          <w:rFonts w:ascii="Times New Roman" w:hAnsi="Times New Roman" w:cs="Times New Roman"/>
          <w:color w:val="000000" w:themeColor="text1"/>
          <w:sz w:val="24"/>
          <w:szCs w:val="24"/>
          <w:lang w:val="en-GB"/>
        </w:rPr>
        <w:t>, respectively. From the Fig.</w:t>
      </w:r>
      <w:r w:rsidR="00CE1173" w:rsidRPr="006C145B">
        <w:rPr>
          <w:rFonts w:ascii="Times New Roman" w:hAnsi="Times New Roman" w:cs="Times New Roman"/>
          <w:color w:val="000000" w:themeColor="text1"/>
          <w:sz w:val="24"/>
          <w:szCs w:val="24"/>
          <w:lang w:val="en-GB"/>
        </w:rPr>
        <w:t>10</w:t>
      </w:r>
      <w:r w:rsidR="00EE6583" w:rsidRPr="006C145B">
        <w:rPr>
          <w:rFonts w:ascii="Times New Roman" w:hAnsi="Times New Roman" w:cs="Times New Roman"/>
          <w:color w:val="000000" w:themeColor="text1"/>
          <w:sz w:val="24"/>
          <w:szCs w:val="24"/>
          <w:lang w:val="en-GB"/>
        </w:rPr>
        <w:t>, we can s</w:t>
      </w:r>
      <w:r w:rsidR="00433A4E" w:rsidRPr="006C145B">
        <w:rPr>
          <w:rFonts w:ascii="Times New Roman" w:hAnsi="Times New Roman" w:cs="Times New Roman"/>
          <w:color w:val="000000" w:themeColor="text1"/>
          <w:sz w:val="24"/>
          <w:szCs w:val="24"/>
          <w:lang w:val="en-GB"/>
        </w:rPr>
        <w:t xml:space="preserve">ee that, </w:t>
      </w:r>
      <w:r w:rsidR="00E01494" w:rsidRPr="006C145B">
        <w:rPr>
          <w:rFonts w:ascii="Times New Roman" w:hAnsi="Times New Roman" w:cs="Times New Roman"/>
          <w:color w:val="000000" w:themeColor="text1"/>
          <w:sz w:val="24"/>
          <w:szCs w:val="24"/>
          <w:lang w:val="en-GB"/>
        </w:rPr>
        <w:t xml:space="preserve">at </w:t>
      </w:r>
      <w:r w:rsidR="00433A4E" w:rsidRPr="006C145B">
        <w:rPr>
          <w:rFonts w:ascii="Times New Roman" w:hAnsi="Times New Roman" w:cs="Times New Roman"/>
          <w:color w:val="000000" w:themeColor="text1"/>
          <w:sz w:val="24"/>
          <w:szCs w:val="24"/>
          <w:lang w:val="en-GB"/>
        </w:rPr>
        <w:t>the different time</w:t>
      </w:r>
      <w:r w:rsidR="00E01494" w:rsidRPr="006C145B">
        <w:rPr>
          <w:rFonts w:ascii="Times New Roman" w:hAnsi="Times New Roman" w:cs="Times New Roman"/>
          <w:color w:val="000000" w:themeColor="text1"/>
          <w:sz w:val="24"/>
          <w:szCs w:val="24"/>
          <w:lang w:val="en-GB"/>
        </w:rPr>
        <w:t xml:space="preserve"> instants</w:t>
      </w:r>
      <w:r w:rsidR="00EE6583" w:rsidRPr="006C145B">
        <w:rPr>
          <w:rFonts w:ascii="Times New Roman" w:hAnsi="Times New Roman" w:cs="Times New Roman"/>
          <w:color w:val="000000" w:themeColor="text1"/>
          <w:sz w:val="24"/>
          <w:szCs w:val="24"/>
          <w:lang w:val="en-GB"/>
        </w:rPr>
        <w:t xml:space="preserve">, the temperature responses obtained by the proposed method are in good agreement with those computed by the C-N </w:t>
      </w:r>
      <w:r w:rsidR="00A1005F" w:rsidRPr="006C145B">
        <w:rPr>
          <w:rFonts w:ascii="Times New Roman" w:hAnsi="Times New Roman" w:cs="Times New Roman"/>
          <w:color w:val="000000" w:themeColor="text1"/>
          <w:sz w:val="24"/>
          <w:szCs w:val="24"/>
          <w:lang w:val="en-GB"/>
        </w:rPr>
        <w:t>method, so</w:t>
      </w:r>
      <w:r w:rsidR="000049A0" w:rsidRPr="006C145B">
        <w:rPr>
          <w:rFonts w:ascii="Times New Roman" w:hAnsi="Times New Roman" w:cs="Times New Roman"/>
          <w:color w:val="000000" w:themeColor="text1"/>
          <w:sz w:val="24"/>
          <w:szCs w:val="24"/>
          <w:lang w:val="en-GB"/>
        </w:rPr>
        <w:t xml:space="preserve"> the correctness of the proposed method is proved ag</w:t>
      </w:r>
      <w:r w:rsidR="009370A2" w:rsidRPr="006C145B">
        <w:rPr>
          <w:rFonts w:ascii="Times New Roman" w:hAnsi="Times New Roman" w:cs="Times New Roman"/>
          <w:color w:val="000000" w:themeColor="text1"/>
          <w:sz w:val="24"/>
          <w:szCs w:val="24"/>
          <w:lang w:val="en-GB"/>
        </w:rPr>
        <w:t>ai</w:t>
      </w:r>
      <w:r w:rsidR="000049A0" w:rsidRPr="006C145B">
        <w:rPr>
          <w:rFonts w:ascii="Times New Roman" w:hAnsi="Times New Roman" w:cs="Times New Roman"/>
          <w:color w:val="000000" w:themeColor="text1"/>
          <w:sz w:val="24"/>
          <w:szCs w:val="24"/>
          <w:lang w:val="en-GB"/>
        </w:rPr>
        <w:t>n</w:t>
      </w:r>
      <w:r w:rsidR="00EE6583" w:rsidRPr="006C145B">
        <w:rPr>
          <w:rFonts w:ascii="Times New Roman" w:hAnsi="Times New Roman" w:cs="Times New Roman"/>
          <w:color w:val="000000" w:themeColor="text1"/>
          <w:sz w:val="24"/>
          <w:szCs w:val="24"/>
          <w:lang w:val="en-GB"/>
        </w:rPr>
        <w:t>.</w:t>
      </w:r>
    </w:p>
    <w:p w14:paraId="29503DAC" w14:textId="77777777" w:rsidR="00210791" w:rsidRPr="006C145B" w:rsidRDefault="00F51D0E" w:rsidP="00CD3A08">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 </w:t>
      </w:r>
      <w:r w:rsidR="00210791" w:rsidRPr="006C145B">
        <w:rPr>
          <w:rFonts w:ascii="Times New Roman" w:hAnsi="Times New Roman" w:cs="Times New Roman"/>
          <w:color w:val="000000" w:themeColor="text1"/>
          <w:sz w:val="24"/>
          <w:szCs w:val="24"/>
          <w:lang w:val="en-GB"/>
        </w:rPr>
        <w:t>To</w:t>
      </w:r>
      <w:r w:rsidR="000F434F" w:rsidRPr="006C145B">
        <w:rPr>
          <w:rFonts w:ascii="Times New Roman" w:hAnsi="Times New Roman" w:cs="Times New Roman"/>
          <w:color w:val="000000" w:themeColor="text1"/>
          <w:sz w:val="24"/>
          <w:szCs w:val="24"/>
          <w:lang w:val="en-GB"/>
        </w:rPr>
        <w:t xml:space="preserve"> further</w:t>
      </w:r>
      <w:r w:rsidR="00210791" w:rsidRPr="006C145B">
        <w:rPr>
          <w:rFonts w:ascii="Times New Roman" w:hAnsi="Times New Roman" w:cs="Times New Roman"/>
          <w:color w:val="000000" w:themeColor="text1"/>
          <w:sz w:val="24"/>
          <w:szCs w:val="24"/>
          <w:lang w:val="en-GB"/>
        </w:rPr>
        <w:t xml:space="preserve"> illustrate the</w:t>
      </w:r>
      <w:r w:rsidR="003F1148" w:rsidRPr="006C145B">
        <w:rPr>
          <w:rFonts w:ascii="Times New Roman" w:hAnsi="Times New Roman" w:cs="Times New Roman"/>
          <w:color w:val="000000" w:themeColor="text1"/>
          <w:sz w:val="24"/>
          <w:szCs w:val="24"/>
          <w:lang w:val="en-GB"/>
        </w:rPr>
        <w:t xml:space="preserve"> high</w:t>
      </w:r>
      <w:r w:rsidR="00210791" w:rsidRPr="006C145B">
        <w:rPr>
          <w:rFonts w:ascii="Times New Roman" w:hAnsi="Times New Roman" w:cs="Times New Roman"/>
          <w:color w:val="000000" w:themeColor="text1"/>
          <w:sz w:val="24"/>
          <w:szCs w:val="24"/>
          <w:lang w:val="en-GB"/>
        </w:rPr>
        <w:t xml:space="preserve"> accuracy of the proposed method, the</w:t>
      </w:r>
      <w:r w:rsidR="003F1148" w:rsidRPr="006C145B">
        <w:rPr>
          <w:rFonts w:ascii="Times New Roman" w:hAnsi="Times New Roman" w:cs="Times New Roman"/>
          <w:color w:val="000000" w:themeColor="text1"/>
          <w:sz w:val="24"/>
          <w:szCs w:val="24"/>
          <w:lang w:val="en-GB"/>
        </w:rPr>
        <w:t xml:space="preserve"> relative</w:t>
      </w:r>
      <w:r w:rsidR="00210791" w:rsidRPr="006C145B">
        <w:rPr>
          <w:rFonts w:ascii="Times New Roman" w:hAnsi="Times New Roman" w:cs="Times New Roman"/>
          <w:color w:val="000000" w:themeColor="text1"/>
          <w:sz w:val="24"/>
          <w:szCs w:val="24"/>
          <w:lang w:val="en-GB"/>
        </w:rPr>
        <w:t xml:space="preserve"> errors of the results obtained from the proposed method and the C</w:t>
      </w:r>
      <w:r w:rsidR="00F51AF6" w:rsidRPr="006C145B">
        <w:rPr>
          <w:rFonts w:ascii="Times New Roman" w:hAnsi="Times New Roman" w:cs="Times New Roman"/>
          <w:color w:val="000000" w:themeColor="text1"/>
          <w:sz w:val="24"/>
          <w:szCs w:val="24"/>
          <w:lang w:val="en-GB"/>
        </w:rPr>
        <w:t>-N</w:t>
      </w:r>
      <w:r w:rsidR="00210791" w:rsidRPr="006C145B">
        <w:rPr>
          <w:rFonts w:ascii="Times New Roman" w:hAnsi="Times New Roman" w:cs="Times New Roman"/>
          <w:color w:val="000000" w:themeColor="text1"/>
          <w:sz w:val="24"/>
          <w:szCs w:val="24"/>
          <w:lang w:val="en-GB"/>
        </w:rPr>
        <w:t xml:space="preserve"> method</w:t>
      </w:r>
      <w:r w:rsidR="003F1148" w:rsidRPr="006C145B">
        <w:rPr>
          <w:rFonts w:ascii="Times New Roman" w:hAnsi="Times New Roman" w:cs="Times New Roman"/>
          <w:color w:val="000000" w:themeColor="text1"/>
          <w:sz w:val="24"/>
          <w:szCs w:val="24"/>
          <w:lang w:val="en-GB"/>
        </w:rPr>
        <w:t xml:space="preserve"> with the same time step</w:t>
      </w:r>
      <w:r w:rsidR="00210791" w:rsidRPr="006C145B">
        <w:rPr>
          <w:rFonts w:ascii="Times New Roman" w:hAnsi="Times New Roman" w:cs="Times New Roman"/>
          <w:color w:val="000000" w:themeColor="text1"/>
          <w:sz w:val="24"/>
          <w:szCs w:val="24"/>
          <w:lang w:val="en-GB"/>
        </w:rPr>
        <w:t xml:space="preserve"> are</w:t>
      </w:r>
      <w:r w:rsidR="001874FA" w:rsidRPr="006C145B">
        <w:rPr>
          <w:rFonts w:ascii="Times New Roman" w:hAnsi="Times New Roman" w:cs="Times New Roman"/>
          <w:color w:val="000000" w:themeColor="text1"/>
          <w:sz w:val="24"/>
          <w:szCs w:val="24"/>
          <w:lang w:val="en-GB"/>
        </w:rPr>
        <w:t xml:space="preserve"> defined as</w:t>
      </w:r>
    </w:p>
    <w:p w14:paraId="065AC8BB" w14:textId="3E3A93D5" w:rsidR="00210791" w:rsidRPr="006C145B" w:rsidRDefault="00210791" w:rsidP="006B75A3">
      <w:pPr>
        <w:pStyle w:val="MTDisplayEquation"/>
        <w:ind w:firstLine="480"/>
        <w:rPr>
          <w:color w:val="000000" w:themeColor="text1"/>
          <w:sz w:val="24"/>
          <w:szCs w:val="24"/>
          <w:lang w:val="en-GB"/>
        </w:rPr>
      </w:pPr>
      <w:r w:rsidRPr="006C145B">
        <w:rPr>
          <w:color w:val="000000" w:themeColor="text1"/>
          <w:sz w:val="24"/>
          <w:szCs w:val="24"/>
          <w:lang w:val="en-GB"/>
        </w:rPr>
        <w:tab/>
      </w:r>
      <w:r w:rsidR="0043499C" w:rsidRPr="006C145B">
        <w:rPr>
          <w:color w:val="000000" w:themeColor="text1"/>
          <w:position w:val="-16"/>
          <w:sz w:val="24"/>
          <w:szCs w:val="24"/>
          <w:lang w:val="en-GB"/>
        </w:rPr>
        <w:object w:dxaOrig="2620" w:dyaOrig="440" w14:anchorId="479C52BF">
          <v:shape id="_x0000_i1370" type="#_x0000_t75" style="width:130.5pt;height:22.5pt" o:ole="">
            <v:imagedata r:id="rId650" o:title=""/>
          </v:shape>
          <o:OLEObject Type="Embed" ProgID="Equation.DSMT4" ShapeID="_x0000_i1370" DrawAspect="Content" ObjectID="_1644655913" r:id="rId651"/>
        </w:object>
      </w:r>
      <w:r w:rsidRPr="006C145B">
        <w:rPr>
          <w:color w:val="000000" w:themeColor="text1"/>
          <w:sz w:val="24"/>
          <w:szCs w:val="24"/>
          <w:lang w:val="en-GB"/>
        </w:rPr>
        <w:t xml:space="preserve"> </w:t>
      </w:r>
      <w:r w:rsidRPr="006C145B">
        <w:rPr>
          <w:color w:val="000000" w:themeColor="text1"/>
          <w:sz w:val="24"/>
          <w:szCs w:val="24"/>
          <w:lang w:val="en-GB"/>
        </w:rPr>
        <w:tab/>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MACROBUTTON MTPlaceRef \* MERGEFORMAT </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\h \* MERGEFORMAT </w:instrText>
      </w:r>
      <w:r w:rsidR="00DE55A4" w:rsidRPr="006C145B">
        <w:rPr>
          <w:color w:val="000000" w:themeColor="text1"/>
          <w:sz w:val="24"/>
          <w:szCs w:val="24"/>
          <w:lang w:val="en-GB"/>
        </w:rPr>
        <w:fldChar w:fldCharType="end"/>
      </w:r>
      <w:bookmarkStart w:id="27" w:name="ZEqnNum242269"/>
      <w:r w:rsidR="00DE55A4" w:rsidRPr="006C145B">
        <w:rPr>
          <w:color w:val="000000" w:themeColor="text1"/>
          <w:sz w:val="24"/>
          <w:szCs w:val="24"/>
          <w:lang w:val="en-GB"/>
        </w:rPr>
        <w:instrText>(</w:instrText>
      </w:r>
      <w:r w:rsidR="00DE55A4" w:rsidRPr="006C145B">
        <w:rPr>
          <w:color w:val="000000" w:themeColor="text1"/>
          <w:sz w:val="24"/>
          <w:szCs w:val="24"/>
          <w:lang w:val="en-GB"/>
        </w:rPr>
        <w:fldChar w:fldCharType="begin"/>
      </w:r>
      <w:r w:rsidR="00DE55A4" w:rsidRPr="006C145B">
        <w:rPr>
          <w:color w:val="000000" w:themeColor="text1"/>
          <w:sz w:val="24"/>
          <w:szCs w:val="24"/>
          <w:lang w:val="en-GB"/>
        </w:rPr>
        <w:instrText xml:space="preserve"> SEQ MTEqn \c \* Arabic \* MERGEFORMAT </w:instrText>
      </w:r>
      <w:r w:rsidR="00DE55A4" w:rsidRPr="006C145B">
        <w:rPr>
          <w:color w:val="000000" w:themeColor="text1"/>
          <w:sz w:val="24"/>
          <w:szCs w:val="24"/>
          <w:lang w:val="en-GB"/>
        </w:rPr>
        <w:fldChar w:fldCharType="separate"/>
      </w:r>
      <w:r w:rsidR="00781080">
        <w:rPr>
          <w:noProof/>
          <w:color w:val="000000" w:themeColor="text1"/>
          <w:sz w:val="24"/>
          <w:szCs w:val="24"/>
          <w:lang w:val="en-GB"/>
        </w:rPr>
        <w:instrText>36</w:instrText>
      </w:r>
      <w:r w:rsidR="00DE55A4" w:rsidRPr="006C145B">
        <w:rPr>
          <w:color w:val="000000" w:themeColor="text1"/>
          <w:sz w:val="24"/>
          <w:szCs w:val="24"/>
          <w:lang w:val="en-GB"/>
        </w:rPr>
        <w:fldChar w:fldCharType="end"/>
      </w:r>
      <w:r w:rsidR="00DE55A4" w:rsidRPr="006C145B">
        <w:rPr>
          <w:color w:val="000000" w:themeColor="text1"/>
          <w:sz w:val="24"/>
          <w:szCs w:val="24"/>
          <w:lang w:val="en-GB"/>
        </w:rPr>
        <w:instrText>)</w:instrText>
      </w:r>
      <w:bookmarkEnd w:id="27"/>
      <w:r w:rsidR="00DE55A4" w:rsidRPr="006C145B">
        <w:rPr>
          <w:color w:val="000000" w:themeColor="text1"/>
          <w:sz w:val="24"/>
          <w:szCs w:val="24"/>
          <w:lang w:val="en-GB"/>
        </w:rPr>
        <w:fldChar w:fldCharType="end"/>
      </w:r>
    </w:p>
    <w:p w14:paraId="63D3535C" w14:textId="4BCAA8F6" w:rsidR="00564EBF" w:rsidRPr="00B2370A" w:rsidRDefault="00ED524E" w:rsidP="00435047">
      <w:pPr>
        <w:spacing w:line="480" w:lineRule="auto"/>
        <w:rPr>
          <w:rFonts w:ascii="Times New Roman" w:hAnsi="Times New Roman" w:cs="Times New Roman"/>
          <w:sz w:val="24"/>
          <w:szCs w:val="24"/>
          <w:lang w:val="en-GB"/>
        </w:rPr>
      </w:pPr>
      <w:r w:rsidRPr="006C145B">
        <w:rPr>
          <w:rFonts w:ascii="Times New Roman" w:hAnsi="Times New Roman" w:cs="Times New Roman"/>
          <w:color w:val="000000" w:themeColor="text1"/>
          <w:sz w:val="24"/>
          <w:szCs w:val="24"/>
          <w:lang w:val="en-GB"/>
        </w:rPr>
        <w:t>w</w:t>
      </w:r>
      <w:r w:rsidR="00210791" w:rsidRPr="006C145B">
        <w:rPr>
          <w:rFonts w:ascii="Times New Roman" w:hAnsi="Times New Roman" w:cs="Times New Roman"/>
          <w:color w:val="000000" w:themeColor="text1"/>
          <w:sz w:val="24"/>
          <w:szCs w:val="24"/>
          <w:lang w:val="en-GB"/>
        </w:rPr>
        <w:t xml:space="preserve">here </w:t>
      </w:r>
      <w:r w:rsidR="00094E10" w:rsidRPr="006C145B">
        <w:rPr>
          <w:rFonts w:ascii="Times New Roman" w:hAnsi="Times New Roman" w:cs="Times New Roman"/>
          <w:color w:val="000000" w:themeColor="text1"/>
          <w:position w:val="-4"/>
          <w:sz w:val="24"/>
          <w:szCs w:val="24"/>
          <w:lang w:val="en-GB"/>
        </w:rPr>
        <w:object w:dxaOrig="240" w:dyaOrig="260" w14:anchorId="531F4C24">
          <v:shape id="_x0000_i1371" type="#_x0000_t75" style="width:12pt;height:12pt" o:ole="">
            <v:imagedata r:id="rId652" o:title=""/>
          </v:shape>
          <o:OLEObject Type="Embed" ProgID="Equation.DSMT4" ShapeID="_x0000_i1371" DrawAspect="Content" ObjectID="_1644655914" r:id="rId653"/>
        </w:object>
      </w:r>
      <w:r w:rsidR="00210791" w:rsidRPr="006C145B">
        <w:rPr>
          <w:rFonts w:ascii="Times New Roman" w:hAnsi="Times New Roman" w:cs="Times New Roman"/>
          <w:color w:val="000000" w:themeColor="text1"/>
          <w:sz w:val="24"/>
          <w:szCs w:val="24"/>
          <w:lang w:val="en-GB"/>
        </w:rPr>
        <w:t xml:space="preserve"> </w:t>
      </w:r>
      <w:r w:rsidR="009B7C5F" w:rsidRPr="006C145B">
        <w:rPr>
          <w:rFonts w:ascii="Times New Roman" w:hAnsi="Times New Roman" w:cs="Times New Roman"/>
          <w:color w:val="000000" w:themeColor="text1"/>
          <w:sz w:val="24"/>
          <w:szCs w:val="24"/>
          <w:lang w:val="en-GB"/>
        </w:rPr>
        <w:t>denote</w:t>
      </w:r>
      <w:r w:rsidR="00210791" w:rsidRPr="006C145B">
        <w:rPr>
          <w:rFonts w:ascii="Times New Roman" w:hAnsi="Times New Roman" w:cs="Times New Roman"/>
          <w:color w:val="000000" w:themeColor="text1"/>
          <w:sz w:val="24"/>
          <w:szCs w:val="24"/>
          <w:lang w:val="en-GB"/>
        </w:rPr>
        <w:t>s the temperature responses of all nodes at a give</w:t>
      </w:r>
      <w:r w:rsidR="001047F9" w:rsidRPr="006C145B">
        <w:rPr>
          <w:rFonts w:ascii="Times New Roman" w:hAnsi="Times New Roman" w:cs="Times New Roman"/>
          <w:color w:val="000000" w:themeColor="text1"/>
          <w:sz w:val="24"/>
          <w:szCs w:val="24"/>
          <w:lang w:val="en-GB"/>
        </w:rPr>
        <w:t xml:space="preserve">n time using the proposed </w:t>
      </w:r>
      <w:r w:rsidR="00094E10" w:rsidRPr="006C145B">
        <w:rPr>
          <w:rFonts w:ascii="Times New Roman" w:hAnsi="Times New Roman" w:cs="Times New Roman"/>
          <w:color w:val="000000" w:themeColor="text1"/>
          <w:sz w:val="24"/>
          <w:szCs w:val="24"/>
          <w:lang w:val="en-GB"/>
        </w:rPr>
        <w:t>and the C-N methods</w:t>
      </w:r>
      <w:r w:rsidR="001047F9" w:rsidRPr="006C145B">
        <w:rPr>
          <w:rFonts w:ascii="Times New Roman" w:hAnsi="Times New Roman" w:cs="Times New Roman"/>
          <w:color w:val="000000" w:themeColor="text1"/>
          <w:sz w:val="24"/>
          <w:szCs w:val="24"/>
          <w:lang w:val="en-GB"/>
        </w:rPr>
        <w:t xml:space="preserve"> with</w:t>
      </w:r>
      <w:r w:rsidR="003F1148" w:rsidRPr="006C145B">
        <w:rPr>
          <w:rFonts w:ascii="Times New Roman" w:hAnsi="Times New Roman" w:cs="Times New Roman"/>
          <w:color w:val="000000" w:themeColor="text1"/>
          <w:sz w:val="24"/>
          <w:szCs w:val="24"/>
          <w:lang w:val="en-GB"/>
        </w:rPr>
        <w:t xml:space="preserve"> the</w:t>
      </w:r>
      <w:r w:rsidR="001047F9" w:rsidRPr="006C145B">
        <w:rPr>
          <w:rFonts w:ascii="Times New Roman" w:hAnsi="Times New Roman" w:cs="Times New Roman"/>
          <w:color w:val="000000" w:themeColor="text1"/>
          <w:sz w:val="24"/>
          <w:szCs w:val="24"/>
          <w:lang w:val="en-GB"/>
        </w:rPr>
        <w:t xml:space="preserve"> time step</w:t>
      </w:r>
      <w:r w:rsidR="003F1148" w:rsidRPr="006C145B">
        <w:rPr>
          <w:rFonts w:ascii="Times New Roman" w:hAnsi="Times New Roman" w:cs="Times New Roman"/>
          <w:color w:val="000000" w:themeColor="text1"/>
          <w:sz w:val="24"/>
          <w:szCs w:val="24"/>
          <w:lang w:val="en-GB"/>
        </w:rPr>
        <w:t xml:space="preserve"> of</w:t>
      </w:r>
      <w:r w:rsidR="001047F9" w:rsidRPr="006C145B">
        <w:rPr>
          <w:rFonts w:ascii="Times New Roman" w:hAnsi="Times New Roman" w:cs="Times New Roman"/>
          <w:color w:val="000000" w:themeColor="text1"/>
          <w:sz w:val="24"/>
          <w:szCs w:val="24"/>
          <w:lang w:val="en-GB"/>
        </w:rPr>
        <w:t xml:space="preserve"> 0.01 s</w:t>
      </w:r>
      <w:r w:rsidR="00210791" w:rsidRPr="006C145B">
        <w:rPr>
          <w:rFonts w:ascii="Times New Roman" w:hAnsi="Times New Roman" w:cs="Times New Roman"/>
          <w:color w:val="000000" w:themeColor="text1"/>
          <w:sz w:val="24"/>
          <w:szCs w:val="24"/>
          <w:lang w:val="en-GB"/>
        </w:rPr>
        <w:t xml:space="preserve">, while </w:t>
      </w:r>
      <w:r w:rsidR="00A2147D" w:rsidRPr="006C145B">
        <w:rPr>
          <w:rFonts w:ascii="Times New Roman" w:hAnsi="Times New Roman" w:cs="Times New Roman"/>
          <w:color w:val="000000" w:themeColor="text1"/>
          <w:position w:val="-12"/>
          <w:sz w:val="24"/>
          <w:szCs w:val="24"/>
          <w:lang w:val="en-GB"/>
        </w:rPr>
        <w:object w:dxaOrig="380" w:dyaOrig="360" w14:anchorId="43EBEB5A">
          <v:shape id="_x0000_i1372" type="#_x0000_t75" style="width:18.75pt;height:18pt" o:ole="">
            <v:imagedata r:id="rId654" o:title=""/>
          </v:shape>
          <o:OLEObject Type="Embed" ProgID="Equation.DSMT4" ShapeID="_x0000_i1372" DrawAspect="Content" ObjectID="_1644655915" r:id="rId655"/>
        </w:object>
      </w:r>
      <w:r w:rsidR="00210791" w:rsidRPr="006C145B">
        <w:rPr>
          <w:rFonts w:ascii="Times New Roman" w:hAnsi="Times New Roman" w:cs="Times New Roman"/>
          <w:color w:val="000000" w:themeColor="text1"/>
          <w:sz w:val="24"/>
          <w:szCs w:val="24"/>
          <w:lang w:val="en-GB"/>
        </w:rPr>
        <w:t xml:space="preserve"> </w:t>
      </w:r>
      <w:r w:rsidR="009B7C5F" w:rsidRPr="006C145B">
        <w:rPr>
          <w:rFonts w:ascii="Times New Roman" w:hAnsi="Times New Roman" w:cs="Times New Roman"/>
          <w:color w:val="000000" w:themeColor="text1"/>
          <w:sz w:val="24"/>
          <w:szCs w:val="24"/>
          <w:lang w:val="en-GB"/>
        </w:rPr>
        <w:t>denotes</w:t>
      </w:r>
      <w:r w:rsidR="00210791" w:rsidRPr="006C145B">
        <w:rPr>
          <w:rFonts w:ascii="Times New Roman" w:hAnsi="Times New Roman" w:cs="Times New Roman"/>
          <w:color w:val="000000" w:themeColor="text1"/>
          <w:sz w:val="24"/>
          <w:szCs w:val="24"/>
          <w:lang w:val="en-GB"/>
        </w:rPr>
        <w:t xml:space="preserve"> the results at the same time using the </w:t>
      </w:r>
      <w:r w:rsidR="001047F9" w:rsidRPr="006C145B">
        <w:rPr>
          <w:rFonts w:ascii="Times New Roman" w:hAnsi="Times New Roman" w:cs="Times New Roman"/>
          <w:color w:val="000000" w:themeColor="text1"/>
          <w:sz w:val="24"/>
          <w:szCs w:val="24"/>
          <w:lang w:val="en-GB"/>
        </w:rPr>
        <w:t>C-N</w:t>
      </w:r>
      <w:r w:rsidR="00210791" w:rsidRPr="006C145B">
        <w:rPr>
          <w:rFonts w:ascii="Times New Roman" w:hAnsi="Times New Roman" w:cs="Times New Roman"/>
          <w:color w:val="000000" w:themeColor="text1"/>
          <w:sz w:val="24"/>
          <w:szCs w:val="24"/>
          <w:lang w:val="en-GB"/>
        </w:rPr>
        <w:t xml:space="preserve"> method</w:t>
      </w:r>
      <w:r w:rsidR="001047F9" w:rsidRPr="006C145B">
        <w:rPr>
          <w:rFonts w:ascii="Times New Roman" w:hAnsi="Times New Roman" w:cs="Times New Roman"/>
          <w:color w:val="000000" w:themeColor="text1"/>
          <w:sz w:val="24"/>
          <w:szCs w:val="24"/>
          <w:lang w:val="en-GB"/>
        </w:rPr>
        <w:t xml:space="preserve"> with</w:t>
      </w:r>
      <w:r w:rsidR="003F1148" w:rsidRPr="006C145B">
        <w:rPr>
          <w:rFonts w:ascii="Times New Roman" w:hAnsi="Times New Roman" w:cs="Times New Roman"/>
          <w:color w:val="000000" w:themeColor="text1"/>
          <w:sz w:val="24"/>
          <w:szCs w:val="24"/>
          <w:lang w:val="en-GB"/>
        </w:rPr>
        <w:t xml:space="preserve"> the</w:t>
      </w:r>
      <w:r w:rsidR="001047F9" w:rsidRPr="006C145B">
        <w:rPr>
          <w:rFonts w:ascii="Times New Roman" w:hAnsi="Times New Roman" w:cs="Times New Roman"/>
          <w:color w:val="000000" w:themeColor="text1"/>
          <w:sz w:val="24"/>
          <w:szCs w:val="24"/>
          <w:lang w:val="en-GB"/>
        </w:rPr>
        <w:t xml:space="preserve"> time step</w:t>
      </w:r>
      <w:r w:rsidR="003F1148" w:rsidRPr="006C145B">
        <w:rPr>
          <w:rFonts w:ascii="Times New Roman" w:hAnsi="Times New Roman" w:cs="Times New Roman"/>
          <w:color w:val="000000" w:themeColor="text1"/>
          <w:sz w:val="24"/>
          <w:szCs w:val="24"/>
          <w:lang w:val="en-GB"/>
        </w:rPr>
        <w:t xml:space="preserve"> of</w:t>
      </w:r>
      <w:r w:rsidR="001047F9" w:rsidRPr="006C145B">
        <w:rPr>
          <w:rFonts w:ascii="Times New Roman" w:hAnsi="Times New Roman" w:cs="Times New Roman"/>
          <w:color w:val="000000" w:themeColor="text1"/>
          <w:sz w:val="24"/>
          <w:szCs w:val="24"/>
          <w:lang w:val="en-GB"/>
        </w:rPr>
        <w:t xml:space="preserve"> </w:t>
      </w:r>
      <w:r w:rsidR="00A2147D" w:rsidRPr="006C145B">
        <w:rPr>
          <w:rFonts w:ascii="Times New Roman" w:hAnsi="Times New Roman" w:cs="Times New Roman"/>
          <w:color w:val="000000" w:themeColor="text1"/>
          <w:position w:val="-6"/>
          <w:sz w:val="24"/>
          <w:szCs w:val="24"/>
          <w:lang w:val="en-GB"/>
        </w:rPr>
        <w:object w:dxaOrig="560" w:dyaOrig="320" w14:anchorId="06EEF6A4">
          <v:shape id="_x0000_i1373" type="#_x0000_t75" style="width:28.5pt;height:16.5pt" o:ole="">
            <v:imagedata r:id="rId656" o:title=""/>
          </v:shape>
          <o:OLEObject Type="Embed" ProgID="Equation.DSMT4" ShapeID="_x0000_i1373" DrawAspect="Content" ObjectID="_1644655916" r:id="rId657"/>
        </w:object>
      </w:r>
      <w:r w:rsidR="00210791" w:rsidRPr="006C145B">
        <w:rPr>
          <w:rFonts w:ascii="Times New Roman" w:hAnsi="Times New Roman" w:cs="Times New Roman"/>
          <w:color w:val="000000" w:themeColor="text1"/>
          <w:sz w:val="24"/>
          <w:szCs w:val="24"/>
          <w:lang w:val="en-GB"/>
        </w:rPr>
        <w:t>.</w:t>
      </w:r>
      <w:r w:rsidR="00083107" w:rsidRPr="006C145B">
        <w:rPr>
          <w:rFonts w:ascii="Times New Roman" w:hAnsi="Times New Roman" w:cs="Times New Roman"/>
          <w:color w:val="000000" w:themeColor="text1"/>
          <w:sz w:val="24"/>
          <w:szCs w:val="24"/>
          <w:lang w:val="en-GB"/>
        </w:rPr>
        <w:t xml:space="preserve"> The </w:t>
      </w:r>
      <w:r w:rsidR="00FB2A67" w:rsidRPr="006C145B">
        <w:rPr>
          <w:rFonts w:ascii="Times New Roman" w:hAnsi="Times New Roman" w:cs="Times New Roman"/>
          <w:color w:val="000000" w:themeColor="text1"/>
          <w:sz w:val="24"/>
          <w:szCs w:val="24"/>
          <w:lang w:val="en-GB"/>
        </w:rPr>
        <w:t xml:space="preserve">relative </w:t>
      </w:r>
      <w:r w:rsidR="00083107" w:rsidRPr="006C145B">
        <w:rPr>
          <w:rFonts w:ascii="Times New Roman" w:hAnsi="Times New Roman" w:cs="Times New Roman"/>
          <w:color w:val="000000" w:themeColor="text1"/>
          <w:sz w:val="24"/>
          <w:szCs w:val="24"/>
          <w:lang w:val="en-GB"/>
        </w:rPr>
        <w:t>error</w:t>
      </w:r>
      <w:r w:rsidR="001A6D55" w:rsidRPr="006C145B">
        <w:rPr>
          <w:rFonts w:ascii="Times New Roman" w:hAnsi="Times New Roman" w:cs="Times New Roman"/>
          <w:color w:val="000000" w:themeColor="text1"/>
          <w:sz w:val="24"/>
          <w:szCs w:val="24"/>
          <w:lang w:val="en-GB"/>
        </w:rPr>
        <w:t>s</w:t>
      </w:r>
      <w:r w:rsidR="00083107" w:rsidRPr="006C145B">
        <w:rPr>
          <w:rFonts w:ascii="Times New Roman" w:hAnsi="Times New Roman" w:cs="Times New Roman"/>
          <w:color w:val="000000" w:themeColor="text1"/>
          <w:sz w:val="24"/>
          <w:szCs w:val="24"/>
          <w:lang w:val="en-GB"/>
        </w:rPr>
        <w:t xml:space="preserve"> </w:t>
      </w:r>
      <w:r w:rsidR="001A6D55" w:rsidRPr="006C145B">
        <w:rPr>
          <w:rFonts w:ascii="Times New Roman" w:hAnsi="Times New Roman" w:cs="Times New Roman"/>
          <w:color w:val="000000" w:themeColor="text1"/>
          <w:sz w:val="24"/>
          <w:szCs w:val="24"/>
          <w:lang w:val="en-GB"/>
        </w:rPr>
        <w:t xml:space="preserve">are </w:t>
      </w:r>
      <w:r w:rsidR="00083107" w:rsidRPr="006C145B">
        <w:rPr>
          <w:rFonts w:ascii="Times New Roman" w:hAnsi="Times New Roman" w:cs="Times New Roman"/>
          <w:color w:val="000000" w:themeColor="text1"/>
          <w:sz w:val="24"/>
          <w:szCs w:val="24"/>
          <w:lang w:val="en-GB"/>
        </w:rPr>
        <w:t xml:space="preserve">reported in Fig. </w:t>
      </w:r>
      <w:r w:rsidR="009E433A" w:rsidRPr="006C145B">
        <w:rPr>
          <w:rFonts w:ascii="Times New Roman" w:hAnsi="Times New Roman" w:cs="Times New Roman"/>
          <w:color w:val="000000" w:themeColor="text1"/>
          <w:sz w:val="24"/>
          <w:szCs w:val="24"/>
          <w:lang w:val="en-GB"/>
        </w:rPr>
        <w:t>1</w:t>
      </w:r>
      <w:r w:rsidR="00CE1173" w:rsidRPr="006C145B">
        <w:rPr>
          <w:rFonts w:ascii="Times New Roman" w:hAnsi="Times New Roman" w:cs="Times New Roman"/>
          <w:color w:val="000000" w:themeColor="text1"/>
          <w:sz w:val="24"/>
          <w:szCs w:val="24"/>
          <w:lang w:val="en-GB"/>
        </w:rPr>
        <w:t>1</w:t>
      </w:r>
      <w:r w:rsidR="00083107" w:rsidRPr="006C145B">
        <w:rPr>
          <w:rFonts w:ascii="Times New Roman" w:hAnsi="Times New Roman" w:cs="Times New Roman"/>
          <w:color w:val="000000" w:themeColor="text1"/>
          <w:sz w:val="24"/>
          <w:szCs w:val="24"/>
          <w:lang w:val="en-GB"/>
        </w:rPr>
        <w:t xml:space="preserve">, </w:t>
      </w:r>
      <w:r w:rsidR="00A8083D" w:rsidRPr="006C145B">
        <w:rPr>
          <w:rFonts w:ascii="Times New Roman" w:hAnsi="Times New Roman" w:cs="Times New Roman"/>
          <w:color w:val="000000" w:themeColor="text1"/>
          <w:sz w:val="24"/>
          <w:szCs w:val="24"/>
          <w:lang w:val="en-GB"/>
        </w:rPr>
        <w:t xml:space="preserve">where the solid line with solid </w:t>
      </w:r>
      <w:r w:rsidR="00560B8D" w:rsidRPr="006C145B">
        <w:rPr>
          <w:rFonts w:ascii="Times New Roman" w:hAnsi="Times New Roman" w:cs="Times New Roman"/>
          <w:color w:val="000000" w:themeColor="text1"/>
          <w:sz w:val="24"/>
          <w:szCs w:val="24"/>
          <w:lang w:val="en-GB"/>
        </w:rPr>
        <w:t>circles</w:t>
      </w:r>
      <w:r w:rsidR="00A8083D" w:rsidRPr="006C145B">
        <w:rPr>
          <w:rFonts w:ascii="Times New Roman" w:hAnsi="Times New Roman" w:cs="Times New Roman"/>
          <w:color w:val="000000" w:themeColor="text1"/>
          <w:sz w:val="24"/>
          <w:szCs w:val="24"/>
          <w:lang w:val="en-GB"/>
        </w:rPr>
        <w:t xml:space="preserve"> is </w:t>
      </w:r>
      <w:r w:rsidR="001A6D55" w:rsidRPr="006C145B">
        <w:rPr>
          <w:rFonts w:ascii="Times New Roman" w:hAnsi="Times New Roman" w:cs="Times New Roman"/>
          <w:color w:val="000000" w:themeColor="text1"/>
          <w:sz w:val="24"/>
          <w:szCs w:val="24"/>
          <w:lang w:val="en-GB"/>
        </w:rPr>
        <w:t xml:space="preserve">for </w:t>
      </w:r>
      <w:r w:rsidR="00A8083D" w:rsidRPr="006C145B">
        <w:rPr>
          <w:rFonts w:ascii="Times New Roman" w:hAnsi="Times New Roman" w:cs="Times New Roman"/>
          <w:color w:val="000000" w:themeColor="text1"/>
          <w:sz w:val="24"/>
          <w:szCs w:val="24"/>
          <w:lang w:val="en-GB"/>
        </w:rPr>
        <w:t>the relative error corresponding to the proposed method</w:t>
      </w:r>
      <w:r w:rsidR="00030D01" w:rsidRPr="006C145B">
        <w:rPr>
          <w:rFonts w:ascii="Times New Roman" w:hAnsi="Times New Roman" w:cs="Times New Roman"/>
          <w:color w:val="000000" w:themeColor="text1"/>
          <w:sz w:val="24"/>
          <w:szCs w:val="24"/>
          <w:lang w:val="en-GB"/>
        </w:rPr>
        <w:t xml:space="preserve"> with the time step</w:t>
      </w:r>
      <w:r w:rsidR="00433A4E" w:rsidRPr="006C145B">
        <w:rPr>
          <w:rFonts w:ascii="Times New Roman" w:hAnsi="Times New Roman" w:cs="Times New Roman"/>
          <w:color w:val="000000" w:themeColor="text1"/>
          <w:sz w:val="24"/>
          <w:szCs w:val="24"/>
          <w:lang w:val="en-GB"/>
        </w:rPr>
        <w:t xml:space="preserve"> of</w:t>
      </w:r>
      <w:r w:rsidR="00030D01" w:rsidRPr="006C145B">
        <w:rPr>
          <w:rFonts w:ascii="Times New Roman" w:hAnsi="Times New Roman" w:cs="Times New Roman"/>
          <w:color w:val="000000" w:themeColor="text1"/>
          <w:sz w:val="24"/>
          <w:szCs w:val="24"/>
          <w:lang w:val="en-GB"/>
        </w:rPr>
        <w:t xml:space="preserve"> 0.01 s</w:t>
      </w:r>
      <w:r w:rsidR="00A8083D" w:rsidRPr="006C145B">
        <w:rPr>
          <w:rFonts w:ascii="Times New Roman" w:hAnsi="Times New Roman" w:cs="Times New Roman"/>
          <w:color w:val="000000" w:themeColor="text1"/>
          <w:sz w:val="24"/>
          <w:szCs w:val="24"/>
          <w:lang w:val="en-GB"/>
        </w:rPr>
        <w:t xml:space="preserve">, </w:t>
      </w:r>
      <w:r w:rsidR="00030D01" w:rsidRPr="006C145B">
        <w:rPr>
          <w:rFonts w:ascii="Times New Roman" w:hAnsi="Times New Roman" w:cs="Times New Roman"/>
          <w:color w:val="000000" w:themeColor="text1"/>
          <w:sz w:val="24"/>
          <w:szCs w:val="24"/>
          <w:lang w:val="en-GB"/>
        </w:rPr>
        <w:t>while</w:t>
      </w:r>
      <w:r w:rsidR="00A8083D" w:rsidRPr="006C145B">
        <w:rPr>
          <w:rFonts w:ascii="Times New Roman" w:hAnsi="Times New Roman" w:cs="Times New Roman"/>
          <w:color w:val="000000" w:themeColor="text1"/>
          <w:sz w:val="24"/>
          <w:szCs w:val="24"/>
          <w:lang w:val="en-GB"/>
        </w:rPr>
        <w:t xml:space="preserve"> the solid line with hollow </w:t>
      </w:r>
      <w:r w:rsidR="00560B8D" w:rsidRPr="006C145B">
        <w:rPr>
          <w:rFonts w:ascii="Times New Roman" w:hAnsi="Times New Roman" w:cs="Times New Roman"/>
          <w:color w:val="000000" w:themeColor="text1"/>
          <w:sz w:val="24"/>
          <w:szCs w:val="24"/>
          <w:lang w:val="en-GB"/>
        </w:rPr>
        <w:t>circles</w:t>
      </w:r>
      <w:r w:rsidR="00A8083D" w:rsidRPr="006C145B">
        <w:rPr>
          <w:rFonts w:ascii="Times New Roman" w:hAnsi="Times New Roman" w:cs="Times New Roman"/>
          <w:color w:val="000000" w:themeColor="text1"/>
          <w:sz w:val="24"/>
          <w:szCs w:val="24"/>
          <w:lang w:val="en-GB"/>
        </w:rPr>
        <w:t xml:space="preserve"> denotes the relative error of the C-N method with </w:t>
      </w:r>
      <w:r w:rsidR="00704A81" w:rsidRPr="006C145B">
        <w:rPr>
          <w:rFonts w:ascii="Times New Roman" w:hAnsi="Times New Roman" w:cs="Times New Roman"/>
          <w:color w:val="000000" w:themeColor="text1"/>
          <w:sz w:val="24"/>
          <w:szCs w:val="24"/>
          <w:lang w:val="en-GB"/>
        </w:rPr>
        <w:t>the</w:t>
      </w:r>
      <w:r w:rsidR="00030D01" w:rsidRPr="006C145B">
        <w:rPr>
          <w:rFonts w:ascii="Times New Roman" w:hAnsi="Times New Roman" w:cs="Times New Roman"/>
          <w:color w:val="000000" w:themeColor="text1"/>
          <w:sz w:val="24"/>
          <w:szCs w:val="24"/>
          <w:lang w:val="en-GB"/>
        </w:rPr>
        <w:t xml:space="preserve"> same</w:t>
      </w:r>
      <w:r w:rsidR="00704A81" w:rsidRPr="006C145B">
        <w:rPr>
          <w:rFonts w:ascii="Times New Roman" w:hAnsi="Times New Roman" w:cs="Times New Roman"/>
          <w:color w:val="000000" w:themeColor="text1"/>
          <w:sz w:val="24"/>
          <w:szCs w:val="24"/>
          <w:lang w:val="en-GB"/>
        </w:rPr>
        <w:t xml:space="preserve"> </w:t>
      </w:r>
      <w:r w:rsidR="00A8083D" w:rsidRPr="006C145B">
        <w:rPr>
          <w:rFonts w:ascii="Times New Roman" w:hAnsi="Times New Roman" w:cs="Times New Roman"/>
          <w:color w:val="000000" w:themeColor="text1"/>
          <w:sz w:val="24"/>
          <w:szCs w:val="24"/>
          <w:lang w:val="en-GB"/>
        </w:rPr>
        <w:t>time step</w:t>
      </w:r>
      <w:r w:rsidR="00704A81" w:rsidRPr="006C145B">
        <w:rPr>
          <w:rFonts w:ascii="Times New Roman" w:hAnsi="Times New Roman" w:cs="Times New Roman"/>
          <w:color w:val="000000" w:themeColor="text1"/>
          <w:sz w:val="24"/>
          <w:szCs w:val="24"/>
          <w:lang w:val="en-GB"/>
        </w:rPr>
        <w:t xml:space="preserve"> of</w:t>
      </w:r>
      <w:r w:rsidR="00A8083D" w:rsidRPr="006C145B">
        <w:rPr>
          <w:rFonts w:ascii="Times New Roman" w:hAnsi="Times New Roman" w:cs="Times New Roman"/>
          <w:color w:val="000000" w:themeColor="text1"/>
          <w:sz w:val="24"/>
          <w:szCs w:val="24"/>
          <w:lang w:val="en-GB"/>
        </w:rPr>
        <w:t xml:space="preserve"> 0.01 s. </w:t>
      </w:r>
      <w:r w:rsidR="00A8083D" w:rsidRPr="00B2370A">
        <w:rPr>
          <w:rFonts w:ascii="Times New Roman" w:hAnsi="Times New Roman" w:cs="Times New Roman"/>
          <w:sz w:val="24"/>
          <w:szCs w:val="24"/>
          <w:lang w:val="en-GB"/>
        </w:rPr>
        <w:t>Fig. 1</w:t>
      </w:r>
      <w:r w:rsidR="00CE1173" w:rsidRPr="00B2370A">
        <w:rPr>
          <w:rFonts w:ascii="Times New Roman" w:hAnsi="Times New Roman" w:cs="Times New Roman"/>
          <w:sz w:val="24"/>
          <w:szCs w:val="24"/>
          <w:lang w:val="en-GB"/>
        </w:rPr>
        <w:t>1</w:t>
      </w:r>
      <w:r w:rsidR="00083107" w:rsidRPr="00B2370A">
        <w:rPr>
          <w:rFonts w:ascii="Times New Roman" w:hAnsi="Times New Roman" w:cs="Times New Roman"/>
          <w:sz w:val="24"/>
          <w:szCs w:val="24"/>
          <w:lang w:val="en-GB"/>
        </w:rPr>
        <w:t xml:space="preserve"> show</w:t>
      </w:r>
      <w:r w:rsidR="003F1148" w:rsidRPr="00B2370A">
        <w:rPr>
          <w:rFonts w:ascii="Times New Roman" w:hAnsi="Times New Roman" w:cs="Times New Roman"/>
          <w:sz w:val="24"/>
          <w:szCs w:val="24"/>
          <w:lang w:val="en-GB"/>
        </w:rPr>
        <w:t>s</w:t>
      </w:r>
      <w:r w:rsidR="00083107" w:rsidRPr="00B2370A">
        <w:rPr>
          <w:rFonts w:ascii="Times New Roman" w:hAnsi="Times New Roman" w:cs="Times New Roman"/>
          <w:sz w:val="24"/>
          <w:szCs w:val="24"/>
          <w:lang w:val="en-GB"/>
        </w:rPr>
        <w:t xml:space="preserve"> that</w:t>
      </w:r>
      <w:r w:rsidR="00030D01" w:rsidRPr="00B2370A">
        <w:rPr>
          <w:rFonts w:ascii="Times New Roman" w:hAnsi="Times New Roman" w:cs="Times New Roman"/>
          <w:sz w:val="24"/>
          <w:szCs w:val="24"/>
          <w:lang w:val="en-GB"/>
        </w:rPr>
        <w:t xml:space="preserve"> </w:t>
      </w:r>
      <w:r w:rsidR="00083107" w:rsidRPr="00B2370A">
        <w:rPr>
          <w:rFonts w:ascii="Times New Roman" w:hAnsi="Times New Roman" w:cs="Times New Roman"/>
          <w:sz w:val="24"/>
          <w:szCs w:val="24"/>
          <w:lang w:val="en-GB"/>
        </w:rPr>
        <w:t>the</w:t>
      </w:r>
      <w:r w:rsidR="00536EAF" w:rsidRPr="00B2370A">
        <w:rPr>
          <w:rFonts w:ascii="Times New Roman" w:hAnsi="Times New Roman" w:cs="Times New Roman"/>
          <w:sz w:val="24"/>
          <w:szCs w:val="24"/>
          <w:lang w:val="en-GB"/>
        </w:rPr>
        <w:t xml:space="preserve"> </w:t>
      </w:r>
      <w:r w:rsidR="00F945C7" w:rsidRPr="00B2370A">
        <w:rPr>
          <w:rFonts w:ascii="Times New Roman" w:hAnsi="Times New Roman" w:cs="Times New Roman"/>
          <w:sz w:val="24"/>
          <w:szCs w:val="24"/>
          <w:lang w:val="en-GB"/>
        </w:rPr>
        <w:t>precision of the proposed method is higher than that</w:t>
      </w:r>
      <w:r w:rsidR="00536EAF" w:rsidRPr="00B2370A">
        <w:rPr>
          <w:rFonts w:ascii="Times New Roman" w:hAnsi="Times New Roman" w:cs="Times New Roman"/>
          <w:sz w:val="24"/>
          <w:szCs w:val="24"/>
          <w:lang w:val="en-GB"/>
        </w:rPr>
        <w:t xml:space="preserve"> of the C-N method at the initial period, and</w:t>
      </w:r>
      <w:r w:rsidR="00083107" w:rsidRPr="00B2370A">
        <w:rPr>
          <w:rFonts w:ascii="Times New Roman" w:hAnsi="Times New Roman" w:cs="Times New Roman"/>
          <w:sz w:val="24"/>
          <w:szCs w:val="24"/>
          <w:lang w:val="en-GB"/>
        </w:rPr>
        <w:t xml:space="preserve"> </w:t>
      </w:r>
      <w:r w:rsidR="0003494A" w:rsidRPr="00B2370A">
        <w:rPr>
          <w:rFonts w:ascii="Times New Roman" w:hAnsi="Times New Roman" w:cs="Times New Roman"/>
          <w:sz w:val="24"/>
          <w:szCs w:val="24"/>
          <w:lang w:val="en-GB"/>
        </w:rPr>
        <w:t xml:space="preserve">as time goes on, </w:t>
      </w:r>
      <w:r w:rsidR="00543FDF" w:rsidRPr="00B2370A">
        <w:rPr>
          <w:rFonts w:ascii="Times New Roman" w:hAnsi="Times New Roman" w:cs="Times New Roman"/>
          <w:sz w:val="24"/>
          <w:szCs w:val="24"/>
          <w:lang w:val="en-GB"/>
        </w:rPr>
        <w:t xml:space="preserve">relative </w:t>
      </w:r>
      <w:r w:rsidR="00083107" w:rsidRPr="00B2370A">
        <w:rPr>
          <w:rFonts w:ascii="Times New Roman" w:hAnsi="Times New Roman" w:cs="Times New Roman"/>
          <w:sz w:val="24"/>
          <w:szCs w:val="24"/>
          <w:lang w:val="en-GB"/>
        </w:rPr>
        <w:t>error</w:t>
      </w:r>
      <w:r w:rsidR="00543FDF" w:rsidRPr="00B2370A">
        <w:rPr>
          <w:rFonts w:ascii="Times New Roman" w:hAnsi="Times New Roman" w:cs="Times New Roman"/>
          <w:sz w:val="24"/>
          <w:szCs w:val="24"/>
          <w:lang w:val="en-GB"/>
        </w:rPr>
        <w:t xml:space="preserve">s of </w:t>
      </w:r>
      <w:r w:rsidR="00720944" w:rsidRPr="00B2370A">
        <w:rPr>
          <w:rFonts w:ascii="Times New Roman" w:hAnsi="Times New Roman" w:cs="Times New Roman"/>
          <w:sz w:val="24"/>
          <w:szCs w:val="24"/>
          <w:lang w:val="en-GB"/>
        </w:rPr>
        <w:t>both</w:t>
      </w:r>
      <w:r w:rsidR="00543FDF" w:rsidRPr="00B2370A">
        <w:rPr>
          <w:rFonts w:ascii="Times New Roman" w:hAnsi="Times New Roman" w:cs="Times New Roman"/>
          <w:sz w:val="24"/>
          <w:szCs w:val="24"/>
          <w:lang w:val="en-GB"/>
        </w:rPr>
        <w:t xml:space="preserve"> method</w:t>
      </w:r>
      <w:r w:rsidR="00720944" w:rsidRPr="00B2370A">
        <w:rPr>
          <w:rFonts w:ascii="Times New Roman" w:hAnsi="Times New Roman" w:cs="Times New Roman"/>
          <w:sz w:val="24"/>
          <w:szCs w:val="24"/>
          <w:lang w:val="en-GB"/>
        </w:rPr>
        <w:t>s</w:t>
      </w:r>
      <w:r w:rsidR="00543FDF" w:rsidRPr="00B2370A">
        <w:rPr>
          <w:rFonts w:ascii="Times New Roman" w:hAnsi="Times New Roman" w:cs="Times New Roman"/>
          <w:sz w:val="24"/>
          <w:szCs w:val="24"/>
          <w:lang w:val="en-GB"/>
        </w:rPr>
        <w:t xml:space="preserve"> are</w:t>
      </w:r>
      <w:r w:rsidR="00083107" w:rsidRPr="00B2370A">
        <w:rPr>
          <w:rFonts w:ascii="Times New Roman" w:hAnsi="Times New Roman" w:cs="Times New Roman"/>
          <w:sz w:val="24"/>
          <w:szCs w:val="24"/>
          <w:lang w:val="en-GB"/>
        </w:rPr>
        <w:t xml:space="preserve"> </w:t>
      </w:r>
      <w:r w:rsidR="00A8083D" w:rsidRPr="00B2370A">
        <w:rPr>
          <w:rFonts w:ascii="Times New Roman" w:hAnsi="Times New Roman" w:cs="Times New Roman"/>
          <w:sz w:val="24"/>
          <w:szCs w:val="24"/>
          <w:lang w:val="en-GB"/>
        </w:rPr>
        <w:t xml:space="preserve">all </w:t>
      </w:r>
      <w:r w:rsidR="00083107" w:rsidRPr="00B2370A">
        <w:rPr>
          <w:rFonts w:ascii="Times New Roman" w:hAnsi="Times New Roman" w:cs="Times New Roman"/>
          <w:sz w:val="24"/>
          <w:szCs w:val="24"/>
          <w:lang w:val="en-GB"/>
        </w:rPr>
        <w:t xml:space="preserve">about </w:t>
      </w:r>
      <w:r w:rsidR="00175DDB" w:rsidRPr="00B2370A">
        <w:rPr>
          <w:rFonts w:ascii="Times New Roman" w:hAnsi="Times New Roman" w:cs="Times New Roman"/>
          <w:position w:val="-6"/>
          <w:sz w:val="24"/>
          <w:szCs w:val="24"/>
          <w:lang w:val="en-GB"/>
        </w:rPr>
        <w:object w:dxaOrig="760" w:dyaOrig="320" w14:anchorId="0B9623DE">
          <v:shape id="_x0000_i1374" type="#_x0000_t75" style="width:39pt;height:17.25pt" o:ole="">
            <v:imagedata r:id="rId658" o:title=""/>
          </v:shape>
          <o:OLEObject Type="Embed" ProgID="Equation.DSMT4" ShapeID="_x0000_i1374" DrawAspect="Content" ObjectID="_1644655917" r:id="rId659"/>
        </w:object>
      </w:r>
      <w:r w:rsidR="003F1148" w:rsidRPr="00B2370A">
        <w:rPr>
          <w:rFonts w:ascii="Times New Roman" w:hAnsi="Times New Roman" w:cs="Times New Roman"/>
          <w:sz w:val="24"/>
          <w:szCs w:val="24"/>
          <w:lang w:val="en-GB"/>
        </w:rPr>
        <w:t>, thus</w:t>
      </w:r>
      <w:r w:rsidR="00A52B54" w:rsidRPr="00B2370A">
        <w:rPr>
          <w:rFonts w:ascii="Times New Roman" w:hAnsi="Times New Roman" w:cs="Times New Roman"/>
          <w:sz w:val="24"/>
          <w:szCs w:val="24"/>
          <w:lang w:val="en-GB"/>
        </w:rPr>
        <w:t xml:space="preserve"> </w:t>
      </w:r>
      <w:r w:rsidR="00D2441D" w:rsidRPr="00B2370A">
        <w:rPr>
          <w:rFonts w:ascii="Times New Roman" w:hAnsi="Times New Roman" w:cs="Times New Roman"/>
          <w:sz w:val="24"/>
          <w:szCs w:val="24"/>
          <w:lang w:val="en-GB"/>
        </w:rPr>
        <w:t>t</w:t>
      </w:r>
      <w:r w:rsidR="00E32428" w:rsidRPr="00B2370A">
        <w:rPr>
          <w:rFonts w:ascii="Times New Roman" w:hAnsi="Times New Roman" w:cs="Times New Roman"/>
          <w:sz w:val="24"/>
          <w:szCs w:val="24"/>
          <w:lang w:val="en-GB"/>
        </w:rPr>
        <w:t xml:space="preserve">he </w:t>
      </w:r>
      <w:r w:rsidR="00215375" w:rsidRPr="00B2370A">
        <w:rPr>
          <w:rFonts w:ascii="Times New Roman" w:hAnsi="Times New Roman" w:cs="Times New Roman"/>
          <w:sz w:val="24"/>
          <w:szCs w:val="24"/>
          <w:lang w:val="en-GB"/>
        </w:rPr>
        <w:t>propos</w:t>
      </w:r>
      <w:r w:rsidR="00175DDB" w:rsidRPr="00B2370A">
        <w:rPr>
          <w:rFonts w:ascii="Times New Roman" w:hAnsi="Times New Roman" w:cs="Times New Roman"/>
          <w:sz w:val="24"/>
          <w:szCs w:val="24"/>
          <w:lang w:val="en-GB"/>
        </w:rPr>
        <w:t xml:space="preserve">ed method </w:t>
      </w:r>
      <w:r w:rsidR="00D2441D" w:rsidRPr="00B2370A">
        <w:rPr>
          <w:rFonts w:ascii="Times New Roman" w:hAnsi="Times New Roman" w:cs="Times New Roman"/>
          <w:sz w:val="24"/>
          <w:szCs w:val="24"/>
          <w:lang w:val="en-GB"/>
        </w:rPr>
        <w:t xml:space="preserve">has </w:t>
      </w:r>
      <w:r w:rsidR="001A6D55" w:rsidRPr="00B2370A">
        <w:rPr>
          <w:rFonts w:ascii="Times New Roman" w:hAnsi="Times New Roman" w:cs="Times New Roman"/>
          <w:sz w:val="24"/>
          <w:szCs w:val="24"/>
          <w:lang w:val="en-GB"/>
        </w:rPr>
        <w:t xml:space="preserve">a </w:t>
      </w:r>
      <w:r w:rsidR="00D2441D" w:rsidRPr="00B2370A">
        <w:rPr>
          <w:rFonts w:ascii="Times New Roman" w:hAnsi="Times New Roman" w:cs="Times New Roman"/>
          <w:sz w:val="24"/>
          <w:szCs w:val="24"/>
          <w:lang w:val="en-GB"/>
        </w:rPr>
        <w:t>high accuracy and good stability.</w:t>
      </w:r>
    </w:p>
    <w:p w14:paraId="3D31D311" w14:textId="77777777" w:rsidR="00EB135D" w:rsidRPr="006C145B" w:rsidRDefault="009012AA" w:rsidP="0045545C">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When </w:t>
      </w:r>
      <w:r w:rsidR="00F33927" w:rsidRPr="006C145B">
        <w:rPr>
          <w:rFonts w:ascii="Times New Roman" w:hAnsi="Times New Roman" w:cs="Times New Roman"/>
          <w:color w:val="000000" w:themeColor="text1"/>
          <w:position w:val="-12"/>
          <w:sz w:val="24"/>
          <w:szCs w:val="24"/>
          <w:lang w:val="en-GB"/>
        </w:rPr>
        <w:object w:dxaOrig="340" w:dyaOrig="360" w14:anchorId="19EAA3F6">
          <v:shape id="_x0000_i1375" type="#_x0000_t75" style="width:17.25pt;height:18.75pt" o:ole="">
            <v:imagedata r:id="rId660" o:title=""/>
          </v:shape>
          <o:OLEObject Type="Embed" ProgID="Equation.DSMT4" ShapeID="_x0000_i1375" DrawAspect="Content" ObjectID="_1644655918" r:id="rId661"/>
        </w:object>
      </w:r>
      <w:r w:rsidRPr="006C145B">
        <w:rPr>
          <w:rFonts w:ascii="Times New Roman" w:hAnsi="Times New Roman" w:cs="Times New Roman"/>
          <w:color w:val="000000" w:themeColor="text1"/>
          <w:sz w:val="24"/>
          <w:szCs w:val="24"/>
          <w:lang w:val="en-GB"/>
        </w:rPr>
        <w:t xml:space="preserve"> is set to </w:t>
      </w:r>
      <w:r w:rsidR="006229BC" w:rsidRPr="006C145B">
        <w:rPr>
          <w:rFonts w:ascii="Times New Roman" w:hAnsi="Times New Roman" w:cs="Times New Roman"/>
          <w:color w:val="000000" w:themeColor="text1"/>
          <w:sz w:val="24"/>
          <w:szCs w:val="24"/>
          <w:lang w:val="en-GB"/>
        </w:rPr>
        <w:t>2</w:t>
      </w:r>
      <w:r w:rsidRPr="006C145B">
        <w:rPr>
          <w:rFonts w:ascii="Times New Roman" w:hAnsi="Times New Roman" w:cs="Times New Roman"/>
          <w:color w:val="000000" w:themeColor="text1"/>
          <w:sz w:val="24"/>
          <w:szCs w:val="24"/>
          <w:lang w:val="en-GB"/>
        </w:rPr>
        <w:t xml:space="preserve">0, </w:t>
      </w:r>
      <w:r w:rsidR="006229BC" w:rsidRPr="006C145B">
        <w:rPr>
          <w:rFonts w:ascii="Times New Roman" w:hAnsi="Times New Roman" w:cs="Times New Roman"/>
          <w:color w:val="000000" w:themeColor="text1"/>
          <w:sz w:val="24"/>
          <w:szCs w:val="24"/>
          <w:lang w:val="en-GB"/>
        </w:rPr>
        <w:t>4</w:t>
      </w:r>
      <w:r w:rsidRPr="006C145B">
        <w:rPr>
          <w:rFonts w:ascii="Times New Roman" w:hAnsi="Times New Roman" w:cs="Times New Roman"/>
          <w:color w:val="000000" w:themeColor="text1"/>
          <w:sz w:val="24"/>
          <w:szCs w:val="24"/>
          <w:lang w:val="en-GB"/>
        </w:rPr>
        <w:t xml:space="preserve">0 and </w:t>
      </w:r>
      <w:r w:rsidR="006229BC" w:rsidRPr="006C145B">
        <w:rPr>
          <w:rFonts w:ascii="Times New Roman" w:hAnsi="Times New Roman" w:cs="Times New Roman"/>
          <w:color w:val="000000" w:themeColor="text1"/>
          <w:sz w:val="24"/>
          <w:szCs w:val="24"/>
          <w:lang w:val="en-GB"/>
        </w:rPr>
        <w:t>6</w:t>
      </w:r>
      <w:r w:rsidRPr="006C145B">
        <w:rPr>
          <w:rFonts w:ascii="Times New Roman" w:hAnsi="Times New Roman" w:cs="Times New Roman"/>
          <w:color w:val="000000" w:themeColor="text1"/>
          <w:sz w:val="24"/>
          <w:szCs w:val="24"/>
          <w:lang w:val="en-GB"/>
        </w:rPr>
        <w:t xml:space="preserve">0, the </w:t>
      </w:r>
      <w:r w:rsidR="00AF1F15" w:rsidRPr="006C145B">
        <w:rPr>
          <w:rFonts w:ascii="Times New Roman" w:hAnsi="Times New Roman" w:cs="Times New Roman"/>
          <w:color w:val="000000" w:themeColor="text1"/>
          <w:sz w:val="24"/>
          <w:szCs w:val="24"/>
          <w:lang w:val="en-GB"/>
        </w:rPr>
        <w:t xml:space="preserve">corresponding </w:t>
      </w:r>
      <w:r w:rsidRPr="006C145B">
        <w:rPr>
          <w:rFonts w:ascii="Times New Roman" w:hAnsi="Times New Roman" w:cs="Times New Roman"/>
          <w:color w:val="000000" w:themeColor="text1"/>
          <w:sz w:val="24"/>
          <w:szCs w:val="24"/>
          <w:lang w:val="en-GB"/>
        </w:rPr>
        <w:t xml:space="preserve">three periodic structures </w:t>
      </w:r>
      <w:r w:rsidR="00AF1F15" w:rsidRPr="006C145B">
        <w:rPr>
          <w:rFonts w:ascii="Times New Roman" w:hAnsi="Times New Roman" w:cs="Times New Roman"/>
          <w:color w:val="000000" w:themeColor="text1"/>
          <w:sz w:val="24"/>
          <w:szCs w:val="24"/>
          <w:lang w:val="en-GB"/>
        </w:rPr>
        <w:t xml:space="preserve">are </w:t>
      </w:r>
      <w:r w:rsidRPr="006C145B">
        <w:rPr>
          <w:rFonts w:ascii="Times New Roman" w:hAnsi="Times New Roman" w:cs="Times New Roman"/>
          <w:color w:val="000000" w:themeColor="text1"/>
          <w:sz w:val="24"/>
          <w:szCs w:val="24"/>
          <w:lang w:val="en-GB"/>
        </w:rPr>
        <w:t>selected to</w:t>
      </w:r>
      <w:r w:rsidR="00C914D2" w:rsidRPr="006C145B">
        <w:rPr>
          <w:rFonts w:ascii="Times New Roman" w:hAnsi="Times New Roman" w:cs="Times New Roman"/>
          <w:color w:val="000000" w:themeColor="text1"/>
          <w:sz w:val="24"/>
          <w:szCs w:val="24"/>
          <w:lang w:val="en-GB"/>
        </w:rPr>
        <w:t xml:space="preserve"> determine the efficiency of the proposed method</w:t>
      </w:r>
      <w:r w:rsidR="00AF1F15" w:rsidRPr="006C145B">
        <w:rPr>
          <w:rFonts w:ascii="Times New Roman" w:hAnsi="Times New Roman" w:cs="Times New Roman"/>
          <w:color w:val="000000" w:themeColor="text1"/>
          <w:sz w:val="24"/>
          <w:szCs w:val="24"/>
          <w:lang w:val="en-GB"/>
        </w:rPr>
        <w:t xml:space="preserve">. </w:t>
      </w:r>
      <w:r w:rsidR="00EB135D" w:rsidRPr="006C145B">
        <w:rPr>
          <w:rFonts w:ascii="Times New Roman" w:hAnsi="Times New Roman" w:cs="Times New Roman"/>
          <w:color w:val="000000" w:themeColor="text1"/>
          <w:sz w:val="24"/>
          <w:szCs w:val="24"/>
          <w:lang w:val="en-GB"/>
        </w:rPr>
        <w:t>The direct method and the Preconditioning Conjugate Gradient (PCG) method are chosen as the solver</w:t>
      </w:r>
      <w:r w:rsidR="003F1148" w:rsidRPr="006C145B">
        <w:rPr>
          <w:rFonts w:ascii="Times New Roman" w:hAnsi="Times New Roman" w:cs="Times New Roman"/>
          <w:color w:val="000000" w:themeColor="text1"/>
          <w:sz w:val="24"/>
          <w:szCs w:val="24"/>
          <w:lang w:val="en-GB"/>
        </w:rPr>
        <w:t>s</w:t>
      </w:r>
      <w:r w:rsidR="00EB135D" w:rsidRPr="006C145B">
        <w:rPr>
          <w:rFonts w:ascii="Times New Roman" w:hAnsi="Times New Roman" w:cs="Times New Roman"/>
          <w:color w:val="000000" w:themeColor="text1"/>
          <w:sz w:val="24"/>
          <w:szCs w:val="24"/>
          <w:lang w:val="en-GB"/>
        </w:rPr>
        <w:t xml:space="preserve"> to compute the system of linear equations obtained by the C-N method. For the direct method, using Cholesky decomposition, the symmetric positive-definite coefficient matrix of the system of linear equations is decomposed into a lower triangular matrix, then the system of linear equations is solved using a back-substitution approach. For the PCG method, the incomplete Cholesky decomposition is applied to the symmetric positive-definite matrix of the system of linear equations, and then the system of linear equations is solved using the conjugate gradient method. Both the absolute and relative tolerances for the PCG method are set to </w:t>
      </w:r>
      <w:r w:rsidR="00EB135D" w:rsidRPr="006C145B">
        <w:rPr>
          <w:rFonts w:ascii="Times New Roman" w:hAnsi="Times New Roman" w:cs="Times New Roman"/>
          <w:color w:val="000000" w:themeColor="text1"/>
          <w:position w:val="-6"/>
          <w:sz w:val="24"/>
          <w:szCs w:val="24"/>
          <w:lang w:val="en-GB"/>
        </w:rPr>
        <w:object w:dxaOrig="440" w:dyaOrig="320" w14:anchorId="59A0E391">
          <v:shape id="_x0000_i1376" type="#_x0000_t75" style="width:22.5pt;height:17.25pt" o:ole="">
            <v:imagedata r:id="rId662" o:title=""/>
          </v:shape>
          <o:OLEObject Type="Embed" ProgID="Equation.DSMT4" ShapeID="_x0000_i1376" DrawAspect="Content" ObjectID="_1644655919" r:id="rId663"/>
        </w:object>
      </w:r>
      <w:r w:rsidR="00EB135D" w:rsidRPr="006C145B">
        <w:rPr>
          <w:rFonts w:ascii="Times New Roman" w:hAnsi="Times New Roman" w:cs="Times New Roman"/>
          <w:color w:val="000000" w:themeColor="text1"/>
          <w:sz w:val="24"/>
          <w:szCs w:val="24"/>
          <w:lang w:val="en-GB"/>
        </w:rPr>
        <w:t xml:space="preserve"> in </w:t>
      </w:r>
      <w:r w:rsidR="00243A6F" w:rsidRPr="006C145B">
        <w:rPr>
          <w:rFonts w:ascii="Times New Roman" w:hAnsi="Times New Roman" w:cs="Times New Roman"/>
          <w:color w:val="000000" w:themeColor="text1"/>
          <w:sz w:val="24"/>
          <w:szCs w:val="24"/>
          <w:lang w:val="en-GB"/>
        </w:rPr>
        <w:t>this present work</w:t>
      </w:r>
      <w:r w:rsidR="00EB135D" w:rsidRPr="006C145B">
        <w:rPr>
          <w:rFonts w:ascii="Times New Roman" w:hAnsi="Times New Roman" w:cs="Times New Roman"/>
          <w:color w:val="000000" w:themeColor="text1"/>
          <w:sz w:val="24"/>
          <w:szCs w:val="24"/>
          <w:lang w:val="en-GB"/>
        </w:rPr>
        <w:t xml:space="preserve">. </w:t>
      </w:r>
    </w:p>
    <w:p w14:paraId="3B7AFEDB" w14:textId="7C570CEA" w:rsidR="008F3F53" w:rsidRPr="006C145B" w:rsidRDefault="00D54D10" w:rsidP="00E86F90">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w:t>
      </w:r>
      <w:r w:rsidR="00C914D2" w:rsidRPr="006C145B">
        <w:rPr>
          <w:rFonts w:ascii="Times New Roman" w:hAnsi="Times New Roman" w:cs="Times New Roman"/>
          <w:color w:val="000000" w:themeColor="text1"/>
          <w:sz w:val="24"/>
          <w:szCs w:val="24"/>
          <w:lang w:val="en-GB"/>
        </w:rPr>
        <w:t>he CPU times for the proposed and C</w:t>
      </w:r>
      <w:r w:rsidR="00E009C8" w:rsidRPr="006C145B">
        <w:rPr>
          <w:rFonts w:ascii="Times New Roman" w:hAnsi="Times New Roman" w:cs="Times New Roman"/>
          <w:color w:val="000000" w:themeColor="text1"/>
          <w:sz w:val="24"/>
          <w:szCs w:val="24"/>
          <w:lang w:val="en-GB"/>
        </w:rPr>
        <w:t>-N</w:t>
      </w:r>
      <w:r w:rsidR="00C914D2" w:rsidRPr="006C145B">
        <w:rPr>
          <w:rFonts w:ascii="Times New Roman" w:hAnsi="Times New Roman" w:cs="Times New Roman"/>
          <w:color w:val="000000" w:themeColor="text1"/>
          <w:sz w:val="24"/>
          <w:szCs w:val="24"/>
          <w:lang w:val="en-GB"/>
        </w:rPr>
        <w:t xml:space="preserve"> methods are given in Table </w:t>
      </w:r>
      <w:r w:rsidR="00EE1DEE" w:rsidRPr="006C145B">
        <w:rPr>
          <w:rFonts w:ascii="Times New Roman" w:hAnsi="Times New Roman" w:cs="Times New Roman"/>
          <w:color w:val="000000" w:themeColor="text1"/>
          <w:sz w:val="24"/>
          <w:szCs w:val="24"/>
          <w:lang w:val="en-GB"/>
        </w:rPr>
        <w:t>2</w:t>
      </w:r>
      <w:r w:rsidR="00AF1F15" w:rsidRPr="006C145B">
        <w:rPr>
          <w:rFonts w:ascii="Times New Roman" w:hAnsi="Times New Roman" w:cs="Times New Roman"/>
          <w:color w:val="000000" w:themeColor="text1"/>
          <w:sz w:val="24"/>
          <w:szCs w:val="24"/>
          <w:lang w:val="en-GB"/>
        </w:rPr>
        <w:t xml:space="preserve">. Table </w:t>
      </w:r>
      <w:r w:rsidR="00EE1DEE" w:rsidRPr="006C145B">
        <w:rPr>
          <w:rFonts w:ascii="Times New Roman" w:hAnsi="Times New Roman" w:cs="Times New Roman"/>
          <w:color w:val="000000" w:themeColor="text1"/>
          <w:sz w:val="24"/>
          <w:szCs w:val="24"/>
          <w:lang w:val="en-GB"/>
        </w:rPr>
        <w:t>2</w:t>
      </w:r>
      <w:r w:rsidR="00EB5BCA" w:rsidRPr="006C145B">
        <w:rPr>
          <w:rFonts w:ascii="Times New Roman" w:hAnsi="Times New Roman" w:cs="Times New Roman"/>
          <w:color w:val="000000" w:themeColor="text1"/>
          <w:sz w:val="24"/>
          <w:szCs w:val="24"/>
          <w:lang w:val="en-GB"/>
        </w:rPr>
        <w:t xml:space="preserve"> shows</w:t>
      </w:r>
      <w:r w:rsidR="00AF1F15" w:rsidRPr="006C145B">
        <w:rPr>
          <w:rFonts w:ascii="Times New Roman" w:hAnsi="Times New Roman" w:cs="Times New Roman"/>
          <w:color w:val="000000" w:themeColor="text1"/>
          <w:sz w:val="24"/>
          <w:szCs w:val="24"/>
          <w:lang w:val="en-GB"/>
        </w:rPr>
        <w:t xml:space="preserve"> that</w:t>
      </w:r>
      <w:r w:rsidR="00EB5BCA" w:rsidRPr="006C145B">
        <w:rPr>
          <w:rFonts w:ascii="Times New Roman" w:hAnsi="Times New Roman" w:cs="Times New Roman"/>
          <w:color w:val="000000" w:themeColor="text1"/>
          <w:sz w:val="24"/>
          <w:szCs w:val="24"/>
          <w:lang w:val="en-GB"/>
        </w:rPr>
        <w:t>,</w:t>
      </w:r>
      <w:r w:rsidR="00AF1F15" w:rsidRPr="006C145B">
        <w:rPr>
          <w:rFonts w:ascii="Times New Roman" w:hAnsi="Times New Roman" w:cs="Times New Roman"/>
          <w:color w:val="000000" w:themeColor="text1"/>
          <w:sz w:val="24"/>
          <w:szCs w:val="24"/>
          <w:lang w:val="en-GB"/>
        </w:rPr>
        <w:t xml:space="preserve"> </w:t>
      </w:r>
      <w:r w:rsidR="006229BC" w:rsidRPr="006C145B">
        <w:rPr>
          <w:rFonts w:ascii="Times New Roman" w:hAnsi="Times New Roman" w:cs="Times New Roman"/>
          <w:color w:val="000000" w:themeColor="text1"/>
          <w:sz w:val="24"/>
          <w:szCs w:val="24"/>
          <w:lang w:val="en-GB"/>
        </w:rPr>
        <w:t xml:space="preserve">when the direct method is used for solving the system of linear equations obtained by the C-N method, the efficiency of the proposed method is approximately 2.2, 4.4 and 8.5 times </w:t>
      </w:r>
      <w:r w:rsidR="001A6D55" w:rsidRPr="006C145B">
        <w:rPr>
          <w:rFonts w:ascii="Times New Roman" w:hAnsi="Times New Roman" w:cs="Times New Roman"/>
          <w:color w:val="000000" w:themeColor="text1"/>
          <w:sz w:val="24"/>
          <w:szCs w:val="24"/>
          <w:lang w:val="en-GB"/>
        </w:rPr>
        <w:t xml:space="preserve">higher </w:t>
      </w:r>
      <w:r w:rsidR="006229BC" w:rsidRPr="006C145B">
        <w:rPr>
          <w:rFonts w:ascii="Times New Roman" w:hAnsi="Times New Roman" w:cs="Times New Roman"/>
          <w:color w:val="000000" w:themeColor="text1"/>
          <w:sz w:val="24"/>
          <w:szCs w:val="24"/>
          <w:lang w:val="en-GB"/>
        </w:rPr>
        <w:t xml:space="preserve">than that of the C-N method </w:t>
      </w:r>
      <w:r w:rsidR="00A5248A" w:rsidRPr="006C145B">
        <w:rPr>
          <w:rFonts w:ascii="Times New Roman" w:hAnsi="Times New Roman" w:cs="Times New Roman"/>
          <w:color w:val="000000" w:themeColor="text1"/>
          <w:sz w:val="24"/>
          <w:szCs w:val="24"/>
          <w:lang w:val="en-GB"/>
        </w:rPr>
        <w:t xml:space="preserve">for the </w:t>
      </w:r>
      <w:r w:rsidR="003F1148" w:rsidRPr="006C145B">
        <w:rPr>
          <w:rFonts w:ascii="Times New Roman" w:hAnsi="Times New Roman" w:cs="Times New Roman"/>
          <w:color w:val="000000" w:themeColor="text1"/>
          <w:sz w:val="24"/>
          <w:szCs w:val="24"/>
          <w:lang w:val="en-GB"/>
        </w:rPr>
        <w:t>three</w:t>
      </w:r>
      <w:r w:rsidR="00A5248A" w:rsidRPr="006C145B">
        <w:rPr>
          <w:rFonts w:ascii="Times New Roman" w:hAnsi="Times New Roman" w:cs="Times New Roman"/>
          <w:color w:val="000000" w:themeColor="text1"/>
          <w:sz w:val="24"/>
          <w:szCs w:val="24"/>
          <w:lang w:val="en-GB"/>
        </w:rPr>
        <w:t xml:space="preserve"> periodic structures</w:t>
      </w:r>
      <w:r w:rsidR="003F1148" w:rsidRPr="006C145B">
        <w:rPr>
          <w:rFonts w:ascii="Times New Roman" w:hAnsi="Times New Roman" w:cs="Times New Roman"/>
          <w:color w:val="000000" w:themeColor="text1"/>
          <w:sz w:val="24"/>
          <w:szCs w:val="24"/>
          <w:lang w:val="en-GB"/>
        </w:rPr>
        <w:t xml:space="preserve"> whose number</w:t>
      </w:r>
      <w:r w:rsidR="00340B4D" w:rsidRPr="006C145B">
        <w:rPr>
          <w:rFonts w:ascii="Times New Roman" w:hAnsi="Times New Roman" w:cs="Times New Roman"/>
          <w:color w:val="000000" w:themeColor="text1"/>
          <w:sz w:val="24"/>
          <w:szCs w:val="24"/>
          <w:lang w:val="en-GB"/>
        </w:rPr>
        <w:t>s</w:t>
      </w:r>
      <w:r w:rsidR="003F1148" w:rsidRPr="006C145B">
        <w:rPr>
          <w:rFonts w:ascii="Times New Roman" w:hAnsi="Times New Roman" w:cs="Times New Roman"/>
          <w:color w:val="000000" w:themeColor="text1"/>
          <w:sz w:val="24"/>
          <w:szCs w:val="24"/>
          <w:lang w:val="en-GB"/>
        </w:rPr>
        <w:t xml:space="preserve"> of unit cells are </w:t>
      </w:r>
      <w:r w:rsidR="003F1148" w:rsidRPr="006C145B">
        <w:rPr>
          <w:rFonts w:ascii="Times New Roman" w:hAnsi="Times New Roman" w:cs="Times New Roman"/>
          <w:color w:val="000000" w:themeColor="text1"/>
          <w:position w:val="-6"/>
          <w:sz w:val="24"/>
          <w:szCs w:val="24"/>
          <w:lang w:val="en-GB"/>
        </w:rPr>
        <w:object w:dxaOrig="740" w:dyaOrig="279" w14:anchorId="0C470B4B">
          <v:shape id="_x0000_i1377" type="#_x0000_t75" style="width:36.75pt;height:13.5pt" o:ole="">
            <v:imagedata r:id="rId664" o:title=""/>
          </v:shape>
          <o:OLEObject Type="Embed" ProgID="Equation.DSMT4" ShapeID="_x0000_i1377" DrawAspect="Content" ObjectID="_1644655920" r:id="rId665"/>
        </w:object>
      </w:r>
      <w:r w:rsidR="003F1148" w:rsidRPr="006C145B">
        <w:rPr>
          <w:rFonts w:ascii="Times New Roman" w:hAnsi="Times New Roman" w:cs="Times New Roman"/>
          <w:color w:val="000000" w:themeColor="text1"/>
          <w:sz w:val="24"/>
          <w:szCs w:val="24"/>
          <w:lang w:val="en-GB"/>
        </w:rPr>
        <w:t xml:space="preserve">, </w:t>
      </w:r>
      <w:r w:rsidR="003F1148" w:rsidRPr="006C145B">
        <w:rPr>
          <w:rFonts w:ascii="Times New Roman" w:hAnsi="Times New Roman" w:cs="Times New Roman"/>
          <w:color w:val="000000" w:themeColor="text1"/>
          <w:position w:val="-6"/>
          <w:sz w:val="24"/>
          <w:szCs w:val="24"/>
          <w:lang w:val="en-GB"/>
        </w:rPr>
        <w:object w:dxaOrig="740" w:dyaOrig="279" w14:anchorId="1C88F904">
          <v:shape id="_x0000_i1378" type="#_x0000_t75" style="width:36.75pt;height:13.5pt" o:ole="">
            <v:imagedata r:id="rId666" o:title=""/>
          </v:shape>
          <o:OLEObject Type="Embed" ProgID="Equation.DSMT4" ShapeID="_x0000_i1378" DrawAspect="Content" ObjectID="_1644655921" r:id="rId667"/>
        </w:object>
      </w:r>
      <w:r w:rsidR="003F1148" w:rsidRPr="006C145B">
        <w:rPr>
          <w:rFonts w:ascii="Times New Roman" w:hAnsi="Times New Roman" w:cs="Times New Roman"/>
          <w:color w:val="000000" w:themeColor="text1"/>
          <w:sz w:val="24"/>
          <w:szCs w:val="24"/>
          <w:lang w:val="en-GB"/>
        </w:rPr>
        <w:t xml:space="preserve"> and </w:t>
      </w:r>
      <w:r w:rsidR="003F1148" w:rsidRPr="006C145B">
        <w:rPr>
          <w:rFonts w:ascii="Times New Roman" w:hAnsi="Times New Roman" w:cs="Times New Roman"/>
          <w:color w:val="000000" w:themeColor="text1"/>
          <w:position w:val="-6"/>
          <w:sz w:val="24"/>
          <w:szCs w:val="24"/>
          <w:lang w:val="en-GB"/>
        </w:rPr>
        <w:object w:dxaOrig="740" w:dyaOrig="279" w14:anchorId="4DC5CDD8">
          <v:shape id="_x0000_i1379" type="#_x0000_t75" style="width:36.75pt;height:13.5pt" o:ole="">
            <v:imagedata r:id="rId668" o:title=""/>
          </v:shape>
          <o:OLEObject Type="Embed" ProgID="Equation.DSMT4" ShapeID="_x0000_i1379" DrawAspect="Content" ObjectID="_1644655922" r:id="rId669"/>
        </w:object>
      </w:r>
      <w:r w:rsidR="00EB5BCA" w:rsidRPr="006C145B">
        <w:rPr>
          <w:rFonts w:ascii="Times New Roman" w:hAnsi="Times New Roman" w:cs="Times New Roman"/>
          <w:color w:val="000000" w:themeColor="text1"/>
          <w:sz w:val="24"/>
          <w:szCs w:val="24"/>
          <w:lang w:val="en-GB"/>
        </w:rPr>
        <w:t xml:space="preserve">, </w:t>
      </w:r>
      <w:r w:rsidR="003F1148" w:rsidRPr="006C145B">
        <w:rPr>
          <w:rFonts w:ascii="Times New Roman" w:hAnsi="Times New Roman" w:cs="Times New Roman"/>
          <w:color w:val="000000" w:themeColor="text1"/>
          <w:sz w:val="24"/>
          <w:szCs w:val="24"/>
          <w:lang w:val="en-GB"/>
        </w:rPr>
        <w:t>respectively. I</w:t>
      </w:r>
      <w:r w:rsidR="00EB5BCA" w:rsidRPr="006C145B">
        <w:rPr>
          <w:rFonts w:ascii="Times New Roman" w:hAnsi="Times New Roman" w:cs="Times New Roman"/>
          <w:color w:val="000000" w:themeColor="text1"/>
          <w:sz w:val="24"/>
          <w:szCs w:val="24"/>
          <w:lang w:val="en-GB"/>
        </w:rPr>
        <w:t>n addition,</w:t>
      </w:r>
      <w:r w:rsidR="00A5248A" w:rsidRPr="006C145B">
        <w:rPr>
          <w:rFonts w:ascii="Times New Roman" w:hAnsi="Times New Roman" w:cs="Times New Roman"/>
          <w:color w:val="000000" w:themeColor="text1"/>
          <w:sz w:val="24"/>
          <w:szCs w:val="24"/>
          <w:lang w:val="en-GB"/>
        </w:rPr>
        <w:t xml:space="preserve"> </w:t>
      </w:r>
      <w:r w:rsidR="00EB5BCA" w:rsidRPr="006C145B">
        <w:rPr>
          <w:rFonts w:ascii="Times New Roman" w:hAnsi="Times New Roman" w:cs="Times New Roman"/>
          <w:color w:val="000000" w:themeColor="text1"/>
          <w:sz w:val="24"/>
          <w:szCs w:val="24"/>
          <w:lang w:val="en-GB"/>
        </w:rPr>
        <w:t>w</w:t>
      </w:r>
      <w:r w:rsidR="00A5248A" w:rsidRPr="006C145B">
        <w:rPr>
          <w:rFonts w:ascii="Times New Roman" w:hAnsi="Times New Roman" w:cs="Times New Roman"/>
          <w:color w:val="000000" w:themeColor="text1"/>
          <w:sz w:val="24"/>
          <w:szCs w:val="24"/>
          <w:lang w:val="en-GB"/>
        </w:rPr>
        <w:t xml:space="preserve">hen the PCG solver is used to solve the system of linear equations obtained by the C-N method, the efficiency of the proposed method is about 2.1, 3.3 and 4.2 times </w:t>
      </w:r>
      <w:r w:rsidR="001A6D55" w:rsidRPr="006C145B">
        <w:rPr>
          <w:rFonts w:ascii="Times New Roman" w:hAnsi="Times New Roman" w:cs="Times New Roman"/>
          <w:color w:val="000000" w:themeColor="text1"/>
          <w:sz w:val="24"/>
          <w:szCs w:val="24"/>
          <w:lang w:val="en-GB"/>
        </w:rPr>
        <w:t xml:space="preserve">higher </w:t>
      </w:r>
      <w:r w:rsidR="00A5248A" w:rsidRPr="006C145B">
        <w:rPr>
          <w:rFonts w:ascii="Times New Roman" w:hAnsi="Times New Roman" w:cs="Times New Roman"/>
          <w:color w:val="000000" w:themeColor="text1"/>
          <w:sz w:val="24"/>
          <w:szCs w:val="24"/>
          <w:lang w:val="en-GB"/>
        </w:rPr>
        <w:t xml:space="preserve">than that of the C-N method for the </w:t>
      </w:r>
      <w:r w:rsidR="00C85A82" w:rsidRPr="006C145B">
        <w:rPr>
          <w:rFonts w:ascii="Times New Roman" w:hAnsi="Times New Roman" w:cs="Times New Roman"/>
          <w:color w:val="000000" w:themeColor="text1"/>
          <w:sz w:val="24"/>
          <w:szCs w:val="24"/>
          <w:lang w:val="en-GB"/>
        </w:rPr>
        <w:t xml:space="preserve">above </w:t>
      </w:r>
      <w:r w:rsidR="00A5248A" w:rsidRPr="006C145B">
        <w:rPr>
          <w:rFonts w:ascii="Times New Roman" w:hAnsi="Times New Roman" w:cs="Times New Roman"/>
          <w:color w:val="000000" w:themeColor="text1"/>
          <w:sz w:val="24"/>
          <w:szCs w:val="24"/>
          <w:lang w:val="en-GB"/>
        </w:rPr>
        <w:t xml:space="preserve">three </w:t>
      </w:r>
      <w:r w:rsidR="00CC7892" w:rsidRPr="006C145B">
        <w:rPr>
          <w:rFonts w:ascii="Times New Roman" w:hAnsi="Times New Roman" w:cs="Times New Roman"/>
          <w:color w:val="000000" w:themeColor="text1"/>
          <w:sz w:val="24"/>
          <w:szCs w:val="24"/>
          <w:lang w:val="en-GB"/>
        </w:rPr>
        <w:t>periodic</w:t>
      </w:r>
      <w:r w:rsidR="00A5248A" w:rsidRPr="006C145B">
        <w:rPr>
          <w:rFonts w:ascii="Times New Roman" w:hAnsi="Times New Roman" w:cs="Times New Roman"/>
          <w:color w:val="000000" w:themeColor="text1"/>
          <w:sz w:val="24"/>
          <w:szCs w:val="24"/>
          <w:lang w:val="en-GB"/>
        </w:rPr>
        <w:t xml:space="preserve"> structures, respectively. </w:t>
      </w:r>
      <w:r w:rsidR="009F4939" w:rsidRPr="006C145B">
        <w:rPr>
          <w:rFonts w:ascii="Times New Roman" w:hAnsi="Times New Roman" w:cs="Times New Roman"/>
          <w:color w:val="000000" w:themeColor="text1"/>
          <w:sz w:val="24"/>
          <w:szCs w:val="24"/>
          <w:lang w:val="en-GB"/>
        </w:rPr>
        <w:t xml:space="preserve">From </w:t>
      </w:r>
      <w:r w:rsidR="00EB5BCA" w:rsidRPr="006C145B">
        <w:rPr>
          <w:rFonts w:ascii="Times New Roman" w:hAnsi="Times New Roman" w:cs="Times New Roman"/>
          <w:color w:val="000000" w:themeColor="text1"/>
          <w:sz w:val="24"/>
          <w:szCs w:val="24"/>
          <w:lang w:val="en-GB"/>
        </w:rPr>
        <w:t>the above analysis, we can see that</w:t>
      </w:r>
      <w:r w:rsidR="00EE0E59" w:rsidRPr="006C145B">
        <w:rPr>
          <w:rFonts w:ascii="Times New Roman" w:hAnsi="Times New Roman" w:cs="Times New Roman"/>
          <w:color w:val="000000" w:themeColor="text1"/>
          <w:sz w:val="24"/>
          <w:szCs w:val="24"/>
          <w:lang w:val="en-GB"/>
        </w:rPr>
        <w:t>, for simulating the transient heat conductio</w:t>
      </w:r>
      <w:r w:rsidR="00480BBE" w:rsidRPr="006C145B">
        <w:rPr>
          <w:rFonts w:ascii="Times New Roman" w:hAnsi="Times New Roman" w:cs="Times New Roman"/>
          <w:color w:val="000000" w:themeColor="text1"/>
          <w:sz w:val="24"/>
          <w:szCs w:val="24"/>
          <w:lang w:val="en-GB"/>
        </w:rPr>
        <w:t xml:space="preserve">n problem of </w:t>
      </w:r>
      <w:r w:rsidR="00CE1173" w:rsidRPr="006C145B">
        <w:rPr>
          <w:rFonts w:ascii="Times New Roman" w:hAnsi="Times New Roman" w:cs="Times New Roman"/>
          <w:color w:val="000000" w:themeColor="text1"/>
          <w:sz w:val="24"/>
          <w:szCs w:val="24"/>
          <w:lang w:val="en-GB"/>
        </w:rPr>
        <w:t>a</w:t>
      </w:r>
      <w:r w:rsidR="00480BBE" w:rsidRPr="006C145B">
        <w:rPr>
          <w:rFonts w:ascii="Times New Roman" w:hAnsi="Times New Roman" w:cs="Times New Roman"/>
          <w:color w:val="000000" w:themeColor="text1"/>
          <w:sz w:val="24"/>
          <w:szCs w:val="24"/>
          <w:lang w:val="en-GB"/>
        </w:rPr>
        <w:t xml:space="preserve"> larger</w:t>
      </w:r>
      <w:r w:rsidR="00CE1173" w:rsidRPr="006C145B">
        <w:rPr>
          <w:rFonts w:ascii="Times New Roman" w:hAnsi="Times New Roman" w:cs="Times New Roman"/>
          <w:color w:val="000000" w:themeColor="text1"/>
          <w:sz w:val="24"/>
          <w:szCs w:val="24"/>
          <w:lang w:val="en-GB"/>
        </w:rPr>
        <w:t xml:space="preserve"> </w:t>
      </w:r>
      <w:r w:rsidR="00EE0E59" w:rsidRPr="006C145B">
        <w:rPr>
          <w:rFonts w:ascii="Times New Roman" w:hAnsi="Times New Roman" w:cs="Times New Roman"/>
          <w:color w:val="000000" w:themeColor="text1"/>
          <w:sz w:val="24"/>
          <w:szCs w:val="24"/>
          <w:lang w:val="en-GB"/>
        </w:rPr>
        <w:t xml:space="preserve">scale structure with the moving heat source, </w:t>
      </w:r>
      <w:r w:rsidR="00465918" w:rsidRPr="006C145B">
        <w:rPr>
          <w:rFonts w:ascii="Times New Roman" w:hAnsi="Times New Roman" w:cs="Times New Roman"/>
          <w:color w:val="000000" w:themeColor="text1"/>
          <w:sz w:val="24"/>
          <w:szCs w:val="24"/>
          <w:lang w:val="en-GB"/>
        </w:rPr>
        <w:t>the proposed method is</w:t>
      </w:r>
      <w:r w:rsidR="002E40DE" w:rsidRPr="006C145B">
        <w:rPr>
          <w:rFonts w:ascii="Times New Roman" w:hAnsi="Times New Roman" w:cs="Times New Roman"/>
          <w:color w:val="000000" w:themeColor="text1"/>
          <w:sz w:val="24"/>
          <w:szCs w:val="24"/>
          <w:lang w:val="en-GB"/>
        </w:rPr>
        <w:t xml:space="preserve"> more efficient</w:t>
      </w:r>
      <w:r w:rsidR="00C27909" w:rsidRPr="006C145B">
        <w:rPr>
          <w:rFonts w:ascii="Times New Roman" w:hAnsi="Times New Roman" w:cs="Times New Roman"/>
          <w:color w:val="000000" w:themeColor="text1"/>
          <w:sz w:val="24"/>
          <w:szCs w:val="24"/>
          <w:lang w:val="en-GB"/>
        </w:rPr>
        <w:t xml:space="preserve"> tha</w:t>
      </w:r>
      <w:r w:rsidR="00D65283" w:rsidRPr="006C145B">
        <w:rPr>
          <w:rFonts w:ascii="Times New Roman" w:hAnsi="Times New Roman" w:cs="Times New Roman"/>
          <w:color w:val="000000" w:themeColor="text1"/>
          <w:sz w:val="24"/>
          <w:szCs w:val="24"/>
          <w:lang w:val="en-GB"/>
        </w:rPr>
        <w:t>n</w:t>
      </w:r>
      <w:r w:rsidR="00C27909" w:rsidRPr="006C145B">
        <w:rPr>
          <w:rFonts w:ascii="Times New Roman" w:hAnsi="Times New Roman" w:cs="Times New Roman"/>
          <w:color w:val="000000" w:themeColor="text1"/>
          <w:sz w:val="24"/>
          <w:szCs w:val="24"/>
          <w:lang w:val="en-GB"/>
        </w:rPr>
        <w:t xml:space="preserve"> the C-N </w:t>
      </w:r>
      <w:r w:rsidR="002E40DE" w:rsidRPr="006C145B">
        <w:rPr>
          <w:rFonts w:ascii="Times New Roman" w:hAnsi="Times New Roman" w:cs="Times New Roman"/>
          <w:color w:val="000000" w:themeColor="text1"/>
          <w:sz w:val="24"/>
          <w:szCs w:val="24"/>
          <w:lang w:val="en-GB"/>
        </w:rPr>
        <w:t>m</w:t>
      </w:r>
      <w:r w:rsidR="00C27909" w:rsidRPr="006C145B">
        <w:rPr>
          <w:rFonts w:ascii="Times New Roman" w:hAnsi="Times New Roman" w:cs="Times New Roman"/>
          <w:color w:val="000000" w:themeColor="text1"/>
          <w:sz w:val="24"/>
          <w:szCs w:val="24"/>
          <w:lang w:val="en-GB"/>
        </w:rPr>
        <w:t>e</w:t>
      </w:r>
      <w:r w:rsidR="002E40DE" w:rsidRPr="006C145B">
        <w:rPr>
          <w:rFonts w:ascii="Times New Roman" w:hAnsi="Times New Roman" w:cs="Times New Roman"/>
          <w:color w:val="000000" w:themeColor="text1"/>
          <w:sz w:val="24"/>
          <w:szCs w:val="24"/>
          <w:lang w:val="en-GB"/>
        </w:rPr>
        <w:t>thod</w:t>
      </w:r>
      <w:r w:rsidR="00465918" w:rsidRPr="006C145B">
        <w:rPr>
          <w:rFonts w:ascii="Times New Roman" w:hAnsi="Times New Roman" w:cs="Times New Roman"/>
          <w:color w:val="000000" w:themeColor="text1"/>
          <w:sz w:val="24"/>
          <w:szCs w:val="24"/>
          <w:lang w:val="en-GB"/>
        </w:rPr>
        <w:t xml:space="preserve">. </w:t>
      </w:r>
      <w:r w:rsidR="00214F7B" w:rsidRPr="006C145B">
        <w:rPr>
          <w:rFonts w:ascii="Times New Roman" w:hAnsi="Times New Roman" w:cs="Times New Roman"/>
          <w:color w:val="000000" w:themeColor="text1"/>
          <w:sz w:val="24"/>
          <w:szCs w:val="24"/>
          <w:lang w:val="en-GB"/>
        </w:rPr>
        <w:t>T</w:t>
      </w:r>
      <w:r w:rsidR="004B120D" w:rsidRPr="006C145B">
        <w:rPr>
          <w:rFonts w:ascii="Times New Roman" w:hAnsi="Times New Roman" w:cs="Times New Roman"/>
          <w:color w:val="000000" w:themeColor="text1"/>
          <w:sz w:val="24"/>
          <w:szCs w:val="24"/>
          <w:lang w:val="en-GB"/>
        </w:rPr>
        <w:t>he</w:t>
      </w:r>
      <w:r w:rsidR="00214F7B" w:rsidRPr="006C145B">
        <w:rPr>
          <w:rFonts w:ascii="Times New Roman" w:hAnsi="Times New Roman" w:cs="Times New Roman"/>
          <w:color w:val="000000" w:themeColor="text1"/>
          <w:sz w:val="24"/>
          <w:szCs w:val="24"/>
          <w:lang w:val="en-GB"/>
        </w:rPr>
        <w:t xml:space="preserve"> </w:t>
      </w:r>
      <w:r w:rsidR="00555E10" w:rsidRPr="006C145B">
        <w:rPr>
          <w:rFonts w:ascii="Times New Roman" w:hAnsi="Times New Roman" w:cs="Times New Roman"/>
          <w:color w:val="000000" w:themeColor="text1"/>
          <w:sz w:val="24"/>
          <w:szCs w:val="24"/>
          <w:lang w:val="en-GB"/>
        </w:rPr>
        <w:t xml:space="preserve">main reason is that </w:t>
      </w:r>
      <w:r w:rsidR="00214F7B" w:rsidRPr="006C145B">
        <w:rPr>
          <w:rFonts w:ascii="Times New Roman" w:hAnsi="Times New Roman" w:cs="Times New Roman"/>
          <w:color w:val="000000" w:themeColor="text1"/>
          <w:sz w:val="24"/>
          <w:szCs w:val="24"/>
          <w:lang w:val="en-GB"/>
        </w:rPr>
        <w:t xml:space="preserve">the </w:t>
      </w:r>
      <w:r w:rsidR="00E025BE" w:rsidRPr="006C145B">
        <w:rPr>
          <w:rFonts w:ascii="Times New Roman" w:hAnsi="Times New Roman" w:cs="Times New Roman"/>
          <w:color w:val="000000" w:themeColor="text1"/>
          <w:sz w:val="24"/>
          <w:szCs w:val="24"/>
          <w:lang w:val="en-GB"/>
        </w:rPr>
        <w:t>proposed method does not need to</w:t>
      </w:r>
      <w:r w:rsidR="009D5733" w:rsidRPr="006C145B">
        <w:rPr>
          <w:rFonts w:ascii="Times New Roman" w:hAnsi="Times New Roman" w:cs="Times New Roman"/>
          <w:color w:val="000000" w:themeColor="text1"/>
          <w:sz w:val="24"/>
          <w:szCs w:val="24"/>
          <w:lang w:val="en-GB"/>
        </w:rPr>
        <w:t xml:space="preserve"> </w:t>
      </w:r>
      <w:r w:rsidR="00AF7677" w:rsidRPr="006C145B">
        <w:rPr>
          <w:rFonts w:ascii="Times New Roman" w:hAnsi="Times New Roman" w:cs="Times New Roman"/>
          <w:color w:val="000000" w:themeColor="text1"/>
          <w:sz w:val="24"/>
          <w:szCs w:val="24"/>
          <w:lang w:val="en-GB"/>
        </w:rPr>
        <w:t>comput</w:t>
      </w:r>
      <w:r w:rsidR="00C11B64" w:rsidRPr="006C145B">
        <w:rPr>
          <w:rFonts w:ascii="Times New Roman" w:hAnsi="Times New Roman" w:cs="Times New Roman"/>
          <w:color w:val="000000" w:themeColor="text1"/>
          <w:sz w:val="24"/>
          <w:szCs w:val="24"/>
          <w:lang w:val="en-GB"/>
        </w:rPr>
        <w:t>e</w:t>
      </w:r>
      <w:r w:rsidR="00D65283" w:rsidRPr="006C145B">
        <w:rPr>
          <w:rFonts w:ascii="Times New Roman" w:hAnsi="Times New Roman" w:cs="Times New Roman"/>
          <w:color w:val="000000" w:themeColor="text1"/>
          <w:sz w:val="24"/>
          <w:szCs w:val="24"/>
          <w:lang w:val="en-GB"/>
        </w:rPr>
        <w:t xml:space="preserve"> the </w:t>
      </w:r>
      <w:r w:rsidR="00E025BE" w:rsidRPr="006C145B">
        <w:rPr>
          <w:rFonts w:ascii="Times New Roman" w:hAnsi="Times New Roman" w:cs="Times New Roman"/>
          <w:color w:val="000000" w:themeColor="text1"/>
          <w:sz w:val="24"/>
          <w:szCs w:val="24"/>
          <w:lang w:val="en-GB"/>
        </w:rPr>
        <w:t>temperature responses caused by</w:t>
      </w:r>
      <w:r w:rsidR="009D5733" w:rsidRPr="006C145B">
        <w:rPr>
          <w:rFonts w:ascii="Times New Roman" w:hAnsi="Times New Roman" w:cs="Times New Roman"/>
          <w:color w:val="000000" w:themeColor="text1"/>
          <w:sz w:val="24"/>
          <w:szCs w:val="24"/>
          <w:lang w:val="en-GB"/>
        </w:rPr>
        <w:t xml:space="preserve"> only</w:t>
      </w:r>
      <w:r w:rsidR="00E025BE" w:rsidRPr="006C145B">
        <w:rPr>
          <w:rFonts w:ascii="Times New Roman" w:hAnsi="Times New Roman" w:cs="Times New Roman"/>
          <w:color w:val="000000" w:themeColor="text1"/>
          <w:sz w:val="24"/>
          <w:szCs w:val="24"/>
          <w:lang w:val="en-GB"/>
        </w:rPr>
        <w:t xml:space="preserve"> the </w:t>
      </w:r>
      <w:r w:rsidR="006D4892" w:rsidRPr="006C145B">
        <w:rPr>
          <w:rFonts w:ascii="Times New Roman" w:hAnsi="Times New Roman" w:cs="Times New Roman"/>
          <w:color w:val="000000" w:themeColor="text1"/>
          <w:sz w:val="24"/>
          <w:szCs w:val="24"/>
          <w:lang w:val="en-GB"/>
        </w:rPr>
        <w:t xml:space="preserve">Gaussian </w:t>
      </w:r>
      <w:r w:rsidR="00D65283" w:rsidRPr="006C145B">
        <w:rPr>
          <w:rFonts w:ascii="Times New Roman" w:hAnsi="Times New Roman" w:cs="Times New Roman"/>
          <w:color w:val="000000" w:themeColor="text1"/>
          <w:sz w:val="24"/>
          <w:szCs w:val="24"/>
          <w:lang w:val="en-GB"/>
        </w:rPr>
        <w:t>moving heat source</w:t>
      </w:r>
      <w:r w:rsidR="009D5733" w:rsidRPr="006C145B">
        <w:rPr>
          <w:rFonts w:ascii="Times New Roman" w:hAnsi="Times New Roman" w:cs="Times New Roman"/>
          <w:color w:val="000000" w:themeColor="text1"/>
          <w:sz w:val="24"/>
          <w:szCs w:val="24"/>
          <w:lang w:val="en-GB"/>
        </w:rPr>
        <w:t xml:space="preserve"> repeatedly</w:t>
      </w:r>
      <w:r w:rsidR="00D65283" w:rsidRPr="006C145B">
        <w:rPr>
          <w:rFonts w:ascii="Times New Roman" w:hAnsi="Times New Roman" w:cs="Times New Roman"/>
          <w:color w:val="000000" w:themeColor="text1"/>
          <w:sz w:val="24"/>
          <w:szCs w:val="24"/>
          <w:lang w:val="en-GB"/>
        </w:rPr>
        <w:t>,</w:t>
      </w:r>
      <w:r w:rsidR="00CC7892" w:rsidRPr="006C145B">
        <w:rPr>
          <w:rFonts w:ascii="Times New Roman" w:hAnsi="Times New Roman" w:cs="Times New Roman"/>
          <w:color w:val="000000" w:themeColor="text1"/>
          <w:sz w:val="24"/>
          <w:szCs w:val="24"/>
          <w:lang w:val="en-GB"/>
        </w:rPr>
        <w:t xml:space="preserve"> and the scale of computing the temperature </w:t>
      </w:r>
      <w:r w:rsidR="00210B13" w:rsidRPr="006C145B">
        <w:rPr>
          <w:rFonts w:ascii="Times New Roman" w:hAnsi="Times New Roman" w:cs="Times New Roman"/>
          <w:color w:val="000000" w:themeColor="text1"/>
          <w:sz w:val="24"/>
          <w:szCs w:val="24"/>
          <w:lang w:val="en-GB"/>
        </w:rPr>
        <w:t>response</w:t>
      </w:r>
      <w:r w:rsidR="001A6D55" w:rsidRPr="006C145B">
        <w:rPr>
          <w:rFonts w:ascii="Times New Roman" w:hAnsi="Times New Roman" w:cs="Times New Roman"/>
          <w:color w:val="000000" w:themeColor="text1"/>
          <w:sz w:val="24"/>
          <w:szCs w:val="24"/>
          <w:lang w:val="en-GB"/>
        </w:rPr>
        <w:t>s</w:t>
      </w:r>
      <w:r w:rsidR="00210B13" w:rsidRPr="006C145B">
        <w:rPr>
          <w:rFonts w:ascii="Times New Roman" w:hAnsi="Times New Roman" w:cs="Times New Roman"/>
          <w:color w:val="000000" w:themeColor="text1"/>
          <w:sz w:val="24"/>
          <w:szCs w:val="24"/>
          <w:lang w:val="en-GB"/>
        </w:rPr>
        <w:t xml:space="preserve"> is</w:t>
      </w:r>
      <w:r w:rsidR="006D0CD7" w:rsidRPr="006C145B">
        <w:rPr>
          <w:rFonts w:ascii="Times New Roman" w:hAnsi="Times New Roman" w:cs="Times New Roman"/>
          <w:color w:val="000000" w:themeColor="text1"/>
          <w:sz w:val="24"/>
          <w:szCs w:val="24"/>
          <w:lang w:val="en-GB"/>
        </w:rPr>
        <w:t xml:space="preserve"> </w:t>
      </w:r>
      <w:r w:rsidR="00CC7892" w:rsidRPr="006C145B">
        <w:rPr>
          <w:rFonts w:ascii="Times New Roman" w:hAnsi="Times New Roman" w:cs="Times New Roman"/>
          <w:color w:val="000000" w:themeColor="text1"/>
          <w:sz w:val="24"/>
          <w:szCs w:val="24"/>
          <w:lang w:val="en-GB"/>
        </w:rPr>
        <w:t>reduced</w:t>
      </w:r>
      <w:r w:rsidR="00E025BE" w:rsidRPr="006C145B">
        <w:rPr>
          <w:rFonts w:ascii="Times New Roman" w:hAnsi="Times New Roman" w:cs="Times New Roman"/>
          <w:color w:val="000000" w:themeColor="text1"/>
          <w:sz w:val="24"/>
          <w:szCs w:val="24"/>
          <w:lang w:val="en-GB"/>
        </w:rPr>
        <w:t>.</w:t>
      </w:r>
      <w:r w:rsidR="006D0CD7" w:rsidRPr="006C145B">
        <w:rPr>
          <w:rFonts w:ascii="Times New Roman" w:hAnsi="Times New Roman" w:cs="Times New Roman"/>
          <w:color w:val="000000" w:themeColor="text1"/>
          <w:sz w:val="24"/>
          <w:szCs w:val="24"/>
          <w:lang w:val="en-GB"/>
        </w:rPr>
        <w:t xml:space="preserve"> Thus,</w:t>
      </w:r>
      <w:r w:rsidR="00621AF5" w:rsidRPr="006C145B">
        <w:rPr>
          <w:rFonts w:ascii="Times New Roman" w:hAnsi="Times New Roman" w:cs="Times New Roman"/>
          <w:color w:val="000000" w:themeColor="text1"/>
          <w:sz w:val="24"/>
          <w:szCs w:val="24"/>
          <w:lang w:val="en-GB"/>
        </w:rPr>
        <w:t xml:space="preserve"> </w:t>
      </w:r>
      <w:r w:rsidR="001A6D55" w:rsidRPr="006C145B">
        <w:rPr>
          <w:rFonts w:ascii="Times New Roman" w:hAnsi="Times New Roman" w:cs="Times New Roman"/>
          <w:color w:val="000000" w:themeColor="text1"/>
          <w:sz w:val="24"/>
          <w:szCs w:val="24"/>
          <w:lang w:val="en-GB"/>
        </w:rPr>
        <w:t xml:space="preserve">compared </w:t>
      </w:r>
      <w:r w:rsidR="00523109" w:rsidRPr="006C145B">
        <w:rPr>
          <w:rFonts w:ascii="Times New Roman" w:hAnsi="Times New Roman" w:cs="Times New Roman"/>
          <w:color w:val="000000" w:themeColor="text1"/>
          <w:sz w:val="24"/>
          <w:szCs w:val="24"/>
          <w:lang w:val="en-GB"/>
        </w:rPr>
        <w:t xml:space="preserve">with the C-N method, </w:t>
      </w:r>
      <w:r w:rsidR="006D0CD7" w:rsidRPr="006C145B">
        <w:rPr>
          <w:rFonts w:ascii="Times New Roman" w:hAnsi="Times New Roman" w:cs="Times New Roman"/>
          <w:color w:val="000000" w:themeColor="text1"/>
          <w:sz w:val="24"/>
          <w:szCs w:val="24"/>
          <w:lang w:val="en-GB"/>
        </w:rPr>
        <w:t xml:space="preserve">the larger the periodic structure passed </w:t>
      </w:r>
      <w:r w:rsidR="001A6D55" w:rsidRPr="006C145B">
        <w:rPr>
          <w:rFonts w:ascii="Times New Roman" w:hAnsi="Times New Roman" w:cs="Times New Roman"/>
          <w:color w:val="000000" w:themeColor="text1"/>
          <w:sz w:val="24"/>
          <w:szCs w:val="24"/>
          <w:lang w:val="en-GB"/>
        </w:rPr>
        <w:t xml:space="preserve">through </w:t>
      </w:r>
      <w:r w:rsidR="006D0CD7" w:rsidRPr="006C145B">
        <w:rPr>
          <w:rFonts w:ascii="Times New Roman" w:hAnsi="Times New Roman" w:cs="Times New Roman"/>
          <w:color w:val="000000" w:themeColor="text1"/>
          <w:sz w:val="24"/>
          <w:szCs w:val="24"/>
          <w:lang w:val="en-GB"/>
        </w:rPr>
        <w:t>by the moving heat source</w:t>
      </w:r>
      <w:r w:rsidR="00FA1D14" w:rsidRPr="006C145B">
        <w:rPr>
          <w:rFonts w:ascii="Times New Roman" w:hAnsi="Times New Roman" w:cs="Times New Roman"/>
          <w:color w:val="000000" w:themeColor="text1"/>
          <w:sz w:val="24"/>
          <w:szCs w:val="24"/>
          <w:lang w:val="en-GB"/>
        </w:rPr>
        <w:t xml:space="preserve"> is</w:t>
      </w:r>
      <w:r w:rsidR="006D0CD7" w:rsidRPr="006C145B">
        <w:rPr>
          <w:rFonts w:ascii="Times New Roman" w:hAnsi="Times New Roman" w:cs="Times New Roman"/>
          <w:color w:val="000000" w:themeColor="text1"/>
          <w:sz w:val="24"/>
          <w:szCs w:val="24"/>
          <w:lang w:val="en-GB"/>
        </w:rPr>
        <w:t>, the more efficient the proposed method is.</w:t>
      </w:r>
    </w:p>
    <w:p w14:paraId="788FDC90" w14:textId="77777777" w:rsidR="004D348F" w:rsidRPr="006C145B" w:rsidRDefault="004D348F" w:rsidP="004D348F">
      <w:pPr>
        <w:spacing w:line="480" w:lineRule="auto"/>
        <w:rPr>
          <w:rFonts w:ascii="Times New Roman" w:hAnsi="Times New Roman" w:cs="Times New Roman"/>
          <w:b/>
          <w:color w:val="000000" w:themeColor="text1"/>
          <w:sz w:val="24"/>
          <w:szCs w:val="24"/>
          <w:lang w:val="en-GB"/>
        </w:rPr>
      </w:pPr>
    </w:p>
    <w:p w14:paraId="420D8BAE" w14:textId="1257FCB3" w:rsidR="002B2DEB" w:rsidRPr="006C145B" w:rsidRDefault="004D348F" w:rsidP="00E76126">
      <w:pPr>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lang w:val="en-GB"/>
        </w:rPr>
        <w:t>Example 2.</w:t>
      </w:r>
      <w:r w:rsidR="00802557" w:rsidRPr="006C145B">
        <w:rPr>
          <w:rFonts w:ascii="Times New Roman" w:hAnsi="Times New Roman" w:cs="Times New Roman"/>
          <w:b/>
          <w:color w:val="000000" w:themeColor="text1"/>
          <w:sz w:val="24"/>
          <w:szCs w:val="24"/>
          <w:lang w:val="en-GB"/>
        </w:rPr>
        <w:t xml:space="preserve"> </w:t>
      </w:r>
      <w:r w:rsidR="00353399" w:rsidRPr="006C145B">
        <w:rPr>
          <w:rFonts w:ascii="Times New Roman" w:hAnsi="Times New Roman" w:cs="Times New Roman"/>
          <w:color w:val="000000" w:themeColor="text1"/>
          <w:sz w:val="24"/>
          <w:szCs w:val="24"/>
          <w:lang w:val="en-GB"/>
        </w:rPr>
        <w:t>T</w:t>
      </w:r>
      <w:r w:rsidR="00672B8A" w:rsidRPr="006C145B">
        <w:rPr>
          <w:rFonts w:ascii="Times New Roman" w:hAnsi="Times New Roman" w:cs="Times New Roman"/>
          <w:color w:val="000000" w:themeColor="text1"/>
          <w:sz w:val="24"/>
          <w:szCs w:val="24"/>
          <w:lang w:val="en-GB"/>
        </w:rPr>
        <w:t>he transient heat conduction in a periodic structure with multiple moving heat sources are considered in this example.</w:t>
      </w:r>
      <w:r w:rsidR="002A7337" w:rsidRPr="006C145B">
        <w:rPr>
          <w:rFonts w:ascii="Times New Roman" w:hAnsi="Times New Roman" w:cs="Times New Roman"/>
          <w:color w:val="000000" w:themeColor="text1"/>
          <w:sz w:val="24"/>
          <w:szCs w:val="24"/>
          <w:lang w:val="en-GB"/>
        </w:rPr>
        <w:t xml:space="preserve"> The periodic structure is composed of </w:t>
      </w:r>
      <w:r w:rsidR="002229F0" w:rsidRPr="006C145B">
        <w:rPr>
          <w:rFonts w:ascii="Times New Roman" w:hAnsi="Times New Roman" w:cs="Times New Roman"/>
          <w:color w:val="000000" w:themeColor="text1"/>
          <w:position w:val="-6"/>
          <w:sz w:val="24"/>
          <w:szCs w:val="24"/>
          <w:lang w:val="en-GB"/>
        </w:rPr>
        <w:object w:dxaOrig="820" w:dyaOrig="279" w14:anchorId="3876A492">
          <v:shape id="_x0000_i1380" type="#_x0000_t75" style="width:41.25pt;height:13.5pt" o:ole="">
            <v:imagedata r:id="rId670" o:title=""/>
          </v:shape>
          <o:OLEObject Type="Embed" ProgID="Equation.DSMT4" ShapeID="_x0000_i1380" DrawAspect="Content" ObjectID="_1644655923" r:id="rId671"/>
        </w:object>
      </w:r>
      <w:r w:rsidR="002A7337" w:rsidRPr="006C145B">
        <w:rPr>
          <w:rFonts w:ascii="Times New Roman" w:hAnsi="Times New Roman" w:cs="Times New Roman"/>
          <w:color w:val="000000" w:themeColor="text1"/>
          <w:sz w:val="24"/>
          <w:szCs w:val="24"/>
          <w:lang w:val="en-GB"/>
        </w:rPr>
        <w:t xml:space="preserve"> unit cells, and the</w:t>
      </w:r>
      <w:r w:rsidR="00EF3473" w:rsidRPr="006C145B">
        <w:rPr>
          <w:rFonts w:ascii="Times New Roman" w:hAnsi="Times New Roman" w:cs="Times New Roman"/>
          <w:color w:val="000000" w:themeColor="text1"/>
          <w:sz w:val="24"/>
          <w:szCs w:val="24"/>
          <w:lang w:val="en-GB"/>
        </w:rPr>
        <w:t xml:space="preserve"> geometry sizes of the</w:t>
      </w:r>
      <w:r w:rsidR="002A7337" w:rsidRPr="006C145B">
        <w:rPr>
          <w:rFonts w:ascii="Times New Roman" w:hAnsi="Times New Roman" w:cs="Times New Roman"/>
          <w:color w:val="000000" w:themeColor="text1"/>
          <w:sz w:val="24"/>
          <w:szCs w:val="24"/>
          <w:lang w:val="en-GB"/>
        </w:rPr>
        <w:t xml:space="preserve"> unit cell </w:t>
      </w:r>
      <w:r w:rsidR="00EF3473" w:rsidRPr="006C145B">
        <w:rPr>
          <w:rFonts w:ascii="Times New Roman" w:hAnsi="Times New Roman" w:cs="Times New Roman"/>
          <w:color w:val="000000" w:themeColor="text1"/>
          <w:sz w:val="24"/>
          <w:szCs w:val="24"/>
          <w:lang w:val="en-GB"/>
        </w:rPr>
        <w:t>are</w:t>
      </w:r>
      <w:r w:rsidR="002A7337" w:rsidRPr="006C145B">
        <w:rPr>
          <w:rFonts w:ascii="Times New Roman" w:hAnsi="Times New Roman" w:cs="Times New Roman"/>
          <w:color w:val="000000" w:themeColor="text1"/>
          <w:sz w:val="24"/>
          <w:szCs w:val="24"/>
          <w:lang w:val="en-GB"/>
        </w:rPr>
        <w:t xml:space="preserve"> shown in Fig</w:t>
      </w:r>
      <w:r w:rsidR="002A7337" w:rsidRPr="006C145B">
        <w:rPr>
          <w:rFonts w:ascii="Times New Roman" w:hAnsi="Times New Roman" w:cs="Times New Roman"/>
          <w:b/>
          <w:color w:val="000000" w:themeColor="text1"/>
          <w:sz w:val="24"/>
          <w:szCs w:val="24"/>
          <w:lang w:val="en-GB"/>
        </w:rPr>
        <w:t>.</w:t>
      </w:r>
      <w:r w:rsidR="002A7337" w:rsidRPr="006C145B">
        <w:rPr>
          <w:rFonts w:ascii="Times New Roman" w:hAnsi="Times New Roman" w:cs="Times New Roman"/>
          <w:color w:val="000000" w:themeColor="text1"/>
          <w:sz w:val="24"/>
          <w:szCs w:val="24"/>
          <w:lang w:val="en-GB"/>
        </w:rPr>
        <w:t xml:space="preserve"> </w:t>
      </w:r>
      <w:r w:rsidR="00E97589" w:rsidRPr="006C145B">
        <w:rPr>
          <w:rFonts w:ascii="Times New Roman" w:hAnsi="Times New Roman" w:cs="Times New Roman"/>
          <w:color w:val="000000" w:themeColor="text1"/>
          <w:sz w:val="24"/>
          <w:szCs w:val="24"/>
          <w:lang w:val="en-GB"/>
        </w:rPr>
        <w:t>1</w:t>
      </w:r>
      <w:r w:rsidR="00153318" w:rsidRPr="006C145B">
        <w:rPr>
          <w:rFonts w:ascii="Times New Roman" w:hAnsi="Times New Roman" w:cs="Times New Roman"/>
          <w:color w:val="000000" w:themeColor="text1"/>
          <w:sz w:val="24"/>
          <w:szCs w:val="24"/>
          <w:lang w:val="en-GB"/>
        </w:rPr>
        <w:t>2</w:t>
      </w:r>
      <w:r w:rsidR="00EF3473" w:rsidRPr="006C145B">
        <w:rPr>
          <w:rFonts w:ascii="Times New Roman" w:hAnsi="Times New Roman" w:cs="Times New Roman"/>
          <w:color w:val="000000" w:themeColor="text1"/>
          <w:sz w:val="24"/>
          <w:szCs w:val="24"/>
          <w:lang w:val="en-GB"/>
        </w:rPr>
        <w:t>(a)</w:t>
      </w:r>
      <w:r w:rsidR="00E97589" w:rsidRPr="006C145B">
        <w:rPr>
          <w:rFonts w:ascii="Times New Roman" w:hAnsi="Times New Roman" w:cs="Times New Roman"/>
          <w:color w:val="000000" w:themeColor="text1"/>
          <w:sz w:val="24"/>
          <w:szCs w:val="24"/>
          <w:lang w:val="en-GB"/>
        </w:rPr>
        <w:t xml:space="preserve">, which </w:t>
      </w:r>
      <w:r w:rsidR="002A7337" w:rsidRPr="006C145B">
        <w:rPr>
          <w:rFonts w:ascii="Times New Roman" w:hAnsi="Times New Roman" w:cs="Times New Roman"/>
          <w:color w:val="000000" w:themeColor="text1"/>
          <w:sz w:val="24"/>
          <w:szCs w:val="24"/>
          <w:lang w:val="en-GB"/>
        </w:rPr>
        <w:t>consists of two different material</w:t>
      </w:r>
      <w:r w:rsidR="004F009B" w:rsidRPr="006C145B">
        <w:rPr>
          <w:rFonts w:ascii="Times New Roman" w:hAnsi="Times New Roman" w:cs="Times New Roman"/>
          <w:color w:val="000000" w:themeColor="text1"/>
          <w:sz w:val="24"/>
          <w:szCs w:val="24"/>
          <w:lang w:val="en-GB"/>
        </w:rPr>
        <w:t xml:space="preserve"> denoted as </w:t>
      </w:r>
      <w:r w:rsidR="002229F0" w:rsidRPr="006C145B">
        <w:rPr>
          <w:rFonts w:ascii="Times New Roman" w:hAnsi="Times New Roman" w:cs="Times New Roman"/>
          <w:color w:val="000000" w:themeColor="text1"/>
          <w:position w:val="-4"/>
          <w:sz w:val="24"/>
          <w:szCs w:val="24"/>
          <w:lang w:val="en-GB"/>
        </w:rPr>
        <w:object w:dxaOrig="300" w:dyaOrig="260" w14:anchorId="3A944B5B">
          <v:shape id="_x0000_i1381" type="#_x0000_t75" style="width:17.25pt;height:12pt" o:ole="">
            <v:imagedata r:id="rId672" o:title=""/>
          </v:shape>
          <o:OLEObject Type="Embed" ProgID="Equation.DSMT4" ShapeID="_x0000_i1381" DrawAspect="Content" ObjectID="_1644655924" r:id="rId673"/>
        </w:object>
      </w:r>
      <w:r w:rsidR="002229F0" w:rsidRPr="006C145B">
        <w:rPr>
          <w:rFonts w:ascii="Times New Roman" w:hAnsi="Times New Roman" w:cs="Times New Roman"/>
          <w:color w:val="000000" w:themeColor="text1"/>
          <w:sz w:val="24"/>
          <w:szCs w:val="24"/>
          <w:lang w:val="en-GB"/>
        </w:rPr>
        <w:t xml:space="preserve"> and </w:t>
      </w:r>
      <w:r w:rsidR="002229F0" w:rsidRPr="006C145B">
        <w:rPr>
          <w:rFonts w:ascii="Times New Roman" w:hAnsi="Times New Roman" w:cs="Times New Roman"/>
          <w:color w:val="000000" w:themeColor="text1"/>
          <w:position w:val="-4"/>
          <w:sz w:val="24"/>
          <w:szCs w:val="24"/>
          <w:lang w:val="en-GB"/>
        </w:rPr>
        <w:object w:dxaOrig="340" w:dyaOrig="260" w14:anchorId="661BC57D">
          <v:shape id="_x0000_i1382" type="#_x0000_t75" style="width:17.25pt;height:12pt" o:ole="">
            <v:imagedata r:id="rId674" o:title=""/>
          </v:shape>
          <o:OLEObject Type="Embed" ProgID="Equation.DSMT4" ShapeID="_x0000_i1382" DrawAspect="Content" ObjectID="_1644655925" r:id="rId675"/>
        </w:object>
      </w:r>
      <w:r w:rsidR="002A7337" w:rsidRPr="006C145B">
        <w:rPr>
          <w:rFonts w:ascii="Times New Roman" w:hAnsi="Times New Roman" w:cs="Times New Roman"/>
          <w:color w:val="000000" w:themeColor="text1"/>
          <w:sz w:val="24"/>
          <w:szCs w:val="24"/>
          <w:lang w:val="en-GB"/>
        </w:rPr>
        <w:t>.</w:t>
      </w:r>
      <w:r w:rsidR="004F009B" w:rsidRPr="006C145B">
        <w:rPr>
          <w:rFonts w:ascii="Times New Roman" w:hAnsi="Times New Roman" w:cs="Times New Roman"/>
          <w:color w:val="000000" w:themeColor="text1"/>
          <w:sz w:val="24"/>
          <w:szCs w:val="24"/>
          <w:lang w:val="en-GB"/>
        </w:rPr>
        <w:t xml:space="preserve"> </w:t>
      </w:r>
      <w:r w:rsidR="005C114F" w:rsidRPr="006C145B">
        <w:rPr>
          <w:rFonts w:ascii="Times New Roman" w:hAnsi="Times New Roman" w:cs="Times New Roman"/>
          <w:color w:val="000000" w:themeColor="text1"/>
          <w:sz w:val="24"/>
          <w:szCs w:val="24"/>
          <w:lang w:val="en-GB"/>
        </w:rPr>
        <w:t xml:space="preserve">The heat conduction coefficients for the two materials are </w:t>
      </w:r>
      <w:r w:rsidR="005C114F" w:rsidRPr="006C145B">
        <w:rPr>
          <w:rFonts w:ascii="Times New Roman" w:hAnsi="Times New Roman" w:cs="Times New Roman"/>
          <w:color w:val="000000" w:themeColor="text1"/>
          <w:position w:val="-12"/>
          <w:sz w:val="24"/>
          <w:szCs w:val="24"/>
          <w:lang w:val="en-GB"/>
        </w:rPr>
        <w:object w:dxaOrig="1820" w:dyaOrig="380" w14:anchorId="527427AC">
          <v:shape id="_x0000_i1383" type="#_x0000_t75" style="width:89.25pt;height:17.25pt" o:ole="">
            <v:imagedata r:id="rId676" o:title=""/>
          </v:shape>
          <o:OLEObject Type="Embed" ProgID="Equation.DSMT4" ShapeID="_x0000_i1383" DrawAspect="Content" ObjectID="_1644655926" r:id="rId677"/>
        </w:object>
      </w:r>
      <w:r w:rsidR="005C114F" w:rsidRPr="006C145B">
        <w:rPr>
          <w:rFonts w:ascii="Times New Roman" w:hAnsi="Times New Roman" w:cs="Times New Roman"/>
          <w:color w:val="000000" w:themeColor="text1"/>
          <w:sz w:val="24"/>
          <w:szCs w:val="24"/>
          <w:lang w:val="en-GB"/>
        </w:rPr>
        <w:t xml:space="preserve"> and </w:t>
      </w:r>
      <w:r w:rsidR="005C114F" w:rsidRPr="006C145B">
        <w:rPr>
          <w:rFonts w:ascii="Times New Roman" w:hAnsi="Times New Roman" w:cs="Times New Roman"/>
          <w:color w:val="000000" w:themeColor="text1"/>
          <w:position w:val="-12"/>
          <w:sz w:val="24"/>
          <w:szCs w:val="24"/>
          <w:lang w:val="en-GB"/>
        </w:rPr>
        <w:object w:dxaOrig="1840" w:dyaOrig="380" w14:anchorId="4D22D477">
          <v:shape id="_x0000_i1384" type="#_x0000_t75" style="width:92.25pt;height:17.25pt" o:ole="">
            <v:imagedata r:id="rId678" o:title=""/>
          </v:shape>
          <o:OLEObject Type="Embed" ProgID="Equation.DSMT4" ShapeID="_x0000_i1384" DrawAspect="Content" ObjectID="_1644655927" r:id="rId679"/>
        </w:object>
      </w:r>
      <w:r w:rsidR="005C114F" w:rsidRPr="006C145B">
        <w:rPr>
          <w:rFonts w:ascii="Times New Roman" w:hAnsi="Times New Roman" w:cs="Times New Roman"/>
          <w:color w:val="000000" w:themeColor="text1"/>
          <w:sz w:val="24"/>
          <w:szCs w:val="24"/>
          <w:lang w:val="en-GB"/>
        </w:rPr>
        <w:t xml:space="preserve">, respectively, and the volumetric heat capacities are </w:t>
      </w:r>
      <w:r w:rsidR="005C114F" w:rsidRPr="006C145B">
        <w:rPr>
          <w:rFonts w:ascii="Times New Roman" w:hAnsi="Times New Roman" w:cs="Times New Roman"/>
          <w:color w:val="000000" w:themeColor="text1"/>
          <w:position w:val="-12"/>
          <w:sz w:val="24"/>
          <w:szCs w:val="24"/>
          <w:lang w:val="en-GB"/>
        </w:rPr>
        <w:object w:dxaOrig="2560" w:dyaOrig="380" w14:anchorId="4C3DB10C">
          <v:shape id="_x0000_i1385" type="#_x0000_t75" style="width:126.75pt;height:17.25pt" o:ole="">
            <v:imagedata r:id="rId680" o:title=""/>
          </v:shape>
          <o:OLEObject Type="Embed" ProgID="Equation.DSMT4" ShapeID="_x0000_i1385" DrawAspect="Content" ObjectID="_1644655928" r:id="rId681"/>
        </w:object>
      </w:r>
      <w:r w:rsidR="005C114F" w:rsidRPr="006C145B">
        <w:rPr>
          <w:rFonts w:ascii="Times New Roman" w:hAnsi="Times New Roman" w:cs="Times New Roman"/>
          <w:color w:val="000000" w:themeColor="text1"/>
          <w:sz w:val="24"/>
          <w:szCs w:val="24"/>
          <w:lang w:val="en-GB"/>
        </w:rPr>
        <w:t xml:space="preserve"> and </w:t>
      </w:r>
      <w:r w:rsidR="005C114F" w:rsidRPr="006C145B">
        <w:rPr>
          <w:rFonts w:ascii="Times New Roman" w:hAnsi="Times New Roman" w:cs="Times New Roman"/>
          <w:color w:val="000000" w:themeColor="text1"/>
          <w:position w:val="-12"/>
          <w:sz w:val="24"/>
          <w:szCs w:val="24"/>
          <w:lang w:val="en-GB"/>
        </w:rPr>
        <w:object w:dxaOrig="2500" w:dyaOrig="380" w14:anchorId="75BDEEB3">
          <v:shape id="_x0000_i1386" type="#_x0000_t75" style="width:126.75pt;height:17.25pt" o:ole="">
            <v:imagedata r:id="rId682" o:title=""/>
          </v:shape>
          <o:OLEObject Type="Embed" ProgID="Equation.DSMT4" ShapeID="_x0000_i1386" DrawAspect="Content" ObjectID="_1644655929" r:id="rId683"/>
        </w:object>
      </w:r>
      <w:r w:rsidR="005C114F" w:rsidRPr="006C145B">
        <w:rPr>
          <w:rFonts w:ascii="Times New Roman" w:hAnsi="Times New Roman" w:cs="Times New Roman"/>
          <w:color w:val="000000" w:themeColor="text1"/>
          <w:sz w:val="24"/>
          <w:szCs w:val="24"/>
          <w:lang w:val="en-GB"/>
        </w:rPr>
        <w:t xml:space="preserve">, respectively. </w:t>
      </w:r>
      <w:r w:rsidR="00EF3473" w:rsidRPr="006C145B">
        <w:rPr>
          <w:rFonts w:ascii="Times New Roman" w:hAnsi="Times New Roman" w:cs="Times New Roman"/>
          <w:color w:val="000000" w:themeColor="text1"/>
          <w:sz w:val="24"/>
          <w:szCs w:val="24"/>
          <w:lang w:val="en-GB"/>
        </w:rPr>
        <w:t xml:space="preserve">The unit cell is discretized using </w:t>
      </w:r>
      <w:r w:rsidR="001A6D55" w:rsidRPr="006C145B">
        <w:rPr>
          <w:rFonts w:ascii="Times New Roman" w:hAnsi="Times New Roman" w:cs="Times New Roman"/>
          <w:color w:val="000000" w:themeColor="text1"/>
          <w:sz w:val="24"/>
          <w:szCs w:val="24"/>
          <w:lang w:val="en-GB"/>
        </w:rPr>
        <w:t xml:space="preserve">the </w:t>
      </w:r>
      <w:r w:rsidR="00EF3473" w:rsidRPr="006C145B">
        <w:rPr>
          <w:rFonts w:ascii="Times New Roman" w:hAnsi="Times New Roman" w:cs="Times New Roman"/>
          <w:color w:val="000000" w:themeColor="text1"/>
          <w:sz w:val="24"/>
          <w:szCs w:val="24"/>
          <w:lang w:val="en-GB"/>
        </w:rPr>
        <w:t>FEM with three-node linear triangular elements, and the mesh is shown in</w:t>
      </w:r>
      <w:r w:rsidR="00EF3473" w:rsidRPr="006C145B">
        <w:rPr>
          <w:rFonts w:ascii="Times New Roman" w:hAnsi="Times New Roman" w:cs="Times New Roman"/>
          <w:b/>
          <w:color w:val="000000" w:themeColor="text1"/>
          <w:sz w:val="24"/>
          <w:szCs w:val="24"/>
          <w:lang w:val="en-GB"/>
        </w:rPr>
        <w:t xml:space="preserve"> </w:t>
      </w:r>
      <w:r w:rsidR="002F2371" w:rsidRPr="006C145B">
        <w:rPr>
          <w:rFonts w:ascii="Times New Roman" w:hAnsi="Times New Roman" w:cs="Times New Roman"/>
          <w:color w:val="000000" w:themeColor="text1"/>
          <w:sz w:val="24"/>
          <w:szCs w:val="24"/>
          <w:lang w:val="en-GB"/>
        </w:rPr>
        <w:t>Fig. 1</w:t>
      </w:r>
      <w:r w:rsidR="00153318" w:rsidRPr="006C145B">
        <w:rPr>
          <w:rFonts w:ascii="Times New Roman" w:hAnsi="Times New Roman" w:cs="Times New Roman"/>
          <w:color w:val="000000" w:themeColor="text1"/>
          <w:sz w:val="24"/>
          <w:szCs w:val="24"/>
          <w:lang w:val="en-GB"/>
        </w:rPr>
        <w:t>2</w:t>
      </w:r>
      <w:r w:rsidR="00EF3473" w:rsidRPr="006C145B">
        <w:rPr>
          <w:rFonts w:ascii="Times New Roman" w:hAnsi="Times New Roman" w:cs="Times New Roman"/>
          <w:color w:val="000000" w:themeColor="text1"/>
          <w:sz w:val="24"/>
          <w:szCs w:val="24"/>
          <w:lang w:val="en-GB"/>
        </w:rPr>
        <w:t xml:space="preserve">(b). </w:t>
      </w:r>
      <w:r w:rsidR="00446074" w:rsidRPr="006C145B">
        <w:rPr>
          <w:rFonts w:ascii="Times New Roman" w:hAnsi="Times New Roman" w:cs="Times New Roman"/>
          <w:color w:val="000000" w:themeColor="text1"/>
          <w:sz w:val="24"/>
          <w:szCs w:val="24"/>
          <w:lang w:val="en-GB"/>
        </w:rPr>
        <w:t>The discretized periodic structure has 1106301 nodes and 1824000 elements.</w:t>
      </w:r>
      <w:r w:rsidR="00802557" w:rsidRPr="006C145B">
        <w:rPr>
          <w:rFonts w:ascii="Times New Roman" w:hAnsi="Times New Roman" w:cs="Times New Roman"/>
          <w:color w:val="000000" w:themeColor="text1"/>
          <w:sz w:val="24"/>
          <w:szCs w:val="24"/>
          <w:lang w:val="en-GB"/>
        </w:rPr>
        <w:t xml:space="preserve"> </w:t>
      </w:r>
      <w:r w:rsidR="006743B1" w:rsidRPr="006C145B">
        <w:rPr>
          <w:rFonts w:ascii="Times New Roman" w:hAnsi="Times New Roman" w:cs="Times New Roman"/>
          <w:color w:val="000000" w:themeColor="text1"/>
          <w:sz w:val="24"/>
          <w:szCs w:val="24"/>
          <w:lang w:val="en-GB"/>
        </w:rPr>
        <w:t xml:space="preserve">The initial temperature of the periodic structure is </w:t>
      </w:r>
    </w:p>
    <w:p w14:paraId="1CB4665C" w14:textId="62818AE5" w:rsidR="006743B1" w:rsidRPr="006C145B" w:rsidRDefault="006743B1" w:rsidP="006743B1">
      <w:pPr>
        <w:pStyle w:val="MTDisplayEquation"/>
        <w:ind w:firstLine="480"/>
        <w:rPr>
          <w:color w:val="000000" w:themeColor="text1"/>
          <w:sz w:val="24"/>
          <w:szCs w:val="24"/>
          <w:lang w:val="en-GB"/>
        </w:rPr>
      </w:pPr>
      <w:r w:rsidRPr="006C145B">
        <w:rPr>
          <w:color w:val="000000" w:themeColor="text1"/>
          <w:sz w:val="24"/>
          <w:szCs w:val="24"/>
          <w:lang w:val="en-GB"/>
        </w:rPr>
        <w:tab/>
      </w:r>
      <w:r w:rsidRPr="006C145B">
        <w:rPr>
          <w:color w:val="000000" w:themeColor="text1"/>
          <w:position w:val="-14"/>
          <w:sz w:val="24"/>
          <w:szCs w:val="24"/>
          <w:lang w:val="en-GB"/>
        </w:rPr>
        <w:object w:dxaOrig="1800" w:dyaOrig="400" w14:anchorId="127B44F6">
          <v:shape id="_x0000_i1387" type="#_x0000_t75" style="width:90.75pt;height:21pt" o:ole="">
            <v:imagedata r:id="rId684" o:title=""/>
          </v:shape>
          <o:OLEObject Type="Embed" ProgID="Equation.DSMT4" ShapeID="_x0000_i1387" DrawAspect="Content" ObjectID="_1644655930" r:id="rId685"/>
        </w:object>
      </w:r>
      <w:r w:rsidRPr="006C145B">
        <w:rPr>
          <w:color w:val="000000" w:themeColor="text1"/>
          <w:sz w:val="24"/>
          <w:szCs w:val="24"/>
          <w:lang w:val="en-GB"/>
        </w:rPr>
        <w:t xml:space="preserve"> </w:t>
      </w:r>
      <w:r w:rsidRPr="006C145B">
        <w:rPr>
          <w:color w:val="000000" w:themeColor="text1"/>
          <w:sz w:val="24"/>
          <w:szCs w:val="24"/>
          <w:lang w:val="en-GB"/>
        </w:rPr>
        <w:tab/>
      </w:r>
      <w:r w:rsidRPr="006C145B">
        <w:rPr>
          <w:color w:val="000000" w:themeColor="text1"/>
          <w:sz w:val="24"/>
          <w:szCs w:val="24"/>
          <w:lang w:val="en-GB"/>
        </w:rPr>
        <w:fldChar w:fldCharType="begin"/>
      </w:r>
      <w:r w:rsidRPr="006C145B">
        <w:rPr>
          <w:color w:val="000000" w:themeColor="text1"/>
          <w:sz w:val="24"/>
          <w:szCs w:val="24"/>
          <w:lang w:val="en-GB"/>
        </w:rPr>
        <w:instrText xml:space="preserve"> MACROBUTTON MTPlaceRef \* MERGEFORMAT </w:instrText>
      </w:r>
      <w:r w:rsidRPr="006C145B">
        <w:rPr>
          <w:color w:val="000000" w:themeColor="text1"/>
          <w:sz w:val="24"/>
          <w:szCs w:val="24"/>
          <w:lang w:val="en-GB"/>
        </w:rPr>
        <w:fldChar w:fldCharType="begin"/>
      </w:r>
      <w:r w:rsidRPr="006C145B">
        <w:rPr>
          <w:color w:val="000000" w:themeColor="text1"/>
          <w:sz w:val="24"/>
          <w:szCs w:val="24"/>
          <w:lang w:val="en-GB"/>
        </w:rPr>
        <w:instrText xml:space="preserve"> SEQ MTEqn \h \* MERGEFORMAT </w:instrText>
      </w:r>
      <w:r w:rsidRPr="006C145B">
        <w:rPr>
          <w:color w:val="000000" w:themeColor="text1"/>
          <w:sz w:val="24"/>
          <w:szCs w:val="24"/>
          <w:lang w:val="en-GB"/>
        </w:rPr>
        <w:fldChar w:fldCharType="end"/>
      </w:r>
      <w:r w:rsidRPr="006C145B">
        <w:rPr>
          <w:color w:val="000000" w:themeColor="text1"/>
          <w:sz w:val="24"/>
          <w:szCs w:val="24"/>
          <w:lang w:val="en-GB"/>
        </w:rPr>
        <w:instrText>(</w:instrText>
      </w:r>
      <w:r w:rsidRPr="006C145B">
        <w:rPr>
          <w:color w:val="000000" w:themeColor="text1"/>
          <w:sz w:val="24"/>
          <w:szCs w:val="24"/>
          <w:lang w:val="en-GB"/>
        </w:rPr>
        <w:fldChar w:fldCharType="begin"/>
      </w:r>
      <w:r w:rsidRPr="006C145B">
        <w:rPr>
          <w:color w:val="000000" w:themeColor="text1"/>
          <w:sz w:val="24"/>
          <w:szCs w:val="24"/>
          <w:lang w:val="en-GB"/>
        </w:rPr>
        <w:instrText xml:space="preserve"> SEQ MTEqn \c \* Arabic \* MERGEFORMAT </w:instrText>
      </w:r>
      <w:r w:rsidRPr="006C145B">
        <w:rPr>
          <w:color w:val="000000" w:themeColor="text1"/>
          <w:sz w:val="24"/>
          <w:szCs w:val="24"/>
          <w:lang w:val="en-GB"/>
        </w:rPr>
        <w:fldChar w:fldCharType="separate"/>
      </w:r>
      <w:r w:rsidR="00781080">
        <w:rPr>
          <w:noProof/>
          <w:color w:val="000000" w:themeColor="text1"/>
          <w:sz w:val="24"/>
          <w:szCs w:val="24"/>
          <w:lang w:val="en-GB"/>
        </w:rPr>
        <w:instrText>37</w:instrText>
      </w:r>
      <w:r w:rsidRPr="006C145B">
        <w:rPr>
          <w:color w:val="000000" w:themeColor="text1"/>
          <w:sz w:val="24"/>
          <w:szCs w:val="24"/>
          <w:lang w:val="en-GB"/>
        </w:rPr>
        <w:fldChar w:fldCharType="end"/>
      </w:r>
      <w:r w:rsidRPr="006C145B">
        <w:rPr>
          <w:color w:val="000000" w:themeColor="text1"/>
          <w:sz w:val="24"/>
          <w:szCs w:val="24"/>
          <w:lang w:val="en-GB"/>
        </w:rPr>
        <w:instrText>)</w:instrText>
      </w:r>
      <w:r w:rsidRPr="006C145B">
        <w:rPr>
          <w:color w:val="000000" w:themeColor="text1"/>
          <w:sz w:val="24"/>
          <w:szCs w:val="24"/>
          <w:lang w:val="en-GB"/>
        </w:rPr>
        <w:fldChar w:fldCharType="end"/>
      </w:r>
    </w:p>
    <w:p w14:paraId="4FC78A39" w14:textId="123FE5A9" w:rsidR="00637F8F" w:rsidRPr="006C145B" w:rsidRDefault="006743B1" w:rsidP="006743B1">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heat exchanges are modelled by the Robin condition at the top and bottom boundary surfaces of the periodic structure with external temperature </w:t>
      </w:r>
      <w:r w:rsidR="00340F83" w:rsidRPr="006C145B">
        <w:rPr>
          <w:rFonts w:ascii="Times New Roman" w:hAnsi="Times New Roman" w:cs="Times New Roman"/>
          <w:color w:val="000000" w:themeColor="text1"/>
          <w:position w:val="-12"/>
          <w:sz w:val="24"/>
          <w:szCs w:val="24"/>
          <w:lang w:val="en-GB"/>
        </w:rPr>
        <w:object w:dxaOrig="1320" w:dyaOrig="360" w14:anchorId="1E1155A1">
          <v:shape id="_x0000_i1388" type="#_x0000_t75" style="width:64.5pt;height:18.75pt" o:ole="">
            <v:imagedata r:id="rId686" o:title=""/>
          </v:shape>
          <o:OLEObject Type="Embed" ProgID="Equation.DSMT4" ShapeID="_x0000_i1388" DrawAspect="Content" ObjectID="_1644655931" r:id="rId687"/>
        </w:object>
      </w:r>
      <w:r w:rsidRPr="006C145B">
        <w:rPr>
          <w:rFonts w:ascii="Times New Roman" w:hAnsi="Times New Roman" w:cs="Times New Roman"/>
          <w:color w:val="000000" w:themeColor="text1"/>
          <w:sz w:val="24"/>
          <w:szCs w:val="24"/>
          <w:lang w:val="en-GB"/>
        </w:rPr>
        <w:t xml:space="preserve"> and a heat transfer coefficient </w:t>
      </w:r>
      <w:r w:rsidR="00EF31C8" w:rsidRPr="006C145B">
        <w:rPr>
          <w:rFonts w:ascii="Times New Roman" w:hAnsi="Times New Roman" w:cs="Times New Roman"/>
          <w:color w:val="000000" w:themeColor="text1"/>
          <w:position w:val="-6"/>
          <w:sz w:val="24"/>
          <w:szCs w:val="24"/>
          <w:lang w:val="en-GB"/>
        </w:rPr>
        <w:object w:dxaOrig="1760" w:dyaOrig="320" w14:anchorId="1A0EC72D">
          <v:shape id="_x0000_i1389" type="#_x0000_t75" style="width:89.25pt;height:17.25pt" o:ole="">
            <v:imagedata r:id="rId688" o:title=""/>
          </v:shape>
          <o:OLEObject Type="Embed" ProgID="Equation.DSMT4" ShapeID="_x0000_i1389" DrawAspect="Content" ObjectID="_1644655932" r:id="rId689"/>
        </w:object>
      </w:r>
      <w:r w:rsidR="00EF31C8" w:rsidRPr="006C145B">
        <w:rPr>
          <w:rFonts w:ascii="Times New Roman" w:hAnsi="Times New Roman" w:cs="Times New Roman"/>
          <w:color w:val="000000" w:themeColor="text1"/>
          <w:sz w:val="24"/>
          <w:szCs w:val="24"/>
          <w:lang w:val="en-GB"/>
        </w:rPr>
        <w:t xml:space="preserve">, i.e., </w:t>
      </w:r>
    </w:p>
    <w:p w14:paraId="350E8C64" w14:textId="2EEB780D" w:rsidR="002B2DEB" w:rsidRPr="006C145B" w:rsidRDefault="00E80DF5" w:rsidP="00E80DF5">
      <w:pPr>
        <w:pStyle w:val="MTDisplayEquation"/>
        <w:ind w:firstLine="480"/>
        <w:rPr>
          <w:color w:val="000000" w:themeColor="text1"/>
          <w:sz w:val="24"/>
          <w:szCs w:val="24"/>
          <w:lang w:val="en-GB"/>
        </w:rPr>
      </w:pPr>
      <w:r w:rsidRPr="006C145B">
        <w:rPr>
          <w:color w:val="000000" w:themeColor="text1"/>
          <w:sz w:val="24"/>
          <w:szCs w:val="24"/>
          <w:lang w:val="en-GB"/>
        </w:rPr>
        <w:tab/>
      </w:r>
      <w:r w:rsidR="00680313" w:rsidRPr="006C145B">
        <w:rPr>
          <w:color w:val="000000" w:themeColor="text1"/>
          <w:position w:val="-28"/>
          <w:sz w:val="24"/>
          <w:szCs w:val="24"/>
          <w:lang w:val="en-GB"/>
        </w:rPr>
        <w:object w:dxaOrig="4040" w:dyaOrig="660" w14:anchorId="43FBB9FA">
          <v:shape id="_x0000_i1390" type="#_x0000_t75" style="width:202.5pt;height:33pt" o:ole="">
            <v:imagedata r:id="rId690" o:title=""/>
          </v:shape>
          <o:OLEObject Type="Embed" ProgID="Equation.DSMT4" ShapeID="_x0000_i1390" DrawAspect="Content" ObjectID="_1644655933" r:id="rId691"/>
        </w:object>
      </w:r>
      <w:r w:rsidRPr="006C145B">
        <w:rPr>
          <w:color w:val="000000" w:themeColor="text1"/>
          <w:sz w:val="24"/>
          <w:szCs w:val="24"/>
          <w:lang w:val="en-GB"/>
        </w:rPr>
        <w:t xml:space="preserve"> </w:t>
      </w:r>
      <w:r w:rsidRPr="006C145B">
        <w:rPr>
          <w:color w:val="000000" w:themeColor="text1"/>
          <w:sz w:val="24"/>
          <w:szCs w:val="24"/>
          <w:lang w:val="en-GB"/>
        </w:rPr>
        <w:tab/>
      </w:r>
      <w:r w:rsidRPr="006C145B">
        <w:rPr>
          <w:color w:val="000000" w:themeColor="text1"/>
          <w:sz w:val="24"/>
          <w:szCs w:val="24"/>
          <w:lang w:val="en-GB"/>
        </w:rPr>
        <w:fldChar w:fldCharType="begin"/>
      </w:r>
      <w:r w:rsidRPr="006C145B">
        <w:rPr>
          <w:color w:val="000000" w:themeColor="text1"/>
          <w:sz w:val="24"/>
          <w:szCs w:val="24"/>
          <w:lang w:val="en-GB"/>
        </w:rPr>
        <w:instrText xml:space="preserve"> MACROBUTTON MTPlaceRef \* MERGEFORMAT </w:instrText>
      </w:r>
      <w:r w:rsidRPr="006C145B">
        <w:rPr>
          <w:color w:val="000000" w:themeColor="text1"/>
          <w:sz w:val="24"/>
          <w:szCs w:val="24"/>
          <w:lang w:val="en-GB"/>
        </w:rPr>
        <w:fldChar w:fldCharType="begin"/>
      </w:r>
      <w:r w:rsidRPr="006C145B">
        <w:rPr>
          <w:color w:val="000000" w:themeColor="text1"/>
          <w:sz w:val="24"/>
          <w:szCs w:val="24"/>
          <w:lang w:val="en-GB"/>
        </w:rPr>
        <w:instrText xml:space="preserve"> SEQ MTEqn \h \* MERGEFORMAT </w:instrText>
      </w:r>
      <w:r w:rsidRPr="006C145B">
        <w:rPr>
          <w:color w:val="000000" w:themeColor="text1"/>
          <w:sz w:val="24"/>
          <w:szCs w:val="24"/>
          <w:lang w:val="en-GB"/>
        </w:rPr>
        <w:fldChar w:fldCharType="end"/>
      </w:r>
      <w:r w:rsidRPr="006C145B">
        <w:rPr>
          <w:color w:val="000000" w:themeColor="text1"/>
          <w:sz w:val="24"/>
          <w:szCs w:val="24"/>
          <w:lang w:val="en-GB"/>
        </w:rPr>
        <w:instrText>(</w:instrText>
      </w:r>
      <w:r w:rsidR="00671EBB" w:rsidRPr="006C145B">
        <w:rPr>
          <w:noProof/>
          <w:color w:val="000000" w:themeColor="text1"/>
          <w:sz w:val="24"/>
          <w:szCs w:val="24"/>
          <w:lang w:val="en-GB"/>
        </w:rPr>
        <w:fldChar w:fldCharType="begin"/>
      </w:r>
      <w:r w:rsidR="00671EBB" w:rsidRPr="006C145B">
        <w:rPr>
          <w:noProof/>
          <w:color w:val="000000" w:themeColor="text1"/>
          <w:sz w:val="24"/>
          <w:szCs w:val="24"/>
          <w:lang w:val="en-GB"/>
        </w:rPr>
        <w:instrText xml:space="preserve"> SEQ MTEqn \c \* Arabic \* MERGEFORMAT </w:instrText>
      </w:r>
      <w:r w:rsidR="00671EBB" w:rsidRPr="006C145B">
        <w:rPr>
          <w:noProof/>
          <w:color w:val="000000" w:themeColor="text1"/>
          <w:sz w:val="24"/>
          <w:szCs w:val="24"/>
          <w:lang w:val="en-GB"/>
        </w:rPr>
        <w:fldChar w:fldCharType="separate"/>
      </w:r>
      <w:r w:rsidR="00781080">
        <w:rPr>
          <w:noProof/>
          <w:color w:val="000000" w:themeColor="text1"/>
          <w:sz w:val="24"/>
          <w:szCs w:val="24"/>
          <w:lang w:val="en-GB"/>
        </w:rPr>
        <w:instrText>38</w:instrText>
      </w:r>
      <w:r w:rsidR="00671EBB" w:rsidRPr="006C145B">
        <w:rPr>
          <w:noProof/>
          <w:color w:val="000000" w:themeColor="text1"/>
          <w:sz w:val="24"/>
          <w:szCs w:val="24"/>
          <w:lang w:val="en-GB"/>
        </w:rPr>
        <w:fldChar w:fldCharType="end"/>
      </w:r>
      <w:r w:rsidRPr="006C145B">
        <w:rPr>
          <w:color w:val="000000" w:themeColor="text1"/>
          <w:sz w:val="24"/>
          <w:szCs w:val="24"/>
          <w:lang w:val="en-GB"/>
        </w:rPr>
        <w:instrText>)</w:instrText>
      </w:r>
      <w:r w:rsidRPr="006C145B">
        <w:rPr>
          <w:color w:val="000000" w:themeColor="text1"/>
          <w:sz w:val="24"/>
          <w:szCs w:val="24"/>
          <w:lang w:val="en-GB"/>
        </w:rPr>
        <w:fldChar w:fldCharType="end"/>
      </w:r>
    </w:p>
    <w:p w14:paraId="0A2CB073" w14:textId="77777777" w:rsidR="00685CAF" w:rsidRPr="006C145B" w:rsidRDefault="00685CAF" w:rsidP="00685CAF">
      <w:pPr>
        <w:widowControl/>
        <w:spacing w:line="480" w:lineRule="auto"/>
        <w:jc w:val="left"/>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The adiabatic condition is imposed at the left and right boundary surfaces, i.e.,</w:t>
      </w:r>
    </w:p>
    <w:p w14:paraId="6F79D044" w14:textId="104F68C5" w:rsidR="00685CAF" w:rsidRPr="006C145B" w:rsidRDefault="00685CAF" w:rsidP="00685CAF">
      <w:pPr>
        <w:pStyle w:val="MTDisplayEquation"/>
        <w:ind w:firstLine="480"/>
        <w:rPr>
          <w:color w:val="000000" w:themeColor="text1"/>
          <w:sz w:val="24"/>
          <w:szCs w:val="24"/>
          <w:lang w:val="en-GB"/>
        </w:rPr>
      </w:pPr>
      <w:r w:rsidRPr="006C145B">
        <w:rPr>
          <w:color w:val="000000" w:themeColor="text1"/>
          <w:sz w:val="24"/>
          <w:szCs w:val="24"/>
          <w:lang w:val="en-GB"/>
        </w:rPr>
        <w:tab/>
      </w:r>
      <w:r w:rsidR="00FD2985" w:rsidRPr="006C145B">
        <w:rPr>
          <w:color w:val="000000" w:themeColor="text1"/>
          <w:position w:val="-24"/>
          <w:sz w:val="24"/>
          <w:szCs w:val="24"/>
          <w:lang w:val="en-GB"/>
        </w:rPr>
        <w:object w:dxaOrig="3280" w:dyaOrig="620" w14:anchorId="2B1A813D">
          <v:shape id="_x0000_i1391" type="#_x0000_t75" style="width:164.25pt;height:30.75pt" o:ole="">
            <v:imagedata r:id="rId692" o:title=""/>
          </v:shape>
          <o:OLEObject Type="Embed" ProgID="Equation.DSMT4" ShapeID="_x0000_i1391" DrawAspect="Content" ObjectID="_1644655934" r:id="rId693"/>
        </w:object>
      </w:r>
      <w:r w:rsidRPr="006C145B">
        <w:rPr>
          <w:color w:val="000000" w:themeColor="text1"/>
          <w:sz w:val="24"/>
          <w:szCs w:val="24"/>
          <w:lang w:val="en-GB"/>
        </w:rPr>
        <w:t xml:space="preserve"> </w:t>
      </w:r>
      <w:r w:rsidRPr="006C145B">
        <w:rPr>
          <w:color w:val="000000" w:themeColor="text1"/>
          <w:sz w:val="24"/>
          <w:szCs w:val="24"/>
          <w:lang w:val="en-GB"/>
        </w:rPr>
        <w:tab/>
      </w:r>
      <w:r w:rsidRPr="006C145B">
        <w:rPr>
          <w:color w:val="000000" w:themeColor="text1"/>
          <w:sz w:val="24"/>
          <w:szCs w:val="24"/>
          <w:lang w:val="en-GB"/>
        </w:rPr>
        <w:fldChar w:fldCharType="begin"/>
      </w:r>
      <w:r w:rsidRPr="006C145B">
        <w:rPr>
          <w:color w:val="000000" w:themeColor="text1"/>
          <w:sz w:val="24"/>
          <w:szCs w:val="24"/>
          <w:lang w:val="en-GB"/>
        </w:rPr>
        <w:instrText xml:space="preserve"> MACROBUTTON MTPlaceRef \* MERGEFORMAT </w:instrText>
      </w:r>
      <w:r w:rsidRPr="006C145B">
        <w:rPr>
          <w:color w:val="000000" w:themeColor="text1"/>
          <w:sz w:val="24"/>
          <w:szCs w:val="24"/>
          <w:lang w:val="en-GB"/>
        </w:rPr>
        <w:fldChar w:fldCharType="begin"/>
      </w:r>
      <w:r w:rsidRPr="006C145B">
        <w:rPr>
          <w:color w:val="000000" w:themeColor="text1"/>
          <w:sz w:val="24"/>
          <w:szCs w:val="24"/>
          <w:lang w:val="en-GB"/>
        </w:rPr>
        <w:instrText xml:space="preserve"> SEQ MTEqn \h \* MERGEFORMAT </w:instrText>
      </w:r>
      <w:r w:rsidRPr="006C145B">
        <w:rPr>
          <w:color w:val="000000" w:themeColor="text1"/>
          <w:sz w:val="24"/>
          <w:szCs w:val="24"/>
          <w:lang w:val="en-GB"/>
        </w:rPr>
        <w:fldChar w:fldCharType="end"/>
      </w:r>
      <w:r w:rsidRPr="006C145B">
        <w:rPr>
          <w:color w:val="000000" w:themeColor="text1"/>
          <w:sz w:val="24"/>
          <w:szCs w:val="24"/>
          <w:lang w:val="en-GB"/>
        </w:rPr>
        <w:instrText>(</w:instrText>
      </w:r>
      <w:r w:rsidR="00671EBB" w:rsidRPr="006C145B">
        <w:rPr>
          <w:noProof/>
          <w:color w:val="000000" w:themeColor="text1"/>
          <w:sz w:val="24"/>
          <w:szCs w:val="24"/>
          <w:lang w:val="en-GB"/>
        </w:rPr>
        <w:fldChar w:fldCharType="begin"/>
      </w:r>
      <w:r w:rsidR="00671EBB" w:rsidRPr="006C145B">
        <w:rPr>
          <w:noProof/>
          <w:color w:val="000000" w:themeColor="text1"/>
          <w:sz w:val="24"/>
          <w:szCs w:val="24"/>
          <w:lang w:val="en-GB"/>
        </w:rPr>
        <w:instrText xml:space="preserve"> SEQ MTEqn \c \* Arabic \* MERGEFORMAT </w:instrText>
      </w:r>
      <w:r w:rsidR="00671EBB" w:rsidRPr="006C145B">
        <w:rPr>
          <w:noProof/>
          <w:color w:val="000000" w:themeColor="text1"/>
          <w:sz w:val="24"/>
          <w:szCs w:val="24"/>
          <w:lang w:val="en-GB"/>
        </w:rPr>
        <w:fldChar w:fldCharType="separate"/>
      </w:r>
      <w:r w:rsidR="00781080">
        <w:rPr>
          <w:noProof/>
          <w:color w:val="000000" w:themeColor="text1"/>
          <w:sz w:val="24"/>
          <w:szCs w:val="24"/>
          <w:lang w:val="en-GB"/>
        </w:rPr>
        <w:instrText>39</w:instrText>
      </w:r>
      <w:r w:rsidR="00671EBB" w:rsidRPr="006C145B">
        <w:rPr>
          <w:noProof/>
          <w:color w:val="000000" w:themeColor="text1"/>
          <w:sz w:val="24"/>
          <w:szCs w:val="24"/>
          <w:lang w:val="en-GB"/>
        </w:rPr>
        <w:fldChar w:fldCharType="end"/>
      </w:r>
      <w:r w:rsidRPr="006C145B">
        <w:rPr>
          <w:color w:val="000000" w:themeColor="text1"/>
          <w:sz w:val="24"/>
          <w:szCs w:val="24"/>
          <w:lang w:val="en-GB"/>
        </w:rPr>
        <w:instrText>)</w:instrText>
      </w:r>
      <w:r w:rsidRPr="006C145B">
        <w:rPr>
          <w:color w:val="000000" w:themeColor="text1"/>
          <w:sz w:val="24"/>
          <w:szCs w:val="24"/>
          <w:lang w:val="en-GB"/>
        </w:rPr>
        <w:fldChar w:fldCharType="end"/>
      </w:r>
    </w:p>
    <w:p w14:paraId="2F37AC27" w14:textId="77777777" w:rsidR="00685CAF" w:rsidRPr="006C145B" w:rsidRDefault="00DF4B43" w:rsidP="00685CAF">
      <w:pPr>
        <w:widowControl/>
        <w:spacing w:line="480" w:lineRule="auto"/>
        <w:jc w:val="left"/>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boundary condition for each hole is kept insulated. </w:t>
      </w:r>
    </w:p>
    <w:p w14:paraId="05D419EE" w14:textId="128EA2E4" w:rsidR="00AF77F6" w:rsidRPr="006C145B" w:rsidRDefault="00AF77F6" w:rsidP="00A05911">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The following three cases are discussed</w:t>
      </w:r>
      <w:r w:rsidR="007104F7" w:rsidRPr="006C145B">
        <w:rPr>
          <w:rFonts w:ascii="Times New Roman" w:hAnsi="Times New Roman" w:cs="Times New Roman"/>
          <w:color w:val="000000" w:themeColor="text1"/>
          <w:sz w:val="24"/>
          <w:szCs w:val="24"/>
          <w:lang w:val="en-GB"/>
        </w:rPr>
        <w:t>.</w:t>
      </w:r>
      <w:r w:rsidRPr="006C145B">
        <w:rPr>
          <w:rFonts w:ascii="Times New Roman" w:hAnsi="Times New Roman" w:cs="Times New Roman"/>
          <w:color w:val="000000" w:themeColor="text1"/>
          <w:sz w:val="24"/>
          <w:szCs w:val="24"/>
          <w:lang w:val="en-GB"/>
        </w:rPr>
        <w:t xml:space="preserve"> </w:t>
      </w:r>
      <w:r w:rsidR="001A6D55" w:rsidRPr="006C145B">
        <w:rPr>
          <w:rFonts w:ascii="Times New Roman" w:hAnsi="Times New Roman" w:cs="Times New Roman"/>
          <w:color w:val="000000" w:themeColor="text1"/>
          <w:sz w:val="24"/>
          <w:szCs w:val="24"/>
          <w:lang w:val="en-GB"/>
        </w:rPr>
        <w:t xml:space="preserve">In the </w:t>
      </w:r>
      <w:r w:rsidRPr="006C145B">
        <w:rPr>
          <w:rFonts w:ascii="Times New Roman" w:hAnsi="Times New Roman" w:cs="Times New Roman"/>
          <w:color w:val="000000" w:themeColor="text1"/>
          <w:sz w:val="24"/>
          <w:szCs w:val="24"/>
          <w:lang w:val="en-GB"/>
        </w:rPr>
        <w:t>first case</w:t>
      </w:r>
      <w:r w:rsidR="001A6D55"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only one Gaussian heat source</w:t>
      </w:r>
      <w:r w:rsidR="001B601B" w:rsidRPr="006C145B">
        <w:rPr>
          <w:rFonts w:ascii="Times New Roman" w:hAnsi="Times New Roman" w:cs="Times New Roman"/>
          <w:color w:val="000000" w:themeColor="text1"/>
          <w:sz w:val="24"/>
          <w:szCs w:val="24"/>
          <w:lang w:val="en-GB"/>
        </w:rPr>
        <w:t xml:space="preserve"> is applied on the periodic structure and</w:t>
      </w:r>
      <w:r w:rsidRPr="006C145B">
        <w:rPr>
          <w:rFonts w:ascii="Times New Roman" w:hAnsi="Times New Roman" w:cs="Times New Roman"/>
          <w:color w:val="000000" w:themeColor="text1"/>
          <w:sz w:val="24"/>
          <w:szCs w:val="24"/>
          <w:lang w:val="en-GB"/>
        </w:rPr>
        <w:t xml:space="preserve"> moves from the right side</w:t>
      </w:r>
      <w:r w:rsidR="00E1588D" w:rsidRPr="006C145B">
        <w:rPr>
          <w:rFonts w:ascii="Times New Roman" w:hAnsi="Times New Roman" w:cs="Times New Roman"/>
          <w:color w:val="000000" w:themeColor="text1"/>
          <w:sz w:val="24"/>
          <w:szCs w:val="24"/>
          <w:lang w:val="en-GB"/>
        </w:rPr>
        <w:t xml:space="preserve"> of the structure to its</w:t>
      </w:r>
      <w:r w:rsidRPr="006C145B">
        <w:rPr>
          <w:rFonts w:ascii="Times New Roman" w:hAnsi="Times New Roman" w:cs="Times New Roman"/>
          <w:color w:val="000000" w:themeColor="text1"/>
          <w:sz w:val="24"/>
          <w:szCs w:val="24"/>
          <w:lang w:val="en-GB"/>
        </w:rPr>
        <w:t xml:space="preserve"> left side along the line </w:t>
      </w:r>
      <w:r w:rsidRPr="006C145B">
        <w:rPr>
          <w:rFonts w:ascii="Times New Roman" w:hAnsi="Times New Roman" w:cs="Times New Roman"/>
          <w:color w:val="000000" w:themeColor="text1"/>
          <w:position w:val="-10"/>
          <w:sz w:val="24"/>
          <w:szCs w:val="24"/>
          <w:lang w:val="en-GB"/>
        </w:rPr>
        <w:object w:dxaOrig="840" w:dyaOrig="320" w14:anchorId="32DCDDB3">
          <v:shape id="_x0000_i1392" type="#_x0000_t75" style="width:42pt;height:17.25pt" o:ole="">
            <v:imagedata r:id="rId694" o:title=""/>
          </v:shape>
          <o:OLEObject Type="Embed" ProgID="Equation.DSMT4" ShapeID="_x0000_i1392" DrawAspect="Content" ObjectID="_1644655935" r:id="rId695"/>
        </w:object>
      </w:r>
      <w:r w:rsidRPr="006C145B">
        <w:rPr>
          <w:rFonts w:ascii="Times New Roman" w:hAnsi="Times New Roman" w:cs="Times New Roman"/>
          <w:color w:val="000000" w:themeColor="text1"/>
          <w:sz w:val="24"/>
          <w:szCs w:val="24"/>
          <w:lang w:val="en-GB"/>
        </w:rPr>
        <w:t xml:space="preserve"> </w:t>
      </w:r>
      <w:r w:rsidR="00340F83" w:rsidRPr="006C145B">
        <w:rPr>
          <w:rFonts w:ascii="Times New Roman" w:hAnsi="Times New Roman" w:cs="Times New Roman"/>
          <w:color w:val="000000" w:themeColor="text1"/>
          <w:sz w:val="24"/>
          <w:szCs w:val="24"/>
          <w:lang w:val="en-GB"/>
        </w:rPr>
        <w:t xml:space="preserve">at </w:t>
      </w:r>
      <w:r w:rsidR="001D7C23" w:rsidRPr="006C145B">
        <w:rPr>
          <w:rFonts w:ascii="Times New Roman" w:hAnsi="Times New Roman" w:cs="Times New Roman"/>
          <w:color w:val="000000" w:themeColor="text1"/>
          <w:sz w:val="24"/>
          <w:szCs w:val="24"/>
          <w:lang w:val="en-GB"/>
        </w:rPr>
        <w:t>a</w:t>
      </w:r>
      <w:r w:rsidRPr="006C145B">
        <w:rPr>
          <w:rFonts w:ascii="Times New Roman" w:hAnsi="Times New Roman" w:cs="Times New Roman"/>
          <w:color w:val="000000" w:themeColor="text1"/>
          <w:sz w:val="24"/>
          <w:szCs w:val="24"/>
          <w:lang w:val="en-GB"/>
        </w:rPr>
        <w:t xml:space="preserve"> constant speed </w:t>
      </w:r>
      <w:r w:rsidRPr="006C145B">
        <w:rPr>
          <w:rFonts w:ascii="Times New Roman" w:hAnsi="Times New Roman" w:cs="Times New Roman"/>
          <w:color w:val="000000" w:themeColor="text1"/>
          <w:position w:val="-6"/>
          <w:sz w:val="24"/>
          <w:szCs w:val="24"/>
          <w:lang w:val="en-GB"/>
        </w:rPr>
        <w:object w:dxaOrig="180" w:dyaOrig="220" w14:anchorId="5E31DC04">
          <v:shape id="_x0000_i1393" type="#_x0000_t75" style="width:7.5pt;height:12pt" o:ole="">
            <v:imagedata r:id="rId696" o:title=""/>
          </v:shape>
          <o:OLEObject Type="Embed" ProgID="Equation.DSMT4" ShapeID="_x0000_i1393" DrawAspect="Content" ObjectID="_1644655936" r:id="rId697"/>
        </w:object>
      </w:r>
      <w:r w:rsidR="007104F7" w:rsidRPr="006C145B">
        <w:rPr>
          <w:rFonts w:ascii="Times New Roman" w:hAnsi="Times New Roman" w:cs="Times New Roman"/>
          <w:color w:val="000000" w:themeColor="text1"/>
          <w:sz w:val="24"/>
          <w:szCs w:val="24"/>
          <w:lang w:val="en-GB"/>
        </w:rPr>
        <w:t>.</w:t>
      </w:r>
      <w:r w:rsidR="00B85B3E" w:rsidRPr="006C145B">
        <w:rPr>
          <w:rFonts w:ascii="Times New Roman" w:hAnsi="Times New Roman" w:cs="Times New Roman"/>
          <w:color w:val="000000" w:themeColor="text1"/>
          <w:sz w:val="24"/>
          <w:szCs w:val="24"/>
          <w:lang w:val="en-GB"/>
        </w:rPr>
        <w:t xml:space="preserve"> </w:t>
      </w:r>
      <w:r w:rsidR="001A6D55" w:rsidRPr="006C145B">
        <w:rPr>
          <w:rFonts w:ascii="Times New Roman" w:hAnsi="Times New Roman" w:cs="Times New Roman"/>
          <w:color w:val="000000" w:themeColor="text1"/>
          <w:sz w:val="24"/>
          <w:szCs w:val="24"/>
          <w:lang w:val="en-GB"/>
        </w:rPr>
        <w:t xml:space="preserve">In the </w:t>
      </w:r>
      <w:r w:rsidRPr="006C145B">
        <w:rPr>
          <w:rFonts w:ascii="Times New Roman" w:hAnsi="Times New Roman" w:cs="Times New Roman"/>
          <w:color w:val="000000" w:themeColor="text1"/>
          <w:sz w:val="24"/>
          <w:szCs w:val="24"/>
          <w:lang w:val="en-GB"/>
        </w:rPr>
        <w:t>second case</w:t>
      </w:r>
      <w:r w:rsidR="001A6D55" w:rsidRPr="006C145B">
        <w:rPr>
          <w:rFonts w:ascii="Times New Roman" w:hAnsi="Times New Roman" w:cs="Times New Roman"/>
          <w:color w:val="000000" w:themeColor="text1"/>
          <w:sz w:val="24"/>
          <w:szCs w:val="24"/>
          <w:lang w:val="en-GB"/>
        </w:rPr>
        <w:t xml:space="preserve">, </w:t>
      </w:r>
      <w:r w:rsidR="00C6457B" w:rsidRPr="006C145B">
        <w:rPr>
          <w:rFonts w:ascii="Times New Roman" w:hAnsi="Times New Roman" w:cs="Times New Roman"/>
          <w:color w:val="000000" w:themeColor="text1"/>
          <w:sz w:val="24"/>
          <w:szCs w:val="24"/>
          <w:lang w:val="en-GB"/>
        </w:rPr>
        <w:t>t</w:t>
      </w:r>
      <w:r w:rsidRPr="006C145B">
        <w:rPr>
          <w:rFonts w:ascii="Times New Roman" w:hAnsi="Times New Roman" w:cs="Times New Roman"/>
          <w:color w:val="000000" w:themeColor="text1"/>
          <w:sz w:val="24"/>
          <w:szCs w:val="24"/>
          <w:lang w:val="en-GB"/>
        </w:rPr>
        <w:t xml:space="preserve">wo Gaussian heat sources </w:t>
      </w:r>
      <w:r w:rsidR="00A66CB5" w:rsidRPr="006C145B">
        <w:rPr>
          <w:rFonts w:ascii="Times New Roman" w:hAnsi="Times New Roman" w:cs="Times New Roman"/>
          <w:color w:val="000000" w:themeColor="text1"/>
          <w:sz w:val="24"/>
          <w:szCs w:val="24"/>
          <w:lang w:val="en-GB"/>
        </w:rPr>
        <w:t xml:space="preserve">are applied on the periodic structure and </w:t>
      </w:r>
      <w:r w:rsidRPr="006C145B">
        <w:rPr>
          <w:rFonts w:ascii="Times New Roman" w:hAnsi="Times New Roman" w:cs="Times New Roman"/>
          <w:color w:val="000000" w:themeColor="text1"/>
          <w:sz w:val="24"/>
          <w:szCs w:val="24"/>
          <w:lang w:val="en-GB"/>
        </w:rPr>
        <w:t xml:space="preserve">move simultaneously from the right side to the left side along the lines </w:t>
      </w:r>
      <w:r w:rsidRPr="006C145B">
        <w:rPr>
          <w:rFonts w:ascii="Times New Roman" w:hAnsi="Times New Roman" w:cs="Times New Roman"/>
          <w:color w:val="000000" w:themeColor="text1"/>
          <w:position w:val="-10"/>
          <w:sz w:val="24"/>
          <w:szCs w:val="24"/>
          <w:lang w:val="en-GB"/>
        </w:rPr>
        <w:object w:dxaOrig="840" w:dyaOrig="320" w14:anchorId="39D263F0">
          <v:shape id="_x0000_i1394" type="#_x0000_t75" style="width:42pt;height:17.25pt" o:ole="">
            <v:imagedata r:id="rId698" o:title=""/>
          </v:shape>
          <o:OLEObject Type="Embed" ProgID="Equation.DSMT4" ShapeID="_x0000_i1394" DrawAspect="Content" ObjectID="_1644655937" r:id="rId699"/>
        </w:object>
      </w:r>
      <w:r w:rsidRPr="006C145B">
        <w:rPr>
          <w:rFonts w:ascii="Times New Roman" w:hAnsi="Times New Roman" w:cs="Times New Roman"/>
          <w:color w:val="000000" w:themeColor="text1"/>
          <w:sz w:val="24"/>
          <w:szCs w:val="24"/>
          <w:lang w:val="en-GB"/>
        </w:rPr>
        <w:t xml:space="preserve"> and </w:t>
      </w:r>
      <w:r w:rsidRPr="006C145B">
        <w:rPr>
          <w:rFonts w:ascii="Times New Roman" w:hAnsi="Times New Roman" w:cs="Times New Roman"/>
          <w:color w:val="000000" w:themeColor="text1"/>
          <w:position w:val="-10"/>
          <w:sz w:val="24"/>
          <w:szCs w:val="24"/>
          <w:lang w:val="en-GB"/>
        </w:rPr>
        <w:object w:dxaOrig="820" w:dyaOrig="320" w14:anchorId="5750C9E6">
          <v:shape id="_x0000_i1395" type="#_x0000_t75" style="width:41.25pt;height:17.25pt" o:ole="">
            <v:imagedata r:id="rId700" o:title=""/>
          </v:shape>
          <o:OLEObject Type="Embed" ProgID="Equation.DSMT4" ShapeID="_x0000_i1395" DrawAspect="Content" ObjectID="_1644655938" r:id="rId701"/>
        </w:object>
      </w:r>
      <w:r w:rsidR="006E6772" w:rsidRPr="006C145B">
        <w:rPr>
          <w:rFonts w:ascii="Times New Roman" w:hAnsi="Times New Roman" w:cs="Times New Roman"/>
          <w:color w:val="000000" w:themeColor="text1"/>
          <w:sz w:val="24"/>
          <w:szCs w:val="24"/>
          <w:lang w:val="en-GB"/>
        </w:rPr>
        <w:t xml:space="preserve"> </w:t>
      </w:r>
      <w:r w:rsidR="00340F83" w:rsidRPr="006C145B">
        <w:rPr>
          <w:rFonts w:ascii="Times New Roman" w:hAnsi="Times New Roman" w:cs="Times New Roman"/>
          <w:color w:val="000000" w:themeColor="text1"/>
          <w:sz w:val="24"/>
          <w:szCs w:val="24"/>
          <w:lang w:val="en-GB"/>
        </w:rPr>
        <w:t xml:space="preserve">at </w:t>
      </w:r>
      <w:r w:rsidR="006E6772" w:rsidRPr="006C145B">
        <w:rPr>
          <w:rFonts w:ascii="Times New Roman" w:hAnsi="Times New Roman" w:cs="Times New Roman"/>
          <w:color w:val="000000" w:themeColor="text1"/>
          <w:sz w:val="24"/>
          <w:szCs w:val="24"/>
          <w:lang w:val="en-GB"/>
        </w:rPr>
        <w:t xml:space="preserve">the same constant speed </w:t>
      </w:r>
      <w:r w:rsidR="006E6772" w:rsidRPr="006C145B">
        <w:rPr>
          <w:rFonts w:ascii="Times New Roman" w:hAnsi="Times New Roman" w:cs="Times New Roman"/>
          <w:color w:val="000000" w:themeColor="text1"/>
          <w:position w:val="-6"/>
          <w:sz w:val="24"/>
          <w:szCs w:val="24"/>
          <w:lang w:val="en-GB"/>
        </w:rPr>
        <w:object w:dxaOrig="180" w:dyaOrig="220" w14:anchorId="515E62FB">
          <v:shape id="_x0000_i1396" type="#_x0000_t75" style="width:7.5pt;height:12pt" o:ole="">
            <v:imagedata r:id="rId696" o:title=""/>
          </v:shape>
          <o:OLEObject Type="Embed" ProgID="Equation.DSMT4" ShapeID="_x0000_i1396" DrawAspect="Content" ObjectID="_1644655939" r:id="rId702"/>
        </w:object>
      </w:r>
      <w:r w:rsidR="007104F7" w:rsidRPr="006C145B">
        <w:rPr>
          <w:rFonts w:ascii="Times New Roman" w:hAnsi="Times New Roman" w:cs="Times New Roman"/>
          <w:color w:val="000000" w:themeColor="text1"/>
          <w:sz w:val="24"/>
          <w:szCs w:val="24"/>
          <w:lang w:val="en-GB"/>
        </w:rPr>
        <w:t>.</w:t>
      </w:r>
      <w:r w:rsidR="00B85B3E" w:rsidRPr="006C145B">
        <w:rPr>
          <w:rFonts w:ascii="Times New Roman" w:hAnsi="Times New Roman" w:cs="Times New Roman"/>
          <w:color w:val="000000" w:themeColor="text1"/>
          <w:sz w:val="24"/>
          <w:szCs w:val="24"/>
          <w:lang w:val="en-GB"/>
        </w:rPr>
        <w:t xml:space="preserve"> </w:t>
      </w:r>
      <w:r w:rsidR="001A6D55" w:rsidRPr="006C145B">
        <w:rPr>
          <w:rFonts w:ascii="Times New Roman" w:hAnsi="Times New Roman" w:cs="Times New Roman"/>
          <w:color w:val="000000" w:themeColor="text1"/>
          <w:sz w:val="24"/>
          <w:szCs w:val="24"/>
          <w:lang w:val="en-GB"/>
        </w:rPr>
        <w:t xml:space="preserve">In the </w:t>
      </w:r>
      <w:r w:rsidR="007104F7" w:rsidRPr="006C145B">
        <w:rPr>
          <w:rFonts w:ascii="Times New Roman" w:hAnsi="Times New Roman" w:cs="Times New Roman"/>
          <w:color w:val="000000" w:themeColor="text1"/>
          <w:sz w:val="24"/>
          <w:szCs w:val="24"/>
          <w:lang w:val="en-GB"/>
        </w:rPr>
        <w:t xml:space="preserve">third case: </w:t>
      </w:r>
      <w:r w:rsidR="00C6457B" w:rsidRPr="006C145B">
        <w:rPr>
          <w:rFonts w:ascii="Times New Roman" w:hAnsi="Times New Roman" w:cs="Times New Roman"/>
          <w:color w:val="000000" w:themeColor="text1"/>
          <w:sz w:val="24"/>
          <w:szCs w:val="24"/>
          <w:lang w:val="en-GB"/>
        </w:rPr>
        <w:t>t</w:t>
      </w:r>
      <w:r w:rsidR="006E6772" w:rsidRPr="006C145B">
        <w:rPr>
          <w:rFonts w:ascii="Times New Roman" w:hAnsi="Times New Roman" w:cs="Times New Roman"/>
          <w:color w:val="000000" w:themeColor="text1"/>
          <w:sz w:val="24"/>
          <w:szCs w:val="24"/>
          <w:lang w:val="en-GB"/>
        </w:rPr>
        <w:t xml:space="preserve">hree Gaussian heat sources </w:t>
      </w:r>
      <w:r w:rsidR="00A66CB5" w:rsidRPr="006C145B">
        <w:rPr>
          <w:rFonts w:ascii="Times New Roman" w:hAnsi="Times New Roman" w:cs="Times New Roman"/>
          <w:color w:val="000000" w:themeColor="text1"/>
          <w:sz w:val="24"/>
          <w:szCs w:val="24"/>
          <w:lang w:val="en-GB"/>
        </w:rPr>
        <w:t xml:space="preserve">are applied on the periodic structure and </w:t>
      </w:r>
      <w:r w:rsidR="006E6772" w:rsidRPr="006C145B">
        <w:rPr>
          <w:rFonts w:ascii="Times New Roman" w:hAnsi="Times New Roman" w:cs="Times New Roman"/>
          <w:color w:val="000000" w:themeColor="text1"/>
          <w:sz w:val="24"/>
          <w:szCs w:val="24"/>
          <w:lang w:val="en-GB"/>
        </w:rPr>
        <w:t xml:space="preserve">move simultaneously from the right side to the left side along the lines </w:t>
      </w:r>
      <w:r w:rsidR="008D4292" w:rsidRPr="008D4292">
        <w:rPr>
          <w:rFonts w:ascii="Times New Roman" w:hAnsi="Times New Roman" w:cs="Times New Roman"/>
          <w:color w:val="000000" w:themeColor="text1"/>
          <w:position w:val="-10"/>
          <w:sz w:val="24"/>
          <w:szCs w:val="24"/>
          <w:lang w:val="en-GB"/>
        </w:rPr>
        <w:object w:dxaOrig="840" w:dyaOrig="320" w14:anchorId="2E5F941A">
          <v:shape id="_x0000_i1397" type="#_x0000_t75" style="width:42pt;height:16.5pt" o:ole="">
            <v:imagedata r:id="rId703" o:title=""/>
          </v:shape>
          <o:OLEObject Type="Embed" ProgID="Equation.DSMT4" ShapeID="_x0000_i1397" DrawAspect="Content" ObjectID="_1644655940" r:id="rId704"/>
        </w:object>
      </w:r>
      <w:r w:rsidR="001564F8" w:rsidRPr="006C145B">
        <w:rPr>
          <w:rFonts w:ascii="Times New Roman" w:hAnsi="Times New Roman" w:cs="Times New Roman"/>
          <w:color w:val="000000" w:themeColor="text1"/>
          <w:sz w:val="24"/>
          <w:szCs w:val="24"/>
          <w:lang w:val="en-GB"/>
        </w:rPr>
        <w:t xml:space="preserve">, </w:t>
      </w:r>
      <w:r w:rsidR="001564F8" w:rsidRPr="006C145B">
        <w:rPr>
          <w:rFonts w:ascii="Times New Roman" w:hAnsi="Times New Roman" w:cs="Times New Roman"/>
          <w:color w:val="000000" w:themeColor="text1"/>
          <w:position w:val="-4"/>
          <w:sz w:val="24"/>
          <w:szCs w:val="24"/>
          <w:lang w:val="en-GB"/>
        </w:rPr>
        <w:object w:dxaOrig="460" w:dyaOrig="260" w14:anchorId="2B3F70CF">
          <v:shape id="_x0000_i1398" type="#_x0000_t75" style="width:23.25pt;height:12pt" o:ole="">
            <v:imagedata r:id="rId705" o:title=""/>
          </v:shape>
          <o:OLEObject Type="Embed" ProgID="Equation.DSMT4" ShapeID="_x0000_i1398" DrawAspect="Content" ObjectID="_1644655941" r:id="rId706"/>
        </w:object>
      </w:r>
      <w:r w:rsidR="001564F8" w:rsidRPr="006C145B">
        <w:rPr>
          <w:rFonts w:ascii="Times New Roman" w:hAnsi="Times New Roman" w:cs="Times New Roman"/>
          <w:color w:val="000000" w:themeColor="text1"/>
          <w:sz w:val="24"/>
          <w:szCs w:val="24"/>
          <w:lang w:val="en-GB"/>
        </w:rPr>
        <w:t xml:space="preserve"> and </w:t>
      </w:r>
      <w:r w:rsidR="00433A4E" w:rsidRPr="006C145B">
        <w:rPr>
          <w:rFonts w:ascii="Times New Roman" w:hAnsi="Times New Roman" w:cs="Times New Roman"/>
          <w:color w:val="000000" w:themeColor="text1"/>
          <w:position w:val="-6"/>
          <w:sz w:val="24"/>
          <w:szCs w:val="24"/>
          <w:lang w:val="en-GB"/>
        </w:rPr>
        <w:object w:dxaOrig="440" w:dyaOrig="279" w14:anchorId="3BD775A3">
          <v:shape id="_x0000_i1399" type="#_x0000_t75" style="width:22.5pt;height:13.5pt" o:ole="">
            <v:imagedata r:id="rId707" o:title=""/>
          </v:shape>
          <o:OLEObject Type="Embed" ProgID="Equation.DSMT4" ShapeID="_x0000_i1399" DrawAspect="Content" ObjectID="_1644655942" r:id="rId708"/>
        </w:object>
      </w:r>
      <w:r w:rsidR="006E6772" w:rsidRPr="006C145B">
        <w:rPr>
          <w:rFonts w:ascii="Times New Roman" w:hAnsi="Times New Roman" w:cs="Times New Roman"/>
          <w:color w:val="000000" w:themeColor="text1"/>
          <w:sz w:val="24"/>
          <w:szCs w:val="24"/>
          <w:lang w:val="en-GB"/>
        </w:rPr>
        <w:t xml:space="preserve"> </w:t>
      </w:r>
      <w:r w:rsidR="00340F83" w:rsidRPr="006C145B">
        <w:rPr>
          <w:rFonts w:ascii="Times New Roman" w:hAnsi="Times New Roman" w:cs="Times New Roman"/>
          <w:color w:val="000000" w:themeColor="text1"/>
          <w:sz w:val="24"/>
          <w:szCs w:val="24"/>
          <w:lang w:val="en-GB"/>
        </w:rPr>
        <w:t xml:space="preserve">at </w:t>
      </w:r>
      <w:r w:rsidR="006E6772" w:rsidRPr="006C145B">
        <w:rPr>
          <w:rFonts w:ascii="Times New Roman" w:hAnsi="Times New Roman" w:cs="Times New Roman"/>
          <w:color w:val="000000" w:themeColor="text1"/>
          <w:sz w:val="24"/>
          <w:szCs w:val="24"/>
          <w:lang w:val="en-GB"/>
        </w:rPr>
        <w:t xml:space="preserve">the same constant speed </w:t>
      </w:r>
      <w:r w:rsidR="006E6772" w:rsidRPr="006C145B">
        <w:rPr>
          <w:rFonts w:ascii="Times New Roman" w:hAnsi="Times New Roman" w:cs="Times New Roman"/>
          <w:color w:val="000000" w:themeColor="text1"/>
          <w:position w:val="-6"/>
          <w:sz w:val="24"/>
          <w:szCs w:val="24"/>
          <w:lang w:val="en-GB"/>
        </w:rPr>
        <w:object w:dxaOrig="180" w:dyaOrig="220" w14:anchorId="53C8D025">
          <v:shape id="_x0000_i1400" type="#_x0000_t75" style="width:7.5pt;height:12pt" o:ole="">
            <v:imagedata r:id="rId696" o:title=""/>
          </v:shape>
          <o:OLEObject Type="Embed" ProgID="Equation.DSMT4" ShapeID="_x0000_i1400" DrawAspect="Content" ObjectID="_1644655943" r:id="rId709"/>
        </w:object>
      </w:r>
      <w:r w:rsidR="006E6772" w:rsidRPr="006C145B">
        <w:rPr>
          <w:rFonts w:ascii="Times New Roman" w:hAnsi="Times New Roman" w:cs="Times New Roman"/>
          <w:color w:val="000000" w:themeColor="text1"/>
          <w:sz w:val="24"/>
          <w:szCs w:val="24"/>
          <w:lang w:val="en-GB"/>
        </w:rPr>
        <w:t xml:space="preserve">. </w:t>
      </w:r>
      <w:r w:rsidR="007104F7" w:rsidRPr="006C145B">
        <w:rPr>
          <w:rFonts w:ascii="Times New Roman" w:hAnsi="Times New Roman" w:cs="Times New Roman"/>
          <w:color w:val="000000" w:themeColor="text1"/>
          <w:sz w:val="24"/>
          <w:szCs w:val="24"/>
          <w:lang w:val="en-GB"/>
        </w:rPr>
        <w:t>The parameters for all</w:t>
      </w:r>
      <w:r w:rsidR="006E6772" w:rsidRPr="006C145B">
        <w:rPr>
          <w:rFonts w:ascii="Times New Roman" w:hAnsi="Times New Roman" w:cs="Times New Roman"/>
          <w:color w:val="000000" w:themeColor="text1"/>
          <w:sz w:val="24"/>
          <w:szCs w:val="24"/>
          <w:lang w:val="en-GB"/>
        </w:rPr>
        <w:t xml:space="preserve"> moving heat source</w:t>
      </w:r>
      <w:r w:rsidR="001E34D5" w:rsidRPr="006C145B">
        <w:rPr>
          <w:rFonts w:ascii="Times New Roman" w:hAnsi="Times New Roman" w:cs="Times New Roman"/>
          <w:color w:val="000000" w:themeColor="text1"/>
          <w:sz w:val="24"/>
          <w:szCs w:val="24"/>
          <w:lang w:val="en-GB"/>
        </w:rPr>
        <w:t>s</w:t>
      </w:r>
      <w:r w:rsidR="006E6772" w:rsidRPr="006C145B">
        <w:rPr>
          <w:rFonts w:ascii="Times New Roman" w:hAnsi="Times New Roman" w:cs="Times New Roman"/>
          <w:color w:val="000000" w:themeColor="text1"/>
          <w:sz w:val="24"/>
          <w:szCs w:val="24"/>
          <w:lang w:val="en-GB"/>
        </w:rPr>
        <w:t xml:space="preserve"> are all same except</w:t>
      </w:r>
      <w:r w:rsidR="007669B7" w:rsidRPr="006C145B">
        <w:rPr>
          <w:rFonts w:ascii="Times New Roman" w:hAnsi="Times New Roman" w:cs="Times New Roman"/>
          <w:color w:val="000000" w:themeColor="text1"/>
          <w:sz w:val="24"/>
          <w:szCs w:val="24"/>
          <w:lang w:val="en-GB"/>
        </w:rPr>
        <w:t xml:space="preserve"> that</w:t>
      </w:r>
      <w:r w:rsidR="006E6772" w:rsidRPr="006C145B">
        <w:rPr>
          <w:rFonts w:ascii="Times New Roman" w:hAnsi="Times New Roman" w:cs="Times New Roman"/>
          <w:color w:val="000000" w:themeColor="text1"/>
          <w:sz w:val="24"/>
          <w:szCs w:val="24"/>
          <w:lang w:val="en-GB"/>
        </w:rPr>
        <w:t xml:space="preserve"> t</w:t>
      </w:r>
      <w:r w:rsidR="003A74D2" w:rsidRPr="006C145B">
        <w:rPr>
          <w:rFonts w:ascii="Times New Roman" w:hAnsi="Times New Roman" w:cs="Times New Roman"/>
          <w:color w:val="000000" w:themeColor="text1"/>
          <w:sz w:val="24"/>
          <w:szCs w:val="24"/>
          <w:lang w:val="en-GB"/>
        </w:rPr>
        <w:t>heir</w:t>
      </w:r>
      <w:r w:rsidR="006E6772" w:rsidRPr="006C145B">
        <w:rPr>
          <w:rFonts w:ascii="Times New Roman" w:hAnsi="Times New Roman" w:cs="Times New Roman"/>
          <w:color w:val="000000" w:themeColor="text1"/>
          <w:sz w:val="24"/>
          <w:szCs w:val="24"/>
          <w:lang w:val="en-GB"/>
        </w:rPr>
        <w:t xml:space="preserve"> initial central positon</w:t>
      </w:r>
      <w:r w:rsidR="003A74D2" w:rsidRPr="006C145B">
        <w:rPr>
          <w:rFonts w:ascii="Times New Roman" w:hAnsi="Times New Roman" w:cs="Times New Roman"/>
          <w:color w:val="000000" w:themeColor="text1"/>
          <w:sz w:val="24"/>
          <w:szCs w:val="24"/>
          <w:lang w:val="en-GB"/>
        </w:rPr>
        <w:t>s and</w:t>
      </w:r>
      <w:r w:rsidR="006E6772" w:rsidRPr="006C145B">
        <w:rPr>
          <w:rFonts w:ascii="Times New Roman" w:hAnsi="Times New Roman" w:cs="Times New Roman"/>
          <w:color w:val="000000" w:themeColor="text1"/>
          <w:sz w:val="24"/>
          <w:szCs w:val="24"/>
          <w:lang w:val="en-GB"/>
        </w:rPr>
        <w:t xml:space="preserve"> moving </w:t>
      </w:r>
      <w:r w:rsidR="00BC4B40" w:rsidRPr="006C145B">
        <w:rPr>
          <w:rFonts w:ascii="Times New Roman" w:hAnsi="Times New Roman" w:cs="Times New Roman"/>
          <w:color w:val="000000" w:themeColor="text1"/>
          <w:sz w:val="24"/>
          <w:szCs w:val="24"/>
          <w:lang w:val="en-GB"/>
        </w:rPr>
        <w:t>trajectories</w:t>
      </w:r>
      <w:r w:rsidR="006E6772" w:rsidRPr="006C145B">
        <w:rPr>
          <w:rFonts w:ascii="Times New Roman" w:hAnsi="Times New Roman" w:cs="Times New Roman"/>
          <w:color w:val="000000" w:themeColor="text1"/>
          <w:sz w:val="24"/>
          <w:szCs w:val="24"/>
          <w:lang w:val="en-GB"/>
        </w:rPr>
        <w:t xml:space="preserve"> are different. </w:t>
      </w:r>
      <w:r w:rsidR="00566D49" w:rsidRPr="006C145B">
        <w:rPr>
          <w:rFonts w:ascii="Times New Roman" w:hAnsi="Times New Roman" w:cs="Times New Roman"/>
          <w:color w:val="000000" w:themeColor="text1"/>
          <w:sz w:val="24"/>
          <w:szCs w:val="24"/>
          <w:lang w:val="en-GB"/>
        </w:rPr>
        <w:t>T</w:t>
      </w:r>
      <w:r w:rsidR="006E6772" w:rsidRPr="006C145B">
        <w:rPr>
          <w:rFonts w:ascii="Times New Roman" w:hAnsi="Times New Roman" w:cs="Times New Roman"/>
          <w:color w:val="000000" w:themeColor="text1"/>
          <w:sz w:val="24"/>
          <w:szCs w:val="24"/>
          <w:lang w:val="en-GB"/>
        </w:rPr>
        <w:t xml:space="preserve">he parameters </w:t>
      </w:r>
      <w:r w:rsidR="00566D49" w:rsidRPr="006C145B">
        <w:rPr>
          <w:rFonts w:ascii="Times New Roman" w:hAnsi="Times New Roman" w:cs="Times New Roman"/>
          <w:color w:val="000000" w:themeColor="text1"/>
          <w:sz w:val="24"/>
          <w:szCs w:val="24"/>
          <w:lang w:val="en-GB"/>
        </w:rPr>
        <w:t xml:space="preserve">of </w:t>
      </w:r>
      <w:r w:rsidR="001A6D55" w:rsidRPr="006C145B">
        <w:rPr>
          <w:rFonts w:ascii="Times New Roman" w:hAnsi="Times New Roman" w:cs="Times New Roman"/>
          <w:color w:val="000000" w:themeColor="text1"/>
          <w:sz w:val="24"/>
          <w:szCs w:val="24"/>
          <w:lang w:val="en-GB"/>
        </w:rPr>
        <w:t xml:space="preserve">the </w:t>
      </w:r>
      <w:r w:rsidR="006E6772" w:rsidRPr="006C145B">
        <w:rPr>
          <w:rFonts w:ascii="Times New Roman" w:hAnsi="Times New Roman" w:cs="Times New Roman"/>
          <w:color w:val="000000" w:themeColor="text1"/>
          <w:sz w:val="24"/>
          <w:szCs w:val="24"/>
          <w:lang w:val="en-GB"/>
        </w:rPr>
        <w:t>Gaussian heat source</w:t>
      </w:r>
      <w:r w:rsidR="00566D49" w:rsidRPr="006C145B">
        <w:rPr>
          <w:rFonts w:ascii="Times New Roman" w:hAnsi="Times New Roman" w:cs="Times New Roman"/>
          <w:color w:val="000000" w:themeColor="text1"/>
          <w:sz w:val="24"/>
          <w:szCs w:val="24"/>
          <w:lang w:val="en-GB"/>
        </w:rPr>
        <w:t>s</w:t>
      </w:r>
      <w:r w:rsidR="006E6772" w:rsidRPr="006C145B">
        <w:rPr>
          <w:rFonts w:ascii="Times New Roman" w:hAnsi="Times New Roman" w:cs="Times New Roman"/>
          <w:color w:val="000000" w:themeColor="text1"/>
          <w:sz w:val="24"/>
          <w:szCs w:val="24"/>
          <w:lang w:val="en-GB"/>
        </w:rPr>
        <w:t xml:space="preserve"> are presented in Table </w:t>
      </w:r>
      <w:r w:rsidR="00E2017A" w:rsidRPr="006C145B">
        <w:rPr>
          <w:rFonts w:ascii="Times New Roman" w:hAnsi="Times New Roman" w:cs="Times New Roman"/>
          <w:color w:val="000000" w:themeColor="text1"/>
          <w:sz w:val="24"/>
          <w:szCs w:val="24"/>
          <w:lang w:val="en-GB"/>
        </w:rPr>
        <w:t>1</w:t>
      </w:r>
      <w:r w:rsidR="006E6772" w:rsidRPr="006C145B">
        <w:rPr>
          <w:rFonts w:ascii="Times New Roman" w:hAnsi="Times New Roman" w:cs="Times New Roman"/>
          <w:color w:val="000000" w:themeColor="text1"/>
          <w:sz w:val="24"/>
          <w:szCs w:val="24"/>
          <w:lang w:val="en-GB"/>
        </w:rPr>
        <w:t>.</w:t>
      </w:r>
    </w:p>
    <w:p w14:paraId="34F3770F" w14:textId="4C9D755E" w:rsidR="006E6772" w:rsidRPr="006C145B" w:rsidRDefault="003B39FD" w:rsidP="00AB0545">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proposed and </w:t>
      </w:r>
      <w:r w:rsidR="0019691D" w:rsidRPr="006C145B">
        <w:rPr>
          <w:rFonts w:ascii="Times New Roman" w:hAnsi="Times New Roman" w:cs="Times New Roman"/>
          <w:color w:val="000000" w:themeColor="text1"/>
          <w:sz w:val="24"/>
          <w:szCs w:val="24"/>
          <w:lang w:val="en-GB"/>
        </w:rPr>
        <w:t xml:space="preserve">traditional </w:t>
      </w:r>
      <w:r w:rsidRPr="006C145B">
        <w:rPr>
          <w:rFonts w:ascii="Times New Roman" w:hAnsi="Times New Roman" w:cs="Times New Roman"/>
          <w:color w:val="000000" w:themeColor="text1"/>
          <w:sz w:val="24"/>
          <w:szCs w:val="24"/>
          <w:lang w:val="en-GB"/>
        </w:rPr>
        <w:t>C-N method</w:t>
      </w:r>
      <w:r w:rsidR="00616608"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are chosen to compute the transient heat conduction problems </w:t>
      </w:r>
      <w:r w:rsidR="001A6D55" w:rsidRPr="006C145B">
        <w:rPr>
          <w:rFonts w:ascii="Times New Roman" w:hAnsi="Times New Roman" w:cs="Times New Roman"/>
          <w:color w:val="000000" w:themeColor="text1"/>
          <w:sz w:val="24"/>
          <w:szCs w:val="24"/>
          <w:lang w:val="en-GB"/>
        </w:rPr>
        <w:t>in</w:t>
      </w:r>
      <w:r w:rsidRPr="006C145B">
        <w:rPr>
          <w:rFonts w:ascii="Times New Roman" w:hAnsi="Times New Roman" w:cs="Times New Roman"/>
          <w:color w:val="000000" w:themeColor="text1"/>
          <w:sz w:val="24"/>
          <w:szCs w:val="24"/>
          <w:lang w:val="en-GB"/>
        </w:rPr>
        <w:t xml:space="preserve"> the above three cases. The small-scale structure composed of </w:t>
      </w:r>
      <w:r w:rsidRPr="006C145B">
        <w:rPr>
          <w:rFonts w:ascii="Times New Roman" w:hAnsi="Times New Roman" w:cs="Times New Roman"/>
          <w:color w:val="000000" w:themeColor="text1"/>
          <w:position w:val="-6"/>
          <w:sz w:val="24"/>
          <w:szCs w:val="24"/>
          <w:lang w:val="en-GB"/>
        </w:rPr>
        <w:object w:dxaOrig="480" w:dyaOrig="279" w14:anchorId="59E604CA">
          <v:shape id="_x0000_i1401" type="#_x0000_t75" style="width:23.25pt;height:13.5pt" o:ole="">
            <v:imagedata r:id="rId710" o:title=""/>
          </v:shape>
          <o:OLEObject Type="Embed" ProgID="Equation.DSMT4" ShapeID="_x0000_i1401" DrawAspect="Content" ObjectID="_1644655944" r:id="rId711"/>
        </w:object>
      </w:r>
      <w:r w:rsidRPr="006C145B">
        <w:rPr>
          <w:rFonts w:ascii="Times New Roman" w:hAnsi="Times New Roman" w:cs="Times New Roman"/>
          <w:color w:val="000000" w:themeColor="text1"/>
          <w:sz w:val="24"/>
          <w:szCs w:val="24"/>
          <w:lang w:val="en-GB"/>
        </w:rPr>
        <w:t xml:space="preserve"> unit cells </w:t>
      </w:r>
      <w:r w:rsidR="001D7C23" w:rsidRPr="006C145B">
        <w:rPr>
          <w:rFonts w:ascii="Times New Roman" w:hAnsi="Times New Roman" w:cs="Times New Roman"/>
          <w:color w:val="000000" w:themeColor="text1"/>
          <w:sz w:val="24"/>
          <w:szCs w:val="24"/>
          <w:lang w:val="en-GB"/>
        </w:rPr>
        <w:t xml:space="preserve">is </w:t>
      </w:r>
      <w:r w:rsidR="002275DD" w:rsidRPr="006C145B">
        <w:rPr>
          <w:rFonts w:ascii="Times New Roman" w:hAnsi="Times New Roman" w:cs="Times New Roman"/>
          <w:color w:val="000000" w:themeColor="text1"/>
          <w:sz w:val="24"/>
          <w:szCs w:val="24"/>
          <w:lang w:val="en-GB"/>
        </w:rPr>
        <w:t>chosen</w:t>
      </w:r>
      <w:r w:rsidR="001D7C23"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for the proposed method, </w:t>
      </w:r>
      <w:r w:rsidR="00AB7EC6" w:rsidRPr="006C145B">
        <w:rPr>
          <w:rFonts w:ascii="Times New Roman" w:hAnsi="Times New Roman" w:cs="Times New Roman"/>
          <w:color w:val="000000" w:themeColor="text1"/>
          <w:sz w:val="24"/>
          <w:szCs w:val="24"/>
          <w:lang w:val="en-GB"/>
        </w:rPr>
        <w:t xml:space="preserve">and </w:t>
      </w:r>
      <w:r w:rsidR="007C6E40" w:rsidRPr="006C145B">
        <w:rPr>
          <w:rFonts w:ascii="Times New Roman" w:hAnsi="Times New Roman" w:cs="Times New Roman"/>
          <w:color w:val="000000" w:themeColor="text1"/>
          <w:sz w:val="24"/>
          <w:szCs w:val="24"/>
          <w:lang w:val="en-GB"/>
        </w:rPr>
        <w:t xml:space="preserve">the values of </w:t>
      </w:r>
      <w:r w:rsidR="00680313" w:rsidRPr="006C145B">
        <w:rPr>
          <w:rFonts w:ascii="Times New Roman" w:hAnsi="Times New Roman" w:cs="Times New Roman"/>
          <w:color w:val="000000" w:themeColor="text1"/>
          <w:position w:val="-6"/>
          <w:sz w:val="24"/>
          <w:szCs w:val="24"/>
          <w:lang w:val="en-GB"/>
        </w:rPr>
        <w:object w:dxaOrig="279" w:dyaOrig="279" w14:anchorId="3F7F2182">
          <v:shape id="_x0000_i1402" type="#_x0000_t75" style="width:13.5pt;height:13.5pt" o:ole="">
            <v:imagedata r:id="rId712" o:title=""/>
          </v:shape>
          <o:OLEObject Type="Embed" ProgID="Equation.DSMT4" ShapeID="_x0000_i1402" DrawAspect="Content" ObjectID="_1644655945" r:id="rId713"/>
        </w:object>
      </w:r>
      <w:r w:rsidR="00AB7EC6" w:rsidRPr="006C145B">
        <w:rPr>
          <w:rFonts w:ascii="Times New Roman" w:hAnsi="Times New Roman" w:cs="Times New Roman"/>
          <w:color w:val="000000" w:themeColor="text1"/>
          <w:sz w:val="24"/>
          <w:szCs w:val="24"/>
          <w:lang w:val="en-GB"/>
        </w:rPr>
        <w:t xml:space="preserve"> and </w:t>
      </w:r>
      <w:r w:rsidR="00680313" w:rsidRPr="006C145B">
        <w:rPr>
          <w:rFonts w:ascii="Times New Roman" w:hAnsi="Times New Roman" w:cs="Times New Roman"/>
          <w:color w:val="000000" w:themeColor="text1"/>
          <w:position w:val="-10"/>
          <w:sz w:val="24"/>
          <w:szCs w:val="24"/>
          <w:lang w:val="en-GB"/>
        </w:rPr>
        <w:object w:dxaOrig="200" w:dyaOrig="260" w14:anchorId="0B355A63">
          <v:shape id="_x0000_i1403" type="#_x0000_t75" style="width:9.75pt;height:12pt" o:ole="">
            <v:imagedata r:id="rId714" o:title=""/>
          </v:shape>
          <o:OLEObject Type="Embed" ProgID="Equation.DSMT4" ShapeID="_x0000_i1403" DrawAspect="Content" ObjectID="_1644655946" r:id="rId715"/>
        </w:object>
      </w:r>
      <w:r w:rsidR="00AB7EC6" w:rsidRPr="006C145B">
        <w:rPr>
          <w:rFonts w:ascii="Times New Roman" w:hAnsi="Times New Roman" w:cs="Times New Roman"/>
          <w:color w:val="000000" w:themeColor="text1"/>
          <w:sz w:val="24"/>
          <w:szCs w:val="24"/>
          <w:lang w:val="en-GB"/>
        </w:rPr>
        <w:t xml:space="preserve"> are determined as 6 and 5, respectively, </w:t>
      </w:r>
      <w:r w:rsidRPr="006C145B">
        <w:rPr>
          <w:rFonts w:ascii="Times New Roman" w:hAnsi="Times New Roman" w:cs="Times New Roman"/>
          <w:color w:val="000000" w:themeColor="text1"/>
          <w:sz w:val="24"/>
          <w:szCs w:val="24"/>
          <w:lang w:val="en-GB"/>
        </w:rPr>
        <w:t xml:space="preserve">and the time step </w:t>
      </w:r>
      <w:r w:rsidR="001D7C23" w:rsidRPr="006C145B">
        <w:rPr>
          <w:rFonts w:ascii="Times New Roman" w:hAnsi="Times New Roman" w:cs="Times New Roman"/>
          <w:color w:val="000000" w:themeColor="text1"/>
          <w:sz w:val="24"/>
          <w:szCs w:val="24"/>
          <w:lang w:val="en-GB"/>
        </w:rPr>
        <w:t xml:space="preserve">automatically </w:t>
      </w:r>
      <w:r w:rsidRPr="006C145B">
        <w:rPr>
          <w:rFonts w:ascii="Times New Roman" w:hAnsi="Times New Roman" w:cs="Times New Roman"/>
          <w:color w:val="000000" w:themeColor="text1"/>
          <w:sz w:val="24"/>
          <w:szCs w:val="24"/>
          <w:lang w:val="en-GB"/>
        </w:rPr>
        <w:t xml:space="preserve">selected by the proposed method is 1 s. And the </w:t>
      </w:r>
      <w:r w:rsidR="007D339B" w:rsidRPr="006C145B">
        <w:rPr>
          <w:rFonts w:ascii="Times New Roman" w:hAnsi="Times New Roman" w:cs="Times New Roman"/>
          <w:color w:val="000000" w:themeColor="text1"/>
          <w:sz w:val="24"/>
          <w:szCs w:val="24"/>
          <w:lang w:val="en-GB"/>
        </w:rPr>
        <w:t>above</w:t>
      </w:r>
      <w:r w:rsidR="00616608"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time step i</w:t>
      </w:r>
      <w:r w:rsidR="00446074" w:rsidRPr="006C145B">
        <w:rPr>
          <w:rFonts w:ascii="Times New Roman" w:hAnsi="Times New Roman" w:cs="Times New Roman"/>
          <w:color w:val="000000" w:themeColor="text1"/>
          <w:sz w:val="24"/>
          <w:szCs w:val="24"/>
          <w:lang w:val="en-GB"/>
        </w:rPr>
        <w:t xml:space="preserve">s also used for the C-N method. </w:t>
      </w:r>
      <w:r w:rsidRPr="006C145B">
        <w:rPr>
          <w:rFonts w:ascii="Times New Roman" w:hAnsi="Times New Roman" w:cs="Times New Roman"/>
          <w:color w:val="000000" w:themeColor="text1"/>
          <w:sz w:val="24"/>
          <w:szCs w:val="24"/>
          <w:lang w:val="en-GB"/>
        </w:rPr>
        <w:t>The results obtained by the C-N method with</w:t>
      </w:r>
      <w:r w:rsidR="0038254B" w:rsidRPr="006C145B">
        <w:rPr>
          <w:rFonts w:ascii="Times New Roman" w:hAnsi="Times New Roman" w:cs="Times New Roman"/>
          <w:color w:val="000000" w:themeColor="text1"/>
          <w:sz w:val="24"/>
          <w:szCs w:val="24"/>
          <w:lang w:val="en-GB"/>
        </w:rPr>
        <w:t xml:space="preserve"> a</w:t>
      </w:r>
      <w:r w:rsidRPr="006C145B">
        <w:rPr>
          <w:rFonts w:ascii="Times New Roman" w:hAnsi="Times New Roman" w:cs="Times New Roman"/>
          <w:color w:val="000000" w:themeColor="text1"/>
          <w:sz w:val="24"/>
          <w:szCs w:val="24"/>
          <w:lang w:val="en-GB"/>
        </w:rPr>
        <w:t xml:space="preserve"> time step</w:t>
      </w:r>
      <w:r w:rsidR="0038254B" w:rsidRPr="006C145B">
        <w:rPr>
          <w:rFonts w:ascii="Times New Roman" w:hAnsi="Times New Roman" w:cs="Times New Roman"/>
          <w:color w:val="000000" w:themeColor="text1"/>
          <w:sz w:val="24"/>
          <w:szCs w:val="24"/>
          <w:lang w:val="en-GB"/>
        </w:rPr>
        <w:t xml:space="preserve"> of</w:t>
      </w:r>
      <w:r w:rsidRPr="006C145B">
        <w:rPr>
          <w:rFonts w:ascii="Times New Roman" w:hAnsi="Times New Roman" w:cs="Times New Roman"/>
          <w:color w:val="000000" w:themeColor="text1"/>
          <w:sz w:val="24"/>
          <w:szCs w:val="24"/>
          <w:lang w:val="en-GB"/>
        </w:rPr>
        <w:t xml:space="preserve"> 0.01 s</w:t>
      </w:r>
      <w:r w:rsidR="0038254B" w:rsidRPr="006C145B">
        <w:rPr>
          <w:rFonts w:ascii="Times New Roman" w:hAnsi="Times New Roman" w:cs="Times New Roman"/>
          <w:color w:val="000000" w:themeColor="text1"/>
          <w:sz w:val="24"/>
          <w:szCs w:val="24"/>
          <w:lang w:val="en-GB"/>
        </w:rPr>
        <w:t xml:space="preserve"> are regard as the reference solution</w:t>
      </w:r>
      <w:r w:rsidR="002275DD" w:rsidRPr="006C145B">
        <w:rPr>
          <w:rFonts w:ascii="Times New Roman" w:hAnsi="Times New Roman" w:cs="Times New Roman"/>
          <w:color w:val="000000" w:themeColor="text1"/>
          <w:sz w:val="24"/>
          <w:szCs w:val="24"/>
          <w:lang w:val="en-GB"/>
        </w:rPr>
        <w:t>s</w:t>
      </w:r>
      <w:r w:rsidR="0038254B" w:rsidRPr="006C145B">
        <w:rPr>
          <w:rFonts w:ascii="Times New Roman" w:hAnsi="Times New Roman" w:cs="Times New Roman"/>
          <w:color w:val="000000" w:themeColor="text1"/>
          <w:sz w:val="24"/>
          <w:szCs w:val="24"/>
          <w:lang w:val="en-GB"/>
        </w:rPr>
        <w:t xml:space="preserve">. </w:t>
      </w:r>
      <w:r w:rsidR="0021609B" w:rsidRPr="006C145B">
        <w:rPr>
          <w:rFonts w:ascii="Times New Roman" w:hAnsi="Times New Roman" w:cs="Times New Roman"/>
          <w:color w:val="000000" w:themeColor="text1"/>
          <w:sz w:val="24"/>
          <w:szCs w:val="24"/>
          <w:lang w:val="en-GB"/>
        </w:rPr>
        <w:t>Because of the computer memory limitations, the direct method cannot be used to solve the system of the linear equations</w:t>
      </w:r>
      <w:r w:rsidR="00E00DE9" w:rsidRPr="006C145B">
        <w:rPr>
          <w:rFonts w:ascii="Times New Roman" w:hAnsi="Times New Roman" w:cs="Times New Roman"/>
          <w:color w:val="000000" w:themeColor="text1"/>
          <w:sz w:val="24"/>
          <w:szCs w:val="24"/>
          <w:lang w:val="en-GB"/>
        </w:rPr>
        <w:t xml:space="preserve"> in this example</w:t>
      </w:r>
      <w:r w:rsidR="0021609B" w:rsidRPr="006C145B">
        <w:rPr>
          <w:rFonts w:ascii="Times New Roman" w:hAnsi="Times New Roman" w:cs="Times New Roman"/>
          <w:color w:val="000000" w:themeColor="text1"/>
          <w:sz w:val="24"/>
          <w:szCs w:val="24"/>
          <w:lang w:val="en-GB"/>
        </w:rPr>
        <w:t>. Thus, t</w:t>
      </w:r>
      <w:r w:rsidR="00446074" w:rsidRPr="006C145B">
        <w:rPr>
          <w:rFonts w:ascii="Times New Roman" w:hAnsi="Times New Roman" w:cs="Times New Roman"/>
          <w:color w:val="000000" w:themeColor="text1"/>
          <w:sz w:val="24"/>
          <w:szCs w:val="24"/>
          <w:lang w:val="en-GB"/>
        </w:rPr>
        <w:t xml:space="preserve">he PCG method is chosen as the solver to compute the system of linear equations obtained by the C-N method, and both the absolute and relative tolerances for the PCG method are </w:t>
      </w:r>
      <w:r w:rsidR="00E00DE9" w:rsidRPr="006C145B">
        <w:rPr>
          <w:rFonts w:ascii="Times New Roman" w:hAnsi="Times New Roman" w:cs="Times New Roman"/>
          <w:color w:val="000000" w:themeColor="text1"/>
          <w:sz w:val="24"/>
          <w:szCs w:val="24"/>
          <w:lang w:val="en-GB"/>
        </w:rPr>
        <w:t xml:space="preserve">still </w:t>
      </w:r>
      <w:r w:rsidR="00446074" w:rsidRPr="006C145B">
        <w:rPr>
          <w:rFonts w:ascii="Times New Roman" w:hAnsi="Times New Roman" w:cs="Times New Roman"/>
          <w:color w:val="000000" w:themeColor="text1"/>
          <w:sz w:val="24"/>
          <w:szCs w:val="24"/>
          <w:lang w:val="en-GB"/>
        </w:rPr>
        <w:t xml:space="preserve">set to </w:t>
      </w:r>
      <w:r w:rsidR="00446074" w:rsidRPr="006C145B">
        <w:rPr>
          <w:rFonts w:ascii="Times New Roman" w:hAnsi="Times New Roman" w:cs="Times New Roman"/>
          <w:color w:val="000000" w:themeColor="text1"/>
          <w:position w:val="-6"/>
          <w:sz w:val="24"/>
          <w:szCs w:val="24"/>
          <w:lang w:val="en-GB"/>
        </w:rPr>
        <w:object w:dxaOrig="440" w:dyaOrig="320" w14:anchorId="6852A20E">
          <v:shape id="_x0000_i1404" type="#_x0000_t75" style="width:22.5pt;height:17.25pt" o:ole="">
            <v:imagedata r:id="rId716" o:title=""/>
          </v:shape>
          <o:OLEObject Type="Embed" ProgID="Equation.DSMT4" ShapeID="_x0000_i1404" DrawAspect="Content" ObjectID="_1644655947" r:id="rId717"/>
        </w:object>
      </w:r>
      <w:r w:rsidR="00446074" w:rsidRPr="006C145B">
        <w:rPr>
          <w:rFonts w:ascii="Times New Roman" w:hAnsi="Times New Roman" w:cs="Times New Roman"/>
          <w:color w:val="000000" w:themeColor="text1"/>
          <w:sz w:val="24"/>
          <w:szCs w:val="24"/>
          <w:lang w:val="en-GB"/>
        </w:rPr>
        <w:t xml:space="preserve">. </w:t>
      </w:r>
    </w:p>
    <w:p w14:paraId="7B2B4BBE" w14:textId="3AF58B92" w:rsidR="00C1756E" w:rsidRPr="006C145B" w:rsidRDefault="00D350E3" w:rsidP="00AB0545">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In order to further illustrat</w:t>
      </w:r>
      <w:r w:rsidR="00C37FF1" w:rsidRPr="006C145B">
        <w:rPr>
          <w:rFonts w:ascii="Times New Roman" w:hAnsi="Times New Roman" w:cs="Times New Roman"/>
          <w:color w:val="000000" w:themeColor="text1"/>
          <w:sz w:val="24"/>
          <w:szCs w:val="24"/>
          <w:lang w:val="en-GB"/>
        </w:rPr>
        <w:t>e</w:t>
      </w:r>
      <w:r w:rsidRPr="006C145B">
        <w:rPr>
          <w:rFonts w:ascii="Times New Roman" w:hAnsi="Times New Roman" w:cs="Times New Roman"/>
          <w:color w:val="000000" w:themeColor="text1"/>
          <w:sz w:val="24"/>
          <w:szCs w:val="24"/>
          <w:lang w:val="en-GB"/>
        </w:rPr>
        <w:t xml:space="preserve"> </w:t>
      </w:r>
      <w:r w:rsidR="004471EE" w:rsidRPr="006C145B">
        <w:rPr>
          <w:rFonts w:ascii="Times New Roman" w:hAnsi="Times New Roman" w:cs="Times New Roman"/>
          <w:color w:val="000000" w:themeColor="text1"/>
          <w:sz w:val="24"/>
          <w:szCs w:val="24"/>
          <w:lang w:val="en-GB"/>
        </w:rPr>
        <w:t xml:space="preserve">the accuracy of the proposed method, we focus on the third case in the following discussion. </w:t>
      </w:r>
      <w:r w:rsidR="00C37FF1" w:rsidRPr="006C145B">
        <w:rPr>
          <w:rFonts w:ascii="Times New Roman" w:hAnsi="Times New Roman" w:cs="Times New Roman"/>
          <w:color w:val="000000" w:themeColor="text1"/>
          <w:sz w:val="24"/>
          <w:szCs w:val="24"/>
          <w:lang w:val="en-GB"/>
        </w:rPr>
        <w:t>Fig. 1</w:t>
      </w:r>
      <w:r w:rsidR="004105B8" w:rsidRPr="006C145B">
        <w:rPr>
          <w:rFonts w:ascii="Times New Roman" w:hAnsi="Times New Roman" w:cs="Times New Roman"/>
          <w:color w:val="000000" w:themeColor="text1"/>
          <w:sz w:val="24"/>
          <w:szCs w:val="24"/>
          <w:lang w:val="en-GB"/>
        </w:rPr>
        <w:t>3</w:t>
      </w:r>
      <w:r w:rsidR="00671EBB" w:rsidRPr="006C145B">
        <w:rPr>
          <w:rFonts w:ascii="Times New Roman" w:hAnsi="Times New Roman" w:cs="Times New Roman"/>
          <w:color w:val="000000" w:themeColor="text1"/>
          <w:sz w:val="24"/>
          <w:szCs w:val="24"/>
          <w:lang w:val="en-GB"/>
        </w:rPr>
        <w:t>(a)-(b)</w:t>
      </w:r>
      <w:r w:rsidR="00C37FF1" w:rsidRPr="006C145B">
        <w:rPr>
          <w:rFonts w:ascii="Times New Roman" w:hAnsi="Times New Roman" w:cs="Times New Roman"/>
          <w:color w:val="000000" w:themeColor="text1"/>
          <w:sz w:val="24"/>
          <w:szCs w:val="24"/>
          <w:lang w:val="en-GB"/>
        </w:rPr>
        <w:t xml:space="preserve"> </w:t>
      </w:r>
      <w:r w:rsidR="00671EBB" w:rsidRPr="006C145B">
        <w:rPr>
          <w:rFonts w:ascii="Times New Roman" w:hAnsi="Times New Roman" w:cs="Times New Roman"/>
          <w:color w:val="000000" w:themeColor="text1"/>
          <w:sz w:val="24"/>
          <w:szCs w:val="24"/>
          <w:lang w:val="en-GB"/>
        </w:rPr>
        <w:t>show</w:t>
      </w:r>
      <w:r w:rsidR="006A59C7" w:rsidRPr="006C145B">
        <w:rPr>
          <w:rFonts w:ascii="Times New Roman" w:hAnsi="Times New Roman" w:cs="Times New Roman"/>
          <w:color w:val="000000" w:themeColor="text1"/>
          <w:sz w:val="24"/>
          <w:szCs w:val="24"/>
          <w:lang w:val="en-GB"/>
        </w:rPr>
        <w:t>s</w:t>
      </w:r>
      <w:r w:rsidR="00C37FF1" w:rsidRPr="006C145B">
        <w:rPr>
          <w:rFonts w:ascii="Times New Roman" w:hAnsi="Times New Roman" w:cs="Times New Roman"/>
          <w:color w:val="000000" w:themeColor="text1"/>
          <w:sz w:val="24"/>
          <w:szCs w:val="24"/>
          <w:lang w:val="en-GB"/>
        </w:rPr>
        <w:t xml:space="preserve"> the temperature contours </w:t>
      </w:r>
      <w:r w:rsidR="00B664B2" w:rsidRPr="006C145B">
        <w:rPr>
          <w:rFonts w:ascii="Times New Roman" w:hAnsi="Times New Roman" w:cs="Times New Roman"/>
          <w:color w:val="000000" w:themeColor="text1"/>
          <w:sz w:val="24"/>
          <w:szCs w:val="24"/>
          <w:lang w:val="en-GB"/>
        </w:rPr>
        <w:t>at</w:t>
      </w:r>
      <w:r w:rsidR="00C37FF1" w:rsidRPr="006C145B">
        <w:rPr>
          <w:rFonts w:ascii="Times New Roman" w:hAnsi="Times New Roman" w:cs="Times New Roman"/>
          <w:color w:val="000000" w:themeColor="text1"/>
          <w:sz w:val="24"/>
          <w:szCs w:val="24"/>
          <w:lang w:val="en-GB"/>
        </w:rPr>
        <w:t xml:space="preserve"> </w:t>
      </w:r>
      <w:r w:rsidR="00C37FF1" w:rsidRPr="006C145B">
        <w:rPr>
          <w:rFonts w:ascii="Times New Roman" w:hAnsi="Times New Roman" w:cs="Times New Roman"/>
          <w:i/>
          <w:color w:val="000000" w:themeColor="text1"/>
          <w:sz w:val="24"/>
          <w:szCs w:val="24"/>
          <w:lang w:val="en-GB"/>
        </w:rPr>
        <w:t>t</w:t>
      </w:r>
      <w:r w:rsidR="00C37FF1" w:rsidRPr="006C145B">
        <w:rPr>
          <w:rFonts w:ascii="Times New Roman" w:hAnsi="Times New Roman" w:cs="Times New Roman"/>
          <w:color w:val="000000" w:themeColor="text1"/>
          <w:sz w:val="24"/>
          <w:szCs w:val="24"/>
          <w:lang w:val="en-GB"/>
        </w:rPr>
        <w:t>=300 s</w:t>
      </w:r>
      <w:r w:rsidR="00B664B2" w:rsidRPr="006C145B">
        <w:rPr>
          <w:rFonts w:ascii="Times New Roman" w:hAnsi="Times New Roman" w:cs="Times New Roman"/>
          <w:color w:val="000000" w:themeColor="text1"/>
          <w:sz w:val="24"/>
          <w:szCs w:val="24"/>
          <w:lang w:val="en-GB"/>
        </w:rPr>
        <w:t xml:space="preserve"> and </w:t>
      </w:r>
      <w:r w:rsidR="00EF5CFF" w:rsidRPr="006C145B">
        <w:rPr>
          <w:rFonts w:ascii="Times New Roman" w:hAnsi="Times New Roman" w:cs="Times New Roman"/>
          <w:color w:val="000000" w:themeColor="text1"/>
          <w:sz w:val="24"/>
          <w:szCs w:val="24"/>
          <w:lang w:val="en-GB"/>
        </w:rPr>
        <w:t>600 s</w:t>
      </w:r>
      <w:r w:rsidR="00671EBB" w:rsidRPr="006C145B">
        <w:rPr>
          <w:rFonts w:ascii="Times New Roman" w:hAnsi="Times New Roman" w:cs="Times New Roman"/>
          <w:color w:val="000000" w:themeColor="text1"/>
          <w:sz w:val="24"/>
          <w:szCs w:val="24"/>
          <w:lang w:val="en-GB"/>
        </w:rPr>
        <w:t>, which are computed by the proposed method, while Fig. 1</w:t>
      </w:r>
      <w:r w:rsidR="004105B8" w:rsidRPr="006C145B">
        <w:rPr>
          <w:rFonts w:ascii="Times New Roman" w:hAnsi="Times New Roman" w:cs="Times New Roman"/>
          <w:color w:val="000000" w:themeColor="text1"/>
          <w:sz w:val="24"/>
          <w:szCs w:val="24"/>
          <w:lang w:val="en-GB"/>
        </w:rPr>
        <w:t>3</w:t>
      </w:r>
      <w:r w:rsidR="00671EBB" w:rsidRPr="006C145B">
        <w:rPr>
          <w:rFonts w:ascii="Times New Roman" w:hAnsi="Times New Roman" w:cs="Times New Roman"/>
          <w:color w:val="000000" w:themeColor="text1"/>
          <w:sz w:val="24"/>
          <w:szCs w:val="24"/>
          <w:lang w:val="en-GB"/>
        </w:rPr>
        <w:t>(c)-(d) show</w:t>
      </w:r>
      <w:r w:rsidR="00A81457" w:rsidRPr="006C145B">
        <w:rPr>
          <w:rFonts w:ascii="Times New Roman" w:hAnsi="Times New Roman" w:cs="Times New Roman"/>
          <w:color w:val="000000" w:themeColor="text1"/>
          <w:sz w:val="24"/>
          <w:szCs w:val="24"/>
          <w:lang w:val="en-GB"/>
        </w:rPr>
        <w:t>s</w:t>
      </w:r>
      <w:r w:rsidR="00671EBB" w:rsidRPr="006C145B">
        <w:rPr>
          <w:rFonts w:ascii="Times New Roman" w:hAnsi="Times New Roman" w:cs="Times New Roman"/>
          <w:color w:val="000000" w:themeColor="text1"/>
          <w:sz w:val="24"/>
          <w:szCs w:val="24"/>
          <w:lang w:val="en-GB"/>
        </w:rPr>
        <w:t xml:space="preserve"> the temperature contours </w:t>
      </w:r>
      <w:r w:rsidR="00B664B2" w:rsidRPr="006C145B">
        <w:rPr>
          <w:rFonts w:ascii="Times New Roman" w:hAnsi="Times New Roman" w:cs="Times New Roman"/>
          <w:color w:val="000000" w:themeColor="text1"/>
          <w:sz w:val="24"/>
          <w:szCs w:val="24"/>
          <w:lang w:val="en-GB"/>
        </w:rPr>
        <w:t>at</w:t>
      </w:r>
      <w:r w:rsidR="00671EBB" w:rsidRPr="006C145B">
        <w:rPr>
          <w:rFonts w:ascii="Times New Roman" w:hAnsi="Times New Roman" w:cs="Times New Roman"/>
          <w:color w:val="000000" w:themeColor="text1"/>
          <w:sz w:val="24"/>
          <w:szCs w:val="24"/>
          <w:lang w:val="en-GB"/>
        </w:rPr>
        <w:t xml:space="preserve"> </w:t>
      </w:r>
      <w:r w:rsidR="00671EBB" w:rsidRPr="006C145B">
        <w:rPr>
          <w:rFonts w:ascii="Times New Roman" w:hAnsi="Times New Roman" w:cs="Times New Roman"/>
          <w:i/>
          <w:color w:val="000000" w:themeColor="text1"/>
          <w:sz w:val="24"/>
          <w:szCs w:val="24"/>
          <w:lang w:val="en-GB"/>
        </w:rPr>
        <w:t>t</w:t>
      </w:r>
      <w:r w:rsidR="00EF5CFF" w:rsidRPr="006C145B">
        <w:rPr>
          <w:rFonts w:ascii="Times New Roman" w:hAnsi="Times New Roman" w:cs="Times New Roman"/>
          <w:color w:val="000000" w:themeColor="text1"/>
          <w:sz w:val="24"/>
          <w:szCs w:val="24"/>
          <w:lang w:val="en-GB"/>
        </w:rPr>
        <w:t>=300 s</w:t>
      </w:r>
      <w:r w:rsidR="00B664B2" w:rsidRPr="006C145B">
        <w:rPr>
          <w:rFonts w:ascii="Times New Roman" w:hAnsi="Times New Roman" w:cs="Times New Roman"/>
          <w:color w:val="000000" w:themeColor="text1"/>
          <w:sz w:val="24"/>
          <w:szCs w:val="24"/>
          <w:lang w:val="en-GB"/>
        </w:rPr>
        <w:t xml:space="preserve"> and</w:t>
      </w:r>
      <w:r w:rsidR="00EF5CFF" w:rsidRPr="006C145B">
        <w:rPr>
          <w:rFonts w:ascii="Times New Roman" w:hAnsi="Times New Roman" w:cs="Times New Roman"/>
          <w:color w:val="000000" w:themeColor="text1"/>
          <w:sz w:val="24"/>
          <w:szCs w:val="24"/>
          <w:lang w:val="en-GB"/>
        </w:rPr>
        <w:t xml:space="preserve"> </w:t>
      </w:r>
      <w:r w:rsidR="00671EBB" w:rsidRPr="006C145B">
        <w:rPr>
          <w:rFonts w:ascii="Times New Roman" w:hAnsi="Times New Roman" w:cs="Times New Roman"/>
          <w:color w:val="000000" w:themeColor="text1"/>
          <w:sz w:val="24"/>
          <w:szCs w:val="24"/>
          <w:lang w:val="en-GB"/>
        </w:rPr>
        <w:t>600 s, which are computed by the C-N method.</w:t>
      </w:r>
      <w:r w:rsidR="00FD14D3" w:rsidRPr="006C145B">
        <w:rPr>
          <w:rFonts w:ascii="Times New Roman" w:hAnsi="Times New Roman" w:cs="Times New Roman"/>
          <w:color w:val="000000" w:themeColor="text1"/>
          <w:sz w:val="24"/>
          <w:szCs w:val="24"/>
          <w:lang w:val="en-GB"/>
        </w:rPr>
        <w:t xml:space="preserve"> </w:t>
      </w:r>
      <w:r w:rsidR="008964A3" w:rsidRPr="006C145B">
        <w:rPr>
          <w:rFonts w:ascii="Times New Roman" w:hAnsi="Times New Roman" w:cs="Times New Roman"/>
          <w:color w:val="000000" w:themeColor="text1"/>
          <w:sz w:val="24"/>
          <w:szCs w:val="24"/>
          <w:lang w:val="en-GB"/>
        </w:rPr>
        <w:t>It can be</w:t>
      </w:r>
      <w:r w:rsidR="00FD14D3" w:rsidRPr="006C145B">
        <w:rPr>
          <w:rFonts w:ascii="Times New Roman" w:hAnsi="Times New Roman" w:cs="Times New Roman"/>
          <w:color w:val="000000" w:themeColor="text1"/>
          <w:sz w:val="24"/>
          <w:szCs w:val="24"/>
          <w:lang w:val="en-GB"/>
        </w:rPr>
        <w:t xml:space="preserve"> see</w:t>
      </w:r>
      <w:r w:rsidR="008964A3" w:rsidRPr="006C145B">
        <w:rPr>
          <w:rFonts w:ascii="Times New Roman" w:hAnsi="Times New Roman" w:cs="Times New Roman"/>
          <w:color w:val="000000" w:themeColor="text1"/>
          <w:sz w:val="24"/>
          <w:szCs w:val="24"/>
          <w:lang w:val="en-GB"/>
        </w:rPr>
        <w:t>n</w:t>
      </w:r>
      <w:r w:rsidR="00FD14D3" w:rsidRPr="006C145B">
        <w:rPr>
          <w:rFonts w:ascii="Times New Roman" w:hAnsi="Times New Roman" w:cs="Times New Roman"/>
          <w:color w:val="000000" w:themeColor="text1"/>
          <w:sz w:val="24"/>
          <w:szCs w:val="24"/>
          <w:lang w:val="en-GB"/>
        </w:rPr>
        <w:t xml:space="preserve"> that the results computed by both methods are almost the same,</w:t>
      </w:r>
      <w:r w:rsidR="003F6CFA" w:rsidRPr="006C145B">
        <w:rPr>
          <w:rFonts w:ascii="Times New Roman" w:hAnsi="Times New Roman" w:cs="Times New Roman"/>
          <w:color w:val="000000" w:themeColor="text1"/>
          <w:sz w:val="24"/>
          <w:szCs w:val="24"/>
          <w:lang w:val="en-GB"/>
        </w:rPr>
        <w:t xml:space="preserve"> which verifies the correctness of the proposed method. </w:t>
      </w:r>
      <w:r w:rsidR="00C321C5" w:rsidRPr="006C145B">
        <w:rPr>
          <w:rFonts w:ascii="Times New Roman" w:hAnsi="Times New Roman" w:cs="Times New Roman"/>
          <w:color w:val="000000" w:themeColor="text1"/>
          <w:sz w:val="24"/>
          <w:szCs w:val="24"/>
          <w:lang w:val="en-GB"/>
        </w:rPr>
        <w:t>The temperature</w:t>
      </w:r>
      <w:r w:rsidR="00A81457" w:rsidRPr="006C145B">
        <w:rPr>
          <w:rFonts w:ascii="Times New Roman" w:hAnsi="Times New Roman" w:cs="Times New Roman"/>
          <w:color w:val="000000" w:themeColor="text1"/>
          <w:sz w:val="24"/>
          <w:szCs w:val="24"/>
          <w:lang w:val="en-GB"/>
        </w:rPr>
        <w:t xml:space="preserve"> responses</w:t>
      </w:r>
      <w:r w:rsidR="00C321C5" w:rsidRPr="006C145B">
        <w:rPr>
          <w:rFonts w:ascii="Times New Roman" w:hAnsi="Times New Roman" w:cs="Times New Roman"/>
          <w:color w:val="000000" w:themeColor="text1"/>
          <w:sz w:val="24"/>
          <w:szCs w:val="24"/>
          <w:lang w:val="en-GB"/>
        </w:rPr>
        <w:t xml:space="preserve"> at three points whose coordinates are </w:t>
      </w:r>
      <w:r w:rsidR="00586373" w:rsidRPr="006C145B">
        <w:rPr>
          <w:rFonts w:ascii="Times New Roman" w:hAnsi="Times New Roman" w:cs="Times New Roman"/>
          <w:color w:val="000000" w:themeColor="text1"/>
          <w:position w:val="-14"/>
          <w:sz w:val="24"/>
          <w:szCs w:val="24"/>
          <w:lang w:val="en-GB"/>
        </w:rPr>
        <w:object w:dxaOrig="1020" w:dyaOrig="400" w14:anchorId="59B7501D">
          <v:shape id="_x0000_i1405" type="#_x0000_t75" style="width:51pt;height:20.25pt" o:ole="">
            <v:imagedata r:id="rId718" o:title=""/>
          </v:shape>
          <o:OLEObject Type="Embed" ProgID="Equation.DSMT4" ShapeID="_x0000_i1405" DrawAspect="Content" ObjectID="_1644655948" r:id="rId719"/>
        </w:object>
      </w:r>
      <w:r w:rsidR="00C321C5" w:rsidRPr="006C145B">
        <w:rPr>
          <w:rFonts w:ascii="Times New Roman" w:hAnsi="Times New Roman" w:cs="Times New Roman"/>
          <w:color w:val="000000" w:themeColor="text1"/>
          <w:sz w:val="24"/>
          <w:szCs w:val="24"/>
          <w:lang w:val="en-GB"/>
        </w:rPr>
        <w:t xml:space="preserve">, </w:t>
      </w:r>
      <w:r w:rsidR="00586373" w:rsidRPr="006C145B">
        <w:rPr>
          <w:rFonts w:ascii="Times New Roman" w:hAnsi="Times New Roman" w:cs="Times New Roman"/>
          <w:color w:val="000000" w:themeColor="text1"/>
          <w:position w:val="-14"/>
          <w:sz w:val="24"/>
          <w:szCs w:val="24"/>
          <w:lang w:val="en-GB"/>
        </w:rPr>
        <w:object w:dxaOrig="1020" w:dyaOrig="400" w14:anchorId="447173D9">
          <v:shape id="_x0000_i1406" type="#_x0000_t75" style="width:51pt;height:20.25pt" o:ole="">
            <v:imagedata r:id="rId720" o:title=""/>
          </v:shape>
          <o:OLEObject Type="Embed" ProgID="Equation.DSMT4" ShapeID="_x0000_i1406" DrawAspect="Content" ObjectID="_1644655949" r:id="rId721"/>
        </w:object>
      </w:r>
      <w:r w:rsidR="00C321C5" w:rsidRPr="006C145B">
        <w:rPr>
          <w:rFonts w:ascii="Times New Roman" w:hAnsi="Times New Roman" w:cs="Times New Roman"/>
          <w:color w:val="000000" w:themeColor="text1"/>
          <w:sz w:val="24"/>
          <w:szCs w:val="24"/>
          <w:lang w:val="en-GB"/>
        </w:rPr>
        <w:t xml:space="preserve"> and </w:t>
      </w:r>
      <w:r w:rsidR="00586373" w:rsidRPr="006C145B">
        <w:rPr>
          <w:rFonts w:ascii="Times New Roman" w:hAnsi="Times New Roman" w:cs="Times New Roman"/>
          <w:color w:val="000000" w:themeColor="text1"/>
          <w:position w:val="-14"/>
          <w:sz w:val="24"/>
          <w:szCs w:val="24"/>
          <w:lang w:val="en-GB"/>
        </w:rPr>
        <w:object w:dxaOrig="1120" w:dyaOrig="400" w14:anchorId="1D71B04A">
          <v:shape id="_x0000_i1407" type="#_x0000_t75" style="width:55.5pt;height:20.25pt" o:ole="">
            <v:imagedata r:id="rId722" o:title=""/>
          </v:shape>
          <o:OLEObject Type="Embed" ProgID="Equation.DSMT4" ShapeID="_x0000_i1407" DrawAspect="Content" ObjectID="_1644655950" r:id="rId723"/>
        </w:object>
      </w:r>
      <w:r w:rsidR="00C321C5" w:rsidRPr="006C145B">
        <w:rPr>
          <w:rFonts w:ascii="Times New Roman" w:hAnsi="Times New Roman" w:cs="Times New Roman"/>
          <w:color w:val="000000" w:themeColor="text1"/>
          <w:sz w:val="24"/>
          <w:szCs w:val="24"/>
          <w:lang w:val="en-GB"/>
        </w:rPr>
        <w:t xml:space="preserve"> are shown in Fig. 1</w:t>
      </w:r>
      <w:r w:rsidR="004105B8" w:rsidRPr="006C145B">
        <w:rPr>
          <w:rFonts w:ascii="Times New Roman" w:hAnsi="Times New Roman" w:cs="Times New Roman"/>
          <w:color w:val="000000" w:themeColor="text1"/>
          <w:sz w:val="24"/>
          <w:szCs w:val="24"/>
          <w:lang w:val="en-GB"/>
        </w:rPr>
        <w:t>4</w:t>
      </w:r>
      <w:r w:rsidR="00C321C5" w:rsidRPr="006C145B">
        <w:rPr>
          <w:rFonts w:ascii="Times New Roman" w:hAnsi="Times New Roman" w:cs="Times New Roman"/>
          <w:color w:val="000000" w:themeColor="text1"/>
          <w:sz w:val="24"/>
          <w:szCs w:val="24"/>
          <w:lang w:val="en-GB"/>
        </w:rPr>
        <w:t>, in which</w:t>
      </w:r>
      <w:r w:rsidR="007E2C70" w:rsidRPr="006C145B">
        <w:rPr>
          <w:rFonts w:ascii="Times New Roman" w:hAnsi="Times New Roman" w:cs="Times New Roman"/>
          <w:color w:val="000000" w:themeColor="text1"/>
          <w:sz w:val="24"/>
          <w:szCs w:val="24"/>
          <w:lang w:val="en-GB"/>
        </w:rPr>
        <w:t xml:space="preserve"> the red, magenta and green lines with solid circles</w:t>
      </w:r>
      <w:r w:rsidR="00C321C5" w:rsidRPr="006C145B">
        <w:rPr>
          <w:rFonts w:ascii="Times New Roman" w:hAnsi="Times New Roman" w:cs="Times New Roman"/>
          <w:color w:val="000000" w:themeColor="text1"/>
          <w:sz w:val="24"/>
          <w:szCs w:val="24"/>
          <w:lang w:val="en-GB"/>
        </w:rPr>
        <w:t xml:space="preserve"> denote the results of </w:t>
      </w:r>
      <w:r w:rsidR="00AC7B3C" w:rsidRPr="006C145B">
        <w:rPr>
          <w:rFonts w:ascii="Times New Roman" w:hAnsi="Times New Roman" w:cs="Times New Roman"/>
          <w:color w:val="000000" w:themeColor="text1"/>
          <w:sz w:val="24"/>
          <w:szCs w:val="24"/>
          <w:lang w:val="en-GB"/>
        </w:rPr>
        <w:t>the above three</w:t>
      </w:r>
      <w:r w:rsidR="00C321C5" w:rsidRPr="006C145B">
        <w:rPr>
          <w:rFonts w:ascii="Times New Roman" w:hAnsi="Times New Roman" w:cs="Times New Roman"/>
          <w:color w:val="000000" w:themeColor="text1"/>
          <w:sz w:val="24"/>
          <w:szCs w:val="24"/>
          <w:lang w:val="en-GB"/>
        </w:rPr>
        <w:t xml:space="preserve"> point</w:t>
      </w:r>
      <w:r w:rsidR="000C28F6" w:rsidRPr="006C145B">
        <w:rPr>
          <w:rFonts w:ascii="Times New Roman" w:hAnsi="Times New Roman" w:cs="Times New Roman"/>
          <w:color w:val="000000" w:themeColor="text1"/>
          <w:sz w:val="24"/>
          <w:szCs w:val="24"/>
          <w:lang w:val="en-GB"/>
        </w:rPr>
        <w:t>s</w:t>
      </w:r>
      <w:r w:rsidR="0023092C" w:rsidRPr="006C145B">
        <w:rPr>
          <w:rFonts w:ascii="Times New Roman" w:hAnsi="Times New Roman" w:cs="Times New Roman"/>
          <w:color w:val="000000" w:themeColor="text1"/>
          <w:sz w:val="24"/>
          <w:szCs w:val="24"/>
          <w:lang w:val="en-GB"/>
        </w:rPr>
        <w:t xml:space="preserve">, which are </w:t>
      </w:r>
      <w:r w:rsidR="00C321C5" w:rsidRPr="006C145B">
        <w:rPr>
          <w:rFonts w:ascii="Times New Roman" w:hAnsi="Times New Roman" w:cs="Times New Roman"/>
          <w:color w:val="000000" w:themeColor="text1"/>
          <w:sz w:val="24"/>
          <w:szCs w:val="24"/>
          <w:lang w:val="en-GB"/>
        </w:rPr>
        <w:t>obtained by the proposed method, while</w:t>
      </w:r>
      <w:r w:rsidR="007E2C70" w:rsidRPr="006C145B">
        <w:rPr>
          <w:rFonts w:ascii="Times New Roman" w:hAnsi="Times New Roman" w:cs="Times New Roman"/>
          <w:color w:val="000000" w:themeColor="text1"/>
          <w:sz w:val="24"/>
          <w:szCs w:val="24"/>
          <w:lang w:val="en-GB"/>
        </w:rPr>
        <w:t xml:space="preserve"> the solid lines with hollow circles, hollow triangles and hollow squares</w:t>
      </w:r>
      <w:r w:rsidR="00C321C5" w:rsidRPr="006C145B">
        <w:rPr>
          <w:rFonts w:ascii="Times New Roman" w:hAnsi="Times New Roman" w:cs="Times New Roman"/>
          <w:color w:val="000000" w:themeColor="text1"/>
          <w:sz w:val="24"/>
          <w:szCs w:val="24"/>
          <w:lang w:val="en-GB"/>
        </w:rPr>
        <w:t xml:space="preserve"> </w:t>
      </w:r>
      <w:r w:rsidR="00C81ED0" w:rsidRPr="006C145B">
        <w:rPr>
          <w:rFonts w:ascii="Times New Roman" w:hAnsi="Times New Roman" w:cs="Times New Roman"/>
          <w:color w:val="000000" w:themeColor="text1"/>
          <w:sz w:val="24"/>
          <w:szCs w:val="24"/>
          <w:lang w:val="en-GB"/>
        </w:rPr>
        <w:t xml:space="preserve">are </w:t>
      </w:r>
      <w:r w:rsidR="00B664B2" w:rsidRPr="006C145B">
        <w:rPr>
          <w:rFonts w:ascii="Times New Roman" w:hAnsi="Times New Roman" w:cs="Times New Roman"/>
          <w:color w:val="000000" w:themeColor="text1"/>
          <w:sz w:val="24"/>
          <w:szCs w:val="24"/>
          <w:lang w:val="en-GB"/>
        </w:rPr>
        <w:t xml:space="preserve">for </w:t>
      </w:r>
      <w:r w:rsidR="00C81ED0" w:rsidRPr="006C145B">
        <w:rPr>
          <w:rFonts w:ascii="Times New Roman" w:hAnsi="Times New Roman" w:cs="Times New Roman"/>
          <w:color w:val="000000" w:themeColor="text1"/>
          <w:sz w:val="24"/>
          <w:szCs w:val="24"/>
          <w:lang w:val="en-GB"/>
        </w:rPr>
        <w:t>the temperature</w:t>
      </w:r>
      <w:r w:rsidR="000C28F6" w:rsidRPr="006C145B">
        <w:rPr>
          <w:rFonts w:ascii="Times New Roman" w:hAnsi="Times New Roman" w:cs="Times New Roman"/>
          <w:color w:val="000000" w:themeColor="text1"/>
          <w:sz w:val="24"/>
          <w:szCs w:val="24"/>
          <w:lang w:val="en-GB"/>
        </w:rPr>
        <w:t xml:space="preserve"> responses</w:t>
      </w:r>
      <w:r w:rsidR="00C81ED0" w:rsidRPr="006C145B">
        <w:rPr>
          <w:rFonts w:ascii="Times New Roman" w:hAnsi="Times New Roman" w:cs="Times New Roman"/>
          <w:color w:val="000000" w:themeColor="text1"/>
          <w:sz w:val="24"/>
          <w:szCs w:val="24"/>
          <w:lang w:val="en-GB"/>
        </w:rPr>
        <w:t xml:space="preserve"> at the</w:t>
      </w:r>
      <w:r w:rsidR="000C28F6" w:rsidRPr="006C145B">
        <w:rPr>
          <w:rFonts w:ascii="Times New Roman" w:hAnsi="Times New Roman" w:cs="Times New Roman"/>
          <w:color w:val="000000" w:themeColor="text1"/>
          <w:sz w:val="24"/>
          <w:szCs w:val="24"/>
          <w:lang w:val="en-GB"/>
        </w:rPr>
        <w:t xml:space="preserve"> three</w:t>
      </w:r>
      <w:r w:rsidR="00C81ED0" w:rsidRPr="006C145B">
        <w:rPr>
          <w:rFonts w:ascii="Times New Roman" w:hAnsi="Times New Roman" w:cs="Times New Roman"/>
          <w:color w:val="000000" w:themeColor="text1"/>
          <w:sz w:val="24"/>
          <w:szCs w:val="24"/>
          <w:lang w:val="en-GB"/>
        </w:rPr>
        <w:t xml:space="preserve"> point</w:t>
      </w:r>
      <w:r w:rsidR="000C28F6" w:rsidRPr="006C145B">
        <w:rPr>
          <w:rFonts w:ascii="Times New Roman" w:hAnsi="Times New Roman" w:cs="Times New Roman"/>
          <w:color w:val="000000" w:themeColor="text1"/>
          <w:sz w:val="24"/>
          <w:szCs w:val="24"/>
          <w:lang w:val="en-GB"/>
        </w:rPr>
        <w:t>s</w:t>
      </w:r>
      <w:r w:rsidR="0023092C" w:rsidRPr="006C145B">
        <w:rPr>
          <w:rFonts w:ascii="Times New Roman" w:hAnsi="Times New Roman" w:cs="Times New Roman"/>
          <w:color w:val="000000" w:themeColor="text1"/>
          <w:sz w:val="24"/>
          <w:szCs w:val="24"/>
          <w:lang w:val="en-GB"/>
        </w:rPr>
        <w:t>, which are</w:t>
      </w:r>
      <w:r w:rsidR="00C81ED0" w:rsidRPr="006C145B">
        <w:rPr>
          <w:rFonts w:ascii="Times New Roman" w:hAnsi="Times New Roman" w:cs="Times New Roman"/>
          <w:color w:val="000000" w:themeColor="text1"/>
          <w:sz w:val="24"/>
          <w:szCs w:val="24"/>
          <w:lang w:val="en-GB"/>
        </w:rPr>
        <w:t xml:space="preserve"> computed by the C-N method. </w:t>
      </w:r>
      <w:r w:rsidR="00DC7A01" w:rsidRPr="006C145B">
        <w:rPr>
          <w:rFonts w:ascii="Times New Roman" w:hAnsi="Times New Roman" w:cs="Times New Roman"/>
          <w:color w:val="000000" w:themeColor="text1"/>
          <w:sz w:val="24"/>
          <w:szCs w:val="24"/>
          <w:lang w:val="en-GB"/>
        </w:rPr>
        <w:t>Fig. 1</w:t>
      </w:r>
      <w:r w:rsidR="004105B8" w:rsidRPr="006C145B">
        <w:rPr>
          <w:rFonts w:ascii="Times New Roman" w:hAnsi="Times New Roman" w:cs="Times New Roman"/>
          <w:color w:val="000000" w:themeColor="text1"/>
          <w:sz w:val="24"/>
          <w:szCs w:val="24"/>
          <w:lang w:val="en-GB"/>
        </w:rPr>
        <w:t>4</w:t>
      </w:r>
      <w:r w:rsidR="00DC7A01" w:rsidRPr="006C145B">
        <w:rPr>
          <w:rFonts w:ascii="Times New Roman" w:hAnsi="Times New Roman" w:cs="Times New Roman"/>
          <w:color w:val="000000" w:themeColor="text1"/>
          <w:sz w:val="24"/>
          <w:szCs w:val="24"/>
          <w:lang w:val="en-GB"/>
        </w:rPr>
        <w:t xml:space="preserve"> shows that the results given by the proposed method are almost the same as those given by the </w:t>
      </w:r>
      <w:r w:rsidR="0040789E" w:rsidRPr="006C145B">
        <w:rPr>
          <w:rFonts w:ascii="Times New Roman" w:hAnsi="Times New Roman" w:cs="Times New Roman"/>
          <w:color w:val="000000" w:themeColor="text1"/>
          <w:sz w:val="24"/>
          <w:szCs w:val="24"/>
          <w:lang w:val="en-GB"/>
        </w:rPr>
        <w:t>C-N</w:t>
      </w:r>
      <w:r w:rsidR="00DC7A01" w:rsidRPr="006C145B">
        <w:rPr>
          <w:rFonts w:ascii="Times New Roman" w:hAnsi="Times New Roman" w:cs="Times New Roman"/>
          <w:color w:val="000000" w:themeColor="text1"/>
          <w:sz w:val="24"/>
          <w:szCs w:val="24"/>
          <w:lang w:val="en-GB"/>
        </w:rPr>
        <w:t xml:space="preserve"> method.</w:t>
      </w:r>
      <w:r w:rsidR="002F41AC" w:rsidRPr="006C145B">
        <w:rPr>
          <w:rFonts w:ascii="Times New Roman" w:hAnsi="Times New Roman" w:cs="Times New Roman"/>
          <w:color w:val="000000" w:themeColor="text1"/>
          <w:sz w:val="24"/>
          <w:szCs w:val="24"/>
          <w:lang w:val="en-GB"/>
        </w:rPr>
        <w:t xml:space="preserve"> </w:t>
      </w:r>
      <w:r w:rsidR="00B664B2" w:rsidRPr="006C145B">
        <w:rPr>
          <w:rFonts w:ascii="Times New Roman" w:hAnsi="Times New Roman" w:cs="Times New Roman"/>
          <w:color w:val="000000" w:themeColor="text1"/>
          <w:sz w:val="24"/>
          <w:szCs w:val="24"/>
          <w:lang w:val="en-GB"/>
        </w:rPr>
        <w:t xml:space="preserve">This </w:t>
      </w:r>
      <w:r w:rsidR="002F41AC" w:rsidRPr="006C145B">
        <w:rPr>
          <w:rFonts w:ascii="Times New Roman" w:hAnsi="Times New Roman" w:cs="Times New Roman"/>
          <w:color w:val="000000" w:themeColor="text1"/>
          <w:sz w:val="24"/>
          <w:szCs w:val="24"/>
          <w:lang w:val="en-GB"/>
        </w:rPr>
        <w:t>indicates</w:t>
      </w:r>
      <w:r w:rsidR="00E41DA2" w:rsidRPr="006C145B">
        <w:rPr>
          <w:rFonts w:ascii="Times New Roman" w:hAnsi="Times New Roman" w:cs="Times New Roman"/>
          <w:color w:val="000000" w:themeColor="text1"/>
          <w:sz w:val="24"/>
          <w:szCs w:val="24"/>
          <w:lang w:val="en-GB"/>
        </w:rPr>
        <w:t xml:space="preserve"> the correctness of the proposed</w:t>
      </w:r>
      <w:r w:rsidR="00AC7DB8" w:rsidRPr="006C145B">
        <w:rPr>
          <w:rFonts w:ascii="Times New Roman" w:hAnsi="Times New Roman" w:cs="Times New Roman"/>
          <w:color w:val="000000" w:themeColor="text1"/>
          <w:sz w:val="24"/>
          <w:szCs w:val="24"/>
          <w:lang w:val="en-GB"/>
        </w:rPr>
        <w:t xml:space="preserve"> method</w:t>
      </w:r>
      <w:r w:rsidR="00C1756E" w:rsidRPr="006C145B">
        <w:rPr>
          <w:rFonts w:ascii="Times New Roman" w:hAnsi="Times New Roman" w:cs="Times New Roman"/>
          <w:color w:val="000000" w:themeColor="text1"/>
          <w:sz w:val="24"/>
          <w:szCs w:val="24"/>
          <w:lang w:val="en-GB"/>
        </w:rPr>
        <w:t xml:space="preserve"> again</w:t>
      </w:r>
      <w:r w:rsidR="002F41AC" w:rsidRPr="006C145B">
        <w:rPr>
          <w:rFonts w:ascii="Times New Roman" w:hAnsi="Times New Roman" w:cs="Times New Roman"/>
          <w:color w:val="000000" w:themeColor="text1"/>
          <w:sz w:val="24"/>
          <w:szCs w:val="24"/>
          <w:lang w:val="en-GB"/>
        </w:rPr>
        <w:t>.</w:t>
      </w:r>
    </w:p>
    <w:p w14:paraId="4705BB4C" w14:textId="3599B71F" w:rsidR="00586990" w:rsidRPr="006C145B" w:rsidRDefault="00372D9D" w:rsidP="00AB0545">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Furthermore, in order to prove the accuracy of the proposed method for performing multiple moving heat sources analysis, the relative errors can be calculated by Eq. </w: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GOTOBUTTON ZEqnNum242269  \* MERGEFORMAT </w:instrText>
      </w:r>
      <w:r w:rsidRPr="006C145B">
        <w:rPr>
          <w:rFonts w:ascii="Times New Roman" w:hAnsi="Times New Roman" w:cs="Times New Roman"/>
          <w:color w:val="000000" w:themeColor="text1"/>
          <w:sz w:val="24"/>
          <w:szCs w:val="24"/>
          <w:lang w:val="en-GB"/>
        </w:rPr>
        <w:fldChar w:fldCharType="begin"/>
      </w:r>
      <w:r w:rsidRPr="006C145B">
        <w:rPr>
          <w:rFonts w:ascii="Times New Roman" w:hAnsi="Times New Roman" w:cs="Times New Roman"/>
          <w:color w:val="000000" w:themeColor="text1"/>
          <w:sz w:val="24"/>
          <w:szCs w:val="24"/>
          <w:lang w:val="en-GB"/>
        </w:rPr>
        <w:instrText xml:space="preserve"> REF ZEqnNum242269 \* Charformat \! \* MERGEFORMAT </w:instrText>
      </w:r>
      <w:r w:rsidRPr="006C145B">
        <w:rPr>
          <w:rFonts w:ascii="Times New Roman" w:hAnsi="Times New Roman" w:cs="Times New Roman"/>
          <w:color w:val="000000" w:themeColor="text1"/>
          <w:sz w:val="24"/>
          <w:szCs w:val="24"/>
          <w:lang w:val="en-GB"/>
        </w:rPr>
        <w:fldChar w:fldCharType="separate"/>
      </w:r>
      <w:r w:rsidR="00781080" w:rsidRPr="00781080">
        <w:rPr>
          <w:rFonts w:ascii="Times New Roman" w:hAnsi="Times New Roman" w:cs="Times New Roman"/>
          <w:color w:val="000000" w:themeColor="text1"/>
          <w:sz w:val="24"/>
          <w:szCs w:val="24"/>
          <w:lang w:val="en-GB"/>
        </w:rPr>
        <w:instrText>(36)</w:instrText>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fldChar w:fldCharType="end"/>
      </w:r>
      <w:r w:rsidRPr="006C145B">
        <w:rPr>
          <w:rFonts w:ascii="Times New Roman" w:hAnsi="Times New Roman" w:cs="Times New Roman"/>
          <w:color w:val="000000" w:themeColor="text1"/>
          <w:sz w:val="24"/>
          <w:szCs w:val="24"/>
          <w:lang w:val="en-GB"/>
        </w:rPr>
        <w:t xml:space="preserve">. The reference solution </w:t>
      </w:r>
      <w:r w:rsidR="00910D54" w:rsidRPr="006C145B">
        <w:rPr>
          <w:rFonts w:ascii="Times New Roman" w:hAnsi="Times New Roman" w:cs="Times New Roman"/>
          <w:color w:val="000000" w:themeColor="text1"/>
          <w:position w:val="-12"/>
          <w:sz w:val="24"/>
          <w:szCs w:val="24"/>
          <w:lang w:val="en-GB"/>
        </w:rPr>
        <w:object w:dxaOrig="380" w:dyaOrig="360" w14:anchorId="564B8ABF">
          <v:shape id="_x0000_i1408" type="#_x0000_t75" style="width:18.75pt;height:18pt" o:ole="">
            <v:imagedata r:id="rId724" o:title=""/>
          </v:shape>
          <o:OLEObject Type="Embed" ProgID="Equation.DSMT4" ShapeID="_x0000_i1408" DrawAspect="Content" ObjectID="_1644655951" r:id="rId725"/>
        </w:object>
      </w:r>
      <w:r w:rsidRPr="006C145B">
        <w:rPr>
          <w:rFonts w:ascii="Times New Roman" w:hAnsi="Times New Roman" w:cs="Times New Roman"/>
          <w:color w:val="000000" w:themeColor="text1"/>
          <w:sz w:val="24"/>
          <w:szCs w:val="24"/>
          <w:lang w:val="en-GB"/>
        </w:rPr>
        <w:t xml:space="preserve"> is the results</w:t>
      </w:r>
      <w:r w:rsidR="00EF4AA0" w:rsidRPr="006C145B">
        <w:rPr>
          <w:rFonts w:ascii="Times New Roman" w:hAnsi="Times New Roman" w:cs="Times New Roman"/>
          <w:color w:val="000000" w:themeColor="text1"/>
          <w:sz w:val="24"/>
          <w:szCs w:val="24"/>
          <w:lang w:val="en-GB"/>
        </w:rPr>
        <w:t xml:space="preserve"> at a </w:t>
      </w:r>
      <w:r w:rsidR="0031369B" w:rsidRPr="006C145B">
        <w:rPr>
          <w:rFonts w:ascii="Times New Roman" w:hAnsi="Times New Roman" w:cs="Times New Roman"/>
          <w:color w:val="000000" w:themeColor="text1"/>
          <w:sz w:val="24"/>
          <w:szCs w:val="24"/>
          <w:lang w:val="en-GB"/>
        </w:rPr>
        <w:t>given</w:t>
      </w:r>
      <w:r w:rsidRPr="006C145B">
        <w:rPr>
          <w:rFonts w:ascii="Times New Roman" w:hAnsi="Times New Roman" w:cs="Times New Roman"/>
          <w:color w:val="000000" w:themeColor="text1"/>
          <w:sz w:val="24"/>
          <w:szCs w:val="24"/>
          <w:lang w:val="en-GB"/>
        </w:rPr>
        <w:t xml:space="preserve"> </w:t>
      </w:r>
      <w:r w:rsidR="00EF4AA0" w:rsidRPr="006C145B">
        <w:rPr>
          <w:rFonts w:ascii="Times New Roman" w:hAnsi="Times New Roman" w:cs="Times New Roman"/>
          <w:color w:val="000000" w:themeColor="text1"/>
          <w:sz w:val="24"/>
          <w:szCs w:val="24"/>
          <w:lang w:val="en-GB"/>
        </w:rPr>
        <w:t xml:space="preserve">time </w:t>
      </w:r>
      <w:r w:rsidRPr="006C145B">
        <w:rPr>
          <w:rFonts w:ascii="Times New Roman" w:hAnsi="Times New Roman" w:cs="Times New Roman"/>
          <w:color w:val="000000" w:themeColor="text1"/>
          <w:sz w:val="24"/>
          <w:szCs w:val="24"/>
          <w:lang w:val="en-GB"/>
        </w:rPr>
        <w:t>computed by the C-N method with a time step of 0.01</w:t>
      </w:r>
      <w:r w:rsidR="00EF4AA0"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s</w:t>
      </w:r>
      <w:r w:rsidR="00EF4AA0" w:rsidRPr="006C145B">
        <w:rPr>
          <w:rFonts w:ascii="Times New Roman" w:hAnsi="Times New Roman" w:cs="Times New Roman"/>
          <w:color w:val="000000" w:themeColor="text1"/>
          <w:sz w:val="24"/>
          <w:szCs w:val="24"/>
          <w:lang w:val="en-GB"/>
        </w:rPr>
        <w:t xml:space="preserve">, and </w:t>
      </w:r>
      <w:r w:rsidR="00EF4AA0" w:rsidRPr="006C145B">
        <w:rPr>
          <w:rFonts w:ascii="Times New Roman" w:hAnsi="Times New Roman" w:cs="Times New Roman"/>
          <w:color w:val="000000" w:themeColor="text1"/>
          <w:position w:val="-4"/>
          <w:sz w:val="24"/>
          <w:szCs w:val="24"/>
          <w:lang w:val="en-GB"/>
        </w:rPr>
        <w:object w:dxaOrig="240" w:dyaOrig="260" w14:anchorId="1EC79C11">
          <v:shape id="_x0000_i1409" type="#_x0000_t75" style="width:12pt;height:12pt" o:ole="">
            <v:imagedata r:id="rId726" o:title=""/>
          </v:shape>
          <o:OLEObject Type="Embed" ProgID="Equation.DSMT4" ShapeID="_x0000_i1409" DrawAspect="Content" ObjectID="_1644655952" r:id="rId727"/>
        </w:object>
      </w:r>
      <w:r w:rsidR="00EF4AA0" w:rsidRPr="006C145B">
        <w:rPr>
          <w:rFonts w:ascii="Times New Roman" w:hAnsi="Times New Roman" w:cs="Times New Roman"/>
          <w:color w:val="000000" w:themeColor="text1"/>
          <w:sz w:val="24"/>
          <w:szCs w:val="24"/>
          <w:lang w:val="en-GB"/>
        </w:rPr>
        <w:t xml:space="preserve"> represents the results at the same time computed using the proposed method and the C-N method with </w:t>
      </w:r>
      <w:r w:rsidR="006F27CB" w:rsidRPr="006C145B">
        <w:rPr>
          <w:rFonts w:ascii="Times New Roman" w:hAnsi="Times New Roman" w:cs="Times New Roman"/>
          <w:color w:val="000000" w:themeColor="text1"/>
          <w:sz w:val="24"/>
          <w:szCs w:val="24"/>
          <w:lang w:val="en-GB"/>
        </w:rPr>
        <w:t>the</w:t>
      </w:r>
      <w:r w:rsidR="00EF4AA0" w:rsidRPr="006C145B">
        <w:rPr>
          <w:rFonts w:ascii="Times New Roman" w:hAnsi="Times New Roman" w:cs="Times New Roman"/>
          <w:color w:val="000000" w:themeColor="text1"/>
          <w:sz w:val="24"/>
          <w:szCs w:val="24"/>
          <w:lang w:val="en-GB"/>
        </w:rPr>
        <w:t xml:space="preserve"> same time step of 1 s.</w:t>
      </w:r>
      <w:r w:rsidR="00223EDB" w:rsidRPr="006C145B">
        <w:rPr>
          <w:rFonts w:ascii="Times New Roman" w:hAnsi="Times New Roman" w:cs="Times New Roman"/>
          <w:color w:val="000000" w:themeColor="text1"/>
          <w:sz w:val="24"/>
          <w:szCs w:val="24"/>
          <w:lang w:val="en-GB"/>
        </w:rPr>
        <w:t xml:space="preserve"> The </w:t>
      </w:r>
      <w:r w:rsidR="009044E4" w:rsidRPr="006C145B">
        <w:rPr>
          <w:rFonts w:ascii="Times New Roman" w:hAnsi="Times New Roman" w:cs="Times New Roman"/>
          <w:color w:val="000000" w:themeColor="text1"/>
          <w:sz w:val="24"/>
          <w:szCs w:val="24"/>
          <w:lang w:val="en-GB"/>
        </w:rPr>
        <w:t>re</w:t>
      </w:r>
      <w:r w:rsidR="00F73AB4" w:rsidRPr="006C145B">
        <w:rPr>
          <w:rFonts w:ascii="Times New Roman" w:hAnsi="Times New Roman" w:cs="Times New Roman"/>
          <w:color w:val="000000" w:themeColor="text1"/>
          <w:sz w:val="24"/>
          <w:szCs w:val="24"/>
          <w:lang w:val="en-GB"/>
        </w:rPr>
        <w:t xml:space="preserve">lative errors at </w:t>
      </w:r>
      <w:r w:rsidR="00B664B2" w:rsidRPr="006C145B">
        <w:rPr>
          <w:rFonts w:ascii="Times New Roman" w:hAnsi="Times New Roman" w:cs="Times New Roman"/>
          <w:color w:val="000000" w:themeColor="text1"/>
          <w:sz w:val="24"/>
          <w:szCs w:val="24"/>
          <w:lang w:val="en-GB"/>
        </w:rPr>
        <w:t xml:space="preserve">a </w:t>
      </w:r>
      <w:r w:rsidR="00F73AB4" w:rsidRPr="006C145B">
        <w:rPr>
          <w:rFonts w:ascii="Times New Roman" w:hAnsi="Times New Roman" w:cs="Times New Roman"/>
          <w:color w:val="000000" w:themeColor="text1"/>
          <w:sz w:val="24"/>
          <w:szCs w:val="24"/>
          <w:lang w:val="en-GB"/>
        </w:rPr>
        <w:t>different time</w:t>
      </w:r>
      <w:r w:rsidR="009044E4" w:rsidRPr="006C145B">
        <w:rPr>
          <w:rFonts w:ascii="Times New Roman" w:hAnsi="Times New Roman" w:cs="Times New Roman"/>
          <w:color w:val="000000" w:themeColor="text1"/>
          <w:sz w:val="24"/>
          <w:szCs w:val="24"/>
          <w:lang w:val="en-GB"/>
        </w:rPr>
        <w:t xml:space="preserve"> are given in Table </w:t>
      </w:r>
      <w:r w:rsidR="00BB6EB4" w:rsidRPr="006C145B">
        <w:rPr>
          <w:rFonts w:ascii="Times New Roman" w:hAnsi="Times New Roman" w:cs="Times New Roman"/>
          <w:color w:val="000000" w:themeColor="text1"/>
          <w:sz w:val="24"/>
          <w:szCs w:val="24"/>
          <w:lang w:val="en-GB"/>
        </w:rPr>
        <w:t>3</w:t>
      </w:r>
      <w:r w:rsidR="0092431A" w:rsidRPr="006C145B">
        <w:rPr>
          <w:rFonts w:ascii="Times New Roman" w:hAnsi="Times New Roman" w:cs="Times New Roman"/>
          <w:color w:val="000000" w:themeColor="text1"/>
          <w:sz w:val="24"/>
          <w:szCs w:val="24"/>
          <w:lang w:val="en-GB"/>
        </w:rPr>
        <w:t xml:space="preserve">. Table </w:t>
      </w:r>
      <w:r w:rsidR="00BB6EB4" w:rsidRPr="006C145B">
        <w:rPr>
          <w:rFonts w:ascii="Times New Roman" w:hAnsi="Times New Roman" w:cs="Times New Roman"/>
          <w:color w:val="000000" w:themeColor="text1"/>
          <w:sz w:val="24"/>
          <w:szCs w:val="24"/>
          <w:lang w:val="en-GB"/>
        </w:rPr>
        <w:t>3</w:t>
      </w:r>
      <w:r w:rsidR="0092431A" w:rsidRPr="006C145B">
        <w:rPr>
          <w:rFonts w:ascii="Times New Roman" w:hAnsi="Times New Roman" w:cs="Times New Roman"/>
          <w:color w:val="000000" w:themeColor="text1"/>
          <w:sz w:val="24"/>
          <w:szCs w:val="24"/>
          <w:lang w:val="en-GB"/>
        </w:rPr>
        <w:t xml:space="preserve"> shows that the relative errors of the </w:t>
      </w:r>
      <w:r w:rsidR="00415AE8" w:rsidRPr="006C145B">
        <w:rPr>
          <w:rFonts w:ascii="Times New Roman" w:hAnsi="Times New Roman" w:cs="Times New Roman"/>
          <w:color w:val="000000" w:themeColor="text1"/>
          <w:sz w:val="24"/>
          <w:szCs w:val="24"/>
          <w:lang w:val="en-GB"/>
        </w:rPr>
        <w:t xml:space="preserve">proposed method are far less than </w:t>
      </w:r>
      <w:r w:rsidR="00B664B2" w:rsidRPr="006C145B">
        <w:rPr>
          <w:rFonts w:ascii="Times New Roman" w:hAnsi="Times New Roman" w:cs="Times New Roman"/>
          <w:color w:val="000000" w:themeColor="text1"/>
          <w:sz w:val="24"/>
          <w:szCs w:val="24"/>
          <w:lang w:val="en-GB"/>
        </w:rPr>
        <w:t xml:space="preserve">those </w:t>
      </w:r>
      <w:r w:rsidR="00415AE8" w:rsidRPr="006C145B">
        <w:rPr>
          <w:rFonts w:ascii="Times New Roman" w:hAnsi="Times New Roman" w:cs="Times New Roman"/>
          <w:color w:val="000000" w:themeColor="text1"/>
          <w:sz w:val="24"/>
          <w:szCs w:val="24"/>
          <w:lang w:val="en-GB"/>
        </w:rPr>
        <w:t xml:space="preserve">of the </w:t>
      </w:r>
      <w:r w:rsidR="00F44AF7" w:rsidRPr="006C145B">
        <w:rPr>
          <w:rFonts w:ascii="Times New Roman" w:hAnsi="Times New Roman" w:cs="Times New Roman"/>
          <w:color w:val="000000" w:themeColor="text1"/>
          <w:sz w:val="24"/>
          <w:szCs w:val="24"/>
          <w:lang w:val="en-GB"/>
        </w:rPr>
        <w:t xml:space="preserve">C-N method </w:t>
      </w:r>
      <w:r w:rsidR="00A358BE" w:rsidRPr="006C145B">
        <w:rPr>
          <w:rFonts w:ascii="Times New Roman" w:hAnsi="Times New Roman" w:cs="Times New Roman"/>
          <w:color w:val="000000" w:themeColor="text1"/>
          <w:sz w:val="24"/>
          <w:szCs w:val="24"/>
          <w:lang w:val="en-GB"/>
        </w:rPr>
        <w:t>at</w:t>
      </w:r>
      <w:r w:rsidR="00F44AF7" w:rsidRPr="006C145B">
        <w:rPr>
          <w:rFonts w:ascii="Times New Roman" w:hAnsi="Times New Roman" w:cs="Times New Roman"/>
          <w:color w:val="000000" w:themeColor="text1"/>
          <w:sz w:val="24"/>
          <w:szCs w:val="24"/>
          <w:lang w:val="en-GB"/>
        </w:rPr>
        <w:t xml:space="preserve"> the </w:t>
      </w:r>
      <w:r w:rsidR="00A358BE" w:rsidRPr="006C145B">
        <w:rPr>
          <w:rFonts w:ascii="Times New Roman" w:hAnsi="Times New Roman" w:cs="Times New Roman"/>
          <w:color w:val="000000" w:themeColor="text1"/>
          <w:sz w:val="24"/>
          <w:szCs w:val="24"/>
          <w:lang w:val="en-GB"/>
        </w:rPr>
        <w:t>initial period</w:t>
      </w:r>
      <w:r w:rsidR="00764A68" w:rsidRPr="006C145B">
        <w:rPr>
          <w:rFonts w:ascii="Times New Roman" w:hAnsi="Times New Roman" w:cs="Times New Roman"/>
          <w:color w:val="000000" w:themeColor="text1"/>
          <w:sz w:val="24"/>
          <w:szCs w:val="24"/>
          <w:lang w:val="en-GB"/>
        </w:rPr>
        <w:t xml:space="preserve"> of the simulation</w:t>
      </w:r>
      <w:r w:rsidR="0092431A" w:rsidRPr="006C145B">
        <w:rPr>
          <w:rFonts w:ascii="Times New Roman" w:hAnsi="Times New Roman" w:cs="Times New Roman"/>
          <w:color w:val="000000" w:themeColor="text1"/>
          <w:sz w:val="24"/>
          <w:szCs w:val="24"/>
          <w:lang w:val="en-GB"/>
        </w:rPr>
        <w:t xml:space="preserve">, </w:t>
      </w:r>
      <w:r w:rsidR="00B664B2" w:rsidRPr="006C145B">
        <w:rPr>
          <w:rFonts w:ascii="Times New Roman" w:hAnsi="Times New Roman" w:cs="Times New Roman"/>
          <w:color w:val="000000" w:themeColor="text1"/>
          <w:sz w:val="24"/>
          <w:szCs w:val="24"/>
          <w:lang w:val="en-GB"/>
        </w:rPr>
        <w:t>and then they become about 0.11% for the rest of the time for</w:t>
      </w:r>
      <w:r w:rsidR="009044E4" w:rsidRPr="006C145B">
        <w:rPr>
          <w:rFonts w:ascii="Times New Roman" w:hAnsi="Times New Roman" w:cs="Times New Roman"/>
          <w:color w:val="000000" w:themeColor="text1"/>
          <w:sz w:val="24"/>
          <w:szCs w:val="24"/>
          <w:lang w:val="en-GB"/>
        </w:rPr>
        <w:t xml:space="preserve"> </w:t>
      </w:r>
      <w:r w:rsidR="00D86373" w:rsidRPr="006C145B">
        <w:rPr>
          <w:rFonts w:ascii="Times New Roman" w:hAnsi="Times New Roman" w:cs="Times New Roman"/>
          <w:color w:val="000000" w:themeColor="text1"/>
          <w:sz w:val="24"/>
          <w:szCs w:val="24"/>
          <w:lang w:val="en-GB"/>
        </w:rPr>
        <w:t>both methods</w:t>
      </w:r>
      <w:r w:rsidR="009044E4" w:rsidRPr="006C145B">
        <w:rPr>
          <w:rFonts w:ascii="Times New Roman" w:hAnsi="Times New Roman" w:cs="Times New Roman"/>
          <w:color w:val="000000" w:themeColor="text1"/>
          <w:sz w:val="24"/>
          <w:szCs w:val="24"/>
          <w:lang w:val="en-GB"/>
        </w:rPr>
        <w:t xml:space="preserve">, which illustrates </w:t>
      </w:r>
      <w:r w:rsidR="00B664B2" w:rsidRPr="006C145B">
        <w:rPr>
          <w:rFonts w:ascii="Times New Roman" w:hAnsi="Times New Roman" w:cs="Times New Roman"/>
          <w:color w:val="000000" w:themeColor="text1"/>
          <w:sz w:val="24"/>
          <w:szCs w:val="24"/>
          <w:lang w:val="en-GB"/>
        </w:rPr>
        <w:t xml:space="preserve">that </w:t>
      </w:r>
      <w:r w:rsidR="009044E4" w:rsidRPr="006C145B">
        <w:rPr>
          <w:rFonts w:ascii="Times New Roman" w:hAnsi="Times New Roman" w:cs="Times New Roman"/>
          <w:color w:val="000000" w:themeColor="text1"/>
          <w:sz w:val="24"/>
          <w:szCs w:val="24"/>
          <w:lang w:val="en-GB"/>
        </w:rPr>
        <w:t xml:space="preserve">the precision of the proposed method is </w:t>
      </w:r>
      <w:r w:rsidR="007143F4" w:rsidRPr="006C145B">
        <w:rPr>
          <w:rFonts w:ascii="Times New Roman" w:hAnsi="Times New Roman" w:cs="Times New Roman"/>
          <w:color w:val="000000" w:themeColor="text1"/>
          <w:sz w:val="24"/>
          <w:szCs w:val="24"/>
          <w:lang w:val="en-GB"/>
        </w:rPr>
        <w:t xml:space="preserve">very </w:t>
      </w:r>
      <w:r w:rsidR="009044E4" w:rsidRPr="006C145B">
        <w:rPr>
          <w:rFonts w:ascii="Times New Roman" w:hAnsi="Times New Roman" w:cs="Times New Roman"/>
          <w:color w:val="000000" w:themeColor="text1"/>
          <w:sz w:val="24"/>
          <w:szCs w:val="24"/>
          <w:lang w:val="en-GB"/>
        </w:rPr>
        <w:t>high.</w:t>
      </w:r>
    </w:p>
    <w:p w14:paraId="41EF3571" w14:textId="40E3C623" w:rsidR="009044E4" w:rsidRPr="006C145B" w:rsidRDefault="009044E4" w:rsidP="00AB0545">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To </w:t>
      </w:r>
      <w:r w:rsidR="00B85B3E" w:rsidRPr="006C145B">
        <w:rPr>
          <w:rFonts w:ascii="Times New Roman" w:hAnsi="Times New Roman" w:cs="Times New Roman"/>
          <w:color w:val="000000" w:themeColor="text1"/>
          <w:sz w:val="24"/>
          <w:szCs w:val="24"/>
          <w:lang w:val="en-GB"/>
        </w:rPr>
        <w:t>determine</w:t>
      </w:r>
      <w:r w:rsidRPr="006C145B">
        <w:rPr>
          <w:rFonts w:ascii="Times New Roman" w:hAnsi="Times New Roman" w:cs="Times New Roman"/>
          <w:color w:val="000000" w:themeColor="text1"/>
          <w:sz w:val="24"/>
          <w:szCs w:val="24"/>
          <w:lang w:val="en-GB"/>
        </w:rPr>
        <w:t xml:space="preserve"> the efficiency of the proposed method</w:t>
      </w:r>
      <w:r w:rsidR="00B85B3E" w:rsidRPr="006C145B">
        <w:rPr>
          <w:rFonts w:ascii="Times New Roman" w:hAnsi="Times New Roman" w:cs="Times New Roman"/>
          <w:color w:val="000000" w:themeColor="text1"/>
          <w:sz w:val="24"/>
          <w:szCs w:val="24"/>
          <w:lang w:val="en-GB"/>
        </w:rPr>
        <w:t xml:space="preserve"> for performing the multiple moving heat sources analysis</w:t>
      </w:r>
      <w:r w:rsidRPr="006C145B">
        <w:rPr>
          <w:rFonts w:ascii="Times New Roman" w:hAnsi="Times New Roman" w:cs="Times New Roman"/>
          <w:color w:val="000000" w:themeColor="text1"/>
          <w:sz w:val="24"/>
          <w:szCs w:val="24"/>
          <w:lang w:val="en-GB"/>
        </w:rPr>
        <w:t>, the comput</w:t>
      </w:r>
      <w:r w:rsidR="001E41DC" w:rsidRPr="006C145B">
        <w:rPr>
          <w:rFonts w:ascii="Times New Roman" w:hAnsi="Times New Roman" w:cs="Times New Roman"/>
          <w:color w:val="000000" w:themeColor="text1"/>
          <w:sz w:val="24"/>
          <w:szCs w:val="24"/>
          <w:lang w:val="en-GB"/>
        </w:rPr>
        <w:t>ation</w:t>
      </w:r>
      <w:r w:rsidRPr="006C145B">
        <w:rPr>
          <w:rFonts w:ascii="Times New Roman" w:hAnsi="Times New Roman" w:cs="Times New Roman"/>
          <w:color w:val="000000" w:themeColor="text1"/>
          <w:sz w:val="24"/>
          <w:szCs w:val="24"/>
          <w:lang w:val="en-GB"/>
        </w:rPr>
        <w:t xml:space="preserve"> time</w:t>
      </w:r>
      <w:r w:rsidR="00007C81"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for the three cases </w:t>
      </w:r>
      <w:r w:rsidR="00B664B2" w:rsidRPr="006C145B">
        <w:rPr>
          <w:rFonts w:ascii="Times New Roman" w:hAnsi="Times New Roman" w:cs="Times New Roman"/>
          <w:color w:val="000000" w:themeColor="text1"/>
          <w:sz w:val="24"/>
          <w:szCs w:val="24"/>
          <w:lang w:val="en-GB"/>
        </w:rPr>
        <w:t xml:space="preserve">(corresponding to one, two and three Gaussian heat sources, respectively) </w:t>
      </w:r>
      <w:r w:rsidRPr="006C145B">
        <w:rPr>
          <w:rFonts w:ascii="Times New Roman" w:hAnsi="Times New Roman" w:cs="Times New Roman"/>
          <w:color w:val="000000" w:themeColor="text1"/>
          <w:sz w:val="24"/>
          <w:szCs w:val="24"/>
          <w:lang w:val="en-GB"/>
        </w:rPr>
        <w:t>using the proposed and C-N method</w:t>
      </w:r>
      <w:r w:rsidR="00007C81" w:rsidRPr="006C145B">
        <w:rPr>
          <w:rFonts w:ascii="Times New Roman" w:hAnsi="Times New Roman" w:cs="Times New Roman"/>
          <w:color w:val="000000" w:themeColor="text1"/>
          <w:sz w:val="24"/>
          <w:szCs w:val="24"/>
          <w:lang w:val="en-GB"/>
        </w:rPr>
        <w:t>s</w:t>
      </w:r>
      <w:r w:rsidRPr="006C145B">
        <w:rPr>
          <w:rFonts w:ascii="Times New Roman" w:hAnsi="Times New Roman" w:cs="Times New Roman"/>
          <w:color w:val="000000" w:themeColor="text1"/>
          <w:sz w:val="24"/>
          <w:szCs w:val="24"/>
          <w:lang w:val="en-GB"/>
        </w:rPr>
        <w:t xml:space="preserve"> with the time step</w:t>
      </w:r>
      <w:r w:rsidR="00B85B3E" w:rsidRPr="006C145B">
        <w:rPr>
          <w:rFonts w:ascii="Times New Roman" w:hAnsi="Times New Roman" w:cs="Times New Roman"/>
          <w:color w:val="000000" w:themeColor="text1"/>
          <w:sz w:val="24"/>
          <w:szCs w:val="24"/>
          <w:lang w:val="en-GB"/>
        </w:rPr>
        <w:t xml:space="preserve"> of 1 s are given in Table </w:t>
      </w:r>
      <w:r w:rsidR="00BB6EB4" w:rsidRPr="006C145B">
        <w:rPr>
          <w:rFonts w:ascii="Times New Roman" w:hAnsi="Times New Roman" w:cs="Times New Roman"/>
          <w:color w:val="000000" w:themeColor="text1"/>
          <w:sz w:val="24"/>
          <w:szCs w:val="24"/>
          <w:lang w:val="en-GB"/>
        </w:rPr>
        <w:t>4</w:t>
      </w:r>
      <w:r w:rsidR="00B85B3E" w:rsidRPr="006C145B">
        <w:rPr>
          <w:rFonts w:ascii="Times New Roman" w:hAnsi="Times New Roman" w:cs="Times New Roman"/>
          <w:color w:val="000000" w:themeColor="text1"/>
          <w:sz w:val="24"/>
          <w:szCs w:val="24"/>
          <w:lang w:val="en-GB"/>
        </w:rPr>
        <w:t xml:space="preserve">. </w:t>
      </w:r>
      <w:r w:rsidR="00381F7A" w:rsidRPr="006C145B">
        <w:rPr>
          <w:rFonts w:ascii="Times New Roman" w:hAnsi="Times New Roman" w:cs="Times New Roman"/>
          <w:color w:val="000000" w:themeColor="text1"/>
          <w:sz w:val="24"/>
          <w:szCs w:val="24"/>
          <w:lang w:val="en-GB"/>
        </w:rPr>
        <w:t xml:space="preserve">And the efficiency of the proposed method is approximately 3.5, 4.2 and 4.5 times </w:t>
      </w:r>
      <w:r w:rsidR="00B664B2" w:rsidRPr="006C145B">
        <w:rPr>
          <w:rFonts w:ascii="Times New Roman" w:hAnsi="Times New Roman" w:cs="Times New Roman"/>
          <w:color w:val="000000" w:themeColor="text1"/>
          <w:sz w:val="24"/>
          <w:szCs w:val="24"/>
          <w:lang w:val="en-GB"/>
        </w:rPr>
        <w:t xml:space="preserve">higher </w:t>
      </w:r>
      <w:r w:rsidR="00381F7A" w:rsidRPr="006C145B">
        <w:rPr>
          <w:rFonts w:ascii="Times New Roman" w:hAnsi="Times New Roman" w:cs="Times New Roman"/>
          <w:color w:val="000000" w:themeColor="text1"/>
          <w:sz w:val="24"/>
          <w:szCs w:val="24"/>
          <w:lang w:val="en-GB"/>
        </w:rPr>
        <w:t>tha</w:t>
      </w:r>
      <w:r w:rsidR="0031369B" w:rsidRPr="006C145B">
        <w:rPr>
          <w:rFonts w:ascii="Times New Roman" w:hAnsi="Times New Roman" w:cs="Times New Roman"/>
          <w:color w:val="000000" w:themeColor="text1"/>
          <w:sz w:val="24"/>
          <w:szCs w:val="24"/>
          <w:lang w:val="en-GB"/>
        </w:rPr>
        <w:t>n</w:t>
      </w:r>
      <w:r w:rsidR="00381F7A" w:rsidRPr="006C145B">
        <w:rPr>
          <w:rFonts w:ascii="Times New Roman" w:hAnsi="Times New Roman" w:cs="Times New Roman"/>
          <w:color w:val="000000" w:themeColor="text1"/>
          <w:sz w:val="24"/>
          <w:szCs w:val="24"/>
          <w:lang w:val="en-GB"/>
        </w:rPr>
        <w:t xml:space="preserve"> that of the C-N me</w:t>
      </w:r>
      <w:r w:rsidR="00962A25" w:rsidRPr="006C145B">
        <w:rPr>
          <w:rFonts w:ascii="Times New Roman" w:hAnsi="Times New Roman" w:cs="Times New Roman"/>
          <w:color w:val="000000" w:themeColor="text1"/>
          <w:sz w:val="24"/>
          <w:szCs w:val="24"/>
          <w:lang w:val="en-GB"/>
        </w:rPr>
        <w:t xml:space="preserve">thod for the above three cases. The results shows that the proposed method is superior to the C-N method for solving the multiple moving heat sources problem. </w:t>
      </w:r>
      <w:r w:rsidR="00B664B2" w:rsidRPr="006C145B">
        <w:rPr>
          <w:rFonts w:ascii="Times New Roman" w:hAnsi="Times New Roman" w:cs="Times New Roman"/>
          <w:color w:val="000000" w:themeColor="text1"/>
          <w:sz w:val="24"/>
          <w:szCs w:val="24"/>
          <w:lang w:val="en-GB"/>
        </w:rPr>
        <w:t xml:space="preserve">Compared </w:t>
      </w:r>
      <w:r w:rsidR="00523109" w:rsidRPr="006C145B">
        <w:rPr>
          <w:rFonts w:ascii="Times New Roman" w:hAnsi="Times New Roman" w:cs="Times New Roman"/>
          <w:color w:val="000000" w:themeColor="text1"/>
          <w:sz w:val="24"/>
          <w:szCs w:val="24"/>
          <w:lang w:val="en-GB"/>
        </w:rPr>
        <w:t>with</w:t>
      </w:r>
      <w:r w:rsidR="00543307" w:rsidRPr="006C145B">
        <w:rPr>
          <w:rFonts w:ascii="Times New Roman" w:hAnsi="Times New Roman" w:cs="Times New Roman"/>
          <w:color w:val="000000" w:themeColor="text1"/>
          <w:sz w:val="24"/>
          <w:szCs w:val="24"/>
          <w:lang w:val="en-GB"/>
        </w:rPr>
        <w:t xml:space="preserve"> the C-N method, t</w:t>
      </w:r>
      <w:r w:rsidR="005572E9" w:rsidRPr="006C145B">
        <w:rPr>
          <w:rFonts w:ascii="Times New Roman" w:hAnsi="Times New Roman" w:cs="Times New Roman"/>
          <w:color w:val="000000" w:themeColor="text1"/>
          <w:sz w:val="24"/>
          <w:szCs w:val="24"/>
          <w:lang w:val="en-GB"/>
        </w:rPr>
        <w:t>he more the moving heat source</w:t>
      </w:r>
      <w:r w:rsidR="00562C54" w:rsidRPr="006C145B">
        <w:rPr>
          <w:rFonts w:ascii="Times New Roman" w:hAnsi="Times New Roman" w:cs="Times New Roman"/>
          <w:color w:val="000000" w:themeColor="text1"/>
          <w:sz w:val="24"/>
          <w:szCs w:val="24"/>
          <w:lang w:val="en-GB"/>
        </w:rPr>
        <w:t>s</w:t>
      </w:r>
      <w:r w:rsidR="005572E9" w:rsidRPr="006C145B">
        <w:rPr>
          <w:rFonts w:ascii="Times New Roman" w:hAnsi="Times New Roman" w:cs="Times New Roman"/>
          <w:color w:val="000000" w:themeColor="text1"/>
          <w:sz w:val="24"/>
          <w:szCs w:val="24"/>
          <w:lang w:val="en-GB"/>
        </w:rPr>
        <w:t xml:space="preserve"> </w:t>
      </w:r>
      <w:r w:rsidR="00562C54" w:rsidRPr="006C145B">
        <w:rPr>
          <w:rFonts w:ascii="Times New Roman" w:hAnsi="Times New Roman" w:cs="Times New Roman"/>
          <w:color w:val="000000" w:themeColor="text1"/>
          <w:sz w:val="24"/>
          <w:szCs w:val="24"/>
          <w:lang w:val="en-GB"/>
        </w:rPr>
        <w:t>are</w:t>
      </w:r>
      <w:r w:rsidR="00B664B2" w:rsidRPr="006C145B">
        <w:rPr>
          <w:rFonts w:ascii="Times New Roman" w:hAnsi="Times New Roman" w:cs="Times New Roman"/>
          <w:color w:val="000000" w:themeColor="text1"/>
          <w:sz w:val="24"/>
          <w:szCs w:val="24"/>
          <w:lang w:val="en-GB"/>
        </w:rPr>
        <w:t xml:space="preserve"> present</w:t>
      </w:r>
      <w:r w:rsidR="005572E9" w:rsidRPr="006C145B">
        <w:rPr>
          <w:rFonts w:ascii="Times New Roman" w:hAnsi="Times New Roman" w:cs="Times New Roman"/>
          <w:color w:val="000000" w:themeColor="text1"/>
          <w:sz w:val="24"/>
          <w:szCs w:val="24"/>
          <w:lang w:val="en-GB"/>
        </w:rPr>
        <w:t>, the more efficien</w:t>
      </w:r>
      <w:r w:rsidR="004D4A20" w:rsidRPr="006C145B">
        <w:rPr>
          <w:rFonts w:ascii="Times New Roman" w:hAnsi="Times New Roman" w:cs="Times New Roman"/>
          <w:color w:val="000000" w:themeColor="text1"/>
          <w:sz w:val="24"/>
          <w:szCs w:val="24"/>
          <w:lang w:val="en-GB"/>
        </w:rPr>
        <w:t>t</w:t>
      </w:r>
      <w:r w:rsidR="005572E9" w:rsidRPr="006C145B">
        <w:rPr>
          <w:rFonts w:ascii="Times New Roman" w:hAnsi="Times New Roman" w:cs="Times New Roman"/>
          <w:color w:val="000000" w:themeColor="text1"/>
          <w:sz w:val="24"/>
          <w:szCs w:val="24"/>
          <w:lang w:val="en-GB"/>
        </w:rPr>
        <w:t xml:space="preserve"> the proposed method is.</w:t>
      </w:r>
    </w:p>
    <w:p w14:paraId="10E1F9EF" w14:textId="77777777" w:rsidR="00AE0C03" w:rsidRPr="006C145B" w:rsidRDefault="00AE0C03" w:rsidP="00AB0545">
      <w:pPr>
        <w:widowControl/>
        <w:spacing w:line="480" w:lineRule="auto"/>
        <w:ind w:firstLineChars="200" w:firstLine="480"/>
        <w:rPr>
          <w:rFonts w:ascii="Times New Roman" w:hAnsi="Times New Roman" w:cs="Times New Roman"/>
          <w:color w:val="000000" w:themeColor="text1"/>
          <w:sz w:val="24"/>
          <w:szCs w:val="24"/>
          <w:lang w:val="en-GB"/>
        </w:rPr>
      </w:pPr>
    </w:p>
    <w:p w14:paraId="483DFD0C" w14:textId="77777777" w:rsidR="00AE0C03" w:rsidRPr="006C145B" w:rsidRDefault="00AE0C03" w:rsidP="0099220A">
      <w:pPr>
        <w:widowControl/>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 xml:space="preserve">8. Conclusions </w:t>
      </w:r>
    </w:p>
    <w:p w14:paraId="0D218A2E" w14:textId="78251358" w:rsidR="0040789E" w:rsidRPr="006C145B" w:rsidRDefault="0099220A" w:rsidP="00160F98">
      <w:pPr>
        <w:widowControl/>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An efficient and accurate method is proposed for analysing transient heat conduction in a periodic structure </w:t>
      </w:r>
      <w:r w:rsidR="00A63CC5" w:rsidRPr="006C145B">
        <w:rPr>
          <w:rFonts w:ascii="Times New Roman" w:hAnsi="Times New Roman" w:cs="Times New Roman"/>
          <w:color w:val="000000" w:themeColor="text1"/>
          <w:sz w:val="24"/>
          <w:szCs w:val="24"/>
          <w:lang w:val="en-GB"/>
        </w:rPr>
        <w:t xml:space="preserve">subjected to </w:t>
      </w:r>
      <w:r w:rsidRPr="006C145B">
        <w:rPr>
          <w:rFonts w:ascii="Times New Roman" w:hAnsi="Times New Roman" w:cs="Times New Roman"/>
          <w:color w:val="000000" w:themeColor="text1"/>
          <w:sz w:val="24"/>
          <w:szCs w:val="24"/>
          <w:lang w:val="en-GB"/>
        </w:rPr>
        <w:t xml:space="preserve">moving heat sources. Based on </w:t>
      </w:r>
      <w:r w:rsidR="00FA47B6" w:rsidRPr="006C145B">
        <w:rPr>
          <w:rFonts w:ascii="Times New Roman" w:hAnsi="Times New Roman" w:cs="Times New Roman"/>
          <w:color w:val="000000" w:themeColor="text1"/>
          <w:sz w:val="24"/>
          <w:szCs w:val="24"/>
          <w:lang w:val="en-GB"/>
        </w:rPr>
        <w:t xml:space="preserve">the distribution feature of </w:t>
      </w:r>
      <w:r w:rsidR="00A63CC5" w:rsidRPr="006C145B">
        <w:rPr>
          <w:rFonts w:ascii="Times New Roman" w:hAnsi="Times New Roman" w:cs="Times New Roman"/>
          <w:color w:val="000000" w:themeColor="text1"/>
          <w:sz w:val="24"/>
          <w:szCs w:val="24"/>
          <w:lang w:val="en-GB"/>
        </w:rPr>
        <w:t xml:space="preserve">the </w:t>
      </w:r>
      <w:r w:rsidR="00FA47B6" w:rsidRPr="006C145B">
        <w:rPr>
          <w:rFonts w:ascii="Times New Roman" w:hAnsi="Times New Roman" w:cs="Times New Roman"/>
          <w:color w:val="000000" w:themeColor="text1"/>
          <w:sz w:val="24"/>
          <w:szCs w:val="24"/>
          <w:lang w:val="en-GB"/>
        </w:rPr>
        <w:t>moving heat source</w:t>
      </w:r>
      <w:r w:rsidR="00A63CC5" w:rsidRPr="006C145B">
        <w:rPr>
          <w:rFonts w:ascii="Times New Roman" w:hAnsi="Times New Roman" w:cs="Times New Roman"/>
          <w:color w:val="000000" w:themeColor="text1"/>
          <w:sz w:val="24"/>
          <w:szCs w:val="24"/>
          <w:lang w:val="en-GB"/>
        </w:rPr>
        <w:t>s</w:t>
      </w:r>
      <w:r w:rsidR="00FA47B6" w:rsidRPr="006C145B">
        <w:rPr>
          <w:rFonts w:ascii="Times New Roman" w:hAnsi="Times New Roman" w:cs="Times New Roman"/>
          <w:color w:val="000000" w:themeColor="text1"/>
          <w:sz w:val="24"/>
          <w:szCs w:val="24"/>
          <w:lang w:val="en-GB"/>
        </w:rPr>
        <w:t xml:space="preserve">, </w:t>
      </w:r>
      <w:r w:rsidRPr="006C145B">
        <w:rPr>
          <w:rFonts w:ascii="Times New Roman" w:hAnsi="Times New Roman" w:cs="Times New Roman"/>
          <w:color w:val="000000" w:themeColor="text1"/>
          <w:sz w:val="24"/>
          <w:szCs w:val="24"/>
          <w:lang w:val="en-GB"/>
        </w:rPr>
        <w:t xml:space="preserve">the physical feature of transient heat conduction and the periodic property of </w:t>
      </w:r>
      <w:r w:rsidR="00A63CC5" w:rsidRPr="006C145B">
        <w:rPr>
          <w:rFonts w:ascii="Times New Roman" w:hAnsi="Times New Roman" w:cs="Times New Roman"/>
          <w:color w:val="000000" w:themeColor="text1"/>
          <w:sz w:val="24"/>
          <w:szCs w:val="24"/>
          <w:lang w:val="en-GB"/>
        </w:rPr>
        <w:t xml:space="preserve">the </w:t>
      </w:r>
      <w:r w:rsidRPr="006C145B">
        <w:rPr>
          <w:rFonts w:ascii="Times New Roman" w:hAnsi="Times New Roman" w:cs="Times New Roman"/>
          <w:color w:val="000000" w:themeColor="text1"/>
          <w:sz w:val="24"/>
          <w:szCs w:val="24"/>
          <w:lang w:val="en-GB"/>
        </w:rPr>
        <w:t xml:space="preserve">structure, a </w:t>
      </w:r>
      <w:r w:rsidR="00A63CC5" w:rsidRPr="006C145B">
        <w:rPr>
          <w:rFonts w:ascii="Times New Roman" w:hAnsi="Times New Roman" w:cs="Times New Roman"/>
          <w:color w:val="000000" w:themeColor="text1"/>
          <w:sz w:val="24"/>
          <w:szCs w:val="24"/>
          <w:lang w:val="en-GB"/>
        </w:rPr>
        <w:t xml:space="preserve">numerical </w:t>
      </w:r>
      <w:r w:rsidRPr="006C145B">
        <w:rPr>
          <w:rFonts w:ascii="Times New Roman" w:hAnsi="Times New Roman" w:cs="Times New Roman"/>
          <w:color w:val="000000" w:themeColor="text1"/>
          <w:sz w:val="24"/>
          <w:szCs w:val="24"/>
          <w:lang w:val="en-GB"/>
        </w:rPr>
        <w:t>scheme is put forward to improve the computational efficiency</w:t>
      </w:r>
      <w:r w:rsidR="005E2DB1" w:rsidRPr="006C145B">
        <w:rPr>
          <w:rFonts w:ascii="Times New Roman" w:hAnsi="Times New Roman" w:cs="Times New Roman"/>
          <w:color w:val="000000" w:themeColor="text1"/>
          <w:sz w:val="24"/>
          <w:szCs w:val="24"/>
          <w:lang w:val="en-GB"/>
        </w:rPr>
        <w:t xml:space="preserve"> by </w:t>
      </w:r>
      <w:r w:rsidR="00FE5DF0" w:rsidRPr="006C145B">
        <w:rPr>
          <w:rFonts w:ascii="Times New Roman" w:hAnsi="Times New Roman" w:cs="Times New Roman"/>
          <w:color w:val="000000" w:themeColor="text1"/>
          <w:sz w:val="24"/>
          <w:szCs w:val="24"/>
          <w:lang w:val="en-GB"/>
        </w:rPr>
        <w:t>using the special feature of temperature responses excited by the moving heat source</w:t>
      </w:r>
      <w:r w:rsidR="005E2DB1" w:rsidRPr="006C145B">
        <w:rPr>
          <w:rFonts w:ascii="Times New Roman" w:hAnsi="Times New Roman" w:cs="Times New Roman"/>
          <w:color w:val="000000" w:themeColor="text1"/>
          <w:sz w:val="24"/>
          <w:szCs w:val="24"/>
          <w:lang w:val="en-GB"/>
        </w:rPr>
        <w:t xml:space="preserve">. </w:t>
      </w:r>
      <w:r w:rsidR="00E27772" w:rsidRPr="006C145B">
        <w:rPr>
          <w:rFonts w:ascii="Times New Roman" w:hAnsi="Times New Roman" w:cs="Times New Roman"/>
          <w:color w:val="000000" w:themeColor="text1"/>
          <w:sz w:val="24"/>
          <w:szCs w:val="24"/>
          <w:lang w:val="en-GB"/>
        </w:rPr>
        <w:t>Moreover</w:t>
      </w:r>
      <w:r w:rsidRPr="006C145B">
        <w:rPr>
          <w:rFonts w:ascii="Times New Roman" w:hAnsi="Times New Roman" w:cs="Times New Roman"/>
          <w:color w:val="000000" w:themeColor="text1"/>
          <w:sz w:val="24"/>
          <w:szCs w:val="24"/>
          <w:lang w:val="en-GB"/>
        </w:rPr>
        <w:t xml:space="preserve">, </w:t>
      </w:r>
      <w:r w:rsidR="00EF46ED" w:rsidRPr="006C145B">
        <w:rPr>
          <w:rFonts w:ascii="Times New Roman" w:hAnsi="Times New Roman" w:cs="Times New Roman"/>
          <w:color w:val="000000" w:themeColor="text1"/>
          <w:sz w:val="24"/>
          <w:szCs w:val="24"/>
          <w:lang w:val="en-GB"/>
        </w:rPr>
        <w:t>according to</w:t>
      </w:r>
      <w:r w:rsidR="00F1575F" w:rsidRPr="006C145B">
        <w:rPr>
          <w:rFonts w:ascii="Times New Roman" w:hAnsi="Times New Roman" w:cs="Times New Roman"/>
          <w:color w:val="000000" w:themeColor="text1"/>
          <w:sz w:val="24"/>
          <w:szCs w:val="24"/>
          <w:lang w:val="en-GB"/>
        </w:rPr>
        <w:t xml:space="preserve"> the above physical characteristics and</w:t>
      </w:r>
      <w:r w:rsidRPr="006C145B">
        <w:rPr>
          <w:rFonts w:ascii="Times New Roman" w:hAnsi="Times New Roman" w:cs="Times New Roman"/>
          <w:color w:val="000000" w:themeColor="text1"/>
          <w:sz w:val="24"/>
          <w:szCs w:val="24"/>
          <w:lang w:val="en-GB"/>
        </w:rPr>
        <w:t xml:space="preserve"> the </w:t>
      </w:r>
      <w:r w:rsidR="00020A06" w:rsidRPr="006C145B">
        <w:rPr>
          <w:rFonts w:ascii="Times New Roman" w:hAnsi="Times New Roman" w:cs="Times New Roman"/>
          <w:color w:val="000000" w:themeColor="text1"/>
          <w:sz w:val="24"/>
          <w:szCs w:val="24"/>
          <w:lang w:val="en-GB"/>
        </w:rPr>
        <w:t>superposition</w:t>
      </w:r>
      <w:r w:rsidR="007F5681" w:rsidRPr="006C145B">
        <w:rPr>
          <w:rFonts w:ascii="Times New Roman" w:hAnsi="Times New Roman" w:cs="Times New Roman"/>
          <w:color w:val="000000" w:themeColor="text1"/>
          <w:sz w:val="24"/>
          <w:szCs w:val="24"/>
          <w:lang w:val="en-GB"/>
        </w:rPr>
        <w:t xml:space="preserve"> principle</w:t>
      </w:r>
      <w:r w:rsidR="00020A06" w:rsidRPr="006C145B">
        <w:rPr>
          <w:rFonts w:ascii="Times New Roman" w:hAnsi="Times New Roman" w:cs="Times New Roman"/>
          <w:color w:val="000000" w:themeColor="text1"/>
          <w:sz w:val="24"/>
          <w:szCs w:val="24"/>
          <w:lang w:val="en-GB"/>
        </w:rPr>
        <w:t xml:space="preserve"> of the linear system</w:t>
      </w:r>
      <w:r w:rsidR="00F1575F" w:rsidRPr="006C145B">
        <w:rPr>
          <w:rFonts w:ascii="Times New Roman" w:hAnsi="Times New Roman" w:cs="Times New Roman"/>
          <w:color w:val="000000" w:themeColor="text1"/>
          <w:sz w:val="24"/>
          <w:szCs w:val="24"/>
          <w:lang w:val="en-GB"/>
        </w:rPr>
        <w:t xml:space="preserve">, </w:t>
      </w:r>
      <w:r w:rsidR="00020A06" w:rsidRPr="006C145B">
        <w:rPr>
          <w:rFonts w:ascii="Times New Roman" w:hAnsi="Times New Roman" w:cs="Times New Roman"/>
          <w:color w:val="000000" w:themeColor="text1"/>
          <w:sz w:val="24"/>
          <w:szCs w:val="24"/>
          <w:lang w:val="en-GB"/>
        </w:rPr>
        <w:t xml:space="preserve">computation of the temperature responses of the </w:t>
      </w:r>
      <w:r w:rsidR="00D728C6" w:rsidRPr="006C145B">
        <w:rPr>
          <w:rFonts w:ascii="Times New Roman" w:hAnsi="Times New Roman" w:cs="Times New Roman" w:hint="eastAsia"/>
          <w:color w:val="000000" w:themeColor="text1"/>
          <w:sz w:val="24"/>
          <w:szCs w:val="24"/>
          <w:lang w:val="en-GB"/>
        </w:rPr>
        <w:t>entire</w:t>
      </w:r>
      <w:r w:rsidR="00020A06" w:rsidRPr="006C145B">
        <w:rPr>
          <w:rFonts w:ascii="Times New Roman" w:hAnsi="Times New Roman" w:cs="Times New Roman"/>
          <w:color w:val="000000" w:themeColor="text1"/>
          <w:sz w:val="24"/>
          <w:szCs w:val="24"/>
          <w:lang w:val="en-GB"/>
        </w:rPr>
        <w:t xml:space="preserve"> periodic structure caused by the moving heat source is transformed into computation of the temperature responses of a few small-scale structures whose equivalent heat loads </w:t>
      </w:r>
      <w:r w:rsidR="00A63CC5" w:rsidRPr="006C145B">
        <w:rPr>
          <w:rFonts w:ascii="Times New Roman" w:hAnsi="Times New Roman" w:cs="Times New Roman"/>
          <w:color w:val="000000" w:themeColor="text1"/>
          <w:sz w:val="24"/>
          <w:szCs w:val="24"/>
          <w:lang w:val="en-GB"/>
        </w:rPr>
        <w:t>act</w:t>
      </w:r>
      <w:r w:rsidR="00020A06" w:rsidRPr="006C145B">
        <w:rPr>
          <w:rFonts w:ascii="Times New Roman" w:hAnsi="Times New Roman" w:cs="Times New Roman"/>
          <w:color w:val="000000" w:themeColor="text1"/>
          <w:sz w:val="24"/>
          <w:szCs w:val="24"/>
          <w:lang w:val="en-GB"/>
        </w:rPr>
        <w:t xml:space="preserve"> on </w:t>
      </w:r>
      <w:r w:rsidR="00A63CC5" w:rsidRPr="006C145B">
        <w:rPr>
          <w:rFonts w:ascii="Times New Roman" w:hAnsi="Times New Roman" w:cs="Times New Roman"/>
          <w:color w:val="000000" w:themeColor="text1"/>
          <w:sz w:val="24"/>
          <w:szCs w:val="24"/>
          <w:lang w:val="en-GB"/>
        </w:rPr>
        <w:t xml:space="preserve">only </w:t>
      </w:r>
      <w:r w:rsidR="00020A06" w:rsidRPr="006C145B">
        <w:rPr>
          <w:rFonts w:ascii="Times New Roman" w:hAnsi="Times New Roman" w:cs="Times New Roman"/>
          <w:color w:val="000000" w:themeColor="text1"/>
          <w:sz w:val="24"/>
          <w:szCs w:val="24"/>
          <w:lang w:val="en-GB"/>
        </w:rPr>
        <w:t>a unit cell.</w:t>
      </w:r>
      <w:r w:rsidR="00C30A0C" w:rsidRPr="006C145B">
        <w:rPr>
          <w:rFonts w:ascii="Times New Roman" w:hAnsi="Times New Roman" w:cs="Times New Roman"/>
          <w:color w:val="000000" w:themeColor="text1"/>
          <w:sz w:val="24"/>
          <w:szCs w:val="24"/>
          <w:lang w:val="en-GB"/>
        </w:rPr>
        <w:t xml:space="preserve"> The above strategy can further improve the computational efficiency by reducing the computational scale. </w:t>
      </w:r>
      <w:r w:rsidR="00A42F44" w:rsidRPr="006C145B">
        <w:rPr>
          <w:rFonts w:ascii="Times New Roman" w:hAnsi="Times New Roman" w:cs="Times New Roman"/>
          <w:color w:val="000000" w:themeColor="text1"/>
          <w:sz w:val="24"/>
          <w:szCs w:val="24"/>
          <w:lang w:val="en-GB"/>
        </w:rPr>
        <w:t>From</w:t>
      </w:r>
      <w:r w:rsidR="00C3261C" w:rsidRPr="006C145B">
        <w:rPr>
          <w:rFonts w:ascii="Times New Roman" w:hAnsi="Times New Roman" w:cs="Times New Roman"/>
          <w:color w:val="000000" w:themeColor="text1"/>
          <w:sz w:val="24"/>
          <w:szCs w:val="24"/>
          <w:lang w:val="en-GB"/>
        </w:rPr>
        <w:t xml:space="preserve"> two </w:t>
      </w:r>
      <w:r w:rsidR="00B37452" w:rsidRPr="006C145B">
        <w:rPr>
          <w:rFonts w:ascii="Times New Roman" w:hAnsi="Times New Roman" w:cs="Times New Roman"/>
          <w:color w:val="000000" w:themeColor="text1"/>
          <w:sz w:val="24"/>
          <w:szCs w:val="24"/>
          <w:lang w:val="en-GB"/>
        </w:rPr>
        <w:t xml:space="preserve">numerical </w:t>
      </w:r>
      <w:r w:rsidR="00C3261C" w:rsidRPr="006C145B">
        <w:rPr>
          <w:rFonts w:ascii="Times New Roman" w:hAnsi="Times New Roman" w:cs="Times New Roman"/>
          <w:color w:val="000000" w:themeColor="text1"/>
          <w:sz w:val="24"/>
          <w:szCs w:val="24"/>
          <w:lang w:val="en-GB"/>
        </w:rPr>
        <w:t xml:space="preserve">examples, we can </w:t>
      </w:r>
      <w:r w:rsidR="00A63CC5" w:rsidRPr="006C145B">
        <w:rPr>
          <w:rFonts w:ascii="Times New Roman" w:hAnsi="Times New Roman" w:cs="Times New Roman"/>
          <w:color w:val="000000" w:themeColor="text1"/>
          <w:sz w:val="24"/>
          <w:szCs w:val="24"/>
          <w:lang w:val="en-GB"/>
        </w:rPr>
        <w:t xml:space="preserve">conclude </w:t>
      </w:r>
      <w:r w:rsidR="00C3261C" w:rsidRPr="006C145B">
        <w:rPr>
          <w:rFonts w:ascii="Times New Roman" w:hAnsi="Times New Roman" w:cs="Times New Roman"/>
          <w:color w:val="000000" w:themeColor="text1"/>
          <w:sz w:val="24"/>
          <w:szCs w:val="24"/>
          <w:lang w:val="en-GB"/>
        </w:rPr>
        <w:t>that</w:t>
      </w:r>
      <w:r w:rsidR="00016F3B" w:rsidRPr="006C145B">
        <w:rPr>
          <w:rFonts w:ascii="Times New Roman" w:hAnsi="Times New Roman" w:cs="Times New Roman"/>
          <w:color w:val="000000" w:themeColor="text1"/>
          <w:sz w:val="24"/>
          <w:szCs w:val="24"/>
          <w:lang w:val="en-GB"/>
        </w:rPr>
        <w:t>, the precision of the proposed method is very high</w:t>
      </w:r>
      <w:r w:rsidR="00EE27A3" w:rsidRPr="006C145B">
        <w:rPr>
          <w:rFonts w:ascii="Times New Roman" w:hAnsi="Times New Roman" w:cs="Times New Roman"/>
          <w:color w:val="000000" w:themeColor="text1"/>
          <w:sz w:val="24"/>
          <w:szCs w:val="24"/>
          <w:lang w:val="en-GB"/>
        </w:rPr>
        <w:t>, and f</w:t>
      </w:r>
      <w:r w:rsidR="003848BA" w:rsidRPr="006C145B">
        <w:rPr>
          <w:rFonts w:ascii="Times New Roman" w:hAnsi="Times New Roman" w:cs="Times New Roman"/>
          <w:color w:val="000000" w:themeColor="text1"/>
          <w:sz w:val="24"/>
          <w:szCs w:val="24"/>
          <w:lang w:val="en-GB"/>
        </w:rPr>
        <w:t>or</w:t>
      </w:r>
      <w:r w:rsidR="00293B0A" w:rsidRPr="006C145B">
        <w:rPr>
          <w:rFonts w:ascii="Times New Roman" w:hAnsi="Times New Roman" w:cs="Times New Roman"/>
          <w:color w:val="000000" w:themeColor="text1"/>
          <w:sz w:val="24"/>
          <w:szCs w:val="24"/>
          <w:lang w:val="en-GB"/>
        </w:rPr>
        <w:t xml:space="preserve"> a larger </w:t>
      </w:r>
      <w:r w:rsidR="003848BA" w:rsidRPr="006C145B">
        <w:rPr>
          <w:rFonts w:ascii="Times New Roman" w:hAnsi="Times New Roman" w:cs="Times New Roman"/>
          <w:color w:val="000000" w:themeColor="text1"/>
          <w:sz w:val="24"/>
          <w:szCs w:val="24"/>
          <w:lang w:val="en-GB"/>
        </w:rPr>
        <w:t>scale problem,</w:t>
      </w:r>
      <w:r w:rsidR="006E5431" w:rsidRPr="006C145B">
        <w:rPr>
          <w:rFonts w:ascii="Times New Roman" w:hAnsi="Times New Roman" w:cs="Times New Roman"/>
          <w:color w:val="000000" w:themeColor="text1"/>
          <w:sz w:val="24"/>
          <w:szCs w:val="24"/>
          <w:lang w:val="en-GB"/>
        </w:rPr>
        <w:t xml:space="preserve"> the efficiency of the proposed method is approximately more than 4 times </w:t>
      </w:r>
      <w:r w:rsidR="00A63CC5" w:rsidRPr="006C145B">
        <w:rPr>
          <w:rFonts w:ascii="Times New Roman" w:hAnsi="Times New Roman" w:cs="Times New Roman"/>
          <w:color w:val="000000" w:themeColor="text1"/>
          <w:sz w:val="24"/>
          <w:szCs w:val="24"/>
          <w:lang w:val="en-GB"/>
        </w:rPr>
        <w:t xml:space="preserve">higher </w:t>
      </w:r>
      <w:r w:rsidR="00500CF4" w:rsidRPr="006C145B">
        <w:rPr>
          <w:rFonts w:ascii="Times New Roman" w:hAnsi="Times New Roman" w:cs="Times New Roman"/>
          <w:color w:val="000000" w:themeColor="text1"/>
          <w:sz w:val="24"/>
          <w:szCs w:val="24"/>
          <w:lang w:val="en-GB"/>
        </w:rPr>
        <w:t>than the</w:t>
      </w:r>
      <w:r w:rsidR="00A63CC5" w:rsidRPr="006C145B">
        <w:rPr>
          <w:rFonts w:ascii="Times New Roman" w:hAnsi="Times New Roman" w:cs="Times New Roman"/>
          <w:color w:val="000000" w:themeColor="text1"/>
          <w:sz w:val="24"/>
          <w:szCs w:val="24"/>
          <w:lang w:val="en-GB"/>
        </w:rPr>
        <w:t xml:space="preserve"> </w:t>
      </w:r>
      <w:r w:rsidR="006E5431" w:rsidRPr="006C145B">
        <w:rPr>
          <w:rFonts w:ascii="Times New Roman" w:hAnsi="Times New Roman" w:cs="Times New Roman"/>
          <w:color w:val="000000" w:themeColor="text1"/>
          <w:sz w:val="24"/>
          <w:szCs w:val="24"/>
          <w:lang w:val="en-GB"/>
        </w:rPr>
        <w:t>C-N</w:t>
      </w:r>
      <w:r w:rsidR="00500CF4" w:rsidRPr="006C145B">
        <w:rPr>
          <w:rFonts w:ascii="Times New Roman" w:hAnsi="Times New Roman" w:cs="Times New Roman"/>
          <w:color w:val="000000" w:themeColor="text1"/>
          <w:sz w:val="24"/>
          <w:szCs w:val="24"/>
          <w:lang w:val="en-GB"/>
        </w:rPr>
        <w:t xml:space="preserve"> (Crank-Nicholson)</w:t>
      </w:r>
      <w:r w:rsidR="006E5431" w:rsidRPr="006C145B">
        <w:rPr>
          <w:rFonts w:ascii="Times New Roman" w:hAnsi="Times New Roman" w:cs="Times New Roman"/>
          <w:color w:val="000000" w:themeColor="text1"/>
          <w:sz w:val="24"/>
          <w:szCs w:val="24"/>
          <w:lang w:val="en-GB"/>
        </w:rPr>
        <w:t xml:space="preserve"> method.</w:t>
      </w:r>
      <w:r w:rsidR="00ED032A" w:rsidRPr="006C145B">
        <w:rPr>
          <w:rFonts w:ascii="Times New Roman" w:hAnsi="Times New Roman" w:cs="Times New Roman"/>
          <w:color w:val="000000" w:themeColor="text1"/>
          <w:sz w:val="24"/>
          <w:szCs w:val="24"/>
          <w:lang w:val="en-GB"/>
        </w:rPr>
        <w:t xml:space="preserve"> In addition, </w:t>
      </w:r>
      <w:r w:rsidR="00160F98" w:rsidRPr="006C145B">
        <w:rPr>
          <w:rFonts w:ascii="Times New Roman" w:hAnsi="Times New Roman" w:cs="Times New Roman" w:hint="eastAsia"/>
          <w:color w:val="000000" w:themeColor="text1"/>
          <w:sz w:val="24"/>
          <w:szCs w:val="24"/>
          <w:lang w:val="en-GB"/>
        </w:rPr>
        <w:t>t</w:t>
      </w:r>
      <w:r w:rsidR="00160F98" w:rsidRPr="006C145B">
        <w:rPr>
          <w:rFonts w:ascii="Times New Roman" w:hAnsi="Times New Roman" w:cs="Times New Roman"/>
          <w:color w:val="000000" w:themeColor="text1"/>
          <w:sz w:val="24"/>
          <w:szCs w:val="24"/>
          <w:lang w:val="en-GB"/>
        </w:rPr>
        <w:t>he proposed method can produce results for the multiple moving heat sources problem that are comparab</w:t>
      </w:r>
      <w:r w:rsidR="007C4364" w:rsidRPr="006C145B">
        <w:rPr>
          <w:rFonts w:ascii="Times New Roman" w:hAnsi="Times New Roman" w:cs="Times New Roman"/>
          <w:color w:val="000000" w:themeColor="text1"/>
          <w:sz w:val="24"/>
          <w:szCs w:val="24"/>
          <w:lang w:val="en-GB"/>
        </w:rPr>
        <w:t xml:space="preserve">le to the C-N method but </w:t>
      </w:r>
      <w:r w:rsidR="00230C58" w:rsidRPr="006C145B">
        <w:rPr>
          <w:rFonts w:ascii="Times New Roman" w:hAnsi="Times New Roman" w:cs="Times New Roman"/>
          <w:color w:val="000000" w:themeColor="text1"/>
          <w:sz w:val="24"/>
          <w:szCs w:val="24"/>
          <w:lang w:val="en-GB"/>
        </w:rPr>
        <w:t>with a high computational efficien</w:t>
      </w:r>
      <w:r w:rsidR="00014CBE" w:rsidRPr="006C145B">
        <w:rPr>
          <w:rFonts w:ascii="Times New Roman" w:hAnsi="Times New Roman" w:cs="Times New Roman"/>
          <w:color w:val="000000" w:themeColor="text1"/>
          <w:sz w:val="24"/>
          <w:szCs w:val="24"/>
          <w:lang w:val="en-GB"/>
        </w:rPr>
        <w:t>cy</w:t>
      </w:r>
      <w:r w:rsidR="00160F98" w:rsidRPr="006C145B">
        <w:rPr>
          <w:rFonts w:ascii="Times New Roman" w:hAnsi="Times New Roman" w:cs="Times New Roman"/>
          <w:color w:val="000000" w:themeColor="text1"/>
          <w:sz w:val="24"/>
          <w:szCs w:val="24"/>
          <w:lang w:val="en-GB"/>
        </w:rPr>
        <w:t>.</w:t>
      </w:r>
    </w:p>
    <w:p w14:paraId="6585EC3E" w14:textId="22FDB389" w:rsidR="00C73A2B" w:rsidRPr="006C145B" w:rsidRDefault="00C73A2B">
      <w:pPr>
        <w:widowControl/>
        <w:jc w:val="left"/>
        <w:rPr>
          <w:rFonts w:ascii="Times New Roman" w:hAnsi="Times New Roman" w:cs="Times New Roman"/>
          <w:b/>
          <w:color w:val="000000" w:themeColor="text1"/>
          <w:sz w:val="24"/>
          <w:szCs w:val="24"/>
          <w:lang w:val="en-GB"/>
        </w:rPr>
      </w:pPr>
      <w:r w:rsidRPr="006C145B">
        <w:rPr>
          <w:rFonts w:ascii="Times New Roman" w:hAnsi="Times New Roman" w:cs="Times New Roman"/>
          <w:b/>
          <w:color w:val="000000" w:themeColor="text1"/>
          <w:sz w:val="24"/>
          <w:szCs w:val="24"/>
          <w:lang w:val="en-GB"/>
        </w:rPr>
        <w:br w:type="page"/>
      </w:r>
    </w:p>
    <w:p w14:paraId="5DC4E202" w14:textId="77777777" w:rsidR="006245F8" w:rsidRPr="006C145B" w:rsidRDefault="006245F8" w:rsidP="006245F8">
      <w:pPr>
        <w:spacing w:line="480" w:lineRule="auto"/>
        <w:rPr>
          <w:rFonts w:ascii="Times New Roman" w:hAnsi="Times New Roman" w:cs="Times New Roman"/>
          <w:b/>
          <w:color w:val="000000" w:themeColor="text1"/>
          <w:sz w:val="28"/>
          <w:szCs w:val="28"/>
          <w:lang w:val="en-GB"/>
        </w:rPr>
      </w:pPr>
      <w:r w:rsidRPr="006C145B">
        <w:rPr>
          <w:rFonts w:ascii="Times New Roman" w:hAnsi="Times New Roman" w:cs="Times New Roman"/>
          <w:b/>
          <w:color w:val="000000" w:themeColor="text1"/>
          <w:sz w:val="28"/>
          <w:szCs w:val="28"/>
          <w:lang w:val="en-GB"/>
        </w:rPr>
        <w:t>Acknowledgements</w:t>
      </w:r>
    </w:p>
    <w:p w14:paraId="651F5E9C" w14:textId="5CF936C8" w:rsidR="006245F8" w:rsidRPr="006C145B" w:rsidRDefault="00FD628C" w:rsidP="00FD628C">
      <w:pPr>
        <w:spacing w:line="480" w:lineRule="auto"/>
        <w:ind w:firstLineChars="200" w:firstLine="480"/>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 xml:space="preserve">The authors would like to thank the editor and three anonymous reviewers for their valuable comments and suggestions </w:t>
      </w:r>
      <w:r w:rsidR="00F72960" w:rsidRPr="006C145B">
        <w:rPr>
          <w:rFonts w:ascii="Times New Roman" w:hAnsi="Times New Roman" w:cs="Times New Roman"/>
          <w:color w:val="000000" w:themeColor="text1"/>
          <w:sz w:val="24"/>
          <w:szCs w:val="24"/>
          <w:lang w:val="en-GB"/>
        </w:rPr>
        <w:t xml:space="preserve">which have helped </w:t>
      </w:r>
      <w:r w:rsidRPr="006C145B">
        <w:rPr>
          <w:rFonts w:ascii="Times New Roman" w:hAnsi="Times New Roman" w:cs="Times New Roman"/>
          <w:color w:val="000000" w:themeColor="text1"/>
          <w:sz w:val="24"/>
          <w:szCs w:val="24"/>
          <w:lang w:val="en-GB"/>
        </w:rPr>
        <w:t xml:space="preserve">improve the overall quality of the paper. </w:t>
      </w:r>
      <w:r w:rsidR="006245F8" w:rsidRPr="006C145B">
        <w:rPr>
          <w:rFonts w:ascii="Times New Roman" w:hAnsi="Times New Roman" w:cs="Times New Roman"/>
          <w:color w:val="000000" w:themeColor="text1"/>
          <w:sz w:val="24"/>
          <w:szCs w:val="24"/>
          <w:lang w:val="en-GB"/>
        </w:rPr>
        <w:t>The authors are grateful for the financial support of the Natural Science Foundation of China (No. 11572076).</w:t>
      </w:r>
      <w:r w:rsidR="0057330A" w:rsidRPr="006C145B">
        <w:rPr>
          <w:rFonts w:ascii="Times New Roman" w:hAnsi="Times New Roman" w:cs="Times New Roman"/>
          <w:color w:val="000000" w:themeColor="text1"/>
          <w:sz w:val="24"/>
          <w:szCs w:val="24"/>
          <w:lang w:val="en-GB"/>
        </w:rPr>
        <w:t xml:space="preserve"> The </w:t>
      </w:r>
      <w:r w:rsidR="002B42A2" w:rsidRPr="006C145B">
        <w:rPr>
          <w:rFonts w:ascii="Times New Roman" w:hAnsi="Times New Roman" w:cs="Times New Roman" w:hint="eastAsia"/>
          <w:color w:val="000000" w:themeColor="text1"/>
          <w:sz w:val="24"/>
          <w:szCs w:val="24"/>
          <w:lang w:val="en-GB"/>
        </w:rPr>
        <w:t>firs</w:t>
      </w:r>
      <w:r w:rsidR="002B42A2" w:rsidRPr="006C145B">
        <w:rPr>
          <w:rFonts w:ascii="Times New Roman" w:hAnsi="Times New Roman" w:cs="Times New Roman"/>
          <w:color w:val="000000" w:themeColor="text1"/>
          <w:sz w:val="24"/>
          <w:szCs w:val="24"/>
          <w:lang w:val="en-GB"/>
        </w:rPr>
        <w:t xml:space="preserve">t </w:t>
      </w:r>
      <w:r w:rsidR="0057330A" w:rsidRPr="006C145B">
        <w:rPr>
          <w:rFonts w:ascii="Times New Roman" w:hAnsi="Times New Roman" w:cs="Times New Roman"/>
          <w:color w:val="000000" w:themeColor="text1"/>
          <w:sz w:val="24"/>
          <w:szCs w:val="24"/>
          <w:lang w:val="en-GB"/>
        </w:rPr>
        <w:t xml:space="preserve">author would like to </w:t>
      </w:r>
      <w:r w:rsidR="002B42A2" w:rsidRPr="006C145B">
        <w:rPr>
          <w:rFonts w:ascii="Times New Roman" w:hAnsi="Times New Roman" w:cs="Times New Roman"/>
          <w:color w:val="000000" w:themeColor="text1"/>
          <w:sz w:val="24"/>
          <w:szCs w:val="24"/>
          <w:lang w:val="en-GB"/>
        </w:rPr>
        <w:t xml:space="preserve">acknowledge </w:t>
      </w:r>
      <w:r w:rsidR="0057330A" w:rsidRPr="006C145B">
        <w:rPr>
          <w:rFonts w:ascii="Times New Roman" w:hAnsi="Times New Roman" w:cs="Times New Roman"/>
          <w:color w:val="000000" w:themeColor="text1"/>
          <w:sz w:val="24"/>
          <w:szCs w:val="24"/>
          <w:lang w:val="en-GB"/>
        </w:rPr>
        <w:t>the support from the China Scholarship Council (CSC</w:t>
      </w:r>
      <w:r w:rsidR="00086B9F" w:rsidRPr="006C145B">
        <w:rPr>
          <w:rFonts w:ascii="Times New Roman" w:hAnsi="Times New Roman" w:cs="Times New Roman"/>
          <w:color w:val="000000" w:themeColor="text1"/>
          <w:sz w:val="24"/>
          <w:szCs w:val="24"/>
          <w:lang w:val="en-GB"/>
        </w:rPr>
        <w:t>) that</w:t>
      </w:r>
      <w:r w:rsidR="002B42A2" w:rsidRPr="006C145B">
        <w:rPr>
          <w:rFonts w:ascii="Times New Roman" w:hAnsi="Times New Roman" w:cs="Times New Roman"/>
          <w:color w:val="000000" w:themeColor="text1"/>
          <w:sz w:val="24"/>
          <w:szCs w:val="24"/>
          <w:lang w:val="en-GB"/>
        </w:rPr>
        <w:t xml:space="preserve"> sponsors his visit to the University of Liverpool where much of the work in this paper is conducted</w:t>
      </w:r>
      <w:r w:rsidR="0057330A" w:rsidRPr="006C145B">
        <w:rPr>
          <w:rFonts w:ascii="Times New Roman" w:hAnsi="Times New Roman" w:cs="Times New Roman"/>
          <w:color w:val="000000" w:themeColor="text1"/>
          <w:sz w:val="24"/>
          <w:szCs w:val="24"/>
          <w:lang w:val="en-GB"/>
        </w:rPr>
        <w:t>.</w:t>
      </w:r>
    </w:p>
    <w:p w14:paraId="7F7D787C" w14:textId="77777777" w:rsidR="006245F8" w:rsidRPr="006C145B" w:rsidRDefault="006245F8" w:rsidP="006245F8">
      <w:pPr>
        <w:autoSpaceDE w:val="0"/>
        <w:autoSpaceDN w:val="0"/>
        <w:adjustRightInd w:val="0"/>
        <w:spacing w:line="480" w:lineRule="auto"/>
        <w:jc w:val="left"/>
        <w:rPr>
          <w:rFonts w:ascii="Times New Roman" w:hAnsi="Times New Roman" w:cs="Times New Roman"/>
          <w:color w:val="000000" w:themeColor="text1"/>
          <w:kern w:val="0"/>
          <w:sz w:val="24"/>
          <w:szCs w:val="24"/>
          <w:lang w:val="en-GB"/>
        </w:rPr>
      </w:pPr>
    </w:p>
    <w:p w14:paraId="76672E18" w14:textId="19A984EB" w:rsidR="003C435C" w:rsidRPr="006C145B" w:rsidRDefault="00733403">
      <w:pPr>
        <w:widowControl/>
        <w:jc w:val="left"/>
        <w:rPr>
          <w:rFonts w:ascii="Times New Roman" w:hAnsi="Times New Roman" w:cs="Times New Roman"/>
          <w:color w:val="000000" w:themeColor="text1"/>
          <w:kern w:val="0"/>
          <w:sz w:val="24"/>
          <w:szCs w:val="24"/>
          <w:lang w:val="en-GB"/>
        </w:rPr>
      </w:pPr>
      <w:r w:rsidRPr="006C145B">
        <w:rPr>
          <w:rFonts w:ascii="Times New Roman" w:hAnsi="Times New Roman" w:cs="Times New Roman"/>
          <w:color w:val="000000" w:themeColor="text1"/>
          <w:kern w:val="0"/>
          <w:sz w:val="24"/>
          <w:szCs w:val="24"/>
          <w:lang w:val="en-GB"/>
        </w:rPr>
        <w:br w:type="page"/>
      </w:r>
    </w:p>
    <w:p w14:paraId="66FED881" w14:textId="77777777" w:rsidR="007A529A" w:rsidRPr="006C145B" w:rsidRDefault="006245F8" w:rsidP="00901F10">
      <w:pPr>
        <w:autoSpaceDE w:val="0"/>
        <w:autoSpaceDN w:val="0"/>
        <w:adjustRightInd w:val="0"/>
        <w:spacing w:line="480" w:lineRule="auto"/>
        <w:jc w:val="left"/>
        <w:rPr>
          <w:rFonts w:ascii="Times New Roman" w:hAnsi="Times New Roman" w:cs="Times New Roman"/>
          <w:color w:val="000000" w:themeColor="text1"/>
          <w:sz w:val="28"/>
          <w:szCs w:val="28"/>
          <w:lang w:val="en-GB"/>
        </w:rPr>
      </w:pPr>
      <w:r w:rsidRPr="006C145B">
        <w:rPr>
          <w:rFonts w:ascii="Times New Roman" w:hAnsi="Times New Roman" w:cs="Times New Roman"/>
          <w:b/>
          <w:color w:val="000000" w:themeColor="text1"/>
          <w:kern w:val="0"/>
          <w:sz w:val="28"/>
          <w:szCs w:val="28"/>
          <w:lang w:val="en-GB"/>
        </w:rPr>
        <w:t>References</w:t>
      </w:r>
    </w:p>
    <w:p w14:paraId="608E44A2" w14:textId="77777777" w:rsidR="00A36091" w:rsidRPr="006C145B" w:rsidRDefault="008F3F53" w:rsidP="00A36091">
      <w:pPr>
        <w:pStyle w:val="EndNoteBibliography"/>
        <w:ind w:left="440" w:hanging="440"/>
        <w:rPr>
          <w:color w:val="000000" w:themeColor="text1"/>
        </w:rPr>
      </w:pPr>
      <w:r w:rsidRPr="006C145B">
        <w:rPr>
          <w:color w:val="000000" w:themeColor="text1"/>
          <w:szCs w:val="24"/>
          <w:lang w:val="en-GB"/>
        </w:rPr>
        <w:fldChar w:fldCharType="begin"/>
      </w:r>
      <w:r w:rsidRPr="006C145B">
        <w:rPr>
          <w:color w:val="000000" w:themeColor="text1"/>
          <w:szCs w:val="24"/>
          <w:lang w:val="en-GB"/>
        </w:rPr>
        <w:instrText xml:space="preserve"> ADDIN EN.REFLIST </w:instrText>
      </w:r>
      <w:r w:rsidRPr="006C145B">
        <w:rPr>
          <w:color w:val="000000" w:themeColor="text1"/>
          <w:szCs w:val="24"/>
          <w:lang w:val="en-GB"/>
        </w:rPr>
        <w:fldChar w:fldCharType="separate"/>
      </w:r>
      <w:bookmarkStart w:id="28" w:name="_ENREF_1"/>
      <w:r w:rsidR="00A36091" w:rsidRPr="006C145B">
        <w:rPr>
          <w:color w:val="000000" w:themeColor="text1"/>
        </w:rPr>
        <w:t xml:space="preserve">Ahn, S. H. and Lee, C. M. (2011) "A study on large-area laser processing analysis in consideration of the moving heat source". </w:t>
      </w:r>
      <w:r w:rsidR="00A36091" w:rsidRPr="006C145B">
        <w:rPr>
          <w:i/>
          <w:color w:val="000000" w:themeColor="text1"/>
        </w:rPr>
        <w:t>International Journal of Precision Engineering and Manufacturing,</w:t>
      </w:r>
      <w:r w:rsidR="00A36091" w:rsidRPr="006C145B">
        <w:rPr>
          <w:color w:val="000000" w:themeColor="text1"/>
        </w:rPr>
        <w:t xml:space="preserve"> Vol. 12 No. 2, pp. 285-292.</w:t>
      </w:r>
      <w:bookmarkEnd w:id="28"/>
    </w:p>
    <w:p w14:paraId="7DDBFFCD" w14:textId="77777777" w:rsidR="00A36091" w:rsidRPr="006C145B" w:rsidRDefault="00A36091" w:rsidP="00A36091">
      <w:pPr>
        <w:pStyle w:val="EndNoteBibliography"/>
        <w:ind w:left="440" w:hanging="440"/>
        <w:rPr>
          <w:color w:val="000000" w:themeColor="text1"/>
        </w:rPr>
      </w:pPr>
      <w:bookmarkStart w:id="29" w:name="_ENREF_2"/>
      <w:r w:rsidRPr="006C145B">
        <w:rPr>
          <w:color w:val="000000" w:themeColor="text1"/>
        </w:rPr>
        <w:t xml:space="preserve">Andersen, L. F. (2000) </w:t>
      </w:r>
      <w:r w:rsidRPr="006C145B">
        <w:rPr>
          <w:i/>
          <w:color w:val="000000" w:themeColor="text1"/>
        </w:rPr>
        <w:t>Residual stresses and deformations in steel structures,</w:t>
      </w:r>
      <w:r w:rsidRPr="006C145B">
        <w:rPr>
          <w:color w:val="000000" w:themeColor="text1"/>
        </w:rPr>
        <w:t xml:space="preserve"> Department of Naval Architecture and Offshore Engineering, Technical University of Denmark:</w:t>
      </w:r>
      <w:r w:rsidRPr="006C145B">
        <w:rPr>
          <w:i/>
          <w:color w:val="000000" w:themeColor="text1"/>
        </w:rPr>
        <w:t xml:space="preserve"> </w:t>
      </w:r>
      <w:r w:rsidRPr="006C145B">
        <w:rPr>
          <w:color w:val="000000" w:themeColor="text1"/>
        </w:rPr>
        <w:t>Lyngby.</w:t>
      </w:r>
      <w:bookmarkEnd w:id="29"/>
    </w:p>
    <w:p w14:paraId="558B1E5D" w14:textId="77777777" w:rsidR="00A36091" w:rsidRPr="006C145B" w:rsidRDefault="00A36091" w:rsidP="00A36091">
      <w:pPr>
        <w:pStyle w:val="EndNoteBibliography"/>
        <w:ind w:left="440" w:hanging="440"/>
        <w:rPr>
          <w:color w:val="000000" w:themeColor="text1"/>
        </w:rPr>
      </w:pPr>
      <w:bookmarkStart w:id="30" w:name="_ENREF_3"/>
      <w:r w:rsidRPr="006C145B">
        <w:rPr>
          <w:color w:val="000000" w:themeColor="text1"/>
        </w:rPr>
        <w:t xml:space="preserve">Boffy, H., Baietto, M. C., Sainsot, P. and Lubrecht, A. A. (2012) "Detailed modelling of a moving heat source using multigrid methods". </w:t>
      </w:r>
      <w:r w:rsidRPr="006C145B">
        <w:rPr>
          <w:i/>
          <w:color w:val="000000" w:themeColor="text1"/>
        </w:rPr>
        <w:t>Tribology International,</w:t>
      </w:r>
      <w:r w:rsidRPr="006C145B">
        <w:rPr>
          <w:color w:val="000000" w:themeColor="text1"/>
        </w:rPr>
        <w:t xml:space="preserve"> Vol. 46 No. 1, pp. 279-287.</w:t>
      </w:r>
      <w:bookmarkEnd w:id="30"/>
    </w:p>
    <w:p w14:paraId="3F341AC9" w14:textId="77777777" w:rsidR="00A36091" w:rsidRPr="006C145B" w:rsidRDefault="00A36091" w:rsidP="00A36091">
      <w:pPr>
        <w:pStyle w:val="EndNoteBibliography"/>
        <w:ind w:left="440" w:hanging="440"/>
        <w:rPr>
          <w:color w:val="000000" w:themeColor="text1"/>
        </w:rPr>
      </w:pPr>
      <w:bookmarkStart w:id="31" w:name="_ENREF_4"/>
      <w:r w:rsidRPr="006C145B">
        <w:rPr>
          <w:color w:val="000000" w:themeColor="text1"/>
        </w:rPr>
        <w:t xml:space="preserve">Brown, S. and Song, H. (1993) "Rezoning and dynamic substructuring techniques in FEM simulations of welding processes". </w:t>
      </w:r>
      <w:r w:rsidRPr="006C145B">
        <w:rPr>
          <w:i/>
          <w:color w:val="000000" w:themeColor="text1"/>
        </w:rPr>
        <w:t>Journal of engineering for industry,</w:t>
      </w:r>
      <w:r w:rsidRPr="006C145B">
        <w:rPr>
          <w:color w:val="000000" w:themeColor="text1"/>
        </w:rPr>
        <w:t xml:space="preserve"> Vol. 115, pp. 415-422.</w:t>
      </w:r>
      <w:bookmarkEnd w:id="31"/>
    </w:p>
    <w:p w14:paraId="55B7827C" w14:textId="77777777" w:rsidR="00A36091" w:rsidRPr="006C145B" w:rsidRDefault="00A36091" w:rsidP="00A36091">
      <w:pPr>
        <w:pStyle w:val="EndNoteBibliography"/>
        <w:ind w:left="440" w:hanging="440"/>
        <w:rPr>
          <w:color w:val="000000" w:themeColor="text1"/>
        </w:rPr>
      </w:pPr>
      <w:bookmarkStart w:id="32" w:name="_ENREF_5"/>
      <w:r w:rsidRPr="006C145B">
        <w:rPr>
          <w:color w:val="000000" w:themeColor="text1"/>
        </w:rPr>
        <w:t xml:space="preserve">Cai, Z., Wu, S., Lu, A., Zhao, H. and Shi, Q. (2001) "Line Gauss heat source model: an efficient approach for numerical welding simulation". </w:t>
      </w:r>
      <w:r w:rsidRPr="006C145B">
        <w:rPr>
          <w:i/>
          <w:color w:val="000000" w:themeColor="text1"/>
        </w:rPr>
        <w:t>Science and Technology of Welding and Joining,</w:t>
      </w:r>
      <w:r w:rsidRPr="006C145B">
        <w:rPr>
          <w:color w:val="000000" w:themeColor="text1"/>
        </w:rPr>
        <w:t xml:space="preserve"> Vol. 6 No. 2, pp. 84-88.</w:t>
      </w:r>
      <w:bookmarkEnd w:id="32"/>
    </w:p>
    <w:p w14:paraId="1F292812" w14:textId="77777777" w:rsidR="00A36091" w:rsidRPr="006C145B" w:rsidRDefault="00A36091" w:rsidP="00A36091">
      <w:pPr>
        <w:pStyle w:val="EndNoteBibliography"/>
        <w:ind w:left="440" w:hanging="440"/>
        <w:rPr>
          <w:color w:val="000000" w:themeColor="text1"/>
        </w:rPr>
      </w:pPr>
      <w:bookmarkStart w:id="33" w:name="_ENREF_6"/>
      <w:r w:rsidRPr="006C145B">
        <w:rPr>
          <w:color w:val="000000" w:themeColor="text1"/>
        </w:rPr>
        <w:t xml:space="preserve">Chen, B., Gu, Y., Guan, Z. and Zhang, H. (2001) "Nonlinear transient heat conduction analysis with precise time integration method". </w:t>
      </w:r>
      <w:r w:rsidRPr="006C145B">
        <w:rPr>
          <w:i/>
          <w:color w:val="000000" w:themeColor="text1"/>
        </w:rPr>
        <w:t>Numerical Heat Transfer Part B Fundamentals,</w:t>
      </w:r>
      <w:r w:rsidRPr="006C145B">
        <w:rPr>
          <w:color w:val="000000" w:themeColor="text1"/>
        </w:rPr>
        <w:t xml:space="preserve"> Vol. 40 No. 4, pp. 325-341.</w:t>
      </w:r>
      <w:bookmarkEnd w:id="33"/>
    </w:p>
    <w:p w14:paraId="5E6C9644" w14:textId="77777777" w:rsidR="00A36091" w:rsidRPr="006C145B" w:rsidRDefault="00A36091" w:rsidP="00A36091">
      <w:pPr>
        <w:pStyle w:val="EndNoteBibliography"/>
        <w:ind w:left="440" w:hanging="440"/>
        <w:rPr>
          <w:color w:val="000000" w:themeColor="text1"/>
        </w:rPr>
      </w:pPr>
      <w:bookmarkStart w:id="34" w:name="_ENREF_7"/>
      <w:r w:rsidRPr="006C145B">
        <w:rPr>
          <w:color w:val="000000" w:themeColor="text1"/>
        </w:rPr>
        <w:t xml:space="preserve">Clain, F. M., Teixeira, P. R. d. F. and Araújo, D. B. d. (2017) "Two Heat Source Models to Simulate Welding Processes with Magnetic Deflection". </w:t>
      </w:r>
      <w:r w:rsidRPr="006C145B">
        <w:rPr>
          <w:i/>
          <w:color w:val="000000" w:themeColor="text1"/>
        </w:rPr>
        <w:t>Soldagem and Inspeção,</w:t>
      </w:r>
      <w:r w:rsidRPr="006C145B">
        <w:rPr>
          <w:color w:val="000000" w:themeColor="text1"/>
        </w:rPr>
        <w:t xml:space="preserve"> Vol. 22 No. 1, pp. 99-113.</w:t>
      </w:r>
      <w:bookmarkEnd w:id="34"/>
    </w:p>
    <w:p w14:paraId="05862924" w14:textId="77777777" w:rsidR="00A36091" w:rsidRPr="006C145B" w:rsidRDefault="00A36091" w:rsidP="00A36091">
      <w:pPr>
        <w:pStyle w:val="EndNoteBibliography"/>
        <w:ind w:left="440" w:hanging="440"/>
        <w:rPr>
          <w:color w:val="000000" w:themeColor="text1"/>
        </w:rPr>
      </w:pPr>
      <w:bookmarkStart w:id="35" w:name="_ENREF_8"/>
      <w:r w:rsidRPr="006C145B">
        <w:rPr>
          <w:color w:val="000000" w:themeColor="text1"/>
        </w:rPr>
        <w:t xml:space="preserve">Fahmy, M. A. (2012) "Transient magneto-thermoviscoelastic plane waves in a non-homogeneous anisotropic thick strip subjected to a moving heat source". </w:t>
      </w:r>
      <w:r w:rsidRPr="006C145B">
        <w:rPr>
          <w:i/>
          <w:color w:val="000000" w:themeColor="text1"/>
        </w:rPr>
        <w:t>Applied Mathematical Modelling,</w:t>
      </w:r>
      <w:r w:rsidRPr="006C145B">
        <w:rPr>
          <w:color w:val="000000" w:themeColor="text1"/>
        </w:rPr>
        <w:t xml:space="preserve"> Vol. 36 No. 10, pp. 4565-4578.</w:t>
      </w:r>
      <w:bookmarkEnd w:id="35"/>
    </w:p>
    <w:p w14:paraId="102642F5" w14:textId="77777777" w:rsidR="00A36091" w:rsidRPr="006C145B" w:rsidRDefault="00A36091" w:rsidP="00A36091">
      <w:pPr>
        <w:pStyle w:val="EndNoteBibliography"/>
        <w:ind w:left="440" w:hanging="440"/>
        <w:rPr>
          <w:color w:val="000000" w:themeColor="text1"/>
        </w:rPr>
      </w:pPr>
      <w:bookmarkStart w:id="36" w:name="_ENREF_9"/>
      <w:r w:rsidRPr="006C145B">
        <w:rPr>
          <w:color w:val="000000" w:themeColor="text1"/>
        </w:rPr>
        <w:t xml:space="preserve">Gao, Q. and Cui, H. C. (2017) "An efficient and accurate method for transient heat conduction in 1D periodic structures". </w:t>
      </w:r>
      <w:r w:rsidRPr="006C145B">
        <w:rPr>
          <w:i/>
          <w:color w:val="000000" w:themeColor="text1"/>
        </w:rPr>
        <w:t>International Journal of Heat and Mass Transfer,</w:t>
      </w:r>
      <w:r w:rsidRPr="006C145B">
        <w:rPr>
          <w:color w:val="000000" w:themeColor="text1"/>
        </w:rPr>
        <w:t xml:space="preserve"> Vol. 108, pp. 1535-1550.</w:t>
      </w:r>
      <w:bookmarkEnd w:id="36"/>
    </w:p>
    <w:p w14:paraId="7AD7E845" w14:textId="77777777" w:rsidR="00A36091" w:rsidRPr="006C145B" w:rsidRDefault="00A36091" w:rsidP="00A36091">
      <w:pPr>
        <w:pStyle w:val="EndNoteBibliography"/>
        <w:ind w:left="440" w:hanging="440"/>
        <w:rPr>
          <w:color w:val="000000" w:themeColor="text1"/>
        </w:rPr>
      </w:pPr>
      <w:bookmarkStart w:id="37" w:name="_ENREF_10"/>
      <w:r w:rsidRPr="006C145B">
        <w:rPr>
          <w:color w:val="000000" w:themeColor="text1"/>
        </w:rPr>
        <w:t xml:space="preserve">Gao, Q. and Cui, H. C. (2018) "Efficient and accurate method for 2D periodic structures based on the physical features of the transient heat conduction". </w:t>
      </w:r>
      <w:r w:rsidRPr="006C145B">
        <w:rPr>
          <w:i/>
          <w:color w:val="000000" w:themeColor="text1"/>
        </w:rPr>
        <w:t>International Journal of Thermal Sciences,</w:t>
      </w:r>
      <w:r w:rsidRPr="006C145B">
        <w:rPr>
          <w:color w:val="000000" w:themeColor="text1"/>
        </w:rPr>
        <w:t xml:space="preserve"> Vol. 127, pp. 213-231.</w:t>
      </w:r>
      <w:bookmarkEnd w:id="37"/>
    </w:p>
    <w:p w14:paraId="35882529" w14:textId="77777777" w:rsidR="00A36091" w:rsidRPr="006C145B" w:rsidRDefault="00A36091" w:rsidP="00A36091">
      <w:pPr>
        <w:pStyle w:val="EndNoteBibliography"/>
        <w:ind w:left="440" w:hanging="440"/>
        <w:rPr>
          <w:color w:val="000000" w:themeColor="text1"/>
        </w:rPr>
      </w:pPr>
      <w:bookmarkStart w:id="38" w:name="_ENREF_11"/>
      <w:r w:rsidRPr="006C145B">
        <w:rPr>
          <w:color w:val="000000" w:themeColor="text1"/>
        </w:rPr>
        <w:t xml:space="preserve">Goldak, J., Chakravarti, A. and Bibby, M. (1984) "A new finite element model for welding heat sources". </w:t>
      </w:r>
      <w:r w:rsidRPr="006C145B">
        <w:rPr>
          <w:i/>
          <w:color w:val="000000" w:themeColor="text1"/>
        </w:rPr>
        <w:t>Metallurgical transactions B,</w:t>
      </w:r>
      <w:r w:rsidRPr="006C145B">
        <w:rPr>
          <w:color w:val="000000" w:themeColor="text1"/>
        </w:rPr>
        <w:t xml:space="preserve"> Vol. 15 No. 2, pp. 299-305.</w:t>
      </w:r>
      <w:bookmarkEnd w:id="38"/>
    </w:p>
    <w:p w14:paraId="064C31B6" w14:textId="77777777" w:rsidR="00A36091" w:rsidRPr="006C145B" w:rsidRDefault="00A36091" w:rsidP="00A36091">
      <w:pPr>
        <w:pStyle w:val="EndNoteBibliography"/>
        <w:ind w:left="440" w:hanging="440"/>
        <w:rPr>
          <w:color w:val="000000" w:themeColor="text1"/>
        </w:rPr>
      </w:pPr>
      <w:bookmarkStart w:id="39" w:name="_ENREF_12"/>
      <w:r w:rsidRPr="006C145B">
        <w:rPr>
          <w:color w:val="000000" w:themeColor="text1"/>
        </w:rPr>
        <w:t>Goldak J., M. M., Aldea V., Zhou J., Downry D. and Zypchen A. (1999) "Is real time CWM feasible? Rencent progress in CWM". In Paper Presented to the 5th International Seminar Numerical Analysis of Weldability, IIW Com. IX Graz-Seggau Austria.</w:t>
      </w:r>
      <w:bookmarkEnd w:id="39"/>
    </w:p>
    <w:p w14:paraId="28342BAD" w14:textId="77777777" w:rsidR="00A36091" w:rsidRPr="006C145B" w:rsidRDefault="00A36091" w:rsidP="00A36091">
      <w:pPr>
        <w:pStyle w:val="EndNoteBibliography"/>
        <w:ind w:left="440" w:hanging="440"/>
        <w:rPr>
          <w:color w:val="000000" w:themeColor="text1"/>
        </w:rPr>
      </w:pPr>
      <w:bookmarkStart w:id="40" w:name="_ENREF_13"/>
      <w:r w:rsidRPr="006C145B">
        <w:rPr>
          <w:color w:val="000000" w:themeColor="text1"/>
        </w:rPr>
        <w:t xml:space="preserve">Goldak, J. A. and Akhlaghi, M. (2006) </w:t>
      </w:r>
      <w:r w:rsidRPr="006C145B">
        <w:rPr>
          <w:i/>
          <w:color w:val="000000" w:themeColor="text1"/>
        </w:rPr>
        <w:t>Computational welding mechanics,</w:t>
      </w:r>
      <w:r w:rsidRPr="006C145B">
        <w:rPr>
          <w:color w:val="000000" w:themeColor="text1"/>
        </w:rPr>
        <w:t xml:space="preserve"> Springer Science &amp; Business Media:</w:t>
      </w:r>
      <w:r w:rsidRPr="006C145B">
        <w:rPr>
          <w:i/>
          <w:color w:val="000000" w:themeColor="text1"/>
        </w:rPr>
        <w:t xml:space="preserve"> </w:t>
      </w:r>
      <w:r w:rsidRPr="006C145B">
        <w:rPr>
          <w:color w:val="000000" w:themeColor="text1"/>
        </w:rPr>
        <w:t>New York.</w:t>
      </w:r>
      <w:bookmarkEnd w:id="40"/>
    </w:p>
    <w:p w14:paraId="41A97837" w14:textId="77777777" w:rsidR="00A36091" w:rsidRPr="006C145B" w:rsidRDefault="00A36091" w:rsidP="00A36091">
      <w:pPr>
        <w:pStyle w:val="EndNoteBibliography"/>
        <w:ind w:left="440" w:hanging="440"/>
        <w:rPr>
          <w:color w:val="000000" w:themeColor="text1"/>
        </w:rPr>
      </w:pPr>
      <w:bookmarkStart w:id="41" w:name="_ENREF_14"/>
      <w:r w:rsidRPr="006C145B">
        <w:rPr>
          <w:color w:val="000000" w:themeColor="text1"/>
        </w:rPr>
        <w:t xml:space="preserve">Gu, Y. X., Chen, B. S., Zhang, H. W. and Grandhi, R. V. (2002) "A sensitivity analysis method for linear and nonlinear transient heat conduction with precise time integration". </w:t>
      </w:r>
      <w:r w:rsidRPr="006C145B">
        <w:rPr>
          <w:i/>
          <w:color w:val="000000" w:themeColor="text1"/>
        </w:rPr>
        <w:t>Structural and Multidisciplinary Optimization,</w:t>
      </w:r>
      <w:r w:rsidRPr="006C145B">
        <w:rPr>
          <w:color w:val="000000" w:themeColor="text1"/>
        </w:rPr>
        <w:t xml:space="preserve"> Vol. 24 No. 1, pp. 23-37.</w:t>
      </w:r>
      <w:bookmarkEnd w:id="41"/>
    </w:p>
    <w:p w14:paraId="0088B1ED" w14:textId="77777777" w:rsidR="00A36091" w:rsidRPr="006C145B" w:rsidRDefault="00A36091" w:rsidP="00A36091">
      <w:pPr>
        <w:pStyle w:val="EndNoteBibliography"/>
        <w:ind w:left="440" w:hanging="440"/>
        <w:rPr>
          <w:color w:val="000000" w:themeColor="text1"/>
        </w:rPr>
      </w:pPr>
      <w:bookmarkStart w:id="42" w:name="_ENREF_15"/>
      <w:r w:rsidRPr="006C145B">
        <w:rPr>
          <w:color w:val="000000" w:themeColor="text1"/>
        </w:rPr>
        <w:t xml:space="preserve">Hu, Z. (2018) "Numerical Investigation of Heat Conduction with Multiple Moving Heat Sources". </w:t>
      </w:r>
      <w:r w:rsidRPr="006C145B">
        <w:rPr>
          <w:i/>
          <w:color w:val="000000" w:themeColor="text1"/>
        </w:rPr>
        <w:t>Symmetry,</w:t>
      </w:r>
      <w:r w:rsidRPr="006C145B">
        <w:rPr>
          <w:color w:val="000000" w:themeColor="text1"/>
        </w:rPr>
        <w:t xml:space="preserve"> Vol. 10 No. 12, pp. 673.</w:t>
      </w:r>
      <w:bookmarkEnd w:id="42"/>
    </w:p>
    <w:p w14:paraId="7C72F59B" w14:textId="77777777" w:rsidR="00A36091" w:rsidRPr="006C145B" w:rsidRDefault="00A36091" w:rsidP="00A36091">
      <w:pPr>
        <w:pStyle w:val="EndNoteBibliography"/>
        <w:ind w:left="440" w:hanging="440"/>
        <w:rPr>
          <w:color w:val="000000" w:themeColor="text1"/>
        </w:rPr>
      </w:pPr>
      <w:bookmarkStart w:id="43" w:name="_ENREF_16"/>
      <w:r w:rsidRPr="006C145B">
        <w:rPr>
          <w:color w:val="000000" w:themeColor="text1"/>
        </w:rPr>
        <w:t xml:space="preserve">Ikushima, K. and Shibahara, M. (2019) "Nonlinear Computational Welding Mechanics for Large Structures". </w:t>
      </w:r>
      <w:r w:rsidRPr="006C145B">
        <w:rPr>
          <w:i/>
          <w:color w:val="000000" w:themeColor="text1"/>
        </w:rPr>
        <w:t>Journal of Offshore Mechanics and Arctic Engineering,</w:t>
      </w:r>
      <w:r w:rsidRPr="006C145B">
        <w:rPr>
          <w:color w:val="000000" w:themeColor="text1"/>
        </w:rPr>
        <w:t xml:space="preserve"> Vol. 141 No. 2, pp. 021603-021613.</w:t>
      </w:r>
      <w:bookmarkEnd w:id="43"/>
    </w:p>
    <w:p w14:paraId="18B4204C" w14:textId="77777777" w:rsidR="00A36091" w:rsidRPr="006C145B" w:rsidRDefault="00A36091" w:rsidP="00A36091">
      <w:pPr>
        <w:pStyle w:val="EndNoteBibliography"/>
        <w:ind w:left="440" w:hanging="440"/>
        <w:rPr>
          <w:color w:val="000000" w:themeColor="text1"/>
        </w:rPr>
      </w:pPr>
      <w:bookmarkStart w:id="44" w:name="_ENREF_17"/>
      <w:r w:rsidRPr="006C145B">
        <w:rPr>
          <w:color w:val="000000" w:themeColor="text1"/>
        </w:rPr>
        <w:t xml:space="preserve">Ikushima, K., Shibahara, M., Ikushima, K. and Shibahara, M. (2014) "Prediction of residual stresses in multi-pass welded joint using Idealized Explicit FEM accelerated by a GPU". </w:t>
      </w:r>
      <w:r w:rsidRPr="006C145B">
        <w:rPr>
          <w:i/>
          <w:color w:val="000000" w:themeColor="text1"/>
        </w:rPr>
        <w:t>Computational Materials Science,</w:t>
      </w:r>
      <w:r w:rsidRPr="006C145B">
        <w:rPr>
          <w:color w:val="000000" w:themeColor="text1"/>
        </w:rPr>
        <w:t xml:space="preserve"> Vol. 93 No. 93, pp. 62-67.</w:t>
      </w:r>
      <w:bookmarkEnd w:id="44"/>
    </w:p>
    <w:p w14:paraId="4AF66E3F" w14:textId="77777777" w:rsidR="00A36091" w:rsidRPr="006C145B" w:rsidRDefault="00A36091" w:rsidP="00A36091">
      <w:pPr>
        <w:pStyle w:val="EndNoteBibliography"/>
        <w:ind w:left="440" w:hanging="440"/>
        <w:rPr>
          <w:color w:val="000000" w:themeColor="text1"/>
        </w:rPr>
      </w:pPr>
      <w:bookmarkStart w:id="45" w:name="_ENREF_18"/>
      <w:r w:rsidRPr="006C145B">
        <w:rPr>
          <w:color w:val="000000" w:themeColor="text1"/>
        </w:rPr>
        <w:t xml:space="preserve">Kim, C. (2012) "Adaptive finite element solution for the heat conduction with a moving heat source". </w:t>
      </w:r>
      <w:r w:rsidRPr="006C145B">
        <w:rPr>
          <w:i/>
          <w:color w:val="000000" w:themeColor="text1"/>
        </w:rPr>
        <w:t>Journal of Mechanical Science and Technology,</w:t>
      </w:r>
      <w:r w:rsidRPr="006C145B">
        <w:rPr>
          <w:color w:val="000000" w:themeColor="text1"/>
        </w:rPr>
        <w:t xml:space="preserve"> Vol. 26 No. 3, pp. 967-972.</w:t>
      </w:r>
      <w:bookmarkEnd w:id="45"/>
    </w:p>
    <w:p w14:paraId="525E92B0" w14:textId="77777777" w:rsidR="00A36091" w:rsidRPr="006C145B" w:rsidRDefault="00A36091" w:rsidP="00A36091">
      <w:pPr>
        <w:pStyle w:val="EndNoteBibliography"/>
        <w:ind w:left="440" w:hanging="440"/>
        <w:rPr>
          <w:color w:val="000000" w:themeColor="text1"/>
        </w:rPr>
      </w:pPr>
      <w:bookmarkStart w:id="46" w:name="_ENREF_19"/>
      <w:r w:rsidRPr="006C145B">
        <w:rPr>
          <w:color w:val="000000" w:themeColor="text1"/>
        </w:rPr>
        <w:t xml:space="preserve">Lewis, R. W., Morgan, K., Thomas, H. and Seetharamu, K. (1996) </w:t>
      </w:r>
      <w:r w:rsidRPr="006C145B">
        <w:rPr>
          <w:i/>
          <w:color w:val="000000" w:themeColor="text1"/>
        </w:rPr>
        <w:t>The Finite Element Method in Heat Transfer Analysis,</w:t>
      </w:r>
      <w:r w:rsidRPr="006C145B">
        <w:rPr>
          <w:color w:val="000000" w:themeColor="text1"/>
        </w:rPr>
        <w:t xml:space="preserve"> John Wiley and Sons Inc.:</w:t>
      </w:r>
      <w:r w:rsidRPr="006C145B">
        <w:rPr>
          <w:i/>
          <w:color w:val="000000" w:themeColor="text1"/>
        </w:rPr>
        <w:t xml:space="preserve"> </w:t>
      </w:r>
      <w:r w:rsidRPr="006C145B">
        <w:rPr>
          <w:color w:val="000000" w:themeColor="text1"/>
        </w:rPr>
        <w:t>New York.</w:t>
      </w:r>
      <w:bookmarkEnd w:id="46"/>
    </w:p>
    <w:p w14:paraId="3999FC0F" w14:textId="77777777" w:rsidR="00A36091" w:rsidRPr="006C145B" w:rsidRDefault="00A36091" w:rsidP="00A36091">
      <w:pPr>
        <w:pStyle w:val="EndNoteBibliography"/>
        <w:ind w:left="440" w:hanging="440"/>
        <w:rPr>
          <w:color w:val="000000" w:themeColor="text1"/>
        </w:rPr>
      </w:pPr>
      <w:bookmarkStart w:id="47" w:name="_ENREF_20"/>
      <w:r w:rsidRPr="006C145B">
        <w:rPr>
          <w:color w:val="000000" w:themeColor="text1"/>
        </w:rPr>
        <w:t xml:space="preserve">Lewis, R. W., Nithiarasu, P. and Seetharamu, K. N. (2004) </w:t>
      </w:r>
      <w:r w:rsidRPr="006C145B">
        <w:rPr>
          <w:i/>
          <w:color w:val="000000" w:themeColor="text1"/>
        </w:rPr>
        <w:t>Fundamentals of the finite element method for heat and fluid flow,</w:t>
      </w:r>
      <w:r w:rsidRPr="006C145B">
        <w:rPr>
          <w:color w:val="000000" w:themeColor="text1"/>
        </w:rPr>
        <w:t xml:space="preserve"> John Wiley and Sons.</w:t>
      </w:r>
      <w:bookmarkEnd w:id="47"/>
    </w:p>
    <w:p w14:paraId="78E7C659" w14:textId="77777777" w:rsidR="00A36091" w:rsidRPr="006C145B" w:rsidRDefault="00A36091" w:rsidP="00A36091">
      <w:pPr>
        <w:pStyle w:val="EndNoteBibliography"/>
        <w:ind w:left="440" w:hanging="440"/>
        <w:rPr>
          <w:color w:val="000000" w:themeColor="text1"/>
        </w:rPr>
      </w:pPr>
      <w:bookmarkStart w:id="48" w:name="_ENREF_21"/>
      <w:r w:rsidRPr="006C145B">
        <w:rPr>
          <w:color w:val="000000" w:themeColor="text1"/>
        </w:rPr>
        <w:t xml:space="preserve">Lim, J., Chan, C. and Chandra, A. (1994) "A bem analysis for transient conduction—convection problems". </w:t>
      </w:r>
      <w:r w:rsidRPr="006C145B">
        <w:rPr>
          <w:i/>
          <w:color w:val="000000" w:themeColor="text1"/>
        </w:rPr>
        <w:t>International Journal of Numerical Methods for Heat and Fluid Flow,</w:t>
      </w:r>
      <w:r w:rsidRPr="006C145B">
        <w:rPr>
          <w:color w:val="000000" w:themeColor="text1"/>
        </w:rPr>
        <w:t xml:space="preserve"> Vol. 4 No. 1, pp. 31-45.</w:t>
      </w:r>
      <w:bookmarkEnd w:id="48"/>
    </w:p>
    <w:p w14:paraId="5FCB764C" w14:textId="77777777" w:rsidR="00A36091" w:rsidRPr="006C145B" w:rsidRDefault="00A36091" w:rsidP="00A36091">
      <w:pPr>
        <w:pStyle w:val="EndNoteBibliography"/>
        <w:ind w:left="440" w:hanging="440"/>
        <w:rPr>
          <w:color w:val="000000" w:themeColor="text1"/>
        </w:rPr>
      </w:pPr>
      <w:bookmarkStart w:id="49" w:name="_ENREF_22"/>
      <w:r w:rsidRPr="006C145B">
        <w:rPr>
          <w:color w:val="000000" w:themeColor="text1"/>
        </w:rPr>
        <w:t xml:space="preserve">Lindgren, L. E. (2001) "Finite element modeling and simulation of welding. Part 3: Efficiency and integration". </w:t>
      </w:r>
      <w:r w:rsidRPr="006C145B">
        <w:rPr>
          <w:i/>
          <w:color w:val="000000" w:themeColor="text1"/>
        </w:rPr>
        <w:t>Journal of Thermal Stresses,</w:t>
      </w:r>
      <w:r w:rsidRPr="006C145B">
        <w:rPr>
          <w:color w:val="000000" w:themeColor="text1"/>
        </w:rPr>
        <w:t xml:space="preserve"> Vol. 24 No. 4, pp. 305-334.</w:t>
      </w:r>
      <w:bookmarkEnd w:id="49"/>
    </w:p>
    <w:p w14:paraId="03873490" w14:textId="77777777" w:rsidR="00A36091" w:rsidRPr="006C145B" w:rsidRDefault="00A36091" w:rsidP="00A36091">
      <w:pPr>
        <w:pStyle w:val="EndNoteBibliography"/>
        <w:ind w:left="440" w:hanging="440"/>
        <w:rPr>
          <w:color w:val="000000" w:themeColor="text1"/>
        </w:rPr>
      </w:pPr>
      <w:bookmarkStart w:id="50" w:name="_ENREF_23"/>
      <w:r w:rsidRPr="006C145B">
        <w:rPr>
          <w:color w:val="000000" w:themeColor="text1"/>
        </w:rPr>
        <w:t xml:space="preserve">Lindgren, L. E. (2006) "Numerical modelling of welding". </w:t>
      </w:r>
      <w:r w:rsidRPr="006C145B">
        <w:rPr>
          <w:i/>
          <w:color w:val="000000" w:themeColor="text1"/>
        </w:rPr>
        <w:t>Computer Methods in Applied Mechanics and Engineering,</w:t>
      </w:r>
      <w:r w:rsidRPr="006C145B">
        <w:rPr>
          <w:color w:val="000000" w:themeColor="text1"/>
        </w:rPr>
        <w:t xml:space="preserve"> Vol. 195 No. 48, pp. 6710-6736.</w:t>
      </w:r>
      <w:bookmarkEnd w:id="50"/>
    </w:p>
    <w:p w14:paraId="120F4E2C" w14:textId="77777777" w:rsidR="00A36091" w:rsidRPr="006C145B" w:rsidRDefault="00A36091" w:rsidP="00A36091">
      <w:pPr>
        <w:pStyle w:val="EndNoteBibliography"/>
        <w:ind w:left="440" w:hanging="440"/>
        <w:rPr>
          <w:color w:val="000000" w:themeColor="text1"/>
        </w:rPr>
      </w:pPr>
      <w:bookmarkStart w:id="51" w:name="_ENREF_24"/>
      <w:r w:rsidRPr="006C145B">
        <w:rPr>
          <w:color w:val="000000" w:themeColor="text1"/>
        </w:rPr>
        <w:t xml:space="preserve">Lindgren, L. E., Häggblad, H. A., Mcdill, J. M. J. and Oddy, A. S. (1997) "Automatic remeshing for three-dimensional finite element simulation of welding". </w:t>
      </w:r>
      <w:r w:rsidRPr="006C145B">
        <w:rPr>
          <w:i/>
          <w:color w:val="000000" w:themeColor="text1"/>
        </w:rPr>
        <w:t>Computer Methods in Applied Mechanics and Engineering,</w:t>
      </w:r>
      <w:r w:rsidRPr="006C145B">
        <w:rPr>
          <w:color w:val="000000" w:themeColor="text1"/>
        </w:rPr>
        <w:t xml:space="preserve"> Vol. 147 No. 3, pp. 401-409.</w:t>
      </w:r>
      <w:bookmarkEnd w:id="51"/>
    </w:p>
    <w:p w14:paraId="7737D93D" w14:textId="77777777" w:rsidR="00A36091" w:rsidRPr="006C145B" w:rsidRDefault="00A36091" w:rsidP="00A36091">
      <w:pPr>
        <w:pStyle w:val="EndNoteBibliography"/>
        <w:ind w:left="440" w:hanging="440"/>
        <w:rPr>
          <w:color w:val="000000" w:themeColor="text1"/>
        </w:rPr>
      </w:pPr>
      <w:bookmarkStart w:id="52" w:name="_ENREF_25"/>
      <w:r w:rsidRPr="006C145B">
        <w:rPr>
          <w:color w:val="000000" w:themeColor="text1"/>
        </w:rPr>
        <w:t xml:space="preserve">Ma, N. (2016) "An accelerated explicit method with GPU parallel computing for thermal stress and welding deformation of large structure models". </w:t>
      </w:r>
      <w:r w:rsidRPr="006C145B">
        <w:rPr>
          <w:i/>
          <w:color w:val="000000" w:themeColor="text1"/>
        </w:rPr>
        <w:t>The International Journal of Advanced Manufacturing Technology,</w:t>
      </w:r>
      <w:r w:rsidRPr="006C145B">
        <w:rPr>
          <w:color w:val="000000" w:themeColor="text1"/>
        </w:rPr>
        <w:t xml:space="preserve"> Vol. 87 No. 5-8, pp. 2195-2211.</w:t>
      </w:r>
      <w:bookmarkEnd w:id="52"/>
    </w:p>
    <w:p w14:paraId="7CFB3833" w14:textId="77777777" w:rsidR="00A36091" w:rsidRPr="006C145B" w:rsidRDefault="00A36091" w:rsidP="00A36091">
      <w:pPr>
        <w:pStyle w:val="EndNoteBibliography"/>
        <w:ind w:left="440" w:hanging="440"/>
        <w:rPr>
          <w:color w:val="000000" w:themeColor="text1"/>
        </w:rPr>
      </w:pPr>
      <w:bookmarkStart w:id="53" w:name="_ENREF_26"/>
      <w:r w:rsidRPr="006C145B">
        <w:rPr>
          <w:color w:val="000000" w:themeColor="text1"/>
        </w:rPr>
        <w:t xml:space="preserve">Maekawa, A., Kawahara, A., Serizawa, H. and Murakawa, H. (2015) "Fast three-dimensional multipass welding simulation using an iterative substructure method". </w:t>
      </w:r>
      <w:r w:rsidRPr="006C145B">
        <w:rPr>
          <w:i/>
          <w:color w:val="000000" w:themeColor="text1"/>
        </w:rPr>
        <w:t>Journal of Materials Processing Technology,</w:t>
      </w:r>
      <w:r w:rsidRPr="006C145B">
        <w:rPr>
          <w:color w:val="000000" w:themeColor="text1"/>
        </w:rPr>
        <w:t xml:space="preserve"> Vol. 215, pp. 30-41.</w:t>
      </w:r>
      <w:bookmarkEnd w:id="53"/>
    </w:p>
    <w:p w14:paraId="0B219B80" w14:textId="77777777" w:rsidR="00A36091" w:rsidRPr="006C145B" w:rsidRDefault="00A36091" w:rsidP="00A36091">
      <w:pPr>
        <w:pStyle w:val="EndNoteBibliography"/>
        <w:ind w:left="440" w:hanging="440"/>
        <w:rPr>
          <w:color w:val="000000" w:themeColor="text1"/>
        </w:rPr>
      </w:pPr>
      <w:bookmarkStart w:id="54" w:name="_ENREF_27"/>
      <w:r w:rsidRPr="006C145B">
        <w:rPr>
          <w:color w:val="000000" w:themeColor="text1"/>
        </w:rPr>
        <w:t xml:space="preserve">Moler, C. and Loan, C. V. (1978) "Nineteen dubious ways to compute the exponential of a matrix". </w:t>
      </w:r>
      <w:r w:rsidRPr="006C145B">
        <w:rPr>
          <w:i/>
          <w:color w:val="000000" w:themeColor="text1"/>
        </w:rPr>
        <w:t>SIAM Review,</w:t>
      </w:r>
      <w:r w:rsidRPr="006C145B">
        <w:rPr>
          <w:color w:val="000000" w:themeColor="text1"/>
        </w:rPr>
        <w:t xml:space="preserve"> Vol. 20 No. 4, pp. 801-836.</w:t>
      </w:r>
      <w:bookmarkEnd w:id="54"/>
    </w:p>
    <w:p w14:paraId="65156070" w14:textId="77777777" w:rsidR="00A36091" w:rsidRPr="006C145B" w:rsidRDefault="00A36091" w:rsidP="00A36091">
      <w:pPr>
        <w:pStyle w:val="EndNoteBibliography"/>
        <w:ind w:left="440" w:hanging="440"/>
        <w:rPr>
          <w:color w:val="000000" w:themeColor="text1"/>
        </w:rPr>
      </w:pPr>
      <w:bookmarkStart w:id="55" w:name="_ENREF_28"/>
      <w:r w:rsidRPr="006C145B">
        <w:rPr>
          <w:color w:val="000000" w:themeColor="text1"/>
        </w:rPr>
        <w:t xml:space="preserve">Moler, C. and Loan, C. V. (2003) "Nineteen dubious ways to compute the exponential of a matrix, twenty-five years later". </w:t>
      </w:r>
      <w:r w:rsidRPr="006C145B">
        <w:rPr>
          <w:i/>
          <w:color w:val="000000" w:themeColor="text1"/>
        </w:rPr>
        <w:t>SIAM Review,</w:t>
      </w:r>
      <w:r w:rsidRPr="006C145B">
        <w:rPr>
          <w:color w:val="000000" w:themeColor="text1"/>
        </w:rPr>
        <w:t xml:space="preserve"> Vol. 45 No. 1, pp. 1-46.</w:t>
      </w:r>
      <w:bookmarkEnd w:id="55"/>
    </w:p>
    <w:p w14:paraId="6C545B6F" w14:textId="77777777" w:rsidR="00A36091" w:rsidRPr="006C145B" w:rsidRDefault="00A36091" w:rsidP="00A36091">
      <w:pPr>
        <w:pStyle w:val="EndNoteBibliography"/>
        <w:ind w:left="440" w:hanging="440"/>
        <w:rPr>
          <w:color w:val="000000" w:themeColor="text1"/>
        </w:rPr>
      </w:pPr>
      <w:bookmarkStart w:id="56" w:name="_ENREF_29"/>
      <w:r w:rsidRPr="006C145B">
        <w:rPr>
          <w:color w:val="000000" w:themeColor="text1"/>
        </w:rPr>
        <w:t xml:space="preserve">Murakawa, H., Ma, N. and Huang, H. (2015) "Iterative substructure method employing concept of inherent strain for large-scale welding problems". </w:t>
      </w:r>
      <w:r w:rsidRPr="006C145B">
        <w:rPr>
          <w:i/>
          <w:color w:val="000000" w:themeColor="text1"/>
        </w:rPr>
        <w:t>Welding in the World,</w:t>
      </w:r>
      <w:r w:rsidRPr="006C145B">
        <w:rPr>
          <w:color w:val="000000" w:themeColor="text1"/>
        </w:rPr>
        <w:t xml:space="preserve"> Vol. 59 No. 1, pp. 53-63.</w:t>
      </w:r>
      <w:bookmarkEnd w:id="56"/>
    </w:p>
    <w:p w14:paraId="6D6766B1" w14:textId="77777777" w:rsidR="00A36091" w:rsidRPr="006C145B" w:rsidRDefault="00A36091" w:rsidP="00A36091">
      <w:pPr>
        <w:pStyle w:val="EndNoteBibliography"/>
        <w:ind w:left="440" w:hanging="440"/>
        <w:rPr>
          <w:color w:val="000000" w:themeColor="text1"/>
        </w:rPr>
      </w:pPr>
      <w:bookmarkStart w:id="57" w:name="_ENREF_30"/>
      <w:r w:rsidRPr="006C145B">
        <w:rPr>
          <w:color w:val="000000" w:themeColor="text1"/>
        </w:rPr>
        <w:t xml:space="preserve">Na, S.-J. and Lee, S.-Y. (1987) "A study on the three-dimensional analysis of the transient temperature distribution in gas tungsten arc welding". </w:t>
      </w:r>
      <w:r w:rsidRPr="006C145B">
        <w:rPr>
          <w:i/>
          <w:color w:val="000000" w:themeColor="text1"/>
        </w:rPr>
        <w:t>Proceedings of the Institution of Mechanical Engineers, Part B: Management and engineering manufacture,</w:t>
      </w:r>
      <w:r w:rsidRPr="006C145B">
        <w:rPr>
          <w:color w:val="000000" w:themeColor="text1"/>
        </w:rPr>
        <w:t xml:space="preserve"> Vol. 201 No. 3, pp. 149-156.</w:t>
      </w:r>
      <w:bookmarkEnd w:id="57"/>
    </w:p>
    <w:p w14:paraId="34A69880" w14:textId="77777777" w:rsidR="00A36091" w:rsidRPr="006C145B" w:rsidRDefault="00A36091" w:rsidP="00A36091">
      <w:pPr>
        <w:pStyle w:val="EndNoteBibliography"/>
        <w:ind w:left="440" w:hanging="440"/>
        <w:rPr>
          <w:color w:val="000000" w:themeColor="text1"/>
        </w:rPr>
      </w:pPr>
      <w:bookmarkStart w:id="58" w:name="_ENREF_31"/>
      <w:r w:rsidRPr="006C145B">
        <w:rPr>
          <w:color w:val="000000" w:themeColor="text1"/>
        </w:rPr>
        <w:t xml:space="preserve">Nishikawa, H., Oda, I., Serizawa, H. and Murakawa, H. (2004a) "Development of High-speed and High-precision FEM for Analysis of Mechanical Problems in Welding". </w:t>
      </w:r>
      <w:r w:rsidRPr="006C145B">
        <w:rPr>
          <w:i/>
          <w:color w:val="000000" w:themeColor="text1"/>
        </w:rPr>
        <w:t>Transactions of the Japan welding Research Institutetute,</w:t>
      </w:r>
      <w:r w:rsidRPr="006C145B">
        <w:rPr>
          <w:color w:val="000000" w:themeColor="text1"/>
        </w:rPr>
        <w:t xml:space="preserve"> Vol. 33 No. 2, pp. 161-166.</w:t>
      </w:r>
      <w:bookmarkEnd w:id="58"/>
    </w:p>
    <w:p w14:paraId="1D51F218" w14:textId="77777777" w:rsidR="00A36091" w:rsidRPr="006C145B" w:rsidRDefault="00A36091" w:rsidP="00A36091">
      <w:pPr>
        <w:pStyle w:val="EndNoteBibliography"/>
        <w:ind w:left="440" w:hanging="440"/>
        <w:rPr>
          <w:color w:val="000000" w:themeColor="text1"/>
        </w:rPr>
      </w:pPr>
      <w:bookmarkStart w:id="59" w:name="_ENREF_32"/>
      <w:r w:rsidRPr="006C145B">
        <w:rPr>
          <w:color w:val="000000" w:themeColor="text1"/>
        </w:rPr>
        <w:t>Nishikawa, H., Oda, I., Shibahara, M., Serizawa, H. and Murakawa, H. (2004b) "Three-dimensional thermal-elastic-plastic FEM analysis for predicting residual stress and deformation under multi-pass welding". In Paper Presented to the Proceedings of 14th International Offshore and Polar Engineering Conference (ISOPE'04), France.</w:t>
      </w:r>
      <w:bookmarkEnd w:id="59"/>
    </w:p>
    <w:p w14:paraId="72CF59B7" w14:textId="77777777" w:rsidR="00A36091" w:rsidRPr="006C145B" w:rsidRDefault="00A36091" w:rsidP="00A36091">
      <w:pPr>
        <w:pStyle w:val="EndNoteBibliography"/>
        <w:ind w:left="440" w:hanging="440"/>
        <w:rPr>
          <w:color w:val="000000" w:themeColor="text1"/>
        </w:rPr>
      </w:pPr>
      <w:bookmarkStart w:id="60" w:name="_ENREF_33"/>
      <w:r w:rsidRPr="006C145B">
        <w:rPr>
          <w:color w:val="000000" w:themeColor="text1"/>
        </w:rPr>
        <w:t xml:space="preserve">Nishikawa, H., Serizawa, H. and Murakawa, H. (2007) "Actual application of FEM to analysis of large scale mechanical problems in welding". </w:t>
      </w:r>
      <w:r w:rsidRPr="006C145B">
        <w:rPr>
          <w:i/>
          <w:color w:val="000000" w:themeColor="text1"/>
        </w:rPr>
        <w:t>Science and Technology of Welding and Joining,</w:t>
      </w:r>
      <w:r w:rsidRPr="006C145B">
        <w:rPr>
          <w:color w:val="000000" w:themeColor="text1"/>
        </w:rPr>
        <w:t xml:space="preserve"> Vol. 12 No. 2, pp. 147-152.</w:t>
      </w:r>
      <w:bookmarkEnd w:id="60"/>
    </w:p>
    <w:p w14:paraId="429BFEFC" w14:textId="77777777" w:rsidR="00A36091" w:rsidRPr="006C145B" w:rsidRDefault="00A36091" w:rsidP="00A36091">
      <w:pPr>
        <w:pStyle w:val="EndNoteBibliography"/>
        <w:ind w:left="440" w:hanging="440"/>
        <w:rPr>
          <w:color w:val="000000" w:themeColor="text1"/>
        </w:rPr>
      </w:pPr>
      <w:bookmarkStart w:id="61" w:name="_ENREF_34"/>
      <w:r w:rsidRPr="006C145B">
        <w:rPr>
          <w:color w:val="000000" w:themeColor="text1"/>
        </w:rPr>
        <w:t xml:space="preserve">Nithiarasu, P., Lewis, R. W. and Seetharamu, K. N. (2016) </w:t>
      </w:r>
      <w:r w:rsidRPr="006C145B">
        <w:rPr>
          <w:i/>
          <w:color w:val="000000" w:themeColor="text1"/>
        </w:rPr>
        <w:t>Fundamentals of the finite element method for heat and mass transfer,</w:t>
      </w:r>
      <w:r w:rsidRPr="006C145B">
        <w:rPr>
          <w:color w:val="000000" w:themeColor="text1"/>
        </w:rPr>
        <w:t xml:space="preserve"> John Wiley and Sons.</w:t>
      </w:r>
      <w:bookmarkEnd w:id="61"/>
    </w:p>
    <w:p w14:paraId="64375FF1" w14:textId="77777777" w:rsidR="00A36091" w:rsidRPr="006C145B" w:rsidRDefault="00A36091" w:rsidP="00A36091">
      <w:pPr>
        <w:pStyle w:val="EndNoteBibliography"/>
        <w:ind w:left="440" w:hanging="440"/>
        <w:rPr>
          <w:color w:val="000000" w:themeColor="text1"/>
        </w:rPr>
      </w:pPr>
      <w:bookmarkStart w:id="62" w:name="_ENREF_35"/>
      <w:r w:rsidRPr="006C145B">
        <w:rPr>
          <w:color w:val="000000" w:themeColor="text1"/>
        </w:rPr>
        <w:t xml:space="preserve">Pham, X.-T. (2013) "Two-dimensional rosenthal moving heat source analysis using the meshless element free galerkin method". </w:t>
      </w:r>
      <w:r w:rsidRPr="006C145B">
        <w:rPr>
          <w:i/>
          <w:color w:val="000000" w:themeColor="text1"/>
        </w:rPr>
        <w:t>Numerical Heat Transfer, Part A: Applications,</w:t>
      </w:r>
      <w:r w:rsidRPr="006C145B">
        <w:rPr>
          <w:color w:val="000000" w:themeColor="text1"/>
        </w:rPr>
        <w:t xml:space="preserve"> Vol. 63 No. 11, pp. 807-823.</w:t>
      </w:r>
      <w:bookmarkEnd w:id="62"/>
    </w:p>
    <w:p w14:paraId="35007F69" w14:textId="77777777" w:rsidR="00A36091" w:rsidRPr="006C145B" w:rsidRDefault="00A36091" w:rsidP="00A36091">
      <w:pPr>
        <w:pStyle w:val="EndNoteBibliography"/>
        <w:ind w:left="440" w:hanging="440"/>
        <w:rPr>
          <w:color w:val="000000" w:themeColor="text1"/>
        </w:rPr>
      </w:pPr>
      <w:bookmarkStart w:id="63" w:name="_ENREF_36"/>
      <w:r w:rsidRPr="006C145B">
        <w:rPr>
          <w:color w:val="000000" w:themeColor="text1"/>
        </w:rPr>
        <w:t xml:space="preserve">Prasad, N. S. and Narayanan, T. K. S. (1996) "Finite element analysis of temperature distribution during arc welding using adaptive grid technique". </w:t>
      </w:r>
      <w:r w:rsidRPr="006C145B">
        <w:rPr>
          <w:i/>
          <w:color w:val="000000" w:themeColor="text1"/>
        </w:rPr>
        <w:t>Welding journal,</w:t>
      </w:r>
      <w:r w:rsidRPr="006C145B">
        <w:rPr>
          <w:color w:val="000000" w:themeColor="text1"/>
        </w:rPr>
        <w:t xml:space="preserve"> Vol. 75 No. 4, pp. S123-S128.</w:t>
      </w:r>
      <w:bookmarkEnd w:id="63"/>
    </w:p>
    <w:p w14:paraId="0EB27754" w14:textId="77777777" w:rsidR="00A36091" w:rsidRPr="006C145B" w:rsidRDefault="00A36091" w:rsidP="00A36091">
      <w:pPr>
        <w:pStyle w:val="EndNoteBibliography"/>
        <w:ind w:left="440" w:hanging="440"/>
        <w:rPr>
          <w:color w:val="000000" w:themeColor="text1"/>
        </w:rPr>
      </w:pPr>
      <w:bookmarkStart w:id="64" w:name="_ENREF_37"/>
      <w:r w:rsidRPr="006C145B">
        <w:rPr>
          <w:color w:val="000000" w:themeColor="text1"/>
        </w:rPr>
        <w:t xml:space="preserve">Reséndiz-Flores, E. O. and Saucedo-Zendejo, F. R. (2015) "Two-dimensional numerical simulation of heat transfer with moving heat source in welding using the finite pointset method". </w:t>
      </w:r>
      <w:r w:rsidRPr="006C145B">
        <w:rPr>
          <w:i/>
          <w:color w:val="000000" w:themeColor="text1"/>
        </w:rPr>
        <w:t>International Journal of Heat and Mass Transfer,</w:t>
      </w:r>
      <w:r w:rsidRPr="006C145B">
        <w:rPr>
          <w:color w:val="000000" w:themeColor="text1"/>
        </w:rPr>
        <w:t xml:space="preserve"> Vol. 90, pp. 239-245.</w:t>
      </w:r>
      <w:bookmarkEnd w:id="64"/>
    </w:p>
    <w:p w14:paraId="7EFBB645" w14:textId="77777777" w:rsidR="00A36091" w:rsidRPr="006C145B" w:rsidRDefault="00A36091" w:rsidP="00A36091">
      <w:pPr>
        <w:pStyle w:val="EndNoteBibliography"/>
        <w:ind w:left="440" w:hanging="440"/>
        <w:rPr>
          <w:color w:val="000000" w:themeColor="text1"/>
        </w:rPr>
      </w:pPr>
      <w:bookmarkStart w:id="65" w:name="_ENREF_38"/>
      <w:r w:rsidRPr="006C145B">
        <w:rPr>
          <w:color w:val="000000" w:themeColor="text1"/>
        </w:rPr>
        <w:t xml:space="preserve">Rosenthal, D. (1941) "Mathematical theory of heat distribution during welding and cutting". </w:t>
      </w:r>
      <w:r w:rsidRPr="006C145B">
        <w:rPr>
          <w:i/>
          <w:color w:val="000000" w:themeColor="text1"/>
        </w:rPr>
        <w:t>Welding journal,</w:t>
      </w:r>
      <w:r w:rsidRPr="006C145B">
        <w:rPr>
          <w:color w:val="000000" w:themeColor="text1"/>
        </w:rPr>
        <w:t xml:space="preserve"> Vol. 20, pp. 220-234.</w:t>
      </w:r>
      <w:bookmarkEnd w:id="65"/>
    </w:p>
    <w:p w14:paraId="739AAA73" w14:textId="77777777" w:rsidR="00A36091" w:rsidRPr="006C145B" w:rsidRDefault="00A36091" w:rsidP="00A36091">
      <w:pPr>
        <w:pStyle w:val="EndNoteBibliography"/>
        <w:ind w:left="440" w:hanging="440"/>
        <w:rPr>
          <w:color w:val="000000" w:themeColor="text1"/>
        </w:rPr>
      </w:pPr>
      <w:bookmarkStart w:id="66" w:name="_ENREF_39"/>
      <w:r w:rsidRPr="006C145B">
        <w:rPr>
          <w:color w:val="000000" w:themeColor="text1"/>
        </w:rPr>
        <w:t xml:space="preserve">Rosenthal, D. (1946) "The theory of moving sources of heat and its application of metal treatments". </w:t>
      </w:r>
      <w:r w:rsidRPr="006C145B">
        <w:rPr>
          <w:i/>
          <w:color w:val="000000" w:themeColor="text1"/>
        </w:rPr>
        <w:t>Transactions of the ASME,</w:t>
      </w:r>
      <w:r w:rsidRPr="006C145B">
        <w:rPr>
          <w:color w:val="000000" w:themeColor="text1"/>
        </w:rPr>
        <w:t xml:space="preserve"> Vol. 68, pp. 849-866.</w:t>
      </w:r>
      <w:bookmarkEnd w:id="66"/>
    </w:p>
    <w:p w14:paraId="3BF29728" w14:textId="77777777" w:rsidR="00A36091" w:rsidRPr="006C145B" w:rsidRDefault="00A36091" w:rsidP="00A36091">
      <w:pPr>
        <w:pStyle w:val="EndNoteBibliography"/>
        <w:ind w:left="440" w:hanging="440"/>
        <w:rPr>
          <w:color w:val="000000" w:themeColor="text1"/>
        </w:rPr>
      </w:pPr>
      <w:bookmarkStart w:id="67" w:name="_ENREF_40"/>
      <w:r w:rsidRPr="006C145B">
        <w:rPr>
          <w:color w:val="000000" w:themeColor="text1"/>
        </w:rPr>
        <w:t xml:space="preserve">Rosenthal, D. (1947) "Temperature distribution in cylinder heated by point source moving along its axis". </w:t>
      </w:r>
      <w:r w:rsidRPr="006C145B">
        <w:rPr>
          <w:i/>
          <w:color w:val="000000" w:themeColor="text1"/>
        </w:rPr>
        <w:t>Transactions of the ASME,</w:t>
      </w:r>
      <w:r w:rsidRPr="006C145B">
        <w:rPr>
          <w:color w:val="000000" w:themeColor="text1"/>
        </w:rPr>
        <w:t xml:space="preserve"> Vol. 69, pp. 961-968.</w:t>
      </w:r>
      <w:bookmarkEnd w:id="67"/>
    </w:p>
    <w:p w14:paraId="451E0208" w14:textId="77777777" w:rsidR="00A36091" w:rsidRPr="006C145B" w:rsidRDefault="00A36091" w:rsidP="00A36091">
      <w:pPr>
        <w:pStyle w:val="EndNoteBibliography"/>
        <w:ind w:left="440" w:hanging="440"/>
        <w:rPr>
          <w:color w:val="000000" w:themeColor="text1"/>
        </w:rPr>
      </w:pPr>
      <w:bookmarkStart w:id="68" w:name="_ENREF_41"/>
      <w:r w:rsidRPr="006C145B">
        <w:rPr>
          <w:color w:val="000000" w:themeColor="text1"/>
        </w:rPr>
        <w:t xml:space="preserve">Runnemalm, H. and Hyun, S. (2000) "Three-dimensional welding analysis using an adaptive mesh scheme". </w:t>
      </w:r>
      <w:r w:rsidRPr="006C145B">
        <w:rPr>
          <w:i/>
          <w:color w:val="000000" w:themeColor="text1"/>
        </w:rPr>
        <w:t>Computer Methods in Applied Mechanics and Engineering,</w:t>
      </w:r>
      <w:r w:rsidRPr="006C145B">
        <w:rPr>
          <w:color w:val="000000" w:themeColor="text1"/>
        </w:rPr>
        <w:t xml:space="preserve"> Vol. 189 No. 2, pp. 515-523.</w:t>
      </w:r>
      <w:bookmarkEnd w:id="68"/>
    </w:p>
    <w:p w14:paraId="239545B1" w14:textId="77777777" w:rsidR="00A36091" w:rsidRPr="006C145B" w:rsidRDefault="00A36091" w:rsidP="00A36091">
      <w:pPr>
        <w:pStyle w:val="EndNoteBibliography"/>
        <w:ind w:left="440" w:hanging="440"/>
        <w:rPr>
          <w:color w:val="000000" w:themeColor="text1"/>
        </w:rPr>
      </w:pPr>
      <w:bookmarkStart w:id="69" w:name="_ENREF_42"/>
      <w:r w:rsidRPr="006C145B">
        <w:rPr>
          <w:color w:val="000000" w:themeColor="text1"/>
        </w:rPr>
        <w:t xml:space="preserve">Schmitt, R. (2019) "Spatial and temporal temperature evolution of rotating tubes heated by a Gaussian laser beam–analytical solutions and calculations". </w:t>
      </w:r>
      <w:r w:rsidRPr="006C145B">
        <w:rPr>
          <w:i/>
          <w:color w:val="000000" w:themeColor="text1"/>
        </w:rPr>
        <w:t>International Journal of Numerical Methods for Heat and Fluid Flow,</w:t>
      </w:r>
      <w:r w:rsidRPr="006C145B">
        <w:rPr>
          <w:color w:val="000000" w:themeColor="text1"/>
        </w:rPr>
        <w:t xml:space="preserve"> Vol. 29 No. 2, pp. 682-701.</w:t>
      </w:r>
      <w:bookmarkEnd w:id="69"/>
    </w:p>
    <w:p w14:paraId="6FB00430" w14:textId="77777777" w:rsidR="00A36091" w:rsidRPr="006C145B" w:rsidRDefault="00A36091" w:rsidP="00A36091">
      <w:pPr>
        <w:pStyle w:val="EndNoteBibliography"/>
        <w:ind w:left="440" w:hanging="440"/>
        <w:rPr>
          <w:color w:val="000000" w:themeColor="text1"/>
        </w:rPr>
      </w:pPr>
      <w:bookmarkStart w:id="70" w:name="_ENREF_43"/>
      <w:r w:rsidRPr="006C145B">
        <w:rPr>
          <w:color w:val="000000" w:themeColor="text1"/>
        </w:rPr>
        <w:t xml:space="preserve">Shibahara, M. and Atluri, S. N. (2011) "The meshless local Petrov-Galerkin method for the analysis of heat conduction due to a moving heat source, in welding". </w:t>
      </w:r>
      <w:r w:rsidRPr="006C145B">
        <w:rPr>
          <w:i/>
          <w:color w:val="000000" w:themeColor="text1"/>
        </w:rPr>
        <w:t>International Journal of Thermal Sciences,</w:t>
      </w:r>
      <w:r w:rsidRPr="006C145B">
        <w:rPr>
          <w:color w:val="000000" w:themeColor="text1"/>
        </w:rPr>
        <w:t xml:space="preserve"> Vol. 50 No. 6, pp. 984-992.</w:t>
      </w:r>
      <w:bookmarkEnd w:id="70"/>
    </w:p>
    <w:p w14:paraId="0CE344A1" w14:textId="77777777" w:rsidR="00A36091" w:rsidRPr="006C145B" w:rsidRDefault="00A36091" w:rsidP="00A36091">
      <w:pPr>
        <w:pStyle w:val="EndNoteBibliography"/>
        <w:ind w:left="440" w:hanging="440"/>
        <w:rPr>
          <w:color w:val="000000" w:themeColor="text1"/>
        </w:rPr>
      </w:pPr>
      <w:bookmarkStart w:id="71" w:name="_ENREF_44"/>
      <w:r w:rsidRPr="006C145B">
        <w:rPr>
          <w:color w:val="000000" w:themeColor="text1"/>
        </w:rPr>
        <w:t xml:space="preserve">Shibahara, M. and Ikushima, K. (2010) "Development of analytical method for welding mechanics using idealized explicit FEM". </w:t>
      </w:r>
      <w:r w:rsidRPr="006C145B">
        <w:rPr>
          <w:i/>
          <w:color w:val="000000" w:themeColor="text1"/>
        </w:rPr>
        <w:t>Transactions of JWRI,</w:t>
      </w:r>
      <w:r w:rsidRPr="006C145B">
        <w:rPr>
          <w:color w:val="000000" w:themeColor="text1"/>
        </w:rPr>
        <w:t xml:space="preserve"> Vol. 39 No. 2, pp. 384-386.</w:t>
      </w:r>
      <w:bookmarkEnd w:id="71"/>
    </w:p>
    <w:p w14:paraId="618CA7B0" w14:textId="77777777" w:rsidR="00A36091" w:rsidRPr="006C145B" w:rsidRDefault="00A36091" w:rsidP="00A36091">
      <w:pPr>
        <w:pStyle w:val="EndNoteBibliography"/>
        <w:ind w:left="440" w:hanging="440"/>
        <w:rPr>
          <w:color w:val="000000" w:themeColor="text1"/>
        </w:rPr>
      </w:pPr>
      <w:bookmarkStart w:id="72" w:name="_ENREF_45"/>
      <w:r w:rsidRPr="006C145B">
        <w:rPr>
          <w:color w:val="000000" w:themeColor="text1"/>
        </w:rPr>
        <w:t xml:space="preserve">Song, H. (1990) </w:t>
      </w:r>
      <w:r w:rsidRPr="006C145B">
        <w:rPr>
          <w:i/>
          <w:color w:val="000000" w:themeColor="text1"/>
        </w:rPr>
        <w:t>Applications of finite element techniques in the simulations of structure interactions during welding</w:t>
      </w:r>
      <w:r w:rsidRPr="006C145B">
        <w:rPr>
          <w:color w:val="000000" w:themeColor="text1"/>
        </w:rPr>
        <w:t>. Unpublished PhD PhD, Massachusetts Institute of Technology, Cambridge, MA, USA.</w:t>
      </w:r>
      <w:bookmarkEnd w:id="72"/>
    </w:p>
    <w:p w14:paraId="0C254D8C" w14:textId="77777777" w:rsidR="00A36091" w:rsidRPr="006C145B" w:rsidRDefault="00A36091" w:rsidP="00A36091">
      <w:pPr>
        <w:pStyle w:val="EndNoteBibliography"/>
        <w:ind w:left="440" w:hanging="440"/>
        <w:rPr>
          <w:color w:val="000000" w:themeColor="text1"/>
        </w:rPr>
      </w:pPr>
      <w:bookmarkStart w:id="73" w:name="_ENREF_46"/>
      <w:r w:rsidRPr="006C145B">
        <w:rPr>
          <w:color w:val="000000" w:themeColor="text1"/>
        </w:rPr>
        <w:t xml:space="preserve">Thornton, E. A. (1996) </w:t>
      </w:r>
      <w:r w:rsidRPr="006C145B">
        <w:rPr>
          <w:i/>
          <w:color w:val="000000" w:themeColor="text1"/>
        </w:rPr>
        <w:t>Thermal Structures for Aerospace Applications,</w:t>
      </w:r>
      <w:r w:rsidRPr="006C145B">
        <w:rPr>
          <w:color w:val="000000" w:themeColor="text1"/>
        </w:rPr>
        <w:t xml:space="preserve"> </w:t>
      </w:r>
      <w:r w:rsidRPr="006C145B">
        <w:rPr>
          <w:i/>
          <w:color w:val="000000" w:themeColor="text1"/>
        </w:rPr>
        <w:t>American Institute of Aeronautics and Astronautics Journal Educational Series,</w:t>
      </w:r>
      <w:r w:rsidRPr="006C145B">
        <w:rPr>
          <w:color w:val="000000" w:themeColor="text1"/>
        </w:rPr>
        <w:t xml:space="preserve"> VA:</w:t>
      </w:r>
      <w:r w:rsidRPr="006C145B">
        <w:rPr>
          <w:i/>
          <w:color w:val="000000" w:themeColor="text1"/>
        </w:rPr>
        <w:t xml:space="preserve"> </w:t>
      </w:r>
      <w:r w:rsidRPr="006C145B">
        <w:rPr>
          <w:color w:val="000000" w:themeColor="text1"/>
        </w:rPr>
        <w:t>Reston.</w:t>
      </w:r>
      <w:bookmarkEnd w:id="73"/>
    </w:p>
    <w:p w14:paraId="26F43B61" w14:textId="77777777" w:rsidR="00A36091" w:rsidRPr="006C145B" w:rsidRDefault="00A36091" w:rsidP="00A36091">
      <w:pPr>
        <w:pStyle w:val="EndNoteBibliography"/>
        <w:ind w:left="440" w:hanging="440"/>
        <w:rPr>
          <w:color w:val="000000" w:themeColor="text1"/>
        </w:rPr>
      </w:pPr>
      <w:bookmarkStart w:id="74" w:name="_ENREF_47"/>
      <w:r w:rsidRPr="006C145B">
        <w:rPr>
          <w:color w:val="000000" w:themeColor="text1"/>
        </w:rPr>
        <w:t xml:space="preserve">Veldman, D. W., Fey, R. H., Zwart, H., van de Wal, M., van den Boom, J. and Nijmeijer, H. (2018) "Semi-analytic approximation of the temperature field resulting from moving heat loads". </w:t>
      </w:r>
      <w:r w:rsidRPr="006C145B">
        <w:rPr>
          <w:i/>
          <w:color w:val="000000" w:themeColor="text1"/>
        </w:rPr>
        <w:t>International Journal of Heat and Mass Transfer,</w:t>
      </w:r>
      <w:r w:rsidRPr="006C145B">
        <w:rPr>
          <w:color w:val="000000" w:themeColor="text1"/>
        </w:rPr>
        <w:t xml:space="preserve"> Vol. 122, pp. 128-137.</w:t>
      </w:r>
      <w:bookmarkEnd w:id="74"/>
    </w:p>
    <w:p w14:paraId="6610F374" w14:textId="77777777" w:rsidR="00A36091" w:rsidRPr="006C145B" w:rsidRDefault="00A36091" w:rsidP="00A36091">
      <w:pPr>
        <w:pStyle w:val="EndNoteBibliography"/>
        <w:ind w:left="440" w:hanging="440"/>
        <w:rPr>
          <w:color w:val="000000" w:themeColor="text1"/>
        </w:rPr>
      </w:pPr>
      <w:bookmarkStart w:id="75" w:name="_ENREF_48"/>
      <w:r w:rsidRPr="006C145B">
        <w:rPr>
          <w:color w:val="000000" w:themeColor="text1"/>
        </w:rPr>
        <w:t xml:space="preserve">Weichert, R. and Schönert, K. (1978) "Temperature distribution produced by a moving heat source". </w:t>
      </w:r>
      <w:r w:rsidRPr="006C145B">
        <w:rPr>
          <w:i/>
          <w:color w:val="000000" w:themeColor="text1"/>
        </w:rPr>
        <w:t>Quarterly Journal of Mechanics and Applied Mathematics,</w:t>
      </w:r>
      <w:r w:rsidRPr="006C145B">
        <w:rPr>
          <w:color w:val="000000" w:themeColor="text1"/>
        </w:rPr>
        <w:t xml:space="preserve"> Vol. 31 No. 3, pp. 363-379.</w:t>
      </w:r>
      <w:bookmarkEnd w:id="75"/>
    </w:p>
    <w:p w14:paraId="66E79A5E" w14:textId="77777777" w:rsidR="00A36091" w:rsidRPr="006C145B" w:rsidRDefault="00A36091" w:rsidP="00A36091">
      <w:pPr>
        <w:pStyle w:val="EndNoteBibliography"/>
        <w:ind w:left="440" w:hanging="440"/>
        <w:rPr>
          <w:color w:val="000000" w:themeColor="text1"/>
        </w:rPr>
      </w:pPr>
      <w:bookmarkStart w:id="76" w:name="_ENREF_49"/>
      <w:r w:rsidRPr="006C145B">
        <w:rPr>
          <w:color w:val="000000" w:themeColor="text1"/>
        </w:rPr>
        <w:t xml:space="preserve">Wilson, E. L. and Nickell, R. E. (1966) "Application of the finite element method to heat conduction analysis". </w:t>
      </w:r>
      <w:r w:rsidRPr="006C145B">
        <w:rPr>
          <w:i/>
          <w:color w:val="000000" w:themeColor="text1"/>
        </w:rPr>
        <w:t>Nuclear Engineering and Design,</w:t>
      </w:r>
      <w:r w:rsidRPr="006C145B">
        <w:rPr>
          <w:color w:val="000000" w:themeColor="text1"/>
        </w:rPr>
        <w:t xml:space="preserve"> Vol. 4 No. 3, pp. 276-286.</w:t>
      </w:r>
      <w:bookmarkEnd w:id="76"/>
    </w:p>
    <w:p w14:paraId="738873F1" w14:textId="77777777" w:rsidR="00A36091" w:rsidRPr="006C145B" w:rsidRDefault="00A36091" w:rsidP="00A36091">
      <w:pPr>
        <w:pStyle w:val="EndNoteBibliography"/>
        <w:ind w:left="440" w:hanging="440"/>
        <w:rPr>
          <w:color w:val="000000" w:themeColor="text1"/>
        </w:rPr>
      </w:pPr>
      <w:bookmarkStart w:id="77" w:name="_ENREF_50"/>
      <w:r w:rsidRPr="006C145B">
        <w:rPr>
          <w:color w:val="000000" w:themeColor="text1"/>
        </w:rPr>
        <w:t xml:space="preserve">Wood, W. (1990) </w:t>
      </w:r>
      <w:r w:rsidRPr="006C145B">
        <w:rPr>
          <w:i/>
          <w:color w:val="000000" w:themeColor="text1"/>
        </w:rPr>
        <w:t>Practical Time-Stepping Schemes,</w:t>
      </w:r>
      <w:r w:rsidRPr="006C145B">
        <w:rPr>
          <w:color w:val="000000" w:themeColor="text1"/>
        </w:rPr>
        <w:t xml:space="preserve"> Claredon Press:</w:t>
      </w:r>
      <w:r w:rsidRPr="006C145B">
        <w:rPr>
          <w:i/>
          <w:color w:val="000000" w:themeColor="text1"/>
        </w:rPr>
        <w:t xml:space="preserve"> </w:t>
      </w:r>
      <w:r w:rsidRPr="006C145B">
        <w:rPr>
          <w:color w:val="000000" w:themeColor="text1"/>
        </w:rPr>
        <w:t>Oxford.</w:t>
      </w:r>
      <w:bookmarkEnd w:id="77"/>
    </w:p>
    <w:p w14:paraId="035ED436" w14:textId="77777777" w:rsidR="00A36091" w:rsidRPr="006C145B" w:rsidRDefault="00A36091" w:rsidP="00A36091">
      <w:pPr>
        <w:pStyle w:val="EndNoteBibliography"/>
        <w:ind w:left="440" w:hanging="440"/>
        <w:rPr>
          <w:color w:val="000000" w:themeColor="text1"/>
        </w:rPr>
      </w:pPr>
      <w:bookmarkStart w:id="78" w:name="_ENREF_51"/>
      <w:r w:rsidRPr="006C145B">
        <w:rPr>
          <w:color w:val="000000" w:themeColor="text1"/>
        </w:rPr>
        <w:t xml:space="preserve">Wu, F., Gao, Q. and Zhong, W. X. (2013) "Fast precise integration method for hyperbolic heat conduction problems". </w:t>
      </w:r>
      <w:r w:rsidRPr="006C145B">
        <w:rPr>
          <w:i/>
          <w:color w:val="000000" w:themeColor="text1"/>
        </w:rPr>
        <w:t>Applied Mathematics and Mechanics,</w:t>
      </w:r>
      <w:r w:rsidRPr="006C145B">
        <w:rPr>
          <w:color w:val="000000" w:themeColor="text1"/>
        </w:rPr>
        <w:t xml:space="preserve"> Vol. 34 No. 7, pp. 791-800.</w:t>
      </w:r>
      <w:bookmarkEnd w:id="78"/>
    </w:p>
    <w:p w14:paraId="44E666E3" w14:textId="77777777" w:rsidR="00A36091" w:rsidRPr="006C145B" w:rsidRDefault="00A36091" w:rsidP="00A36091">
      <w:pPr>
        <w:pStyle w:val="EndNoteBibliography"/>
        <w:ind w:left="440" w:hanging="440"/>
        <w:rPr>
          <w:color w:val="000000" w:themeColor="text1"/>
        </w:rPr>
      </w:pPr>
      <w:bookmarkStart w:id="79" w:name="_ENREF_52"/>
      <w:r w:rsidRPr="006C145B">
        <w:rPr>
          <w:color w:val="000000" w:themeColor="text1"/>
        </w:rPr>
        <w:t xml:space="preserve">Zhang, H. W., Chen, B. S. and Gu, Y. X. (2001) "An adaptive algorithm of precise integration for transient analysis". </w:t>
      </w:r>
      <w:r w:rsidRPr="006C145B">
        <w:rPr>
          <w:i/>
          <w:color w:val="000000" w:themeColor="text1"/>
        </w:rPr>
        <w:t>Acta Mechanica Solida Sinica,</w:t>
      </w:r>
      <w:r w:rsidRPr="006C145B">
        <w:rPr>
          <w:color w:val="000000" w:themeColor="text1"/>
        </w:rPr>
        <w:t xml:space="preserve"> Vol. 14 No. 3, pp. 215-224.</w:t>
      </w:r>
      <w:bookmarkEnd w:id="79"/>
    </w:p>
    <w:p w14:paraId="3B10CBFA" w14:textId="77777777" w:rsidR="00A36091" w:rsidRPr="006C145B" w:rsidRDefault="00A36091" w:rsidP="00A36091">
      <w:pPr>
        <w:pStyle w:val="EndNoteBibliography"/>
        <w:ind w:left="440" w:hanging="440"/>
        <w:rPr>
          <w:color w:val="000000" w:themeColor="text1"/>
        </w:rPr>
      </w:pPr>
      <w:bookmarkStart w:id="80" w:name="_ENREF_53"/>
      <w:r w:rsidRPr="006C145B">
        <w:rPr>
          <w:color w:val="000000" w:themeColor="text1"/>
        </w:rPr>
        <w:t xml:space="preserve">Zhong, W. X. (2004) "On precise integration method". </w:t>
      </w:r>
      <w:r w:rsidRPr="006C145B">
        <w:rPr>
          <w:i/>
          <w:color w:val="000000" w:themeColor="text1"/>
        </w:rPr>
        <w:t>Journal of computational and applied mathematics,</w:t>
      </w:r>
      <w:r w:rsidRPr="006C145B">
        <w:rPr>
          <w:color w:val="000000" w:themeColor="text1"/>
        </w:rPr>
        <w:t xml:space="preserve"> Vol. 163 No. 1, pp. 59-78.</w:t>
      </w:r>
      <w:bookmarkEnd w:id="80"/>
    </w:p>
    <w:p w14:paraId="7222C086" w14:textId="77777777" w:rsidR="00A36091" w:rsidRPr="006C145B" w:rsidRDefault="00A36091" w:rsidP="00A36091">
      <w:pPr>
        <w:pStyle w:val="EndNoteBibliography"/>
        <w:ind w:left="440" w:hanging="440"/>
        <w:rPr>
          <w:color w:val="000000" w:themeColor="text1"/>
        </w:rPr>
      </w:pPr>
      <w:bookmarkStart w:id="81" w:name="_ENREF_54"/>
      <w:r w:rsidRPr="006C145B">
        <w:rPr>
          <w:color w:val="000000" w:themeColor="text1"/>
        </w:rPr>
        <w:t xml:space="preserve">Zhong, W. X. and Williams, F. W. (1994) "A precise time step integration method. Proceedings of the intistution of mechanical engineers part C". </w:t>
      </w:r>
      <w:r w:rsidRPr="006C145B">
        <w:rPr>
          <w:i/>
          <w:color w:val="000000" w:themeColor="text1"/>
        </w:rPr>
        <w:t>Journal of Mechanical Engineering Science,</w:t>
      </w:r>
      <w:r w:rsidRPr="006C145B">
        <w:rPr>
          <w:color w:val="000000" w:themeColor="text1"/>
        </w:rPr>
        <w:t xml:space="preserve"> Vol. 208 No. 63, pp. 427-430.</w:t>
      </w:r>
      <w:bookmarkEnd w:id="81"/>
    </w:p>
    <w:p w14:paraId="36C16DDA" w14:textId="77777777" w:rsidR="00A36091" w:rsidRPr="006C145B" w:rsidRDefault="00A36091" w:rsidP="00A36091">
      <w:pPr>
        <w:pStyle w:val="EndNoteBibliography"/>
        <w:ind w:left="440" w:hanging="440"/>
        <w:rPr>
          <w:color w:val="000000" w:themeColor="text1"/>
        </w:rPr>
      </w:pPr>
      <w:bookmarkStart w:id="82" w:name="_ENREF_55"/>
      <w:r w:rsidRPr="006C145B">
        <w:rPr>
          <w:color w:val="000000" w:themeColor="text1"/>
        </w:rPr>
        <w:t xml:space="preserve">Zhong, W. X., Zhu, J. N. and Zhong, X. X. (1996) "On a new time integration method for solving time dependent partial differential equations". </w:t>
      </w:r>
      <w:r w:rsidRPr="006C145B">
        <w:rPr>
          <w:i/>
          <w:color w:val="000000" w:themeColor="text1"/>
        </w:rPr>
        <w:t>Computer Methods in Applied Mechanics and Engineering,</w:t>
      </w:r>
      <w:r w:rsidRPr="006C145B">
        <w:rPr>
          <w:color w:val="000000" w:themeColor="text1"/>
        </w:rPr>
        <w:t xml:space="preserve"> Vol. 130 No. 1-2, pp. 163-178.</w:t>
      </w:r>
      <w:bookmarkEnd w:id="82"/>
    </w:p>
    <w:p w14:paraId="5B4E57A5" w14:textId="622B6B54" w:rsidR="00901F10" w:rsidRPr="006C145B" w:rsidRDefault="008F3F53" w:rsidP="004B5828">
      <w:pPr>
        <w:pStyle w:val="EndNoteBibliography"/>
        <w:rPr>
          <w:color w:val="000000" w:themeColor="text1"/>
          <w:szCs w:val="24"/>
          <w:lang w:val="en-GB"/>
        </w:rPr>
      </w:pPr>
      <w:r w:rsidRPr="006C145B">
        <w:rPr>
          <w:color w:val="000000" w:themeColor="text1"/>
          <w:szCs w:val="24"/>
          <w:lang w:val="en-GB"/>
        </w:rPr>
        <w:fldChar w:fldCharType="end"/>
      </w:r>
    </w:p>
    <w:p w14:paraId="2D25FA9D" w14:textId="0CA00B43" w:rsidR="009845D1" w:rsidRPr="006C145B" w:rsidRDefault="009845D1">
      <w:pPr>
        <w:widowControl/>
        <w:jc w:val="left"/>
        <w:rPr>
          <w:rFonts w:ascii="Times New Roman" w:eastAsia="DengXian" w:hAnsi="Times New Roman" w:cs="Times New Roman"/>
          <w:noProof/>
          <w:color w:val="000000" w:themeColor="text1"/>
          <w:sz w:val="24"/>
          <w:szCs w:val="24"/>
          <w:lang w:val="en-GB"/>
        </w:rPr>
      </w:pPr>
      <w:r w:rsidRPr="006C145B">
        <w:rPr>
          <w:color w:val="000000" w:themeColor="text1"/>
          <w:szCs w:val="24"/>
          <w:lang w:val="en-GB"/>
        </w:rPr>
        <w:br w:type="page"/>
      </w:r>
    </w:p>
    <w:p w14:paraId="7CAB6189" w14:textId="77777777" w:rsidR="00901F10" w:rsidRPr="006C145B" w:rsidRDefault="00901F10" w:rsidP="00901F10">
      <w:pPr>
        <w:spacing w:line="480" w:lineRule="auto"/>
        <w:rPr>
          <w:rFonts w:ascii="Times New Roman" w:hAnsi="Times New Roman" w:cs="Times New Roman"/>
          <w:b/>
          <w:color w:val="000000" w:themeColor="text1"/>
          <w:sz w:val="24"/>
          <w:szCs w:val="24"/>
          <w:lang w:val="en-GB"/>
        </w:rPr>
      </w:pPr>
      <w:r w:rsidRPr="006C145B">
        <w:rPr>
          <w:rFonts w:ascii="Times New Roman" w:hAnsi="Times New Roman" w:cs="Times New Roman"/>
          <w:b/>
          <w:color w:val="000000" w:themeColor="text1"/>
          <w:sz w:val="24"/>
          <w:szCs w:val="24"/>
          <w:lang w:val="en-GB"/>
        </w:rPr>
        <w:t>Figure and Table Captions</w:t>
      </w:r>
    </w:p>
    <w:p w14:paraId="5A528D30" w14:textId="49EDAB1D" w:rsidR="00901F10" w:rsidRPr="006C145B" w:rsidRDefault="00901F10" w:rsidP="00901F10">
      <w:pPr>
        <w:widowControl/>
        <w:spacing w:line="480" w:lineRule="auto"/>
        <w:rPr>
          <w:rFonts w:ascii="Times New Roman" w:eastAsia="SimSun" w:hAnsi="Times New Roman" w:cs="Times New Roman"/>
          <w:noProof/>
          <w:color w:val="000000" w:themeColor="text1"/>
          <w:sz w:val="24"/>
          <w:szCs w:val="24"/>
        </w:rPr>
      </w:pPr>
      <w:r w:rsidRPr="006C145B">
        <w:rPr>
          <w:rFonts w:ascii="Times New Roman" w:eastAsia="SimSun" w:hAnsi="Times New Roman" w:cs="Times New Roman"/>
          <w:b/>
          <w:noProof/>
          <w:color w:val="000000" w:themeColor="text1"/>
          <w:sz w:val="24"/>
          <w:szCs w:val="24"/>
        </w:rPr>
        <w:t>Fig. 1.</w:t>
      </w:r>
      <w:r w:rsidRPr="006C145B">
        <w:rPr>
          <w:rFonts w:ascii="Times New Roman" w:eastAsia="SimSun" w:hAnsi="Times New Roman" w:cs="Times New Roman"/>
          <w:noProof/>
          <w:color w:val="000000" w:themeColor="text1"/>
          <w:sz w:val="24"/>
          <w:szCs w:val="24"/>
        </w:rPr>
        <w:t xml:space="preserve"> The periodic structure with a moving heat source and the unti cell numbering, where the hatched domain represents the Gaussian heat source.</w:t>
      </w:r>
    </w:p>
    <w:p w14:paraId="1877FBC0" w14:textId="61381EE4" w:rsidR="00F16F11" w:rsidRPr="006C145B" w:rsidRDefault="00F16F11" w:rsidP="00F16F11">
      <w:pPr>
        <w:widowControl/>
        <w:rPr>
          <w:rFonts w:ascii="Times New Roman" w:eastAsia="SimSun" w:hAnsi="Times New Roman" w:cs="Times New Roman"/>
          <w:noProof/>
          <w:color w:val="000000" w:themeColor="text1"/>
          <w:sz w:val="24"/>
          <w:szCs w:val="24"/>
        </w:rPr>
      </w:pPr>
      <w:r w:rsidRPr="006C145B">
        <w:rPr>
          <w:rFonts w:ascii="Times New Roman" w:eastAsia="SimSun" w:hAnsi="Times New Roman" w:cs="Times New Roman"/>
          <w:b/>
          <w:noProof/>
          <w:color w:val="000000" w:themeColor="text1"/>
          <w:sz w:val="24"/>
          <w:szCs w:val="24"/>
        </w:rPr>
        <w:t>Fig. 2.</w:t>
      </w:r>
      <w:r w:rsidRPr="006C145B">
        <w:rPr>
          <w:rFonts w:ascii="Times New Roman" w:eastAsia="SimSun" w:hAnsi="Times New Roman" w:cs="Times New Roman"/>
          <w:noProof/>
          <w:color w:val="000000" w:themeColor="text1"/>
          <w:sz w:val="24"/>
          <w:szCs w:val="24"/>
        </w:rPr>
        <w:t xml:space="preserve"> (a) Sizes of unit cell </w:t>
      </w:r>
      <w:r w:rsidR="00680313" w:rsidRPr="006C145B">
        <w:rPr>
          <w:rFonts w:ascii="Times New Roman" w:eastAsia="SimSun" w:hAnsi="Times New Roman" w:cs="Times New Roman"/>
          <w:noProof/>
          <w:color w:val="000000" w:themeColor="text1"/>
          <w:position w:val="-16"/>
          <w:sz w:val="24"/>
          <w:szCs w:val="24"/>
        </w:rPr>
        <w:object w:dxaOrig="780" w:dyaOrig="440" w14:anchorId="57133F80">
          <v:shape id="_x0000_i1410" type="#_x0000_t75" style="width:39pt;height:22.5pt" o:ole="">
            <v:imagedata r:id="rId728" o:title=""/>
          </v:shape>
          <o:OLEObject Type="Embed" ProgID="Equation.DSMT4" ShapeID="_x0000_i1410" DrawAspect="Content" ObjectID="_1644655953" r:id="rId729"/>
        </w:object>
      </w:r>
      <w:r w:rsidRPr="006C145B">
        <w:rPr>
          <w:rFonts w:ascii="Times New Roman" w:eastAsia="SimSun" w:hAnsi="Times New Roman" w:cs="Times New Roman"/>
          <w:noProof/>
          <w:color w:val="000000" w:themeColor="text1"/>
          <w:sz w:val="24"/>
          <w:szCs w:val="24"/>
        </w:rPr>
        <w:t xml:space="preserve"> and the node numbering; (b) the number of nodes on each edge of the unit cell.</w:t>
      </w:r>
    </w:p>
    <w:p w14:paraId="353AF8EA" w14:textId="77777777"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3. </w:t>
      </w:r>
      <w:r w:rsidRPr="006C145B">
        <w:rPr>
          <w:rFonts w:ascii="Times New Roman" w:hAnsi="Times New Roman" w:cs="Times New Roman"/>
          <w:color w:val="000000" w:themeColor="text1"/>
          <w:sz w:val="24"/>
          <w:szCs w:val="24"/>
        </w:rPr>
        <w:t>The schematic diagram for the motion of Gaussian heat source on a unit cell.</w:t>
      </w:r>
    </w:p>
    <w:p w14:paraId="0CE81110" w14:textId="3DCA5472"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4. </w:t>
      </w:r>
      <w:r w:rsidRPr="006C145B">
        <w:rPr>
          <w:rFonts w:ascii="Times New Roman" w:hAnsi="Times New Roman" w:cs="Times New Roman"/>
          <w:color w:val="000000" w:themeColor="text1"/>
          <w:sz w:val="24"/>
          <w:szCs w:val="24"/>
        </w:rPr>
        <w:t>The repeatability of the non-zero temperature responses caused by the moving heat source in the periodic structure.</w:t>
      </w:r>
    </w:p>
    <w:p w14:paraId="4614470B" w14:textId="5F7F13EB" w:rsidR="00901F10" w:rsidRPr="006C145B" w:rsidRDefault="00901F10" w:rsidP="00901F10">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rPr>
        <w:t>Fig. 5.</w:t>
      </w:r>
      <w:r w:rsidRPr="006C145B">
        <w:rPr>
          <w:rFonts w:ascii="Times New Roman" w:hAnsi="Times New Roman" w:cs="Times New Roman"/>
          <w:color w:val="000000" w:themeColor="text1"/>
          <w:sz w:val="24"/>
          <w:szCs w:val="24"/>
        </w:rPr>
        <w:t xml:space="preserve"> The superposition principle of the temperature responses due to the Gaussian heat source. (a) The temperature responses corresponding to the whole Gaussian heat source; (b) the temperature responses corresponding to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2698238C">
          <v:shape id="_x0000_i1411" type="#_x0000_t75" style="width:41.25pt;height:23.25pt" o:ole="">
            <v:imagedata r:id="rId730" o:title=""/>
          </v:shape>
          <o:OLEObject Type="Embed" ProgID="Equation.DSMT4" ShapeID="_x0000_i1411" DrawAspect="Content" ObjectID="_1644655954" r:id="rId731"/>
        </w:object>
      </w:r>
      <w:r w:rsidRPr="006C145B">
        <w:rPr>
          <w:rFonts w:ascii="Times New Roman" w:hAnsi="Times New Roman" w:cs="Times New Roman"/>
          <w:color w:val="000000" w:themeColor="text1"/>
          <w:sz w:val="24"/>
          <w:szCs w:val="24"/>
          <w:lang w:val="en-GB"/>
        </w:rPr>
        <w:t>.</w:t>
      </w:r>
    </w:p>
    <w:p w14:paraId="15C64C68" w14:textId="0084180F" w:rsidR="005B4FD8"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6. </w:t>
      </w:r>
      <w:r w:rsidRPr="006C145B">
        <w:rPr>
          <w:rFonts w:ascii="Times New Roman" w:hAnsi="Times New Roman" w:cs="Times New Roman"/>
          <w:color w:val="000000" w:themeColor="text1"/>
          <w:sz w:val="24"/>
          <w:szCs w:val="24"/>
        </w:rPr>
        <w:t xml:space="preserve">The relationship between the small-scale structure consisting of </w:t>
      </w:r>
      <w:r w:rsidR="00124FAE" w:rsidRPr="006C145B">
        <w:rPr>
          <w:rFonts w:ascii="Times New Roman" w:hAnsi="Times New Roman" w:cs="Times New Roman"/>
          <w:color w:val="000000" w:themeColor="text1"/>
          <w:position w:val="-14"/>
          <w:sz w:val="24"/>
          <w:szCs w:val="24"/>
        </w:rPr>
        <w:object w:dxaOrig="1800" w:dyaOrig="400" w14:anchorId="09232F5B">
          <v:shape id="_x0000_i1412" type="#_x0000_t75" style="width:90pt;height:20.25pt" o:ole="">
            <v:imagedata r:id="rId732" o:title=""/>
          </v:shape>
          <o:OLEObject Type="Embed" ProgID="Equation.DSMT4" ShapeID="_x0000_i1412" DrawAspect="Content" ObjectID="_1644655955" r:id="rId733"/>
        </w:object>
      </w:r>
      <w:r w:rsidRPr="006C145B">
        <w:rPr>
          <w:rFonts w:ascii="Times New Roman" w:hAnsi="Times New Roman" w:cs="Times New Roman"/>
          <w:color w:val="000000" w:themeColor="text1"/>
          <w:sz w:val="24"/>
          <w:szCs w:val="24"/>
        </w:rPr>
        <w:t xml:space="preserve"> unit cells and the actual domain affected by the basic equivalent heat load </w:t>
      </w:r>
      <w:r w:rsidR="00680313" w:rsidRPr="006C145B">
        <w:rPr>
          <w:rFonts w:ascii="Times New Roman" w:hAnsi="Times New Roman" w:cs="Times New Roman"/>
          <w:color w:val="000000" w:themeColor="text1"/>
          <w:position w:val="-12"/>
          <w:sz w:val="24"/>
          <w:szCs w:val="24"/>
          <w:lang w:val="en-GB"/>
        </w:rPr>
        <w:object w:dxaOrig="700" w:dyaOrig="460" w14:anchorId="5FAD8B1B">
          <v:shape id="_x0000_i1413" type="#_x0000_t75" style="width:36pt;height:23.25pt" o:ole="">
            <v:imagedata r:id="rId734" o:title=""/>
          </v:shape>
          <o:OLEObject Type="Embed" ProgID="Equation.DSMT4" ShapeID="_x0000_i1413" DrawAspect="Content" ObjectID="_1644655956" r:id="rId735"/>
        </w:object>
      </w:r>
      <w:r w:rsidRPr="006C145B">
        <w:rPr>
          <w:rFonts w:ascii="Times New Roman" w:hAnsi="Times New Roman" w:cs="Times New Roman"/>
          <w:color w:val="000000" w:themeColor="text1"/>
          <w:sz w:val="24"/>
          <w:szCs w:val="24"/>
        </w:rPr>
        <w:t>.</w:t>
      </w:r>
    </w:p>
    <w:p w14:paraId="0969537A" w14:textId="77777777"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7.</w:t>
      </w:r>
      <w:r w:rsidRPr="006C145B">
        <w:rPr>
          <w:rFonts w:ascii="Times New Roman" w:hAnsi="Times New Roman" w:cs="Times New Roman"/>
          <w:color w:val="000000" w:themeColor="text1"/>
          <w:sz w:val="24"/>
          <w:szCs w:val="24"/>
        </w:rPr>
        <w:t xml:space="preserve"> The small-scale structure composed of </w:t>
      </w:r>
      <w:r w:rsidRPr="006C145B">
        <w:rPr>
          <w:rFonts w:ascii="Times New Roman" w:hAnsi="Times New Roman" w:cs="Times New Roman"/>
          <w:color w:val="000000" w:themeColor="text1"/>
          <w:position w:val="-12"/>
          <w:sz w:val="24"/>
          <w:szCs w:val="24"/>
        </w:rPr>
        <w:object w:dxaOrig="1800" w:dyaOrig="380" w14:anchorId="0EFC8AE6">
          <v:shape id="_x0000_i1414" type="#_x0000_t75" style="width:89.25pt;height:18.75pt" o:ole="">
            <v:imagedata r:id="rId736" o:title=""/>
          </v:shape>
          <o:OLEObject Type="Embed" ProgID="Equation.DSMT4" ShapeID="_x0000_i1414" DrawAspect="Content" ObjectID="_1644655957" r:id="rId737"/>
        </w:object>
      </w:r>
      <w:r w:rsidRPr="006C145B">
        <w:rPr>
          <w:rFonts w:ascii="Times New Roman" w:hAnsi="Times New Roman" w:cs="Times New Roman"/>
          <w:color w:val="000000" w:themeColor="text1"/>
          <w:sz w:val="24"/>
          <w:szCs w:val="24"/>
        </w:rPr>
        <w:t xml:space="preserve"> unit cells.</w:t>
      </w:r>
    </w:p>
    <w:p w14:paraId="46F58D9F" w14:textId="35A7463A"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8.</w:t>
      </w:r>
      <w:r w:rsidRPr="006C145B">
        <w:rPr>
          <w:rFonts w:ascii="Times New Roman" w:hAnsi="Times New Roman" w:cs="Times New Roman"/>
          <w:color w:val="000000" w:themeColor="text1"/>
          <w:sz w:val="24"/>
          <w:szCs w:val="24"/>
        </w:rPr>
        <w:t xml:space="preserve"> The unit cell (a) and its mesh (b) for Example. 1.</w:t>
      </w:r>
    </w:p>
    <w:p w14:paraId="15EA716E" w14:textId="77777777" w:rsidR="00901F10" w:rsidRPr="006C145B" w:rsidRDefault="00901F10" w:rsidP="00901F10">
      <w:pPr>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9. </w:t>
      </w:r>
      <w:r w:rsidRPr="006C145B">
        <w:rPr>
          <w:rFonts w:ascii="Times New Roman" w:hAnsi="Times New Roman" w:cs="Times New Roman"/>
          <w:color w:val="000000" w:themeColor="text1"/>
          <w:sz w:val="24"/>
          <w:szCs w:val="24"/>
        </w:rPr>
        <w:t xml:space="preserve">Comparison of the temperature contours obtained by the proposed method and the C-N method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=1 s and 3 s: (a)-(b)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=1 s and 3 s computed by the proposed method; (c)-(d)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=1 s and 3 s computed by the C-N method.</w:t>
      </w:r>
    </w:p>
    <w:p w14:paraId="6D3DEA4C" w14:textId="579C94D7"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10. </w:t>
      </w:r>
      <w:r w:rsidRPr="006C145B">
        <w:rPr>
          <w:rFonts w:ascii="Times New Roman" w:hAnsi="Times New Roman" w:cs="Times New Roman"/>
          <w:color w:val="000000" w:themeColor="text1"/>
          <w:sz w:val="24"/>
          <w:szCs w:val="24"/>
        </w:rPr>
        <w:t xml:space="preserve">Comparison of temperature </w:t>
      </w:r>
      <w:r w:rsidRPr="006C145B">
        <w:rPr>
          <w:rFonts w:ascii="Times New Roman" w:hAnsi="Times New Roman" w:cs="Times New Roman" w:hint="eastAsia"/>
          <w:color w:val="000000" w:themeColor="text1"/>
          <w:sz w:val="24"/>
          <w:szCs w:val="24"/>
        </w:rPr>
        <w:t>responses</w:t>
      </w:r>
      <w:r w:rsidRPr="006C145B">
        <w:rPr>
          <w:rFonts w:ascii="Times New Roman" w:hAnsi="Times New Roman" w:cs="Times New Roman"/>
          <w:color w:val="000000" w:themeColor="text1"/>
          <w:sz w:val="24"/>
          <w:szCs w:val="24"/>
        </w:rPr>
        <w:t xml:space="preserve"> obtained by the proposed method (the lines with solid circles) and the C-N method (the lines with hollow markers) for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=1 s (the lines with red solid circles and hollow circles), 2 s (the lines with magenta solid circles and hollow triangles) and 3 s (the lines with green solid circles and hollow squares).</w:t>
      </w:r>
    </w:p>
    <w:p w14:paraId="77BAC0A6" w14:textId="77777777" w:rsidR="00901F10" w:rsidRPr="006C145B" w:rsidRDefault="00901F10" w:rsidP="00901F10">
      <w:pPr>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11. </w:t>
      </w:r>
      <w:r w:rsidRPr="006C145B">
        <w:rPr>
          <w:rFonts w:ascii="Times New Roman" w:hAnsi="Times New Roman" w:cs="Times New Roman"/>
          <w:color w:val="000000" w:themeColor="text1"/>
          <w:sz w:val="24"/>
          <w:szCs w:val="24"/>
        </w:rPr>
        <w:t>The relative errors of the proposed method (the line with solid circles) and the C-N method (the line with hollow circles) with a time step of 0.01 s.</w:t>
      </w:r>
    </w:p>
    <w:p w14:paraId="3896D826" w14:textId="77777777" w:rsidR="00901F10" w:rsidRPr="006C145B" w:rsidRDefault="00901F10" w:rsidP="00213871">
      <w:pPr>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12.</w:t>
      </w:r>
      <w:r w:rsidRPr="006C145B">
        <w:rPr>
          <w:rFonts w:ascii="Times New Roman" w:hAnsi="Times New Roman" w:cs="Times New Roman"/>
          <w:color w:val="000000" w:themeColor="text1"/>
          <w:sz w:val="24"/>
          <w:szCs w:val="24"/>
        </w:rPr>
        <w:t xml:space="preserve"> (a) The unit cell for Example 2; (b) the FEM mesh of the unit cell.</w:t>
      </w:r>
    </w:p>
    <w:p w14:paraId="0F63593E" w14:textId="77777777" w:rsidR="00901F10" w:rsidRPr="006C145B" w:rsidRDefault="00901F10" w:rsidP="00901F10">
      <w:pPr>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13.</w:t>
      </w:r>
      <w:r w:rsidRPr="006C145B">
        <w:rPr>
          <w:rFonts w:ascii="Times New Roman" w:hAnsi="Times New Roman" w:cs="Times New Roman"/>
          <w:color w:val="000000" w:themeColor="text1"/>
          <w:sz w:val="24"/>
          <w:szCs w:val="24"/>
        </w:rPr>
        <w:t xml:space="preserve"> Comparison of the temperature contours obtained by the proposed method and the C-N method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=300 s and 600 s: (a)-(b)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=300 s and 600 s computed by the proposed method; (c)-(d)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=300 s and 600 s computed by the C-N method.</w:t>
      </w:r>
    </w:p>
    <w:p w14:paraId="2D06F26B" w14:textId="64426F5B"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14.</w:t>
      </w:r>
      <w:r w:rsidRPr="006C145B">
        <w:rPr>
          <w:rFonts w:ascii="Times New Roman" w:hAnsi="Times New Roman" w:cs="Times New Roman"/>
          <w:color w:val="000000" w:themeColor="text1"/>
          <w:sz w:val="24"/>
          <w:szCs w:val="24"/>
        </w:rPr>
        <w:t xml:space="preserve"> Comparison of temperature responses obtained from the proposed (the lines with solid circles) and C-N methods (the lines with hollow markers) at three different points </w:t>
      </w:r>
      <w:r w:rsidRPr="006C145B">
        <w:rPr>
          <w:rFonts w:ascii="Times New Roman" w:hAnsi="Times New Roman" w:cs="Times New Roman"/>
          <w:color w:val="000000" w:themeColor="text1"/>
          <w:position w:val="-14"/>
          <w:sz w:val="24"/>
          <w:szCs w:val="24"/>
        </w:rPr>
        <w:object w:dxaOrig="980" w:dyaOrig="400" w14:anchorId="1B7D5BC0">
          <v:shape id="_x0000_i1415" type="#_x0000_t75" style="width:49.5pt;height:21pt" o:ole="">
            <v:imagedata r:id="rId738" o:title=""/>
          </v:shape>
          <o:OLEObject Type="Embed" ProgID="Equation.DSMT4" ShapeID="_x0000_i1415" DrawAspect="Content" ObjectID="_1644655958" r:id="rId739"/>
        </w:object>
      </w:r>
      <w:r w:rsidRPr="006C145B">
        <w:rPr>
          <w:rFonts w:ascii="Times New Roman" w:hAnsi="Times New Roman" w:cs="Times New Roman"/>
          <w:color w:val="000000" w:themeColor="text1"/>
          <w:sz w:val="24"/>
          <w:szCs w:val="24"/>
        </w:rPr>
        <w:t xml:space="preserve"> (the lines with red solid circles and hollow circles), </w:t>
      </w:r>
      <w:r w:rsidRPr="006C145B">
        <w:rPr>
          <w:rFonts w:ascii="Times New Roman" w:hAnsi="Times New Roman" w:cs="Times New Roman"/>
          <w:color w:val="000000" w:themeColor="text1"/>
          <w:position w:val="-14"/>
          <w:sz w:val="24"/>
          <w:szCs w:val="24"/>
        </w:rPr>
        <w:object w:dxaOrig="960" w:dyaOrig="400" w14:anchorId="33359B7C">
          <v:shape id="_x0000_i1416" type="#_x0000_t75" style="width:47.25pt;height:21pt" o:ole="">
            <v:imagedata r:id="rId740" o:title=""/>
          </v:shape>
          <o:OLEObject Type="Embed" ProgID="Equation.DSMT4" ShapeID="_x0000_i1416" DrawAspect="Content" ObjectID="_1644655959" r:id="rId741"/>
        </w:object>
      </w:r>
      <w:r w:rsidRPr="006C145B">
        <w:rPr>
          <w:rFonts w:ascii="Times New Roman" w:hAnsi="Times New Roman" w:cs="Times New Roman"/>
          <w:color w:val="000000" w:themeColor="text1"/>
          <w:sz w:val="24"/>
          <w:szCs w:val="24"/>
        </w:rPr>
        <w:t xml:space="preserve"> (the lines with magenta solid circles and hollow triangles ) and </w:t>
      </w:r>
      <w:r w:rsidRPr="006C145B">
        <w:rPr>
          <w:rFonts w:ascii="Times New Roman" w:hAnsi="Times New Roman" w:cs="Times New Roman"/>
          <w:color w:val="000000" w:themeColor="text1"/>
          <w:position w:val="-14"/>
          <w:sz w:val="24"/>
          <w:szCs w:val="24"/>
        </w:rPr>
        <w:object w:dxaOrig="1060" w:dyaOrig="400" w14:anchorId="2A9AA982">
          <v:shape id="_x0000_i1417" type="#_x0000_t75" style="width:54.75pt;height:21pt" o:ole="">
            <v:imagedata r:id="rId742" o:title=""/>
          </v:shape>
          <o:OLEObject Type="Embed" ProgID="Equation.DSMT4" ShapeID="_x0000_i1417" DrawAspect="Content" ObjectID="_1644655960" r:id="rId743"/>
        </w:object>
      </w:r>
      <w:r w:rsidRPr="006C145B">
        <w:rPr>
          <w:rFonts w:ascii="Times New Roman" w:hAnsi="Times New Roman" w:cs="Times New Roman"/>
          <w:color w:val="000000" w:themeColor="text1"/>
          <w:sz w:val="24"/>
          <w:szCs w:val="24"/>
        </w:rPr>
        <w:t xml:space="preserve"> (the lines with green solid circles and hollow squares).</w:t>
      </w:r>
    </w:p>
    <w:p w14:paraId="413C4E36" w14:textId="2B08522A" w:rsidR="00901F10" w:rsidRPr="006C145B" w:rsidRDefault="00901F10" w:rsidP="00901F10">
      <w:pPr>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Table 1 </w:t>
      </w:r>
      <w:r w:rsidRPr="006C145B">
        <w:rPr>
          <w:rFonts w:ascii="Times New Roman" w:hAnsi="Times New Roman" w:cs="Times New Roman"/>
          <w:color w:val="000000" w:themeColor="text1"/>
          <w:sz w:val="24"/>
          <w:szCs w:val="24"/>
        </w:rPr>
        <w:t>Parameters of the Gaussian moving heat source for Examples 1 and 2.</w:t>
      </w:r>
    </w:p>
    <w:p w14:paraId="1E868E93" w14:textId="55ED1B96" w:rsidR="00901F10" w:rsidRPr="006C145B" w:rsidRDefault="00901F10" w:rsidP="00901F10">
      <w:pPr>
        <w:widowControl/>
        <w:spacing w:line="480" w:lineRule="auto"/>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Table 2</w:t>
      </w:r>
      <w:r w:rsidRPr="006C145B">
        <w:rPr>
          <w:rFonts w:ascii="Times New Roman" w:hAnsi="Times New Roman" w:cs="Times New Roman"/>
          <w:color w:val="000000" w:themeColor="text1"/>
          <w:sz w:val="24"/>
          <w:szCs w:val="24"/>
        </w:rPr>
        <w:t xml:space="preserve"> Comparison of CPU times for the proposed method and the C-N method with direct and PCG solvers.</w:t>
      </w:r>
    </w:p>
    <w:p w14:paraId="54EEDADA" w14:textId="406CCBE5" w:rsidR="00901F10" w:rsidRPr="006C145B" w:rsidRDefault="00901F10" w:rsidP="00901F10">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lang w:val="en-GB"/>
        </w:rPr>
        <w:t xml:space="preserve">Table 3 </w:t>
      </w:r>
      <w:r w:rsidRPr="006C145B">
        <w:rPr>
          <w:rFonts w:ascii="Times New Roman" w:hAnsi="Times New Roman" w:cs="Times New Roman"/>
          <w:color w:val="000000" w:themeColor="text1"/>
          <w:sz w:val="24"/>
          <w:szCs w:val="24"/>
          <w:lang w:val="en-GB"/>
        </w:rPr>
        <w:t>Relative error (%) at different times for the C-N and proposed methods for Example 2.</w:t>
      </w:r>
    </w:p>
    <w:p w14:paraId="05CF14F3" w14:textId="7027E72C" w:rsidR="00901F10" w:rsidRPr="006C145B" w:rsidRDefault="00901F10" w:rsidP="00901F10">
      <w:pPr>
        <w:widowControl/>
        <w:spacing w:line="480" w:lineRule="auto"/>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lang w:val="en-GB"/>
        </w:rPr>
        <w:t xml:space="preserve">Table 4 </w:t>
      </w:r>
      <w:r w:rsidRPr="006C145B">
        <w:rPr>
          <w:rFonts w:ascii="Times New Roman" w:hAnsi="Times New Roman" w:cs="Times New Roman"/>
          <w:color w:val="000000" w:themeColor="text1"/>
          <w:sz w:val="24"/>
          <w:szCs w:val="24"/>
          <w:lang w:val="en-GB"/>
        </w:rPr>
        <w:t>Comparison of CPU times for the three cases using the both methods.</w:t>
      </w:r>
    </w:p>
    <w:p w14:paraId="63B6E600" w14:textId="5E81AD59" w:rsidR="00F907B9" w:rsidRPr="006C145B" w:rsidRDefault="00F907B9">
      <w:pPr>
        <w:widowControl/>
        <w:jc w:val="left"/>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br w:type="page"/>
      </w:r>
    </w:p>
    <w:p w14:paraId="4A67F518" w14:textId="524F4BC5" w:rsidR="00636303" w:rsidRPr="006C145B" w:rsidRDefault="00FA0C3B" w:rsidP="00F907B9">
      <w:pPr>
        <w:widowControl/>
        <w:jc w:val="center"/>
        <w:rPr>
          <w:rFonts w:ascii="Times New Roman" w:eastAsia="SimSun" w:hAnsi="Times New Roman" w:cs="Times New Roman"/>
          <w:noProof/>
          <w:color w:val="000000" w:themeColor="text1"/>
          <w:sz w:val="24"/>
          <w:szCs w:val="24"/>
        </w:rPr>
      </w:pPr>
      <w:r>
        <w:rPr>
          <w:color w:val="000000" w:themeColor="text1"/>
        </w:rPr>
        <w:pict w14:anchorId="2F95D9B6">
          <v:shape id="_x0000_i1418" type="#_x0000_t75" style="width:414.75pt;height:408.75pt">
            <v:imagedata r:id="rId744" o:title="1periodic structure0"/>
          </v:shape>
        </w:pict>
      </w:r>
    </w:p>
    <w:p w14:paraId="7CF83639" w14:textId="77777777" w:rsidR="00F907B9" w:rsidRPr="006C145B" w:rsidRDefault="00F907B9" w:rsidP="00F907B9">
      <w:pPr>
        <w:widowControl/>
        <w:rPr>
          <w:rFonts w:ascii="Times New Roman" w:eastAsia="SimSun" w:hAnsi="Times New Roman" w:cs="Times New Roman"/>
          <w:noProof/>
          <w:color w:val="000000" w:themeColor="text1"/>
          <w:sz w:val="24"/>
          <w:szCs w:val="24"/>
        </w:rPr>
      </w:pPr>
      <w:r w:rsidRPr="006C145B">
        <w:rPr>
          <w:rFonts w:ascii="Times New Roman" w:eastAsia="SimSun" w:hAnsi="Times New Roman" w:cs="Times New Roman"/>
          <w:b/>
          <w:noProof/>
          <w:color w:val="000000" w:themeColor="text1"/>
          <w:sz w:val="24"/>
          <w:szCs w:val="24"/>
        </w:rPr>
        <w:t>Fig. 1.</w:t>
      </w:r>
      <w:r w:rsidRPr="006C145B">
        <w:rPr>
          <w:rFonts w:ascii="Times New Roman" w:eastAsia="SimSun" w:hAnsi="Times New Roman" w:cs="Times New Roman"/>
          <w:noProof/>
          <w:color w:val="000000" w:themeColor="text1"/>
          <w:sz w:val="24"/>
          <w:szCs w:val="24"/>
        </w:rPr>
        <w:t xml:space="preserve"> The periodic structure with a moving heat source and the unti cell numbering, where the hatched domain represents the Gaussian heat source. </w:t>
      </w:r>
    </w:p>
    <w:p w14:paraId="59451A4C" w14:textId="77777777" w:rsidR="00F907B9" w:rsidRPr="006C145B" w:rsidRDefault="00F907B9" w:rsidP="00F907B9">
      <w:pPr>
        <w:widowControl/>
        <w:jc w:val="left"/>
        <w:rPr>
          <w:rFonts w:ascii="Times New Roman" w:eastAsia="SimSun" w:hAnsi="Times New Roman" w:cs="Times New Roman"/>
          <w:noProof/>
          <w:color w:val="000000" w:themeColor="text1"/>
          <w:sz w:val="24"/>
          <w:szCs w:val="24"/>
        </w:rPr>
      </w:pPr>
      <w:r w:rsidRPr="006C145B">
        <w:rPr>
          <w:rFonts w:ascii="Times New Roman" w:eastAsia="SimSun" w:hAnsi="Times New Roman" w:cs="Times New Roman"/>
          <w:noProof/>
          <w:color w:val="000000" w:themeColor="text1"/>
          <w:sz w:val="24"/>
          <w:szCs w:val="24"/>
        </w:rPr>
        <w:br w:type="page"/>
      </w:r>
    </w:p>
    <w:p w14:paraId="4B0EBD89" w14:textId="67936012" w:rsidR="00F907B9" w:rsidRPr="006C145B" w:rsidRDefault="00FA0C3B" w:rsidP="00F907B9">
      <w:pPr>
        <w:widowControl/>
        <w:jc w:val="center"/>
        <w:rPr>
          <w:rFonts w:ascii="Times New Roman" w:eastAsia="SimSun" w:hAnsi="Times New Roman" w:cs="Times New Roman"/>
          <w:b/>
          <w:noProof/>
          <w:color w:val="000000" w:themeColor="text1"/>
          <w:sz w:val="24"/>
          <w:szCs w:val="24"/>
        </w:rPr>
      </w:pPr>
      <w:r>
        <w:rPr>
          <w:rFonts w:ascii="Times New Roman" w:eastAsia="SimSun" w:hAnsi="Times New Roman" w:cs="Times New Roman"/>
          <w:b/>
          <w:noProof/>
          <w:color w:val="000000" w:themeColor="text1"/>
          <w:sz w:val="24"/>
          <w:szCs w:val="24"/>
        </w:rPr>
        <w:pict w14:anchorId="6DA304B8">
          <v:shape id="_x0000_i1419" type="#_x0000_t75" style="width:414.75pt;height:190.5pt">
            <v:imagedata r:id="rId745" o:title="2discretation1"/>
          </v:shape>
        </w:pict>
      </w:r>
    </w:p>
    <w:p w14:paraId="0F8A0824" w14:textId="1155D9FA" w:rsidR="00F907B9" w:rsidRPr="006C145B" w:rsidRDefault="00F907B9" w:rsidP="00F94711">
      <w:pPr>
        <w:widowControl/>
        <w:rPr>
          <w:rFonts w:ascii="Times New Roman" w:eastAsia="SimSun" w:hAnsi="Times New Roman" w:cs="Times New Roman"/>
          <w:noProof/>
          <w:color w:val="000000" w:themeColor="text1"/>
          <w:sz w:val="24"/>
          <w:szCs w:val="24"/>
        </w:rPr>
      </w:pPr>
      <w:r w:rsidRPr="006C145B">
        <w:rPr>
          <w:rFonts w:ascii="Times New Roman" w:eastAsia="SimSun" w:hAnsi="Times New Roman" w:cs="Times New Roman"/>
          <w:b/>
          <w:noProof/>
          <w:color w:val="000000" w:themeColor="text1"/>
          <w:sz w:val="24"/>
          <w:szCs w:val="24"/>
        </w:rPr>
        <w:t>Fig. 2.</w:t>
      </w:r>
      <w:r w:rsidRPr="006C145B">
        <w:rPr>
          <w:rFonts w:ascii="Times New Roman" w:eastAsia="SimSun" w:hAnsi="Times New Roman" w:cs="Times New Roman"/>
          <w:noProof/>
          <w:color w:val="000000" w:themeColor="text1"/>
          <w:sz w:val="24"/>
          <w:szCs w:val="24"/>
        </w:rPr>
        <w:t xml:space="preserve"> </w:t>
      </w:r>
      <w:r w:rsidR="00F94711" w:rsidRPr="006C145B">
        <w:rPr>
          <w:rFonts w:ascii="Times New Roman" w:eastAsia="SimSun" w:hAnsi="Times New Roman" w:cs="Times New Roman"/>
          <w:noProof/>
          <w:color w:val="000000" w:themeColor="text1"/>
          <w:sz w:val="24"/>
          <w:szCs w:val="24"/>
        </w:rPr>
        <w:t xml:space="preserve">(a) Sizes of unit cell </w:t>
      </w:r>
      <w:r w:rsidR="00680313" w:rsidRPr="006C145B">
        <w:rPr>
          <w:rFonts w:ascii="Times New Roman" w:eastAsia="SimSun" w:hAnsi="Times New Roman" w:cs="Times New Roman"/>
          <w:noProof/>
          <w:color w:val="000000" w:themeColor="text1"/>
          <w:position w:val="-16"/>
          <w:sz w:val="24"/>
          <w:szCs w:val="24"/>
        </w:rPr>
        <w:object w:dxaOrig="780" w:dyaOrig="440" w14:anchorId="638ADDC6">
          <v:shape id="_x0000_i1420" type="#_x0000_t75" style="width:39pt;height:22.5pt" o:ole="">
            <v:imagedata r:id="rId746" o:title=""/>
          </v:shape>
          <o:OLEObject Type="Embed" ProgID="Equation.DSMT4" ShapeID="_x0000_i1420" DrawAspect="Content" ObjectID="_1644655961" r:id="rId747"/>
        </w:object>
      </w:r>
      <w:r w:rsidR="00F94711" w:rsidRPr="006C145B">
        <w:rPr>
          <w:rFonts w:ascii="Times New Roman" w:eastAsia="SimSun" w:hAnsi="Times New Roman" w:cs="Times New Roman"/>
          <w:noProof/>
          <w:color w:val="000000" w:themeColor="text1"/>
          <w:sz w:val="24"/>
          <w:szCs w:val="24"/>
        </w:rPr>
        <w:t xml:space="preserve"> and the node numbering; (b) the number of nodes on each edge of the unit cell.</w:t>
      </w:r>
    </w:p>
    <w:p w14:paraId="3D66F89D" w14:textId="77777777" w:rsidR="00F907B9" w:rsidRPr="006C145B" w:rsidRDefault="00F907B9" w:rsidP="00F907B9">
      <w:pPr>
        <w:widowControl/>
        <w:jc w:val="left"/>
        <w:rPr>
          <w:rFonts w:ascii="Times New Roman" w:eastAsia="SimSun" w:hAnsi="Times New Roman" w:cs="Times New Roman"/>
          <w:noProof/>
          <w:color w:val="000000" w:themeColor="text1"/>
          <w:sz w:val="24"/>
          <w:szCs w:val="24"/>
        </w:rPr>
      </w:pPr>
      <w:r w:rsidRPr="006C145B">
        <w:rPr>
          <w:rFonts w:ascii="Times New Roman" w:eastAsia="SimSun" w:hAnsi="Times New Roman" w:cs="Times New Roman"/>
          <w:noProof/>
          <w:color w:val="000000" w:themeColor="text1"/>
          <w:sz w:val="24"/>
          <w:szCs w:val="24"/>
        </w:rPr>
        <w:br w:type="page"/>
      </w:r>
    </w:p>
    <w:p w14:paraId="325C66F8" w14:textId="4E666646" w:rsidR="00F907B9" w:rsidRPr="006C145B" w:rsidRDefault="00FA0C3B" w:rsidP="00F907B9">
      <w:pPr>
        <w:widowControl/>
        <w:jc w:val="center"/>
        <w:rPr>
          <w:rFonts w:ascii="Times New Roman" w:hAnsi="Times New Roman" w:cs="Times New Roman"/>
          <w:color w:val="000000" w:themeColor="text1"/>
          <w:sz w:val="24"/>
          <w:szCs w:val="24"/>
        </w:rPr>
      </w:pPr>
      <w:r>
        <w:rPr>
          <w:color w:val="000000" w:themeColor="text1"/>
        </w:rPr>
        <w:pict w14:anchorId="2F2C111E">
          <v:shape id="_x0000_i1421" type="#_x0000_t75" style="width:170.25pt;height:169.5pt">
            <v:imagedata r:id="rId748" o:title="2equivalent heat loads"/>
          </v:shape>
        </w:pict>
      </w:r>
    </w:p>
    <w:p w14:paraId="1DE6F9F5" w14:textId="77777777" w:rsidR="00F907B9" w:rsidRPr="006C145B" w:rsidRDefault="00F907B9" w:rsidP="00F907B9">
      <w:pPr>
        <w:widowControl/>
        <w:jc w:val="cente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3. </w:t>
      </w:r>
      <w:r w:rsidRPr="006C145B">
        <w:rPr>
          <w:rFonts w:ascii="Times New Roman" w:hAnsi="Times New Roman" w:cs="Times New Roman"/>
          <w:color w:val="000000" w:themeColor="text1"/>
          <w:sz w:val="24"/>
          <w:szCs w:val="24"/>
        </w:rPr>
        <w:t>The schematic diagram for the motion of Gaussian heat source on a unit cell.</w:t>
      </w:r>
    </w:p>
    <w:p w14:paraId="410FF8E1"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1CCBB784" w14:textId="447C2DCF" w:rsidR="00F907B9" w:rsidRPr="006C145B" w:rsidRDefault="00FA0C3B" w:rsidP="00F907B9">
      <w:pPr>
        <w:widowControl/>
        <w:jc w:val="left"/>
        <w:rPr>
          <w:rFonts w:ascii="Times New Roman" w:hAnsi="Times New Roman" w:cs="Times New Roman"/>
          <w:color w:val="000000" w:themeColor="text1"/>
          <w:sz w:val="24"/>
          <w:szCs w:val="24"/>
        </w:rPr>
      </w:pPr>
      <w:r>
        <w:rPr>
          <w:color w:val="000000" w:themeColor="text1"/>
        </w:rPr>
        <w:pict w14:anchorId="2F07922C">
          <v:shape id="_x0000_i1422" type="#_x0000_t75" style="width:414pt;height:249pt">
            <v:imagedata r:id="rId749" o:title="3 repeatability0"/>
          </v:shape>
        </w:pict>
      </w:r>
    </w:p>
    <w:p w14:paraId="4E4C0C62" w14:textId="77777777" w:rsidR="00F907B9" w:rsidRPr="006C145B" w:rsidRDefault="00F907B9" w:rsidP="00F907B9">
      <w:pPr>
        <w:widowControl/>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4. </w:t>
      </w:r>
      <w:r w:rsidRPr="006C145B">
        <w:rPr>
          <w:rFonts w:ascii="Times New Roman" w:hAnsi="Times New Roman" w:cs="Times New Roman"/>
          <w:color w:val="000000" w:themeColor="text1"/>
          <w:sz w:val="24"/>
          <w:szCs w:val="24"/>
        </w:rPr>
        <w:t xml:space="preserve">The repeatability of the non-zero temperature responses caused by the moving heat source in the periodic structure. </w:t>
      </w:r>
    </w:p>
    <w:p w14:paraId="5683E5BD"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1D117135" w14:textId="67153641" w:rsidR="00F907B9" w:rsidRPr="006C145B" w:rsidRDefault="00FA0C3B" w:rsidP="00F907B9">
      <w:pPr>
        <w:widowControl/>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pict w14:anchorId="3DE35A15">
          <v:shape id="_x0000_i1423" type="#_x0000_t75" style="width:414pt;height:171.75pt">
            <v:imagedata r:id="rId750" o:title="5 reduce the computational scaleZ"/>
          </v:shape>
        </w:pict>
      </w:r>
    </w:p>
    <w:p w14:paraId="4130C729" w14:textId="7FA5934F" w:rsidR="00F907B9" w:rsidRPr="006C145B" w:rsidRDefault="00F907B9" w:rsidP="00F907B9">
      <w:pPr>
        <w:widowControl/>
        <w:rPr>
          <w:rFonts w:ascii="Times New Roman" w:hAnsi="Times New Roman" w:cs="Times New Roman"/>
          <w:color w:val="000000" w:themeColor="text1"/>
          <w:sz w:val="24"/>
          <w:szCs w:val="24"/>
          <w:lang w:val="en-GB"/>
        </w:rPr>
      </w:pPr>
      <w:r w:rsidRPr="006C145B">
        <w:rPr>
          <w:rFonts w:ascii="Times New Roman" w:hAnsi="Times New Roman" w:cs="Times New Roman"/>
          <w:b/>
          <w:color w:val="000000" w:themeColor="text1"/>
          <w:sz w:val="24"/>
          <w:szCs w:val="24"/>
        </w:rPr>
        <w:t>Fig. 5.</w:t>
      </w:r>
      <w:r w:rsidRPr="006C145B">
        <w:rPr>
          <w:rFonts w:ascii="Times New Roman" w:hAnsi="Times New Roman" w:cs="Times New Roman"/>
          <w:color w:val="000000" w:themeColor="text1"/>
          <w:sz w:val="24"/>
          <w:szCs w:val="24"/>
        </w:rPr>
        <w:t xml:space="preserve"> The superposition principle of the temperature responses due to the Gaussian heat source. (a) The temperature responses corresponding to the whole Gaussian heat source; (b) the temperature responses corresponding to the basic equivalent heat load </w:t>
      </w:r>
      <w:r w:rsidR="00680313" w:rsidRPr="006C145B">
        <w:rPr>
          <w:rFonts w:ascii="Times New Roman" w:hAnsi="Times New Roman" w:cs="Times New Roman"/>
          <w:color w:val="000000" w:themeColor="text1"/>
          <w:position w:val="-12"/>
          <w:sz w:val="24"/>
          <w:szCs w:val="24"/>
          <w:lang w:val="en-GB"/>
        </w:rPr>
        <w:object w:dxaOrig="800" w:dyaOrig="460" w14:anchorId="1A3D8336">
          <v:shape id="_x0000_i1424" type="#_x0000_t75" style="width:41.25pt;height:23.25pt" o:ole="">
            <v:imagedata r:id="rId751" o:title=""/>
          </v:shape>
          <o:OLEObject Type="Embed" ProgID="Equation.DSMT4" ShapeID="_x0000_i1424" DrawAspect="Content" ObjectID="_1644655962" r:id="rId752"/>
        </w:object>
      </w:r>
      <w:r w:rsidRPr="006C145B">
        <w:rPr>
          <w:rFonts w:ascii="Times New Roman" w:hAnsi="Times New Roman" w:cs="Times New Roman"/>
          <w:color w:val="000000" w:themeColor="text1"/>
          <w:sz w:val="24"/>
          <w:szCs w:val="24"/>
          <w:lang w:val="en-GB"/>
        </w:rPr>
        <w:t xml:space="preserve">. </w:t>
      </w:r>
    </w:p>
    <w:p w14:paraId="07553F9F" w14:textId="77777777" w:rsidR="00F907B9" w:rsidRPr="006C145B" w:rsidRDefault="00F907B9" w:rsidP="00F907B9">
      <w:pPr>
        <w:widowControl/>
        <w:jc w:val="left"/>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br w:type="page"/>
      </w:r>
    </w:p>
    <w:p w14:paraId="6C76746D" w14:textId="2B940FDB" w:rsidR="00F907B9" w:rsidRPr="006C145B" w:rsidRDefault="00FA0C3B" w:rsidP="00F907B9">
      <w:pPr>
        <w:widowControl/>
        <w:jc w:val="center"/>
        <w:rPr>
          <w:rFonts w:ascii="Times New Roman" w:hAnsi="Times New Roman" w:cs="Times New Roman"/>
          <w:color w:val="000000" w:themeColor="text1"/>
          <w:sz w:val="24"/>
          <w:szCs w:val="24"/>
        </w:rPr>
      </w:pPr>
      <w:r>
        <w:rPr>
          <w:color w:val="000000" w:themeColor="text1"/>
        </w:rPr>
        <w:pict w14:anchorId="3EA52E9B">
          <v:shape id="_x0000_i1425" type="#_x0000_t75" style="width:276pt;height:269.25pt">
            <v:imagedata r:id="rId753" o:title="6 the actual affected domain"/>
          </v:shape>
        </w:pict>
      </w:r>
    </w:p>
    <w:p w14:paraId="175D663F" w14:textId="64D9182D" w:rsidR="00F907B9" w:rsidRPr="006C145B" w:rsidRDefault="00F907B9" w:rsidP="00F907B9">
      <w:pPr>
        <w:widowControl/>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6. </w:t>
      </w:r>
      <w:r w:rsidRPr="006C145B">
        <w:rPr>
          <w:rFonts w:ascii="Times New Roman" w:hAnsi="Times New Roman" w:cs="Times New Roman"/>
          <w:color w:val="000000" w:themeColor="text1"/>
          <w:sz w:val="24"/>
          <w:szCs w:val="24"/>
        </w:rPr>
        <w:t xml:space="preserve">The relationship between the small-scale structure consisting of </w:t>
      </w:r>
      <w:r w:rsidR="00072D85" w:rsidRPr="006C145B">
        <w:rPr>
          <w:rFonts w:ascii="Times New Roman" w:hAnsi="Times New Roman" w:cs="Times New Roman"/>
          <w:color w:val="000000" w:themeColor="text1"/>
          <w:position w:val="-14"/>
          <w:sz w:val="24"/>
          <w:szCs w:val="24"/>
        </w:rPr>
        <w:object w:dxaOrig="1800" w:dyaOrig="400" w14:anchorId="628E3F12">
          <v:shape id="_x0000_i1426" type="#_x0000_t75" style="width:90pt;height:20.25pt" o:ole="">
            <v:imagedata r:id="rId754" o:title=""/>
          </v:shape>
          <o:OLEObject Type="Embed" ProgID="Equation.DSMT4" ShapeID="_x0000_i1426" DrawAspect="Content" ObjectID="_1644655963" r:id="rId755"/>
        </w:object>
      </w:r>
      <w:r w:rsidRPr="006C145B">
        <w:rPr>
          <w:rFonts w:ascii="Times New Roman" w:hAnsi="Times New Roman" w:cs="Times New Roman"/>
          <w:color w:val="000000" w:themeColor="text1"/>
          <w:sz w:val="24"/>
          <w:szCs w:val="24"/>
        </w:rPr>
        <w:t xml:space="preserve"> unit cells and the actual domain affected by the basic equivalent heat load </w:t>
      </w:r>
      <w:r w:rsidR="00680313" w:rsidRPr="006C145B">
        <w:rPr>
          <w:rFonts w:ascii="Times New Roman" w:hAnsi="Times New Roman" w:cs="Times New Roman"/>
          <w:color w:val="000000" w:themeColor="text1"/>
          <w:position w:val="-12"/>
          <w:sz w:val="24"/>
          <w:szCs w:val="24"/>
          <w:lang w:val="en-GB"/>
        </w:rPr>
        <w:object w:dxaOrig="700" w:dyaOrig="460" w14:anchorId="494F2B63">
          <v:shape id="_x0000_i1427" type="#_x0000_t75" style="width:36pt;height:23.25pt" o:ole="">
            <v:imagedata r:id="rId756" o:title=""/>
          </v:shape>
          <o:OLEObject Type="Embed" ProgID="Equation.DSMT4" ShapeID="_x0000_i1427" DrawAspect="Content" ObjectID="_1644655964" r:id="rId757"/>
        </w:object>
      </w:r>
      <w:r w:rsidRPr="006C145B">
        <w:rPr>
          <w:rFonts w:ascii="Times New Roman" w:hAnsi="Times New Roman" w:cs="Times New Roman"/>
          <w:color w:val="000000" w:themeColor="text1"/>
          <w:sz w:val="24"/>
          <w:szCs w:val="24"/>
        </w:rPr>
        <w:t xml:space="preserve">. </w:t>
      </w:r>
    </w:p>
    <w:p w14:paraId="7528410C" w14:textId="77777777" w:rsidR="00F907B9" w:rsidRPr="006C145B" w:rsidRDefault="00F907B9" w:rsidP="00F907B9">
      <w:pPr>
        <w:widowControl/>
        <w:jc w:val="left"/>
        <w:rPr>
          <w:rFonts w:ascii="Times New Roman" w:hAnsi="Times New Roman" w:cs="Times New Roman"/>
          <w:color w:val="000000" w:themeColor="text1"/>
          <w:sz w:val="24"/>
          <w:szCs w:val="24"/>
        </w:rPr>
      </w:pPr>
      <w:bookmarkStart w:id="83" w:name="_GoBack"/>
      <w:bookmarkEnd w:id="83"/>
      <w:r w:rsidRPr="006C145B">
        <w:rPr>
          <w:rFonts w:ascii="Times New Roman" w:hAnsi="Times New Roman" w:cs="Times New Roman"/>
          <w:color w:val="000000" w:themeColor="text1"/>
          <w:sz w:val="24"/>
          <w:szCs w:val="24"/>
        </w:rPr>
        <w:br w:type="page"/>
      </w:r>
    </w:p>
    <w:p w14:paraId="2454521C" w14:textId="58503B98" w:rsidR="00F907B9" w:rsidRPr="006C145B" w:rsidRDefault="00F907B9" w:rsidP="00F907B9">
      <w:pPr>
        <w:widowControl/>
        <w:jc w:val="center"/>
        <w:rPr>
          <w:rFonts w:ascii="Times New Roman" w:hAnsi="Times New Roman" w:cs="Times New Roman"/>
          <w:b/>
          <w:color w:val="000000" w:themeColor="text1"/>
          <w:sz w:val="24"/>
          <w:szCs w:val="24"/>
        </w:rPr>
      </w:pPr>
      <w:r w:rsidRPr="006C145B">
        <w:rPr>
          <w:rFonts w:ascii="Times New Roman" w:hAnsi="Times New Roman" w:cs="Times New Roman"/>
          <w:b/>
          <w:noProof/>
          <w:color w:val="000000" w:themeColor="text1"/>
          <w:sz w:val="24"/>
          <w:szCs w:val="24"/>
          <w:lang w:val="en-GB"/>
        </w:rPr>
        <w:drawing>
          <wp:inline distT="0" distB="0" distL="0" distR="0" wp14:anchorId="73F7BB6A" wp14:editId="16B2E2BF">
            <wp:extent cx="3240000" cy="3240000"/>
            <wp:effectExtent l="0" t="0" r="0" b="0"/>
            <wp:docPr id="8" name="图片 8" descr="6 the small scale stru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6 the small scale struture"/>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3240000" cy="3240000"/>
                    </a:xfrm>
                    <a:prstGeom prst="rect">
                      <a:avLst/>
                    </a:prstGeom>
                    <a:noFill/>
                    <a:ln>
                      <a:noFill/>
                    </a:ln>
                  </pic:spPr>
                </pic:pic>
              </a:graphicData>
            </a:graphic>
          </wp:inline>
        </w:drawing>
      </w:r>
    </w:p>
    <w:p w14:paraId="51DED39D" w14:textId="77777777" w:rsidR="00F907B9" w:rsidRPr="006C145B" w:rsidRDefault="00F907B9" w:rsidP="00F907B9">
      <w:pPr>
        <w:widowControl/>
        <w:jc w:val="cente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7.</w:t>
      </w:r>
      <w:r w:rsidRPr="006C145B">
        <w:rPr>
          <w:rFonts w:ascii="Times New Roman" w:hAnsi="Times New Roman" w:cs="Times New Roman"/>
          <w:color w:val="000000" w:themeColor="text1"/>
          <w:sz w:val="24"/>
          <w:szCs w:val="24"/>
        </w:rPr>
        <w:t xml:space="preserve"> The small-scale structure composed of </w:t>
      </w:r>
      <w:r w:rsidRPr="006C145B">
        <w:rPr>
          <w:rFonts w:ascii="Times New Roman" w:hAnsi="Times New Roman" w:cs="Times New Roman"/>
          <w:color w:val="000000" w:themeColor="text1"/>
          <w:position w:val="-12"/>
          <w:sz w:val="24"/>
          <w:szCs w:val="24"/>
        </w:rPr>
        <w:object w:dxaOrig="1800" w:dyaOrig="380" w14:anchorId="01DDC20E">
          <v:shape id="_x0000_i1428" type="#_x0000_t75" style="width:89.25pt;height:18.75pt" o:ole="">
            <v:imagedata r:id="rId736" o:title=""/>
          </v:shape>
          <o:OLEObject Type="Embed" ProgID="Equation.DSMT4" ShapeID="_x0000_i1428" DrawAspect="Content" ObjectID="_1644655965" r:id="rId759"/>
        </w:object>
      </w:r>
      <w:r w:rsidRPr="006C145B">
        <w:rPr>
          <w:rFonts w:ascii="Times New Roman" w:hAnsi="Times New Roman" w:cs="Times New Roman"/>
          <w:color w:val="000000" w:themeColor="text1"/>
          <w:sz w:val="24"/>
          <w:szCs w:val="24"/>
        </w:rPr>
        <w:t xml:space="preserve"> unit cells.</w:t>
      </w:r>
    </w:p>
    <w:p w14:paraId="6C6906E6"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143A8FBB"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noProof/>
          <w:color w:val="000000" w:themeColor="text1"/>
          <w:sz w:val="24"/>
          <w:szCs w:val="24"/>
          <w:lang w:val="en-GB"/>
        </w:rPr>
        <w:drawing>
          <wp:inline distT="0" distB="0" distL="0" distR="0" wp14:anchorId="2081DCEE" wp14:editId="31054E49">
            <wp:extent cx="5266055" cy="2782570"/>
            <wp:effectExtent l="0" t="0" r="0" b="0"/>
            <wp:docPr id="1" name="图片 1" descr="unit cell for exampl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t cell for example1"/>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5266055" cy="2782570"/>
                    </a:xfrm>
                    <a:prstGeom prst="rect">
                      <a:avLst/>
                    </a:prstGeom>
                    <a:noFill/>
                    <a:ln>
                      <a:noFill/>
                    </a:ln>
                  </pic:spPr>
                </pic:pic>
              </a:graphicData>
            </a:graphic>
          </wp:inline>
        </w:drawing>
      </w:r>
    </w:p>
    <w:p w14:paraId="25A8BB3F" w14:textId="77777777" w:rsidR="00F907B9" w:rsidRPr="006C145B" w:rsidRDefault="00F907B9" w:rsidP="001F699E">
      <w:pPr>
        <w:ind w:firstLine="198"/>
        <w:jc w:val="cente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8.</w:t>
      </w:r>
      <w:r w:rsidRPr="006C145B">
        <w:rPr>
          <w:rFonts w:ascii="Times New Roman" w:hAnsi="Times New Roman" w:cs="Times New Roman"/>
          <w:color w:val="000000" w:themeColor="text1"/>
          <w:sz w:val="24"/>
          <w:szCs w:val="24"/>
        </w:rPr>
        <w:t xml:space="preserve"> The unit cell (a) and its mesh (b) for Example. 1.</w:t>
      </w:r>
      <w:r w:rsidRPr="006C145B">
        <w:rPr>
          <w:rFonts w:ascii="Times New Roman" w:hAnsi="Times New Roman" w:cs="Times New Roman"/>
          <w:color w:val="000000" w:themeColor="text1"/>
          <w:sz w:val="24"/>
          <w:szCs w:val="24"/>
        </w:rPr>
        <w:br w:type="page"/>
      </w:r>
    </w:p>
    <w:p w14:paraId="55243035" w14:textId="3CD3E913" w:rsidR="00F907B9" w:rsidRPr="006C145B" w:rsidRDefault="00FA0C3B" w:rsidP="00F907B9">
      <w:pP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33ED308F">
          <v:shape id="_x0000_i1429" type="#_x0000_t75" style="width:414.75pt;height:401.25pt">
            <v:imagedata r:id="rId761" o:title="example1"/>
          </v:shape>
        </w:pict>
      </w:r>
    </w:p>
    <w:p w14:paraId="685A56AA"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9. </w:t>
      </w:r>
      <w:r w:rsidRPr="006C145B">
        <w:rPr>
          <w:rFonts w:ascii="Times New Roman" w:hAnsi="Times New Roman" w:cs="Times New Roman"/>
          <w:color w:val="000000" w:themeColor="text1"/>
          <w:sz w:val="24"/>
          <w:szCs w:val="24"/>
        </w:rPr>
        <w:t xml:space="preserve">Comparison of the temperature contours obtained by the proposed method and the C-N method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=1 s and 3 s: (a)-(b)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=1 s and 3 s computed by the proposed method; (c)-(d)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=1 s and 3 s computed by the C-N method.</w:t>
      </w:r>
    </w:p>
    <w:p w14:paraId="6CBBA9CC"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766DE27B" w14:textId="52056371"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noProof/>
          <w:color w:val="000000" w:themeColor="text1"/>
          <w:sz w:val="24"/>
          <w:szCs w:val="24"/>
          <w:lang w:val="en-GB"/>
        </w:rPr>
        <w:drawing>
          <wp:inline distT="0" distB="0" distL="0" distR="0" wp14:anchorId="0E24DF5F" wp14:editId="6F98BFDD">
            <wp:extent cx="5270500" cy="3219450"/>
            <wp:effectExtent l="0" t="0" r="6350" b="0"/>
            <wp:docPr id="6" name="图片 6" descr="l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line1"/>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5270500" cy="3219450"/>
                    </a:xfrm>
                    <a:prstGeom prst="rect">
                      <a:avLst/>
                    </a:prstGeom>
                    <a:noFill/>
                    <a:ln>
                      <a:noFill/>
                    </a:ln>
                  </pic:spPr>
                </pic:pic>
              </a:graphicData>
            </a:graphic>
          </wp:inline>
        </w:drawing>
      </w:r>
    </w:p>
    <w:p w14:paraId="70966DC2"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10. </w:t>
      </w:r>
      <w:r w:rsidRPr="006C145B">
        <w:rPr>
          <w:rFonts w:ascii="Times New Roman" w:hAnsi="Times New Roman" w:cs="Times New Roman"/>
          <w:color w:val="000000" w:themeColor="text1"/>
          <w:sz w:val="24"/>
          <w:szCs w:val="24"/>
        </w:rPr>
        <w:t xml:space="preserve">Comparison of temperature </w:t>
      </w:r>
      <w:r w:rsidRPr="006C145B">
        <w:rPr>
          <w:rFonts w:ascii="Times New Roman" w:hAnsi="Times New Roman" w:cs="Times New Roman" w:hint="eastAsia"/>
          <w:color w:val="000000" w:themeColor="text1"/>
          <w:sz w:val="24"/>
          <w:szCs w:val="24"/>
        </w:rPr>
        <w:t>responses</w:t>
      </w:r>
      <w:r w:rsidRPr="006C145B">
        <w:rPr>
          <w:rFonts w:ascii="Times New Roman" w:hAnsi="Times New Roman" w:cs="Times New Roman"/>
          <w:color w:val="000000" w:themeColor="text1"/>
          <w:sz w:val="24"/>
          <w:szCs w:val="24"/>
        </w:rPr>
        <w:t xml:space="preserve"> obtained by the proposed method (the lines with solid circles) and the C-N method (the lines with hollow markers) for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=1 s (the lines with red solid circles and hollow circles), 2 s (the lines with magenta solid circles and hollow triangles) and 3 s (the lines with green solid circles and hollow squares). </w:t>
      </w:r>
      <w:r w:rsidRPr="006C145B">
        <w:rPr>
          <w:rFonts w:ascii="Times New Roman" w:hAnsi="Times New Roman" w:cs="Times New Roman"/>
          <w:color w:val="000000" w:themeColor="text1"/>
          <w:sz w:val="24"/>
          <w:szCs w:val="24"/>
        </w:rPr>
        <w:br w:type="page"/>
      </w:r>
    </w:p>
    <w:p w14:paraId="55FDAD07" w14:textId="77777777" w:rsidR="00F907B9" w:rsidRPr="006C145B" w:rsidRDefault="00F907B9" w:rsidP="00F907B9">
      <w:pPr>
        <w:widowControl/>
        <w:jc w:val="left"/>
        <w:rPr>
          <w:rFonts w:ascii="Times New Roman" w:hAnsi="Times New Roman" w:cs="Times New Roman"/>
          <w:color w:val="000000" w:themeColor="text1"/>
          <w:sz w:val="24"/>
          <w:szCs w:val="24"/>
        </w:rPr>
      </w:pPr>
    </w:p>
    <w:p w14:paraId="7FE3C1A0" w14:textId="4A1F9C35" w:rsidR="00F907B9" w:rsidRPr="006C145B" w:rsidRDefault="00F907B9" w:rsidP="00F907B9">
      <w:pPr>
        <w:jc w:val="center"/>
        <w:rPr>
          <w:rFonts w:ascii="Times New Roman" w:hAnsi="Times New Roman" w:cs="Times New Roman"/>
          <w:b/>
          <w:color w:val="000000" w:themeColor="text1"/>
          <w:sz w:val="24"/>
          <w:szCs w:val="24"/>
        </w:rPr>
      </w:pPr>
      <w:r w:rsidRPr="006C145B">
        <w:rPr>
          <w:rFonts w:ascii="Times New Roman" w:hAnsi="Times New Roman" w:cs="Times New Roman"/>
          <w:b/>
          <w:noProof/>
          <w:color w:val="000000" w:themeColor="text1"/>
          <w:sz w:val="24"/>
          <w:szCs w:val="24"/>
          <w:lang w:val="en-GB"/>
        </w:rPr>
        <w:drawing>
          <wp:inline distT="0" distB="0" distL="0" distR="0" wp14:anchorId="3799F490" wp14:editId="23994603">
            <wp:extent cx="5270500" cy="3397250"/>
            <wp:effectExtent l="0" t="0" r="6350" b="0"/>
            <wp:docPr id="5" name="图片 5" descr="relative err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relative error"/>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5270500" cy="3397250"/>
                    </a:xfrm>
                    <a:prstGeom prst="rect">
                      <a:avLst/>
                    </a:prstGeom>
                    <a:noFill/>
                    <a:ln>
                      <a:noFill/>
                    </a:ln>
                  </pic:spPr>
                </pic:pic>
              </a:graphicData>
            </a:graphic>
          </wp:inline>
        </w:drawing>
      </w:r>
    </w:p>
    <w:p w14:paraId="5F882064"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 xml:space="preserve">Fig. 11. </w:t>
      </w:r>
      <w:r w:rsidRPr="006C145B">
        <w:rPr>
          <w:rFonts w:ascii="Times New Roman" w:hAnsi="Times New Roman" w:cs="Times New Roman"/>
          <w:color w:val="000000" w:themeColor="text1"/>
          <w:sz w:val="24"/>
          <w:szCs w:val="24"/>
        </w:rPr>
        <w:t>The relative errors of the proposed method (the line with solid circles) and the C-N method (the line with hollow circles) with a time step of 0.01 s.</w:t>
      </w:r>
    </w:p>
    <w:p w14:paraId="044F938B"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7BDBEE98" w14:textId="29CE83D9" w:rsidR="00F907B9" w:rsidRPr="006C145B" w:rsidRDefault="00FA0C3B" w:rsidP="00F907B9">
      <w:pPr>
        <w:jc w:val="center"/>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pict w14:anchorId="4C0089E0">
          <v:shape id="_x0000_i1430" type="#_x0000_t75" style="width:415.5pt;height:225.75pt">
            <v:imagedata r:id="rId764" o:title="Figure 11"/>
          </v:shape>
        </w:pict>
      </w:r>
    </w:p>
    <w:p w14:paraId="3F5D38C7" w14:textId="77777777" w:rsidR="00F907B9" w:rsidRPr="006C145B" w:rsidRDefault="00F907B9" w:rsidP="001F699E">
      <w:pPr>
        <w:ind w:firstLine="198"/>
        <w:jc w:val="cente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12.</w:t>
      </w:r>
      <w:r w:rsidRPr="006C145B">
        <w:rPr>
          <w:rFonts w:ascii="Times New Roman" w:hAnsi="Times New Roman" w:cs="Times New Roman"/>
          <w:color w:val="000000" w:themeColor="text1"/>
          <w:sz w:val="24"/>
          <w:szCs w:val="24"/>
        </w:rPr>
        <w:t xml:space="preserve"> (a) The unit cell for Example 2; (b) the FEM mesh of the unit cell.</w:t>
      </w:r>
    </w:p>
    <w:p w14:paraId="7657F1FF"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26EBBD52" w14:textId="00C75055" w:rsidR="00F907B9" w:rsidRPr="006C145B" w:rsidRDefault="00FA0C3B" w:rsidP="00F907B9">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pict w14:anchorId="3C7CB12F">
          <v:shape id="_x0000_i1431" type="#_x0000_t75" style="width:414pt;height:241.5pt">
            <v:imagedata r:id="rId765" o:title="example12"/>
          </v:shape>
        </w:pict>
      </w:r>
    </w:p>
    <w:p w14:paraId="3CCACC07"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b/>
          <w:color w:val="000000" w:themeColor="text1"/>
          <w:sz w:val="24"/>
          <w:szCs w:val="24"/>
        </w:rPr>
        <w:t>Fig. 13.</w:t>
      </w:r>
      <w:r w:rsidRPr="006C145B">
        <w:rPr>
          <w:rFonts w:ascii="Times New Roman" w:hAnsi="Times New Roman" w:cs="Times New Roman"/>
          <w:color w:val="000000" w:themeColor="text1"/>
          <w:sz w:val="24"/>
          <w:szCs w:val="24"/>
        </w:rPr>
        <w:t xml:space="preserve"> Comparison of the temperature contours obtained by the proposed method and the C-N method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=300 s and 600 s: (a)-(b)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 xml:space="preserve">=300 s and 600 s computed by the proposed method; (c)-(d) respectively represent the temperature contours at </w:t>
      </w:r>
      <w:r w:rsidRPr="006C145B">
        <w:rPr>
          <w:rFonts w:ascii="Times New Roman" w:hAnsi="Times New Roman" w:cs="Times New Roman"/>
          <w:i/>
          <w:color w:val="000000" w:themeColor="text1"/>
          <w:sz w:val="24"/>
          <w:szCs w:val="24"/>
        </w:rPr>
        <w:t>t</w:t>
      </w:r>
      <w:r w:rsidRPr="006C145B">
        <w:rPr>
          <w:rFonts w:ascii="Times New Roman" w:hAnsi="Times New Roman" w:cs="Times New Roman"/>
          <w:color w:val="000000" w:themeColor="text1"/>
          <w:sz w:val="24"/>
          <w:szCs w:val="24"/>
        </w:rPr>
        <w:t>=300 s and 600 s computed by the C-N method.</w:t>
      </w:r>
    </w:p>
    <w:p w14:paraId="4B020F32" w14:textId="77777777" w:rsidR="00F907B9" w:rsidRPr="006C145B" w:rsidRDefault="00F907B9" w:rsidP="00F907B9">
      <w:pPr>
        <w:jc w:val="center"/>
        <w:rPr>
          <w:rFonts w:ascii="Times New Roman" w:hAnsi="Times New Roman" w:cs="Times New Roman"/>
          <w:color w:val="000000" w:themeColor="text1"/>
          <w:sz w:val="24"/>
          <w:szCs w:val="24"/>
        </w:rPr>
      </w:pPr>
    </w:p>
    <w:p w14:paraId="290DC529"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10518120" w14:textId="39D8D0C4" w:rsidR="00F907B9" w:rsidRPr="006C145B" w:rsidRDefault="00F907B9" w:rsidP="00F907B9">
      <w:pPr>
        <w:jc w:val="center"/>
        <w:rPr>
          <w:rFonts w:ascii="Times New Roman" w:hAnsi="Times New Roman" w:cs="Times New Roman"/>
          <w:color w:val="000000" w:themeColor="text1"/>
          <w:sz w:val="24"/>
          <w:szCs w:val="24"/>
        </w:rPr>
      </w:pPr>
      <w:r w:rsidRPr="006C145B">
        <w:rPr>
          <w:rFonts w:ascii="Times New Roman" w:hAnsi="Times New Roman" w:cs="Times New Roman"/>
          <w:noProof/>
          <w:color w:val="000000" w:themeColor="text1"/>
          <w:sz w:val="24"/>
          <w:szCs w:val="24"/>
          <w:lang w:val="en-GB"/>
        </w:rPr>
        <w:drawing>
          <wp:inline distT="0" distB="0" distL="0" distR="0" wp14:anchorId="19CE36CD" wp14:editId="7CD60709">
            <wp:extent cx="5270500" cy="3219450"/>
            <wp:effectExtent l="0" t="0" r="6350" b="0"/>
            <wp:docPr id="2" name="图片 2" descr="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points"/>
                    <pic:cNvPicPr>
                      <a:picLocks noChangeAspect="1" noChangeArrowheads="1"/>
                    </pic:cNvPicPr>
                  </pic:nvPicPr>
                  <pic:blipFill>
                    <a:blip r:embed="rId766" cstate="print">
                      <a:extLst>
                        <a:ext uri="{28A0092B-C50C-407E-A947-70E740481C1C}">
                          <a14:useLocalDpi xmlns:a14="http://schemas.microsoft.com/office/drawing/2010/main" val="0"/>
                        </a:ext>
                      </a:extLst>
                    </a:blip>
                    <a:srcRect/>
                    <a:stretch>
                      <a:fillRect/>
                    </a:stretch>
                  </pic:blipFill>
                  <pic:spPr bwMode="auto">
                    <a:xfrm>
                      <a:off x="0" y="0"/>
                      <a:ext cx="5270500" cy="3219450"/>
                    </a:xfrm>
                    <a:prstGeom prst="rect">
                      <a:avLst/>
                    </a:prstGeom>
                    <a:noFill/>
                    <a:ln>
                      <a:noFill/>
                    </a:ln>
                  </pic:spPr>
                </pic:pic>
              </a:graphicData>
            </a:graphic>
          </wp:inline>
        </w:drawing>
      </w:r>
    </w:p>
    <w:p w14:paraId="21D36A30" w14:textId="0D5164DA" w:rsidR="00F907B9" w:rsidRPr="006C145B" w:rsidRDefault="00F907B9" w:rsidP="00E631B8">
      <w:pPr>
        <w:rPr>
          <w:rFonts w:ascii="Times New Roman" w:hAnsi="Times New Roman" w:cs="Times New Roman"/>
          <w:b/>
          <w:color w:val="000000" w:themeColor="text1"/>
          <w:sz w:val="24"/>
          <w:szCs w:val="24"/>
        </w:rPr>
      </w:pPr>
      <w:r w:rsidRPr="006C145B">
        <w:rPr>
          <w:rFonts w:ascii="Times New Roman" w:hAnsi="Times New Roman" w:cs="Times New Roman"/>
          <w:b/>
          <w:color w:val="000000" w:themeColor="text1"/>
          <w:sz w:val="24"/>
          <w:szCs w:val="24"/>
        </w:rPr>
        <w:t>Fig. 14.</w:t>
      </w:r>
      <w:r w:rsidRPr="006C145B">
        <w:rPr>
          <w:rFonts w:ascii="Times New Roman" w:hAnsi="Times New Roman" w:cs="Times New Roman"/>
          <w:color w:val="000000" w:themeColor="text1"/>
          <w:sz w:val="24"/>
          <w:szCs w:val="24"/>
        </w:rPr>
        <w:t xml:space="preserve"> Comparison of temperature responses obtained from the proposed (the lines with solid circles) and C-N methods (the lines with hollow markers) at three different points</w:t>
      </w:r>
      <w:r w:rsidR="00E032F6" w:rsidRPr="006C145B">
        <w:rPr>
          <w:rFonts w:ascii="Times New Roman" w:hAnsi="Times New Roman" w:cs="Times New Roman"/>
          <w:color w:val="000000" w:themeColor="text1"/>
          <w:sz w:val="24"/>
          <w:szCs w:val="24"/>
        </w:rPr>
        <w:t xml:space="preserve"> (4 m, 4 m)</w:t>
      </w:r>
      <w:r w:rsidRPr="006C145B">
        <w:rPr>
          <w:rFonts w:ascii="Times New Roman" w:hAnsi="Times New Roman" w:cs="Times New Roman"/>
          <w:color w:val="000000" w:themeColor="text1"/>
          <w:sz w:val="24"/>
          <w:szCs w:val="24"/>
        </w:rPr>
        <w:t xml:space="preserve"> (the lines with red solid circles and hollow circles), </w:t>
      </w:r>
      <w:r w:rsidR="00E032F6" w:rsidRPr="006C145B">
        <w:rPr>
          <w:rFonts w:ascii="Times New Roman" w:hAnsi="Times New Roman" w:cs="Times New Roman"/>
          <w:color w:val="000000" w:themeColor="text1"/>
          <w:sz w:val="24"/>
          <w:szCs w:val="24"/>
        </w:rPr>
        <w:t>(4 m, 8 m)</w:t>
      </w:r>
      <w:r w:rsidRPr="006C145B">
        <w:rPr>
          <w:rFonts w:ascii="Times New Roman" w:hAnsi="Times New Roman" w:cs="Times New Roman"/>
          <w:color w:val="000000" w:themeColor="text1"/>
          <w:sz w:val="24"/>
          <w:szCs w:val="24"/>
        </w:rPr>
        <w:t xml:space="preserve">(the lines with magenta solid circles and hollow triangles ) and </w:t>
      </w:r>
      <w:r w:rsidR="00E032F6" w:rsidRPr="006C145B">
        <w:rPr>
          <w:rFonts w:ascii="Times New Roman" w:hAnsi="Times New Roman" w:cs="Times New Roman"/>
          <w:color w:val="000000" w:themeColor="text1"/>
          <w:sz w:val="24"/>
          <w:szCs w:val="24"/>
        </w:rPr>
        <w:t>(4 m, 12m)</w:t>
      </w:r>
      <w:r w:rsidRPr="006C145B">
        <w:rPr>
          <w:rFonts w:ascii="Times New Roman" w:hAnsi="Times New Roman" w:cs="Times New Roman"/>
          <w:color w:val="000000" w:themeColor="text1"/>
          <w:sz w:val="24"/>
          <w:szCs w:val="24"/>
        </w:rPr>
        <w:t xml:space="preserve"> (the lines with green solid circles and hollow squares).</w:t>
      </w:r>
      <w:r w:rsidRPr="006C145B">
        <w:rPr>
          <w:rFonts w:ascii="Times New Roman" w:hAnsi="Times New Roman" w:cs="Times New Roman"/>
          <w:color w:val="000000" w:themeColor="text1"/>
          <w:sz w:val="24"/>
          <w:szCs w:val="24"/>
          <w:lang w:val="en-GB"/>
        </w:rPr>
        <w:br w:type="page"/>
      </w:r>
      <w:r w:rsidRPr="006C145B">
        <w:rPr>
          <w:rFonts w:ascii="Times New Roman" w:hAnsi="Times New Roman" w:cs="Times New Roman"/>
          <w:b/>
          <w:color w:val="000000" w:themeColor="text1"/>
          <w:sz w:val="24"/>
          <w:szCs w:val="24"/>
        </w:rPr>
        <w:t>Table 1</w:t>
      </w:r>
    </w:p>
    <w:p w14:paraId="469D8ACE"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Parameters of the Gaussian moving heat source for Examples 1 and 2.</w:t>
      </w:r>
    </w:p>
    <w:tbl>
      <w:tblPr>
        <w:tblW w:w="5000" w:type="pct"/>
        <w:tblLook w:val="04A0" w:firstRow="1" w:lastRow="0" w:firstColumn="1" w:lastColumn="0" w:noHBand="0" w:noVBand="1"/>
      </w:tblPr>
      <w:tblGrid>
        <w:gridCol w:w="4472"/>
        <w:gridCol w:w="1872"/>
        <w:gridCol w:w="1962"/>
      </w:tblGrid>
      <w:tr w:rsidR="006C145B" w:rsidRPr="006C145B" w14:paraId="4470737C" w14:textId="77777777" w:rsidTr="0059386C">
        <w:trPr>
          <w:trHeight w:val="280"/>
        </w:trPr>
        <w:tc>
          <w:tcPr>
            <w:tcW w:w="2692" w:type="pct"/>
            <w:tcBorders>
              <w:top w:val="single" w:sz="18" w:space="0" w:color="auto"/>
              <w:bottom w:val="single" w:sz="18" w:space="0" w:color="auto"/>
            </w:tcBorders>
            <w:shd w:val="clear" w:color="auto" w:fill="auto"/>
            <w:noWrap/>
            <w:vAlign w:val="center"/>
            <w:hideMark/>
          </w:tcPr>
          <w:p w14:paraId="24E2D2BC"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Parameters</w:t>
            </w:r>
          </w:p>
        </w:tc>
        <w:tc>
          <w:tcPr>
            <w:tcW w:w="1127" w:type="pct"/>
            <w:tcBorders>
              <w:top w:val="single" w:sz="18" w:space="0" w:color="auto"/>
              <w:bottom w:val="single" w:sz="18" w:space="0" w:color="auto"/>
            </w:tcBorders>
            <w:shd w:val="clear" w:color="auto" w:fill="auto"/>
            <w:noWrap/>
            <w:vAlign w:val="center"/>
            <w:hideMark/>
          </w:tcPr>
          <w:p w14:paraId="2CBB3E3B" w14:textId="111471B5"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Example 1</w:t>
            </w:r>
          </w:p>
        </w:tc>
        <w:tc>
          <w:tcPr>
            <w:tcW w:w="1181" w:type="pct"/>
            <w:tcBorders>
              <w:top w:val="single" w:sz="18" w:space="0" w:color="auto"/>
              <w:bottom w:val="single" w:sz="18" w:space="0" w:color="auto"/>
            </w:tcBorders>
          </w:tcPr>
          <w:p w14:paraId="264F1F4C" w14:textId="70F96059"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Example 2</w:t>
            </w:r>
          </w:p>
        </w:tc>
      </w:tr>
      <w:tr w:rsidR="006C145B" w:rsidRPr="006C145B" w14:paraId="5909E6BF" w14:textId="77777777" w:rsidTr="0059386C">
        <w:trPr>
          <w:trHeight w:val="551"/>
        </w:trPr>
        <w:tc>
          <w:tcPr>
            <w:tcW w:w="2692" w:type="pct"/>
            <w:tcBorders>
              <w:top w:val="single" w:sz="18" w:space="0" w:color="auto"/>
            </w:tcBorders>
            <w:shd w:val="clear" w:color="auto" w:fill="auto"/>
            <w:noWrap/>
            <w:vAlign w:val="center"/>
            <w:hideMark/>
          </w:tcPr>
          <w:p w14:paraId="290B43D3" w14:textId="455CD072" w:rsidR="00F907B9" w:rsidRPr="006C145B" w:rsidRDefault="0098285A"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 xml:space="preserve">The </w:t>
            </w:r>
            <w:r w:rsidR="0058147C" w:rsidRPr="006C145B">
              <w:rPr>
                <w:rFonts w:ascii="Times New Roman" w:eastAsia="DengXian" w:hAnsi="Times New Roman" w:cs="Times New Roman"/>
                <w:color w:val="000000" w:themeColor="text1"/>
                <w:kern w:val="0"/>
                <w:sz w:val="24"/>
                <w:szCs w:val="24"/>
              </w:rPr>
              <w:t>m</w:t>
            </w:r>
            <w:r w:rsidR="00F907B9" w:rsidRPr="006C145B">
              <w:rPr>
                <w:rFonts w:ascii="Times New Roman" w:eastAsia="DengXian" w:hAnsi="Times New Roman" w:cs="Times New Roman"/>
                <w:color w:val="000000" w:themeColor="text1"/>
                <w:kern w:val="0"/>
                <w:sz w:val="24"/>
                <w:szCs w:val="24"/>
              </w:rPr>
              <w:t xml:space="preserve">aximum heat source rate </w:t>
            </w:r>
            <w:r w:rsidR="00F907B9" w:rsidRPr="006C145B">
              <w:rPr>
                <w:rFonts w:ascii="Times New Roman" w:eastAsia="DengXian" w:hAnsi="Times New Roman" w:cs="Times New Roman"/>
                <w:color w:val="000000" w:themeColor="text1"/>
                <w:kern w:val="0"/>
                <w:position w:val="-12"/>
                <w:sz w:val="24"/>
                <w:szCs w:val="24"/>
              </w:rPr>
              <w:object w:dxaOrig="300" w:dyaOrig="360" w14:anchorId="1AA2AEC0">
                <v:shape id="_x0000_i1432" type="#_x0000_t75" style="width:15pt;height:18.75pt" o:ole="">
                  <v:imagedata r:id="rId767" o:title=""/>
                </v:shape>
                <o:OLEObject Type="Embed" ProgID="Equation.DSMT4" ShapeID="_x0000_i1432" DrawAspect="Content" ObjectID="_1644655966" r:id="rId768"/>
              </w:object>
            </w:r>
          </w:p>
        </w:tc>
        <w:tc>
          <w:tcPr>
            <w:tcW w:w="1127" w:type="pct"/>
            <w:tcBorders>
              <w:top w:val="single" w:sz="18" w:space="0" w:color="auto"/>
            </w:tcBorders>
            <w:shd w:val="clear" w:color="auto" w:fill="auto"/>
            <w:noWrap/>
            <w:vAlign w:val="center"/>
            <w:hideMark/>
          </w:tcPr>
          <w:p w14:paraId="3035BF15"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position w:val="-10"/>
                <w:sz w:val="24"/>
                <w:szCs w:val="24"/>
              </w:rPr>
              <w:object w:dxaOrig="1320" w:dyaOrig="360" w14:anchorId="6E16BEA9">
                <v:shape id="_x0000_i1433" type="#_x0000_t75" style="width:66pt;height:18.75pt" o:ole="">
                  <v:imagedata r:id="rId769" o:title=""/>
                </v:shape>
                <o:OLEObject Type="Embed" ProgID="Equation.DSMT4" ShapeID="_x0000_i1433" DrawAspect="Content" ObjectID="_1644655967" r:id="rId770"/>
              </w:object>
            </w:r>
          </w:p>
        </w:tc>
        <w:tc>
          <w:tcPr>
            <w:tcW w:w="1181" w:type="pct"/>
            <w:tcBorders>
              <w:top w:val="single" w:sz="18" w:space="0" w:color="auto"/>
            </w:tcBorders>
            <w:vAlign w:val="center"/>
          </w:tcPr>
          <w:p w14:paraId="18F062C5"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position w:val="-10"/>
                <w:sz w:val="24"/>
                <w:szCs w:val="24"/>
              </w:rPr>
              <w:object w:dxaOrig="1400" w:dyaOrig="360" w14:anchorId="799D3B19">
                <v:shape id="_x0000_i1434" type="#_x0000_t75" style="width:69.75pt;height:18.75pt" o:ole="">
                  <v:imagedata r:id="rId771" o:title=""/>
                </v:shape>
                <o:OLEObject Type="Embed" ProgID="Equation.DSMT4" ShapeID="_x0000_i1434" DrawAspect="Content" ObjectID="_1644655968" r:id="rId772"/>
              </w:object>
            </w:r>
          </w:p>
        </w:tc>
      </w:tr>
      <w:tr w:rsidR="006C145B" w:rsidRPr="006C145B" w14:paraId="036049CE" w14:textId="77777777" w:rsidTr="0059386C">
        <w:trPr>
          <w:trHeight w:val="280"/>
        </w:trPr>
        <w:tc>
          <w:tcPr>
            <w:tcW w:w="2692" w:type="pct"/>
            <w:shd w:val="clear" w:color="auto" w:fill="auto"/>
            <w:noWrap/>
            <w:vAlign w:val="center"/>
            <w:hideMark/>
          </w:tcPr>
          <w:p w14:paraId="6BE61CA7"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 xml:space="preserve">The focus radius of the heat source </w:t>
            </w:r>
            <w:r w:rsidRPr="006C145B">
              <w:rPr>
                <w:rFonts w:ascii="Times New Roman" w:eastAsia="DengXian" w:hAnsi="Times New Roman" w:cs="Times New Roman"/>
                <w:color w:val="000000" w:themeColor="text1"/>
                <w:kern w:val="0"/>
                <w:position w:val="-14"/>
                <w:sz w:val="24"/>
                <w:szCs w:val="24"/>
              </w:rPr>
              <w:object w:dxaOrig="240" w:dyaOrig="380" w14:anchorId="1FF128E4">
                <v:shape id="_x0000_i1435" type="#_x0000_t75" style="width:12pt;height:18.75pt" o:ole="">
                  <v:imagedata r:id="rId773" o:title=""/>
                </v:shape>
                <o:OLEObject Type="Embed" ProgID="Equation.DSMT4" ShapeID="_x0000_i1435" DrawAspect="Content" ObjectID="_1644655969" r:id="rId774"/>
              </w:object>
            </w:r>
          </w:p>
        </w:tc>
        <w:tc>
          <w:tcPr>
            <w:tcW w:w="1127" w:type="pct"/>
            <w:shd w:val="clear" w:color="auto" w:fill="auto"/>
            <w:noWrap/>
            <w:vAlign w:val="center"/>
            <w:hideMark/>
          </w:tcPr>
          <w:p w14:paraId="75E628C1"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position w:val="-10"/>
                <w:sz w:val="24"/>
                <w:szCs w:val="24"/>
              </w:rPr>
              <w:object w:dxaOrig="740" w:dyaOrig="320" w14:anchorId="01BA8195">
                <v:shape id="_x0000_i1436" type="#_x0000_t75" style="width:36pt;height:17.25pt" o:ole="">
                  <v:imagedata r:id="rId775" o:title=""/>
                </v:shape>
                <o:OLEObject Type="Embed" ProgID="Equation.DSMT4" ShapeID="_x0000_i1436" DrawAspect="Content" ObjectID="_1644655970" r:id="rId776"/>
              </w:object>
            </w:r>
          </w:p>
        </w:tc>
        <w:tc>
          <w:tcPr>
            <w:tcW w:w="1181" w:type="pct"/>
            <w:vAlign w:val="center"/>
          </w:tcPr>
          <w:p w14:paraId="19B65825"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position w:val="-10"/>
                <w:sz w:val="24"/>
                <w:szCs w:val="24"/>
              </w:rPr>
              <w:object w:dxaOrig="639" w:dyaOrig="320" w14:anchorId="6B09E0EE">
                <v:shape id="_x0000_i1437" type="#_x0000_t75" style="width:30.75pt;height:17.25pt" o:ole="">
                  <v:imagedata r:id="rId777" o:title=""/>
                </v:shape>
                <o:OLEObject Type="Embed" ProgID="Equation.DSMT4" ShapeID="_x0000_i1437" DrawAspect="Content" ObjectID="_1644655971" r:id="rId778"/>
              </w:object>
            </w:r>
          </w:p>
        </w:tc>
      </w:tr>
      <w:tr w:rsidR="006C145B" w:rsidRPr="006C145B" w14:paraId="792DB289" w14:textId="77777777" w:rsidTr="0059386C">
        <w:trPr>
          <w:trHeight w:val="280"/>
        </w:trPr>
        <w:tc>
          <w:tcPr>
            <w:tcW w:w="2692" w:type="pct"/>
            <w:tcBorders>
              <w:bottom w:val="single" w:sz="18" w:space="0" w:color="auto"/>
            </w:tcBorders>
            <w:shd w:val="clear" w:color="auto" w:fill="auto"/>
            <w:noWrap/>
            <w:vAlign w:val="center"/>
            <w:hideMark/>
          </w:tcPr>
          <w:p w14:paraId="1FFC0675" w14:textId="236140A6" w:rsidR="00F907B9" w:rsidRPr="006C145B" w:rsidRDefault="0058147C" w:rsidP="0058147C">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v</w:t>
            </w:r>
            <w:r w:rsidR="00F907B9" w:rsidRPr="006C145B">
              <w:rPr>
                <w:rFonts w:ascii="Times New Roman" w:eastAsia="DengXian" w:hAnsi="Times New Roman" w:cs="Times New Roman"/>
                <w:color w:val="000000" w:themeColor="text1"/>
                <w:kern w:val="0"/>
                <w:sz w:val="24"/>
                <w:szCs w:val="24"/>
              </w:rPr>
              <w:t xml:space="preserve">elocity of the heat source </w:t>
            </w:r>
            <w:r w:rsidR="00F907B9" w:rsidRPr="006C145B">
              <w:rPr>
                <w:rFonts w:ascii="Times New Roman" w:eastAsia="DengXian" w:hAnsi="Times New Roman" w:cs="Times New Roman"/>
                <w:color w:val="000000" w:themeColor="text1"/>
                <w:kern w:val="0"/>
                <w:position w:val="-6"/>
                <w:sz w:val="24"/>
                <w:szCs w:val="24"/>
              </w:rPr>
              <w:object w:dxaOrig="180" w:dyaOrig="220" w14:anchorId="75070651">
                <v:shape id="_x0000_i1438" type="#_x0000_t75" style="width:7.5pt;height:12pt" o:ole="">
                  <v:imagedata r:id="rId779" o:title=""/>
                </v:shape>
                <o:OLEObject Type="Embed" ProgID="Equation.DSMT4" ShapeID="_x0000_i1438" DrawAspect="Content" ObjectID="_1644655972" r:id="rId780"/>
              </w:object>
            </w:r>
          </w:p>
        </w:tc>
        <w:tc>
          <w:tcPr>
            <w:tcW w:w="1127" w:type="pct"/>
            <w:tcBorders>
              <w:bottom w:val="single" w:sz="18" w:space="0" w:color="auto"/>
            </w:tcBorders>
            <w:shd w:val="clear" w:color="auto" w:fill="auto"/>
            <w:noWrap/>
            <w:vAlign w:val="center"/>
            <w:hideMark/>
          </w:tcPr>
          <w:p w14:paraId="229066D6"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position w:val="-10"/>
                <w:sz w:val="24"/>
                <w:szCs w:val="24"/>
              </w:rPr>
              <w:object w:dxaOrig="1020" w:dyaOrig="360" w14:anchorId="298A4BEF">
                <v:shape id="_x0000_i1439" type="#_x0000_t75" style="width:49.5pt;height:18.75pt" o:ole="">
                  <v:imagedata r:id="rId781" o:title=""/>
                </v:shape>
                <o:OLEObject Type="Embed" ProgID="Equation.DSMT4" ShapeID="_x0000_i1439" DrawAspect="Content" ObjectID="_1644655973" r:id="rId782"/>
              </w:object>
            </w:r>
          </w:p>
        </w:tc>
        <w:tc>
          <w:tcPr>
            <w:tcW w:w="1181" w:type="pct"/>
            <w:tcBorders>
              <w:bottom w:val="single" w:sz="18" w:space="0" w:color="auto"/>
            </w:tcBorders>
            <w:vAlign w:val="center"/>
          </w:tcPr>
          <w:p w14:paraId="18C5D94A" w14:textId="77777777" w:rsidR="00F907B9" w:rsidRPr="006C145B" w:rsidRDefault="00F907B9" w:rsidP="00481B35">
            <w:pPr>
              <w:widowControl/>
              <w:spacing w:line="480" w:lineRule="auto"/>
              <w:ind w:firstLine="200"/>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position w:val="-10"/>
                <w:sz w:val="24"/>
                <w:szCs w:val="24"/>
              </w:rPr>
              <w:object w:dxaOrig="999" w:dyaOrig="360" w14:anchorId="398FE911">
                <v:shape id="_x0000_i1440" type="#_x0000_t75" style="width:49.5pt;height:18.75pt" o:ole="">
                  <v:imagedata r:id="rId783" o:title=""/>
                </v:shape>
                <o:OLEObject Type="Embed" ProgID="Equation.DSMT4" ShapeID="_x0000_i1440" DrawAspect="Content" ObjectID="_1644655974" r:id="rId784"/>
              </w:object>
            </w:r>
          </w:p>
        </w:tc>
      </w:tr>
    </w:tbl>
    <w:p w14:paraId="69273CFC"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lang w:val="en-GB"/>
        </w:rPr>
        <w:br w:type="page"/>
      </w:r>
      <w:r w:rsidRPr="006C145B">
        <w:rPr>
          <w:rFonts w:ascii="Times New Roman" w:hAnsi="Times New Roman" w:cs="Times New Roman"/>
          <w:b/>
          <w:color w:val="000000" w:themeColor="text1"/>
          <w:sz w:val="24"/>
          <w:szCs w:val="24"/>
        </w:rPr>
        <w:t>Table 2</w:t>
      </w:r>
      <w:r w:rsidRPr="006C145B">
        <w:rPr>
          <w:rFonts w:ascii="Times New Roman" w:hAnsi="Times New Roman" w:cs="Times New Roman"/>
          <w:color w:val="000000" w:themeColor="text1"/>
          <w:sz w:val="24"/>
          <w:szCs w:val="24"/>
        </w:rPr>
        <w:t xml:space="preserve"> </w:t>
      </w:r>
    </w:p>
    <w:p w14:paraId="215B7C45" w14:textId="77777777" w:rsidR="00F907B9" w:rsidRPr="006C145B" w:rsidRDefault="00F907B9" w:rsidP="00F907B9">
      <w:pP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Comparison of CPU times for the proposed method and the C-N method with direct and PCG solvers.</w:t>
      </w:r>
    </w:p>
    <w:tbl>
      <w:tblPr>
        <w:tblW w:w="5000" w:type="pct"/>
        <w:tblLook w:val="04A0" w:firstRow="1" w:lastRow="0" w:firstColumn="1" w:lastColumn="0" w:noHBand="0" w:noVBand="1"/>
      </w:tblPr>
      <w:tblGrid>
        <w:gridCol w:w="1223"/>
        <w:gridCol w:w="1003"/>
        <w:gridCol w:w="1156"/>
        <w:gridCol w:w="738"/>
        <w:gridCol w:w="1485"/>
        <w:gridCol w:w="1311"/>
        <w:gridCol w:w="1390"/>
      </w:tblGrid>
      <w:tr w:rsidR="006C145B" w:rsidRPr="006C145B" w14:paraId="2731E835" w14:textId="77777777" w:rsidTr="009E2933">
        <w:trPr>
          <w:trHeight w:val="820"/>
        </w:trPr>
        <w:tc>
          <w:tcPr>
            <w:tcW w:w="736" w:type="pct"/>
            <w:vMerge w:val="restart"/>
            <w:tcBorders>
              <w:top w:val="single" w:sz="18" w:space="0" w:color="auto"/>
            </w:tcBorders>
            <w:shd w:val="clear" w:color="auto" w:fill="auto"/>
            <w:vAlign w:val="center"/>
            <w:hideMark/>
          </w:tcPr>
          <w:p w14:paraId="4DBB2C0C"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 xml:space="preserve">Number of </w:t>
            </w:r>
          </w:p>
          <w:p w14:paraId="20959F0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unit cells</w:t>
            </w:r>
          </w:p>
        </w:tc>
        <w:tc>
          <w:tcPr>
            <w:tcW w:w="604" w:type="pct"/>
            <w:vMerge w:val="restart"/>
            <w:tcBorders>
              <w:top w:val="single" w:sz="18" w:space="0" w:color="auto"/>
            </w:tcBorders>
            <w:shd w:val="clear" w:color="auto" w:fill="auto"/>
            <w:vAlign w:val="center"/>
            <w:hideMark/>
          </w:tcPr>
          <w:p w14:paraId="270395A2"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Number of nodes</w:t>
            </w:r>
          </w:p>
        </w:tc>
        <w:tc>
          <w:tcPr>
            <w:tcW w:w="696" w:type="pct"/>
            <w:vMerge w:val="restart"/>
            <w:tcBorders>
              <w:top w:val="single" w:sz="18" w:space="0" w:color="auto"/>
            </w:tcBorders>
            <w:shd w:val="clear" w:color="auto" w:fill="auto"/>
            <w:vAlign w:val="center"/>
            <w:hideMark/>
          </w:tcPr>
          <w:p w14:paraId="4F902E82"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Number of elements</w:t>
            </w:r>
          </w:p>
        </w:tc>
        <w:tc>
          <w:tcPr>
            <w:tcW w:w="444" w:type="pct"/>
            <w:vMerge w:val="restart"/>
            <w:tcBorders>
              <w:top w:val="single" w:sz="18" w:space="0" w:color="auto"/>
            </w:tcBorders>
            <w:shd w:val="clear" w:color="auto" w:fill="auto"/>
            <w:vAlign w:val="center"/>
            <w:hideMark/>
          </w:tcPr>
          <w:p w14:paraId="69551614"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Steps</w:t>
            </w:r>
          </w:p>
        </w:tc>
        <w:tc>
          <w:tcPr>
            <w:tcW w:w="894" w:type="pct"/>
            <w:vMerge w:val="restart"/>
            <w:tcBorders>
              <w:top w:val="single" w:sz="18" w:space="0" w:color="auto"/>
            </w:tcBorders>
            <w:shd w:val="clear" w:color="auto" w:fill="auto"/>
            <w:vAlign w:val="center"/>
            <w:hideMark/>
          </w:tcPr>
          <w:p w14:paraId="003CE9D7" w14:textId="2BA2DE46" w:rsidR="00F907B9" w:rsidRPr="006C145B" w:rsidRDefault="00542D4E"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C</w:t>
            </w:r>
            <w:r w:rsidR="00F907B9" w:rsidRPr="006C145B">
              <w:rPr>
                <w:rFonts w:ascii="Times New Roman" w:eastAsia="DengXian" w:hAnsi="Times New Roman" w:cs="Times New Roman"/>
                <w:color w:val="000000" w:themeColor="text1"/>
                <w:kern w:val="0"/>
                <w:sz w:val="24"/>
                <w:szCs w:val="24"/>
              </w:rPr>
              <w:t>P</w:t>
            </w:r>
            <w:r w:rsidRPr="006C145B">
              <w:rPr>
                <w:rFonts w:ascii="Times New Roman" w:eastAsia="DengXian" w:hAnsi="Times New Roman" w:cs="Times New Roman"/>
                <w:color w:val="000000" w:themeColor="text1"/>
                <w:kern w:val="0"/>
                <w:sz w:val="24"/>
                <w:szCs w:val="24"/>
              </w:rPr>
              <w:t>U</w:t>
            </w:r>
            <w:r w:rsidR="00F907B9" w:rsidRPr="006C145B">
              <w:rPr>
                <w:rFonts w:ascii="Times New Roman" w:eastAsia="DengXian" w:hAnsi="Times New Roman" w:cs="Times New Roman"/>
                <w:color w:val="000000" w:themeColor="text1"/>
                <w:kern w:val="0"/>
                <w:sz w:val="24"/>
                <w:szCs w:val="24"/>
              </w:rPr>
              <w:t xml:space="preserve"> times for the proposed method (s)</w:t>
            </w:r>
          </w:p>
        </w:tc>
        <w:tc>
          <w:tcPr>
            <w:tcW w:w="1626" w:type="pct"/>
            <w:gridSpan w:val="2"/>
            <w:tcBorders>
              <w:top w:val="single" w:sz="18" w:space="0" w:color="auto"/>
              <w:bottom w:val="single" w:sz="12" w:space="0" w:color="auto"/>
            </w:tcBorders>
            <w:shd w:val="clear" w:color="auto" w:fill="auto"/>
            <w:vAlign w:val="center"/>
            <w:hideMark/>
          </w:tcPr>
          <w:p w14:paraId="3BE39826"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 xml:space="preserve">CPU times for </w:t>
            </w:r>
          </w:p>
          <w:p w14:paraId="2550C8B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C-N method (s)</w:t>
            </w:r>
          </w:p>
        </w:tc>
      </w:tr>
      <w:tr w:rsidR="006C145B" w:rsidRPr="006C145B" w14:paraId="079D7DC2" w14:textId="77777777" w:rsidTr="009E2933">
        <w:trPr>
          <w:trHeight w:val="624"/>
        </w:trPr>
        <w:tc>
          <w:tcPr>
            <w:tcW w:w="736" w:type="pct"/>
            <w:vMerge/>
            <w:vAlign w:val="center"/>
            <w:hideMark/>
          </w:tcPr>
          <w:p w14:paraId="40A60229"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604" w:type="pct"/>
            <w:vMerge/>
            <w:vAlign w:val="center"/>
            <w:hideMark/>
          </w:tcPr>
          <w:p w14:paraId="3BADAE9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696" w:type="pct"/>
            <w:vMerge/>
            <w:vAlign w:val="center"/>
            <w:hideMark/>
          </w:tcPr>
          <w:p w14:paraId="1110C76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444" w:type="pct"/>
            <w:vMerge/>
            <w:vAlign w:val="center"/>
            <w:hideMark/>
          </w:tcPr>
          <w:p w14:paraId="4BBF8D3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894" w:type="pct"/>
            <w:vMerge/>
            <w:vAlign w:val="center"/>
            <w:hideMark/>
          </w:tcPr>
          <w:p w14:paraId="0E9A6BE7"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789" w:type="pct"/>
            <w:vMerge w:val="restart"/>
            <w:tcBorders>
              <w:top w:val="single" w:sz="12" w:space="0" w:color="auto"/>
            </w:tcBorders>
            <w:shd w:val="clear" w:color="auto" w:fill="auto"/>
            <w:vAlign w:val="center"/>
            <w:hideMark/>
          </w:tcPr>
          <w:p w14:paraId="552A315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direct solver</w:t>
            </w:r>
          </w:p>
        </w:tc>
        <w:tc>
          <w:tcPr>
            <w:tcW w:w="837" w:type="pct"/>
            <w:vMerge w:val="restart"/>
            <w:tcBorders>
              <w:top w:val="single" w:sz="8" w:space="0" w:color="auto"/>
            </w:tcBorders>
            <w:shd w:val="clear" w:color="auto" w:fill="auto"/>
            <w:vAlign w:val="center"/>
            <w:hideMark/>
          </w:tcPr>
          <w:p w14:paraId="4EB4C2A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PCG solver</w:t>
            </w:r>
          </w:p>
        </w:tc>
      </w:tr>
      <w:tr w:rsidR="006C145B" w:rsidRPr="006C145B" w14:paraId="43748858" w14:textId="77777777" w:rsidTr="00D01A1F">
        <w:trPr>
          <w:trHeight w:val="624"/>
        </w:trPr>
        <w:tc>
          <w:tcPr>
            <w:tcW w:w="736" w:type="pct"/>
            <w:vMerge/>
            <w:tcBorders>
              <w:bottom w:val="single" w:sz="18" w:space="0" w:color="auto"/>
            </w:tcBorders>
            <w:vAlign w:val="center"/>
            <w:hideMark/>
          </w:tcPr>
          <w:p w14:paraId="3FEE2836"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604" w:type="pct"/>
            <w:vMerge/>
            <w:tcBorders>
              <w:bottom w:val="single" w:sz="18" w:space="0" w:color="auto"/>
            </w:tcBorders>
            <w:vAlign w:val="center"/>
            <w:hideMark/>
          </w:tcPr>
          <w:p w14:paraId="2E8963F4"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696" w:type="pct"/>
            <w:vMerge/>
            <w:tcBorders>
              <w:bottom w:val="single" w:sz="18" w:space="0" w:color="auto"/>
            </w:tcBorders>
            <w:vAlign w:val="center"/>
            <w:hideMark/>
          </w:tcPr>
          <w:p w14:paraId="67CC544A"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444" w:type="pct"/>
            <w:vMerge/>
            <w:tcBorders>
              <w:bottom w:val="single" w:sz="18" w:space="0" w:color="auto"/>
            </w:tcBorders>
            <w:vAlign w:val="center"/>
            <w:hideMark/>
          </w:tcPr>
          <w:p w14:paraId="24CA941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894" w:type="pct"/>
            <w:vMerge/>
            <w:tcBorders>
              <w:bottom w:val="single" w:sz="18" w:space="0" w:color="auto"/>
            </w:tcBorders>
            <w:vAlign w:val="center"/>
            <w:hideMark/>
          </w:tcPr>
          <w:p w14:paraId="0AA118B2"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789" w:type="pct"/>
            <w:vMerge/>
            <w:tcBorders>
              <w:bottom w:val="single" w:sz="18" w:space="0" w:color="auto"/>
            </w:tcBorders>
            <w:vAlign w:val="center"/>
            <w:hideMark/>
          </w:tcPr>
          <w:p w14:paraId="613D1750"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c>
          <w:tcPr>
            <w:tcW w:w="837" w:type="pct"/>
            <w:vMerge/>
            <w:tcBorders>
              <w:bottom w:val="single" w:sz="18" w:space="0" w:color="auto"/>
            </w:tcBorders>
            <w:vAlign w:val="center"/>
            <w:hideMark/>
          </w:tcPr>
          <w:p w14:paraId="7FB4502B"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p>
        </w:tc>
      </w:tr>
      <w:tr w:rsidR="006C145B" w:rsidRPr="006C145B" w14:paraId="34E6E462" w14:textId="77777777" w:rsidTr="00D01A1F">
        <w:trPr>
          <w:trHeight w:val="280"/>
        </w:trPr>
        <w:tc>
          <w:tcPr>
            <w:tcW w:w="736" w:type="pct"/>
            <w:tcBorders>
              <w:top w:val="single" w:sz="18" w:space="0" w:color="auto"/>
            </w:tcBorders>
            <w:shd w:val="clear" w:color="auto" w:fill="auto"/>
            <w:vAlign w:val="center"/>
            <w:hideMark/>
          </w:tcPr>
          <w:p w14:paraId="689F6238"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20×20</w:t>
            </w:r>
          </w:p>
        </w:tc>
        <w:tc>
          <w:tcPr>
            <w:tcW w:w="604" w:type="pct"/>
            <w:tcBorders>
              <w:top w:val="single" w:sz="18" w:space="0" w:color="auto"/>
            </w:tcBorders>
            <w:shd w:val="clear" w:color="auto" w:fill="auto"/>
            <w:vAlign w:val="center"/>
            <w:hideMark/>
          </w:tcPr>
          <w:p w14:paraId="4587FEC5"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71201</w:t>
            </w:r>
          </w:p>
        </w:tc>
        <w:tc>
          <w:tcPr>
            <w:tcW w:w="696" w:type="pct"/>
            <w:tcBorders>
              <w:top w:val="single" w:sz="18" w:space="0" w:color="auto"/>
            </w:tcBorders>
            <w:shd w:val="clear" w:color="auto" w:fill="auto"/>
            <w:vAlign w:val="center"/>
            <w:hideMark/>
          </w:tcPr>
          <w:p w14:paraId="0D45B226"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141600</w:t>
            </w:r>
          </w:p>
        </w:tc>
        <w:tc>
          <w:tcPr>
            <w:tcW w:w="444" w:type="pct"/>
            <w:tcBorders>
              <w:top w:val="single" w:sz="18" w:space="0" w:color="auto"/>
            </w:tcBorders>
            <w:shd w:val="clear" w:color="auto" w:fill="auto"/>
            <w:vAlign w:val="center"/>
            <w:hideMark/>
          </w:tcPr>
          <w:p w14:paraId="45D00278"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400</w:t>
            </w:r>
          </w:p>
        </w:tc>
        <w:tc>
          <w:tcPr>
            <w:tcW w:w="894" w:type="pct"/>
            <w:tcBorders>
              <w:top w:val="single" w:sz="18" w:space="0" w:color="auto"/>
            </w:tcBorders>
            <w:shd w:val="clear" w:color="auto" w:fill="auto"/>
            <w:vAlign w:val="center"/>
            <w:hideMark/>
          </w:tcPr>
          <w:p w14:paraId="57FB84F1"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38</w:t>
            </w:r>
          </w:p>
        </w:tc>
        <w:tc>
          <w:tcPr>
            <w:tcW w:w="789" w:type="pct"/>
            <w:tcBorders>
              <w:top w:val="single" w:sz="18" w:space="0" w:color="auto"/>
            </w:tcBorders>
            <w:shd w:val="clear" w:color="auto" w:fill="auto"/>
            <w:vAlign w:val="center"/>
            <w:hideMark/>
          </w:tcPr>
          <w:p w14:paraId="6727F91A"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85</w:t>
            </w:r>
          </w:p>
        </w:tc>
        <w:tc>
          <w:tcPr>
            <w:tcW w:w="837" w:type="pct"/>
            <w:tcBorders>
              <w:top w:val="single" w:sz="18" w:space="0" w:color="auto"/>
            </w:tcBorders>
            <w:shd w:val="clear" w:color="auto" w:fill="auto"/>
            <w:vAlign w:val="center"/>
            <w:hideMark/>
          </w:tcPr>
          <w:p w14:paraId="038C3556"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80</w:t>
            </w:r>
          </w:p>
        </w:tc>
      </w:tr>
      <w:tr w:rsidR="006C145B" w:rsidRPr="006C145B" w14:paraId="5587709D" w14:textId="77777777" w:rsidTr="00D01A1F">
        <w:trPr>
          <w:trHeight w:val="280"/>
        </w:trPr>
        <w:tc>
          <w:tcPr>
            <w:tcW w:w="736" w:type="pct"/>
            <w:shd w:val="clear" w:color="auto" w:fill="auto"/>
            <w:vAlign w:val="center"/>
            <w:hideMark/>
          </w:tcPr>
          <w:p w14:paraId="18D449AA"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40×20</w:t>
            </w:r>
          </w:p>
        </w:tc>
        <w:tc>
          <w:tcPr>
            <w:tcW w:w="604" w:type="pct"/>
            <w:shd w:val="clear" w:color="auto" w:fill="auto"/>
            <w:vAlign w:val="center"/>
            <w:hideMark/>
          </w:tcPr>
          <w:p w14:paraId="231AABDE"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142201</w:t>
            </w:r>
          </w:p>
        </w:tc>
        <w:tc>
          <w:tcPr>
            <w:tcW w:w="696" w:type="pct"/>
            <w:shd w:val="clear" w:color="auto" w:fill="auto"/>
            <w:vAlign w:val="center"/>
            <w:hideMark/>
          </w:tcPr>
          <w:p w14:paraId="51402476"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283200</w:t>
            </w:r>
          </w:p>
        </w:tc>
        <w:tc>
          <w:tcPr>
            <w:tcW w:w="444" w:type="pct"/>
            <w:shd w:val="clear" w:color="auto" w:fill="auto"/>
            <w:vAlign w:val="center"/>
            <w:hideMark/>
          </w:tcPr>
          <w:p w14:paraId="24C3A147"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lang w:val="en-GB"/>
              </w:rPr>
              <w:t>800</w:t>
            </w:r>
          </w:p>
        </w:tc>
        <w:tc>
          <w:tcPr>
            <w:tcW w:w="894" w:type="pct"/>
            <w:shd w:val="clear" w:color="auto" w:fill="auto"/>
            <w:vAlign w:val="center"/>
            <w:hideMark/>
          </w:tcPr>
          <w:p w14:paraId="000EF58B"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61</w:t>
            </w:r>
          </w:p>
        </w:tc>
        <w:tc>
          <w:tcPr>
            <w:tcW w:w="789" w:type="pct"/>
            <w:shd w:val="clear" w:color="auto" w:fill="auto"/>
            <w:vAlign w:val="center"/>
            <w:hideMark/>
          </w:tcPr>
          <w:p w14:paraId="58EE7351"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270</w:t>
            </w:r>
          </w:p>
        </w:tc>
        <w:tc>
          <w:tcPr>
            <w:tcW w:w="837" w:type="pct"/>
            <w:shd w:val="clear" w:color="auto" w:fill="auto"/>
            <w:vAlign w:val="center"/>
            <w:hideMark/>
          </w:tcPr>
          <w:p w14:paraId="4ECACF81"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204</w:t>
            </w:r>
          </w:p>
        </w:tc>
      </w:tr>
      <w:tr w:rsidR="00F907B9" w:rsidRPr="006C145B" w14:paraId="2669B866" w14:textId="77777777" w:rsidTr="00D01A1F">
        <w:trPr>
          <w:trHeight w:val="280"/>
        </w:trPr>
        <w:tc>
          <w:tcPr>
            <w:tcW w:w="736" w:type="pct"/>
            <w:tcBorders>
              <w:bottom w:val="single" w:sz="18" w:space="0" w:color="auto"/>
            </w:tcBorders>
            <w:shd w:val="clear" w:color="auto" w:fill="auto"/>
            <w:vAlign w:val="center"/>
            <w:hideMark/>
          </w:tcPr>
          <w:p w14:paraId="47F80E54"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60×20</w:t>
            </w:r>
          </w:p>
        </w:tc>
        <w:tc>
          <w:tcPr>
            <w:tcW w:w="604" w:type="pct"/>
            <w:tcBorders>
              <w:bottom w:val="single" w:sz="18" w:space="0" w:color="auto"/>
            </w:tcBorders>
            <w:shd w:val="clear" w:color="auto" w:fill="auto"/>
            <w:vAlign w:val="center"/>
            <w:hideMark/>
          </w:tcPr>
          <w:p w14:paraId="124A7772"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213201</w:t>
            </w:r>
          </w:p>
        </w:tc>
        <w:tc>
          <w:tcPr>
            <w:tcW w:w="696" w:type="pct"/>
            <w:tcBorders>
              <w:bottom w:val="single" w:sz="18" w:space="0" w:color="auto"/>
            </w:tcBorders>
            <w:shd w:val="clear" w:color="auto" w:fill="auto"/>
            <w:vAlign w:val="center"/>
            <w:hideMark/>
          </w:tcPr>
          <w:p w14:paraId="4DD51C77"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424800</w:t>
            </w:r>
          </w:p>
        </w:tc>
        <w:tc>
          <w:tcPr>
            <w:tcW w:w="444" w:type="pct"/>
            <w:tcBorders>
              <w:bottom w:val="single" w:sz="18" w:space="0" w:color="auto"/>
            </w:tcBorders>
            <w:shd w:val="clear" w:color="auto" w:fill="auto"/>
            <w:vAlign w:val="center"/>
            <w:hideMark/>
          </w:tcPr>
          <w:p w14:paraId="03B1E916"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1200</w:t>
            </w:r>
          </w:p>
        </w:tc>
        <w:tc>
          <w:tcPr>
            <w:tcW w:w="894" w:type="pct"/>
            <w:tcBorders>
              <w:bottom w:val="single" w:sz="18" w:space="0" w:color="auto"/>
            </w:tcBorders>
            <w:shd w:val="clear" w:color="auto" w:fill="auto"/>
            <w:vAlign w:val="center"/>
            <w:hideMark/>
          </w:tcPr>
          <w:p w14:paraId="5B479B07"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88</w:t>
            </w:r>
          </w:p>
        </w:tc>
        <w:tc>
          <w:tcPr>
            <w:tcW w:w="789" w:type="pct"/>
            <w:tcBorders>
              <w:bottom w:val="single" w:sz="18" w:space="0" w:color="auto"/>
            </w:tcBorders>
            <w:shd w:val="clear" w:color="auto" w:fill="auto"/>
            <w:vAlign w:val="center"/>
            <w:hideMark/>
          </w:tcPr>
          <w:p w14:paraId="6513318F"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749</w:t>
            </w:r>
          </w:p>
        </w:tc>
        <w:tc>
          <w:tcPr>
            <w:tcW w:w="837" w:type="pct"/>
            <w:tcBorders>
              <w:bottom w:val="single" w:sz="18" w:space="0" w:color="auto"/>
            </w:tcBorders>
            <w:shd w:val="clear" w:color="auto" w:fill="auto"/>
            <w:vAlign w:val="center"/>
            <w:hideMark/>
          </w:tcPr>
          <w:p w14:paraId="2C6128DF" w14:textId="77777777" w:rsidR="00F907B9" w:rsidRPr="006C145B" w:rsidRDefault="00F907B9" w:rsidP="00D01A1F">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370</w:t>
            </w:r>
          </w:p>
        </w:tc>
      </w:tr>
    </w:tbl>
    <w:p w14:paraId="40D3DC2C" w14:textId="77777777" w:rsidR="00F907B9" w:rsidRPr="006C145B" w:rsidRDefault="00F907B9" w:rsidP="00F907B9">
      <w:pPr>
        <w:widowControl/>
        <w:jc w:val="left"/>
        <w:rPr>
          <w:rFonts w:ascii="Times New Roman" w:hAnsi="Times New Roman" w:cs="Times New Roman"/>
          <w:color w:val="000000" w:themeColor="text1"/>
          <w:sz w:val="24"/>
          <w:szCs w:val="24"/>
        </w:rPr>
      </w:pPr>
    </w:p>
    <w:p w14:paraId="1AB269E4" w14:textId="77777777" w:rsidR="00F907B9" w:rsidRPr="006C145B" w:rsidRDefault="00F907B9" w:rsidP="00F907B9">
      <w:pPr>
        <w:widowControl/>
        <w:jc w:val="left"/>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br w:type="page"/>
      </w:r>
    </w:p>
    <w:p w14:paraId="49950481" w14:textId="77777777" w:rsidR="00F907B9" w:rsidRPr="006C145B" w:rsidRDefault="00F907B9" w:rsidP="00F907B9">
      <w:pPr>
        <w:widowControl/>
        <w:jc w:val="left"/>
        <w:rPr>
          <w:rFonts w:ascii="Times New Roman" w:hAnsi="Times New Roman" w:cs="Times New Roman"/>
          <w:b/>
          <w:color w:val="000000" w:themeColor="text1"/>
          <w:sz w:val="24"/>
          <w:szCs w:val="24"/>
          <w:lang w:val="en-GB"/>
        </w:rPr>
      </w:pPr>
      <w:r w:rsidRPr="006C145B">
        <w:rPr>
          <w:rFonts w:ascii="Times New Roman" w:hAnsi="Times New Roman" w:cs="Times New Roman"/>
          <w:b/>
          <w:color w:val="000000" w:themeColor="text1"/>
          <w:sz w:val="24"/>
          <w:szCs w:val="24"/>
          <w:lang w:val="en-GB"/>
        </w:rPr>
        <w:t>Table 3</w:t>
      </w:r>
    </w:p>
    <w:p w14:paraId="74DA96F0" w14:textId="77777777" w:rsidR="00F907B9" w:rsidRPr="006C145B" w:rsidRDefault="00F907B9" w:rsidP="00F907B9">
      <w:pPr>
        <w:widowControl/>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Relative error (%) at different times for the C-N and proposed methods for Example 2.</w:t>
      </w:r>
    </w:p>
    <w:tbl>
      <w:tblPr>
        <w:tblW w:w="5000" w:type="pct"/>
        <w:tblLook w:val="04A0" w:firstRow="1" w:lastRow="0" w:firstColumn="1" w:lastColumn="0" w:noHBand="0" w:noVBand="1"/>
      </w:tblPr>
      <w:tblGrid>
        <w:gridCol w:w="1097"/>
        <w:gridCol w:w="801"/>
        <w:gridCol w:w="801"/>
        <w:gridCol w:w="801"/>
        <w:gridCol w:w="801"/>
        <w:gridCol w:w="801"/>
        <w:gridCol w:w="801"/>
        <w:gridCol w:w="802"/>
        <w:gridCol w:w="802"/>
        <w:gridCol w:w="799"/>
      </w:tblGrid>
      <w:tr w:rsidR="006C145B" w:rsidRPr="006C145B" w14:paraId="20E2BD2D" w14:textId="77777777" w:rsidTr="00481B35">
        <w:trPr>
          <w:trHeight w:val="360"/>
        </w:trPr>
        <w:tc>
          <w:tcPr>
            <w:tcW w:w="660" w:type="pct"/>
            <w:tcBorders>
              <w:top w:val="single" w:sz="18" w:space="0" w:color="auto"/>
              <w:bottom w:val="single" w:sz="18" w:space="0" w:color="auto"/>
            </w:tcBorders>
            <w:shd w:val="clear" w:color="auto" w:fill="auto"/>
            <w:vAlign w:val="center"/>
            <w:hideMark/>
          </w:tcPr>
          <w:p w14:paraId="00DD595F"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Time (s)</w:t>
            </w:r>
          </w:p>
        </w:tc>
        <w:tc>
          <w:tcPr>
            <w:tcW w:w="482" w:type="pct"/>
            <w:tcBorders>
              <w:top w:val="single" w:sz="18" w:space="0" w:color="auto"/>
              <w:bottom w:val="single" w:sz="18" w:space="0" w:color="auto"/>
            </w:tcBorders>
            <w:shd w:val="clear" w:color="auto" w:fill="auto"/>
            <w:vAlign w:val="center"/>
            <w:hideMark/>
          </w:tcPr>
          <w:p w14:paraId="46BA3F71"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w:t>
            </w:r>
          </w:p>
        </w:tc>
        <w:tc>
          <w:tcPr>
            <w:tcW w:w="482" w:type="pct"/>
            <w:tcBorders>
              <w:top w:val="single" w:sz="18" w:space="0" w:color="auto"/>
              <w:bottom w:val="single" w:sz="18" w:space="0" w:color="auto"/>
            </w:tcBorders>
            <w:shd w:val="clear" w:color="auto" w:fill="auto"/>
            <w:vAlign w:val="center"/>
            <w:hideMark/>
          </w:tcPr>
          <w:p w14:paraId="7220B927"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4</w:t>
            </w:r>
          </w:p>
        </w:tc>
        <w:tc>
          <w:tcPr>
            <w:tcW w:w="482" w:type="pct"/>
            <w:tcBorders>
              <w:top w:val="single" w:sz="18" w:space="0" w:color="auto"/>
              <w:bottom w:val="single" w:sz="18" w:space="0" w:color="auto"/>
            </w:tcBorders>
            <w:shd w:val="clear" w:color="auto" w:fill="auto"/>
            <w:vAlign w:val="center"/>
            <w:hideMark/>
          </w:tcPr>
          <w:p w14:paraId="6C6BF012"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16</w:t>
            </w:r>
          </w:p>
        </w:tc>
        <w:tc>
          <w:tcPr>
            <w:tcW w:w="482" w:type="pct"/>
            <w:tcBorders>
              <w:top w:val="single" w:sz="18" w:space="0" w:color="auto"/>
              <w:bottom w:val="single" w:sz="18" w:space="0" w:color="auto"/>
            </w:tcBorders>
            <w:shd w:val="clear" w:color="auto" w:fill="auto"/>
            <w:vAlign w:val="center"/>
            <w:hideMark/>
          </w:tcPr>
          <w:p w14:paraId="03E5D9C1"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64</w:t>
            </w:r>
          </w:p>
        </w:tc>
        <w:tc>
          <w:tcPr>
            <w:tcW w:w="482" w:type="pct"/>
            <w:tcBorders>
              <w:top w:val="single" w:sz="18" w:space="0" w:color="auto"/>
              <w:bottom w:val="single" w:sz="18" w:space="0" w:color="auto"/>
            </w:tcBorders>
            <w:shd w:val="clear" w:color="auto" w:fill="auto"/>
            <w:vAlign w:val="center"/>
            <w:hideMark/>
          </w:tcPr>
          <w:p w14:paraId="23DF744B"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256</w:t>
            </w:r>
          </w:p>
        </w:tc>
        <w:tc>
          <w:tcPr>
            <w:tcW w:w="482" w:type="pct"/>
            <w:tcBorders>
              <w:top w:val="single" w:sz="18" w:space="0" w:color="auto"/>
              <w:bottom w:val="single" w:sz="18" w:space="0" w:color="auto"/>
            </w:tcBorders>
            <w:shd w:val="clear" w:color="auto" w:fill="auto"/>
            <w:vAlign w:val="center"/>
            <w:hideMark/>
          </w:tcPr>
          <w:p w14:paraId="4E7D170B"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500</w:t>
            </w:r>
          </w:p>
        </w:tc>
        <w:tc>
          <w:tcPr>
            <w:tcW w:w="483" w:type="pct"/>
            <w:tcBorders>
              <w:top w:val="single" w:sz="18" w:space="0" w:color="auto"/>
              <w:bottom w:val="single" w:sz="18" w:space="0" w:color="auto"/>
            </w:tcBorders>
            <w:shd w:val="clear" w:color="auto" w:fill="auto"/>
            <w:vAlign w:val="center"/>
            <w:hideMark/>
          </w:tcPr>
          <w:p w14:paraId="2FE9EADF"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600</w:t>
            </w:r>
          </w:p>
        </w:tc>
        <w:tc>
          <w:tcPr>
            <w:tcW w:w="483" w:type="pct"/>
            <w:tcBorders>
              <w:top w:val="single" w:sz="18" w:space="0" w:color="auto"/>
              <w:bottom w:val="single" w:sz="18" w:space="0" w:color="auto"/>
            </w:tcBorders>
            <w:shd w:val="clear" w:color="auto" w:fill="auto"/>
            <w:vAlign w:val="center"/>
            <w:hideMark/>
          </w:tcPr>
          <w:p w14:paraId="3BE439BD"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700</w:t>
            </w:r>
          </w:p>
        </w:tc>
        <w:tc>
          <w:tcPr>
            <w:tcW w:w="481" w:type="pct"/>
            <w:tcBorders>
              <w:top w:val="single" w:sz="18" w:space="0" w:color="auto"/>
              <w:bottom w:val="single" w:sz="18" w:space="0" w:color="auto"/>
            </w:tcBorders>
            <w:shd w:val="clear" w:color="auto" w:fill="auto"/>
            <w:vAlign w:val="center"/>
            <w:hideMark/>
          </w:tcPr>
          <w:p w14:paraId="3D87E180"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750</w:t>
            </w:r>
          </w:p>
        </w:tc>
      </w:tr>
      <w:tr w:rsidR="006C145B" w:rsidRPr="006C145B" w14:paraId="34E1FEA7" w14:textId="77777777" w:rsidTr="00481B35">
        <w:trPr>
          <w:trHeight w:val="360"/>
        </w:trPr>
        <w:tc>
          <w:tcPr>
            <w:tcW w:w="660" w:type="pct"/>
            <w:tcBorders>
              <w:top w:val="single" w:sz="18" w:space="0" w:color="auto"/>
            </w:tcBorders>
            <w:shd w:val="clear" w:color="auto" w:fill="auto"/>
            <w:vAlign w:val="center"/>
            <w:hideMark/>
          </w:tcPr>
          <w:p w14:paraId="35801A60"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C-N method</w:t>
            </w:r>
          </w:p>
        </w:tc>
        <w:tc>
          <w:tcPr>
            <w:tcW w:w="482" w:type="pct"/>
            <w:tcBorders>
              <w:top w:val="single" w:sz="18" w:space="0" w:color="auto"/>
            </w:tcBorders>
            <w:shd w:val="clear" w:color="auto" w:fill="auto"/>
            <w:vAlign w:val="center"/>
            <w:hideMark/>
          </w:tcPr>
          <w:p w14:paraId="0E80A31A"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1.603</w:t>
            </w:r>
          </w:p>
        </w:tc>
        <w:tc>
          <w:tcPr>
            <w:tcW w:w="482" w:type="pct"/>
            <w:tcBorders>
              <w:top w:val="single" w:sz="18" w:space="0" w:color="auto"/>
            </w:tcBorders>
            <w:shd w:val="clear" w:color="auto" w:fill="auto"/>
            <w:vAlign w:val="center"/>
            <w:hideMark/>
          </w:tcPr>
          <w:p w14:paraId="77FDE832"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0.332</w:t>
            </w:r>
          </w:p>
        </w:tc>
        <w:tc>
          <w:tcPr>
            <w:tcW w:w="482" w:type="pct"/>
            <w:tcBorders>
              <w:top w:val="single" w:sz="18" w:space="0" w:color="auto"/>
            </w:tcBorders>
            <w:shd w:val="clear" w:color="auto" w:fill="auto"/>
            <w:vAlign w:val="center"/>
            <w:hideMark/>
          </w:tcPr>
          <w:p w14:paraId="62C1B881"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0.109</w:t>
            </w:r>
          </w:p>
        </w:tc>
        <w:tc>
          <w:tcPr>
            <w:tcW w:w="482" w:type="pct"/>
            <w:tcBorders>
              <w:top w:val="single" w:sz="18" w:space="0" w:color="auto"/>
            </w:tcBorders>
            <w:shd w:val="clear" w:color="auto" w:fill="auto"/>
            <w:vAlign w:val="center"/>
            <w:hideMark/>
          </w:tcPr>
          <w:p w14:paraId="3CD00DE5"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0.114</w:t>
            </w:r>
          </w:p>
        </w:tc>
        <w:tc>
          <w:tcPr>
            <w:tcW w:w="482" w:type="pct"/>
            <w:tcBorders>
              <w:top w:val="single" w:sz="18" w:space="0" w:color="auto"/>
            </w:tcBorders>
            <w:shd w:val="clear" w:color="auto" w:fill="auto"/>
            <w:vAlign w:val="center"/>
            <w:hideMark/>
          </w:tcPr>
          <w:p w14:paraId="14B1ECA6"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0.113</w:t>
            </w:r>
          </w:p>
        </w:tc>
        <w:tc>
          <w:tcPr>
            <w:tcW w:w="482" w:type="pct"/>
            <w:tcBorders>
              <w:top w:val="single" w:sz="18" w:space="0" w:color="auto"/>
            </w:tcBorders>
            <w:shd w:val="clear" w:color="auto" w:fill="auto"/>
            <w:vAlign w:val="center"/>
            <w:hideMark/>
          </w:tcPr>
          <w:p w14:paraId="08D069B6"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0.111</w:t>
            </w:r>
          </w:p>
        </w:tc>
        <w:tc>
          <w:tcPr>
            <w:tcW w:w="483" w:type="pct"/>
            <w:tcBorders>
              <w:top w:val="single" w:sz="18" w:space="0" w:color="auto"/>
            </w:tcBorders>
            <w:shd w:val="clear" w:color="auto" w:fill="auto"/>
            <w:vAlign w:val="center"/>
            <w:hideMark/>
          </w:tcPr>
          <w:p w14:paraId="3E741095"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0.111</w:t>
            </w:r>
          </w:p>
        </w:tc>
        <w:tc>
          <w:tcPr>
            <w:tcW w:w="483" w:type="pct"/>
            <w:tcBorders>
              <w:top w:val="single" w:sz="18" w:space="0" w:color="auto"/>
            </w:tcBorders>
            <w:shd w:val="clear" w:color="auto" w:fill="auto"/>
            <w:vAlign w:val="center"/>
            <w:hideMark/>
          </w:tcPr>
          <w:p w14:paraId="05ACF714"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0.111</w:t>
            </w:r>
          </w:p>
        </w:tc>
        <w:tc>
          <w:tcPr>
            <w:tcW w:w="481" w:type="pct"/>
            <w:tcBorders>
              <w:top w:val="single" w:sz="18" w:space="0" w:color="auto"/>
            </w:tcBorders>
            <w:shd w:val="clear" w:color="auto" w:fill="auto"/>
            <w:vAlign w:val="center"/>
            <w:hideMark/>
          </w:tcPr>
          <w:p w14:paraId="578F70AA"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0.025</w:t>
            </w:r>
          </w:p>
        </w:tc>
      </w:tr>
      <w:tr w:rsidR="006C145B" w:rsidRPr="006C145B" w14:paraId="6C35BD9C" w14:textId="77777777" w:rsidTr="00481B35">
        <w:trPr>
          <w:trHeight w:val="360"/>
        </w:trPr>
        <w:tc>
          <w:tcPr>
            <w:tcW w:w="660" w:type="pct"/>
            <w:tcBorders>
              <w:bottom w:val="single" w:sz="18" w:space="0" w:color="auto"/>
            </w:tcBorders>
            <w:shd w:val="clear" w:color="auto" w:fill="auto"/>
            <w:vAlign w:val="center"/>
            <w:hideMark/>
          </w:tcPr>
          <w:p w14:paraId="5CF31ECA"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The proposed method</w:t>
            </w:r>
          </w:p>
        </w:tc>
        <w:tc>
          <w:tcPr>
            <w:tcW w:w="482" w:type="pct"/>
            <w:tcBorders>
              <w:bottom w:val="single" w:sz="18" w:space="0" w:color="auto"/>
            </w:tcBorders>
            <w:shd w:val="clear" w:color="auto" w:fill="auto"/>
            <w:vAlign w:val="center"/>
            <w:hideMark/>
          </w:tcPr>
          <w:p w14:paraId="75F10837"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0.034</w:t>
            </w:r>
          </w:p>
        </w:tc>
        <w:tc>
          <w:tcPr>
            <w:tcW w:w="482" w:type="pct"/>
            <w:tcBorders>
              <w:bottom w:val="single" w:sz="18" w:space="0" w:color="auto"/>
            </w:tcBorders>
            <w:shd w:val="clear" w:color="auto" w:fill="auto"/>
            <w:vAlign w:val="center"/>
            <w:hideMark/>
          </w:tcPr>
          <w:p w14:paraId="3AD52835"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0.061</w:t>
            </w:r>
          </w:p>
        </w:tc>
        <w:tc>
          <w:tcPr>
            <w:tcW w:w="482" w:type="pct"/>
            <w:tcBorders>
              <w:bottom w:val="single" w:sz="18" w:space="0" w:color="auto"/>
            </w:tcBorders>
            <w:shd w:val="clear" w:color="auto" w:fill="auto"/>
            <w:vAlign w:val="center"/>
            <w:hideMark/>
          </w:tcPr>
          <w:p w14:paraId="1E744768"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0.109</w:t>
            </w:r>
          </w:p>
        </w:tc>
        <w:tc>
          <w:tcPr>
            <w:tcW w:w="482" w:type="pct"/>
            <w:tcBorders>
              <w:bottom w:val="single" w:sz="18" w:space="0" w:color="auto"/>
            </w:tcBorders>
            <w:shd w:val="clear" w:color="auto" w:fill="auto"/>
            <w:vAlign w:val="center"/>
            <w:hideMark/>
          </w:tcPr>
          <w:p w14:paraId="6DE42590"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0.117</w:t>
            </w:r>
          </w:p>
        </w:tc>
        <w:tc>
          <w:tcPr>
            <w:tcW w:w="482" w:type="pct"/>
            <w:tcBorders>
              <w:bottom w:val="single" w:sz="18" w:space="0" w:color="auto"/>
            </w:tcBorders>
            <w:shd w:val="clear" w:color="auto" w:fill="auto"/>
            <w:vAlign w:val="center"/>
            <w:hideMark/>
          </w:tcPr>
          <w:p w14:paraId="6481FBC6"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0.114</w:t>
            </w:r>
          </w:p>
        </w:tc>
        <w:tc>
          <w:tcPr>
            <w:tcW w:w="482" w:type="pct"/>
            <w:tcBorders>
              <w:bottom w:val="single" w:sz="18" w:space="0" w:color="auto"/>
            </w:tcBorders>
            <w:shd w:val="clear" w:color="auto" w:fill="auto"/>
            <w:vAlign w:val="center"/>
            <w:hideMark/>
          </w:tcPr>
          <w:p w14:paraId="69A4BB83"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0.116</w:t>
            </w:r>
          </w:p>
        </w:tc>
        <w:tc>
          <w:tcPr>
            <w:tcW w:w="483" w:type="pct"/>
            <w:tcBorders>
              <w:bottom w:val="single" w:sz="18" w:space="0" w:color="auto"/>
            </w:tcBorders>
            <w:shd w:val="clear" w:color="auto" w:fill="auto"/>
            <w:vAlign w:val="center"/>
            <w:hideMark/>
          </w:tcPr>
          <w:p w14:paraId="6FBA6F99"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0.116</w:t>
            </w:r>
          </w:p>
        </w:tc>
        <w:tc>
          <w:tcPr>
            <w:tcW w:w="483" w:type="pct"/>
            <w:tcBorders>
              <w:bottom w:val="single" w:sz="18" w:space="0" w:color="auto"/>
            </w:tcBorders>
            <w:shd w:val="clear" w:color="auto" w:fill="auto"/>
            <w:vAlign w:val="center"/>
            <w:hideMark/>
          </w:tcPr>
          <w:p w14:paraId="5E5826B5" w14:textId="77777777" w:rsidR="00F907B9" w:rsidRPr="006C145B" w:rsidRDefault="00F907B9" w:rsidP="00481B35">
            <w:pPr>
              <w:jc w:val="center"/>
              <w:rPr>
                <w:rFonts w:ascii="Times New Roman" w:hAnsi="Times New Roman" w:cs="Times New Roman"/>
                <w:color w:val="000000" w:themeColor="text1"/>
                <w:sz w:val="24"/>
                <w:szCs w:val="24"/>
              </w:rPr>
            </w:pPr>
            <w:r w:rsidRPr="006C145B">
              <w:rPr>
                <w:rFonts w:ascii="Times New Roman" w:hAnsi="Times New Roman" w:cs="Times New Roman"/>
                <w:color w:val="000000" w:themeColor="text1"/>
                <w:sz w:val="24"/>
                <w:szCs w:val="24"/>
              </w:rPr>
              <w:t>0.116</w:t>
            </w:r>
          </w:p>
        </w:tc>
        <w:tc>
          <w:tcPr>
            <w:tcW w:w="481" w:type="pct"/>
            <w:tcBorders>
              <w:bottom w:val="single" w:sz="18" w:space="0" w:color="auto"/>
            </w:tcBorders>
            <w:shd w:val="clear" w:color="auto" w:fill="auto"/>
            <w:vAlign w:val="center"/>
            <w:hideMark/>
          </w:tcPr>
          <w:p w14:paraId="76D1DDC5" w14:textId="77777777" w:rsidR="00F907B9" w:rsidRPr="006C145B" w:rsidRDefault="00F907B9" w:rsidP="00481B35">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0.024</w:t>
            </w:r>
          </w:p>
        </w:tc>
      </w:tr>
    </w:tbl>
    <w:p w14:paraId="64B7EB00" w14:textId="77777777" w:rsidR="00F907B9" w:rsidRPr="006C145B" w:rsidRDefault="00F907B9" w:rsidP="00F907B9">
      <w:pPr>
        <w:widowControl/>
        <w:jc w:val="left"/>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br w:type="page"/>
      </w:r>
    </w:p>
    <w:p w14:paraId="7EBF5D67" w14:textId="77777777" w:rsidR="00F907B9" w:rsidRPr="006C145B" w:rsidRDefault="00F907B9" w:rsidP="00F907B9">
      <w:pPr>
        <w:widowControl/>
        <w:jc w:val="left"/>
        <w:rPr>
          <w:rFonts w:ascii="Times New Roman" w:hAnsi="Times New Roman" w:cs="Times New Roman"/>
          <w:b/>
          <w:color w:val="000000" w:themeColor="text1"/>
          <w:sz w:val="24"/>
          <w:szCs w:val="24"/>
          <w:lang w:val="en-GB"/>
        </w:rPr>
      </w:pPr>
      <w:r w:rsidRPr="006C145B">
        <w:rPr>
          <w:rFonts w:ascii="Times New Roman" w:hAnsi="Times New Roman" w:cs="Times New Roman"/>
          <w:b/>
          <w:color w:val="000000" w:themeColor="text1"/>
          <w:sz w:val="24"/>
          <w:szCs w:val="24"/>
          <w:lang w:val="en-GB"/>
        </w:rPr>
        <w:t>Table 4</w:t>
      </w:r>
    </w:p>
    <w:p w14:paraId="0E6F22AB" w14:textId="1350BDC0" w:rsidR="00F907B9" w:rsidRPr="006C145B" w:rsidRDefault="00F907B9" w:rsidP="00F907B9">
      <w:pPr>
        <w:widowControl/>
        <w:jc w:val="left"/>
        <w:rPr>
          <w:rFonts w:ascii="Times New Roman" w:hAnsi="Times New Roman" w:cs="Times New Roman"/>
          <w:color w:val="000000" w:themeColor="text1"/>
          <w:sz w:val="24"/>
          <w:szCs w:val="24"/>
          <w:lang w:val="en-GB"/>
        </w:rPr>
      </w:pPr>
      <w:r w:rsidRPr="006C145B">
        <w:rPr>
          <w:rFonts w:ascii="Times New Roman" w:hAnsi="Times New Roman" w:cs="Times New Roman"/>
          <w:color w:val="000000" w:themeColor="text1"/>
          <w:sz w:val="24"/>
          <w:szCs w:val="24"/>
          <w:lang w:val="en-GB"/>
        </w:rPr>
        <w:t>Comparison of CPU times for the three cases using both methods.</w:t>
      </w:r>
    </w:p>
    <w:tbl>
      <w:tblPr>
        <w:tblW w:w="5000" w:type="pct"/>
        <w:jc w:val="center"/>
        <w:tblLook w:val="04A0" w:firstRow="1" w:lastRow="0" w:firstColumn="1" w:lastColumn="0" w:noHBand="0" w:noVBand="1"/>
      </w:tblPr>
      <w:tblGrid>
        <w:gridCol w:w="1101"/>
        <w:gridCol w:w="2160"/>
        <w:gridCol w:w="2660"/>
        <w:gridCol w:w="2385"/>
      </w:tblGrid>
      <w:tr w:rsidR="006C145B" w:rsidRPr="006C145B" w14:paraId="64CBA2DF" w14:textId="77777777" w:rsidTr="007622C4">
        <w:trPr>
          <w:trHeight w:val="720"/>
          <w:jc w:val="center"/>
        </w:trPr>
        <w:tc>
          <w:tcPr>
            <w:tcW w:w="663" w:type="pct"/>
            <w:tcBorders>
              <w:top w:val="single" w:sz="18" w:space="0" w:color="auto"/>
              <w:bottom w:val="single" w:sz="18" w:space="0" w:color="auto"/>
            </w:tcBorders>
            <w:shd w:val="clear" w:color="auto" w:fill="auto"/>
            <w:vAlign w:val="center"/>
            <w:hideMark/>
          </w:tcPr>
          <w:p w14:paraId="5891C37A"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Cases</w:t>
            </w:r>
          </w:p>
        </w:tc>
        <w:tc>
          <w:tcPr>
            <w:tcW w:w="1300" w:type="pct"/>
            <w:tcBorders>
              <w:top w:val="single" w:sz="18" w:space="0" w:color="auto"/>
              <w:bottom w:val="single" w:sz="18" w:space="0" w:color="auto"/>
            </w:tcBorders>
            <w:vAlign w:val="center"/>
          </w:tcPr>
          <w:p w14:paraId="3E273006" w14:textId="49D5F863"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hint="eastAsia"/>
                <w:color w:val="000000" w:themeColor="text1"/>
                <w:kern w:val="0"/>
                <w:sz w:val="24"/>
                <w:szCs w:val="24"/>
              </w:rPr>
              <w:t>S</w:t>
            </w:r>
            <w:r w:rsidRPr="006C145B">
              <w:rPr>
                <w:rFonts w:ascii="Times New Roman" w:eastAsia="DengXian" w:hAnsi="Times New Roman" w:cs="Times New Roman"/>
                <w:color w:val="000000" w:themeColor="text1"/>
                <w:kern w:val="0"/>
                <w:sz w:val="24"/>
                <w:szCs w:val="24"/>
              </w:rPr>
              <w:t>teps</w:t>
            </w:r>
          </w:p>
        </w:tc>
        <w:tc>
          <w:tcPr>
            <w:tcW w:w="1601" w:type="pct"/>
            <w:tcBorders>
              <w:top w:val="single" w:sz="18" w:space="0" w:color="auto"/>
              <w:bottom w:val="single" w:sz="18" w:space="0" w:color="auto"/>
            </w:tcBorders>
            <w:shd w:val="clear" w:color="auto" w:fill="auto"/>
            <w:vAlign w:val="center"/>
            <w:hideMark/>
          </w:tcPr>
          <w:p w14:paraId="6B04F27D" w14:textId="19DC9404"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proposed method (s)</w:t>
            </w:r>
          </w:p>
        </w:tc>
        <w:tc>
          <w:tcPr>
            <w:tcW w:w="1436" w:type="pct"/>
            <w:tcBorders>
              <w:top w:val="single" w:sz="18" w:space="0" w:color="auto"/>
              <w:bottom w:val="single" w:sz="18" w:space="0" w:color="auto"/>
            </w:tcBorders>
            <w:shd w:val="clear" w:color="auto" w:fill="auto"/>
            <w:vAlign w:val="center"/>
            <w:hideMark/>
          </w:tcPr>
          <w:p w14:paraId="37D79714"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The C-N method (s)</w:t>
            </w:r>
          </w:p>
        </w:tc>
      </w:tr>
      <w:tr w:rsidR="006C145B" w:rsidRPr="006C145B" w14:paraId="047A96BF" w14:textId="77777777" w:rsidTr="007622C4">
        <w:trPr>
          <w:trHeight w:val="360"/>
          <w:jc w:val="center"/>
        </w:trPr>
        <w:tc>
          <w:tcPr>
            <w:tcW w:w="663" w:type="pct"/>
            <w:tcBorders>
              <w:top w:val="single" w:sz="18" w:space="0" w:color="auto"/>
            </w:tcBorders>
            <w:shd w:val="clear" w:color="auto" w:fill="auto"/>
            <w:vAlign w:val="center"/>
            <w:hideMark/>
          </w:tcPr>
          <w:p w14:paraId="73341F39"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Case 1</w:t>
            </w:r>
          </w:p>
        </w:tc>
        <w:tc>
          <w:tcPr>
            <w:tcW w:w="1300" w:type="pct"/>
            <w:tcBorders>
              <w:top w:val="single" w:sz="18" w:space="0" w:color="auto"/>
            </w:tcBorders>
            <w:vAlign w:val="center"/>
          </w:tcPr>
          <w:p w14:paraId="05B8365F" w14:textId="78C293C2"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hint="eastAsia"/>
                <w:color w:val="000000" w:themeColor="text1"/>
                <w:kern w:val="0"/>
                <w:sz w:val="24"/>
                <w:szCs w:val="24"/>
              </w:rPr>
              <w:t>7</w:t>
            </w:r>
            <w:r w:rsidRPr="006C145B">
              <w:rPr>
                <w:rFonts w:ascii="Times New Roman" w:eastAsia="DengXian" w:hAnsi="Times New Roman" w:cs="Times New Roman"/>
                <w:color w:val="000000" w:themeColor="text1"/>
                <w:kern w:val="0"/>
                <w:sz w:val="24"/>
                <w:szCs w:val="24"/>
              </w:rPr>
              <w:t>50</w:t>
            </w:r>
          </w:p>
        </w:tc>
        <w:tc>
          <w:tcPr>
            <w:tcW w:w="1601" w:type="pct"/>
            <w:tcBorders>
              <w:top w:val="single" w:sz="18" w:space="0" w:color="auto"/>
            </w:tcBorders>
            <w:shd w:val="clear" w:color="auto" w:fill="auto"/>
            <w:vAlign w:val="center"/>
            <w:hideMark/>
          </w:tcPr>
          <w:p w14:paraId="319EC239" w14:textId="006A36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184</w:t>
            </w:r>
          </w:p>
        </w:tc>
        <w:tc>
          <w:tcPr>
            <w:tcW w:w="1436" w:type="pct"/>
            <w:tcBorders>
              <w:top w:val="single" w:sz="18" w:space="0" w:color="auto"/>
            </w:tcBorders>
            <w:shd w:val="clear" w:color="auto" w:fill="auto"/>
            <w:vAlign w:val="center"/>
            <w:hideMark/>
          </w:tcPr>
          <w:p w14:paraId="328DC991"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644</w:t>
            </w:r>
          </w:p>
        </w:tc>
      </w:tr>
      <w:tr w:rsidR="006C145B" w:rsidRPr="006C145B" w14:paraId="79709ECF" w14:textId="77777777" w:rsidTr="007622C4">
        <w:trPr>
          <w:trHeight w:val="360"/>
          <w:jc w:val="center"/>
        </w:trPr>
        <w:tc>
          <w:tcPr>
            <w:tcW w:w="663" w:type="pct"/>
            <w:shd w:val="clear" w:color="auto" w:fill="auto"/>
            <w:vAlign w:val="center"/>
            <w:hideMark/>
          </w:tcPr>
          <w:p w14:paraId="6DF5D368"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Case 2</w:t>
            </w:r>
          </w:p>
        </w:tc>
        <w:tc>
          <w:tcPr>
            <w:tcW w:w="1300" w:type="pct"/>
            <w:vAlign w:val="center"/>
          </w:tcPr>
          <w:p w14:paraId="398610A2" w14:textId="54DFB4E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hint="eastAsia"/>
                <w:color w:val="000000" w:themeColor="text1"/>
                <w:kern w:val="0"/>
                <w:sz w:val="24"/>
                <w:szCs w:val="24"/>
              </w:rPr>
              <w:t>7</w:t>
            </w:r>
            <w:r w:rsidRPr="006C145B">
              <w:rPr>
                <w:rFonts w:ascii="Times New Roman" w:eastAsia="DengXian" w:hAnsi="Times New Roman" w:cs="Times New Roman"/>
                <w:color w:val="000000" w:themeColor="text1"/>
                <w:kern w:val="0"/>
                <w:sz w:val="24"/>
                <w:szCs w:val="24"/>
              </w:rPr>
              <w:t>50</w:t>
            </w:r>
          </w:p>
        </w:tc>
        <w:tc>
          <w:tcPr>
            <w:tcW w:w="1601" w:type="pct"/>
            <w:shd w:val="clear" w:color="auto" w:fill="auto"/>
            <w:vAlign w:val="center"/>
            <w:hideMark/>
          </w:tcPr>
          <w:p w14:paraId="0ABC3B90" w14:textId="070A846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202</w:t>
            </w:r>
          </w:p>
        </w:tc>
        <w:tc>
          <w:tcPr>
            <w:tcW w:w="1436" w:type="pct"/>
            <w:shd w:val="clear" w:color="auto" w:fill="auto"/>
            <w:vAlign w:val="center"/>
            <w:hideMark/>
          </w:tcPr>
          <w:p w14:paraId="7245C3AC"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851</w:t>
            </w:r>
          </w:p>
        </w:tc>
      </w:tr>
      <w:tr w:rsidR="007622C4" w:rsidRPr="006C145B" w14:paraId="7B056415" w14:textId="77777777" w:rsidTr="007622C4">
        <w:trPr>
          <w:trHeight w:val="360"/>
          <w:jc w:val="center"/>
        </w:trPr>
        <w:tc>
          <w:tcPr>
            <w:tcW w:w="663" w:type="pct"/>
            <w:tcBorders>
              <w:bottom w:val="single" w:sz="18" w:space="0" w:color="auto"/>
            </w:tcBorders>
            <w:shd w:val="clear" w:color="auto" w:fill="auto"/>
            <w:vAlign w:val="center"/>
            <w:hideMark/>
          </w:tcPr>
          <w:p w14:paraId="708958D1"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Case 3</w:t>
            </w:r>
          </w:p>
        </w:tc>
        <w:tc>
          <w:tcPr>
            <w:tcW w:w="1300" w:type="pct"/>
            <w:tcBorders>
              <w:bottom w:val="single" w:sz="18" w:space="0" w:color="auto"/>
            </w:tcBorders>
            <w:vAlign w:val="center"/>
          </w:tcPr>
          <w:p w14:paraId="0E02D533" w14:textId="641CB978"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hint="eastAsia"/>
                <w:color w:val="000000" w:themeColor="text1"/>
                <w:kern w:val="0"/>
                <w:sz w:val="24"/>
                <w:szCs w:val="24"/>
              </w:rPr>
              <w:t>7</w:t>
            </w:r>
            <w:r w:rsidRPr="006C145B">
              <w:rPr>
                <w:rFonts w:ascii="Times New Roman" w:eastAsia="DengXian" w:hAnsi="Times New Roman" w:cs="Times New Roman"/>
                <w:color w:val="000000" w:themeColor="text1"/>
                <w:kern w:val="0"/>
                <w:sz w:val="24"/>
                <w:szCs w:val="24"/>
              </w:rPr>
              <w:t>50</w:t>
            </w:r>
          </w:p>
        </w:tc>
        <w:tc>
          <w:tcPr>
            <w:tcW w:w="1601" w:type="pct"/>
            <w:tcBorders>
              <w:bottom w:val="single" w:sz="18" w:space="0" w:color="auto"/>
            </w:tcBorders>
            <w:shd w:val="clear" w:color="auto" w:fill="auto"/>
            <w:vAlign w:val="center"/>
            <w:hideMark/>
          </w:tcPr>
          <w:p w14:paraId="6021403C" w14:textId="6738EDAC"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232</w:t>
            </w:r>
          </w:p>
        </w:tc>
        <w:tc>
          <w:tcPr>
            <w:tcW w:w="1436" w:type="pct"/>
            <w:tcBorders>
              <w:bottom w:val="single" w:sz="18" w:space="0" w:color="auto"/>
            </w:tcBorders>
            <w:shd w:val="clear" w:color="auto" w:fill="auto"/>
            <w:vAlign w:val="center"/>
            <w:hideMark/>
          </w:tcPr>
          <w:p w14:paraId="76AA36CE" w14:textId="77777777" w:rsidR="007622C4" w:rsidRPr="006C145B" w:rsidRDefault="007622C4" w:rsidP="007622C4">
            <w:pPr>
              <w:widowControl/>
              <w:jc w:val="center"/>
              <w:rPr>
                <w:rFonts w:ascii="Times New Roman" w:eastAsia="DengXian" w:hAnsi="Times New Roman" w:cs="Times New Roman"/>
                <w:color w:val="000000" w:themeColor="text1"/>
                <w:kern w:val="0"/>
                <w:sz w:val="24"/>
                <w:szCs w:val="24"/>
              </w:rPr>
            </w:pPr>
            <w:r w:rsidRPr="006C145B">
              <w:rPr>
                <w:rFonts w:ascii="Times New Roman" w:eastAsia="DengXian" w:hAnsi="Times New Roman" w:cs="Times New Roman"/>
                <w:color w:val="000000" w:themeColor="text1"/>
                <w:kern w:val="0"/>
                <w:sz w:val="24"/>
                <w:szCs w:val="24"/>
              </w:rPr>
              <w:t>1050</w:t>
            </w:r>
          </w:p>
        </w:tc>
      </w:tr>
    </w:tbl>
    <w:p w14:paraId="2FE4287E" w14:textId="26ABFF4A" w:rsidR="00901F10" w:rsidRPr="006C145B" w:rsidRDefault="00901F10" w:rsidP="00901F10">
      <w:pPr>
        <w:widowControl/>
        <w:jc w:val="left"/>
        <w:rPr>
          <w:rFonts w:ascii="Times New Roman" w:hAnsi="Times New Roman" w:cs="Times New Roman"/>
          <w:color w:val="000000" w:themeColor="text1"/>
          <w:sz w:val="24"/>
          <w:szCs w:val="24"/>
          <w:lang w:val="en-GB"/>
        </w:rPr>
      </w:pPr>
    </w:p>
    <w:sectPr w:rsidR="00901F10" w:rsidRPr="006C145B">
      <w:footerReference w:type="default" r:id="rId78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D23C2A" w14:textId="77777777" w:rsidR="00B2416F" w:rsidRDefault="00B2416F" w:rsidP="00C67879">
      <w:r>
        <w:separator/>
      </w:r>
    </w:p>
  </w:endnote>
  <w:endnote w:type="continuationSeparator" w:id="0">
    <w:p w14:paraId="5F7DDF9F" w14:textId="77777777" w:rsidR="00B2416F" w:rsidRDefault="00B2416F" w:rsidP="00C67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engXian">
    <w:altName w:val="SimSu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Microsoft YaHei"/>
    <w:panose1 w:val="02010600030101010101"/>
    <w:charset w:val="86"/>
    <w:family w:val="modern"/>
    <w:pitch w:val="fixed"/>
    <w:sig w:usb0="00000000" w:usb1="38CF7CFA" w:usb2="00000016" w:usb3="00000000" w:csb0="00040001" w:csb1="00000000"/>
  </w:font>
  <w:font w:name="DengXian Light">
    <w:altName w:val="Microsoft YaHei"/>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6123551"/>
      <w:docPartObj>
        <w:docPartGallery w:val="Page Numbers (Bottom of Page)"/>
        <w:docPartUnique/>
      </w:docPartObj>
    </w:sdtPr>
    <w:sdtEndPr>
      <w:rPr>
        <w:rFonts w:ascii="Times New Roman" w:hAnsi="Times New Roman" w:cs="Times New Roman"/>
      </w:rPr>
    </w:sdtEndPr>
    <w:sdtContent>
      <w:p w14:paraId="7F99EEA0" w14:textId="3F56B3A1" w:rsidR="00F13699" w:rsidRPr="006C45FF" w:rsidRDefault="00F13699">
        <w:pPr>
          <w:pStyle w:val="Footer"/>
          <w:jc w:val="center"/>
          <w:rPr>
            <w:rFonts w:ascii="Times New Roman" w:hAnsi="Times New Roman" w:cs="Times New Roman"/>
          </w:rPr>
        </w:pPr>
        <w:r w:rsidRPr="006C45FF">
          <w:rPr>
            <w:rFonts w:ascii="Times New Roman" w:hAnsi="Times New Roman" w:cs="Times New Roman"/>
          </w:rPr>
          <w:fldChar w:fldCharType="begin"/>
        </w:r>
        <w:r w:rsidRPr="006C45FF">
          <w:rPr>
            <w:rFonts w:ascii="Times New Roman" w:hAnsi="Times New Roman" w:cs="Times New Roman"/>
          </w:rPr>
          <w:instrText>PAGE   \* MERGEFORMAT</w:instrText>
        </w:r>
        <w:r w:rsidRPr="006C45FF">
          <w:rPr>
            <w:rFonts w:ascii="Times New Roman" w:hAnsi="Times New Roman" w:cs="Times New Roman"/>
          </w:rPr>
          <w:fldChar w:fldCharType="separate"/>
        </w:r>
        <w:r w:rsidR="00FA0C3B" w:rsidRPr="00FA0C3B">
          <w:rPr>
            <w:rFonts w:ascii="Times New Roman" w:hAnsi="Times New Roman" w:cs="Times New Roman"/>
            <w:noProof/>
            <w:lang w:val="zh-CN"/>
          </w:rPr>
          <w:t>52</w:t>
        </w:r>
        <w:r w:rsidRPr="006C45FF">
          <w:rPr>
            <w:rFonts w:ascii="Times New Roman" w:hAnsi="Times New Roman" w:cs="Times New Roman"/>
          </w:rPr>
          <w:fldChar w:fldCharType="end"/>
        </w:r>
      </w:p>
    </w:sdtContent>
  </w:sdt>
  <w:p w14:paraId="4F647D24" w14:textId="77777777" w:rsidR="00F13699" w:rsidRDefault="00F136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75D00F" w14:textId="77777777" w:rsidR="00B2416F" w:rsidRDefault="00B2416F" w:rsidP="00C67879">
      <w:r>
        <w:separator/>
      </w:r>
    </w:p>
  </w:footnote>
  <w:footnote w:type="continuationSeparator" w:id="0">
    <w:p w14:paraId="5EE6792D" w14:textId="77777777" w:rsidR="00B2416F" w:rsidRDefault="00B2416F" w:rsidP="00C6787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arvard (NUIG) Copy&lt;/Style&gt;&lt;LeftDelim&gt;{&lt;/LeftDelim&gt;&lt;RightDelim&gt;}&lt;/RightDelim&gt;&lt;FontName&gt;Times New Roman&lt;/FontName&gt;&lt;FontSize&gt;12&lt;/FontSize&gt;&lt;ReflistTitle&gt;&lt;/ReflistTitle&gt;&lt;StartingRefnum&gt;1&lt;/StartingRefnum&gt;&lt;FirstLineIndent&gt;0&lt;/FirstLineIndent&gt;&lt;HangingIndent&gt;453&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wa5ae5vf7etzd2e5r2b5pf9g02aff00vz5at&quot;&gt;FPIM-transient heat conduction&lt;record-ids&gt;&lt;item&gt;46&lt;/item&gt;&lt;item&gt;98&lt;/item&gt;&lt;item&gt;103&lt;/item&gt;&lt;item&gt;105&lt;/item&gt;&lt;item&gt;109&lt;/item&gt;&lt;item&gt;111&lt;/item&gt;&lt;item&gt;113&lt;/item&gt;&lt;item&gt;114&lt;/item&gt;&lt;item&gt;128&lt;/item&gt;&lt;item&gt;220&lt;/item&gt;&lt;item&gt;221&lt;/item&gt;&lt;item&gt;222&lt;/item&gt;&lt;item&gt;373&lt;/item&gt;&lt;item&gt;688&lt;/item&gt;&lt;item&gt;704&lt;/item&gt;&lt;item&gt;705&lt;/item&gt;&lt;item&gt;706&lt;/item&gt;&lt;item&gt;707&lt;/item&gt;&lt;item&gt;708&lt;/item&gt;&lt;item&gt;709&lt;/item&gt;&lt;item&gt;710&lt;/item&gt;&lt;item&gt;711&lt;/item&gt;&lt;item&gt;712&lt;/item&gt;&lt;item&gt;713&lt;/item&gt;&lt;item&gt;714&lt;/item&gt;&lt;item&gt;715&lt;/item&gt;&lt;item&gt;716&lt;/item&gt;&lt;item&gt;717&lt;/item&gt;&lt;item&gt;718&lt;/item&gt;&lt;item&gt;719&lt;/item&gt;&lt;item&gt;720&lt;/item&gt;&lt;item&gt;721&lt;/item&gt;&lt;item&gt;722&lt;/item&gt;&lt;item&gt;724&lt;/item&gt;&lt;item&gt;725&lt;/item&gt;&lt;item&gt;726&lt;/item&gt;&lt;item&gt;727&lt;/item&gt;&lt;item&gt;729&lt;/item&gt;&lt;item&gt;731&lt;/item&gt;&lt;item&gt;736&lt;/item&gt;&lt;item&gt;738&lt;/item&gt;&lt;item&gt;739&lt;/item&gt;&lt;item&gt;740&lt;/item&gt;&lt;item&gt;741&lt;/item&gt;&lt;item&gt;746&lt;/item&gt;&lt;item&gt;753&lt;/item&gt;&lt;item&gt;797&lt;/item&gt;&lt;item&gt;799&lt;/item&gt;&lt;item&gt;800&lt;/item&gt;&lt;item&gt;802&lt;/item&gt;&lt;item&gt;808&lt;/item&gt;&lt;item&gt;814&lt;/item&gt;&lt;item&gt;817&lt;/item&gt;&lt;item&gt;820&lt;/item&gt;&lt;item&gt;821&lt;/item&gt;&lt;/record-ids&gt;&lt;/item&gt;&lt;/Libraries&gt;"/>
  </w:docVars>
  <w:rsids>
    <w:rsidRoot w:val="0014689B"/>
    <w:rsid w:val="000007F2"/>
    <w:rsid w:val="000008F6"/>
    <w:rsid w:val="00000BB6"/>
    <w:rsid w:val="00000BD4"/>
    <w:rsid w:val="00000F87"/>
    <w:rsid w:val="00001845"/>
    <w:rsid w:val="000020DE"/>
    <w:rsid w:val="000020E3"/>
    <w:rsid w:val="0000347F"/>
    <w:rsid w:val="00004675"/>
    <w:rsid w:val="0000498B"/>
    <w:rsid w:val="000049A0"/>
    <w:rsid w:val="00004B28"/>
    <w:rsid w:val="00005A5C"/>
    <w:rsid w:val="000064A4"/>
    <w:rsid w:val="000066AE"/>
    <w:rsid w:val="00006710"/>
    <w:rsid w:val="00006B4D"/>
    <w:rsid w:val="00007611"/>
    <w:rsid w:val="00007C81"/>
    <w:rsid w:val="00010B14"/>
    <w:rsid w:val="00010F2C"/>
    <w:rsid w:val="000110D1"/>
    <w:rsid w:val="00011535"/>
    <w:rsid w:val="00011577"/>
    <w:rsid w:val="00012871"/>
    <w:rsid w:val="000137B1"/>
    <w:rsid w:val="000144BE"/>
    <w:rsid w:val="00014CBE"/>
    <w:rsid w:val="0001549B"/>
    <w:rsid w:val="00015F83"/>
    <w:rsid w:val="0001607D"/>
    <w:rsid w:val="00016703"/>
    <w:rsid w:val="00016BE3"/>
    <w:rsid w:val="00016F3B"/>
    <w:rsid w:val="00017729"/>
    <w:rsid w:val="000178BD"/>
    <w:rsid w:val="000205FD"/>
    <w:rsid w:val="00020A06"/>
    <w:rsid w:val="000212E0"/>
    <w:rsid w:val="00022368"/>
    <w:rsid w:val="0002313C"/>
    <w:rsid w:val="000232E3"/>
    <w:rsid w:val="0002582B"/>
    <w:rsid w:val="00025B5C"/>
    <w:rsid w:val="00025BFC"/>
    <w:rsid w:val="000267D4"/>
    <w:rsid w:val="00026C10"/>
    <w:rsid w:val="000271B1"/>
    <w:rsid w:val="00027584"/>
    <w:rsid w:val="00027688"/>
    <w:rsid w:val="00027B32"/>
    <w:rsid w:val="00027D8B"/>
    <w:rsid w:val="00030CDD"/>
    <w:rsid w:val="00030D01"/>
    <w:rsid w:val="00031844"/>
    <w:rsid w:val="00031E78"/>
    <w:rsid w:val="0003228E"/>
    <w:rsid w:val="00032B2F"/>
    <w:rsid w:val="0003308C"/>
    <w:rsid w:val="000332F3"/>
    <w:rsid w:val="00033AA0"/>
    <w:rsid w:val="00033C26"/>
    <w:rsid w:val="00033EC8"/>
    <w:rsid w:val="00034698"/>
    <w:rsid w:val="0003494A"/>
    <w:rsid w:val="00035587"/>
    <w:rsid w:val="00035926"/>
    <w:rsid w:val="0003596A"/>
    <w:rsid w:val="00035D36"/>
    <w:rsid w:val="000369D4"/>
    <w:rsid w:val="0003718F"/>
    <w:rsid w:val="00037AA1"/>
    <w:rsid w:val="0004083F"/>
    <w:rsid w:val="0004309D"/>
    <w:rsid w:val="00043805"/>
    <w:rsid w:val="000442E6"/>
    <w:rsid w:val="00044B60"/>
    <w:rsid w:val="0004530A"/>
    <w:rsid w:val="000458A7"/>
    <w:rsid w:val="00046253"/>
    <w:rsid w:val="00046CC2"/>
    <w:rsid w:val="00047175"/>
    <w:rsid w:val="00050023"/>
    <w:rsid w:val="00050F41"/>
    <w:rsid w:val="00051283"/>
    <w:rsid w:val="00051287"/>
    <w:rsid w:val="00051924"/>
    <w:rsid w:val="00052114"/>
    <w:rsid w:val="00052DFF"/>
    <w:rsid w:val="00053DB2"/>
    <w:rsid w:val="00054106"/>
    <w:rsid w:val="00054734"/>
    <w:rsid w:val="0005530E"/>
    <w:rsid w:val="000553DD"/>
    <w:rsid w:val="00055EEA"/>
    <w:rsid w:val="00056926"/>
    <w:rsid w:val="0005715F"/>
    <w:rsid w:val="000606E4"/>
    <w:rsid w:val="00061377"/>
    <w:rsid w:val="000629C6"/>
    <w:rsid w:val="00062A47"/>
    <w:rsid w:val="00062DA4"/>
    <w:rsid w:val="00064ED0"/>
    <w:rsid w:val="00065F1D"/>
    <w:rsid w:val="00066177"/>
    <w:rsid w:val="00067145"/>
    <w:rsid w:val="000671BE"/>
    <w:rsid w:val="00070C09"/>
    <w:rsid w:val="00072BAB"/>
    <w:rsid w:val="00072BC2"/>
    <w:rsid w:val="00072D38"/>
    <w:rsid w:val="00072D85"/>
    <w:rsid w:val="00074C7C"/>
    <w:rsid w:val="00076091"/>
    <w:rsid w:val="00076A98"/>
    <w:rsid w:val="00076AE7"/>
    <w:rsid w:val="000776DB"/>
    <w:rsid w:val="00077913"/>
    <w:rsid w:val="0008045E"/>
    <w:rsid w:val="0008114A"/>
    <w:rsid w:val="000811B9"/>
    <w:rsid w:val="000818B0"/>
    <w:rsid w:val="0008296E"/>
    <w:rsid w:val="00083107"/>
    <w:rsid w:val="00083EB4"/>
    <w:rsid w:val="00083EBE"/>
    <w:rsid w:val="00083ECC"/>
    <w:rsid w:val="000849BD"/>
    <w:rsid w:val="00084CDD"/>
    <w:rsid w:val="000852B7"/>
    <w:rsid w:val="00086B9F"/>
    <w:rsid w:val="00087453"/>
    <w:rsid w:val="0009032B"/>
    <w:rsid w:val="00090995"/>
    <w:rsid w:val="00090BCD"/>
    <w:rsid w:val="00092245"/>
    <w:rsid w:val="00092711"/>
    <w:rsid w:val="00092BD6"/>
    <w:rsid w:val="00092C77"/>
    <w:rsid w:val="00092DF7"/>
    <w:rsid w:val="00093576"/>
    <w:rsid w:val="000938CE"/>
    <w:rsid w:val="000940B2"/>
    <w:rsid w:val="0009449D"/>
    <w:rsid w:val="00094923"/>
    <w:rsid w:val="00094E10"/>
    <w:rsid w:val="00094F68"/>
    <w:rsid w:val="00096249"/>
    <w:rsid w:val="00096AB0"/>
    <w:rsid w:val="00096AB3"/>
    <w:rsid w:val="00097AA1"/>
    <w:rsid w:val="00097EBC"/>
    <w:rsid w:val="000A0D01"/>
    <w:rsid w:val="000A23B8"/>
    <w:rsid w:val="000A24AA"/>
    <w:rsid w:val="000A27BE"/>
    <w:rsid w:val="000A3888"/>
    <w:rsid w:val="000A3950"/>
    <w:rsid w:val="000A43DF"/>
    <w:rsid w:val="000A533F"/>
    <w:rsid w:val="000A5988"/>
    <w:rsid w:val="000A59B1"/>
    <w:rsid w:val="000A6C9E"/>
    <w:rsid w:val="000B061D"/>
    <w:rsid w:val="000B0771"/>
    <w:rsid w:val="000B0AAF"/>
    <w:rsid w:val="000B1308"/>
    <w:rsid w:val="000B4F2C"/>
    <w:rsid w:val="000B50CB"/>
    <w:rsid w:val="000B6325"/>
    <w:rsid w:val="000C0137"/>
    <w:rsid w:val="000C032E"/>
    <w:rsid w:val="000C07FA"/>
    <w:rsid w:val="000C2699"/>
    <w:rsid w:val="000C28F6"/>
    <w:rsid w:val="000C3BAF"/>
    <w:rsid w:val="000C3E75"/>
    <w:rsid w:val="000C5A9E"/>
    <w:rsid w:val="000C5ED0"/>
    <w:rsid w:val="000C6389"/>
    <w:rsid w:val="000C6D7E"/>
    <w:rsid w:val="000C7022"/>
    <w:rsid w:val="000C79B7"/>
    <w:rsid w:val="000C7EFC"/>
    <w:rsid w:val="000D0155"/>
    <w:rsid w:val="000D0210"/>
    <w:rsid w:val="000D1C77"/>
    <w:rsid w:val="000D370E"/>
    <w:rsid w:val="000D4356"/>
    <w:rsid w:val="000D4805"/>
    <w:rsid w:val="000D5CB7"/>
    <w:rsid w:val="000D5D60"/>
    <w:rsid w:val="000D5F61"/>
    <w:rsid w:val="000D6E6B"/>
    <w:rsid w:val="000D6EAE"/>
    <w:rsid w:val="000D779C"/>
    <w:rsid w:val="000D7B20"/>
    <w:rsid w:val="000E1B2B"/>
    <w:rsid w:val="000E2295"/>
    <w:rsid w:val="000E292E"/>
    <w:rsid w:val="000E2955"/>
    <w:rsid w:val="000E31FB"/>
    <w:rsid w:val="000E3DB0"/>
    <w:rsid w:val="000E41E1"/>
    <w:rsid w:val="000E5914"/>
    <w:rsid w:val="000E679A"/>
    <w:rsid w:val="000E6A32"/>
    <w:rsid w:val="000E71CE"/>
    <w:rsid w:val="000E75F9"/>
    <w:rsid w:val="000F18C2"/>
    <w:rsid w:val="000F1E87"/>
    <w:rsid w:val="000F2144"/>
    <w:rsid w:val="000F2876"/>
    <w:rsid w:val="000F434F"/>
    <w:rsid w:val="000F57AA"/>
    <w:rsid w:val="000F5A90"/>
    <w:rsid w:val="000F5B05"/>
    <w:rsid w:val="000F5F17"/>
    <w:rsid w:val="000F6C9D"/>
    <w:rsid w:val="001011AE"/>
    <w:rsid w:val="001023BD"/>
    <w:rsid w:val="0010373C"/>
    <w:rsid w:val="00103BED"/>
    <w:rsid w:val="001047F9"/>
    <w:rsid w:val="00104E8A"/>
    <w:rsid w:val="00104FDA"/>
    <w:rsid w:val="00105068"/>
    <w:rsid w:val="0010517C"/>
    <w:rsid w:val="00106BE4"/>
    <w:rsid w:val="00110E87"/>
    <w:rsid w:val="0011145F"/>
    <w:rsid w:val="00111996"/>
    <w:rsid w:val="00112917"/>
    <w:rsid w:val="001129FE"/>
    <w:rsid w:val="001143EC"/>
    <w:rsid w:val="00115431"/>
    <w:rsid w:val="001155FC"/>
    <w:rsid w:val="0011622A"/>
    <w:rsid w:val="00117516"/>
    <w:rsid w:val="00117B1D"/>
    <w:rsid w:val="0012065F"/>
    <w:rsid w:val="00120A3E"/>
    <w:rsid w:val="00120CF5"/>
    <w:rsid w:val="00121B6D"/>
    <w:rsid w:val="00122369"/>
    <w:rsid w:val="0012345D"/>
    <w:rsid w:val="001245CF"/>
    <w:rsid w:val="00124C34"/>
    <w:rsid w:val="00124FAE"/>
    <w:rsid w:val="00125A9B"/>
    <w:rsid w:val="001261F2"/>
    <w:rsid w:val="00127E1B"/>
    <w:rsid w:val="00130D7E"/>
    <w:rsid w:val="00131119"/>
    <w:rsid w:val="001317BC"/>
    <w:rsid w:val="00131B5A"/>
    <w:rsid w:val="00131D7C"/>
    <w:rsid w:val="00132470"/>
    <w:rsid w:val="00135D27"/>
    <w:rsid w:val="00135FCA"/>
    <w:rsid w:val="00140F3D"/>
    <w:rsid w:val="001416EC"/>
    <w:rsid w:val="00143B4B"/>
    <w:rsid w:val="00145036"/>
    <w:rsid w:val="001464F2"/>
    <w:rsid w:val="0014689B"/>
    <w:rsid w:val="00147679"/>
    <w:rsid w:val="00147B36"/>
    <w:rsid w:val="00147BD2"/>
    <w:rsid w:val="001507BA"/>
    <w:rsid w:val="001515CB"/>
    <w:rsid w:val="00151E88"/>
    <w:rsid w:val="00152C6A"/>
    <w:rsid w:val="00153318"/>
    <w:rsid w:val="001533D8"/>
    <w:rsid w:val="00154034"/>
    <w:rsid w:val="00154121"/>
    <w:rsid w:val="001542A8"/>
    <w:rsid w:val="00154DFD"/>
    <w:rsid w:val="0015519F"/>
    <w:rsid w:val="00155B31"/>
    <w:rsid w:val="0015643F"/>
    <w:rsid w:val="001564F8"/>
    <w:rsid w:val="00160008"/>
    <w:rsid w:val="00160974"/>
    <w:rsid w:val="00160EBD"/>
    <w:rsid w:val="00160F98"/>
    <w:rsid w:val="00162458"/>
    <w:rsid w:val="00162B57"/>
    <w:rsid w:val="00163261"/>
    <w:rsid w:val="001656A2"/>
    <w:rsid w:val="001666FC"/>
    <w:rsid w:val="0017011F"/>
    <w:rsid w:val="001701D8"/>
    <w:rsid w:val="00170517"/>
    <w:rsid w:val="00170C11"/>
    <w:rsid w:val="001718BF"/>
    <w:rsid w:val="00171E00"/>
    <w:rsid w:val="00172356"/>
    <w:rsid w:val="00172972"/>
    <w:rsid w:val="00172C2C"/>
    <w:rsid w:val="00174996"/>
    <w:rsid w:val="00174B08"/>
    <w:rsid w:val="001758D6"/>
    <w:rsid w:val="00175A79"/>
    <w:rsid w:val="00175B19"/>
    <w:rsid w:val="00175DDB"/>
    <w:rsid w:val="00175F02"/>
    <w:rsid w:val="0017604B"/>
    <w:rsid w:val="0017759B"/>
    <w:rsid w:val="00180374"/>
    <w:rsid w:val="00180F2D"/>
    <w:rsid w:val="00181EA9"/>
    <w:rsid w:val="001829FB"/>
    <w:rsid w:val="00182ABE"/>
    <w:rsid w:val="00183118"/>
    <w:rsid w:val="00183827"/>
    <w:rsid w:val="00186059"/>
    <w:rsid w:val="001860D0"/>
    <w:rsid w:val="001862C2"/>
    <w:rsid w:val="00186979"/>
    <w:rsid w:val="001869F2"/>
    <w:rsid w:val="00187494"/>
    <w:rsid w:val="001874FA"/>
    <w:rsid w:val="00190102"/>
    <w:rsid w:val="00190CCD"/>
    <w:rsid w:val="0019125A"/>
    <w:rsid w:val="00192F45"/>
    <w:rsid w:val="00194478"/>
    <w:rsid w:val="0019691D"/>
    <w:rsid w:val="001A23BF"/>
    <w:rsid w:val="001A3974"/>
    <w:rsid w:val="001A3E08"/>
    <w:rsid w:val="001A4219"/>
    <w:rsid w:val="001A539C"/>
    <w:rsid w:val="001A5B74"/>
    <w:rsid w:val="001A6610"/>
    <w:rsid w:val="001A6686"/>
    <w:rsid w:val="001A6D55"/>
    <w:rsid w:val="001A7018"/>
    <w:rsid w:val="001B0999"/>
    <w:rsid w:val="001B0D44"/>
    <w:rsid w:val="001B2A22"/>
    <w:rsid w:val="001B32B5"/>
    <w:rsid w:val="001B3DEA"/>
    <w:rsid w:val="001B4F97"/>
    <w:rsid w:val="001B5308"/>
    <w:rsid w:val="001B5C08"/>
    <w:rsid w:val="001B5C14"/>
    <w:rsid w:val="001B601B"/>
    <w:rsid w:val="001B60AD"/>
    <w:rsid w:val="001B6845"/>
    <w:rsid w:val="001B6F5E"/>
    <w:rsid w:val="001B7268"/>
    <w:rsid w:val="001C053D"/>
    <w:rsid w:val="001C0CF6"/>
    <w:rsid w:val="001C10DF"/>
    <w:rsid w:val="001C15EB"/>
    <w:rsid w:val="001C1799"/>
    <w:rsid w:val="001C1D57"/>
    <w:rsid w:val="001C2448"/>
    <w:rsid w:val="001C28AE"/>
    <w:rsid w:val="001C294E"/>
    <w:rsid w:val="001C3F21"/>
    <w:rsid w:val="001C4DCD"/>
    <w:rsid w:val="001C4F4C"/>
    <w:rsid w:val="001C567B"/>
    <w:rsid w:val="001C6551"/>
    <w:rsid w:val="001C76AB"/>
    <w:rsid w:val="001C7CE7"/>
    <w:rsid w:val="001D0D9C"/>
    <w:rsid w:val="001D2851"/>
    <w:rsid w:val="001D395A"/>
    <w:rsid w:val="001D4B9A"/>
    <w:rsid w:val="001D5282"/>
    <w:rsid w:val="001D57D1"/>
    <w:rsid w:val="001D5E27"/>
    <w:rsid w:val="001D6BF6"/>
    <w:rsid w:val="001D6E45"/>
    <w:rsid w:val="001D7C23"/>
    <w:rsid w:val="001E0978"/>
    <w:rsid w:val="001E163D"/>
    <w:rsid w:val="001E1E82"/>
    <w:rsid w:val="001E20C5"/>
    <w:rsid w:val="001E34D5"/>
    <w:rsid w:val="001E3521"/>
    <w:rsid w:val="001E395F"/>
    <w:rsid w:val="001E41DC"/>
    <w:rsid w:val="001E5556"/>
    <w:rsid w:val="001E7282"/>
    <w:rsid w:val="001F00D4"/>
    <w:rsid w:val="001F019D"/>
    <w:rsid w:val="001F0399"/>
    <w:rsid w:val="001F05E3"/>
    <w:rsid w:val="001F0BD2"/>
    <w:rsid w:val="001F0F9F"/>
    <w:rsid w:val="001F1654"/>
    <w:rsid w:val="001F2C83"/>
    <w:rsid w:val="001F4976"/>
    <w:rsid w:val="001F5CFF"/>
    <w:rsid w:val="001F64DA"/>
    <w:rsid w:val="001F699E"/>
    <w:rsid w:val="002037A8"/>
    <w:rsid w:val="00203939"/>
    <w:rsid w:val="00203CB0"/>
    <w:rsid w:val="002049A5"/>
    <w:rsid w:val="00205547"/>
    <w:rsid w:val="00206968"/>
    <w:rsid w:val="00206DF7"/>
    <w:rsid w:val="0020739D"/>
    <w:rsid w:val="00207A48"/>
    <w:rsid w:val="00210791"/>
    <w:rsid w:val="0021087F"/>
    <w:rsid w:val="002108A3"/>
    <w:rsid w:val="00210B13"/>
    <w:rsid w:val="00210D8F"/>
    <w:rsid w:val="00210DC3"/>
    <w:rsid w:val="0021115F"/>
    <w:rsid w:val="0021127C"/>
    <w:rsid w:val="00211383"/>
    <w:rsid w:val="002119B0"/>
    <w:rsid w:val="002128C0"/>
    <w:rsid w:val="0021317A"/>
    <w:rsid w:val="00213871"/>
    <w:rsid w:val="0021446F"/>
    <w:rsid w:val="00214F7B"/>
    <w:rsid w:val="00215375"/>
    <w:rsid w:val="0021609B"/>
    <w:rsid w:val="0021731B"/>
    <w:rsid w:val="00217A41"/>
    <w:rsid w:val="0022156E"/>
    <w:rsid w:val="00221871"/>
    <w:rsid w:val="00222634"/>
    <w:rsid w:val="002229F0"/>
    <w:rsid w:val="00222B20"/>
    <w:rsid w:val="00222DD9"/>
    <w:rsid w:val="00222E8B"/>
    <w:rsid w:val="00223250"/>
    <w:rsid w:val="002234C8"/>
    <w:rsid w:val="00223561"/>
    <w:rsid w:val="00223EDB"/>
    <w:rsid w:val="00224F97"/>
    <w:rsid w:val="0022557E"/>
    <w:rsid w:val="00225C18"/>
    <w:rsid w:val="002275DD"/>
    <w:rsid w:val="002303B0"/>
    <w:rsid w:val="0023092C"/>
    <w:rsid w:val="00230C58"/>
    <w:rsid w:val="0023119F"/>
    <w:rsid w:val="00231671"/>
    <w:rsid w:val="002325F2"/>
    <w:rsid w:val="00232E49"/>
    <w:rsid w:val="00233AEB"/>
    <w:rsid w:val="00233D61"/>
    <w:rsid w:val="00233E07"/>
    <w:rsid w:val="00233FA5"/>
    <w:rsid w:val="002340D9"/>
    <w:rsid w:val="00234817"/>
    <w:rsid w:val="00234C3B"/>
    <w:rsid w:val="0023532B"/>
    <w:rsid w:val="00235FA7"/>
    <w:rsid w:val="00236216"/>
    <w:rsid w:val="002405A4"/>
    <w:rsid w:val="002405E9"/>
    <w:rsid w:val="00240760"/>
    <w:rsid w:val="002410F9"/>
    <w:rsid w:val="002412C8"/>
    <w:rsid w:val="00241708"/>
    <w:rsid w:val="00242AA5"/>
    <w:rsid w:val="00242C7B"/>
    <w:rsid w:val="00243A37"/>
    <w:rsid w:val="00243A6F"/>
    <w:rsid w:val="0024445B"/>
    <w:rsid w:val="002448D8"/>
    <w:rsid w:val="0024769C"/>
    <w:rsid w:val="002502E9"/>
    <w:rsid w:val="00250613"/>
    <w:rsid w:val="002507C7"/>
    <w:rsid w:val="00251CF2"/>
    <w:rsid w:val="0025236C"/>
    <w:rsid w:val="00252467"/>
    <w:rsid w:val="00252829"/>
    <w:rsid w:val="0025329E"/>
    <w:rsid w:val="0025358B"/>
    <w:rsid w:val="0025460E"/>
    <w:rsid w:val="00254F76"/>
    <w:rsid w:val="00255495"/>
    <w:rsid w:val="00255AC4"/>
    <w:rsid w:val="0026036D"/>
    <w:rsid w:val="002604F7"/>
    <w:rsid w:val="00260618"/>
    <w:rsid w:val="0026151F"/>
    <w:rsid w:val="0026162B"/>
    <w:rsid w:val="00263B8F"/>
    <w:rsid w:val="0026465D"/>
    <w:rsid w:val="002657F3"/>
    <w:rsid w:val="00265F20"/>
    <w:rsid w:val="0027213A"/>
    <w:rsid w:val="00272E4E"/>
    <w:rsid w:val="00273666"/>
    <w:rsid w:val="00273F9B"/>
    <w:rsid w:val="002759AA"/>
    <w:rsid w:val="002772AA"/>
    <w:rsid w:val="002776FA"/>
    <w:rsid w:val="002818B2"/>
    <w:rsid w:val="00281A96"/>
    <w:rsid w:val="00282D93"/>
    <w:rsid w:val="00283ED3"/>
    <w:rsid w:val="00284571"/>
    <w:rsid w:val="002847F5"/>
    <w:rsid w:val="00285D2D"/>
    <w:rsid w:val="00285FF5"/>
    <w:rsid w:val="00287AE9"/>
    <w:rsid w:val="00292096"/>
    <w:rsid w:val="00292D9E"/>
    <w:rsid w:val="00292E57"/>
    <w:rsid w:val="00292F55"/>
    <w:rsid w:val="00293B0A"/>
    <w:rsid w:val="00294A9A"/>
    <w:rsid w:val="002952F8"/>
    <w:rsid w:val="00295A8F"/>
    <w:rsid w:val="00295BFE"/>
    <w:rsid w:val="00296E84"/>
    <w:rsid w:val="0029729B"/>
    <w:rsid w:val="00297428"/>
    <w:rsid w:val="00297BF3"/>
    <w:rsid w:val="002A0098"/>
    <w:rsid w:val="002A0108"/>
    <w:rsid w:val="002A1119"/>
    <w:rsid w:val="002A1286"/>
    <w:rsid w:val="002A316C"/>
    <w:rsid w:val="002A3576"/>
    <w:rsid w:val="002A3B36"/>
    <w:rsid w:val="002A3D48"/>
    <w:rsid w:val="002A4ED1"/>
    <w:rsid w:val="002A5323"/>
    <w:rsid w:val="002A59B7"/>
    <w:rsid w:val="002A7337"/>
    <w:rsid w:val="002A73DC"/>
    <w:rsid w:val="002A7776"/>
    <w:rsid w:val="002B0C0E"/>
    <w:rsid w:val="002B0D35"/>
    <w:rsid w:val="002B0F65"/>
    <w:rsid w:val="002B1350"/>
    <w:rsid w:val="002B270A"/>
    <w:rsid w:val="002B296A"/>
    <w:rsid w:val="002B2AC8"/>
    <w:rsid w:val="002B2DEB"/>
    <w:rsid w:val="002B364B"/>
    <w:rsid w:val="002B38F8"/>
    <w:rsid w:val="002B3DDA"/>
    <w:rsid w:val="002B42A2"/>
    <w:rsid w:val="002B4A74"/>
    <w:rsid w:val="002B4F7C"/>
    <w:rsid w:val="002B5D20"/>
    <w:rsid w:val="002B7186"/>
    <w:rsid w:val="002C03F4"/>
    <w:rsid w:val="002C063E"/>
    <w:rsid w:val="002C17CA"/>
    <w:rsid w:val="002C1B1D"/>
    <w:rsid w:val="002C2568"/>
    <w:rsid w:val="002C2811"/>
    <w:rsid w:val="002C2FEF"/>
    <w:rsid w:val="002C32DF"/>
    <w:rsid w:val="002C5990"/>
    <w:rsid w:val="002C6140"/>
    <w:rsid w:val="002C64FF"/>
    <w:rsid w:val="002C6675"/>
    <w:rsid w:val="002C7369"/>
    <w:rsid w:val="002C7C2D"/>
    <w:rsid w:val="002C7CE5"/>
    <w:rsid w:val="002D00DF"/>
    <w:rsid w:val="002D0574"/>
    <w:rsid w:val="002D0DE3"/>
    <w:rsid w:val="002D20B9"/>
    <w:rsid w:val="002D2380"/>
    <w:rsid w:val="002D3A42"/>
    <w:rsid w:val="002D4233"/>
    <w:rsid w:val="002D47B8"/>
    <w:rsid w:val="002D566F"/>
    <w:rsid w:val="002D62E5"/>
    <w:rsid w:val="002D69E3"/>
    <w:rsid w:val="002D71AE"/>
    <w:rsid w:val="002D764E"/>
    <w:rsid w:val="002D7F56"/>
    <w:rsid w:val="002E0B16"/>
    <w:rsid w:val="002E0BA5"/>
    <w:rsid w:val="002E1693"/>
    <w:rsid w:val="002E20E1"/>
    <w:rsid w:val="002E225C"/>
    <w:rsid w:val="002E2736"/>
    <w:rsid w:val="002E40DE"/>
    <w:rsid w:val="002E5ABD"/>
    <w:rsid w:val="002E6528"/>
    <w:rsid w:val="002E6680"/>
    <w:rsid w:val="002E7113"/>
    <w:rsid w:val="002E7BBF"/>
    <w:rsid w:val="002E7C94"/>
    <w:rsid w:val="002F00C0"/>
    <w:rsid w:val="002F03C8"/>
    <w:rsid w:val="002F059E"/>
    <w:rsid w:val="002F07F6"/>
    <w:rsid w:val="002F0E79"/>
    <w:rsid w:val="002F13F0"/>
    <w:rsid w:val="002F2371"/>
    <w:rsid w:val="002F2674"/>
    <w:rsid w:val="002F2683"/>
    <w:rsid w:val="002F286A"/>
    <w:rsid w:val="002F3F80"/>
    <w:rsid w:val="002F41AC"/>
    <w:rsid w:val="002F4301"/>
    <w:rsid w:val="002F53EE"/>
    <w:rsid w:val="002F5811"/>
    <w:rsid w:val="002F5B40"/>
    <w:rsid w:val="002F5D85"/>
    <w:rsid w:val="002F65CF"/>
    <w:rsid w:val="002F713A"/>
    <w:rsid w:val="0030032D"/>
    <w:rsid w:val="003009EC"/>
    <w:rsid w:val="00300EEB"/>
    <w:rsid w:val="0030127B"/>
    <w:rsid w:val="00301C22"/>
    <w:rsid w:val="00305F0D"/>
    <w:rsid w:val="00306353"/>
    <w:rsid w:val="00307535"/>
    <w:rsid w:val="003077AB"/>
    <w:rsid w:val="00307892"/>
    <w:rsid w:val="00307A40"/>
    <w:rsid w:val="00310DFB"/>
    <w:rsid w:val="0031124A"/>
    <w:rsid w:val="003113CB"/>
    <w:rsid w:val="00311602"/>
    <w:rsid w:val="00311637"/>
    <w:rsid w:val="0031369B"/>
    <w:rsid w:val="0031578D"/>
    <w:rsid w:val="00315920"/>
    <w:rsid w:val="00316213"/>
    <w:rsid w:val="003169BD"/>
    <w:rsid w:val="00316A9B"/>
    <w:rsid w:val="00316BFC"/>
    <w:rsid w:val="00320B88"/>
    <w:rsid w:val="00321CBB"/>
    <w:rsid w:val="00323B48"/>
    <w:rsid w:val="00324F31"/>
    <w:rsid w:val="00324F82"/>
    <w:rsid w:val="003250E2"/>
    <w:rsid w:val="00325128"/>
    <w:rsid w:val="00325E9F"/>
    <w:rsid w:val="00334221"/>
    <w:rsid w:val="003346B6"/>
    <w:rsid w:val="00334A2C"/>
    <w:rsid w:val="00335F39"/>
    <w:rsid w:val="003363AE"/>
    <w:rsid w:val="0033672F"/>
    <w:rsid w:val="00336882"/>
    <w:rsid w:val="00337369"/>
    <w:rsid w:val="00337848"/>
    <w:rsid w:val="00340B4D"/>
    <w:rsid w:val="00340BB8"/>
    <w:rsid w:val="00340F83"/>
    <w:rsid w:val="00342711"/>
    <w:rsid w:val="00342D33"/>
    <w:rsid w:val="00343B99"/>
    <w:rsid w:val="0034473A"/>
    <w:rsid w:val="00346132"/>
    <w:rsid w:val="003478E4"/>
    <w:rsid w:val="003500DB"/>
    <w:rsid w:val="0035035C"/>
    <w:rsid w:val="0035051B"/>
    <w:rsid w:val="00352001"/>
    <w:rsid w:val="003524B8"/>
    <w:rsid w:val="00352817"/>
    <w:rsid w:val="00352BF9"/>
    <w:rsid w:val="00353399"/>
    <w:rsid w:val="0035366E"/>
    <w:rsid w:val="00353FA5"/>
    <w:rsid w:val="00354338"/>
    <w:rsid w:val="0035493F"/>
    <w:rsid w:val="00354FDE"/>
    <w:rsid w:val="0035519F"/>
    <w:rsid w:val="00355E3A"/>
    <w:rsid w:val="0035622B"/>
    <w:rsid w:val="003562AC"/>
    <w:rsid w:val="0035679C"/>
    <w:rsid w:val="0035709B"/>
    <w:rsid w:val="0035711A"/>
    <w:rsid w:val="00357B2E"/>
    <w:rsid w:val="003607DE"/>
    <w:rsid w:val="00361248"/>
    <w:rsid w:val="003615E0"/>
    <w:rsid w:val="003619D4"/>
    <w:rsid w:val="00361CD0"/>
    <w:rsid w:val="00362082"/>
    <w:rsid w:val="00362272"/>
    <w:rsid w:val="00363187"/>
    <w:rsid w:val="00364C2C"/>
    <w:rsid w:val="0036601A"/>
    <w:rsid w:val="003667CE"/>
    <w:rsid w:val="00366B7C"/>
    <w:rsid w:val="00366CDF"/>
    <w:rsid w:val="00370B15"/>
    <w:rsid w:val="0037214F"/>
    <w:rsid w:val="0037254F"/>
    <w:rsid w:val="00372D9D"/>
    <w:rsid w:val="00373979"/>
    <w:rsid w:val="00374241"/>
    <w:rsid w:val="003746EA"/>
    <w:rsid w:val="00374BE5"/>
    <w:rsid w:val="0037517E"/>
    <w:rsid w:val="003752C2"/>
    <w:rsid w:val="00375627"/>
    <w:rsid w:val="00375C65"/>
    <w:rsid w:val="003769F5"/>
    <w:rsid w:val="00376E52"/>
    <w:rsid w:val="00377264"/>
    <w:rsid w:val="0038035F"/>
    <w:rsid w:val="003804F3"/>
    <w:rsid w:val="00381053"/>
    <w:rsid w:val="00381550"/>
    <w:rsid w:val="00381F7A"/>
    <w:rsid w:val="0038254B"/>
    <w:rsid w:val="00382770"/>
    <w:rsid w:val="00383054"/>
    <w:rsid w:val="00383195"/>
    <w:rsid w:val="00383B1B"/>
    <w:rsid w:val="003848BA"/>
    <w:rsid w:val="0038658B"/>
    <w:rsid w:val="00387BB5"/>
    <w:rsid w:val="003904B1"/>
    <w:rsid w:val="00390967"/>
    <w:rsid w:val="00390F59"/>
    <w:rsid w:val="00391C94"/>
    <w:rsid w:val="003927BB"/>
    <w:rsid w:val="003932A3"/>
    <w:rsid w:val="00393D7A"/>
    <w:rsid w:val="0039414A"/>
    <w:rsid w:val="003949D4"/>
    <w:rsid w:val="00395549"/>
    <w:rsid w:val="00395715"/>
    <w:rsid w:val="003964D6"/>
    <w:rsid w:val="00396F39"/>
    <w:rsid w:val="003A0B3D"/>
    <w:rsid w:val="003A287C"/>
    <w:rsid w:val="003A4312"/>
    <w:rsid w:val="003A4730"/>
    <w:rsid w:val="003A5235"/>
    <w:rsid w:val="003A5B82"/>
    <w:rsid w:val="003A5D3E"/>
    <w:rsid w:val="003A6F89"/>
    <w:rsid w:val="003A70DC"/>
    <w:rsid w:val="003A71A3"/>
    <w:rsid w:val="003A74D2"/>
    <w:rsid w:val="003A7AAD"/>
    <w:rsid w:val="003B0DED"/>
    <w:rsid w:val="003B19D3"/>
    <w:rsid w:val="003B23DF"/>
    <w:rsid w:val="003B39FD"/>
    <w:rsid w:val="003B3A16"/>
    <w:rsid w:val="003B43A4"/>
    <w:rsid w:val="003B460A"/>
    <w:rsid w:val="003B4C3E"/>
    <w:rsid w:val="003B4CA7"/>
    <w:rsid w:val="003B5736"/>
    <w:rsid w:val="003B62A9"/>
    <w:rsid w:val="003B6534"/>
    <w:rsid w:val="003B7E26"/>
    <w:rsid w:val="003C01F5"/>
    <w:rsid w:val="003C0455"/>
    <w:rsid w:val="003C169A"/>
    <w:rsid w:val="003C27DC"/>
    <w:rsid w:val="003C435C"/>
    <w:rsid w:val="003C4436"/>
    <w:rsid w:val="003C51E6"/>
    <w:rsid w:val="003C54A3"/>
    <w:rsid w:val="003C570E"/>
    <w:rsid w:val="003C5FD8"/>
    <w:rsid w:val="003C63EA"/>
    <w:rsid w:val="003C6991"/>
    <w:rsid w:val="003D03BD"/>
    <w:rsid w:val="003D0817"/>
    <w:rsid w:val="003D0DA8"/>
    <w:rsid w:val="003D1AE0"/>
    <w:rsid w:val="003D29B9"/>
    <w:rsid w:val="003D3359"/>
    <w:rsid w:val="003D3852"/>
    <w:rsid w:val="003D4FE1"/>
    <w:rsid w:val="003D55DB"/>
    <w:rsid w:val="003D5CAE"/>
    <w:rsid w:val="003D6054"/>
    <w:rsid w:val="003D60AC"/>
    <w:rsid w:val="003D6707"/>
    <w:rsid w:val="003D6AD6"/>
    <w:rsid w:val="003E080A"/>
    <w:rsid w:val="003E17B5"/>
    <w:rsid w:val="003E2767"/>
    <w:rsid w:val="003E379F"/>
    <w:rsid w:val="003E459C"/>
    <w:rsid w:val="003E49E1"/>
    <w:rsid w:val="003E659D"/>
    <w:rsid w:val="003E6BAA"/>
    <w:rsid w:val="003E7748"/>
    <w:rsid w:val="003E79F0"/>
    <w:rsid w:val="003F0727"/>
    <w:rsid w:val="003F1148"/>
    <w:rsid w:val="003F3F6A"/>
    <w:rsid w:val="003F4360"/>
    <w:rsid w:val="003F44E5"/>
    <w:rsid w:val="003F5F56"/>
    <w:rsid w:val="003F6CFA"/>
    <w:rsid w:val="003F7B86"/>
    <w:rsid w:val="00400424"/>
    <w:rsid w:val="00400E2E"/>
    <w:rsid w:val="0040211B"/>
    <w:rsid w:val="00402E0F"/>
    <w:rsid w:val="00403ECE"/>
    <w:rsid w:val="004059BC"/>
    <w:rsid w:val="00406BD7"/>
    <w:rsid w:val="00407383"/>
    <w:rsid w:val="0040789E"/>
    <w:rsid w:val="004105B8"/>
    <w:rsid w:val="0041107D"/>
    <w:rsid w:val="004110D2"/>
    <w:rsid w:val="0041131B"/>
    <w:rsid w:val="00411C29"/>
    <w:rsid w:val="00412092"/>
    <w:rsid w:val="004131AB"/>
    <w:rsid w:val="0041363B"/>
    <w:rsid w:val="0041420E"/>
    <w:rsid w:val="00415572"/>
    <w:rsid w:val="00415AE8"/>
    <w:rsid w:val="00415AEE"/>
    <w:rsid w:val="0041679A"/>
    <w:rsid w:val="00416CBA"/>
    <w:rsid w:val="00420DB1"/>
    <w:rsid w:val="00424E7B"/>
    <w:rsid w:val="00425B49"/>
    <w:rsid w:val="00425E02"/>
    <w:rsid w:val="00425F90"/>
    <w:rsid w:val="004264FB"/>
    <w:rsid w:val="00427021"/>
    <w:rsid w:val="00427D00"/>
    <w:rsid w:val="00427EE6"/>
    <w:rsid w:val="00431AF0"/>
    <w:rsid w:val="00431B7F"/>
    <w:rsid w:val="00432CE5"/>
    <w:rsid w:val="00433A4E"/>
    <w:rsid w:val="0043499C"/>
    <w:rsid w:val="00434C01"/>
    <w:rsid w:val="00435047"/>
    <w:rsid w:val="004350E3"/>
    <w:rsid w:val="0043572C"/>
    <w:rsid w:val="00435EE6"/>
    <w:rsid w:val="00441C2C"/>
    <w:rsid w:val="00442226"/>
    <w:rsid w:val="004448B7"/>
    <w:rsid w:val="00445DFF"/>
    <w:rsid w:val="00445F3C"/>
    <w:rsid w:val="00446074"/>
    <w:rsid w:val="00446499"/>
    <w:rsid w:val="004471EE"/>
    <w:rsid w:val="004476D1"/>
    <w:rsid w:val="00450D9B"/>
    <w:rsid w:val="00451A77"/>
    <w:rsid w:val="004549A8"/>
    <w:rsid w:val="00454DC6"/>
    <w:rsid w:val="00455077"/>
    <w:rsid w:val="0045545C"/>
    <w:rsid w:val="0045597C"/>
    <w:rsid w:val="00455D40"/>
    <w:rsid w:val="0045676A"/>
    <w:rsid w:val="00457E31"/>
    <w:rsid w:val="00460070"/>
    <w:rsid w:val="0046113C"/>
    <w:rsid w:val="004614C5"/>
    <w:rsid w:val="00461E21"/>
    <w:rsid w:val="00462677"/>
    <w:rsid w:val="004629EC"/>
    <w:rsid w:val="004635C1"/>
    <w:rsid w:val="00464697"/>
    <w:rsid w:val="004648C1"/>
    <w:rsid w:val="00464C8D"/>
    <w:rsid w:val="0046511A"/>
    <w:rsid w:val="00465227"/>
    <w:rsid w:val="00465918"/>
    <w:rsid w:val="00466A34"/>
    <w:rsid w:val="0046720B"/>
    <w:rsid w:val="004678C7"/>
    <w:rsid w:val="00470A84"/>
    <w:rsid w:val="00472472"/>
    <w:rsid w:val="004724E3"/>
    <w:rsid w:val="00473781"/>
    <w:rsid w:val="00473F63"/>
    <w:rsid w:val="00474199"/>
    <w:rsid w:val="00474BC0"/>
    <w:rsid w:val="0047635C"/>
    <w:rsid w:val="00476595"/>
    <w:rsid w:val="004766E2"/>
    <w:rsid w:val="00480B2E"/>
    <w:rsid w:val="00480BBE"/>
    <w:rsid w:val="00480BE4"/>
    <w:rsid w:val="00481B35"/>
    <w:rsid w:val="00482C3B"/>
    <w:rsid w:val="004838CC"/>
    <w:rsid w:val="004859D7"/>
    <w:rsid w:val="00485AEF"/>
    <w:rsid w:val="00486339"/>
    <w:rsid w:val="00486D5C"/>
    <w:rsid w:val="004906FA"/>
    <w:rsid w:val="004907A6"/>
    <w:rsid w:val="00491B48"/>
    <w:rsid w:val="00495778"/>
    <w:rsid w:val="00496467"/>
    <w:rsid w:val="004966F8"/>
    <w:rsid w:val="00496DAD"/>
    <w:rsid w:val="00497289"/>
    <w:rsid w:val="004A0C6D"/>
    <w:rsid w:val="004A17CA"/>
    <w:rsid w:val="004A1956"/>
    <w:rsid w:val="004A26EF"/>
    <w:rsid w:val="004A273E"/>
    <w:rsid w:val="004A3156"/>
    <w:rsid w:val="004A566F"/>
    <w:rsid w:val="004A56A6"/>
    <w:rsid w:val="004A60C2"/>
    <w:rsid w:val="004A633B"/>
    <w:rsid w:val="004A7965"/>
    <w:rsid w:val="004A7A8B"/>
    <w:rsid w:val="004A7CFE"/>
    <w:rsid w:val="004B120D"/>
    <w:rsid w:val="004B12B4"/>
    <w:rsid w:val="004B43A0"/>
    <w:rsid w:val="004B452F"/>
    <w:rsid w:val="004B5059"/>
    <w:rsid w:val="004B5211"/>
    <w:rsid w:val="004B5828"/>
    <w:rsid w:val="004B658E"/>
    <w:rsid w:val="004B76A7"/>
    <w:rsid w:val="004B7B35"/>
    <w:rsid w:val="004C1211"/>
    <w:rsid w:val="004C1B48"/>
    <w:rsid w:val="004C2710"/>
    <w:rsid w:val="004C277B"/>
    <w:rsid w:val="004C2B55"/>
    <w:rsid w:val="004C2FA5"/>
    <w:rsid w:val="004C3017"/>
    <w:rsid w:val="004C3E19"/>
    <w:rsid w:val="004C4B5F"/>
    <w:rsid w:val="004C72A3"/>
    <w:rsid w:val="004D0729"/>
    <w:rsid w:val="004D322E"/>
    <w:rsid w:val="004D348F"/>
    <w:rsid w:val="004D3C3B"/>
    <w:rsid w:val="004D40DF"/>
    <w:rsid w:val="004D4A20"/>
    <w:rsid w:val="004D570D"/>
    <w:rsid w:val="004D5D0F"/>
    <w:rsid w:val="004D629F"/>
    <w:rsid w:val="004D6CF4"/>
    <w:rsid w:val="004D7E93"/>
    <w:rsid w:val="004E0E68"/>
    <w:rsid w:val="004E41C6"/>
    <w:rsid w:val="004E602B"/>
    <w:rsid w:val="004E6855"/>
    <w:rsid w:val="004E69D2"/>
    <w:rsid w:val="004E7544"/>
    <w:rsid w:val="004F009B"/>
    <w:rsid w:val="004F0A01"/>
    <w:rsid w:val="004F1D0E"/>
    <w:rsid w:val="004F2F78"/>
    <w:rsid w:val="004F336F"/>
    <w:rsid w:val="004F34EB"/>
    <w:rsid w:val="004F3758"/>
    <w:rsid w:val="004F3896"/>
    <w:rsid w:val="004F4076"/>
    <w:rsid w:val="004F421B"/>
    <w:rsid w:val="004F4399"/>
    <w:rsid w:val="004F467D"/>
    <w:rsid w:val="004F4C95"/>
    <w:rsid w:val="004F52AE"/>
    <w:rsid w:val="004F731F"/>
    <w:rsid w:val="004F7BEB"/>
    <w:rsid w:val="005008EE"/>
    <w:rsid w:val="00500CF4"/>
    <w:rsid w:val="00500E52"/>
    <w:rsid w:val="00500F3C"/>
    <w:rsid w:val="005020AC"/>
    <w:rsid w:val="00502267"/>
    <w:rsid w:val="0050266D"/>
    <w:rsid w:val="005029F4"/>
    <w:rsid w:val="00503614"/>
    <w:rsid w:val="0050440F"/>
    <w:rsid w:val="0050633F"/>
    <w:rsid w:val="00506D0A"/>
    <w:rsid w:val="00506E7E"/>
    <w:rsid w:val="005102E5"/>
    <w:rsid w:val="005125C3"/>
    <w:rsid w:val="005129A3"/>
    <w:rsid w:val="00512D6E"/>
    <w:rsid w:val="00513189"/>
    <w:rsid w:val="00515506"/>
    <w:rsid w:val="00515916"/>
    <w:rsid w:val="00515B3A"/>
    <w:rsid w:val="00516943"/>
    <w:rsid w:val="00517274"/>
    <w:rsid w:val="00517BD7"/>
    <w:rsid w:val="00517F2B"/>
    <w:rsid w:val="0052147D"/>
    <w:rsid w:val="005216B1"/>
    <w:rsid w:val="00521DED"/>
    <w:rsid w:val="00521FBF"/>
    <w:rsid w:val="00522808"/>
    <w:rsid w:val="00523109"/>
    <w:rsid w:val="005231DE"/>
    <w:rsid w:val="005237AC"/>
    <w:rsid w:val="005238D6"/>
    <w:rsid w:val="00523F25"/>
    <w:rsid w:val="00524D3F"/>
    <w:rsid w:val="005275FE"/>
    <w:rsid w:val="00527F66"/>
    <w:rsid w:val="00530F40"/>
    <w:rsid w:val="005325D2"/>
    <w:rsid w:val="00532757"/>
    <w:rsid w:val="00533204"/>
    <w:rsid w:val="005340F9"/>
    <w:rsid w:val="00534126"/>
    <w:rsid w:val="0053583F"/>
    <w:rsid w:val="00536C4E"/>
    <w:rsid w:val="00536EAF"/>
    <w:rsid w:val="00540066"/>
    <w:rsid w:val="00540375"/>
    <w:rsid w:val="005403E3"/>
    <w:rsid w:val="00540555"/>
    <w:rsid w:val="005408B9"/>
    <w:rsid w:val="00542611"/>
    <w:rsid w:val="00542641"/>
    <w:rsid w:val="00542901"/>
    <w:rsid w:val="00542D4E"/>
    <w:rsid w:val="00543307"/>
    <w:rsid w:val="00543497"/>
    <w:rsid w:val="00543FDF"/>
    <w:rsid w:val="00544054"/>
    <w:rsid w:val="00544A0E"/>
    <w:rsid w:val="0054510D"/>
    <w:rsid w:val="005453F9"/>
    <w:rsid w:val="00545763"/>
    <w:rsid w:val="00546D41"/>
    <w:rsid w:val="00550936"/>
    <w:rsid w:val="00550A65"/>
    <w:rsid w:val="00551250"/>
    <w:rsid w:val="00551509"/>
    <w:rsid w:val="00551F33"/>
    <w:rsid w:val="005520AD"/>
    <w:rsid w:val="00552660"/>
    <w:rsid w:val="00552DE0"/>
    <w:rsid w:val="00553A42"/>
    <w:rsid w:val="00553FD1"/>
    <w:rsid w:val="005544B1"/>
    <w:rsid w:val="0055465F"/>
    <w:rsid w:val="005551FD"/>
    <w:rsid w:val="00555285"/>
    <w:rsid w:val="005555A9"/>
    <w:rsid w:val="00555E10"/>
    <w:rsid w:val="005572E9"/>
    <w:rsid w:val="0056049C"/>
    <w:rsid w:val="005605A3"/>
    <w:rsid w:val="00560920"/>
    <w:rsid w:val="00560B8D"/>
    <w:rsid w:val="00561B2E"/>
    <w:rsid w:val="00562199"/>
    <w:rsid w:val="005626AA"/>
    <w:rsid w:val="00562808"/>
    <w:rsid w:val="00562C54"/>
    <w:rsid w:val="00563C3A"/>
    <w:rsid w:val="0056422C"/>
    <w:rsid w:val="005646C1"/>
    <w:rsid w:val="0056497D"/>
    <w:rsid w:val="00564EBF"/>
    <w:rsid w:val="00564ECE"/>
    <w:rsid w:val="00565665"/>
    <w:rsid w:val="005662F9"/>
    <w:rsid w:val="00566460"/>
    <w:rsid w:val="005665CB"/>
    <w:rsid w:val="00566D49"/>
    <w:rsid w:val="005701CF"/>
    <w:rsid w:val="00571620"/>
    <w:rsid w:val="00571DC0"/>
    <w:rsid w:val="0057203D"/>
    <w:rsid w:val="00572CF9"/>
    <w:rsid w:val="00572E5E"/>
    <w:rsid w:val="0057330A"/>
    <w:rsid w:val="00573ADE"/>
    <w:rsid w:val="0057462D"/>
    <w:rsid w:val="00574A90"/>
    <w:rsid w:val="00575654"/>
    <w:rsid w:val="0057690B"/>
    <w:rsid w:val="00576A26"/>
    <w:rsid w:val="00576E0F"/>
    <w:rsid w:val="005773FC"/>
    <w:rsid w:val="0057790F"/>
    <w:rsid w:val="0058147C"/>
    <w:rsid w:val="00583B77"/>
    <w:rsid w:val="00583C3F"/>
    <w:rsid w:val="00584C3B"/>
    <w:rsid w:val="00585DD3"/>
    <w:rsid w:val="00586373"/>
    <w:rsid w:val="00586803"/>
    <w:rsid w:val="00586990"/>
    <w:rsid w:val="0058699D"/>
    <w:rsid w:val="005915E4"/>
    <w:rsid w:val="005928C7"/>
    <w:rsid w:val="005931C4"/>
    <w:rsid w:val="005934CB"/>
    <w:rsid w:val="005937BA"/>
    <w:rsid w:val="0059386C"/>
    <w:rsid w:val="0059417B"/>
    <w:rsid w:val="0059425E"/>
    <w:rsid w:val="00594BB6"/>
    <w:rsid w:val="00595455"/>
    <w:rsid w:val="005957A4"/>
    <w:rsid w:val="00595960"/>
    <w:rsid w:val="005959EC"/>
    <w:rsid w:val="00597494"/>
    <w:rsid w:val="005A05AF"/>
    <w:rsid w:val="005A09AA"/>
    <w:rsid w:val="005A0C18"/>
    <w:rsid w:val="005A0D74"/>
    <w:rsid w:val="005A0F23"/>
    <w:rsid w:val="005A1349"/>
    <w:rsid w:val="005A2AC9"/>
    <w:rsid w:val="005A42F2"/>
    <w:rsid w:val="005A47DE"/>
    <w:rsid w:val="005A4D63"/>
    <w:rsid w:val="005A544D"/>
    <w:rsid w:val="005A55BD"/>
    <w:rsid w:val="005A592B"/>
    <w:rsid w:val="005A5D66"/>
    <w:rsid w:val="005A6636"/>
    <w:rsid w:val="005A6E63"/>
    <w:rsid w:val="005A7E3E"/>
    <w:rsid w:val="005B0098"/>
    <w:rsid w:val="005B0605"/>
    <w:rsid w:val="005B2CBC"/>
    <w:rsid w:val="005B3699"/>
    <w:rsid w:val="005B413B"/>
    <w:rsid w:val="005B46E3"/>
    <w:rsid w:val="005B4FD8"/>
    <w:rsid w:val="005B50BF"/>
    <w:rsid w:val="005B5C7C"/>
    <w:rsid w:val="005B67A7"/>
    <w:rsid w:val="005B68BD"/>
    <w:rsid w:val="005B6CC5"/>
    <w:rsid w:val="005B7EA3"/>
    <w:rsid w:val="005B7F56"/>
    <w:rsid w:val="005C0A8D"/>
    <w:rsid w:val="005C114F"/>
    <w:rsid w:val="005C2365"/>
    <w:rsid w:val="005C343D"/>
    <w:rsid w:val="005C39DC"/>
    <w:rsid w:val="005C477C"/>
    <w:rsid w:val="005C5305"/>
    <w:rsid w:val="005C5C71"/>
    <w:rsid w:val="005C5F28"/>
    <w:rsid w:val="005D0B47"/>
    <w:rsid w:val="005D16C7"/>
    <w:rsid w:val="005D1C6D"/>
    <w:rsid w:val="005D2334"/>
    <w:rsid w:val="005D24A3"/>
    <w:rsid w:val="005D2AE3"/>
    <w:rsid w:val="005D356E"/>
    <w:rsid w:val="005D3E7B"/>
    <w:rsid w:val="005D427F"/>
    <w:rsid w:val="005D47F1"/>
    <w:rsid w:val="005D5C35"/>
    <w:rsid w:val="005D77F5"/>
    <w:rsid w:val="005E0CCD"/>
    <w:rsid w:val="005E2DB1"/>
    <w:rsid w:val="005E4128"/>
    <w:rsid w:val="005E4CC5"/>
    <w:rsid w:val="005E570D"/>
    <w:rsid w:val="005E5E63"/>
    <w:rsid w:val="005E644A"/>
    <w:rsid w:val="005E6A18"/>
    <w:rsid w:val="005E739B"/>
    <w:rsid w:val="005E73C8"/>
    <w:rsid w:val="005E7D61"/>
    <w:rsid w:val="005F0BAD"/>
    <w:rsid w:val="005F3E86"/>
    <w:rsid w:val="005F4038"/>
    <w:rsid w:val="005F5886"/>
    <w:rsid w:val="005F7F57"/>
    <w:rsid w:val="0060261C"/>
    <w:rsid w:val="00603C9A"/>
    <w:rsid w:val="00604CBA"/>
    <w:rsid w:val="00605382"/>
    <w:rsid w:val="006057B2"/>
    <w:rsid w:val="0060764F"/>
    <w:rsid w:val="00607989"/>
    <w:rsid w:val="00607B2E"/>
    <w:rsid w:val="00612549"/>
    <w:rsid w:val="00612B79"/>
    <w:rsid w:val="00615E03"/>
    <w:rsid w:val="00616608"/>
    <w:rsid w:val="006167CC"/>
    <w:rsid w:val="00616890"/>
    <w:rsid w:val="00616914"/>
    <w:rsid w:val="006175A1"/>
    <w:rsid w:val="006178EE"/>
    <w:rsid w:val="00620E65"/>
    <w:rsid w:val="00620E6A"/>
    <w:rsid w:val="006217FC"/>
    <w:rsid w:val="006218CA"/>
    <w:rsid w:val="00621AF5"/>
    <w:rsid w:val="00621C0C"/>
    <w:rsid w:val="006220ED"/>
    <w:rsid w:val="006229BC"/>
    <w:rsid w:val="00622D02"/>
    <w:rsid w:val="006236AF"/>
    <w:rsid w:val="00623AB4"/>
    <w:rsid w:val="00623C91"/>
    <w:rsid w:val="006240E0"/>
    <w:rsid w:val="006245F8"/>
    <w:rsid w:val="00624796"/>
    <w:rsid w:val="00624ACB"/>
    <w:rsid w:val="006256D2"/>
    <w:rsid w:val="00625761"/>
    <w:rsid w:val="00625D37"/>
    <w:rsid w:val="00627319"/>
    <w:rsid w:val="006278FE"/>
    <w:rsid w:val="00627E25"/>
    <w:rsid w:val="006310EC"/>
    <w:rsid w:val="0063132F"/>
    <w:rsid w:val="00636253"/>
    <w:rsid w:val="00636303"/>
    <w:rsid w:val="00637762"/>
    <w:rsid w:val="00637F8F"/>
    <w:rsid w:val="0064033A"/>
    <w:rsid w:val="00641B40"/>
    <w:rsid w:val="00641DD9"/>
    <w:rsid w:val="006443AC"/>
    <w:rsid w:val="00646B4D"/>
    <w:rsid w:val="00647796"/>
    <w:rsid w:val="00651FEA"/>
    <w:rsid w:val="0065273B"/>
    <w:rsid w:val="00652D01"/>
    <w:rsid w:val="006533A0"/>
    <w:rsid w:val="00655CA9"/>
    <w:rsid w:val="00656606"/>
    <w:rsid w:val="0066020E"/>
    <w:rsid w:val="00660AF8"/>
    <w:rsid w:val="00660BCC"/>
    <w:rsid w:val="00661F27"/>
    <w:rsid w:val="0066372D"/>
    <w:rsid w:val="0066435F"/>
    <w:rsid w:val="00664C15"/>
    <w:rsid w:val="0066595A"/>
    <w:rsid w:val="00667091"/>
    <w:rsid w:val="0067047F"/>
    <w:rsid w:val="00670ADC"/>
    <w:rsid w:val="0067132C"/>
    <w:rsid w:val="00671359"/>
    <w:rsid w:val="00671581"/>
    <w:rsid w:val="006719C2"/>
    <w:rsid w:val="00671EBB"/>
    <w:rsid w:val="00672B8A"/>
    <w:rsid w:val="006731FD"/>
    <w:rsid w:val="006743B1"/>
    <w:rsid w:val="006748DB"/>
    <w:rsid w:val="00675FCD"/>
    <w:rsid w:val="00676212"/>
    <w:rsid w:val="006763D7"/>
    <w:rsid w:val="00677120"/>
    <w:rsid w:val="00677408"/>
    <w:rsid w:val="00677A79"/>
    <w:rsid w:val="00677BEE"/>
    <w:rsid w:val="00677F17"/>
    <w:rsid w:val="00680313"/>
    <w:rsid w:val="0068189B"/>
    <w:rsid w:val="0068197E"/>
    <w:rsid w:val="00681AED"/>
    <w:rsid w:val="00681CE9"/>
    <w:rsid w:val="006826B1"/>
    <w:rsid w:val="00682C3E"/>
    <w:rsid w:val="00683164"/>
    <w:rsid w:val="0068396C"/>
    <w:rsid w:val="00683A2D"/>
    <w:rsid w:val="00684110"/>
    <w:rsid w:val="006852FA"/>
    <w:rsid w:val="00685766"/>
    <w:rsid w:val="00685CAF"/>
    <w:rsid w:val="00685EB5"/>
    <w:rsid w:val="0068614C"/>
    <w:rsid w:val="006866FF"/>
    <w:rsid w:val="006867C0"/>
    <w:rsid w:val="00686A8A"/>
    <w:rsid w:val="00686E07"/>
    <w:rsid w:val="0069282D"/>
    <w:rsid w:val="00692A02"/>
    <w:rsid w:val="00692A11"/>
    <w:rsid w:val="00694C89"/>
    <w:rsid w:val="006958D9"/>
    <w:rsid w:val="0069682A"/>
    <w:rsid w:val="006968C6"/>
    <w:rsid w:val="00696A74"/>
    <w:rsid w:val="00696D6A"/>
    <w:rsid w:val="00697472"/>
    <w:rsid w:val="006A1273"/>
    <w:rsid w:val="006A2272"/>
    <w:rsid w:val="006A34E2"/>
    <w:rsid w:val="006A4438"/>
    <w:rsid w:val="006A59C7"/>
    <w:rsid w:val="006A5A2E"/>
    <w:rsid w:val="006A6437"/>
    <w:rsid w:val="006A652F"/>
    <w:rsid w:val="006A78B2"/>
    <w:rsid w:val="006A79A1"/>
    <w:rsid w:val="006B0AAD"/>
    <w:rsid w:val="006B11FA"/>
    <w:rsid w:val="006B22FE"/>
    <w:rsid w:val="006B3796"/>
    <w:rsid w:val="006B3996"/>
    <w:rsid w:val="006B3E74"/>
    <w:rsid w:val="006B4A58"/>
    <w:rsid w:val="006B4CB1"/>
    <w:rsid w:val="006B4CFD"/>
    <w:rsid w:val="006B4F4E"/>
    <w:rsid w:val="006B5859"/>
    <w:rsid w:val="006B5917"/>
    <w:rsid w:val="006B5E7D"/>
    <w:rsid w:val="006B75A3"/>
    <w:rsid w:val="006C145B"/>
    <w:rsid w:val="006C3042"/>
    <w:rsid w:val="006C370D"/>
    <w:rsid w:val="006C45FF"/>
    <w:rsid w:val="006C4A6C"/>
    <w:rsid w:val="006C4D3B"/>
    <w:rsid w:val="006C5534"/>
    <w:rsid w:val="006C7A7A"/>
    <w:rsid w:val="006D0290"/>
    <w:rsid w:val="006D054D"/>
    <w:rsid w:val="006D0CD7"/>
    <w:rsid w:val="006D0F81"/>
    <w:rsid w:val="006D1347"/>
    <w:rsid w:val="006D1ECD"/>
    <w:rsid w:val="006D2FFA"/>
    <w:rsid w:val="006D35DF"/>
    <w:rsid w:val="006D45C8"/>
    <w:rsid w:val="006D4892"/>
    <w:rsid w:val="006D4909"/>
    <w:rsid w:val="006D494C"/>
    <w:rsid w:val="006D53FB"/>
    <w:rsid w:val="006D7616"/>
    <w:rsid w:val="006E015B"/>
    <w:rsid w:val="006E02DD"/>
    <w:rsid w:val="006E1222"/>
    <w:rsid w:val="006E1FC4"/>
    <w:rsid w:val="006E3259"/>
    <w:rsid w:val="006E3A3C"/>
    <w:rsid w:val="006E3A4A"/>
    <w:rsid w:val="006E3D5E"/>
    <w:rsid w:val="006E49E9"/>
    <w:rsid w:val="006E4B9F"/>
    <w:rsid w:val="006E4EEE"/>
    <w:rsid w:val="006E5022"/>
    <w:rsid w:val="006E5431"/>
    <w:rsid w:val="006E6772"/>
    <w:rsid w:val="006E6A98"/>
    <w:rsid w:val="006E768C"/>
    <w:rsid w:val="006E7EF5"/>
    <w:rsid w:val="006F0372"/>
    <w:rsid w:val="006F05F9"/>
    <w:rsid w:val="006F0DDD"/>
    <w:rsid w:val="006F27CB"/>
    <w:rsid w:val="006F2C1B"/>
    <w:rsid w:val="006F3680"/>
    <w:rsid w:val="006F55A0"/>
    <w:rsid w:val="006F5C3F"/>
    <w:rsid w:val="006F6549"/>
    <w:rsid w:val="006F775B"/>
    <w:rsid w:val="00700756"/>
    <w:rsid w:val="0070076F"/>
    <w:rsid w:val="007013D7"/>
    <w:rsid w:val="007017CF"/>
    <w:rsid w:val="00701B1B"/>
    <w:rsid w:val="00702080"/>
    <w:rsid w:val="007040FB"/>
    <w:rsid w:val="007041AF"/>
    <w:rsid w:val="0070457F"/>
    <w:rsid w:val="00704A81"/>
    <w:rsid w:val="00704BBA"/>
    <w:rsid w:val="00704BE5"/>
    <w:rsid w:val="0070709B"/>
    <w:rsid w:val="00707238"/>
    <w:rsid w:val="00710115"/>
    <w:rsid w:val="007104F7"/>
    <w:rsid w:val="0071062E"/>
    <w:rsid w:val="007117ED"/>
    <w:rsid w:val="0071187E"/>
    <w:rsid w:val="00711BDD"/>
    <w:rsid w:val="00712AE6"/>
    <w:rsid w:val="00712F7F"/>
    <w:rsid w:val="00713337"/>
    <w:rsid w:val="00714398"/>
    <w:rsid w:val="007143F4"/>
    <w:rsid w:val="0071541E"/>
    <w:rsid w:val="00715440"/>
    <w:rsid w:val="00716407"/>
    <w:rsid w:val="007167C7"/>
    <w:rsid w:val="00720944"/>
    <w:rsid w:val="00722520"/>
    <w:rsid w:val="007228D8"/>
    <w:rsid w:val="00723931"/>
    <w:rsid w:val="0072448B"/>
    <w:rsid w:val="007256DC"/>
    <w:rsid w:val="007259FD"/>
    <w:rsid w:val="00726A2F"/>
    <w:rsid w:val="00726FFC"/>
    <w:rsid w:val="007270A1"/>
    <w:rsid w:val="007273E0"/>
    <w:rsid w:val="00731988"/>
    <w:rsid w:val="00731B52"/>
    <w:rsid w:val="00732675"/>
    <w:rsid w:val="00732F12"/>
    <w:rsid w:val="00732F6D"/>
    <w:rsid w:val="00733403"/>
    <w:rsid w:val="00733A94"/>
    <w:rsid w:val="00734CBC"/>
    <w:rsid w:val="007361CA"/>
    <w:rsid w:val="007364B3"/>
    <w:rsid w:val="00736CCD"/>
    <w:rsid w:val="00736DA4"/>
    <w:rsid w:val="007370DB"/>
    <w:rsid w:val="00737736"/>
    <w:rsid w:val="00737F5B"/>
    <w:rsid w:val="00740D7D"/>
    <w:rsid w:val="007411A9"/>
    <w:rsid w:val="00741784"/>
    <w:rsid w:val="00741EE5"/>
    <w:rsid w:val="00743334"/>
    <w:rsid w:val="007448ED"/>
    <w:rsid w:val="00745CF4"/>
    <w:rsid w:val="007460E6"/>
    <w:rsid w:val="0074689A"/>
    <w:rsid w:val="00746B1C"/>
    <w:rsid w:val="00746C81"/>
    <w:rsid w:val="00747355"/>
    <w:rsid w:val="007473A9"/>
    <w:rsid w:val="00750CE1"/>
    <w:rsid w:val="00750F79"/>
    <w:rsid w:val="00751350"/>
    <w:rsid w:val="007513D5"/>
    <w:rsid w:val="007541AC"/>
    <w:rsid w:val="007551FF"/>
    <w:rsid w:val="00756164"/>
    <w:rsid w:val="007600DF"/>
    <w:rsid w:val="00760892"/>
    <w:rsid w:val="00760C7E"/>
    <w:rsid w:val="007622C4"/>
    <w:rsid w:val="00762AAA"/>
    <w:rsid w:val="00763106"/>
    <w:rsid w:val="007640A9"/>
    <w:rsid w:val="007640F5"/>
    <w:rsid w:val="00764A68"/>
    <w:rsid w:val="00764FCB"/>
    <w:rsid w:val="007652C7"/>
    <w:rsid w:val="00766241"/>
    <w:rsid w:val="007669B7"/>
    <w:rsid w:val="00767CFF"/>
    <w:rsid w:val="00767DCB"/>
    <w:rsid w:val="00770EF8"/>
    <w:rsid w:val="00771FC3"/>
    <w:rsid w:val="0077497E"/>
    <w:rsid w:val="00776A49"/>
    <w:rsid w:val="0077736D"/>
    <w:rsid w:val="00777EEF"/>
    <w:rsid w:val="007800D7"/>
    <w:rsid w:val="00781080"/>
    <w:rsid w:val="00783591"/>
    <w:rsid w:val="00784077"/>
    <w:rsid w:val="00784EBA"/>
    <w:rsid w:val="007911A2"/>
    <w:rsid w:val="00791744"/>
    <w:rsid w:val="007918E1"/>
    <w:rsid w:val="00792478"/>
    <w:rsid w:val="0079275D"/>
    <w:rsid w:val="0079311D"/>
    <w:rsid w:val="00793F05"/>
    <w:rsid w:val="00797CD3"/>
    <w:rsid w:val="007A031C"/>
    <w:rsid w:val="007A1026"/>
    <w:rsid w:val="007A21D3"/>
    <w:rsid w:val="007A26AF"/>
    <w:rsid w:val="007A2CF7"/>
    <w:rsid w:val="007A3827"/>
    <w:rsid w:val="007A390E"/>
    <w:rsid w:val="007A3F02"/>
    <w:rsid w:val="007A4E8B"/>
    <w:rsid w:val="007A5224"/>
    <w:rsid w:val="007A529A"/>
    <w:rsid w:val="007A52CB"/>
    <w:rsid w:val="007A58EF"/>
    <w:rsid w:val="007A60BE"/>
    <w:rsid w:val="007A64B1"/>
    <w:rsid w:val="007A6F9A"/>
    <w:rsid w:val="007A769D"/>
    <w:rsid w:val="007A7FF5"/>
    <w:rsid w:val="007B0081"/>
    <w:rsid w:val="007B011E"/>
    <w:rsid w:val="007B1636"/>
    <w:rsid w:val="007B3781"/>
    <w:rsid w:val="007B48B7"/>
    <w:rsid w:val="007B4A9C"/>
    <w:rsid w:val="007B538C"/>
    <w:rsid w:val="007B5C1C"/>
    <w:rsid w:val="007B67CE"/>
    <w:rsid w:val="007B7A3C"/>
    <w:rsid w:val="007C070E"/>
    <w:rsid w:val="007C1613"/>
    <w:rsid w:val="007C185E"/>
    <w:rsid w:val="007C28A6"/>
    <w:rsid w:val="007C385F"/>
    <w:rsid w:val="007C3F4E"/>
    <w:rsid w:val="007C4364"/>
    <w:rsid w:val="007C4418"/>
    <w:rsid w:val="007C4A08"/>
    <w:rsid w:val="007C5011"/>
    <w:rsid w:val="007C56BA"/>
    <w:rsid w:val="007C5AD0"/>
    <w:rsid w:val="007C6B23"/>
    <w:rsid w:val="007C6E40"/>
    <w:rsid w:val="007C756C"/>
    <w:rsid w:val="007C7686"/>
    <w:rsid w:val="007C79D0"/>
    <w:rsid w:val="007D11F3"/>
    <w:rsid w:val="007D163E"/>
    <w:rsid w:val="007D26CA"/>
    <w:rsid w:val="007D339B"/>
    <w:rsid w:val="007D3716"/>
    <w:rsid w:val="007D3C38"/>
    <w:rsid w:val="007D3F23"/>
    <w:rsid w:val="007D42D7"/>
    <w:rsid w:val="007D43BB"/>
    <w:rsid w:val="007D51C8"/>
    <w:rsid w:val="007D530E"/>
    <w:rsid w:val="007D6568"/>
    <w:rsid w:val="007D67DB"/>
    <w:rsid w:val="007D732A"/>
    <w:rsid w:val="007E2372"/>
    <w:rsid w:val="007E2C70"/>
    <w:rsid w:val="007E3933"/>
    <w:rsid w:val="007E4214"/>
    <w:rsid w:val="007E5159"/>
    <w:rsid w:val="007E5BF1"/>
    <w:rsid w:val="007E6488"/>
    <w:rsid w:val="007E6594"/>
    <w:rsid w:val="007E7576"/>
    <w:rsid w:val="007E7739"/>
    <w:rsid w:val="007E79C9"/>
    <w:rsid w:val="007E7B21"/>
    <w:rsid w:val="007F2001"/>
    <w:rsid w:val="007F2538"/>
    <w:rsid w:val="007F2AC2"/>
    <w:rsid w:val="007F3088"/>
    <w:rsid w:val="007F3180"/>
    <w:rsid w:val="007F3558"/>
    <w:rsid w:val="007F3564"/>
    <w:rsid w:val="007F3BC9"/>
    <w:rsid w:val="007F4812"/>
    <w:rsid w:val="007F4979"/>
    <w:rsid w:val="007F4A9C"/>
    <w:rsid w:val="007F54B6"/>
    <w:rsid w:val="007F5681"/>
    <w:rsid w:val="007F5CCA"/>
    <w:rsid w:val="007F7140"/>
    <w:rsid w:val="00800171"/>
    <w:rsid w:val="008013A7"/>
    <w:rsid w:val="00801ACE"/>
    <w:rsid w:val="00801B32"/>
    <w:rsid w:val="00802557"/>
    <w:rsid w:val="00802738"/>
    <w:rsid w:val="008039C6"/>
    <w:rsid w:val="00804F23"/>
    <w:rsid w:val="00805DF9"/>
    <w:rsid w:val="00806562"/>
    <w:rsid w:val="00806582"/>
    <w:rsid w:val="0080688F"/>
    <w:rsid w:val="00806A2E"/>
    <w:rsid w:val="008070E9"/>
    <w:rsid w:val="008079D6"/>
    <w:rsid w:val="008115D8"/>
    <w:rsid w:val="00813BCC"/>
    <w:rsid w:val="0081413B"/>
    <w:rsid w:val="0081564D"/>
    <w:rsid w:val="008171F1"/>
    <w:rsid w:val="008213DE"/>
    <w:rsid w:val="00821D8C"/>
    <w:rsid w:val="0082365B"/>
    <w:rsid w:val="008248E3"/>
    <w:rsid w:val="00824D83"/>
    <w:rsid w:val="008259BC"/>
    <w:rsid w:val="00826DEA"/>
    <w:rsid w:val="008274DE"/>
    <w:rsid w:val="00827F04"/>
    <w:rsid w:val="00832115"/>
    <w:rsid w:val="008339DE"/>
    <w:rsid w:val="00834461"/>
    <w:rsid w:val="00834E4B"/>
    <w:rsid w:val="00834FAB"/>
    <w:rsid w:val="00835C24"/>
    <w:rsid w:val="008373CE"/>
    <w:rsid w:val="008379A2"/>
    <w:rsid w:val="008401A1"/>
    <w:rsid w:val="0084058B"/>
    <w:rsid w:val="00841272"/>
    <w:rsid w:val="00841D31"/>
    <w:rsid w:val="00841D4B"/>
    <w:rsid w:val="0084229A"/>
    <w:rsid w:val="008425D6"/>
    <w:rsid w:val="008426F4"/>
    <w:rsid w:val="00844654"/>
    <w:rsid w:val="0084584F"/>
    <w:rsid w:val="00845999"/>
    <w:rsid w:val="008461BD"/>
    <w:rsid w:val="00846697"/>
    <w:rsid w:val="0084680D"/>
    <w:rsid w:val="00850227"/>
    <w:rsid w:val="00850E86"/>
    <w:rsid w:val="0085244E"/>
    <w:rsid w:val="00853205"/>
    <w:rsid w:val="00853301"/>
    <w:rsid w:val="00853F47"/>
    <w:rsid w:val="00856327"/>
    <w:rsid w:val="00857370"/>
    <w:rsid w:val="00860404"/>
    <w:rsid w:val="0086048A"/>
    <w:rsid w:val="00860E20"/>
    <w:rsid w:val="00861768"/>
    <w:rsid w:val="00861B86"/>
    <w:rsid w:val="00861E9B"/>
    <w:rsid w:val="00864174"/>
    <w:rsid w:val="00864B60"/>
    <w:rsid w:val="0086594B"/>
    <w:rsid w:val="008659E2"/>
    <w:rsid w:val="00865A99"/>
    <w:rsid w:val="008669D0"/>
    <w:rsid w:val="00866AA2"/>
    <w:rsid w:val="008678E8"/>
    <w:rsid w:val="00867C78"/>
    <w:rsid w:val="00870018"/>
    <w:rsid w:val="00870464"/>
    <w:rsid w:val="008713C0"/>
    <w:rsid w:val="00871E6A"/>
    <w:rsid w:val="0087248D"/>
    <w:rsid w:val="008732F9"/>
    <w:rsid w:val="008738CB"/>
    <w:rsid w:val="00873BF8"/>
    <w:rsid w:val="008742AD"/>
    <w:rsid w:val="008749CD"/>
    <w:rsid w:val="00874D57"/>
    <w:rsid w:val="00875046"/>
    <w:rsid w:val="00875A3A"/>
    <w:rsid w:val="00876506"/>
    <w:rsid w:val="0087777C"/>
    <w:rsid w:val="0088031E"/>
    <w:rsid w:val="00880741"/>
    <w:rsid w:val="00880F1F"/>
    <w:rsid w:val="00882BD4"/>
    <w:rsid w:val="00883719"/>
    <w:rsid w:val="008854CB"/>
    <w:rsid w:val="00885521"/>
    <w:rsid w:val="008859F2"/>
    <w:rsid w:val="008868BF"/>
    <w:rsid w:val="008871F2"/>
    <w:rsid w:val="00887ED8"/>
    <w:rsid w:val="008900B7"/>
    <w:rsid w:val="008912E0"/>
    <w:rsid w:val="00891BEA"/>
    <w:rsid w:val="00892270"/>
    <w:rsid w:val="008935B4"/>
    <w:rsid w:val="008943C5"/>
    <w:rsid w:val="00895C4D"/>
    <w:rsid w:val="00896310"/>
    <w:rsid w:val="008964A3"/>
    <w:rsid w:val="0089689A"/>
    <w:rsid w:val="008A0DFA"/>
    <w:rsid w:val="008A1709"/>
    <w:rsid w:val="008A1B59"/>
    <w:rsid w:val="008A1CC9"/>
    <w:rsid w:val="008A2419"/>
    <w:rsid w:val="008A27DE"/>
    <w:rsid w:val="008A3ED4"/>
    <w:rsid w:val="008A4937"/>
    <w:rsid w:val="008A4CE2"/>
    <w:rsid w:val="008A512B"/>
    <w:rsid w:val="008A5366"/>
    <w:rsid w:val="008A7C22"/>
    <w:rsid w:val="008B0063"/>
    <w:rsid w:val="008B093F"/>
    <w:rsid w:val="008B1E3B"/>
    <w:rsid w:val="008B2EE0"/>
    <w:rsid w:val="008B3116"/>
    <w:rsid w:val="008B3947"/>
    <w:rsid w:val="008B4274"/>
    <w:rsid w:val="008B42F8"/>
    <w:rsid w:val="008B4963"/>
    <w:rsid w:val="008B6D6F"/>
    <w:rsid w:val="008B6DD8"/>
    <w:rsid w:val="008C15A7"/>
    <w:rsid w:val="008C2148"/>
    <w:rsid w:val="008C287B"/>
    <w:rsid w:val="008C346C"/>
    <w:rsid w:val="008C4039"/>
    <w:rsid w:val="008C4CBE"/>
    <w:rsid w:val="008C538A"/>
    <w:rsid w:val="008C563B"/>
    <w:rsid w:val="008C6E04"/>
    <w:rsid w:val="008D038D"/>
    <w:rsid w:val="008D0C77"/>
    <w:rsid w:val="008D2A3A"/>
    <w:rsid w:val="008D2DE7"/>
    <w:rsid w:val="008D4292"/>
    <w:rsid w:val="008D48FE"/>
    <w:rsid w:val="008D53AB"/>
    <w:rsid w:val="008D652B"/>
    <w:rsid w:val="008D659C"/>
    <w:rsid w:val="008D70D6"/>
    <w:rsid w:val="008D730D"/>
    <w:rsid w:val="008E2160"/>
    <w:rsid w:val="008E25E8"/>
    <w:rsid w:val="008E26B8"/>
    <w:rsid w:val="008E28E6"/>
    <w:rsid w:val="008E2A84"/>
    <w:rsid w:val="008E3A70"/>
    <w:rsid w:val="008E3DD0"/>
    <w:rsid w:val="008E4388"/>
    <w:rsid w:val="008E46C6"/>
    <w:rsid w:val="008E58D2"/>
    <w:rsid w:val="008F2C6A"/>
    <w:rsid w:val="008F3F53"/>
    <w:rsid w:val="008F43B1"/>
    <w:rsid w:val="008F4D8D"/>
    <w:rsid w:val="008F53B3"/>
    <w:rsid w:val="008F6208"/>
    <w:rsid w:val="008F62FD"/>
    <w:rsid w:val="008F68CA"/>
    <w:rsid w:val="009012AA"/>
    <w:rsid w:val="00901594"/>
    <w:rsid w:val="00901F10"/>
    <w:rsid w:val="00902597"/>
    <w:rsid w:val="009025B9"/>
    <w:rsid w:val="00902CF2"/>
    <w:rsid w:val="00902FC6"/>
    <w:rsid w:val="00903B89"/>
    <w:rsid w:val="00903BB8"/>
    <w:rsid w:val="009044E4"/>
    <w:rsid w:val="00905F10"/>
    <w:rsid w:val="00906266"/>
    <w:rsid w:val="009078B5"/>
    <w:rsid w:val="00910B8D"/>
    <w:rsid w:val="00910BB1"/>
    <w:rsid w:val="00910D54"/>
    <w:rsid w:val="00911BD7"/>
    <w:rsid w:val="00911EB6"/>
    <w:rsid w:val="00912271"/>
    <w:rsid w:val="009136DD"/>
    <w:rsid w:val="00913BF0"/>
    <w:rsid w:val="00914FEA"/>
    <w:rsid w:val="009159E9"/>
    <w:rsid w:val="00917119"/>
    <w:rsid w:val="009175C5"/>
    <w:rsid w:val="00920705"/>
    <w:rsid w:val="00920784"/>
    <w:rsid w:val="00920803"/>
    <w:rsid w:val="009210BF"/>
    <w:rsid w:val="009212AD"/>
    <w:rsid w:val="00921687"/>
    <w:rsid w:val="00922074"/>
    <w:rsid w:val="0092373C"/>
    <w:rsid w:val="0092431A"/>
    <w:rsid w:val="00924B3E"/>
    <w:rsid w:val="00924DC6"/>
    <w:rsid w:val="00924E6E"/>
    <w:rsid w:val="00925A26"/>
    <w:rsid w:val="00926011"/>
    <w:rsid w:val="009263E8"/>
    <w:rsid w:val="0092737A"/>
    <w:rsid w:val="009305CE"/>
    <w:rsid w:val="0093078E"/>
    <w:rsid w:val="00931F66"/>
    <w:rsid w:val="00933DDD"/>
    <w:rsid w:val="00934477"/>
    <w:rsid w:val="0093458B"/>
    <w:rsid w:val="009347F5"/>
    <w:rsid w:val="009348F3"/>
    <w:rsid w:val="009361EC"/>
    <w:rsid w:val="009370A2"/>
    <w:rsid w:val="00940D52"/>
    <w:rsid w:val="009413BD"/>
    <w:rsid w:val="0094145D"/>
    <w:rsid w:val="0094281C"/>
    <w:rsid w:val="0094297C"/>
    <w:rsid w:val="00942C38"/>
    <w:rsid w:val="0094305E"/>
    <w:rsid w:val="009447D7"/>
    <w:rsid w:val="00944C18"/>
    <w:rsid w:val="009459CB"/>
    <w:rsid w:val="009478FD"/>
    <w:rsid w:val="00947A4B"/>
    <w:rsid w:val="00947C1A"/>
    <w:rsid w:val="00947F8D"/>
    <w:rsid w:val="00950111"/>
    <w:rsid w:val="00950FD1"/>
    <w:rsid w:val="00952BC7"/>
    <w:rsid w:val="00953D41"/>
    <w:rsid w:val="0095554F"/>
    <w:rsid w:val="009555C4"/>
    <w:rsid w:val="00955B3B"/>
    <w:rsid w:val="00956339"/>
    <w:rsid w:val="00956C33"/>
    <w:rsid w:val="00957026"/>
    <w:rsid w:val="00957401"/>
    <w:rsid w:val="00957B1E"/>
    <w:rsid w:val="009610CD"/>
    <w:rsid w:val="009622E0"/>
    <w:rsid w:val="00962A25"/>
    <w:rsid w:val="009635A9"/>
    <w:rsid w:val="00965FD5"/>
    <w:rsid w:val="0096672F"/>
    <w:rsid w:val="0096734E"/>
    <w:rsid w:val="00967663"/>
    <w:rsid w:val="00967E71"/>
    <w:rsid w:val="00967F1E"/>
    <w:rsid w:val="00967FBD"/>
    <w:rsid w:val="0097190D"/>
    <w:rsid w:val="00972AE2"/>
    <w:rsid w:val="00973C7B"/>
    <w:rsid w:val="00974ECF"/>
    <w:rsid w:val="009755F1"/>
    <w:rsid w:val="009769E1"/>
    <w:rsid w:val="00976B0D"/>
    <w:rsid w:val="00977680"/>
    <w:rsid w:val="00977ADC"/>
    <w:rsid w:val="009802D7"/>
    <w:rsid w:val="009805B9"/>
    <w:rsid w:val="009809A2"/>
    <w:rsid w:val="0098116A"/>
    <w:rsid w:val="0098281F"/>
    <w:rsid w:val="0098285A"/>
    <w:rsid w:val="00982895"/>
    <w:rsid w:val="00982AC0"/>
    <w:rsid w:val="00982AE0"/>
    <w:rsid w:val="00983FB3"/>
    <w:rsid w:val="009845D1"/>
    <w:rsid w:val="00984D24"/>
    <w:rsid w:val="00985990"/>
    <w:rsid w:val="00985B1B"/>
    <w:rsid w:val="00985BA1"/>
    <w:rsid w:val="00985CA3"/>
    <w:rsid w:val="0098640C"/>
    <w:rsid w:val="00986FD7"/>
    <w:rsid w:val="00987702"/>
    <w:rsid w:val="00990D3B"/>
    <w:rsid w:val="00991611"/>
    <w:rsid w:val="0099164A"/>
    <w:rsid w:val="00991867"/>
    <w:rsid w:val="0099220A"/>
    <w:rsid w:val="009924ED"/>
    <w:rsid w:val="00992E45"/>
    <w:rsid w:val="00993121"/>
    <w:rsid w:val="00993312"/>
    <w:rsid w:val="00993D05"/>
    <w:rsid w:val="00995F4D"/>
    <w:rsid w:val="00996C2D"/>
    <w:rsid w:val="00997E78"/>
    <w:rsid w:val="009A01D0"/>
    <w:rsid w:val="009A037A"/>
    <w:rsid w:val="009A0DAD"/>
    <w:rsid w:val="009A1042"/>
    <w:rsid w:val="009A197A"/>
    <w:rsid w:val="009A2D5B"/>
    <w:rsid w:val="009A319B"/>
    <w:rsid w:val="009A40FC"/>
    <w:rsid w:val="009A4B6B"/>
    <w:rsid w:val="009A5075"/>
    <w:rsid w:val="009A5581"/>
    <w:rsid w:val="009A5A98"/>
    <w:rsid w:val="009A5CBB"/>
    <w:rsid w:val="009A5EDD"/>
    <w:rsid w:val="009A7B90"/>
    <w:rsid w:val="009B03F3"/>
    <w:rsid w:val="009B1D14"/>
    <w:rsid w:val="009B2370"/>
    <w:rsid w:val="009B26D3"/>
    <w:rsid w:val="009B2AA3"/>
    <w:rsid w:val="009B2AD0"/>
    <w:rsid w:val="009B3159"/>
    <w:rsid w:val="009B3D6D"/>
    <w:rsid w:val="009B3D93"/>
    <w:rsid w:val="009B5ED0"/>
    <w:rsid w:val="009B67AD"/>
    <w:rsid w:val="009B69A0"/>
    <w:rsid w:val="009B7C5F"/>
    <w:rsid w:val="009C2D34"/>
    <w:rsid w:val="009C3686"/>
    <w:rsid w:val="009C371E"/>
    <w:rsid w:val="009C4463"/>
    <w:rsid w:val="009C4B6C"/>
    <w:rsid w:val="009C4F38"/>
    <w:rsid w:val="009C5650"/>
    <w:rsid w:val="009D221B"/>
    <w:rsid w:val="009D28B8"/>
    <w:rsid w:val="009D3158"/>
    <w:rsid w:val="009D3B5B"/>
    <w:rsid w:val="009D4EB3"/>
    <w:rsid w:val="009D5733"/>
    <w:rsid w:val="009E0F47"/>
    <w:rsid w:val="009E10FC"/>
    <w:rsid w:val="009E1584"/>
    <w:rsid w:val="009E2933"/>
    <w:rsid w:val="009E2D10"/>
    <w:rsid w:val="009E433A"/>
    <w:rsid w:val="009E49CE"/>
    <w:rsid w:val="009E5204"/>
    <w:rsid w:val="009E5464"/>
    <w:rsid w:val="009E6AB5"/>
    <w:rsid w:val="009E6E4E"/>
    <w:rsid w:val="009E72AD"/>
    <w:rsid w:val="009E741F"/>
    <w:rsid w:val="009E7CED"/>
    <w:rsid w:val="009F0821"/>
    <w:rsid w:val="009F183C"/>
    <w:rsid w:val="009F2457"/>
    <w:rsid w:val="009F26E0"/>
    <w:rsid w:val="009F308B"/>
    <w:rsid w:val="009F31B6"/>
    <w:rsid w:val="009F3BF6"/>
    <w:rsid w:val="009F3F27"/>
    <w:rsid w:val="009F4671"/>
    <w:rsid w:val="009F4939"/>
    <w:rsid w:val="009F57FA"/>
    <w:rsid w:val="009F5B11"/>
    <w:rsid w:val="009F6510"/>
    <w:rsid w:val="009F6DC4"/>
    <w:rsid w:val="009F7711"/>
    <w:rsid w:val="009F7F43"/>
    <w:rsid w:val="00A005BA"/>
    <w:rsid w:val="00A028FE"/>
    <w:rsid w:val="00A030BE"/>
    <w:rsid w:val="00A031C6"/>
    <w:rsid w:val="00A03B60"/>
    <w:rsid w:val="00A0568E"/>
    <w:rsid w:val="00A05911"/>
    <w:rsid w:val="00A0661C"/>
    <w:rsid w:val="00A07BEA"/>
    <w:rsid w:val="00A1005F"/>
    <w:rsid w:val="00A10467"/>
    <w:rsid w:val="00A107B6"/>
    <w:rsid w:val="00A10C97"/>
    <w:rsid w:val="00A10DC7"/>
    <w:rsid w:val="00A10E9E"/>
    <w:rsid w:val="00A118C2"/>
    <w:rsid w:val="00A11E2E"/>
    <w:rsid w:val="00A13084"/>
    <w:rsid w:val="00A138D0"/>
    <w:rsid w:val="00A13C7A"/>
    <w:rsid w:val="00A14211"/>
    <w:rsid w:val="00A16059"/>
    <w:rsid w:val="00A16C4B"/>
    <w:rsid w:val="00A16E35"/>
    <w:rsid w:val="00A17A5D"/>
    <w:rsid w:val="00A17C95"/>
    <w:rsid w:val="00A2091D"/>
    <w:rsid w:val="00A2098E"/>
    <w:rsid w:val="00A21353"/>
    <w:rsid w:val="00A2147D"/>
    <w:rsid w:val="00A219E3"/>
    <w:rsid w:val="00A2252B"/>
    <w:rsid w:val="00A229E7"/>
    <w:rsid w:val="00A22A4D"/>
    <w:rsid w:val="00A237A1"/>
    <w:rsid w:val="00A23974"/>
    <w:rsid w:val="00A25066"/>
    <w:rsid w:val="00A25675"/>
    <w:rsid w:val="00A256C4"/>
    <w:rsid w:val="00A25FE1"/>
    <w:rsid w:val="00A304C9"/>
    <w:rsid w:val="00A312D2"/>
    <w:rsid w:val="00A31E6B"/>
    <w:rsid w:val="00A32294"/>
    <w:rsid w:val="00A334E9"/>
    <w:rsid w:val="00A33753"/>
    <w:rsid w:val="00A34AAB"/>
    <w:rsid w:val="00A358BE"/>
    <w:rsid w:val="00A35BA7"/>
    <w:rsid w:val="00A36091"/>
    <w:rsid w:val="00A36AC1"/>
    <w:rsid w:val="00A36F55"/>
    <w:rsid w:val="00A40C35"/>
    <w:rsid w:val="00A4196B"/>
    <w:rsid w:val="00A41D00"/>
    <w:rsid w:val="00A41DD5"/>
    <w:rsid w:val="00A426BB"/>
    <w:rsid w:val="00A42F44"/>
    <w:rsid w:val="00A433CD"/>
    <w:rsid w:val="00A43AF2"/>
    <w:rsid w:val="00A4626F"/>
    <w:rsid w:val="00A4637A"/>
    <w:rsid w:val="00A50CCF"/>
    <w:rsid w:val="00A5248A"/>
    <w:rsid w:val="00A5296A"/>
    <w:rsid w:val="00A52B54"/>
    <w:rsid w:val="00A5303C"/>
    <w:rsid w:val="00A53E8E"/>
    <w:rsid w:val="00A54AD2"/>
    <w:rsid w:val="00A56765"/>
    <w:rsid w:val="00A56D91"/>
    <w:rsid w:val="00A57E4B"/>
    <w:rsid w:val="00A57FF9"/>
    <w:rsid w:val="00A60309"/>
    <w:rsid w:val="00A60762"/>
    <w:rsid w:val="00A6079A"/>
    <w:rsid w:val="00A6082E"/>
    <w:rsid w:val="00A62EEF"/>
    <w:rsid w:val="00A63CC5"/>
    <w:rsid w:val="00A64F95"/>
    <w:rsid w:val="00A6526C"/>
    <w:rsid w:val="00A656C9"/>
    <w:rsid w:val="00A6593E"/>
    <w:rsid w:val="00A66406"/>
    <w:rsid w:val="00A666B8"/>
    <w:rsid w:val="00A66CB5"/>
    <w:rsid w:val="00A66DF4"/>
    <w:rsid w:val="00A67AB1"/>
    <w:rsid w:val="00A67F64"/>
    <w:rsid w:val="00A70998"/>
    <w:rsid w:val="00A70F83"/>
    <w:rsid w:val="00A72BD8"/>
    <w:rsid w:val="00A72C59"/>
    <w:rsid w:val="00A73CDB"/>
    <w:rsid w:val="00A7426A"/>
    <w:rsid w:val="00A754F7"/>
    <w:rsid w:val="00A75C35"/>
    <w:rsid w:val="00A7620E"/>
    <w:rsid w:val="00A77C96"/>
    <w:rsid w:val="00A77D33"/>
    <w:rsid w:val="00A80701"/>
    <w:rsid w:val="00A8083D"/>
    <w:rsid w:val="00A80C56"/>
    <w:rsid w:val="00A81457"/>
    <w:rsid w:val="00A81EBF"/>
    <w:rsid w:val="00A847DF"/>
    <w:rsid w:val="00A84DD5"/>
    <w:rsid w:val="00A8620F"/>
    <w:rsid w:val="00A86F71"/>
    <w:rsid w:val="00A91FFB"/>
    <w:rsid w:val="00A92AA9"/>
    <w:rsid w:val="00A93A9A"/>
    <w:rsid w:val="00A9517E"/>
    <w:rsid w:val="00A955D8"/>
    <w:rsid w:val="00A962DE"/>
    <w:rsid w:val="00A967FD"/>
    <w:rsid w:val="00A96B0A"/>
    <w:rsid w:val="00A96F29"/>
    <w:rsid w:val="00AA01AA"/>
    <w:rsid w:val="00AA072A"/>
    <w:rsid w:val="00AA0C68"/>
    <w:rsid w:val="00AA15A2"/>
    <w:rsid w:val="00AA2153"/>
    <w:rsid w:val="00AA2276"/>
    <w:rsid w:val="00AA289F"/>
    <w:rsid w:val="00AA2A9B"/>
    <w:rsid w:val="00AA344D"/>
    <w:rsid w:val="00AA4413"/>
    <w:rsid w:val="00AA4CC2"/>
    <w:rsid w:val="00AA6450"/>
    <w:rsid w:val="00AB0545"/>
    <w:rsid w:val="00AB0587"/>
    <w:rsid w:val="00AB112D"/>
    <w:rsid w:val="00AB25D3"/>
    <w:rsid w:val="00AB272E"/>
    <w:rsid w:val="00AB2907"/>
    <w:rsid w:val="00AB3D25"/>
    <w:rsid w:val="00AB46FA"/>
    <w:rsid w:val="00AB48BB"/>
    <w:rsid w:val="00AB4A1B"/>
    <w:rsid w:val="00AB5053"/>
    <w:rsid w:val="00AB51F7"/>
    <w:rsid w:val="00AB54CE"/>
    <w:rsid w:val="00AB551D"/>
    <w:rsid w:val="00AB6F67"/>
    <w:rsid w:val="00AB7EC6"/>
    <w:rsid w:val="00AC0422"/>
    <w:rsid w:val="00AC077A"/>
    <w:rsid w:val="00AC081D"/>
    <w:rsid w:val="00AC0B04"/>
    <w:rsid w:val="00AC18E2"/>
    <w:rsid w:val="00AC1E85"/>
    <w:rsid w:val="00AC415B"/>
    <w:rsid w:val="00AC4A7B"/>
    <w:rsid w:val="00AC6F61"/>
    <w:rsid w:val="00AC74A8"/>
    <w:rsid w:val="00AC7AB8"/>
    <w:rsid w:val="00AC7B3C"/>
    <w:rsid w:val="00AC7DB8"/>
    <w:rsid w:val="00AD0F20"/>
    <w:rsid w:val="00AD23ED"/>
    <w:rsid w:val="00AD36AC"/>
    <w:rsid w:val="00AD5871"/>
    <w:rsid w:val="00AD591F"/>
    <w:rsid w:val="00AD6656"/>
    <w:rsid w:val="00AD72CF"/>
    <w:rsid w:val="00AD7530"/>
    <w:rsid w:val="00AE0C03"/>
    <w:rsid w:val="00AE1390"/>
    <w:rsid w:val="00AE2016"/>
    <w:rsid w:val="00AE2750"/>
    <w:rsid w:val="00AE27C0"/>
    <w:rsid w:val="00AE2AC2"/>
    <w:rsid w:val="00AE3175"/>
    <w:rsid w:val="00AE47DC"/>
    <w:rsid w:val="00AE753C"/>
    <w:rsid w:val="00AE7C36"/>
    <w:rsid w:val="00AF101D"/>
    <w:rsid w:val="00AF183F"/>
    <w:rsid w:val="00AF1F15"/>
    <w:rsid w:val="00AF24AE"/>
    <w:rsid w:val="00AF3148"/>
    <w:rsid w:val="00AF328B"/>
    <w:rsid w:val="00AF355B"/>
    <w:rsid w:val="00AF496D"/>
    <w:rsid w:val="00AF5BB4"/>
    <w:rsid w:val="00AF65B5"/>
    <w:rsid w:val="00AF712D"/>
    <w:rsid w:val="00AF7677"/>
    <w:rsid w:val="00AF77F6"/>
    <w:rsid w:val="00B0037E"/>
    <w:rsid w:val="00B005B0"/>
    <w:rsid w:val="00B01068"/>
    <w:rsid w:val="00B028E8"/>
    <w:rsid w:val="00B0385E"/>
    <w:rsid w:val="00B03C64"/>
    <w:rsid w:val="00B05CE8"/>
    <w:rsid w:val="00B062F0"/>
    <w:rsid w:val="00B06D91"/>
    <w:rsid w:val="00B10382"/>
    <w:rsid w:val="00B1104A"/>
    <w:rsid w:val="00B13D26"/>
    <w:rsid w:val="00B16F79"/>
    <w:rsid w:val="00B202A8"/>
    <w:rsid w:val="00B2058C"/>
    <w:rsid w:val="00B21441"/>
    <w:rsid w:val="00B219AF"/>
    <w:rsid w:val="00B22A45"/>
    <w:rsid w:val="00B22DB8"/>
    <w:rsid w:val="00B23328"/>
    <w:rsid w:val="00B2370A"/>
    <w:rsid w:val="00B2416F"/>
    <w:rsid w:val="00B24AD8"/>
    <w:rsid w:val="00B25F56"/>
    <w:rsid w:val="00B26FED"/>
    <w:rsid w:val="00B27023"/>
    <w:rsid w:val="00B278A2"/>
    <w:rsid w:val="00B31EB8"/>
    <w:rsid w:val="00B344DF"/>
    <w:rsid w:val="00B348E0"/>
    <w:rsid w:val="00B34E78"/>
    <w:rsid w:val="00B34FC0"/>
    <w:rsid w:val="00B35D40"/>
    <w:rsid w:val="00B364A5"/>
    <w:rsid w:val="00B3694E"/>
    <w:rsid w:val="00B37452"/>
    <w:rsid w:val="00B408B0"/>
    <w:rsid w:val="00B40C44"/>
    <w:rsid w:val="00B419A1"/>
    <w:rsid w:val="00B42F23"/>
    <w:rsid w:val="00B43191"/>
    <w:rsid w:val="00B4362C"/>
    <w:rsid w:val="00B4386A"/>
    <w:rsid w:val="00B45D4F"/>
    <w:rsid w:val="00B46334"/>
    <w:rsid w:val="00B46771"/>
    <w:rsid w:val="00B467C1"/>
    <w:rsid w:val="00B46872"/>
    <w:rsid w:val="00B511D3"/>
    <w:rsid w:val="00B512D9"/>
    <w:rsid w:val="00B517B2"/>
    <w:rsid w:val="00B51C3F"/>
    <w:rsid w:val="00B543A4"/>
    <w:rsid w:val="00B55612"/>
    <w:rsid w:val="00B55E72"/>
    <w:rsid w:val="00B5683A"/>
    <w:rsid w:val="00B56FCD"/>
    <w:rsid w:val="00B57285"/>
    <w:rsid w:val="00B60453"/>
    <w:rsid w:val="00B6060D"/>
    <w:rsid w:val="00B60A9F"/>
    <w:rsid w:val="00B61289"/>
    <w:rsid w:val="00B61511"/>
    <w:rsid w:val="00B61C12"/>
    <w:rsid w:val="00B62A4E"/>
    <w:rsid w:val="00B62C3A"/>
    <w:rsid w:val="00B62FE0"/>
    <w:rsid w:val="00B64366"/>
    <w:rsid w:val="00B64639"/>
    <w:rsid w:val="00B64B79"/>
    <w:rsid w:val="00B64BA6"/>
    <w:rsid w:val="00B64C89"/>
    <w:rsid w:val="00B64D03"/>
    <w:rsid w:val="00B65273"/>
    <w:rsid w:val="00B664B2"/>
    <w:rsid w:val="00B66B4E"/>
    <w:rsid w:val="00B67105"/>
    <w:rsid w:val="00B7084C"/>
    <w:rsid w:val="00B717D8"/>
    <w:rsid w:val="00B7247F"/>
    <w:rsid w:val="00B74E10"/>
    <w:rsid w:val="00B76D81"/>
    <w:rsid w:val="00B774CB"/>
    <w:rsid w:val="00B779AB"/>
    <w:rsid w:val="00B77C95"/>
    <w:rsid w:val="00B81B3A"/>
    <w:rsid w:val="00B82025"/>
    <w:rsid w:val="00B82AD8"/>
    <w:rsid w:val="00B82B56"/>
    <w:rsid w:val="00B83002"/>
    <w:rsid w:val="00B8330D"/>
    <w:rsid w:val="00B83E8F"/>
    <w:rsid w:val="00B843ED"/>
    <w:rsid w:val="00B848D1"/>
    <w:rsid w:val="00B85B3E"/>
    <w:rsid w:val="00B85F75"/>
    <w:rsid w:val="00B861CF"/>
    <w:rsid w:val="00B866B7"/>
    <w:rsid w:val="00B86BF1"/>
    <w:rsid w:val="00B86C29"/>
    <w:rsid w:val="00B87633"/>
    <w:rsid w:val="00B87DFE"/>
    <w:rsid w:val="00B90659"/>
    <w:rsid w:val="00B908D0"/>
    <w:rsid w:val="00B90E33"/>
    <w:rsid w:val="00B910DE"/>
    <w:rsid w:val="00B91ADC"/>
    <w:rsid w:val="00B92516"/>
    <w:rsid w:val="00B9299B"/>
    <w:rsid w:val="00B92C5C"/>
    <w:rsid w:val="00B939DC"/>
    <w:rsid w:val="00B944AB"/>
    <w:rsid w:val="00B949B4"/>
    <w:rsid w:val="00B957C1"/>
    <w:rsid w:val="00B957FC"/>
    <w:rsid w:val="00B95A3C"/>
    <w:rsid w:val="00B95A6D"/>
    <w:rsid w:val="00B96F33"/>
    <w:rsid w:val="00BA01A2"/>
    <w:rsid w:val="00BA27E6"/>
    <w:rsid w:val="00BA2C4F"/>
    <w:rsid w:val="00BA4C69"/>
    <w:rsid w:val="00BA5600"/>
    <w:rsid w:val="00BA5922"/>
    <w:rsid w:val="00BA75AF"/>
    <w:rsid w:val="00BB082B"/>
    <w:rsid w:val="00BB0F49"/>
    <w:rsid w:val="00BB135B"/>
    <w:rsid w:val="00BB13D7"/>
    <w:rsid w:val="00BB198A"/>
    <w:rsid w:val="00BB4EBD"/>
    <w:rsid w:val="00BB5085"/>
    <w:rsid w:val="00BB514A"/>
    <w:rsid w:val="00BB52D2"/>
    <w:rsid w:val="00BB572C"/>
    <w:rsid w:val="00BB6EB4"/>
    <w:rsid w:val="00BB78C3"/>
    <w:rsid w:val="00BC01E0"/>
    <w:rsid w:val="00BC1BBB"/>
    <w:rsid w:val="00BC295D"/>
    <w:rsid w:val="00BC3AB2"/>
    <w:rsid w:val="00BC3F09"/>
    <w:rsid w:val="00BC4794"/>
    <w:rsid w:val="00BC494D"/>
    <w:rsid w:val="00BC4B40"/>
    <w:rsid w:val="00BC5ACE"/>
    <w:rsid w:val="00BC5B36"/>
    <w:rsid w:val="00BC5D52"/>
    <w:rsid w:val="00BC5F68"/>
    <w:rsid w:val="00BC63BD"/>
    <w:rsid w:val="00BC6EA4"/>
    <w:rsid w:val="00BC7637"/>
    <w:rsid w:val="00BC7E11"/>
    <w:rsid w:val="00BD061E"/>
    <w:rsid w:val="00BD1E9D"/>
    <w:rsid w:val="00BD22E4"/>
    <w:rsid w:val="00BD300D"/>
    <w:rsid w:val="00BD308B"/>
    <w:rsid w:val="00BD3872"/>
    <w:rsid w:val="00BD3A1C"/>
    <w:rsid w:val="00BD3C61"/>
    <w:rsid w:val="00BD4F34"/>
    <w:rsid w:val="00BD506A"/>
    <w:rsid w:val="00BD618E"/>
    <w:rsid w:val="00BE0406"/>
    <w:rsid w:val="00BE0FFF"/>
    <w:rsid w:val="00BE20F1"/>
    <w:rsid w:val="00BE3557"/>
    <w:rsid w:val="00BE434C"/>
    <w:rsid w:val="00BE5259"/>
    <w:rsid w:val="00BE67E5"/>
    <w:rsid w:val="00BF0561"/>
    <w:rsid w:val="00BF07CD"/>
    <w:rsid w:val="00BF1B4D"/>
    <w:rsid w:val="00BF1E0B"/>
    <w:rsid w:val="00BF2286"/>
    <w:rsid w:val="00BF3C73"/>
    <w:rsid w:val="00BF5566"/>
    <w:rsid w:val="00BF610E"/>
    <w:rsid w:val="00BF6346"/>
    <w:rsid w:val="00BF7A92"/>
    <w:rsid w:val="00BF7E62"/>
    <w:rsid w:val="00C00A0B"/>
    <w:rsid w:val="00C00D56"/>
    <w:rsid w:val="00C01110"/>
    <w:rsid w:val="00C01AF0"/>
    <w:rsid w:val="00C01C98"/>
    <w:rsid w:val="00C02F5D"/>
    <w:rsid w:val="00C042C5"/>
    <w:rsid w:val="00C045BD"/>
    <w:rsid w:val="00C048C8"/>
    <w:rsid w:val="00C04E28"/>
    <w:rsid w:val="00C05588"/>
    <w:rsid w:val="00C05742"/>
    <w:rsid w:val="00C0669F"/>
    <w:rsid w:val="00C06D5C"/>
    <w:rsid w:val="00C07F20"/>
    <w:rsid w:val="00C11B64"/>
    <w:rsid w:val="00C14B5C"/>
    <w:rsid w:val="00C15184"/>
    <w:rsid w:val="00C1532A"/>
    <w:rsid w:val="00C155D7"/>
    <w:rsid w:val="00C16077"/>
    <w:rsid w:val="00C16516"/>
    <w:rsid w:val="00C1756E"/>
    <w:rsid w:val="00C177C7"/>
    <w:rsid w:val="00C2045D"/>
    <w:rsid w:val="00C2081A"/>
    <w:rsid w:val="00C20D6C"/>
    <w:rsid w:val="00C213BE"/>
    <w:rsid w:val="00C21C72"/>
    <w:rsid w:val="00C21E22"/>
    <w:rsid w:val="00C248F0"/>
    <w:rsid w:val="00C24E91"/>
    <w:rsid w:val="00C26046"/>
    <w:rsid w:val="00C260F0"/>
    <w:rsid w:val="00C26A1C"/>
    <w:rsid w:val="00C27909"/>
    <w:rsid w:val="00C3096D"/>
    <w:rsid w:val="00C30A0C"/>
    <w:rsid w:val="00C31C12"/>
    <w:rsid w:val="00C321C5"/>
    <w:rsid w:val="00C3261C"/>
    <w:rsid w:val="00C32A3D"/>
    <w:rsid w:val="00C33E38"/>
    <w:rsid w:val="00C34A9E"/>
    <w:rsid w:val="00C34FF8"/>
    <w:rsid w:val="00C36221"/>
    <w:rsid w:val="00C36721"/>
    <w:rsid w:val="00C374C5"/>
    <w:rsid w:val="00C37FF1"/>
    <w:rsid w:val="00C40584"/>
    <w:rsid w:val="00C40644"/>
    <w:rsid w:val="00C4329E"/>
    <w:rsid w:val="00C43B46"/>
    <w:rsid w:val="00C445D4"/>
    <w:rsid w:val="00C447BF"/>
    <w:rsid w:val="00C44C19"/>
    <w:rsid w:val="00C47A1E"/>
    <w:rsid w:val="00C50256"/>
    <w:rsid w:val="00C502BD"/>
    <w:rsid w:val="00C518DF"/>
    <w:rsid w:val="00C51F96"/>
    <w:rsid w:val="00C525A9"/>
    <w:rsid w:val="00C53D3D"/>
    <w:rsid w:val="00C555E4"/>
    <w:rsid w:val="00C5589E"/>
    <w:rsid w:val="00C55A52"/>
    <w:rsid w:val="00C55A8E"/>
    <w:rsid w:val="00C55F53"/>
    <w:rsid w:val="00C55F73"/>
    <w:rsid w:val="00C56CC5"/>
    <w:rsid w:val="00C5726D"/>
    <w:rsid w:val="00C606C6"/>
    <w:rsid w:val="00C607E2"/>
    <w:rsid w:val="00C6101E"/>
    <w:rsid w:val="00C6457B"/>
    <w:rsid w:val="00C6466F"/>
    <w:rsid w:val="00C648A6"/>
    <w:rsid w:val="00C648D6"/>
    <w:rsid w:val="00C66B60"/>
    <w:rsid w:val="00C66C63"/>
    <w:rsid w:val="00C67879"/>
    <w:rsid w:val="00C7177A"/>
    <w:rsid w:val="00C723CC"/>
    <w:rsid w:val="00C72787"/>
    <w:rsid w:val="00C73A2B"/>
    <w:rsid w:val="00C74921"/>
    <w:rsid w:val="00C75E7D"/>
    <w:rsid w:val="00C76837"/>
    <w:rsid w:val="00C7714C"/>
    <w:rsid w:val="00C773C9"/>
    <w:rsid w:val="00C81ED0"/>
    <w:rsid w:val="00C82A3A"/>
    <w:rsid w:val="00C8321B"/>
    <w:rsid w:val="00C837E5"/>
    <w:rsid w:val="00C83D36"/>
    <w:rsid w:val="00C83E86"/>
    <w:rsid w:val="00C84150"/>
    <w:rsid w:val="00C844DC"/>
    <w:rsid w:val="00C8467D"/>
    <w:rsid w:val="00C84AD8"/>
    <w:rsid w:val="00C85A82"/>
    <w:rsid w:val="00C866B0"/>
    <w:rsid w:val="00C9089F"/>
    <w:rsid w:val="00C91206"/>
    <w:rsid w:val="00C914D2"/>
    <w:rsid w:val="00C91B6A"/>
    <w:rsid w:val="00C91FC2"/>
    <w:rsid w:val="00C92B46"/>
    <w:rsid w:val="00C92E12"/>
    <w:rsid w:val="00C932B9"/>
    <w:rsid w:val="00C93CDD"/>
    <w:rsid w:val="00C9504B"/>
    <w:rsid w:val="00C95095"/>
    <w:rsid w:val="00C9641E"/>
    <w:rsid w:val="00C97F16"/>
    <w:rsid w:val="00CA2B84"/>
    <w:rsid w:val="00CA2C24"/>
    <w:rsid w:val="00CA306C"/>
    <w:rsid w:val="00CA313C"/>
    <w:rsid w:val="00CA32D3"/>
    <w:rsid w:val="00CA3FD4"/>
    <w:rsid w:val="00CA4870"/>
    <w:rsid w:val="00CA58D2"/>
    <w:rsid w:val="00CA625A"/>
    <w:rsid w:val="00CA7862"/>
    <w:rsid w:val="00CA7A7C"/>
    <w:rsid w:val="00CB09AB"/>
    <w:rsid w:val="00CB2E78"/>
    <w:rsid w:val="00CB3ABF"/>
    <w:rsid w:val="00CB4020"/>
    <w:rsid w:val="00CB4261"/>
    <w:rsid w:val="00CB49B8"/>
    <w:rsid w:val="00CB5E13"/>
    <w:rsid w:val="00CB60D0"/>
    <w:rsid w:val="00CB6D27"/>
    <w:rsid w:val="00CB7971"/>
    <w:rsid w:val="00CC08AC"/>
    <w:rsid w:val="00CC1FE8"/>
    <w:rsid w:val="00CC230A"/>
    <w:rsid w:val="00CC2956"/>
    <w:rsid w:val="00CC360F"/>
    <w:rsid w:val="00CC397A"/>
    <w:rsid w:val="00CC3B1B"/>
    <w:rsid w:val="00CC4445"/>
    <w:rsid w:val="00CC65C5"/>
    <w:rsid w:val="00CC700E"/>
    <w:rsid w:val="00CC715C"/>
    <w:rsid w:val="00CC7892"/>
    <w:rsid w:val="00CD0E86"/>
    <w:rsid w:val="00CD1EAF"/>
    <w:rsid w:val="00CD2BBB"/>
    <w:rsid w:val="00CD2F7D"/>
    <w:rsid w:val="00CD3A08"/>
    <w:rsid w:val="00CD3CCF"/>
    <w:rsid w:val="00CD3F26"/>
    <w:rsid w:val="00CD465C"/>
    <w:rsid w:val="00CD47AA"/>
    <w:rsid w:val="00CD621D"/>
    <w:rsid w:val="00CD6B75"/>
    <w:rsid w:val="00CD6D9D"/>
    <w:rsid w:val="00CE0042"/>
    <w:rsid w:val="00CE1173"/>
    <w:rsid w:val="00CE1A49"/>
    <w:rsid w:val="00CE34E5"/>
    <w:rsid w:val="00CE4795"/>
    <w:rsid w:val="00CE4B6E"/>
    <w:rsid w:val="00CE596C"/>
    <w:rsid w:val="00CE6EC5"/>
    <w:rsid w:val="00CE746E"/>
    <w:rsid w:val="00CE7D40"/>
    <w:rsid w:val="00CF0010"/>
    <w:rsid w:val="00CF108A"/>
    <w:rsid w:val="00CF1CB1"/>
    <w:rsid w:val="00CF2D6E"/>
    <w:rsid w:val="00CF2DBF"/>
    <w:rsid w:val="00CF4669"/>
    <w:rsid w:val="00CF5C8D"/>
    <w:rsid w:val="00CF7481"/>
    <w:rsid w:val="00CF769F"/>
    <w:rsid w:val="00D0113B"/>
    <w:rsid w:val="00D01A1F"/>
    <w:rsid w:val="00D02456"/>
    <w:rsid w:val="00D031EB"/>
    <w:rsid w:val="00D03BDB"/>
    <w:rsid w:val="00D04384"/>
    <w:rsid w:val="00D051DF"/>
    <w:rsid w:val="00D0545C"/>
    <w:rsid w:val="00D0588E"/>
    <w:rsid w:val="00D06A18"/>
    <w:rsid w:val="00D077AE"/>
    <w:rsid w:val="00D07823"/>
    <w:rsid w:val="00D1003D"/>
    <w:rsid w:val="00D1093B"/>
    <w:rsid w:val="00D12820"/>
    <w:rsid w:val="00D12A45"/>
    <w:rsid w:val="00D138CD"/>
    <w:rsid w:val="00D13997"/>
    <w:rsid w:val="00D14385"/>
    <w:rsid w:val="00D144B8"/>
    <w:rsid w:val="00D14518"/>
    <w:rsid w:val="00D14761"/>
    <w:rsid w:val="00D1627F"/>
    <w:rsid w:val="00D1680E"/>
    <w:rsid w:val="00D16FE3"/>
    <w:rsid w:val="00D20A55"/>
    <w:rsid w:val="00D20B67"/>
    <w:rsid w:val="00D21923"/>
    <w:rsid w:val="00D22DA7"/>
    <w:rsid w:val="00D235DF"/>
    <w:rsid w:val="00D23B60"/>
    <w:rsid w:val="00D23D4A"/>
    <w:rsid w:val="00D2441D"/>
    <w:rsid w:val="00D2477A"/>
    <w:rsid w:val="00D24B25"/>
    <w:rsid w:val="00D2639D"/>
    <w:rsid w:val="00D310F6"/>
    <w:rsid w:val="00D31A37"/>
    <w:rsid w:val="00D31AAF"/>
    <w:rsid w:val="00D33501"/>
    <w:rsid w:val="00D33B64"/>
    <w:rsid w:val="00D34AD1"/>
    <w:rsid w:val="00D350E3"/>
    <w:rsid w:val="00D354BA"/>
    <w:rsid w:val="00D37F67"/>
    <w:rsid w:val="00D41F21"/>
    <w:rsid w:val="00D43497"/>
    <w:rsid w:val="00D44338"/>
    <w:rsid w:val="00D4547E"/>
    <w:rsid w:val="00D4561E"/>
    <w:rsid w:val="00D45F31"/>
    <w:rsid w:val="00D45F97"/>
    <w:rsid w:val="00D46F73"/>
    <w:rsid w:val="00D47C11"/>
    <w:rsid w:val="00D47D1E"/>
    <w:rsid w:val="00D51373"/>
    <w:rsid w:val="00D51697"/>
    <w:rsid w:val="00D5245A"/>
    <w:rsid w:val="00D53CB8"/>
    <w:rsid w:val="00D53F76"/>
    <w:rsid w:val="00D54035"/>
    <w:rsid w:val="00D54614"/>
    <w:rsid w:val="00D54D10"/>
    <w:rsid w:val="00D57DDD"/>
    <w:rsid w:val="00D60729"/>
    <w:rsid w:val="00D60C63"/>
    <w:rsid w:val="00D60E38"/>
    <w:rsid w:val="00D61C1F"/>
    <w:rsid w:val="00D6204C"/>
    <w:rsid w:val="00D62189"/>
    <w:rsid w:val="00D62653"/>
    <w:rsid w:val="00D628F6"/>
    <w:rsid w:val="00D635F2"/>
    <w:rsid w:val="00D636C6"/>
    <w:rsid w:val="00D637B7"/>
    <w:rsid w:val="00D63AF5"/>
    <w:rsid w:val="00D63D68"/>
    <w:rsid w:val="00D64A00"/>
    <w:rsid w:val="00D65283"/>
    <w:rsid w:val="00D65394"/>
    <w:rsid w:val="00D66979"/>
    <w:rsid w:val="00D670F6"/>
    <w:rsid w:val="00D67A04"/>
    <w:rsid w:val="00D67F33"/>
    <w:rsid w:val="00D67F46"/>
    <w:rsid w:val="00D728C6"/>
    <w:rsid w:val="00D7360F"/>
    <w:rsid w:val="00D7499F"/>
    <w:rsid w:val="00D75357"/>
    <w:rsid w:val="00D7618F"/>
    <w:rsid w:val="00D763D1"/>
    <w:rsid w:val="00D81192"/>
    <w:rsid w:val="00D82695"/>
    <w:rsid w:val="00D8284A"/>
    <w:rsid w:val="00D828F0"/>
    <w:rsid w:val="00D8397D"/>
    <w:rsid w:val="00D83DF7"/>
    <w:rsid w:val="00D8626E"/>
    <w:rsid w:val="00D86373"/>
    <w:rsid w:val="00D9033E"/>
    <w:rsid w:val="00D90374"/>
    <w:rsid w:val="00D90B6E"/>
    <w:rsid w:val="00D90DAF"/>
    <w:rsid w:val="00D913C0"/>
    <w:rsid w:val="00D91EE1"/>
    <w:rsid w:val="00D92BCA"/>
    <w:rsid w:val="00D92CA5"/>
    <w:rsid w:val="00D9410B"/>
    <w:rsid w:val="00D94DC3"/>
    <w:rsid w:val="00D94E1D"/>
    <w:rsid w:val="00D9517A"/>
    <w:rsid w:val="00D97B41"/>
    <w:rsid w:val="00D97BB5"/>
    <w:rsid w:val="00DA3AD7"/>
    <w:rsid w:val="00DA45D8"/>
    <w:rsid w:val="00DA4EDE"/>
    <w:rsid w:val="00DA753A"/>
    <w:rsid w:val="00DA7644"/>
    <w:rsid w:val="00DA7BD7"/>
    <w:rsid w:val="00DB15DE"/>
    <w:rsid w:val="00DB19FF"/>
    <w:rsid w:val="00DB2438"/>
    <w:rsid w:val="00DB36F5"/>
    <w:rsid w:val="00DB3931"/>
    <w:rsid w:val="00DB584B"/>
    <w:rsid w:val="00DB5A72"/>
    <w:rsid w:val="00DB6F9B"/>
    <w:rsid w:val="00DB7A11"/>
    <w:rsid w:val="00DC0B57"/>
    <w:rsid w:val="00DC22A0"/>
    <w:rsid w:val="00DC264E"/>
    <w:rsid w:val="00DC30DB"/>
    <w:rsid w:val="00DC3F40"/>
    <w:rsid w:val="00DC446F"/>
    <w:rsid w:val="00DC7A01"/>
    <w:rsid w:val="00DD0314"/>
    <w:rsid w:val="00DD04E1"/>
    <w:rsid w:val="00DD0601"/>
    <w:rsid w:val="00DD0606"/>
    <w:rsid w:val="00DD0B19"/>
    <w:rsid w:val="00DD0F3F"/>
    <w:rsid w:val="00DD14EF"/>
    <w:rsid w:val="00DD171A"/>
    <w:rsid w:val="00DD2214"/>
    <w:rsid w:val="00DD364D"/>
    <w:rsid w:val="00DD39AA"/>
    <w:rsid w:val="00DD41A5"/>
    <w:rsid w:val="00DD6836"/>
    <w:rsid w:val="00DD7397"/>
    <w:rsid w:val="00DE09C3"/>
    <w:rsid w:val="00DE109D"/>
    <w:rsid w:val="00DE12EB"/>
    <w:rsid w:val="00DE158C"/>
    <w:rsid w:val="00DE1B87"/>
    <w:rsid w:val="00DE238C"/>
    <w:rsid w:val="00DE36F9"/>
    <w:rsid w:val="00DE4CFD"/>
    <w:rsid w:val="00DE55A4"/>
    <w:rsid w:val="00DE567F"/>
    <w:rsid w:val="00DF07CA"/>
    <w:rsid w:val="00DF0AD1"/>
    <w:rsid w:val="00DF134F"/>
    <w:rsid w:val="00DF1C81"/>
    <w:rsid w:val="00DF23DF"/>
    <w:rsid w:val="00DF296C"/>
    <w:rsid w:val="00DF3099"/>
    <w:rsid w:val="00DF4B43"/>
    <w:rsid w:val="00DF638A"/>
    <w:rsid w:val="00DF64C2"/>
    <w:rsid w:val="00DF6E11"/>
    <w:rsid w:val="00DF7BD8"/>
    <w:rsid w:val="00E00402"/>
    <w:rsid w:val="00E009C8"/>
    <w:rsid w:val="00E00DE9"/>
    <w:rsid w:val="00E01494"/>
    <w:rsid w:val="00E02049"/>
    <w:rsid w:val="00E025BE"/>
    <w:rsid w:val="00E03028"/>
    <w:rsid w:val="00E032F6"/>
    <w:rsid w:val="00E036BD"/>
    <w:rsid w:val="00E0419E"/>
    <w:rsid w:val="00E0507A"/>
    <w:rsid w:val="00E0580B"/>
    <w:rsid w:val="00E111DD"/>
    <w:rsid w:val="00E11DFA"/>
    <w:rsid w:val="00E12742"/>
    <w:rsid w:val="00E12B21"/>
    <w:rsid w:val="00E131BA"/>
    <w:rsid w:val="00E1339E"/>
    <w:rsid w:val="00E13F07"/>
    <w:rsid w:val="00E1481A"/>
    <w:rsid w:val="00E149CC"/>
    <w:rsid w:val="00E155FC"/>
    <w:rsid w:val="00E1588D"/>
    <w:rsid w:val="00E15A68"/>
    <w:rsid w:val="00E167DD"/>
    <w:rsid w:val="00E16D44"/>
    <w:rsid w:val="00E16ED2"/>
    <w:rsid w:val="00E17511"/>
    <w:rsid w:val="00E17517"/>
    <w:rsid w:val="00E2017A"/>
    <w:rsid w:val="00E206BB"/>
    <w:rsid w:val="00E20729"/>
    <w:rsid w:val="00E2121C"/>
    <w:rsid w:val="00E23274"/>
    <w:rsid w:val="00E23848"/>
    <w:rsid w:val="00E24335"/>
    <w:rsid w:val="00E24923"/>
    <w:rsid w:val="00E24962"/>
    <w:rsid w:val="00E2681F"/>
    <w:rsid w:val="00E27772"/>
    <w:rsid w:val="00E27965"/>
    <w:rsid w:val="00E27ACB"/>
    <w:rsid w:val="00E27C50"/>
    <w:rsid w:val="00E32428"/>
    <w:rsid w:val="00E32AB6"/>
    <w:rsid w:val="00E33826"/>
    <w:rsid w:val="00E35104"/>
    <w:rsid w:val="00E35CEE"/>
    <w:rsid w:val="00E3601D"/>
    <w:rsid w:val="00E36BEA"/>
    <w:rsid w:val="00E37125"/>
    <w:rsid w:val="00E37244"/>
    <w:rsid w:val="00E379F2"/>
    <w:rsid w:val="00E37BA8"/>
    <w:rsid w:val="00E408E9"/>
    <w:rsid w:val="00E41DA2"/>
    <w:rsid w:val="00E42879"/>
    <w:rsid w:val="00E44F80"/>
    <w:rsid w:val="00E468E6"/>
    <w:rsid w:val="00E477EA"/>
    <w:rsid w:val="00E47FB6"/>
    <w:rsid w:val="00E507A9"/>
    <w:rsid w:val="00E50BE7"/>
    <w:rsid w:val="00E51A71"/>
    <w:rsid w:val="00E52899"/>
    <w:rsid w:val="00E53464"/>
    <w:rsid w:val="00E53664"/>
    <w:rsid w:val="00E542D4"/>
    <w:rsid w:val="00E548CF"/>
    <w:rsid w:val="00E549B8"/>
    <w:rsid w:val="00E55566"/>
    <w:rsid w:val="00E55AAD"/>
    <w:rsid w:val="00E560D9"/>
    <w:rsid w:val="00E56252"/>
    <w:rsid w:val="00E56418"/>
    <w:rsid w:val="00E5729E"/>
    <w:rsid w:val="00E5733F"/>
    <w:rsid w:val="00E60BA5"/>
    <w:rsid w:val="00E60F47"/>
    <w:rsid w:val="00E631B8"/>
    <w:rsid w:val="00E63CCE"/>
    <w:rsid w:val="00E6493E"/>
    <w:rsid w:val="00E65256"/>
    <w:rsid w:val="00E66D34"/>
    <w:rsid w:val="00E67DF5"/>
    <w:rsid w:val="00E73C70"/>
    <w:rsid w:val="00E753EA"/>
    <w:rsid w:val="00E76126"/>
    <w:rsid w:val="00E76313"/>
    <w:rsid w:val="00E76C18"/>
    <w:rsid w:val="00E777CE"/>
    <w:rsid w:val="00E805DA"/>
    <w:rsid w:val="00E809A0"/>
    <w:rsid w:val="00E80DF5"/>
    <w:rsid w:val="00E820AA"/>
    <w:rsid w:val="00E826FE"/>
    <w:rsid w:val="00E847CD"/>
    <w:rsid w:val="00E84FDC"/>
    <w:rsid w:val="00E86CCF"/>
    <w:rsid w:val="00E86F90"/>
    <w:rsid w:val="00E87626"/>
    <w:rsid w:val="00E8772C"/>
    <w:rsid w:val="00E91555"/>
    <w:rsid w:val="00E92AE2"/>
    <w:rsid w:val="00E92F1B"/>
    <w:rsid w:val="00E92F8E"/>
    <w:rsid w:val="00E93017"/>
    <w:rsid w:val="00E93D71"/>
    <w:rsid w:val="00E952EC"/>
    <w:rsid w:val="00E95896"/>
    <w:rsid w:val="00E958C8"/>
    <w:rsid w:val="00E97589"/>
    <w:rsid w:val="00E97E13"/>
    <w:rsid w:val="00EA145A"/>
    <w:rsid w:val="00EA322F"/>
    <w:rsid w:val="00EA39EC"/>
    <w:rsid w:val="00EA3E50"/>
    <w:rsid w:val="00EA526F"/>
    <w:rsid w:val="00EA54FD"/>
    <w:rsid w:val="00EA5590"/>
    <w:rsid w:val="00EA56C6"/>
    <w:rsid w:val="00EA5985"/>
    <w:rsid w:val="00EA5B55"/>
    <w:rsid w:val="00EA5BFB"/>
    <w:rsid w:val="00EA6E5E"/>
    <w:rsid w:val="00EA77AD"/>
    <w:rsid w:val="00EB018D"/>
    <w:rsid w:val="00EB0622"/>
    <w:rsid w:val="00EB135D"/>
    <w:rsid w:val="00EB1CFC"/>
    <w:rsid w:val="00EB2023"/>
    <w:rsid w:val="00EB4C02"/>
    <w:rsid w:val="00EB566A"/>
    <w:rsid w:val="00EB5BCA"/>
    <w:rsid w:val="00EB6C65"/>
    <w:rsid w:val="00EB763D"/>
    <w:rsid w:val="00EC18D1"/>
    <w:rsid w:val="00EC2AD3"/>
    <w:rsid w:val="00EC3AAD"/>
    <w:rsid w:val="00EC3CFE"/>
    <w:rsid w:val="00EC6E7A"/>
    <w:rsid w:val="00EC7262"/>
    <w:rsid w:val="00EC73ED"/>
    <w:rsid w:val="00EC7462"/>
    <w:rsid w:val="00EC7FDD"/>
    <w:rsid w:val="00ED032A"/>
    <w:rsid w:val="00ED0F40"/>
    <w:rsid w:val="00ED101C"/>
    <w:rsid w:val="00ED208B"/>
    <w:rsid w:val="00ED2625"/>
    <w:rsid w:val="00ED2A8B"/>
    <w:rsid w:val="00ED414C"/>
    <w:rsid w:val="00ED428D"/>
    <w:rsid w:val="00ED4FF8"/>
    <w:rsid w:val="00ED524E"/>
    <w:rsid w:val="00ED62EE"/>
    <w:rsid w:val="00ED672B"/>
    <w:rsid w:val="00ED6838"/>
    <w:rsid w:val="00ED74C8"/>
    <w:rsid w:val="00ED7823"/>
    <w:rsid w:val="00ED79C6"/>
    <w:rsid w:val="00EE074B"/>
    <w:rsid w:val="00EE0E59"/>
    <w:rsid w:val="00EE13A3"/>
    <w:rsid w:val="00EE1964"/>
    <w:rsid w:val="00EE1DEE"/>
    <w:rsid w:val="00EE24F9"/>
    <w:rsid w:val="00EE27A3"/>
    <w:rsid w:val="00EE4BE9"/>
    <w:rsid w:val="00EE6583"/>
    <w:rsid w:val="00EE70F3"/>
    <w:rsid w:val="00EE74A3"/>
    <w:rsid w:val="00EF0899"/>
    <w:rsid w:val="00EF0BEC"/>
    <w:rsid w:val="00EF1192"/>
    <w:rsid w:val="00EF31C8"/>
    <w:rsid w:val="00EF3473"/>
    <w:rsid w:val="00EF42A3"/>
    <w:rsid w:val="00EF46ED"/>
    <w:rsid w:val="00EF4AA0"/>
    <w:rsid w:val="00EF5CFF"/>
    <w:rsid w:val="00EF66DE"/>
    <w:rsid w:val="00EF67A2"/>
    <w:rsid w:val="00EF71E6"/>
    <w:rsid w:val="00EF76F7"/>
    <w:rsid w:val="00EF77CD"/>
    <w:rsid w:val="00F00968"/>
    <w:rsid w:val="00F00A5E"/>
    <w:rsid w:val="00F00AD3"/>
    <w:rsid w:val="00F00B7C"/>
    <w:rsid w:val="00F01A85"/>
    <w:rsid w:val="00F01BCF"/>
    <w:rsid w:val="00F02914"/>
    <w:rsid w:val="00F02BD6"/>
    <w:rsid w:val="00F03E22"/>
    <w:rsid w:val="00F04DFD"/>
    <w:rsid w:val="00F051F5"/>
    <w:rsid w:val="00F052F8"/>
    <w:rsid w:val="00F073DB"/>
    <w:rsid w:val="00F105F3"/>
    <w:rsid w:val="00F13699"/>
    <w:rsid w:val="00F138F5"/>
    <w:rsid w:val="00F13B5E"/>
    <w:rsid w:val="00F1575F"/>
    <w:rsid w:val="00F15E48"/>
    <w:rsid w:val="00F166B1"/>
    <w:rsid w:val="00F16B74"/>
    <w:rsid w:val="00F16BCE"/>
    <w:rsid w:val="00F16F11"/>
    <w:rsid w:val="00F17F77"/>
    <w:rsid w:val="00F20607"/>
    <w:rsid w:val="00F2075D"/>
    <w:rsid w:val="00F20BB7"/>
    <w:rsid w:val="00F214C7"/>
    <w:rsid w:val="00F22A58"/>
    <w:rsid w:val="00F22A69"/>
    <w:rsid w:val="00F231D0"/>
    <w:rsid w:val="00F23D29"/>
    <w:rsid w:val="00F24694"/>
    <w:rsid w:val="00F24D3E"/>
    <w:rsid w:val="00F24E50"/>
    <w:rsid w:val="00F250C8"/>
    <w:rsid w:val="00F25F71"/>
    <w:rsid w:val="00F26053"/>
    <w:rsid w:val="00F26A29"/>
    <w:rsid w:val="00F3009B"/>
    <w:rsid w:val="00F30C03"/>
    <w:rsid w:val="00F31AA7"/>
    <w:rsid w:val="00F320C8"/>
    <w:rsid w:val="00F323F4"/>
    <w:rsid w:val="00F33927"/>
    <w:rsid w:val="00F341DE"/>
    <w:rsid w:val="00F34EED"/>
    <w:rsid w:val="00F35584"/>
    <w:rsid w:val="00F3597D"/>
    <w:rsid w:val="00F36BB8"/>
    <w:rsid w:val="00F37C22"/>
    <w:rsid w:val="00F40117"/>
    <w:rsid w:val="00F40734"/>
    <w:rsid w:val="00F43B07"/>
    <w:rsid w:val="00F43CCB"/>
    <w:rsid w:val="00F44395"/>
    <w:rsid w:val="00F44AF7"/>
    <w:rsid w:val="00F45C13"/>
    <w:rsid w:val="00F45FC5"/>
    <w:rsid w:val="00F47F22"/>
    <w:rsid w:val="00F506AD"/>
    <w:rsid w:val="00F50FF9"/>
    <w:rsid w:val="00F51AF6"/>
    <w:rsid w:val="00F51D0E"/>
    <w:rsid w:val="00F52F63"/>
    <w:rsid w:val="00F5317F"/>
    <w:rsid w:val="00F5330C"/>
    <w:rsid w:val="00F53D9E"/>
    <w:rsid w:val="00F54274"/>
    <w:rsid w:val="00F55677"/>
    <w:rsid w:val="00F55818"/>
    <w:rsid w:val="00F55953"/>
    <w:rsid w:val="00F55E96"/>
    <w:rsid w:val="00F56420"/>
    <w:rsid w:val="00F6007D"/>
    <w:rsid w:val="00F62E4F"/>
    <w:rsid w:val="00F63048"/>
    <w:rsid w:val="00F6398B"/>
    <w:rsid w:val="00F63E63"/>
    <w:rsid w:val="00F67204"/>
    <w:rsid w:val="00F675C8"/>
    <w:rsid w:val="00F6760C"/>
    <w:rsid w:val="00F70B15"/>
    <w:rsid w:val="00F70FB0"/>
    <w:rsid w:val="00F710E3"/>
    <w:rsid w:val="00F71591"/>
    <w:rsid w:val="00F715CD"/>
    <w:rsid w:val="00F72085"/>
    <w:rsid w:val="00F72960"/>
    <w:rsid w:val="00F73AB4"/>
    <w:rsid w:val="00F73BDA"/>
    <w:rsid w:val="00F73EFB"/>
    <w:rsid w:val="00F77706"/>
    <w:rsid w:val="00F80575"/>
    <w:rsid w:val="00F81E7D"/>
    <w:rsid w:val="00F8231D"/>
    <w:rsid w:val="00F82976"/>
    <w:rsid w:val="00F82F9A"/>
    <w:rsid w:val="00F8385E"/>
    <w:rsid w:val="00F84426"/>
    <w:rsid w:val="00F84E81"/>
    <w:rsid w:val="00F85FAE"/>
    <w:rsid w:val="00F86506"/>
    <w:rsid w:val="00F8737E"/>
    <w:rsid w:val="00F87DC9"/>
    <w:rsid w:val="00F90417"/>
    <w:rsid w:val="00F907B9"/>
    <w:rsid w:val="00F90D02"/>
    <w:rsid w:val="00F90FC0"/>
    <w:rsid w:val="00F91251"/>
    <w:rsid w:val="00F91B46"/>
    <w:rsid w:val="00F91C94"/>
    <w:rsid w:val="00F93BD5"/>
    <w:rsid w:val="00F9450F"/>
    <w:rsid w:val="00F945C7"/>
    <w:rsid w:val="00F94711"/>
    <w:rsid w:val="00F954DA"/>
    <w:rsid w:val="00F958DB"/>
    <w:rsid w:val="00F95CE7"/>
    <w:rsid w:val="00F965B2"/>
    <w:rsid w:val="00F977ED"/>
    <w:rsid w:val="00FA0463"/>
    <w:rsid w:val="00FA06B1"/>
    <w:rsid w:val="00FA0C3B"/>
    <w:rsid w:val="00FA0E42"/>
    <w:rsid w:val="00FA1505"/>
    <w:rsid w:val="00FA180A"/>
    <w:rsid w:val="00FA1D14"/>
    <w:rsid w:val="00FA1D7E"/>
    <w:rsid w:val="00FA2052"/>
    <w:rsid w:val="00FA3023"/>
    <w:rsid w:val="00FA47B6"/>
    <w:rsid w:val="00FA54AE"/>
    <w:rsid w:val="00FA6DE3"/>
    <w:rsid w:val="00FA70BA"/>
    <w:rsid w:val="00FA72D2"/>
    <w:rsid w:val="00FA7F1D"/>
    <w:rsid w:val="00FB012C"/>
    <w:rsid w:val="00FB07A5"/>
    <w:rsid w:val="00FB1F4E"/>
    <w:rsid w:val="00FB1FD2"/>
    <w:rsid w:val="00FB2A67"/>
    <w:rsid w:val="00FB4906"/>
    <w:rsid w:val="00FB5F5A"/>
    <w:rsid w:val="00FB65B7"/>
    <w:rsid w:val="00FB7D7E"/>
    <w:rsid w:val="00FC0B9C"/>
    <w:rsid w:val="00FC1B09"/>
    <w:rsid w:val="00FC1C94"/>
    <w:rsid w:val="00FC242A"/>
    <w:rsid w:val="00FC3497"/>
    <w:rsid w:val="00FC35DA"/>
    <w:rsid w:val="00FC3632"/>
    <w:rsid w:val="00FC3CC9"/>
    <w:rsid w:val="00FC51C7"/>
    <w:rsid w:val="00FC5614"/>
    <w:rsid w:val="00FC6843"/>
    <w:rsid w:val="00FC6A04"/>
    <w:rsid w:val="00FC6AF0"/>
    <w:rsid w:val="00FC7AC9"/>
    <w:rsid w:val="00FD0528"/>
    <w:rsid w:val="00FD14D3"/>
    <w:rsid w:val="00FD2985"/>
    <w:rsid w:val="00FD3705"/>
    <w:rsid w:val="00FD5081"/>
    <w:rsid w:val="00FD53BF"/>
    <w:rsid w:val="00FD5ABC"/>
    <w:rsid w:val="00FD61A8"/>
    <w:rsid w:val="00FD628C"/>
    <w:rsid w:val="00FE070B"/>
    <w:rsid w:val="00FE0775"/>
    <w:rsid w:val="00FE111F"/>
    <w:rsid w:val="00FE2438"/>
    <w:rsid w:val="00FE2D4F"/>
    <w:rsid w:val="00FE3F7B"/>
    <w:rsid w:val="00FE40CD"/>
    <w:rsid w:val="00FE4F12"/>
    <w:rsid w:val="00FE55F3"/>
    <w:rsid w:val="00FE5A71"/>
    <w:rsid w:val="00FE5C50"/>
    <w:rsid w:val="00FE5DF0"/>
    <w:rsid w:val="00FE7511"/>
    <w:rsid w:val="00FF0B12"/>
    <w:rsid w:val="00FF124B"/>
    <w:rsid w:val="00FF4897"/>
    <w:rsid w:val="00FF4986"/>
    <w:rsid w:val="00FF59D1"/>
    <w:rsid w:val="00FF5D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30E4BDA"/>
  <w15:chartTrackingRefBased/>
  <w15:docId w15:val="{0B5BF046-5271-4BF0-8068-5F0F6767C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TEquationSection">
    <w:name w:val="MTEquationSection"/>
    <w:basedOn w:val="DefaultParagraphFont"/>
    <w:rsid w:val="00C3096D"/>
    <w:rPr>
      <w:rFonts w:ascii="Times New Roman" w:hAnsi="Times New Roman" w:cs="Times New Roman"/>
      <w:vanish/>
      <w:color w:val="FF0000"/>
    </w:rPr>
  </w:style>
  <w:style w:type="paragraph" w:customStyle="1" w:styleId="MTDisplayEquation">
    <w:name w:val="MTDisplayEquation"/>
    <w:basedOn w:val="Normal"/>
    <w:next w:val="Normal"/>
    <w:link w:val="MTDisplayEquation0"/>
    <w:rsid w:val="00C3096D"/>
    <w:pPr>
      <w:tabs>
        <w:tab w:val="center" w:pos="4160"/>
        <w:tab w:val="right" w:pos="8300"/>
      </w:tabs>
      <w:spacing w:line="480" w:lineRule="auto"/>
      <w:ind w:firstLineChars="200" w:firstLine="420"/>
    </w:pPr>
    <w:rPr>
      <w:rFonts w:ascii="Times New Roman" w:hAnsi="Times New Roman" w:cs="Times New Roman"/>
    </w:rPr>
  </w:style>
  <w:style w:type="character" w:customStyle="1" w:styleId="MTDisplayEquation0">
    <w:name w:val="MTDisplayEquation 字符"/>
    <w:basedOn w:val="DefaultParagraphFont"/>
    <w:link w:val="MTDisplayEquation"/>
    <w:rsid w:val="00C3096D"/>
    <w:rPr>
      <w:rFonts w:ascii="Times New Roman" w:hAnsi="Times New Roman" w:cs="Times New Roman"/>
    </w:rPr>
  </w:style>
  <w:style w:type="paragraph" w:customStyle="1" w:styleId="EndNoteBibliographyTitle">
    <w:name w:val="EndNote Bibliography Title"/>
    <w:basedOn w:val="Normal"/>
    <w:link w:val="EndNoteBibliographyTitle0"/>
    <w:rsid w:val="008F3F53"/>
    <w:pPr>
      <w:jc w:val="center"/>
    </w:pPr>
    <w:rPr>
      <w:rFonts w:ascii="Times New Roman" w:eastAsia="DengXian" w:hAnsi="Times New Roman" w:cs="Times New Roman"/>
      <w:noProof/>
      <w:sz w:val="24"/>
    </w:rPr>
  </w:style>
  <w:style w:type="character" w:customStyle="1" w:styleId="EndNoteBibliographyTitle0">
    <w:name w:val="EndNote Bibliography Title 字符"/>
    <w:basedOn w:val="DefaultParagraphFont"/>
    <w:link w:val="EndNoteBibliographyTitle"/>
    <w:rsid w:val="008F3F53"/>
    <w:rPr>
      <w:rFonts w:ascii="Times New Roman" w:eastAsia="DengXian" w:hAnsi="Times New Roman" w:cs="Times New Roman"/>
      <w:noProof/>
      <w:sz w:val="24"/>
    </w:rPr>
  </w:style>
  <w:style w:type="paragraph" w:customStyle="1" w:styleId="EndNoteBibliography">
    <w:name w:val="EndNote Bibliography"/>
    <w:basedOn w:val="Normal"/>
    <w:link w:val="EndNoteBibliography0"/>
    <w:rsid w:val="008F3F53"/>
    <w:pPr>
      <w:spacing w:line="480" w:lineRule="auto"/>
    </w:pPr>
    <w:rPr>
      <w:rFonts w:ascii="Times New Roman" w:eastAsia="DengXian" w:hAnsi="Times New Roman" w:cs="Times New Roman"/>
      <w:noProof/>
      <w:sz w:val="24"/>
    </w:rPr>
  </w:style>
  <w:style w:type="character" w:customStyle="1" w:styleId="EndNoteBibliography0">
    <w:name w:val="EndNote Bibliography 字符"/>
    <w:basedOn w:val="DefaultParagraphFont"/>
    <w:link w:val="EndNoteBibliography"/>
    <w:rsid w:val="008F3F53"/>
    <w:rPr>
      <w:rFonts w:ascii="Times New Roman" w:eastAsia="DengXian" w:hAnsi="Times New Roman" w:cs="Times New Roman"/>
      <w:noProof/>
      <w:sz w:val="24"/>
    </w:rPr>
  </w:style>
  <w:style w:type="character" w:styleId="Hyperlink">
    <w:name w:val="Hyperlink"/>
    <w:basedOn w:val="DefaultParagraphFont"/>
    <w:uiPriority w:val="99"/>
    <w:unhideWhenUsed/>
    <w:rsid w:val="008F3F53"/>
    <w:rPr>
      <w:color w:val="0563C1" w:themeColor="hyperlink"/>
      <w:u w:val="single"/>
    </w:rPr>
  </w:style>
  <w:style w:type="paragraph" w:styleId="Header">
    <w:name w:val="header"/>
    <w:basedOn w:val="Normal"/>
    <w:link w:val="HeaderChar"/>
    <w:uiPriority w:val="99"/>
    <w:unhideWhenUsed/>
    <w:rsid w:val="00C6787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67879"/>
    <w:rPr>
      <w:sz w:val="18"/>
      <w:szCs w:val="18"/>
    </w:rPr>
  </w:style>
  <w:style w:type="paragraph" w:styleId="Footer">
    <w:name w:val="footer"/>
    <w:basedOn w:val="Normal"/>
    <w:link w:val="FooterChar"/>
    <w:uiPriority w:val="99"/>
    <w:unhideWhenUsed/>
    <w:rsid w:val="00C6787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67879"/>
    <w:rPr>
      <w:sz w:val="18"/>
      <w:szCs w:val="18"/>
    </w:rPr>
  </w:style>
  <w:style w:type="paragraph" w:styleId="ListParagraph">
    <w:name w:val="List Paragraph"/>
    <w:basedOn w:val="Normal"/>
    <w:uiPriority w:val="34"/>
    <w:qFormat/>
    <w:rsid w:val="00990D3B"/>
    <w:pPr>
      <w:ind w:firstLineChars="200" w:firstLine="420"/>
    </w:pPr>
  </w:style>
  <w:style w:type="paragraph" w:customStyle="1" w:styleId="Address">
    <w:name w:val="Address"/>
    <w:basedOn w:val="Normal"/>
    <w:next w:val="Normal"/>
    <w:rsid w:val="002D20B9"/>
    <w:pPr>
      <w:widowControl/>
      <w:spacing w:after="100" w:afterAutospacing="1"/>
      <w:jc w:val="center"/>
    </w:pPr>
    <w:rPr>
      <w:rFonts w:ascii="Times New Roman" w:eastAsia="SimSun" w:hAnsi="Times New Roman" w:cs="Times New Roman"/>
      <w:kern w:val="0"/>
      <w:sz w:val="28"/>
      <w:szCs w:val="20"/>
      <w:lang w:eastAsia="en-US"/>
    </w:rPr>
  </w:style>
  <w:style w:type="paragraph" w:styleId="BalloonText">
    <w:name w:val="Balloon Text"/>
    <w:basedOn w:val="Normal"/>
    <w:link w:val="BalloonTextChar"/>
    <w:uiPriority w:val="99"/>
    <w:semiHidden/>
    <w:unhideWhenUsed/>
    <w:rsid w:val="00802557"/>
    <w:rPr>
      <w:sz w:val="18"/>
      <w:szCs w:val="18"/>
    </w:rPr>
  </w:style>
  <w:style w:type="character" w:customStyle="1" w:styleId="BalloonTextChar">
    <w:name w:val="Balloon Text Char"/>
    <w:basedOn w:val="DefaultParagraphFont"/>
    <w:link w:val="BalloonText"/>
    <w:uiPriority w:val="99"/>
    <w:semiHidden/>
    <w:rsid w:val="00802557"/>
    <w:rPr>
      <w:sz w:val="18"/>
      <w:szCs w:val="18"/>
    </w:rPr>
  </w:style>
  <w:style w:type="table" w:customStyle="1" w:styleId="11">
    <w:name w:val="网格型11"/>
    <w:basedOn w:val="TableNormal"/>
    <w:next w:val="TableGrid"/>
    <w:uiPriority w:val="39"/>
    <w:rsid w:val="0054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54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2A0098"/>
    <w:rPr>
      <w:sz w:val="16"/>
      <w:szCs w:val="16"/>
    </w:rPr>
  </w:style>
  <w:style w:type="paragraph" w:styleId="CommentText">
    <w:name w:val="annotation text"/>
    <w:basedOn w:val="Normal"/>
    <w:link w:val="CommentTextChar"/>
    <w:uiPriority w:val="99"/>
    <w:semiHidden/>
    <w:unhideWhenUsed/>
    <w:rsid w:val="002A0098"/>
    <w:rPr>
      <w:sz w:val="20"/>
      <w:szCs w:val="20"/>
    </w:rPr>
  </w:style>
  <w:style w:type="character" w:customStyle="1" w:styleId="CommentTextChar">
    <w:name w:val="Comment Text Char"/>
    <w:basedOn w:val="DefaultParagraphFont"/>
    <w:link w:val="CommentText"/>
    <w:uiPriority w:val="99"/>
    <w:semiHidden/>
    <w:rsid w:val="002A0098"/>
    <w:rPr>
      <w:sz w:val="20"/>
      <w:szCs w:val="20"/>
    </w:rPr>
  </w:style>
  <w:style w:type="paragraph" w:styleId="CommentSubject">
    <w:name w:val="annotation subject"/>
    <w:basedOn w:val="CommentText"/>
    <w:next w:val="CommentText"/>
    <w:link w:val="CommentSubjectChar"/>
    <w:uiPriority w:val="99"/>
    <w:semiHidden/>
    <w:unhideWhenUsed/>
    <w:rsid w:val="002A0098"/>
    <w:rPr>
      <w:b/>
      <w:bCs/>
    </w:rPr>
  </w:style>
  <w:style w:type="character" w:customStyle="1" w:styleId="CommentSubjectChar">
    <w:name w:val="Comment Subject Char"/>
    <w:basedOn w:val="CommentTextChar"/>
    <w:link w:val="CommentSubject"/>
    <w:uiPriority w:val="99"/>
    <w:semiHidden/>
    <w:rsid w:val="002A0098"/>
    <w:rPr>
      <w:b/>
      <w:bCs/>
      <w:sz w:val="20"/>
      <w:szCs w:val="20"/>
    </w:rPr>
  </w:style>
  <w:style w:type="character" w:styleId="PlaceholderText">
    <w:name w:val="Placeholder Text"/>
    <w:basedOn w:val="DefaultParagraphFont"/>
    <w:uiPriority w:val="99"/>
    <w:semiHidden/>
    <w:rsid w:val="00B92C5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5913561">
      <w:bodyDiv w:val="1"/>
      <w:marLeft w:val="0"/>
      <w:marRight w:val="0"/>
      <w:marTop w:val="0"/>
      <w:marBottom w:val="0"/>
      <w:divBdr>
        <w:top w:val="none" w:sz="0" w:space="0" w:color="auto"/>
        <w:left w:val="none" w:sz="0" w:space="0" w:color="auto"/>
        <w:bottom w:val="none" w:sz="0" w:space="0" w:color="auto"/>
        <w:right w:val="none" w:sz="0" w:space="0" w:color="auto"/>
      </w:divBdr>
    </w:div>
    <w:div w:id="962804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671" Type="http://schemas.openxmlformats.org/officeDocument/2006/relationships/oleObject" Target="embeddings/oleObject356.bin"/><Relationship Id="rId769" Type="http://schemas.openxmlformats.org/officeDocument/2006/relationships/image" Target="media/image364.wmf"/><Relationship Id="rId21" Type="http://schemas.openxmlformats.org/officeDocument/2006/relationships/oleObject" Target="embeddings/oleObject8.bin"/><Relationship Id="rId324" Type="http://schemas.openxmlformats.org/officeDocument/2006/relationships/oleObject" Target="embeddings/oleObject163.bin"/><Relationship Id="rId531" Type="http://schemas.openxmlformats.org/officeDocument/2006/relationships/image" Target="media/image247.wmf"/><Relationship Id="rId629" Type="http://schemas.openxmlformats.org/officeDocument/2006/relationships/oleObject" Target="embeddings/oleObject335.bin"/><Relationship Id="rId170" Type="http://schemas.openxmlformats.org/officeDocument/2006/relationships/oleObject" Target="embeddings/oleObject83.bin"/><Relationship Id="rId268" Type="http://schemas.openxmlformats.org/officeDocument/2006/relationships/image" Target="media/image128.wmf"/><Relationship Id="rId475" Type="http://schemas.openxmlformats.org/officeDocument/2006/relationships/image" Target="media/image225.wmf"/><Relationship Id="rId682" Type="http://schemas.openxmlformats.org/officeDocument/2006/relationships/image" Target="media/image315.wmf"/><Relationship Id="rId32" Type="http://schemas.openxmlformats.org/officeDocument/2006/relationships/oleObject" Target="embeddings/oleObject14.bin"/><Relationship Id="rId128" Type="http://schemas.openxmlformats.org/officeDocument/2006/relationships/oleObject" Target="embeddings/oleObject62.bin"/><Relationship Id="rId335" Type="http://schemas.openxmlformats.org/officeDocument/2006/relationships/oleObject" Target="embeddings/oleObject169.bin"/><Relationship Id="rId542" Type="http://schemas.openxmlformats.org/officeDocument/2006/relationships/oleObject" Target="embeddings/oleObject286.bin"/><Relationship Id="rId181" Type="http://schemas.openxmlformats.org/officeDocument/2006/relationships/image" Target="media/image87.wmf"/><Relationship Id="rId402" Type="http://schemas.openxmlformats.org/officeDocument/2006/relationships/image" Target="media/image193.wmf"/><Relationship Id="rId279" Type="http://schemas.openxmlformats.org/officeDocument/2006/relationships/oleObject" Target="embeddings/oleObject140.bin"/><Relationship Id="rId486" Type="http://schemas.openxmlformats.org/officeDocument/2006/relationships/oleObject" Target="embeddings/oleObject251.bin"/><Relationship Id="rId693" Type="http://schemas.openxmlformats.org/officeDocument/2006/relationships/oleObject" Target="embeddings/oleObject367.bin"/><Relationship Id="rId707" Type="http://schemas.openxmlformats.org/officeDocument/2006/relationships/image" Target="media/image327.wmf"/><Relationship Id="rId43" Type="http://schemas.openxmlformats.org/officeDocument/2006/relationships/image" Target="media/image18.wmf"/><Relationship Id="rId139" Type="http://schemas.openxmlformats.org/officeDocument/2006/relationships/image" Target="media/image66.wmf"/><Relationship Id="rId346" Type="http://schemas.openxmlformats.org/officeDocument/2006/relationships/oleObject" Target="embeddings/oleObject175.bin"/><Relationship Id="rId553" Type="http://schemas.openxmlformats.org/officeDocument/2006/relationships/image" Target="media/image255.wmf"/><Relationship Id="rId760" Type="http://schemas.openxmlformats.org/officeDocument/2006/relationships/image" Target="media/image356.tiff"/><Relationship Id="rId192" Type="http://schemas.openxmlformats.org/officeDocument/2006/relationships/oleObject" Target="embeddings/oleObject94.bin"/><Relationship Id="rId206" Type="http://schemas.openxmlformats.org/officeDocument/2006/relationships/oleObject" Target="embeddings/oleObject101.bin"/><Relationship Id="rId413" Type="http://schemas.openxmlformats.org/officeDocument/2006/relationships/image" Target="media/image198.wmf"/><Relationship Id="rId497" Type="http://schemas.openxmlformats.org/officeDocument/2006/relationships/oleObject" Target="embeddings/oleObject259.bin"/><Relationship Id="rId620" Type="http://schemas.openxmlformats.org/officeDocument/2006/relationships/image" Target="media/image284.wmf"/><Relationship Id="rId718" Type="http://schemas.openxmlformats.org/officeDocument/2006/relationships/image" Target="media/image332.wmf"/><Relationship Id="rId357" Type="http://schemas.openxmlformats.org/officeDocument/2006/relationships/image" Target="media/image171.wmf"/><Relationship Id="rId54" Type="http://schemas.openxmlformats.org/officeDocument/2006/relationships/oleObject" Target="embeddings/oleObject25.bin"/><Relationship Id="rId217" Type="http://schemas.openxmlformats.org/officeDocument/2006/relationships/image" Target="media/image105.wmf"/><Relationship Id="rId564" Type="http://schemas.openxmlformats.org/officeDocument/2006/relationships/image" Target="media/image260.wmf"/><Relationship Id="rId771" Type="http://schemas.openxmlformats.org/officeDocument/2006/relationships/image" Target="media/image365.wmf"/><Relationship Id="rId424" Type="http://schemas.openxmlformats.org/officeDocument/2006/relationships/oleObject" Target="embeddings/oleObject215.bin"/><Relationship Id="rId631" Type="http://schemas.openxmlformats.org/officeDocument/2006/relationships/oleObject" Target="embeddings/oleObject336.bin"/><Relationship Id="rId729" Type="http://schemas.openxmlformats.org/officeDocument/2006/relationships/oleObject" Target="embeddings/oleObject386.bin"/><Relationship Id="rId270" Type="http://schemas.openxmlformats.org/officeDocument/2006/relationships/image" Target="media/image129.wmf"/><Relationship Id="rId65" Type="http://schemas.openxmlformats.org/officeDocument/2006/relationships/image" Target="media/image29.wmf"/><Relationship Id="rId130" Type="http://schemas.openxmlformats.org/officeDocument/2006/relationships/oleObject" Target="embeddings/oleObject63.bin"/><Relationship Id="rId368" Type="http://schemas.openxmlformats.org/officeDocument/2006/relationships/image" Target="media/image176.wmf"/><Relationship Id="rId575" Type="http://schemas.openxmlformats.org/officeDocument/2006/relationships/oleObject" Target="embeddings/oleObject305.bin"/><Relationship Id="rId782" Type="http://schemas.openxmlformats.org/officeDocument/2006/relationships/oleObject" Target="embeddings/oleObject406.bin"/><Relationship Id="rId228" Type="http://schemas.openxmlformats.org/officeDocument/2006/relationships/image" Target="media/image110.wmf"/><Relationship Id="rId435" Type="http://schemas.openxmlformats.org/officeDocument/2006/relationships/oleObject" Target="embeddings/oleObject224.bin"/><Relationship Id="rId642" Type="http://schemas.openxmlformats.org/officeDocument/2006/relationships/image" Target="media/image295.wmf"/><Relationship Id="rId281" Type="http://schemas.openxmlformats.org/officeDocument/2006/relationships/oleObject" Target="embeddings/oleObject141.bin"/><Relationship Id="rId502" Type="http://schemas.openxmlformats.org/officeDocument/2006/relationships/image" Target="media/image235.wmf"/><Relationship Id="rId76" Type="http://schemas.openxmlformats.org/officeDocument/2006/relationships/oleObject" Target="embeddings/oleObject36.bin"/><Relationship Id="rId141" Type="http://schemas.openxmlformats.org/officeDocument/2006/relationships/image" Target="media/image67.wmf"/><Relationship Id="rId379" Type="http://schemas.openxmlformats.org/officeDocument/2006/relationships/oleObject" Target="embeddings/oleObject192.bin"/><Relationship Id="rId586" Type="http://schemas.openxmlformats.org/officeDocument/2006/relationships/image" Target="media/image270.wmf"/><Relationship Id="rId7" Type="http://schemas.openxmlformats.org/officeDocument/2006/relationships/image" Target="media/image1.wmf"/><Relationship Id="rId239" Type="http://schemas.openxmlformats.org/officeDocument/2006/relationships/image" Target="media/image115.wmf"/><Relationship Id="rId446" Type="http://schemas.openxmlformats.org/officeDocument/2006/relationships/image" Target="media/image211.wmf"/><Relationship Id="rId653" Type="http://schemas.openxmlformats.org/officeDocument/2006/relationships/oleObject" Target="embeddings/oleObject347.bin"/><Relationship Id="rId292" Type="http://schemas.openxmlformats.org/officeDocument/2006/relationships/image" Target="media/image140.wmf"/><Relationship Id="rId306" Type="http://schemas.openxmlformats.org/officeDocument/2006/relationships/image" Target="media/image147.wmf"/><Relationship Id="rId87" Type="http://schemas.openxmlformats.org/officeDocument/2006/relationships/image" Target="media/image40.wmf"/><Relationship Id="rId513" Type="http://schemas.openxmlformats.org/officeDocument/2006/relationships/oleObject" Target="embeddings/oleObject268.bin"/><Relationship Id="rId597" Type="http://schemas.openxmlformats.org/officeDocument/2006/relationships/oleObject" Target="embeddings/oleObject319.bin"/><Relationship Id="rId720" Type="http://schemas.openxmlformats.org/officeDocument/2006/relationships/image" Target="media/image333.wmf"/><Relationship Id="rId152" Type="http://schemas.openxmlformats.org/officeDocument/2006/relationships/oleObject" Target="embeddings/oleObject74.bin"/><Relationship Id="rId457" Type="http://schemas.openxmlformats.org/officeDocument/2006/relationships/oleObject" Target="embeddings/oleObject235.bin"/><Relationship Id="rId664" Type="http://schemas.openxmlformats.org/officeDocument/2006/relationships/image" Target="media/image306.wmf"/><Relationship Id="rId14" Type="http://schemas.openxmlformats.org/officeDocument/2006/relationships/oleObject" Target="embeddings/oleObject4.bin"/><Relationship Id="rId317" Type="http://schemas.openxmlformats.org/officeDocument/2006/relationships/image" Target="media/image152.wmf"/><Relationship Id="rId524" Type="http://schemas.openxmlformats.org/officeDocument/2006/relationships/image" Target="media/image245.wmf"/><Relationship Id="rId731" Type="http://schemas.openxmlformats.org/officeDocument/2006/relationships/oleObject" Target="embeddings/oleObject387.bin"/><Relationship Id="rId98" Type="http://schemas.openxmlformats.org/officeDocument/2006/relationships/oleObject" Target="embeddings/oleObject47.bin"/><Relationship Id="rId163" Type="http://schemas.openxmlformats.org/officeDocument/2006/relationships/image" Target="media/image78.wmf"/><Relationship Id="rId370" Type="http://schemas.openxmlformats.org/officeDocument/2006/relationships/image" Target="media/image177.wmf"/><Relationship Id="rId230" Type="http://schemas.openxmlformats.org/officeDocument/2006/relationships/image" Target="media/image111.wmf"/><Relationship Id="rId468" Type="http://schemas.openxmlformats.org/officeDocument/2006/relationships/oleObject" Target="embeddings/oleObject241.bin"/><Relationship Id="rId675" Type="http://schemas.openxmlformats.org/officeDocument/2006/relationships/oleObject" Target="embeddings/oleObject358.bin"/><Relationship Id="rId25" Type="http://schemas.openxmlformats.org/officeDocument/2006/relationships/image" Target="media/image9.wmf"/><Relationship Id="rId328" Type="http://schemas.openxmlformats.org/officeDocument/2006/relationships/oleObject" Target="embeddings/oleObject165.bin"/><Relationship Id="rId535" Type="http://schemas.openxmlformats.org/officeDocument/2006/relationships/image" Target="media/image248.wmf"/><Relationship Id="rId742" Type="http://schemas.openxmlformats.org/officeDocument/2006/relationships/image" Target="media/image344.wmf"/><Relationship Id="rId174" Type="http://schemas.openxmlformats.org/officeDocument/2006/relationships/oleObject" Target="embeddings/oleObject85.bin"/><Relationship Id="rId381" Type="http://schemas.openxmlformats.org/officeDocument/2006/relationships/oleObject" Target="embeddings/oleObject193.bin"/><Relationship Id="rId602" Type="http://schemas.openxmlformats.org/officeDocument/2006/relationships/image" Target="media/image275.wmf"/><Relationship Id="rId241" Type="http://schemas.openxmlformats.org/officeDocument/2006/relationships/image" Target="media/image116.wmf"/><Relationship Id="rId479" Type="http://schemas.openxmlformats.org/officeDocument/2006/relationships/image" Target="media/image227.wmf"/><Relationship Id="rId686" Type="http://schemas.openxmlformats.org/officeDocument/2006/relationships/image" Target="media/image317.wmf"/><Relationship Id="rId36" Type="http://schemas.openxmlformats.org/officeDocument/2006/relationships/oleObject" Target="embeddings/oleObject16.bin"/><Relationship Id="rId339" Type="http://schemas.openxmlformats.org/officeDocument/2006/relationships/image" Target="media/image162.wmf"/><Relationship Id="rId546" Type="http://schemas.openxmlformats.org/officeDocument/2006/relationships/oleObject" Target="embeddings/oleObject288.bin"/><Relationship Id="rId753" Type="http://schemas.openxmlformats.org/officeDocument/2006/relationships/image" Target="media/image352.png"/><Relationship Id="rId101" Type="http://schemas.openxmlformats.org/officeDocument/2006/relationships/image" Target="media/image47.wmf"/><Relationship Id="rId185" Type="http://schemas.openxmlformats.org/officeDocument/2006/relationships/image" Target="media/image89.wmf"/><Relationship Id="rId406" Type="http://schemas.openxmlformats.org/officeDocument/2006/relationships/oleObject" Target="embeddings/oleObject206.bin"/><Relationship Id="rId392" Type="http://schemas.openxmlformats.org/officeDocument/2006/relationships/image" Target="media/image188.wmf"/><Relationship Id="rId613" Type="http://schemas.openxmlformats.org/officeDocument/2006/relationships/oleObject" Target="embeddings/oleObject327.bin"/><Relationship Id="rId697" Type="http://schemas.openxmlformats.org/officeDocument/2006/relationships/oleObject" Target="embeddings/oleObject369.bin"/><Relationship Id="rId252" Type="http://schemas.openxmlformats.org/officeDocument/2006/relationships/image" Target="media/image120.wmf"/><Relationship Id="rId47" Type="http://schemas.openxmlformats.org/officeDocument/2006/relationships/image" Target="media/image20.wmf"/><Relationship Id="rId112" Type="http://schemas.openxmlformats.org/officeDocument/2006/relationships/oleObject" Target="embeddings/oleObject54.bin"/><Relationship Id="rId557" Type="http://schemas.openxmlformats.org/officeDocument/2006/relationships/oleObject" Target="embeddings/oleObject295.bin"/><Relationship Id="rId764" Type="http://schemas.openxmlformats.org/officeDocument/2006/relationships/image" Target="media/image360.png"/><Relationship Id="rId196" Type="http://schemas.openxmlformats.org/officeDocument/2006/relationships/oleObject" Target="embeddings/oleObject96.bin"/><Relationship Id="rId417" Type="http://schemas.openxmlformats.org/officeDocument/2006/relationships/image" Target="media/image200.wmf"/><Relationship Id="rId624" Type="http://schemas.openxmlformats.org/officeDocument/2006/relationships/image" Target="media/image286.wmf"/><Relationship Id="rId263" Type="http://schemas.openxmlformats.org/officeDocument/2006/relationships/oleObject" Target="embeddings/oleObject132.bin"/><Relationship Id="rId470" Type="http://schemas.openxmlformats.org/officeDocument/2006/relationships/oleObject" Target="embeddings/oleObject242.bin"/><Relationship Id="rId58" Type="http://schemas.openxmlformats.org/officeDocument/2006/relationships/oleObject" Target="embeddings/oleObject27.bin"/><Relationship Id="rId123" Type="http://schemas.openxmlformats.org/officeDocument/2006/relationships/image" Target="media/image58.wmf"/><Relationship Id="rId330" Type="http://schemas.openxmlformats.org/officeDocument/2006/relationships/oleObject" Target="embeddings/oleObject166.bin"/><Relationship Id="rId568" Type="http://schemas.openxmlformats.org/officeDocument/2006/relationships/image" Target="media/image261.wmf"/><Relationship Id="rId775" Type="http://schemas.openxmlformats.org/officeDocument/2006/relationships/image" Target="media/image367.wmf"/><Relationship Id="rId428" Type="http://schemas.openxmlformats.org/officeDocument/2006/relationships/oleObject" Target="embeddings/oleObject218.bin"/><Relationship Id="rId635" Type="http://schemas.openxmlformats.org/officeDocument/2006/relationships/oleObject" Target="embeddings/oleObject338.bin"/><Relationship Id="rId274" Type="http://schemas.openxmlformats.org/officeDocument/2006/relationships/image" Target="media/image131.wmf"/><Relationship Id="rId481" Type="http://schemas.openxmlformats.org/officeDocument/2006/relationships/image" Target="media/image228.wmf"/><Relationship Id="rId702" Type="http://schemas.openxmlformats.org/officeDocument/2006/relationships/oleObject" Target="embeddings/oleObject372.bin"/><Relationship Id="rId69" Type="http://schemas.openxmlformats.org/officeDocument/2006/relationships/image" Target="media/image31.wmf"/><Relationship Id="rId134" Type="http://schemas.openxmlformats.org/officeDocument/2006/relationships/oleObject" Target="embeddings/oleObject65.bin"/><Relationship Id="rId579" Type="http://schemas.openxmlformats.org/officeDocument/2006/relationships/oleObject" Target="embeddings/oleObject307.bin"/><Relationship Id="rId786" Type="http://schemas.openxmlformats.org/officeDocument/2006/relationships/fontTable" Target="fontTable.xml"/><Relationship Id="rId341" Type="http://schemas.openxmlformats.org/officeDocument/2006/relationships/image" Target="media/image163.wmf"/><Relationship Id="rId439" Type="http://schemas.openxmlformats.org/officeDocument/2006/relationships/oleObject" Target="embeddings/oleObject226.bin"/><Relationship Id="rId646" Type="http://schemas.openxmlformats.org/officeDocument/2006/relationships/image" Target="media/image297.wmf"/><Relationship Id="rId201" Type="http://schemas.openxmlformats.org/officeDocument/2006/relationships/image" Target="media/image97.wmf"/><Relationship Id="rId285" Type="http://schemas.openxmlformats.org/officeDocument/2006/relationships/oleObject" Target="embeddings/oleObject143.bin"/><Relationship Id="rId506" Type="http://schemas.openxmlformats.org/officeDocument/2006/relationships/oleObject" Target="embeddings/oleObject264.bin"/><Relationship Id="rId492" Type="http://schemas.openxmlformats.org/officeDocument/2006/relationships/oleObject" Target="embeddings/oleObject256.bin"/><Relationship Id="rId713" Type="http://schemas.openxmlformats.org/officeDocument/2006/relationships/oleObject" Target="embeddings/oleObject378.bin"/><Relationship Id="rId145" Type="http://schemas.openxmlformats.org/officeDocument/2006/relationships/image" Target="media/image69.wmf"/><Relationship Id="rId352" Type="http://schemas.openxmlformats.org/officeDocument/2006/relationships/oleObject" Target="embeddings/oleObject178.bin"/><Relationship Id="rId212" Type="http://schemas.openxmlformats.org/officeDocument/2006/relationships/oleObject" Target="embeddings/oleObject104.bin"/><Relationship Id="rId657" Type="http://schemas.openxmlformats.org/officeDocument/2006/relationships/oleObject" Target="embeddings/oleObject349.bin"/><Relationship Id="rId296" Type="http://schemas.openxmlformats.org/officeDocument/2006/relationships/image" Target="media/image142.wmf"/><Relationship Id="rId517" Type="http://schemas.openxmlformats.org/officeDocument/2006/relationships/oleObject" Target="embeddings/oleObject270.bin"/><Relationship Id="rId724" Type="http://schemas.openxmlformats.org/officeDocument/2006/relationships/image" Target="media/image335.wmf"/><Relationship Id="rId60" Type="http://schemas.openxmlformats.org/officeDocument/2006/relationships/oleObject" Target="embeddings/oleObject28.bin"/><Relationship Id="rId156" Type="http://schemas.openxmlformats.org/officeDocument/2006/relationships/oleObject" Target="embeddings/oleObject76.bin"/><Relationship Id="rId363" Type="http://schemas.openxmlformats.org/officeDocument/2006/relationships/oleObject" Target="embeddings/oleObject184.bin"/><Relationship Id="rId570" Type="http://schemas.openxmlformats.org/officeDocument/2006/relationships/image" Target="media/image262.wmf"/><Relationship Id="rId223" Type="http://schemas.openxmlformats.org/officeDocument/2006/relationships/oleObject" Target="embeddings/oleObject110.bin"/><Relationship Id="rId430" Type="http://schemas.openxmlformats.org/officeDocument/2006/relationships/oleObject" Target="embeddings/oleObject220.bin"/><Relationship Id="rId668" Type="http://schemas.openxmlformats.org/officeDocument/2006/relationships/image" Target="media/image308.wmf"/><Relationship Id="rId18" Type="http://schemas.openxmlformats.org/officeDocument/2006/relationships/oleObject" Target="embeddings/oleObject6.bin"/><Relationship Id="rId528" Type="http://schemas.openxmlformats.org/officeDocument/2006/relationships/image" Target="media/image246.wmf"/><Relationship Id="rId735" Type="http://schemas.openxmlformats.org/officeDocument/2006/relationships/oleObject" Target="embeddings/oleObject389.bin"/><Relationship Id="rId167" Type="http://schemas.openxmlformats.org/officeDocument/2006/relationships/image" Target="media/image80.wmf"/><Relationship Id="rId374" Type="http://schemas.openxmlformats.org/officeDocument/2006/relationships/image" Target="media/image179.wmf"/><Relationship Id="rId581" Type="http://schemas.openxmlformats.org/officeDocument/2006/relationships/oleObject" Target="embeddings/oleObject308.bin"/><Relationship Id="rId71" Type="http://schemas.openxmlformats.org/officeDocument/2006/relationships/image" Target="media/image32.wmf"/><Relationship Id="rId234" Type="http://schemas.openxmlformats.org/officeDocument/2006/relationships/image" Target="media/image113.wmf"/><Relationship Id="rId679" Type="http://schemas.openxmlformats.org/officeDocument/2006/relationships/oleObject" Target="embeddings/oleObject360.bin"/><Relationship Id="rId2" Type="http://schemas.openxmlformats.org/officeDocument/2006/relationships/styles" Target="styles.xml"/><Relationship Id="rId29" Type="http://schemas.openxmlformats.org/officeDocument/2006/relationships/image" Target="media/image11.wmf"/><Relationship Id="rId441" Type="http://schemas.openxmlformats.org/officeDocument/2006/relationships/oleObject" Target="embeddings/oleObject227.bin"/><Relationship Id="rId539" Type="http://schemas.openxmlformats.org/officeDocument/2006/relationships/oleObject" Target="embeddings/oleObject284.bin"/><Relationship Id="rId746" Type="http://schemas.openxmlformats.org/officeDocument/2006/relationships/image" Target="media/image347.wmf"/><Relationship Id="rId178" Type="http://schemas.openxmlformats.org/officeDocument/2006/relationships/oleObject" Target="embeddings/oleObject87.bin"/><Relationship Id="rId301" Type="http://schemas.openxmlformats.org/officeDocument/2006/relationships/oleObject" Target="embeddings/oleObject151.bin"/><Relationship Id="rId82" Type="http://schemas.openxmlformats.org/officeDocument/2006/relationships/oleObject" Target="embeddings/oleObject39.bin"/><Relationship Id="rId385" Type="http://schemas.openxmlformats.org/officeDocument/2006/relationships/oleObject" Target="embeddings/oleObject195.bin"/><Relationship Id="rId592" Type="http://schemas.openxmlformats.org/officeDocument/2006/relationships/image" Target="media/image272.wmf"/><Relationship Id="rId606" Type="http://schemas.openxmlformats.org/officeDocument/2006/relationships/image" Target="media/image277.wmf"/><Relationship Id="rId245" Type="http://schemas.openxmlformats.org/officeDocument/2006/relationships/image" Target="media/image117.wmf"/><Relationship Id="rId452" Type="http://schemas.openxmlformats.org/officeDocument/2006/relationships/image" Target="media/image214.wmf"/><Relationship Id="rId105" Type="http://schemas.openxmlformats.org/officeDocument/2006/relationships/image" Target="media/image49.wmf"/><Relationship Id="rId312" Type="http://schemas.openxmlformats.org/officeDocument/2006/relationships/oleObject" Target="embeddings/oleObject157.bin"/><Relationship Id="rId757" Type="http://schemas.openxmlformats.org/officeDocument/2006/relationships/oleObject" Target="embeddings/oleObject397.bin"/><Relationship Id="rId93" Type="http://schemas.openxmlformats.org/officeDocument/2006/relationships/image" Target="media/image43.wmf"/><Relationship Id="rId189" Type="http://schemas.openxmlformats.org/officeDocument/2006/relationships/image" Target="media/image91.wmf"/><Relationship Id="rId396" Type="http://schemas.openxmlformats.org/officeDocument/2006/relationships/image" Target="media/image190.wmf"/><Relationship Id="rId617" Type="http://schemas.openxmlformats.org/officeDocument/2006/relationships/oleObject" Target="embeddings/oleObject329.bin"/><Relationship Id="rId256" Type="http://schemas.openxmlformats.org/officeDocument/2006/relationships/image" Target="media/image122.wmf"/><Relationship Id="rId463" Type="http://schemas.openxmlformats.org/officeDocument/2006/relationships/image" Target="media/image219.wmf"/><Relationship Id="rId670" Type="http://schemas.openxmlformats.org/officeDocument/2006/relationships/image" Target="media/image309.wmf"/><Relationship Id="rId116" Type="http://schemas.openxmlformats.org/officeDocument/2006/relationships/oleObject" Target="embeddings/oleObject56.bin"/><Relationship Id="rId323" Type="http://schemas.openxmlformats.org/officeDocument/2006/relationships/image" Target="media/image155.wmf"/><Relationship Id="rId530" Type="http://schemas.openxmlformats.org/officeDocument/2006/relationships/oleObject" Target="embeddings/oleObject278.bin"/><Relationship Id="rId768" Type="http://schemas.openxmlformats.org/officeDocument/2006/relationships/oleObject" Target="embeddings/oleObject399.bin"/><Relationship Id="rId20" Type="http://schemas.openxmlformats.org/officeDocument/2006/relationships/oleObject" Target="embeddings/oleObject7.bin"/><Relationship Id="rId628" Type="http://schemas.openxmlformats.org/officeDocument/2006/relationships/image" Target="media/image288.wmf"/><Relationship Id="rId267" Type="http://schemas.openxmlformats.org/officeDocument/2006/relationships/oleObject" Target="embeddings/oleObject134.bin"/><Relationship Id="rId474" Type="http://schemas.openxmlformats.org/officeDocument/2006/relationships/oleObject" Target="embeddings/oleObject244.bin"/><Relationship Id="rId127" Type="http://schemas.openxmlformats.org/officeDocument/2006/relationships/image" Target="media/image60.wmf"/><Relationship Id="rId681" Type="http://schemas.openxmlformats.org/officeDocument/2006/relationships/oleObject" Target="embeddings/oleObject361.bin"/><Relationship Id="rId779" Type="http://schemas.openxmlformats.org/officeDocument/2006/relationships/image" Target="media/image369.wmf"/><Relationship Id="rId31" Type="http://schemas.openxmlformats.org/officeDocument/2006/relationships/image" Target="media/image12.wmf"/><Relationship Id="rId334" Type="http://schemas.openxmlformats.org/officeDocument/2006/relationships/image" Target="media/image160.wmf"/><Relationship Id="rId541" Type="http://schemas.openxmlformats.org/officeDocument/2006/relationships/image" Target="media/image250.wmf"/><Relationship Id="rId639" Type="http://schemas.openxmlformats.org/officeDocument/2006/relationships/oleObject" Target="embeddings/oleObject340.bin"/><Relationship Id="rId180" Type="http://schemas.openxmlformats.org/officeDocument/2006/relationships/oleObject" Target="embeddings/oleObject88.bin"/><Relationship Id="rId278" Type="http://schemas.openxmlformats.org/officeDocument/2006/relationships/image" Target="media/image133.wmf"/><Relationship Id="rId401" Type="http://schemas.openxmlformats.org/officeDocument/2006/relationships/oleObject" Target="embeddings/oleObject203.bin"/><Relationship Id="rId485" Type="http://schemas.openxmlformats.org/officeDocument/2006/relationships/image" Target="media/image229.wmf"/><Relationship Id="rId692" Type="http://schemas.openxmlformats.org/officeDocument/2006/relationships/image" Target="media/image320.wmf"/><Relationship Id="rId706" Type="http://schemas.openxmlformats.org/officeDocument/2006/relationships/oleObject" Target="embeddings/oleObject374.bin"/><Relationship Id="rId42" Type="http://schemas.openxmlformats.org/officeDocument/2006/relationships/oleObject" Target="embeddings/oleObject19.bin"/><Relationship Id="rId138" Type="http://schemas.openxmlformats.org/officeDocument/2006/relationships/oleObject" Target="embeddings/oleObject67.bin"/><Relationship Id="rId345" Type="http://schemas.openxmlformats.org/officeDocument/2006/relationships/image" Target="media/image165.wmf"/><Relationship Id="rId552" Type="http://schemas.openxmlformats.org/officeDocument/2006/relationships/oleObject" Target="embeddings/oleObject292.bin"/><Relationship Id="rId191" Type="http://schemas.openxmlformats.org/officeDocument/2006/relationships/image" Target="media/image92.wmf"/><Relationship Id="rId205" Type="http://schemas.openxmlformats.org/officeDocument/2006/relationships/image" Target="media/image99.wmf"/><Relationship Id="rId412" Type="http://schemas.openxmlformats.org/officeDocument/2006/relationships/oleObject" Target="embeddings/oleObject209.bin"/><Relationship Id="rId289" Type="http://schemas.openxmlformats.org/officeDocument/2006/relationships/oleObject" Target="embeddings/oleObject145.bin"/><Relationship Id="rId496" Type="http://schemas.openxmlformats.org/officeDocument/2006/relationships/image" Target="media/image232.wmf"/><Relationship Id="rId717" Type="http://schemas.openxmlformats.org/officeDocument/2006/relationships/oleObject" Target="embeddings/oleObject380.bin"/><Relationship Id="rId53" Type="http://schemas.openxmlformats.org/officeDocument/2006/relationships/image" Target="media/image23.wmf"/><Relationship Id="rId149" Type="http://schemas.openxmlformats.org/officeDocument/2006/relationships/image" Target="media/image71.wmf"/><Relationship Id="rId356" Type="http://schemas.openxmlformats.org/officeDocument/2006/relationships/oleObject" Target="embeddings/oleObject180.bin"/><Relationship Id="rId563" Type="http://schemas.openxmlformats.org/officeDocument/2006/relationships/oleObject" Target="embeddings/oleObject298.bin"/><Relationship Id="rId770" Type="http://schemas.openxmlformats.org/officeDocument/2006/relationships/oleObject" Target="embeddings/oleObject400.bin"/><Relationship Id="rId95" Type="http://schemas.openxmlformats.org/officeDocument/2006/relationships/image" Target="media/image44.wmf"/><Relationship Id="rId160" Type="http://schemas.openxmlformats.org/officeDocument/2006/relationships/oleObject" Target="embeddings/oleObject78.bin"/><Relationship Id="rId216" Type="http://schemas.openxmlformats.org/officeDocument/2006/relationships/oleObject" Target="embeddings/oleObject106.bin"/><Relationship Id="rId423" Type="http://schemas.openxmlformats.org/officeDocument/2006/relationships/image" Target="media/image203.wmf"/><Relationship Id="rId258" Type="http://schemas.openxmlformats.org/officeDocument/2006/relationships/image" Target="media/image123.wmf"/><Relationship Id="rId465" Type="http://schemas.openxmlformats.org/officeDocument/2006/relationships/image" Target="media/image220.wmf"/><Relationship Id="rId630" Type="http://schemas.openxmlformats.org/officeDocument/2006/relationships/image" Target="media/image289.wmf"/><Relationship Id="rId672" Type="http://schemas.openxmlformats.org/officeDocument/2006/relationships/image" Target="media/image310.wmf"/><Relationship Id="rId728" Type="http://schemas.openxmlformats.org/officeDocument/2006/relationships/image" Target="media/image337.wmf"/><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7.bin"/><Relationship Id="rId325" Type="http://schemas.openxmlformats.org/officeDocument/2006/relationships/image" Target="media/image156.wmf"/><Relationship Id="rId367" Type="http://schemas.openxmlformats.org/officeDocument/2006/relationships/oleObject" Target="embeddings/oleObject186.bin"/><Relationship Id="rId532" Type="http://schemas.openxmlformats.org/officeDocument/2006/relationships/oleObject" Target="embeddings/oleObject279.bin"/><Relationship Id="rId574" Type="http://schemas.openxmlformats.org/officeDocument/2006/relationships/image" Target="media/image264.wmf"/><Relationship Id="rId171" Type="http://schemas.openxmlformats.org/officeDocument/2006/relationships/image" Target="media/image82.wmf"/><Relationship Id="rId227" Type="http://schemas.openxmlformats.org/officeDocument/2006/relationships/oleObject" Target="embeddings/oleObject112.bin"/><Relationship Id="rId781" Type="http://schemas.openxmlformats.org/officeDocument/2006/relationships/image" Target="media/image370.wmf"/><Relationship Id="rId269" Type="http://schemas.openxmlformats.org/officeDocument/2006/relationships/oleObject" Target="embeddings/oleObject135.bin"/><Relationship Id="rId434" Type="http://schemas.openxmlformats.org/officeDocument/2006/relationships/image" Target="media/image205.wmf"/><Relationship Id="rId476" Type="http://schemas.openxmlformats.org/officeDocument/2006/relationships/oleObject" Target="embeddings/oleObject245.bin"/><Relationship Id="rId641" Type="http://schemas.openxmlformats.org/officeDocument/2006/relationships/oleObject" Target="embeddings/oleObject341.bin"/><Relationship Id="rId683" Type="http://schemas.openxmlformats.org/officeDocument/2006/relationships/oleObject" Target="embeddings/oleObject362.bin"/><Relationship Id="rId739" Type="http://schemas.openxmlformats.org/officeDocument/2006/relationships/oleObject" Target="embeddings/oleObject391.bin"/><Relationship Id="rId33" Type="http://schemas.openxmlformats.org/officeDocument/2006/relationships/image" Target="media/image13.wmf"/><Relationship Id="rId129" Type="http://schemas.openxmlformats.org/officeDocument/2006/relationships/image" Target="media/image61.wmf"/><Relationship Id="rId280" Type="http://schemas.openxmlformats.org/officeDocument/2006/relationships/image" Target="media/image134.wmf"/><Relationship Id="rId336" Type="http://schemas.openxmlformats.org/officeDocument/2006/relationships/image" Target="media/image161.wmf"/><Relationship Id="rId501" Type="http://schemas.openxmlformats.org/officeDocument/2006/relationships/oleObject" Target="embeddings/oleObject261.bin"/><Relationship Id="rId543" Type="http://schemas.openxmlformats.org/officeDocument/2006/relationships/image" Target="media/image251.wmf"/><Relationship Id="rId75" Type="http://schemas.openxmlformats.org/officeDocument/2006/relationships/image" Target="media/image34.wmf"/><Relationship Id="rId140" Type="http://schemas.openxmlformats.org/officeDocument/2006/relationships/oleObject" Target="embeddings/oleObject68.bin"/><Relationship Id="rId182" Type="http://schemas.openxmlformats.org/officeDocument/2006/relationships/oleObject" Target="embeddings/oleObject89.bin"/><Relationship Id="rId378" Type="http://schemas.openxmlformats.org/officeDocument/2006/relationships/image" Target="media/image181.wmf"/><Relationship Id="rId403" Type="http://schemas.openxmlformats.org/officeDocument/2006/relationships/oleObject" Target="embeddings/oleObject204.bin"/><Relationship Id="rId585" Type="http://schemas.openxmlformats.org/officeDocument/2006/relationships/oleObject" Target="embeddings/oleObject310.bin"/><Relationship Id="rId750" Type="http://schemas.openxmlformats.org/officeDocument/2006/relationships/image" Target="media/image350.png"/><Relationship Id="rId6" Type="http://schemas.openxmlformats.org/officeDocument/2006/relationships/endnotes" Target="endnotes.xml"/><Relationship Id="rId238" Type="http://schemas.openxmlformats.org/officeDocument/2006/relationships/oleObject" Target="embeddings/oleObject118.bin"/><Relationship Id="rId445" Type="http://schemas.openxmlformats.org/officeDocument/2006/relationships/oleObject" Target="embeddings/oleObject229.bin"/><Relationship Id="rId487" Type="http://schemas.openxmlformats.org/officeDocument/2006/relationships/image" Target="media/image230.wmf"/><Relationship Id="rId610" Type="http://schemas.openxmlformats.org/officeDocument/2006/relationships/image" Target="media/image279.wmf"/><Relationship Id="rId652" Type="http://schemas.openxmlformats.org/officeDocument/2006/relationships/image" Target="media/image300.wmf"/><Relationship Id="rId694" Type="http://schemas.openxmlformats.org/officeDocument/2006/relationships/image" Target="media/image321.wmf"/><Relationship Id="rId708" Type="http://schemas.openxmlformats.org/officeDocument/2006/relationships/oleObject" Target="embeddings/oleObject375.bin"/><Relationship Id="rId291" Type="http://schemas.openxmlformats.org/officeDocument/2006/relationships/oleObject" Target="embeddings/oleObject146.bin"/><Relationship Id="rId305" Type="http://schemas.openxmlformats.org/officeDocument/2006/relationships/oleObject" Target="embeddings/oleObject153.bin"/><Relationship Id="rId347" Type="http://schemas.openxmlformats.org/officeDocument/2006/relationships/image" Target="media/image166.wmf"/><Relationship Id="rId512" Type="http://schemas.openxmlformats.org/officeDocument/2006/relationships/image" Target="media/image239.wmf"/><Relationship Id="rId44" Type="http://schemas.openxmlformats.org/officeDocument/2006/relationships/oleObject" Target="embeddings/oleObject20.bin"/><Relationship Id="rId86" Type="http://schemas.openxmlformats.org/officeDocument/2006/relationships/oleObject" Target="embeddings/oleObject41.bin"/><Relationship Id="rId151" Type="http://schemas.openxmlformats.org/officeDocument/2006/relationships/image" Target="media/image72.wmf"/><Relationship Id="rId389" Type="http://schemas.openxmlformats.org/officeDocument/2006/relationships/oleObject" Target="embeddings/oleObject197.bin"/><Relationship Id="rId554" Type="http://schemas.openxmlformats.org/officeDocument/2006/relationships/oleObject" Target="embeddings/oleObject293.bin"/><Relationship Id="rId596" Type="http://schemas.openxmlformats.org/officeDocument/2006/relationships/oleObject" Target="embeddings/oleObject318.bin"/><Relationship Id="rId761" Type="http://schemas.openxmlformats.org/officeDocument/2006/relationships/image" Target="media/image357.png"/><Relationship Id="rId193" Type="http://schemas.openxmlformats.org/officeDocument/2006/relationships/image" Target="media/image93.wmf"/><Relationship Id="rId207" Type="http://schemas.openxmlformats.org/officeDocument/2006/relationships/image" Target="media/image100.wmf"/><Relationship Id="rId249" Type="http://schemas.openxmlformats.org/officeDocument/2006/relationships/oleObject" Target="embeddings/oleObject125.bin"/><Relationship Id="rId414" Type="http://schemas.openxmlformats.org/officeDocument/2006/relationships/oleObject" Target="embeddings/oleObject210.bin"/><Relationship Id="rId456" Type="http://schemas.openxmlformats.org/officeDocument/2006/relationships/image" Target="media/image216.wmf"/><Relationship Id="rId498" Type="http://schemas.openxmlformats.org/officeDocument/2006/relationships/image" Target="media/image233.wmf"/><Relationship Id="rId621" Type="http://schemas.openxmlformats.org/officeDocument/2006/relationships/oleObject" Target="embeddings/oleObject331.bin"/><Relationship Id="rId663" Type="http://schemas.openxmlformats.org/officeDocument/2006/relationships/oleObject" Target="embeddings/oleObject352.bin"/><Relationship Id="rId13" Type="http://schemas.openxmlformats.org/officeDocument/2006/relationships/image" Target="media/image4.wmf"/><Relationship Id="rId109" Type="http://schemas.openxmlformats.org/officeDocument/2006/relationships/image" Target="media/image51.wmf"/><Relationship Id="rId260" Type="http://schemas.openxmlformats.org/officeDocument/2006/relationships/image" Target="media/image124.wmf"/><Relationship Id="rId316" Type="http://schemas.openxmlformats.org/officeDocument/2006/relationships/oleObject" Target="embeddings/oleObject159.bin"/><Relationship Id="rId523" Type="http://schemas.openxmlformats.org/officeDocument/2006/relationships/oleObject" Target="embeddings/oleObject273.bin"/><Relationship Id="rId719" Type="http://schemas.openxmlformats.org/officeDocument/2006/relationships/oleObject" Target="embeddings/oleObject381.bin"/><Relationship Id="rId55" Type="http://schemas.openxmlformats.org/officeDocument/2006/relationships/image" Target="media/image24.wmf"/><Relationship Id="rId97" Type="http://schemas.openxmlformats.org/officeDocument/2006/relationships/image" Target="media/image45.wmf"/><Relationship Id="rId120" Type="http://schemas.openxmlformats.org/officeDocument/2006/relationships/oleObject" Target="embeddings/oleObject58.bin"/><Relationship Id="rId358" Type="http://schemas.openxmlformats.org/officeDocument/2006/relationships/oleObject" Target="embeddings/oleObject181.bin"/><Relationship Id="rId565" Type="http://schemas.openxmlformats.org/officeDocument/2006/relationships/oleObject" Target="embeddings/oleObject299.bin"/><Relationship Id="rId730" Type="http://schemas.openxmlformats.org/officeDocument/2006/relationships/image" Target="media/image338.wmf"/><Relationship Id="rId772" Type="http://schemas.openxmlformats.org/officeDocument/2006/relationships/oleObject" Target="embeddings/oleObject401.bin"/><Relationship Id="rId162" Type="http://schemas.openxmlformats.org/officeDocument/2006/relationships/oleObject" Target="embeddings/oleObject79.bin"/><Relationship Id="rId218" Type="http://schemas.openxmlformats.org/officeDocument/2006/relationships/oleObject" Target="embeddings/oleObject107.bin"/><Relationship Id="rId425" Type="http://schemas.openxmlformats.org/officeDocument/2006/relationships/oleObject" Target="embeddings/oleObject216.bin"/><Relationship Id="rId467" Type="http://schemas.openxmlformats.org/officeDocument/2006/relationships/image" Target="media/image221.wmf"/><Relationship Id="rId632" Type="http://schemas.openxmlformats.org/officeDocument/2006/relationships/image" Target="media/image290.wmf"/><Relationship Id="rId271" Type="http://schemas.openxmlformats.org/officeDocument/2006/relationships/oleObject" Target="embeddings/oleObject136.bin"/><Relationship Id="rId674" Type="http://schemas.openxmlformats.org/officeDocument/2006/relationships/image" Target="media/image311.wmf"/><Relationship Id="rId24" Type="http://schemas.openxmlformats.org/officeDocument/2006/relationships/oleObject" Target="embeddings/oleObject10.bin"/><Relationship Id="rId66" Type="http://schemas.openxmlformats.org/officeDocument/2006/relationships/oleObject" Target="embeddings/oleObject31.bin"/><Relationship Id="rId131" Type="http://schemas.openxmlformats.org/officeDocument/2006/relationships/image" Target="media/image62.wmf"/><Relationship Id="rId327" Type="http://schemas.openxmlformats.org/officeDocument/2006/relationships/image" Target="media/image157.wmf"/><Relationship Id="rId369" Type="http://schemas.openxmlformats.org/officeDocument/2006/relationships/oleObject" Target="embeddings/oleObject187.bin"/><Relationship Id="rId534" Type="http://schemas.openxmlformats.org/officeDocument/2006/relationships/oleObject" Target="embeddings/oleObject281.bin"/><Relationship Id="rId576" Type="http://schemas.openxmlformats.org/officeDocument/2006/relationships/image" Target="media/image265.wmf"/><Relationship Id="rId741" Type="http://schemas.openxmlformats.org/officeDocument/2006/relationships/oleObject" Target="embeddings/oleObject392.bin"/><Relationship Id="rId783" Type="http://schemas.openxmlformats.org/officeDocument/2006/relationships/image" Target="media/image371.wmf"/><Relationship Id="rId173" Type="http://schemas.openxmlformats.org/officeDocument/2006/relationships/image" Target="media/image83.wmf"/><Relationship Id="rId229" Type="http://schemas.openxmlformats.org/officeDocument/2006/relationships/oleObject" Target="embeddings/oleObject113.bin"/><Relationship Id="rId380" Type="http://schemas.openxmlformats.org/officeDocument/2006/relationships/image" Target="media/image182.wmf"/><Relationship Id="rId436" Type="http://schemas.openxmlformats.org/officeDocument/2006/relationships/image" Target="media/image206.wmf"/><Relationship Id="rId601" Type="http://schemas.openxmlformats.org/officeDocument/2006/relationships/oleObject" Target="embeddings/oleObject321.bin"/><Relationship Id="rId643" Type="http://schemas.openxmlformats.org/officeDocument/2006/relationships/oleObject" Target="embeddings/oleObject342.bin"/><Relationship Id="rId240" Type="http://schemas.openxmlformats.org/officeDocument/2006/relationships/oleObject" Target="embeddings/oleObject119.bin"/><Relationship Id="rId478" Type="http://schemas.openxmlformats.org/officeDocument/2006/relationships/oleObject" Target="embeddings/oleObject246.bin"/><Relationship Id="rId685" Type="http://schemas.openxmlformats.org/officeDocument/2006/relationships/oleObject" Target="embeddings/oleObject363.bin"/><Relationship Id="rId35" Type="http://schemas.openxmlformats.org/officeDocument/2006/relationships/image" Target="media/image14.wmf"/><Relationship Id="rId77" Type="http://schemas.openxmlformats.org/officeDocument/2006/relationships/image" Target="media/image35.wmf"/><Relationship Id="rId100" Type="http://schemas.openxmlformats.org/officeDocument/2006/relationships/oleObject" Target="embeddings/oleObject48.bin"/><Relationship Id="rId282" Type="http://schemas.openxmlformats.org/officeDocument/2006/relationships/image" Target="media/image135.wmf"/><Relationship Id="rId338" Type="http://schemas.openxmlformats.org/officeDocument/2006/relationships/oleObject" Target="embeddings/oleObject171.bin"/><Relationship Id="rId503" Type="http://schemas.openxmlformats.org/officeDocument/2006/relationships/oleObject" Target="embeddings/oleObject262.bin"/><Relationship Id="rId545" Type="http://schemas.openxmlformats.org/officeDocument/2006/relationships/image" Target="media/image252.wmf"/><Relationship Id="rId587" Type="http://schemas.openxmlformats.org/officeDocument/2006/relationships/oleObject" Target="embeddings/oleObject311.bin"/><Relationship Id="rId710" Type="http://schemas.openxmlformats.org/officeDocument/2006/relationships/image" Target="media/image328.wmf"/><Relationship Id="rId752" Type="http://schemas.openxmlformats.org/officeDocument/2006/relationships/oleObject" Target="embeddings/oleObject395.bin"/><Relationship Id="rId8" Type="http://schemas.openxmlformats.org/officeDocument/2006/relationships/oleObject" Target="embeddings/oleObject1.bin"/><Relationship Id="rId142" Type="http://schemas.openxmlformats.org/officeDocument/2006/relationships/oleObject" Target="embeddings/oleObject69.bin"/><Relationship Id="rId184" Type="http://schemas.openxmlformats.org/officeDocument/2006/relationships/oleObject" Target="embeddings/oleObject90.bin"/><Relationship Id="rId391" Type="http://schemas.openxmlformats.org/officeDocument/2006/relationships/oleObject" Target="embeddings/oleObject198.bin"/><Relationship Id="rId405" Type="http://schemas.openxmlformats.org/officeDocument/2006/relationships/oleObject" Target="embeddings/oleObject205.bin"/><Relationship Id="rId447" Type="http://schemas.openxmlformats.org/officeDocument/2006/relationships/oleObject" Target="embeddings/oleObject230.bin"/><Relationship Id="rId612" Type="http://schemas.openxmlformats.org/officeDocument/2006/relationships/image" Target="media/image280.wmf"/><Relationship Id="rId251" Type="http://schemas.openxmlformats.org/officeDocument/2006/relationships/oleObject" Target="embeddings/oleObject126.bin"/><Relationship Id="rId489" Type="http://schemas.openxmlformats.org/officeDocument/2006/relationships/oleObject" Target="embeddings/oleObject253.bin"/><Relationship Id="rId654" Type="http://schemas.openxmlformats.org/officeDocument/2006/relationships/image" Target="media/image301.wmf"/><Relationship Id="rId696" Type="http://schemas.openxmlformats.org/officeDocument/2006/relationships/image" Target="media/image322.wmf"/><Relationship Id="rId46" Type="http://schemas.openxmlformats.org/officeDocument/2006/relationships/oleObject" Target="embeddings/oleObject21.bin"/><Relationship Id="rId293" Type="http://schemas.openxmlformats.org/officeDocument/2006/relationships/oleObject" Target="embeddings/oleObject147.bin"/><Relationship Id="rId307" Type="http://schemas.openxmlformats.org/officeDocument/2006/relationships/oleObject" Target="embeddings/oleObject154.bin"/><Relationship Id="rId349" Type="http://schemas.openxmlformats.org/officeDocument/2006/relationships/image" Target="media/image167.wmf"/><Relationship Id="rId514" Type="http://schemas.openxmlformats.org/officeDocument/2006/relationships/image" Target="media/image240.wmf"/><Relationship Id="rId556" Type="http://schemas.openxmlformats.org/officeDocument/2006/relationships/image" Target="media/image256.wmf"/><Relationship Id="rId721" Type="http://schemas.openxmlformats.org/officeDocument/2006/relationships/oleObject" Target="embeddings/oleObject382.bin"/><Relationship Id="rId763" Type="http://schemas.openxmlformats.org/officeDocument/2006/relationships/image" Target="media/image359.png"/><Relationship Id="rId88" Type="http://schemas.openxmlformats.org/officeDocument/2006/relationships/oleObject" Target="embeddings/oleObject42.bin"/><Relationship Id="rId111" Type="http://schemas.openxmlformats.org/officeDocument/2006/relationships/image" Target="media/image52.wmf"/><Relationship Id="rId153" Type="http://schemas.openxmlformats.org/officeDocument/2006/relationships/image" Target="media/image73.wmf"/><Relationship Id="rId195" Type="http://schemas.openxmlformats.org/officeDocument/2006/relationships/image" Target="media/image94.wmf"/><Relationship Id="rId209" Type="http://schemas.openxmlformats.org/officeDocument/2006/relationships/image" Target="media/image101.wmf"/><Relationship Id="rId360" Type="http://schemas.openxmlformats.org/officeDocument/2006/relationships/image" Target="media/image172.wmf"/><Relationship Id="rId416" Type="http://schemas.openxmlformats.org/officeDocument/2006/relationships/oleObject" Target="embeddings/oleObject211.bin"/><Relationship Id="rId598" Type="http://schemas.openxmlformats.org/officeDocument/2006/relationships/image" Target="media/image273.wmf"/><Relationship Id="rId220" Type="http://schemas.openxmlformats.org/officeDocument/2006/relationships/image" Target="media/image106.wmf"/><Relationship Id="rId458" Type="http://schemas.openxmlformats.org/officeDocument/2006/relationships/image" Target="media/image217.wmf"/><Relationship Id="rId623" Type="http://schemas.openxmlformats.org/officeDocument/2006/relationships/oleObject" Target="embeddings/oleObject332.bin"/><Relationship Id="rId665" Type="http://schemas.openxmlformats.org/officeDocument/2006/relationships/oleObject" Target="embeddings/oleObject353.bin"/><Relationship Id="rId15" Type="http://schemas.openxmlformats.org/officeDocument/2006/relationships/image" Target="media/image5.wmf"/><Relationship Id="rId57" Type="http://schemas.openxmlformats.org/officeDocument/2006/relationships/image" Target="media/image25.wmf"/><Relationship Id="rId262" Type="http://schemas.openxmlformats.org/officeDocument/2006/relationships/image" Target="media/image125.wmf"/><Relationship Id="rId318" Type="http://schemas.openxmlformats.org/officeDocument/2006/relationships/oleObject" Target="embeddings/oleObject160.bin"/><Relationship Id="rId525" Type="http://schemas.openxmlformats.org/officeDocument/2006/relationships/oleObject" Target="embeddings/oleObject274.bin"/><Relationship Id="rId567" Type="http://schemas.openxmlformats.org/officeDocument/2006/relationships/oleObject" Target="embeddings/oleObject301.bin"/><Relationship Id="rId732" Type="http://schemas.openxmlformats.org/officeDocument/2006/relationships/image" Target="media/image339.wmf"/><Relationship Id="rId99" Type="http://schemas.openxmlformats.org/officeDocument/2006/relationships/image" Target="media/image46.wmf"/><Relationship Id="rId122" Type="http://schemas.openxmlformats.org/officeDocument/2006/relationships/oleObject" Target="embeddings/oleObject59.bin"/><Relationship Id="rId164" Type="http://schemas.openxmlformats.org/officeDocument/2006/relationships/oleObject" Target="embeddings/oleObject80.bin"/><Relationship Id="rId371" Type="http://schemas.openxmlformats.org/officeDocument/2006/relationships/oleObject" Target="embeddings/oleObject188.bin"/><Relationship Id="rId774" Type="http://schemas.openxmlformats.org/officeDocument/2006/relationships/oleObject" Target="embeddings/oleObject402.bin"/><Relationship Id="rId427" Type="http://schemas.openxmlformats.org/officeDocument/2006/relationships/image" Target="media/image204.wmf"/><Relationship Id="rId469" Type="http://schemas.openxmlformats.org/officeDocument/2006/relationships/image" Target="media/image222.wmf"/><Relationship Id="rId634" Type="http://schemas.openxmlformats.org/officeDocument/2006/relationships/image" Target="media/image291.wmf"/><Relationship Id="rId676" Type="http://schemas.openxmlformats.org/officeDocument/2006/relationships/image" Target="media/image312.wmf"/><Relationship Id="rId26" Type="http://schemas.openxmlformats.org/officeDocument/2006/relationships/oleObject" Target="embeddings/oleObject11.bin"/><Relationship Id="rId231" Type="http://schemas.openxmlformats.org/officeDocument/2006/relationships/oleObject" Target="embeddings/oleObject114.bin"/><Relationship Id="rId273" Type="http://schemas.openxmlformats.org/officeDocument/2006/relationships/oleObject" Target="embeddings/oleObject137.bin"/><Relationship Id="rId329" Type="http://schemas.openxmlformats.org/officeDocument/2006/relationships/image" Target="media/image158.wmf"/><Relationship Id="rId480" Type="http://schemas.openxmlformats.org/officeDocument/2006/relationships/oleObject" Target="embeddings/oleObject247.bin"/><Relationship Id="rId536" Type="http://schemas.openxmlformats.org/officeDocument/2006/relationships/oleObject" Target="embeddings/oleObject282.bin"/><Relationship Id="rId701" Type="http://schemas.openxmlformats.org/officeDocument/2006/relationships/oleObject" Target="embeddings/oleObject371.bin"/><Relationship Id="rId68" Type="http://schemas.openxmlformats.org/officeDocument/2006/relationships/oleObject" Target="embeddings/oleObject32.bin"/><Relationship Id="rId133" Type="http://schemas.openxmlformats.org/officeDocument/2006/relationships/image" Target="media/image63.wmf"/><Relationship Id="rId175" Type="http://schemas.openxmlformats.org/officeDocument/2006/relationships/image" Target="media/image84.wmf"/><Relationship Id="rId340" Type="http://schemas.openxmlformats.org/officeDocument/2006/relationships/oleObject" Target="embeddings/oleObject172.bin"/><Relationship Id="rId578" Type="http://schemas.openxmlformats.org/officeDocument/2006/relationships/image" Target="media/image266.wmf"/><Relationship Id="rId743" Type="http://schemas.openxmlformats.org/officeDocument/2006/relationships/oleObject" Target="embeddings/oleObject393.bin"/><Relationship Id="rId785" Type="http://schemas.openxmlformats.org/officeDocument/2006/relationships/footer" Target="footer1.xml"/><Relationship Id="rId200" Type="http://schemas.openxmlformats.org/officeDocument/2006/relationships/oleObject" Target="embeddings/oleObject98.bin"/><Relationship Id="rId382" Type="http://schemas.openxmlformats.org/officeDocument/2006/relationships/image" Target="media/image183.wmf"/><Relationship Id="rId438" Type="http://schemas.openxmlformats.org/officeDocument/2006/relationships/image" Target="media/image207.wmf"/><Relationship Id="rId603" Type="http://schemas.openxmlformats.org/officeDocument/2006/relationships/oleObject" Target="embeddings/oleObject322.bin"/><Relationship Id="rId645" Type="http://schemas.openxmlformats.org/officeDocument/2006/relationships/oleObject" Target="embeddings/oleObject343.bin"/><Relationship Id="rId687" Type="http://schemas.openxmlformats.org/officeDocument/2006/relationships/oleObject" Target="embeddings/oleObject364.bin"/><Relationship Id="rId242" Type="http://schemas.openxmlformats.org/officeDocument/2006/relationships/oleObject" Target="embeddings/oleObject120.bin"/><Relationship Id="rId284" Type="http://schemas.openxmlformats.org/officeDocument/2006/relationships/image" Target="media/image136.wmf"/><Relationship Id="rId491" Type="http://schemas.openxmlformats.org/officeDocument/2006/relationships/oleObject" Target="embeddings/oleObject255.bin"/><Relationship Id="rId505" Type="http://schemas.openxmlformats.org/officeDocument/2006/relationships/oleObject" Target="embeddings/oleObject263.bin"/><Relationship Id="rId712" Type="http://schemas.openxmlformats.org/officeDocument/2006/relationships/image" Target="media/image329.wmf"/><Relationship Id="rId37" Type="http://schemas.openxmlformats.org/officeDocument/2006/relationships/image" Target="media/image15.wmf"/><Relationship Id="rId79" Type="http://schemas.openxmlformats.org/officeDocument/2006/relationships/image" Target="media/image36.wmf"/><Relationship Id="rId102" Type="http://schemas.openxmlformats.org/officeDocument/2006/relationships/oleObject" Target="embeddings/oleObject49.bin"/><Relationship Id="rId144" Type="http://schemas.openxmlformats.org/officeDocument/2006/relationships/oleObject" Target="embeddings/oleObject70.bin"/><Relationship Id="rId547" Type="http://schemas.openxmlformats.org/officeDocument/2006/relationships/oleObject" Target="embeddings/oleObject289.bin"/><Relationship Id="rId589" Type="http://schemas.openxmlformats.org/officeDocument/2006/relationships/oleObject" Target="embeddings/oleObject313.bin"/><Relationship Id="rId754" Type="http://schemas.openxmlformats.org/officeDocument/2006/relationships/image" Target="media/image353.wmf"/><Relationship Id="rId90" Type="http://schemas.openxmlformats.org/officeDocument/2006/relationships/oleObject" Target="embeddings/oleObject43.bin"/><Relationship Id="rId186" Type="http://schemas.openxmlformats.org/officeDocument/2006/relationships/oleObject" Target="embeddings/oleObject91.bin"/><Relationship Id="rId351" Type="http://schemas.openxmlformats.org/officeDocument/2006/relationships/image" Target="media/image168.wmf"/><Relationship Id="rId393" Type="http://schemas.openxmlformats.org/officeDocument/2006/relationships/oleObject" Target="embeddings/oleObject199.bin"/><Relationship Id="rId407" Type="http://schemas.openxmlformats.org/officeDocument/2006/relationships/image" Target="media/image195.wmf"/><Relationship Id="rId449" Type="http://schemas.openxmlformats.org/officeDocument/2006/relationships/oleObject" Target="embeddings/oleObject231.bin"/><Relationship Id="rId614" Type="http://schemas.openxmlformats.org/officeDocument/2006/relationships/image" Target="media/image281.wmf"/><Relationship Id="rId656" Type="http://schemas.openxmlformats.org/officeDocument/2006/relationships/image" Target="media/image302.wmf"/><Relationship Id="rId211" Type="http://schemas.openxmlformats.org/officeDocument/2006/relationships/image" Target="media/image102.wmf"/><Relationship Id="rId253" Type="http://schemas.openxmlformats.org/officeDocument/2006/relationships/oleObject" Target="embeddings/oleObject127.bin"/><Relationship Id="rId295" Type="http://schemas.openxmlformats.org/officeDocument/2006/relationships/oleObject" Target="embeddings/oleObject148.bin"/><Relationship Id="rId309" Type="http://schemas.openxmlformats.org/officeDocument/2006/relationships/oleObject" Target="embeddings/oleObject155.bin"/><Relationship Id="rId460" Type="http://schemas.openxmlformats.org/officeDocument/2006/relationships/image" Target="media/image218.wmf"/><Relationship Id="rId516" Type="http://schemas.openxmlformats.org/officeDocument/2006/relationships/image" Target="media/image241.wmf"/><Relationship Id="rId698" Type="http://schemas.openxmlformats.org/officeDocument/2006/relationships/image" Target="media/image323.wmf"/><Relationship Id="rId48" Type="http://schemas.openxmlformats.org/officeDocument/2006/relationships/oleObject" Target="embeddings/oleObject22.bin"/><Relationship Id="rId113" Type="http://schemas.openxmlformats.org/officeDocument/2006/relationships/image" Target="media/image53.wmf"/><Relationship Id="rId320" Type="http://schemas.openxmlformats.org/officeDocument/2006/relationships/oleObject" Target="embeddings/oleObject161.bin"/><Relationship Id="rId558" Type="http://schemas.openxmlformats.org/officeDocument/2006/relationships/image" Target="media/image257.wmf"/><Relationship Id="rId723" Type="http://schemas.openxmlformats.org/officeDocument/2006/relationships/oleObject" Target="embeddings/oleObject383.bin"/><Relationship Id="rId765" Type="http://schemas.openxmlformats.org/officeDocument/2006/relationships/image" Target="media/image361.png"/><Relationship Id="rId155" Type="http://schemas.openxmlformats.org/officeDocument/2006/relationships/image" Target="media/image74.wmf"/><Relationship Id="rId197" Type="http://schemas.openxmlformats.org/officeDocument/2006/relationships/image" Target="media/image95.wmf"/><Relationship Id="rId362" Type="http://schemas.openxmlformats.org/officeDocument/2006/relationships/image" Target="media/image173.wmf"/><Relationship Id="rId418" Type="http://schemas.openxmlformats.org/officeDocument/2006/relationships/oleObject" Target="embeddings/oleObject212.bin"/><Relationship Id="rId625" Type="http://schemas.openxmlformats.org/officeDocument/2006/relationships/oleObject" Target="embeddings/oleObject333.bin"/><Relationship Id="rId222" Type="http://schemas.openxmlformats.org/officeDocument/2006/relationships/image" Target="media/image107.wmf"/><Relationship Id="rId264" Type="http://schemas.openxmlformats.org/officeDocument/2006/relationships/image" Target="media/image126.wmf"/><Relationship Id="rId471" Type="http://schemas.openxmlformats.org/officeDocument/2006/relationships/image" Target="media/image223.wmf"/><Relationship Id="rId667" Type="http://schemas.openxmlformats.org/officeDocument/2006/relationships/oleObject" Target="embeddings/oleObject354.bin"/><Relationship Id="rId17" Type="http://schemas.openxmlformats.org/officeDocument/2006/relationships/image" Target="media/image6.wmf"/><Relationship Id="rId59" Type="http://schemas.openxmlformats.org/officeDocument/2006/relationships/image" Target="media/image26.wmf"/><Relationship Id="rId124" Type="http://schemas.openxmlformats.org/officeDocument/2006/relationships/oleObject" Target="embeddings/oleObject60.bin"/><Relationship Id="rId527" Type="http://schemas.openxmlformats.org/officeDocument/2006/relationships/oleObject" Target="embeddings/oleObject276.bin"/><Relationship Id="rId569" Type="http://schemas.openxmlformats.org/officeDocument/2006/relationships/oleObject" Target="embeddings/oleObject302.bin"/><Relationship Id="rId734" Type="http://schemas.openxmlformats.org/officeDocument/2006/relationships/image" Target="media/image340.wmf"/><Relationship Id="rId776" Type="http://schemas.openxmlformats.org/officeDocument/2006/relationships/oleObject" Target="embeddings/oleObject403.bin"/><Relationship Id="rId70" Type="http://schemas.openxmlformats.org/officeDocument/2006/relationships/oleObject" Target="embeddings/oleObject33.bin"/><Relationship Id="rId166" Type="http://schemas.openxmlformats.org/officeDocument/2006/relationships/oleObject" Target="embeddings/oleObject81.bin"/><Relationship Id="rId331" Type="http://schemas.openxmlformats.org/officeDocument/2006/relationships/image" Target="media/image159.wmf"/><Relationship Id="rId373" Type="http://schemas.openxmlformats.org/officeDocument/2006/relationships/oleObject" Target="embeddings/oleObject189.bin"/><Relationship Id="rId429" Type="http://schemas.openxmlformats.org/officeDocument/2006/relationships/oleObject" Target="embeddings/oleObject219.bin"/><Relationship Id="rId580" Type="http://schemas.openxmlformats.org/officeDocument/2006/relationships/image" Target="media/image267.wmf"/><Relationship Id="rId636" Type="http://schemas.openxmlformats.org/officeDocument/2006/relationships/image" Target="media/image292.w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image" Target="media/image208.wmf"/><Relationship Id="rId678" Type="http://schemas.openxmlformats.org/officeDocument/2006/relationships/image" Target="media/image313.wmf"/><Relationship Id="rId28" Type="http://schemas.openxmlformats.org/officeDocument/2006/relationships/oleObject" Target="embeddings/oleObject12.bin"/><Relationship Id="rId275" Type="http://schemas.openxmlformats.org/officeDocument/2006/relationships/oleObject" Target="embeddings/oleObject138.bin"/><Relationship Id="rId300" Type="http://schemas.openxmlformats.org/officeDocument/2006/relationships/image" Target="media/image144.wmf"/><Relationship Id="rId482" Type="http://schemas.openxmlformats.org/officeDocument/2006/relationships/oleObject" Target="embeddings/oleObject248.bin"/><Relationship Id="rId538" Type="http://schemas.openxmlformats.org/officeDocument/2006/relationships/oleObject" Target="embeddings/oleObject283.bin"/><Relationship Id="rId703" Type="http://schemas.openxmlformats.org/officeDocument/2006/relationships/image" Target="media/image325.wmf"/><Relationship Id="rId745" Type="http://schemas.openxmlformats.org/officeDocument/2006/relationships/image" Target="media/image346.png"/><Relationship Id="rId81" Type="http://schemas.openxmlformats.org/officeDocument/2006/relationships/image" Target="media/image37.wmf"/><Relationship Id="rId135" Type="http://schemas.openxmlformats.org/officeDocument/2006/relationships/image" Target="media/image64.wmf"/><Relationship Id="rId177" Type="http://schemas.openxmlformats.org/officeDocument/2006/relationships/image" Target="media/image85.wmf"/><Relationship Id="rId342" Type="http://schemas.openxmlformats.org/officeDocument/2006/relationships/oleObject" Target="embeddings/oleObject173.bin"/><Relationship Id="rId384" Type="http://schemas.openxmlformats.org/officeDocument/2006/relationships/image" Target="media/image184.wmf"/><Relationship Id="rId591" Type="http://schemas.openxmlformats.org/officeDocument/2006/relationships/oleObject" Target="embeddings/oleObject314.bin"/><Relationship Id="rId605" Type="http://schemas.openxmlformats.org/officeDocument/2006/relationships/oleObject" Target="embeddings/oleObject323.bin"/><Relationship Id="rId787" Type="http://schemas.openxmlformats.org/officeDocument/2006/relationships/theme" Target="theme/theme1.xml"/><Relationship Id="rId202" Type="http://schemas.openxmlformats.org/officeDocument/2006/relationships/oleObject" Target="embeddings/oleObject99.bin"/><Relationship Id="rId244" Type="http://schemas.openxmlformats.org/officeDocument/2006/relationships/oleObject" Target="embeddings/oleObject122.bin"/><Relationship Id="rId647" Type="http://schemas.openxmlformats.org/officeDocument/2006/relationships/oleObject" Target="embeddings/oleObject344.bin"/><Relationship Id="rId689" Type="http://schemas.openxmlformats.org/officeDocument/2006/relationships/oleObject" Target="embeddings/oleObject365.bin"/><Relationship Id="rId39" Type="http://schemas.openxmlformats.org/officeDocument/2006/relationships/image" Target="media/image16.wmf"/><Relationship Id="rId286" Type="http://schemas.openxmlformats.org/officeDocument/2006/relationships/image" Target="media/image137.wmf"/><Relationship Id="rId451" Type="http://schemas.openxmlformats.org/officeDocument/2006/relationships/oleObject" Target="embeddings/oleObject232.bin"/><Relationship Id="rId493" Type="http://schemas.openxmlformats.org/officeDocument/2006/relationships/image" Target="media/image231.wmf"/><Relationship Id="rId507" Type="http://schemas.openxmlformats.org/officeDocument/2006/relationships/image" Target="media/image237.wmf"/><Relationship Id="rId549" Type="http://schemas.openxmlformats.org/officeDocument/2006/relationships/image" Target="media/image253.wmf"/><Relationship Id="rId714" Type="http://schemas.openxmlformats.org/officeDocument/2006/relationships/image" Target="media/image330.wmf"/><Relationship Id="rId756" Type="http://schemas.openxmlformats.org/officeDocument/2006/relationships/image" Target="media/image354.wmf"/><Relationship Id="rId50" Type="http://schemas.openxmlformats.org/officeDocument/2006/relationships/oleObject" Target="embeddings/oleObject23.bin"/><Relationship Id="rId104" Type="http://schemas.openxmlformats.org/officeDocument/2006/relationships/oleObject" Target="embeddings/oleObject50.bin"/><Relationship Id="rId146" Type="http://schemas.openxmlformats.org/officeDocument/2006/relationships/oleObject" Target="embeddings/oleObject71.bin"/><Relationship Id="rId188" Type="http://schemas.openxmlformats.org/officeDocument/2006/relationships/oleObject" Target="embeddings/oleObject92.bin"/><Relationship Id="rId311" Type="http://schemas.openxmlformats.org/officeDocument/2006/relationships/oleObject" Target="embeddings/oleObject156.bin"/><Relationship Id="rId353" Type="http://schemas.openxmlformats.org/officeDocument/2006/relationships/image" Target="media/image169.wmf"/><Relationship Id="rId395" Type="http://schemas.openxmlformats.org/officeDocument/2006/relationships/oleObject" Target="embeddings/oleObject200.bin"/><Relationship Id="rId409" Type="http://schemas.openxmlformats.org/officeDocument/2006/relationships/image" Target="media/image196.wmf"/><Relationship Id="rId560" Type="http://schemas.openxmlformats.org/officeDocument/2006/relationships/image" Target="media/image258.wmf"/><Relationship Id="rId92" Type="http://schemas.openxmlformats.org/officeDocument/2006/relationships/oleObject" Target="embeddings/oleObject44.bin"/><Relationship Id="rId213" Type="http://schemas.openxmlformats.org/officeDocument/2006/relationships/image" Target="media/image103.wmf"/><Relationship Id="rId420" Type="http://schemas.openxmlformats.org/officeDocument/2006/relationships/oleObject" Target="embeddings/oleObject213.bin"/><Relationship Id="rId616" Type="http://schemas.openxmlformats.org/officeDocument/2006/relationships/image" Target="media/image282.wmf"/><Relationship Id="rId658" Type="http://schemas.openxmlformats.org/officeDocument/2006/relationships/image" Target="media/image303.wmf"/><Relationship Id="rId255" Type="http://schemas.openxmlformats.org/officeDocument/2006/relationships/oleObject" Target="embeddings/oleObject128.bin"/><Relationship Id="rId297" Type="http://schemas.openxmlformats.org/officeDocument/2006/relationships/oleObject" Target="embeddings/oleObject149.bin"/><Relationship Id="rId462" Type="http://schemas.openxmlformats.org/officeDocument/2006/relationships/oleObject" Target="embeddings/oleObject238.bin"/><Relationship Id="rId518" Type="http://schemas.openxmlformats.org/officeDocument/2006/relationships/image" Target="media/image242.wmf"/><Relationship Id="rId725" Type="http://schemas.openxmlformats.org/officeDocument/2006/relationships/oleObject" Target="embeddings/oleObject384.bin"/><Relationship Id="rId115" Type="http://schemas.openxmlformats.org/officeDocument/2006/relationships/image" Target="media/image54.wmf"/><Relationship Id="rId157" Type="http://schemas.openxmlformats.org/officeDocument/2006/relationships/image" Target="media/image75.wmf"/><Relationship Id="rId322" Type="http://schemas.openxmlformats.org/officeDocument/2006/relationships/oleObject" Target="embeddings/oleObject162.bin"/><Relationship Id="rId364" Type="http://schemas.openxmlformats.org/officeDocument/2006/relationships/image" Target="media/image174.wmf"/><Relationship Id="rId767" Type="http://schemas.openxmlformats.org/officeDocument/2006/relationships/image" Target="media/image363.wmf"/><Relationship Id="rId61" Type="http://schemas.openxmlformats.org/officeDocument/2006/relationships/image" Target="media/image27.wmf"/><Relationship Id="rId199" Type="http://schemas.openxmlformats.org/officeDocument/2006/relationships/image" Target="media/image96.wmf"/><Relationship Id="rId571" Type="http://schemas.openxmlformats.org/officeDocument/2006/relationships/oleObject" Target="embeddings/oleObject303.bin"/><Relationship Id="rId627" Type="http://schemas.openxmlformats.org/officeDocument/2006/relationships/oleObject" Target="embeddings/oleObject334.bin"/><Relationship Id="rId669" Type="http://schemas.openxmlformats.org/officeDocument/2006/relationships/oleObject" Target="embeddings/oleObject355.bin"/><Relationship Id="rId19" Type="http://schemas.openxmlformats.org/officeDocument/2006/relationships/image" Target="media/image7.wmf"/><Relationship Id="rId224" Type="http://schemas.openxmlformats.org/officeDocument/2006/relationships/image" Target="media/image108.wmf"/><Relationship Id="rId266" Type="http://schemas.openxmlformats.org/officeDocument/2006/relationships/image" Target="media/image127.wmf"/><Relationship Id="rId431" Type="http://schemas.openxmlformats.org/officeDocument/2006/relationships/oleObject" Target="embeddings/oleObject221.bin"/><Relationship Id="rId473" Type="http://schemas.openxmlformats.org/officeDocument/2006/relationships/image" Target="media/image224.wmf"/><Relationship Id="rId529" Type="http://schemas.openxmlformats.org/officeDocument/2006/relationships/oleObject" Target="embeddings/oleObject277.bin"/><Relationship Id="rId680" Type="http://schemas.openxmlformats.org/officeDocument/2006/relationships/image" Target="media/image314.wmf"/><Relationship Id="rId736" Type="http://schemas.openxmlformats.org/officeDocument/2006/relationships/image" Target="media/image341.wmf"/><Relationship Id="rId30" Type="http://schemas.openxmlformats.org/officeDocument/2006/relationships/oleObject" Target="embeddings/oleObject13.bin"/><Relationship Id="rId126" Type="http://schemas.openxmlformats.org/officeDocument/2006/relationships/oleObject" Target="embeddings/oleObject61.bin"/><Relationship Id="rId168" Type="http://schemas.openxmlformats.org/officeDocument/2006/relationships/oleObject" Target="embeddings/oleObject82.bin"/><Relationship Id="rId333" Type="http://schemas.openxmlformats.org/officeDocument/2006/relationships/oleObject" Target="embeddings/oleObject168.bin"/><Relationship Id="rId540" Type="http://schemas.openxmlformats.org/officeDocument/2006/relationships/oleObject" Target="embeddings/oleObject285.bin"/><Relationship Id="rId778" Type="http://schemas.openxmlformats.org/officeDocument/2006/relationships/oleObject" Target="embeddings/oleObject404.bin"/><Relationship Id="rId72" Type="http://schemas.openxmlformats.org/officeDocument/2006/relationships/oleObject" Target="embeddings/oleObject34.bin"/><Relationship Id="rId375" Type="http://schemas.openxmlformats.org/officeDocument/2006/relationships/oleObject" Target="embeddings/oleObject190.bin"/><Relationship Id="rId582" Type="http://schemas.openxmlformats.org/officeDocument/2006/relationships/image" Target="media/image268.wmf"/><Relationship Id="rId638" Type="http://schemas.openxmlformats.org/officeDocument/2006/relationships/image" Target="media/image293.wmf"/><Relationship Id="rId3" Type="http://schemas.openxmlformats.org/officeDocument/2006/relationships/settings" Target="settings.xml"/><Relationship Id="rId235" Type="http://schemas.openxmlformats.org/officeDocument/2006/relationships/oleObject" Target="embeddings/oleObject116.bin"/><Relationship Id="rId277" Type="http://schemas.openxmlformats.org/officeDocument/2006/relationships/oleObject" Target="embeddings/oleObject139.bin"/><Relationship Id="rId400" Type="http://schemas.openxmlformats.org/officeDocument/2006/relationships/image" Target="media/image192.wmf"/><Relationship Id="rId442" Type="http://schemas.openxmlformats.org/officeDocument/2006/relationships/image" Target="media/image209.wmf"/><Relationship Id="rId484" Type="http://schemas.openxmlformats.org/officeDocument/2006/relationships/oleObject" Target="embeddings/oleObject250.bin"/><Relationship Id="rId705" Type="http://schemas.openxmlformats.org/officeDocument/2006/relationships/image" Target="media/image326.wmf"/><Relationship Id="rId137" Type="http://schemas.openxmlformats.org/officeDocument/2006/relationships/image" Target="media/image65.wmf"/><Relationship Id="rId302" Type="http://schemas.openxmlformats.org/officeDocument/2006/relationships/image" Target="media/image145.wmf"/><Relationship Id="rId344" Type="http://schemas.openxmlformats.org/officeDocument/2006/relationships/oleObject" Target="embeddings/oleObject174.bin"/><Relationship Id="rId691" Type="http://schemas.openxmlformats.org/officeDocument/2006/relationships/oleObject" Target="embeddings/oleObject366.bin"/><Relationship Id="rId747" Type="http://schemas.openxmlformats.org/officeDocument/2006/relationships/oleObject" Target="embeddings/oleObject394.bin"/><Relationship Id="rId41" Type="http://schemas.openxmlformats.org/officeDocument/2006/relationships/image" Target="media/image17.wmf"/><Relationship Id="rId83" Type="http://schemas.openxmlformats.org/officeDocument/2006/relationships/image" Target="media/image38.wmf"/><Relationship Id="rId179" Type="http://schemas.openxmlformats.org/officeDocument/2006/relationships/image" Target="media/image86.wmf"/><Relationship Id="rId386" Type="http://schemas.openxmlformats.org/officeDocument/2006/relationships/image" Target="media/image185.wmf"/><Relationship Id="rId551" Type="http://schemas.openxmlformats.org/officeDocument/2006/relationships/image" Target="media/image254.wmf"/><Relationship Id="rId593" Type="http://schemas.openxmlformats.org/officeDocument/2006/relationships/oleObject" Target="embeddings/oleObject315.bin"/><Relationship Id="rId607" Type="http://schemas.openxmlformats.org/officeDocument/2006/relationships/oleObject" Target="embeddings/oleObject324.bin"/><Relationship Id="rId649" Type="http://schemas.openxmlformats.org/officeDocument/2006/relationships/oleObject" Target="embeddings/oleObject345.bin"/><Relationship Id="rId190" Type="http://schemas.openxmlformats.org/officeDocument/2006/relationships/oleObject" Target="embeddings/oleObject93.bin"/><Relationship Id="rId204" Type="http://schemas.openxmlformats.org/officeDocument/2006/relationships/oleObject" Target="embeddings/oleObject100.bin"/><Relationship Id="rId246" Type="http://schemas.openxmlformats.org/officeDocument/2006/relationships/oleObject" Target="embeddings/oleObject123.bin"/><Relationship Id="rId288" Type="http://schemas.openxmlformats.org/officeDocument/2006/relationships/image" Target="media/image138.wmf"/><Relationship Id="rId411" Type="http://schemas.openxmlformats.org/officeDocument/2006/relationships/image" Target="media/image197.wmf"/><Relationship Id="rId453" Type="http://schemas.openxmlformats.org/officeDocument/2006/relationships/oleObject" Target="embeddings/oleObject233.bin"/><Relationship Id="rId509" Type="http://schemas.openxmlformats.org/officeDocument/2006/relationships/oleObject" Target="embeddings/oleObject266.bin"/><Relationship Id="rId660" Type="http://schemas.openxmlformats.org/officeDocument/2006/relationships/image" Target="media/image304.wmf"/><Relationship Id="rId106" Type="http://schemas.openxmlformats.org/officeDocument/2006/relationships/oleObject" Target="embeddings/oleObject51.bin"/><Relationship Id="rId313" Type="http://schemas.openxmlformats.org/officeDocument/2006/relationships/image" Target="media/image150.wmf"/><Relationship Id="rId495" Type="http://schemas.openxmlformats.org/officeDocument/2006/relationships/oleObject" Target="embeddings/oleObject258.bin"/><Relationship Id="rId716" Type="http://schemas.openxmlformats.org/officeDocument/2006/relationships/image" Target="media/image331.wmf"/><Relationship Id="rId758" Type="http://schemas.openxmlformats.org/officeDocument/2006/relationships/image" Target="media/image355.png"/><Relationship Id="rId10" Type="http://schemas.openxmlformats.org/officeDocument/2006/relationships/oleObject" Target="embeddings/oleObject2.bin"/><Relationship Id="rId52" Type="http://schemas.openxmlformats.org/officeDocument/2006/relationships/oleObject" Target="embeddings/oleObject24.bin"/><Relationship Id="rId94" Type="http://schemas.openxmlformats.org/officeDocument/2006/relationships/oleObject" Target="embeddings/oleObject45.bin"/><Relationship Id="rId148" Type="http://schemas.openxmlformats.org/officeDocument/2006/relationships/oleObject" Target="embeddings/oleObject72.bin"/><Relationship Id="rId355" Type="http://schemas.openxmlformats.org/officeDocument/2006/relationships/image" Target="media/image170.wmf"/><Relationship Id="rId397" Type="http://schemas.openxmlformats.org/officeDocument/2006/relationships/oleObject" Target="embeddings/oleObject201.bin"/><Relationship Id="rId520" Type="http://schemas.openxmlformats.org/officeDocument/2006/relationships/image" Target="media/image243.wmf"/><Relationship Id="rId562" Type="http://schemas.openxmlformats.org/officeDocument/2006/relationships/image" Target="media/image259.wmf"/><Relationship Id="rId618" Type="http://schemas.openxmlformats.org/officeDocument/2006/relationships/image" Target="media/image283.wmf"/><Relationship Id="rId215" Type="http://schemas.openxmlformats.org/officeDocument/2006/relationships/image" Target="media/image104.wmf"/><Relationship Id="rId257" Type="http://schemas.openxmlformats.org/officeDocument/2006/relationships/oleObject" Target="embeddings/oleObject129.bin"/><Relationship Id="rId422" Type="http://schemas.openxmlformats.org/officeDocument/2006/relationships/oleObject" Target="embeddings/oleObject214.bin"/><Relationship Id="rId464" Type="http://schemas.openxmlformats.org/officeDocument/2006/relationships/oleObject" Target="embeddings/oleObject239.bin"/><Relationship Id="rId299" Type="http://schemas.openxmlformats.org/officeDocument/2006/relationships/oleObject" Target="embeddings/oleObject150.bin"/><Relationship Id="rId727" Type="http://schemas.openxmlformats.org/officeDocument/2006/relationships/oleObject" Target="embeddings/oleObject385.bin"/><Relationship Id="rId63" Type="http://schemas.openxmlformats.org/officeDocument/2006/relationships/image" Target="media/image28.wmf"/><Relationship Id="rId159" Type="http://schemas.openxmlformats.org/officeDocument/2006/relationships/image" Target="media/image76.wmf"/><Relationship Id="rId366" Type="http://schemas.openxmlformats.org/officeDocument/2006/relationships/image" Target="media/image175.wmf"/><Relationship Id="rId573" Type="http://schemas.openxmlformats.org/officeDocument/2006/relationships/oleObject" Target="embeddings/oleObject304.bin"/><Relationship Id="rId780" Type="http://schemas.openxmlformats.org/officeDocument/2006/relationships/oleObject" Target="embeddings/oleObject405.bin"/><Relationship Id="rId226" Type="http://schemas.openxmlformats.org/officeDocument/2006/relationships/image" Target="media/image109.wmf"/><Relationship Id="rId433" Type="http://schemas.openxmlformats.org/officeDocument/2006/relationships/oleObject" Target="embeddings/oleObject223.bin"/><Relationship Id="rId640" Type="http://schemas.openxmlformats.org/officeDocument/2006/relationships/image" Target="media/image294.wmf"/><Relationship Id="rId738" Type="http://schemas.openxmlformats.org/officeDocument/2006/relationships/image" Target="media/image342.wmf"/><Relationship Id="rId74" Type="http://schemas.openxmlformats.org/officeDocument/2006/relationships/oleObject" Target="embeddings/oleObject35.bin"/><Relationship Id="rId377" Type="http://schemas.openxmlformats.org/officeDocument/2006/relationships/oleObject" Target="embeddings/oleObject191.bin"/><Relationship Id="rId500" Type="http://schemas.openxmlformats.org/officeDocument/2006/relationships/image" Target="media/image234.wmf"/><Relationship Id="rId584" Type="http://schemas.openxmlformats.org/officeDocument/2006/relationships/image" Target="media/image269.wmf"/><Relationship Id="rId5" Type="http://schemas.openxmlformats.org/officeDocument/2006/relationships/footnotes" Target="footnotes.xml"/><Relationship Id="rId237" Type="http://schemas.openxmlformats.org/officeDocument/2006/relationships/image" Target="media/image114.wmf"/><Relationship Id="rId444" Type="http://schemas.openxmlformats.org/officeDocument/2006/relationships/image" Target="media/image210.wmf"/><Relationship Id="rId651" Type="http://schemas.openxmlformats.org/officeDocument/2006/relationships/oleObject" Target="embeddings/oleObject346.bin"/><Relationship Id="rId749" Type="http://schemas.openxmlformats.org/officeDocument/2006/relationships/image" Target="media/image349.png"/><Relationship Id="rId290" Type="http://schemas.openxmlformats.org/officeDocument/2006/relationships/image" Target="media/image139.wmf"/><Relationship Id="rId304" Type="http://schemas.openxmlformats.org/officeDocument/2006/relationships/image" Target="media/image146.wmf"/><Relationship Id="rId388" Type="http://schemas.openxmlformats.org/officeDocument/2006/relationships/image" Target="media/image186.wmf"/><Relationship Id="rId511" Type="http://schemas.openxmlformats.org/officeDocument/2006/relationships/oleObject" Target="embeddings/oleObject267.bin"/><Relationship Id="rId609" Type="http://schemas.openxmlformats.org/officeDocument/2006/relationships/oleObject" Target="embeddings/oleObject325.bin"/><Relationship Id="rId85" Type="http://schemas.openxmlformats.org/officeDocument/2006/relationships/image" Target="media/image39.wmf"/><Relationship Id="rId150" Type="http://schemas.openxmlformats.org/officeDocument/2006/relationships/oleObject" Target="embeddings/oleObject73.bin"/><Relationship Id="rId595" Type="http://schemas.openxmlformats.org/officeDocument/2006/relationships/oleObject" Target="embeddings/oleObject317.bin"/><Relationship Id="rId248" Type="http://schemas.openxmlformats.org/officeDocument/2006/relationships/oleObject" Target="embeddings/oleObject124.bin"/><Relationship Id="rId455" Type="http://schemas.openxmlformats.org/officeDocument/2006/relationships/oleObject" Target="embeddings/oleObject234.bin"/><Relationship Id="rId662" Type="http://schemas.openxmlformats.org/officeDocument/2006/relationships/image" Target="media/image305.wmf"/><Relationship Id="rId12" Type="http://schemas.openxmlformats.org/officeDocument/2006/relationships/oleObject" Target="embeddings/oleObject3.bin"/><Relationship Id="rId108" Type="http://schemas.openxmlformats.org/officeDocument/2006/relationships/oleObject" Target="embeddings/oleObject52.bin"/><Relationship Id="rId315" Type="http://schemas.openxmlformats.org/officeDocument/2006/relationships/image" Target="media/image151.wmf"/><Relationship Id="rId522" Type="http://schemas.openxmlformats.org/officeDocument/2006/relationships/image" Target="media/image244.wmf"/><Relationship Id="rId96" Type="http://schemas.openxmlformats.org/officeDocument/2006/relationships/oleObject" Target="embeddings/oleObject46.bin"/><Relationship Id="rId161" Type="http://schemas.openxmlformats.org/officeDocument/2006/relationships/image" Target="media/image77.wmf"/><Relationship Id="rId399" Type="http://schemas.openxmlformats.org/officeDocument/2006/relationships/oleObject" Target="embeddings/oleObject202.bin"/><Relationship Id="rId259" Type="http://schemas.openxmlformats.org/officeDocument/2006/relationships/oleObject" Target="embeddings/oleObject130.bin"/><Relationship Id="rId466" Type="http://schemas.openxmlformats.org/officeDocument/2006/relationships/oleObject" Target="embeddings/oleObject240.bin"/><Relationship Id="rId673" Type="http://schemas.openxmlformats.org/officeDocument/2006/relationships/oleObject" Target="embeddings/oleObject357.bin"/><Relationship Id="rId23" Type="http://schemas.openxmlformats.org/officeDocument/2006/relationships/oleObject" Target="embeddings/oleObject9.bin"/><Relationship Id="rId119" Type="http://schemas.openxmlformats.org/officeDocument/2006/relationships/image" Target="media/image56.wmf"/><Relationship Id="rId326" Type="http://schemas.openxmlformats.org/officeDocument/2006/relationships/oleObject" Target="embeddings/oleObject164.bin"/><Relationship Id="rId533" Type="http://schemas.openxmlformats.org/officeDocument/2006/relationships/oleObject" Target="embeddings/oleObject280.bin"/><Relationship Id="rId740" Type="http://schemas.openxmlformats.org/officeDocument/2006/relationships/image" Target="media/image343.wmf"/><Relationship Id="rId172" Type="http://schemas.openxmlformats.org/officeDocument/2006/relationships/oleObject" Target="embeddings/oleObject84.bin"/><Relationship Id="rId477" Type="http://schemas.openxmlformats.org/officeDocument/2006/relationships/image" Target="media/image226.wmf"/><Relationship Id="rId600" Type="http://schemas.openxmlformats.org/officeDocument/2006/relationships/image" Target="media/image274.wmf"/><Relationship Id="rId684" Type="http://schemas.openxmlformats.org/officeDocument/2006/relationships/image" Target="media/image316.wmf"/><Relationship Id="rId337" Type="http://schemas.openxmlformats.org/officeDocument/2006/relationships/oleObject" Target="embeddings/oleObject170.bin"/><Relationship Id="rId34" Type="http://schemas.openxmlformats.org/officeDocument/2006/relationships/oleObject" Target="embeddings/oleObject15.bin"/><Relationship Id="rId544" Type="http://schemas.openxmlformats.org/officeDocument/2006/relationships/oleObject" Target="embeddings/oleObject287.bin"/><Relationship Id="rId751" Type="http://schemas.openxmlformats.org/officeDocument/2006/relationships/image" Target="media/image351.wmf"/><Relationship Id="rId183" Type="http://schemas.openxmlformats.org/officeDocument/2006/relationships/image" Target="media/image88.wmf"/><Relationship Id="rId390" Type="http://schemas.openxmlformats.org/officeDocument/2006/relationships/image" Target="media/image187.wmf"/><Relationship Id="rId404" Type="http://schemas.openxmlformats.org/officeDocument/2006/relationships/image" Target="media/image194.wmf"/><Relationship Id="rId611" Type="http://schemas.openxmlformats.org/officeDocument/2006/relationships/oleObject" Target="embeddings/oleObject326.bin"/><Relationship Id="rId250" Type="http://schemas.openxmlformats.org/officeDocument/2006/relationships/image" Target="media/image119.wmf"/><Relationship Id="rId488" Type="http://schemas.openxmlformats.org/officeDocument/2006/relationships/oleObject" Target="embeddings/oleObject252.bin"/><Relationship Id="rId695" Type="http://schemas.openxmlformats.org/officeDocument/2006/relationships/oleObject" Target="embeddings/oleObject368.bin"/><Relationship Id="rId709" Type="http://schemas.openxmlformats.org/officeDocument/2006/relationships/oleObject" Target="embeddings/oleObject376.bin"/><Relationship Id="rId45" Type="http://schemas.openxmlformats.org/officeDocument/2006/relationships/image" Target="media/image19.wmf"/><Relationship Id="rId110" Type="http://schemas.openxmlformats.org/officeDocument/2006/relationships/oleObject" Target="embeddings/oleObject53.bin"/><Relationship Id="rId348" Type="http://schemas.openxmlformats.org/officeDocument/2006/relationships/oleObject" Target="embeddings/oleObject176.bin"/><Relationship Id="rId555" Type="http://schemas.openxmlformats.org/officeDocument/2006/relationships/oleObject" Target="embeddings/oleObject294.bin"/><Relationship Id="rId762" Type="http://schemas.openxmlformats.org/officeDocument/2006/relationships/image" Target="media/image358.png"/><Relationship Id="rId194" Type="http://schemas.openxmlformats.org/officeDocument/2006/relationships/oleObject" Target="embeddings/oleObject95.bin"/><Relationship Id="rId208" Type="http://schemas.openxmlformats.org/officeDocument/2006/relationships/oleObject" Target="embeddings/oleObject102.bin"/><Relationship Id="rId415" Type="http://schemas.openxmlformats.org/officeDocument/2006/relationships/image" Target="media/image199.wmf"/><Relationship Id="rId622" Type="http://schemas.openxmlformats.org/officeDocument/2006/relationships/image" Target="media/image285.wmf"/><Relationship Id="rId261" Type="http://schemas.openxmlformats.org/officeDocument/2006/relationships/oleObject" Target="embeddings/oleObject131.bin"/><Relationship Id="rId499" Type="http://schemas.openxmlformats.org/officeDocument/2006/relationships/oleObject" Target="embeddings/oleObject260.bin"/><Relationship Id="rId56" Type="http://schemas.openxmlformats.org/officeDocument/2006/relationships/oleObject" Target="embeddings/oleObject26.bin"/><Relationship Id="rId359" Type="http://schemas.openxmlformats.org/officeDocument/2006/relationships/oleObject" Target="embeddings/oleObject182.bin"/><Relationship Id="rId566" Type="http://schemas.openxmlformats.org/officeDocument/2006/relationships/oleObject" Target="embeddings/oleObject300.bin"/><Relationship Id="rId773" Type="http://schemas.openxmlformats.org/officeDocument/2006/relationships/image" Target="media/image366.wmf"/><Relationship Id="rId121" Type="http://schemas.openxmlformats.org/officeDocument/2006/relationships/image" Target="media/image57.wmf"/><Relationship Id="rId219" Type="http://schemas.openxmlformats.org/officeDocument/2006/relationships/oleObject" Target="embeddings/oleObject108.bin"/><Relationship Id="rId426" Type="http://schemas.openxmlformats.org/officeDocument/2006/relationships/oleObject" Target="embeddings/oleObject217.bin"/><Relationship Id="rId633" Type="http://schemas.openxmlformats.org/officeDocument/2006/relationships/oleObject" Target="embeddings/oleObject337.bin"/><Relationship Id="rId67" Type="http://schemas.openxmlformats.org/officeDocument/2006/relationships/image" Target="media/image30.wmf"/><Relationship Id="rId272" Type="http://schemas.openxmlformats.org/officeDocument/2006/relationships/image" Target="media/image130.wmf"/><Relationship Id="rId577" Type="http://schemas.openxmlformats.org/officeDocument/2006/relationships/oleObject" Target="embeddings/oleObject306.bin"/><Relationship Id="rId700" Type="http://schemas.openxmlformats.org/officeDocument/2006/relationships/image" Target="media/image324.wmf"/><Relationship Id="rId132" Type="http://schemas.openxmlformats.org/officeDocument/2006/relationships/oleObject" Target="embeddings/oleObject64.bin"/><Relationship Id="rId784" Type="http://schemas.openxmlformats.org/officeDocument/2006/relationships/oleObject" Target="embeddings/oleObject407.bin"/><Relationship Id="rId437" Type="http://schemas.openxmlformats.org/officeDocument/2006/relationships/oleObject" Target="embeddings/oleObject225.bin"/><Relationship Id="rId644" Type="http://schemas.openxmlformats.org/officeDocument/2006/relationships/image" Target="media/image296.wmf"/><Relationship Id="rId283" Type="http://schemas.openxmlformats.org/officeDocument/2006/relationships/oleObject" Target="embeddings/oleObject142.bin"/><Relationship Id="rId490" Type="http://schemas.openxmlformats.org/officeDocument/2006/relationships/oleObject" Target="embeddings/oleObject254.bin"/><Relationship Id="rId504" Type="http://schemas.openxmlformats.org/officeDocument/2006/relationships/image" Target="media/image236.wmf"/><Relationship Id="rId711" Type="http://schemas.openxmlformats.org/officeDocument/2006/relationships/oleObject" Target="embeddings/oleObject377.bin"/><Relationship Id="rId78" Type="http://schemas.openxmlformats.org/officeDocument/2006/relationships/oleObject" Target="embeddings/oleObject37.bin"/><Relationship Id="rId143" Type="http://schemas.openxmlformats.org/officeDocument/2006/relationships/image" Target="media/image68.wmf"/><Relationship Id="rId350" Type="http://schemas.openxmlformats.org/officeDocument/2006/relationships/oleObject" Target="embeddings/oleObject177.bin"/><Relationship Id="rId588" Type="http://schemas.openxmlformats.org/officeDocument/2006/relationships/oleObject" Target="embeddings/oleObject312.bin"/><Relationship Id="rId9" Type="http://schemas.openxmlformats.org/officeDocument/2006/relationships/image" Target="media/image2.wmf"/><Relationship Id="rId210" Type="http://schemas.openxmlformats.org/officeDocument/2006/relationships/oleObject" Target="embeddings/oleObject103.bin"/><Relationship Id="rId448" Type="http://schemas.openxmlformats.org/officeDocument/2006/relationships/image" Target="media/image212.wmf"/><Relationship Id="rId655" Type="http://schemas.openxmlformats.org/officeDocument/2006/relationships/oleObject" Target="embeddings/oleObject348.bin"/><Relationship Id="rId294" Type="http://schemas.openxmlformats.org/officeDocument/2006/relationships/image" Target="media/image141.wmf"/><Relationship Id="rId308" Type="http://schemas.openxmlformats.org/officeDocument/2006/relationships/image" Target="media/image148.wmf"/><Relationship Id="rId515" Type="http://schemas.openxmlformats.org/officeDocument/2006/relationships/oleObject" Target="embeddings/oleObject269.bin"/><Relationship Id="rId722" Type="http://schemas.openxmlformats.org/officeDocument/2006/relationships/image" Target="media/image334.wmf"/><Relationship Id="rId89" Type="http://schemas.openxmlformats.org/officeDocument/2006/relationships/image" Target="media/image41.wmf"/><Relationship Id="rId154" Type="http://schemas.openxmlformats.org/officeDocument/2006/relationships/oleObject" Target="embeddings/oleObject75.bin"/><Relationship Id="rId361" Type="http://schemas.openxmlformats.org/officeDocument/2006/relationships/oleObject" Target="embeddings/oleObject183.bin"/><Relationship Id="rId599" Type="http://schemas.openxmlformats.org/officeDocument/2006/relationships/oleObject" Target="embeddings/oleObject320.bin"/><Relationship Id="rId459" Type="http://schemas.openxmlformats.org/officeDocument/2006/relationships/oleObject" Target="embeddings/oleObject236.bin"/><Relationship Id="rId666" Type="http://schemas.openxmlformats.org/officeDocument/2006/relationships/image" Target="media/image307.wmf"/><Relationship Id="rId16" Type="http://schemas.openxmlformats.org/officeDocument/2006/relationships/oleObject" Target="embeddings/oleObject5.bin"/><Relationship Id="rId221" Type="http://schemas.openxmlformats.org/officeDocument/2006/relationships/oleObject" Target="embeddings/oleObject109.bin"/><Relationship Id="rId319" Type="http://schemas.openxmlformats.org/officeDocument/2006/relationships/image" Target="media/image153.wmf"/><Relationship Id="rId526" Type="http://schemas.openxmlformats.org/officeDocument/2006/relationships/oleObject" Target="embeddings/oleObject275.bin"/><Relationship Id="rId733" Type="http://schemas.openxmlformats.org/officeDocument/2006/relationships/oleObject" Target="embeddings/oleObject388.bin"/><Relationship Id="rId165" Type="http://schemas.openxmlformats.org/officeDocument/2006/relationships/image" Target="media/image79.wmf"/><Relationship Id="rId372" Type="http://schemas.openxmlformats.org/officeDocument/2006/relationships/image" Target="media/image178.wmf"/><Relationship Id="rId677" Type="http://schemas.openxmlformats.org/officeDocument/2006/relationships/oleObject" Target="embeddings/oleObject359.bin"/><Relationship Id="rId232" Type="http://schemas.openxmlformats.org/officeDocument/2006/relationships/image" Target="media/image112.wmf"/><Relationship Id="rId27" Type="http://schemas.openxmlformats.org/officeDocument/2006/relationships/image" Target="media/image10.wmf"/><Relationship Id="rId537" Type="http://schemas.openxmlformats.org/officeDocument/2006/relationships/image" Target="media/image249.wmf"/><Relationship Id="rId744" Type="http://schemas.openxmlformats.org/officeDocument/2006/relationships/image" Target="media/image345.png"/><Relationship Id="rId80" Type="http://schemas.openxmlformats.org/officeDocument/2006/relationships/oleObject" Target="embeddings/oleObject38.bin"/><Relationship Id="rId176" Type="http://schemas.openxmlformats.org/officeDocument/2006/relationships/oleObject" Target="embeddings/oleObject86.bin"/><Relationship Id="rId383" Type="http://schemas.openxmlformats.org/officeDocument/2006/relationships/oleObject" Target="embeddings/oleObject194.bin"/><Relationship Id="rId590" Type="http://schemas.openxmlformats.org/officeDocument/2006/relationships/image" Target="media/image271.wmf"/><Relationship Id="rId604" Type="http://schemas.openxmlformats.org/officeDocument/2006/relationships/image" Target="media/image276.wmf"/><Relationship Id="rId243" Type="http://schemas.openxmlformats.org/officeDocument/2006/relationships/oleObject" Target="embeddings/oleObject121.bin"/><Relationship Id="rId450" Type="http://schemas.openxmlformats.org/officeDocument/2006/relationships/image" Target="media/image213.wmf"/><Relationship Id="rId688" Type="http://schemas.openxmlformats.org/officeDocument/2006/relationships/image" Target="media/image318.wmf"/><Relationship Id="rId38" Type="http://schemas.openxmlformats.org/officeDocument/2006/relationships/oleObject" Target="embeddings/oleObject17.bin"/><Relationship Id="rId103" Type="http://schemas.openxmlformats.org/officeDocument/2006/relationships/image" Target="media/image48.wmf"/><Relationship Id="rId310" Type="http://schemas.openxmlformats.org/officeDocument/2006/relationships/image" Target="media/image149.wmf"/><Relationship Id="rId548" Type="http://schemas.openxmlformats.org/officeDocument/2006/relationships/oleObject" Target="embeddings/oleObject290.bin"/><Relationship Id="rId755" Type="http://schemas.openxmlformats.org/officeDocument/2006/relationships/oleObject" Target="embeddings/oleObject396.bin"/><Relationship Id="rId91" Type="http://schemas.openxmlformats.org/officeDocument/2006/relationships/image" Target="media/image42.wmf"/><Relationship Id="rId187" Type="http://schemas.openxmlformats.org/officeDocument/2006/relationships/image" Target="media/image90.wmf"/><Relationship Id="rId394" Type="http://schemas.openxmlformats.org/officeDocument/2006/relationships/image" Target="media/image189.wmf"/><Relationship Id="rId408" Type="http://schemas.openxmlformats.org/officeDocument/2006/relationships/oleObject" Target="embeddings/oleObject207.bin"/><Relationship Id="rId615" Type="http://schemas.openxmlformats.org/officeDocument/2006/relationships/oleObject" Target="embeddings/oleObject328.bin"/><Relationship Id="rId254" Type="http://schemas.openxmlformats.org/officeDocument/2006/relationships/image" Target="media/image121.wmf"/><Relationship Id="rId699" Type="http://schemas.openxmlformats.org/officeDocument/2006/relationships/oleObject" Target="embeddings/oleObject370.bin"/><Relationship Id="rId49" Type="http://schemas.openxmlformats.org/officeDocument/2006/relationships/image" Target="media/image21.wmf"/><Relationship Id="rId114" Type="http://schemas.openxmlformats.org/officeDocument/2006/relationships/oleObject" Target="embeddings/oleObject55.bin"/><Relationship Id="rId461" Type="http://schemas.openxmlformats.org/officeDocument/2006/relationships/oleObject" Target="embeddings/oleObject237.bin"/><Relationship Id="rId559" Type="http://schemas.openxmlformats.org/officeDocument/2006/relationships/oleObject" Target="embeddings/oleObject296.bin"/><Relationship Id="rId766" Type="http://schemas.openxmlformats.org/officeDocument/2006/relationships/image" Target="media/image362.png"/><Relationship Id="rId198" Type="http://schemas.openxmlformats.org/officeDocument/2006/relationships/oleObject" Target="embeddings/oleObject97.bin"/><Relationship Id="rId321" Type="http://schemas.openxmlformats.org/officeDocument/2006/relationships/image" Target="media/image154.wmf"/><Relationship Id="rId419" Type="http://schemas.openxmlformats.org/officeDocument/2006/relationships/image" Target="media/image201.wmf"/><Relationship Id="rId626" Type="http://schemas.openxmlformats.org/officeDocument/2006/relationships/image" Target="media/image287.wmf"/><Relationship Id="rId265" Type="http://schemas.openxmlformats.org/officeDocument/2006/relationships/oleObject" Target="embeddings/oleObject133.bin"/><Relationship Id="rId472" Type="http://schemas.openxmlformats.org/officeDocument/2006/relationships/oleObject" Target="embeddings/oleObject243.bin"/><Relationship Id="rId125" Type="http://schemas.openxmlformats.org/officeDocument/2006/relationships/image" Target="media/image59.wmf"/><Relationship Id="rId332" Type="http://schemas.openxmlformats.org/officeDocument/2006/relationships/oleObject" Target="embeddings/oleObject167.bin"/><Relationship Id="rId777" Type="http://schemas.openxmlformats.org/officeDocument/2006/relationships/image" Target="media/image368.wmf"/><Relationship Id="rId637" Type="http://schemas.openxmlformats.org/officeDocument/2006/relationships/oleObject" Target="embeddings/oleObject339.bin"/><Relationship Id="rId276" Type="http://schemas.openxmlformats.org/officeDocument/2006/relationships/image" Target="media/image132.wmf"/><Relationship Id="rId483" Type="http://schemas.openxmlformats.org/officeDocument/2006/relationships/oleObject" Target="embeddings/oleObject249.bin"/><Relationship Id="rId690" Type="http://schemas.openxmlformats.org/officeDocument/2006/relationships/image" Target="media/image319.wmf"/><Relationship Id="rId704" Type="http://schemas.openxmlformats.org/officeDocument/2006/relationships/oleObject" Target="embeddings/oleObject373.bin"/><Relationship Id="rId40" Type="http://schemas.openxmlformats.org/officeDocument/2006/relationships/oleObject" Target="embeddings/oleObject18.bin"/><Relationship Id="rId136" Type="http://schemas.openxmlformats.org/officeDocument/2006/relationships/oleObject" Target="embeddings/oleObject66.bin"/><Relationship Id="rId343" Type="http://schemas.openxmlformats.org/officeDocument/2006/relationships/image" Target="media/image164.wmf"/><Relationship Id="rId550" Type="http://schemas.openxmlformats.org/officeDocument/2006/relationships/oleObject" Target="embeddings/oleObject291.bin"/><Relationship Id="rId203" Type="http://schemas.openxmlformats.org/officeDocument/2006/relationships/image" Target="media/image98.wmf"/><Relationship Id="rId648" Type="http://schemas.openxmlformats.org/officeDocument/2006/relationships/image" Target="media/image298.wmf"/><Relationship Id="rId287" Type="http://schemas.openxmlformats.org/officeDocument/2006/relationships/oleObject" Target="embeddings/oleObject144.bin"/><Relationship Id="rId410" Type="http://schemas.openxmlformats.org/officeDocument/2006/relationships/oleObject" Target="embeddings/oleObject208.bin"/><Relationship Id="rId494" Type="http://schemas.openxmlformats.org/officeDocument/2006/relationships/oleObject" Target="embeddings/oleObject257.bin"/><Relationship Id="rId508" Type="http://schemas.openxmlformats.org/officeDocument/2006/relationships/oleObject" Target="embeddings/oleObject265.bin"/><Relationship Id="rId715" Type="http://schemas.openxmlformats.org/officeDocument/2006/relationships/oleObject" Target="embeddings/oleObject379.bin"/><Relationship Id="rId147" Type="http://schemas.openxmlformats.org/officeDocument/2006/relationships/image" Target="media/image70.wmf"/><Relationship Id="rId354" Type="http://schemas.openxmlformats.org/officeDocument/2006/relationships/oleObject" Target="embeddings/oleObject179.bin"/><Relationship Id="rId51" Type="http://schemas.openxmlformats.org/officeDocument/2006/relationships/image" Target="media/image22.wmf"/><Relationship Id="rId561" Type="http://schemas.openxmlformats.org/officeDocument/2006/relationships/oleObject" Target="embeddings/oleObject297.bin"/><Relationship Id="rId659" Type="http://schemas.openxmlformats.org/officeDocument/2006/relationships/oleObject" Target="embeddings/oleObject350.bin"/><Relationship Id="rId214" Type="http://schemas.openxmlformats.org/officeDocument/2006/relationships/oleObject" Target="embeddings/oleObject105.bin"/><Relationship Id="rId298" Type="http://schemas.openxmlformats.org/officeDocument/2006/relationships/image" Target="media/image143.wmf"/><Relationship Id="rId421" Type="http://schemas.openxmlformats.org/officeDocument/2006/relationships/image" Target="media/image202.wmf"/><Relationship Id="rId519" Type="http://schemas.openxmlformats.org/officeDocument/2006/relationships/oleObject" Target="embeddings/oleObject271.bin"/><Relationship Id="rId158" Type="http://schemas.openxmlformats.org/officeDocument/2006/relationships/oleObject" Target="embeddings/oleObject77.bin"/><Relationship Id="rId726" Type="http://schemas.openxmlformats.org/officeDocument/2006/relationships/image" Target="media/image336.wmf"/><Relationship Id="rId62" Type="http://schemas.openxmlformats.org/officeDocument/2006/relationships/oleObject" Target="embeddings/oleObject29.bin"/><Relationship Id="rId365" Type="http://schemas.openxmlformats.org/officeDocument/2006/relationships/oleObject" Target="embeddings/oleObject185.bin"/><Relationship Id="rId572" Type="http://schemas.openxmlformats.org/officeDocument/2006/relationships/image" Target="media/image263.wmf"/><Relationship Id="rId225" Type="http://schemas.openxmlformats.org/officeDocument/2006/relationships/oleObject" Target="embeddings/oleObject111.bin"/><Relationship Id="rId432" Type="http://schemas.openxmlformats.org/officeDocument/2006/relationships/oleObject" Target="embeddings/oleObject222.bin"/><Relationship Id="rId737" Type="http://schemas.openxmlformats.org/officeDocument/2006/relationships/oleObject" Target="embeddings/oleObject390.bin"/><Relationship Id="rId73" Type="http://schemas.openxmlformats.org/officeDocument/2006/relationships/image" Target="media/image33.wmf"/><Relationship Id="rId169" Type="http://schemas.openxmlformats.org/officeDocument/2006/relationships/image" Target="media/image81.wmf"/><Relationship Id="rId376" Type="http://schemas.openxmlformats.org/officeDocument/2006/relationships/image" Target="media/image180.wmf"/><Relationship Id="rId583" Type="http://schemas.openxmlformats.org/officeDocument/2006/relationships/oleObject" Target="embeddings/oleObject309.bin"/><Relationship Id="rId4" Type="http://schemas.openxmlformats.org/officeDocument/2006/relationships/webSettings" Target="webSettings.xml"/><Relationship Id="rId236" Type="http://schemas.openxmlformats.org/officeDocument/2006/relationships/oleObject" Target="embeddings/oleObject117.bin"/><Relationship Id="rId443" Type="http://schemas.openxmlformats.org/officeDocument/2006/relationships/oleObject" Target="embeddings/oleObject228.bin"/><Relationship Id="rId650" Type="http://schemas.openxmlformats.org/officeDocument/2006/relationships/image" Target="media/image299.wmf"/><Relationship Id="rId303" Type="http://schemas.openxmlformats.org/officeDocument/2006/relationships/oleObject" Target="embeddings/oleObject152.bin"/><Relationship Id="rId748" Type="http://schemas.openxmlformats.org/officeDocument/2006/relationships/image" Target="media/image348.png"/><Relationship Id="rId84" Type="http://schemas.openxmlformats.org/officeDocument/2006/relationships/oleObject" Target="embeddings/oleObject40.bin"/><Relationship Id="rId387" Type="http://schemas.openxmlformats.org/officeDocument/2006/relationships/oleObject" Target="embeddings/oleObject196.bin"/><Relationship Id="rId510" Type="http://schemas.openxmlformats.org/officeDocument/2006/relationships/image" Target="media/image238.wmf"/><Relationship Id="rId594" Type="http://schemas.openxmlformats.org/officeDocument/2006/relationships/oleObject" Target="embeddings/oleObject316.bin"/><Relationship Id="rId608" Type="http://schemas.openxmlformats.org/officeDocument/2006/relationships/image" Target="media/image278.wmf"/><Relationship Id="rId247" Type="http://schemas.openxmlformats.org/officeDocument/2006/relationships/image" Target="media/image118.wmf"/><Relationship Id="rId107" Type="http://schemas.openxmlformats.org/officeDocument/2006/relationships/image" Target="media/image50.wmf"/><Relationship Id="rId454" Type="http://schemas.openxmlformats.org/officeDocument/2006/relationships/image" Target="media/image215.wmf"/><Relationship Id="rId661" Type="http://schemas.openxmlformats.org/officeDocument/2006/relationships/oleObject" Target="embeddings/oleObject351.bin"/><Relationship Id="rId759" Type="http://schemas.openxmlformats.org/officeDocument/2006/relationships/oleObject" Target="embeddings/oleObject398.bin"/><Relationship Id="rId11" Type="http://schemas.openxmlformats.org/officeDocument/2006/relationships/image" Target="media/image3.wmf"/><Relationship Id="rId314" Type="http://schemas.openxmlformats.org/officeDocument/2006/relationships/oleObject" Target="embeddings/oleObject158.bin"/><Relationship Id="rId398" Type="http://schemas.openxmlformats.org/officeDocument/2006/relationships/image" Target="media/image191.wmf"/><Relationship Id="rId521" Type="http://schemas.openxmlformats.org/officeDocument/2006/relationships/oleObject" Target="embeddings/oleObject272.bin"/><Relationship Id="rId619" Type="http://schemas.openxmlformats.org/officeDocument/2006/relationships/oleObject" Target="embeddings/oleObject330.bin"/></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4EC226-4D1A-4B79-B011-F5B1C0401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63</Pages>
  <Words>19109</Words>
  <Characters>108927</Characters>
  <Application>Microsoft Office Word</Application>
  <DocSecurity>4</DocSecurity>
  <Lines>907</Lines>
  <Paragraphs>255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cuihaichao</dc:creator>
  <cp:keywords/>
  <dc:description/>
  <cp:lastModifiedBy>Ouyang, Huajiang</cp:lastModifiedBy>
  <cp:revision>2</cp:revision>
  <cp:lastPrinted>2019-08-15T09:25:00Z</cp:lastPrinted>
  <dcterms:created xsi:type="dcterms:W3CDTF">2020-03-02T11:53:00Z</dcterms:created>
  <dcterms:modified xsi:type="dcterms:W3CDTF">2020-03-02T11:53:00Z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Section">
    <vt:lpwstr>1</vt:lpwstr>
  </property>
  <property fmtid="{D5CDD505-2E9C-101B-9397-08002B2CF9AE}" pid="4" name="MTEquationNumber2">
    <vt:lpwstr>(#E1)</vt:lpwstr>
  </property>
</Properties>
</file>