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CF2270" w14:textId="77777777" w:rsidR="00A17D6C" w:rsidRPr="005262C4" w:rsidRDefault="00A17D6C" w:rsidP="00A17D6C">
      <w:pPr>
        <w:rPr>
          <w:rFonts w:ascii="Times New Roman" w:hAnsi="Times New Roman" w:cs="Times New Roman"/>
          <w:color w:val="000000" w:themeColor="text1"/>
          <w:sz w:val="32"/>
          <w:szCs w:val="32"/>
        </w:rPr>
      </w:pPr>
      <w:bookmarkStart w:id="0" w:name="_GoBack"/>
      <w:bookmarkEnd w:id="0"/>
      <w:r>
        <w:rPr>
          <w:rFonts w:ascii="Times New Roman" w:hAnsi="Times New Roman" w:cs="Times New Roman"/>
          <w:color w:val="000000" w:themeColor="text1"/>
          <w:sz w:val="32"/>
          <w:szCs w:val="32"/>
        </w:rPr>
        <w:t>A low-cost GNSS buoy platform for measuring coastal sea levels.</w:t>
      </w:r>
    </w:p>
    <w:p w14:paraId="064DA6FB" w14:textId="2A1A4C93" w:rsidR="00573915" w:rsidRPr="00AD046D" w:rsidRDefault="00A17D6C" w:rsidP="00573915">
      <w:pPr>
        <w:rPr>
          <w:rFonts w:ascii="Times New Roman" w:hAnsi="Times New Roman" w:cs="Times New Roman"/>
          <w:sz w:val="28"/>
          <w:szCs w:val="28"/>
        </w:rPr>
      </w:pPr>
      <w:r w:rsidRPr="00AD046D">
        <w:rPr>
          <w:rFonts w:ascii="Times New Roman" w:hAnsi="Times New Roman" w:cs="Times New Roman"/>
          <w:sz w:val="28"/>
          <w:szCs w:val="28"/>
        </w:rPr>
        <w:t>Philip</w:t>
      </w:r>
      <w:r>
        <w:rPr>
          <w:rFonts w:ascii="Times New Roman" w:hAnsi="Times New Roman" w:cs="Times New Roman"/>
          <w:sz w:val="28"/>
          <w:szCs w:val="28"/>
        </w:rPr>
        <w:t xml:space="preserve"> J.</w:t>
      </w:r>
      <w:r w:rsidRPr="00AD046D">
        <w:rPr>
          <w:rFonts w:ascii="Times New Roman" w:hAnsi="Times New Roman" w:cs="Times New Roman"/>
          <w:sz w:val="28"/>
          <w:szCs w:val="28"/>
        </w:rPr>
        <w:t xml:space="preserve"> Knight</w:t>
      </w:r>
      <w:r>
        <w:rPr>
          <w:rFonts w:ascii="Times New Roman" w:hAnsi="Times New Roman" w:cs="Times New Roman"/>
          <w:sz w:val="28"/>
          <w:szCs w:val="28"/>
        </w:rPr>
        <w:t xml:space="preserve"> </w:t>
      </w:r>
      <w:r w:rsidRPr="00B742CB">
        <w:rPr>
          <w:rFonts w:ascii="Times New Roman" w:hAnsi="Times New Roman" w:cs="Times New Roman"/>
          <w:sz w:val="28"/>
          <w:szCs w:val="28"/>
          <w:vertAlign w:val="superscript"/>
        </w:rPr>
        <w:t>a</w:t>
      </w:r>
      <w:r>
        <w:rPr>
          <w:rFonts w:ascii="Times New Roman" w:hAnsi="Times New Roman" w:cs="Times New Roman"/>
          <w:sz w:val="28"/>
          <w:szCs w:val="28"/>
          <w:vertAlign w:val="superscript"/>
        </w:rPr>
        <w:t>*</w:t>
      </w:r>
      <w:r>
        <w:rPr>
          <w:rFonts w:ascii="Times New Roman" w:hAnsi="Times New Roman" w:cs="Times New Roman"/>
          <w:sz w:val="28"/>
          <w:szCs w:val="28"/>
        </w:rPr>
        <w:t xml:space="preserve">, Cai O. Bird </w:t>
      </w:r>
      <w:r w:rsidRPr="00B742CB">
        <w:rPr>
          <w:rFonts w:ascii="Times New Roman" w:hAnsi="Times New Roman" w:cs="Times New Roman"/>
          <w:sz w:val="28"/>
          <w:szCs w:val="28"/>
          <w:vertAlign w:val="superscript"/>
        </w:rPr>
        <w:t>b</w:t>
      </w:r>
      <w:r>
        <w:rPr>
          <w:rFonts w:ascii="Times New Roman" w:hAnsi="Times New Roman" w:cs="Times New Roman"/>
          <w:sz w:val="28"/>
          <w:szCs w:val="28"/>
        </w:rPr>
        <w:t xml:space="preserve">, </w:t>
      </w:r>
      <w:r w:rsidR="004E7B09">
        <w:rPr>
          <w:rFonts w:ascii="Times New Roman" w:hAnsi="Times New Roman" w:cs="Times New Roman"/>
          <w:sz w:val="28"/>
          <w:szCs w:val="28"/>
        </w:rPr>
        <w:t>Alex Sinclair</w:t>
      </w:r>
      <w:r w:rsidR="004E7B09" w:rsidRPr="004E7B09">
        <w:rPr>
          <w:rFonts w:ascii="Times New Roman" w:hAnsi="Times New Roman" w:cs="Times New Roman"/>
          <w:sz w:val="28"/>
          <w:szCs w:val="28"/>
          <w:vertAlign w:val="superscript"/>
        </w:rPr>
        <w:t xml:space="preserve"> </w:t>
      </w:r>
      <w:r w:rsidR="004E7B09" w:rsidRPr="00B742CB">
        <w:rPr>
          <w:rFonts w:ascii="Times New Roman" w:hAnsi="Times New Roman" w:cs="Times New Roman"/>
          <w:sz w:val="28"/>
          <w:szCs w:val="28"/>
          <w:vertAlign w:val="superscript"/>
        </w:rPr>
        <w:t>b</w:t>
      </w:r>
      <w:r w:rsidR="004E7B09">
        <w:rPr>
          <w:rFonts w:ascii="Times New Roman" w:hAnsi="Times New Roman" w:cs="Times New Roman"/>
          <w:sz w:val="28"/>
          <w:szCs w:val="28"/>
        </w:rPr>
        <w:t xml:space="preserve">, </w:t>
      </w:r>
      <w:r>
        <w:rPr>
          <w:rFonts w:ascii="Times New Roman" w:hAnsi="Times New Roman" w:cs="Times New Roman"/>
          <w:sz w:val="28"/>
          <w:szCs w:val="28"/>
        </w:rPr>
        <w:t xml:space="preserve">Andrew J. Plater </w:t>
      </w:r>
      <w:r w:rsidRPr="00B742CB">
        <w:rPr>
          <w:rFonts w:ascii="Times New Roman" w:hAnsi="Times New Roman" w:cs="Times New Roman"/>
          <w:sz w:val="28"/>
          <w:szCs w:val="28"/>
          <w:vertAlign w:val="superscript"/>
        </w:rPr>
        <w:t>a</w:t>
      </w:r>
    </w:p>
    <w:p w14:paraId="6C0B9E6F" w14:textId="0CA4CEE8" w:rsidR="00573915" w:rsidRDefault="00573915" w:rsidP="00573915">
      <w:pPr>
        <w:rPr>
          <w:rFonts w:ascii="Times New Roman" w:hAnsi="Times New Roman" w:cs="Times New Roman"/>
          <w:i/>
        </w:rPr>
      </w:pPr>
      <w:r>
        <w:rPr>
          <w:rFonts w:ascii="Times New Roman" w:hAnsi="Times New Roman" w:cs="Times New Roman"/>
          <w:i/>
        </w:rPr>
        <w:t xml:space="preserve">a) </w:t>
      </w:r>
      <w:r w:rsidR="00A17D6C">
        <w:rPr>
          <w:rFonts w:ascii="Times New Roman" w:hAnsi="Times New Roman" w:cs="Times New Roman"/>
          <w:i/>
        </w:rPr>
        <w:t xml:space="preserve">Department of Geography and Planning, </w:t>
      </w:r>
      <w:r w:rsidRPr="00A66B9B">
        <w:rPr>
          <w:rFonts w:ascii="Times New Roman" w:hAnsi="Times New Roman" w:cs="Times New Roman"/>
          <w:i/>
        </w:rPr>
        <w:t>School of Environmental Science</w:t>
      </w:r>
      <w:r>
        <w:rPr>
          <w:rFonts w:ascii="Times New Roman" w:hAnsi="Times New Roman" w:cs="Times New Roman"/>
          <w:i/>
        </w:rPr>
        <w:t>s, Roxby Building,</w:t>
      </w:r>
      <w:r w:rsidRPr="00A66B9B">
        <w:rPr>
          <w:rFonts w:ascii="Times New Roman" w:hAnsi="Times New Roman" w:cs="Times New Roman"/>
          <w:i/>
        </w:rPr>
        <w:t xml:space="preserve"> </w:t>
      </w:r>
      <w:r>
        <w:rPr>
          <w:rFonts w:ascii="Times New Roman" w:hAnsi="Times New Roman" w:cs="Times New Roman"/>
          <w:i/>
        </w:rPr>
        <w:t xml:space="preserve">University of Liverpool, </w:t>
      </w:r>
      <w:r w:rsidRPr="00A66B9B">
        <w:rPr>
          <w:rFonts w:ascii="Times New Roman" w:hAnsi="Times New Roman" w:cs="Times New Roman"/>
          <w:i/>
        </w:rPr>
        <w:t>United Kingdo</w:t>
      </w:r>
      <w:r>
        <w:rPr>
          <w:rFonts w:ascii="Times New Roman" w:hAnsi="Times New Roman" w:cs="Times New Roman"/>
          <w:i/>
        </w:rPr>
        <w:t>m</w:t>
      </w:r>
    </w:p>
    <w:p w14:paraId="14C9EB75" w14:textId="77777777" w:rsidR="00573915" w:rsidRPr="00AD046D" w:rsidRDefault="00573915" w:rsidP="00573915">
      <w:pPr>
        <w:rPr>
          <w:rFonts w:ascii="Times New Roman" w:hAnsi="Times New Roman" w:cs="Times New Roman"/>
          <w:i/>
        </w:rPr>
      </w:pPr>
      <w:r>
        <w:rPr>
          <w:rFonts w:ascii="Times New Roman" w:hAnsi="Times New Roman" w:cs="Times New Roman"/>
          <w:i/>
        </w:rPr>
        <w:t xml:space="preserve">b) Marlan Maritime Technologies Ltd, 323 Mariners House, Queens Dock Business Centre, Norfolk Street, Liverpool, United Kingdom </w:t>
      </w:r>
    </w:p>
    <w:p w14:paraId="215AA6F8" w14:textId="77777777" w:rsidR="00573915" w:rsidRDefault="00573915">
      <w:pPr>
        <w:rPr>
          <w:rFonts w:ascii="Times New Roman" w:hAnsi="Times New Roman" w:cs="Times New Roman"/>
          <w:i/>
        </w:rPr>
      </w:pPr>
    </w:p>
    <w:p w14:paraId="2DC44C2A" w14:textId="77777777" w:rsidR="00573915" w:rsidRPr="006B3615" w:rsidRDefault="00573915" w:rsidP="00EA38E7">
      <w:pPr>
        <w:rPr>
          <w:rFonts w:ascii="Times New Roman" w:hAnsi="Times New Roman" w:cs="Times New Roman"/>
          <w:i/>
        </w:rPr>
      </w:pPr>
      <w:r>
        <w:rPr>
          <w:rFonts w:ascii="Times New Roman" w:hAnsi="Times New Roman" w:cs="Times New Roman"/>
          <w:i/>
        </w:rPr>
        <w:t>*</w:t>
      </w:r>
      <w:r w:rsidRPr="006B3615">
        <w:rPr>
          <w:rFonts w:ascii="Times New Roman" w:hAnsi="Times New Roman" w:cs="Times New Roman"/>
          <w:i/>
        </w:rPr>
        <w:t>Corresponding author at:</w:t>
      </w:r>
    </w:p>
    <w:p w14:paraId="5EAAB974" w14:textId="77777777" w:rsidR="00573915" w:rsidRDefault="00573915">
      <w:pPr>
        <w:rPr>
          <w:rFonts w:ascii="Times New Roman" w:hAnsi="Times New Roman" w:cs="Times New Roman"/>
          <w:i/>
        </w:rPr>
      </w:pPr>
      <w:r>
        <w:rPr>
          <w:rFonts w:ascii="Times New Roman" w:hAnsi="Times New Roman" w:cs="Times New Roman"/>
          <w:i/>
        </w:rPr>
        <w:t>School of Environmental Sciences, University of Liverpool, Liverpool, UK.</w:t>
      </w:r>
    </w:p>
    <w:p w14:paraId="56997AF2" w14:textId="77777777" w:rsidR="00573915" w:rsidRDefault="00573915">
      <w:pPr>
        <w:rPr>
          <w:rFonts w:ascii="Times New Roman" w:hAnsi="Times New Roman" w:cs="Times New Roman"/>
          <w:i/>
        </w:rPr>
      </w:pPr>
      <w:r>
        <w:rPr>
          <w:rFonts w:ascii="Times New Roman" w:hAnsi="Times New Roman" w:cs="Times New Roman"/>
          <w:i/>
        </w:rPr>
        <w:t xml:space="preserve">E-mail address: </w:t>
      </w:r>
      <w:hyperlink r:id="rId7" w:history="1">
        <w:r w:rsidR="002F102E" w:rsidRPr="00B8328D">
          <w:rPr>
            <w:rStyle w:val="Hyperlink"/>
            <w:rFonts w:ascii="Times New Roman" w:hAnsi="Times New Roman" w:cs="Times New Roman"/>
            <w:i/>
          </w:rPr>
          <w:t>Philip.Knight@liverpool.ac.uk</w:t>
        </w:r>
      </w:hyperlink>
    </w:p>
    <w:p w14:paraId="590E6DA7" w14:textId="77777777" w:rsidR="002F102E" w:rsidRDefault="002F102E">
      <w:pPr>
        <w:rPr>
          <w:rFonts w:ascii="Times New Roman" w:hAnsi="Times New Roman" w:cs="Times New Roman"/>
          <w:i/>
        </w:rPr>
      </w:pPr>
    </w:p>
    <w:p w14:paraId="19919469" w14:textId="4DF87C57" w:rsidR="002F102E" w:rsidRPr="00AD046D" w:rsidRDefault="002F102E">
      <w:pPr>
        <w:rPr>
          <w:rFonts w:ascii="Times New Roman" w:hAnsi="Times New Roman" w:cs="Times New Roman"/>
          <w:i/>
        </w:rPr>
      </w:pPr>
      <w:r>
        <w:rPr>
          <w:rFonts w:ascii="Times New Roman" w:hAnsi="Times New Roman" w:cs="Times New Roman"/>
          <w:i/>
        </w:rPr>
        <w:t xml:space="preserve">Keywords: GNSS, Buoy, Sea Level, Tide, </w:t>
      </w:r>
      <w:r w:rsidR="00755F71">
        <w:rPr>
          <w:rFonts w:ascii="Times New Roman" w:hAnsi="Times New Roman" w:cs="Times New Roman"/>
          <w:i/>
        </w:rPr>
        <w:t>Seiche</w:t>
      </w:r>
      <w:r>
        <w:rPr>
          <w:rFonts w:ascii="Times New Roman" w:hAnsi="Times New Roman" w:cs="Times New Roman"/>
          <w:i/>
        </w:rPr>
        <w:t>.</w:t>
      </w:r>
    </w:p>
    <w:p w14:paraId="00F73379" w14:textId="77777777" w:rsidR="00AD046D" w:rsidRDefault="00AD046D">
      <w:pPr>
        <w:rPr>
          <w:rFonts w:ascii="Times New Roman" w:hAnsi="Times New Roman" w:cs="Times New Roman"/>
        </w:rPr>
      </w:pPr>
    </w:p>
    <w:p w14:paraId="267E6CB2" w14:textId="77777777" w:rsidR="00AD046D" w:rsidRDefault="00AD046D">
      <w:pPr>
        <w:rPr>
          <w:rFonts w:ascii="Times New Roman" w:hAnsi="Times New Roman" w:cs="Times New Roman"/>
          <w:b/>
          <w:sz w:val="28"/>
          <w:szCs w:val="28"/>
        </w:rPr>
      </w:pPr>
      <w:r w:rsidRPr="00AD046D">
        <w:rPr>
          <w:rFonts w:ascii="Times New Roman" w:hAnsi="Times New Roman" w:cs="Times New Roman"/>
          <w:b/>
          <w:sz w:val="28"/>
          <w:szCs w:val="28"/>
        </w:rPr>
        <w:t>Abstract</w:t>
      </w:r>
    </w:p>
    <w:p w14:paraId="5B1CA3EF" w14:textId="67714877" w:rsidR="0039564A" w:rsidRPr="0039564A" w:rsidRDefault="0039564A" w:rsidP="00257ECC">
      <w:pPr>
        <w:spacing w:line="480" w:lineRule="auto"/>
        <w:rPr>
          <w:rFonts w:ascii="Times New Roman" w:hAnsi="Times New Roman" w:cs="Times New Roman"/>
        </w:rPr>
      </w:pPr>
      <w:r>
        <w:rPr>
          <w:rFonts w:ascii="Times New Roman" w:hAnsi="Times New Roman" w:cs="Times New Roman"/>
        </w:rPr>
        <w:t xml:space="preserve">A </w:t>
      </w:r>
      <w:r w:rsidR="00753FAD">
        <w:rPr>
          <w:rFonts w:ascii="Times New Roman" w:hAnsi="Times New Roman" w:cs="Times New Roman"/>
        </w:rPr>
        <w:t>low-</w:t>
      </w:r>
      <w:r>
        <w:rPr>
          <w:rFonts w:ascii="Times New Roman" w:hAnsi="Times New Roman" w:cs="Times New Roman"/>
        </w:rPr>
        <w:t xml:space="preserve">cost </w:t>
      </w:r>
      <w:r w:rsidR="00AF1785" w:rsidRPr="00803062">
        <w:rPr>
          <w:rFonts w:ascii="Times New Roman" w:hAnsi="Times New Roman" w:cs="Times New Roman"/>
        </w:rPr>
        <w:t>Global Navigation Satellite System</w:t>
      </w:r>
      <w:r w:rsidR="00AF1785" w:rsidDel="00AF1785">
        <w:rPr>
          <w:rFonts w:ascii="Times New Roman" w:hAnsi="Times New Roman" w:cs="Times New Roman"/>
        </w:rPr>
        <w:t xml:space="preserve"> </w:t>
      </w:r>
      <w:r w:rsidR="00AF1785">
        <w:rPr>
          <w:rFonts w:ascii="Times New Roman" w:hAnsi="Times New Roman" w:cs="Times New Roman"/>
        </w:rPr>
        <w:t>(GNSS)</w:t>
      </w:r>
      <w:r>
        <w:rPr>
          <w:rFonts w:ascii="Times New Roman" w:hAnsi="Times New Roman" w:cs="Times New Roman"/>
        </w:rPr>
        <w:t xml:space="preserve"> buoy platform </w:t>
      </w:r>
      <w:r w:rsidR="00910290">
        <w:rPr>
          <w:rFonts w:ascii="Times New Roman" w:hAnsi="Times New Roman" w:cs="Times New Roman"/>
        </w:rPr>
        <w:t>was</w:t>
      </w:r>
      <w:r>
        <w:rPr>
          <w:rFonts w:ascii="Times New Roman" w:hAnsi="Times New Roman" w:cs="Times New Roman"/>
        </w:rPr>
        <w:t xml:space="preserve"> developed </w:t>
      </w:r>
      <w:r w:rsidR="001136B6">
        <w:rPr>
          <w:rFonts w:ascii="Times New Roman" w:hAnsi="Times New Roman" w:cs="Times New Roman"/>
        </w:rPr>
        <w:t>for</w:t>
      </w:r>
      <w:r w:rsidR="005C6071">
        <w:rPr>
          <w:rFonts w:ascii="Times New Roman" w:hAnsi="Times New Roman" w:cs="Times New Roman"/>
        </w:rPr>
        <w:t xml:space="preserve"> measur</w:t>
      </w:r>
      <w:r w:rsidR="001136B6">
        <w:rPr>
          <w:rFonts w:ascii="Times New Roman" w:hAnsi="Times New Roman" w:cs="Times New Roman"/>
        </w:rPr>
        <w:t>ing</w:t>
      </w:r>
      <w:r w:rsidR="005C6071">
        <w:rPr>
          <w:rFonts w:ascii="Times New Roman" w:hAnsi="Times New Roman" w:cs="Times New Roman"/>
        </w:rPr>
        <w:t xml:space="preserve"> </w:t>
      </w:r>
      <w:r>
        <w:rPr>
          <w:rFonts w:ascii="Times New Roman" w:hAnsi="Times New Roman" w:cs="Times New Roman"/>
        </w:rPr>
        <w:t>coastal sea levels</w:t>
      </w:r>
      <w:r w:rsidR="00910290">
        <w:rPr>
          <w:rFonts w:ascii="Times New Roman" w:hAnsi="Times New Roman" w:cs="Times New Roman"/>
        </w:rPr>
        <w:t xml:space="preserve"> </w:t>
      </w:r>
      <w:r>
        <w:rPr>
          <w:rFonts w:ascii="Times New Roman" w:hAnsi="Times New Roman" w:cs="Times New Roman"/>
        </w:rPr>
        <w:t>to provide</w:t>
      </w:r>
      <w:r w:rsidR="00215FC3">
        <w:rPr>
          <w:rFonts w:ascii="Times New Roman" w:hAnsi="Times New Roman" w:cs="Times New Roman"/>
        </w:rPr>
        <w:t xml:space="preserve"> information where logistical, physical and/or financial constraints prevent the application of established tide gauges and satellite altimetry, and where spatially and temporally discrete</w:t>
      </w:r>
      <w:r>
        <w:rPr>
          <w:rFonts w:ascii="Times New Roman" w:hAnsi="Times New Roman" w:cs="Times New Roman"/>
        </w:rPr>
        <w:t xml:space="preserve"> tidal data</w:t>
      </w:r>
      <w:r w:rsidR="00215FC3">
        <w:rPr>
          <w:rFonts w:ascii="Times New Roman" w:hAnsi="Times New Roman" w:cs="Times New Roman"/>
        </w:rPr>
        <w:t xml:space="preserve"> are required to support surveys for monitoring coastal morphodynamics</w:t>
      </w:r>
      <w:r w:rsidR="005C6071">
        <w:rPr>
          <w:rFonts w:ascii="Times New Roman" w:hAnsi="Times New Roman" w:cs="Times New Roman"/>
        </w:rPr>
        <w:t>.</w:t>
      </w:r>
      <w:r w:rsidR="002F102E">
        <w:rPr>
          <w:rFonts w:ascii="Times New Roman" w:hAnsi="Times New Roman" w:cs="Times New Roman"/>
        </w:rPr>
        <w:t xml:space="preserve"> The buoy was constructed </w:t>
      </w:r>
      <w:r w:rsidR="00E7269E">
        <w:rPr>
          <w:rFonts w:ascii="Times New Roman" w:hAnsi="Times New Roman" w:cs="Times New Roman"/>
        </w:rPr>
        <w:t xml:space="preserve">from </w:t>
      </w:r>
      <w:r w:rsidR="002F102E">
        <w:rPr>
          <w:rFonts w:ascii="Times New Roman" w:hAnsi="Times New Roman" w:cs="Times New Roman"/>
        </w:rPr>
        <w:t>scaffold</w:t>
      </w:r>
      <w:r w:rsidR="00A16735">
        <w:rPr>
          <w:rFonts w:ascii="Times New Roman" w:hAnsi="Times New Roman" w:cs="Times New Roman"/>
        </w:rPr>
        <w:t xml:space="preserve"> tubing and four </w:t>
      </w:r>
      <w:r w:rsidR="002F102E">
        <w:rPr>
          <w:rFonts w:ascii="Times New Roman" w:hAnsi="Times New Roman" w:cs="Times New Roman"/>
        </w:rPr>
        <w:t xml:space="preserve">floats, with a </w:t>
      </w:r>
      <w:r w:rsidR="00A16735">
        <w:rPr>
          <w:rFonts w:ascii="Times New Roman" w:hAnsi="Times New Roman" w:cs="Times New Roman"/>
        </w:rPr>
        <w:t xml:space="preserve">central </w:t>
      </w:r>
      <w:r w:rsidR="002F102E">
        <w:rPr>
          <w:rFonts w:ascii="Times New Roman" w:hAnsi="Times New Roman" w:cs="Times New Roman"/>
        </w:rPr>
        <w:t xml:space="preserve">platform for the GNSS receiver and antenna. </w:t>
      </w:r>
      <w:r w:rsidR="00F36D6A">
        <w:rPr>
          <w:rFonts w:ascii="Times New Roman" w:hAnsi="Times New Roman" w:cs="Times New Roman"/>
        </w:rPr>
        <w:t xml:space="preserve">The overall cost was around £300 (buoy parts £100, GPS/logger £200). </w:t>
      </w:r>
      <w:r w:rsidR="004E489F">
        <w:rPr>
          <w:rFonts w:ascii="Times New Roman" w:hAnsi="Times New Roman" w:cs="Times New Roman"/>
        </w:rPr>
        <w:t>The single frequency GNSS receiver was set</w:t>
      </w:r>
      <w:r w:rsidR="0050225A">
        <w:rPr>
          <w:rFonts w:ascii="Times New Roman" w:hAnsi="Times New Roman" w:cs="Times New Roman"/>
        </w:rPr>
        <w:t xml:space="preserve"> </w:t>
      </w:r>
      <w:r w:rsidR="004E489F">
        <w:rPr>
          <w:rFonts w:ascii="Times New Roman" w:hAnsi="Times New Roman" w:cs="Times New Roman"/>
        </w:rPr>
        <w:t>up to record GPS</w:t>
      </w:r>
      <w:r w:rsidR="00601780">
        <w:rPr>
          <w:rFonts w:ascii="Times New Roman" w:hAnsi="Times New Roman" w:cs="Times New Roman"/>
        </w:rPr>
        <w:t>/</w:t>
      </w:r>
      <w:r w:rsidR="004E489F">
        <w:rPr>
          <w:rFonts w:ascii="Times New Roman" w:hAnsi="Times New Roman" w:cs="Times New Roman"/>
        </w:rPr>
        <w:t xml:space="preserve">GLONASS satellite data at 5Hz. </w:t>
      </w:r>
      <w:r w:rsidR="002F102E">
        <w:rPr>
          <w:rFonts w:ascii="Times New Roman" w:hAnsi="Times New Roman" w:cs="Times New Roman"/>
        </w:rPr>
        <w:t>Post-processing</w:t>
      </w:r>
      <w:r w:rsidR="00601780">
        <w:rPr>
          <w:rFonts w:ascii="Times New Roman" w:hAnsi="Times New Roman" w:cs="Times New Roman"/>
        </w:rPr>
        <w:t xml:space="preserve"> </w:t>
      </w:r>
      <w:r w:rsidR="002F102E">
        <w:rPr>
          <w:rFonts w:ascii="Times New Roman" w:hAnsi="Times New Roman" w:cs="Times New Roman"/>
        </w:rPr>
        <w:t>was carried out with RTKLIB software to derive solutions for sea level.</w:t>
      </w:r>
      <w:r w:rsidR="00925D91">
        <w:rPr>
          <w:rFonts w:ascii="Times New Roman" w:hAnsi="Times New Roman" w:cs="Times New Roman"/>
        </w:rPr>
        <w:t xml:space="preserve"> </w:t>
      </w:r>
      <w:r w:rsidR="00FB0306">
        <w:rPr>
          <w:rFonts w:ascii="Times New Roman" w:hAnsi="Times New Roman" w:cs="Times New Roman"/>
        </w:rPr>
        <w:t xml:space="preserve">GNSS buoy </w:t>
      </w:r>
      <w:r w:rsidR="001136B6">
        <w:rPr>
          <w:rFonts w:ascii="Times New Roman" w:hAnsi="Times New Roman" w:cs="Times New Roman"/>
        </w:rPr>
        <w:t xml:space="preserve">performance </w:t>
      </w:r>
      <w:r w:rsidR="00925D91">
        <w:rPr>
          <w:rFonts w:ascii="Times New Roman" w:hAnsi="Times New Roman" w:cs="Times New Roman"/>
        </w:rPr>
        <w:t xml:space="preserve">was evaluated against a reference tide gauge using </w:t>
      </w:r>
      <w:r w:rsidR="00257ECC">
        <w:rPr>
          <w:rFonts w:ascii="Times New Roman" w:hAnsi="Times New Roman" w:cs="Times New Roman"/>
        </w:rPr>
        <w:t xml:space="preserve">a </w:t>
      </w:r>
      <w:r w:rsidR="00925D91">
        <w:rPr>
          <w:rFonts w:ascii="Times New Roman" w:hAnsi="Times New Roman" w:cs="Times New Roman"/>
        </w:rPr>
        <w:t xml:space="preserve">Van </w:t>
      </w:r>
      <w:r w:rsidR="0050225A">
        <w:rPr>
          <w:rFonts w:ascii="Times New Roman" w:hAnsi="Times New Roman" w:cs="Times New Roman"/>
        </w:rPr>
        <w:t>d</w:t>
      </w:r>
      <w:r w:rsidR="00925D91">
        <w:rPr>
          <w:rFonts w:ascii="Times New Roman" w:hAnsi="Times New Roman" w:cs="Times New Roman"/>
        </w:rPr>
        <w:t>e Casteel</w:t>
      </w:r>
      <w:r w:rsidR="0050225A">
        <w:rPr>
          <w:rFonts w:ascii="Times New Roman" w:hAnsi="Times New Roman" w:cs="Times New Roman"/>
        </w:rPr>
        <w:t>e</w:t>
      </w:r>
      <w:r w:rsidR="00925D91">
        <w:rPr>
          <w:rFonts w:ascii="Times New Roman" w:hAnsi="Times New Roman" w:cs="Times New Roman"/>
        </w:rPr>
        <w:t xml:space="preserve"> test. </w:t>
      </w:r>
      <w:r w:rsidR="00590DF3">
        <w:rPr>
          <w:rFonts w:ascii="Times New Roman" w:hAnsi="Times New Roman" w:cs="Times New Roman"/>
        </w:rPr>
        <w:t xml:space="preserve">The RMSE of </w:t>
      </w:r>
      <w:r w:rsidR="009A370F">
        <w:rPr>
          <w:rFonts w:ascii="Times New Roman" w:hAnsi="Times New Roman" w:cs="Times New Roman"/>
        </w:rPr>
        <w:t>1.4 c</w:t>
      </w:r>
      <w:r w:rsidR="00590DF3">
        <w:rPr>
          <w:rFonts w:ascii="Times New Roman" w:hAnsi="Times New Roman" w:cs="Times New Roman"/>
        </w:rPr>
        <w:t xml:space="preserve">m, computed from the differences between the GNSS-buoy and reference tide gauge, </w:t>
      </w:r>
      <w:r w:rsidR="00215FC3">
        <w:rPr>
          <w:rFonts w:ascii="Times New Roman" w:hAnsi="Times New Roman" w:cs="Times New Roman"/>
        </w:rPr>
        <w:t>demonstrates that this low-cost GNSS buoy tide gauge compares well with previous, more expensive GNSS buoys and is suitable for obtaining local-scale coastal sea level data</w:t>
      </w:r>
      <w:r w:rsidR="00590DF3">
        <w:rPr>
          <w:rFonts w:ascii="Times New Roman" w:hAnsi="Times New Roman" w:cs="Times New Roman"/>
        </w:rPr>
        <w:t>.</w:t>
      </w:r>
      <w:r w:rsidR="007318EC">
        <w:rPr>
          <w:rFonts w:ascii="Times New Roman" w:hAnsi="Times New Roman" w:cs="Times New Roman"/>
        </w:rPr>
        <w:t xml:space="preserve"> </w:t>
      </w:r>
      <w:r w:rsidR="00215FC3">
        <w:rPr>
          <w:rFonts w:ascii="Times New Roman" w:hAnsi="Times New Roman" w:cs="Times New Roman"/>
        </w:rPr>
        <w:t>In addition to providing coastal data at cm accuracy, t</w:t>
      </w:r>
      <w:r w:rsidR="007318EC">
        <w:rPr>
          <w:rFonts w:ascii="Times New Roman" w:hAnsi="Times New Roman" w:cs="Times New Roman"/>
        </w:rPr>
        <w:t>he results also indicate the presence of high frequency oscillations in the sea level data</w:t>
      </w:r>
      <w:r w:rsidR="00215FC3">
        <w:rPr>
          <w:rFonts w:ascii="Times New Roman" w:hAnsi="Times New Roman" w:cs="Times New Roman"/>
        </w:rPr>
        <w:t xml:space="preserve"> caused by coastal geometry and wave-induced disturbance</w:t>
      </w:r>
      <w:r w:rsidR="007318EC">
        <w:rPr>
          <w:rFonts w:ascii="Times New Roman" w:hAnsi="Times New Roman" w:cs="Times New Roman"/>
        </w:rPr>
        <w:t>.</w:t>
      </w:r>
    </w:p>
    <w:p w14:paraId="74C9E0CC" w14:textId="636AB35B" w:rsidR="00AD046D" w:rsidRDefault="00AD046D">
      <w:pPr>
        <w:rPr>
          <w:rFonts w:ascii="Times New Roman" w:hAnsi="Times New Roman" w:cs="Times New Roman"/>
          <w:b/>
          <w:sz w:val="28"/>
          <w:szCs w:val="28"/>
        </w:rPr>
      </w:pPr>
    </w:p>
    <w:p w14:paraId="0F6F88C5" w14:textId="77777777" w:rsidR="00FB0306" w:rsidRDefault="00FB0306">
      <w:pPr>
        <w:rPr>
          <w:rFonts w:ascii="Times New Roman" w:hAnsi="Times New Roman" w:cs="Times New Roman"/>
          <w:b/>
          <w:sz w:val="28"/>
          <w:szCs w:val="28"/>
        </w:rPr>
      </w:pPr>
    </w:p>
    <w:p w14:paraId="7FC1F9E0" w14:textId="77777777" w:rsidR="001F2E80" w:rsidRPr="005262C4" w:rsidRDefault="001F2E80">
      <w:pPr>
        <w:rPr>
          <w:rFonts w:ascii="Times New Roman" w:hAnsi="Times New Roman" w:cs="Times New Roman"/>
          <w:b/>
          <w:sz w:val="28"/>
          <w:szCs w:val="28"/>
        </w:rPr>
      </w:pPr>
      <w:r w:rsidRPr="005262C4">
        <w:rPr>
          <w:rFonts w:ascii="Times New Roman" w:hAnsi="Times New Roman" w:cs="Times New Roman"/>
          <w:b/>
          <w:sz w:val="28"/>
          <w:szCs w:val="28"/>
        </w:rPr>
        <w:t>1. Introduction</w:t>
      </w:r>
    </w:p>
    <w:p w14:paraId="4F9C0BAC" w14:textId="77777777" w:rsidR="00AB7C4D" w:rsidRDefault="00AB7C4D" w:rsidP="00510458">
      <w:pPr>
        <w:spacing w:line="480" w:lineRule="auto"/>
        <w:rPr>
          <w:rFonts w:ascii="Times New Roman" w:hAnsi="Times New Roman" w:cs="Times New Roman"/>
        </w:rPr>
      </w:pPr>
    </w:p>
    <w:p w14:paraId="34E9E2CE" w14:textId="36A6FD16" w:rsidR="00A17D6C" w:rsidRDefault="00A17D6C" w:rsidP="00A17D6C">
      <w:pPr>
        <w:spacing w:line="480" w:lineRule="auto"/>
        <w:rPr>
          <w:rFonts w:ascii="Times New Roman" w:hAnsi="Times New Roman" w:cs="Times New Roman"/>
        </w:rPr>
      </w:pPr>
      <w:r>
        <w:rPr>
          <w:rFonts w:ascii="Times New Roman" w:hAnsi="Times New Roman" w:cs="Times New Roman"/>
        </w:rPr>
        <w:t>Obtaining local sea level data is a critical challenge for assessing risks to increasing coastal populations, infrastructure, economies and ecosystems, particularly with respect to characterizing environmental response to projected climate change, storms and sea level rise (cf. Nicholls et al., 2007).  This is especially important for low-latitude, small island developing states (SIDS) where the economy is highly reliant upon sustainable development in the low-lying coastal hinterland and adjacent waters</w:t>
      </w:r>
      <w:r w:rsidR="00BD296F">
        <w:rPr>
          <w:rFonts w:ascii="Times New Roman" w:hAnsi="Times New Roman" w:cs="Times New Roman"/>
        </w:rPr>
        <w:t>, both of which are</w:t>
      </w:r>
      <w:r>
        <w:rPr>
          <w:rFonts w:ascii="Times New Roman" w:hAnsi="Times New Roman" w:cs="Times New Roman"/>
        </w:rPr>
        <w:t xml:space="preserve"> vulnerable to tropical storms and hurricanes</w:t>
      </w:r>
      <w:r w:rsidR="00FB510F">
        <w:rPr>
          <w:rFonts w:ascii="Times New Roman" w:hAnsi="Times New Roman" w:cs="Times New Roman"/>
        </w:rPr>
        <w:t xml:space="preserve"> (cf. Turvey, 2007)</w:t>
      </w:r>
      <w:r>
        <w:rPr>
          <w:rFonts w:ascii="Times New Roman" w:hAnsi="Times New Roman" w:cs="Times New Roman"/>
        </w:rPr>
        <w:t xml:space="preserve">.  More widely, data on local sea level can be used to </w:t>
      </w:r>
      <w:r w:rsidR="001430B7" w:rsidRPr="001430B7">
        <w:rPr>
          <w:rFonts w:ascii="Times New Roman" w:hAnsi="Times New Roman" w:cs="Times New Roman"/>
        </w:rPr>
        <w:t>quantify biases and errors due to land contamination</w:t>
      </w:r>
      <w:r>
        <w:rPr>
          <w:rFonts w:ascii="Times New Roman" w:hAnsi="Times New Roman" w:cs="Times New Roman"/>
        </w:rPr>
        <w:t xml:space="preserve"> </w:t>
      </w:r>
      <w:r w:rsidR="005E44A8">
        <w:rPr>
          <w:rFonts w:ascii="Times New Roman" w:hAnsi="Times New Roman" w:cs="Times New Roman"/>
        </w:rPr>
        <w:t xml:space="preserve">of </w:t>
      </w:r>
      <w:r>
        <w:rPr>
          <w:rFonts w:ascii="Times New Roman" w:hAnsi="Times New Roman" w:cs="Times New Roman"/>
        </w:rPr>
        <w:t>satellite altimetry coastal sea level</w:t>
      </w:r>
      <w:r w:rsidR="005E44A8">
        <w:rPr>
          <w:rFonts w:ascii="Times New Roman" w:hAnsi="Times New Roman" w:cs="Times New Roman"/>
        </w:rPr>
        <w:t xml:space="preserve"> data</w:t>
      </w:r>
      <w:r>
        <w:rPr>
          <w:rFonts w:ascii="Times New Roman" w:hAnsi="Times New Roman" w:cs="Times New Roman"/>
        </w:rPr>
        <w:t>, to assure safe port operations and navigation, to underpin accurate flood hazard assessment and forecasting, and to facilitate the assessment of coastal response to hydrodynamic forcing (Marcos et al., 2019)</w:t>
      </w:r>
      <w:r w:rsidR="0031539F">
        <w:rPr>
          <w:rFonts w:ascii="Times New Roman" w:hAnsi="Times New Roman" w:cs="Times New Roman"/>
        </w:rPr>
        <w:t xml:space="preserve"> -</w:t>
      </w:r>
      <w:r w:rsidR="00BD296F">
        <w:rPr>
          <w:rFonts w:ascii="Times New Roman" w:hAnsi="Times New Roman" w:cs="Times New Roman"/>
        </w:rPr>
        <w:t xml:space="preserve"> and thus has an essential role to play in climate change adaptation</w:t>
      </w:r>
      <w:r>
        <w:rPr>
          <w:rFonts w:ascii="Times New Roman" w:hAnsi="Times New Roman" w:cs="Times New Roman"/>
        </w:rPr>
        <w:t xml:space="preserve">.  Amongst the technologies available for coastal sea level measurement, GNSS buoy platforms provide an effective means for quantifying local sea level, independent of land level, at cm accuracy (Andre et al., 2013).  Here, we describe the development and testing of a low-cost GNSS buoy for deployment where local sea level data are required or where tide gauges or satellite altimetry cannot be </w:t>
      </w:r>
      <w:r w:rsidR="002226CC">
        <w:rPr>
          <w:rFonts w:ascii="Times New Roman" w:hAnsi="Times New Roman" w:cs="Times New Roman"/>
        </w:rPr>
        <w:t>utilised</w:t>
      </w:r>
      <w:r>
        <w:rPr>
          <w:rFonts w:ascii="Times New Roman" w:hAnsi="Times New Roman" w:cs="Times New Roman"/>
        </w:rPr>
        <w:t xml:space="preserve">.      </w:t>
      </w:r>
    </w:p>
    <w:p w14:paraId="0BAED5D3" w14:textId="77777777" w:rsidR="00A17D6C" w:rsidRDefault="00A17D6C" w:rsidP="00A17D6C">
      <w:pPr>
        <w:spacing w:line="480" w:lineRule="auto"/>
        <w:rPr>
          <w:rFonts w:ascii="Times New Roman" w:hAnsi="Times New Roman" w:cs="Times New Roman"/>
        </w:rPr>
      </w:pPr>
    </w:p>
    <w:p w14:paraId="74055906" w14:textId="3F4813ED" w:rsidR="00803062" w:rsidRDefault="002226CC" w:rsidP="00510458">
      <w:pPr>
        <w:spacing w:line="480" w:lineRule="auto"/>
        <w:rPr>
          <w:rFonts w:ascii="Times New Roman" w:hAnsi="Times New Roman" w:cs="Times New Roman"/>
        </w:rPr>
      </w:pPr>
      <w:r>
        <w:rPr>
          <w:rFonts w:ascii="Times New Roman" w:hAnsi="Times New Roman" w:cs="Times New Roman"/>
        </w:rPr>
        <w:t xml:space="preserve">Local sea level data </w:t>
      </w:r>
      <w:r w:rsidR="00BD296F">
        <w:rPr>
          <w:rFonts w:ascii="Times New Roman" w:hAnsi="Times New Roman" w:cs="Times New Roman"/>
        </w:rPr>
        <w:t>are</w:t>
      </w:r>
      <w:r>
        <w:rPr>
          <w:rFonts w:ascii="Times New Roman" w:hAnsi="Times New Roman" w:cs="Times New Roman"/>
        </w:rPr>
        <w:t xml:space="preserve"> important </w:t>
      </w:r>
      <w:r w:rsidR="00BD296F">
        <w:rPr>
          <w:rFonts w:ascii="Times New Roman" w:hAnsi="Times New Roman" w:cs="Times New Roman"/>
        </w:rPr>
        <w:t>for</w:t>
      </w:r>
      <w:r>
        <w:rPr>
          <w:rFonts w:ascii="Times New Roman" w:hAnsi="Times New Roman" w:cs="Times New Roman"/>
        </w:rPr>
        <w:t xml:space="preserve"> </w:t>
      </w:r>
      <w:r w:rsidR="00A17D6C">
        <w:rPr>
          <w:rFonts w:ascii="Times New Roman" w:hAnsi="Times New Roman" w:cs="Times New Roman"/>
        </w:rPr>
        <w:t xml:space="preserve">repeat surveys </w:t>
      </w:r>
      <w:r>
        <w:rPr>
          <w:rFonts w:ascii="Times New Roman" w:hAnsi="Times New Roman" w:cs="Times New Roman"/>
        </w:rPr>
        <w:t xml:space="preserve">of coastal bathymetry and morphodynamics, which </w:t>
      </w:r>
      <w:r w:rsidR="00A17D6C">
        <w:rPr>
          <w:rFonts w:ascii="Times New Roman" w:hAnsi="Times New Roman" w:cs="Times New Roman"/>
        </w:rPr>
        <w:t xml:space="preserve">provide essential data on the </w:t>
      </w:r>
      <w:r>
        <w:rPr>
          <w:rFonts w:ascii="Times New Roman" w:hAnsi="Times New Roman" w:cs="Times New Roman"/>
        </w:rPr>
        <w:t>character of</w:t>
      </w:r>
      <w:r w:rsidR="00A17D6C">
        <w:rPr>
          <w:rFonts w:ascii="Times New Roman" w:hAnsi="Times New Roman" w:cs="Times New Roman"/>
        </w:rPr>
        <w:t xml:space="preserve"> coastal</w:t>
      </w:r>
      <w:r w:rsidR="00BD296F">
        <w:rPr>
          <w:rFonts w:ascii="Times New Roman" w:hAnsi="Times New Roman" w:cs="Times New Roman"/>
        </w:rPr>
        <w:t>/nearshore</w:t>
      </w:r>
      <w:r w:rsidR="00A17D6C">
        <w:rPr>
          <w:rFonts w:ascii="Times New Roman" w:hAnsi="Times New Roman" w:cs="Times New Roman"/>
        </w:rPr>
        <w:t xml:space="preserve"> </w:t>
      </w:r>
      <w:r>
        <w:rPr>
          <w:rFonts w:ascii="Times New Roman" w:hAnsi="Times New Roman" w:cs="Times New Roman"/>
        </w:rPr>
        <w:t>change</w:t>
      </w:r>
      <w:r w:rsidR="00A17D6C">
        <w:rPr>
          <w:rFonts w:ascii="Times New Roman" w:hAnsi="Times New Roman" w:cs="Times New Roman"/>
        </w:rPr>
        <w:t xml:space="preserve"> – including quantification of long-term accretion/recession</w:t>
      </w:r>
      <w:r>
        <w:rPr>
          <w:rFonts w:ascii="Times New Roman" w:hAnsi="Times New Roman" w:cs="Times New Roman"/>
        </w:rPr>
        <w:t xml:space="preserve"> rates</w:t>
      </w:r>
      <w:r w:rsidR="00A17D6C">
        <w:rPr>
          <w:rFonts w:ascii="Times New Roman" w:hAnsi="Times New Roman" w:cs="Times New Roman"/>
        </w:rPr>
        <w:t>, monitoring impacts of engineering interventions</w:t>
      </w:r>
      <w:r>
        <w:rPr>
          <w:rFonts w:ascii="Times New Roman" w:hAnsi="Times New Roman" w:cs="Times New Roman"/>
        </w:rPr>
        <w:t xml:space="preserve"> and dredging operations</w:t>
      </w:r>
      <w:r w:rsidR="00A17D6C">
        <w:rPr>
          <w:rFonts w:ascii="Times New Roman" w:hAnsi="Times New Roman" w:cs="Times New Roman"/>
        </w:rPr>
        <w:t>, and assessment of response to inter-annual</w:t>
      </w:r>
      <w:r w:rsidR="002C4FCD">
        <w:rPr>
          <w:rFonts w:ascii="Times New Roman" w:hAnsi="Times New Roman" w:cs="Times New Roman"/>
        </w:rPr>
        <w:t xml:space="preserve"> and</w:t>
      </w:r>
      <w:r w:rsidR="00A17D6C">
        <w:rPr>
          <w:rFonts w:ascii="Times New Roman" w:hAnsi="Times New Roman" w:cs="Times New Roman"/>
        </w:rPr>
        <w:t xml:space="preserve"> seasonal </w:t>
      </w:r>
      <w:r w:rsidR="002C4FCD">
        <w:rPr>
          <w:rFonts w:ascii="Times New Roman" w:hAnsi="Times New Roman" w:cs="Times New Roman"/>
        </w:rPr>
        <w:t xml:space="preserve">variability, </w:t>
      </w:r>
      <w:r w:rsidR="00A17D6C">
        <w:rPr>
          <w:rFonts w:ascii="Times New Roman" w:hAnsi="Times New Roman" w:cs="Times New Roman"/>
        </w:rPr>
        <w:t>and storm forcing</w:t>
      </w:r>
      <w:r>
        <w:rPr>
          <w:rFonts w:ascii="Times New Roman" w:hAnsi="Times New Roman" w:cs="Times New Roman"/>
        </w:rPr>
        <w:t xml:space="preserve"> (Harley et al., 2011)</w:t>
      </w:r>
      <w:r w:rsidR="00A17D6C">
        <w:rPr>
          <w:rFonts w:ascii="Times New Roman" w:hAnsi="Times New Roman" w:cs="Times New Roman"/>
        </w:rPr>
        <w:t xml:space="preserve">.  Furthermore, repeat surveys at smaller spatial and shorter temporal scales provide a </w:t>
      </w:r>
      <w:r>
        <w:rPr>
          <w:rFonts w:ascii="Times New Roman" w:hAnsi="Times New Roman" w:cs="Times New Roman"/>
        </w:rPr>
        <w:t>foundation</w:t>
      </w:r>
      <w:r w:rsidR="00A17D6C">
        <w:rPr>
          <w:rFonts w:ascii="Times New Roman" w:hAnsi="Times New Roman" w:cs="Times New Roman"/>
        </w:rPr>
        <w:t xml:space="preserve"> for assessing the local implications of global sea level rise projections (Nicholls et al., 2007).  </w:t>
      </w:r>
      <w:r>
        <w:rPr>
          <w:rFonts w:ascii="Times New Roman" w:hAnsi="Times New Roman" w:cs="Times New Roman"/>
        </w:rPr>
        <w:t>Progressing beyond the established application of periodic LiDAR, differential GPS and Unmanned Aerial Vehicle</w:t>
      </w:r>
      <w:r w:rsidR="00E363E9">
        <w:rPr>
          <w:rFonts w:ascii="Times New Roman" w:hAnsi="Times New Roman" w:cs="Times New Roman"/>
        </w:rPr>
        <w:t xml:space="preserve"> (UAV)</w:t>
      </w:r>
      <w:r>
        <w:rPr>
          <w:rFonts w:ascii="Times New Roman" w:hAnsi="Times New Roman" w:cs="Times New Roman"/>
        </w:rPr>
        <w:t xml:space="preserve"> surveys, </w:t>
      </w:r>
      <w:r w:rsidR="00A17D6C">
        <w:rPr>
          <w:rFonts w:ascii="Times New Roman" w:hAnsi="Times New Roman" w:cs="Times New Roman"/>
        </w:rPr>
        <w:t>marine X-Band radar allows</w:t>
      </w:r>
      <w:r>
        <w:rPr>
          <w:rFonts w:ascii="Times New Roman" w:hAnsi="Times New Roman" w:cs="Times New Roman"/>
        </w:rPr>
        <w:t xml:space="preserve"> continuous</w:t>
      </w:r>
      <w:r w:rsidR="00A17D6C">
        <w:rPr>
          <w:rFonts w:ascii="Times New Roman" w:hAnsi="Times New Roman" w:cs="Times New Roman"/>
        </w:rPr>
        <w:t xml:space="preserve"> </w:t>
      </w:r>
      <w:r w:rsidR="00A17D6C" w:rsidRPr="005262C4">
        <w:rPr>
          <w:rFonts w:ascii="Times New Roman" w:hAnsi="Times New Roman" w:cs="Times New Roman"/>
        </w:rPr>
        <w:t>monitoring of coastal morphology and morphological change over timescales from days to years</w:t>
      </w:r>
      <w:r w:rsidR="00A17D6C">
        <w:rPr>
          <w:rFonts w:ascii="Times New Roman" w:hAnsi="Times New Roman" w:cs="Times New Roman"/>
        </w:rPr>
        <w:t xml:space="preserve"> (</w:t>
      </w:r>
      <w:r w:rsidR="00937F55">
        <w:rPr>
          <w:rFonts w:ascii="Times New Roman" w:hAnsi="Times New Roman" w:cs="Times New Roman"/>
        </w:rPr>
        <w:t xml:space="preserve">Bell, 2008; </w:t>
      </w:r>
      <w:r w:rsidR="00A17D6C">
        <w:rPr>
          <w:rFonts w:ascii="Times New Roman" w:hAnsi="Times New Roman" w:cs="Times New Roman"/>
        </w:rPr>
        <w:t>Bird et al., 2017)</w:t>
      </w:r>
      <w:r w:rsidR="00A17D6C" w:rsidRPr="005262C4">
        <w:rPr>
          <w:rFonts w:ascii="Times New Roman" w:hAnsi="Times New Roman" w:cs="Times New Roman"/>
        </w:rPr>
        <w:t xml:space="preserve">. </w:t>
      </w:r>
      <w:r w:rsidR="00A17D6C">
        <w:rPr>
          <w:rFonts w:ascii="Times New Roman" w:hAnsi="Times New Roman" w:cs="Times New Roman"/>
        </w:rPr>
        <w:t xml:space="preserve">Here, the morphology of </w:t>
      </w:r>
      <w:r w:rsidR="00A17D6C" w:rsidRPr="005262C4">
        <w:rPr>
          <w:rFonts w:ascii="Times New Roman" w:hAnsi="Times New Roman" w:cs="Times New Roman"/>
        </w:rPr>
        <w:t xml:space="preserve">beaches and tidal flats can be </w:t>
      </w:r>
      <w:r w:rsidR="00A17D6C">
        <w:rPr>
          <w:rFonts w:ascii="Times New Roman" w:hAnsi="Times New Roman" w:cs="Times New Roman"/>
        </w:rPr>
        <w:t>characterised</w:t>
      </w:r>
      <w:r w:rsidR="00A17D6C" w:rsidRPr="005262C4">
        <w:rPr>
          <w:rFonts w:ascii="Times New Roman" w:hAnsi="Times New Roman" w:cs="Times New Roman"/>
        </w:rPr>
        <w:t xml:space="preserve"> in terms of their instantaneous and long-term behaviours</w:t>
      </w:r>
      <w:r w:rsidR="00A17D6C">
        <w:rPr>
          <w:rFonts w:ascii="Times New Roman" w:hAnsi="Times New Roman" w:cs="Times New Roman"/>
        </w:rPr>
        <w:t xml:space="preserve"> by</w:t>
      </w:r>
      <w:r w:rsidR="00A17D6C" w:rsidRPr="005262C4">
        <w:rPr>
          <w:rFonts w:ascii="Times New Roman" w:hAnsi="Times New Roman" w:cs="Times New Roman"/>
        </w:rPr>
        <w:t xml:space="preserve"> </w:t>
      </w:r>
      <w:r w:rsidR="00A17D6C">
        <w:rPr>
          <w:rFonts w:ascii="Times New Roman" w:hAnsi="Times New Roman" w:cs="Times New Roman"/>
        </w:rPr>
        <w:t>applying a</w:t>
      </w:r>
      <w:r w:rsidR="00A17D6C" w:rsidRPr="005262C4">
        <w:rPr>
          <w:rFonts w:ascii="Times New Roman" w:hAnsi="Times New Roman" w:cs="Times New Roman"/>
        </w:rPr>
        <w:t xml:space="preserve"> water-line method (Bell et al</w:t>
      </w:r>
      <w:r w:rsidR="00A17D6C">
        <w:rPr>
          <w:rFonts w:ascii="Times New Roman" w:hAnsi="Times New Roman" w:cs="Times New Roman"/>
        </w:rPr>
        <w:t>.</w:t>
      </w:r>
      <w:r w:rsidR="00A17D6C" w:rsidRPr="005262C4">
        <w:rPr>
          <w:rFonts w:ascii="Times New Roman" w:hAnsi="Times New Roman" w:cs="Times New Roman"/>
        </w:rPr>
        <w:t>, 201</w:t>
      </w:r>
      <w:r w:rsidR="00A17D6C">
        <w:rPr>
          <w:rFonts w:ascii="Times New Roman" w:hAnsi="Times New Roman" w:cs="Times New Roman"/>
        </w:rPr>
        <w:t>6</w:t>
      </w:r>
      <w:r w:rsidR="00A17D6C" w:rsidRPr="005262C4">
        <w:rPr>
          <w:rFonts w:ascii="Times New Roman" w:hAnsi="Times New Roman" w:cs="Times New Roman"/>
        </w:rPr>
        <w:t>)</w:t>
      </w:r>
      <w:r w:rsidR="00A17D6C">
        <w:rPr>
          <w:rFonts w:ascii="Times New Roman" w:hAnsi="Times New Roman" w:cs="Times New Roman"/>
        </w:rPr>
        <w:t xml:space="preserve"> whereby the advancing and retreating shoreline during the tidal cycle can be assigned an altitude on the basis of</w:t>
      </w:r>
      <w:r w:rsidR="00937F55">
        <w:rPr>
          <w:rFonts w:ascii="Times New Roman" w:hAnsi="Times New Roman" w:cs="Times New Roman"/>
        </w:rPr>
        <w:t xml:space="preserve"> the</w:t>
      </w:r>
      <w:r w:rsidR="00A17D6C">
        <w:rPr>
          <w:rFonts w:ascii="Times New Roman" w:hAnsi="Times New Roman" w:cs="Times New Roman"/>
        </w:rPr>
        <w:t xml:space="preserve"> corresponding tidal level.</w:t>
      </w:r>
      <w:r w:rsidR="00E363E9">
        <w:rPr>
          <w:rFonts w:ascii="Times New Roman" w:hAnsi="Times New Roman" w:cs="Times New Roman"/>
        </w:rPr>
        <w:t xml:space="preserve"> </w:t>
      </w:r>
      <w:r w:rsidR="008D0CD6" w:rsidRPr="005262C4">
        <w:rPr>
          <w:rFonts w:ascii="Times New Roman" w:hAnsi="Times New Roman" w:cs="Times New Roman"/>
        </w:rPr>
        <w:t>The accuracy of</w:t>
      </w:r>
      <w:r w:rsidR="00E363E9">
        <w:rPr>
          <w:rFonts w:ascii="Times New Roman" w:hAnsi="Times New Roman" w:cs="Times New Roman"/>
        </w:rPr>
        <w:t xml:space="preserve"> intertidal morphology determined via</w:t>
      </w:r>
      <w:r w:rsidR="008D0CD6" w:rsidRPr="005262C4">
        <w:rPr>
          <w:rFonts w:ascii="Times New Roman" w:hAnsi="Times New Roman" w:cs="Times New Roman"/>
        </w:rPr>
        <w:t xml:space="preserve"> the water-line method </w:t>
      </w:r>
      <w:r w:rsidR="00C81193">
        <w:rPr>
          <w:rFonts w:ascii="Times New Roman" w:hAnsi="Times New Roman" w:cs="Times New Roman"/>
        </w:rPr>
        <w:t>can be</w:t>
      </w:r>
      <w:r w:rsidR="00302525" w:rsidRPr="005262C4">
        <w:rPr>
          <w:rFonts w:ascii="Times New Roman" w:hAnsi="Times New Roman" w:cs="Times New Roman"/>
        </w:rPr>
        <w:t xml:space="preserve"> </w:t>
      </w:r>
      <w:r w:rsidR="00C81193">
        <w:rPr>
          <w:rFonts w:ascii="Times New Roman" w:hAnsi="Times New Roman" w:cs="Times New Roman"/>
        </w:rPr>
        <w:t xml:space="preserve">significantly </w:t>
      </w:r>
      <w:r w:rsidR="0095433D" w:rsidRPr="005262C4">
        <w:rPr>
          <w:rFonts w:ascii="Times New Roman" w:hAnsi="Times New Roman" w:cs="Times New Roman"/>
        </w:rPr>
        <w:t>improved when combined</w:t>
      </w:r>
      <w:r w:rsidR="00BE4131" w:rsidRPr="005262C4">
        <w:rPr>
          <w:rFonts w:ascii="Times New Roman" w:hAnsi="Times New Roman" w:cs="Times New Roman"/>
        </w:rPr>
        <w:t xml:space="preserve"> with tidal data </w:t>
      </w:r>
      <w:r w:rsidR="00005E76">
        <w:rPr>
          <w:rFonts w:ascii="Times New Roman" w:hAnsi="Times New Roman" w:cs="Times New Roman"/>
        </w:rPr>
        <w:t>obtained</w:t>
      </w:r>
      <w:r w:rsidR="00005E76" w:rsidRPr="005262C4">
        <w:rPr>
          <w:rFonts w:ascii="Times New Roman" w:hAnsi="Times New Roman" w:cs="Times New Roman"/>
        </w:rPr>
        <w:t xml:space="preserve"> </w:t>
      </w:r>
      <w:r w:rsidR="00BE4131" w:rsidRPr="005262C4">
        <w:rPr>
          <w:rFonts w:ascii="Times New Roman" w:hAnsi="Times New Roman" w:cs="Times New Roman"/>
        </w:rPr>
        <w:t>within the radar</w:t>
      </w:r>
      <w:r w:rsidR="0031539F">
        <w:rPr>
          <w:rFonts w:ascii="Times New Roman" w:hAnsi="Times New Roman" w:cs="Times New Roman"/>
        </w:rPr>
        <w:t xml:space="preserve"> survey operating</w:t>
      </w:r>
      <w:r w:rsidR="00BE4131" w:rsidRPr="005262C4">
        <w:rPr>
          <w:rFonts w:ascii="Times New Roman" w:hAnsi="Times New Roman" w:cs="Times New Roman"/>
        </w:rPr>
        <w:t xml:space="preserve"> </w:t>
      </w:r>
      <w:r w:rsidR="00005E76">
        <w:rPr>
          <w:rFonts w:ascii="Times New Roman" w:hAnsi="Times New Roman" w:cs="Times New Roman"/>
        </w:rPr>
        <w:t>(spatial and temporal)</w:t>
      </w:r>
      <w:r w:rsidR="00B72710">
        <w:rPr>
          <w:rFonts w:ascii="Times New Roman" w:hAnsi="Times New Roman" w:cs="Times New Roman"/>
        </w:rPr>
        <w:t xml:space="preserve"> window</w:t>
      </w:r>
      <w:r w:rsidR="00ED04F6" w:rsidRPr="00ED04F6">
        <w:rPr>
          <w:rFonts w:ascii="Times New Roman" w:hAnsi="Times New Roman" w:cs="Times New Roman"/>
        </w:rPr>
        <w:t xml:space="preserve"> </w:t>
      </w:r>
      <w:r w:rsidR="00ED04F6">
        <w:rPr>
          <w:rFonts w:ascii="Times New Roman" w:hAnsi="Times New Roman" w:cs="Times New Roman"/>
        </w:rPr>
        <w:t>(</w:t>
      </w:r>
      <w:r w:rsidR="00ED04F6" w:rsidRPr="005262C4">
        <w:rPr>
          <w:rFonts w:ascii="Times New Roman" w:hAnsi="Times New Roman" w:cs="Times New Roman"/>
        </w:rPr>
        <w:t>Bell</w:t>
      </w:r>
      <w:r w:rsidR="00ED04F6">
        <w:rPr>
          <w:rFonts w:ascii="Times New Roman" w:hAnsi="Times New Roman" w:cs="Times New Roman"/>
        </w:rPr>
        <w:t xml:space="preserve"> et al., 201</w:t>
      </w:r>
      <w:r w:rsidR="00025B47">
        <w:rPr>
          <w:rFonts w:ascii="Times New Roman" w:hAnsi="Times New Roman" w:cs="Times New Roman"/>
        </w:rPr>
        <w:t>6</w:t>
      </w:r>
      <w:r w:rsidR="00ED04F6">
        <w:rPr>
          <w:rFonts w:ascii="Times New Roman" w:hAnsi="Times New Roman" w:cs="Times New Roman"/>
        </w:rPr>
        <w:t>)</w:t>
      </w:r>
      <w:r w:rsidR="00BE4131" w:rsidRPr="005262C4">
        <w:rPr>
          <w:rFonts w:ascii="Times New Roman" w:hAnsi="Times New Roman" w:cs="Times New Roman"/>
        </w:rPr>
        <w:t>.</w:t>
      </w:r>
      <w:r w:rsidR="00ED04F6" w:rsidRPr="00ED04F6">
        <w:rPr>
          <w:rFonts w:ascii="Times New Roman" w:hAnsi="Times New Roman" w:cs="Times New Roman"/>
        </w:rPr>
        <w:t xml:space="preserve"> </w:t>
      </w:r>
      <w:r w:rsidR="00ED04F6">
        <w:rPr>
          <w:rFonts w:ascii="Times New Roman" w:hAnsi="Times New Roman" w:cs="Times New Roman"/>
        </w:rPr>
        <w:t xml:space="preserve">For example, </w:t>
      </w:r>
      <w:r w:rsidR="0068420F">
        <w:rPr>
          <w:rFonts w:ascii="Times New Roman" w:hAnsi="Times New Roman" w:cs="Times New Roman"/>
        </w:rPr>
        <w:t xml:space="preserve">applying the </w:t>
      </w:r>
      <w:r w:rsidR="00E363E9">
        <w:rPr>
          <w:rFonts w:ascii="Times New Roman" w:hAnsi="Times New Roman" w:cs="Times New Roman"/>
        </w:rPr>
        <w:t xml:space="preserve">radar </w:t>
      </w:r>
      <w:r w:rsidR="0068420F">
        <w:rPr>
          <w:rFonts w:ascii="Times New Roman" w:hAnsi="Times New Roman" w:cs="Times New Roman"/>
        </w:rPr>
        <w:t xml:space="preserve">water-line method with </w:t>
      </w:r>
      <w:r w:rsidR="00ED04F6">
        <w:rPr>
          <w:rFonts w:ascii="Times New Roman" w:hAnsi="Times New Roman" w:cs="Times New Roman"/>
        </w:rPr>
        <w:t xml:space="preserve">tidal measurements </w:t>
      </w:r>
      <w:r w:rsidR="0068420F">
        <w:rPr>
          <w:rFonts w:ascii="Times New Roman" w:hAnsi="Times New Roman" w:cs="Times New Roman"/>
        </w:rPr>
        <w:t xml:space="preserve">taken from </w:t>
      </w:r>
      <w:r w:rsidR="00ED04F6">
        <w:rPr>
          <w:rFonts w:ascii="Times New Roman" w:hAnsi="Times New Roman" w:cs="Times New Roman"/>
        </w:rPr>
        <w:t xml:space="preserve">within the survey domain would reduce any spatial or temporal tidal phase issues </w:t>
      </w:r>
      <w:r w:rsidR="0068420F">
        <w:rPr>
          <w:rFonts w:ascii="Times New Roman" w:hAnsi="Times New Roman" w:cs="Times New Roman"/>
        </w:rPr>
        <w:t xml:space="preserve">that might be present </w:t>
      </w:r>
      <w:r w:rsidR="00ED04F6">
        <w:rPr>
          <w:rFonts w:ascii="Times New Roman" w:hAnsi="Times New Roman" w:cs="Times New Roman"/>
        </w:rPr>
        <w:t>between the survey location and the location of the</w:t>
      </w:r>
      <w:r w:rsidR="00E363E9">
        <w:rPr>
          <w:rFonts w:ascii="Times New Roman" w:hAnsi="Times New Roman" w:cs="Times New Roman"/>
        </w:rPr>
        <w:t xml:space="preserve"> nearest tide gauge</w:t>
      </w:r>
      <w:r w:rsidR="00ED04F6">
        <w:rPr>
          <w:rFonts w:ascii="Times New Roman" w:hAnsi="Times New Roman" w:cs="Times New Roman"/>
        </w:rPr>
        <w:t>.</w:t>
      </w:r>
      <w:r w:rsidR="00E363E9">
        <w:rPr>
          <w:rFonts w:ascii="Times New Roman" w:hAnsi="Times New Roman" w:cs="Times New Roman"/>
        </w:rPr>
        <w:t xml:space="preserve"> Furthermore, </w:t>
      </w:r>
      <w:r w:rsidR="00005E76">
        <w:rPr>
          <w:rFonts w:ascii="Times New Roman" w:hAnsi="Times New Roman" w:cs="Times New Roman"/>
        </w:rPr>
        <w:t>t</w:t>
      </w:r>
      <w:r w:rsidR="004947C6" w:rsidRPr="005262C4">
        <w:rPr>
          <w:rFonts w:ascii="Times New Roman" w:hAnsi="Times New Roman" w:cs="Times New Roman"/>
        </w:rPr>
        <w:t>hese porta</w:t>
      </w:r>
      <w:r w:rsidR="00B72710">
        <w:rPr>
          <w:rFonts w:ascii="Times New Roman" w:hAnsi="Times New Roman" w:cs="Times New Roman"/>
        </w:rPr>
        <w:t>ble r</w:t>
      </w:r>
      <w:r w:rsidR="008D0CD6" w:rsidRPr="005262C4">
        <w:rPr>
          <w:rFonts w:ascii="Times New Roman" w:hAnsi="Times New Roman" w:cs="Times New Roman"/>
        </w:rPr>
        <w:t xml:space="preserve">adar systems </w:t>
      </w:r>
      <w:r w:rsidR="0068420F">
        <w:rPr>
          <w:rFonts w:ascii="Times New Roman" w:hAnsi="Times New Roman" w:cs="Times New Roman"/>
        </w:rPr>
        <w:t>may be</w:t>
      </w:r>
      <w:r w:rsidR="00005E76" w:rsidRPr="005262C4">
        <w:rPr>
          <w:rFonts w:ascii="Times New Roman" w:hAnsi="Times New Roman" w:cs="Times New Roman"/>
        </w:rPr>
        <w:t xml:space="preserve"> </w:t>
      </w:r>
      <w:r w:rsidR="004947C6" w:rsidRPr="005262C4">
        <w:rPr>
          <w:rFonts w:ascii="Times New Roman" w:hAnsi="Times New Roman" w:cs="Times New Roman"/>
        </w:rPr>
        <w:t xml:space="preserve">deployed </w:t>
      </w:r>
      <w:r w:rsidR="00AD5394">
        <w:rPr>
          <w:rFonts w:ascii="Times New Roman" w:hAnsi="Times New Roman" w:cs="Times New Roman"/>
        </w:rPr>
        <w:t xml:space="preserve">at coastal locations </w:t>
      </w:r>
      <w:r w:rsidR="004947C6" w:rsidRPr="005262C4">
        <w:rPr>
          <w:rFonts w:ascii="Times New Roman" w:hAnsi="Times New Roman" w:cs="Times New Roman"/>
        </w:rPr>
        <w:t xml:space="preserve">where </w:t>
      </w:r>
      <w:r w:rsidR="00005E76">
        <w:rPr>
          <w:rFonts w:ascii="Times New Roman" w:hAnsi="Times New Roman" w:cs="Times New Roman"/>
        </w:rPr>
        <w:t xml:space="preserve">local </w:t>
      </w:r>
      <w:r w:rsidR="004947C6" w:rsidRPr="005262C4">
        <w:rPr>
          <w:rFonts w:ascii="Times New Roman" w:hAnsi="Times New Roman" w:cs="Times New Roman"/>
        </w:rPr>
        <w:t xml:space="preserve">sea level data are </w:t>
      </w:r>
      <w:r w:rsidR="00ED04F6">
        <w:rPr>
          <w:rFonts w:ascii="Times New Roman" w:hAnsi="Times New Roman" w:cs="Times New Roman"/>
        </w:rPr>
        <w:t xml:space="preserve">not readily </w:t>
      </w:r>
      <w:r w:rsidR="004947C6" w:rsidRPr="005262C4">
        <w:rPr>
          <w:rFonts w:ascii="Times New Roman" w:hAnsi="Times New Roman" w:cs="Times New Roman"/>
        </w:rPr>
        <w:t>available or traditional methods of mea</w:t>
      </w:r>
      <w:r w:rsidR="00B72710">
        <w:rPr>
          <w:rFonts w:ascii="Times New Roman" w:hAnsi="Times New Roman" w:cs="Times New Roman"/>
        </w:rPr>
        <w:t xml:space="preserve">suring sea levels cannot </w:t>
      </w:r>
      <w:r w:rsidR="00ED04F6">
        <w:rPr>
          <w:rFonts w:ascii="Times New Roman" w:hAnsi="Times New Roman" w:cs="Times New Roman"/>
        </w:rPr>
        <w:t xml:space="preserve">easily </w:t>
      </w:r>
      <w:r w:rsidR="00B72710">
        <w:rPr>
          <w:rFonts w:ascii="Times New Roman" w:hAnsi="Times New Roman" w:cs="Times New Roman"/>
        </w:rPr>
        <w:t>be applied</w:t>
      </w:r>
      <w:r w:rsidR="0050225A">
        <w:rPr>
          <w:rFonts w:ascii="Times New Roman" w:hAnsi="Times New Roman" w:cs="Times New Roman"/>
        </w:rPr>
        <w:t>,</w:t>
      </w:r>
      <w:r w:rsidR="00ED04F6">
        <w:rPr>
          <w:rFonts w:ascii="Times New Roman" w:hAnsi="Times New Roman" w:cs="Times New Roman"/>
        </w:rPr>
        <w:t xml:space="preserve"> e.g., no </w:t>
      </w:r>
      <w:r w:rsidR="00C91EF0">
        <w:rPr>
          <w:rFonts w:ascii="Times New Roman" w:hAnsi="Times New Roman" w:cs="Times New Roman"/>
        </w:rPr>
        <w:t xml:space="preserve">fixed </w:t>
      </w:r>
      <w:r w:rsidR="00ED04F6">
        <w:rPr>
          <w:rFonts w:ascii="Times New Roman" w:hAnsi="Times New Roman" w:cs="Times New Roman"/>
        </w:rPr>
        <w:t xml:space="preserve">structures </w:t>
      </w:r>
      <w:r w:rsidR="00C91EF0">
        <w:rPr>
          <w:rFonts w:ascii="Times New Roman" w:hAnsi="Times New Roman" w:cs="Times New Roman"/>
        </w:rPr>
        <w:t xml:space="preserve">such as piers </w:t>
      </w:r>
      <w:r w:rsidR="00ED04F6">
        <w:rPr>
          <w:rFonts w:ascii="Times New Roman" w:hAnsi="Times New Roman" w:cs="Times New Roman"/>
        </w:rPr>
        <w:t>to attach tide gauges</w:t>
      </w:r>
      <w:r w:rsidR="00E363E9">
        <w:rPr>
          <w:rFonts w:ascii="Times New Roman" w:hAnsi="Times New Roman" w:cs="Times New Roman"/>
        </w:rPr>
        <w:t>.</w:t>
      </w:r>
      <w:r w:rsidR="00E47A87">
        <w:rPr>
          <w:rFonts w:ascii="Times New Roman" w:hAnsi="Times New Roman" w:cs="Times New Roman"/>
        </w:rPr>
        <w:t xml:space="preserve"> </w:t>
      </w:r>
      <w:r w:rsidR="00E363E9">
        <w:rPr>
          <w:rFonts w:ascii="Times New Roman" w:hAnsi="Times New Roman" w:cs="Times New Roman"/>
        </w:rPr>
        <w:t>T</w:t>
      </w:r>
      <w:r w:rsidR="00E47A87">
        <w:rPr>
          <w:rFonts w:ascii="Times New Roman" w:hAnsi="Times New Roman" w:cs="Times New Roman"/>
        </w:rPr>
        <w:t>hus</w:t>
      </w:r>
      <w:r w:rsidR="00E363E9">
        <w:rPr>
          <w:rFonts w:ascii="Times New Roman" w:hAnsi="Times New Roman" w:cs="Times New Roman"/>
        </w:rPr>
        <w:t>,</w:t>
      </w:r>
      <w:r w:rsidR="00E47A87">
        <w:rPr>
          <w:rFonts w:ascii="Times New Roman" w:hAnsi="Times New Roman" w:cs="Times New Roman"/>
        </w:rPr>
        <w:t xml:space="preserve"> GNSS buoy</w:t>
      </w:r>
      <w:r w:rsidR="00E363E9">
        <w:rPr>
          <w:rFonts w:ascii="Times New Roman" w:hAnsi="Times New Roman" w:cs="Times New Roman"/>
        </w:rPr>
        <w:t xml:space="preserve"> deployment for local sea level at cm accuracy</w:t>
      </w:r>
      <w:r w:rsidR="00E47A87">
        <w:rPr>
          <w:rFonts w:ascii="Times New Roman" w:hAnsi="Times New Roman" w:cs="Times New Roman"/>
        </w:rPr>
        <w:t xml:space="preserve"> provides an</w:t>
      </w:r>
      <w:r w:rsidR="00E363E9">
        <w:rPr>
          <w:rFonts w:ascii="Times New Roman" w:hAnsi="Times New Roman" w:cs="Times New Roman"/>
        </w:rPr>
        <w:t xml:space="preserve"> important complement to these new survey technologies</w:t>
      </w:r>
      <w:r w:rsidR="00E47A87">
        <w:rPr>
          <w:rFonts w:ascii="Times New Roman" w:hAnsi="Times New Roman" w:cs="Times New Roman"/>
        </w:rPr>
        <w:t>.</w:t>
      </w:r>
    </w:p>
    <w:p w14:paraId="0C353A1D" w14:textId="77777777" w:rsidR="00C82989" w:rsidRPr="005262C4" w:rsidRDefault="00C82989" w:rsidP="00510458">
      <w:pPr>
        <w:spacing w:line="480" w:lineRule="auto"/>
        <w:rPr>
          <w:rFonts w:ascii="Times New Roman" w:hAnsi="Times New Roman" w:cs="Times New Roman"/>
        </w:rPr>
      </w:pPr>
    </w:p>
    <w:p w14:paraId="7103129E" w14:textId="4B314A42" w:rsidR="00803062" w:rsidRPr="005262C4" w:rsidRDefault="00803062" w:rsidP="00803062">
      <w:pPr>
        <w:spacing w:line="480" w:lineRule="auto"/>
        <w:rPr>
          <w:rFonts w:ascii="Times New Roman" w:hAnsi="Times New Roman" w:cs="Times New Roman"/>
        </w:rPr>
      </w:pPr>
      <w:r w:rsidRPr="00803062">
        <w:rPr>
          <w:rFonts w:ascii="Times New Roman" w:hAnsi="Times New Roman" w:cs="Times New Roman"/>
        </w:rPr>
        <w:t>Global Navigation Satellite System</w:t>
      </w:r>
      <w:r>
        <w:rPr>
          <w:rFonts w:ascii="Times New Roman" w:hAnsi="Times New Roman" w:cs="Times New Roman"/>
        </w:rPr>
        <w:t xml:space="preserve"> (</w:t>
      </w:r>
      <w:r w:rsidR="000409E6" w:rsidRPr="005262C4">
        <w:rPr>
          <w:rFonts w:ascii="Times New Roman" w:hAnsi="Times New Roman" w:cs="Times New Roman"/>
        </w:rPr>
        <w:t>GNSS</w:t>
      </w:r>
      <w:r>
        <w:rPr>
          <w:rFonts w:ascii="Times New Roman" w:hAnsi="Times New Roman" w:cs="Times New Roman"/>
        </w:rPr>
        <w:t>)</w:t>
      </w:r>
      <w:r w:rsidR="000409E6" w:rsidRPr="005262C4">
        <w:rPr>
          <w:rFonts w:ascii="Times New Roman" w:hAnsi="Times New Roman" w:cs="Times New Roman"/>
        </w:rPr>
        <w:t xml:space="preserve"> </w:t>
      </w:r>
      <w:r w:rsidRPr="005262C4">
        <w:rPr>
          <w:rFonts w:ascii="Times New Roman" w:hAnsi="Times New Roman" w:cs="Times New Roman"/>
        </w:rPr>
        <w:t>is the standard generic term for satellite navigation systems that provide autonomous geo-spatial positioning with global coverage. This term includes</w:t>
      </w:r>
      <w:r w:rsidR="00005E76">
        <w:rPr>
          <w:rFonts w:ascii="Times New Roman" w:hAnsi="Times New Roman" w:cs="Times New Roman"/>
        </w:rPr>
        <w:t>, for example,</w:t>
      </w:r>
      <w:r w:rsidRPr="005262C4">
        <w:rPr>
          <w:rFonts w:ascii="Times New Roman" w:hAnsi="Times New Roman" w:cs="Times New Roman"/>
        </w:rPr>
        <w:t xml:space="preserve"> the US Global Positioning System (GPS), the Russian Global Navigation Satellite System (GLONASS), the European Union Galileo system, the Chinese BeiDou system and other regional systems.</w:t>
      </w:r>
      <w:r w:rsidR="00E363E9">
        <w:rPr>
          <w:rFonts w:ascii="Times New Roman" w:hAnsi="Times New Roman" w:cs="Times New Roman"/>
        </w:rPr>
        <w:t xml:space="preserve"> GNSS buoys for sea level measurement were originally developed for the verification of data from earth-orbiting satellite altimeters (Hein et al., 1990; Rocken et al., 1990).  Essentially, a sea level time-series can be obtained from a GPS antenna mounted on a buoy if the height of the antenna phase centre above sea level is known (Kelecy et al., 1994).  GNSS </w:t>
      </w:r>
      <w:r w:rsidR="00327D44">
        <w:rPr>
          <w:rFonts w:ascii="Times New Roman" w:hAnsi="Times New Roman" w:cs="Times New Roman"/>
        </w:rPr>
        <w:t>systems</w:t>
      </w:r>
      <w:r w:rsidR="00E363E9">
        <w:rPr>
          <w:rFonts w:ascii="Times New Roman" w:hAnsi="Times New Roman" w:cs="Times New Roman"/>
        </w:rPr>
        <w:t xml:space="preserve"> use the properties of L-band microwave frequencies, i.e. L1 (1575.42 MHz) and L2 (1227.60 MHz) </w:t>
      </w:r>
      <w:r w:rsidR="00AE79A9">
        <w:rPr>
          <w:rFonts w:ascii="Times New Roman" w:hAnsi="Times New Roman" w:cs="Times New Roman"/>
        </w:rPr>
        <w:t>(Kaplan and Hegarty, 2017)</w:t>
      </w:r>
      <w:r w:rsidR="00E363E9">
        <w:rPr>
          <w:rFonts w:ascii="Times New Roman" w:hAnsi="Times New Roman" w:cs="Times New Roman"/>
        </w:rPr>
        <w:t xml:space="preserve"> to determine geodetic position from appropriate scaling and combination of the L1 and L2 measurements.</w:t>
      </w:r>
    </w:p>
    <w:p w14:paraId="1DEE3E6C" w14:textId="77777777" w:rsidR="00803062" w:rsidRDefault="00803062" w:rsidP="00510458">
      <w:pPr>
        <w:spacing w:line="480" w:lineRule="auto"/>
        <w:rPr>
          <w:rFonts w:ascii="Times New Roman" w:hAnsi="Times New Roman" w:cs="Times New Roman"/>
        </w:rPr>
      </w:pPr>
    </w:p>
    <w:p w14:paraId="1BDFF7D8" w14:textId="42E5E1E9" w:rsidR="000E06BB" w:rsidRDefault="00DF050A" w:rsidP="000E06BB">
      <w:pPr>
        <w:spacing w:line="480" w:lineRule="auto"/>
        <w:rPr>
          <w:rFonts w:ascii="Times New Roman" w:hAnsi="Times New Roman" w:cs="Times New Roman"/>
        </w:rPr>
      </w:pPr>
      <w:r>
        <w:rPr>
          <w:rFonts w:ascii="Times New Roman" w:hAnsi="Times New Roman" w:cs="Times New Roman"/>
        </w:rPr>
        <w:t xml:space="preserve">In the past decade, </w:t>
      </w:r>
      <w:r w:rsidR="00E363E9">
        <w:rPr>
          <w:rFonts w:ascii="Times New Roman" w:hAnsi="Times New Roman" w:cs="Times New Roman"/>
        </w:rPr>
        <w:t>considerable prog</w:t>
      </w:r>
      <w:r w:rsidR="00B819E2">
        <w:rPr>
          <w:rFonts w:ascii="Times New Roman" w:hAnsi="Times New Roman" w:cs="Times New Roman"/>
        </w:rPr>
        <w:t>r</w:t>
      </w:r>
      <w:r w:rsidR="00E363E9">
        <w:rPr>
          <w:rFonts w:ascii="Times New Roman" w:hAnsi="Times New Roman" w:cs="Times New Roman"/>
        </w:rPr>
        <w:t>ess has been made on the analysis of reflected GNSS</w:t>
      </w:r>
      <w:r w:rsidR="00B819E2">
        <w:rPr>
          <w:rFonts w:ascii="Times New Roman" w:hAnsi="Times New Roman" w:cs="Times New Roman"/>
        </w:rPr>
        <w:t xml:space="preserve"> data</w:t>
      </w:r>
      <w:r w:rsidR="00E363E9">
        <w:rPr>
          <w:rFonts w:ascii="Times New Roman" w:hAnsi="Times New Roman" w:cs="Times New Roman"/>
        </w:rPr>
        <w:t xml:space="preserve"> for sea level monitoring (GNSS-R, e.g. Roussel et al., 2015) but </w:t>
      </w:r>
      <w:r>
        <w:rPr>
          <w:rFonts w:ascii="Times New Roman" w:hAnsi="Times New Roman" w:cs="Times New Roman"/>
        </w:rPr>
        <w:t xml:space="preserve">GNSS geodetic </w:t>
      </w:r>
      <w:r w:rsidRPr="005262C4">
        <w:rPr>
          <w:rFonts w:ascii="Times New Roman" w:hAnsi="Times New Roman" w:cs="Times New Roman"/>
        </w:rPr>
        <w:t xml:space="preserve">receivers </w:t>
      </w:r>
      <w:r w:rsidR="00E363E9">
        <w:rPr>
          <w:rFonts w:ascii="Times New Roman" w:hAnsi="Times New Roman" w:cs="Times New Roman"/>
        </w:rPr>
        <w:t>are readily</w:t>
      </w:r>
      <w:r w:rsidRPr="005262C4">
        <w:rPr>
          <w:rFonts w:ascii="Times New Roman" w:hAnsi="Times New Roman" w:cs="Times New Roman"/>
        </w:rPr>
        <w:t xml:space="preserve"> deployed on buoy platforms to measure sea surface heights</w:t>
      </w:r>
      <w:r w:rsidR="00E363E9">
        <w:rPr>
          <w:rFonts w:ascii="Times New Roman" w:hAnsi="Times New Roman" w:cs="Times New Roman"/>
        </w:rPr>
        <w:t xml:space="preserve"> </w:t>
      </w:r>
      <w:r w:rsidR="00E363E9" w:rsidRPr="005262C4">
        <w:rPr>
          <w:rFonts w:ascii="Times New Roman" w:hAnsi="Times New Roman" w:cs="Times New Roman"/>
        </w:rPr>
        <w:t>(Watson et al</w:t>
      </w:r>
      <w:r w:rsidR="00E363E9">
        <w:rPr>
          <w:rFonts w:ascii="Times New Roman" w:hAnsi="Times New Roman" w:cs="Times New Roman"/>
        </w:rPr>
        <w:t>.</w:t>
      </w:r>
      <w:r w:rsidR="00E363E9" w:rsidRPr="005262C4">
        <w:rPr>
          <w:rFonts w:ascii="Times New Roman" w:hAnsi="Times New Roman" w:cs="Times New Roman"/>
        </w:rPr>
        <w:t>, 2008)</w:t>
      </w:r>
      <w:r w:rsidRPr="005262C4">
        <w:rPr>
          <w:rFonts w:ascii="Times New Roman" w:hAnsi="Times New Roman" w:cs="Times New Roman"/>
        </w:rPr>
        <w:t>.</w:t>
      </w:r>
      <w:r>
        <w:rPr>
          <w:rFonts w:ascii="Times New Roman" w:hAnsi="Times New Roman" w:cs="Times New Roman"/>
        </w:rPr>
        <w:t xml:space="preserve"> </w:t>
      </w:r>
      <w:r w:rsidR="00BF59A3">
        <w:rPr>
          <w:rFonts w:ascii="Times New Roman" w:hAnsi="Times New Roman" w:cs="Times New Roman"/>
        </w:rPr>
        <w:t xml:space="preserve">For example, </w:t>
      </w:r>
      <w:r w:rsidR="008D0CD6" w:rsidRPr="001A276E">
        <w:rPr>
          <w:rFonts w:ascii="Times New Roman" w:hAnsi="Times New Roman" w:cs="Times New Roman"/>
        </w:rPr>
        <w:t>Apel et al</w:t>
      </w:r>
      <w:r w:rsidR="00E363E9">
        <w:rPr>
          <w:rFonts w:ascii="Times New Roman" w:hAnsi="Times New Roman" w:cs="Times New Roman"/>
        </w:rPr>
        <w:t>.</w:t>
      </w:r>
      <w:r w:rsidR="008D0CD6" w:rsidRPr="001A276E">
        <w:rPr>
          <w:rFonts w:ascii="Times New Roman" w:hAnsi="Times New Roman" w:cs="Times New Roman"/>
        </w:rPr>
        <w:t xml:space="preserve"> (2012) and Frappart et </w:t>
      </w:r>
      <w:r w:rsidR="008D0CD6" w:rsidRPr="005262C4">
        <w:rPr>
          <w:rFonts w:ascii="Times New Roman" w:hAnsi="Times New Roman" w:cs="Times New Roman"/>
        </w:rPr>
        <w:t>al</w:t>
      </w:r>
      <w:r w:rsidR="00AD001D">
        <w:rPr>
          <w:rFonts w:ascii="Times New Roman" w:hAnsi="Times New Roman" w:cs="Times New Roman"/>
        </w:rPr>
        <w:t>.</w:t>
      </w:r>
      <w:r w:rsidR="008D0CD6" w:rsidRPr="005262C4">
        <w:rPr>
          <w:rFonts w:ascii="Times New Roman" w:hAnsi="Times New Roman" w:cs="Times New Roman"/>
        </w:rPr>
        <w:t xml:space="preserve"> (201</w:t>
      </w:r>
      <w:r w:rsidR="006B3615">
        <w:rPr>
          <w:rFonts w:ascii="Times New Roman" w:hAnsi="Times New Roman" w:cs="Times New Roman"/>
        </w:rPr>
        <w:t>7</w:t>
      </w:r>
      <w:r w:rsidR="008D0CD6" w:rsidRPr="005262C4">
        <w:rPr>
          <w:rFonts w:ascii="Times New Roman" w:hAnsi="Times New Roman" w:cs="Times New Roman"/>
        </w:rPr>
        <w:t xml:space="preserve">) </w:t>
      </w:r>
      <w:r w:rsidR="00CE43B1">
        <w:rPr>
          <w:rFonts w:ascii="Times New Roman" w:hAnsi="Times New Roman" w:cs="Times New Roman"/>
        </w:rPr>
        <w:t>demonstrat</w:t>
      </w:r>
      <w:r w:rsidR="00CE43B1" w:rsidRPr="005262C4">
        <w:rPr>
          <w:rFonts w:ascii="Times New Roman" w:hAnsi="Times New Roman" w:cs="Times New Roman"/>
        </w:rPr>
        <w:t xml:space="preserve">ed </w:t>
      </w:r>
      <w:r w:rsidR="008D0CD6" w:rsidRPr="005262C4">
        <w:rPr>
          <w:rFonts w:ascii="Times New Roman" w:hAnsi="Times New Roman" w:cs="Times New Roman"/>
        </w:rPr>
        <w:t xml:space="preserve">how the technology can be applied </w:t>
      </w:r>
      <w:r w:rsidR="00B72710">
        <w:rPr>
          <w:rFonts w:ascii="Times New Roman" w:hAnsi="Times New Roman" w:cs="Times New Roman"/>
        </w:rPr>
        <w:t xml:space="preserve">to buoys </w:t>
      </w:r>
      <w:r w:rsidR="008D0CD6" w:rsidRPr="005262C4">
        <w:rPr>
          <w:rFonts w:ascii="Times New Roman" w:hAnsi="Times New Roman" w:cs="Times New Roman"/>
        </w:rPr>
        <w:t>in estuarine and river systems</w:t>
      </w:r>
      <w:r w:rsidR="00B819E2">
        <w:rPr>
          <w:rFonts w:ascii="Times New Roman" w:hAnsi="Times New Roman" w:cs="Times New Roman"/>
        </w:rPr>
        <w:t>, while</w:t>
      </w:r>
      <w:r w:rsidR="00C91EF0">
        <w:rPr>
          <w:rFonts w:ascii="Times New Roman" w:hAnsi="Times New Roman" w:cs="Times New Roman"/>
        </w:rPr>
        <w:t xml:space="preserve"> </w:t>
      </w:r>
      <w:r w:rsidR="00C62B86" w:rsidRPr="005262C4">
        <w:rPr>
          <w:rFonts w:ascii="Times New Roman" w:hAnsi="Times New Roman" w:cs="Times New Roman"/>
        </w:rPr>
        <w:t xml:space="preserve">Lin et </w:t>
      </w:r>
      <w:r w:rsidR="007E540E" w:rsidRPr="005262C4">
        <w:rPr>
          <w:rFonts w:ascii="Times New Roman" w:hAnsi="Times New Roman" w:cs="Times New Roman"/>
        </w:rPr>
        <w:t>al</w:t>
      </w:r>
      <w:r w:rsidR="00AD001D">
        <w:rPr>
          <w:rFonts w:ascii="Times New Roman" w:hAnsi="Times New Roman" w:cs="Times New Roman"/>
        </w:rPr>
        <w:t>.</w:t>
      </w:r>
      <w:r w:rsidR="007E540E" w:rsidRPr="005262C4">
        <w:rPr>
          <w:rFonts w:ascii="Times New Roman" w:hAnsi="Times New Roman" w:cs="Times New Roman"/>
        </w:rPr>
        <w:t xml:space="preserve"> (2017) showed that by using real time kinematic (RTK)</w:t>
      </w:r>
      <w:r w:rsidR="00097BB1" w:rsidRPr="005262C4">
        <w:rPr>
          <w:rFonts w:ascii="Times New Roman" w:hAnsi="Times New Roman" w:cs="Times New Roman"/>
        </w:rPr>
        <w:t xml:space="preserve"> positioning technology,</w:t>
      </w:r>
      <w:r w:rsidR="00C62B86" w:rsidRPr="005262C4">
        <w:rPr>
          <w:rFonts w:ascii="Times New Roman" w:hAnsi="Times New Roman" w:cs="Times New Roman"/>
        </w:rPr>
        <w:t xml:space="preserve"> accurate measurement</w:t>
      </w:r>
      <w:r w:rsidR="00097BB1" w:rsidRPr="005262C4">
        <w:rPr>
          <w:rFonts w:ascii="Times New Roman" w:hAnsi="Times New Roman" w:cs="Times New Roman"/>
        </w:rPr>
        <w:t xml:space="preserve">s </w:t>
      </w:r>
      <w:r w:rsidR="00C62B86" w:rsidRPr="005262C4">
        <w:rPr>
          <w:rFonts w:ascii="Times New Roman" w:hAnsi="Times New Roman" w:cs="Times New Roman"/>
        </w:rPr>
        <w:t>of tida</w:t>
      </w:r>
      <w:r w:rsidR="00097BB1" w:rsidRPr="005262C4">
        <w:rPr>
          <w:rFonts w:ascii="Times New Roman" w:hAnsi="Times New Roman" w:cs="Times New Roman"/>
        </w:rPr>
        <w:t>l</w:t>
      </w:r>
      <w:r w:rsidR="00C62B86" w:rsidRPr="005262C4">
        <w:rPr>
          <w:rFonts w:ascii="Times New Roman" w:hAnsi="Times New Roman" w:cs="Times New Roman"/>
        </w:rPr>
        <w:t xml:space="preserve"> levels</w:t>
      </w:r>
      <w:r w:rsidR="00737EAA">
        <w:rPr>
          <w:rFonts w:ascii="Times New Roman" w:hAnsi="Times New Roman" w:cs="Times New Roman"/>
        </w:rPr>
        <w:t xml:space="preserve"> from an offshore buoy</w:t>
      </w:r>
      <w:r w:rsidR="00C62B86" w:rsidRPr="005262C4">
        <w:rPr>
          <w:rFonts w:ascii="Times New Roman" w:hAnsi="Times New Roman" w:cs="Times New Roman"/>
        </w:rPr>
        <w:t xml:space="preserve"> could be obtained</w:t>
      </w:r>
      <w:r w:rsidR="00B819E2">
        <w:rPr>
          <w:rFonts w:ascii="Times New Roman" w:hAnsi="Times New Roman" w:cs="Times New Roman"/>
        </w:rPr>
        <w:t xml:space="preserve"> with a</w:t>
      </w:r>
      <w:r w:rsidR="00633829" w:rsidRPr="005262C4">
        <w:rPr>
          <w:rFonts w:ascii="Times New Roman" w:hAnsi="Times New Roman" w:cs="Times New Roman"/>
        </w:rPr>
        <w:t xml:space="preserve"> </w:t>
      </w:r>
      <w:r w:rsidR="00B819E2">
        <w:rPr>
          <w:rFonts w:ascii="Times New Roman" w:hAnsi="Times New Roman" w:cs="Times New Roman"/>
        </w:rPr>
        <w:t>r</w:t>
      </w:r>
      <w:r w:rsidR="00633829" w:rsidRPr="005262C4">
        <w:rPr>
          <w:rFonts w:ascii="Times New Roman" w:hAnsi="Times New Roman" w:cs="Times New Roman"/>
        </w:rPr>
        <w:t xml:space="preserve">oot </w:t>
      </w:r>
      <w:r w:rsidR="00B819E2">
        <w:rPr>
          <w:rFonts w:ascii="Times New Roman" w:hAnsi="Times New Roman" w:cs="Times New Roman"/>
        </w:rPr>
        <w:t>m</w:t>
      </w:r>
      <w:r w:rsidR="00633829" w:rsidRPr="005262C4">
        <w:rPr>
          <w:rFonts w:ascii="Times New Roman" w:hAnsi="Times New Roman" w:cs="Times New Roman"/>
        </w:rPr>
        <w:t xml:space="preserve">ean </w:t>
      </w:r>
      <w:r w:rsidR="00B819E2">
        <w:rPr>
          <w:rFonts w:ascii="Times New Roman" w:hAnsi="Times New Roman" w:cs="Times New Roman"/>
        </w:rPr>
        <w:t>s</w:t>
      </w:r>
      <w:r w:rsidR="00633829" w:rsidRPr="005262C4">
        <w:rPr>
          <w:rFonts w:ascii="Times New Roman" w:hAnsi="Times New Roman" w:cs="Times New Roman"/>
        </w:rPr>
        <w:t xml:space="preserve">quare </w:t>
      </w:r>
      <w:r w:rsidR="00B819E2">
        <w:rPr>
          <w:rFonts w:ascii="Times New Roman" w:hAnsi="Times New Roman" w:cs="Times New Roman"/>
        </w:rPr>
        <w:t>e</w:t>
      </w:r>
      <w:r w:rsidR="00633829" w:rsidRPr="005262C4">
        <w:rPr>
          <w:rFonts w:ascii="Times New Roman" w:hAnsi="Times New Roman" w:cs="Times New Roman"/>
        </w:rPr>
        <w:t xml:space="preserve">rror (RMSE) </w:t>
      </w:r>
      <w:r w:rsidR="007E540E" w:rsidRPr="005262C4">
        <w:rPr>
          <w:rFonts w:ascii="Times New Roman" w:hAnsi="Times New Roman" w:cs="Times New Roman"/>
        </w:rPr>
        <w:t xml:space="preserve">of </w:t>
      </w:r>
      <w:r w:rsidR="00451FDB">
        <w:rPr>
          <w:rFonts w:ascii="Times New Roman" w:hAnsi="Times New Roman" w:cs="Times New Roman"/>
        </w:rPr>
        <w:t>less than</w:t>
      </w:r>
      <w:r w:rsidR="00451FDB" w:rsidRPr="005262C4">
        <w:rPr>
          <w:rFonts w:ascii="Times New Roman" w:hAnsi="Times New Roman" w:cs="Times New Roman"/>
        </w:rPr>
        <w:t xml:space="preserve"> </w:t>
      </w:r>
      <w:r w:rsidR="009A370F" w:rsidRPr="005262C4">
        <w:rPr>
          <w:rFonts w:ascii="Times New Roman" w:hAnsi="Times New Roman" w:cs="Times New Roman"/>
        </w:rPr>
        <w:t>10</w:t>
      </w:r>
      <w:r w:rsidR="009A370F">
        <w:rPr>
          <w:rFonts w:ascii="Times New Roman" w:hAnsi="Times New Roman" w:cs="Times New Roman"/>
        </w:rPr>
        <w:t> </w:t>
      </w:r>
      <w:r w:rsidR="007E540E" w:rsidRPr="005262C4">
        <w:rPr>
          <w:rFonts w:ascii="Times New Roman" w:hAnsi="Times New Roman" w:cs="Times New Roman"/>
        </w:rPr>
        <w:t>cm</w:t>
      </w:r>
      <w:r w:rsidR="008D0CD6" w:rsidRPr="005262C4">
        <w:rPr>
          <w:rFonts w:ascii="Times New Roman" w:hAnsi="Times New Roman" w:cs="Times New Roman"/>
        </w:rPr>
        <w:t>.</w:t>
      </w:r>
      <w:r w:rsidR="00737EAA">
        <w:rPr>
          <w:rFonts w:ascii="Times New Roman" w:hAnsi="Times New Roman" w:cs="Times New Roman"/>
        </w:rPr>
        <w:t xml:space="preserve"> </w:t>
      </w:r>
      <w:r w:rsidR="00737EAA" w:rsidRPr="00737EAA">
        <w:rPr>
          <w:rFonts w:ascii="Times New Roman" w:hAnsi="Times New Roman" w:cs="Times New Roman"/>
        </w:rPr>
        <w:t xml:space="preserve"> </w:t>
      </w:r>
      <w:r w:rsidR="00B84FBC" w:rsidRPr="00B84FBC">
        <w:rPr>
          <w:rFonts w:ascii="Times New Roman" w:hAnsi="Times New Roman" w:cs="Times New Roman"/>
        </w:rPr>
        <w:t>Another use of kinematic GNSS at sea is for seafloor geodesy</w:t>
      </w:r>
      <w:r w:rsidR="00526C8E">
        <w:rPr>
          <w:rFonts w:ascii="Times New Roman" w:hAnsi="Times New Roman" w:cs="Times New Roman"/>
        </w:rPr>
        <w:t xml:space="preserve"> were</w:t>
      </w:r>
      <w:r w:rsidR="00B84FBC" w:rsidRPr="00B84FBC">
        <w:rPr>
          <w:rFonts w:ascii="Times New Roman" w:hAnsi="Times New Roman" w:cs="Times New Roman"/>
        </w:rPr>
        <w:t xml:space="preserve"> GNSS buoys have been used in combination with seafloor pressure gauges for vertical deformation monitoring </w:t>
      </w:r>
      <w:r w:rsidR="005C0CC8">
        <w:rPr>
          <w:rFonts w:ascii="Times New Roman" w:hAnsi="Times New Roman" w:cs="Times New Roman"/>
        </w:rPr>
        <w:t xml:space="preserve">(Ballu et al., 2009). </w:t>
      </w:r>
      <w:r w:rsidR="00737EAA">
        <w:rPr>
          <w:rFonts w:ascii="Times New Roman" w:hAnsi="Times New Roman" w:cs="Times New Roman"/>
        </w:rPr>
        <w:t xml:space="preserve">Furthermore, </w:t>
      </w:r>
      <w:r w:rsidR="0045608B">
        <w:rPr>
          <w:rFonts w:ascii="Times New Roman" w:hAnsi="Times New Roman" w:cs="Times New Roman"/>
        </w:rPr>
        <w:t>Morales-</w:t>
      </w:r>
      <w:r w:rsidR="00737EAA" w:rsidRPr="005262C4">
        <w:rPr>
          <w:rFonts w:ascii="Times New Roman" w:hAnsi="Times New Roman" w:cs="Times New Roman"/>
        </w:rPr>
        <w:t>Maqueda et al</w:t>
      </w:r>
      <w:r w:rsidR="00737EAA">
        <w:rPr>
          <w:rFonts w:ascii="Times New Roman" w:hAnsi="Times New Roman" w:cs="Times New Roman"/>
        </w:rPr>
        <w:t>.</w:t>
      </w:r>
      <w:r w:rsidR="00737EAA" w:rsidRPr="005262C4">
        <w:rPr>
          <w:rFonts w:ascii="Times New Roman" w:hAnsi="Times New Roman" w:cs="Times New Roman"/>
        </w:rPr>
        <w:t xml:space="preserve"> (2016) installed a geodetic GPS on a Wave Glider and used kinematic precise point positioning (PPP) to produce ~5</w:t>
      </w:r>
      <w:r w:rsidR="00737EAA">
        <w:rPr>
          <w:rFonts w:ascii="Times New Roman" w:hAnsi="Times New Roman" w:cs="Times New Roman"/>
        </w:rPr>
        <w:t> </w:t>
      </w:r>
      <w:r w:rsidR="00737EAA" w:rsidRPr="005262C4">
        <w:rPr>
          <w:rFonts w:ascii="Times New Roman" w:hAnsi="Times New Roman" w:cs="Times New Roman"/>
        </w:rPr>
        <w:t>cm precision water surface heights for a Scottish loch</w:t>
      </w:r>
      <w:r w:rsidR="00EE70AC">
        <w:rPr>
          <w:rFonts w:ascii="Times New Roman" w:hAnsi="Times New Roman" w:cs="Times New Roman"/>
        </w:rPr>
        <w:t xml:space="preserve">. Later, Penna et al. (2018) used the same </w:t>
      </w:r>
      <w:r w:rsidR="00837042">
        <w:rPr>
          <w:rFonts w:ascii="Times New Roman" w:hAnsi="Times New Roman" w:cs="Times New Roman"/>
        </w:rPr>
        <w:t xml:space="preserve">Wave </w:t>
      </w:r>
      <w:r w:rsidR="00947E9D">
        <w:rPr>
          <w:rFonts w:ascii="Times New Roman" w:hAnsi="Times New Roman" w:cs="Times New Roman"/>
        </w:rPr>
        <w:t xml:space="preserve">Glider </w:t>
      </w:r>
      <w:r w:rsidR="00EE70AC">
        <w:rPr>
          <w:rFonts w:ascii="Times New Roman" w:hAnsi="Times New Roman" w:cs="Times New Roman"/>
        </w:rPr>
        <w:t>configuration with a North Sea deployment</w:t>
      </w:r>
      <w:r w:rsidR="00CB2532">
        <w:rPr>
          <w:rFonts w:ascii="Times New Roman" w:hAnsi="Times New Roman" w:cs="Times New Roman"/>
        </w:rPr>
        <w:t xml:space="preserve"> and obtained </w:t>
      </w:r>
      <w:r w:rsidR="00947E9D">
        <w:rPr>
          <w:rFonts w:ascii="Times New Roman" w:hAnsi="Times New Roman" w:cs="Times New Roman"/>
        </w:rPr>
        <w:t>centimetric precision instantaneous sea surface height</w:t>
      </w:r>
      <w:r w:rsidR="00CB2532">
        <w:rPr>
          <w:rFonts w:ascii="Times New Roman" w:hAnsi="Times New Roman" w:cs="Times New Roman"/>
        </w:rPr>
        <w:t>s</w:t>
      </w:r>
      <w:r w:rsidR="00947E9D">
        <w:rPr>
          <w:rFonts w:ascii="Times New Roman" w:hAnsi="Times New Roman" w:cs="Times New Roman"/>
        </w:rPr>
        <w:t>,</w:t>
      </w:r>
      <w:r w:rsidR="00526C8E">
        <w:rPr>
          <w:rFonts w:ascii="Times New Roman" w:hAnsi="Times New Roman" w:cs="Times New Roman"/>
        </w:rPr>
        <w:t xml:space="preserve"> </w:t>
      </w:r>
      <w:r w:rsidR="00CB2532">
        <w:rPr>
          <w:rFonts w:ascii="Times New Roman" w:hAnsi="Times New Roman" w:cs="Times New Roman"/>
        </w:rPr>
        <w:t xml:space="preserve">as well as </w:t>
      </w:r>
      <w:r w:rsidR="00526C8E">
        <w:rPr>
          <w:rFonts w:ascii="Times New Roman" w:hAnsi="Times New Roman" w:cs="Times New Roman"/>
        </w:rPr>
        <w:t xml:space="preserve">ellipsoidal height </w:t>
      </w:r>
      <w:r w:rsidR="00CB2532">
        <w:rPr>
          <w:rFonts w:ascii="Times New Roman" w:hAnsi="Times New Roman" w:cs="Times New Roman"/>
        </w:rPr>
        <w:t xml:space="preserve">estimates </w:t>
      </w:r>
      <w:r w:rsidR="00526C8E">
        <w:rPr>
          <w:rFonts w:ascii="Times New Roman" w:hAnsi="Times New Roman" w:cs="Times New Roman"/>
        </w:rPr>
        <w:t>and</w:t>
      </w:r>
      <w:r w:rsidR="00CB2532">
        <w:rPr>
          <w:rFonts w:ascii="Times New Roman" w:hAnsi="Times New Roman" w:cs="Times New Roman"/>
        </w:rPr>
        <w:t xml:space="preserve"> </w:t>
      </w:r>
      <w:r w:rsidR="00526C8E">
        <w:rPr>
          <w:rFonts w:ascii="Times New Roman" w:hAnsi="Times New Roman" w:cs="Times New Roman"/>
        </w:rPr>
        <w:t>significant wave height</w:t>
      </w:r>
      <w:r w:rsidR="00CB2532">
        <w:rPr>
          <w:rFonts w:ascii="Times New Roman" w:hAnsi="Times New Roman" w:cs="Times New Roman"/>
        </w:rPr>
        <w:t>s</w:t>
      </w:r>
      <w:r w:rsidR="00737EAA" w:rsidRPr="005262C4">
        <w:rPr>
          <w:rFonts w:ascii="Times New Roman" w:hAnsi="Times New Roman" w:cs="Times New Roman"/>
        </w:rPr>
        <w:t xml:space="preserve">. </w:t>
      </w:r>
      <w:r w:rsidR="00737EAA">
        <w:rPr>
          <w:rFonts w:ascii="Times New Roman" w:hAnsi="Times New Roman" w:cs="Times New Roman"/>
        </w:rPr>
        <w:t>In another</w:t>
      </w:r>
      <w:r w:rsidR="00B819E2">
        <w:rPr>
          <w:rFonts w:ascii="Times New Roman" w:hAnsi="Times New Roman" w:cs="Times New Roman"/>
        </w:rPr>
        <w:t xml:space="preserve"> GNSS</w:t>
      </w:r>
      <w:r w:rsidR="00737EAA">
        <w:rPr>
          <w:rFonts w:ascii="Times New Roman" w:hAnsi="Times New Roman" w:cs="Times New Roman"/>
        </w:rPr>
        <w:t xml:space="preserve"> </w:t>
      </w:r>
      <w:r w:rsidR="00B819E2">
        <w:rPr>
          <w:rFonts w:ascii="Times New Roman" w:hAnsi="Times New Roman" w:cs="Times New Roman"/>
        </w:rPr>
        <w:t>application</w:t>
      </w:r>
      <w:r w:rsidR="00DC173B">
        <w:rPr>
          <w:rFonts w:ascii="Times New Roman" w:hAnsi="Times New Roman" w:cs="Times New Roman"/>
        </w:rPr>
        <w:t>,</w:t>
      </w:r>
      <w:r w:rsidR="00737EAA">
        <w:rPr>
          <w:rFonts w:ascii="Times New Roman" w:hAnsi="Times New Roman" w:cs="Times New Roman"/>
        </w:rPr>
        <w:t xml:space="preserve"> </w:t>
      </w:r>
      <w:r w:rsidR="00C62B86" w:rsidRPr="005262C4">
        <w:rPr>
          <w:rFonts w:ascii="Times New Roman" w:hAnsi="Times New Roman" w:cs="Times New Roman"/>
        </w:rPr>
        <w:t>And</w:t>
      </w:r>
      <w:r w:rsidR="00233422" w:rsidRPr="00233422">
        <w:rPr>
          <w:rFonts w:ascii="Times New Roman" w:hAnsi="Times New Roman" w:cs="Times New Roman"/>
        </w:rPr>
        <w:t>ré</w:t>
      </w:r>
      <w:r w:rsidR="00C62B86" w:rsidRPr="005262C4">
        <w:rPr>
          <w:rFonts w:ascii="Times New Roman" w:hAnsi="Times New Roman" w:cs="Times New Roman"/>
        </w:rPr>
        <w:t xml:space="preserve"> et al</w:t>
      </w:r>
      <w:r w:rsidR="00AD001D">
        <w:rPr>
          <w:rFonts w:ascii="Times New Roman" w:hAnsi="Times New Roman" w:cs="Times New Roman"/>
        </w:rPr>
        <w:t>.</w:t>
      </w:r>
      <w:r w:rsidR="00C62B86" w:rsidRPr="005262C4">
        <w:rPr>
          <w:rFonts w:ascii="Times New Roman" w:hAnsi="Times New Roman" w:cs="Times New Roman"/>
        </w:rPr>
        <w:t xml:space="preserve"> (2013) </w:t>
      </w:r>
      <w:r w:rsidR="00381452" w:rsidRPr="005262C4">
        <w:rPr>
          <w:rFonts w:ascii="Times New Roman" w:hAnsi="Times New Roman" w:cs="Times New Roman"/>
        </w:rPr>
        <w:t>compar</w:t>
      </w:r>
      <w:r w:rsidR="00737EAA">
        <w:rPr>
          <w:rFonts w:ascii="Times New Roman" w:hAnsi="Times New Roman" w:cs="Times New Roman"/>
        </w:rPr>
        <w:t>ed</w:t>
      </w:r>
      <w:r w:rsidR="00381452" w:rsidRPr="005262C4">
        <w:rPr>
          <w:rFonts w:ascii="Times New Roman" w:hAnsi="Times New Roman" w:cs="Times New Roman"/>
        </w:rPr>
        <w:t xml:space="preserve"> three </w:t>
      </w:r>
      <w:r w:rsidR="00071F7D">
        <w:rPr>
          <w:rFonts w:ascii="Times New Roman" w:hAnsi="Times New Roman" w:cs="Times New Roman"/>
        </w:rPr>
        <w:t xml:space="preserve">geodetic </w:t>
      </w:r>
      <w:r w:rsidR="00381452" w:rsidRPr="005262C4">
        <w:rPr>
          <w:rFonts w:ascii="Times New Roman" w:hAnsi="Times New Roman" w:cs="Times New Roman"/>
        </w:rPr>
        <w:t>GPS</w:t>
      </w:r>
      <w:r w:rsidR="00C62B86" w:rsidRPr="005262C4">
        <w:rPr>
          <w:rFonts w:ascii="Times New Roman" w:hAnsi="Times New Roman" w:cs="Times New Roman"/>
        </w:rPr>
        <w:t xml:space="preserve"> </w:t>
      </w:r>
      <w:r w:rsidR="000E5DAA" w:rsidRPr="005262C4">
        <w:rPr>
          <w:rFonts w:ascii="Times New Roman" w:hAnsi="Times New Roman" w:cs="Times New Roman"/>
        </w:rPr>
        <w:t>equipped</w:t>
      </w:r>
      <w:r w:rsidR="00C62B86" w:rsidRPr="005262C4">
        <w:rPr>
          <w:rFonts w:ascii="Times New Roman" w:hAnsi="Times New Roman" w:cs="Times New Roman"/>
        </w:rPr>
        <w:t xml:space="preserve"> buoys</w:t>
      </w:r>
      <w:r w:rsidR="000E06BB">
        <w:rPr>
          <w:rFonts w:ascii="Times New Roman" w:hAnsi="Times New Roman" w:cs="Times New Roman"/>
        </w:rPr>
        <w:t xml:space="preserve"> (two recording at 5</w:t>
      </w:r>
      <w:r w:rsidR="00AF1785">
        <w:rPr>
          <w:rFonts w:ascii="Times New Roman" w:hAnsi="Times New Roman" w:cs="Times New Roman"/>
        </w:rPr>
        <w:t> </w:t>
      </w:r>
      <w:r w:rsidR="000E06BB">
        <w:rPr>
          <w:rFonts w:ascii="Times New Roman" w:hAnsi="Times New Roman" w:cs="Times New Roman"/>
        </w:rPr>
        <w:t>Hz and one at 1</w:t>
      </w:r>
      <w:r w:rsidR="00AF1785">
        <w:rPr>
          <w:rFonts w:ascii="Times New Roman" w:hAnsi="Times New Roman" w:cs="Times New Roman"/>
        </w:rPr>
        <w:t> </w:t>
      </w:r>
      <w:r w:rsidR="000E06BB">
        <w:rPr>
          <w:rFonts w:ascii="Times New Roman" w:hAnsi="Times New Roman" w:cs="Times New Roman"/>
        </w:rPr>
        <w:t>Hz)</w:t>
      </w:r>
      <w:r w:rsidR="00737EAA">
        <w:rPr>
          <w:rFonts w:ascii="Times New Roman" w:hAnsi="Times New Roman" w:cs="Times New Roman"/>
        </w:rPr>
        <w:t xml:space="preserve"> </w:t>
      </w:r>
      <w:r w:rsidR="00C62B86" w:rsidRPr="005262C4">
        <w:rPr>
          <w:rFonts w:ascii="Times New Roman" w:hAnsi="Times New Roman" w:cs="Times New Roman"/>
        </w:rPr>
        <w:t xml:space="preserve">with </w:t>
      </w:r>
      <w:r w:rsidR="0031539F">
        <w:rPr>
          <w:rFonts w:ascii="Times New Roman" w:hAnsi="Times New Roman" w:cs="Times New Roman"/>
        </w:rPr>
        <w:t>established</w:t>
      </w:r>
      <w:r w:rsidR="009A7260">
        <w:rPr>
          <w:rFonts w:ascii="Times New Roman" w:hAnsi="Times New Roman" w:cs="Times New Roman"/>
        </w:rPr>
        <w:t xml:space="preserve"> </w:t>
      </w:r>
      <w:r w:rsidR="00C62B86" w:rsidRPr="005262C4">
        <w:rPr>
          <w:rFonts w:ascii="Times New Roman" w:hAnsi="Times New Roman" w:cs="Times New Roman"/>
        </w:rPr>
        <w:t>radar tide</w:t>
      </w:r>
      <w:r w:rsidR="00B819E2">
        <w:rPr>
          <w:rFonts w:ascii="Times New Roman" w:hAnsi="Times New Roman" w:cs="Times New Roman"/>
        </w:rPr>
        <w:t xml:space="preserve"> gauge</w:t>
      </w:r>
      <w:r w:rsidR="0031539F">
        <w:rPr>
          <w:rFonts w:ascii="Times New Roman" w:hAnsi="Times New Roman" w:cs="Times New Roman"/>
        </w:rPr>
        <w:t xml:space="preserve"> data</w:t>
      </w:r>
      <w:r w:rsidR="00B72710">
        <w:rPr>
          <w:rFonts w:ascii="Times New Roman" w:hAnsi="Times New Roman" w:cs="Times New Roman"/>
        </w:rPr>
        <w:t xml:space="preserve">. They </w:t>
      </w:r>
      <w:r w:rsidR="009A370F">
        <w:rPr>
          <w:rFonts w:ascii="Times New Roman" w:hAnsi="Times New Roman" w:cs="Times New Roman"/>
        </w:rPr>
        <w:t>post-</w:t>
      </w:r>
      <w:r w:rsidR="00B72710">
        <w:rPr>
          <w:rFonts w:ascii="Times New Roman" w:hAnsi="Times New Roman" w:cs="Times New Roman"/>
        </w:rPr>
        <w:t xml:space="preserve">processed the </w:t>
      </w:r>
      <w:r w:rsidR="00C82989">
        <w:rPr>
          <w:rFonts w:ascii="Times New Roman" w:hAnsi="Times New Roman" w:cs="Times New Roman"/>
        </w:rPr>
        <w:t xml:space="preserve">GPS data in </w:t>
      </w:r>
      <w:r w:rsidR="009A370F">
        <w:rPr>
          <w:rFonts w:ascii="Times New Roman" w:hAnsi="Times New Roman" w:cs="Times New Roman"/>
        </w:rPr>
        <w:t>‘</w:t>
      </w:r>
      <w:r w:rsidR="00C82989">
        <w:rPr>
          <w:rFonts w:ascii="Times New Roman" w:hAnsi="Times New Roman" w:cs="Times New Roman"/>
        </w:rPr>
        <w:t>kinematic mode</w:t>
      </w:r>
      <w:r w:rsidR="009A370F">
        <w:rPr>
          <w:rFonts w:ascii="Times New Roman" w:hAnsi="Times New Roman" w:cs="Times New Roman"/>
        </w:rPr>
        <w:t>’</w:t>
      </w:r>
      <w:r w:rsidR="00C82989">
        <w:rPr>
          <w:rFonts w:ascii="Times New Roman" w:hAnsi="Times New Roman" w:cs="Times New Roman"/>
        </w:rPr>
        <w:t xml:space="preserve"> with respect to a </w:t>
      </w:r>
      <w:r w:rsidR="009A370F">
        <w:rPr>
          <w:rFonts w:ascii="Times New Roman" w:hAnsi="Times New Roman" w:cs="Times New Roman"/>
        </w:rPr>
        <w:t>land-</w:t>
      </w:r>
      <w:r w:rsidR="00C82989">
        <w:rPr>
          <w:rFonts w:ascii="Times New Roman" w:hAnsi="Times New Roman" w:cs="Times New Roman"/>
        </w:rPr>
        <w:t>based reference station</w:t>
      </w:r>
      <w:r w:rsidR="00E5228E">
        <w:rPr>
          <w:rFonts w:ascii="Times New Roman" w:hAnsi="Times New Roman" w:cs="Times New Roman"/>
        </w:rPr>
        <w:t xml:space="preserve">; </w:t>
      </w:r>
      <w:r w:rsidR="00B819E2">
        <w:rPr>
          <w:rFonts w:ascii="Times New Roman" w:hAnsi="Times New Roman" w:cs="Times New Roman"/>
        </w:rPr>
        <w:t>p</w:t>
      </w:r>
      <w:r w:rsidR="00E5228E">
        <w:rPr>
          <w:rFonts w:ascii="Times New Roman" w:hAnsi="Times New Roman" w:cs="Times New Roman"/>
        </w:rPr>
        <w:t xml:space="preserve">ost-processed </w:t>
      </w:r>
      <w:r w:rsidR="00B819E2">
        <w:rPr>
          <w:rFonts w:ascii="Times New Roman" w:hAnsi="Times New Roman" w:cs="Times New Roman"/>
        </w:rPr>
        <w:t>k</w:t>
      </w:r>
      <w:r w:rsidR="00E5228E">
        <w:rPr>
          <w:rFonts w:ascii="Times New Roman" w:hAnsi="Times New Roman" w:cs="Times New Roman"/>
        </w:rPr>
        <w:t>inematic (PPK)</w:t>
      </w:r>
      <w:r w:rsidR="00B819E2">
        <w:rPr>
          <w:rFonts w:ascii="Times New Roman" w:hAnsi="Times New Roman" w:cs="Times New Roman"/>
        </w:rPr>
        <w:t xml:space="preserve"> mode</w:t>
      </w:r>
      <w:r w:rsidR="00E5228E">
        <w:rPr>
          <w:rFonts w:ascii="Times New Roman" w:hAnsi="Times New Roman" w:cs="Times New Roman"/>
        </w:rPr>
        <w:t xml:space="preserve"> is an alternative technique to RTK and differs in that the solution algorithms and timing corrections are applied later.</w:t>
      </w:r>
      <w:r w:rsidR="00B72710">
        <w:rPr>
          <w:rFonts w:ascii="Times New Roman" w:hAnsi="Times New Roman" w:cs="Times New Roman"/>
        </w:rPr>
        <w:t xml:space="preserve"> The reference station was </w:t>
      </w:r>
      <w:r w:rsidR="000E06BB">
        <w:rPr>
          <w:rFonts w:ascii="Times New Roman" w:hAnsi="Times New Roman" w:cs="Times New Roman"/>
        </w:rPr>
        <w:t>located around 500</w:t>
      </w:r>
      <w:r w:rsidR="009A370F">
        <w:rPr>
          <w:rFonts w:ascii="Times New Roman" w:hAnsi="Times New Roman" w:cs="Times New Roman"/>
        </w:rPr>
        <w:t> </w:t>
      </w:r>
      <w:r w:rsidR="000E06BB">
        <w:rPr>
          <w:rFonts w:ascii="Times New Roman" w:hAnsi="Times New Roman" w:cs="Times New Roman"/>
        </w:rPr>
        <w:t>m</w:t>
      </w:r>
      <w:r w:rsidR="00B72710">
        <w:rPr>
          <w:rFonts w:ascii="Times New Roman" w:hAnsi="Times New Roman" w:cs="Times New Roman"/>
        </w:rPr>
        <w:t xml:space="preserve"> away from</w:t>
      </w:r>
      <w:r w:rsidR="005A06D9">
        <w:rPr>
          <w:rFonts w:ascii="Times New Roman" w:hAnsi="Times New Roman" w:cs="Times New Roman"/>
        </w:rPr>
        <w:t xml:space="preserve"> a </w:t>
      </w:r>
      <w:r w:rsidR="00B72710">
        <w:rPr>
          <w:rFonts w:ascii="Times New Roman" w:hAnsi="Times New Roman" w:cs="Times New Roman"/>
        </w:rPr>
        <w:t xml:space="preserve">relatively </w:t>
      </w:r>
      <w:r w:rsidR="005A06D9">
        <w:rPr>
          <w:rFonts w:ascii="Times New Roman" w:hAnsi="Times New Roman" w:cs="Times New Roman"/>
        </w:rPr>
        <w:t>sheltered coastal location</w:t>
      </w:r>
      <w:r w:rsidR="00B72710">
        <w:rPr>
          <w:rFonts w:ascii="Times New Roman" w:hAnsi="Times New Roman" w:cs="Times New Roman"/>
        </w:rPr>
        <w:t xml:space="preserve"> where the buoys were deployed</w:t>
      </w:r>
      <w:r w:rsidR="00673EFC" w:rsidRPr="005262C4">
        <w:rPr>
          <w:rFonts w:ascii="Times New Roman" w:hAnsi="Times New Roman" w:cs="Times New Roman"/>
        </w:rPr>
        <w:t xml:space="preserve">. They concluded that a </w:t>
      </w:r>
      <w:r w:rsidR="00381452" w:rsidRPr="005262C4">
        <w:rPr>
          <w:rFonts w:ascii="Times New Roman" w:hAnsi="Times New Roman" w:cs="Times New Roman"/>
        </w:rPr>
        <w:t>R</w:t>
      </w:r>
      <w:r w:rsidR="00673EFC" w:rsidRPr="005262C4">
        <w:rPr>
          <w:rFonts w:ascii="Times New Roman" w:hAnsi="Times New Roman" w:cs="Times New Roman"/>
        </w:rPr>
        <w:t xml:space="preserve">MSE range of </w:t>
      </w:r>
      <w:r w:rsidR="00381452" w:rsidRPr="005262C4">
        <w:rPr>
          <w:rFonts w:ascii="Times New Roman" w:hAnsi="Times New Roman" w:cs="Times New Roman"/>
        </w:rPr>
        <w:t>1</w:t>
      </w:r>
      <w:r w:rsidR="009A370F">
        <w:rPr>
          <w:rFonts w:ascii="Times New Roman" w:hAnsi="Times New Roman" w:cs="Times New Roman"/>
        </w:rPr>
        <w:t>–</w:t>
      </w:r>
      <w:r w:rsidR="00381452" w:rsidRPr="005262C4">
        <w:rPr>
          <w:rFonts w:ascii="Times New Roman" w:hAnsi="Times New Roman" w:cs="Times New Roman"/>
        </w:rPr>
        <w:t>2.2</w:t>
      </w:r>
      <w:r w:rsidR="009A370F">
        <w:rPr>
          <w:rFonts w:ascii="Times New Roman" w:hAnsi="Times New Roman" w:cs="Times New Roman"/>
        </w:rPr>
        <w:t> </w:t>
      </w:r>
      <w:r w:rsidR="00381452" w:rsidRPr="005262C4">
        <w:rPr>
          <w:rFonts w:ascii="Times New Roman" w:hAnsi="Times New Roman" w:cs="Times New Roman"/>
        </w:rPr>
        <w:t xml:space="preserve">cm </w:t>
      </w:r>
      <w:r w:rsidR="00673EFC" w:rsidRPr="005262C4">
        <w:rPr>
          <w:rFonts w:ascii="Times New Roman" w:hAnsi="Times New Roman" w:cs="Times New Roman"/>
        </w:rPr>
        <w:t>between the GPS buo</w:t>
      </w:r>
      <w:r w:rsidR="00381452" w:rsidRPr="005262C4">
        <w:rPr>
          <w:rFonts w:ascii="Times New Roman" w:hAnsi="Times New Roman" w:cs="Times New Roman"/>
        </w:rPr>
        <w:t xml:space="preserve">ys and a </w:t>
      </w:r>
      <w:r w:rsidR="009A7260">
        <w:rPr>
          <w:rFonts w:ascii="Times New Roman" w:hAnsi="Times New Roman" w:cs="Times New Roman"/>
        </w:rPr>
        <w:t>r</w:t>
      </w:r>
      <w:r w:rsidR="00381452" w:rsidRPr="005262C4">
        <w:rPr>
          <w:rFonts w:ascii="Times New Roman" w:hAnsi="Times New Roman" w:cs="Times New Roman"/>
        </w:rPr>
        <w:t>adar tide gauge,</w:t>
      </w:r>
      <w:r w:rsidR="00B819E2">
        <w:rPr>
          <w:rFonts w:ascii="Times New Roman" w:hAnsi="Times New Roman" w:cs="Times New Roman"/>
        </w:rPr>
        <w:t xml:space="preserve"> again evidenc</w:t>
      </w:r>
      <w:r w:rsidR="00F77EB9">
        <w:rPr>
          <w:rFonts w:ascii="Times New Roman" w:hAnsi="Times New Roman" w:cs="Times New Roman"/>
        </w:rPr>
        <w:t>ed</w:t>
      </w:r>
      <w:r w:rsidR="00381452" w:rsidRPr="005262C4">
        <w:rPr>
          <w:rFonts w:ascii="Times New Roman" w:hAnsi="Times New Roman" w:cs="Times New Roman"/>
        </w:rPr>
        <w:t xml:space="preserve"> that</w:t>
      </w:r>
      <w:r w:rsidR="00673EFC" w:rsidRPr="005262C4">
        <w:rPr>
          <w:rFonts w:ascii="Times New Roman" w:hAnsi="Times New Roman" w:cs="Times New Roman"/>
        </w:rPr>
        <w:t xml:space="preserve"> </w:t>
      </w:r>
      <w:r w:rsidR="00381452" w:rsidRPr="005262C4">
        <w:rPr>
          <w:rFonts w:ascii="Times New Roman" w:hAnsi="Times New Roman" w:cs="Times New Roman"/>
        </w:rPr>
        <w:t>GPS buoys</w:t>
      </w:r>
      <w:r w:rsidR="00673EFC" w:rsidRPr="005262C4">
        <w:rPr>
          <w:rFonts w:ascii="Times New Roman" w:hAnsi="Times New Roman" w:cs="Times New Roman"/>
        </w:rPr>
        <w:t xml:space="preserve"> </w:t>
      </w:r>
      <w:r w:rsidR="00B819E2">
        <w:rPr>
          <w:rFonts w:ascii="Times New Roman" w:hAnsi="Times New Roman" w:cs="Times New Roman"/>
        </w:rPr>
        <w:t>a</w:t>
      </w:r>
      <w:r w:rsidR="00673EFC" w:rsidRPr="005262C4">
        <w:rPr>
          <w:rFonts w:ascii="Times New Roman" w:hAnsi="Times New Roman" w:cs="Times New Roman"/>
        </w:rPr>
        <w:t>re suitable for</w:t>
      </w:r>
      <w:r w:rsidR="00B819E2">
        <w:rPr>
          <w:rFonts w:ascii="Times New Roman" w:hAnsi="Times New Roman" w:cs="Times New Roman"/>
        </w:rPr>
        <w:t xml:space="preserve"> determining</w:t>
      </w:r>
      <w:r w:rsidR="00673EFC" w:rsidRPr="005262C4">
        <w:rPr>
          <w:rFonts w:ascii="Times New Roman" w:hAnsi="Times New Roman" w:cs="Times New Roman"/>
        </w:rPr>
        <w:t xml:space="preserve"> </w:t>
      </w:r>
      <w:r w:rsidR="00AD5394">
        <w:rPr>
          <w:rFonts w:ascii="Times New Roman" w:hAnsi="Times New Roman" w:cs="Times New Roman"/>
        </w:rPr>
        <w:t xml:space="preserve">coastal </w:t>
      </w:r>
      <w:r w:rsidR="00B819E2">
        <w:rPr>
          <w:rFonts w:ascii="Times New Roman" w:hAnsi="Times New Roman" w:cs="Times New Roman"/>
        </w:rPr>
        <w:t>sea level</w:t>
      </w:r>
      <w:r w:rsidR="00C62B86" w:rsidRPr="005262C4">
        <w:rPr>
          <w:rFonts w:ascii="Times New Roman" w:hAnsi="Times New Roman" w:cs="Times New Roman"/>
        </w:rPr>
        <w:t>.</w:t>
      </w:r>
      <w:r w:rsidR="000E06BB">
        <w:rPr>
          <w:rFonts w:ascii="Times New Roman" w:hAnsi="Times New Roman" w:cs="Times New Roman"/>
        </w:rPr>
        <w:t xml:space="preserve"> However, Stal et al</w:t>
      </w:r>
      <w:r w:rsidR="00AD001D">
        <w:rPr>
          <w:rFonts w:ascii="Times New Roman" w:hAnsi="Times New Roman" w:cs="Times New Roman"/>
        </w:rPr>
        <w:t>.</w:t>
      </w:r>
      <w:r w:rsidR="000E06BB">
        <w:rPr>
          <w:rFonts w:ascii="Times New Roman" w:hAnsi="Times New Roman" w:cs="Times New Roman"/>
        </w:rPr>
        <w:t xml:space="preserve"> (2016) </w:t>
      </w:r>
      <w:r w:rsidR="003A322F">
        <w:rPr>
          <w:rFonts w:ascii="Times New Roman" w:hAnsi="Times New Roman" w:cs="Times New Roman"/>
        </w:rPr>
        <w:t xml:space="preserve">using a similar approach </w:t>
      </w:r>
      <w:r w:rsidR="00D171DB">
        <w:rPr>
          <w:rFonts w:ascii="Times New Roman" w:hAnsi="Times New Roman" w:cs="Times New Roman"/>
        </w:rPr>
        <w:t>reported an accuracy of 4</w:t>
      </w:r>
      <w:r w:rsidR="00AF1785">
        <w:rPr>
          <w:rFonts w:ascii="Times New Roman" w:hAnsi="Times New Roman" w:cs="Times New Roman"/>
        </w:rPr>
        <w:t> </w:t>
      </w:r>
      <w:r w:rsidR="00D171DB">
        <w:rPr>
          <w:rFonts w:ascii="Times New Roman" w:hAnsi="Times New Roman" w:cs="Times New Roman"/>
        </w:rPr>
        <w:t xml:space="preserve">cm in a </w:t>
      </w:r>
      <w:r w:rsidR="00B72710">
        <w:rPr>
          <w:rFonts w:ascii="Times New Roman" w:hAnsi="Times New Roman" w:cs="Times New Roman"/>
        </w:rPr>
        <w:t>more exposed location</w:t>
      </w:r>
      <w:r w:rsidR="007F0E18">
        <w:rPr>
          <w:rFonts w:ascii="Times New Roman" w:hAnsi="Times New Roman" w:cs="Times New Roman"/>
        </w:rPr>
        <w:t xml:space="preserve"> and </w:t>
      </w:r>
      <w:r w:rsidR="00AD5394">
        <w:rPr>
          <w:rFonts w:ascii="Times New Roman" w:hAnsi="Times New Roman" w:cs="Times New Roman"/>
        </w:rPr>
        <w:t>further out to sea</w:t>
      </w:r>
      <w:r w:rsidR="00B72710">
        <w:rPr>
          <w:rFonts w:ascii="Times New Roman" w:hAnsi="Times New Roman" w:cs="Times New Roman"/>
        </w:rPr>
        <w:t>. They used a</w:t>
      </w:r>
      <w:r w:rsidR="005A06D9" w:rsidRPr="005A06D9">
        <w:rPr>
          <w:rFonts w:ascii="Times New Roman" w:hAnsi="Times New Roman" w:cs="Times New Roman"/>
        </w:rPr>
        <w:t xml:space="preserve"> </w:t>
      </w:r>
      <w:r w:rsidR="005A06D9">
        <w:rPr>
          <w:rFonts w:ascii="Times New Roman" w:hAnsi="Times New Roman" w:cs="Times New Roman"/>
        </w:rPr>
        <w:t>NavCom geodetic GNSS receiver recording at 1</w:t>
      </w:r>
      <w:r w:rsidR="007E1406">
        <w:rPr>
          <w:rFonts w:ascii="Times New Roman" w:hAnsi="Times New Roman" w:cs="Times New Roman"/>
        </w:rPr>
        <w:t> </w:t>
      </w:r>
      <w:r w:rsidR="005A06D9">
        <w:rPr>
          <w:rFonts w:ascii="Times New Roman" w:hAnsi="Times New Roman" w:cs="Times New Roman"/>
        </w:rPr>
        <w:t>Hz</w:t>
      </w:r>
      <w:r w:rsidR="000E06BB">
        <w:rPr>
          <w:rFonts w:ascii="Times New Roman" w:hAnsi="Times New Roman" w:cs="Times New Roman"/>
        </w:rPr>
        <w:t xml:space="preserve"> </w:t>
      </w:r>
      <w:r w:rsidR="00B72710">
        <w:rPr>
          <w:rFonts w:ascii="Times New Roman" w:hAnsi="Times New Roman" w:cs="Times New Roman"/>
        </w:rPr>
        <w:t>which</w:t>
      </w:r>
      <w:r w:rsidR="005A06D9">
        <w:rPr>
          <w:rFonts w:ascii="Times New Roman" w:hAnsi="Times New Roman" w:cs="Times New Roman"/>
        </w:rPr>
        <w:t xml:space="preserve"> </w:t>
      </w:r>
      <w:r w:rsidR="00B72710">
        <w:rPr>
          <w:rFonts w:ascii="Times New Roman" w:hAnsi="Times New Roman" w:cs="Times New Roman"/>
        </w:rPr>
        <w:t xml:space="preserve">was </w:t>
      </w:r>
      <w:r w:rsidR="005A06D9">
        <w:rPr>
          <w:rFonts w:ascii="Times New Roman" w:hAnsi="Times New Roman" w:cs="Times New Roman"/>
        </w:rPr>
        <w:t>fitted to a</w:t>
      </w:r>
      <w:r w:rsidR="00AC1CEA">
        <w:rPr>
          <w:rFonts w:ascii="Times New Roman" w:hAnsi="Times New Roman" w:cs="Times New Roman"/>
        </w:rPr>
        <w:t>n</w:t>
      </w:r>
      <w:r w:rsidR="005A06D9">
        <w:rPr>
          <w:rFonts w:ascii="Times New Roman" w:hAnsi="Times New Roman" w:cs="Times New Roman"/>
        </w:rPr>
        <w:t xml:space="preserve"> </w:t>
      </w:r>
      <w:r w:rsidR="000E06BB">
        <w:rPr>
          <w:rFonts w:ascii="Times New Roman" w:hAnsi="Times New Roman" w:cs="Times New Roman"/>
        </w:rPr>
        <w:t xml:space="preserve">AXYS </w:t>
      </w:r>
      <w:r w:rsidR="009A370F">
        <w:rPr>
          <w:rFonts w:ascii="Times New Roman" w:hAnsi="Times New Roman" w:cs="Times New Roman"/>
        </w:rPr>
        <w:t>T</w:t>
      </w:r>
      <w:r w:rsidR="000E06BB">
        <w:rPr>
          <w:rFonts w:ascii="Times New Roman" w:hAnsi="Times New Roman" w:cs="Times New Roman"/>
        </w:rPr>
        <w:t>e</w:t>
      </w:r>
      <w:r w:rsidR="005A06D9">
        <w:rPr>
          <w:rFonts w:ascii="Times New Roman" w:hAnsi="Times New Roman" w:cs="Times New Roman"/>
        </w:rPr>
        <w:t>chnologies Hydrolevel buoy</w:t>
      </w:r>
      <w:r w:rsidR="007F0E18">
        <w:rPr>
          <w:rFonts w:ascii="Times New Roman" w:hAnsi="Times New Roman" w:cs="Times New Roman"/>
        </w:rPr>
        <w:t xml:space="preserve">, with the closest GNSS </w:t>
      </w:r>
      <w:r w:rsidR="00B72710">
        <w:rPr>
          <w:rFonts w:ascii="Times New Roman" w:hAnsi="Times New Roman" w:cs="Times New Roman"/>
        </w:rPr>
        <w:t>reference</w:t>
      </w:r>
      <w:r w:rsidR="00D171DB">
        <w:rPr>
          <w:rFonts w:ascii="Times New Roman" w:hAnsi="Times New Roman" w:cs="Times New Roman"/>
        </w:rPr>
        <w:t xml:space="preserve"> s</w:t>
      </w:r>
      <w:r w:rsidR="007F0E18">
        <w:rPr>
          <w:rFonts w:ascii="Times New Roman" w:hAnsi="Times New Roman" w:cs="Times New Roman"/>
        </w:rPr>
        <w:t>tation within 20</w:t>
      </w:r>
      <w:r w:rsidR="009A370F">
        <w:rPr>
          <w:rFonts w:ascii="Times New Roman" w:hAnsi="Times New Roman" w:cs="Times New Roman"/>
        </w:rPr>
        <w:t> </w:t>
      </w:r>
      <w:r w:rsidR="007F0E18">
        <w:rPr>
          <w:rFonts w:ascii="Times New Roman" w:hAnsi="Times New Roman" w:cs="Times New Roman"/>
        </w:rPr>
        <w:t>km of the deployment</w:t>
      </w:r>
      <w:r w:rsidR="005A06D9">
        <w:rPr>
          <w:rFonts w:ascii="Times New Roman" w:hAnsi="Times New Roman" w:cs="Times New Roman"/>
        </w:rPr>
        <w:t>. They reported that the data sets suffered noise related to wave heights</w:t>
      </w:r>
      <w:r w:rsidR="00AC1CEA">
        <w:rPr>
          <w:rFonts w:ascii="Times New Roman" w:hAnsi="Times New Roman" w:cs="Times New Roman"/>
        </w:rPr>
        <w:t>, and that</w:t>
      </w:r>
      <w:r w:rsidR="005A06D9">
        <w:rPr>
          <w:rFonts w:ascii="Times New Roman" w:hAnsi="Times New Roman" w:cs="Times New Roman"/>
        </w:rPr>
        <w:t xml:space="preserve"> a significant amount of </w:t>
      </w:r>
      <w:r w:rsidR="00AC1CEA">
        <w:rPr>
          <w:rFonts w:ascii="Times New Roman" w:hAnsi="Times New Roman" w:cs="Times New Roman"/>
        </w:rPr>
        <w:t xml:space="preserve">other </w:t>
      </w:r>
      <w:r w:rsidR="005A06D9">
        <w:rPr>
          <w:rFonts w:ascii="Times New Roman" w:hAnsi="Times New Roman" w:cs="Times New Roman"/>
        </w:rPr>
        <w:t xml:space="preserve">noise </w:t>
      </w:r>
      <w:r w:rsidR="00AC1CEA">
        <w:rPr>
          <w:rFonts w:ascii="Times New Roman" w:hAnsi="Times New Roman" w:cs="Times New Roman"/>
        </w:rPr>
        <w:t xml:space="preserve">was present in the </w:t>
      </w:r>
      <w:r w:rsidR="00E71E25">
        <w:rPr>
          <w:rFonts w:ascii="Times New Roman" w:hAnsi="Times New Roman" w:cs="Times New Roman"/>
        </w:rPr>
        <w:t xml:space="preserve">positioning </w:t>
      </w:r>
      <w:r w:rsidR="00AC1CEA">
        <w:rPr>
          <w:rFonts w:ascii="Times New Roman" w:hAnsi="Times New Roman" w:cs="Times New Roman"/>
        </w:rPr>
        <w:t>solution</w:t>
      </w:r>
      <w:r w:rsidR="0050225A">
        <w:rPr>
          <w:rFonts w:ascii="Times New Roman" w:hAnsi="Times New Roman" w:cs="Times New Roman"/>
        </w:rPr>
        <w:t xml:space="preserve"> (see Stal et al. (2016) for further elaboration)</w:t>
      </w:r>
      <w:r w:rsidR="00AC1CEA">
        <w:rPr>
          <w:rFonts w:ascii="Times New Roman" w:hAnsi="Times New Roman" w:cs="Times New Roman"/>
        </w:rPr>
        <w:t xml:space="preserve">. </w:t>
      </w:r>
    </w:p>
    <w:p w14:paraId="7A33D868" w14:textId="77777777" w:rsidR="009F1F7B" w:rsidRPr="005262C4" w:rsidRDefault="009F1F7B" w:rsidP="00510458">
      <w:pPr>
        <w:spacing w:line="480" w:lineRule="auto"/>
        <w:rPr>
          <w:rFonts w:ascii="Times New Roman" w:hAnsi="Times New Roman" w:cs="Times New Roman"/>
        </w:rPr>
      </w:pPr>
    </w:p>
    <w:p w14:paraId="410CCFDF" w14:textId="75E62AD5" w:rsidR="003F15F4" w:rsidRDefault="000A33A9" w:rsidP="00A15E41">
      <w:pPr>
        <w:spacing w:line="480" w:lineRule="auto"/>
        <w:rPr>
          <w:rFonts w:ascii="Times New Roman" w:hAnsi="Times New Roman" w:cs="Times New Roman"/>
        </w:rPr>
      </w:pPr>
      <w:r w:rsidRPr="005262C4">
        <w:rPr>
          <w:rFonts w:ascii="Times New Roman" w:hAnsi="Times New Roman" w:cs="Times New Roman"/>
        </w:rPr>
        <w:t xml:space="preserve">In the </w:t>
      </w:r>
      <w:r w:rsidR="00034C86">
        <w:rPr>
          <w:rFonts w:ascii="Times New Roman" w:hAnsi="Times New Roman" w:cs="Times New Roman"/>
        </w:rPr>
        <w:t xml:space="preserve">examples </w:t>
      </w:r>
      <w:r w:rsidRPr="005262C4">
        <w:rPr>
          <w:rFonts w:ascii="Times New Roman" w:hAnsi="Times New Roman" w:cs="Times New Roman"/>
        </w:rPr>
        <w:t>above</w:t>
      </w:r>
      <w:r w:rsidR="00AF1785">
        <w:rPr>
          <w:rFonts w:ascii="Times New Roman" w:hAnsi="Times New Roman" w:cs="Times New Roman"/>
        </w:rPr>
        <w:t>,</w:t>
      </w:r>
      <w:r w:rsidRPr="005262C4">
        <w:rPr>
          <w:rFonts w:ascii="Times New Roman" w:hAnsi="Times New Roman" w:cs="Times New Roman"/>
        </w:rPr>
        <w:t xml:space="preserve"> </w:t>
      </w:r>
      <w:r w:rsidR="00C62B86" w:rsidRPr="005262C4">
        <w:rPr>
          <w:rFonts w:ascii="Times New Roman" w:hAnsi="Times New Roman" w:cs="Times New Roman"/>
        </w:rPr>
        <w:t xml:space="preserve">the </w:t>
      </w:r>
      <w:r w:rsidR="00097BB1" w:rsidRPr="005262C4">
        <w:rPr>
          <w:rFonts w:ascii="Times New Roman" w:hAnsi="Times New Roman" w:cs="Times New Roman"/>
        </w:rPr>
        <w:t xml:space="preserve">buoys were </w:t>
      </w:r>
      <w:r w:rsidR="00803062">
        <w:rPr>
          <w:rFonts w:ascii="Times New Roman" w:hAnsi="Times New Roman" w:cs="Times New Roman"/>
        </w:rPr>
        <w:t>fitted with geodetic</w:t>
      </w:r>
      <w:r w:rsidR="00097BB1" w:rsidRPr="005262C4">
        <w:rPr>
          <w:rFonts w:ascii="Times New Roman" w:hAnsi="Times New Roman" w:cs="Times New Roman"/>
        </w:rPr>
        <w:t xml:space="preserve"> </w:t>
      </w:r>
      <w:r w:rsidR="00C62B86" w:rsidRPr="005262C4">
        <w:rPr>
          <w:rFonts w:ascii="Times New Roman" w:hAnsi="Times New Roman" w:cs="Times New Roman"/>
        </w:rPr>
        <w:t>GNSS receivers</w:t>
      </w:r>
      <w:r w:rsidR="00097BB1" w:rsidRPr="005262C4">
        <w:rPr>
          <w:rFonts w:ascii="Times New Roman" w:hAnsi="Times New Roman" w:cs="Times New Roman"/>
        </w:rPr>
        <w:t xml:space="preserve"> and antennas</w:t>
      </w:r>
      <w:r w:rsidR="00AF1785">
        <w:rPr>
          <w:rFonts w:ascii="Times New Roman" w:hAnsi="Times New Roman" w:cs="Times New Roman"/>
        </w:rPr>
        <w:t>,</w:t>
      </w:r>
      <w:r w:rsidR="00C62B86" w:rsidRPr="005262C4">
        <w:rPr>
          <w:rFonts w:ascii="Times New Roman" w:hAnsi="Times New Roman" w:cs="Times New Roman"/>
        </w:rPr>
        <w:t xml:space="preserve"> </w:t>
      </w:r>
      <w:r w:rsidR="00097BB1" w:rsidRPr="005262C4">
        <w:rPr>
          <w:rFonts w:ascii="Times New Roman" w:hAnsi="Times New Roman" w:cs="Times New Roman"/>
        </w:rPr>
        <w:t>capable of picking up</w:t>
      </w:r>
      <w:r w:rsidR="00C62B86" w:rsidRPr="005262C4">
        <w:rPr>
          <w:rFonts w:ascii="Times New Roman" w:hAnsi="Times New Roman" w:cs="Times New Roman"/>
        </w:rPr>
        <w:t xml:space="preserve"> both the L1 and L2 satellite signals</w:t>
      </w:r>
      <w:r w:rsidR="009F1F7B">
        <w:rPr>
          <w:rFonts w:ascii="Times New Roman" w:hAnsi="Times New Roman" w:cs="Times New Roman"/>
        </w:rPr>
        <w:t>,</w:t>
      </w:r>
      <w:r w:rsidR="00D34440">
        <w:rPr>
          <w:rFonts w:ascii="Times New Roman" w:hAnsi="Times New Roman" w:cs="Times New Roman"/>
        </w:rPr>
        <w:t xml:space="preserve"> </w:t>
      </w:r>
      <w:r w:rsidR="009F1F7B">
        <w:rPr>
          <w:rFonts w:ascii="Times New Roman" w:hAnsi="Times New Roman" w:cs="Times New Roman"/>
        </w:rPr>
        <w:t>and recording carrier phase information</w:t>
      </w:r>
      <w:r w:rsidR="00C62B86" w:rsidRPr="005262C4">
        <w:rPr>
          <w:rFonts w:ascii="Times New Roman" w:hAnsi="Times New Roman" w:cs="Times New Roman"/>
        </w:rPr>
        <w:t>. These types of receiver can cost between £2</w:t>
      </w:r>
      <w:r w:rsidR="00AF1785">
        <w:rPr>
          <w:rFonts w:ascii="Times New Roman" w:hAnsi="Times New Roman" w:cs="Times New Roman"/>
        </w:rPr>
        <w:t>000 and £</w:t>
      </w:r>
      <w:r w:rsidR="00C62B86" w:rsidRPr="005262C4">
        <w:rPr>
          <w:rFonts w:ascii="Times New Roman" w:hAnsi="Times New Roman" w:cs="Times New Roman"/>
        </w:rPr>
        <w:t>10</w:t>
      </w:r>
      <w:r w:rsidR="00AF1785">
        <w:rPr>
          <w:rFonts w:ascii="Times New Roman" w:hAnsi="Times New Roman" w:cs="Times New Roman"/>
        </w:rPr>
        <w:t>,000 (GBP)</w:t>
      </w:r>
      <w:r w:rsidR="00C62B86" w:rsidRPr="005262C4">
        <w:rPr>
          <w:rFonts w:ascii="Times New Roman" w:hAnsi="Times New Roman" w:cs="Times New Roman"/>
        </w:rPr>
        <w:t xml:space="preserve">, and typically require expensive </w:t>
      </w:r>
      <w:r w:rsidR="00091A7F">
        <w:rPr>
          <w:rFonts w:ascii="Times New Roman" w:hAnsi="Times New Roman" w:cs="Times New Roman"/>
        </w:rPr>
        <w:t xml:space="preserve">antennae </w:t>
      </w:r>
      <w:r w:rsidR="00C62B86" w:rsidRPr="005262C4">
        <w:rPr>
          <w:rFonts w:ascii="Times New Roman" w:hAnsi="Times New Roman" w:cs="Times New Roman"/>
        </w:rPr>
        <w:t>(~£3</w:t>
      </w:r>
      <w:r w:rsidR="0050225A">
        <w:rPr>
          <w:rFonts w:ascii="Times New Roman" w:hAnsi="Times New Roman" w:cs="Times New Roman"/>
        </w:rPr>
        <w:t>000</w:t>
      </w:r>
      <w:r w:rsidR="00C62B86" w:rsidRPr="005262C4">
        <w:rPr>
          <w:rFonts w:ascii="Times New Roman" w:hAnsi="Times New Roman" w:cs="Times New Roman"/>
        </w:rPr>
        <w:t>).</w:t>
      </w:r>
      <w:r w:rsidRPr="005262C4">
        <w:rPr>
          <w:rFonts w:ascii="Times New Roman" w:hAnsi="Times New Roman" w:cs="Times New Roman"/>
        </w:rPr>
        <w:t xml:space="preserve"> </w:t>
      </w:r>
      <w:r w:rsidR="009F1F7B">
        <w:rPr>
          <w:rFonts w:ascii="Times New Roman" w:hAnsi="Times New Roman" w:cs="Times New Roman"/>
        </w:rPr>
        <w:t>The advantage of using a L1/L2 receiver is that one of the largest errors (caused by the travel time delays on the satellite signals due to the ionosphere) can be almost eliminated</w:t>
      </w:r>
      <w:r w:rsidR="009479D3">
        <w:rPr>
          <w:rFonts w:ascii="Times New Roman" w:hAnsi="Times New Roman" w:cs="Times New Roman"/>
        </w:rPr>
        <w:t xml:space="preserve"> (Kaplan and Hegarty, 2017)</w:t>
      </w:r>
      <w:r w:rsidR="009F1F7B">
        <w:rPr>
          <w:rFonts w:ascii="Times New Roman" w:hAnsi="Times New Roman" w:cs="Times New Roman"/>
        </w:rPr>
        <w:t xml:space="preserve">. Another advantage is that having two </w:t>
      </w:r>
      <w:r w:rsidR="00AF1785">
        <w:rPr>
          <w:rFonts w:ascii="Times New Roman" w:hAnsi="Times New Roman" w:cs="Times New Roman"/>
        </w:rPr>
        <w:t xml:space="preserve">simultaneous </w:t>
      </w:r>
      <w:r w:rsidR="009F1F7B">
        <w:rPr>
          <w:rFonts w:ascii="Times New Roman" w:hAnsi="Times New Roman" w:cs="Times New Roman"/>
        </w:rPr>
        <w:t xml:space="preserve">satellite signals can help in the processing </w:t>
      </w:r>
      <w:r w:rsidR="009941C4">
        <w:rPr>
          <w:rFonts w:ascii="Times New Roman" w:hAnsi="Times New Roman" w:cs="Times New Roman"/>
        </w:rPr>
        <w:t xml:space="preserve">when </w:t>
      </w:r>
      <w:r w:rsidR="009F1F7B">
        <w:rPr>
          <w:rFonts w:ascii="Times New Roman" w:hAnsi="Times New Roman" w:cs="Times New Roman"/>
        </w:rPr>
        <w:t>cycle slips</w:t>
      </w:r>
      <w:r w:rsidR="009941C4">
        <w:rPr>
          <w:rFonts w:ascii="Times New Roman" w:hAnsi="Times New Roman" w:cs="Times New Roman"/>
        </w:rPr>
        <w:t xml:space="preserve"> occur in the data</w:t>
      </w:r>
      <w:r w:rsidR="009479D3">
        <w:rPr>
          <w:rFonts w:ascii="Times New Roman" w:hAnsi="Times New Roman" w:cs="Times New Roman"/>
        </w:rPr>
        <w:t xml:space="preserve"> (Kaplan and Hegarty, 2017)</w:t>
      </w:r>
      <w:r w:rsidR="009941C4">
        <w:rPr>
          <w:rFonts w:ascii="Times New Roman" w:hAnsi="Times New Roman" w:cs="Times New Roman"/>
        </w:rPr>
        <w:t>.</w:t>
      </w:r>
      <w:r w:rsidR="009F1F7B">
        <w:rPr>
          <w:rFonts w:ascii="Times New Roman" w:hAnsi="Times New Roman" w:cs="Times New Roman"/>
        </w:rPr>
        <w:t xml:space="preserve"> </w:t>
      </w:r>
      <w:r w:rsidR="008640F0">
        <w:rPr>
          <w:rFonts w:ascii="Times New Roman" w:hAnsi="Times New Roman" w:cs="Times New Roman"/>
        </w:rPr>
        <w:t>Furthermore, both the L1</w:t>
      </w:r>
      <w:r w:rsidR="008055EC">
        <w:rPr>
          <w:rFonts w:ascii="Times New Roman" w:hAnsi="Times New Roman" w:cs="Times New Roman"/>
        </w:rPr>
        <w:t>/L2 signals are necessary</w:t>
      </w:r>
      <w:r w:rsidR="008640F0">
        <w:rPr>
          <w:rFonts w:ascii="Times New Roman" w:hAnsi="Times New Roman" w:cs="Times New Roman"/>
        </w:rPr>
        <w:t xml:space="preserve"> for accurate sea level measurements if using PPP method</w:t>
      </w:r>
      <w:r w:rsidR="008055EC">
        <w:rPr>
          <w:rFonts w:ascii="Times New Roman" w:hAnsi="Times New Roman" w:cs="Times New Roman"/>
        </w:rPr>
        <w:t>s</w:t>
      </w:r>
      <w:r w:rsidR="00AC1CEA">
        <w:rPr>
          <w:rFonts w:ascii="Times New Roman" w:hAnsi="Times New Roman" w:cs="Times New Roman"/>
        </w:rPr>
        <w:t>,</w:t>
      </w:r>
      <w:r w:rsidR="008055EC">
        <w:rPr>
          <w:rFonts w:ascii="Times New Roman" w:hAnsi="Times New Roman" w:cs="Times New Roman"/>
        </w:rPr>
        <w:t xml:space="preserve"> for </w:t>
      </w:r>
      <w:r w:rsidR="00AC1CEA">
        <w:rPr>
          <w:rFonts w:ascii="Times New Roman" w:hAnsi="Times New Roman" w:cs="Times New Roman"/>
        </w:rPr>
        <w:t xml:space="preserve">example when processing </w:t>
      </w:r>
      <w:r w:rsidR="008055EC">
        <w:rPr>
          <w:rFonts w:ascii="Times New Roman" w:hAnsi="Times New Roman" w:cs="Times New Roman"/>
        </w:rPr>
        <w:t>data from remote ocean deployments, well away from suitable land-based GNSS reference stations.</w:t>
      </w:r>
      <w:r w:rsidR="0031539F">
        <w:rPr>
          <w:rFonts w:ascii="Times New Roman" w:hAnsi="Times New Roman" w:cs="Times New Roman"/>
        </w:rPr>
        <w:t xml:space="preserve"> </w:t>
      </w:r>
      <w:r w:rsidR="00A15E41" w:rsidRPr="005262C4">
        <w:rPr>
          <w:rFonts w:ascii="Times New Roman" w:hAnsi="Times New Roman" w:cs="Times New Roman"/>
        </w:rPr>
        <w:t xml:space="preserve">This paper </w:t>
      </w:r>
      <w:r w:rsidR="00A15E41">
        <w:rPr>
          <w:rFonts w:ascii="Times New Roman" w:hAnsi="Times New Roman" w:cs="Times New Roman"/>
        </w:rPr>
        <w:t>assess</w:t>
      </w:r>
      <w:r w:rsidR="00977195">
        <w:rPr>
          <w:rFonts w:ascii="Times New Roman" w:hAnsi="Times New Roman" w:cs="Times New Roman"/>
        </w:rPr>
        <w:t>es</w:t>
      </w:r>
      <w:r w:rsidR="00A15E41">
        <w:rPr>
          <w:rFonts w:ascii="Times New Roman" w:hAnsi="Times New Roman" w:cs="Times New Roman"/>
        </w:rPr>
        <w:t xml:space="preserve"> the performance of </w:t>
      </w:r>
      <w:r w:rsidR="00977195">
        <w:rPr>
          <w:rFonts w:ascii="Times New Roman" w:hAnsi="Times New Roman" w:cs="Times New Roman"/>
        </w:rPr>
        <w:t xml:space="preserve">an inexpensive </w:t>
      </w:r>
      <w:r w:rsidR="00430AFA">
        <w:rPr>
          <w:rFonts w:ascii="Times New Roman" w:hAnsi="Times New Roman" w:cs="Times New Roman"/>
        </w:rPr>
        <w:t xml:space="preserve">GNSS buoy for </w:t>
      </w:r>
      <w:r w:rsidR="00A15E41">
        <w:rPr>
          <w:rFonts w:ascii="Times New Roman" w:hAnsi="Times New Roman" w:cs="Times New Roman"/>
        </w:rPr>
        <w:t xml:space="preserve">measuring </w:t>
      </w:r>
      <w:r w:rsidR="00430AFA">
        <w:rPr>
          <w:rFonts w:ascii="Times New Roman" w:hAnsi="Times New Roman" w:cs="Times New Roman"/>
        </w:rPr>
        <w:t xml:space="preserve">of </w:t>
      </w:r>
      <w:r w:rsidR="00A15E41">
        <w:rPr>
          <w:rFonts w:ascii="Times New Roman" w:hAnsi="Times New Roman" w:cs="Times New Roman"/>
        </w:rPr>
        <w:t>sea levels</w:t>
      </w:r>
      <w:r w:rsidR="00977195">
        <w:rPr>
          <w:rFonts w:ascii="Times New Roman" w:hAnsi="Times New Roman" w:cs="Times New Roman"/>
        </w:rPr>
        <w:t xml:space="preserve">: </w:t>
      </w:r>
      <w:r w:rsidR="00A15E41">
        <w:rPr>
          <w:rFonts w:ascii="Times New Roman" w:hAnsi="Times New Roman" w:cs="Times New Roman"/>
        </w:rPr>
        <w:t>consisting of a buoy made from readily available parts and a low</w:t>
      </w:r>
      <w:r w:rsidR="00977195">
        <w:rPr>
          <w:rFonts w:ascii="Times New Roman" w:hAnsi="Times New Roman" w:cs="Times New Roman"/>
        </w:rPr>
        <w:t xml:space="preserve">-priced </w:t>
      </w:r>
      <w:r w:rsidR="00A15E41">
        <w:rPr>
          <w:rFonts w:ascii="Times New Roman" w:hAnsi="Times New Roman" w:cs="Times New Roman"/>
        </w:rPr>
        <w:t>GNSS receiver and logger</w:t>
      </w:r>
      <w:r w:rsidR="00B819E2">
        <w:rPr>
          <w:rFonts w:ascii="Times New Roman" w:hAnsi="Times New Roman" w:cs="Times New Roman"/>
        </w:rPr>
        <w:t>, especially as</w:t>
      </w:r>
      <w:r w:rsidR="00B819E2" w:rsidRPr="005262C4">
        <w:rPr>
          <w:rFonts w:ascii="Times New Roman" w:hAnsi="Times New Roman" w:cs="Times New Roman"/>
        </w:rPr>
        <w:t xml:space="preserve"> these buoys are </w:t>
      </w:r>
      <w:r w:rsidR="00B819E2">
        <w:rPr>
          <w:rFonts w:ascii="Times New Roman" w:hAnsi="Times New Roman" w:cs="Times New Roman"/>
        </w:rPr>
        <w:t xml:space="preserve">intended for </w:t>
      </w:r>
      <w:r w:rsidR="00B819E2" w:rsidRPr="005262C4">
        <w:rPr>
          <w:rFonts w:ascii="Times New Roman" w:hAnsi="Times New Roman" w:cs="Times New Roman"/>
        </w:rPr>
        <w:t>deploy</w:t>
      </w:r>
      <w:r w:rsidR="00B819E2">
        <w:rPr>
          <w:rFonts w:ascii="Times New Roman" w:hAnsi="Times New Roman" w:cs="Times New Roman"/>
        </w:rPr>
        <w:t>ment</w:t>
      </w:r>
      <w:r w:rsidR="00B819E2" w:rsidRPr="005262C4">
        <w:rPr>
          <w:rFonts w:ascii="Times New Roman" w:hAnsi="Times New Roman" w:cs="Times New Roman"/>
        </w:rPr>
        <w:t xml:space="preserve"> in the coastal zone with a</w:t>
      </w:r>
      <w:r w:rsidR="00B819E2">
        <w:rPr>
          <w:rFonts w:ascii="Times New Roman" w:hAnsi="Times New Roman" w:cs="Times New Roman"/>
        </w:rPr>
        <w:t xml:space="preserve"> potentially </w:t>
      </w:r>
      <w:r w:rsidR="00B819E2" w:rsidRPr="005262C4">
        <w:rPr>
          <w:rFonts w:ascii="Times New Roman" w:hAnsi="Times New Roman" w:cs="Times New Roman"/>
        </w:rPr>
        <w:t>high attrition rate</w:t>
      </w:r>
      <w:r w:rsidR="00B819E2">
        <w:rPr>
          <w:rFonts w:ascii="Times New Roman" w:hAnsi="Times New Roman" w:cs="Times New Roman"/>
        </w:rPr>
        <w:t>.</w:t>
      </w:r>
      <w:r w:rsidR="00B819E2" w:rsidRPr="003F15F4">
        <w:rPr>
          <w:rFonts w:ascii="Times New Roman" w:hAnsi="Times New Roman" w:cs="Times New Roman"/>
        </w:rPr>
        <w:t xml:space="preserve"> </w:t>
      </w:r>
      <w:r w:rsidR="00B819E2">
        <w:rPr>
          <w:rFonts w:ascii="Times New Roman" w:hAnsi="Times New Roman" w:cs="Times New Roman"/>
        </w:rPr>
        <w:t xml:space="preserve">Successful development of this buoy will also have the potential for wider deployment in low and middle income countries where the financial resources for gathering data on coastal hydrodynamics may be limited. </w:t>
      </w:r>
      <w:r w:rsidR="005713A6">
        <w:rPr>
          <w:rFonts w:ascii="Times New Roman" w:hAnsi="Times New Roman" w:cs="Times New Roman"/>
        </w:rPr>
        <w:t>First</w:t>
      </w:r>
      <w:r w:rsidR="00977195">
        <w:rPr>
          <w:rFonts w:ascii="Times New Roman" w:hAnsi="Times New Roman" w:cs="Times New Roman"/>
        </w:rPr>
        <w:t>, we</w:t>
      </w:r>
      <w:r w:rsidR="005713A6">
        <w:rPr>
          <w:rFonts w:ascii="Times New Roman" w:hAnsi="Times New Roman" w:cs="Times New Roman"/>
        </w:rPr>
        <w:t xml:space="preserve"> compare the derived sea levels with a reference tide gauge, and then investigate the noise in the RTK solutions as reported by Stal et al</w:t>
      </w:r>
      <w:r w:rsidR="00AD001D">
        <w:rPr>
          <w:rFonts w:ascii="Times New Roman" w:hAnsi="Times New Roman" w:cs="Times New Roman"/>
        </w:rPr>
        <w:t>.</w:t>
      </w:r>
      <w:r w:rsidR="005713A6">
        <w:rPr>
          <w:rFonts w:ascii="Times New Roman" w:hAnsi="Times New Roman" w:cs="Times New Roman"/>
        </w:rPr>
        <w:t xml:space="preserve"> (2016).</w:t>
      </w:r>
      <w:r w:rsidR="0068420F">
        <w:rPr>
          <w:rFonts w:ascii="Times New Roman" w:hAnsi="Times New Roman" w:cs="Times New Roman"/>
        </w:rPr>
        <w:t xml:space="preserve"> </w:t>
      </w:r>
      <w:r w:rsidR="0031539F">
        <w:rPr>
          <w:rFonts w:ascii="Times New Roman" w:hAnsi="Times New Roman" w:cs="Times New Roman"/>
        </w:rPr>
        <w:t xml:space="preserve">Here, </w:t>
      </w:r>
      <w:r w:rsidR="003F15F4" w:rsidRPr="003F15F4">
        <w:rPr>
          <w:rFonts w:ascii="Times New Roman" w:hAnsi="Times New Roman" w:cs="Times New Roman"/>
        </w:rPr>
        <w:t xml:space="preserve">we </w:t>
      </w:r>
      <w:r w:rsidR="00CD6A67">
        <w:rPr>
          <w:rFonts w:ascii="Times New Roman" w:hAnsi="Times New Roman" w:cs="Times New Roman"/>
        </w:rPr>
        <w:t xml:space="preserve">apply </w:t>
      </w:r>
      <w:r w:rsidR="002B5A81">
        <w:rPr>
          <w:rFonts w:ascii="Times New Roman" w:hAnsi="Times New Roman" w:cs="Times New Roman"/>
        </w:rPr>
        <w:t xml:space="preserve">the </w:t>
      </w:r>
      <w:r w:rsidR="00CD6A67">
        <w:rPr>
          <w:rFonts w:ascii="Times New Roman" w:hAnsi="Times New Roman" w:cs="Times New Roman"/>
        </w:rPr>
        <w:t xml:space="preserve">PPK </w:t>
      </w:r>
      <w:r w:rsidR="002B5A81">
        <w:rPr>
          <w:rFonts w:ascii="Times New Roman" w:hAnsi="Times New Roman" w:cs="Times New Roman"/>
        </w:rPr>
        <w:t>technique to</w:t>
      </w:r>
      <w:r w:rsidR="00CD6A67">
        <w:rPr>
          <w:rFonts w:ascii="Times New Roman" w:hAnsi="Times New Roman" w:cs="Times New Roman"/>
        </w:rPr>
        <w:t xml:space="preserve"> data from </w:t>
      </w:r>
      <w:r w:rsidR="003F15F4" w:rsidRPr="003F15F4">
        <w:rPr>
          <w:rFonts w:ascii="Times New Roman" w:hAnsi="Times New Roman" w:cs="Times New Roman"/>
        </w:rPr>
        <w:t>a low cost U-blox M8T GNSS receiver (U-blox, 2019</w:t>
      </w:r>
      <w:r w:rsidR="00233422">
        <w:rPr>
          <w:rFonts w:ascii="Times New Roman" w:hAnsi="Times New Roman" w:cs="Times New Roman"/>
        </w:rPr>
        <w:t>a</w:t>
      </w:r>
      <w:r w:rsidR="003F15F4" w:rsidRPr="003F15F4">
        <w:rPr>
          <w:rFonts w:ascii="Times New Roman" w:hAnsi="Times New Roman" w:cs="Times New Roman"/>
        </w:rPr>
        <w:t>) with a Tallysman (TW2741) patch antenna. Although limited to the measurement of the L1 signal, it can record the necessary carrier phase information and is capable of centimetre-level accuracies (U-blox, 2016). As well as the lower cost, single L1 receivers also consume less power, which is an advantage for battery/solar-power based applications. Also, their use</w:t>
      </w:r>
      <w:r w:rsidR="00A92B17">
        <w:rPr>
          <w:rFonts w:ascii="Times New Roman" w:hAnsi="Times New Roman" w:cs="Times New Roman"/>
        </w:rPr>
        <w:t xml:space="preserve"> in the</w:t>
      </w:r>
      <w:r w:rsidR="003F15F4" w:rsidRPr="003F15F4">
        <w:rPr>
          <w:rFonts w:ascii="Times New Roman" w:hAnsi="Times New Roman" w:cs="Times New Roman"/>
        </w:rPr>
        <w:t xml:space="preserve"> nearshore</w:t>
      </w:r>
      <w:r w:rsidR="00A92B17">
        <w:rPr>
          <w:rFonts w:ascii="Times New Roman" w:hAnsi="Times New Roman" w:cs="Times New Roman"/>
        </w:rPr>
        <w:t xml:space="preserve"> zone</w:t>
      </w:r>
      <w:r w:rsidR="003F15F4" w:rsidRPr="003F15F4">
        <w:rPr>
          <w:rFonts w:ascii="Times New Roman" w:hAnsi="Times New Roman" w:cs="Times New Roman"/>
        </w:rPr>
        <w:t xml:space="preserve"> is complemented by land-based GNSS reference stations with geodetic receivers as part of the overall positioning solution.</w:t>
      </w:r>
    </w:p>
    <w:p w14:paraId="238F6ABE" w14:textId="77777777" w:rsidR="00A15E41" w:rsidRPr="005262C4" w:rsidRDefault="00A15E41" w:rsidP="00803062">
      <w:pPr>
        <w:spacing w:line="480" w:lineRule="auto"/>
        <w:rPr>
          <w:rFonts w:ascii="Times New Roman" w:hAnsi="Times New Roman" w:cs="Times New Roman"/>
        </w:rPr>
      </w:pPr>
    </w:p>
    <w:p w14:paraId="4FFEAE80" w14:textId="77777777" w:rsidR="001D4DF1" w:rsidRPr="005262C4" w:rsidRDefault="001D4DF1" w:rsidP="00165C17">
      <w:pPr>
        <w:spacing w:line="480" w:lineRule="auto"/>
        <w:rPr>
          <w:rFonts w:ascii="Times New Roman" w:hAnsi="Times New Roman" w:cs="Times New Roman"/>
        </w:rPr>
      </w:pPr>
    </w:p>
    <w:p w14:paraId="7879362B" w14:textId="77777777" w:rsidR="001F2E80" w:rsidRDefault="001F2E80">
      <w:pPr>
        <w:rPr>
          <w:rFonts w:ascii="Times New Roman" w:hAnsi="Times New Roman" w:cs="Times New Roman"/>
          <w:b/>
          <w:sz w:val="28"/>
          <w:szCs w:val="28"/>
        </w:rPr>
      </w:pPr>
      <w:r w:rsidRPr="001D4DF1">
        <w:rPr>
          <w:rFonts w:ascii="Times New Roman" w:hAnsi="Times New Roman" w:cs="Times New Roman"/>
          <w:b/>
          <w:sz w:val="28"/>
          <w:szCs w:val="28"/>
        </w:rPr>
        <w:t>2. Materials and methods</w:t>
      </w:r>
    </w:p>
    <w:p w14:paraId="5D200F5F" w14:textId="77777777" w:rsidR="00AB7C4D" w:rsidRPr="001D4DF1" w:rsidRDefault="00AB7C4D">
      <w:pPr>
        <w:rPr>
          <w:rFonts w:ascii="Times New Roman" w:hAnsi="Times New Roman" w:cs="Times New Roman"/>
          <w:b/>
          <w:sz w:val="28"/>
          <w:szCs w:val="28"/>
        </w:rPr>
      </w:pPr>
    </w:p>
    <w:p w14:paraId="31FAA42D" w14:textId="77777777" w:rsidR="001F2E80" w:rsidRPr="001D4DF1" w:rsidRDefault="001D4DF1">
      <w:pPr>
        <w:rPr>
          <w:rFonts w:ascii="Times New Roman" w:hAnsi="Times New Roman" w:cs="Times New Roman"/>
          <w:b/>
          <w:sz w:val="26"/>
          <w:szCs w:val="26"/>
        </w:rPr>
      </w:pPr>
      <w:r w:rsidRPr="001D4DF1">
        <w:rPr>
          <w:rFonts w:ascii="Times New Roman" w:hAnsi="Times New Roman" w:cs="Times New Roman"/>
          <w:b/>
          <w:sz w:val="26"/>
          <w:szCs w:val="26"/>
        </w:rPr>
        <w:t>2.1 Buoy design</w:t>
      </w:r>
    </w:p>
    <w:p w14:paraId="77792511" w14:textId="5CD80687" w:rsidR="001412DB" w:rsidRDefault="003C0470" w:rsidP="00510458">
      <w:pPr>
        <w:spacing w:line="480" w:lineRule="auto"/>
        <w:rPr>
          <w:rFonts w:ascii="Times New Roman" w:hAnsi="Times New Roman" w:cs="Times New Roman"/>
        </w:rPr>
      </w:pPr>
      <w:r w:rsidRPr="005262C4">
        <w:rPr>
          <w:rFonts w:ascii="Times New Roman" w:hAnsi="Times New Roman" w:cs="Times New Roman"/>
        </w:rPr>
        <w:t xml:space="preserve">The buoy </w:t>
      </w:r>
      <w:r w:rsidR="00CD5744">
        <w:rPr>
          <w:rFonts w:ascii="Times New Roman" w:hAnsi="Times New Roman" w:cs="Times New Roman"/>
        </w:rPr>
        <w:t>(</w:t>
      </w:r>
      <w:r w:rsidR="00E56CA6">
        <w:rPr>
          <w:rFonts w:ascii="Times New Roman" w:hAnsi="Times New Roman" w:cs="Times New Roman"/>
        </w:rPr>
        <w:t xml:space="preserve">Figure </w:t>
      </w:r>
      <w:r>
        <w:rPr>
          <w:rFonts w:ascii="Times New Roman" w:hAnsi="Times New Roman" w:cs="Times New Roman"/>
        </w:rPr>
        <w:t>1</w:t>
      </w:r>
      <w:r w:rsidR="00883A55">
        <w:rPr>
          <w:rFonts w:ascii="Times New Roman" w:hAnsi="Times New Roman" w:cs="Times New Roman"/>
        </w:rPr>
        <w:t>a</w:t>
      </w:r>
      <w:r>
        <w:rPr>
          <w:rFonts w:ascii="Times New Roman" w:hAnsi="Times New Roman" w:cs="Times New Roman"/>
        </w:rPr>
        <w:t xml:space="preserve">) </w:t>
      </w:r>
      <w:r w:rsidRPr="005262C4">
        <w:rPr>
          <w:rFonts w:ascii="Times New Roman" w:hAnsi="Times New Roman" w:cs="Times New Roman"/>
        </w:rPr>
        <w:t>was desi</w:t>
      </w:r>
      <w:r>
        <w:rPr>
          <w:rFonts w:ascii="Times New Roman" w:hAnsi="Times New Roman" w:cs="Times New Roman"/>
        </w:rPr>
        <w:t xml:space="preserve">gned to be </w:t>
      </w:r>
      <w:r w:rsidR="00AD5394">
        <w:rPr>
          <w:rFonts w:ascii="Times New Roman" w:hAnsi="Times New Roman" w:cs="Times New Roman"/>
        </w:rPr>
        <w:t>easy to construct</w:t>
      </w:r>
      <w:r>
        <w:rPr>
          <w:rFonts w:ascii="Times New Roman" w:hAnsi="Times New Roman" w:cs="Times New Roman"/>
        </w:rPr>
        <w:t xml:space="preserve"> with </w:t>
      </w:r>
      <w:r w:rsidR="005B1541">
        <w:rPr>
          <w:rFonts w:ascii="Times New Roman" w:hAnsi="Times New Roman" w:cs="Times New Roman"/>
        </w:rPr>
        <w:t>‘</w:t>
      </w:r>
      <w:r w:rsidRPr="005262C4">
        <w:rPr>
          <w:rFonts w:ascii="Times New Roman" w:hAnsi="Times New Roman" w:cs="Times New Roman"/>
        </w:rPr>
        <w:t>off th</w:t>
      </w:r>
      <w:r>
        <w:rPr>
          <w:rFonts w:ascii="Times New Roman" w:hAnsi="Times New Roman" w:cs="Times New Roman"/>
        </w:rPr>
        <w:t>e shelf</w:t>
      </w:r>
      <w:r w:rsidR="005B1541">
        <w:rPr>
          <w:rFonts w:ascii="Times New Roman" w:hAnsi="Times New Roman" w:cs="Times New Roman"/>
        </w:rPr>
        <w:t>’</w:t>
      </w:r>
      <w:r>
        <w:rPr>
          <w:rFonts w:ascii="Times New Roman" w:hAnsi="Times New Roman" w:cs="Times New Roman"/>
        </w:rPr>
        <w:t xml:space="preserve"> components</w:t>
      </w:r>
      <w:r w:rsidR="00F36D6A">
        <w:rPr>
          <w:rFonts w:ascii="Times New Roman" w:hAnsi="Times New Roman" w:cs="Times New Roman"/>
        </w:rPr>
        <w:t xml:space="preserve"> (buoy parts </w:t>
      </w:r>
      <w:r w:rsidR="00DF3A47">
        <w:rPr>
          <w:rFonts w:ascii="Times New Roman" w:hAnsi="Times New Roman" w:cs="Times New Roman"/>
        </w:rPr>
        <w:t>total cost ~ £100)</w:t>
      </w:r>
      <w:r>
        <w:rPr>
          <w:rFonts w:ascii="Times New Roman" w:hAnsi="Times New Roman" w:cs="Times New Roman"/>
        </w:rPr>
        <w:t xml:space="preserve">. The buoy </w:t>
      </w:r>
      <w:r w:rsidR="00AD5394">
        <w:rPr>
          <w:rFonts w:ascii="Times New Roman" w:hAnsi="Times New Roman" w:cs="Times New Roman"/>
        </w:rPr>
        <w:t>consist</w:t>
      </w:r>
      <w:r w:rsidR="009237F3">
        <w:rPr>
          <w:rFonts w:ascii="Times New Roman" w:hAnsi="Times New Roman" w:cs="Times New Roman"/>
        </w:rPr>
        <w:t>s</w:t>
      </w:r>
      <w:r w:rsidR="00CB5621">
        <w:rPr>
          <w:rFonts w:ascii="Times New Roman" w:hAnsi="Times New Roman" w:cs="Times New Roman"/>
        </w:rPr>
        <w:t xml:space="preserve"> </w:t>
      </w:r>
      <w:r w:rsidRPr="005262C4">
        <w:rPr>
          <w:rFonts w:ascii="Times New Roman" w:hAnsi="Times New Roman" w:cs="Times New Roman"/>
        </w:rPr>
        <w:t xml:space="preserve">of four </w:t>
      </w:r>
      <w:r w:rsidR="00CB5621">
        <w:rPr>
          <w:rFonts w:ascii="Times New Roman" w:hAnsi="Times New Roman" w:cs="Times New Roman"/>
        </w:rPr>
        <w:t xml:space="preserve">yellow </w:t>
      </w:r>
      <w:r w:rsidR="00DC076C">
        <w:rPr>
          <w:rFonts w:ascii="Times New Roman" w:hAnsi="Times New Roman" w:cs="Times New Roman"/>
        </w:rPr>
        <w:t xml:space="preserve">Polyform </w:t>
      </w:r>
      <w:r w:rsidRPr="005262C4">
        <w:rPr>
          <w:rFonts w:ascii="Times New Roman" w:hAnsi="Times New Roman" w:cs="Times New Roman"/>
        </w:rPr>
        <w:t>Purse</w:t>
      </w:r>
      <w:r w:rsidR="00DC076C">
        <w:rPr>
          <w:rFonts w:ascii="Times New Roman" w:hAnsi="Times New Roman" w:cs="Times New Roman"/>
        </w:rPr>
        <w:t xml:space="preserve"> Seine</w:t>
      </w:r>
      <w:r w:rsidRPr="005262C4">
        <w:rPr>
          <w:rFonts w:ascii="Times New Roman" w:hAnsi="Times New Roman" w:cs="Times New Roman"/>
        </w:rPr>
        <w:t xml:space="preserve"> floats</w:t>
      </w:r>
      <w:r w:rsidR="00DC076C">
        <w:rPr>
          <w:rFonts w:ascii="Times New Roman" w:hAnsi="Times New Roman" w:cs="Times New Roman"/>
        </w:rPr>
        <w:t xml:space="preserve"> (BPB Series 4600)</w:t>
      </w:r>
      <w:r w:rsidRPr="005262C4">
        <w:rPr>
          <w:rFonts w:ascii="Times New Roman" w:hAnsi="Times New Roman" w:cs="Times New Roman"/>
        </w:rPr>
        <w:t xml:space="preserve">, </w:t>
      </w:r>
      <w:r>
        <w:rPr>
          <w:rFonts w:ascii="Times New Roman" w:hAnsi="Times New Roman" w:cs="Times New Roman"/>
        </w:rPr>
        <w:t xml:space="preserve">four sections of </w:t>
      </w:r>
      <w:r w:rsidR="005A3172">
        <w:rPr>
          <w:rFonts w:ascii="Times New Roman" w:hAnsi="Times New Roman" w:cs="Times New Roman"/>
        </w:rPr>
        <w:t>33</w:t>
      </w:r>
      <w:r w:rsidR="00625459">
        <w:rPr>
          <w:rFonts w:ascii="Times New Roman" w:hAnsi="Times New Roman" w:cs="Times New Roman"/>
        </w:rPr>
        <w:t xml:space="preserve"> </w:t>
      </w:r>
      <w:r w:rsidR="005A3172">
        <w:rPr>
          <w:rFonts w:ascii="Times New Roman" w:hAnsi="Times New Roman" w:cs="Times New Roman"/>
        </w:rPr>
        <w:t xml:space="preserve">mm </w:t>
      </w:r>
      <w:r w:rsidR="003F1110">
        <w:rPr>
          <w:rFonts w:ascii="Times New Roman" w:hAnsi="Times New Roman" w:cs="Times New Roman"/>
        </w:rPr>
        <w:t xml:space="preserve">diameter </w:t>
      </w:r>
      <w:r w:rsidRPr="005262C4">
        <w:rPr>
          <w:rFonts w:ascii="Times New Roman" w:hAnsi="Times New Roman" w:cs="Times New Roman"/>
        </w:rPr>
        <w:t>aluminium scaffold tubing</w:t>
      </w:r>
      <w:r w:rsidR="00165787">
        <w:rPr>
          <w:rFonts w:ascii="Times New Roman" w:hAnsi="Times New Roman" w:cs="Times New Roman"/>
        </w:rPr>
        <w:t xml:space="preserve"> (three </w:t>
      </w:r>
      <w:r>
        <w:rPr>
          <w:rFonts w:ascii="Times New Roman" w:hAnsi="Times New Roman" w:cs="Times New Roman"/>
        </w:rPr>
        <w:t>0.</w:t>
      </w:r>
      <w:r w:rsidR="00625459">
        <w:rPr>
          <w:rFonts w:ascii="Times New Roman" w:hAnsi="Times New Roman" w:cs="Times New Roman"/>
        </w:rPr>
        <w:t xml:space="preserve">5 </w:t>
      </w:r>
      <w:r>
        <w:rPr>
          <w:rFonts w:ascii="Times New Roman" w:hAnsi="Times New Roman" w:cs="Times New Roman"/>
        </w:rPr>
        <w:t xml:space="preserve">m </w:t>
      </w:r>
      <w:r w:rsidR="00165787">
        <w:rPr>
          <w:rFonts w:ascii="Times New Roman" w:hAnsi="Times New Roman" w:cs="Times New Roman"/>
        </w:rPr>
        <w:t xml:space="preserve">sections and one </w:t>
      </w:r>
      <w:r>
        <w:rPr>
          <w:rFonts w:ascii="Times New Roman" w:hAnsi="Times New Roman" w:cs="Times New Roman"/>
        </w:rPr>
        <w:t>1.0</w:t>
      </w:r>
      <w:r w:rsidR="00625459">
        <w:rPr>
          <w:rFonts w:ascii="Times New Roman" w:hAnsi="Times New Roman" w:cs="Times New Roman"/>
        </w:rPr>
        <w:t xml:space="preserve"> </w:t>
      </w:r>
      <w:r>
        <w:rPr>
          <w:rFonts w:ascii="Times New Roman" w:hAnsi="Times New Roman" w:cs="Times New Roman"/>
        </w:rPr>
        <w:t>m</w:t>
      </w:r>
      <w:r w:rsidR="00165787">
        <w:rPr>
          <w:rFonts w:ascii="Times New Roman" w:hAnsi="Times New Roman" w:cs="Times New Roman"/>
        </w:rPr>
        <w:t xml:space="preserve"> section</w:t>
      </w:r>
      <w:r>
        <w:rPr>
          <w:rFonts w:ascii="Times New Roman" w:hAnsi="Times New Roman" w:cs="Times New Roman"/>
        </w:rPr>
        <w:t>)</w:t>
      </w:r>
      <w:r w:rsidRPr="005262C4">
        <w:rPr>
          <w:rFonts w:ascii="Times New Roman" w:hAnsi="Times New Roman" w:cs="Times New Roman"/>
        </w:rPr>
        <w:t xml:space="preserve">, one </w:t>
      </w:r>
      <w:r w:rsidR="009237F3" w:rsidRPr="005262C4">
        <w:rPr>
          <w:rFonts w:ascii="Times New Roman" w:hAnsi="Times New Roman" w:cs="Times New Roman"/>
        </w:rPr>
        <w:t>four</w:t>
      </w:r>
      <w:r w:rsidR="009237F3">
        <w:rPr>
          <w:rFonts w:ascii="Times New Roman" w:hAnsi="Times New Roman" w:cs="Times New Roman"/>
        </w:rPr>
        <w:t>-</w:t>
      </w:r>
      <w:r w:rsidRPr="005262C4">
        <w:rPr>
          <w:rFonts w:ascii="Times New Roman" w:hAnsi="Times New Roman" w:cs="Times New Roman"/>
        </w:rPr>
        <w:t xml:space="preserve">way scaffold connector, </w:t>
      </w:r>
      <w:r>
        <w:rPr>
          <w:rFonts w:ascii="Times New Roman" w:hAnsi="Times New Roman" w:cs="Times New Roman"/>
        </w:rPr>
        <w:t xml:space="preserve">two </w:t>
      </w:r>
      <w:r w:rsidRPr="005262C4">
        <w:rPr>
          <w:rFonts w:ascii="Times New Roman" w:hAnsi="Times New Roman" w:cs="Times New Roman"/>
        </w:rPr>
        <w:t>other scaffold tub</w:t>
      </w:r>
      <w:r>
        <w:rPr>
          <w:rFonts w:ascii="Times New Roman" w:hAnsi="Times New Roman" w:cs="Times New Roman"/>
        </w:rPr>
        <w:t xml:space="preserve">e fittings (one with an eyelet for the mid-section, and one for connecting the mooring line using </w:t>
      </w:r>
      <w:r w:rsidRPr="005262C4">
        <w:rPr>
          <w:rFonts w:ascii="Times New Roman" w:hAnsi="Times New Roman" w:cs="Times New Roman"/>
        </w:rPr>
        <w:t>shackles</w:t>
      </w:r>
      <w:r w:rsidR="00485957">
        <w:rPr>
          <w:rFonts w:ascii="Times New Roman" w:hAnsi="Times New Roman" w:cs="Times New Roman"/>
        </w:rPr>
        <w:t>)</w:t>
      </w:r>
      <w:r w:rsidRPr="005262C4">
        <w:rPr>
          <w:rFonts w:ascii="Times New Roman" w:hAnsi="Times New Roman" w:cs="Times New Roman"/>
        </w:rPr>
        <w:t>.</w:t>
      </w:r>
      <w:r w:rsidR="00033C33">
        <w:rPr>
          <w:rFonts w:ascii="Times New Roman" w:hAnsi="Times New Roman" w:cs="Times New Roman"/>
        </w:rPr>
        <w:t xml:space="preserve"> </w:t>
      </w:r>
      <w:r w:rsidRPr="005262C4">
        <w:rPr>
          <w:rFonts w:ascii="Times New Roman" w:hAnsi="Times New Roman" w:cs="Times New Roman"/>
        </w:rPr>
        <w:t xml:space="preserve">The aluminium tubes connect with stainless steel bolts using </w:t>
      </w:r>
      <w:r>
        <w:rPr>
          <w:rFonts w:ascii="Times New Roman" w:hAnsi="Times New Roman" w:cs="Times New Roman"/>
        </w:rPr>
        <w:t xml:space="preserve">standard </w:t>
      </w:r>
      <w:r w:rsidR="009237F3" w:rsidRPr="005262C4">
        <w:rPr>
          <w:rFonts w:ascii="Times New Roman" w:hAnsi="Times New Roman" w:cs="Times New Roman"/>
        </w:rPr>
        <w:t>grub</w:t>
      </w:r>
      <w:r w:rsidR="009237F3">
        <w:rPr>
          <w:rFonts w:ascii="Times New Roman" w:hAnsi="Times New Roman" w:cs="Times New Roman"/>
        </w:rPr>
        <w:t>-</w:t>
      </w:r>
      <w:r w:rsidRPr="005262C4">
        <w:rPr>
          <w:rFonts w:ascii="Times New Roman" w:hAnsi="Times New Roman" w:cs="Times New Roman"/>
        </w:rPr>
        <w:t xml:space="preserve">screw holes </w:t>
      </w:r>
      <w:r>
        <w:rPr>
          <w:rFonts w:ascii="Times New Roman" w:hAnsi="Times New Roman" w:cs="Times New Roman"/>
        </w:rPr>
        <w:t xml:space="preserve">in the </w:t>
      </w:r>
      <w:r w:rsidR="009237F3">
        <w:rPr>
          <w:rFonts w:ascii="Times New Roman" w:hAnsi="Times New Roman" w:cs="Times New Roman"/>
        </w:rPr>
        <w:t>four-</w:t>
      </w:r>
      <w:r>
        <w:rPr>
          <w:rFonts w:ascii="Times New Roman" w:hAnsi="Times New Roman" w:cs="Times New Roman"/>
        </w:rPr>
        <w:t>way connector</w:t>
      </w:r>
      <w:r w:rsidR="00C81193">
        <w:rPr>
          <w:rFonts w:ascii="Times New Roman" w:hAnsi="Times New Roman" w:cs="Times New Roman"/>
        </w:rPr>
        <w:t>, and other fittings</w:t>
      </w:r>
      <w:r>
        <w:rPr>
          <w:rFonts w:ascii="Times New Roman" w:hAnsi="Times New Roman" w:cs="Times New Roman"/>
        </w:rPr>
        <w:t xml:space="preserve"> </w:t>
      </w:r>
      <w:r w:rsidR="00165787">
        <w:rPr>
          <w:rFonts w:ascii="Times New Roman" w:hAnsi="Times New Roman" w:cs="Times New Roman"/>
        </w:rPr>
        <w:t>as a guide for the drill</w:t>
      </w:r>
      <w:r w:rsidR="005A3172">
        <w:rPr>
          <w:rFonts w:ascii="Times New Roman" w:hAnsi="Times New Roman" w:cs="Times New Roman"/>
        </w:rPr>
        <w:t xml:space="preserve"> bit</w:t>
      </w:r>
      <w:r w:rsidR="00165787">
        <w:rPr>
          <w:rFonts w:ascii="Times New Roman" w:hAnsi="Times New Roman" w:cs="Times New Roman"/>
        </w:rPr>
        <w:t xml:space="preserve">. </w:t>
      </w:r>
      <w:r w:rsidR="009237F3">
        <w:rPr>
          <w:rFonts w:ascii="Times New Roman" w:hAnsi="Times New Roman" w:cs="Times New Roman"/>
        </w:rPr>
        <w:t>A</w:t>
      </w:r>
      <w:r w:rsidR="00033C33">
        <w:rPr>
          <w:rFonts w:ascii="Times New Roman" w:hAnsi="Times New Roman" w:cs="Times New Roman"/>
        </w:rPr>
        <w:t xml:space="preserve"> black plastic base </w:t>
      </w:r>
      <w:r w:rsidR="00E6223D">
        <w:rPr>
          <w:rFonts w:ascii="Times New Roman" w:hAnsi="Times New Roman" w:cs="Times New Roman"/>
        </w:rPr>
        <w:t>bolt</w:t>
      </w:r>
      <w:r w:rsidR="009237F3">
        <w:rPr>
          <w:rFonts w:ascii="Times New Roman" w:hAnsi="Times New Roman" w:cs="Times New Roman"/>
        </w:rPr>
        <w:t>s</w:t>
      </w:r>
      <w:r w:rsidR="00033C33">
        <w:rPr>
          <w:rFonts w:ascii="Times New Roman" w:hAnsi="Times New Roman" w:cs="Times New Roman"/>
        </w:rPr>
        <w:t xml:space="preserve"> </w:t>
      </w:r>
      <w:r w:rsidR="009237F3">
        <w:rPr>
          <w:rFonts w:ascii="Times New Roman" w:hAnsi="Times New Roman" w:cs="Times New Roman"/>
        </w:rPr>
        <w:t xml:space="preserve">on </w:t>
      </w:r>
      <w:r w:rsidR="00033C33">
        <w:rPr>
          <w:rFonts w:ascii="Times New Roman" w:hAnsi="Times New Roman" w:cs="Times New Roman"/>
        </w:rPr>
        <w:t xml:space="preserve">to the top of the </w:t>
      </w:r>
      <w:r w:rsidR="009237F3">
        <w:rPr>
          <w:rFonts w:ascii="Times New Roman" w:hAnsi="Times New Roman" w:cs="Times New Roman"/>
        </w:rPr>
        <w:t>four-</w:t>
      </w:r>
      <w:r w:rsidR="00033C33">
        <w:rPr>
          <w:rFonts w:ascii="Times New Roman" w:hAnsi="Times New Roman" w:cs="Times New Roman"/>
        </w:rPr>
        <w:t>way connector</w:t>
      </w:r>
      <w:r w:rsidR="008A5797">
        <w:rPr>
          <w:rFonts w:ascii="Times New Roman" w:hAnsi="Times New Roman" w:cs="Times New Roman"/>
        </w:rPr>
        <w:t>, on</w:t>
      </w:r>
      <w:r w:rsidR="009237F3">
        <w:rPr>
          <w:rFonts w:ascii="Times New Roman" w:hAnsi="Times New Roman" w:cs="Times New Roman"/>
        </w:rPr>
        <w:t xml:space="preserve"> which </w:t>
      </w:r>
      <w:r w:rsidR="00033C33">
        <w:rPr>
          <w:rFonts w:ascii="Times New Roman" w:hAnsi="Times New Roman" w:cs="Times New Roman"/>
        </w:rPr>
        <w:t>attach</w:t>
      </w:r>
      <w:r w:rsidR="009237F3">
        <w:rPr>
          <w:rFonts w:ascii="Times New Roman" w:hAnsi="Times New Roman" w:cs="Times New Roman"/>
        </w:rPr>
        <w:t>es</w:t>
      </w:r>
      <w:r w:rsidR="00033C33">
        <w:rPr>
          <w:rFonts w:ascii="Times New Roman" w:hAnsi="Times New Roman" w:cs="Times New Roman"/>
        </w:rPr>
        <w:t xml:space="preserve"> the GNSS package. </w:t>
      </w:r>
      <w:r w:rsidRPr="005262C4">
        <w:rPr>
          <w:rFonts w:ascii="Times New Roman" w:hAnsi="Times New Roman" w:cs="Times New Roman"/>
        </w:rPr>
        <w:t xml:space="preserve">Each </w:t>
      </w:r>
      <w:r w:rsidR="00DC076C">
        <w:rPr>
          <w:rFonts w:ascii="Times New Roman" w:hAnsi="Times New Roman" w:cs="Times New Roman"/>
        </w:rPr>
        <w:t>Purse Seine</w:t>
      </w:r>
      <w:r w:rsidRPr="005262C4">
        <w:rPr>
          <w:rFonts w:ascii="Times New Roman" w:hAnsi="Times New Roman" w:cs="Times New Roman"/>
        </w:rPr>
        <w:t xml:space="preserve"> float ha</w:t>
      </w:r>
      <w:r w:rsidR="009237F3">
        <w:rPr>
          <w:rFonts w:ascii="Times New Roman" w:hAnsi="Times New Roman" w:cs="Times New Roman"/>
        </w:rPr>
        <w:t>s</w:t>
      </w:r>
      <w:r w:rsidRPr="005262C4">
        <w:rPr>
          <w:rFonts w:ascii="Times New Roman" w:hAnsi="Times New Roman" w:cs="Times New Roman"/>
        </w:rPr>
        <w:t xml:space="preserve"> a buoyancy capable </w:t>
      </w:r>
      <w:r w:rsidR="009237F3">
        <w:rPr>
          <w:rFonts w:ascii="Times New Roman" w:hAnsi="Times New Roman" w:cs="Times New Roman"/>
        </w:rPr>
        <w:t xml:space="preserve">of supporting a </w:t>
      </w:r>
      <w:r w:rsidRPr="005262C4">
        <w:rPr>
          <w:rFonts w:ascii="Times New Roman" w:hAnsi="Times New Roman" w:cs="Times New Roman"/>
        </w:rPr>
        <w:t>weight of 4</w:t>
      </w:r>
      <w:r w:rsidR="00DC076C">
        <w:rPr>
          <w:rFonts w:ascii="Times New Roman" w:hAnsi="Times New Roman" w:cs="Times New Roman"/>
        </w:rPr>
        <w:t>.6</w:t>
      </w:r>
      <w:r w:rsidR="009237F3">
        <w:rPr>
          <w:rFonts w:ascii="Times New Roman" w:hAnsi="Times New Roman" w:cs="Times New Roman"/>
        </w:rPr>
        <w:t> </w:t>
      </w:r>
      <w:r w:rsidRPr="005262C4">
        <w:rPr>
          <w:rFonts w:ascii="Times New Roman" w:hAnsi="Times New Roman" w:cs="Times New Roman"/>
        </w:rPr>
        <w:t>kg. Th</w:t>
      </w:r>
      <w:r>
        <w:rPr>
          <w:rFonts w:ascii="Times New Roman" w:hAnsi="Times New Roman" w:cs="Times New Roman"/>
        </w:rPr>
        <w:t xml:space="preserve">e </w:t>
      </w:r>
      <w:r w:rsidR="009237F3">
        <w:rPr>
          <w:rFonts w:ascii="Times New Roman" w:hAnsi="Times New Roman" w:cs="Times New Roman"/>
        </w:rPr>
        <w:t xml:space="preserve">buoy </w:t>
      </w:r>
      <w:r>
        <w:rPr>
          <w:rFonts w:ascii="Times New Roman" w:hAnsi="Times New Roman" w:cs="Times New Roman"/>
        </w:rPr>
        <w:t xml:space="preserve">was tested </w:t>
      </w:r>
      <w:r w:rsidR="009237F3">
        <w:rPr>
          <w:rFonts w:ascii="Times New Roman" w:hAnsi="Times New Roman" w:cs="Times New Roman"/>
        </w:rPr>
        <w:t xml:space="preserve">in </w:t>
      </w:r>
      <w:r>
        <w:rPr>
          <w:rFonts w:ascii="Times New Roman" w:hAnsi="Times New Roman" w:cs="Times New Roman"/>
        </w:rPr>
        <w:t>a local marine lake</w:t>
      </w:r>
      <w:r w:rsidRPr="005262C4">
        <w:rPr>
          <w:rFonts w:ascii="Times New Roman" w:hAnsi="Times New Roman" w:cs="Times New Roman"/>
        </w:rPr>
        <w:t xml:space="preserve"> with differ</w:t>
      </w:r>
      <w:r w:rsidR="001C6B62">
        <w:rPr>
          <w:rFonts w:ascii="Times New Roman" w:hAnsi="Times New Roman" w:cs="Times New Roman"/>
        </w:rPr>
        <w:t xml:space="preserve">ent weights to assess the floating </w:t>
      </w:r>
      <w:r w:rsidRPr="005262C4">
        <w:rPr>
          <w:rFonts w:ascii="Times New Roman" w:hAnsi="Times New Roman" w:cs="Times New Roman"/>
        </w:rPr>
        <w:t xml:space="preserve">profile and </w:t>
      </w:r>
      <w:r w:rsidR="001C6B62">
        <w:rPr>
          <w:rFonts w:ascii="Times New Roman" w:hAnsi="Times New Roman" w:cs="Times New Roman"/>
        </w:rPr>
        <w:t xml:space="preserve">its </w:t>
      </w:r>
      <w:r w:rsidRPr="005262C4">
        <w:rPr>
          <w:rFonts w:ascii="Times New Roman" w:hAnsi="Times New Roman" w:cs="Times New Roman"/>
        </w:rPr>
        <w:t xml:space="preserve">stability in the water. </w:t>
      </w:r>
      <w:r w:rsidR="005A3172">
        <w:rPr>
          <w:rFonts w:ascii="Times New Roman" w:hAnsi="Times New Roman" w:cs="Times New Roman"/>
        </w:rPr>
        <w:t>The GNS</w:t>
      </w:r>
      <w:r w:rsidR="001C6B62">
        <w:rPr>
          <w:rFonts w:ascii="Times New Roman" w:hAnsi="Times New Roman" w:cs="Times New Roman"/>
        </w:rPr>
        <w:t>S receiver electronics and battery</w:t>
      </w:r>
      <w:r w:rsidR="00CD5744">
        <w:rPr>
          <w:rFonts w:ascii="Times New Roman" w:hAnsi="Times New Roman" w:cs="Times New Roman"/>
        </w:rPr>
        <w:t xml:space="preserve"> (</w:t>
      </w:r>
      <w:r w:rsidR="00E56CA6">
        <w:rPr>
          <w:rFonts w:ascii="Times New Roman" w:hAnsi="Times New Roman" w:cs="Times New Roman"/>
        </w:rPr>
        <w:t xml:space="preserve">Figure </w:t>
      </w:r>
      <w:r w:rsidR="00883A55">
        <w:rPr>
          <w:rFonts w:ascii="Times New Roman" w:hAnsi="Times New Roman" w:cs="Times New Roman"/>
        </w:rPr>
        <w:t>1b)</w:t>
      </w:r>
      <w:r w:rsidR="001C6B62">
        <w:rPr>
          <w:rFonts w:ascii="Times New Roman" w:hAnsi="Times New Roman" w:cs="Times New Roman"/>
        </w:rPr>
        <w:t xml:space="preserve"> were contained in</w:t>
      </w:r>
      <w:r w:rsidR="00617EF1">
        <w:rPr>
          <w:rFonts w:ascii="Times New Roman" w:hAnsi="Times New Roman" w:cs="Times New Roman"/>
        </w:rPr>
        <w:t xml:space="preserve"> a</w:t>
      </w:r>
      <w:r w:rsidR="005A3172">
        <w:rPr>
          <w:rFonts w:ascii="Times New Roman" w:hAnsi="Times New Roman" w:cs="Times New Roman"/>
        </w:rPr>
        <w:t>n</w:t>
      </w:r>
      <w:r w:rsidR="00617EF1">
        <w:rPr>
          <w:rFonts w:ascii="Times New Roman" w:hAnsi="Times New Roman" w:cs="Times New Roman"/>
        </w:rPr>
        <w:t xml:space="preserve"> IP67</w:t>
      </w:r>
      <w:r w:rsidR="005A3172">
        <w:rPr>
          <w:rFonts w:ascii="Times New Roman" w:hAnsi="Times New Roman" w:cs="Times New Roman"/>
        </w:rPr>
        <w:t>/68</w:t>
      </w:r>
      <w:r w:rsidR="00617EF1">
        <w:rPr>
          <w:rFonts w:ascii="Times New Roman" w:hAnsi="Times New Roman" w:cs="Times New Roman"/>
        </w:rPr>
        <w:t xml:space="preserve"> waterproof enclosure</w:t>
      </w:r>
      <w:r w:rsidR="009237F3">
        <w:rPr>
          <w:rFonts w:ascii="Times New Roman" w:hAnsi="Times New Roman" w:cs="Times New Roman"/>
        </w:rPr>
        <w:t xml:space="preserve">: </w:t>
      </w:r>
      <w:r w:rsidR="001C6B62">
        <w:rPr>
          <w:rFonts w:ascii="Times New Roman" w:hAnsi="Times New Roman" w:cs="Times New Roman"/>
        </w:rPr>
        <w:t>BOPLA Bocube (</w:t>
      </w:r>
      <w:r w:rsidR="009237F3">
        <w:rPr>
          <w:rFonts w:ascii="Times New Roman" w:hAnsi="Times New Roman" w:cs="Times New Roman"/>
        </w:rPr>
        <w:t>270×125×60 mm</w:t>
      </w:r>
      <w:r w:rsidR="001C6B62">
        <w:rPr>
          <w:rFonts w:ascii="Times New Roman" w:hAnsi="Times New Roman" w:cs="Times New Roman"/>
        </w:rPr>
        <w:t>). The waterproofing was enhanced using silicon grease on the rubber s</w:t>
      </w:r>
      <w:r w:rsidR="005A3172">
        <w:rPr>
          <w:rFonts w:ascii="Times New Roman" w:hAnsi="Times New Roman" w:cs="Times New Roman"/>
        </w:rPr>
        <w:t>ea</w:t>
      </w:r>
      <w:r w:rsidR="009237F3">
        <w:rPr>
          <w:rFonts w:ascii="Times New Roman" w:hAnsi="Times New Roman" w:cs="Times New Roman"/>
        </w:rPr>
        <w:t>l</w:t>
      </w:r>
      <w:r w:rsidR="005A3172">
        <w:rPr>
          <w:rFonts w:ascii="Times New Roman" w:hAnsi="Times New Roman" w:cs="Times New Roman"/>
        </w:rPr>
        <w:t xml:space="preserve">s, waterproof tape and </w:t>
      </w:r>
      <w:r w:rsidR="001C6B62">
        <w:rPr>
          <w:rFonts w:ascii="Times New Roman" w:hAnsi="Times New Roman" w:cs="Times New Roman"/>
        </w:rPr>
        <w:t>flexible sealant for the antenna cable entry.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9198D" w14:paraId="4851B538" w14:textId="77777777" w:rsidTr="00AF38E1">
        <w:trPr>
          <w:trHeight w:val="3676"/>
        </w:trPr>
        <w:tc>
          <w:tcPr>
            <w:tcW w:w="4508" w:type="dxa"/>
          </w:tcPr>
          <w:p w14:paraId="7D8FEB64" w14:textId="4B91F942" w:rsidR="0079198D" w:rsidRDefault="0020335C" w:rsidP="00510458">
            <w:pPr>
              <w:spacing w:line="480" w:lineRule="auto"/>
              <w:rPr>
                <w:rFonts w:ascii="Times New Roman" w:hAnsi="Times New Roman" w:cs="Times New Roman"/>
              </w:rPr>
            </w:pPr>
            <w:r w:rsidRPr="0027655E">
              <w:rPr>
                <w:rFonts w:ascii="Times New Roman" w:hAnsi="Times New Roman" w:cs="Times New Roman"/>
                <w:noProof/>
                <w:lang w:eastAsia="en-GB"/>
              </w:rPr>
              <w:drawing>
                <wp:anchor distT="0" distB="0" distL="114300" distR="114300" simplePos="0" relativeHeight="251657202" behindDoc="1" locked="0" layoutInCell="1" allowOverlap="1" wp14:anchorId="084DAA85" wp14:editId="732C9FF0">
                  <wp:simplePos x="0" y="0"/>
                  <wp:positionH relativeFrom="column">
                    <wp:posOffset>-68374</wp:posOffset>
                  </wp:positionH>
                  <wp:positionV relativeFrom="paragraph">
                    <wp:posOffset>264849</wp:posOffset>
                  </wp:positionV>
                  <wp:extent cx="2790000" cy="2091600"/>
                  <wp:effectExtent l="19050" t="19050" r="10795" b="23495"/>
                  <wp:wrapTight wrapText="bothSides">
                    <wp:wrapPolygon edited="0">
                      <wp:start x="-148" y="-197"/>
                      <wp:lineTo x="-148" y="21646"/>
                      <wp:lineTo x="21536" y="21646"/>
                      <wp:lineTo x="21536" y="-197"/>
                      <wp:lineTo x="-148" y="-19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1a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0000" cy="2091600"/>
                          </a:xfrm>
                          <a:prstGeom prst="rect">
                            <a:avLst/>
                          </a:prstGeom>
                          <a:ln>
                            <a:solidFill>
                              <a:schemeClr val="tx1"/>
                            </a:solidFill>
                          </a:ln>
                        </pic:spPr>
                      </pic:pic>
                    </a:graphicData>
                  </a:graphic>
                </wp:anchor>
              </w:drawing>
            </w:r>
            <w:r w:rsidR="0086475B" w:rsidRPr="00430AFA">
              <w:rPr>
                <w:rFonts w:ascii="Times New Roman" w:hAnsi="Times New Roman" w:cs="Times New Roman"/>
                <w:noProof/>
                <w:lang w:eastAsia="en-GB"/>
              </w:rPr>
              <mc:AlternateContent>
                <mc:Choice Requires="wps">
                  <w:drawing>
                    <wp:anchor distT="45720" distB="45720" distL="114300" distR="114300" simplePos="0" relativeHeight="251784192" behindDoc="0" locked="0" layoutInCell="1" allowOverlap="1" wp14:anchorId="729C6AC3" wp14:editId="75B8B352">
                      <wp:simplePos x="0" y="0"/>
                      <wp:positionH relativeFrom="column">
                        <wp:posOffset>71037</wp:posOffset>
                      </wp:positionH>
                      <wp:positionV relativeFrom="paragraph">
                        <wp:posOffset>2012729</wp:posOffset>
                      </wp:positionV>
                      <wp:extent cx="373380" cy="278130"/>
                      <wp:effectExtent l="0" t="0" r="26670"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78130"/>
                              </a:xfrm>
                              <a:prstGeom prst="rect">
                                <a:avLst/>
                              </a:prstGeom>
                              <a:solidFill>
                                <a:srgbClr val="FFFFFF"/>
                              </a:solidFill>
                              <a:ln w="9525">
                                <a:solidFill>
                                  <a:srgbClr val="000000"/>
                                </a:solidFill>
                                <a:miter lim="800000"/>
                                <a:headEnd/>
                                <a:tailEnd/>
                              </a:ln>
                            </wps:spPr>
                            <wps:txbx>
                              <w:txbxContent>
                                <w:p w14:paraId="1050F24B" w14:textId="77777777" w:rsidR="0031211C" w:rsidRPr="008F7176" w:rsidRDefault="0031211C">
                                  <w:pPr>
                                    <w:rPr>
                                      <w:rFonts w:ascii="Times New Roman" w:hAnsi="Times New Roman" w:cs="Times New Roman"/>
                                      <w:b/>
                                    </w:rPr>
                                  </w:pPr>
                                  <w:r w:rsidRPr="008F7176">
                                    <w:rPr>
                                      <w:rFonts w:ascii="Times New Roman" w:hAnsi="Times New Roman" w:cs="Times New Roman"/>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9C6AC3" id="_x0000_t202" coordsize="21600,21600" o:spt="202" path="m,l,21600r21600,l21600,xe">
                      <v:stroke joinstyle="miter"/>
                      <v:path gradientshapeok="t" o:connecttype="rect"/>
                    </v:shapetype>
                    <v:shape id="Text Box 2" o:spid="_x0000_s1026" type="#_x0000_t202" style="position:absolute;margin-left:5.6pt;margin-top:158.5pt;width:29.4pt;height:21.9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">
                      <v:textbox>
                        <w:txbxContent>
                          <w:p w14:paraId="1050F24B" w14:textId="77777777" w:rsidR="0031211C" w:rsidRPr="008F7176" w:rsidRDefault="0031211C">
                            <w:pPr>
                              <w:rPr>
                                <w:rFonts w:ascii="Times New Roman" w:hAnsi="Times New Roman" w:cs="Times New Roman"/>
                                <w:b/>
                              </w:rPr>
                            </w:pPr>
                            <w:r w:rsidRPr="008F7176">
                              <w:rPr>
                                <w:rFonts w:ascii="Times New Roman" w:hAnsi="Times New Roman" w:cs="Times New Roman"/>
                                <w:b/>
                              </w:rPr>
                              <w:t>(a)</w:t>
                            </w:r>
                          </w:p>
                        </w:txbxContent>
                      </v:textbox>
                      <w10:wrap type="square"/>
                    </v:shape>
                  </w:pict>
                </mc:Fallback>
              </mc:AlternateContent>
            </w:r>
          </w:p>
        </w:tc>
        <w:tc>
          <w:tcPr>
            <w:tcW w:w="4508" w:type="dxa"/>
          </w:tcPr>
          <w:p w14:paraId="15466307" w14:textId="3CA2C818" w:rsidR="0079198D" w:rsidRDefault="005A3080" w:rsidP="00510458">
            <w:pPr>
              <w:spacing w:line="480" w:lineRule="auto"/>
              <w:rPr>
                <w:rFonts w:ascii="Times New Roman" w:hAnsi="Times New Roman" w:cs="Times New Roman"/>
              </w:rPr>
            </w:pPr>
            <w:r w:rsidRPr="0027655E">
              <w:rPr>
                <w:rFonts w:ascii="Times New Roman" w:hAnsi="Times New Roman" w:cs="Times New Roman"/>
                <w:noProof/>
                <w:lang w:eastAsia="en-GB"/>
              </w:rPr>
              <w:drawing>
                <wp:anchor distT="0" distB="0" distL="114300" distR="114300" simplePos="0" relativeHeight="251658227" behindDoc="1" locked="0" layoutInCell="1" allowOverlap="1" wp14:anchorId="76C28E7E" wp14:editId="7DA097D3">
                  <wp:simplePos x="0" y="0"/>
                  <wp:positionH relativeFrom="column">
                    <wp:posOffset>-49432</wp:posOffset>
                  </wp:positionH>
                  <wp:positionV relativeFrom="paragraph">
                    <wp:posOffset>268516</wp:posOffset>
                  </wp:positionV>
                  <wp:extent cx="2790000" cy="2091600"/>
                  <wp:effectExtent l="19050" t="19050" r="10795" b="23495"/>
                  <wp:wrapTight wrapText="bothSides">
                    <wp:wrapPolygon edited="0">
                      <wp:start x="-148" y="-197"/>
                      <wp:lineTo x="-148" y="21646"/>
                      <wp:lineTo x="21536" y="21646"/>
                      <wp:lineTo x="21536" y="-197"/>
                      <wp:lineTo x="-148" y="-19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1b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0000" cy="2091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6475B" w:rsidRPr="00430AFA">
              <w:rPr>
                <w:rFonts w:ascii="Times New Roman" w:hAnsi="Times New Roman" w:cs="Times New Roman"/>
                <w:noProof/>
                <w:lang w:eastAsia="en-GB"/>
              </w:rPr>
              <mc:AlternateContent>
                <mc:Choice Requires="wps">
                  <w:drawing>
                    <wp:anchor distT="45720" distB="45720" distL="114300" distR="114300" simplePos="0" relativeHeight="251785216" behindDoc="0" locked="0" layoutInCell="1" allowOverlap="1" wp14:anchorId="49C453FD" wp14:editId="0BD6ECDA">
                      <wp:simplePos x="0" y="0"/>
                      <wp:positionH relativeFrom="column">
                        <wp:posOffset>38045</wp:posOffset>
                      </wp:positionH>
                      <wp:positionV relativeFrom="paragraph">
                        <wp:posOffset>2014247</wp:posOffset>
                      </wp:positionV>
                      <wp:extent cx="379730" cy="278130"/>
                      <wp:effectExtent l="0" t="0" r="20320"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78130"/>
                              </a:xfrm>
                              <a:prstGeom prst="rect">
                                <a:avLst/>
                              </a:prstGeom>
                              <a:solidFill>
                                <a:srgbClr val="FFFFFF"/>
                              </a:solidFill>
                              <a:ln w="9525">
                                <a:solidFill>
                                  <a:srgbClr val="000000"/>
                                </a:solidFill>
                                <a:miter lim="800000"/>
                                <a:headEnd/>
                                <a:tailEnd/>
                              </a:ln>
                            </wps:spPr>
                            <wps:txbx>
                              <w:txbxContent>
                                <w:p w14:paraId="231FA0F2" w14:textId="77777777" w:rsidR="0031211C" w:rsidRPr="008F7176" w:rsidRDefault="0031211C">
                                  <w:pPr>
                                    <w:rPr>
                                      <w:rFonts w:ascii="Times New Roman" w:hAnsi="Times New Roman" w:cs="Times New Roman"/>
                                      <w:b/>
                                    </w:rPr>
                                  </w:pPr>
                                  <w:r w:rsidRPr="008F7176">
                                    <w:rPr>
                                      <w:rFonts w:ascii="Times New Roman" w:hAnsi="Times New Roman" w:cs="Times New Roman"/>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453FD" id="_x0000_s1027" type="#_x0000_t202" style="position:absolute;margin-left:3pt;margin-top:158.6pt;width:29.9pt;height:21.9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">
                      <v:textbox>
                        <w:txbxContent>
                          <w:p w14:paraId="231FA0F2" w14:textId="77777777" w:rsidR="0031211C" w:rsidRPr="008F7176" w:rsidRDefault="0031211C">
                            <w:pPr>
                              <w:rPr>
                                <w:rFonts w:ascii="Times New Roman" w:hAnsi="Times New Roman" w:cs="Times New Roman"/>
                                <w:b/>
                              </w:rPr>
                            </w:pPr>
                            <w:r w:rsidRPr="008F7176">
                              <w:rPr>
                                <w:rFonts w:ascii="Times New Roman" w:hAnsi="Times New Roman" w:cs="Times New Roman"/>
                                <w:b/>
                              </w:rPr>
                              <w:t>(b)</w:t>
                            </w:r>
                          </w:p>
                        </w:txbxContent>
                      </v:textbox>
                      <w10:wrap type="square"/>
                    </v:shape>
                  </w:pict>
                </mc:Fallback>
              </mc:AlternateContent>
            </w:r>
          </w:p>
        </w:tc>
      </w:tr>
    </w:tbl>
    <w:p w14:paraId="01A20F99" w14:textId="3C92060C" w:rsidR="00165787" w:rsidRPr="00165787" w:rsidRDefault="00165787" w:rsidP="0079198D">
      <w:pPr>
        <w:spacing w:line="480" w:lineRule="auto"/>
        <w:rPr>
          <w:rFonts w:ascii="Times New Roman" w:hAnsi="Times New Roman" w:cs="Times New Roman"/>
        </w:rPr>
      </w:pPr>
      <w:r>
        <w:rPr>
          <w:rFonts w:ascii="Times New Roman" w:hAnsi="Times New Roman" w:cs="Times New Roman"/>
          <w:b/>
        </w:rPr>
        <w:t>Fig</w:t>
      </w:r>
      <w:r w:rsidR="00883A55">
        <w:rPr>
          <w:rFonts w:ascii="Times New Roman" w:hAnsi="Times New Roman" w:cs="Times New Roman"/>
          <w:b/>
        </w:rPr>
        <w:t>ure</w:t>
      </w:r>
      <w:r>
        <w:rPr>
          <w:rFonts w:ascii="Times New Roman" w:hAnsi="Times New Roman" w:cs="Times New Roman"/>
          <w:b/>
        </w:rPr>
        <w:t>. 1</w:t>
      </w:r>
      <w:r w:rsidRPr="00165787">
        <w:rPr>
          <w:rFonts w:ascii="Times New Roman" w:hAnsi="Times New Roman" w:cs="Times New Roman"/>
        </w:rPr>
        <w:t>.</w:t>
      </w:r>
      <w:r w:rsidR="0079198D">
        <w:rPr>
          <w:rFonts w:ascii="Times New Roman" w:hAnsi="Times New Roman" w:cs="Times New Roman"/>
        </w:rPr>
        <w:t xml:space="preserve"> (a)</w:t>
      </w:r>
      <w:r w:rsidRPr="00165787">
        <w:rPr>
          <w:rFonts w:ascii="Times New Roman" w:hAnsi="Times New Roman" w:cs="Times New Roman"/>
        </w:rPr>
        <w:t xml:space="preserve"> </w:t>
      </w:r>
      <w:r>
        <w:rPr>
          <w:rFonts w:ascii="Times New Roman" w:hAnsi="Times New Roman" w:cs="Times New Roman"/>
        </w:rPr>
        <w:t xml:space="preserve">Buoy design using standard aluminium scaffold tubing and </w:t>
      </w:r>
      <w:r w:rsidR="00DC076C">
        <w:rPr>
          <w:rFonts w:ascii="Times New Roman" w:hAnsi="Times New Roman" w:cs="Times New Roman"/>
        </w:rPr>
        <w:t>Polyform Purse Seine</w:t>
      </w:r>
      <w:r w:rsidR="009237F3">
        <w:rPr>
          <w:rFonts w:ascii="Times New Roman" w:hAnsi="Times New Roman" w:cs="Times New Roman"/>
        </w:rPr>
        <w:t xml:space="preserve"> </w:t>
      </w:r>
      <w:r>
        <w:rPr>
          <w:rFonts w:ascii="Times New Roman" w:hAnsi="Times New Roman" w:cs="Times New Roman"/>
        </w:rPr>
        <w:t>floats</w:t>
      </w:r>
      <w:r w:rsidR="0079198D">
        <w:rPr>
          <w:rFonts w:ascii="Times New Roman" w:hAnsi="Times New Roman" w:cs="Times New Roman"/>
        </w:rPr>
        <w:t>, (b</w:t>
      </w:r>
      <w:r w:rsidR="009237F3">
        <w:rPr>
          <w:rFonts w:ascii="Times New Roman" w:hAnsi="Times New Roman" w:cs="Times New Roman"/>
        </w:rPr>
        <w:t>) </w:t>
      </w:r>
      <w:r w:rsidR="0079198D">
        <w:rPr>
          <w:rFonts w:ascii="Times New Roman" w:hAnsi="Times New Roman" w:cs="Times New Roman"/>
        </w:rPr>
        <w:t xml:space="preserve">GNSS package: Emlid Reach </w:t>
      </w:r>
      <w:r w:rsidR="009237F3">
        <w:rPr>
          <w:rFonts w:ascii="Times New Roman" w:hAnsi="Times New Roman" w:cs="Times New Roman"/>
        </w:rPr>
        <w:t xml:space="preserve">Linux </w:t>
      </w:r>
      <w:r w:rsidR="0079198D">
        <w:rPr>
          <w:rFonts w:ascii="Times New Roman" w:hAnsi="Times New Roman" w:cs="Times New Roman"/>
        </w:rPr>
        <w:t xml:space="preserve">board with embedded UBlox M8T GNSS receiver </w:t>
      </w:r>
      <w:r w:rsidR="00AF38E1">
        <w:rPr>
          <w:rFonts w:ascii="Times New Roman" w:hAnsi="Times New Roman" w:cs="Times New Roman"/>
        </w:rPr>
        <w:t>and battery pack</w:t>
      </w:r>
      <w:r w:rsidR="0079198D">
        <w:rPr>
          <w:rFonts w:ascii="Times New Roman" w:hAnsi="Times New Roman" w:cs="Times New Roman"/>
        </w:rPr>
        <w:t>.</w:t>
      </w:r>
    </w:p>
    <w:p w14:paraId="413D036D" w14:textId="77777777" w:rsidR="00FD4932" w:rsidRDefault="00FD4932" w:rsidP="00FD4932">
      <w:pPr>
        <w:rPr>
          <w:rFonts w:ascii="Times New Roman" w:hAnsi="Times New Roman" w:cs="Times New Roman"/>
          <w:b/>
          <w:sz w:val="26"/>
          <w:szCs w:val="26"/>
        </w:rPr>
      </w:pPr>
    </w:p>
    <w:p w14:paraId="5CB931D5" w14:textId="77777777" w:rsidR="00FD4932" w:rsidRPr="001D4DF1" w:rsidRDefault="00FD4932" w:rsidP="00FD4932">
      <w:pPr>
        <w:rPr>
          <w:rFonts w:ascii="Times New Roman" w:hAnsi="Times New Roman" w:cs="Times New Roman"/>
          <w:b/>
          <w:sz w:val="26"/>
          <w:szCs w:val="26"/>
        </w:rPr>
      </w:pPr>
      <w:r>
        <w:rPr>
          <w:rFonts w:ascii="Times New Roman" w:hAnsi="Times New Roman" w:cs="Times New Roman"/>
          <w:b/>
          <w:sz w:val="26"/>
          <w:szCs w:val="26"/>
        </w:rPr>
        <w:t>2.2 GNSS receiver</w:t>
      </w:r>
    </w:p>
    <w:p w14:paraId="103E3D4D" w14:textId="4CB6E6B3" w:rsidR="00FD4932" w:rsidRDefault="00FD4932" w:rsidP="00FD4932">
      <w:pPr>
        <w:spacing w:line="480" w:lineRule="auto"/>
        <w:rPr>
          <w:rFonts w:ascii="Times New Roman" w:hAnsi="Times New Roman" w:cs="Times New Roman"/>
        </w:rPr>
      </w:pPr>
      <w:r>
        <w:rPr>
          <w:rFonts w:ascii="Times New Roman" w:hAnsi="Times New Roman" w:cs="Times New Roman"/>
        </w:rPr>
        <w:t>The U</w:t>
      </w:r>
      <w:r w:rsidR="005A3172">
        <w:rPr>
          <w:rFonts w:ascii="Times New Roman" w:hAnsi="Times New Roman" w:cs="Times New Roman"/>
        </w:rPr>
        <w:t>-</w:t>
      </w:r>
      <w:r>
        <w:rPr>
          <w:rFonts w:ascii="Times New Roman" w:hAnsi="Times New Roman" w:cs="Times New Roman"/>
        </w:rPr>
        <w:t xml:space="preserve">blox M8T GNSS receiver was chosen as it is </w:t>
      </w:r>
      <w:r w:rsidR="009237F3">
        <w:rPr>
          <w:rFonts w:ascii="Times New Roman" w:hAnsi="Times New Roman" w:cs="Times New Roman"/>
        </w:rPr>
        <w:t xml:space="preserve">a </w:t>
      </w:r>
      <w:r>
        <w:rPr>
          <w:rFonts w:ascii="Times New Roman" w:hAnsi="Times New Roman" w:cs="Times New Roman"/>
        </w:rPr>
        <w:t>cost</w:t>
      </w:r>
      <w:r w:rsidR="009237F3">
        <w:rPr>
          <w:rFonts w:ascii="Times New Roman" w:hAnsi="Times New Roman" w:cs="Times New Roman"/>
        </w:rPr>
        <w:t>-effective</w:t>
      </w:r>
      <w:r>
        <w:rPr>
          <w:rFonts w:ascii="Times New Roman" w:hAnsi="Times New Roman" w:cs="Times New Roman"/>
        </w:rPr>
        <w:t>, low power</w:t>
      </w:r>
      <w:r w:rsidR="009237F3">
        <w:rPr>
          <w:rFonts w:ascii="Times New Roman" w:hAnsi="Times New Roman" w:cs="Times New Roman"/>
        </w:rPr>
        <w:t xml:space="preserve"> unit</w:t>
      </w:r>
      <w:r>
        <w:rPr>
          <w:rFonts w:ascii="Times New Roman" w:hAnsi="Times New Roman" w:cs="Times New Roman"/>
        </w:rPr>
        <w:t xml:space="preserve"> </w:t>
      </w:r>
      <w:r w:rsidR="00554F84">
        <w:rPr>
          <w:rFonts w:ascii="Times New Roman" w:hAnsi="Times New Roman" w:cs="Times New Roman"/>
        </w:rPr>
        <w:t>(~32</w:t>
      </w:r>
      <w:r w:rsidR="00614947">
        <w:rPr>
          <w:rFonts w:ascii="Times New Roman" w:hAnsi="Times New Roman" w:cs="Times New Roman"/>
        </w:rPr>
        <w:t> </w:t>
      </w:r>
      <w:r w:rsidR="00554F84">
        <w:rPr>
          <w:rFonts w:ascii="Times New Roman" w:hAnsi="Times New Roman" w:cs="Times New Roman"/>
        </w:rPr>
        <w:t>mA @ 3</w:t>
      </w:r>
      <w:r w:rsidR="00614947">
        <w:rPr>
          <w:rFonts w:ascii="Times New Roman" w:hAnsi="Times New Roman" w:cs="Times New Roman"/>
        </w:rPr>
        <w:t> </w:t>
      </w:r>
      <w:r w:rsidR="0050225A">
        <w:rPr>
          <w:rFonts w:ascii="Times New Roman" w:hAnsi="Times New Roman" w:cs="Times New Roman"/>
        </w:rPr>
        <w:t>v</w:t>
      </w:r>
      <w:r w:rsidR="00614947">
        <w:rPr>
          <w:rFonts w:ascii="Times New Roman" w:hAnsi="Times New Roman" w:cs="Times New Roman"/>
        </w:rPr>
        <w:t>olts</w:t>
      </w:r>
      <w:r w:rsidR="00554F84">
        <w:rPr>
          <w:rFonts w:ascii="Times New Roman" w:hAnsi="Times New Roman" w:cs="Times New Roman"/>
        </w:rPr>
        <w:t>; just receiver)</w:t>
      </w:r>
      <w:r w:rsidR="00DF050A" w:rsidDel="009237F3">
        <w:rPr>
          <w:rFonts w:ascii="Times New Roman" w:hAnsi="Times New Roman" w:cs="Times New Roman"/>
        </w:rPr>
        <w:t xml:space="preserve"> </w:t>
      </w:r>
      <w:r w:rsidR="00A13805">
        <w:rPr>
          <w:rFonts w:ascii="Times New Roman" w:hAnsi="Times New Roman" w:cs="Times New Roman"/>
        </w:rPr>
        <w:t xml:space="preserve">and has been shown to be capable of </w:t>
      </w:r>
      <w:r w:rsidR="00DF050A">
        <w:rPr>
          <w:rFonts w:ascii="Times New Roman" w:hAnsi="Times New Roman" w:cs="Times New Roman"/>
        </w:rPr>
        <w:t>centimetre</w:t>
      </w:r>
      <w:r w:rsidR="00A13805">
        <w:rPr>
          <w:rFonts w:ascii="Times New Roman" w:hAnsi="Times New Roman" w:cs="Times New Roman"/>
        </w:rPr>
        <w:t>-level accuracies</w:t>
      </w:r>
      <w:r>
        <w:rPr>
          <w:rFonts w:ascii="Times New Roman" w:hAnsi="Times New Roman" w:cs="Times New Roman"/>
        </w:rPr>
        <w:t xml:space="preserve"> </w:t>
      </w:r>
      <w:r w:rsidRPr="00FD4932">
        <w:rPr>
          <w:rFonts w:ascii="Times New Roman" w:hAnsi="Times New Roman" w:cs="Times New Roman"/>
        </w:rPr>
        <w:t>(Ublox, 2016)</w:t>
      </w:r>
      <w:r w:rsidR="00A13805">
        <w:rPr>
          <w:rFonts w:ascii="Times New Roman" w:hAnsi="Times New Roman" w:cs="Times New Roman"/>
        </w:rPr>
        <w:t xml:space="preserve"> </w:t>
      </w:r>
      <w:r w:rsidR="00711989">
        <w:rPr>
          <w:rFonts w:ascii="Times New Roman" w:hAnsi="Times New Roman" w:cs="Times New Roman"/>
        </w:rPr>
        <w:t>for</w:t>
      </w:r>
      <w:r>
        <w:rPr>
          <w:rFonts w:ascii="Times New Roman" w:hAnsi="Times New Roman" w:cs="Times New Roman"/>
        </w:rPr>
        <w:t xml:space="preserve"> land</w:t>
      </w:r>
      <w:r w:rsidR="00AC578A">
        <w:rPr>
          <w:rFonts w:ascii="Times New Roman" w:hAnsi="Times New Roman" w:cs="Times New Roman"/>
        </w:rPr>
        <w:t>-</w:t>
      </w:r>
      <w:r>
        <w:rPr>
          <w:rFonts w:ascii="Times New Roman" w:hAnsi="Times New Roman" w:cs="Times New Roman"/>
        </w:rPr>
        <w:t>based RTK applications</w:t>
      </w:r>
      <w:r w:rsidR="00711989">
        <w:rPr>
          <w:rFonts w:ascii="Times New Roman" w:hAnsi="Times New Roman" w:cs="Times New Roman"/>
        </w:rPr>
        <w:t>,</w:t>
      </w:r>
      <w:r w:rsidR="005A3172">
        <w:rPr>
          <w:rFonts w:ascii="Times New Roman" w:hAnsi="Times New Roman" w:cs="Times New Roman"/>
        </w:rPr>
        <w:t xml:space="preserve"> including</w:t>
      </w:r>
      <w:r>
        <w:rPr>
          <w:rFonts w:ascii="Times New Roman" w:hAnsi="Times New Roman" w:cs="Times New Roman"/>
        </w:rPr>
        <w:t xml:space="preserve"> built</w:t>
      </w:r>
      <w:r w:rsidR="00AC578A">
        <w:rPr>
          <w:rFonts w:ascii="Times New Roman" w:hAnsi="Times New Roman" w:cs="Times New Roman"/>
        </w:rPr>
        <w:t>-</w:t>
      </w:r>
      <w:r>
        <w:rPr>
          <w:rFonts w:ascii="Times New Roman" w:hAnsi="Times New Roman" w:cs="Times New Roman"/>
        </w:rPr>
        <w:t>up areas</w:t>
      </w:r>
      <w:r w:rsidR="005A3172">
        <w:rPr>
          <w:rFonts w:ascii="Times New Roman" w:hAnsi="Times New Roman" w:cs="Times New Roman"/>
        </w:rPr>
        <w:t xml:space="preserve"> where satellite signal losses can occur</w:t>
      </w:r>
      <w:r w:rsidRPr="00FD4932">
        <w:rPr>
          <w:rFonts w:ascii="Times New Roman" w:hAnsi="Times New Roman" w:cs="Times New Roman"/>
        </w:rPr>
        <w:t>.</w:t>
      </w:r>
      <w:r>
        <w:rPr>
          <w:rFonts w:ascii="Times New Roman" w:hAnsi="Times New Roman" w:cs="Times New Roman"/>
        </w:rPr>
        <w:t xml:space="preserve"> </w:t>
      </w:r>
      <w:r w:rsidR="00271D24">
        <w:rPr>
          <w:rFonts w:ascii="Times New Roman" w:hAnsi="Times New Roman" w:cs="Times New Roman"/>
        </w:rPr>
        <w:t xml:space="preserve">It </w:t>
      </w:r>
      <w:r w:rsidR="003F6B50">
        <w:rPr>
          <w:rFonts w:ascii="Times New Roman" w:hAnsi="Times New Roman" w:cs="Times New Roman"/>
        </w:rPr>
        <w:t>is a single</w:t>
      </w:r>
      <w:r w:rsidR="00AC578A">
        <w:rPr>
          <w:rFonts w:ascii="Times New Roman" w:hAnsi="Times New Roman" w:cs="Times New Roman"/>
        </w:rPr>
        <w:t>-</w:t>
      </w:r>
      <w:r w:rsidR="003F6B50">
        <w:rPr>
          <w:rFonts w:ascii="Times New Roman" w:hAnsi="Times New Roman" w:cs="Times New Roman"/>
        </w:rPr>
        <w:t>frequ</w:t>
      </w:r>
      <w:r w:rsidR="00875DCC">
        <w:rPr>
          <w:rFonts w:ascii="Times New Roman" w:hAnsi="Times New Roman" w:cs="Times New Roman"/>
        </w:rPr>
        <w:t>ency receiver (capable of receiving</w:t>
      </w:r>
      <w:r w:rsidR="003F6B50">
        <w:rPr>
          <w:rFonts w:ascii="Times New Roman" w:hAnsi="Times New Roman" w:cs="Times New Roman"/>
        </w:rPr>
        <w:t xml:space="preserve"> the L1 satellite signals) that </w:t>
      </w:r>
      <w:r w:rsidR="00271D24">
        <w:rPr>
          <w:rFonts w:ascii="Times New Roman" w:hAnsi="Times New Roman" w:cs="Times New Roman"/>
        </w:rPr>
        <w:t>can record concurrent GPS, GLONASS, BeiDou and Galileo</w:t>
      </w:r>
      <w:r>
        <w:rPr>
          <w:rFonts w:ascii="Times New Roman" w:hAnsi="Times New Roman" w:cs="Times New Roman"/>
        </w:rPr>
        <w:t xml:space="preserve"> </w:t>
      </w:r>
      <w:r w:rsidR="00271D24">
        <w:rPr>
          <w:rFonts w:ascii="Times New Roman" w:hAnsi="Times New Roman" w:cs="Times New Roman"/>
        </w:rPr>
        <w:t>satellite data</w:t>
      </w:r>
      <w:r w:rsidR="00C81193">
        <w:rPr>
          <w:rFonts w:ascii="Times New Roman" w:hAnsi="Times New Roman" w:cs="Times New Roman"/>
        </w:rPr>
        <w:t xml:space="preserve"> up to 5</w:t>
      </w:r>
      <w:r w:rsidR="00AC578A">
        <w:rPr>
          <w:rFonts w:ascii="Times New Roman" w:hAnsi="Times New Roman" w:cs="Times New Roman"/>
        </w:rPr>
        <w:t> </w:t>
      </w:r>
      <w:r w:rsidR="00C81193">
        <w:rPr>
          <w:rFonts w:ascii="Times New Roman" w:hAnsi="Times New Roman" w:cs="Times New Roman"/>
        </w:rPr>
        <w:t>Hz, and up to 10</w:t>
      </w:r>
      <w:r w:rsidR="00AC578A">
        <w:rPr>
          <w:rFonts w:ascii="Times New Roman" w:hAnsi="Times New Roman" w:cs="Times New Roman"/>
        </w:rPr>
        <w:t> </w:t>
      </w:r>
      <w:r w:rsidR="00C81193">
        <w:rPr>
          <w:rFonts w:ascii="Times New Roman" w:hAnsi="Times New Roman" w:cs="Times New Roman"/>
        </w:rPr>
        <w:t xml:space="preserve">Hz </w:t>
      </w:r>
      <w:r w:rsidR="00271D24">
        <w:rPr>
          <w:rFonts w:ascii="Times New Roman" w:hAnsi="Times New Roman" w:cs="Times New Roman"/>
        </w:rPr>
        <w:t xml:space="preserve">for single GNSS systems </w:t>
      </w:r>
      <w:r w:rsidR="00AC578A">
        <w:rPr>
          <w:rFonts w:ascii="Times New Roman" w:hAnsi="Times New Roman" w:cs="Times New Roman"/>
        </w:rPr>
        <w:t>such as</w:t>
      </w:r>
      <w:r w:rsidR="00271D24">
        <w:rPr>
          <w:rFonts w:ascii="Times New Roman" w:hAnsi="Times New Roman" w:cs="Times New Roman"/>
        </w:rPr>
        <w:t xml:space="preserve"> GPS. In addition, it records the </w:t>
      </w:r>
      <w:r w:rsidR="00A74BB7">
        <w:rPr>
          <w:rFonts w:ascii="Times New Roman" w:hAnsi="Times New Roman" w:cs="Times New Roman"/>
        </w:rPr>
        <w:t xml:space="preserve">raw satellite data, including the carrier phase output which is required for the </w:t>
      </w:r>
      <w:r w:rsidR="00DF050A">
        <w:rPr>
          <w:rFonts w:ascii="Times New Roman" w:hAnsi="Times New Roman" w:cs="Times New Roman"/>
        </w:rPr>
        <w:t>centimetre</w:t>
      </w:r>
      <w:r w:rsidR="00A74BB7">
        <w:rPr>
          <w:rFonts w:ascii="Times New Roman" w:hAnsi="Times New Roman" w:cs="Times New Roman"/>
        </w:rPr>
        <w:t xml:space="preserve"> accuracy.</w:t>
      </w:r>
      <w:r w:rsidR="00DF2978">
        <w:rPr>
          <w:rFonts w:ascii="Times New Roman" w:hAnsi="Times New Roman" w:cs="Times New Roman"/>
        </w:rPr>
        <w:t xml:space="preserve"> An</w:t>
      </w:r>
      <w:r>
        <w:rPr>
          <w:rFonts w:ascii="Times New Roman" w:hAnsi="Times New Roman" w:cs="Times New Roman"/>
        </w:rPr>
        <w:t xml:space="preserve"> advantage of</w:t>
      </w:r>
      <w:r w:rsidR="00DF2978">
        <w:rPr>
          <w:rFonts w:ascii="Times New Roman" w:hAnsi="Times New Roman" w:cs="Times New Roman"/>
        </w:rPr>
        <w:t xml:space="preserve"> the buoy being deployed in a marine</w:t>
      </w:r>
      <w:r>
        <w:rPr>
          <w:rFonts w:ascii="Times New Roman" w:hAnsi="Times New Roman" w:cs="Times New Roman"/>
        </w:rPr>
        <w:t xml:space="preserve"> environment is that </w:t>
      </w:r>
      <w:r w:rsidR="00187D73">
        <w:rPr>
          <w:rFonts w:ascii="Times New Roman" w:hAnsi="Times New Roman" w:cs="Times New Roman"/>
        </w:rPr>
        <w:t xml:space="preserve">visibility of </w:t>
      </w:r>
      <w:r>
        <w:rPr>
          <w:rFonts w:ascii="Times New Roman" w:hAnsi="Times New Roman" w:cs="Times New Roman"/>
        </w:rPr>
        <w:t>the whole sky will be available</w:t>
      </w:r>
      <w:r w:rsidR="00AC578A">
        <w:rPr>
          <w:rFonts w:ascii="Times New Roman" w:hAnsi="Times New Roman" w:cs="Times New Roman"/>
        </w:rPr>
        <w:t>; while</w:t>
      </w:r>
      <w:r>
        <w:rPr>
          <w:rFonts w:ascii="Times New Roman" w:hAnsi="Times New Roman" w:cs="Times New Roman"/>
        </w:rPr>
        <w:t xml:space="preserve"> on many land-based applications</w:t>
      </w:r>
      <w:r w:rsidR="00DF2978">
        <w:rPr>
          <w:rFonts w:ascii="Times New Roman" w:hAnsi="Times New Roman" w:cs="Times New Roman"/>
        </w:rPr>
        <w:t>,</w:t>
      </w:r>
      <w:r>
        <w:rPr>
          <w:rFonts w:ascii="Times New Roman" w:hAnsi="Times New Roman" w:cs="Times New Roman"/>
        </w:rPr>
        <w:t xml:space="preserve"> such as car tracking, buildings</w:t>
      </w:r>
      <w:r w:rsidR="00A92B17">
        <w:rPr>
          <w:rFonts w:ascii="Times New Roman" w:hAnsi="Times New Roman" w:cs="Times New Roman"/>
        </w:rPr>
        <w:t xml:space="preserve"> can</w:t>
      </w:r>
      <w:r>
        <w:rPr>
          <w:rFonts w:ascii="Times New Roman" w:hAnsi="Times New Roman" w:cs="Times New Roman"/>
        </w:rPr>
        <w:t xml:space="preserve"> obscure and scatter the satellite signals.</w:t>
      </w:r>
      <w:r w:rsidR="00271D24">
        <w:rPr>
          <w:rFonts w:ascii="Times New Roman" w:hAnsi="Times New Roman" w:cs="Times New Roman"/>
        </w:rPr>
        <w:t xml:space="preserve"> </w:t>
      </w:r>
      <w:r w:rsidR="00AC578A">
        <w:rPr>
          <w:rFonts w:ascii="Times New Roman" w:hAnsi="Times New Roman" w:cs="Times New Roman"/>
        </w:rPr>
        <w:t xml:space="preserve">A </w:t>
      </w:r>
      <w:r w:rsidR="00271D24">
        <w:rPr>
          <w:rFonts w:ascii="Times New Roman" w:hAnsi="Times New Roman" w:cs="Times New Roman"/>
        </w:rPr>
        <w:t>disadvantage of marine</w:t>
      </w:r>
      <w:r>
        <w:rPr>
          <w:rFonts w:ascii="Times New Roman" w:hAnsi="Times New Roman" w:cs="Times New Roman"/>
        </w:rPr>
        <w:t>-based deployments i</w:t>
      </w:r>
      <w:r w:rsidR="00271D24">
        <w:rPr>
          <w:rFonts w:ascii="Times New Roman" w:hAnsi="Times New Roman" w:cs="Times New Roman"/>
        </w:rPr>
        <w:t>s that the buoy wi</w:t>
      </w:r>
      <w:r w:rsidR="003F6B50">
        <w:rPr>
          <w:rFonts w:ascii="Times New Roman" w:hAnsi="Times New Roman" w:cs="Times New Roman"/>
        </w:rPr>
        <w:t xml:space="preserve">ll be bounced around with </w:t>
      </w:r>
      <w:r w:rsidR="00AC578A">
        <w:rPr>
          <w:rFonts w:ascii="Times New Roman" w:hAnsi="Times New Roman" w:cs="Times New Roman"/>
        </w:rPr>
        <w:t xml:space="preserve">the </w:t>
      </w:r>
      <w:r w:rsidR="003F6B50">
        <w:rPr>
          <w:rFonts w:ascii="Times New Roman" w:hAnsi="Times New Roman" w:cs="Times New Roman"/>
        </w:rPr>
        <w:t>waves</w:t>
      </w:r>
      <w:r w:rsidR="004D1914">
        <w:rPr>
          <w:rFonts w:ascii="Times New Roman" w:hAnsi="Times New Roman" w:cs="Times New Roman"/>
        </w:rPr>
        <w:t xml:space="preserve"> which </w:t>
      </w:r>
      <w:r w:rsidR="007E27C6">
        <w:rPr>
          <w:rFonts w:ascii="Times New Roman" w:hAnsi="Times New Roman" w:cs="Times New Roman"/>
        </w:rPr>
        <w:t xml:space="preserve">would </w:t>
      </w:r>
      <w:r w:rsidR="004D1914">
        <w:rPr>
          <w:rFonts w:ascii="Times New Roman" w:hAnsi="Times New Roman" w:cs="Times New Roman"/>
        </w:rPr>
        <w:t>induce the lo</w:t>
      </w:r>
      <w:r w:rsidR="00C06232">
        <w:rPr>
          <w:rFonts w:ascii="Times New Roman" w:hAnsi="Times New Roman" w:cs="Times New Roman"/>
        </w:rPr>
        <w:t>sing of lo</w:t>
      </w:r>
      <w:r w:rsidR="004D1914">
        <w:rPr>
          <w:rFonts w:ascii="Times New Roman" w:hAnsi="Times New Roman" w:cs="Times New Roman"/>
        </w:rPr>
        <w:t>w-lying</w:t>
      </w:r>
      <w:r w:rsidR="00C06232">
        <w:rPr>
          <w:rFonts w:ascii="Times New Roman" w:hAnsi="Times New Roman" w:cs="Times New Roman"/>
        </w:rPr>
        <w:t xml:space="preserve"> satellite tracking</w:t>
      </w:r>
      <w:r w:rsidR="00AC578A">
        <w:rPr>
          <w:rFonts w:ascii="Times New Roman" w:hAnsi="Times New Roman" w:cs="Times New Roman"/>
        </w:rPr>
        <w:t>,</w:t>
      </w:r>
      <w:r w:rsidR="00271D24">
        <w:rPr>
          <w:rFonts w:ascii="Times New Roman" w:hAnsi="Times New Roman" w:cs="Times New Roman"/>
        </w:rPr>
        <w:t xml:space="preserve"> resulting in </w:t>
      </w:r>
      <w:r w:rsidR="00AC578A">
        <w:rPr>
          <w:rFonts w:ascii="Times New Roman" w:hAnsi="Times New Roman" w:cs="Times New Roman"/>
        </w:rPr>
        <w:t>inaccurate</w:t>
      </w:r>
      <w:r w:rsidR="003F6B50">
        <w:rPr>
          <w:rFonts w:ascii="Times New Roman" w:hAnsi="Times New Roman" w:cs="Times New Roman"/>
        </w:rPr>
        <w:t xml:space="preserve"> final horizontal and vertical </w:t>
      </w:r>
      <w:r w:rsidR="00E71E25">
        <w:rPr>
          <w:rFonts w:ascii="Times New Roman" w:hAnsi="Times New Roman" w:cs="Times New Roman"/>
        </w:rPr>
        <w:t>positioning solutions</w:t>
      </w:r>
      <w:r w:rsidR="0050225A">
        <w:rPr>
          <w:rFonts w:ascii="Times New Roman" w:hAnsi="Times New Roman" w:cs="Times New Roman"/>
        </w:rPr>
        <w:t>,</w:t>
      </w:r>
      <w:r w:rsidR="00E71E25">
        <w:rPr>
          <w:rFonts w:ascii="Times New Roman" w:hAnsi="Times New Roman" w:cs="Times New Roman"/>
        </w:rPr>
        <w:t xml:space="preserve"> </w:t>
      </w:r>
      <w:r w:rsidR="005A3172">
        <w:rPr>
          <w:rFonts w:ascii="Times New Roman" w:hAnsi="Times New Roman" w:cs="Times New Roman"/>
        </w:rPr>
        <w:t>as shown by Stal et al</w:t>
      </w:r>
      <w:r w:rsidR="00AD001D">
        <w:rPr>
          <w:rFonts w:ascii="Times New Roman" w:hAnsi="Times New Roman" w:cs="Times New Roman"/>
        </w:rPr>
        <w:t>.</w:t>
      </w:r>
      <w:r w:rsidR="005A3172">
        <w:rPr>
          <w:rFonts w:ascii="Times New Roman" w:hAnsi="Times New Roman" w:cs="Times New Roman"/>
        </w:rPr>
        <w:t xml:space="preserve"> (2016</w:t>
      </w:r>
      <w:r w:rsidR="00AC2180">
        <w:rPr>
          <w:rFonts w:ascii="Times New Roman" w:hAnsi="Times New Roman" w:cs="Times New Roman"/>
        </w:rPr>
        <w:t>).</w:t>
      </w:r>
    </w:p>
    <w:p w14:paraId="3EC274AF" w14:textId="77777777" w:rsidR="00AC2180" w:rsidRDefault="00AC2180" w:rsidP="00FD4932">
      <w:pPr>
        <w:spacing w:line="480" w:lineRule="auto"/>
        <w:rPr>
          <w:rFonts w:ascii="Times New Roman" w:hAnsi="Times New Roman" w:cs="Times New Roman"/>
        </w:rPr>
      </w:pPr>
    </w:p>
    <w:p w14:paraId="450342E1" w14:textId="5D83DBE5" w:rsidR="00CB5621" w:rsidRDefault="003F6B50" w:rsidP="00CB5621">
      <w:pPr>
        <w:spacing w:line="480" w:lineRule="auto"/>
        <w:rPr>
          <w:rFonts w:ascii="Times New Roman" w:hAnsi="Times New Roman" w:cs="Times New Roman"/>
        </w:rPr>
      </w:pPr>
      <w:r>
        <w:rPr>
          <w:rFonts w:ascii="Times New Roman" w:hAnsi="Times New Roman" w:cs="Times New Roman"/>
        </w:rPr>
        <w:t>The U</w:t>
      </w:r>
      <w:r w:rsidR="00CB5621">
        <w:rPr>
          <w:rFonts w:ascii="Times New Roman" w:hAnsi="Times New Roman" w:cs="Times New Roman"/>
        </w:rPr>
        <w:t>-</w:t>
      </w:r>
      <w:r>
        <w:rPr>
          <w:rFonts w:ascii="Times New Roman" w:hAnsi="Times New Roman" w:cs="Times New Roman"/>
        </w:rPr>
        <w:t>blox M8T receiver was first tested using a U</w:t>
      </w:r>
      <w:r w:rsidR="005A3172">
        <w:rPr>
          <w:rFonts w:ascii="Times New Roman" w:hAnsi="Times New Roman" w:cs="Times New Roman"/>
        </w:rPr>
        <w:t>-</w:t>
      </w:r>
      <w:r>
        <w:rPr>
          <w:rFonts w:ascii="Times New Roman" w:hAnsi="Times New Roman" w:cs="Times New Roman"/>
        </w:rPr>
        <w:t xml:space="preserve">blox evaluation kit </w:t>
      </w:r>
      <w:r w:rsidR="005A3172">
        <w:rPr>
          <w:rFonts w:ascii="Times New Roman" w:hAnsi="Times New Roman" w:cs="Times New Roman"/>
        </w:rPr>
        <w:t xml:space="preserve">(EVK-M8T) </w:t>
      </w:r>
      <w:r>
        <w:rPr>
          <w:rFonts w:ascii="Times New Roman" w:hAnsi="Times New Roman" w:cs="Times New Roman"/>
        </w:rPr>
        <w:t>with a GNSS logge</w:t>
      </w:r>
      <w:r w:rsidR="00AD5394">
        <w:rPr>
          <w:rFonts w:ascii="Times New Roman" w:hAnsi="Times New Roman" w:cs="Times New Roman"/>
        </w:rPr>
        <w:t xml:space="preserve">r, </w:t>
      </w:r>
      <w:r w:rsidR="00AC578A">
        <w:rPr>
          <w:rFonts w:ascii="Times New Roman" w:hAnsi="Times New Roman" w:cs="Times New Roman"/>
        </w:rPr>
        <w:t xml:space="preserve">though </w:t>
      </w:r>
      <w:r w:rsidR="00AD5394">
        <w:rPr>
          <w:rFonts w:ascii="Times New Roman" w:hAnsi="Times New Roman" w:cs="Times New Roman"/>
        </w:rPr>
        <w:t>for field</w:t>
      </w:r>
      <w:r w:rsidR="00AC578A">
        <w:rPr>
          <w:rFonts w:ascii="Times New Roman" w:hAnsi="Times New Roman" w:cs="Times New Roman"/>
        </w:rPr>
        <w:t>-</w:t>
      </w:r>
      <w:r w:rsidR="00AD5394">
        <w:rPr>
          <w:rFonts w:ascii="Times New Roman" w:hAnsi="Times New Roman" w:cs="Times New Roman"/>
        </w:rPr>
        <w:t>testing</w:t>
      </w:r>
      <w:r w:rsidR="00AC578A">
        <w:rPr>
          <w:rFonts w:ascii="Times New Roman" w:hAnsi="Times New Roman" w:cs="Times New Roman"/>
        </w:rPr>
        <w:t>,</w:t>
      </w:r>
      <w:r w:rsidR="00AD5394">
        <w:rPr>
          <w:rFonts w:ascii="Times New Roman" w:hAnsi="Times New Roman" w:cs="Times New Roman"/>
        </w:rPr>
        <w:t xml:space="preserve"> an early</w:t>
      </w:r>
      <w:r w:rsidR="0068021A">
        <w:rPr>
          <w:rFonts w:ascii="Times New Roman" w:hAnsi="Times New Roman" w:cs="Times New Roman"/>
        </w:rPr>
        <w:t xml:space="preserve"> </w:t>
      </w:r>
      <w:r>
        <w:rPr>
          <w:rFonts w:ascii="Times New Roman" w:hAnsi="Times New Roman" w:cs="Times New Roman"/>
        </w:rPr>
        <w:t>Emlid Reach (Emlid Reach, 2019; now updated to the Reach M+</w:t>
      </w:r>
      <w:r w:rsidR="005A3172">
        <w:rPr>
          <w:rFonts w:ascii="Times New Roman" w:hAnsi="Times New Roman" w:cs="Times New Roman"/>
        </w:rPr>
        <w:t>, with 8</w:t>
      </w:r>
      <w:r w:rsidR="00AC578A">
        <w:rPr>
          <w:rFonts w:ascii="Times New Roman" w:hAnsi="Times New Roman" w:cs="Times New Roman"/>
        </w:rPr>
        <w:t> </w:t>
      </w:r>
      <w:r w:rsidR="005A3172">
        <w:rPr>
          <w:rFonts w:ascii="Times New Roman" w:hAnsi="Times New Roman" w:cs="Times New Roman"/>
        </w:rPr>
        <w:t>Gb of memory</w:t>
      </w:r>
      <w:r>
        <w:rPr>
          <w:rFonts w:ascii="Times New Roman" w:hAnsi="Times New Roman" w:cs="Times New Roman"/>
        </w:rPr>
        <w:t xml:space="preserve">) </w:t>
      </w:r>
      <w:r w:rsidR="00C81193">
        <w:rPr>
          <w:rFonts w:ascii="Times New Roman" w:hAnsi="Times New Roman" w:cs="Times New Roman"/>
        </w:rPr>
        <w:t xml:space="preserve">was used </w:t>
      </w:r>
      <w:r w:rsidR="00AC578A">
        <w:rPr>
          <w:rFonts w:ascii="Times New Roman" w:hAnsi="Times New Roman" w:cs="Times New Roman"/>
        </w:rPr>
        <w:t xml:space="preserve">as </w:t>
      </w:r>
      <w:r w:rsidR="00C81193">
        <w:rPr>
          <w:rFonts w:ascii="Times New Roman" w:hAnsi="Times New Roman" w:cs="Times New Roman"/>
        </w:rPr>
        <w:t>it had</w:t>
      </w:r>
      <w:r>
        <w:rPr>
          <w:rFonts w:ascii="Times New Roman" w:hAnsi="Times New Roman" w:cs="Times New Roman"/>
        </w:rPr>
        <w:t xml:space="preserve"> a M</w:t>
      </w:r>
      <w:r w:rsidR="005A3172">
        <w:rPr>
          <w:rFonts w:ascii="Times New Roman" w:hAnsi="Times New Roman" w:cs="Times New Roman"/>
        </w:rPr>
        <w:t xml:space="preserve">8T receiver already embedded onto </w:t>
      </w:r>
      <w:r>
        <w:rPr>
          <w:rFonts w:ascii="Times New Roman" w:hAnsi="Times New Roman" w:cs="Times New Roman"/>
        </w:rPr>
        <w:t>a small</w:t>
      </w:r>
      <w:r w:rsidR="005A3172">
        <w:rPr>
          <w:rFonts w:ascii="Times New Roman" w:hAnsi="Times New Roman" w:cs="Times New Roman"/>
        </w:rPr>
        <w:t xml:space="preserve"> form</w:t>
      </w:r>
      <w:r>
        <w:rPr>
          <w:rFonts w:ascii="Times New Roman" w:hAnsi="Times New Roman" w:cs="Times New Roman"/>
        </w:rPr>
        <w:t xml:space="preserve"> </w:t>
      </w:r>
      <w:r w:rsidR="00AC578A">
        <w:rPr>
          <w:rFonts w:ascii="Times New Roman" w:hAnsi="Times New Roman" w:cs="Times New Roman"/>
        </w:rPr>
        <w:t xml:space="preserve">Linux </w:t>
      </w:r>
      <w:r>
        <w:rPr>
          <w:rFonts w:ascii="Times New Roman" w:hAnsi="Times New Roman" w:cs="Times New Roman"/>
        </w:rPr>
        <w:t>board (an Intel Edison)</w:t>
      </w:r>
      <w:r w:rsidR="00C81193">
        <w:rPr>
          <w:rFonts w:ascii="Times New Roman" w:hAnsi="Times New Roman" w:cs="Times New Roman"/>
        </w:rPr>
        <w:t xml:space="preserve">, </w:t>
      </w:r>
      <w:r w:rsidR="00AC578A">
        <w:rPr>
          <w:rFonts w:ascii="Times New Roman" w:hAnsi="Times New Roman" w:cs="Times New Roman"/>
        </w:rPr>
        <w:t xml:space="preserve">WiFi </w:t>
      </w:r>
      <w:r w:rsidR="00C81193">
        <w:rPr>
          <w:rFonts w:ascii="Times New Roman" w:hAnsi="Times New Roman" w:cs="Times New Roman"/>
        </w:rPr>
        <w:t>for data transfer</w:t>
      </w:r>
      <w:r>
        <w:rPr>
          <w:rFonts w:ascii="Times New Roman" w:hAnsi="Times New Roman" w:cs="Times New Roman"/>
        </w:rPr>
        <w:t>, internal sto</w:t>
      </w:r>
      <w:r w:rsidR="00C81193">
        <w:rPr>
          <w:rFonts w:ascii="Times New Roman" w:hAnsi="Times New Roman" w:cs="Times New Roman"/>
        </w:rPr>
        <w:t>rage (2</w:t>
      </w:r>
      <w:r w:rsidR="00AC578A">
        <w:rPr>
          <w:rFonts w:ascii="Times New Roman" w:hAnsi="Times New Roman" w:cs="Times New Roman"/>
        </w:rPr>
        <w:t> </w:t>
      </w:r>
      <w:r w:rsidR="00C81193">
        <w:rPr>
          <w:rFonts w:ascii="Times New Roman" w:hAnsi="Times New Roman" w:cs="Times New Roman"/>
        </w:rPr>
        <w:t>Gb) and a software user interface that allowed</w:t>
      </w:r>
      <w:r>
        <w:rPr>
          <w:rFonts w:ascii="Times New Roman" w:hAnsi="Times New Roman" w:cs="Times New Roman"/>
        </w:rPr>
        <w:t xml:space="preserve"> </w:t>
      </w:r>
      <w:r w:rsidR="00C81193">
        <w:rPr>
          <w:rFonts w:ascii="Times New Roman" w:hAnsi="Times New Roman" w:cs="Times New Roman"/>
        </w:rPr>
        <w:t>for quick</w:t>
      </w:r>
      <w:r>
        <w:rPr>
          <w:rFonts w:ascii="Times New Roman" w:hAnsi="Times New Roman" w:cs="Times New Roman"/>
        </w:rPr>
        <w:t xml:space="preserve"> alter</w:t>
      </w:r>
      <w:r w:rsidR="00C81193">
        <w:rPr>
          <w:rFonts w:ascii="Times New Roman" w:hAnsi="Times New Roman" w:cs="Times New Roman"/>
        </w:rPr>
        <w:t>ation of</w:t>
      </w:r>
      <w:r>
        <w:rPr>
          <w:rFonts w:ascii="Times New Roman" w:hAnsi="Times New Roman" w:cs="Times New Roman"/>
        </w:rPr>
        <w:t xml:space="preserve"> t</w:t>
      </w:r>
      <w:r w:rsidR="00C81193">
        <w:rPr>
          <w:rFonts w:ascii="Times New Roman" w:hAnsi="Times New Roman" w:cs="Times New Roman"/>
        </w:rPr>
        <w:t>he receiver settings</w:t>
      </w:r>
      <w:r>
        <w:rPr>
          <w:rFonts w:ascii="Times New Roman" w:hAnsi="Times New Roman" w:cs="Times New Roman"/>
        </w:rPr>
        <w:t xml:space="preserve">. </w:t>
      </w:r>
      <w:r w:rsidR="009F761E">
        <w:rPr>
          <w:rFonts w:ascii="Times New Roman" w:hAnsi="Times New Roman" w:cs="Times New Roman"/>
        </w:rPr>
        <w:t xml:space="preserve">The Emlid Reach </w:t>
      </w:r>
      <w:r w:rsidR="00745D91">
        <w:rPr>
          <w:rFonts w:ascii="Times New Roman" w:hAnsi="Times New Roman" w:cs="Times New Roman"/>
        </w:rPr>
        <w:t>(</w:t>
      </w:r>
      <w:r w:rsidR="009F761E">
        <w:rPr>
          <w:rFonts w:ascii="Times New Roman" w:hAnsi="Times New Roman" w:cs="Times New Roman"/>
        </w:rPr>
        <w:t>c</w:t>
      </w:r>
      <w:r w:rsidR="00CD5744">
        <w:rPr>
          <w:rFonts w:ascii="Times New Roman" w:hAnsi="Times New Roman" w:cs="Times New Roman"/>
        </w:rPr>
        <w:t>ost</w:t>
      </w:r>
      <w:r w:rsidR="0086246C">
        <w:rPr>
          <w:rFonts w:ascii="Times New Roman" w:hAnsi="Times New Roman" w:cs="Times New Roman"/>
        </w:rPr>
        <w:t>ing</w:t>
      </w:r>
      <w:r w:rsidR="00CD5744">
        <w:rPr>
          <w:rFonts w:ascii="Times New Roman" w:hAnsi="Times New Roman" w:cs="Times New Roman"/>
        </w:rPr>
        <w:t xml:space="preserve"> </w:t>
      </w:r>
      <w:r w:rsidR="00F36D6A">
        <w:rPr>
          <w:rFonts w:ascii="Times New Roman" w:hAnsi="Times New Roman" w:cs="Times New Roman"/>
        </w:rPr>
        <w:t xml:space="preserve">~ </w:t>
      </w:r>
      <w:r w:rsidR="00CD5744">
        <w:rPr>
          <w:rFonts w:ascii="Times New Roman" w:hAnsi="Times New Roman" w:cs="Times New Roman"/>
        </w:rPr>
        <w:t>£200</w:t>
      </w:r>
      <w:r w:rsidR="00745D91">
        <w:rPr>
          <w:rFonts w:ascii="Times New Roman" w:hAnsi="Times New Roman" w:cs="Times New Roman"/>
        </w:rPr>
        <w:t>)</w:t>
      </w:r>
      <w:r w:rsidR="00CD5744">
        <w:rPr>
          <w:rFonts w:ascii="Times New Roman" w:hAnsi="Times New Roman" w:cs="Times New Roman"/>
        </w:rPr>
        <w:t xml:space="preserve"> </w:t>
      </w:r>
      <w:r w:rsidR="00745D91">
        <w:rPr>
          <w:rFonts w:ascii="Times New Roman" w:hAnsi="Times New Roman" w:cs="Times New Roman"/>
        </w:rPr>
        <w:t xml:space="preserve">includes </w:t>
      </w:r>
      <w:r w:rsidR="00CD5744">
        <w:rPr>
          <w:rFonts w:ascii="Times New Roman" w:hAnsi="Times New Roman" w:cs="Times New Roman"/>
        </w:rPr>
        <w:t>a small Tally</w:t>
      </w:r>
      <w:r w:rsidR="00B235AD">
        <w:rPr>
          <w:rFonts w:ascii="Times New Roman" w:hAnsi="Times New Roman" w:cs="Times New Roman"/>
        </w:rPr>
        <w:t>s</w:t>
      </w:r>
      <w:r w:rsidR="009F761E">
        <w:rPr>
          <w:rFonts w:ascii="Times New Roman" w:hAnsi="Times New Roman" w:cs="Times New Roman"/>
        </w:rPr>
        <w:t xml:space="preserve">man </w:t>
      </w:r>
      <w:r w:rsidR="00CB4BD8">
        <w:rPr>
          <w:rFonts w:ascii="Times New Roman" w:hAnsi="Times New Roman" w:cs="Times New Roman"/>
        </w:rPr>
        <w:t xml:space="preserve">multi GNSS </w:t>
      </w:r>
      <w:r w:rsidR="009F761E">
        <w:rPr>
          <w:rFonts w:ascii="Times New Roman" w:hAnsi="Times New Roman" w:cs="Times New Roman"/>
        </w:rPr>
        <w:t>patch antenna</w:t>
      </w:r>
      <w:r w:rsidR="00CB4BD8">
        <w:rPr>
          <w:rFonts w:ascii="Times New Roman" w:hAnsi="Times New Roman" w:cs="Times New Roman"/>
        </w:rPr>
        <w:t xml:space="preserve"> (TW4721)</w:t>
      </w:r>
      <w:r w:rsidR="009F761E">
        <w:rPr>
          <w:rFonts w:ascii="Times New Roman" w:hAnsi="Times New Roman" w:cs="Times New Roman"/>
        </w:rPr>
        <w:t xml:space="preserve">, and is </w:t>
      </w:r>
      <w:r w:rsidR="00745D91">
        <w:rPr>
          <w:rFonts w:ascii="Times New Roman" w:hAnsi="Times New Roman" w:cs="Times New Roman"/>
        </w:rPr>
        <w:t xml:space="preserve">mainly </w:t>
      </w:r>
      <w:r w:rsidR="009F761E">
        <w:rPr>
          <w:rFonts w:ascii="Times New Roman" w:hAnsi="Times New Roman" w:cs="Times New Roman"/>
        </w:rPr>
        <w:t>aimed at the growing</w:t>
      </w:r>
      <w:r w:rsidR="00DF2978">
        <w:rPr>
          <w:rFonts w:ascii="Times New Roman" w:hAnsi="Times New Roman" w:cs="Times New Roman"/>
        </w:rPr>
        <w:t xml:space="preserve"> UAV</w:t>
      </w:r>
      <w:r w:rsidR="00745D91">
        <w:rPr>
          <w:rFonts w:ascii="Times New Roman" w:hAnsi="Times New Roman" w:cs="Times New Roman"/>
        </w:rPr>
        <w:t xml:space="preserve"> (</w:t>
      </w:r>
      <w:r w:rsidR="009F761E">
        <w:rPr>
          <w:rFonts w:ascii="Times New Roman" w:hAnsi="Times New Roman" w:cs="Times New Roman"/>
        </w:rPr>
        <w:t>drone</w:t>
      </w:r>
      <w:r w:rsidR="00745D91">
        <w:rPr>
          <w:rFonts w:ascii="Times New Roman" w:hAnsi="Times New Roman" w:cs="Times New Roman"/>
        </w:rPr>
        <w:t>)</w:t>
      </w:r>
      <w:r w:rsidR="009F761E">
        <w:rPr>
          <w:rFonts w:ascii="Times New Roman" w:hAnsi="Times New Roman" w:cs="Times New Roman"/>
        </w:rPr>
        <w:t xml:space="preserve"> market.</w:t>
      </w:r>
      <w:r w:rsidR="00554F84">
        <w:rPr>
          <w:rFonts w:ascii="Times New Roman" w:hAnsi="Times New Roman" w:cs="Times New Roman"/>
        </w:rPr>
        <w:t xml:space="preserve"> It </w:t>
      </w:r>
      <w:r w:rsidR="00745D91">
        <w:rPr>
          <w:rFonts w:ascii="Times New Roman" w:hAnsi="Times New Roman" w:cs="Times New Roman"/>
        </w:rPr>
        <w:t>is a self-contained experimental package (</w:t>
      </w:r>
      <w:r w:rsidR="00E56CA6">
        <w:rPr>
          <w:rFonts w:ascii="Times New Roman" w:hAnsi="Times New Roman" w:cs="Times New Roman"/>
        </w:rPr>
        <w:t>F</w:t>
      </w:r>
      <w:r w:rsidR="00745D91">
        <w:rPr>
          <w:rFonts w:ascii="Times New Roman" w:hAnsi="Times New Roman" w:cs="Times New Roman"/>
        </w:rPr>
        <w:t>igure 1b) and draws a current of</w:t>
      </w:r>
      <w:r w:rsidR="00554F84">
        <w:rPr>
          <w:rFonts w:ascii="Times New Roman" w:hAnsi="Times New Roman" w:cs="Times New Roman"/>
        </w:rPr>
        <w:t xml:space="preserve"> 200</w:t>
      </w:r>
      <w:r w:rsidR="00745D91">
        <w:rPr>
          <w:rFonts w:ascii="Times New Roman" w:hAnsi="Times New Roman" w:cs="Times New Roman"/>
        </w:rPr>
        <w:t>–</w:t>
      </w:r>
      <w:r w:rsidR="00554F84">
        <w:rPr>
          <w:rFonts w:ascii="Times New Roman" w:hAnsi="Times New Roman" w:cs="Times New Roman"/>
        </w:rPr>
        <w:t>300</w:t>
      </w:r>
      <w:r w:rsidR="00745D91">
        <w:rPr>
          <w:rFonts w:ascii="Times New Roman" w:hAnsi="Times New Roman" w:cs="Times New Roman"/>
        </w:rPr>
        <w:t> </w:t>
      </w:r>
      <w:r w:rsidR="00554F84">
        <w:rPr>
          <w:rFonts w:ascii="Times New Roman" w:hAnsi="Times New Roman" w:cs="Times New Roman"/>
        </w:rPr>
        <w:t xml:space="preserve">mA depending on the </w:t>
      </w:r>
      <w:r w:rsidR="00745D91">
        <w:rPr>
          <w:rFonts w:ascii="Times New Roman" w:hAnsi="Times New Roman" w:cs="Times New Roman"/>
        </w:rPr>
        <w:t>set-</w:t>
      </w:r>
      <w:r w:rsidR="00554F84">
        <w:rPr>
          <w:rFonts w:ascii="Times New Roman" w:hAnsi="Times New Roman" w:cs="Times New Roman"/>
        </w:rPr>
        <w:t>up and antenna used</w:t>
      </w:r>
      <w:r w:rsidR="00CB5621">
        <w:rPr>
          <w:rFonts w:ascii="Times New Roman" w:hAnsi="Times New Roman" w:cs="Times New Roman"/>
        </w:rPr>
        <w:t>. The antenna was secured to the top of the enclosure</w:t>
      </w:r>
      <w:r w:rsidR="00D171DB">
        <w:rPr>
          <w:rFonts w:ascii="Times New Roman" w:hAnsi="Times New Roman" w:cs="Times New Roman"/>
        </w:rPr>
        <w:t xml:space="preserve"> on </w:t>
      </w:r>
      <w:r w:rsidR="00CB5621">
        <w:rPr>
          <w:rFonts w:ascii="Times New Roman" w:hAnsi="Times New Roman" w:cs="Times New Roman"/>
        </w:rPr>
        <w:t>a 7</w:t>
      </w:r>
      <w:r w:rsidR="00745D91">
        <w:rPr>
          <w:rFonts w:ascii="Times New Roman" w:hAnsi="Times New Roman" w:cs="Times New Roman"/>
        </w:rPr>
        <w:t>-</w:t>
      </w:r>
      <w:r w:rsidR="00CB5621">
        <w:rPr>
          <w:rFonts w:ascii="Times New Roman" w:hAnsi="Times New Roman" w:cs="Times New Roman"/>
        </w:rPr>
        <w:t xml:space="preserve">cm square steel ground plane. The ground plane is essential </w:t>
      </w:r>
      <w:r w:rsidR="00745D91">
        <w:rPr>
          <w:rFonts w:ascii="Times New Roman" w:hAnsi="Times New Roman" w:cs="Times New Roman"/>
        </w:rPr>
        <w:t>to</w:t>
      </w:r>
      <w:r w:rsidR="00CB5621">
        <w:rPr>
          <w:rFonts w:ascii="Times New Roman" w:hAnsi="Times New Roman" w:cs="Times New Roman"/>
        </w:rPr>
        <w:t xml:space="preserve"> reduce </w:t>
      </w:r>
      <w:r w:rsidR="00CB5621" w:rsidRPr="00CB5621">
        <w:rPr>
          <w:rFonts w:ascii="Times New Roman" w:hAnsi="Times New Roman" w:cs="Times New Roman"/>
        </w:rPr>
        <w:t>multi</w:t>
      </w:r>
      <w:r w:rsidR="00745D91">
        <w:rPr>
          <w:rFonts w:ascii="Times New Roman" w:hAnsi="Times New Roman" w:cs="Times New Roman"/>
        </w:rPr>
        <w:t>-</w:t>
      </w:r>
      <w:r w:rsidR="00CB5621" w:rsidRPr="00CB5621">
        <w:rPr>
          <w:rFonts w:ascii="Times New Roman" w:hAnsi="Times New Roman" w:cs="Times New Roman"/>
        </w:rPr>
        <w:t>path reflections</w:t>
      </w:r>
      <w:r w:rsidR="00CB5621">
        <w:rPr>
          <w:rFonts w:ascii="Times New Roman" w:hAnsi="Times New Roman" w:cs="Times New Roman"/>
        </w:rPr>
        <w:t xml:space="preserve"> and increase the antenna gain (U-blox, 2019</w:t>
      </w:r>
      <w:r w:rsidR="00233422">
        <w:rPr>
          <w:rFonts w:ascii="Times New Roman" w:hAnsi="Times New Roman" w:cs="Times New Roman"/>
        </w:rPr>
        <w:t>b</w:t>
      </w:r>
      <w:r w:rsidR="00CB5621">
        <w:rPr>
          <w:rFonts w:ascii="Times New Roman" w:hAnsi="Times New Roman" w:cs="Times New Roman"/>
        </w:rPr>
        <w:t xml:space="preserve">); its optimum </w:t>
      </w:r>
      <w:r w:rsidR="004552E6">
        <w:rPr>
          <w:rFonts w:ascii="Times New Roman" w:hAnsi="Times New Roman" w:cs="Times New Roman"/>
        </w:rPr>
        <w:t xml:space="preserve">dimensions (often supplied with antenna manufacturer’s specifications) are </w:t>
      </w:r>
      <w:r w:rsidR="00CB5621">
        <w:rPr>
          <w:rFonts w:ascii="Times New Roman" w:hAnsi="Times New Roman" w:cs="Times New Roman"/>
        </w:rPr>
        <w:t>determined by the antenna size</w:t>
      </w:r>
      <w:r w:rsidR="004552E6">
        <w:rPr>
          <w:rFonts w:ascii="Times New Roman" w:hAnsi="Times New Roman" w:cs="Times New Roman"/>
        </w:rPr>
        <w:t>.</w:t>
      </w:r>
    </w:p>
    <w:p w14:paraId="29297B65" w14:textId="176310EB" w:rsidR="00CB5621" w:rsidRDefault="00DC431F" w:rsidP="00FD4932">
      <w:pPr>
        <w:spacing w:line="480" w:lineRule="auto"/>
        <w:rPr>
          <w:rFonts w:ascii="Times New Roman" w:hAnsi="Times New Roman" w:cs="Times New Roman"/>
        </w:rPr>
      </w:pPr>
      <w:r>
        <w:rPr>
          <w:rFonts w:ascii="Times New Roman" w:hAnsi="Times New Roman" w:cs="Times New Roman"/>
        </w:rPr>
        <w:t>An EasyAcc 20,000</w:t>
      </w:r>
      <w:r w:rsidR="0050225A">
        <w:rPr>
          <w:rFonts w:ascii="Times New Roman" w:hAnsi="Times New Roman" w:cs="Times New Roman"/>
        </w:rPr>
        <w:t xml:space="preserve"> </w:t>
      </w:r>
      <w:r>
        <w:rPr>
          <w:rFonts w:ascii="Times New Roman" w:hAnsi="Times New Roman" w:cs="Times New Roman"/>
        </w:rPr>
        <w:t>mAh</w:t>
      </w:r>
      <w:r w:rsidR="00532482">
        <w:rPr>
          <w:rFonts w:ascii="Times New Roman" w:hAnsi="Times New Roman" w:cs="Times New Roman"/>
        </w:rPr>
        <w:t xml:space="preserve"> battery pack was used with</w:t>
      </w:r>
      <w:r>
        <w:rPr>
          <w:rFonts w:ascii="Times New Roman" w:hAnsi="Times New Roman" w:cs="Times New Roman"/>
        </w:rPr>
        <w:t xml:space="preserve"> the Emlid Reach,</w:t>
      </w:r>
      <w:r w:rsidR="00E0050C">
        <w:rPr>
          <w:rFonts w:ascii="Times New Roman" w:hAnsi="Times New Roman" w:cs="Times New Roman"/>
        </w:rPr>
        <w:t xml:space="preserve"> which provided enough power to </w:t>
      </w:r>
      <w:r w:rsidR="004449D0">
        <w:rPr>
          <w:rFonts w:ascii="Times New Roman" w:hAnsi="Times New Roman" w:cs="Times New Roman"/>
        </w:rPr>
        <w:t xml:space="preserve">cover the </w:t>
      </w:r>
      <w:r w:rsidR="00E0050C">
        <w:rPr>
          <w:rFonts w:ascii="Times New Roman" w:hAnsi="Times New Roman" w:cs="Times New Roman"/>
        </w:rPr>
        <w:t>experimental period</w:t>
      </w:r>
      <w:r w:rsidR="004449D0">
        <w:rPr>
          <w:rFonts w:ascii="Times New Roman" w:hAnsi="Times New Roman" w:cs="Times New Roman"/>
        </w:rPr>
        <w:t>; the expected endurance based upon the power requirements would be up to 4 days</w:t>
      </w:r>
      <w:r w:rsidR="00E0050C">
        <w:rPr>
          <w:rFonts w:ascii="Times New Roman" w:hAnsi="Times New Roman" w:cs="Times New Roman"/>
        </w:rPr>
        <w:t xml:space="preserve">.  Although not part of this initial experiment further </w:t>
      </w:r>
      <w:r>
        <w:rPr>
          <w:rFonts w:ascii="Times New Roman" w:hAnsi="Times New Roman" w:cs="Times New Roman"/>
        </w:rPr>
        <w:t xml:space="preserve">successful trials have been carried </w:t>
      </w:r>
      <w:r w:rsidR="00DC001C">
        <w:rPr>
          <w:rFonts w:ascii="Times New Roman" w:hAnsi="Times New Roman" w:cs="Times New Roman"/>
        </w:rPr>
        <w:t xml:space="preserve">out </w:t>
      </w:r>
      <w:r>
        <w:rPr>
          <w:rFonts w:ascii="Times New Roman" w:hAnsi="Times New Roman" w:cs="Times New Roman"/>
        </w:rPr>
        <w:t xml:space="preserve">using </w:t>
      </w:r>
      <w:r w:rsidR="00460AA4">
        <w:rPr>
          <w:rFonts w:ascii="Times New Roman" w:hAnsi="Times New Roman" w:cs="Times New Roman"/>
        </w:rPr>
        <w:t xml:space="preserve">larger capacity batteries as well as </w:t>
      </w:r>
      <w:r w:rsidR="00E0050C">
        <w:rPr>
          <w:rFonts w:ascii="Times New Roman" w:hAnsi="Times New Roman" w:cs="Times New Roman"/>
        </w:rPr>
        <w:t>Voltaic Systems solar power panels</w:t>
      </w:r>
      <w:r>
        <w:rPr>
          <w:rFonts w:ascii="Times New Roman" w:hAnsi="Times New Roman" w:cs="Times New Roman"/>
        </w:rPr>
        <w:t xml:space="preserve"> to allow for </w:t>
      </w:r>
      <w:r w:rsidR="00E0050C">
        <w:rPr>
          <w:rFonts w:ascii="Times New Roman" w:hAnsi="Times New Roman" w:cs="Times New Roman"/>
        </w:rPr>
        <w:t xml:space="preserve">extended periods of deployment. </w:t>
      </w:r>
    </w:p>
    <w:p w14:paraId="376F9A5F" w14:textId="77777777" w:rsidR="001760F3" w:rsidRPr="00165787" w:rsidRDefault="001760F3" w:rsidP="00554F84">
      <w:pPr>
        <w:rPr>
          <w:rFonts w:ascii="Times New Roman" w:hAnsi="Times New Roman" w:cs="Times New Roman"/>
        </w:rPr>
      </w:pPr>
    </w:p>
    <w:p w14:paraId="4F820FB1" w14:textId="77777777" w:rsidR="00033C33" w:rsidRDefault="0079198D" w:rsidP="00033C33">
      <w:pPr>
        <w:rPr>
          <w:rFonts w:ascii="Times New Roman" w:hAnsi="Times New Roman" w:cs="Times New Roman"/>
          <w:b/>
          <w:sz w:val="26"/>
          <w:szCs w:val="26"/>
        </w:rPr>
      </w:pPr>
      <w:r>
        <w:rPr>
          <w:rFonts w:ascii="Times New Roman" w:hAnsi="Times New Roman" w:cs="Times New Roman"/>
          <w:b/>
          <w:sz w:val="26"/>
          <w:szCs w:val="26"/>
        </w:rPr>
        <w:t xml:space="preserve">2.3 </w:t>
      </w:r>
      <w:r w:rsidR="0084689D">
        <w:rPr>
          <w:rFonts w:ascii="Times New Roman" w:hAnsi="Times New Roman" w:cs="Times New Roman"/>
          <w:b/>
          <w:sz w:val="26"/>
          <w:szCs w:val="26"/>
        </w:rPr>
        <w:t>Buoy testing at Holyhead</w:t>
      </w:r>
    </w:p>
    <w:p w14:paraId="4BA0E9B1" w14:textId="77777777" w:rsidR="00EF3034" w:rsidRDefault="00A451B5" w:rsidP="00A451B5">
      <w:pPr>
        <w:spacing w:line="480" w:lineRule="auto"/>
        <w:rPr>
          <w:rFonts w:ascii="Times New Roman" w:hAnsi="Times New Roman" w:cs="Times New Roman"/>
        </w:rPr>
      </w:pPr>
      <w:r w:rsidRPr="005262C4">
        <w:rPr>
          <w:rFonts w:ascii="Times New Roman" w:hAnsi="Times New Roman" w:cs="Times New Roman"/>
        </w:rPr>
        <w:t xml:space="preserve">Holyhead </w:t>
      </w:r>
      <w:r w:rsidR="004552E6">
        <w:rPr>
          <w:rFonts w:ascii="Times New Roman" w:hAnsi="Times New Roman" w:cs="Times New Roman"/>
        </w:rPr>
        <w:t>H</w:t>
      </w:r>
      <w:r w:rsidR="004552E6" w:rsidRPr="005262C4">
        <w:rPr>
          <w:rFonts w:ascii="Times New Roman" w:hAnsi="Times New Roman" w:cs="Times New Roman"/>
        </w:rPr>
        <w:t xml:space="preserve">arbour </w:t>
      </w:r>
      <w:r w:rsidR="00CD5744">
        <w:rPr>
          <w:rFonts w:ascii="Times New Roman" w:hAnsi="Times New Roman" w:cs="Times New Roman"/>
        </w:rPr>
        <w:t>(</w:t>
      </w:r>
      <w:r w:rsidR="00E56CA6">
        <w:rPr>
          <w:rFonts w:ascii="Times New Roman" w:hAnsi="Times New Roman" w:cs="Times New Roman"/>
        </w:rPr>
        <w:t xml:space="preserve">Figure </w:t>
      </w:r>
      <w:r w:rsidR="00883A55">
        <w:rPr>
          <w:rFonts w:ascii="Times New Roman" w:hAnsi="Times New Roman" w:cs="Times New Roman"/>
        </w:rPr>
        <w:t>2</w:t>
      </w:r>
      <w:r w:rsidR="00F35B53">
        <w:rPr>
          <w:rFonts w:ascii="Times New Roman" w:hAnsi="Times New Roman" w:cs="Times New Roman"/>
        </w:rPr>
        <w:t xml:space="preserve">) </w:t>
      </w:r>
      <w:r w:rsidR="00D4234C">
        <w:rPr>
          <w:rFonts w:ascii="Times New Roman" w:hAnsi="Times New Roman" w:cs="Times New Roman"/>
        </w:rPr>
        <w:t xml:space="preserve">was chosen as the </w:t>
      </w:r>
      <w:r w:rsidRPr="005262C4">
        <w:rPr>
          <w:rFonts w:ascii="Times New Roman" w:hAnsi="Times New Roman" w:cs="Times New Roman"/>
        </w:rPr>
        <w:t xml:space="preserve">site for </w:t>
      </w:r>
      <w:r w:rsidR="0079198D">
        <w:rPr>
          <w:rFonts w:ascii="Times New Roman" w:hAnsi="Times New Roman" w:cs="Times New Roman"/>
        </w:rPr>
        <w:t xml:space="preserve">the </w:t>
      </w:r>
      <w:r w:rsidRPr="005262C4">
        <w:rPr>
          <w:rFonts w:ascii="Times New Roman" w:hAnsi="Times New Roman" w:cs="Times New Roman"/>
        </w:rPr>
        <w:t xml:space="preserve">testing </w:t>
      </w:r>
      <w:r w:rsidR="004552E6">
        <w:rPr>
          <w:rFonts w:ascii="Times New Roman" w:hAnsi="Times New Roman" w:cs="Times New Roman"/>
        </w:rPr>
        <w:t>as</w:t>
      </w:r>
      <w:r w:rsidR="004552E6" w:rsidRPr="005262C4">
        <w:rPr>
          <w:rFonts w:ascii="Times New Roman" w:hAnsi="Times New Roman" w:cs="Times New Roman"/>
        </w:rPr>
        <w:t xml:space="preserve"> </w:t>
      </w:r>
      <w:r w:rsidRPr="005262C4">
        <w:rPr>
          <w:rFonts w:ascii="Times New Roman" w:hAnsi="Times New Roman" w:cs="Times New Roman"/>
        </w:rPr>
        <w:t xml:space="preserve">it </w:t>
      </w:r>
      <w:r w:rsidR="004552E6" w:rsidRPr="005262C4">
        <w:rPr>
          <w:rFonts w:ascii="Times New Roman" w:hAnsi="Times New Roman" w:cs="Times New Roman"/>
        </w:rPr>
        <w:t>ha</w:t>
      </w:r>
      <w:r w:rsidR="004552E6">
        <w:rPr>
          <w:rFonts w:ascii="Times New Roman" w:hAnsi="Times New Roman" w:cs="Times New Roman"/>
        </w:rPr>
        <w:t>s</w:t>
      </w:r>
      <w:r w:rsidR="004552E6" w:rsidRPr="005262C4">
        <w:rPr>
          <w:rFonts w:ascii="Times New Roman" w:hAnsi="Times New Roman" w:cs="Times New Roman"/>
        </w:rPr>
        <w:t xml:space="preserve"> </w:t>
      </w:r>
      <w:r w:rsidRPr="005262C4">
        <w:rPr>
          <w:rFonts w:ascii="Times New Roman" w:hAnsi="Times New Roman" w:cs="Times New Roman"/>
        </w:rPr>
        <w:t xml:space="preserve">a </w:t>
      </w:r>
      <w:r w:rsidR="004552E6" w:rsidRPr="005262C4">
        <w:rPr>
          <w:rFonts w:ascii="Times New Roman" w:hAnsi="Times New Roman" w:cs="Times New Roman"/>
        </w:rPr>
        <w:t>long</w:t>
      </w:r>
      <w:r w:rsidR="004552E6">
        <w:rPr>
          <w:rFonts w:ascii="Times New Roman" w:hAnsi="Times New Roman" w:cs="Times New Roman"/>
        </w:rPr>
        <w:t>-</w:t>
      </w:r>
      <w:r w:rsidR="00F35B53">
        <w:rPr>
          <w:rFonts w:ascii="Times New Roman" w:hAnsi="Times New Roman" w:cs="Times New Roman"/>
        </w:rPr>
        <w:t xml:space="preserve">established tide gauge </w:t>
      </w:r>
      <w:r w:rsidR="004552E6">
        <w:rPr>
          <w:rFonts w:ascii="Times New Roman" w:hAnsi="Times New Roman" w:cs="Times New Roman"/>
        </w:rPr>
        <w:t>(part of</w:t>
      </w:r>
      <w:r w:rsidR="00F35B53">
        <w:rPr>
          <w:rFonts w:ascii="Times New Roman" w:hAnsi="Times New Roman" w:cs="Times New Roman"/>
        </w:rPr>
        <w:t xml:space="preserve"> the </w:t>
      </w:r>
      <w:r w:rsidR="00196C52">
        <w:rPr>
          <w:rFonts w:ascii="Times New Roman" w:hAnsi="Times New Roman" w:cs="Times New Roman"/>
        </w:rPr>
        <w:t xml:space="preserve">UK </w:t>
      </w:r>
      <w:r w:rsidR="00F35B53">
        <w:rPr>
          <w:rFonts w:ascii="Times New Roman" w:hAnsi="Times New Roman" w:cs="Times New Roman"/>
        </w:rPr>
        <w:t>National Tide Gauge N</w:t>
      </w:r>
      <w:r w:rsidRPr="005262C4">
        <w:rPr>
          <w:rFonts w:ascii="Times New Roman" w:hAnsi="Times New Roman" w:cs="Times New Roman"/>
        </w:rPr>
        <w:t>etwork</w:t>
      </w:r>
      <w:r w:rsidR="004552E6">
        <w:rPr>
          <w:rFonts w:ascii="Times New Roman" w:hAnsi="Times New Roman" w:cs="Times New Roman"/>
        </w:rPr>
        <w:t>)</w:t>
      </w:r>
      <w:r w:rsidR="00196C52">
        <w:rPr>
          <w:rFonts w:ascii="Times New Roman" w:hAnsi="Times New Roman" w:cs="Times New Roman"/>
        </w:rPr>
        <w:t xml:space="preserve"> </w:t>
      </w:r>
      <w:r w:rsidR="004552E6">
        <w:rPr>
          <w:rFonts w:ascii="Times New Roman" w:hAnsi="Times New Roman" w:cs="Times New Roman"/>
        </w:rPr>
        <w:t>and</w:t>
      </w:r>
      <w:r w:rsidR="00196C52">
        <w:rPr>
          <w:rFonts w:ascii="Times New Roman" w:hAnsi="Times New Roman" w:cs="Times New Roman"/>
        </w:rPr>
        <w:t xml:space="preserve"> </w:t>
      </w:r>
      <w:r>
        <w:rPr>
          <w:rFonts w:ascii="Times New Roman" w:hAnsi="Times New Roman" w:cs="Times New Roman"/>
        </w:rPr>
        <w:t xml:space="preserve">an additional </w:t>
      </w:r>
      <w:r w:rsidR="00102809">
        <w:rPr>
          <w:rFonts w:ascii="Times New Roman" w:hAnsi="Times New Roman" w:cs="Times New Roman"/>
        </w:rPr>
        <w:t xml:space="preserve">Holyhead Port Authority </w:t>
      </w:r>
      <w:r>
        <w:rPr>
          <w:rFonts w:ascii="Times New Roman" w:hAnsi="Times New Roman" w:cs="Times New Roman"/>
        </w:rPr>
        <w:t>tide ga</w:t>
      </w:r>
      <w:r w:rsidR="00196C52">
        <w:rPr>
          <w:rFonts w:ascii="Times New Roman" w:hAnsi="Times New Roman" w:cs="Times New Roman"/>
        </w:rPr>
        <w:t xml:space="preserve">uge for direct comparisons. </w:t>
      </w:r>
      <w:r w:rsidR="004552E6">
        <w:rPr>
          <w:rFonts w:ascii="Times New Roman" w:hAnsi="Times New Roman" w:cs="Times New Roman"/>
        </w:rPr>
        <w:t>There is also</w:t>
      </w:r>
      <w:r w:rsidR="00196C52">
        <w:rPr>
          <w:rFonts w:ascii="Times New Roman" w:hAnsi="Times New Roman" w:cs="Times New Roman"/>
        </w:rPr>
        <w:t xml:space="preserve"> a </w:t>
      </w:r>
      <w:r w:rsidR="0071038A">
        <w:rPr>
          <w:rFonts w:ascii="Times New Roman" w:hAnsi="Times New Roman" w:cs="Times New Roman"/>
        </w:rPr>
        <w:t>UK</w:t>
      </w:r>
      <w:r>
        <w:rPr>
          <w:rFonts w:ascii="Times New Roman" w:hAnsi="Times New Roman" w:cs="Times New Roman"/>
        </w:rPr>
        <w:t xml:space="preserve"> Ordnance Survey</w:t>
      </w:r>
      <w:r w:rsidR="00C41210">
        <w:rPr>
          <w:rFonts w:ascii="Times New Roman" w:hAnsi="Times New Roman" w:cs="Times New Roman"/>
        </w:rPr>
        <w:t xml:space="preserve"> (OS)</w:t>
      </w:r>
      <w:r>
        <w:rPr>
          <w:rFonts w:ascii="Times New Roman" w:hAnsi="Times New Roman" w:cs="Times New Roman"/>
        </w:rPr>
        <w:t xml:space="preserve"> </w:t>
      </w:r>
      <w:r w:rsidR="00883A55">
        <w:rPr>
          <w:rFonts w:ascii="Times New Roman" w:hAnsi="Times New Roman" w:cs="Times New Roman"/>
        </w:rPr>
        <w:t xml:space="preserve">geodetic </w:t>
      </w:r>
      <w:r>
        <w:rPr>
          <w:rFonts w:ascii="Times New Roman" w:hAnsi="Times New Roman" w:cs="Times New Roman"/>
        </w:rPr>
        <w:t>GNSS</w:t>
      </w:r>
      <w:r w:rsidRPr="005262C4">
        <w:rPr>
          <w:rFonts w:ascii="Times New Roman" w:hAnsi="Times New Roman" w:cs="Times New Roman"/>
        </w:rPr>
        <w:t xml:space="preserve"> site</w:t>
      </w:r>
    </w:p>
    <w:p w14:paraId="0CABC87D" w14:textId="7DE98F2F" w:rsidR="001F2E80" w:rsidRDefault="00650915" w:rsidP="00510458">
      <w:pPr>
        <w:spacing w:line="480" w:lineRule="auto"/>
        <w:rPr>
          <w:rFonts w:ascii="Times New Roman" w:hAnsi="Times New Roman" w:cs="Times New Roman"/>
        </w:rPr>
      </w:pPr>
      <w:r>
        <w:rPr>
          <w:rFonts w:ascii="Times New Roman" w:hAnsi="Times New Roman" w:cs="Times New Roman"/>
        </w:rPr>
        <w:t>(WGS: 53° 19′ 03.8″N, 04° 38′ 31.4</w:t>
      </w:r>
      <w:r w:rsidR="00EF3034" w:rsidRPr="00EF3034">
        <w:rPr>
          <w:rFonts w:ascii="Times New Roman" w:hAnsi="Times New Roman" w:cs="Times New Roman"/>
        </w:rPr>
        <w:t>″W</w:t>
      </w:r>
      <w:r>
        <w:rPr>
          <w:rFonts w:ascii="Times New Roman" w:hAnsi="Times New Roman" w:cs="Times New Roman"/>
        </w:rPr>
        <w:t>, British National Grid: SH 24104 83343</w:t>
      </w:r>
      <w:r w:rsidR="00EF3034" w:rsidRPr="00EF3034">
        <w:rPr>
          <w:rFonts w:ascii="Times New Roman" w:hAnsi="Times New Roman" w:cs="Times New Roman"/>
        </w:rPr>
        <w:t>)</w:t>
      </w:r>
      <w:r>
        <w:rPr>
          <w:rFonts w:ascii="Times New Roman" w:hAnsi="Times New Roman" w:cs="Times New Roman"/>
        </w:rPr>
        <w:t xml:space="preserve"> </w:t>
      </w:r>
      <w:r w:rsidR="004552E6">
        <w:rPr>
          <w:rFonts w:ascii="Times New Roman" w:hAnsi="Times New Roman" w:cs="Times New Roman"/>
        </w:rPr>
        <w:t>located at</w:t>
      </w:r>
      <w:r w:rsidR="00A451B5" w:rsidRPr="005262C4">
        <w:rPr>
          <w:rFonts w:ascii="Times New Roman" w:hAnsi="Times New Roman" w:cs="Times New Roman"/>
        </w:rPr>
        <w:t xml:space="preserve"> the life boat station</w:t>
      </w:r>
      <w:r w:rsidR="00AD001D">
        <w:rPr>
          <w:rFonts w:ascii="Times New Roman" w:hAnsi="Times New Roman" w:cs="Times New Roman"/>
        </w:rPr>
        <w:t xml:space="preserve"> close to the New </w:t>
      </w:r>
      <w:r w:rsidR="004552E6">
        <w:rPr>
          <w:rFonts w:ascii="Times New Roman" w:hAnsi="Times New Roman" w:cs="Times New Roman"/>
        </w:rPr>
        <w:t>Harbour</w:t>
      </w:r>
      <w:r w:rsidR="00883A55">
        <w:rPr>
          <w:rFonts w:ascii="Times New Roman" w:hAnsi="Times New Roman" w:cs="Times New Roman"/>
        </w:rPr>
        <w:t xml:space="preserve">; a source of </w:t>
      </w:r>
      <w:r w:rsidR="004552E6">
        <w:rPr>
          <w:rFonts w:ascii="Times New Roman" w:hAnsi="Times New Roman" w:cs="Times New Roman"/>
        </w:rPr>
        <w:t>research-</w:t>
      </w:r>
      <w:r w:rsidR="0096618F">
        <w:rPr>
          <w:rFonts w:ascii="Times New Roman" w:hAnsi="Times New Roman" w:cs="Times New Roman"/>
        </w:rPr>
        <w:t xml:space="preserve">quality </w:t>
      </w:r>
      <w:r w:rsidR="00196C52">
        <w:rPr>
          <w:rFonts w:ascii="Times New Roman" w:hAnsi="Times New Roman" w:cs="Times New Roman"/>
        </w:rPr>
        <w:t xml:space="preserve">GNSS data </w:t>
      </w:r>
      <w:r w:rsidR="0096618F">
        <w:rPr>
          <w:rFonts w:ascii="Times New Roman" w:hAnsi="Times New Roman" w:cs="Times New Roman"/>
        </w:rPr>
        <w:t xml:space="preserve">which </w:t>
      </w:r>
      <w:r w:rsidR="004552E6">
        <w:rPr>
          <w:rFonts w:ascii="Times New Roman" w:hAnsi="Times New Roman" w:cs="Times New Roman"/>
        </w:rPr>
        <w:t>can be</w:t>
      </w:r>
      <w:r w:rsidR="0096618F">
        <w:rPr>
          <w:rFonts w:ascii="Times New Roman" w:hAnsi="Times New Roman" w:cs="Times New Roman"/>
        </w:rPr>
        <w:t xml:space="preserve"> appl</w:t>
      </w:r>
      <w:r w:rsidR="004552E6">
        <w:rPr>
          <w:rFonts w:ascii="Times New Roman" w:hAnsi="Times New Roman" w:cs="Times New Roman"/>
        </w:rPr>
        <w:t>ied to</w:t>
      </w:r>
      <w:r w:rsidR="0096618F">
        <w:rPr>
          <w:rFonts w:ascii="Times New Roman" w:hAnsi="Times New Roman" w:cs="Times New Roman"/>
        </w:rPr>
        <w:t xml:space="preserve"> the </w:t>
      </w:r>
      <w:r w:rsidR="00C41210">
        <w:rPr>
          <w:rFonts w:ascii="Times New Roman" w:hAnsi="Times New Roman" w:cs="Times New Roman"/>
        </w:rPr>
        <w:t>PPK</w:t>
      </w:r>
      <w:r w:rsidR="0096618F">
        <w:rPr>
          <w:rFonts w:ascii="Times New Roman" w:hAnsi="Times New Roman" w:cs="Times New Roman"/>
        </w:rPr>
        <w:t xml:space="preserve"> solution</w:t>
      </w:r>
      <w:r>
        <w:rPr>
          <w:rFonts w:ascii="Times New Roman" w:hAnsi="Times New Roman" w:cs="Times New Roman"/>
        </w:rPr>
        <w:t xml:space="preserve">, and a </w:t>
      </w:r>
      <w:r w:rsidR="00C2057D">
        <w:rPr>
          <w:rFonts w:ascii="Times New Roman" w:hAnsi="Times New Roman" w:cs="Times New Roman"/>
        </w:rPr>
        <w:t>f</w:t>
      </w:r>
      <w:r>
        <w:rPr>
          <w:rFonts w:ascii="Times New Roman" w:hAnsi="Times New Roman" w:cs="Times New Roman"/>
        </w:rPr>
        <w:t xml:space="preserve">undamental </w:t>
      </w:r>
      <w:r w:rsidR="00C2057D">
        <w:rPr>
          <w:rFonts w:ascii="Times New Roman" w:hAnsi="Times New Roman" w:cs="Times New Roman"/>
        </w:rPr>
        <w:t>b</w:t>
      </w:r>
      <w:r>
        <w:rPr>
          <w:rFonts w:ascii="Times New Roman" w:hAnsi="Times New Roman" w:cs="Times New Roman"/>
        </w:rPr>
        <w:t>ench</w:t>
      </w:r>
      <w:r w:rsidR="00C2057D">
        <w:rPr>
          <w:rFonts w:ascii="Times New Roman" w:hAnsi="Times New Roman" w:cs="Times New Roman"/>
        </w:rPr>
        <w:t>m</w:t>
      </w:r>
      <w:r>
        <w:rPr>
          <w:rFonts w:ascii="Times New Roman" w:hAnsi="Times New Roman" w:cs="Times New Roman"/>
        </w:rPr>
        <w:t>ark (WGS: 53° 18′ 47.2″N, 04° 38′ 30.0</w:t>
      </w:r>
      <w:r w:rsidRPr="00650915">
        <w:rPr>
          <w:rFonts w:ascii="Times New Roman" w:hAnsi="Times New Roman" w:cs="Times New Roman"/>
        </w:rPr>
        <w:t>″W,</w:t>
      </w:r>
      <w:r w:rsidR="001276E3">
        <w:rPr>
          <w:rFonts w:ascii="Times New Roman" w:hAnsi="Times New Roman" w:cs="Times New Roman"/>
        </w:rPr>
        <w:t xml:space="preserve"> British National Grid: SH 24111 82829</w:t>
      </w:r>
      <w:r w:rsidRPr="00650915">
        <w:rPr>
          <w:rFonts w:ascii="Times New Roman" w:hAnsi="Times New Roman" w:cs="Times New Roman"/>
        </w:rPr>
        <w:t>)</w:t>
      </w:r>
      <w:r w:rsidR="0096618F">
        <w:rPr>
          <w:rFonts w:ascii="Times New Roman" w:hAnsi="Times New Roman" w:cs="Times New Roman"/>
        </w:rPr>
        <w:t xml:space="preserve">. </w:t>
      </w:r>
      <w:r w:rsidR="00A451B5" w:rsidRPr="00A451B5">
        <w:rPr>
          <w:rFonts w:ascii="Times New Roman" w:hAnsi="Times New Roman" w:cs="Times New Roman"/>
        </w:rPr>
        <w:t>The datum used</w:t>
      </w:r>
      <w:r w:rsidR="00A451B5">
        <w:rPr>
          <w:rFonts w:ascii="Times New Roman" w:hAnsi="Times New Roman" w:cs="Times New Roman"/>
        </w:rPr>
        <w:t xml:space="preserve"> </w:t>
      </w:r>
      <w:r w:rsidR="00196C52">
        <w:rPr>
          <w:rFonts w:ascii="Times New Roman" w:hAnsi="Times New Roman" w:cs="Times New Roman"/>
        </w:rPr>
        <w:t xml:space="preserve">throughout </w:t>
      </w:r>
      <w:r w:rsidR="00A451B5">
        <w:rPr>
          <w:rFonts w:ascii="Times New Roman" w:hAnsi="Times New Roman" w:cs="Times New Roman"/>
        </w:rPr>
        <w:t xml:space="preserve">is </w:t>
      </w:r>
      <w:r w:rsidR="0084689D">
        <w:rPr>
          <w:rFonts w:ascii="Times New Roman" w:hAnsi="Times New Roman" w:cs="Times New Roman"/>
        </w:rPr>
        <w:t xml:space="preserve">local </w:t>
      </w:r>
      <w:r w:rsidR="00A451B5">
        <w:rPr>
          <w:rFonts w:ascii="Times New Roman" w:hAnsi="Times New Roman" w:cs="Times New Roman"/>
        </w:rPr>
        <w:t>chart datum (CD)</w:t>
      </w:r>
      <w:r w:rsidR="0084689D">
        <w:rPr>
          <w:rFonts w:ascii="Times New Roman" w:hAnsi="Times New Roman" w:cs="Times New Roman"/>
        </w:rPr>
        <w:t xml:space="preserve"> which </w:t>
      </w:r>
      <w:r w:rsidR="001276E3">
        <w:rPr>
          <w:rFonts w:ascii="Times New Roman" w:hAnsi="Times New Roman" w:cs="Times New Roman"/>
        </w:rPr>
        <w:t>at Holyhead is</w:t>
      </w:r>
      <w:r w:rsidR="00A451B5">
        <w:rPr>
          <w:rFonts w:ascii="Times New Roman" w:hAnsi="Times New Roman" w:cs="Times New Roman"/>
        </w:rPr>
        <w:t xml:space="preserve"> 3.05</w:t>
      </w:r>
      <w:r w:rsidR="0084689D">
        <w:rPr>
          <w:rFonts w:ascii="Times New Roman" w:hAnsi="Times New Roman" w:cs="Times New Roman"/>
        </w:rPr>
        <w:t> </w:t>
      </w:r>
      <w:r w:rsidR="00F35B53">
        <w:rPr>
          <w:rFonts w:ascii="Times New Roman" w:hAnsi="Times New Roman" w:cs="Times New Roman"/>
        </w:rPr>
        <w:t>m below Ordnance D</w:t>
      </w:r>
      <w:r w:rsidR="00A451B5" w:rsidRPr="00A451B5">
        <w:rPr>
          <w:rFonts w:ascii="Times New Roman" w:hAnsi="Times New Roman" w:cs="Times New Roman"/>
        </w:rPr>
        <w:t>a</w:t>
      </w:r>
      <w:r w:rsidR="00A451B5">
        <w:rPr>
          <w:rFonts w:ascii="Times New Roman" w:hAnsi="Times New Roman" w:cs="Times New Roman"/>
        </w:rPr>
        <w:t xml:space="preserve">tum </w:t>
      </w:r>
      <w:r w:rsidR="0084689D">
        <w:rPr>
          <w:rFonts w:ascii="Times New Roman" w:hAnsi="Times New Roman" w:cs="Times New Roman"/>
        </w:rPr>
        <w:t xml:space="preserve">Newlyn </w:t>
      </w:r>
      <w:r w:rsidR="00A451B5">
        <w:rPr>
          <w:rFonts w:ascii="Times New Roman" w:hAnsi="Times New Roman" w:cs="Times New Roman"/>
        </w:rPr>
        <w:t>(OD</w:t>
      </w:r>
      <w:r w:rsidR="0084689D">
        <w:rPr>
          <w:rFonts w:ascii="Times New Roman" w:hAnsi="Times New Roman" w:cs="Times New Roman"/>
        </w:rPr>
        <w:t>N)</w:t>
      </w:r>
      <w:r w:rsidR="00A451B5">
        <w:rPr>
          <w:rFonts w:ascii="Times New Roman" w:hAnsi="Times New Roman" w:cs="Times New Roman"/>
        </w:rPr>
        <w:t>.</w:t>
      </w:r>
      <w:r w:rsidR="00DF2978">
        <w:rPr>
          <w:rFonts w:ascii="Times New Roman" w:hAnsi="Times New Roman" w:cs="Times New Roman"/>
        </w:rPr>
        <w:t xml:space="preserve"> </w:t>
      </w:r>
      <w:r w:rsidR="00196C52">
        <w:rPr>
          <w:rFonts w:ascii="Times New Roman" w:hAnsi="Times New Roman" w:cs="Times New Roman"/>
        </w:rPr>
        <w:t xml:space="preserve">At Holyhead the </w:t>
      </w:r>
      <w:r w:rsidR="0084689D">
        <w:rPr>
          <w:rFonts w:ascii="Times New Roman" w:hAnsi="Times New Roman" w:cs="Times New Roman"/>
        </w:rPr>
        <w:t>largest</w:t>
      </w:r>
      <w:r w:rsidR="00A451B5" w:rsidRPr="00A451B5">
        <w:rPr>
          <w:rFonts w:ascii="Times New Roman" w:hAnsi="Times New Roman" w:cs="Times New Roman"/>
        </w:rPr>
        <w:t xml:space="preserve"> tidal range</w:t>
      </w:r>
      <w:r w:rsidR="00AE78DF">
        <w:rPr>
          <w:rFonts w:ascii="Times New Roman" w:hAnsi="Times New Roman" w:cs="Times New Roman"/>
        </w:rPr>
        <w:t xml:space="preserve"> is 6.26</w:t>
      </w:r>
      <w:r w:rsidR="0084689D">
        <w:rPr>
          <w:rFonts w:ascii="Times New Roman" w:hAnsi="Times New Roman" w:cs="Times New Roman"/>
        </w:rPr>
        <w:t> </w:t>
      </w:r>
      <w:r w:rsidR="00A451B5" w:rsidRPr="00A451B5">
        <w:rPr>
          <w:rFonts w:ascii="Times New Roman" w:hAnsi="Times New Roman" w:cs="Times New Roman"/>
        </w:rPr>
        <w:t>m (National</w:t>
      </w:r>
      <w:r w:rsidR="00196C52">
        <w:rPr>
          <w:rFonts w:ascii="Times New Roman" w:hAnsi="Times New Roman" w:cs="Times New Roman"/>
        </w:rPr>
        <w:t xml:space="preserve"> Oceanography POLTIPS-3</w:t>
      </w:r>
      <w:r w:rsidR="0084689D">
        <w:rPr>
          <w:rFonts w:ascii="Times New Roman" w:hAnsi="Times New Roman" w:cs="Times New Roman"/>
        </w:rPr>
        <w:t xml:space="preserve">, </w:t>
      </w:r>
      <w:r w:rsidR="00196C52">
        <w:rPr>
          <w:rFonts w:ascii="Times New Roman" w:hAnsi="Times New Roman" w:cs="Times New Roman"/>
        </w:rPr>
        <w:t>2019).</w:t>
      </w:r>
      <w:r w:rsidR="00196C52">
        <w:rPr>
          <w:rFonts w:ascii="Times New Roman" w:hAnsi="Times New Roman" w:cs="Times New Roman"/>
          <w:b/>
        </w:rPr>
        <w:t xml:space="preserve"> </w:t>
      </w:r>
      <w:r w:rsidR="0084689D">
        <w:rPr>
          <w:rFonts w:ascii="Times New Roman" w:hAnsi="Times New Roman" w:cs="Times New Roman"/>
        </w:rPr>
        <w:t>During the tes</w:t>
      </w:r>
      <w:r w:rsidR="00A451B5" w:rsidRPr="00A451B5">
        <w:rPr>
          <w:rFonts w:ascii="Times New Roman" w:hAnsi="Times New Roman" w:cs="Times New Roman"/>
        </w:rPr>
        <w:t>t (1</w:t>
      </w:r>
      <w:r w:rsidR="00AE78DF">
        <w:rPr>
          <w:rFonts w:ascii="Times New Roman" w:hAnsi="Times New Roman" w:cs="Times New Roman"/>
        </w:rPr>
        <w:t>1</w:t>
      </w:r>
      <w:r w:rsidR="0084689D">
        <w:rPr>
          <w:rFonts w:ascii="Times New Roman" w:hAnsi="Times New Roman" w:cs="Times New Roman"/>
        </w:rPr>
        <w:t>–</w:t>
      </w:r>
      <w:r w:rsidR="00AE78DF">
        <w:rPr>
          <w:rFonts w:ascii="Times New Roman" w:hAnsi="Times New Roman" w:cs="Times New Roman"/>
        </w:rPr>
        <w:t>13 September 2018</w:t>
      </w:r>
      <w:r w:rsidR="00A451B5" w:rsidRPr="00A451B5">
        <w:rPr>
          <w:rFonts w:ascii="Times New Roman" w:hAnsi="Times New Roman" w:cs="Times New Roman"/>
        </w:rPr>
        <w:t xml:space="preserve">) the </w:t>
      </w:r>
      <w:r w:rsidR="00AE78DF">
        <w:rPr>
          <w:rFonts w:ascii="Times New Roman" w:hAnsi="Times New Roman" w:cs="Times New Roman"/>
        </w:rPr>
        <w:t>highest predicted tide was 6.16</w:t>
      </w:r>
      <w:r w:rsidR="0084689D">
        <w:rPr>
          <w:rFonts w:ascii="Times New Roman" w:hAnsi="Times New Roman" w:cs="Times New Roman"/>
        </w:rPr>
        <w:t> </w:t>
      </w:r>
      <w:r w:rsidR="00A451B5" w:rsidRPr="00A451B5">
        <w:rPr>
          <w:rFonts w:ascii="Times New Roman" w:hAnsi="Times New Roman" w:cs="Times New Roman"/>
        </w:rPr>
        <w:t>m</w:t>
      </w:r>
      <w:r w:rsidR="00DF2978">
        <w:rPr>
          <w:rFonts w:ascii="Times New Roman" w:hAnsi="Times New Roman" w:cs="Times New Roman"/>
        </w:rPr>
        <w:t xml:space="preserve"> while</w:t>
      </w:r>
      <w:r w:rsidR="00A451B5" w:rsidRPr="00A451B5">
        <w:rPr>
          <w:rFonts w:ascii="Times New Roman" w:hAnsi="Times New Roman" w:cs="Times New Roman"/>
        </w:rPr>
        <w:t xml:space="preserve"> th</w:t>
      </w:r>
      <w:r w:rsidR="00AE78DF">
        <w:rPr>
          <w:rFonts w:ascii="Times New Roman" w:hAnsi="Times New Roman" w:cs="Times New Roman"/>
        </w:rPr>
        <w:t>e lowest was 0.21</w:t>
      </w:r>
      <w:r w:rsidR="0084689D">
        <w:rPr>
          <w:rFonts w:ascii="Times New Roman" w:hAnsi="Times New Roman" w:cs="Times New Roman"/>
        </w:rPr>
        <w:t> </w:t>
      </w:r>
      <w:r w:rsidR="00AE78DF">
        <w:rPr>
          <w:rFonts w:ascii="Times New Roman" w:hAnsi="Times New Roman" w:cs="Times New Roman"/>
        </w:rPr>
        <w:t xml:space="preserve">m, and the largest range </w:t>
      </w:r>
      <w:r w:rsidR="007D02A4">
        <w:rPr>
          <w:rFonts w:ascii="Times New Roman" w:hAnsi="Times New Roman" w:cs="Times New Roman"/>
        </w:rPr>
        <w:t>was</w:t>
      </w:r>
      <w:r w:rsidR="00AE78DF">
        <w:rPr>
          <w:rFonts w:ascii="Times New Roman" w:hAnsi="Times New Roman" w:cs="Times New Roman"/>
        </w:rPr>
        <w:t xml:space="preserve"> 5.86</w:t>
      </w:r>
      <w:r w:rsidR="0084689D">
        <w:rPr>
          <w:rFonts w:ascii="Times New Roman" w:hAnsi="Times New Roman" w:cs="Times New Roman"/>
        </w:rPr>
        <w:t> </w:t>
      </w:r>
      <w:r w:rsidR="00AE78DF">
        <w:rPr>
          <w:rFonts w:ascii="Times New Roman" w:hAnsi="Times New Roman" w:cs="Times New Roman"/>
        </w:rPr>
        <w:t xml:space="preserve">m. </w:t>
      </w:r>
      <w:r w:rsidR="006B4166">
        <w:rPr>
          <w:rFonts w:ascii="Times New Roman" w:hAnsi="Times New Roman" w:cs="Times New Roman"/>
        </w:rPr>
        <w:t>The highest predicted tide of the month was 6.17</w:t>
      </w:r>
      <w:r w:rsidR="0084689D">
        <w:rPr>
          <w:rFonts w:ascii="Times New Roman" w:hAnsi="Times New Roman" w:cs="Times New Roman"/>
        </w:rPr>
        <w:t> </w:t>
      </w:r>
      <w:r w:rsidR="006B4166">
        <w:rPr>
          <w:rFonts w:ascii="Times New Roman" w:hAnsi="Times New Roman" w:cs="Times New Roman"/>
        </w:rPr>
        <w:t xml:space="preserve">m </w:t>
      </w:r>
      <w:r w:rsidR="007F4480">
        <w:rPr>
          <w:rFonts w:ascii="Times New Roman" w:hAnsi="Times New Roman" w:cs="Times New Roman"/>
        </w:rPr>
        <w:t xml:space="preserve">on </w:t>
      </w:r>
      <w:r w:rsidR="006B4166">
        <w:rPr>
          <w:rFonts w:ascii="Times New Roman" w:hAnsi="Times New Roman" w:cs="Times New Roman"/>
        </w:rPr>
        <w:t>10</w:t>
      </w:r>
      <w:r w:rsidR="0084689D">
        <w:rPr>
          <w:rFonts w:ascii="Times New Roman" w:hAnsi="Times New Roman" w:cs="Times New Roman"/>
        </w:rPr>
        <w:t> </w:t>
      </w:r>
      <w:r w:rsidR="006B4166">
        <w:rPr>
          <w:rFonts w:ascii="Times New Roman" w:hAnsi="Times New Roman" w:cs="Times New Roman"/>
        </w:rPr>
        <w:t>September</w:t>
      </w:r>
      <w:r w:rsidR="007F4480">
        <w:rPr>
          <w:rFonts w:ascii="Times New Roman" w:hAnsi="Times New Roman" w:cs="Times New Roman"/>
        </w:rPr>
        <w:t xml:space="preserve"> at 22:45</w:t>
      </w:r>
      <w:r w:rsidR="0084689D">
        <w:rPr>
          <w:rFonts w:ascii="Times New Roman" w:hAnsi="Times New Roman" w:cs="Times New Roman"/>
        </w:rPr>
        <w:t>;</w:t>
      </w:r>
      <w:r w:rsidR="007F4480">
        <w:rPr>
          <w:rFonts w:ascii="Times New Roman" w:hAnsi="Times New Roman" w:cs="Times New Roman"/>
        </w:rPr>
        <w:t xml:space="preserve"> the tides were close to the </w:t>
      </w:r>
      <w:r w:rsidR="0084689D">
        <w:rPr>
          <w:rFonts w:ascii="Times New Roman" w:hAnsi="Times New Roman" w:cs="Times New Roman"/>
        </w:rPr>
        <w:t xml:space="preserve">peak </w:t>
      </w:r>
      <w:r w:rsidR="007F4480">
        <w:rPr>
          <w:rFonts w:ascii="Times New Roman" w:hAnsi="Times New Roman" w:cs="Times New Roman"/>
        </w:rPr>
        <w:t>spring</w:t>
      </w:r>
      <w:r w:rsidR="0084689D">
        <w:rPr>
          <w:rFonts w:ascii="Times New Roman" w:hAnsi="Times New Roman" w:cs="Times New Roman"/>
        </w:rPr>
        <w:t xml:space="preserve">s, </w:t>
      </w:r>
      <w:r w:rsidR="007F4480">
        <w:rPr>
          <w:rFonts w:ascii="Times New Roman" w:hAnsi="Times New Roman" w:cs="Times New Roman"/>
        </w:rPr>
        <w:t>decreasing towards neaps.</w:t>
      </w:r>
    </w:p>
    <w:p w14:paraId="353724E6" w14:textId="37DE1221" w:rsidR="00393187" w:rsidRDefault="00393187" w:rsidP="00510458">
      <w:pPr>
        <w:spacing w:line="480" w:lineRule="auto"/>
        <w:rPr>
          <w:rFonts w:ascii="Times New Roman" w:hAnsi="Times New Roman" w:cs="Times New Roman"/>
        </w:rPr>
      </w:pPr>
    </w:p>
    <w:p w14:paraId="1F8F5BF4" w14:textId="042705D9" w:rsidR="00393187" w:rsidRPr="00196C52" w:rsidRDefault="007804C9" w:rsidP="00510458">
      <w:pPr>
        <w:spacing w:line="480" w:lineRule="auto"/>
        <w:rPr>
          <w:rFonts w:ascii="Times New Roman" w:hAnsi="Times New Roman" w:cs="Times New Roman"/>
          <w:b/>
        </w:rPr>
      </w:pPr>
      <w:r w:rsidRPr="0027655E">
        <w:rPr>
          <w:rFonts w:ascii="Times New Roman" w:hAnsi="Times New Roman" w:cs="Times New Roman"/>
          <w:b/>
          <w:noProof/>
          <w:lang w:eastAsia="en-GB"/>
        </w:rPr>
        <w:drawing>
          <wp:inline distT="0" distB="0" distL="0" distR="0" wp14:anchorId="5B5D413D" wp14:editId="2E5C030B">
            <wp:extent cx="5731510" cy="5407660"/>
            <wp:effectExtent l="19050" t="19050" r="2159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2e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407660"/>
                    </a:xfrm>
                    <a:prstGeom prst="rect">
                      <a:avLst/>
                    </a:prstGeom>
                    <a:ln>
                      <a:solidFill>
                        <a:schemeClr val="tx1"/>
                      </a:solidFill>
                    </a:ln>
                  </pic:spPr>
                </pic:pic>
              </a:graphicData>
            </a:graphic>
          </wp:inline>
        </w:drawing>
      </w:r>
    </w:p>
    <w:p w14:paraId="59C775A8" w14:textId="167746E2" w:rsidR="00883A55" w:rsidRDefault="00554F84" w:rsidP="00510458">
      <w:pPr>
        <w:spacing w:line="480" w:lineRule="auto"/>
        <w:rPr>
          <w:rFonts w:ascii="Times New Roman" w:hAnsi="Times New Roman" w:cs="Times New Roman"/>
        </w:rPr>
      </w:pPr>
      <w:r>
        <w:rPr>
          <w:rFonts w:ascii="Times New Roman" w:hAnsi="Times New Roman" w:cs="Times New Roman"/>
          <w:b/>
        </w:rPr>
        <w:t>Fig</w:t>
      </w:r>
      <w:r w:rsidR="00883A55">
        <w:rPr>
          <w:rFonts w:ascii="Times New Roman" w:hAnsi="Times New Roman" w:cs="Times New Roman"/>
          <w:b/>
        </w:rPr>
        <w:t>ure 2</w:t>
      </w:r>
      <w:r w:rsidR="00165787" w:rsidRPr="00165787">
        <w:rPr>
          <w:rFonts w:ascii="Times New Roman" w:hAnsi="Times New Roman" w:cs="Times New Roman"/>
        </w:rPr>
        <w:t xml:space="preserve">. </w:t>
      </w:r>
      <w:r w:rsidR="00DF050A">
        <w:rPr>
          <w:rFonts w:ascii="Times New Roman" w:hAnsi="Times New Roman" w:cs="Times New Roman"/>
        </w:rPr>
        <w:t xml:space="preserve">Location of Holyhead Harbour (North Wales, UK); GNSS buoy, Ordnance Survey GNSS station, </w:t>
      </w:r>
      <w:r w:rsidR="00B33536">
        <w:rPr>
          <w:rFonts w:ascii="Times New Roman" w:hAnsi="Times New Roman" w:cs="Times New Roman"/>
        </w:rPr>
        <w:t xml:space="preserve">Holyhead </w:t>
      </w:r>
      <w:r w:rsidR="00DF050A">
        <w:rPr>
          <w:rFonts w:ascii="Times New Roman" w:hAnsi="Times New Roman" w:cs="Times New Roman"/>
        </w:rPr>
        <w:t xml:space="preserve">Port Authority tide gauge, Environment Agency tide gauge and OS </w:t>
      </w:r>
      <w:r w:rsidR="00C2057D">
        <w:rPr>
          <w:rFonts w:ascii="Times New Roman" w:hAnsi="Times New Roman" w:cs="Times New Roman"/>
        </w:rPr>
        <w:t>f</w:t>
      </w:r>
      <w:r w:rsidR="00DF050A">
        <w:rPr>
          <w:rFonts w:ascii="Times New Roman" w:hAnsi="Times New Roman" w:cs="Times New Roman"/>
        </w:rPr>
        <w:t xml:space="preserve">undamental </w:t>
      </w:r>
      <w:r w:rsidR="00C2057D">
        <w:rPr>
          <w:rFonts w:ascii="Times New Roman" w:hAnsi="Times New Roman" w:cs="Times New Roman"/>
        </w:rPr>
        <w:t>benchm</w:t>
      </w:r>
      <w:r w:rsidR="00DF050A">
        <w:rPr>
          <w:rFonts w:ascii="Times New Roman" w:hAnsi="Times New Roman" w:cs="Times New Roman"/>
        </w:rPr>
        <w:t>ark. The Jetty is open underneath and allows water to pass between the two harbours, although at low</w:t>
      </w:r>
      <w:r w:rsidR="00C06232">
        <w:rPr>
          <w:rFonts w:ascii="Times New Roman" w:hAnsi="Times New Roman" w:cs="Times New Roman"/>
        </w:rPr>
        <w:t xml:space="preserve"> tide</w:t>
      </w:r>
      <w:r w:rsidR="00DF050A">
        <w:rPr>
          <w:rFonts w:ascii="Times New Roman" w:hAnsi="Times New Roman" w:cs="Times New Roman"/>
        </w:rPr>
        <w:t xml:space="preserve"> it is relatively shallow 1–2 m CD.</w:t>
      </w:r>
      <w:r w:rsidR="007D02A4">
        <w:rPr>
          <w:rFonts w:ascii="Times New Roman" w:hAnsi="Times New Roman" w:cs="Times New Roman"/>
        </w:rPr>
        <w:t xml:space="preserve"> </w:t>
      </w:r>
      <w:r w:rsidR="00DD24E0">
        <w:rPr>
          <w:rFonts w:ascii="Times New Roman" w:hAnsi="Times New Roman" w:cs="Times New Roman"/>
        </w:rPr>
        <w:t xml:space="preserve">Base map source: </w:t>
      </w:r>
      <w:r w:rsidR="007D02A4">
        <w:rPr>
          <w:rFonts w:ascii="Times New Roman" w:hAnsi="Times New Roman" w:cs="Times New Roman"/>
        </w:rPr>
        <w:t>EDINA Marine Digimap Service</w:t>
      </w:r>
      <w:r w:rsidR="00342D85">
        <w:rPr>
          <w:rFonts w:ascii="Times New Roman" w:hAnsi="Times New Roman" w:cs="Times New Roman"/>
        </w:rPr>
        <w:t xml:space="preserve"> (http://edina.ac.uk/digimap).</w:t>
      </w:r>
      <w:r w:rsidR="007D02A4">
        <w:rPr>
          <w:rFonts w:ascii="Times New Roman" w:hAnsi="Times New Roman" w:cs="Times New Roman"/>
        </w:rPr>
        <w:t xml:space="preserve"> </w:t>
      </w:r>
    </w:p>
    <w:p w14:paraId="53F99BF3" w14:textId="77777777" w:rsidR="00883A55" w:rsidRDefault="00883A55" w:rsidP="00510458">
      <w:pPr>
        <w:spacing w:line="480" w:lineRule="auto"/>
        <w:rPr>
          <w:rFonts w:ascii="Times New Roman" w:hAnsi="Times New Roman" w:cs="Times New Roman"/>
        </w:rPr>
      </w:pPr>
    </w:p>
    <w:p w14:paraId="50E4114C" w14:textId="509FC5AC" w:rsidR="00DF050A" w:rsidRDefault="002545A8" w:rsidP="00DF050A">
      <w:pPr>
        <w:spacing w:line="480" w:lineRule="auto"/>
        <w:rPr>
          <w:rFonts w:ascii="Times New Roman" w:hAnsi="Times New Roman" w:cs="Times New Roman"/>
        </w:rPr>
      </w:pPr>
      <w:r w:rsidRPr="005262C4">
        <w:rPr>
          <w:rFonts w:ascii="Times New Roman" w:hAnsi="Times New Roman" w:cs="Times New Roman"/>
        </w:rPr>
        <w:t xml:space="preserve">The </w:t>
      </w:r>
      <w:r w:rsidR="00DF050A">
        <w:rPr>
          <w:rFonts w:ascii="Times New Roman" w:hAnsi="Times New Roman" w:cs="Times New Roman"/>
        </w:rPr>
        <w:t>test took place in the New Harbour (</w:t>
      </w:r>
      <w:r w:rsidR="00E56CA6">
        <w:rPr>
          <w:rFonts w:ascii="Times New Roman" w:hAnsi="Times New Roman" w:cs="Times New Roman"/>
        </w:rPr>
        <w:t>F</w:t>
      </w:r>
      <w:r w:rsidR="00DF050A">
        <w:rPr>
          <w:rFonts w:ascii="Times New Roman" w:hAnsi="Times New Roman" w:cs="Times New Roman"/>
        </w:rPr>
        <w:t>igure 2</w:t>
      </w:r>
      <w:r w:rsidR="00DF050A" w:rsidRPr="007C3CDB">
        <w:rPr>
          <w:rFonts w:ascii="Times New Roman" w:hAnsi="Times New Roman" w:cs="Times New Roman"/>
        </w:rPr>
        <w:t>)</w:t>
      </w:r>
      <w:r w:rsidR="00DF050A">
        <w:rPr>
          <w:rFonts w:ascii="Times New Roman" w:hAnsi="Times New Roman" w:cs="Times New Roman"/>
        </w:rPr>
        <w:t xml:space="preserve"> where the buoy was attached to a mooring buoy (</w:t>
      </w:r>
      <w:r w:rsidR="00E56CA6">
        <w:rPr>
          <w:rFonts w:ascii="Times New Roman" w:hAnsi="Times New Roman" w:cs="Times New Roman"/>
        </w:rPr>
        <w:t>F</w:t>
      </w:r>
      <w:r w:rsidR="00DF050A">
        <w:rPr>
          <w:rFonts w:ascii="Times New Roman" w:hAnsi="Times New Roman" w:cs="Times New Roman"/>
        </w:rPr>
        <w:t>igure 3) and allowed to float freely</w:t>
      </w:r>
      <w:r w:rsidR="00342D85">
        <w:rPr>
          <w:rFonts w:ascii="Times New Roman" w:hAnsi="Times New Roman" w:cs="Times New Roman"/>
        </w:rPr>
        <w:t xml:space="preserve"> (deployed position:</w:t>
      </w:r>
      <w:r w:rsidR="00614BFE" w:rsidRPr="00614BFE">
        <w:rPr>
          <w:rFonts w:ascii="Times New Roman" w:hAnsi="Times New Roman" w:cs="Times New Roman"/>
        </w:rPr>
        <w:t xml:space="preserve"> </w:t>
      </w:r>
      <w:r w:rsidR="00614BFE">
        <w:rPr>
          <w:rFonts w:ascii="Times New Roman" w:hAnsi="Times New Roman" w:cs="Times New Roman"/>
        </w:rPr>
        <w:t>WGS: 53° 19</w:t>
      </w:r>
      <w:r w:rsidR="00235422">
        <w:rPr>
          <w:rFonts w:ascii="Times New Roman" w:hAnsi="Times New Roman" w:cs="Times New Roman"/>
        </w:rPr>
        <w:t>′ 08.4</w:t>
      </w:r>
      <w:r w:rsidR="00614BFE">
        <w:rPr>
          <w:rFonts w:ascii="Times New Roman" w:hAnsi="Times New Roman" w:cs="Times New Roman"/>
        </w:rPr>
        <w:t>″N, 04° 38</w:t>
      </w:r>
      <w:r w:rsidR="00235422">
        <w:rPr>
          <w:rFonts w:ascii="Times New Roman" w:hAnsi="Times New Roman" w:cs="Times New Roman"/>
        </w:rPr>
        <w:t>′ 24.0</w:t>
      </w:r>
      <w:r w:rsidR="00614BFE" w:rsidRPr="00EF3034">
        <w:rPr>
          <w:rFonts w:ascii="Times New Roman" w:hAnsi="Times New Roman" w:cs="Times New Roman"/>
        </w:rPr>
        <w:t>″W</w:t>
      </w:r>
      <w:r w:rsidR="00342D85">
        <w:rPr>
          <w:rFonts w:ascii="Times New Roman" w:hAnsi="Times New Roman" w:cs="Times New Roman"/>
        </w:rPr>
        <w:t xml:space="preserve"> </w:t>
      </w:r>
      <w:r w:rsidR="00614BFE">
        <w:rPr>
          <w:rFonts w:ascii="Times New Roman" w:hAnsi="Times New Roman" w:cs="Times New Roman"/>
        </w:rPr>
        <w:t>)</w:t>
      </w:r>
      <w:r w:rsidR="00DF050A">
        <w:rPr>
          <w:rFonts w:ascii="Times New Roman" w:hAnsi="Times New Roman" w:cs="Times New Roman"/>
        </w:rPr>
        <w:t>. Charts indicated the mooring location was in about 4 m water depth below chart datum.</w:t>
      </w:r>
      <w:r w:rsidR="004E2F52">
        <w:rPr>
          <w:rFonts w:ascii="Times New Roman" w:hAnsi="Times New Roman" w:cs="Times New Roman"/>
        </w:rPr>
        <w:t xml:space="preserve"> </w:t>
      </w:r>
      <w:r w:rsidR="007C3CDB">
        <w:rPr>
          <w:rFonts w:ascii="Times New Roman" w:hAnsi="Times New Roman" w:cs="Times New Roman"/>
        </w:rPr>
        <w:t xml:space="preserve">The </w:t>
      </w:r>
      <w:r w:rsidR="00327558">
        <w:rPr>
          <w:rFonts w:ascii="Times New Roman" w:hAnsi="Times New Roman" w:cs="Times New Roman"/>
        </w:rPr>
        <w:t xml:space="preserve">U-blox M8T receiver </w:t>
      </w:r>
      <w:r w:rsidR="003B10D2">
        <w:rPr>
          <w:rFonts w:ascii="Times New Roman" w:hAnsi="Times New Roman" w:cs="Times New Roman"/>
        </w:rPr>
        <w:t xml:space="preserve">embedded on the </w:t>
      </w:r>
      <w:r w:rsidR="00972B55">
        <w:rPr>
          <w:rFonts w:ascii="Times New Roman" w:hAnsi="Times New Roman" w:cs="Times New Roman"/>
        </w:rPr>
        <w:t>Emlid</w:t>
      </w:r>
      <w:r w:rsidR="004E2F52">
        <w:rPr>
          <w:rFonts w:ascii="Times New Roman" w:hAnsi="Times New Roman" w:cs="Times New Roman"/>
        </w:rPr>
        <w:t xml:space="preserve"> Reach </w:t>
      </w:r>
      <w:r w:rsidR="003B10D2">
        <w:rPr>
          <w:rFonts w:ascii="Times New Roman" w:hAnsi="Times New Roman" w:cs="Times New Roman"/>
        </w:rPr>
        <w:t xml:space="preserve">using a Tallysman patch antenna </w:t>
      </w:r>
      <w:r w:rsidR="004E2F52">
        <w:rPr>
          <w:rFonts w:ascii="Times New Roman" w:hAnsi="Times New Roman" w:cs="Times New Roman"/>
        </w:rPr>
        <w:t xml:space="preserve">was set up to record GNSS data </w:t>
      </w:r>
      <w:r w:rsidR="007C3CDB">
        <w:rPr>
          <w:rFonts w:ascii="Times New Roman" w:hAnsi="Times New Roman" w:cs="Times New Roman"/>
        </w:rPr>
        <w:t>at 5</w:t>
      </w:r>
      <w:r w:rsidR="00FA2011">
        <w:rPr>
          <w:rFonts w:ascii="Times New Roman" w:hAnsi="Times New Roman" w:cs="Times New Roman"/>
        </w:rPr>
        <w:t> </w:t>
      </w:r>
      <w:r w:rsidR="007C3CDB">
        <w:rPr>
          <w:rFonts w:ascii="Times New Roman" w:hAnsi="Times New Roman" w:cs="Times New Roman"/>
        </w:rPr>
        <w:t>Hz</w:t>
      </w:r>
      <w:r w:rsidR="004340C7">
        <w:rPr>
          <w:rFonts w:ascii="Times New Roman" w:hAnsi="Times New Roman" w:cs="Times New Roman"/>
        </w:rPr>
        <w:t>;</w:t>
      </w:r>
      <w:r w:rsidR="00380E1A">
        <w:rPr>
          <w:rFonts w:ascii="Times New Roman" w:hAnsi="Times New Roman" w:cs="Times New Roman"/>
        </w:rPr>
        <w:t xml:space="preserve"> GPS and GLONASS raw satellite</w:t>
      </w:r>
      <w:r w:rsidR="0027386F">
        <w:rPr>
          <w:rFonts w:ascii="Times New Roman" w:hAnsi="Times New Roman" w:cs="Times New Roman"/>
        </w:rPr>
        <w:t xml:space="preserve"> data</w:t>
      </w:r>
      <w:r w:rsidR="00380E1A">
        <w:rPr>
          <w:rFonts w:ascii="Times New Roman" w:hAnsi="Times New Roman" w:cs="Times New Roman"/>
        </w:rPr>
        <w:t xml:space="preserve"> were recorded, including the carrier phase</w:t>
      </w:r>
      <w:r w:rsidR="00972B55">
        <w:rPr>
          <w:rFonts w:ascii="Times New Roman" w:hAnsi="Times New Roman" w:cs="Times New Roman"/>
        </w:rPr>
        <w:t xml:space="preserve"> information in the U</w:t>
      </w:r>
      <w:r w:rsidR="00233422">
        <w:rPr>
          <w:rFonts w:ascii="Times New Roman" w:hAnsi="Times New Roman" w:cs="Times New Roman"/>
        </w:rPr>
        <w:t>-</w:t>
      </w:r>
      <w:r w:rsidR="00972B55">
        <w:rPr>
          <w:rFonts w:ascii="Times New Roman" w:hAnsi="Times New Roman" w:cs="Times New Roman"/>
        </w:rPr>
        <w:t>blox binary format (ubx).</w:t>
      </w:r>
      <w:r w:rsidR="00DF2978">
        <w:rPr>
          <w:rFonts w:ascii="Times New Roman" w:hAnsi="Times New Roman" w:cs="Times New Roman"/>
        </w:rPr>
        <w:t xml:space="preserve"> </w:t>
      </w:r>
      <w:r w:rsidR="00DF050A">
        <w:rPr>
          <w:rFonts w:ascii="Times New Roman" w:hAnsi="Times New Roman" w:cs="Times New Roman"/>
        </w:rPr>
        <w:t>Data were recorded from 10:00 on 11 September until 09:51 on 13 September, with a gap of 42 minutes (09:35–10:17) on 12</w:t>
      </w:r>
      <w:r w:rsidR="00DF050A">
        <w:rPr>
          <w:rFonts w:ascii="Times New Roman" w:hAnsi="Times New Roman" w:cs="Times New Roman"/>
          <w:vertAlign w:val="superscript"/>
        </w:rPr>
        <w:t xml:space="preserve"> </w:t>
      </w:r>
      <w:r w:rsidR="00DF050A">
        <w:rPr>
          <w:rFonts w:ascii="Times New Roman" w:hAnsi="Times New Roman" w:cs="Times New Roman"/>
        </w:rPr>
        <w:t xml:space="preserve">September during </w:t>
      </w:r>
      <w:r w:rsidR="00C41210">
        <w:rPr>
          <w:rFonts w:ascii="Times New Roman" w:hAnsi="Times New Roman" w:cs="Times New Roman"/>
        </w:rPr>
        <w:t xml:space="preserve">a </w:t>
      </w:r>
      <w:r w:rsidR="00DF050A">
        <w:rPr>
          <w:rFonts w:ascii="Times New Roman" w:hAnsi="Times New Roman" w:cs="Times New Roman"/>
        </w:rPr>
        <w:t>data download test and battery check.</w:t>
      </w:r>
    </w:p>
    <w:p w14:paraId="58786BA5" w14:textId="7FD5FE0A" w:rsidR="00893BC9" w:rsidRDefault="00DF2978" w:rsidP="00510458">
      <w:pPr>
        <w:spacing w:line="480" w:lineRule="auto"/>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786240" behindDoc="0" locked="0" layoutInCell="1" allowOverlap="1" wp14:anchorId="61679A22" wp14:editId="4F7FCE00">
            <wp:simplePos x="0" y="0"/>
            <wp:positionH relativeFrom="column">
              <wp:posOffset>344170</wp:posOffset>
            </wp:positionH>
            <wp:positionV relativeFrom="paragraph">
              <wp:posOffset>408940</wp:posOffset>
            </wp:positionV>
            <wp:extent cx="4545965" cy="3612515"/>
            <wp:effectExtent l="19050" t="19050" r="26035" b="2603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5965" cy="3612515"/>
                    </a:xfrm>
                    <a:prstGeom prst="rect">
                      <a:avLst/>
                    </a:prstGeom>
                    <a:ln>
                      <a:solidFill>
                        <a:prstClr val="black"/>
                      </a:solidFill>
                    </a:ln>
                  </pic:spPr>
                </pic:pic>
              </a:graphicData>
            </a:graphic>
          </wp:anchor>
        </w:drawing>
      </w:r>
    </w:p>
    <w:p w14:paraId="1EC68D62" w14:textId="77777777" w:rsidR="007C3CDB" w:rsidRDefault="004E2F52" w:rsidP="00510458">
      <w:pPr>
        <w:spacing w:line="480" w:lineRule="auto"/>
        <w:rPr>
          <w:rFonts w:ascii="Times New Roman" w:hAnsi="Times New Roman" w:cs="Times New Roman"/>
        </w:rPr>
      </w:pPr>
      <w:r>
        <w:rPr>
          <w:rFonts w:ascii="Times New Roman" w:hAnsi="Times New Roman" w:cs="Times New Roman"/>
          <w:b/>
        </w:rPr>
        <w:t>Fig</w:t>
      </w:r>
      <w:r w:rsidR="00883A55">
        <w:rPr>
          <w:rFonts w:ascii="Times New Roman" w:hAnsi="Times New Roman" w:cs="Times New Roman"/>
          <w:b/>
        </w:rPr>
        <w:t>ure 3</w:t>
      </w:r>
      <w:r w:rsidRPr="00165787">
        <w:rPr>
          <w:rFonts w:ascii="Times New Roman" w:hAnsi="Times New Roman" w:cs="Times New Roman"/>
        </w:rPr>
        <w:t xml:space="preserve">. </w:t>
      </w:r>
      <w:r w:rsidR="00127680">
        <w:rPr>
          <w:rFonts w:ascii="Times New Roman" w:hAnsi="Times New Roman" w:cs="Times New Roman"/>
        </w:rPr>
        <w:t xml:space="preserve">GNSS buoy attached to </w:t>
      </w:r>
      <w:r>
        <w:rPr>
          <w:rFonts w:ascii="Times New Roman" w:hAnsi="Times New Roman" w:cs="Times New Roman"/>
        </w:rPr>
        <w:t>mooring</w:t>
      </w:r>
      <w:r w:rsidR="00883A55">
        <w:rPr>
          <w:rFonts w:ascii="Times New Roman" w:hAnsi="Times New Roman" w:cs="Times New Roman"/>
        </w:rPr>
        <w:t xml:space="preserve"> buoy</w:t>
      </w:r>
      <w:r w:rsidR="00F7129A">
        <w:rPr>
          <w:rFonts w:ascii="Times New Roman" w:hAnsi="Times New Roman" w:cs="Times New Roman"/>
        </w:rPr>
        <w:t xml:space="preserve"> in Holyhead New Harbour</w:t>
      </w:r>
      <w:r>
        <w:rPr>
          <w:rFonts w:ascii="Times New Roman" w:hAnsi="Times New Roman" w:cs="Times New Roman"/>
        </w:rPr>
        <w:t>.</w:t>
      </w:r>
    </w:p>
    <w:p w14:paraId="69E805BF" w14:textId="77777777" w:rsidR="00DF2978" w:rsidRPr="005262C4" w:rsidRDefault="00DF2978" w:rsidP="00510458">
      <w:pPr>
        <w:spacing w:line="480" w:lineRule="auto"/>
        <w:rPr>
          <w:rFonts w:ascii="Times New Roman" w:hAnsi="Times New Roman" w:cs="Times New Roman"/>
        </w:rPr>
      </w:pPr>
    </w:p>
    <w:p w14:paraId="422AA66B" w14:textId="77777777" w:rsidR="001760F3" w:rsidRPr="001D4DF1" w:rsidRDefault="001760F3" w:rsidP="001760F3">
      <w:pPr>
        <w:rPr>
          <w:rFonts w:ascii="Times New Roman" w:hAnsi="Times New Roman" w:cs="Times New Roman"/>
          <w:b/>
          <w:sz w:val="26"/>
          <w:szCs w:val="26"/>
        </w:rPr>
      </w:pPr>
      <w:r>
        <w:rPr>
          <w:rFonts w:ascii="Times New Roman" w:hAnsi="Times New Roman" w:cs="Times New Roman"/>
          <w:b/>
          <w:sz w:val="26"/>
          <w:szCs w:val="26"/>
        </w:rPr>
        <w:t>2.4 GNSS data processing</w:t>
      </w:r>
    </w:p>
    <w:p w14:paraId="793F2B16" w14:textId="7C8E8BE7" w:rsidR="00C93FAF" w:rsidRDefault="00DF050A" w:rsidP="00DF050A">
      <w:pPr>
        <w:spacing w:line="480" w:lineRule="auto"/>
        <w:rPr>
          <w:rFonts w:ascii="Times New Roman" w:hAnsi="Times New Roman" w:cs="Times New Roman"/>
        </w:rPr>
      </w:pPr>
      <w:r>
        <w:rPr>
          <w:rFonts w:ascii="Times New Roman" w:hAnsi="Times New Roman" w:cs="Times New Roman"/>
        </w:rPr>
        <w:t>To obtain accurate position</w:t>
      </w:r>
      <w:r w:rsidR="00AC2180">
        <w:rPr>
          <w:rFonts w:ascii="Times New Roman" w:hAnsi="Times New Roman" w:cs="Times New Roman"/>
        </w:rPr>
        <w:t>s</w:t>
      </w:r>
      <w:r>
        <w:rPr>
          <w:rFonts w:ascii="Times New Roman" w:hAnsi="Times New Roman" w:cs="Times New Roman"/>
        </w:rPr>
        <w:t xml:space="preserve"> using a moving single-frequency receiver (U</w:t>
      </w:r>
      <w:r w:rsidR="00233422">
        <w:rPr>
          <w:rFonts w:ascii="Times New Roman" w:hAnsi="Times New Roman" w:cs="Times New Roman"/>
        </w:rPr>
        <w:t>-</w:t>
      </w:r>
      <w:r>
        <w:rPr>
          <w:rFonts w:ascii="Times New Roman" w:hAnsi="Times New Roman" w:cs="Times New Roman"/>
        </w:rPr>
        <w:t xml:space="preserve">blox M8T), data from another GNSS at a known fixed location are needed (ideally </w:t>
      </w:r>
      <w:r w:rsidR="001F4F9D">
        <w:rPr>
          <w:rFonts w:ascii="Times New Roman" w:hAnsi="Times New Roman" w:cs="Times New Roman"/>
        </w:rPr>
        <w:t xml:space="preserve">recording </w:t>
      </w:r>
      <w:r>
        <w:rPr>
          <w:rFonts w:ascii="Times New Roman" w:hAnsi="Times New Roman" w:cs="Times New Roman"/>
        </w:rPr>
        <w:t xml:space="preserve">both L1 and L2 frequencies), for </w:t>
      </w:r>
      <w:r w:rsidR="00C93FAF">
        <w:rPr>
          <w:rFonts w:ascii="Times New Roman" w:hAnsi="Times New Roman" w:cs="Times New Roman"/>
        </w:rPr>
        <w:t>both RTK and</w:t>
      </w:r>
      <w:r>
        <w:rPr>
          <w:rFonts w:ascii="Times New Roman" w:hAnsi="Times New Roman" w:cs="Times New Roman"/>
        </w:rPr>
        <w:t xml:space="preserve"> </w:t>
      </w:r>
      <w:r w:rsidR="00C93FAF">
        <w:rPr>
          <w:rFonts w:ascii="Times New Roman" w:hAnsi="Times New Roman" w:cs="Times New Roman"/>
        </w:rPr>
        <w:t xml:space="preserve">PPK </w:t>
      </w:r>
      <w:r>
        <w:rPr>
          <w:rFonts w:ascii="Times New Roman" w:hAnsi="Times New Roman" w:cs="Times New Roman"/>
        </w:rPr>
        <w:t>solution</w:t>
      </w:r>
      <w:r w:rsidR="00C93FAF">
        <w:rPr>
          <w:rFonts w:ascii="Times New Roman" w:hAnsi="Times New Roman" w:cs="Times New Roman"/>
        </w:rPr>
        <w:t>s</w:t>
      </w:r>
      <w:r>
        <w:rPr>
          <w:rFonts w:ascii="Times New Roman" w:hAnsi="Times New Roman" w:cs="Times New Roman"/>
        </w:rPr>
        <w:t>. The open source software RTKLIB (201</w:t>
      </w:r>
      <w:r w:rsidR="00EB4918">
        <w:rPr>
          <w:rFonts w:ascii="Times New Roman" w:hAnsi="Times New Roman" w:cs="Times New Roman"/>
        </w:rPr>
        <w:t>8</w:t>
      </w:r>
      <w:r>
        <w:rPr>
          <w:rFonts w:ascii="Times New Roman" w:hAnsi="Times New Roman" w:cs="Times New Roman"/>
        </w:rPr>
        <w:t xml:space="preserve">) was used </w:t>
      </w:r>
      <w:r w:rsidR="003F237E">
        <w:rPr>
          <w:rFonts w:ascii="Times New Roman" w:hAnsi="Times New Roman" w:cs="Times New Roman"/>
        </w:rPr>
        <w:t>for</w:t>
      </w:r>
      <w:r>
        <w:rPr>
          <w:rFonts w:ascii="Times New Roman" w:hAnsi="Times New Roman" w:cs="Times New Roman"/>
        </w:rPr>
        <w:t xml:space="preserve"> process</w:t>
      </w:r>
      <w:r w:rsidR="003F237E">
        <w:rPr>
          <w:rFonts w:ascii="Times New Roman" w:hAnsi="Times New Roman" w:cs="Times New Roman"/>
        </w:rPr>
        <w:t>ing</w:t>
      </w:r>
      <w:r>
        <w:rPr>
          <w:rFonts w:ascii="Times New Roman" w:hAnsi="Times New Roman" w:cs="Times New Roman"/>
        </w:rPr>
        <w:t xml:space="preserve"> the GNSS data</w:t>
      </w:r>
      <w:r w:rsidR="00C93FAF">
        <w:rPr>
          <w:rFonts w:ascii="Times New Roman" w:hAnsi="Times New Roman" w:cs="Times New Roman"/>
        </w:rPr>
        <w:t>.</w:t>
      </w:r>
      <w:r w:rsidR="00346BAD">
        <w:rPr>
          <w:rFonts w:ascii="Times New Roman" w:hAnsi="Times New Roman" w:cs="Times New Roman"/>
        </w:rPr>
        <w:t xml:space="preserve">  The advantage of PPK over RTK</w:t>
      </w:r>
      <w:r w:rsidR="00C93FAF">
        <w:rPr>
          <w:rFonts w:ascii="Times New Roman" w:hAnsi="Times New Roman" w:cs="Times New Roman"/>
        </w:rPr>
        <w:t xml:space="preserve"> is that the solution can be applied </w:t>
      </w:r>
      <w:r w:rsidR="002D244D">
        <w:rPr>
          <w:rFonts w:ascii="Times New Roman" w:hAnsi="Times New Roman" w:cs="Times New Roman"/>
        </w:rPr>
        <w:t xml:space="preserve">both </w:t>
      </w:r>
      <w:r w:rsidR="00C93FAF">
        <w:rPr>
          <w:rFonts w:ascii="Times New Roman" w:hAnsi="Times New Roman" w:cs="Times New Roman"/>
        </w:rPr>
        <w:t>forwards and backwards</w:t>
      </w:r>
      <w:r w:rsidR="002D244D">
        <w:rPr>
          <w:rFonts w:ascii="Times New Roman" w:hAnsi="Times New Roman" w:cs="Times New Roman"/>
        </w:rPr>
        <w:t xml:space="preserve"> in time</w:t>
      </w:r>
      <w:r w:rsidR="00C93FAF">
        <w:rPr>
          <w:rFonts w:ascii="Times New Roman" w:hAnsi="Times New Roman" w:cs="Times New Roman"/>
        </w:rPr>
        <w:t xml:space="preserve">, and additional </w:t>
      </w:r>
      <w:r w:rsidR="00346BAD">
        <w:rPr>
          <w:rFonts w:ascii="Times New Roman" w:hAnsi="Times New Roman" w:cs="Times New Roman"/>
        </w:rPr>
        <w:t>corrections for the satellite clocks and orbits</w:t>
      </w:r>
      <w:r w:rsidR="00C93FAF">
        <w:rPr>
          <w:rFonts w:ascii="Times New Roman" w:hAnsi="Times New Roman" w:cs="Times New Roman"/>
        </w:rPr>
        <w:t xml:space="preserve"> can be </w:t>
      </w:r>
      <w:r w:rsidR="002D244D">
        <w:rPr>
          <w:rFonts w:ascii="Times New Roman" w:hAnsi="Times New Roman" w:cs="Times New Roman"/>
        </w:rPr>
        <w:t>included</w:t>
      </w:r>
      <w:r w:rsidR="00C93FAF">
        <w:rPr>
          <w:rFonts w:ascii="Times New Roman" w:hAnsi="Times New Roman" w:cs="Times New Roman"/>
        </w:rPr>
        <w:t xml:space="preserve"> as they become available after a few weeks (see below for further details)</w:t>
      </w:r>
      <w:r w:rsidR="002D244D">
        <w:rPr>
          <w:rFonts w:ascii="Times New Roman" w:hAnsi="Times New Roman" w:cs="Times New Roman"/>
        </w:rPr>
        <w:t>, thus improving the overall positional solution</w:t>
      </w:r>
      <w:r w:rsidR="00C93FAF">
        <w:rPr>
          <w:rFonts w:ascii="Times New Roman" w:hAnsi="Times New Roman" w:cs="Times New Roman"/>
        </w:rPr>
        <w:t>.</w:t>
      </w:r>
    </w:p>
    <w:p w14:paraId="0764F17E" w14:textId="77777777" w:rsidR="00C93FAF" w:rsidRDefault="00C93FAF" w:rsidP="00DF050A">
      <w:pPr>
        <w:spacing w:line="480" w:lineRule="auto"/>
        <w:rPr>
          <w:rFonts w:ascii="Times New Roman" w:hAnsi="Times New Roman" w:cs="Times New Roman"/>
        </w:rPr>
      </w:pPr>
    </w:p>
    <w:p w14:paraId="4691240C" w14:textId="049A6FBB" w:rsidR="001A7183" w:rsidRDefault="007318EC" w:rsidP="00DF050A">
      <w:pPr>
        <w:spacing w:line="480" w:lineRule="auto"/>
        <w:rPr>
          <w:rFonts w:ascii="Times New Roman" w:hAnsi="Times New Roman" w:cs="Times New Roman"/>
        </w:rPr>
      </w:pPr>
      <w:r>
        <w:rPr>
          <w:rFonts w:ascii="Times New Roman" w:hAnsi="Times New Roman" w:cs="Times New Roman"/>
        </w:rPr>
        <w:t>Here, the U</w:t>
      </w:r>
      <w:r w:rsidR="00233422">
        <w:rPr>
          <w:rFonts w:ascii="Times New Roman" w:hAnsi="Times New Roman" w:cs="Times New Roman"/>
        </w:rPr>
        <w:t>-</w:t>
      </w:r>
      <w:r>
        <w:rPr>
          <w:rFonts w:ascii="Times New Roman" w:hAnsi="Times New Roman" w:cs="Times New Roman"/>
        </w:rPr>
        <w:t>blox M8T is the moving rover (the buoy moving in vertical and horizontal</w:t>
      </w:r>
      <w:r w:rsidR="001F4F9D">
        <w:rPr>
          <w:rFonts w:ascii="Times New Roman" w:hAnsi="Times New Roman" w:cs="Times New Roman"/>
        </w:rPr>
        <w:t xml:space="preserve"> directions</w:t>
      </w:r>
      <w:r>
        <w:rPr>
          <w:rFonts w:ascii="Times New Roman" w:hAnsi="Times New Roman" w:cs="Times New Roman"/>
        </w:rPr>
        <w:t xml:space="preserve"> </w:t>
      </w:r>
      <w:r w:rsidR="001F4F9D">
        <w:rPr>
          <w:rFonts w:ascii="Times New Roman" w:hAnsi="Times New Roman" w:cs="Times New Roman"/>
        </w:rPr>
        <w:t>at</w:t>
      </w:r>
      <w:r>
        <w:rPr>
          <w:rFonts w:ascii="Times New Roman" w:hAnsi="Times New Roman" w:cs="Times New Roman"/>
        </w:rPr>
        <w:t xml:space="preserve"> the mooring) and the </w:t>
      </w:r>
      <w:r w:rsidR="00C06232">
        <w:rPr>
          <w:rFonts w:ascii="Times New Roman" w:hAnsi="Times New Roman" w:cs="Times New Roman"/>
        </w:rPr>
        <w:t xml:space="preserve">reference </w:t>
      </w:r>
      <w:r>
        <w:rPr>
          <w:rFonts w:ascii="Times New Roman" w:hAnsi="Times New Roman" w:cs="Times New Roman"/>
        </w:rPr>
        <w:t>OS GNSS is the base station.</w:t>
      </w:r>
      <w:r w:rsidR="00BC1D63">
        <w:rPr>
          <w:rFonts w:ascii="Times New Roman" w:hAnsi="Times New Roman" w:cs="Times New Roman"/>
        </w:rPr>
        <w:t xml:space="preserve"> Optimal </w:t>
      </w:r>
      <w:r w:rsidR="00C93BDA">
        <w:rPr>
          <w:rFonts w:ascii="Times New Roman" w:hAnsi="Times New Roman" w:cs="Times New Roman"/>
        </w:rPr>
        <w:t xml:space="preserve">solutions </w:t>
      </w:r>
      <w:r w:rsidR="00BA26E7">
        <w:rPr>
          <w:rFonts w:ascii="Times New Roman" w:hAnsi="Times New Roman" w:cs="Times New Roman"/>
        </w:rPr>
        <w:t xml:space="preserve">for the </w:t>
      </w:r>
      <w:r w:rsidR="00346BAD">
        <w:rPr>
          <w:rFonts w:ascii="Times New Roman" w:hAnsi="Times New Roman" w:cs="Times New Roman"/>
        </w:rPr>
        <w:t>PPK</w:t>
      </w:r>
      <w:r w:rsidR="00BA26E7">
        <w:rPr>
          <w:rFonts w:ascii="Times New Roman" w:hAnsi="Times New Roman" w:cs="Times New Roman"/>
        </w:rPr>
        <w:t xml:space="preserve"> </w:t>
      </w:r>
      <w:r w:rsidR="00BC1D63">
        <w:rPr>
          <w:rFonts w:ascii="Times New Roman" w:hAnsi="Times New Roman" w:cs="Times New Roman"/>
        </w:rPr>
        <w:t>are obtained as the distance</w:t>
      </w:r>
      <w:r w:rsidR="00FC54CC">
        <w:rPr>
          <w:rFonts w:ascii="Times New Roman" w:hAnsi="Times New Roman" w:cs="Times New Roman"/>
        </w:rPr>
        <w:t>s</w:t>
      </w:r>
      <w:r w:rsidR="00BC1D63">
        <w:rPr>
          <w:rFonts w:ascii="Times New Roman" w:hAnsi="Times New Roman" w:cs="Times New Roman"/>
        </w:rPr>
        <w:t xml:space="preserve"> between the rover and base </w:t>
      </w:r>
      <w:r w:rsidR="00FC54CC">
        <w:rPr>
          <w:rFonts w:ascii="Times New Roman" w:hAnsi="Times New Roman" w:cs="Times New Roman"/>
        </w:rPr>
        <w:t xml:space="preserve">station </w:t>
      </w:r>
      <w:r w:rsidR="00FD4C15">
        <w:rPr>
          <w:rFonts w:ascii="Times New Roman" w:hAnsi="Times New Roman" w:cs="Times New Roman"/>
        </w:rPr>
        <w:t xml:space="preserve">reduce </w:t>
      </w:r>
      <w:r w:rsidR="001F4F9D">
        <w:rPr>
          <w:rFonts w:ascii="Times New Roman" w:hAnsi="Times New Roman" w:cs="Times New Roman"/>
        </w:rPr>
        <w:t xml:space="preserve">to </w:t>
      </w:r>
      <w:r w:rsidR="00BC1D63">
        <w:rPr>
          <w:rFonts w:ascii="Times New Roman" w:hAnsi="Times New Roman" w:cs="Times New Roman"/>
        </w:rPr>
        <w:t>within</w:t>
      </w:r>
      <w:r w:rsidR="00C93BDA">
        <w:rPr>
          <w:rFonts w:ascii="Times New Roman" w:hAnsi="Times New Roman" w:cs="Times New Roman"/>
        </w:rPr>
        <w:t xml:space="preserve"> </w:t>
      </w:r>
      <w:r>
        <w:rPr>
          <w:rFonts w:ascii="Times New Roman" w:hAnsi="Times New Roman" w:cs="Times New Roman"/>
        </w:rPr>
        <w:t>20 </w:t>
      </w:r>
      <w:r w:rsidR="00FC54CC">
        <w:rPr>
          <w:rFonts w:ascii="Times New Roman" w:hAnsi="Times New Roman" w:cs="Times New Roman"/>
        </w:rPr>
        <w:t>km</w:t>
      </w:r>
      <w:r w:rsidR="00FD4C15">
        <w:rPr>
          <w:rFonts w:ascii="Times New Roman" w:hAnsi="Times New Roman" w:cs="Times New Roman"/>
        </w:rPr>
        <w:t xml:space="preserve"> of each oth</w:t>
      </w:r>
      <w:r w:rsidR="005E44A8">
        <w:rPr>
          <w:rFonts w:ascii="Times New Roman" w:hAnsi="Times New Roman" w:cs="Times New Roman"/>
        </w:rPr>
        <w:t xml:space="preserve">er, thus these </w:t>
      </w:r>
      <w:r w:rsidR="00F000EC">
        <w:rPr>
          <w:rFonts w:ascii="Times New Roman" w:hAnsi="Times New Roman" w:cs="Times New Roman"/>
        </w:rPr>
        <w:t>have been kept as short as possible for the experiment</w:t>
      </w:r>
    </w:p>
    <w:p w14:paraId="4920BFD1" w14:textId="77777777" w:rsidR="001A7183" w:rsidRDefault="001A7183" w:rsidP="00FD4C15">
      <w:pPr>
        <w:spacing w:line="480" w:lineRule="auto"/>
        <w:rPr>
          <w:rFonts w:ascii="Times New Roman" w:hAnsi="Times New Roman" w:cs="Times New Roman"/>
        </w:rPr>
      </w:pPr>
    </w:p>
    <w:p w14:paraId="086B9E81" w14:textId="4BFD28E3" w:rsidR="001A7183" w:rsidRDefault="007318EC" w:rsidP="00FD4C15">
      <w:pPr>
        <w:spacing w:line="480" w:lineRule="auto"/>
        <w:rPr>
          <w:rFonts w:ascii="Times New Roman" w:hAnsi="Times New Roman" w:cs="Times New Roman"/>
        </w:rPr>
      </w:pPr>
      <w:r>
        <w:rPr>
          <w:rFonts w:ascii="Times New Roman" w:hAnsi="Times New Roman" w:cs="Times New Roman"/>
        </w:rPr>
        <w:t>At</w:t>
      </w:r>
      <w:r w:rsidR="00FC54CC">
        <w:rPr>
          <w:rFonts w:ascii="Times New Roman" w:hAnsi="Times New Roman" w:cs="Times New Roman"/>
        </w:rPr>
        <w:t xml:space="preserve"> Holyhead</w:t>
      </w:r>
      <w:r>
        <w:rPr>
          <w:rFonts w:ascii="Times New Roman" w:hAnsi="Times New Roman" w:cs="Times New Roman"/>
        </w:rPr>
        <w:t>,</w:t>
      </w:r>
      <w:r w:rsidR="00C93BDA">
        <w:rPr>
          <w:rFonts w:ascii="Times New Roman" w:hAnsi="Times New Roman" w:cs="Times New Roman"/>
        </w:rPr>
        <w:t xml:space="preserve"> the dist</w:t>
      </w:r>
      <w:r w:rsidR="00FD4C15">
        <w:rPr>
          <w:rFonts w:ascii="Times New Roman" w:hAnsi="Times New Roman" w:cs="Times New Roman"/>
        </w:rPr>
        <w:t>ance between the buoy and</w:t>
      </w:r>
      <w:r w:rsidR="0068021A">
        <w:rPr>
          <w:rFonts w:ascii="Times New Roman" w:hAnsi="Times New Roman" w:cs="Times New Roman"/>
        </w:rPr>
        <w:t xml:space="preserve"> the </w:t>
      </w:r>
      <w:r w:rsidR="00EE00C8">
        <w:rPr>
          <w:rFonts w:ascii="Times New Roman" w:hAnsi="Times New Roman" w:cs="Times New Roman"/>
        </w:rPr>
        <w:t xml:space="preserve">reference </w:t>
      </w:r>
      <w:r w:rsidR="0068021A">
        <w:rPr>
          <w:rFonts w:ascii="Times New Roman" w:hAnsi="Times New Roman" w:cs="Times New Roman"/>
        </w:rPr>
        <w:t>OS</w:t>
      </w:r>
      <w:r w:rsidR="00C93BDA">
        <w:rPr>
          <w:rFonts w:ascii="Times New Roman" w:hAnsi="Times New Roman" w:cs="Times New Roman"/>
        </w:rPr>
        <w:t xml:space="preserve"> GNSS</w:t>
      </w:r>
      <w:r w:rsidR="00911A53">
        <w:rPr>
          <w:rFonts w:ascii="Times New Roman" w:hAnsi="Times New Roman" w:cs="Times New Roman"/>
        </w:rPr>
        <w:t xml:space="preserve"> station</w:t>
      </w:r>
      <w:r w:rsidR="0068021A">
        <w:rPr>
          <w:rFonts w:ascii="Times New Roman" w:hAnsi="Times New Roman" w:cs="Times New Roman"/>
        </w:rPr>
        <w:t xml:space="preserve"> </w:t>
      </w:r>
      <w:r w:rsidR="00E13495">
        <w:rPr>
          <w:rFonts w:ascii="Times New Roman" w:hAnsi="Times New Roman" w:cs="Times New Roman"/>
        </w:rPr>
        <w:t>was</w:t>
      </w:r>
      <w:r w:rsidR="0068021A">
        <w:rPr>
          <w:rFonts w:ascii="Times New Roman" w:hAnsi="Times New Roman" w:cs="Times New Roman"/>
        </w:rPr>
        <w:t xml:space="preserve"> about </w:t>
      </w:r>
      <w:r w:rsidR="001F4F9D">
        <w:rPr>
          <w:rFonts w:ascii="Times New Roman" w:hAnsi="Times New Roman" w:cs="Times New Roman"/>
        </w:rPr>
        <w:t>20</w:t>
      </w:r>
      <w:r w:rsidR="00C93BDA">
        <w:rPr>
          <w:rFonts w:ascii="Times New Roman" w:hAnsi="Times New Roman" w:cs="Times New Roman"/>
        </w:rPr>
        <w:t>0</w:t>
      </w:r>
      <w:r>
        <w:rPr>
          <w:rFonts w:ascii="Times New Roman" w:hAnsi="Times New Roman" w:cs="Times New Roman"/>
        </w:rPr>
        <w:t> </w:t>
      </w:r>
      <w:r w:rsidR="00C93BDA">
        <w:rPr>
          <w:rFonts w:ascii="Times New Roman" w:hAnsi="Times New Roman" w:cs="Times New Roman"/>
        </w:rPr>
        <w:t>m</w:t>
      </w:r>
      <w:r w:rsidR="00893BC9">
        <w:rPr>
          <w:rFonts w:ascii="Times New Roman" w:hAnsi="Times New Roman" w:cs="Times New Roman"/>
        </w:rPr>
        <w:t xml:space="preserve"> (Figure 2)</w:t>
      </w:r>
      <w:r w:rsidR="00C93BDA">
        <w:rPr>
          <w:rFonts w:ascii="Times New Roman" w:hAnsi="Times New Roman" w:cs="Times New Roman"/>
        </w:rPr>
        <w:t>.</w:t>
      </w:r>
      <w:r w:rsidR="00875DCC">
        <w:rPr>
          <w:rFonts w:ascii="Times New Roman" w:hAnsi="Times New Roman" w:cs="Times New Roman"/>
        </w:rPr>
        <w:t xml:space="preserve"> The OS</w:t>
      </w:r>
      <w:r w:rsidR="00AC2180">
        <w:rPr>
          <w:rFonts w:ascii="Times New Roman" w:hAnsi="Times New Roman" w:cs="Times New Roman"/>
        </w:rPr>
        <w:t xml:space="preserve"> GNSS</w:t>
      </w:r>
      <w:r w:rsidR="00875DCC">
        <w:rPr>
          <w:rFonts w:ascii="Times New Roman" w:hAnsi="Times New Roman" w:cs="Times New Roman"/>
        </w:rPr>
        <w:t xml:space="preserve"> station </w:t>
      </w:r>
      <w:r>
        <w:rPr>
          <w:rFonts w:ascii="Times New Roman" w:hAnsi="Times New Roman" w:cs="Times New Roman"/>
        </w:rPr>
        <w:t>comprises</w:t>
      </w:r>
      <w:r w:rsidR="00893BC9">
        <w:rPr>
          <w:rFonts w:ascii="Times New Roman" w:hAnsi="Times New Roman" w:cs="Times New Roman"/>
        </w:rPr>
        <w:t xml:space="preserve"> a </w:t>
      </w:r>
      <w:r w:rsidR="00875DCC">
        <w:rPr>
          <w:rFonts w:ascii="Times New Roman" w:hAnsi="Times New Roman" w:cs="Times New Roman"/>
        </w:rPr>
        <w:t xml:space="preserve">Trimble Alloy GNSS receiver </w:t>
      </w:r>
      <w:r w:rsidR="00CA58A3">
        <w:rPr>
          <w:rFonts w:ascii="Times New Roman" w:hAnsi="Times New Roman" w:cs="Times New Roman"/>
        </w:rPr>
        <w:t xml:space="preserve">(capable of receiving the L1 and L2 satellite signals) </w:t>
      </w:r>
      <w:r w:rsidR="00875DCC">
        <w:rPr>
          <w:rFonts w:ascii="Times New Roman" w:hAnsi="Times New Roman" w:cs="Times New Roman"/>
        </w:rPr>
        <w:t>combined with a Leica AR25 GNSS antenna</w:t>
      </w:r>
      <w:r>
        <w:rPr>
          <w:rFonts w:ascii="Times New Roman" w:hAnsi="Times New Roman" w:cs="Times New Roman"/>
        </w:rPr>
        <w:t xml:space="preserve"> and</w:t>
      </w:r>
      <w:r w:rsidR="00FD4C15">
        <w:rPr>
          <w:rFonts w:ascii="Times New Roman" w:hAnsi="Times New Roman" w:cs="Times New Roman"/>
        </w:rPr>
        <w:t xml:space="preserve"> </w:t>
      </w:r>
      <w:r w:rsidR="001A7183">
        <w:rPr>
          <w:rFonts w:ascii="Times New Roman" w:hAnsi="Times New Roman" w:cs="Times New Roman"/>
        </w:rPr>
        <w:t>data were downloaded from</w:t>
      </w:r>
      <w:r w:rsidR="00155E11">
        <w:rPr>
          <w:rFonts w:ascii="Times New Roman" w:hAnsi="Times New Roman" w:cs="Times New Roman"/>
        </w:rPr>
        <w:t xml:space="preserve"> the</w:t>
      </w:r>
      <w:r w:rsidR="001A7183">
        <w:rPr>
          <w:rFonts w:ascii="Times New Roman" w:hAnsi="Times New Roman" w:cs="Times New Roman"/>
        </w:rPr>
        <w:t xml:space="preserve"> </w:t>
      </w:r>
      <w:r w:rsidR="00155E11">
        <w:rPr>
          <w:rFonts w:ascii="Times New Roman" w:hAnsi="Times New Roman" w:cs="Times New Roman"/>
        </w:rPr>
        <w:t xml:space="preserve">OS </w:t>
      </w:r>
      <w:r w:rsidR="00FD4C15">
        <w:rPr>
          <w:rFonts w:ascii="Times New Roman" w:hAnsi="Times New Roman" w:cs="Times New Roman"/>
        </w:rPr>
        <w:t>online download facility</w:t>
      </w:r>
      <w:r w:rsidR="001D1961">
        <w:rPr>
          <w:rFonts w:ascii="Times New Roman" w:hAnsi="Times New Roman" w:cs="Times New Roman"/>
        </w:rPr>
        <w:t xml:space="preserve"> (Ordnance Survey, 2019</w:t>
      </w:r>
      <w:r w:rsidR="00423C7B" w:rsidRPr="005262C4">
        <w:rPr>
          <w:rFonts w:ascii="Times New Roman" w:hAnsi="Times New Roman" w:cs="Times New Roman"/>
        </w:rPr>
        <w:t>)</w:t>
      </w:r>
      <w:r w:rsidR="001A7183">
        <w:rPr>
          <w:rFonts w:ascii="Times New Roman" w:hAnsi="Times New Roman" w:cs="Times New Roman"/>
        </w:rPr>
        <w:t xml:space="preserve">. These data </w:t>
      </w:r>
      <w:r>
        <w:rPr>
          <w:rFonts w:ascii="Times New Roman" w:hAnsi="Times New Roman" w:cs="Times New Roman"/>
        </w:rPr>
        <w:t xml:space="preserve">are initially </w:t>
      </w:r>
      <w:r w:rsidR="001A7183">
        <w:rPr>
          <w:rFonts w:ascii="Times New Roman" w:hAnsi="Times New Roman" w:cs="Times New Roman"/>
        </w:rPr>
        <w:t>available</w:t>
      </w:r>
      <w:r w:rsidR="00245D60">
        <w:rPr>
          <w:rFonts w:ascii="Times New Roman" w:hAnsi="Times New Roman" w:cs="Times New Roman"/>
        </w:rPr>
        <w:t xml:space="preserve"> </w:t>
      </w:r>
      <w:r w:rsidR="001A7183">
        <w:rPr>
          <w:rFonts w:ascii="Times New Roman" w:hAnsi="Times New Roman" w:cs="Times New Roman"/>
        </w:rPr>
        <w:t xml:space="preserve">at </w:t>
      </w:r>
      <w:r>
        <w:rPr>
          <w:rFonts w:ascii="Times New Roman" w:hAnsi="Times New Roman" w:cs="Times New Roman"/>
        </w:rPr>
        <w:t>30-</w:t>
      </w:r>
      <w:r w:rsidR="00245D60">
        <w:rPr>
          <w:rFonts w:ascii="Times New Roman" w:hAnsi="Times New Roman" w:cs="Times New Roman"/>
        </w:rPr>
        <w:t>second in</w:t>
      </w:r>
      <w:r w:rsidR="001A7183">
        <w:rPr>
          <w:rFonts w:ascii="Times New Roman" w:hAnsi="Times New Roman" w:cs="Times New Roman"/>
        </w:rPr>
        <w:t xml:space="preserve">tervals and used for initial </w:t>
      </w:r>
      <w:r w:rsidR="00346BAD">
        <w:rPr>
          <w:rFonts w:ascii="Times New Roman" w:hAnsi="Times New Roman" w:cs="Times New Roman"/>
        </w:rPr>
        <w:t>PPK</w:t>
      </w:r>
      <w:r w:rsidR="001A7183">
        <w:rPr>
          <w:rFonts w:ascii="Times New Roman" w:hAnsi="Times New Roman" w:cs="Times New Roman"/>
        </w:rPr>
        <w:t xml:space="preserve"> processing</w:t>
      </w:r>
      <w:r>
        <w:rPr>
          <w:rFonts w:ascii="Times New Roman" w:hAnsi="Times New Roman" w:cs="Times New Roman"/>
        </w:rPr>
        <w:t>, h</w:t>
      </w:r>
      <w:r w:rsidR="001A7183">
        <w:rPr>
          <w:rFonts w:ascii="Times New Roman" w:hAnsi="Times New Roman" w:cs="Times New Roman"/>
        </w:rPr>
        <w:t>owever, once the 1</w:t>
      </w:r>
      <w:r w:rsidR="00C41210">
        <w:rPr>
          <w:rFonts w:ascii="Times New Roman" w:hAnsi="Times New Roman" w:cs="Times New Roman"/>
        </w:rPr>
        <w:t xml:space="preserve"> </w:t>
      </w:r>
      <w:r w:rsidR="001A7183">
        <w:rPr>
          <w:rFonts w:ascii="Times New Roman" w:hAnsi="Times New Roman" w:cs="Times New Roman"/>
        </w:rPr>
        <w:t xml:space="preserve">Hz data </w:t>
      </w:r>
      <w:r>
        <w:rPr>
          <w:rFonts w:ascii="Times New Roman" w:hAnsi="Times New Roman" w:cs="Times New Roman"/>
        </w:rPr>
        <w:t xml:space="preserve">are </w:t>
      </w:r>
      <w:r w:rsidR="001A7183">
        <w:rPr>
          <w:rFonts w:ascii="Times New Roman" w:hAnsi="Times New Roman" w:cs="Times New Roman"/>
        </w:rPr>
        <w:t xml:space="preserve">available (delay of 45 days) these were used in the final </w:t>
      </w:r>
      <w:r w:rsidR="00E71E25">
        <w:rPr>
          <w:rFonts w:ascii="Times New Roman" w:hAnsi="Times New Roman" w:cs="Times New Roman"/>
        </w:rPr>
        <w:t xml:space="preserve">positioning </w:t>
      </w:r>
      <w:r w:rsidR="001A7183">
        <w:rPr>
          <w:rFonts w:ascii="Times New Roman" w:hAnsi="Times New Roman" w:cs="Times New Roman"/>
        </w:rPr>
        <w:t>solution.</w:t>
      </w:r>
      <w:r w:rsidR="00155E11">
        <w:rPr>
          <w:rFonts w:ascii="Times New Roman" w:hAnsi="Times New Roman" w:cs="Times New Roman"/>
        </w:rPr>
        <w:t xml:space="preserve"> The </w:t>
      </w:r>
      <w:r w:rsidR="00A84F1C">
        <w:rPr>
          <w:rFonts w:ascii="Times New Roman" w:hAnsi="Times New Roman" w:cs="Times New Roman"/>
        </w:rPr>
        <w:t>archived 1</w:t>
      </w:r>
      <w:r w:rsidR="00C41210">
        <w:rPr>
          <w:rFonts w:ascii="Times New Roman" w:hAnsi="Times New Roman" w:cs="Times New Roman"/>
        </w:rPr>
        <w:t xml:space="preserve"> </w:t>
      </w:r>
      <w:r w:rsidR="00A84F1C">
        <w:rPr>
          <w:rFonts w:ascii="Times New Roman" w:hAnsi="Times New Roman" w:cs="Times New Roman"/>
        </w:rPr>
        <w:t xml:space="preserve">Hz </w:t>
      </w:r>
      <w:r w:rsidR="00155E11">
        <w:rPr>
          <w:rFonts w:ascii="Times New Roman" w:hAnsi="Times New Roman" w:cs="Times New Roman"/>
        </w:rPr>
        <w:t>GNSS data were</w:t>
      </w:r>
      <w:r w:rsidR="001A7183">
        <w:rPr>
          <w:rFonts w:ascii="Times New Roman" w:hAnsi="Times New Roman" w:cs="Times New Roman"/>
        </w:rPr>
        <w:t xml:space="preserve"> obtained from the </w:t>
      </w:r>
      <w:r w:rsidR="00245D60" w:rsidRPr="005262C4">
        <w:rPr>
          <w:rFonts w:ascii="Times New Roman" w:hAnsi="Times New Roman" w:cs="Times New Roman"/>
        </w:rPr>
        <w:t>British Isles continuous GNSS facility</w:t>
      </w:r>
      <w:r w:rsidR="00245D60">
        <w:rPr>
          <w:rFonts w:ascii="Times New Roman" w:hAnsi="Times New Roman" w:cs="Times New Roman"/>
        </w:rPr>
        <w:t xml:space="preserve"> </w:t>
      </w:r>
      <w:r w:rsidR="00423C7B" w:rsidRPr="005262C4">
        <w:rPr>
          <w:rFonts w:ascii="Times New Roman" w:hAnsi="Times New Roman" w:cs="Times New Roman"/>
        </w:rPr>
        <w:t>BIGF (2018)</w:t>
      </w:r>
      <w:r w:rsidR="00A84F1C">
        <w:rPr>
          <w:rFonts w:ascii="Times New Roman" w:hAnsi="Times New Roman" w:cs="Times New Roman"/>
        </w:rPr>
        <w:t>.</w:t>
      </w:r>
    </w:p>
    <w:p w14:paraId="23AC6BB8" w14:textId="77777777" w:rsidR="00B27AB6" w:rsidRDefault="00B27AB6" w:rsidP="00FD4C15">
      <w:pPr>
        <w:spacing w:line="480" w:lineRule="auto"/>
        <w:rPr>
          <w:rFonts w:ascii="Times New Roman" w:hAnsi="Times New Roman" w:cs="Times New Roman"/>
        </w:rPr>
      </w:pPr>
    </w:p>
    <w:p w14:paraId="28AD35CE" w14:textId="5EF7EC24" w:rsidR="00B27AB6" w:rsidRDefault="009F2E4B" w:rsidP="00FD4C15">
      <w:pPr>
        <w:spacing w:line="480" w:lineRule="auto"/>
        <w:rPr>
          <w:rFonts w:ascii="Times New Roman" w:hAnsi="Times New Roman" w:cs="Times New Roman"/>
        </w:rPr>
      </w:pPr>
      <w:r>
        <w:rPr>
          <w:rFonts w:ascii="Times New Roman" w:hAnsi="Times New Roman" w:cs="Times New Roman"/>
        </w:rPr>
        <w:t>The p</w:t>
      </w:r>
      <w:r w:rsidR="00423C7B" w:rsidRPr="005262C4">
        <w:rPr>
          <w:rFonts w:ascii="Times New Roman" w:hAnsi="Times New Roman" w:cs="Times New Roman"/>
        </w:rPr>
        <w:t xml:space="preserve">rocessing </w:t>
      </w:r>
      <w:r w:rsidR="00A84F1C">
        <w:rPr>
          <w:rFonts w:ascii="Times New Roman" w:hAnsi="Times New Roman" w:cs="Times New Roman"/>
        </w:rPr>
        <w:t>uses</w:t>
      </w:r>
      <w:r w:rsidR="00911A53">
        <w:rPr>
          <w:rFonts w:ascii="Times New Roman" w:hAnsi="Times New Roman" w:cs="Times New Roman"/>
        </w:rPr>
        <w:t xml:space="preserve"> RTKLIB </w:t>
      </w:r>
      <w:r w:rsidR="00A84F1C">
        <w:rPr>
          <w:rFonts w:ascii="Times New Roman" w:hAnsi="Times New Roman" w:cs="Times New Roman"/>
        </w:rPr>
        <w:t xml:space="preserve">on data spans of </w:t>
      </w:r>
      <w:r w:rsidR="00911A53">
        <w:rPr>
          <w:rFonts w:ascii="Times New Roman" w:hAnsi="Times New Roman" w:cs="Times New Roman"/>
        </w:rPr>
        <w:t xml:space="preserve">up to six hours </w:t>
      </w:r>
      <w:r w:rsidR="00A84F1C">
        <w:rPr>
          <w:rFonts w:ascii="Times New Roman" w:hAnsi="Times New Roman" w:cs="Times New Roman"/>
        </w:rPr>
        <w:t>(</w:t>
      </w:r>
      <w:r w:rsidR="00911A53">
        <w:rPr>
          <w:rFonts w:ascii="Times New Roman" w:hAnsi="Times New Roman" w:cs="Times New Roman"/>
        </w:rPr>
        <w:t xml:space="preserve">to be within </w:t>
      </w:r>
      <w:r w:rsidR="00155E11">
        <w:rPr>
          <w:rFonts w:ascii="Times New Roman" w:hAnsi="Times New Roman" w:cs="Times New Roman"/>
        </w:rPr>
        <w:t xml:space="preserve">software </w:t>
      </w:r>
      <w:r w:rsidR="00911A53">
        <w:rPr>
          <w:rFonts w:ascii="Times New Roman" w:hAnsi="Times New Roman" w:cs="Times New Roman"/>
        </w:rPr>
        <w:t>memory limits</w:t>
      </w:r>
      <w:r w:rsidR="00A84F1C">
        <w:rPr>
          <w:rFonts w:ascii="Times New Roman" w:hAnsi="Times New Roman" w:cs="Times New Roman"/>
        </w:rPr>
        <w:t>); t</w:t>
      </w:r>
      <w:r w:rsidR="00FB58D0">
        <w:rPr>
          <w:rFonts w:ascii="Times New Roman" w:hAnsi="Times New Roman" w:cs="Times New Roman"/>
        </w:rPr>
        <w:t>he</w:t>
      </w:r>
      <w:r w:rsidR="00A15E40">
        <w:rPr>
          <w:rFonts w:ascii="Times New Roman" w:hAnsi="Times New Roman" w:cs="Times New Roman"/>
        </w:rPr>
        <w:t xml:space="preserve"> </w:t>
      </w:r>
      <w:r w:rsidR="00E57674">
        <w:rPr>
          <w:rFonts w:ascii="Times New Roman" w:hAnsi="Times New Roman" w:cs="Times New Roman"/>
        </w:rPr>
        <w:t>parameter settings for the softwar</w:t>
      </w:r>
      <w:r w:rsidR="00A15E40">
        <w:rPr>
          <w:rFonts w:ascii="Times New Roman" w:hAnsi="Times New Roman" w:cs="Times New Roman"/>
        </w:rPr>
        <w:t>e are listed in Table 1. They are mostly the default settings for RTKLIB</w:t>
      </w:r>
      <w:r w:rsidR="00FB58D0">
        <w:rPr>
          <w:rFonts w:ascii="Times New Roman" w:hAnsi="Times New Roman" w:cs="Times New Roman"/>
        </w:rPr>
        <w:t xml:space="preserve"> </w:t>
      </w:r>
      <w:r w:rsidR="001A26C3">
        <w:rPr>
          <w:rFonts w:ascii="Times New Roman" w:hAnsi="Times New Roman" w:cs="Times New Roman"/>
        </w:rPr>
        <w:t xml:space="preserve">with </w:t>
      </w:r>
      <w:r w:rsidR="00FB58D0">
        <w:rPr>
          <w:rFonts w:ascii="Times New Roman" w:hAnsi="Times New Roman" w:cs="Times New Roman"/>
        </w:rPr>
        <w:t>recommendations from other groups (</w:t>
      </w:r>
      <w:r w:rsidR="001A26C3">
        <w:rPr>
          <w:rFonts w:ascii="Times New Roman" w:hAnsi="Times New Roman" w:cs="Times New Roman"/>
        </w:rPr>
        <w:t>for example</w:t>
      </w:r>
      <w:r w:rsidR="00FB58D0">
        <w:rPr>
          <w:rFonts w:ascii="Times New Roman" w:hAnsi="Times New Roman" w:cs="Times New Roman"/>
        </w:rPr>
        <w:t>, Emlid Reach, 2019). They</w:t>
      </w:r>
      <w:r w:rsidR="00A15E40">
        <w:rPr>
          <w:rFonts w:ascii="Times New Roman" w:hAnsi="Times New Roman" w:cs="Times New Roman"/>
        </w:rPr>
        <w:t xml:space="preserve"> are </w:t>
      </w:r>
      <w:r w:rsidR="00E57674">
        <w:rPr>
          <w:rFonts w:ascii="Times New Roman" w:hAnsi="Times New Roman" w:cs="Times New Roman"/>
        </w:rPr>
        <w:t xml:space="preserve">similar to </w:t>
      </w:r>
      <w:r w:rsidR="001A26C3">
        <w:rPr>
          <w:rFonts w:ascii="Times New Roman" w:hAnsi="Times New Roman" w:cs="Times New Roman"/>
        </w:rPr>
        <w:t xml:space="preserve">the </w:t>
      </w:r>
      <w:r w:rsidR="00A15E40">
        <w:rPr>
          <w:rFonts w:ascii="Times New Roman" w:hAnsi="Times New Roman" w:cs="Times New Roman"/>
        </w:rPr>
        <w:t>optimised</w:t>
      </w:r>
      <w:r w:rsidR="00E57674">
        <w:rPr>
          <w:rFonts w:ascii="Times New Roman" w:hAnsi="Times New Roman" w:cs="Times New Roman"/>
        </w:rPr>
        <w:t xml:space="preserve"> </w:t>
      </w:r>
      <w:r w:rsidR="001A26C3">
        <w:rPr>
          <w:rFonts w:ascii="Times New Roman" w:hAnsi="Times New Roman" w:cs="Times New Roman"/>
        </w:rPr>
        <w:t>settings of</w:t>
      </w:r>
      <w:r w:rsidR="00FB58D0">
        <w:rPr>
          <w:rFonts w:ascii="Times New Roman" w:hAnsi="Times New Roman" w:cs="Times New Roman"/>
        </w:rPr>
        <w:t xml:space="preserve"> Stal et </w:t>
      </w:r>
      <w:r w:rsidR="00E57674">
        <w:rPr>
          <w:rFonts w:ascii="Times New Roman" w:hAnsi="Times New Roman" w:cs="Times New Roman"/>
        </w:rPr>
        <w:t>al</w:t>
      </w:r>
      <w:r w:rsidR="00FB58D0">
        <w:rPr>
          <w:rFonts w:ascii="Times New Roman" w:hAnsi="Times New Roman" w:cs="Times New Roman"/>
        </w:rPr>
        <w:t xml:space="preserve">. </w:t>
      </w:r>
      <w:r w:rsidR="001A26C3">
        <w:rPr>
          <w:rFonts w:ascii="Times New Roman" w:hAnsi="Times New Roman" w:cs="Times New Roman"/>
        </w:rPr>
        <w:t>(</w:t>
      </w:r>
      <w:r w:rsidR="00FB58D0">
        <w:rPr>
          <w:rFonts w:ascii="Times New Roman" w:hAnsi="Times New Roman" w:cs="Times New Roman"/>
        </w:rPr>
        <w:t>2016</w:t>
      </w:r>
      <w:r w:rsidR="001A26C3">
        <w:rPr>
          <w:rFonts w:ascii="Times New Roman" w:hAnsi="Times New Roman" w:cs="Times New Roman"/>
        </w:rPr>
        <w:t>)</w:t>
      </w:r>
      <w:r w:rsidR="00E57674">
        <w:rPr>
          <w:rFonts w:ascii="Times New Roman" w:hAnsi="Times New Roman" w:cs="Times New Roman"/>
        </w:rPr>
        <w:t xml:space="preserve"> except</w:t>
      </w:r>
      <w:r w:rsidR="00DF2978">
        <w:rPr>
          <w:rFonts w:ascii="Times New Roman" w:hAnsi="Times New Roman" w:cs="Times New Roman"/>
        </w:rPr>
        <w:t xml:space="preserve"> that</w:t>
      </w:r>
      <w:r w:rsidR="00A15E40">
        <w:rPr>
          <w:rFonts w:ascii="Times New Roman" w:hAnsi="Times New Roman" w:cs="Times New Roman"/>
        </w:rPr>
        <w:t xml:space="preserve"> </w:t>
      </w:r>
      <w:r w:rsidR="00D17734">
        <w:rPr>
          <w:rFonts w:ascii="Times New Roman" w:hAnsi="Times New Roman" w:cs="Times New Roman"/>
        </w:rPr>
        <w:t>‘</w:t>
      </w:r>
      <w:r w:rsidR="00FB58D0">
        <w:rPr>
          <w:rFonts w:ascii="Times New Roman" w:hAnsi="Times New Roman" w:cs="Times New Roman"/>
        </w:rPr>
        <w:t>S</w:t>
      </w:r>
      <w:r w:rsidR="00E57674">
        <w:rPr>
          <w:rFonts w:ascii="Times New Roman" w:hAnsi="Times New Roman" w:cs="Times New Roman"/>
        </w:rPr>
        <w:t>ensor dynamics</w:t>
      </w:r>
      <w:r w:rsidR="00D17734">
        <w:rPr>
          <w:rFonts w:ascii="Times New Roman" w:hAnsi="Times New Roman" w:cs="Times New Roman"/>
        </w:rPr>
        <w:t>’</w:t>
      </w:r>
      <w:r w:rsidR="00E57674">
        <w:rPr>
          <w:rFonts w:ascii="Times New Roman" w:hAnsi="Times New Roman" w:cs="Times New Roman"/>
        </w:rPr>
        <w:t xml:space="preserve"> was switched to</w:t>
      </w:r>
      <w:r w:rsidR="00FB58D0">
        <w:rPr>
          <w:rFonts w:ascii="Times New Roman" w:hAnsi="Times New Roman" w:cs="Times New Roman"/>
        </w:rPr>
        <w:t xml:space="preserve"> ON and</w:t>
      </w:r>
      <w:r w:rsidR="00E57674">
        <w:rPr>
          <w:rFonts w:ascii="Times New Roman" w:hAnsi="Times New Roman" w:cs="Times New Roman"/>
        </w:rPr>
        <w:t xml:space="preserve"> </w:t>
      </w:r>
      <w:r w:rsidR="00A15E40">
        <w:rPr>
          <w:rFonts w:ascii="Times New Roman" w:hAnsi="Times New Roman" w:cs="Times New Roman"/>
        </w:rPr>
        <w:t>GLONASS satellites</w:t>
      </w:r>
      <w:r w:rsidR="00DF2978">
        <w:rPr>
          <w:rFonts w:ascii="Times New Roman" w:hAnsi="Times New Roman" w:cs="Times New Roman"/>
        </w:rPr>
        <w:t xml:space="preserve"> were used</w:t>
      </w:r>
      <w:r w:rsidR="007669E1">
        <w:rPr>
          <w:rFonts w:ascii="Times New Roman" w:hAnsi="Times New Roman" w:cs="Times New Roman"/>
        </w:rPr>
        <w:t>, both of which improve the derived solution.</w:t>
      </w:r>
      <w:r w:rsidR="00830BF9">
        <w:rPr>
          <w:rFonts w:ascii="Times New Roman" w:hAnsi="Times New Roman" w:cs="Times New Roman"/>
        </w:rPr>
        <w:t xml:space="preserve"> These </w:t>
      </w:r>
      <w:r w:rsidR="00BA26E7">
        <w:rPr>
          <w:rFonts w:ascii="Times New Roman" w:hAnsi="Times New Roman" w:cs="Times New Roman"/>
        </w:rPr>
        <w:t xml:space="preserve">parameters </w:t>
      </w:r>
      <w:r w:rsidR="00830BF9">
        <w:rPr>
          <w:rFonts w:ascii="Times New Roman" w:hAnsi="Times New Roman" w:cs="Times New Roman"/>
        </w:rPr>
        <w:t>were used to obtain the best solution for each data period based on the returned RTKLIB solution quality indicators</w:t>
      </w:r>
      <w:r w:rsidR="007669E1">
        <w:rPr>
          <w:rFonts w:ascii="Times New Roman" w:hAnsi="Times New Roman" w:cs="Times New Roman"/>
        </w:rPr>
        <w:t xml:space="preserve"> (see RTKLIB manual</w:t>
      </w:r>
      <w:r w:rsidR="001A26C3">
        <w:rPr>
          <w:rFonts w:ascii="Times New Roman" w:hAnsi="Times New Roman" w:cs="Times New Roman"/>
        </w:rPr>
        <w:t xml:space="preserve">: </w:t>
      </w:r>
      <w:r w:rsidR="007669E1">
        <w:rPr>
          <w:rFonts w:ascii="Times New Roman" w:hAnsi="Times New Roman" w:cs="Times New Roman"/>
        </w:rPr>
        <w:t>RTKLIB, 201</w:t>
      </w:r>
      <w:r w:rsidR="00EB4918">
        <w:rPr>
          <w:rFonts w:ascii="Times New Roman" w:hAnsi="Times New Roman" w:cs="Times New Roman"/>
        </w:rPr>
        <w:t>8</w:t>
      </w:r>
      <w:r w:rsidR="007669E1">
        <w:rPr>
          <w:rFonts w:ascii="Times New Roman" w:hAnsi="Times New Roman" w:cs="Times New Roman"/>
        </w:rPr>
        <w:t>)</w:t>
      </w:r>
      <w:r w:rsidR="00830BF9">
        <w:rPr>
          <w:rFonts w:ascii="Times New Roman" w:hAnsi="Times New Roman" w:cs="Times New Roman"/>
        </w:rPr>
        <w:t>.</w:t>
      </w:r>
    </w:p>
    <w:p w14:paraId="17F5F003" w14:textId="77777777" w:rsidR="00B27AB6" w:rsidRDefault="00B27AB6" w:rsidP="00FD4C15">
      <w:pPr>
        <w:spacing w:line="480" w:lineRule="auto"/>
        <w:rPr>
          <w:rFonts w:ascii="Times New Roman" w:hAnsi="Times New Roman" w:cs="Times New Roman"/>
        </w:rPr>
      </w:pPr>
    </w:p>
    <w:p w14:paraId="51056434" w14:textId="0BB90A83" w:rsidR="00CA193D" w:rsidRDefault="001A26C3" w:rsidP="00FD4C15">
      <w:pPr>
        <w:spacing w:line="480" w:lineRule="auto"/>
        <w:rPr>
          <w:rFonts w:ascii="Times New Roman" w:hAnsi="Times New Roman" w:cs="Times New Roman"/>
        </w:rPr>
      </w:pPr>
      <w:r>
        <w:rPr>
          <w:rFonts w:ascii="Times New Roman" w:hAnsi="Times New Roman" w:cs="Times New Roman"/>
        </w:rPr>
        <w:t>T</w:t>
      </w:r>
      <w:r w:rsidR="00B27AB6" w:rsidRPr="00B27AB6">
        <w:rPr>
          <w:rFonts w:ascii="Times New Roman" w:hAnsi="Times New Roman" w:cs="Times New Roman"/>
        </w:rPr>
        <w:t>o improve the overall solution, satellite ephemerides for precise orbit corrections and satellite and station clock error corrections were applied. These were obtained from the Crustal Dynamics Data I</w:t>
      </w:r>
      <w:r w:rsidR="00B27AB6">
        <w:rPr>
          <w:rFonts w:ascii="Times New Roman" w:hAnsi="Times New Roman" w:cs="Times New Roman"/>
        </w:rPr>
        <w:t>nformation System (CDDIS, 2018; Noll</w:t>
      </w:r>
      <w:r>
        <w:rPr>
          <w:rFonts w:ascii="Times New Roman" w:hAnsi="Times New Roman" w:cs="Times New Roman"/>
        </w:rPr>
        <w:t xml:space="preserve">, </w:t>
      </w:r>
      <w:r w:rsidR="00B27AB6">
        <w:rPr>
          <w:rFonts w:ascii="Times New Roman" w:hAnsi="Times New Roman" w:cs="Times New Roman"/>
        </w:rPr>
        <w:t xml:space="preserve">2010). The corrections </w:t>
      </w:r>
      <w:r w:rsidR="00CA193D">
        <w:rPr>
          <w:rFonts w:ascii="Times New Roman" w:hAnsi="Times New Roman" w:cs="Times New Roman"/>
        </w:rPr>
        <w:t xml:space="preserve">are delivered with increasing accuracy in the form of </w:t>
      </w:r>
      <w:r>
        <w:rPr>
          <w:rFonts w:ascii="Times New Roman" w:hAnsi="Times New Roman" w:cs="Times New Roman"/>
        </w:rPr>
        <w:t>‘</w:t>
      </w:r>
      <w:r w:rsidR="00CA193D">
        <w:rPr>
          <w:rFonts w:ascii="Times New Roman" w:hAnsi="Times New Roman" w:cs="Times New Roman"/>
        </w:rPr>
        <w:t>ultra</w:t>
      </w:r>
      <w:r>
        <w:rPr>
          <w:rFonts w:ascii="Times New Roman" w:hAnsi="Times New Roman" w:cs="Times New Roman"/>
        </w:rPr>
        <w:t>’</w:t>
      </w:r>
      <w:r w:rsidR="00CA193D">
        <w:rPr>
          <w:rFonts w:ascii="Times New Roman" w:hAnsi="Times New Roman" w:cs="Times New Roman"/>
        </w:rPr>
        <w:t xml:space="preserve">, </w:t>
      </w:r>
      <w:r>
        <w:rPr>
          <w:rFonts w:ascii="Times New Roman" w:hAnsi="Times New Roman" w:cs="Times New Roman"/>
        </w:rPr>
        <w:t>‘</w:t>
      </w:r>
      <w:r w:rsidR="00CA193D">
        <w:rPr>
          <w:rFonts w:ascii="Times New Roman" w:hAnsi="Times New Roman" w:cs="Times New Roman"/>
        </w:rPr>
        <w:t>rapid</w:t>
      </w:r>
      <w:r>
        <w:rPr>
          <w:rFonts w:ascii="Times New Roman" w:hAnsi="Times New Roman" w:cs="Times New Roman"/>
        </w:rPr>
        <w:t>’</w:t>
      </w:r>
      <w:r w:rsidR="00CA193D">
        <w:rPr>
          <w:rFonts w:ascii="Times New Roman" w:hAnsi="Times New Roman" w:cs="Times New Roman"/>
        </w:rPr>
        <w:t xml:space="preserve"> and </w:t>
      </w:r>
      <w:r>
        <w:rPr>
          <w:rFonts w:ascii="Times New Roman" w:hAnsi="Times New Roman" w:cs="Times New Roman"/>
        </w:rPr>
        <w:t>‘</w:t>
      </w:r>
      <w:r w:rsidR="00CA193D">
        <w:rPr>
          <w:rFonts w:ascii="Times New Roman" w:hAnsi="Times New Roman" w:cs="Times New Roman"/>
        </w:rPr>
        <w:t>final</w:t>
      </w:r>
      <w:r>
        <w:rPr>
          <w:rFonts w:ascii="Times New Roman" w:hAnsi="Times New Roman" w:cs="Times New Roman"/>
        </w:rPr>
        <w:t>’</w:t>
      </w:r>
      <w:r w:rsidR="00AD001D">
        <w:rPr>
          <w:rFonts w:ascii="Times New Roman" w:hAnsi="Times New Roman" w:cs="Times New Roman"/>
        </w:rPr>
        <w:t xml:space="preserve"> correction files;</w:t>
      </w:r>
      <w:r w:rsidR="00CA193D">
        <w:rPr>
          <w:rFonts w:ascii="Times New Roman" w:hAnsi="Times New Roman" w:cs="Times New Roman"/>
        </w:rPr>
        <w:t xml:space="preserve"> available </w:t>
      </w:r>
      <w:r w:rsidR="00451FDB">
        <w:rPr>
          <w:rFonts w:ascii="Times New Roman" w:hAnsi="Times New Roman" w:cs="Times New Roman"/>
        </w:rPr>
        <w:t>between</w:t>
      </w:r>
      <w:r w:rsidR="00CA193D">
        <w:rPr>
          <w:rFonts w:ascii="Times New Roman" w:hAnsi="Times New Roman" w:cs="Times New Roman"/>
        </w:rPr>
        <w:t xml:space="preserve"> 3</w:t>
      </w:r>
      <w:r>
        <w:rPr>
          <w:rFonts w:ascii="Times New Roman" w:hAnsi="Times New Roman" w:cs="Times New Roman"/>
        </w:rPr>
        <w:t>–</w:t>
      </w:r>
      <w:r w:rsidR="00CA193D">
        <w:rPr>
          <w:rFonts w:ascii="Times New Roman" w:hAnsi="Times New Roman" w:cs="Times New Roman"/>
        </w:rPr>
        <w:t>9 hours, 17</w:t>
      </w:r>
      <w:r>
        <w:rPr>
          <w:rFonts w:ascii="Times New Roman" w:hAnsi="Times New Roman" w:cs="Times New Roman"/>
        </w:rPr>
        <w:t>–</w:t>
      </w:r>
      <w:r w:rsidR="00CA193D">
        <w:rPr>
          <w:rFonts w:ascii="Times New Roman" w:hAnsi="Times New Roman" w:cs="Times New Roman"/>
        </w:rPr>
        <w:t>41 hours and 11</w:t>
      </w:r>
      <w:r>
        <w:rPr>
          <w:rFonts w:ascii="Times New Roman" w:hAnsi="Times New Roman" w:cs="Times New Roman"/>
        </w:rPr>
        <w:t>–</w:t>
      </w:r>
      <w:r w:rsidR="00CA193D">
        <w:rPr>
          <w:rFonts w:ascii="Times New Roman" w:hAnsi="Times New Roman" w:cs="Times New Roman"/>
        </w:rPr>
        <w:t>17 days</w:t>
      </w:r>
      <w:r w:rsidR="00DF2978">
        <w:rPr>
          <w:rFonts w:ascii="Times New Roman" w:hAnsi="Times New Roman" w:cs="Times New Roman"/>
        </w:rPr>
        <w:t>,</w:t>
      </w:r>
      <w:r w:rsidR="00CA193D">
        <w:rPr>
          <w:rFonts w:ascii="Times New Roman" w:hAnsi="Times New Roman" w:cs="Times New Roman"/>
        </w:rPr>
        <w:t xml:space="preserve"> respectively</w:t>
      </w:r>
      <w:r w:rsidR="00B27AB6" w:rsidRPr="00B27AB6">
        <w:rPr>
          <w:rFonts w:ascii="Times New Roman" w:hAnsi="Times New Roman" w:cs="Times New Roman"/>
        </w:rPr>
        <w:t>.</w:t>
      </w:r>
      <w:r w:rsidR="00CA193D">
        <w:rPr>
          <w:rFonts w:ascii="Times New Roman" w:hAnsi="Times New Roman" w:cs="Times New Roman"/>
        </w:rPr>
        <w:t xml:space="preserve"> The results in this paper use the final products.</w:t>
      </w:r>
    </w:p>
    <w:p w14:paraId="56E1F2CF" w14:textId="77777777" w:rsidR="00155E11" w:rsidRDefault="00155E11" w:rsidP="00FD4C15">
      <w:pPr>
        <w:spacing w:line="480" w:lineRule="auto"/>
        <w:rPr>
          <w:rFonts w:ascii="Times New Roman" w:hAnsi="Times New Roman" w:cs="Times New Roman"/>
        </w:rPr>
      </w:pPr>
    </w:p>
    <w:p w14:paraId="5CE2CBBF" w14:textId="234D2F5A" w:rsidR="00BA4B19" w:rsidRDefault="00102809" w:rsidP="00BA4B19">
      <w:pPr>
        <w:spacing w:line="480" w:lineRule="auto"/>
        <w:rPr>
          <w:rFonts w:ascii="Times New Roman" w:hAnsi="Times New Roman" w:cs="Times New Roman"/>
        </w:rPr>
      </w:pPr>
      <w:bookmarkStart w:id="1" w:name="_Hlk29980043"/>
      <w:r>
        <w:rPr>
          <w:rFonts w:ascii="Times New Roman" w:hAnsi="Times New Roman" w:cs="Times New Roman"/>
        </w:rPr>
        <w:t>T</w:t>
      </w:r>
      <w:r w:rsidR="00BA26E7">
        <w:rPr>
          <w:rFonts w:ascii="Times New Roman" w:hAnsi="Times New Roman" w:cs="Times New Roman"/>
        </w:rPr>
        <w:t xml:space="preserve">he GNSS measurements are referred to an </w:t>
      </w:r>
      <w:r>
        <w:rPr>
          <w:rFonts w:ascii="Times New Roman" w:hAnsi="Times New Roman" w:cs="Times New Roman"/>
        </w:rPr>
        <w:t>‘</w:t>
      </w:r>
      <w:r w:rsidR="00BA26E7">
        <w:rPr>
          <w:rFonts w:ascii="Times New Roman" w:hAnsi="Times New Roman" w:cs="Times New Roman"/>
        </w:rPr>
        <w:t>antenna phase centre</w:t>
      </w:r>
      <w:r>
        <w:rPr>
          <w:rFonts w:ascii="Times New Roman" w:hAnsi="Times New Roman" w:cs="Times New Roman"/>
        </w:rPr>
        <w:t xml:space="preserve">’: </w:t>
      </w:r>
      <w:r w:rsidR="00BA26E7">
        <w:rPr>
          <w:rFonts w:ascii="Times New Roman" w:hAnsi="Times New Roman" w:cs="Times New Roman"/>
        </w:rPr>
        <w:t xml:space="preserve">a </w:t>
      </w:r>
      <w:r>
        <w:rPr>
          <w:rFonts w:ascii="Times New Roman" w:hAnsi="Times New Roman" w:cs="Times New Roman"/>
        </w:rPr>
        <w:t>non-</w:t>
      </w:r>
      <w:r w:rsidR="00FE2637">
        <w:rPr>
          <w:rFonts w:ascii="Times New Roman" w:hAnsi="Times New Roman" w:cs="Times New Roman"/>
        </w:rPr>
        <w:t xml:space="preserve">constant </w:t>
      </w:r>
      <w:r>
        <w:rPr>
          <w:rFonts w:ascii="Times New Roman" w:hAnsi="Times New Roman" w:cs="Times New Roman"/>
        </w:rPr>
        <w:t xml:space="preserve">value that depends </w:t>
      </w:r>
      <w:r w:rsidR="00BA26E7">
        <w:rPr>
          <w:rFonts w:ascii="Times New Roman" w:hAnsi="Times New Roman" w:cs="Times New Roman"/>
        </w:rPr>
        <w:t>on the direction of the satellite signal</w:t>
      </w:r>
      <w:r w:rsidR="00BA4B19">
        <w:rPr>
          <w:rFonts w:ascii="Times New Roman" w:hAnsi="Times New Roman" w:cs="Times New Roman"/>
        </w:rPr>
        <w:t xml:space="preserve"> i.e., corrections need to be applied during the processing.  Within the RTK</w:t>
      </w:r>
      <w:r w:rsidR="00DA4D6D">
        <w:rPr>
          <w:rFonts w:ascii="Times New Roman" w:hAnsi="Times New Roman" w:cs="Times New Roman"/>
        </w:rPr>
        <w:t>LIB</w:t>
      </w:r>
      <w:r w:rsidR="00BA4B19">
        <w:rPr>
          <w:rFonts w:ascii="Times New Roman" w:hAnsi="Times New Roman" w:cs="Times New Roman"/>
        </w:rPr>
        <w:t xml:space="preserve"> software package</w:t>
      </w:r>
      <w:r w:rsidR="0098218F">
        <w:rPr>
          <w:rFonts w:ascii="Times New Roman" w:hAnsi="Times New Roman" w:cs="Times New Roman"/>
        </w:rPr>
        <w:t xml:space="preserve">, which outputs the positional data (i.e., </w:t>
      </w:r>
      <w:r w:rsidR="00854529">
        <w:rPr>
          <w:rFonts w:ascii="Times New Roman" w:hAnsi="Times New Roman" w:cs="Times New Roman"/>
        </w:rPr>
        <w:t xml:space="preserve">including </w:t>
      </w:r>
      <w:r w:rsidR="008B2081">
        <w:rPr>
          <w:rFonts w:ascii="Times New Roman" w:hAnsi="Times New Roman" w:cs="Times New Roman"/>
        </w:rPr>
        <w:t xml:space="preserve">the </w:t>
      </w:r>
      <w:r w:rsidR="0098218F">
        <w:rPr>
          <w:rFonts w:ascii="Times New Roman" w:hAnsi="Times New Roman" w:cs="Times New Roman"/>
        </w:rPr>
        <w:t xml:space="preserve">sea level), </w:t>
      </w:r>
      <w:r w:rsidR="00BA4B19">
        <w:rPr>
          <w:rFonts w:ascii="Times New Roman" w:hAnsi="Times New Roman" w:cs="Times New Roman"/>
        </w:rPr>
        <w:t xml:space="preserve">there is an option to </w:t>
      </w:r>
      <w:r w:rsidR="00FF0A96">
        <w:rPr>
          <w:rFonts w:ascii="Times New Roman" w:hAnsi="Times New Roman" w:cs="Times New Roman"/>
        </w:rPr>
        <w:t>apply these corrections</w:t>
      </w:r>
      <w:r w:rsidR="00BA4B19">
        <w:rPr>
          <w:rFonts w:ascii="Times New Roman" w:hAnsi="Times New Roman" w:cs="Times New Roman"/>
        </w:rPr>
        <w:t xml:space="preserve"> by including model</w:t>
      </w:r>
      <w:r w:rsidR="0098218F">
        <w:rPr>
          <w:rFonts w:ascii="Times New Roman" w:hAnsi="Times New Roman" w:cs="Times New Roman"/>
        </w:rPr>
        <w:t>s</w:t>
      </w:r>
      <w:r w:rsidR="00BA4B19">
        <w:rPr>
          <w:rFonts w:ascii="Times New Roman" w:hAnsi="Times New Roman" w:cs="Times New Roman"/>
        </w:rPr>
        <w:t xml:space="preserve"> of the ‘antenna phase centre</w:t>
      </w:r>
      <w:r w:rsidR="0098218F">
        <w:rPr>
          <w:rFonts w:ascii="Times New Roman" w:hAnsi="Times New Roman" w:cs="Times New Roman"/>
        </w:rPr>
        <w:t>’</w:t>
      </w:r>
      <w:r w:rsidR="00BA4B19">
        <w:rPr>
          <w:rFonts w:ascii="Times New Roman" w:hAnsi="Times New Roman" w:cs="Times New Roman"/>
        </w:rPr>
        <w:t>.</w:t>
      </w:r>
      <w:r w:rsidR="00BA4B19" w:rsidRPr="009E742B">
        <w:t xml:space="preserve"> </w:t>
      </w:r>
      <w:r w:rsidR="00BA4B19" w:rsidRPr="009E742B">
        <w:rPr>
          <w:rFonts w:ascii="Times New Roman" w:hAnsi="Times New Roman" w:cs="Times New Roman"/>
        </w:rPr>
        <w:t>These models are available for many of the geodetic antenna types</w:t>
      </w:r>
      <w:r w:rsidR="0098218F">
        <w:rPr>
          <w:rFonts w:ascii="Times New Roman" w:hAnsi="Times New Roman" w:cs="Times New Roman"/>
        </w:rPr>
        <w:t>, including the Leica AR25 (base antenna)</w:t>
      </w:r>
      <w:r w:rsidR="00BA4B19" w:rsidRPr="009E742B">
        <w:rPr>
          <w:rFonts w:ascii="Times New Roman" w:hAnsi="Times New Roman" w:cs="Times New Roman"/>
        </w:rPr>
        <w:t>, although not for small low-cost patch antennas</w:t>
      </w:r>
      <w:r w:rsidR="0098218F">
        <w:rPr>
          <w:rFonts w:ascii="Times New Roman" w:hAnsi="Times New Roman" w:cs="Times New Roman"/>
        </w:rPr>
        <w:t xml:space="preserve"> </w:t>
      </w:r>
      <w:r w:rsidR="00BA4B19" w:rsidRPr="009E742B">
        <w:rPr>
          <w:rFonts w:ascii="Times New Roman" w:hAnsi="Times New Roman" w:cs="Times New Roman"/>
        </w:rPr>
        <w:t>such as the TW4721</w:t>
      </w:r>
      <w:r w:rsidR="0098218F">
        <w:rPr>
          <w:rFonts w:ascii="Times New Roman" w:hAnsi="Times New Roman" w:cs="Times New Roman"/>
        </w:rPr>
        <w:t xml:space="preserve"> (rover antenna)</w:t>
      </w:r>
      <w:r w:rsidR="00BA4B19">
        <w:rPr>
          <w:rFonts w:ascii="Times New Roman" w:hAnsi="Times New Roman" w:cs="Times New Roman"/>
        </w:rPr>
        <w:t>.  Thus</w:t>
      </w:r>
      <w:r w:rsidR="00977041">
        <w:rPr>
          <w:rFonts w:ascii="Times New Roman" w:hAnsi="Times New Roman" w:cs="Times New Roman"/>
        </w:rPr>
        <w:t xml:space="preserve">, </w:t>
      </w:r>
      <w:r w:rsidR="00BA4B19">
        <w:rPr>
          <w:rFonts w:ascii="Times New Roman" w:hAnsi="Times New Roman" w:cs="Times New Roman"/>
        </w:rPr>
        <w:t>during the processing, the corrections were applied for the Leica AR25 antenna, but not for the TW4721</w:t>
      </w:r>
      <w:r w:rsidR="00977041">
        <w:rPr>
          <w:rFonts w:ascii="Times New Roman" w:hAnsi="Times New Roman" w:cs="Times New Roman"/>
        </w:rPr>
        <w:t xml:space="preserve"> antenna</w:t>
      </w:r>
      <w:r w:rsidR="00BA4B19">
        <w:rPr>
          <w:rFonts w:ascii="Times New Roman" w:hAnsi="Times New Roman" w:cs="Times New Roman"/>
        </w:rPr>
        <w:t>. Tallysman (2019) provides some antenna performance documentation for the TW4721 which suggests that the ‘antenna phase centre’ variations fall in a range of 1 cm.</w:t>
      </w:r>
    </w:p>
    <w:p w14:paraId="352CD9D3" w14:textId="6CC578DA" w:rsidR="00BA26E7" w:rsidRDefault="00BA26E7" w:rsidP="00FD4C15">
      <w:pPr>
        <w:spacing w:line="480" w:lineRule="auto"/>
        <w:rPr>
          <w:rFonts w:ascii="Times New Roman" w:hAnsi="Times New Roman" w:cs="Times New Roman"/>
        </w:rPr>
      </w:pPr>
    </w:p>
    <w:bookmarkEnd w:id="1"/>
    <w:p w14:paraId="14AD3957" w14:textId="77777777" w:rsidR="000F7FE4" w:rsidRPr="00AD001D" w:rsidRDefault="000F7FE4" w:rsidP="00FD4C15">
      <w:pPr>
        <w:spacing w:line="480" w:lineRule="auto"/>
        <w:rPr>
          <w:rFonts w:ascii="Times New Roman" w:hAnsi="Times New Roman" w:cs="Times New Roman"/>
        </w:rPr>
      </w:pPr>
    </w:p>
    <w:p w14:paraId="547D6F3C" w14:textId="77777777" w:rsidR="003F5CC1" w:rsidRPr="00F631CE" w:rsidRDefault="00F631CE" w:rsidP="00F631CE">
      <w:pPr>
        <w:spacing w:line="240" w:lineRule="auto"/>
        <w:rPr>
          <w:rFonts w:ascii="Times New Roman" w:hAnsi="Times New Roman" w:cs="Times New Roman"/>
        </w:rPr>
      </w:pPr>
      <w:r w:rsidRPr="00F631CE">
        <w:rPr>
          <w:rFonts w:ascii="Times New Roman" w:hAnsi="Times New Roman" w:cs="Times New Roman"/>
          <w:b/>
        </w:rPr>
        <w:t>Table 1</w:t>
      </w:r>
      <w:r>
        <w:rPr>
          <w:rFonts w:ascii="Times New Roman" w:hAnsi="Times New Roman" w:cs="Times New Roman"/>
        </w:rPr>
        <w:t xml:space="preserve">. </w:t>
      </w:r>
      <w:r w:rsidRPr="00F631CE">
        <w:rPr>
          <w:rFonts w:ascii="Times New Roman" w:hAnsi="Times New Roman" w:cs="Times New Roman"/>
        </w:rPr>
        <w:t>Param</w:t>
      </w:r>
      <w:r>
        <w:rPr>
          <w:rFonts w:ascii="Times New Roman" w:hAnsi="Times New Roman" w:cs="Times New Roman"/>
        </w:rPr>
        <w:t>e</w:t>
      </w:r>
      <w:r w:rsidRPr="00F631CE">
        <w:rPr>
          <w:rFonts w:ascii="Times New Roman" w:hAnsi="Times New Roman" w:cs="Times New Roman"/>
        </w:rPr>
        <w:t>ter se</w:t>
      </w:r>
      <w:r>
        <w:rPr>
          <w:rFonts w:ascii="Times New Roman" w:hAnsi="Times New Roman" w:cs="Times New Roman"/>
        </w:rPr>
        <w:t>t</w:t>
      </w:r>
      <w:r w:rsidRPr="00F631CE">
        <w:rPr>
          <w:rFonts w:ascii="Times New Roman" w:hAnsi="Times New Roman" w:cs="Times New Roman"/>
        </w:rPr>
        <w:t>tings for the pos</w:t>
      </w:r>
      <w:r>
        <w:rPr>
          <w:rFonts w:ascii="Times New Roman" w:hAnsi="Times New Roman" w:cs="Times New Roman"/>
        </w:rPr>
        <w:t>t-processing</w:t>
      </w:r>
      <w:r w:rsidR="00E13495">
        <w:rPr>
          <w:rFonts w:ascii="Times New Roman" w:hAnsi="Times New Roman" w:cs="Times New Roman"/>
        </w:rPr>
        <w:t xml:space="preserve"> using</w:t>
      </w:r>
      <w:r>
        <w:rPr>
          <w:rFonts w:ascii="Times New Roman" w:hAnsi="Times New Roman" w:cs="Times New Roman"/>
        </w:rPr>
        <w:t xml:space="preserve"> </w:t>
      </w:r>
      <w:r w:rsidR="0068021A" w:rsidRPr="00F631CE">
        <w:rPr>
          <w:rFonts w:ascii="Times New Roman" w:hAnsi="Times New Roman" w:cs="Times New Roman"/>
        </w:rPr>
        <w:t>RTKL</w:t>
      </w:r>
      <w:r>
        <w:rPr>
          <w:rFonts w:ascii="Times New Roman" w:hAnsi="Times New Roman" w:cs="Times New Roman"/>
        </w:rPr>
        <w:t>IB</w:t>
      </w:r>
    </w:p>
    <w:tbl>
      <w:tblPr>
        <w:tblStyle w:val="TableGrid"/>
        <w:tblW w:w="0" w:type="auto"/>
        <w:tblInd w:w="1885" w:type="dxa"/>
        <w:tblLook w:val="04A0" w:firstRow="1" w:lastRow="0" w:firstColumn="1" w:lastColumn="0" w:noHBand="0" w:noVBand="1"/>
      </w:tblPr>
      <w:tblGrid>
        <w:gridCol w:w="2812"/>
        <w:gridCol w:w="2433"/>
      </w:tblGrid>
      <w:tr w:rsidR="00F631CE" w14:paraId="03BBF662" w14:textId="77777777" w:rsidTr="00FB58D0">
        <w:tc>
          <w:tcPr>
            <w:tcW w:w="2812" w:type="dxa"/>
          </w:tcPr>
          <w:p w14:paraId="6B212636" w14:textId="77777777" w:rsidR="00F631CE" w:rsidRPr="00F631CE" w:rsidRDefault="00F631CE" w:rsidP="00F631CE">
            <w:pPr>
              <w:rPr>
                <w:rFonts w:ascii="Times New Roman" w:hAnsi="Times New Roman" w:cs="Times New Roman"/>
                <w:b/>
              </w:rPr>
            </w:pPr>
            <w:r w:rsidRPr="00F631CE">
              <w:rPr>
                <w:rFonts w:ascii="Times New Roman" w:hAnsi="Times New Roman" w:cs="Times New Roman"/>
                <w:b/>
              </w:rPr>
              <w:t>Parameter</w:t>
            </w:r>
          </w:p>
        </w:tc>
        <w:tc>
          <w:tcPr>
            <w:tcW w:w="2433" w:type="dxa"/>
          </w:tcPr>
          <w:p w14:paraId="71C3E884" w14:textId="77777777" w:rsidR="00F631CE" w:rsidRPr="00F631CE" w:rsidRDefault="00F631CE" w:rsidP="00F631CE">
            <w:pPr>
              <w:rPr>
                <w:rFonts w:ascii="Times New Roman" w:hAnsi="Times New Roman" w:cs="Times New Roman"/>
                <w:b/>
              </w:rPr>
            </w:pPr>
            <w:r w:rsidRPr="00F631CE">
              <w:rPr>
                <w:rFonts w:ascii="Times New Roman" w:hAnsi="Times New Roman" w:cs="Times New Roman"/>
                <w:b/>
              </w:rPr>
              <w:t>Value</w:t>
            </w:r>
          </w:p>
        </w:tc>
      </w:tr>
      <w:tr w:rsidR="00F631CE" w14:paraId="062B7086" w14:textId="77777777" w:rsidTr="00FB58D0">
        <w:tc>
          <w:tcPr>
            <w:tcW w:w="2812" w:type="dxa"/>
          </w:tcPr>
          <w:p w14:paraId="5CE7CCC4" w14:textId="77777777" w:rsidR="00F631CE" w:rsidRPr="00F631CE" w:rsidRDefault="00F631CE" w:rsidP="00F631CE">
            <w:pPr>
              <w:rPr>
                <w:rFonts w:ascii="Times New Roman" w:hAnsi="Times New Roman" w:cs="Times New Roman"/>
              </w:rPr>
            </w:pPr>
            <w:r w:rsidRPr="00F631CE">
              <w:rPr>
                <w:rFonts w:ascii="Times New Roman" w:hAnsi="Times New Roman" w:cs="Times New Roman"/>
              </w:rPr>
              <w:t>Solution</w:t>
            </w:r>
          </w:p>
        </w:tc>
        <w:tc>
          <w:tcPr>
            <w:tcW w:w="2433" w:type="dxa"/>
          </w:tcPr>
          <w:p w14:paraId="43A759C3" w14:textId="77777777" w:rsidR="00F631CE" w:rsidRPr="00F631CE" w:rsidRDefault="00F631CE" w:rsidP="00F631CE">
            <w:pPr>
              <w:rPr>
                <w:rFonts w:ascii="Times New Roman" w:hAnsi="Times New Roman" w:cs="Times New Roman"/>
              </w:rPr>
            </w:pPr>
            <w:r w:rsidRPr="00F631CE">
              <w:rPr>
                <w:rFonts w:ascii="Times New Roman" w:hAnsi="Times New Roman" w:cs="Times New Roman"/>
              </w:rPr>
              <w:t>Kinematic</w:t>
            </w:r>
          </w:p>
        </w:tc>
      </w:tr>
      <w:tr w:rsidR="00F631CE" w14:paraId="7F9D29EC" w14:textId="77777777" w:rsidTr="00FB58D0">
        <w:tc>
          <w:tcPr>
            <w:tcW w:w="2812" w:type="dxa"/>
          </w:tcPr>
          <w:p w14:paraId="4B88809F" w14:textId="77777777" w:rsidR="00F631CE" w:rsidRPr="00F631CE" w:rsidRDefault="00F631CE" w:rsidP="00F631CE">
            <w:pPr>
              <w:rPr>
                <w:rFonts w:ascii="Times New Roman" w:hAnsi="Times New Roman" w:cs="Times New Roman"/>
              </w:rPr>
            </w:pPr>
            <w:r w:rsidRPr="00F631CE">
              <w:rPr>
                <w:rFonts w:ascii="Times New Roman" w:hAnsi="Times New Roman" w:cs="Times New Roman"/>
              </w:rPr>
              <w:t>Frequency</w:t>
            </w:r>
          </w:p>
        </w:tc>
        <w:tc>
          <w:tcPr>
            <w:tcW w:w="2433" w:type="dxa"/>
          </w:tcPr>
          <w:p w14:paraId="4EBB3997" w14:textId="77777777" w:rsidR="00F631CE" w:rsidRPr="00F631CE" w:rsidRDefault="00F631CE" w:rsidP="00F631CE">
            <w:pPr>
              <w:rPr>
                <w:rFonts w:ascii="Times New Roman" w:hAnsi="Times New Roman" w:cs="Times New Roman"/>
              </w:rPr>
            </w:pPr>
            <w:r w:rsidRPr="00F631CE">
              <w:rPr>
                <w:rFonts w:ascii="Times New Roman" w:hAnsi="Times New Roman" w:cs="Times New Roman"/>
              </w:rPr>
              <w:t xml:space="preserve">L1 </w:t>
            </w:r>
          </w:p>
        </w:tc>
      </w:tr>
      <w:tr w:rsidR="00F631CE" w14:paraId="4B46FA56" w14:textId="77777777" w:rsidTr="00FB58D0">
        <w:tc>
          <w:tcPr>
            <w:tcW w:w="2812" w:type="dxa"/>
          </w:tcPr>
          <w:p w14:paraId="4B5E3B4B" w14:textId="77777777" w:rsidR="00F631CE" w:rsidRPr="00F631CE" w:rsidRDefault="00F631CE" w:rsidP="00F631CE">
            <w:pPr>
              <w:rPr>
                <w:rFonts w:ascii="Times New Roman" w:hAnsi="Times New Roman" w:cs="Times New Roman"/>
              </w:rPr>
            </w:pPr>
            <w:r w:rsidRPr="00F631CE">
              <w:rPr>
                <w:rFonts w:ascii="Times New Roman" w:hAnsi="Times New Roman" w:cs="Times New Roman"/>
              </w:rPr>
              <w:t>Sensor dynamics</w:t>
            </w:r>
          </w:p>
        </w:tc>
        <w:tc>
          <w:tcPr>
            <w:tcW w:w="2433" w:type="dxa"/>
          </w:tcPr>
          <w:p w14:paraId="7915901F" w14:textId="77777777" w:rsidR="00F631CE" w:rsidRPr="00F631CE" w:rsidRDefault="00E57674" w:rsidP="00F631CE">
            <w:pPr>
              <w:rPr>
                <w:rFonts w:ascii="Times New Roman" w:hAnsi="Times New Roman" w:cs="Times New Roman"/>
              </w:rPr>
            </w:pPr>
            <w:r>
              <w:rPr>
                <w:rFonts w:ascii="Times New Roman" w:hAnsi="Times New Roman" w:cs="Times New Roman"/>
              </w:rPr>
              <w:t>On</w:t>
            </w:r>
          </w:p>
        </w:tc>
      </w:tr>
      <w:tr w:rsidR="00F631CE" w14:paraId="79CA5C40" w14:textId="77777777" w:rsidTr="00FB58D0">
        <w:tc>
          <w:tcPr>
            <w:tcW w:w="2812" w:type="dxa"/>
          </w:tcPr>
          <w:p w14:paraId="7CFE7F7E" w14:textId="77777777" w:rsidR="00F631CE" w:rsidRPr="00F631CE" w:rsidRDefault="00F631CE" w:rsidP="00F631CE">
            <w:pPr>
              <w:rPr>
                <w:rFonts w:ascii="Times New Roman" w:hAnsi="Times New Roman" w:cs="Times New Roman"/>
              </w:rPr>
            </w:pPr>
            <w:r w:rsidRPr="00F631CE">
              <w:rPr>
                <w:rFonts w:ascii="Times New Roman" w:hAnsi="Times New Roman" w:cs="Times New Roman"/>
              </w:rPr>
              <w:t>Earth tides</w:t>
            </w:r>
          </w:p>
        </w:tc>
        <w:tc>
          <w:tcPr>
            <w:tcW w:w="2433" w:type="dxa"/>
          </w:tcPr>
          <w:p w14:paraId="4A6E0533" w14:textId="77777777" w:rsidR="00F631CE" w:rsidRPr="00F631CE" w:rsidRDefault="00F631CE" w:rsidP="00F631CE">
            <w:pPr>
              <w:rPr>
                <w:rFonts w:ascii="Times New Roman" w:hAnsi="Times New Roman" w:cs="Times New Roman"/>
              </w:rPr>
            </w:pPr>
            <w:r w:rsidRPr="00F631CE">
              <w:rPr>
                <w:rFonts w:ascii="Times New Roman" w:hAnsi="Times New Roman" w:cs="Times New Roman"/>
              </w:rPr>
              <w:t>Off</w:t>
            </w:r>
          </w:p>
        </w:tc>
      </w:tr>
      <w:tr w:rsidR="00F631CE" w14:paraId="4EE7DB0D" w14:textId="77777777" w:rsidTr="00FB58D0">
        <w:tc>
          <w:tcPr>
            <w:tcW w:w="2812" w:type="dxa"/>
          </w:tcPr>
          <w:p w14:paraId="63420493" w14:textId="77777777" w:rsidR="00F631CE" w:rsidRPr="00F631CE" w:rsidRDefault="00F631CE" w:rsidP="00F631CE">
            <w:pPr>
              <w:rPr>
                <w:rFonts w:ascii="Times New Roman" w:hAnsi="Times New Roman" w:cs="Times New Roman"/>
              </w:rPr>
            </w:pPr>
            <w:r w:rsidRPr="00F631CE">
              <w:rPr>
                <w:rFonts w:ascii="Times New Roman" w:hAnsi="Times New Roman" w:cs="Times New Roman"/>
              </w:rPr>
              <w:t>Ionosphere</w:t>
            </w:r>
          </w:p>
        </w:tc>
        <w:tc>
          <w:tcPr>
            <w:tcW w:w="2433" w:type="dxa"/>
          </w:tcPr>
          <w:p w14:paraId="76B66905" w14:textId="77777777" w:rsidR="00F631CE" w:rsidRPr="00F631CE" w:rsidRDefault="00F631CE" w:rsidP="00F631CE">
            <w:pPr>
              <w:rPr>
                <w:rFonts w:ascii="Times New Roman" w:hAnsi="Times New Roman" w:cs="Times New Roman"/>
              </w:rPr>
            </w:pPr>
            <w:r w:rsidRPr="00F631CE">
              <w:rPr>
                <w:rFonts w:ascii="Times New Roman" w:hAnsi="Times New Roman" w:cs="Times New Roman"/>
              </w:rPr>
              <w:t>Broadcast</w:t>
            </w:r>
          </w:p>
        </w:tc>
      </w:tr>
      <w:tr w:rsidR="00F631CE" w14:paraId="30A6C583" w14:textId="77777777" w:rsidTr="00FB58D0">
        <w:tc>
          <w:tcPr>
            <w:tcW w:w="2812" w:type="dxa"/>
          </w:tcPr>
          <w:p w14:paraId="2FCB73D7" w14:textId="77777777" w:rsidR="00F631CE" w:rsidRPr="00F631CE" w:rsidRDefault="00F631CE" w:rsidP="00F631CE">
            <w:pPr>
              <w:rPr>
                <w:rFonts w:ascii="Times New Roman" w:hAnsi="Times New Roman" w:cs="Times New Roman"/>
              </w:rPr>
            </w:pPr>
            <w:r w:rsidRPr="00F631CE">
              <w:rPr>
                <w:rFonts w:ascii="Times New Roman" w:hAnsi="Times New Roman" w:cs="Times New Roman"/>
              </w:rPr>
              <w:t>Troposphere</w:t>
            </w:r>
          </w:p>
        </w:tc>
        <w:tc>
          <w:tcPr>
            <w:tcW w:w="2433" w:type="dxa"/>
          </w:tcPr>
          <w:p w14:paraId="2B27CB16" w14:textId="77777777" w:rsidR="00F631CE" w:rsidRPr="00F631CE" w:rsidRDefault="00F631CE" w:rsidP="00F631CE">
            <w:pPr>
              <w:rPr>
                <w:rFonts w:ascii="Times New Roman" w:hAnsi="Times New Roman" w:cs="Times New Roman"/>
              </w:rPr>
            </w:pPr>
            <w:r w:rsidRPr="00F631CE">
              <w:rPr>
                <w:rFonts w:ascii="Times New Roman" w:hAnsi="Times New Roman" w:cs="Times New Roman"/>
              </w:rPr>
              <w:t>Saastamoinen</w:t>
            </w:r>
          </w:p>
        </w:tc>
      </w:tr>
      <w:tr w:rsidR="00F631CE" w14:paraId="612A2701" w14:textId="77777777" w:rsidTr="00FB58D0">
        <w:tc>
          <w:tcPr>
            <w:tcW w:w="2812" w:type="dxa"/>
          </w:tcPr>
          <w:p w14:paraId="08F4071D" w14:textId="77777777" w:rsidR="00F631CE" w:rsidRPr="00F631CE" w:rsidRDefault="00F631CE" w:rsidP="00F631CE">
            <w:pPr>
              <w:rPr>
                <w:rFonts w:ascii="Times New Roman" w:hAnsi="Times New Roman" w:cs="Times New Roman"/>
              </w:rPr>
            </w:pPr>
            <w:r w:rsidRPr="00F631CE">
              <w:rPr>
                <w:rFonts w:ascii="Times New Roman" w:hAnsi="Times New Roman" w:cs="Times New Roman"/>
              </w:rPr>
              <w:t>Ephemerides</w:t>
            </w:r>
          </w:p>
        </w:tc>
        <w:tc>
          <w:tcPr>
            <w:tcW w:w="2433" w:type="dxa"/>
          </w:tcPr>
          <w:p w14:paraId="14C192D1" w14:textId="77777777" w:rsidR="00F631CE" w:rsidRPr="00F631CE" w:rsidRDefault="00F631CE" w:rsidP="00F631CE">
            <w:pPr>
              <w:rPr>
                <w:rFonts w:ascii="Times New Roman" w:hAnsi="Times New Roman" w:cs="Times New Roman"/>
              </w:rPr>
            </w:pPr>
            <w:r w:rsidRPr="00F631CE">
              <w:rPr>
                <w:rFonts w:ascii="Times New Roman" w:hAnsi="Times New Roman" w:cs="Times New Roman"/>
              </w:rPr>
              <w:t>Precise</w:t>
            </w:r>
          </w:p>
        </w:tc>
      </w:tr>
      <w:tr w:rsidR="00F631CE" w14:paraId="2CD3B07C" w14:textId="77777777" w:rsidTr="00FB58D0">
        <w:tc>
          <w:tcPr>
            <w:tcW w:w="2812" w:type="dxa"/>
          </w:tcPr>
          <w:p w14:paraId="29272B5B" w14:textId="77777777" w:rsidR="00F631CE" w:rsidRPr="00F631CE" w:rsidRDefault="00F631CE" w:rsidP="00F631CE">
            <w:pPr>
              <w:rPr>
                <w:rFonts w:ascii="Times New Roman" w:hAnsi="Times New Roman" w:cs="Times New Roman"/>
              </w:rPr>
            </w:pPr>
            <w:r w:rsidRPr="00F631CE">
              <w:rPr>
                <w:rFonts w:ascii="Times New Roman" w:hAnsi="Times New Roman" w:cs="Times New Roman"/>
              </w:rPr>
              <w:t>Satellite system</w:t>
            </w:r>
          </w:p>
        </w:tc>
        <w:tc>
          <w:tcPr>
            <w:tcW w:w="2433" w:type="dxa"/>
          </w:tcPr>
          <w:p w14:paraId="5EB6FB4D" w14:textId="77777777" w:rsidR="00F631CE" w:rsidRPr="00F631CE" w:rsidRDefault="00F631CE" w:rsidP="00F631CE">
            <w:pPr>
              <w:rPr>
                <w:rFonts w:ascii="Times New Roman" w:hAnsi="Times New Roman" w:cs="Times New Roman"/>
              </w:rPr>
            </w:pPr>
            <w:r>
              <w:rPr>
                <w:rFonts w:ascii="Times New Roman" w:hAnsi="Times New Roman" w:cs="Times New Roman"/>
              </w:rPr>
              <w:t xml:space="preserve">GPS + </w:t>
            </w:r>
            <w:r w:rsidRPr="00F631CE">
              <w:rPr>
                <w:rFonts w:ascii="Times New Roman" w:hAnsi="Times New Roman" w:cs="Times New Roman"/>
              </w:rPr>
              <w:t>GLONASS</w:t>
            </w:r>
          </w:p>
        </w:tc>
      </w:tr>
      <w:tr w:rsidR="00F631CE" w14:paraId="5C7DA9F5" w14:textId="77777777" w:rsidTr="00FB58D0">
        <w:tc>
          <w:tcPr>
            <w:tcW w:w="2812" w:type="dxa"/>
          </w:tcPr>
          <w:p w14:paraId="50265405" w14:textId="77777777" w:rsidR="00F631CE" w:rsidRPr="00F631CE" w:rsidRDefault="00F631CE" w:rsidP="00F631CE">
            <w:pPr>
              <w:rPr>
                <w:rFonts w:ascii="Times New Roman" w:hAnsi="Times New Roman" w:cs="Times New Roman"/>
              </w:rPr>
            </w:pPr>
            <w:r w:rsidRPr="00F631CE">
              <w:rPr>
                <w:rFonts w:ascii="Times New Roman" w:hAnsi="Times New Roman" w:cs="Times New Roman"/>
              </w:rPr>
              <w:t>Ambiguities</w:t>
            </w:r>
            <w:r w:rsidR="00E57674">
              <w:rPr>
                <w:rFonts w:ascii="Times New Roman" w:hAnsi="Times New Roman" w:cs="Times New Roman"/>
              </w:rPr>
              <w:t xml:space="preserve"> GPS</w:t>
            </w:r>
          </w:p>
        </w:tc>
        <w:tc>
          <w:tcPr>
            <w:tcW w:w="2433" w:type="dxa"/>
          </w:tcPr>
          <w:p w14:paraId="69722EE3" w14:textId="77777777" w:rsidR="00F631CE" w:rsidRPr="00F631CE" w:rsidRDefault="00F631CE" w:rsidP="00F631CE">
            <w:pPr>
              <w:rPr>
                <w:rFonts w:ascii="Times New Roman" w:hAnsi="Times New Roman" w:cs="Times New Roman"/>
              </w:rPr>
            </w:pPr>
            <w:r w:rsidRPr="00F631CE">
              <w:rPr>
                <w:rFonts w:ascii="Times New Roman" w:hAnsi="Times New Roman" w:cs="Times New Roman"/>
              </w:rPr>
              <w:t>Fix &amp; Hold / Continuous</w:t>
            </w:r>
          </w:p>
        </w:tc>
      </w:tr>
      <w:tr w:rsidR="00E57674" w14:paraId="5DEE9BB9" w14:textId="77777777" w:rsidTr="00FB58D0">
        <w:tc>
          <w:tcPr>
            <w:tcW w:w="2812" w:type="dxa"/>
          </w:tcPr>
          <w:p w14:paraId="5BEE00A2" w14:textId="77777777" w:rsidR="00E57674" w:rsidRPr="00F631CE" w:rsidRDefault="00E57674" w:rsidP="00F631CE">
            <w:pPr>
              <w:rPr>
                <w:rFonts w:ascii="Times New Roman" w:hAnsi="Times New Roman" w:cs="Times New Roman"/>
              </w:rPr>
            </w:pPr>
            <w:r>
              <w:rPr>
                <w:rFonts w:ascii="Times New Roman" w:hAnsi="Times New Roman" w:cs="Times New Roman"/>
              </w:rPr>
              <w:t>Ambiguities GLONASS</w:t>
            </w:r>
          </w:p>
        </w:tc>
        <w:tc>
          <w:tcPr>
            <w:tcW w:w="2433" w:type="dxa"/>
          </w:tcPr>
          <w:p w14:paraId="549B1E84" w14:textId="77777777" w:rsidR="00E57674" w:rsidRPr="00F631CE" w:rsidRDefault="00E57674" w:rsidP="00F631CE">
            <w:pPr>
              <w:rPr>
                <w:rFonts w:ascii="Times New Roman" w:hAnsi="Times New Roman" w:cs="Times New Roman"/>
              </w:rPr>
            </w:pPr>
            <w:r>
              <w:rPr>
                <w:rFonts w:ascii="Times New Roman" w:hAnsi="Times New Roman" w:cs="Times New Roman"/>
              </w:rPr>
              <w:t>Off</w:t>
            </w:r>
          </w:p>
        </w:tc>
      </w:tr>
    </w:tbl>
    <w:p w14:paraId="25D8E605" w14:textId="77777777" w:rsidR="00F631CE" w:rsidRDefault="00F631CE" w:rsidP="00F631CE">
      <w:pPr>
        <w:spacing w:line="240" w:lineRule="auto"/>
        <w:rPr>
          <w:rFonts w:ascii="Times New Roman" w:hAnsi="Times New Roman" w:cs="Times New Roman"/>
          <w:color w:val="FF0000"/>
        </w:rPr>
      </w:pPr>
    </w:p>
    <w:p w14:paraId="0CFD112E" w14:textId="77777777" w:rsidR="004E4315" w:rsidRPr="0068021A" w:rsidRDefault="004E4315" w:rsidP="00F631CE">
      <w:pPr>
        <w:spacing w:line="240" w:lineRule="auto"/>
        <w:rPr>
          <w:rFonts w:ascii="Times New Roman" w:hAnsi="Times New Roman" w:cs="Times New Roman"/>
          <w:color w:val="FF0000"/>
        </w:rPr>
      </w:pPr>
    </w:p>
    <w:p w14:paraId="6388D080" w14:textId="31359F77" w:rsidR="001760F3" w:rsidRDefault="001240B4" w:rsidP="00FD4C15">
      <w:pPr>
        <w:spacing w:line="480" w:lineRule="auto"/>
        <w:rPr>
          <w:rFonts w:ascii="Times New Roman" w:hAnsi="Times New Roman" w:cs="Times New Roman"/>
          <w:b/>
          <w:sz w:val="26"/>
          <w:szCs w:val="26"/>
        </w:rPr>
      </w:pPr>
      <w:r>
        <w:rPr>
          <w:rFonts w:ascii="Times New Roman" w:hAnsi="Times New Roman" w:cs="Times New Roman"/>
          <w:b/>
          <w:sz w:val="26"/>
          <w:szCs w:val="26"/>
        </w:rPr>
        <w:t>2.5 Local t</w:t>
      </w:r>
      <w:r w:rsidR="001760F3">
        <w:rPr>
          <w:rFonts w:ascii="Times New Roman" w:hAnsi="Times New Roman" w:cs="Times New Roman"/>
          <w:b/>
          <w:sz w:val="26"/>
          <w:szCs w:val="26"/>
        </w:rPr>
        <w:t>idal</w:t>
      </w:r>
      <w:r w:rsidR="00BA4ECD">
        <w:rPr>
          <w:rFonts w:ascii="Times New Roman" w:hAnsi="Times New Roman" w:cs="Times New Roman"/>
          <w:b/>
          <w:sz w:val="26"/>
          <w:szCs w:val="26"/>
        </w:rPr>
        <w:t xml:space="preserve"> </w:t>
      </w:r>
      <w:r w:rsidR="001760F3">
        <w:rPr>
          <w:rFonts w:ascii="Times New Roman" w:hAnsi="Times New Roman" w:cs="Times New Roman"/>
          <w:b/>
          <w:sz w:val="26"/>
          <w:szCs w:val="26"/>
        </w:rPr>
        <w:t>data</w:t>
      </w:r>
    </w:p>
    <w:p w14:paraId="5EBB3950" w14:textId="084CE846" w:rsidR="00FD6C05" w:rsidRPr="001760F3" w:rsidRDefault="001760F3" w:rsidP="00FD4C15">
      <w:pPr>
        <w:spacing w:line="480" w:lineRule="auto"/>
        <w:rPr>
          <w:rFonts w:ascii="Times New Roman" w:hAnsi="Times New Roman" w:cs="Times New Roman"/>
        </w:rPr>
      </w:pPr>
      <w:r w:rsidRPr="001760F3">
        <w:rPr>
          <w:rFonts w:ascii="Times New Roman" w:hAnsi="Times New Roman" w:cs="Times New Roman"/>
        </w:rPr>
        <w:t>Tidal da</w:t>
      </w:r>
      <w:r>
        <w:rPr>
          <w:rFonts w:ascii="Times New Roman" w:hAnsi="Times New Roman" w:cs="Times New Roman"/>
        </w:rPr>
        <w:t>t</w:t>
      </w:r>
      <w:r w:rsidRPr="001760F3">
        <w:rPr>
          <w:rFonts w:ascii="Times New Roman" w:hAnsi="Times New Roman" w:cs="Times New Roman"/>
        </w:rPr>
        <w:t xml:space="preserve">a </w:t>
      </w:r>
      <w:r>
        <w:rPr>
          <w:rFonts w:ascii="Times New Roman" w:hAnsi="Times New Roman" w:cs="Times New Roman"/>
        </w:rPr>
        <w:t xml:space="preserve">for comparison with the GNSS buoy results </w:t>
      </w:r>
      <w:r w:rsidR="008667AD">
        <w:rPr>
          <w:rFonts w:ascii="Times New Roman" w:hAnsi="Times New Roman" w:cs="Times New Roman"/>
        </w:rPr>
        <w:t>were</w:t>
      </w:r>
      <w:r w:rsidRPr="001760F3">
        <w:rPr>
          <w:rFonts w:ascii="Times New Roman" w:hAnsi="Times New Roman" w:cs="Times New Roman"/>
        </w:rPr>
        <w:t xml:space="preserve"> from the Enviro</w:t>
      </w:r>
      <w:r>
        <w:rPr>
          <w:rFonts w:ascii="Times New Roman" w:hAnsi="Times New Roman" w:cs="Times New Roman"/>
        </w:rPr>
        <w:t>n</w:t>
      </w:r>
      <w:r w:rsidRPr="001760F3">
        <w:rPr>
          <w:rFonts w:ascii="Times New Roman" w:hAnsi="Times New Roman" w:cs="Times New Roman"/>
        </w:rPr>
        <w:t>ment Agency</w:t>
      </w:r>
      <w:r w:rsidR="00A71EEA">
        <w:rPr>
          <w:rFonts w:ascii="Times New Roman" w:hAnsi="Times New Roman" w:cs="Times New Roman"/>
        </w:rPr>
        <w:t xml:space="preserve"> (EA)</w:t>
      </w:r>
      <w:r w:rsidRPr="001760F3">
        <w:rPr>
          <w:rFonts w:ascii="Times New Roman" w:hAnsi="Times New Roman" w:cs="Times New Roman"/>
        </w:rPr>
        <w:t xml:space="preserve"> tide gauge</w:t>
      </w:r>
      <w:r w:rsidR="008667AD">
        <w:rPr>
          <w:rFonts w:ascii="Times New Roman" w:hAnsi="Times New Roman" w:cs="Times New Roman"/>
        </w:rPr>
        <w:t xml:space="preserve"> </w:t>
      </w:r>
      <w:r w:rsidR="00A71EEA">
        <w:rPr>
          <w:rFonts w:ascii="Times New Roman" w:hAnsi="Times New Roman" w:cs="Times New Roman"/>
        </w:rPr>
        <w:t>(WGS: 53° 18</w:t>
      </w:r>
      <w:r w:rsidR="00A71EEA">
        <w:t>′</w:t>
      </w:r>
      <w:r w:rsidR="00A71EEA">
        <w:rPr>
          <w:rFonts w:ascii="Times New Roman" w:hAnsi="Times New Roman" w:cs="Times New Roman"/>
        </w:rPr>
        <w:t xml:space="preserve"> 50.2</w:t>
      </w:r>
      <w:r w:rsidR="00A71EEA">
        <w:t>″</w:t>
      </w:r>
      <w:r w:rsidR="00A71EEA" w:rsidRPr="00E454EE">
        <w:rPr>
          <w:rFonts w:ascii="Times New Roman" w:hAnsi="Times New Roman" w:cs="Times New Roman"/>
        </w:rPr>
        <w:t>N</w:t>
      </w:r>
      <w:r w:rsidR="00A71EEA">
        <w:rPr>
          <w:rFonts w:ascii="Times New Roman" w:hAnsi="Times New Roman" w:cs="Times New Roman"/>
        </w:rPr>
        <w:t xml:space="preserve">, </w:t>
      </w:r>
      <w:r w:rsidR="00A71EEA" w:rsidRPr="00E454EE">
        <w:rPr>
          <w:rFonts w:ascii="Times New Roman" w:hAnsi="Times New Roman" w:cs="Times New Roman"/>
        </w:rPr>
        <w:t>04° 37</w:t>
      </w:r>
      <w:r w:rsidR="00A71EEA">
        <w:t>′</w:t>
      </w:r>
      <w:r w:rsidR="00A71EEA" w:rsidRPr="00E454EE">
        <w:rPr>
          <w:rFonts w:ascii="Times New Roman" w:hAnsi="Times New Roman" w:cs="Times New Roman"/>
        </w:rPr>
        <w:t xml:space="preserve"> 13.6</w:t>
      </w:r>
      <w:r w:rsidR="00A71EEA">
        <w:t>″</w:t>
      </w:r>
      <w:r w:rsidR="00A71EEA" w:rsidRPr="00E454EE">
        <w:rPr>
          <w:rFonts w:ascii="Times New Roman" w:hAnsi="Times New Roman" w:cs="Times New Roman"/>
        </w:rPr>
        <w:t>W</w:t>
      </w:r>
      <w:r w:rsidR="00A71EEA">
        <w:rPr>
          <w:rFonts w:ascii="Times New Roman" w:hAnsi="Times New Roman" w:cs="Times New Roman"/>
        </w:rPr>
        <w:t xml:space="preserve">, British National Grid: </w:t>
      </w:r>
      <w:r w:rsidR="00A71EEA" w:rsidRPr="00E454EE">
        <w:rPr>
          <w:rFonts w:ascii="Times New Roman" w:hAnsi="Times New Roman" w:cs="Times New Roman"/>
        </w:rPr>
        <w:t>SH 255</w:t>
      </w:r>
      <w:r w:rsidR="001276E3">
        <w:rPr>
          <w:rFonts w:ascii="Times New Roman" w:hAnsi="Times New Roman" w:cs="Times New Roman"/>
        </w:rPr>
        <w:t>29</w:t>
      </w:r>
      <w:r w:rsidR="00A71EEA" w:rsidRPr="00E454EE">
        <w:rPr>
          <w:rFonts w:ascii="Times New Roman" w:hAnsi="Times New Roman" w:cs="Times New Roman"/>
        </w:rPr>
        <w:t xml:space="preserve"> 8287</w:t>
      </w:r>
      <w:r w:rsidR="001276E3">
        <w:rPr>
          <w:rFonts w:ascii="Times New Roman" w:hAnsi="Times New Roman" w:cs="Times New Roman"/>
        </w:rPr>
        <w:t>0</w:t>
      </w:r>
      <w:r w:rsidR="00A71EEA">
        <w:rPr>
          <w:rFonts w:ascii="Times New Roman" w:hAnsi="Times New Roman" w:cs="Times New Roman"/>
        </w:rPr>
        <w:t xml:space="preserve">) </w:t>
      </w:r>
      <w:r w:rsidR="005827E1">
        <w:rPr>
          <w:rFonts w:ascii="Times New Roman" w:hAnsi="Times New Roman" w:cs="Times New Roman"/>
        </w:rPr>
        <w:t>downloaded from</w:t>
      </w:r>
      <w:r w:rsidR="00A71EEA">
        <w:rPr>
          <w:rFonts w:ascii="Times New Roman" w:hAnsi="Times New Roman" w:cs="Times New Roman"/>
        </w:rPr>
        <w:t xml:space="preserve"> </w:t>
      </w:r>
      <w:r w:rsidR="008667AD">
        <w:rPr>
          <w:rFonts w:ascii="Times New Roman" w:hAnsi="Times New Roman" w:cs="Times New Roman"/>
        </w:rPr>
        <w:t>British Oceanographic Data Centre</w:t>
      </w:r>
      <w:r w:rsidR="005827E1">
        <w:rPr>
          <w:rFonts w:ascii="Times New Roman" w:hAnsi="Times New Roman" w:cs="Times New Roman"/>
        </w:rPr>
        <w:t xml:space="preserve"> (BODC)</w:t>
      </w:r>
      <w:r w:rsidR="008667AD">
        <w:rPr>
          <w:rFonts w:ascii="Times New Roman" w:hAnsi="Times New Roman" w:cs="Times New Roman"/>
        </w:rPr>
        <w:t xml:space="preserve"> website www.bodc.ac.uk</w:t>
      </w:r>
      <w:r w:rsidR="005827E1">
        <w:rPr>
          <w:rFonts w:ascii="Times New Roman" w:hAnsi="Times New Roman" w:cs="Times New Roman"/>
        </w:rPr>
        <w:t>,</w:t>
      </w:r>
      <w:r w:rsidR="008667AD">
        <w:rPr>
          <w:rFonts w:ascii="Times New Roman" w:hAnsi="Times New Roman" w:cs="Times New Roman"/>
        </w:rPr>
        <w:t xml:space="preserve"> </w:t>
      </w:r>
      <w:r w:rsidRPr="001760F3">
        <w:rPr>
          <w:rFonts w:ascii="Times New Roman" w:hAnsi="Times New Roman" w:cs="Times New Roman"/>
        </w:rPr>
        <w:t xml:space="preserve">and the </w:t>
      </w:r>
      <w:r w:rsidR="00A71EEA">
        <w:rPr>
          <w:rFonts w:ascii="Times New Roman" w:hAnsi="Times New Roman" w:cs="Times New Roman"/>
        </w:rPr>
        <w:t xml:space="preserve">Holyhead </w:t>
      </w:r>
      <w:r w:rsidRPr="001760F3">
        <w:rPr>
          <w:rFonts w:ascii="Times New Roman" w:hAnsi="Times New Roman" w:cs="Times New Roman"/>
        </w:rPr>
        <w:t>Port Authority</w:t>
      </w:r>
      <w:r w:rsidR="00A71EEA">
        <w:rPr>
          <w:rFonts w:ascii="Times New Roman" w:hAnsi="Times New Roman" w:cs="Times New Roman"/>
        </w:rPr>
        <w:t>’s</w:t>
      </w:r>
      <w:r w:rsidRPr="001760F3">
        <w:rPr>
          <w:rFonts w:ascii="Times New Roman" w:hAnsi="Times New Roman" w:cs="Times New Roman"/>
        </w:rPr>
        <w:t xml:space="preserve"> tide gauge</w:t>
      </w:r>
      <w:r w:rsidR="00E454EE">
        <w:rPr>
          <w:rFonts w:ascii="Times New Roman" w:hAnsi="Times New Roman" w:cs="Times New Roman"/>
        </w:rPr>
        <w:t xml:space="preserve"> (v</w:t>
      </w:r>
      <w:r w:rsidR="008667AD">
        <w:rPr>
          <w:rFonts w:ascii="Times New Roman" w:hAnsi="Times New Roman" w:cs="Times New Roman"/>
        </w:rPr>
        <w:t xml:space="preserve">erbal </w:t>
      </w:r>
      <w:r w:rsidR="00E454EE">
        <w:rPr>
          <w:rFonts w:ascii="Times New Roman" w:hAnsi="Times New Roman" w:cs="Times New Roman"/>
        </w:rPr>
        <w:t xml:space="preserve">and email </w:t>
      </w:r>
      <w:r w:rsidR="008667AD">
        <w:rPr>
          <w:rFonts w:ascii="Times New Roman" w:hAnsi="Times New Roman" w:cs="Times New Roman"/>
        </w:rPr>
        <w:t xml:space="preserve">communication with </w:t>
      </w:r>
      <w:r w:rsidR="00A71EEA">
        <w:rPr>
          <w:rFonts w:ascii="Times New Roman" w:hAnsi="Times New Roman" w:cs="Times New Roman"/>
        </w:rPr>
        <w:t xml:space="preserve">the </w:t>
      </w:r>
      <w:r w:rsidR="008667AD">
        <w:rPr>
          <w:rFonts w:ascii="Times New Roman" w:hAnsi="Times New Roman" w:cs="Times New Roman"/>
        </w:rPr>
        <w:t>harbour master</w:t>
      </w:r>
      <w:r w:rsidR="001276E3">
        <w:rPr>
          <w:rFonts w:ascii="Times New Roman" w:hAnsi="Times New Roman" w:cs="Times New Roman"/>
        </w:rPr>
        <w:t>;</w:t>
      </w:r>
      <w:r w:rsidR="001276E3" w:rsidRPr="001276E3">
        <w:t xml:space="preserve"> </w:t>
      </w:r>
      <w:r w:rsidR="000668B6">
        <w:rPr>
          <w:rFonts w:ascii="Times New Roman" w:hAnsi="Times New Roman" w:cs="Times New Roman"/>
        </w:rPr>
        <w:t>WGS: 53° 18′ 50.5″N, 04° 37′ 29.5</w:t>
      </w:r>
      <w:r w:rsidR="001276E3" w:rsidRPr="001276E3">
        <w:rPr>
          <w:rFonts w:ascii="Times New Roman" w:hAnsi="Times New Roman" w:cs="Times New Roman"/>
        </w:rPr>
        <w:t>″W, British</w:t>
      </w:r>
      <w:r w:rsidR="000668B6">
        <w:rPr>
          <w:rFonts w:ascii="Times New Roman" w:hAnsi="Times New Roman" w:cs="Times New Roman"/>
        </w:rPr>
        <w:t xml:space="preserve"> National Grid: SH 25233 82889</w:t>
      </w:r>
      <w:r w:rsidR="008667AD">
        <w:rPr>
          <w:rFonts w:ascii="Times New Roman" w:hAnsi="Times New Roman" w:cs="Times New Roman"/>
        </w:rPr>
        <w:t>)</w:t>
      </w:r>
      <w:r>
        <w:rPr>
          <w:rFonts w:ascii="Times New Roman" w:hAnsi="Times New Roman" w:cs="Times New Roman"/>
        </w:rPr>
        <w:t xml:space="preserve">, both </w:t>
      </w:r>
      <w:r w:rsidR="00AD001D">
        <w:rPr>
          <w:rFonts w:ascii="Times New Roman" w:hAnsi="Times New Roman" w:cs="Times New Roman"/>
        </w:rPr>
        <w:t>in the Holyhead I</w:t>
      </w:r>
      <w:r w:rsidR="00CF450F">
        <w:rPr>
          <w:rFonts w:ascii="Times New Roman" w:hAnsi="Times New Roman" w:cs="Times New Roman"/>
        </w:rPr>
        <w:t xml:space="preserve">nner </w:t>
      </w:r>
      <w:r w:rsidR="00A71EEA">
        <w:rPr>
          <w:rFonts w:ascii="Times New Roman" w:hAnsi="Times New Roman" w:cs="Times New Roman"/>
        </w:rPr>
        <w:t xml:space="preserve">Harbour </w:t>
      </w:r>
      <w:r w:rsidR="008667AD">
        <w:rPr>
          <w:rFonts w:ascii="Times New Roman" w:hAnsi="Times New Roman" w:cs="Times New Roman"/>
        </w:rPr>
        <w:t>(</w:t>
      </w:r>
      <w:r w:rsidR="00AD001D">
        <w:rPr>
          <w:rFonts w:ascii="Times New Roman" w:hAnsi="Times New Roman" w:cs="Times New Roman"/>
        </w:rPr>
        <w:t>F</w:t>
      </w:r>
      <w:r>
        <w:rPr>
          <w:rFonts w:ascii="Times New Roman" w:hAnsi="Times New Roman" w:cs="Times New Roman"/>
        </w:rPr>
        <w:t>igure</w:t>
      </w:r>
      <w:r w:rsidR="00AD001D">
        <w:rPr>
          <w:rFonts w:ascii="Times New Roman" w:hAnsi="Times New Roman" w:cs="Times New Roman"/>
        </w:rPr>
        <w:t xml:space="preserve"> 2</w:t>
      </w:r>
      <w:r w:rsidR="008667AD">
        <w:rPr>
          <w:rFonts w:ascii="Times New Roman" w:hAnsi="Times New Roman" w:cs="Times New Roman"/>
        </w:rPr>
        <w:t>)</w:t>
      </w:r>
      <w:r w:rsidRPr="001760F3">
        <w:rPr>
          <w:rFonts w:ascii="Times New Roman" w:hAnsi="Times New Roman" w:cs="Times New Roman"/>
        </w:rPr>
        <w:t>.</w:t>
      </w:r>
      <w:r>
        <w:rPr>
          <w:rFonts w:ascii="Times New Roman" w:hAnsi="Times New Roman" w:cs="Times New Roman"/>
        </w:rPr>
        <w:t xml:space="preserve"> </w:t>
      </w:r>
      <w:r w:rsidR="008667AD">
        <w:rPr>
          <w:rFonts w:ascii="Times New Roman" w:hAnsi="Times New Roman" w:cs="Times New Roman"/>
        </w:rPr>
        <w:t>The EA tidal</w:t>
      </w:r>
      <w:r>
        <w:rPr>
          <w:rFonts w:ascii="Times New Roman" w:hAnsi="Times New Roman" w:cs="Times New Roman"/>
        </w:rPr>
        <w:t xml:space="preserve"> </w:t>
      </w:r>
      <w:r w:rsidR="008667AD">
        <w:rPr>
          <w:rFonts w:ascii="Times New Roman" w:hAnsi="Times New Roman" w:cs="Times New Roman"/>
        </w:rPr>
        <w:t xml:space="preserve">data </w:t>
      </w:r>
      <w:r>
        <w:rPr>
          <w:rFonts w:ascii="Times New Roman" w:hAnsi="Times New Roman" w:cs="Times New Roman"/>
        </w:rPr>
        <w:t xml:space="preserve">were recorded as </w:t>
      </w:r>
      <w:r w:rsidR="00A71EEA">
        <w:rPr>
          <w:rFonts w:ascii="Times New Roman" w:hAnsi="Times New Roman" w:cs="Times New Roman"/>
        </w:rPr>
        <w:t>15-</w:t>
      </w:r>
      <w:r>
        <w:rPr>
          <w:rFonts w:ascii="Times New Roman" w:hAnsi="Times New Roman" w:cs="Times New Roman"/>
        </w:rPr>
        <w:t xml:space="preserve">minute averages, while the </w:t>
      </w:r>
      <w:r w:rsidR="008667AD">
        <w:rPr>
          <w:rFonts w:ascii="Times New Roman" w:hAnsi="Times New Roman" w:cs="Times New Roman"/>
        </w:rPr>
        <w:t>Port</w:t>
      </w:r>
      <w:r>
        <w:rPr>
          <w:rFonts w:ascii="Times New Roman" w:hAnsi="Times New Roman" w:cs="Times New Roman"/>
        </w:rPr>
        <w:t xml:space="preserve"> Authority </w:t>
      </w:r>
      <w:r w:rsidR="008667AD">
        <w:rPr>
          <w:rFonts w:ascii="Times New Roman" w:hAnsi="Times New Roman" w:cs="Times New Roman"/>
        </w:rPr>
        <w:t>tidal data</w:t>
      </w:r>
      <w:r>
        <w:rPr>
          <w:rFonts w:ascii="Times New Roman" w:hAnsi="Times New Roman" w:cs="Times New Roman"/>
        </w:rPr>
        <w:t xml:space="preserve"> were</w:t>
      </w:r>
      <w:r w:rsidR="008667AD">
        <w:rPr>
          <w:rFonts w:ascii="Times New Roman" w:hAnsi="Times New Roman" w:cs="Times New Roman"/>
        </w:rPr>
        <w:t xml:space="preserve"> recorded as </w:t>
      </w:r>
      <w:r w:rsidR="005827E1">
        <w:rPr>
          <w:rFonts w:ascii="Times New Roman" w:hAnsi="Times New Roman" w:cs="Times New Roman"/>
        </w:rPr>
        <w:t>one</w:t>
      </w:r>
      <w:r w:rsidR="00A71EEA">
        <w:rPr>
          <w:rFonts w:ascii="Times New Roman" w:hAnsi="Times New Roman" w:cs="Times New Roman"/>
        </w:rPr>
        <w:t>-</w:t>
      </w:r>
      <w:r w:rsidR="008667AD">
        <w:rPr>
          <w:rFonts w:ascii="Times New Roman" w:hAnsi="Times New Roman" w:cs="Times New Roman"/>
        </w:rPr>
        <w:t>minute averages.</w:t>
      </w:r>
      <w:r w:rsidR="00DF2978">
        <w:rPr>
          <w:rFonts w:ascii="Times New Roman" w:hAnsi="Times New Roman" w:cs="Times New Roman"/>
        </w:rPr>
        <w:t xml:space="preserve"> </w:t>
      </w:r>
      <w:r w:rsidR="00BE6D3A">
        <w:rPr>
          <w:rFonts w:ascii="Times New Roman" w:hAnsi="Times New Roman" w:cs="Times New Roman"/>
        </w:rPr>
        <w:t xml:space="preserve">The EA gauge is part of the UK National Tide Gauge Network </w:t>
      </w:r>
      <w:r w:rsidR="00E454EE">
        <w:rPr>
          <w:rFonts w:ascii="Times New Roman" w:hAnsi="Times New Roman" w:cs="Times New Roman"/>
        </w:rPr>
        <w:t>(</w:t>
      </w:r>
      <w:r w:rsidR="00E454EE" w:rsidRPr="00E454EE">
        <w:rPr>
          <w:rFonts w:ascii="Times New Roman" w:hAnsi="Times New Roman" w:cs="Times New Roman"/>
        </w:rPr>
        <w:t>UK Coastal Monitoring and Forecasting</w:t>
      </w:r>
      <w:r w:rsidR="00E454EE">
        <w:rPr>
          <w:rFonts w:ascii="Times New Roman" w:hAnsi="Times New Roman" w:cs="Times New Roman"/>
        </w:rPr>
        <w:t>, 2015)</w:t>
      </w:r>
      <w:r w:rsidR="00A71EEA" w:rsidRPr="00A71EEA">
        <w:rPr>
          <w:rFonts w:ascii="Times New Roman" w:hAnsi="Times New Roman" w:cs="Times New Roman"/>
        </w:rPr>
        <w:t xml:space="preserve"> </w:t>
      </w:r>
      <w:r w:rsidR="00A71EEA">
        <w:rPr>
          <w:rFonts w:ascii="Times New Roman" w:hAnsi="Times New Roman" w:cs="Times New Roman"/>
        </w:rPr>
        <w:t>and is the reference tide gauge for this experiment</w:t>
      </w:r>
      <w:r w:rsidR="005827E1" w:rsidRPr="005827E1">
        <w:rPr>
          <w:rFonts w:ascii="Times New Roman" w:hAnsi="Times New Roman" w:cs="Times New Roman"/>
        </w:rPr>
        <w:t xml:space="preserve"> </w:t>
      </w:r>
      <w:r w:rsidR="005827E1">
        <w:rPr>
          <w:rFonts w:ascii="Times New Roman" w:hAnsi="Times New Roman" w:cs="Times New Roman"/>
        </w:rPr>
        <w:t xml:space="preserve">(as BODC monitor the </w:t>
      </w:r>
      <w:r w:rsidR="005827E1" w:rsidRPr="00FA3490">
        <w:rPr>
          <w:rFonts w:ascii="Times New Roman" w:hAnsi="Times New Roman" w:cs="Times New Roman"/>
        </w:rPr>
        <w:t>data quality</w:t>
      </w:r>
      <w:r w:rsidR="005827E1">
        <w:rPr>
          <w:rFonts w:ascii="Times New Roman" w:hAnsi="Times New Roman" w:cs="Times New Roman"/>
        </w:rPr>
        <w:t>)</w:t>
      </w:r>
      <w:r w:rsidR="005827E1" w:rsidRPr="00FA3490">
        <w:rPr>
          <w:rFonts w:ascii="Times New Roman" w:hAnsi="Times New Roman" w:cs="Times New Roman"/>
        </w:rPr>
        <w:t>.</w:t>
      </w:r>
      <w:r w:rsidR="005827E1">
        <w:rPr>
          <w:rFonts w:ascii="Times New Roman" w:hAnsi="Times New Roman" w:cs="Times New Roman"/>
        </w:rPr>
        <w:t xml:space="preserve"> </w:t>
      </w:r>
      <w:r w:rsidR="00A71EEA">
        <w:rPr>
          <w:rFonts w:ascii="Times New Roman" w:hAnsi="Times New Roman" w:cs="Times New Roman"/>
        </w:rPr>
        <w:t>I</w:t>
      </w:r>
      <w:r w:rsidR="00AD001D">
        <w:rPr>
          <w:rFonts w:ascii="Times New Roman" w:hAnsi="Times New Roman" w:cs="Times New Roman"/>
        </w:rPr>
        <w:t>t consists of a</w:t>
      </w:r>
      <w:r w:rsidR="00E454EE">
        <w:rPr>
          <w:rFonts w:ascii="Times New Roman" w:hAnsi="Times New Roman" w:cs="Times New Roman"/>
        </w:rPr>
        <w:t xml:space="preserve"> full tide bubbler tide gauge system</w:t>
      </w:r>
      <w:r w:rsidR="00AD001D">
        <w:rPr>
          <w:rFonts w:ascii="Times New Roman" w:hAnsi="Times New Roman" w:cs="Times New Roman"/>
        </w:rPr>
        <w:t xml:space="preserve"> (Woodworth </w:t>
      </w:r>
      <w:r w:rsidR="00753E1A">
        <w:rPr>
          <w:rFonts w:ascii="Times New Roman" w:hAnsi="Times New Roman" w:cs="Times New Roman"/>
        </w:rPr>
        <w:t>and Smith</w:t>
      </w:r>
      <w:r w:rsidR="00AD001D">
        <w:rPr>
          <w:rFonts w:ascii="Times New Roman" w:hAnsi="Times New Roman" w:cs="Times New Roman"/>
        </w:rPr>
        <w:t>, 2003)</w:t>
      </w:r>
      <w:r w:rsidR="00E454EE">
        <w:rPr>
          <w:rFonts w:ascii="Times New Roman" w:hAnsi="Times New Roman" w:cs="Times New Roman"/>
        </w:rPr>
        <w:t>.</w:t>
      </w:r>
      <w:r w:rsidR="00DF2978">
        <w:rPr>
          <w:rFonts w:ascii="Times New Roman" w:hAnsi="Times New Roman" w:cs="Times New Roman"/>
        </w:rPr>
        <w:t xml:space="preserve"> </w:t>
      </w:r>
    </w:p>
    <w:p w14:paraId="4F92A141" w14:textId="77777777" w:rsidR="00380E1A" w:rsidRDefault="00380E1A">
      <w:pPr>
        <w:rPr>
          <w:rFonts w:ascii="Times New Roman" w:hAnsi="Times New Roman" w:cs="Times New Roman"/>
          <w:b/>
          <w:color w:val="5B9BD5" w:themeColor="accent1"/>
          <w:sz w:val="26"/>
          <w:szCs w:val="26"/>
        </w:rPr>
      </w:pPr>
    </w:p>
    <w:p w14:paraId="474129BB" w14:textId="77777777" w:rsidR="001F2E80" w:rsidRPr="00474434" w:rsidRDefault="00380E1A">
      <w:pPr>
        <w:rPr>
          <w:rFonts w:ascii="Times New Roman" w:hAnsi="Times New Roman" w:cs="Times New Roman"/>
          <w:b/>
          <w:sz w:val="28"/>
          <w:szCs w:val="28"/>
        </w:rPr>
      </w:pPr>
      <w:r w:rsidRPr="00474434">
        <w:rPr>
          <w:rFonts w:ascii="Times New Roman" w:hAnsi="Times New Roman" w:cs="Times New Roman"/>
          <w:b/>
          <w:sz w:val="28"/>
          <w:szCs w:val="28"/>
        </w:rPr>
        <w:t>3</w:t>
      </w:r>
      <w:r w:rsidR="001F2E80" w:rsidRPr="00474434">
        <w:rPr>
          <w:rFonts w:ascii="Times New Roman" w:hAnsi="Times New Roman" w:cs="Times New Roman"/>
          <w:b/>
          <w:sz w:val="28"/>
          <w:szCs w:val="28"/>
        </w:rPr>
        <w:t>. Results</w:t>
      </w:r>
    </w:p>
    <w:p w14:paraId="29EAD316" w14:textId="77777777" w:rsidR="00F81C05" w:rsidRPr="00474434" w:rsidRDefault="00474434">
      <w:pPr>
        <w:rPr>
          <w:rFonts w:ascii="Times New Roman" w:hAnsi="Times New Roman" w:cs="Times New Roman"/>
          <w:b/>
          <w:sz w:val="26"/>
          <w:szCs w:val="26"/>
        </w:rPr>
      </w:pPr>
      <w:r>
        <w:rPr>
          <w:rFonts w:ascii="Times New Roman" w:hAnsi="Times New Roman" w:cs="Times New Roman"/>
          <w:b/>
          <w:sz w:val="26"/>
          <w:szCs w:val="26"/>
        </w:rPr>
        <w:t>3.1</w:t>
      </w:r>
      <w:r w:rsidR="00A12737">
        <w:rPr>
          <w:rFonts w:ascii="Times New Roman" w:hAnsi="Times New Roman" w:cs="Times New Roman"/>
          <w:b/>
          <w:sz w:val="26"/>
          <w:szCs w:val="26"/>
        </w:rPr>
        <w:t xml:space="preserve"> </w:t>
      </w:r>
      <w:r w:rsidR="0018674B">
        <w:rPr>
          <w:rFonts w:ascii="Times New Roman" w:hAnsi="Times New Roman" w:cs="Times New Roman"/>
          <w:b/>
          <w:sz w:val="26"/>
          <w:szCs w:val="26"/>
        </w:rPr>
        <w:t>GNSS-</w:t>
      </w:r>
      <w:r w:rsidR="00487EAF">
        <w:rPr>
          <w:rFonts w:ascii="Times New Roman" w:hAnsi="Times New Roman" w:cs="Times New Roman"/>
          <w:b/>
          <w:sz w:val="26"/>
          <w:szCs w:val="26"/>
        </w:rPr>
        <w:t>derived tidal heights</w:t>
      </w:r>
      <w:r w:rsidR="00C16BF9" w:rsidRPr="00474434">
        <w:rPr>
          <w:rFonts w:ascii="Times New Roman" w:hAnsi="Times New Roman" w:cs="Times New Roman"/>
          <w:b/>
          <w:sz w:val="26"/>
          <w:szCs w:val="26"/>
        </w:rPr>
        <w:t xml:space="preserve"> and local tide gauge</w:t>
      </w:r>
      <w:r w:rsidR="00487EAF">
        <w:rPr>
          <w:rFonts w:ascii="Times New Roman" w:hAnsi="Times New Roman" w:cs="Times New Roman"/>
          <w:b/>
          <w:sz w:val="26"/>
          <w:szCs w:val="26"/>
        </w:rPr>
        <w:t xml:space="preserve"> data</w:t>
      </w:r>
    </w:p>
    <w:p w14:paraId="30B0B8E7" w14:textId="09776E0B" w:rsidR="00CE43B1" w:rsidRDefault="00CE43B1" w:rsidP="00B45BBC">
      <w:pPr>
        <w:spacing w:line="480" w:lineRule="auto"/>
        <w:rPr>
          <w:rFonts w:ascii="Times New Roman" w:hAnsi="Times New Roman" w:cs="Times New Roman"/>
        </w:rPr>
      </w:pPr>
      <w:r>
        <w:rPr>
          <w:rFonts w:ascii="Times New Roman" w:hAnsi="Times New Roman" w:cs="Times New Roman"/>
        </w:rPr>
        <w:t>S</w:t>
      </w:r>
      <w:r w:rsidR="00DA09DD">
        <w:rPr>
          <w:rFonts w:ascii="Times New Roman" w:hAnsi="Times New Roman" w:cs="Times New Roman"/>
        </w:rPr>
        <w:t xml:space="preserve">elected </w:t>
      </w:r>
      <w:r w:rsidR="00A029B1" w:rsidRPr="001E71EC">
        <w:rPr>
          <w:rFonts w:ascii="Times New Roman" w:hAnsi="Times New Roman" w:cs="Times New Roman"/>
        </w:rPr>
        <w:t xml:space="preserve">comparisons </w:t>
      </w:r>
      <w:r w:rsidR="00DA09DD">
        <w:rPr>
          <w:rFonts w:ascii="Times New Roman" w:hAnsi="Times New Roman" w:cs="Times New Roman"/>
        </w:rPr>
        <w:t xml:space="preserve">from the </w:t>
      </w:r>
      <w:r w:rsidR="00D75B54">
        <w:rPr>
          <w:rFonts w:ascii="Times New Roman" w:hAnsi="Times New Roman" w:cs="Times New Roman"/>
        </w:rPr>
        <w:t>data</w:t>
      </w:r>
      <w:r>
        <w:rPr>
          <w:rFonts w:ascii="Times New Roman" w:hAnsi="Times New Roman" w:cs="Times New Roman"/>
        </w:rPr>
        <w:t xml:space="preserve"> are displayed in</w:t>
      </w:r>
      <w:r w:rsidR="00D75B54">
        <w:rPr>
          <w:rFonts w:ascii="Times New Roman" w:hAnsi="Times New Roman" w:cs="Times New Roman"/>
        </w:rPr>
        <w:t xml:space="preserve"> </w:t>
      </w:r>
      <w:r>
        <w:rPr>
          <w:rFonts w:ascii="Times New Roman" w:hAnsi="Times New Roman" w:cs="Times New Roman"/>
        </w:rPr>
        <w:t>Figure 4</w:t>
      </w:r>
      <w:r w:rsidRPr="001E71EC">
        <w:rPr>
          <w:rFonts w:ascii="Times New Roman" w:hAnsi="Times New Roman" w:cs="Times New Roman"/>
        </w:rPr>
        <w:t xml:space="preserve"> a</w:t>
      </w:r>
      <w:r>
        <w:rPr>
          <w:rFonts w:ascii="Times New Roman" w:hAnsi="Times New Roman" w:cs="Times New Roman"/>
        </w:rPr>
        <w:t>–</w:t>
      </w:r>
      <w:r w:rsidR="00F22536">
        <w:rPr>
          <w:rFonts w:ascii="Times New Roman" w:hAnsi="Times New Roman" w:cs="Times New Roman"/>
        </w:rPr>
        <w:t>e</w:t>
      </w:r>
      <w:r w:rsidR="0018674B">
        <w:rPr>
          <w:rFonts w:ascii="Times New Roman" w:hAnsi="Times New Roman" w:cs="Times New Roman"/>
        </w:rPr>
        <w:t xml:space="preserve">: </w:t>
      </w:r>
      <w:r w:rsidR="00A029B1">
        <w:rPr>
          <w:rFonts w:ascii="Times New Roman" w:hAnsi="Times New Roman" w:cs="Times New Roman"/>
        </w:rPr>
        <w:t>derived tidal heights to chart datum</w:t>
      </w:r>
      <w:r w:rsidR="00A029B1" w:rsidRPr="001E71EC">
        <w:rPr>
          <w:rFonts w:ascii="Times New Roman" w:hAnsi="Times New Roman" w:cs="Times New Roman"/>
        </w:rPr>
        <w:t xml:space="preserve"> from the GNSS buoy</w:t>
      </w:r>
      <w:r w:rsidR="00A029B1">
        <w:rPr>
          <w:rFonts w:ascii="Times New Roman" w:hAnsi="Times New Roman" w:cs="Times New Roman"/>
        </w:rPr>
        <w:t xml:space="preserve"> (5</w:t>
      </w:r>
      <w:r w:rsidR="0018674B">
        <w:rPr>
          <w:rFonts w:ascii="Times New Roman" w:hAnsi="Times New Roman" w:cs="Times New Roman"/>
        </w:rPr>
        <w:t> </w:t>
      </w:r>
      <w:r w:rsidR="00A029B1">
        <w:rPr>
          <w:rFonts w:ascii="Times New Roman" w:hAnsi="Times New Roman" w:cs="Times New Roman"/>
        </w:rPr>
        <w:t xml:space="preserve">Hz), </w:t>
      </w:r>
      <w:r w:rsidR="00A029B1" w:rsidRPr="001E71EC">
        <w:rPr>
          <w:rFonts w:ascii="Times New Roman" w:hAnsi="Times New Roman" w:cs="Times New Roman"/>
        </w:rPr>
        <w:t>Environment Agency tide gau</w:t>
      </w:r>
      <w:r w:rsidR="00A029B1">
        <w:rPr>
          <w:rFonts w:ascii="Times New Roman" w:hAnsi="Times New Roman" w:cs="Times New Roman"/>
        </w:rPr>
        <w:t>ge (</w:t>
      </w:r>
      <w:r w:rsidR="0018674B">
        <w:rPr>
          <w:rFonts w:ascii="Times New Roman" w:hAnsi="Times New Roman" w:cs="Times New Roman"/>
        </w:rPr>
        <w:t>15-</w:t>
      </w:r>
      <w:r w:rsidR="00A029B1">
        <w:rPr>
          <w:rFonts w:ascii="Times New Roman" w:hAnsi="Times New Roman" w:cs="Times New Roman"/>
        </w:rPr>
        <w:t xml:space="preserve">minute averages) and filtered GNSS data (boxcar </w:t>
      </w:r>
      <w:r w:rsidR="0018674B">
        <w:rPr>
          <w:rFonts w:ascii="Times New Roman" w:hAnsi="Times New Roman" w:cs="Times New Roman"/>
        </w:rPr>
        <w:t>15-</w:t>
      </w:r>
      <w:r w:rsidR="00DA09DD">
        <w:rPr>
          <w:rFonts w:ascii="Times New Roman" w:hAnsi="Times New Roman" w:cs="Times New Roman"/>
        </w:rPr>
        <w:t xml:space="preserve">minute moving averages). </w:t>
      </w:r>
      <w:r w:rsidR="008F7176">
        <w:rPr>
          <w:rFonts w:ascii="Times New Roman" w:hAnsi="Times New Roman" w:cs="Times New Roman"/>
        </w:rPr>
        <w:t>GNSS d</w:t>
      </w:r>
      <w:r w:rsidR="00DA09DD">
        <w:rPr>
          <w:rFonts w:ascii="Times New Roman" w:hAnsi="Times New Roman" w:cs="Times New Roman"/>
        </w:rPr>
        <w:t xml:space="preserve">ata quality </w:t>
      </w:r>
      <w:r w:rsidR="00DF2978">
        <w:rPr>
          <w:rFonts w:ascii="Times New Roman" w:hAnsi="Times New Roman" w:cs="Times New Roman"/>
        </w:rPr>
        <w:t>is</w:t>
      </w:r>
      <w:r w:rsidR="00DA09DD">
        <w:rPr>
          <w:rFonts w:ascii="Times New Roman" w:hAnsi="Times New Roman" w:cs="Times New Roman"/>
        </w:rPr>
        <w:t xml:space="preserve"> good</w:t>
      </w:r>
      <w:r w:rsidR="00DF2978">
        <w:rPr>
          <w:rFonts w:ascii="Times New Roman" w:hAnsi="Times New Roman" w:cs="Times New Roman"/>
        </w:rPr>
        <w:t>,</w:t>
      </w:r>
      <w:r w:rsidR="00DA09DD">
        <w:rPr>
          <w:rFonts w:ascii="Times New Roman" w:hAnsi="Times New Roman" w:cs="Times New Roman"/>
        </w:rPr>
        <w:t xml:space="preserve"> with </w:t>
      </w:r>
      <w:r w:rsidR="0018674B">
        <w:rPr>
          <w:rFonts w:ascii="Times New Roman" w:hAnsi="Times New Roman" w:cs="Times New Roman"/>
        </w:rPr>
        <w:t>an</w:t>
      </w:r>
      <w:r w:rsidR="00DA09DD">
        <w:rPr>
          <w:rFonts w:ascii="Times New Roman" w:hAnsi="Times New Roman" w:cs="Times New Roman"/>
        </w:rPr>
        <w:t xml:space="preserve"> exception that occurred</w:t>
      </w:r>
      <w:r w:rsidR="0062183C" w:rsidRPr="0062183C">
        <w:rPr>
          <w:rFonts w:ascii="Times New Roman" w:hAnsi="Times New Roman" w:cs="Times New Roman"/>
        </w:rPr>
        <w:t xml:space="preserve"> on</w:t>
      </w:r>
      <w:r w:rsidR="00A029B1">
        <w:rPr>
          <w:rFonts w:ascii="Times New Roman" w:hAnsi="Times New Roman" w:cs="Times New Roman"/>
        </w:rPr>
        <w:t xml:space="preserve"> 11 Sep</w:t>
      </w:r>
      <w:r w:rsidR="0018674B">
        <w:rPr>
          <w:rFonts w:ascii="Times New Roman" w:hAnsi="Times New Roman" w:cs="Times New Roman"/>
        </w:rPr>
        <w:t>tember</w:t>
      </w:r>
      <w:r w:rsidR="00A029B1">
        <w:rPr>
          <w:rFonts w:ascii="Times New Roman" w:hAnsi="Times New Roman" w:cs="Times New Roman"/>
        </w:rPr>
        <w:t xml:space="preserve"> </w:t>
      </w:r>
      <w:r w:rsidR="00D36E8C">
        <w:rPr>
          <w:rFonts w:ascii="Times New Roman" w:hAnsi="Times New Roman" w:cs="Times New Roman"/>
        </w:rPr>
        <w:t xml:space="preserve">2018 </w:t>
      </w:r>
      <w:r w:rsidR="00A029B1">
        <w:rPr>
          <w:rFonts w:ascii="Times New Roman" w:hAnsi="Times New Roman" w:cs="Times New Roman"/>
        </w:rPr>
        <w:t>(23:02</w:t>
      </w:r>
      <w:r w:rsidR="0018674B">
        <w:rPr>
          <w:rFonts w:ascii="Times New Roman" w:hAnsi="Times New Roman" w:cs="Times New Roman"/>
        </w:rPr>
        <w:t>–</w:t>
      </w:r>
      <w:r w:rsidR="00A029B1">
        <w:rPr>
          <w:rFonts w:ascii="Times New Roman" w:hAnsi="Times New Roman" w:cs="Times New Roman"/>
        </w:rPr>
        <w:t>23:10)</w:t>
      </w:r>
      <w:r w:rsidR="00D878B2">
        <w:rPr>
          <w:rFonts w:ascii="Times New Roman" w:hAnsi="Times New Roman" w:cs="Times New Roman"/>
        </w:rPr>
        <w:t>, as illustrated in Figure 4e</w:t>
      </w:r>
      <w:r w:rsidR="00A029B1">
        <w:rPr>
          <w:rFonts w:ascii="Times New Roman" w:hAnsi="Times New Roman" w:cs="Times New Roman"/>
        </w:rPr>
        <w:t xml:space="preserve">. </w:t>
      </w:r>
      <w:r w:rsidR="0018674B">
        <w:rPr>
          <w:rFonts w:ascii="Times New Roman" w:hAnsi="Times New Roman" w:cs="Times New Roman"/>
        </w:rPr>
        <w:t xml:space="preserve">The </w:t>
      </w:r>
      <w:r w:rsidR="00A029B1">
        <w:rPr>
          <w:rFonts w:ascii="Times New Roman" w:hAnsi="Times New Roman" w:cs="Times New Roman"/>
        </w:rPr>
        <w:t>discontinuity</w:t>
      </w:r>
      <w:r w:rsidR="00186201">
        <w:rPr>
          <w:rFonts w:ascii="Times New Roman" w:hAnsi="Times New Roman" w:cs="Times New Roman"/>
        </w:rPr>
        <w:t xml:space="preserve"> w</w:t>
      </w:r>
      <w:r w:rsidR="00A029B1">
        <w:rPr>
          <w:rFonts w:ascii="Times New Roman" w:hAnsi="Times New Roman" w:cs="Times New Roman"/>
        </w:rPr>
        <w:t>as present w</w:t>
      </w:r>
      <w:r w:rsidR="00186201">
        <w:rPr>
          <w:rFonts w:ascii="Times New Roman" w:hAnsi="Times New Roman" w:cs="Times New Roman"/>
        </w:rPr>
        <w:t>hen the GNSS receiver recorded</w:t>
      </w:r>
      <w:r w:rsidR="0062183C" w:rsidRPr="0062183C">
        <w:rPr>
          <w:rFonts w:ascii="Times New Roman" w:hAnsi="Times New Roman" w:cs="Times New Roman"/>
        </w:rPr>
        <w:t xml:space="preserve"> fewer </w:t>
      </w:r>
      <w:r w:rsidR="00A029B1">
        <w:rPr>
          <w:rFonts w:ascii="Times New Roman" w:hAnsi="Times New Roman" w:cs="Times New Roman"/>
        </w:rPr>
        <w:t>quality satellite fixes</w:t>
      </w:r>
      <w:r w:rsidR="00B45BBC">
        <w:rPr>
          <w:rFonts w:ascii="Times New Roman" w:hAnsi="Times New Roman" w:cs="Times New Roman"/>
        </w:rPr>
        <w:t xml:space="preserve">, </w:t>
      </w:r>
      <w:r w:rsidR="0018674B">
        <w:rPr>
          <w:rFonts w:ascii="Times New Roman" w:hAnsi="Times New Roman" w:cs="Times New Roman"/>
        </w:rPr>
        <w:t xml:space="preserve">hence </w:t>
      </w:r>
      <w:r w:rsidR="00B45BBC">
        <w:rPr>
          <w:rFonts w:ascii="Times New Roman" w:hAnsi="Times New Roman" w:cs="Times New Roman"/>
        </w:rPr>
        <w:t>more</w:t>
      </w:r>
      <w:r w:rsidR="00A029B1">
        <w:rPr>
          <w:rFonts w:ascii="Times New Roman" w:hAnsi="Times New Roman" w:cs="Times New Roman"/>
        </w:rPr>
        <w:t xml:space="preserve"> uncertainty in the derived </w:t>
      </w:r>
      <w:r w:rsidR="0018674B">
        <w:rPr>
          <w:rFonts w:ascii="Times New Roman" w:hAnsi="Times New Roman" w:cs="Times New Roman"/>
        </w:rPr>
        <w:t>position</w:t>
      </w:r>
      <w:r w:rsidR="00DF2978">
        <w:rPr>
          <w:rFonts w:ascii="Times New Roman" w:hAnsi="Times New Roman" w:cs="Times New Roman"/>
        </w:rPr>
        <w:t>.</w:t>
      </w:r>
      <w:r w:rsidR="0062183C" w:rsidRPr="0062183C">
        <w:rPr>
          <w:rFonts w:ascii="Times New Roman" w:hAnsi="Times New Roman" w:cs="Times New Roman"/>
        </w:rPr>
        <w:t xml:space="preserve"> </w:t>
      </w:r>
      <w:r w:rsidR="00DF2978">
        <w:rPr>
          <w:rFonts w:ascii="Times New Roman" w:hAnsi="Times New Roman" w:cs="Times New Roman"/>
        </w:rPr>
        <w:t xml:space="preserve">As </w:t>
      </w:r>
      <w:r w:rsidR="0062183C" w:rsidRPr="0062183C">
        <w:rPr>
          <w:rFonts w:ascii="Times New Roman" w:hAnsi="Times New Roman" w:cs="Times New Roman"/>
        </w:rPr>
        <w:t>the har</w:t>
      </w:r>
      <w:r w:rsidR="00B45BBC">
        <w:rPr>
          <w:rFonts w:ascii="Times New Roman" w:hAnsi="Times New Roman" w:cs="Times New Roman"/>
        </w:rPr>
        <w:t xml:space="preserve">bour is </w:t>
      </w:r>
      <w:r w:rsidR="0018674B">
        <w:rPr>
          <w:rFonts w:ascii="Times New Roman" w:hAnsi="Times New Roman" w:cs="Times New Roman"/>
        </w:rPr>
        <w:t xml:space="preserve">used </w:t>
      </w:r>
      <w:r w:rsidR="00B45BBC">
        <w:rPr>
          <w:rFonts w:ascii="Times New Roman" w:hAnsi="Times New Roman" w:cs="Times New Roman"/>
        </w:rPr>
        <w:t>24</w:t>
      </w:r>
      <w:r w:rsidR="00617747">
        <w:rPr>
          <w:rFonts w:ascii="Times New Roman" w:hAnsi="Times New Roman" w:cs="Times New Roman"/>
        </w:rPr>
        <w:t xml:space="preserve"> hours a day and seven days a week</w:t>
      </w:r>
      <w:r w:rsidR="00DF2978">
        <w:rPr>
          <w:rFonts w:ascii="Times New Roman" w:hAnsi="Times New Roman" w:cs="Times New Roman"/>
        </w:rPr>
        <w:t>,</w:t>
      </w:r>
      <w:r w:rsidR="00617747">
        <w:rPr>
          <w:rFonts w:ascii="Times New Roman" w:hAnsi="Times New Roman" w:cs="Times New Roman"/>
        </w:rPr>
        <w:t xml:space="preserve"> </w:t>
      </w:r>
      <w:r w:rsidR="00B45BBC">
        <w:rPr>
          <w:rFonts w:ascii="Times New Roman" w:hAnsi="Times New Roman" w:cs="Times New Roman"/>
        </w:rPr>
        <w:t>any port traffic</w:t>
      </w:r>
      <w:r w:rsidR="0062183C" w:rsidRPr="0062183C">
        <w:rPr>
          <w:rFonts w:ascii="Times New Roman" w:hAnsi="Times New Roman" w:cs="Times New Roman"/>
        </w:rPr>
        <w:t xml:space="preserve"> nearby could potentially cause </w:t>
      </w:r>
      <w:r w:rsidR="00617747">
        <w:rPr>
          <w:rFonts w:ascii="Times New Roman" w:hAnsi="Times New Roman" w:cs="Times New Roman"/>
        </w:rPr>
        <w:t>‘</w:t>
      </w:r>
      <w:r w:rsidR="00186201">
        <w:rPr>
          <w:rFonts w:ascii="Times New Roman" w:hAnsi="Times New Roman" w:cs="Times New Roman"/>
        </w:rPr>
        <w:t>shadowing</w:t>
      </w:r>
      <w:r w:rsidR="00617747">
        <w:rPr>
          <w:rFonts w:ascii="Times New Roman" w:hAnsi="Times New Roman" w:cs="Times New Roman"/>
        </w:rPr>
        <w:t>’</w:t>
      </w:r>
      <w:r w:rsidR="00186201">
        <w:rPr>
          <w:rFonts w:ascii="Times New Roman" w:hAnsi="Times New Roman" w:cs="Times New Roman"/>
        </w:rPr>
        <w:t xml:space="preserve"> </w:t>
      </w:r>
      <w:r w:rsidR="00617747">
        <w:rPr>
          <w:rFonts w:ascii="Times New Roman" w:hAnsi="Times New Roman" w:cs="Times New Roman"/>
        </w:rPr>
        <w:t>as</w:t>
      </w:r>
      <w:r w:rsidR="00186201">
        <w:rPr>
          <w:rFonts w:ascii="Times New Roman" w:hAnsi="Times New Roman" w:cs="Times New Roman"/>
        </w:rPr>
        <w:t xml:space="preserve"> boat</w:t>
      </w:r>
      <w:r w:rsidR="00B45BBC">
        <w:rPr>
          <w:rFonts w:ascii="Times New Roman" w:hAnsi="Times New Roman" w:cs="Times New Roman"/>
        </w:rPr>
        <w:t xml:space="preserve">s </w:t>
      </w:r>
      <w:r w:rsidR="00617747">
        <w:rPr>
          <w:rFonts w:ascii="Times New Roman" w:hAnsi="Times New Roman" w:cs="Times New Roman"/>
        </w:rPr>
        <w:t xml:space="preserve">may </w:t>
      </w:r>
      <w:r w:rsidR="00B45BBC">
        <w:rPr>
          <w:rFonts w:ascii="Times New Roman" w:hAnsi="Times New Roman" w:cs="Times New Roman"/>
        </w:rPr>
        <w:t xml:space="preserve">block </w:t>
      </w:r>
      <w:r w:rsidR="008415EB">
        <w:rPr>
          <w:rFonts w:ascii="Times New Roman" w:hAnsi="Times New Roman" w:cs="Times New Roman"/>
        </w:rPr>
        <w:t xml:space="preserve">some of </w:t>
      </w:r>
      <w:r w:rsidR="00B45BBC">
        <w:rPr>
          <w:rFonts w:ascii="Times New Roman" w:hAnsi="Times New Roman" w:cs="Times New Roman"/>
        </w:rPr>
        <w:t xml:space="preserve">the </w:t>
      </w:r>
      <w:r w:rsidR="00186201">
        <w:rPr>
          <w:rFonts w:ascii="Times New Roman" w:hAnsi="Times New Roman" w:cs="Times New Roman"/>
        </w:rPr>
        <w:t>satellite signal</w:t>
      </w:r>
      <w:r w:rsidR="008415EB">
        <w:rPr>
          <w:rFonts w:ascii="Times New Roman" w:hAnsi="Times New Roman" w:cs="Times New Roman"/>
        </w:rPr>
        <w:t>s</w:t>
      </w:r>
      <w:r w:rsidR="0062183C" w:rsidRPr="0062183C">
        <w:rPr>
          <w:rFonts w:ascii="Times New Roman" w:hAnsi="Times New Roman" w:cs="Times New Roman"/>
        </w:rPr>
        <w:t>.</w:t>
      </w:r>
    </w:p>
    <w:p w14:paraId="06B23B75" w14:textId="77777777" w:rsidR="008F7176" w:rsidRDefault="008F7176" w:rsidP="00B45BBC">
      <w:pPr>
        <w:spacing w:line="480" w:lineRule="auto"/>
        <w:rPr>
          <w:rFonts w:ascii="Times New Roman" w:hAnsi="Times New Roman" w:cs="Times New Roman"/>
        </w:rPr>
      </w:pPr>
    </w:p>
    <w:p w14:paraId="7E9F9A31" w14:textId="77777777" w:rsidR="00385D96" w:rsidRDefault="00DA09DD" w:rsidP="00B45BBC">
      <w:pPr>
        <w:spacing w:line="480" w:lineRule="auto"/>
        <w:rPr>
          <w:rFonts w:ascii="Times New Roman" w:hAnsi="Times New Roman" w:cs="Times New Roman"/>
        </w:rPr>
      </w:pPr>
      <w:r>
        <w:rPr>
          <w:rFonts w:ascii="Times New Roman" w:hAnsi="Times New Roman" w:cs="Times New Roman"/>
        </w:rPr>
        <w:t xml:space="preserve">The </w:t>
      </w:r>
      <w:r w:rsidR="00E56CA6">
        <w:rPr>
          <w:rFonts w:ascii="Times New Roman" w:hAnsi="Times New Roman" w:cs="Times New Roman"/>
        </w:rPr>
        <w:t xml:space="preserve">Figures </w:t>
      </w:r>
      <w:r>
        <w:rPr>
          <w:rFonts w:ascii="Times New Roman" w:hAnsi="Times New Roman" w:cs="Times New Roman"/>
        </w:rPr>
        <w:t>4a</w:t>
      </w:r>
      <w:r w:rsidR="00617747">
        <w:rPr>
          <w:rFonts w:ascii="Times New Roman" w:hAnsi="Times New Roman" w:cs="Times New Roman"/>
        </w:rPr>
        <w:t>–</w:t>
      </w:r>
      <w:r>
        <w:rPr>
          <w:rFonts w:ascii="Times New Roman" w:hAnsi="Times New Roman" w:cs="Times New Roman"/>
        </w:rPr>
        <w:t>b</w:t>
      </w:r>
      <w:r w:rsidR="002E7E7F">
        <w:rPr>
          <w:rFonts w:ascii="Times New Roman" w:hAnsi="Times New Roman" w:cs="Times New Roman"/>
        </w:rPr>
        <w:t xml:space="preserve"> also show higher frequency signals in the 5</w:t>
      </w:r>
      <w:r w:rsidR="00E320C3">
        <w:rPr>
          <w:rFonts w:ascii="Times New Roman" w:hAnsi="Times New Roman" w:cs="Times New Roman"/>
        </w:rPr>
        <w:t xml:space="preserve"> </w:t>
      </w:r>
      <w:r w:rsidR="002E7E7F">
        <w:rPr>
          <w:rFonts w:ascii="Times New Roman" w:hAnsi="Times New Roman" w:cs="Times New Roman"/>
        </w:rPr>
        <w:t>Hz GNSS</w:t>
      </w:r>
      <w:r w:rsidR="00617747">
        <w:rPr>
          <w:rFonts w:ascii="Times New Roman" w:hAnsi="Times New Roman" w:cs="Times New Roman"/>
        </w:rPr>
        <w:t>-</w:t>
      </w:r>
      <w:r w:rsidR="002E7E7F">
        <w:rPr>
          <w:rFonts w:ascii="Times New Roman" w:hAnsi="Times New Roman" w:cs="Times New Roman"/>
        </w:rPr>
        <w:t xml:space="preserve">derived sea levels </w:t>
      </w:r>
      <w:r w:rsidR="00617747">
        <w:rPr>
          <w:rFonts w:ascii="Times New Roman" w:hAnsi="Times New Roman" w:cs="Times New Roman"/>
        </w:rPr>
        <w:t>(</w:t>
      </w:r>
      <w:r w:rsidR="002E7E7F">
        <w:rPr>
          <w:rFonts w:ascii="Times New Roman" w:hAnsi="Times New Roman" w:cs="Times New Roman"/>
        </w:rPr>
        <w:t>which will be explored in detail in following secti</w:t>
      </w:r>
      <w:r w:rsidR="00403BB3">
        <w:rPr>
          <w:rFonts w:ascii="Times New Roman" w:hAnsi="Times New Roman" w:cs="Times New Roman"/>
        </w:rPr>
        <w:t>ons</w:t>
      </w:r>
      <w:r w:rsidR="00617747">
        <w:rPr>
          <w:rFonts w:ascii="Times New Roman" w:hAnsi="Times New Roman" w:cs="Times New Roman"/>
        </w:rPr>
        <w:t>)</w:t>
      </w:r>
      <w:r w:rsidR="00C53402">
        <w:rPr>
          <w:rFonts w:ascii="Times New Roman" w:hAnsi="Times New Roman" w:cs="Times New Roman"/>
        </w:rPr>
        <w:t>,</w:t>
      </w:r>
      <w:r w:rsidR="00403BB3">
        <w:rPr>
          <w:rFonts w:ascii="Times New Roman" w:hAnsi="Times New Roman" w:cs="Times New Roman"/>
        </w:rPr>
        <w:t xml:space="preserve"> oscillations of ar</w:t>
      </w:r>
      <w:r w:rsidR="00417FD9">
        <w:rPr>
          <w:rFonts w:ascii="Times New Roman" w:hAnsi="Times New Roman" w:cs="Times New Roman"/>
        </w:rPr>
        <w:t>ound 10</w:t>
      </w:r>
      <w:r w:rsidR="00617747">
        <w:rPr>
          <w:rFonts w:ascii="Times New Roman" w:hAnsi="Times New Roman" w:cs="Times New Roman"/>
        </w:rPr>
        <w:t>–</w:t>
      </w:r>
      <w:r>
        <w:rPr>
          <w:rFonts w:ascii="Times New Roman" w:hAnsi="Times New Roman" w:cs="Times New Roman"/>
        </w:rPr>
        <w:t>3</w:t>
      </w:r>
      <w:r w:rsidR="002E7E7F">
        <w:rPr>
          <w:rFonts w:ascii="Times New Roman" w:hAnsi="Times New Roman" w:cs="Times New Roman"/>
        </w:rPr>
        <w:t>0 minutes</w:t>
      </w:r>
      <w:r w:rsidR="00435A66">
        <w:rPr>
          <w:rFonts w:ascii="Times New Roman" w:hAnsi="Times New Roman" w:cs="Times New Roman"/>
        </w:rPr>
        <w:t xml:space="preserve"> (which </w:t>
      </w:r>
      <w:r w:rsidR="00C53402">
        <w:rPr>
          <w:rFonts w:ascii="Times New Roman" w:hAnsi="Times New Roman" w:cs="Times New Roman"/>
        </w:rPr>
        <w:t>can be attributed to</w:t>
      </w:r>
      <w:r w:rsidR="00435A66">
        <w:rPr>
          <w:rFonts w:ascii="Times New Roman" w:hAnsi="Times New Roman" w:cs="Times New Roman"/>
        </w:rPr>
        <w:t xml:space="preserve"> harbour oscillations)</w:t>
      </w:r>
      <w:r w:rsidR="002E7E7F">
        <w:rPr>
          <w:rFonts w:ascii="Times New Roman" w:hAnsi="Times New Roman" w:cs="Times New Roman"/>
        </w:rPr>
        <w:t xml:space="preserve"> and higher frequency oscillations</w:t>
      </w:r>
      <w:r w:rsidR="00435A66">
        <w:rPr>
          <w:rFonts w:ascii="Times New Roman" w:hAnsi="Times New Roman" w:cs="Times New Roman"/>
        </w:rPr>
        <w:t xml:space="preserve"> of less than one minute</w:t>
      </w:r>
      <w:r w:rsidR="008F7176">
        <w:rPr>
          <w:rFonts w:ascii="Times New Roman" w:hAnsi="Times New Roman" w:cs="Times New Roman"/>
        </w:rPr>
        <w:t xml:space="preserve"> (</w:t>
      </w:r>
      <w:r w:rsidR="00C53402">
        <w:rPr>
          <w:rFonts w:ascii="Times New Roman" w:hAnsi="Times New Roman" w:cs="Times New Roman"/>
        </w:rPr>
        <w:t xml:space="preserve">for example, </w:t>
      </w:r>
      <w:r w:rsidR="008F7176">
        <w:rPr>
          <w:rFonts w:ascii="Times New Roman" w:hAnsi="Times New Roman" w:cs="Times New Roman"/>
        </w:rPr>
        <w:t>see F</w:t>
      </w:r>
      <w:r w:rsidR="002E7E7F">
        <w:rPr>
          <w:rFonts w:ascii="Times New Roman" w:hAnsi="Times New Roman" w:cs="Times New Roman"/>
        </w:rPr>
        <w:t>igure 4a around high water).</w:t>
      </w:r>
      <w:r w:rsidR="00403BB3">
        <w:rPr>
          <w:rFonts w:ascii="Times New Roman" w:hAnsi="Times New Roman" w:cs="Times New Roman"/>
        </w:rPr>
        <w:t xml:space="preserve"> </w:t>
      </w:r>
      <w:r>
        <w:rPr>
          <w:rFonts w:ascii="Times New Roman" w:hAnsi="Times New Roman" w:cs="Times New Roman"/>
        </w:rPr>
        <w:t>Figures 4c</w:t>
      </w:r>
      <w:r w:rsidR="00C53402">
        <w:rPr>
          <w:rFonts w:ascii="Times New Roman" w:hAnsi="Times New Roman" w:cs="Times New Roman"/>
        </w:rPr>
        <w:t>–</w:t>
      </w:r>
      <w:r>
        <w:rPr>
          <w:rFonts w:ascii="Times New Roman" w:hAnsi="Times New Roman" w:cs="Times New Roman"/>
        </w:rPr>
        <w:t xml:space="preserve">d show that while the higher frequency </w:t>
      </w:r>
      <w:r w:rsidR="00403BB3">
        <w:rPr>
          <w:rFonts w:ascii="Times New Roman" w:hAnsi="Times New Roman" w:cs="Times New Roman"/>
        </w:rPr>
        <w:t>oscillations</w:t>
      </w:r>
      <w:r>
        <w:rPr>
          <w:rFonts w:ascii="Times New Roman" w:hAnsi="Times New Roman" w:cs="Times New Roman"/>
        </w:rPr>
        <w:t xml:space="preserve"> are present</w:t>
      </w:r>
      <w:r w:rsidR="00403BB3">
        <w:rPr>
          <w:rFonts w:ascii="Times New Roman" w:hAnsi="Times New Roman" w:cs="Times New Roman"/>
        </w:rPr>
        <w:t xml:space="preserve"> in the 5</w:t>
      </w:r>
      <w:r w:rsidR="00E320C3">
        <w:rPr>
          <w:rFonts w:ascii="Times New Roman" w:hAnsi="Times New Roman" w:cs="Times New Roman"/>
        </w:rPr>
        <w:t xml:space="preserve"> </w:t>
      </w:r>
      <w:r w:rsidR="00403BB3">
        <w:rPr>
          <w:rFonts w:ascii="Times New Roman" w:hAnsi="Times New Roman" w:cs="Times New Roman"/>
        </w:rPr>
        <w:t>Hz data</w:t>
      </w:r>
      <w:r>
        <w:rPr>
          <w:rFonts w:ascii="Times New Roman" w:hAnsi="Times New Roman" w:cs="Times New Roman"/>
        </w:rPr>
        <w:t>, the harbour oscillations</w:t>
      </w:r>
      <w:r w:rsidR="00403BB3">
        <w:rPr>
          <w:rFonts w:ascii="Times New Roman" w:hAnsi="Times New Roman" w:cs="Times New Roman"/>
        </w:rPr>
        <w:t xml:space="preserve"> are not obvious and </w:t>
      </w:r>
      <w:r w:rsidR="00C53402">
        <w:rPr>
          <w:rFonts w:ascii="Times New Roman" w:hAnsi="Times New Roman" w:cs="Times New Roman"/>
        </w:rPr>
        <w:t xml:space="preserve">seem </w:t>
      </w:r>
      <w:r w:rsidR="00403BB3">
        <w:rPr>
          <w:rFonts w:ascii="Times New Roman" w:hAnsi="Times New Roman" w:cs="Times New Roman"/>
        </w:rPr>
        <w:t>to have disappeared.</w:t>
      </w:r>
    </w:p>
    <w:p w14:paraId="4BEB4DD3" w14:textId="77777777" w:rsidR="00403BB3" w:rsidRDefault="00403BB3" w:rsidP="00B45BBC">
      <w:pPr>
        <w:spacing w:line="480" w:lineRule="auto"/>
        <w:rPr>
          <w:rFonts w:ascii="Times New Roman" w:hAnsi="Times New Roman" w:cs="Times New Roman"/>
        </w:rPr>
      </w:pP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1"/>
        <w:gridCol w:w="5542"/>
      </w:tblGrid>
      <w:tr w:rsidR="00660C5D" w14:paraId="332A43BE" w14:textId="77777777" w:rsidTr="0027655E">
        <w:trPr>
          <w:trHeight w:val="5519"/>
          <w:jc w:val="center"/>
        </w:trPr>
        <w:tc>
          <w:tcPr>
            <w:tcW w:w="4950" w:type="dxa"/>
          </w:tcPr>
          <w:p w14:paraId="1D157398" w14:textId="77777777" w:rsidR="00403BB3" w:rsidRDefault="0017468C" w:rsidP="00B45BBC">
            <w:pPr>
              <w:spacing w:line="480" w:lineRule="auto"/>
              <w:rPr>
                <w:rFonts w:ascii="Times New Roman" w:hAnsi="Times New Roman" w:cs="Times New Roman"/>
              </w:rPr>
            </w:pPr>
            <w:r w:rsidRPr="00E7585C">
              <w:rPr>
                <w:rFonts w:ascii="Times New Roman" w:hAnsi="Times New Roman" w:cs="Times New Roman"/>
                <w:noProof/>
                <w:lang w:eastAsia="en-GB"/>
              </w:rPr>
              <mc:AlternateContent>
                <mc:Choice Requires="wps">
                  <w:drawing>
                    <wp:anchor distT="45720" distB="45720" distL="114300" distR="114300" simplePos="0" relativeHeight="251741184" behindDoc="0" locked="0" layoutInCell="1" allowOverlap="1" wp14:anchorId="7AB99900" wp14:editId="3D2F8984">
                      <wp:simplePos x="0" y="0"/>
                      <wp:positionH relativeFrom="column">
                        <wp:posOffset>488148</wp:posOffset>
                      </wp:positionH>
                      <wp:positionV relativeFrom="paragraph">
                        <wp:posOffset>2333948</wp:posOffset>
                      </wp:positionV>
                      <wp:extent cx="360045" cy="280035"/>
                      <wp:effectExtent l="0" t="0" r="20955" b="2476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0035"/>
                              </a:xfrm>
                              <a:prstGeom prst="rect">
                                <a:avLst/>
                              </a:prstGeom>
                              <a:solidFill>
                                <a:srgbClr val="FFFFFF"/>
                              </a:solidFill>
                              <a:ln w="9525">
                                <a:solidFill>
                                  <a:srgbClr val="000000"/>
                                </a:solidFill>
                                <a:miter lim="800000"/>
                                <a:headEnd/>
                                <a:tailEnd/>
                              </a:ln>
                            </wps:spPr>
                            <wps:txbx>
                              <w:txbxContent>
                                <w:p w14:paraId="1207B504" w14:textId="77777777" w:rsidR="0031211C" w:rsidRPr="008F7176" w:rsidRDefault="0031211C">
                                  <w:pPr>
                                    <w:rPr>
                                      <w:rFonts w:ascii="Times New Roman" w:hAnsi="Times New Roman" w:cs="Times New Roman"/>
                                      <w:b/>
                                    </w:rPr>
                                  </w:pPr>
                                  <w:r w:rsidRPr="008F7176">
                                    <w:rPr>
                                      <w:rFonts w:ascii="Times New Roman" w:hAnsi="Times New Roman" w:cs="Times New Roman"/>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B99900" id="_x0000_s1028" type="#_x0000_t202" style="position:absolute;margin-left:38.45pt;margin-top:183.8pt;width:28.35pt;height:22.0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">
                      <v:textbox>
                        <w:txbxContent>
                          <w:p w14:paraId="1207B504" w14:textId="77777777" w:rsidR="0031211C" w:rsidRPr="008F7176" w:rsidRDefault="0031211C">
                            <w:pPr>
                              <w:rPr>
                                <w:rFonts w:ascii="Times New Roman" w:hAnsi="Times New Roman" w:cs="Times New Roman"/>
                                <w:b/>
                              </w:rPr>
                            </w:pPr>
                            <w:r w:rsidRPr="008F7176">
                              <w:rPr>
                                <w:rFonts w:ascii="Times New Roman" w:hAnsi="Times New Roman" w:cs="Times New Roman"/>
                                <w:b/>
                              </w:rPr>
                              <w:t>(a))</w:t>
                            </w:r>
                          </w:p>
                        </w:txbxContent>
                      </v:textbox>
                      <w10:wrap type="square"/>
                    </v:shape>
                  </w:pict>
                </mc:Fallback>
              </mc:AlternateContent>
            </w:r>
            <w:r w:rsidR="006703DB">
              <w:rPr>
                <w:rFonts w:ascii="Times New Roman" w:hAnsi="Times New Roman" w:cs="Times New Roman"/>
                <w:noProof/>
                <w:lang w:eastAsia="en-GB"/>
              </w:rPr>
              <w:drawing>
                <wp:anchor distT="0" distB="0" distL="114300" distR="114300" simplePos="0" relativeHeight="251661302" behindDoc="1" locked="0" layoutInCell="1" allowOverlap="1" wp14:anchorId="63BB51CF" wp14:editId="243E6FA2">
                  <wp:simplePos x="0" y="0"/>
                  <wp:positionH relativeFrom="column">
                    <wp:posOffset>-7316</wp:posOffset>
                  </wp:positionH>
                  <wp:positionV relativeFrom="paragraph">
                    <wp:posOffset>63721</wp:posOffset>
                  </wp:positionV>
                  <wp:extent cx="3009600" cy="3600000"/>
                  <wp:effectExtent l="0" t="0" r="635" b="635"/>
                  <wp:wrapTight wrapText="bothSides">
                    <wp:wrapPolygon edited="0">
                      <wp:start x="0" y="0"/>
                      <wp:lineTo x="0" y="21490"/>
                      <wp:lineTo x="21468" y="21490"/>
                      <wp:lineTo x="2146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_4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9600" cy="3600000"/>
                          </a:xfrm>
                          <a:prstGeom prst="rect">
                            <a:avLst/>
                          </a:prstGeom>
                        </pic:spPr>
                      </pic:pic>
                    </a:graphicData>
                  </a:graphic>
                  <wp14:sizeRelH relativeFrom="margin">
                    <wp14:pctWidth>0</wp14:pctWidth>
                  </wp14:sizeRelH>
                  <wp14:sizeRelV relativeFrom="margin">
                    <wp14:pctHeight>0</wp14:pctHeight>
                  </wp14:sizeRelV>
                </wp:anchor>
              </w:drawing>
            </w:r>
          </w:p>
        </w:tc>
        <w:tc>
          <w:tcPr>
            <w:tcW w:w="5256" w:type="dxa"/>
          </w:tcPr>
          <w:p w14:paraId="5B003CD3" w14:textId="77777777" w:rsidR="00403BB3" w:rsidRDefault="006703DB">
            <w:pPr>
              <w:spacing w:line="480" w:lineRule="auto"/>
              <w:rPr>
                <w:rFonts w:ascii="Times New Roman" w:hAnsi="Times New Roman" w:cs="Times New Roman"/>
              </w:rPr>
            </w:pPr>
            <w:r w:rsidRPr="008F7176">
              <w:rPr>
                <w:rFonts w:ascii="Times New Roman" w:hAnsi="Times New Roman" w:cs="Times New Roman"/>
                <w:noProof/>
                <w:lang w:eastAsia="en-GB"/>
              </w:rPr>
              <mc:AlternateContent>
                <mc:Choice Requires="wps">
                  <w:drawing>
                    <wp:anchor distT="45720" distB="45720" distL="114300" distR="114300" simplePos="0" relativeHeight="251749376" behindDoc="0" locked="0" layoutInCell="1" allowOverlap="1" wp14:anchorId="0A4D4FE1" wp14:editId="52FE1CCA">
                      <wp:simplePos x="0" y="0"/>
                      <wp:positionH relativeFrom="column">
                        <wp:posOffset>505315</wp:posOffset>
                      </wp:positionH>
                      <wp:positionV relativeFrom="paragraph">
                        <wp:posOffset>2399561</wp:posOffset>
                      </wp:positionV>
                      <wp:extent cx="379730" cy="246380"/>
                      <wp:effectExtent l="0" t="0" r="20320" b="2032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46380"/>
                              </a:xfrm>
                              <a:prstGeom prst="rect">
                                <a:avLst/>
                              </a:prstGeom>
                              <a:solidFill>
                                <a:srgbClr val="FFFFFF"/>
                              </a:solidFill>
                              <a:ln w="9525">
                                <a:solidFill>
                                  <a:srgbClr val="000000"/>
                                </a:solidFill>
                                <a:miter lim="800000"/>
                                <a:headEnd/>
                                <a:tailEnd/>
                              </a:ln>
                            </wps:spPr>
                            <wps:txbx>
                              <w:txbxContent>
                                <w:p w14:paraId="4ADBC211" w14:textId="77777777" w:rsidR="0031211C" w:rsidRPr="008F7176" w:rsidRDefault="0031211C">
                                  <w:pPr>
                                    <w:rPr>
                                      <w:rFonts w:ascii="Times New Roman" w:hAnsi="Times New Roman" w:cs="Times New Roman"/>
                                      <w:b/>
                                    </w:rPr>
                                  </w:pPr>
                                  <w:r w:rsidRPr="008F7176">
                                    <w:rPr>
                                      <w:rFonts w:ascii="Times New Roman" w:hAnsi="Times New Roman" w:cs="Times New Roman"/>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D4FE1" id="_x0000_s1029" type="#_x0000_t202" style="position:absolute;margin-left:39.8pt;margin-top:188.95pt;width:29.9pt;height:19.4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btJgIAAEs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">
                      <v:textbox>
                        <w:txbxContent>
                          <w:p w14:paraId="4ADBC211" w14:textId="77777777" w:rsidR="0031211C" w:rsidRPr="008F7176" w:rsidRDefault="0031211C">
                            <w:pPr>
                              <w:rPr>
                                <w:rFonts w:ascii="Times New Roman" w:hAnsi="Times New Roman" w:cs="Times New Roman"/>
                                <w:b/>
                              </w:rPr>
                            </w:pPr>
                            <w:r w:rsidRPr="008F7176">
                              <w:rPr>
                                <w:rFonts w:ascii="Times New Roman" w:hAnsi="Times New Roman" w:cs="Times New Roman"/>
                                <w:b/>
                              </w:rPr>
                              <w:t>(b)</w:t>
                            </w:r>
                          </w:p>
                        </w:txbxContent>
                      </v:textbox>
                      <w10:wrap type="square"/>
                    </v:shape>
                  </w:pict>
                </mc:Fallback>
              </mc:AlternateContent>
            </w:r>
            <w:r>
              <w:rPr>
                <w:rFonts w:ascii="Times New Roman" w:hAnsi="Times New Roman" w:cs="Times New Roman"/>
                <w:noProof/>
                <w:lang w:eastAsia="en-GB"/>
              </w:rPr>
              <w:drawing>
                <wp:anchor distT="0" distB="0" distL="114300" distR="114300" simplePos="0" relativeHeight="251662327" behindDoc="1" locked="0" layoutInCell="1" allowOverlap="1" wp14:anchorId="79A3581B" wp14:editId="0A780523">
                  <wp:simplePos x="0" y="0"/>
                  <wp:positionH relativeFrom="column">
                    <wp:posOffset>25400</wp:posOffset>
                  </wp:positionH>
                  <wp:positionV relativeFrom="paragraph">
                    <wp:posOffset>54168</wp:posOffset>
                  </wp:positionV>
                  <wp:extent cx="3009600" cy="3600000"/>
                  <wp:effectExtent l="0" t="0" r="635" b="635"/>
                  <wp:wrapTight wrapText="bothSides">
                    <wp:wrapPolygon edited="0">
                      <wp:start x="0" y="0"/>
                      <wp:lineTo x="0" y="21490"/>
                      <wp:lineTo x="21468" y="21490"/>
                      <wp:lineTo x="2146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_4b.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9600" cy="3600000"/>
                          </a:xfrm>
                          <a:prstGeom prst="rect">
                            <a:avLst/>
                          </a:prstGeom>
                        </pic:spPr>
                      </pic:pic>
                    </a:graphicData>
                  </a:graphic>
                  <wp14:sizeRelH relativeFrom="margin">
                    <wp14:pctWidth>0</wp14:pctWidth>
                  </wp14:sizeRelH>
                  <wp14:sizeRelV relativeFrom="margin">
                    <wp14:pctHeight>0</wp14:pctHeight>
                  </wp14:sizeRelV>
                </wp:anchor>
              </w:drawing>
            </w:r>
          </w:p>
        </w:tc>
      </w:tr>
      <w:tr w:rsidR="00660C5D" w14:paraId="1661E01C" w14:textId="77777777" w:rsidTr="0027655E">
        <w:trPr>
          <w:trHeight w:val="5534"/>
          <w:jc w:val="center"/>
        </w:trPr>
        <w:tc>
          <w:tcPr>
            <w:tcW w:w="4950" w:type="dxa"/>
          </w:tcPr>
          <w:p w14:paraId="7775A8BC" w14:textId="77777777" w:rsidR="00403BB3" w:rsidRDefault="0017468C" w:rsidP="00B45BBC">
            <w:pPr>
              <w:spacing w:line="480" w:lineRule="auto"/>
              <w:rPr>
                <w:rFonts w:ascii="Times New Roman" w:hAnsi="Times New Roman" w:cs="Times New Roman"/>
              </w:rPr>
            </w:pPr>
            <w:r w:rsidRPr="008F7176">
              <w:rPr>
                <w:rFonts w:ascii="Times New Roman" w:hAnsi="Times New Roman" w:cs="Times New Roman"/>
                <w:noProof/>
                <w:lang w:eastAsia="en-GB"/>
              </w:rPr>
              <mc:AlternateContent>
                <mc:Choice Requires="wps">
                  <w:drawing>
                    <wp:anchor distT="45720" distB="45720" distL="114300" distR="114300" simplePos="0" relativeHeight="251752448" behindDoc="0" locked="0" layoutInCell="1" allowOverlap="1" wp14:anchorId="3969D6F9" wp14:editId="2C68DE55">
                      <wp:simplePos x="0" y="0"/>
                      <wp:positionH relativeFrom="column">
                        <wp:posOffset>480258</wp:posOffset>
                      </wp:positionH>
                      <wp:positionV relativeFrom="paragraph">
                        <wp:posOffset>2814226</wp:posOffset>
                      </wp:positionV>
                      <wp:extent cx="353695" cy="276860"/>
                      <wp:effectExtent l="0" t="0" r="27305" b="2794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76860"/>
                              </a:xfrm>
                              <a:prstGeom prst="rect">
                                <a:avLst/>
                              </a:prstGeom>
                              <a:solidFill>
                                <a:srgbClr val="FFFFFF"/>
                              </a:solidFill>
                              <a:ln w="9525">
                                <a:solidFill>
                                  <a:srgbClr val="000000"/>
                                </a:solidFill>
                                <a:miter lim="800000"/>
                                <a:headEnd/>
                                <a:tailEnd/>
                              </a:ln>
                            </wps:spPr>
                            <wps:txbx>
                              <w:txbxContent>
                                <w:p w14:paraId="7A021CF8" w14:textId="77777777" w:rsidR="0031211C" w:rsidRPr="008F7176" w:rsidRDefault="0031211C">
                                  <w:pPr>
                                    <w:rPr>
                                      <w:rFonts w:ascii="Times New Roman" w:hAnsi="Times New Roman" w:cs="Times New Roman"/>
                                      <w:b/>
                                    </w:rPr>
                                  </w:pPr>
                                  <w:r w:rsidRPr="008F7176">
                                    <w:rPr>
                                      <w:rFonts w:ascii="Times New Roman" w:hAnsi="Times New Roman" w:cs="Times New Roman"/>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9D6F9" id="_x0000_s1030" type="#_x0000_t202" style="position:absolute;margin-left:37.8pt;margin-top:221.6pt;width:27.85pt;height:21.8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3/JwIAAEs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">
                      <v:textbox>
                        <w:txbxContent>
                          <w:p w14:paraId="7A021CF8" w14:textId="77777777" w:rsidR="0031211C" w:rsidRPr="008F7176" w:rsidRDefault="0031211C">
                            <w:pPr>
                              <w:rPr>
                                <w:rFonts w:ascii="Times New Roman" w:hAnsi="Times New Roman" w:cs="Times New Roman"/>
                                <w:b/>
                              </w:rPr>
                            </w:pPr>
                            <w:r w:rsidRPr="008F7176">
                              <w:rPr>
                                <w:rFonts w:ascii="Times New Roman" w:hAnsi="Times New Roman" w:cs="Times New Roman"/>
                                <w:b/>
                              </w:rPr>
                              <w:t>(c)</w:t>
                            </w:r>
                          </w:p>
                        </w:txbxContent>
                      </v:textbox>
                      <w10:wrap type="square"/>
                    </v:shape>
                  </w:pict>
                </mc:Fallback>
              </mc:AlternateContent>
            </w:r>
            <w:r w:rsidR="006703DB">
              <w:rPr>
                <w:rFonts w:ascii="Times New Roman" w:hAnsi="Times New Roman" w:cs="Times New Roman"/>
                <w:noProof/>
                <w:lang w:eastAsia="en-GB"/>
              </w:rPr>
              <w:drawing>
                <wp:anchor distT="0" distB="0" distL="114300" distR="114300" simplePos="0" relativeHeight="251660277" behindDoc="1" locked="0" layoutInCell="1" allowOverlap="1" wp14:anchorId="4E262E7B" wp14:editId="29D20917">
                  <wp:simplePos x="0" y="0"/>
                  <wp:positionH relativeFrom="column">
                    <wp:posOffset>65571</wp:posOffset>
                  </wp:positionH>
                  <wp:positionV relativeFrom="paragraph">
                    <wp:posOffset>0</wp:posOffset>
                  </wp:positionV>
                  <wp:extent cx="3006000" cy="3600000"/>
                  <wp:effectExtent l="0" t="0" r="4445" b="635"/>
                  <wp:wrapTight wrapText="bothSides">
                    <wp:wrapPolygon edited="0">
                      <wp:start x="0" y="0"/>
                      <wp:lineTo x="0" y="21490"/>
                      <wp:lineTo x="21495" y="21490"/>
                      <wp:lineTo x="2149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_4c.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6000" cy="3600000"/>
                          </a:xfrm>
                          <a:prstGeom prst="rect">
                            <a:avLst/>
                          </a:prstGeom>
                        </pic:spPr>
                      </pic:pic>
                    </a:graphicData>
                  </a:graphic>
                  <wp14:sizeRelH relativeFrom="margin">
                    <wp14:pctWidth>0</wp14:pctWidth>
                  </wp14:sizeRelH>
                  <wp14:sizeRelV relativeFrom="margin">
                    <wp14:pctHeight>0</wp14:pctHeight>
                  </wp14:sizeRelV>
                </wp:anchor>
              </w:drawing>
            </w:r>
          </w:p>
        </w:tc>
        <w:tc>
          <w:tcPr>
            <w:tcW w:w="5256" w:type="dxa"/>
          </w:tcPr>
          <w:p w14:paraId="77D736E5" w14:textId="77777777" w:rsidR="00403BB3" w:rsidRDefault="00385D96" w:rsidP="00B45BBC">
            <w:pPr>
              <w:spacing w:line="480" w:lineRule="auto"/>
              <w:rPr>
                <w:rFonts w:ascii="Times New Roman" w:hAnsi="Times New Roman" w:cs="Times New Roman"/>
              </w:rPr>
            </w:pPr>
            <w:r w:rsidRPr="008F7176">
              <w:rPr>
                <w:rFonts w:ascii="Times New Roman" w:hAnsi="Times New Roman" w:cs="Times New Roman"/>
                <w:noProof/>
                <w:lang w:eastAsia="en-GB"/>
              </w:rPr>
              <mc:AlternateContent>
                <mc:Choice Requires="wps">
                  <w:drawing>
                    <wp:anchor distT="45720" distB="45720" distL="114300" distR="114300" simplePos="0" relativeHeight="251755520" behindDoc="0" locked="0" layoutInCell="1" allowOverlap="1" wp14:anchorId="79B37A1D" wp14:editId="7560A4AA">
                      <wp:simplePos x="0" y="0"/>
                      <wp:positionH relativeFrom="column">
                        <wp:posOffset>2254468</wp:posOffset>
                      </wp:positionH>
                      <wp:positionV relativeFrom="paragraph">
                        <wp:posOffset>2843166</wp:posOffset>
                      </wp:positionV>
                      <wp:extent cx="379730" cy="262890"/>
                      <wp:effectExtent l="0" t="0" r="20320" b="2286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62890"/>
                              </a:xfrm>
                              <a:prstGeom prst="rect">
                                <a:avLst/>
                              </a:prstGeom>
                              <a:solidFill>
                                <a:srgbClr val="FFFFFF"/>
                              </a:solidFill>
                              <a:ln w="9525">
                                <a:solidFill>
                                  <a:srgbClr val="000000"/>
                                </a:solidFill>
                                <a:miter lim="800000"/>
                                <a:headEnd/>
                                <a:tailEnd/>
                              </a:ln>
                            </wps:spPr>
                            <wps:txbx>
                              <w:txbxContent>
                                <w:p w14:paraId="2BCD7FC6" w14:textId="77777777" w:rsidR="0031211C" w:rsidRPr="008F7176" w:rsidRDefault="0031211C">
                                  <w:pPr>
                                    <w:rPr>
                                      <w:rFonts w:ascii="Times New Roman" w:hAnsi="Times New Roman" w:cs="Times New Roman"/>
                                      <w:b/>
                                    </w:rPr>
                                  </w:pPr>
                                  <w:r w:rsidRPr="008F7176">
                                    <w:rPr>
                                      <w:rFonts w:ascii="Times New Roman" w:hAnsi="Times New Roman" w:cs="Times New Roman"/>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B37A1D" id="_x0000_s1031" type="#_x0000_t202" style="position:absolute;margin-left:177.5pt;margin-top:223.85pt;width:29.9pt;height:20.7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O2JwIAAEs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">
                      <v:textbox>
                        <w:txbxContent>
                          <w:p w14:paraId="2BCD7FC6" w14:textId="77777777" w:rsidR="0031211C" w:rsidRPr="008F7176" w:rsidRDefault="0031211C">
                            <w:pPr>
                              <w:rPr>
                                <w:rFonts w:ascii="Times New Roman" w:hAnsi="Times New Roman" w:cs="Times New Roman"/>
                                <w:b/>
                              </w:rPr>
                            </w:pPr>
                            <w:r w:rsidRPr="008F7176">
                              <w:rPr>
                                <w:rFonts w:ascii="Times New Roman" w:hAnsi="Times New Roman" w:cs="Times New Roman"/>
                                <w:b/>
                              </w:rPr>
                              <w:t>(d)</w:t>
                            </w:r>
                          </w:p>
                        </w:txbxContent>
                      </v:textbox>
                      <w10:wrap type="square"/>
                    </v:shape>
                  </w:pict>
                </mc:Fallback>
              </mc:AlternateContent>
            </w:r>
            <w:r w:rsidR="00C423F5">
              <w:rPr>
                <w:rFonts w:ascii="Times New Roman" w:hAnsi="Times New Roman" w:cs="Times New Roman"/>
                <w:noProof/>
                <w:lang w:eastAsia="en-GB"/>
              </w:rPr>
              <w:drawing>
                <wp:anchor distT="0" distB="0" distL="114300" distR="114300" simplePos="0" relativeHeight="251659252" behindDoc="1" locked="0" layoutInCell="1" allowOverlap="1" wp14:anchorId="179A10F6" wp14:editId="0C8962F2">
                  <wp:simplePos x="0" y="0"/>
                  <wp:positionH relativeFrom="column">
                    <wp:posOffset>-57150</wp:posOffset>
                  </wp:positionH>
                  <wp:positionV relativeFrom="paragraph">
                    <wp:posOffset>23495</wp:posOffset>
                  </wp:positionV>
                  <wp:extent cx="3005455" cy="3599815"/>
                  <wp:effectExtent l="0" t="0" r="4445" b="635"/>
                  <wp:wrapTight wrapText="bothSides">
                    <wp:wrapPolygon edited="0">
                      <wp:start x="0" y="0"/>
                      <wp:lineTo x="0" y="21490"/>
                      <wp:lineTo x="21495" y="21490"/>
                      <wp:lineTo x="2149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_4d.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5455" cy="3599815"/>
                          </a:xfrm>
                          <a:prstGeom prst="rect">
                            <a:avLst/>
                          </a:prstGeom>
                        </pic:spPr>
                      </pic:pic>
                    </a:graphicData>
                  </a:graphic>
                  <wp14:sizeRelH relativeFrom="margin">
                    <wp14:pctWidth>0</wp14:pctWidth>
                  </wp14:sizeRelH>
                  <wp14:sizeRelV relativeFrom="margin">
                    <wp14:pctHeight>0</wp14:pctHeight>
                  </wp14:sizeRelV>
                </wp:anchor>
              </w:drawing>
            </w:r>
          </w:p>
        </w:tc>
      </w:tr>
      <w:tr w:rsidR="00111A94" w14:paraId="05F5E842" w14:textId="77777777" w:rsidTr="0027655E">
        <w:trPr>
          <w:trHeight w:val="5534"/>
          <w:jc w:val="center"/>
        </w:trPr>
        <w:tc>
          <w:tcPr>
            <w:tcW w:w="4950" w:type="dxa"/>
          </w:tcPr>
          <w:p w14:paraId="6B869B90" w14:textId="101ED8CB" w:rsidR="00111A94" w:rsidRPr="008F7176" w:rsidRDefault="00111A94" w:rsidP="00B45BBC">
            <w:pPr>
              <w:spacing w:line="480" w:lineRule="auto"/>
              <w:rPr>
                <w:rFonts w:ascii="Times New Roman" w:hAnsi="Times New Roman" w:cs="Times New Roman"/>
                <w:noProof/>
                <w:lang w:eastAsia="en-GB"/>
              </w:rPr>
            </w:pPr>
            <w:r w:rsidRPr="0027655E">
              <w:rPr>
                <w:rFonts w:ascii="Times New Roman" w:hAnsi="Times New Roman" w:cs="Times New Roman"/>
                <w:noProof/>
                <w:lang w:eastAsia="en-GB"/>
              </w:rPr>
              <mc:AlternateContent>
                <mc:Choice Requires="wps">
                  <w:drawing>
                    <wp:anchor distT="45720" distB="45720" distL="114300" distR="114300" simplePos="0" relativeHeight="251789312" behindDoc="0" locked="0" layoutInCell="1" allowOverlap="1" wp14:anchorId="0A6F9773" wp14:editId="11387225">
                      <wp:simplePos x="0" y="0"/>
                      <wp:positionH relativeFrom="column">
                        <wp:posOffset>2415540</wp:posOffset>
                      </wp:positionH>
                      <wp:positionV relativeFrom="paragraph">
                        <wp:posOffset>2836545</wp:posOffset>
                      </wp:positionV>
                      <wp:extent cx="355600" cy="334010"/>
                      <wp:effectExtent l="0" t="0" r="254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34010"/>
                              </a:xfrm>
                              <a:prstGeom prst="rect">
                                <a:avLst/>
                              </a:prstGeom>
                              <a:solidFill>
                                <a:srgbClr val="FFFFFF"/>
                              </a:solidFill>
                              <a:ln w="9525">
                                <a:solidFill>
                                  <a:srgbClr val="000000"/>
                                </a:solidFill>
                                <a:miter lim="800000"/>
                                <a:headEnd/>
                                <a:tailEnd/>
                              </a:ln>
                            </wps:spPr>
                            <wps:txbx>
                              <w:txbxContent>
                                <w:p w14:paraId="6DFB06B5" w14:textId="165A7919" w:rsidR="0031211C" w:rsidRPr="0027655E" w:rsidRDefault="0031211C">
                                  <w:pPr>
                                    <w:rPr>
                                      <w:rFonts w:ascii="Times New Roman" w:hAnsi="Times New Roman" w:cs="Times New Roman"/>
                                      <w:b/>
                                      <w:color w:val="000000" w:themeColor="text1"/>
                                    </w:rPr>
                                  </w:pPr>
                                  <w:r w:rsidRPr="0027655E">
                                    <w:rPr>
                                      <w:rFonts w:ascii="Times New Roman" w:hAnsi="Times New Roman" w:cs="Times New Roman"/>
                                      <w:b/>
                                      <w:color w:val="000000" w:themeColor="text1"/>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F9773" id="_x0000_s1032" type="#_x0000_t202" style="position:absolute;margin-left:190.2pt;margin-top:223.35pt;width:28pt;height:26.3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">
                      <v:textbox>
                        <w:txbxContent>
                          <w:p w14:paraId="6DFB06B5" w14:textId="165A7919" w:rsidR="0031211C" w:rsidRPr="0027655E" w:rsidRDefault="0031211C">
                            <w:pPr>
                              <w:rPr>
                                <w:rFonts w:ascii="Times New Roman" w:hAnsi="Times New Roman" w:cs="Times New Roman"/>
                                <w:b/>
                                <w:color w:val="000000" w:themeColor="text1"/>
                              </w:rPr>
                            </w:pPr>
                            <w:r w:rsidRPr="0027655E">
                              <w:rPr>
                                <w:rFonts w:ascii="Times New Roman" w:hAnsi="Times New Roman" w:cs="Times New Roman"/>
                                <w:b/>
                                <w:color w:val="000000" w:themeColor="text1"/>
                              </w:rPr>
                              <w:t>(e)</w:t>
                            </w:r>
                          </w:p>
                        </w:txbxContent>
                      </v:textbox>
                      <w10:wrap type="square"/>
                    </v:shape>
                  </w:pict>
                </mc:Fallback>
              </mc:AlternateContent>
            </w:r>
            <w:r w:rsidRPr="0027655E">
              <w:rPr>
                <w:rFonts w:ascii="Times New Roman" w:hAnsi="Times New Roman" w:cs="Times New Roman"/>
                <w:noProof/>
                <w:lang w:eastAsia="en-GB"/>
              </w:rPr>
              <w:drawing>
                <wp:anchor distT="0" distB="0" distL="114300" distR="114300" simplePos="0" relativeHeight="251787264" behindDoc="1" locked="0" layoutInCell="1" allowOverlap="1" wp14:anchorId="487D7935" wp14:editId="0D52B007">
                  <wp:simplePos x="0" y="0"/>
                  <wp:positionH relativeFrom="column">
                    <wp:posOffset>1905</wp:posOffset>
                  </wp:positionH>
                  <wp:positionV relativeFrom="paragraph">
                    <wp:posOffset>0</wp:posOffset>
                  </wp:positionV>
                  <wp:extent cx="3013200" cy="3600000"/>
                  <wp:effectExtent l="0" t="0" r="0" b="635"/>
                  <wp:wrapTight wrapText="bothSides">
                    <wp:wrapPolygon edited="0">
                      <wp:start x="0" y="0"/>
                      <wp:lineTo x="0" y="21490"/>
                      <wp:lineTo x="21441" y="21490"/>
                      <wp:lineTo x="214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4e.tif"/>
                          <pic:cNvPicPr/>
                        </pic:nvPicPr>
                        <pic:blipFill>
                          <a:blip r:embed="rId16">
                            <a:extLst>
                              <a:ext uri="{28A0092B-C50C-407E-A947-70E740481C1C}">
                                <a14:useLocalDpi xmlns:a14="http://schemas.microsoft.com/office/drawing/2010/main" val="0"/>
                              </a:ext>
                            </a:extLst>
                          </a:blip>
                          <a:stretch>
                            <a:fillRect/>
                          </a:stretch>
                        </pic:blipFill>
                        <pic:spPr>
                          <a:xfrm>
                            <a:off x="0" y="0"/>
                            <a:ext cx="3013200" cy="3600000"/>
                          </a:xfrm>
                          <a:prstGeom prst="rect">
                            <a:avLst/>
                          </a:prstGeom>
                        </pic:spPr>
                      </pic:pic>
                    </a:graphicData>
                  </a:graphic>
                </wp:anchor>
              </w:drawing>
            </w:r>
          </w:p>
        </w:tc>
        <w:tc>
          <w:tcPr>
            <w:tcW w:w="5256" w:type="dxa"/>
          </w:tcPr>
          <w:p w14:paraId="260AC35F" w14:textId="77777777" w:rsidR="00111A94" w:rsidRPr="008F7176" w:rsidRDefault="00111A94" w:rsidP="00B45BBC">
            <w:pPr>
              <w:spacing w:line="480" w:lineRule="auto"/>
              <w:rPr>
                <w:rFonts w:ascii="Times New Roman" w:hAnsi="Times New Roman" w:cs="Times New Roman"/>
                <w:noProof/>
                <w:lang w:eastAsia="en-GB"/>
              </w:rPr>
            </w:pPr>
          </w:p>
        </w:tc>
      </w:tr>
    </w:tbl>
    <w:p w14:paraId="43DF61D2" w14:textId="572D35EC" w:rsidR="007669E1" w:rsidRDefault="007669E1" w:rsidP="007669E1">
      <w:pPr>
        <w:spacing w:line="480" w:lineRule="auto"/>
        <w:rPr>
          <w:rFonts w:ascii="Times New Roman" w:hAnsi="Times New Roman" w:cs="Times New Roman"/>
        </w:rPr>
      </w:pPr>
      <w:r>
        <w:rPr>
          <w:rFonts w:ascii="Times New Roman" w:hAnsi="Times New Roman" w:cs="Times New Roman"/>
          <w:b/>
        </w:rPr>
        <w:t>Figure 4</w:t>
      </w:r>
      <w:r w:rsidRPr="00F05DE4">
        <w:rPr>
          <w:rFonts w:ascii="Times New Roman" w:hAnsi="Times New Roman" w:cs="Times New Roman"/>
        </w:rPr>
        <w:t xml:space="preserve">. </w:t>
      </w:r>
      <w:r w:rsidRPr="00034970">
        <w:rPr>
          <w:rFonts w:ascii="Times New Roman" w:hAnsi="Times New Roman" w:cs="Times New Roman"/>
        </w:rPr>
        <w:t>Holyhead</w:t>
      </w:r>
      <w:r>
        <w:rPr>
          <w:rFonts w:ascii="Times New Roman" w:hAnsi="Times New Roman" w:cs="Times New Roman"/>
          <w:b/>
        </w:rPr>
        <w:t xml:space="preserve"> </w:t>
      </w:r>
      <w:r>
        <w:rPr>
          <w:rFonts w:ascii="Times New Roman" w:hAnsi="Times New Roman" w:cs="Times New Roman"/>
        </w:rPr>
        <w:t>tidal elevations (a) 11</w:t>
      </w:r>
      <w:r>
        <w:rPr>
          <w:rFonts w:ascii="Times New Roman" w:hAnsi="Times New Roman" w:cs="Times New Roman"/>
          <w:vertAlign w:val="superscript"/>
        </w:rPr>
        <w:t xml:space="preserve"> </w:t>
      </w:r>
      <w:r w:rsidR="00B1014F">
        <w:rPr>
          <w:rFonts w:ascii="Times New Roman" w:hAnsi="Times New Roman" w:cs="Times New Roman"/>
        </w:rPr>
        <w:t>Sep</w:t>
      </w:r>
      <w:r w:rsidR="00D36E8C">
        <w:rPr>
          <w:rFonts w:ascii="Times New Roman" w:hAnsi="Times New Roman" w:cs="Times New Roman"/>
        </w:rPr>
        <w:t>tember 2018</w:t>
      </w:r>
      <w:r w:rsidR="00B1014F">
        <w:rPr>
          <w:rFonts w:ascii="Times New Roman" w:hAnsi="Times New Roman" w:cs="Times New Roman"/>
        </w:rPr>
        <w:t xml:space="preserve"> 10:00</w:t>
      </w:r>
      <w:r w:rsidR="00C53402">
        <w:rPr>
          <w:rFonts w:ascii="Times New Roman" w:hAnsi="Times New Roman" w:cs="Times New Roman"/>
        </w:rPr>
        <w:t>–</w:t>
      </w:r>
      <w:r w:rsidR="00B1014F">
        <w:rPr>
          <w:rFonts w:ascii="Times New Roman" w:hAnsi="Times New Roman" w:cs="Times New Roman"/>
        </w:rPr>
        <w:t xml:space="preserve">14:00, </w:t>
      </w:r>
      <w:r>
        <w:rPr>
          <w:rFonts w:ascii="Times New Roman" w:hAnsi="Times New Roman" w:cs="Times New Roman"/>
        </w:rPr>
        <w:t>(b) 11 Sep</w:t>
      </w:r>
      <w:r w:rsidR="00D36E8C">
        <w:rPr>
          <w:rFonts w:ascii="Times New Roman" w:hAnsi="Times New Roman" w:cs="Times New Roman"/>
        </w:rPr>
        <w:t>tember</w:t>
      </w:r>
      <w:r>
        <w:rPr>
          <w:rFonts w:ascii="Times New Roman" w:hAnsi="Times New Roman" w:cs="Times New Roman"/>
        </w:rPr>
        <w:t xml:space="preserve"> 14:00</w:t>
      </w:r>
      <w:r w:rsidR="00C53402">
        <w:rPr>
          <w:rFonts w:ascii="Times New Roman" w:hAnsi="Times New Roman" w:cs="Times New Roman"/>
        </w:rPr>
        <w:t>–</w:t>
      </w:r>
      <w:r>
        <w:rPr>
          <w:rFonts w:ascii="Times New Roman" w:hAnsi="Times New Roman" w:cs="Times New Roman"/>
        </w:rPr>
        <w:t>18:00, (c) 13 Sep</w:t>
      </w:r>
      <w:r w:rsidR="00D36E8C">
        <w:rPr>
          <w:rFonts w:ascii="Times New Roman" w:hAnsi="Times New Roman" w:cs="Times New Roman"/>
        </w:rPr>
        <w:t>tember</w:t>
      </w:r>
      <w:r>
        <w:rPr>
          <w:rFonts w:ascii="Times New Roman" w:hAnsi="Times New Roman" w:cs="Times New Roman"/>
        </w:rPr>
        <w:t xml:space="preserve"> 01:00</w:t>
      </w:r>
      <w:r w:rsidR="00C53402">
        <w:rPr>
          <w:rFonts w:ascii="Times New Roman" w:hAnsi="Times New Roman" w:cs="Times New Roman"/>
        </w:rPr>
        <w:t>–</w:t>
      </w:r>
      <w:r w:rsidR="008F7176">
        <w:rPr>
          <w:rFonts w:ascii="Times New Roman" w:hAnsi="Times New Roman" w:cs="Times New Roman"/>
        </w:rPr>
        <w:t>05:00</w:t>
      </w:r>
      <w:r w:rsidR="00111A94">
        <w:rPr>
          <w:rFonts w:ascii="Times New Roman" w:hAnsi="Times New Roman" w:cs="Times New Roman"/>
        </w:rPr>
        <w:t xml:space="preserve">, </w:t>
      </w:r>
      <w:r w:rsidR="008F7176">
        <w:rPr>
          <w:rFonts w:ascii="Times New Roman" w:hAnsi="Times New Roman" w:cs="Times New Roman"/>
        </w:rPr>
        <w:t>(d) 13 Sep</w:t>
      </w:r>
      <w:r w:rsidR="00D36E8C">
        <w:rPr>
          <w:rFonts w:ascii="Times New Roman" w:hAnsi="Times New Roman" w:cs="Times New Roman"/>
        </w:rPr>
        <w:t>tember</w:t>
      </w:r>
      <w:r w:rsidR="008F7176">
        <w:rPr>
          <w:rFonts w:ascii="Times New Roman" w:hAnsi="Times New Roman" w:cs="Times New Roman"/>
        </w:rPr>
        <w:t xml:space="preserve"> 05:00</w:t>
      </w:r>
      <w:r w:rsidR="00C53402">
        <w:rPr>
          <w:rFonts w:ascii="Times New Roman" w:hAnsi="Times New Roman" w:cs="Times New Roman"/>
        </w:rPr>
        <w:t>–</w:t>
      </w:r>
      <w:r w:rsidR="008F7176">
        <w:rPr>
          <w:rFonts w:ascii="Times New Roman" w:hAnsi="Times New Roman" w:cs="Times New Roman"/>
        </w:rPr>
        <w:t>09:00</w:t>
      </w:r>
      <w:r w:rsidR="00111A94">
        <w:rPr>
          <w:rFonts w:ascii="Times New Roman" w:hAnsi="Times New Roman" w:cs="Times New Roman"/>
        </w:rPr>
        <w:t>, (e) 11 September 21:00 – 23:59 (to illustrate discontinuity</w:t>
      </w:r>
      <w:r w:rsidR="00820F1E">
        <w:rPr>
          <w:rFonts w:ascii="Times New Roman" w:hAnsi="Times New Roman" w:cs="Times New Roman"/>
        </w:rPr>
        <w:t xml:space="preserve"> 23:02-23:10</w:t>
      </w:r>
      <w:r w:rsidR="00111A94">
        <w:rPr>
          <w:rFonts w:ascii="Times New Roman" w:hAnsi="Times New Roman" w:cs="Times New Roman"/>
        </w:rPr>
        <w:t xml:space="preserve">) </w:t>
      </w:r>
      <w:r>
        <w:rPr>
          <w:rFonts w:ascii="Times New Roman" w:hAnsi="Times New Roman" w:cs="Times New Roman"/>
        </w:rPr>
        <w:t>; GNSS (5</w:t>
      </w:r>
      <w:r w:rsidR="00C53402">
        <w:rPr>
          <w:rFonts w:ascii="Times New Roman" w:hAnsi="Times New Roman" w:cs="Times New Roman"/>
        </w:rPr>
        <w:t> </w:t>
      </w:r>
      <w:r>
        <w:rPr>
          <w:rFonts w:ascii="Times New Roman" w:hAnsi="Times New Roman" w:cs="Times New Roman"/>
        </w:rPr>
        <w:t>Hz), GNSS (900-s boxcar moving average) and EA tide gauge (15 minute</w:t>
      </w:r>
      <w:r w:rsidR="00111A94">
        <w:rPr>
          <w:rFonts w:ascii="Times New Roman" w:hAnsi="Times New Roman" w:cs="Times New Roman"/>
        </w:rPr>
        <w:t>)</w:t>
      </w:r>
    </w:p>
    <w:p w14:paraId="6BB89259" w14:textId="77777777" w:rsidR="00403BB3" w:rsidRDefault="00403BB3" w:rsidP="00B45BBC">
      <w:pPr>
        <w:spacing w:line="480" w:lineRule="auto"/>
        <w:rPr>
          <w:rFonts w:ascii="Times New Roman" w:hAnsi="Times New Roman" w:cs="Times New Roman"/>
        </w:rPr>
      </w:pPr>
    </w:p>
    <w:p w14:paraId="22D3511A" w14:textId="77777777" w:rsidR="00C16BF9" w:rsidRPr="00713C8F" w:rsidRDefault="00C6380B">
      <w:pPr>
        <w:rPr>
          <w:rFonts w:ascii="Times New Roman" w:hAnsi="Times New Roman" w:cs="Times New Roman"/>
          <w:b/>
          <w:sz w:val="26"/>
          <w:szCs w:val="26"/>
        </w:rPr>
      </w:pPr>
      <w:r w:rsidRPr="00713C8F">
        <w:rPr>
          <w:rFonts w:ascii="Times New Roman" w:hAnsi="Times New Roman" w:cs="Times New Roman"/>
          <w:b/>
          <w:sz w:val="26"/>
          <w:szCs w:val="26"/>
        </w:rPr>
        <w:t xml:space="preserve">3.2 The Van de Casteele </w:t>
      </w:r>
      <w:r w:rsidR="00835541">
        <w:rPr>
          <w:rFonts w:ascii="Times New Roman" w:hAnsi="Times New Roman" w:cs="Times New Roman"/>
          <w:b/>
          <w:sz w:val="26"/>
          <w:szCs w:val="26"/>
        </w:rPr>
        <w:t>T</w:t>
      </w:r>
      <w:r w:rsidR="00835541" w:rsidRPr="00713C8F">
        <w:rPr>
          <w:rFonts w:ascii="Times New Roman" w:hAnsi="Times New Roman" w:cs="Times New Roman"/>
          <w:b/>
          <w:sz w:val="26"/>
          <w:szCs w:val="26"/>
        </w:rPr>
        <w:t>est</w:t>
      </w:r>
    </w:p>
    <w:p w14:paraId="1FDB1429" w14:textId="04560FB6" w:rsidR="00FA3490" w:rsidRDefault="00C6380B" w:rsidP="00713C8F">
      <w:pPr>
        <w:spacing w:line="480" w:lineRule="auto"/>
      </w:pPr>
      <w:r>
        <w:rPr>
          <w:rFonts w:ascii="Times New Roman" w:hAnsi="Times New Roman" w:cs="Times New Roman"/>
        </w:rPr>
        <w:t xml:space="preserve">The performance of a tide gauge can be assessed using the Van de Casteele </w:t>
      </w:r>
      <w:r w:rsidR="00835541">
        <w:rPr>
          <w:rFonts w:ascii="Times New Roman" w:hAnsi="Times New Roman" w:cs="Times New Roman"/>
        </w:rPr>
        <w:t>Test</w:t>
      </w:r>
      <w:r>
        <w:rPr>
          <w:rFonts w:ascii="Times New Roman" w:hAnsi="Times New Roman" w:cs="Times New Roman"/>
        </w:rPr>
        <w:t>.</w:t>
      </w:r>
      <w:r w:rsidR="00EC6B5C">
        <w:rPr>
          <w:rFonts w:ascii="Times New Roman" w:hAnsi="Times New Roman" w:cs="Times New Roman"/>
        </w:rPr>
        <w:t xml:space="preserve"> </w:t>
      </w:r>
      <w:r w:rsidR="009963DB">
        <w:rPr>
          <w:rFonts w:ascii="Times New Roman" w:hAnsi="Times New Roman" w:cs="Times New Roman"/>
        </w:rPr>
        <w:t>Miguez et al</w:t>
      </w:r>
      <w:r w:rsidR="008F7176">
        <w:rPr>
          <w:rFonts w:ascii="Times New Roman" w:hAnsi="Times New Roman" w:cs="Times New Roman"/>
        </w:rPr>
        <w:t>.</w:t>
      </w:r>
      <w:r w:rsidR="009963DB">
        <w:rPr>
          <w:rFonts w:ascii="Times New Roman" w:hAnsi="Times New Roman" w:cs="Times New Roman"/>
        </w:rPr>
        <w:t xml:space="preserve"> (2008, 2012</w:t>
      </w:r>
      <w:r>
        <w:rPr>
          <w:rFonts w:ascii="Times New Roman" w:hAnsi="Times New Roman" w:cs="Times New Roman"/>
        </w:rPr>
        <w:t>) test</w:t>
      </w:r>
      <w:r w:rsidR="00C53402">
        <w:rPr>
          <w:rFonts w:ascii="Times New Roman" w:hAnsi="Times New Roman" w:cs="Times New Roman"/>
        </w:rPr>
        <w:t>ed</w:t>
      </w:r>
      <w:r>
        <w:rPr>
          <w:rFonts w:ascii="Times New Roman" w:hAnsi="Times New Roman" w:cs="Times New Roman"/>
        </w:rPr>
        <w:t xml:space="preserve"> a variety of tide gauges</w:t>
      </w:r>
      <w:r w:rsidR="00270501">
        <w:rPr>
          <w:rFonts w:ascii="Times New Roman" w:hAnsi="Times New Roman" w:cs="Times New Roman"/>
        </w:rPr>
        <w:t xml:space="preserve"> and demonstrated </w:t>
      </w:r>
      <w:r w:rsidR="00C53402">
        <w:rPr>
          <w:rFonts w:ascii="Times New Roman" w:hAnsi="Times New Roman" w:cs="Times New Roman"/>
        </w:rPr>
        <w:t xml:space="preserve">the </w:t>
      </w:r>
      <w:r w:rsidR="00270501">
        <w:rPr>
          <w:rFonts w:ascii="Times New Roman" w:hAnsi="Times New Roman" w:cs="Times New Roman"/>
        </w:rPr>
        <w:t>ability to highlight different types of tide gauge error</w:t>
      </w:r>
      <w:r>
        <w:rPr>
          <w:rFonts w:ascii="Times New Roman" w:hAnsi="Times New Roman" w:cs="Times New Roman"/>
        </w:rPr>
        <w:t xml:space="preserve">, </w:t>
      </w:r>
      <w:r w:rsidR="00C53402">
        <w:rPr>
          <w:rFonts w:ascii="Times New Roman" w:hAnsi="Times New Roman" w:cs="Times New Roman"/>
        </w:rPr>
        <w:t xml:space="preserve">while </w:t>
      </w:r>
      <w:r w:rsidR="00EC6B5C">
        <w:rPr>
          <w:rFonts w:ascii="Times New Roman" w:hAnsi="Times New Roman" w:cs="Times New Roman"/>
        </w:rPr>
        <w:t>And</w:t>
      </w:r>
      <w:r w:rsidR="00233422" w:rsidRPr="00233422">
        <w:rPr>
          <w:rFonts w:ascii="Times New Roman" w:hAnsi="Times New Roman" w:cs="Times New Roman"/>
        </w:rPr>
        <w:t>ré</w:t>
      </w:r>
      <w:r w:rsidR="00EC6B5C">
        <w:rPr>
          <w:rFonts w:ascii="Times New Roman" w:hAnsi="Times New Roman" w:cs="Times New Roman"/>
        </w:rPr>
        <w:t xml:space="preserve"> et al</w:t>
      </w:r>
      <w:r w:rsidR="008F7176">
        <w:rPr>
          <w:rFonts w:ascii="Times New Roman" w:hAnsi="Times New Roman" w:cs="Times New Roman"/>
        </w:rPr>
        <w:t>.</w:t>
      </w:r>
      <w:r w:rsidR="00EC6B5C">
        <w:rPr>
          <w:rFonts w:ascii="Times New Roman" w:hAnsi="Times New Roman" w:cs="Times New Roman"/>
        </w:rPr>
        <w:t xml:space="preserve"> (2013) used it to compare </w:t>
      </w:r>
      <w:r w:rsidR="000974EA">
        <w:rPr>
          <w:rFonts w:ascii="Times New Roman" w:hAnsi="Times New Roman" w:cs="Times New Roman"/>
        </w:rPr>
        <w:t xml:space="preserve">data from </w:t>
      </w:r>
      <w:r w:rsidR="00EC6B5C">
        <w:rPr>
          <w:rFonts w:ascii="Times New Roman" w:hAnsi="Times New Roman" w:cs="Times New Roman"/>
        </w:rPr>
        <w:t>three different GNSS buoys</w:t>
      </w:r>
      <w:r w:rsidR="00DB3C3B">
        <w:rPr>
          <w:rFonts w:ascii="Times New Roman" w:hAnsi="Times New Roman" w:cs="Times New Roman"/>
        </w:rPr>
        <w:t xml:space="preserve"> for measuring sea level against a nearby radar tide gauge</w:t>
      </w:r>
      <w:r>
        <w:rPr>
          <w:rFonts w:ascii="Times New Roman" w:hAnsi="Times New Roman" w:cs="Times New Roman"/>
        </w:rPr>
        <w:t xml:space="preserve">. </w:t>
      </w:r>
      <w:r w:rsidR="00EC6B5C">
        <w:rPr>
          <w:rFonts w:ascii="Times New Roman" w:hAnsi="Times New Roman" w:cs="Times New Roman"/>
        </w:rPr>
        <w:t xml:space="preserve">The method </w:t>
      </w:r>
      <w:r w:rsidR="00C53402">
        <w:rPr>
          <w:rFonts w:ascii="Times New Roman" w:hAnsi="Times New Roman" w:cs="Times New Roman"/>
        </w:rPr>
        <w:t xml:space="preserve">compares </w:t>
      </w:r>
      <w:r w:rsidR="000974EA">
        <w:rPr>
          <w:rFonts w:ascii="Times New Roman" w:hAnsi="Times New Roman" w:cs="Times New Roman"/>
        </w:rPr>
        <w:t xml:space="preserve">a </w:t>
      </w:r>
      <w:r w:rsidR="00EC6B5C">
        <w:rPr>
          <w:rFonts w:ascii="Times New Roman" w:hAnsi="Times New Roman" w:cs="Times New Roman"/>
        </w:rPr>
        <w:t xml:space="preserve">reference tide gauge data </w:t>
      </w:r>
      <w:r w:rsidR="000974EA">
        <w:rPr>
          <w:rFonts w:ascii="Times New Roman" w:hAnsi="Times New Roman" w:cs="Times New Roman"/>
        </w:rPr>
        <w:t xml:space="preserve">set </w:t>
      </w:r>
      <w:r w:rsidR="00EC6B5C">
        <w:rPr>
          <w:rFonts w:ascii="Times New Roman" w:hAnsi="Times New Roman" w:cs="Times New Roman"/>
        </w:rPr>
        <w:t>(</w:t>
      </w:r>
      <w:r w:rsidR="00713C8F">
        <w:rPr>
          <w:rFonts w:ascii="Times New Roman" w:hAnsi="Times New Roman" w:cs="Times New Roman"/>
        </w:rPr>
        <w:t xml:space="preserve">data </w:t>
      </w:r>
      <w:r w:rsidR="00EC6B5C">
        <w:rPr>
          <w:rFonts w:ascii="Times New Roman" w:hAnsi="Times New Roman" w:cs="Times New Roman"/>
        </w:rPr>
        <w:t xml:space="preserve">known to be an accurate measurement of sea level) </w:t>
      </w:r>
      <w:r w:rsidR="00C53402">
        <w:rPr>
          <w:rFonts w:ascii="Times New Roman" w:hAnsi="Times New Roman" w:cs="Times New Roman"/>
        </w:rPr>
        <w:t xml:space="preserve">to </w:t>
      </w:r>
      <w:r w:rsidR="00CE1D25">
        <w:rPr>
          <w:rFonts w:ascii="Times New Roman" w:hAnsi="Times New Roman" w:cs="Times New Roman"/>
        </w:rPr>
        <w:t>contemporaneous</w:t>
      </w:r>
      <w:r w:rsidR="00C53402">
        <w:rPr>
          <w:rFonts w:ascii="Times New Roman" w:hAnsi="Times New Roman" w:cs="Times New Roman"/>
        </w:rPr>
        <w:t xml:space="preserve"> data</w:t>
      </w:r>
      <w:r w:rsidR="00EC6B5C">
        <w:rPr>
          <w:rFonts w:ascii="Times New Roman" w:hAnsi="Times New Roman" w:cs="Times New Roman"/>
        </w:rPr>
        <w:t xml:space="preserve"> from the tide gauge be</w:t>
      </w:r>
      <w:r w:rsidR="00C53402">
        <w:rPr>
          <w:rFonts w:ascii="Times New Roman" w:hAnsi="Times New Roman" w:cs="Times New Roman"/>
        </w:rPr>
        <w:t>ing</w:t>
      </w:r>
      <w:r w:rsidR="00EC6B5C">
        <w:rPr>
          <w:rFonts w:ascii="Times New Roman" w:hAnsi="Times New Roman" w:cs="Times New Roman"/>
        </w:rPr>
        <w:t xml:space="preserve"> tested</w:t>
      </w:r>
      <w:r w:rsidR="005C31E2">
        <w:rPr>
          <w:rFonts w:ascii="Times New Roman" w:hAnsi="Times New Roman" w:cs="Times New Roman"/>
        </w:rPr>
        <w:t xml:space="preserve"> (</w:t>
      </w:r>
      <w:r w:rsidR="005C31E2" w:rsidRPr="006B3615">
        <w:rPr>
          <w:rFonts w:ascii="Times New Roman" w:hAnsi="Times New Roman" w:cs="Times New Roman"/>
          <w:i/>
          <w:sz w:val="24"/>
          <w:szCs w:val="24"/>
        </w:rPr>
        <w:t>H</w:t>
      </w:r>
      <w:r w:rsidR="005C31E2">
        <w:t>′)</w:t>
      </w:r>
      <w:r w:rsidR="00F53E68">
        <w:t xml:space="preserve">: </w:t>
      </w:r>
      <w:bookmarkStart w:id="2" w:name="_Hlk30401318"/>
      <w:r w:rsidR="00EC6B5C">
        <w:rPr>
          <w:rFonts w:ascii="Times New Roman" w:hAnsi="Times New Roman" w:cs="Times New Roman"/>
        </w:rPr>
        <w:t>the reference sea level data (</w:t>
      </w:r>
      <w:r w:rsidR="00EC6B5C" w:rsidRPr="006B3615">
        <w:rPr>
          <w:rFonts w:ascii="Times New Roman" w:hAnsi="Times New Roman" w:cs="Times New Roman"/>
          <w:i/>
        </w:rPr>
        <w:t>H</w:t>
      </w:r>
      <w:r w:rsidR="000974EA">
        <w:rPr>
          <w:rFonts w:ascii="Times New Roman" w:hAnsi="Times New Roman" w:cs="Times New Roman"/>
        </w:rPr>
        <w:t>)</w:t>
      </w:r>
      <w:r w:rsidR="00EC6B5C">
        <w:rPr>
          <w:rFonts w:ascii="Times New Roman" w:hAnsi="Times New Roman" w:cs="Times New Roman"/>
        </w:rPr>
        <w:t xml:space="preserve"> </w:t>
      </w:r>
      <w:r w:rsidR="00C53402">
        <w:rPr>
          <w:rFonts w:ascii="Times New Roman" w:hAnsi="Times New Roman" w:cs="Times New Roman"/>
        </w:rPr>
        <w:t xml:space="preserve">are plotted </w:t>
      </w:r>
      <w:r w:rsidR="00EC6B5C">
        <w:rPr>
          <w:rFonts w:ascii="Times New Roman" w:hAnsi="Times New Roman" w:cs="Times New Roman"/>
        </w:rPr>
        <w:t xml:space="preserve">on the </w:t>
      </w:r>
      <w:r w:rsidR="00C53402">
        <w:rPr>
          <w:rFonts w:ascii="Times New Roman" w:hAnsi="Times New Roman" w:cs="Times New Roman"/>
        </w:rPr>
        <w:t>ordinate</w:t>
      </w:r>
      <w:r w:rsidR="00EC6B5C">
        <w:rPr>
          <w:rFonts w:ascii="Times New Roman" w:hAnsi="Times New Roman" w:cs="Times New Roman"/>
        </w:rPr>
        <w:t xml:space="preserve"> against the </w:t>
      </w:r>
      <w:r w:rsidR="00713C8F">
        <w:rPr>
          <w:rFonts w:ascii="Times New Roman" w:hAnsi="Times New Roman" w:cs="Times New Roman"/>
        </w:rPr>
        <w:t xml:space="preserve">tide </w:t>
      </w:r>
      <w:r w:rsidR="00EC6B5C">
        <w:rPr>
          <w:rFonts w:ascii="Times New Roman" w:hAnsi="Times New Roman" w:cs="Times New Roman"/>
        </w:rPr>
        <w:t xml:space="preserve">gauge </w:t>
      </w:r>
      <w:r w:rsidR="005C31E2">
        <w:rPr>
          <w:rFonts w:ascii="Times New Roman" w:hAnsi="Times New Roman" w:cs="Times New Roman"/>
        </w:rPr>
        <w:t>difference</w:t>
      </w:r>
      <w:r w:rsidR="00EC6B5C">
        <w:rPr>
          <w:rFonts w:ascii="Times New Roman" w:hAnsi="Times New Roman" w:cs="Times New Roman"/>
        </w:rPr>
        <w:t xml:space="preserve"> </w:t>
      </w:r>
      <w:r w:rsidR="00713C8F">
        <w:rPr>
          <w:rFonts w:ascii="Times New Roman" w:hAnsi="Times New Roman" w:cs="Times New Roman"/>
        </w:rPr>
        <w:t>(Δ</w:t>
      </w:r>
      <w:r w:rsidR="00713C8F" w:rsidRPr="006B3615">
        <w:rPr>
          <w:rFonts w:ascii="Times New Roman" w:hAnsi="Times New Roman" w:cs="Times New Roman"/>
          <w:i/>
        </w:rPr>
        <w:t>H</w:t>
      </w:r>
      <w:r w:rsidR="00713C8F">
        <w:rPr>
          <w:rFonts w:ascii="Times New Roman" w:hAnsi="Times New Roman" w:cs="Times New Roman"/>
        </w:rPr>
        <w:t xml:space="preserve">) </w:t>
      </w:r>
      <w:r w:rsidR="00EC6B5C">
        <w:rPr>
          <w:rFonts w:ascii="Times New Roman" w:hAnsi="Times New Roman" w:cs="Times New Roman"/>
        </w:rPr>
        <w:t xml:space="preserve">on the </w:t>
      </w:r>
      <w:r w:rsidR="00C53402">
        <w:rPr>
          <w:rFonts w:ascii="Times New Roman" w:hAnsi="Times New Roman" w:cs="Times New Roman"/>
        </w:rPr>
        <w:t>abscissa (</w:t>
      </w:r>
      <w:r w:rsidR="00EC6B5C" w:rsidRPr="006B3615">
        <w:rPr>
          <w:rFonts w:ascii="Times New Roman" w:hAnsi="Times New Roman" w:cs="Times New Roman"/>
          <w:i/>
        </w:rPr>
        <w:t>x</w:t>
      </w:r>
      <w:r w:rsidR="00C53402">
        <w:rPr>
          <w:rFonts w:ascii="Times New Roman" w:hAnsi="Times New Roman" w:cs="Times New Roman"/>
        </w:rPr>
        <w:noBreakHyphen/>
      </w:r>
      <w:r w:rsidR="00EC6B5C">
        <w:rPr>
          <w:rFonts w:ascii="Times New Roman" w:hAnsi="Times New Roman" w:cs="Times New Roman"/>
        </w:rPr>
        <w:t>axis</w:t>
      </w:r>
      <w:r w:rsidR="00C53402">
        <w:rPr>
          <w:rFonts w:ascii="Times New Roman" w:hAnsi="Times New Roman" w:cs="Times New Roman"/>
        </w:rPr>
        <w:t>)</w:t>
      </w:r>
      <w:bookmarkEnd w:id="2"/>
      <w:r w:rsidR="00F53E68">
        <w:rPr>
          <w:rFonts w:ascii="Times New Roman" w:hAnsi="Times New Roman" w:cs="Times New Roman"/>
        </w:rPr>
        <w:t xml:space="preserve">, where </w:t>
      </w:r>
      <w:r w:rsidR="00713C8F" w:rsidRPr="001A0011">
        <w:rPr>
          <w:rFonts w:ascii="Times New Roman" w:hAnsi="Times New Roman" w:cs="Times New Roman"/>
          <w:sz w:val="24"/>
          <w:szCs w:val="24"/>
        </w:rPr>
        <w:t>Δ</w:t>
      </w:r>
      <w:r w:rsidR="00EC6B5C" w:rsidRPr="006B3615">
        <w:rPr>
          <w:rFonts w:ascii="Times New Roman" w:hAnsi="Times New Roman" w:cs="Times New Roman"/>
          <w:i/>
          <w:sz w:val="24"/>
          <w:szCs w:val="24"/>
        </w:rPr>
        <w:t>H</w:t>
      </w:r>
      <w:r w:rsidR="00C53402">
        <w:rPr>
          <w:rFonts w:ascii="Times New Roman" w:hAnsi="Times New Roman" w:cs="Times New Roman"/>
          <w:sz w:val="24"/>
          <w:szCs w:val="24"/>
        </w:rPr>
        <w:t> </w:t>
      </w:r>
      <w:r w:rsidR="00EC6B5C" w:rsidRPr="001A0011">
        <w:rPr>
          <w:rFonts w:ascii="Times New Roman" w:hAnsi="Times New Roman" w:cs="Times New Roman"/>
          <w:sz w:val="24"/>
          <w:szCs w:val="24"/>
        </w:rPr>
        <w:t>=</w:t>
      </w:r>
      <w:r w:rsidR="00C53402">
        <w:rPr>
          <w:rFonts w:ascii="Times New Roman" w:hAnsi="Times New Roman" w:cs="Times New Roman"/>
          <w:sz w:val="24"/>
          <w:szCs w:val="24"/>
        </w:rPr>
        <w:t> </w:t>
      </w:r>
      <w:r w:rsidR="00EC6B5C" w:rsidRPr="006B3615">
        <w:rPr>
          <w:rFonts w:ascii="Times New Roman" w:hAnsi="Times New Roman" w:cs="Times New Roman"/>
          <w:i/>
          <w:sz w:val="24"/>
          <w:szCs w:val="24"/>
        </w:rPr>
        <w:t>H</w:t>
      </w:r>
      <w:r w:rsidR="00C53402">
        <w:rPr>
          <w:rFonts w:ascii="Times New Roman" w:hAnsi="Times New Roman" w:cs="Times New Roman"/>
          <w:sz w:val="24"/>
          <w:szCs w:val="24"/>
        </w:rPr>
        <w:t> </w:t>
      </w:r>
      <w:r w:rsidR="00C53402" w:rsidRPr="006B3615">
        <w:t>−</w:t>
      </w:r>
      <w:r w:rsidR="00C53402">
        <w:rPr>
          <w:rFonts w:ascii="Times New Roman" w:hAnsi="Times New Roman" w:cs="Times New Roman"/>
          <w:sz w:val="24"/>
          <w:szCs w:val="24"/>
        </w:rPr>
        <w:t> </w:t>
      </w:r>
      <w:bookmarkStart w:id="3" w:name="_Hlk29475829"/>
      <w:r w:rsidR="00EC6B5C" w:rsidRPr="006B3615">
        <w:rPr>
          <w:rFonts w:ascii="Times New Roman" w:hAnsi="Times New Roman" w:cs="Times New Roman"/>
          <w:i/>
          <w:sz w:val="24"/>
          <w:szCs w:val="24"/>
        </w:rPr>
        <w:t>H</w:t>
      </w:r>
      <w:r w:rsidR="00C53402">
        <w:t>′</w:t>
      </w:r>
      <w:bookmarkEnd w:id="3"/>
      <w:r w:rsidR="002E12CE">
        <w:rPr>
          <w:rFonts w:ascii="Times New Roman" w:hAnsi="Times New Roman" w:cs="Times New Roman"/>
        </w:rPr>
        <w:t xml:space="preserve">. </w:t>
      </w:r>
      <w:r w:rsidR="00713C8F">
        <w:rPr>
          <w:rFonts w:ascii="Times New Roman" w:hAnsi="Times New Roman" w:cs="Times New Roman"/>
        </w:rPr>
        <w:t>T</w:t>
      </w:r>
      <w:r w:rsidR="00EC6B5C">
        <w:rPr>
          <w:rFonts w:ascii="Times New Roman" w:hAnsi="Times New Roman" w:cs="Times New Roman"/>
        </w:rPr>
        <w:t>h</w:t>
      </w:r>
      <w:r w:rsidR="00713C8F">
        <w:rPr>
          <w:rFonts w:ascii="Times New Roman" w:hAnsi="Times New Roman" w:cs="Times New Roman"/>
        </w:rPr>
        <w:t xml:space="preserve">e resulting diagram would produce a straight vertical line centred on </w:t>
      </w:r>
      <w:r w:rsidR="005827E1" w:rsidRPr="006B3615">
        <w:rPr>
          <w:rFonts w:ascii="Times New Roman" w:hAnsi="Times New Roman" w:cs="Times New Roman"/>
          <w:i/>
        </w:rPr>
        <w:t>x</w:t>
      </w:r>
      <w:r w:rsidR="005827E1">
        <w:rPr>
          <w:rFonts w:ascii="Times New Roman" w:hAnsi="Times New Roman" w:cs="Times New Roman"/>
        </w:rPr>
        <w:t> = 0</w:t>
      </w:r>
      <w:r w:rsidR="00713C8F">
        <w:rPr>
          <w:rFonts w:ascii="Times New Roman" w:hAnsi="Times New Roman" w:cs="Times New Roman"/>
        </w:rPr>
        <w:t xml:space="preserve"> for a perfect match between the two tide gauges.</w:t>
      </w:r>
    </w:p>
    <w:p w14:paraId="32A127D6" w14:textId="77777777" w:rsidR="008C2731" w:rsidRDefault="008C2731" w:rsidP="008C2731">
      <w:pPr>
        <w:spacing w:line="480" w:lineRule="auto"/>
        <w:rPr>
          <w:rFonts w:ascii="Times New Roman" w:hAnsi="Times New Roman" w:cs="Times New Roman"/>
          <w:b/>
          <w:sz w:val="26"/>
          <w:szCs w:val="26"/>
        </w:rPr>
      </w:pPr>
    </w:p>
    <w:p w14:paraId="6B820665" w14:textId="339D1E39" w:rsidR="005144D6" w:rsidRPr="008C2731" w:rsidRDefault="008C2731" w:rsidP="00713C8F">
      <w:pPr>
        <w:spacing w:line="480" w:lineRule="auto"/>
        <w:rPr>
          <w:rFonts w:ascii="Times New Roman" w:hAnsi="Times New Roman" w:cs="Times New Roman"/>
          <w:b/>
          <w:sz w:val="26"/>
          <w:szCs w:val="26"/>
        </w:rPr>
      </w:pPr>
      <w:r w:rsidRPr="00FA3490">
        <w:rPr>
          <w:rFonts w:ascii="Times New Roman" w:hAnsi="Times New Roman" w:cs="Times New Roman"/>
          <w:b/>
          <w:sz w:val="26"/>
          <w:szCs w:val="26"/>
        </w:rPr>
        <w:t xml:space="preserve">3.2.1 </w:t>
      </w:r>
      <w:r w:rsidR="005827E1">
        <w:rPr>
          <w:rFonts w:ascii="Times New Roman" w:hAnsi="Times New Roman" w:cs="Times New Roman"/>
          <w:b/>
          <w:sz w:val="26"/>
          <w:szCs w:val="26"/>
        </w:rPr>
        <w:t>Assess</w:t>
      </w:r>
      <w:r w:rsidR="005827E1" w:rsidRPr="00FA3490">
        <w:rPr>
          <w:rFonts w:ascii="Times New Roman" w:hAnsi="Times New Roman" w:cs="Times New Roman"/>
          <w:b/>
          <w:sz w:val="26"/>
          <w:szCs w:val="26"/>
        </w:rPr>
        <w:t xml:space="preserve">ing </w:t>
      </w:r>
      <w:r>
        <w:rPr>
          <w:rFonts w:ascii="Times New Roman" w:hAnsi="Times New Roman" w:cs="Times New Roman"/>
          <w:b/>
          <w:sz w:val="26"/>
          <w:szCs w:val="26"/>
        </w:rPr>
        <w:t>the GNSS buoy tide gauge</w:t>
      </w:r>
      <w:r w:rsidR="00DB3C3B">
        <w:rPr>
          <w:rFonts w:ascii="Times New Roman" w:hAnsi="Times New Roman" w:cs="Times New Roman"/>
          <w:b/>
          <w:sz w:val="26"/>
          <w:szCs w:val="26"/>
        </w:rPr>
        <w:t xml:space="preserve"> accuracy</w:t>
      </w:r>
    </w:p>
    <w:p w14:paraId="0065F0A2" w14:textId="21986742" w:rsidR="005408E4" w:rsidRDefault="0050225A" w:rsidP="00713C8F">
      <w:pPr>
        <w:spacing w:line="480" w:lineRule="auto"/>
        <w:rPr>
          <w:rFonts w:ascii="Times New Roman" w:hAnsi="Times New Roman" w:cs="Times New Roman"/>
        </w:rPr>
      </w:pPr>
      <w:bookmarkStart w:id="4" w:name="_Hlk30492575"/>
      <w:r w:rsidRPr="0050225A">
        <w:rPr>
          <w:rFonts w:ascii="Times New Roman" w:hAnsi="Times New Roman" w:cs="Times New Roman"/>
        </w:rPr>
        <w:t>Before comparing the GNSS data with the EA tide gauge data, a 900-s boxcar moving average was applied to the GNSS data, and then values corresponding to the timings of the EA gauge data were resamp</w:t>
      </w:r>
      <w:r>
        <w:rPr>
          <w:rFonts w:ascii="Times New Roman" w:hAnsi="Times New Roman" w:cs="Times New Roman"/>
        </w:rPr>
        <w:t>led at fifteen-minute intervals</w:t>
      </w:r>
      <w:r w:rsidR="008E2EDE">
        <w:rPr>
          <w:rFonts w:ascii="Times New Roman" w:hAnsi="Times New Roman" w:cs="Times New Roman"/>
        </w:rPr>
        <w:t xml:space="preserve">. </w:t>
      </w:r>
      <w:bookmarkEnd w:id="4"/>
      <w:r w:rsidR="005408E4">
        <w:rPr>
          <w:rFonts w:ascii="Times New Roman" w:hAnsi="Times New Roman" w:cs="Times New Roman"/>
        </w:rPr>
        <w:t>The resulting Van d</w:t>
      </w:r>
      <w:r w:rsidR="008415EB">
        <w:rPr>
          <w:rFonts w:ascii="Times New Roman" w:hAnsi="Times New Roman" w:cs="Times New Roman"/>
        </w:rPr>
        <w:t>e Casteele diagram in F</w:t>
      </w:r>
      <w:r w:rsidR="005408E4">
        <w:rPr>
          <w:rFonts w:ascii="Times New Roman" w:hAnsi="Times New Roman" w:cs="Times New Roman"/>
        </w:rPr>
        <w:t>igure 5</w:t>
      </w:r>
      <w:r w:rsidR="00347F2C">
        <w:rPr>
          <w:rFonts w:ascii="Times New Roman" w:hAnsi="Times New Roman" w:cs="Times New Roman"/>
        </w:rPr>
        <w:t>a</w:t>
      </w:r>
      <w:r w:rsidR="005408E4">
        <w:rPr>
          <w:rFonts w:ascii="Times New Roman" w:hAnsi="Times New Roman" w:cs="Times New Roman"/>
        </w:rPr>
        <w:t xml:space="preserve"> indicates </w:t>
      </w:r>
      <w:r w:rsidR="001C27F3">
        <w:rPr>
          <w:rFonts w:ascii="Times New Roman" w:hAnsi="Times New Roman" w:cs="Times New Roman"/>
        </w:rPr>
        <w:t xml:space="preserve">good agreement </w:t>
      </w:r>
      <w:r w:rsidR="005408E4">
        <w:rPr>
          <w:rFonts w:ascii="Times New Roman" w:hAnsi="Times New Roman" w:cs="Times New Roman"/>
        </w:rPr>
        <w:t xml:space="preserve">between the </w:t>
      </w:r>
      <w:r w:rsidR="00E70256">
        <w:rPr>
          <w:rFonts w:ascii="Times New Roman" w:hAnsi="Times New Roman" w:cs="Times New Roman"/>
        </w:rPr>
        <w:t xml:space="preserve">EA tide gauge and the </w:t>
      </w:r>
      <w:r w:rsidR="00E70256" w:rsidRPr="00E70256">
        <w:rPr>
          <w:rFonts w:ascii="Times New Roman" w:hAnsi="Times New Roman" w:cs="Times New Roman"/>
        </w:rPr>
        <w:t xml:space="preserve">GNSS </w:t>
      </w:r>
      <w:r w:rsidR="00E70256">
        <w:rPr>
          <w:rFonts w:ascii="Times New Roman" w:hAnsi="Times New Roman" w:cs="Times New Roman"/>
        </w:rPr>
        <w:t>buoy tide gauge</w:t>
      </w:r>
      <w:r w:rsidR="001C27F3">
        <w:rPr>
          <w:rFonts w:ascii="Times New Roman" w:hAnsi="Times New Roman" w:cs="Times New Roman"/>
        </w:rPr>
        <w:t xml:space="preserve">. </w:t>
      </w:r>
      <w:r w:rsidR="009963DB">
        <w:rPr>
          <w:rFonts w:ascii="Times New Roman" w:hAnsi="Times New Roman" w:cs="Times New Roman"/>
        </w:rPr>
        <w:t xml:space="preserve">The </w:t>
      </w:r>
      <w:r w:rsidR="00307283">
        <w:rPr>
          <w:rFonts w:ascii="Times New Roman" w:hAnsi="Times New Roman" w:cs="Times New Roman"/>
        </w:rPr>
        <w:t>near</w:t>
      </w:r>
      <w:r w:rsidR="00D845F6">
        <w:rPr>
          <w:rFonts w:ascii="Times New Roman" w:hAnsi="Times New Roman" w:cs="Times New Roman"/>
        </w:rPr>
        <w:t xml:space="preserve"> vertical</w:t>
      </w:r>
      <w:r w:rsidR="003407EC">
        <w:rPr>
          <w:rFonts w:ascii="Times New Roman" w:hAnsi="Times New Roman" w:cs="Times New Roman"/>
        </w:rPr>
        <w:t xml:space="preserve"> alignment in the </w:t>
      </w:r>
      <w:r w:rsidR="00BD5483">
        <w:rPr>
          <w:rFonts w:ascii="Times New Roman" w:hAnsi="Times New Roman" w:cs="Times New Roman"/>
        </w:rPr>
        <w:t>char</w:t>
      </w:r>
      <w:r w:rsidR="003407EC">
        <w:rPr>
          <w:rFonts w:ascii="Times New Roman" w:hAnsi="Times New Roman" w:cs="Times New Roman"/>
        </w:rPr>
        <w:t>t of</w:t>
      </w:r>
      <w:r w:rsidR="00D845F6">
        <w:rPr>
          <w:rFonts w:ascii="Times New Roman" w:hAnsi="Times New Roman" w:cs="Times New Roman"/>
        </w:rPr>
        <w:t xml:space="preserve"> the </w:t>
      </w:r>
      <w:r w:rsidR="00307283">
        <w:rPr>
          <w:rFonts w:ascii="Times New Roman" w:hAnsi="Times New Roman" w:cs="Times New Roman"/>
        </w:rPr>
        <w:t>differences</w:t>
      </w:r>
      <w:r w:rsidR="002E320E">
        <w:rPr>
          <w:rFonts w:ascii="Times New Roman" w:hAnsi="Times New Roman" w:cs="Times New Roman"/>
        </w:rPr>
        <w:t xml:space="preserve"> </w:t>
      </w:r>
      <w:r w:rsidR="001C27F3">
        <w:rPr>
          <w:rFonts w:ascii="Times New Roman" w:hAnsi="Times New Roman" w:cs="Times New Roman"/>
        </w:rPr>
        <w:t>between</w:t>
      </w:r>
      <w:r w:rsidR="005408E4">
        <w:rPr>
          <w:rFonts w:ascii="Times New Roman" w:hAnsi="Times New Roman" w:cs="Times New Roman"/>
        </w:rPr>
        <w:t xml:space="preserve"> </w:t>
      </w:r>
      <w:r w:rsidR="001C27F3">
        <w:rPr>
          <w:rFonts w:ascii="Times New Roman" w:hAnsi="Times New Roman" w:cs="Times New Roman"/>
        </w:rPr>
        <w:t>low water and</w:t>
      </w:r>
      <w:r w:rsidR="005408E4">
        <w:rPr>
          <w:rFonts w:ascii="Times New Roman" w:hAnsi="Times New Roman" w:cs="Times New Roman"/>
        </w:rPr>
        <w:t xml:space="preserve"> high</w:t>
      </w:r>
      <w:r w:rsidR="001C27F3">
        <w:rPr>
          <w:rFonts w:ascii="Times New Roman" w:hAnsi="Times New Roman" w:cs="Times New Roman"/>
        </w:rPr>
        <w:t xml:space="preserve"> </w:t>
      </w:r>
      <w:r w:rsidR="005408E4">
        <w:rPr>
          <w:rFonts w:ascii="Times New Roman" w:hAnsi="Times New Roman" w:cs="Times New Roman"/>
        </w:rPr>
        <w:t>water</w:t>
      </w:r>
      <w:r w:rsidR="00D845F6">
        <w:rPr>
          <w:rFonts w:ascii="Times New Roman" w:hAnsi="Times New Roman" w:cs="Times New Roman"/>
        </w:rPr>
        <w:t xml:space="preserve">, </w:t>
      </w:r>
      <w:r w:rsidR="009963DB">
        <w:rPr>
          <w:rFonts w:ascii="Times New Roman" w:hAnsi="Times New Roman" w:cs="Times New Roman"/>
        </w:rPr>
        <w:t xml:space="preserve">although </w:t>
      </w:r>
      <w:r w:rsidR="00D845F6">
        <w:rPr>
          <w:rFonts w:ascii="Times New Roman" w:hAnsi="Times New Roman" w:cs="Times New Roman"/>
        </w:rPr>
        <w:t>not perfectively straight</w:t>
      </w:r>
      <w:r w:rsidR="009143DB">
        <w:rPr>
          <w:rFonts w:ascii="Times New Roman" w:hAnsi="Times New Roman" w:cs="Times New Roman"/>
        </w:rPr>
        <w:t>,</w:t>
      </w:r>
      <w:r w:rsidR="00D845F6">
        <w:rPr>
          <w:rFonts w:ascii="Times New Roman" w:hAnsi="Times New Roman" w:cs="Times New Roman"/>
        </w:rPr>
        <w:t xml:space="preserve"> </w:t>
      </w:r>
      <w:r w:rsidR="008C0774">
        <w:rPr>
          <w:rFonts w:ascii="Times New Roman" w:hAnsi="Times New Roman" w:cs="Times New Roman"/>
        </w:rPr>
        <w:t>implies</w:t>
      </w:r>
      <w:r w:rsidR="00D845F6">
        <w:rPr>
          <w:rFonts w:ascii="Times New Roman" w:hAnsi="Times New Roman" w:cs="Times New Roman"/>
        </w:rPr>
        <w:t xml:space="preserve"> that there are no timing </w:t>
      </w:r>
      <w:r w:rsidR="00307283">
        <w:rPr>
          <w:rFonts w:ascii="Times New Roman" w:hAnsi="Times New Roman" w:cs="Times New Roman"/>
        </w:rPr>
        <w:t>offsets</w:t>
      </w:r>
      <w:r w:rsidR="00D845F6">
        <w:rPr>
          <w:rFonts w:ascii="Times New Roman" w:hAnsi="Times New Roman" w:cs="Times New Roman"/>
        </w:rPr>
        <w:t xml:space="preserve"> (which would </w:t>
      </w:r>
      <w:r w:rsidR="00D845F6" w:rsidRPr="00D845F6">
        <w:rPr>
          <w:rFonts w:ascii="Times New Roman" w:hAnsi="Times New Roman" w:cs="Times New Roman"/>
        </w:rPr>
        <w:t>result in a more</w:t>
      </w:r>
      <w:r w:rsidR="009C1F55">
        <w:rPr>
          <w:rFonts w:ascii="Times New Roman" w:hAnsi="Times New Roman" w:cs="Times New Roman"/>
        </w:rPr>
        <w:t xml:space="preserve"> ellipsoidal</w:t>
      </w:r>
      <w:r w:rsidR="00D845F6" w:rsidRPr="00D845F6">
        <w:rPr>
          <w:rFonts w:ascii="Times New Roman" w:hAnsi="Times New Roman" w:cs="Times New Roman"/>
        </w:rPr>
        <w:t xml:space="preserve"> pattern) and </w:t>
      </w:r>
      <w:r w:rsidR="0038720B">
        <w:rPr>
          <w:rFonts w:ascii="Times New Roman" w:hAnsi="Times New Roman" w:cs="Times New Roman"/>
        </w:rPr>
        <w:t>no obvious systematic errors</w:t>
      </w:r>
      <w:r w:rsidR="00D845F6">
        <w:rPr>
          <w:rFonts w:ascii="Times New Roman" w:hAnsi="Times New Roman" w:cs="Times New Roman"/>
        </w:rPr>
        <w:t xml:space="preserve"> (</w:t>
      </w:r>
      <w:r w:rsidR="00307283">
        <w:rPr>
          <w:rFonts w:ascii="Times New Roman" w:hAnsi="Times New Roman" w:cs="Times New Roman"/>
        </w:rPr>
        <w:t xml:space="preserve">e.g., </w:t>
      </w:r>
      <w:r w:rsidR="00D845F6">
        <w:rPr>
          <w:rFonts w:ascii="Times New Roman" w:hAnsi="Times New Roman" w:cs="Times New Roman"/>
        </w:rPr>
        <w:t>scale error</w:t>
      </w:r>
      <w:r w:rsidR="009143DB">
        <w:rPr>
          <w:rFonts w:ascii="Times New Roman" w:hAnsi="Times New Roman" w:cs="Times New Roman"/>
        </w:rPr>
        <w:t xml:space="preserve">; </w:t>
      </w:r>
      <w:r w:rsidR="0038720B">
        <w:rPr>
          <w:rFonts w:ascii="Times New Roman" w:hAnsi="Times New Roman" w:cs="Times New Roman"/>
        </w:rPr>
        <w:t>which would have introduced a large gradient from low water to high water</w:t>
      </w:r>
      <w:r w:rsidR="00D845F6">
        <w:rPr>
          <w:rFonts w:ascii="Times New Roman" w:hAnsi="Times New Roman" w:cs="Times New Roman"/>
        </w:rPr>
        <w:t xml:space="preserve">), </w:t>
      </w:r>
      <w:r w:rsidR="001C27F3">
        <w:rPr>
          <w:rFonts w:ascii="Times New Roman" w:hAnsi="Times New Roman" w:cs="Times New Roman"/>
        </w:rPr>
        <w:t xml:space="preserve">however </w:t>
      </w:r>
      <w:r w:rsidR="004E4FEC">
        <w:rPr>
          <w:rFonts w:ascii="Times New Roman" w:hAnsi="Times New Roman" w:cs="Times New Roman"/>
        </w:rPr>
        <w:t>there is a small</w:t>
      </w:r>
      <w:r w:rsidR="00307283">
        <w:rPr>
          <w:rFonts w:ascii="Times New Roman" w:hAnsi="Times New Roman" w:cs="Times New Roman"/>
        </w:rPr>
        <w:t xml:space="preserve"> overall</w:t>
      </w:r>
      <w:r w:rsidR="004E4FEC">
        <w:rPr>
          <w:rFonts w:ascii="Times New Roman" w:hAnsi="Times New Roman" w:cs="Times New Roman"/>
        </w:rPr>
        <w:t xml:space="preserve"> </w:t>
      </w:r>
      <w:r w:rsidR="005408E4">
        <w:rPr>
          <w:rFonts w:ascii="Times New Roman" w:hAnsi="Times New Roman" w:cs="Times New Roman"/>
        </w:rPr>
        <w:t>negative offset from zero.</w:t>
      </w:r>
      <w:r w:rsidR="001C27F3" w:rsidRPr="001C27F3">
        <w:rPr>
          <w:rFonts w:ascii="Times New Roman" w:hAnsi="Times New Roman" w:cs="Times New Roman"/>
        </w:rPr>
        <w:t xml:space="preserve"> </w:t>
      </w:r>
      <w:r w:rsidR="00604965">
        <w:rPr>
          <w:rFonts w:ascii="Times New Roman" w:hAnsi="Times New Roman" w:cs="Times New Roman"/>
        </w:rPr>
        <w:t>This bias shown in Figure 5</w:t>
      </w:r>
      <w:r w:rsidR="00347F2C">
        <w:rPr>
          <w:rFonts w:ascii="Times New Roman" w:hAnsi="Times New Roman" w:cs="Times New Roman"/>
        </w:rPr>
        <w:t>a</w:t>
      </w:r>
      <w:r w:rsidR="00604965">
        <w:rPr>
          <w:rFonts w:ascii="Times New Roman" w:hAnsi="Times New Roman" w:cs="Times New Roman"/>
        </w:rPr>
        <w:t xml:space="preserve"> may be partly due to the spatial difference between the two tide gauges</w:t>
      </w:r>
      <w:r w:rsidR="0013471D">
        <w:rPr>
          <w:rFonts w:ascii="Times New Roman" w:hAnsi="Times New Roman" w:cs="Times New Roman"/>
        </w:rPr>
        <w:t>, and/or due to errors in the measurement of the antenna elevation above the water surface</w:t>
      </w:r>
      <w:r w:rsidR="00604965">
        <w:rPr>
          <w:rFonts w:ascii="Times New Roman" w:hAnsi="Times New Roman" w:cs="Times New Roman"/>
        </w:rPr>
        <w:t xml:space="preserve">. </w:t>
      </w:r>
      <w:r w:rsidR="001C27F3">
        <w:rPr>
          <w:rFonts w:ascii="Times New Roman" w:hAnsi="Times New Roman" w:cs="Times New Roman"/>
        </w:rPr>
        <w:t xml:space="preserve">The mean difference between the GNSS </w:t>
      </w:r>
      <w:r w:rsidR="004E4FEC">
        <w:rPr>
          <w:rFonts w:ascii="Times New Roman" w:hAnsi="Times New Roman" w:cs="Times New Roman"/>
        </w:rPr>
        <w:t xml:space="preserve">data and the EA tide gauge </w:t>
      </w:r>
      <w:r w:rsidR="003407EC">
        <w:rPr>
          <w:rFonts w:ascii="Times New Roman" w:hAnsi="Times New Roman" w:cs="Times New Roman"/>
        </w:rPr>
        <w:t xml:space="preserve">data </w:t>
      </w:r>
      <w:r w:rsidR="00D36E8C">
        <w:rPr>
          <w:rFonts w:ascii="Times New Roman" w:hAnsi="Times New Roman" w:cs="Times New Roman"/>
        </w:rPr>
        <w:t>wa</w:t>
      </w:r>
      <w:r w:rsidR="003407EC">
        <w:rPr>
          <w:rFonts w:ascii="Times New Roman" w:hAnsi="Times New Roman" w:cs="Times New Roman"/>
        </w:rPr>
        <w:t xml:space="preserve">s </w:t>
      </w:r>
      <w:r w:rsidR="003407EC">
        <w:t>−</w:t>
      </w:r>
      <w:r w:rsidR="001C27F3">
        <w:rPr>
          <w:rFonts w:ascii="Times New Roman" w:hAnsi="Times New Roman" w:cs="Times New Roman"/>
        </w:rPr>
        <w:t>0.011</w:t>
      </w:r>
      <w:r w:rsidR="003407EC">
        <w:rPr>
          <w:rFonts w:ascii="Times New Roman" w:hAnsi="Times New Roman" w:cs="Times New Roman"/>
        </w:rPr>
        <w:t> </w:t>
      </w:r>
      <w:r w:rsidR="001C27F3">
        <w:rPr>
          <w:rFonts w:ascii="Times New Roman" w:hAnsi="Times New Roman" w:cs="Times New Roman"/>
        </w:rPr>
        <w:t>m, t</w:t>
      </w:r>
      <w:r w:rsidR="00516C7E">
        <w:rPr>
          <w:rFonts w:ascii="Times New Roman" w:hAnsi="Times New Roman" w:cs="Times New Roman"/>
        </w:rPr>
        <w:t xml:space="preserve">he </w:t>
      </w:r>
      <w:r w:rsidR="003407EC">
        <w:rPr>
          <w:rFonts w:ascii="Times New Roman" w:hAnsi="Times New Roman" w:cs="Times New Roman"/>
        </w:rPr>
        <w:t>s</w:t>
      </w:r>
      <w:r w:rsidR="00516C7E">
        <w:rPr>
          <w:rFonts w:ascii="Times New Roman" w:hAnsi="Times New Roman" w:cs="Times New Roman"/>
        </w:rPr>
        <w:t xml:space="preserve">tandard </w:t>
      </w:r>
      <w:r w:rsidR="003407EC">
        <w:rPr>
          <w:rFonts w:ascii="Times New Roman" w:hAnsi="Times New Roman" w:cs="Times New Roman"/>
        </w:rPr>
        <w:t>d</w:t>
      </w:r>
      <w:r w:rsidR="001C27F3">
        <w:rPr>
          <w:rFonts w:ascii="Times New Roman" w:hAnsi="Times New Roman" w:cs="Times New Roman"/>
        </w:rPr>
        <w:t xml:space="preserve">eviation </w:t>
      </w:r>
      <w:r w:rsidR="00D36E8C">
        <w:rPr>
          <w:rFonts w:ascii="Times New Roman" w:hAnsi="Times New Roman" w:cs="Times New Roman"/>
        </w:rPr>
        <w:t>wa</w:t>
      </w:r>
      <w:r w:rsidR="003407EC">
        <w:rPr>
          <w:rFonts w:ascii="Times New Roman" w:hAnsi="Times New Roman" w:cs="Times New Roman"/>
        </w:rPr>
        <w:t xml:space="preserve">s </w:t>
      </w:r>
      <w:r w:rsidR="001C27F3">
        <w:rPr>
          <w:rFonts w:ascii="Times New Roman" w:hAnsi="Times New Roman" w:cs="Times New Roman"/>
        </w:rPr>
        <w:t>0.009</w:t>
      </w:r>
      <w:r w:rsidR="003407EC">
        <w:rPr>
          <w:rFonts w:ascii="Times New Roman" w:hAnsi="Times New Roman" w:cs="Times New Roman"/>
        </w:rPr>
        <w:t> </w:t>
      </w:r>
      <w:r w:rsidR="001C27F3">
        <w:rPr>
          <w:rFonts w:ascii="Times New Roman" w:hAnsi="Times New Roman" w:cs="Times New Roman"/>
        </w:rPr>
        <w:t>m and the R</w:t>
      </w:r>
      <w:r w:rsidR="00DB3C3B">
        <w:rPr>
          <w:rFonts w:ascii="Times New Roman" w:hAnsi="Times New Roman" w:cs="Times New Roman"/>
        </w:rPr>
        <w:t>MSE</w:t>
      </w:r>
      <w:r w:rsidR="001C27F3">
        <w:rPr>
          <w:rFonts w:ascii="Times New Roman" w:hAnsi="Times New Roman" w:cs="Times New Roman"/>
        </w:rPr>
        <w:t xml:space="preserve"> </w:t>
      </w:r>
      <w:r w:rsidR="00D36E8C">
        <w:rPr>
          <w:rFonts w:ascii="Times New Roman" w:hAnsi="Times New Roman" w:cs="Times New Roman"/>
        </w:rPr>
        <w:t>wa</w:t>
      </w:r>
      <w:r w:rsidR="003407EC">
        <w:rPr>
          <w:rFonts w:ascii="Times New Roman" w:hAnsi="Times New Roman" w:cs="Times New Roman"/>
        </w:rPr>
        <w:t xml:space="preserve">s </w:t>
      </w:r>
      <w:r w:rsidR="001C27F3">
        <w:rPr>
          <w:rFonts w:ascii="Times New Roman" w:hAnsi="Times New Roman" w:cs="Times New Roman"/>
        </w:rPr>
        <w:t>0.014</w:t>
      </w:r>
      <w:r w:rsidR="003407EC">
        <w:rPr>
          <w:rFonts w:ascii="Times New Roman" w:hAnsi="Times New Roman" w:cs="Times New Roman"/>
        </w:rPr>
        <w:t> </w:t>
      </w:r>
      <w:r w:rsidR="001C27F3">
        <w:rPr>
          <w:rFonts w:ascii="Times New Roman" w:hAnsi="Times New Roman" w:cs="Times New Roman"/>
        </w:rPr>
        <w:t>m.</w:t>
      </w:r>
      <w:r w:rsidR="003407EC">
        <w:rPr>
          <w:rFonts w:ascii="Times New Roman" w:hAnsi="Times New Roman" w:cs="Times New Roman"/>
        </w:rPr>
        <w:t xml:space="preserve"> </w:t>
      </w:r>
      <w:r w:rsidR="009143DB">
        <w:rPr>
          <w:rFonts w:ascii="Times New Roman" w:hAnsi="Times New Roman" w:cs="Times New Roman"/>
        </w:rPr>
        <w:t xml:space="preserve">Some of the larger residuals are due to </w:t>
      </w:r>
      <w:r w:rsidR="003407EC">
        <w:rPr>
          <w:rFonts w:ascii="Times New Roman" w:hAnsi="Times New Roman" w:cs="Times New Roman"/>
        </w:rPr>
        <w:t xml:space="preserve">the </w:t>
      </w:r>
      <w:r w:rsidR="009143DB">
        <w:rPr>
          <w:rFonts w:ascii="Times New Roman" w:hAnsi="Times New Roman" w:cs="Times New Roman"/>
        </w:rPr>
        <w:t>presence of the harbour oscillation</w:t>
      </w:r>
      <w:r w:rsidR="00D75B54">
        <w:rPr>
          <w:rFonts w:ascii="Times New Roman" w:hAnsi="Times New Roman" w:cs="Times New Roman"/>
        </w:rPr>
        <w:t>s</w:t>
      </w:r>
      <w:r w:rsidR="009143DB">
        <w:rPr>
          <w:rFonts w:ascii="Times New Roman" w:hAnsi="Times New Roman" w:cs="Times New Roman"/>
        </w:rPr>
        <w:t xml:space="preserve"> </w:t>
      </w:r>
      <w:r w:rsidR="00BD5483">
        <w:rPr>
          <w:rFonts w:ascii="Times New Roman" w:hAnsi="Times New Roman" w:cs="Times New Roman"/>
        </w:rPr>
        <w:t xml:space="preserve">which are noticeable </w:t>
      </w:r>
      <w:r w:rsidR="009143DB">
        <w:rPr>
          <w:rFonts w:ascii="Times New Roman" w:hAnsi="Times New Roman" w:cs="Times New Roman"/>
        </w:rPr>
        <w:t>in the 900-s boxcar averaged GNSS data</w:t>
      </w:r>
      <w:r w:rsidR="00417FD9">
        <w:rPr>
          <w:rFonts w:ascii="Times New Roman" w:hAnsi="Times New Roman" w:cs="Times New Roman"/>
        </w:rPr>
        <w:t xml:space="preserve"> (</w:t>
      </w:r>
      <w:r w:rsidR="00D75B54">
        <w:rPr>
          <w:rFonts w:ascii="Times New Roman" w:hAnsi="Times New Roman" w:cs="Times New Roman"/>
        </w:rPr>
        <w:t>Figure 4a)</w:t>
      </w:r>
      <w:r w:rsidR="00BD5483">
        <w:rPr>
          <w:rFonts w:ascii="Times New Roman" w:hAnsi="Times New Roman" w:cs="Times New Roman"/>
        </w:rPr>
        <w:t>, that</w:t>
      </w:r>
      <w:r w:rsidR="00D75B54">
        <w:rPr>
          <w:rFonts w:ascii="Times New Roman" w:hAnsi="Times New Roman" w:cs="Times New Roman"/>
        </w:rPr>
        <w:t xml:space="preserve"> are not represented</w:t>
      </w:r>
      <w:r w:rsidR="009143DB">
        <w:rPr>
          <w:rFonts w:ascii="Times New Roman" w:hAnsi="Times New Roman" w:cs="Times New Roman"/>
        </w:rPr>
        <w:t xml:space="preserve"> in the </w:t>
      </w:r>
      <w:r w:rsidR="00BD5483">
        <w:rPr>
          <w:rFonts w:ascii="Times New Roman" w:hAnsi="Times New Roman" w:cs="Times New Roman"/>
        </w:rPr>
        <w:t>15-</w:t>
      </w:r>
      <w:r w:rsidR="009143DB">
        <w:rPr>
          <w:rFonts w:ascii="Times New Roman" w:hAnsi="Times New Roman" w:cs="Times New Roman"/>
        </w:rPr>
        <w:t>minute EA tide gauge record.</w:t>
      </w:r>
      <w:r w:rsidR="00556671">
        <w:rPr>
          <w:rFonts w:ascii="Times New Roman" w:hAnsi="Times New Roman" w:cs="Times New Roman"/>
        </w:rPr>
        <w:t xml:space="preserve"> </w:t>
      </w:r>
      <w:bookmarkStart w:id="5" w:name="_Hlk30404943"/>
      <w:r w:rsidR="00556671">
        <w:rPr>
          <w:rFonts w:ascii="Times New Roman" w:hAnsi="Times New Roman" w:cs="Times New Roman"/>
        </w:rPr>
        <w:t>Th</w:t>
      </w:r>
      <w:r w:rsidR="00E56517">
        <w:rPr>
          <w:rFonts w:ascii="Times New Roman" w:hAnsi="Times New Roman" w:cs="Times New Roman"/>
        </w:rPr>
        <w:t xml:space="preserve">ese differences </w:t>
      </w:r>
      <w:r w:rsidR="00556671">
        <w:rPr>
          <w:rFonts w:ascii="Times New Roman" w:hAnsi="Times New Roman" w:cs="Times New Roman"/>
        </w:rPr>
        <w:t>may be the</w:t>
      </w:r>
      <w:r w:rsidR="002521A4">
        <w:rPr>
          <w:rFonts w:ascii="Times New Roman" w:hAnsi="Times New Roman" w:cs="Times New Roman"/>
        </w:rPr>
        <w:t xml:space="preserve"> result of </w:t>
      </w:r>
      <w:r w:rsidR="00952656">
        <w:rPr>
          <w:rFonts w:ascii="Times New Roman" w:hAnsi="Times New Roman" w:cs="Times New Roman"/>
        </w:rPr>
        <w:t>wave</w:t>
      </w:r>
      <w:r w:rsidR="00456FF6">
        <w:rPr>
          <w:rFonts w:ascii="Times New Roman" w:hAnsi="Times New Roman" w:cs="Times New Roman"/>
        </w:rPr>
        <w:t xml:space="preserve"> damping that has been introduced within the design of the EA tide gauge bubbler system</w:t>
      </w:r>
      <w:r w:rsidR="00E56517">
        <w:rPr>
          <w:rFonts w:ascii="Times New Roman" w:hAnsi="Times New Roman" w:cs="Times New Roman"/>
        </w:rPr>
        <w:t>.</w:t>
      </w:r>
    </w:p>
    <w:bookmarkEnd w:id="5"/>
    <w:p w14:paraId="61CD2887" w14:textId="6853E65A" w:rsidR="00ED4A89" w:rsidRDefault="00ED4A89" w:rsidP="005408E4">
      <w:pPr>
        <w:spacing w:line="480" w:lineRule="auto"/>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14FDE" w14:paraId="572888A6" w14:textId="77777777" w:rsidTr="0027655E">
        <w:tc>
          <w:tcPr>
            <w:tcW w:w="4508" w:type="dxa"/>
          </w:tcPr>
          <w:p w14:paraId="227650F1" w14:textId="6A80FDDF" w:rsidR="00314FDE" w:rsidRDefault="00314FDE" w:rsidP="005408E4">
            <w:pPr>
              <w:spacing w:line="480" w:lineRule="auto"/>
              <w:rPr>
                <w:rFonts w:ascii="Times New Roman" w:hAnsi="Times New Roman" w:cs="Times New Roman"/>
                <w:b/>
              </w:rPr>
            </w:pPr>
            <w:r w:rsidRPr="0027655E">
              <w:rPr>
                <w:rFonts w:ascii="Times New Roman" w:hAnsi="Times New Roman" w:cs="Times New Roman"/>
                <w:b/>
                <w:noProof/>
                <w:lang w:eastAsia="en-GB"/>
              </w:rPr>
              <mc:AlternateContent>
                <mc:Choice Requires="wps">
                  <w:drawing>
                    <wp:anchor distT="45720" distB="45720" distL="114300" distR="114300" simplePos="0" relativeHeight="251792384" behindDoc="0" locked="0" layoutInCell="1" allowOverlap="1" wp14:anchorId="719843CD" wp14:editId="30F84D88">
                      <wp:simplePos x="0" y="0"/>
                      <wp:positionH relativeFrom="column">
                        <wp:posOffset>1579034</wp:posOffset>
                      </wp:positionH>
                      <wp:positionV relativeFrom="paragraph">
                        <wp:posOffset>3134360</wp:posOffset>
                      </wp:positionV>
                      <wp:extent cx="355600" cy="330200"/>
                      <wp:effectExtent l="0" t="0" r="25400"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30200"/>
                              </a:xfrm>
                              <a:prstGeom prst="rect">
                                <a:avLst/>
                              </a:prstGeom>
                              <a:solidFill>
                                <a:srgbClr val="FFFFFF"/>
                              </a:solidFill>
                              <a:ln w="9525">
                                <a:solidFill>
                                  <a:srgbClr val="000000"/>
                                </a:solidFill>
                                <a:miter lim="800000"/>
                                <a:headEnd/>
                                <a:tailEnd/>
                              </a:ln>
                            </wps:spPr>
                            <wps:txbx>
                              <w:txbxContent>
                                <w:p w14:paraId="4825BAED" w14:textId="6B0DA0F9" w:rsidR="0031211C" w:rsidRPr="0027655E" w:rsidRDefault="0031211C">
                                  <w:pPr>
                                    <w:rPr>
                                      <w:rFonts w:ascii="Times New Roman" w:hAnsi="Times New Roman" w:cs="Times New Roman"/>
                                      <w:b/>
                                    </w:rPr>
                                  </w:pPr>
                                  <w:r w:rsidRPr="0027655E">
                                    <w:rPr>
                                      <w:rFonts w:ascii="Times New Roman" w:hAnsi="Times New Roman" w:cs="Times New Roman"/>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9843CD" id="_x0000_s1033" type="#_x0000_t202" style="position:absolute;margin-left:124.35pt;margin-top:246.8pt;width:28pt;height:26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">
                      <v:textbox>
                        <w:txbxContent>
                          <w:p w14:paraId="4825BAED" w14:textId="6B0DA0F9" w:rsidR="0031211C" w:rsidRPr="0027655E" w:rsidRDefault="0031211C">
                            <w:pPr>
                              <w:rPr>
                                <w:rFonts w:ascii="Times New Roman" w:hAnsi="Times New Roman" w:cs="Times New Roman"/>
                                <w:b/>
                              </w:rPr>
                            </w:pPr>
                            <w:r w:rsidRPr="0027655E">
                              <w:rPr>
                                <w:rFonts w:ascii="Times New Roman" w:hAnsi="Times New Roman" w:cs="Times New Roman"/>
                                <w:b/>
                              </w:rPr>
                              <w:t>(a)</w:t>
                            </w:r>
                          </w:p>
                        </w:txbxContent>
                      </v:textbox>
                      <w10:wrap type="square"/>
                    </v:shape>
                  </w:pict>
                </mc:Fallback>
              </mc:AlternateContent>
            </w:r>
            <w:r w:rsidRPr="0027655E">
              <w:rPr>
                <w:rFonts w:ascii="Times New Roman" w:hAnsi="Times New Roman" w:cs="Times New Roman"/>
                <w:b/>
                <w:noProof/>
                <w:lang w:eastAsia="en-GB"/>
              </w:rPr>
              <w:drawing>
                <wp:anchor distT="0" distB="0" distL="114300" distR="114300" simplePos="0" relativeHeight="251790336" behindDoc="1" locked="0" layoutInCell="1" allowOverlap="1" wp14:anchorId="3FE33886" wp14:editId="2629FC38">
                  <wp:simplePos x="0" y="0"/>
                  <wp:positionH relativeFrom="column">
                    <wp:posOffset>-4445</wp:posOffset>
                  </wp:positionH>
                  <wp:positionV relativeFrom="paragraph">
                    <wp:posOffset>1905</wp:posOffset>
                  </wp:positionV>
                  <wp:extent cx="2303780" cy="4607560"/>
                  <wp:effectExtent l="0" t="0" r="1270" b="2540"/>
                  <wp:wrapTight wrapText="bothSides">
                    <wp:wrapPolygon edited="0">
                      <wp:start x="0" y="0"/>
                      <wp:lineTo x="0" y="21523"/>
                      <wp:lineTo x="21433" y="21523"/>
                      <wp:lineTo x="214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5a.tif"/>
                          <pic:cNvPicPr/>
                        </pic:nvPicPr>
                        <pic:blipFill>
                          <a:blip r:embed="rId17">
                            <a:extLst>
                              <a:ext uri="{28A0092B-C50C-407E-A947-70E740481C1C}">
                                <a14:useLocalDpi xmlns:a14="http://schemas.microsoft.com/office/drawing/2010/main" val="0"/>
                              </a:ext>
                            </a:extLst>
                          </a:blip>
                          <a:stretch>
                            <a:fillRect/>
                          </a:stretch>
                        </pic:blipFill>
                        <pic:spPr>
                          <a:xfrm>
                            <a:off x="0" y="0"/>
                            <a:ext cx="2303780" cy="4607560"/>
                          </a:xfrm>
                          <a:prstGeom prst="rect">
                            <a:avLst/>
                          </a:prstGeom>
                        </pic:spPr>
                      </pic:pic>
                    </a:graphicData>
                  </a:graphic>
                </wp:anchor>
              </w:drawing>
            </w:r>
          </w:p>
        </w:tc>
        <w:tc>
          <w:tcPr>
            <w:tcW w:w="4508" w:type="dxa"/>
          </w:tcPr>
          <w:p w14:paraId="300BFE53" w14:textId="0572D250" w:rsidR="00314FDE" w:rsidRDefault="00314FDE" w:rsidP="005408E4">
            <w:pPr>
              <w:spacing w:line="480" w:lineRule="auto"/>
              <w:rPr>
                <w:rFonts w:ascii="Times New Roman" w:hAnsi="Times New Roman" w:cs="Times New Roman"/>
                <w:b/>
              </w:rPr>
            </w:pPr>
            <w:r w:rsidRPr="0027655E">
              <w:rPr>
                <w:rFonts w:ascii="Times New Roman" w:hAnsi="Times New Roman" w:cs="Times New Roman"/>
                <w:b/>
                <w:noProof/>
                <w:lang w:eastAsia="en-GB"/>
              </w:rPr>
              <mc:AlternateContent>
                <mc:Choice Requires="wps">
                  <w:drawing>
                    <wp:anchor distT="45720" distB="45720" distL="114300" distR="114300" simplePos="0" relativeHeight="251795456" behindDoc="0" locked="0" layoutInCell="1" allowOverlap="1" wp14:anchorId="20FAF213" wp14:editId="0EB96893">
                      <wp:simplePos x="0" y="0"/>
                      <wp:positionH relativeFrom="column">
                        <wp:posOffset>1730375</wp:posOffset>
                      </wp:positionH>
                      <wp:positionV relativeFrom="paragraph">
                        <wp:posOffset>3134360</wp:posOffset>
                      </wp:positionV>
                      <wp:extent cx="372110" cy="313055"/>
                      <wp:effectExtent l="0" t="0" r="27940" b="107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13055"/>
                              </a:xfrm>
                              <a:prstGeom prst="rect">
                                <a:avLst/>
                              </a:prstGeom>
                              <a:solidFill>
                                <a:srgbClr val="FFFFFF"/>
                              </a:solidFill>
                              <a:ln w="9525">
                                <a:solidFill>
                                  <a:srgbClr val="000000"/>
                                </a:solidFill>
                                <a:miter lim="800000"/>
                                <a:headEnd/>
                                <a:tailEnd/>
                              </a:ln>
                            </wps:spPr>
                            <wps:txbx>
                              <w:txbxContent>
                                <w:p w14:paraId="406C5ADD" w14:textId="381AAAB5" w:rsidR="0031211C" w:rsidRPr="0027655E" w:rsidRDefault="0031211C">
                                  <w:pPr>
                                    <w:rPr>
                                      <w:rFonts w:ascii="Times New Roman" w:hAnsi="Times New Roman" w:cs="Times New Roman"/>
                                      <w:b/>
                                    </w:rPr>
                                  </w:pPr>
                                  <w:r w:rsidRPr="0027655E">
                                    <w:rPr>
                                      <w:rFonts w:ascii="Times New Roman" w:hAnsi="Times New Roman" w:cs="Times New Roman"/>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AF213" id="_x0000_s1034" type="#_x0000_t202" style="position:absolute;margin-left:136.25pt;margin-top:246.8pt;width:29.3pt;height:24.6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swJQIAAEsEAAAOAAAAZHJzL2Uyb0RvYy54bWysVNtu2zAMfR+wfxD0vjh2kj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">
                      <v:textbox>
                        <w:txbxContent>
                          <w:p w14:paraId="406C5ADD" w14:textId="381AAAB5" w:rsidR="0031211C" w:rsidRPr="0027655E" w:rsidRDefault="0031211C">
                            <w:pPr>
                              <w:rPr>
                                <w:rFonts w:ascii="Times New Roman" w:hAnsi="Times New Roman" w:cs="Times New Roman"/>
                                <w:b/>
                              </w:rPr>
                            </w:pPr>
                            <w:r w:rsidRPr="0027655E">
                              <w:rPr>
                                <w:rFonts w:ascii="Times New Roman" w:hAnsi="Times New Roman" w:cs="Times New Roman"/>
                                <w:b/>
                              </w:rPr>
                              <w:t>(b)</w:t>
                            </w:r>
                          </w:p>
                        </w:txbxContent>
                      </v:textbox>
                      <w10:wrap type="square"/>
                    </v:shape>
                  </w:pict>
                </mc:Fallback>
              </mc:AlternateContent>
            </w:r>
            <w:r w:rsidRPr="0027655E">
              <w:rPr>
                <w:rFonts w:ascii="Times New Roman" w:hAnsi="Times New Roman" w:cs="Times New Roman"/>
                <w:b/>
                <w:noProof/>
                <w:lang w:eastAsia="en-GB"/>
              </w:rPr>
              <w:drawing>
                <wp:anchor distT="0" distB="0" distL="114300" distR="114300" simplePos="0" relativeHeight="251793408" behindDoc="1" locked="0" layoutInCell="1" allowOverlap="1" wp14:anchorId="0EF4F368" wp14:editId="1BA6C263">
                  <wp:simplePos x="0" y="0"/>
                  <wp:positionH relativeFrom="column">
                    <wp:posOffset>3598</wp:posOffset>
                  </wp:positionH>
                  <wp:positionV relativeFrom="paragraph">
                    <wp:posOffset>2117</wp:posOffset>
                  </wp:positionV>
                  <wp:extent cx="2304000" cy="4608000"/>
                  <wp:effectExtent l="0" t="0" r="1270" b="2540"/>
                  <wp:wrapTight wrapText="bothSides">
                    <wp:wrapPolygon edited="0">
                      <wp:start x="0" y="0"/>
                      <wp:lineTo x="0" y="21523"/>
                      <wp:lineTo x="21433" y="21523"/>
                      <wp:lineTo x="214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5b.tif"/>
                          <pic:cNvPicPr/>
                        </pic:nvPicPr>
                        <pic:blipFill>
                          <a:blip r:embed="rId18">
                            <a:extLst>
                              <a:ext uri="{28A0092B-C50C-407E-A947-70E740481C1C}">
                                <a14:useLocalDpi xmlns:a14="http://schemas.microsoft.com/office/drawing/2010/main" val="0"/>
                              </a:ext>
                            </a:extLst>
                          </a:blip>
                          <a:stretch>
                            <a:fillRect/>
                          </a:stretch>
                        </pic:blipFill>
                        <pic:spPr>
                          <a:xfrm>
                            <a:off x="0" y="0"/>
                            <a:ext cx="2304000" cy="4608000"/>
                          </a:xfrm>
                          <a:prstGeom prst="rect">
                            <a:avLst/>
                          </a:prstGeom>
                        </pic:spPr>
                      </pic:pic>
                    </a:graphicData>
                  </a:graphic>
                </wp:anchor>
              </w:drawing>
            </w:r>
          </w:p>
        </w:tc>
      </w:tr>
    </w:tbl>
    <w:p w14:paraId="6716D82E" w14:textId="77777777" w:rsidR="00314FDE" w:rsidRDefault="00314FDE" w:rsidP="005408E4">
      <w:pPr>
        <w:spacing w:line="480" w:lineRule="auto"/>
        <w:rPr>
          <w:rFonts w:ascii="Times New Roman" w:hAnsi="Times New Roman" w:cs="Times New Roman"/>
          <w:b/>
        </w:rPr>
      </w:pPr>
    </w:p>
    <w:p w14:paraId="1698AD4C" w14:textId="4B2A1F95" w:rsidR="001B5A6D" w:rsidRPr="00B56DD7" w:rsidRDefault="00033148" w:rsidP="005408E4">
      <w:pPr>
        <w:spacing w:line="480" w:lineRule="auto"/>
        <w:rPr>
          <w:rFonts w:ascii="Times New Roman" w:hAnsi="Times New Roman" w:cs="Times New Roman"/>
        </w:rPr>
      </w:pPr>
      <w:r w:rsidRPr="00033148">
        <w:rPr>
          <w:rFonts w:ascii="Times New Roman" w:hAnsi="Times New Roman" w:cs="Times New Roman"/>
          <w:b/>
        </w:rPr>
        <w:t>Figure 5</w:t>
      </w:r>
      <w:r w:rsidRPr="00F05DE4">
        <w:rPr>
          <w:rFonts w:ascii="Times New Roman" w:hAnsi="Times New Roman" w:cs="Times New Roman"/>
        </w:rPr>
        <w:t>.</w:t>
      </w:r>
      <w:r w:rsidRPr="00033148">
        <w:rPr>
          <w:rFonts w:ascii="Times New Roman" w:hAnsi="Times New Roman" w:cs="Times New Roman"/>
          <w:b/>
        </w:rPr>
        <w:t xml:space="preserve"> </w:t>
      </w:r>
      <w:r w:rsidR="00B56DD7">
        <w:rPr>
          <w:rFonts w:ascii="Times New Roman" w:hAnsi="Times New Roman" w:cs="Times New Roman"/>
        </w:rPr>
        <w:t xml:space="preserve">Results of the Van de Casteele </w:t>
      </w:r>
      <w:r w:rsidR="00835541">
        <w:rPr>
          <w:rFonts w:ascii="Times New Roman" w:hAnsi="Times New Roman" w:cs="Times New Roman"/>
        </w:rPr>
        <w:t xml:space="preserve">Test </w:t>
      </w:r>
      <w:r w:rsidR="00B56DD7">
        <w:rPr>
          <w:rFonts w:ascii="Times New Roman" w:hAnsi="Times New Roman" w:cs="Times New Roman"/>
        </w:rPr>
        <w:t xml:space="preserve">for </w:t>
      </w:r>
      <w:r w:rsidR="00314FDE">
        <w:rPr>
          <w:rFonts w:ascii="Times New Roman" w:hAnsi="Times New Roman" w:cs="Times New Roman"/>
        </w:rPr>
        <w:t xml:space="preserve">(a) </w:t>
      </w:r>
      <w:r w:rsidR="00B56DD7">
        <w:rPr>
          <w:rFonts w:ascii="Times New Roman" w:hAnsi="Times New Roman" w:cs="Times New Roman"/>
        </w:rPr>
        <w:t xml:space="preserve">GNSS buoy </w:t>
      </w:r>
      <w:r w:rsidR="00307283">
        <w:rPr>
          <w:rFonts w:ascii="Times New Roman" w:hAnsi="Times New Roman" w:cs="Times New Roman"/>
        </w:rPr>
        <w:t>15</w:t>
      </w:r>
      <w:r w:rsidR="00DB3C3B">
        <w:rPr>
          <w:rFonts w:ascii="Times New Roman" w:hAnsi="Times New Roman" w:cs="Times New Roman"/>
        </w:rPr>
        <w:t>-</w:t>
      </w:r>
      <w:r w:rsidR="00307283">
        <w:rPr>
          <w:rFonts w:ascii="Times New Roman" w:hAnsi="Times New Roman" w:cs="Times New Roman"/>
        </w:rPr>
        <w:t xml:space="preserve">minute averages </w:t>
      </w:r>
      <w:r w:rsidR="00B56DD7">
        <w:rPr>
          <w:rFonts w:ascii="Times New Roman" w:hAnsi="Times New Roman" w:cs="Times New Roman"/>
        </w:rPr>
        <w:t>using the EA tide gauge as a reference</w:t>
      </w:r>
      <w:r w:rsidR="00B0358F">
        <w:rPr>
          <w:rFonts w:ascii="Times New Roman" w:hAnsi="Times New Roman" w:cs="Times New Roman"/>
        </w:rPr>
        <w:t xml:space="preserve">: </w:t>
      </w:r>
      <w:r w:rsidR="00B0358F" w:rsidRPr="00B0358F">
        <w:rPr>
          <w:rFonts w:ascii="Times New Roman" w:hAnsi="Times New Roman" w:cs="Times New Roman"/>
        </w:rPr>
        <w:t>differences between EA tide gauge and GNSS buoy tide gauge (ΔH) plotted against reference tide gauge (H)</w:t>
      </w:r>
      <w:r w:rsidR="00B0358F">
        <w:rPr>
          <w:rFonts w:ascii="Times New Roman" w:hAnsi="Times New Roman" w:cs="Times New Roman"/>
        </w:rPr>
        <w:t xml:space="preserve">, </w:t>
      </w:r>
      <w:r w:rsidR="00314FDE">
        <w:rPr>
          <w:rFonts w:ascii="Times New Roman" w:hAnsi="Times New Roman" w:cs="Times New Roman"/>
        </w:rPr>
        <w:t>(b) Port Authority tide gauge 15 minute averages using the EA tide gauge</w:t>
      </w:r>
      <w:r w:rsidR="00B0358F">
        <w:rPr>
          <w:rFonts w:ascii="Times New Roman" w:hAnsi="Times New Roman" w:cs="Times New Roman"/>
        </w:rPr>
        <w:t xml:space="preserve"> </w:t>
      </w:r>
      <w:r w:rsidR="00C55519">
        <w:rPr>
          <w:rFonts w:ascii="Times New Roman" w:hAnsi="Times New Roman" w:cs="Times New Roman"/>
        </w:rPr>
        <w:t xml:space="preserve">as a reference </w:t>
      </w:r>
      <w:r w:rsidR="00B0358F">
        <w:rPr>
          <w:rFonts w:ascii="Times New Roman" w:hAnsi="Times New Roman" w:cs="Times New Roman"/>
        </w:rPr>
        <w:t>(for comparison).</w:t>
      </w:r>
      <w:r w:rsidR="000B3C01">
        <w:rPr>
          <w:rFonts w:ascii="Times New Roman" w:hAnsi="Times New Roman" w:cs="Times New Roman"/>
        </w:rPr>
        <w:t xml:space="preserve"> Note: Horizontal scales are different.</w:t>
      </w:r>
    </w:p>
    <w:p w14:paraId="7A3CEDD6" w14:textId="77777777" w:rsidR="00EC0C5A" w:rsidRDefault="00EC0C5A" w:rsidP="00713C8F">
      <w:pPr>
        <w:spacing w:line="480" w:lineRule="auto"/>
        <w:rPr>
          <w:rFonts w:ascii="Times New Roman" w:hAnsi="Times New Roman" w:cs="Times New Roman"/>
        </w:rPr>
      </w:pPr>
    </w:p>
    <w:p w14:paraId="0E7D118C" w14:textId="742DA9CB" w:rsidR="002862A9" w:rsidRDefault="00D75B54" w:rsidP="00713C8F">
      <w:pPr>
        <w:spacing w:line="480" w:lineRule="auto"/>
        <w:rPr>
          <w:rFonts w:ascii="Times New Roman" w:hAnsi="Times New Roman" w:cs="Times New Roman"/>
        </w:rPr>
      </w:pPr>
      <w:bookmarkStart w:id="6" w:name="_Hlk30492188"/>
      <w:r>
        <w:rPr>
          <w:rFonts w:ascii="Times New Roman" w:hAnsi="Times New Roman" w:cs="Times New Roman"/>
        </w:rPr>
        <w:t>F</w:t>
      </w:r>
      <w:r w:rsidR="007C7311">
        <w:rPr>
          <w:rFonts w:ascii="Times New Roman" w:hAnsi="Times New Roman" w:cs="Times New Roman"/>
        </w:rPr>
        <w:t>igure 6</w:t>
      </w:r>
      <w:r w:rsidR="003B243E">
        <w:rPr>
          <w:rFonts w:ascii="Times New Roman" w:hAnsi="Times New Roman" w:cs="Times New Roman"/>
        </w:rPr>
        <w:t xml:space="preserve"> </w:t>
      </w:r>
      <w:r w:rsidR="00BD5483">
        <w:rPr>
          <w:rFonts w:ascii="Times New Roman" w:hAnsi="Times New Roman" w:cs="Times New Roman"/>
        </w:rPr>
        <w:t xml:space="preserve">plots </w:t>
      </w:r>
      <w:r w:rsidR="003B243E">
        <w:rPr>
          <w:rFonts w:ascii="Times New Roman" w:hAnsi="Times New Roman" w:cs="Times New Roman"/>
        </w:rPr>
        <w:t>the</w:t>
      </w:r>
      <w:r>
        <w:rPr>
          <w:rFonts w:ascii="Times New Roman" w:hAnsi="Times New Roman" w:cs="Times New Roman"/>
        </w:rPr>
        <w:t xml:space="preserve"> tidal</w:t>
      </w:r>
      <w:r w:rsidR="003B243E">
        <w:rPr>
          <w:rFonts w:ascii="Times New Roman" w:hAnsi="Times New Roman" w:cs="Times New Roman"/>
        </w:rPr>
        <w:t xml:space="preserve"> </w:t>
      </w:r>
      <w:r w:rsidR="007C7311">
        <w:rPr>
          <w:rFonts w:ascii="Times New Roman" w:hAnsi="Times New Roman" w:cs="Times New Roman"/>
        </w:rPr>
        <w:t>differences against time</w:t>
      </w:r>
      <w:r w:rsidR="00433B60">
        <w:rPr>
          <w:rFonts w:ascii="Times New Roman" w:hAnsi="Times New Roman" w:cs="Times New Roman"/>
        </w:rPr>
        <w:t xml:space="preserve"> (left axis)</w:t>
      </w:r>
      <w:r w:rsidR="003B243E">
        <w:rPr>
          <w:rFonts w:ascii="Times New Roman" w:hAnsi="Times New Roman" w:cs="Times New Roman"/>
        </w:rPr>
        <w:t xml:space="preserve"> </w:t>
      </w:r>
      <w:r w:rsidR="007C7311">
        <w:rPr>
          <w:rFonts w:ascii="Times New Roman" w:hAnsi="Times New Roman" w:cs="Times New Roman"/>
        </w:rPr>
        <w:t xml:space="preserve">alongside the EA </w:t>
      </w:r>
      <w:r w:rsidR="003B243E">
        <w:rPr>
          <w:rFonts w:ascii="Times New Roman" w:hAnsi="Times New Roman" w:cs="Times New Roman"/>
        </w:rPr>
        <w:t>tide</w:t>
      </w:r>
      <w:r w:rsidR="007C7311">
        <w:rPr>
          <w:rFonts w:ascii="Times New Roman" w:hAnsi="Times New Roman" w:cs="Times New Roman"/>
        </w:rPr>
        <w:t xml:space="preserve"> gauge observations</w:t>
      </w:r>
      <w:r w:rsidR="00433B60">
        <w:rPr>
          <w:rFonts w:ascii="Times New Roman" w:hAnsi="Times New Roman" w:cs="Times New Roman"/>
        </w:rPr>
        <w:t xml:space="preserve"> (right axis)</w:t>
      </w:r>
      <w:r w:rsidR="009C1F55">
        <w:rPr>
          <w:rFonts w:ascii="Times New Roman" w:hAnsi="Times New Roman" w:cs="Times New Roman"/>
        </w:rPr>
        <w:t xml:space="preserve">. </w:t>
      </w:r>
      <w:r w:rsidR="00E246C9">
        <w:rPr>
          <w:rFonts w:ascii="Times New Roman" w:hAnsi="Times New Roman" w:cs="Times New Roman"/>
        </w:rPr>
        <w:t xml:space="preserve">The time series of </w:t>
      </w:r>
      <w:r w:rsidR="00433B60">
        <w:rPr>
          <w:rFonts w:ascii="Times New Roman" w:hAnsi="Times New Roman" w:cs="Times New Roman"/>
        </w:rPr>
        <w:t xml:space="preserve">differences between </w:t>
      </w:r>
      <w:r w:rsidR="00E246C9">
        <w:rPr>
          <w:rFonts w:ascii="Times New Roman" w:hAnsi="Times New Roman" w:cs="Times New Roman"/>
        </w:rPr>
        <w:t>tide gauge</w:t>
      </w:r>
      <w:r w:rsidR="00433B60">
        <w:rPr>
          <w:rFonts w:ascii="Times New Roman" w:hAnsi="Times New Roman" w:cs="Times New Roman"/>
        </w:rPr>
        <w:t>s</w:t>
      </w:r>
      <w:r w:rsidR="00E246C9">
        <w:rPr>
          <w:rFonts w:ascii="Times New Roman" w:hAnsi="Times New Roman" w:cs="Times New Roman"/>
        </w:rPr>
        <w:t xml:space="preserve"> (</w:t>
      </w:r>
      <w:bookmarkStart w:id="7" w:name="_Hlk30491597"/>
      <w:r w:rsidR="002E115F" w:rsidRPr="00B56DD7">
        <w:rPr>
          <w:rFonts w:ascii="Times New Roman" w:hAnsi="Times New Roman" w:cs="Times New Roman"/>
        </w:rPr>
        <w:t>Δ</w:t>
      </w:r>
      <w:r w:rsidR="002E115F" w:rsidRPr="006B3615">
        <w:rPr>
          <w:rFonts w:ascii="Times New Roman" w:hAnsi="Times New Roman" w:cs="Times New Roman"/>
          <w:i/>
        </w:rPr>
        <w:t>H</w:t>
      </w:r>
      <w:bookmarkEnd w:id="7"/>
      <w:r w:rsidR="00E246C9">
        <w:rPr>
          <w:rFonts w:ascii="Times New Roman" w:hAnsi="Times New Roman" w:cs="Times New Roman"/>
        </w:rPr>
        <w:t xml:space="preserve">) </w:t>
      </w:r>
      <w:r w:rsidR="00FA4E9B">
        <w:rPr>
          <w:rFonts w:ascii="Times New Roman" w:hAnsi="Times New Roman" w:cs="Times New Roman"/>
        </w:rPr>
        <w:t xml:space="preserve">produces </w:t>
      </w:r>
      <w:r w:rsidR="00E246C9">
        <w:rPr>
          <w:rFonts w:ascii="Times New Roman" w:hAnsi="Times New Roman" w:cs="Times New Roman"/>
        </w:rPr>
        <w:t xml:space="preserve">a </w:t>
      </w:r>
      <w:r w:rsidR="00FA4E9B">
        <w:rPr>
          <w:rFonts w:ascii="Times New Roman" w:hAnsi="Times New Roman" w:cs="Times New Roman"/>
        </w:rPr>
        <w:t>tid</w:t>
      </w:r>
      <w:r w:rsidR="00DB3C3B">
        <w:rPr>
          <w:rFonts w:ascii="Times New Roman" w:hAnsi="Times New Roman" w:cs="Times New Roman"/>
        </w:rPr>
        <w:t>e-</w:t>
      </w:r>
      <w:r w:rsidR="00FA4E9B">
        <w:rPr>
          <w:rFonts w:ascii="Times New Roman" w:hAnsi="Times New Roman" w:cs="Times New Roman"/>
        </w:rPr>
        <w:t xml:space="preserve">shaped </w:t>
      </w:r>
      <w:r w:rsidR="00DB3C3B">
        <w:rPr>
          <w:rFonts w:ascii="Times New Roman" w:hAnsi="Times New Roman" w:cs="Times New Roman"/>
        </w:rPr>
        <w:t>sinusoid</w:t>
      </w:r>
      <w:r w:rsidR="00792F72">
        <w:rPr>
          <w:rFonts w:ascii="Times New Roman" w:hAnsi="Times New Roman" w:cs="Times New Roman"/>
        </w:rPr>
        <w:t>,</w:t>
      </w:r>
      <w:r w:rsidR="00FC0559">
        <w:rPr>
          <w:rFonts w:ascii="Times New Roman" w:hAnsi="Times New Roman" w:cs="Times New Roman"/>
        </w:rPr>
        <w:t xml:space="preserve"> </w:t>
      </w:r>
      <w:r w:rsidR="00FA4E9B">
        <w:rPr>
          <w:rFonts w:ascii="Times New Roman" w:hAnsi="Times New Roman" w:cs="Times New Roman"/>
        </w:rPr>
        <w:t xml:space="preserve"> </w:t>
      </w:r>
      <w:r w:rsidR="00DC6029">
        <w:rPr>
          <w:rFonts w:ascii="Times New Roman" w:hAnsi="Times New Roman" w:cs="Times New Roman"/>
        </w:rPr>
        <w:t xml:space="preserve">which </w:t>
      </w:r>
      <w:r w:rsidR="0031211C">
        <w:rPr>
          <w:rFonts w:ascii="Times New Roman" w:hAnsi="Times New Roman" w:cs="Times New Roman"/>
        </w:rPr>
        <w:t xml:space="preserve">is mildly correlated with the tidal cycle; this translates into the small slope (from high tide to low tide) that </w:t>
      </w:r>
      <w:r w:rsidR="00BA1279">
        <w:rPr>
          <w:rFonts w:ascii="Times New Roman" w:hAnsi="Times New Roman" w:cs="Times New Roman"/>
        </w:rPr>
        <w:t>is evident</w:t>
      </w:r>
      <w:r w:rsidR="0031211C">
        <w:rPr>
          <w:rFonts w:ascii="Times New Roman" w:hAnsi="Times New Roman" w:cs="Times New Roman"/>
        </w:rPr>
        <w:t xml:space="preserve"> within the Van de Casteele diagram (Figure 5a), thus indicating that the</w:t>
      </w:r>
      <w:r w:rsidR="00FC0559">
        <w:rPr>
          <w:rFonts w:ascii="Times New Roman" w:hAnsi="Times New Roman" w:cs="Times New Roman"/>
        </w:rPr>
        <w:t xml:space="preserve"> </w:t>
      </w:r>
      <w:r w:rsidR="0031211C">
        <w:rPr>
          <w:rFonts w:ascii="Times New Roman" w:hAnsi="Times New Roman" w:cs="Times New Roman"/>
        </w:rPr>
        <w:t>GNSS buoy tide gauge is performing well</w:t>
      </w:r>
      <w:r w:rsidR="001310B2">
        <w:rPr>
          <w:rFonts w:ascii="Times New Roman" w:hAnsi="Times New Roman" w:cs="Times New Roman"/>
        </w:rPr>
        <w:t xml:space="preserve"> (cf. Miguez et al., 2008)</w:t>
      </w:r>
      <w:r w:rsidR="0031211C">
        <w:rPr>
          <w:rFonts w:ascii="Times New Roman" w:hAnsi="Times New Roman" w:cs="Times New Roman"/>
        </w:rPr>
        <w:t>.</w:t>
      </w:r>
    </w:p>
    <w:bookmarkEnd w:id="6"/>
    <w:p w14:paraId="6F16E36D" w14:textId="77777777" w:rsidR="00ED4A89" w:rsidRDefault="00ED4A89" w:rsidP="00713C8F">
      <w:pPr>
        <w:spacing w:line="480" w:lineRule="auto"/>
        <w:rPr>
          <w:rFonts w:ascii="Times New Roman" w:hAnsi="Times New Roman" w:cs="Times New Roman"/>
        </w:rPr>
      </w:pPr>
    </w:p>
    <w:p w14:paraId="5C1FB5F2" w14:textId="2DA28C17" w:rsidR="00ED4A89" w:rsidRDefault="00B0358F" w:rsidP="00713C8F">
      <w:pPr>
        <w:spacing w:line="480" w:lineRule="auto"/>
        <w:rPr>
          <w:rFonts w:ascii="Times New Roman" w:hAnsi="Times New Roman" w:cs="Times New Roman"/>
        </w:rPr>
      </w:pPr>
      <w:r w:rsidRPr="0027655E">
        <w:rPr>
          <w:rFonts w:ascii="Times New Roman" w:hAnsi="Times New Roman" w:cs="Times New Roman"/>
          <w:noProof/>
          <w:lang w:eastAsia="en-GB"/>
        </w:rPr>
        <w:drawing>
          <wp:inline distT="0" distB="0" distL="0" distR="0" wp14:anchorId="2DB8293F" wp14:editId="42925DAA">
            <wp:extent cx="5731510" cy="28657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_6ed.tif"/>
                    <pic:cNvPicPr/>
                  </pic:nvPicPr>
                  <pic:blipFill>
                    <a:blip r:embed="rId19">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793EDBD" w14:textId="11B2F8A9" w:rsidR="008C2731" w:rsidRDefault="00B56DD7" w:rsidP="00A279B5">
      <w:pPr>
        <w:spacing w:line="480" w:lineRule="auto"/>
        <w:rPr>
          <w:rFonts w:ascii="Times New Roman" w:hAnsi="Times New Roman" w:cs="Times New Roman"/>
        </w:rPr>
      </w:pPr>
      <w:r>
        <w:rPr>
          <w:rFonts w:ascii="Times New Roman" w:hAnsi="Times New Roman" w:cs="Times New Roman"/>
          <w:b/>
        </w:rPr>
        <w:t>Figure 6</w:t>
      </w:r>
      <w:r w:rsidR="00F05DE4" w:rsidRPr="00F05DE4">
        <w:rPr>
          <w:rFonts w:ascii="Times New Roman" w:hAnsi="Times New Roman" w:cs="Times New Roman"/>
        </w:rPr>
        <w:t>.</w:t>
      </w:r>
      <w:r w:rsidRPr="00F05DE4">
        <w:rPr>
          <w:rFonts w:ascii="Times New Roman" w:hAnsi="Times New Roman" w:cs="Times New Roman"/>
        </w:rPr>
        <w:t xml:space="preserve"> R</w:t>
      </w:r>
      <w:r w:rsidR="008C2731" w:rsidRPr="00550F2D">
        <w:rPr>
          <w:rFonts w:ascii="Times New Roman" w:hAnsi="Times New Roman" w:cs="Times New Roman"/>
        </w:rPr>
        <w:t xml:space="preserve">esults </w:t>
      </w:r>
      <w:r w:rsidR="008C2731">
        <w:rPr>
          <w:rFonts w:ascii="Times New Roman" w:hAnsi="Times New Roman" w:cs="Times New Roman"/>
        </w:rPr>
        <w:t>of the Van d</w:t>
      </w:r>
      <w:r w:rsidR="008C2731" w:rsidRPr="00550F2D">
        <w:rPr>
          <w:rFonts w:ascii="Times New Roman" w:hAnsi="Times New Roman" w:cs="Times New Roman"/>
        </w:rPr>
        <w:t xml:space="preserve">e Casteele </w:t>
      </w:r>
      <w:r w:rsidR="00835541">
        <w:rPr>
          <w:rFonts w:ascii="Times New Roman" w:hAnsi="Times New Roman" w:cs="Times New Roman"/>
        </w:rPr>
        <w:t>T</w:t>
      </w:r>
      <w:r w:rsidR="00835541" w:rsidRPr="00550F2D">
        <w:rPr>
          <w:rFonts w:ascii="Times New Roman" w:hAnsi="Times New Roman" w:cs="Times New Roman"/>
        </w:rPr>
        <w:t xml:space="preserve">est </w:t>
      </w:r>
      <w:r w:rsidR="008C2731" w:rsidRPr="00550F2D">
        <w:rPr>
          <w:rFonts w:ascii="Times New Roman" w:hAnsi="Times New Roman" w:cs="Times New Roman"/>
        </w:rPr>
        <w:t>f</w:t>
      </w:r>
      <w:r w:rsidR="008C2731">
        <w:rPr>
          <w:rFonts w:ascii="Times New Roman" w:hAnsi="Times New Roman" w:cs="Times New Roman"/>
        </w:rPr>
        <w:t>or the GNSS derived sea level data</w:t>
      </w:r>
      <w:r w:rsidR="008C2731" w:rsidRPr="00550F2D">
        <w:rPr>
          <w:rFonts w:ascii="Times New Roman" w:hAnsi="Times New Roman" w:cs="Times New Roman"/>
        </w:rPr>
        <w:t xml:space="preserve"> using the EA tide gauge as a reference</w:t>
      </w:r>
      <w:r w:rsidR="00433B60">
        <w:rPr>
          <w:rFonts w:ascii="Times New Roman" w:hAnsi="Times New Roman" w:cs="Times New Roman"/>
        </w:rPr>
        <w:t>:</w:t>
      </w:r>
      <w:r>
        <w:rPr>
          <w:rFonts w:ascii="Times New Roman" w:hAnsi="Times New Roman" w:cs="Times New Roman"/>
        </w:rPr>
        <w:t xml:space="preserve"> </w:t>
      </w:r>
      <w:r w:rsidR="00433B60">
        <w:rPr>
          <w:rFonts w:ascii="Times New Roman" w:hAnsi="Times New Roman" w:cs="Times New Roman"/>
        </w:rPr>
        <w:t xml:space="preserve">time series of </w:t>
      </w:r>
      <w:r>
        <w:rPr>
          <w:rFonts w:ascii="Times New Roman" w:hAnsi="Times New Roman" w:cs="Times New Roman"/>
        </w:rPr>
        <w:t>tide gauge differences (Δ</w:t>
      </w:r>
      <w:r w:rsidRPr="006B3615">
        <w:rPr>
          <w:rFonts w:ascii="Times New Roman" w:hAnsi="Times New Roman" w:cs="Times New Roman"/>
          <w:i/>
        </w:rPr>
        <w:t>H</w:t>
      </w:r>
      <w:r>
        <w:rPr>
          <w:rFonts w:ascii="Times New Roman" w:hAnsi="Times New Roman" w:cs="Times New Roman"/>
        </w:rPr>
        <w:t xml:space="preserve">, </w:t>
      </w:r>
      <w:r w:rsidR="00433B60">
        <w:rPr>
          <w:rFonts w:ascii="Times New Roman" w:hAnsi="Times New Roman" w:cs="Times New Roman"/>
        </w:rPr>
        <w:t xml:space="preserve">solid </w:t>
      </w:r>
      <w:r w:rsidR="008C2731">
        <w:rPr>
          <w:rFonts w:ascii="Times New Roman" w:hAnsi="Times New Roman" w:cs="Times New Roman"/>
        </w:rPr>
        <w:t>red</w:t>
      </w:r>
      <w:r w:rsidR="00433B60">
        <w:rPr>
          <w:rFonts w:ascii="Times New Roman" w:hAnsi="Times New Roman" w:cs="Times New Roman"/>
        </w:rPr>
        <w:t xml:space="preserve"> line</w:t>
      </w:r>
      <w:r w:rsidR="008C2731">
        <w:rPr>
          <w:rFonts w:ascii="Times New Roman" w:hAnsi="Times New Roman" w:cs="Times New Roman"/>
        </w:rPr>
        <w:t xml:space="preserve">) and </w:t>
      </w:r>
      <w:r>
        <w:rPr>
          <w:rFonts w:ascii="Times New Roman" w:hAnsi="Times New Roman" w:cs="Times New Roman"/>
        </w:rPr>
        <w:t xml:space="preserve">EA </w:t>
      </w:r>
      <w:r w:rsidR="008C2731">
        <w:rPr>
          <w:rFonts w:ascii="Times New Roman" w:hAnsi="Times New Roman" w:cs="Times New Roman"/>
        </w:rPr>
        <w:t>tidal observations</w:t>
      </w:r>
      <w:r>
        <w:rPr>
          <w:rFonts w:ascii="Times New Roman" w:hAnsi="Times New Roman" w:cs="Times New Roman"/>
        </w:rPr>
        <w:t xml:space="preserve"> (</w:t>
      </w:r>
      <w:r w:rsidRPr="006B3615">
        <w:rPr>
          <w:rFonts w:ascii="Times New Roman" w:hAnsi="Times New Roman" w:cs="Times New Roman"/>
          <w:i/>
        </w:rPr>
        <w:t>H</w:t>
      </w:r>
      <w:r>
        <w:rPr>
          <w:rFonts w:ascii="Times New Roman" w:hAnsi="Times New Roman" w:cs="Times New Roman"/>
        </w:rPr>
        <w:t xml:space="preserve">, </w:t>
      </w:r>
      <w:r w:rsidR="0012638E">
        <w:rPr>
          <w:rFonts w:ascii="Times New Roman" w:hAnsi="Times New Roman" w:cs="Times New Roman"/>
        </w:rPr>
        <w:t xml:space="preserve">black </w:t>
      </w:r>
      <w:r w:rsidR="00B0358F">
        <w:rPr>
          <w:rFonts w:ascii="Times New Roman" w:hAnsi="Times New Roman" w:cs="Times New Roman"/>
        </w:rPr>
        <w:t>dots</w:t>
      </w:r>
      <w:r w:rsidR="008C2731">
        <w:rPr>
          <w:rFonts w:ascii="Times New Roman" w:hAnsi="Times New Roman" w:cs="Times New Roman"/>
        </w:rPr>
        <w:t>)</w:t>
      </w:r>
      <w:r>
        <w:rPr>
          <w:rFonts w:ascii="Times New Roman" w:hAnsi="Times New Roman" w:cs="Times New Roman"/>
        </w:rPr>
        <w:t>.</w:t>
      </w:r>
    </w:p>
    <w:p w14:paraId="111449EC" w14:textId="77777777" w:rsidR="00A279B5" w:rsidRDefault="00A279B5" w:rsidP="00EA6E58">
      <w:pPr>
        <w:spacing w:line="480" w:lineRule="auto"/>
        <w:rPr>
          <w:rFonts w:ascii="Times New Roman" w:hAnsi="Times New Roman" w:cs="Times New Roman"/>
          <w:b/>
          <w:sz w:val="26"/>
          <w:szCs w:val="26"/>
        </w:rPr>
      </w:pPr>
    </w:p>
    <w:p w14:paraId="5264A98A" w14:textId="77777777" w:rsidR="00F22B27" w:rsidRDefault="00F22B27" w:rsidP="00EA6E58">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3.3 </w:t>
      </w:r>
      <w:r w:rsidR="00127680">
        <w:rPr>
          <w:rFonts w:ascii="Times New Roman" w:hAnsi="Times New Roman" w:cs="Times New Roman"/>
          <w:b/>
          <w:sz w:val="26"/>
          <w:szCs w:val="26"/>
        </w:rPr>
        <w:t>H</w:t>
      </w:r>
      <w:r w:rsidR="00852123">
        <w:rPr>
          <w:rFonts w:ascii="Times New Roman" w:hAnsi="Times New Roman" w:cs="Times New Roman"/>
          <w:b/>
          <w:sz w:val="26"/>
          <w:szCs w:val="26"/>
        </w:rPr>
        <w:t>arbour oscillations</w:t>
      </w:r>
    </w:p>
    <w:p w14:paraId="7AC905EB" w14:textId="6955BBE5" w:rsidR="006735DA" w:rsidRDefault="00835541" w:rsidP="00835541">
      <w:pPr>
        <w:spacing w:line="480" w:lineRule="auto"/>
        <w:rPr>
          <w:rFonts w:ascii="Times New Roman" w:hAnsi="Times New Roman" w:cs="Times New Roman"/>
        </w:rPr>
      </w:pPr>
      <w:r>
        <w:rPr>
          <w:rFonts w:ascii="Times New Roman" w:hAnsi="Times New Roman" w:cs="Times New Roman"/>
        </w:rPr>
        <w:t>To examine t</w:t>
      </w:r>
      <w:r w:rsidR="00433B60">
        <w:rPr>
          <w:rFonts w:ascii="Times New Roman" w:hAnsi="Times New Roman" w:cs="Times New Roman"/>
        </w:rPr>
        <w:t>he above-</w:t>
      </w:r>
      <w:r w:rsidR="00435A66">
        <w:rPr>
          <w:rFonts w:ascii="Times New Roman" w:hAnsi="Times New Roman" w:cs="Times New Roman"/>
        </w:rPr>
        <w:t>mentioned oscill</w:t>
      </w:r>
      <w:r w:rsidR="008F79EB">
        <w:rPr>
          <w:rFonts w:ascii="Times New Roman" w:hAnsi="Times New Roman" w:cs="Times New Roman"/>
        </w:rPr>
        <w:t>at</w:t>
      </w:r>
      <w:r w:rsidR="00433B60">
        <w:rPr>
          <w:rFonts w:ascii="Times New Roman" w:hAnsi="Times New Roman" w:cs="Times New Roman"/>
        </w:rPr>
        <w:t>ions</w:t>
      </w:r>
      <w:r w:rsidR="008F79EB">
        <w:rPr>
          <w:rFonts w:ascii="Times New Roman" w:hAnsi="Times New Roman" w:cs="Times New Roman"/>
        </w:rPr>
        <w:t xml:space="preserve"> </w:t>
      </w:r>
      <w:r>
        <w:rPr>
          <w:rFonts w:ascii="Times New Roman" w:hAnsi="Times New Roman" w:cs="Times New Roman"/>
        </w:rPr>
        <w:t>(</w:t>
      </w:r>
      <w:r w:rsidR="00F6235D">
        <w:rPr>
          <w:rFonts w:ascii="Times New Roman" w:hAnsi="Times New Roman" w:cs="Times New Roman"/>
        </w:rPr>
        <w:t>with periods of between 10</w:t>
      </w:r>
      <w:r>
        <w:rPr>
          <w:rFonts w:ascii="Times New Roman" w:hAnsi="Times New Roman" w:cs="Times New Roman"/>
        </w:rPr>
        <w:t xml:space="preserve"> and </w:t>
      </w:r>
      <w:r w:rsidR="00F6235D">
        <w:rPr>
          <w:rFonts w:ascii="Times New Roman" w:hAnsi="Times New Roman" w:cs="Times New Roman"/>
        </w:rPr>
        <w:t>30 minutes</w:t>
      </w:r>
      <w:r>
        <w:rPr>
          <w:rFonts w:ascii="Times New Roman" w:hAnsi="Times New Roman" w:cs="Times New Roman"/>
        </w:rPr>
        <w:t>)</w:t>
      </w:r>
      <w:r w:rsidR="00F6235D">
        <w:rPr>
          <w:rFonts w:ascii="Times New Roman" w:hAnsi="Times New Roman" w:cs="Times New Roman"/>
        </w:rPr>
        <w:t xml:space="preserve"> seen in the </w:t>
      </w:r>
      <w:r w:rsidR="008F79EB">
        <w:rPr>
          <w:rFonts w:ascii="Times New Roman" w:hAnsi="Times New Roman" w:cs="Times New Roman"/>
        </w:rPr>
        <w:t>5</w:t>
      </w:r>
      <w:r w:rsidR="00E320C3">
        <w:rPr>
          <w:rFonts w:ascii="Times New Roman" w:hAnsi="Times New Roman" w:cs="Times New Roman"/>
        </w:rPr>
        <w:t xml:space="preserve"> </w:t>
      </w:r>
      <w:r w:rsidR="008F79EB">
        <w:rPr>
          <w:rFonts w:ascii="Times New Roman" w:hAnsi="Times New Roman" w:cs="Times New Roman"/>
        </w:rPr>
        <w:t>Hz data</w:t>
      </w:r>
      <w:r w:rsidR="00F6235D">
        <w:rPr>
          <w:rFonts w:ascii="Times New Roman" w:hAnsi="Times New Roman" w:cs="Times New Roman"/>
        </w:rPr>
        <w:t xml:space="preserve"> (Figure 4a)</w:t>
      </w:r>
      <w:r>
        <w:rPr>
          <w:rFonts w:ascii="Times New Roman" w:hAnsi="Times New Roman" w:cs="Times New Roman"/>
        </w:rPr>
        <w:t>,</w:t>
      </w:r>
      <w:r w:rsidR="00F6235D">
        <w:rPr>
          <w:rFonts w:ascii="Times New Roman" w:hAnsi="Times New Roman" w:cs="Times New Roman"/>
        </w:rPr>
        <w:t xml:space="preserve"> </w:t>
      </w:r>
      <w:r>
        <w:rPr>
          <w:rFonts w:ascii="Times New Roman" w:hAnsi="Times New Roman" w:cs="Times New Roman"/>
        </w:rPr>
        <w:t xml:space="preserve">data from </w:t>
      </w:r>
      <w:r w:rsidR="0008210A">
        <w:rPr>
          <w:rFonts w:ascii="Times New Roman" w:hAnsi="Times New Roman" w:cs="Times New Roman"/>
        </w:rPr>
        <w:t>the Port Authority</w:t>
      </w:r>
      <w:r w:rsidR="00435A66">
        <w:rPr>
          <w:rFonts w:ascii="Times New Roman" w:hAnsi="Times New Roman" w:cs="Times New Roman"/>
        </w:rPr>
        <w:t xml:space="preserve"> tide gauge </w:t>
      </w:r>
      <w:r>
        <w:rPr>
          <w:rFonts w:ascii="Times New Roman" w:hAnsi="Times New Roman" w:cs="Times New Roman"/>
        </w:rPr>
        <w:t xml:space="preserve">(recording one-minute averages) </w:t>
      </w:r>
      <w:r w:rsidR="00435A66">
        <w:rPr>
          <w:rFonts w:ascii="Times New Roman" w:hAnsi="Times New Roman" w:cs="Times New Roman"/>
        </w:rPr>
        <w:t>w</w:t>
      </w:r>
      <w:r>
        <w:rPr>
          <w:rFonts w:ascii="Times New Roman" w:hAnsi="Times New Roman" w:cs="Times New Roman"/>
        </w:rPr>
        <w:t>ere</w:t>
      </w:r>
      <w:r w:rsidR="00435A66">
        <w:rPr>
          <w:rFonts w:ascii="Times New Roman" w:hAnsi="Times New Roman" w:cs="Times New Roman"/>
        </w:rPr>
        <w:t xml:space="preserve"> </w:t>
      </w:r>
      <w:r w:rsidR="002862A9">
        <w:rPr>
          <w:rFonts w:ascii="Times New Roman" w:hAnsi="Times New Roman" w:cs="Times New Roman"/>
        </w:rPr>
        <w:t>compar</w:t>
      </w:r>
      <w:r>
        <w:rPr>
          <w:rFonts w:ascii="Times New Roman" w:hAnsi="Times New Roman" w:cs="Times New Roman"/>
        </w:rPr>
        <w:t>ed</w:t>
      </w:r>
      <w:r w:rsidR="00034970">
        <w:rPr>
          <w:rFonts w:ascii="Times New Roman" w:hAnsi="Times New Roman" w:cs="Times New Roman"/>
        </w:rPr>
        <w:t xml:space="preserve"> </w:t>
      </w:r>
      <w:r>
        <w:rPr>
          <w:rFonts w:ascii="Times New Roman" w:hAnsi="Times New Roman" w:cs="Times New Roman"/>
        </w:rPr>
        <w:t xml:space="preserve">to </w:t>
      </w:r>
      <w:r w:rsidR="00034970">
        <w:rPr>
          <w:rFonts w:ascii="Times New Roman" w:hAnsi="Times New Roman" w:cs="Times New Roman"/>
        </w:rPr>
        <w:t xml:space="preserve">the </w:t>
      </w:r>
      <w:r>
        <w:rPr>
          <w:rFonts w:ascii="Times New Roman" w:hAnsi="Times New Roman" w:cs="Times New Roman"/>
        </w:rPr>
        <w:t>GNSS-</w:t>
      </w:r>
      <w:r w:rsidR="00034970">
        <w:rPr>
          <w:rFonts w:ascii="Times New Roman" w:hAnsi="Times New Roman" w:cs="Times New Roman"/>
        </w:rPr>
        <w:t xml:space="preserve">derived </w:t>
      </w:r>
      <w:r w:rsidR="00D75B54">
        <w:rPr>
          <w:rFonts w:ascii="Times New Roman" w:hAnsi="Times New Roman" w:cs="Times New Roman"/>
        </w:rPr>
        <w:t xml:space="preserve">sea level </w:t>
      </w:r>
      <w:r w:rsidR="00034970">
        <w:rPr>
          <w:rFonts w:ascii="Times New Roman" w:hAnsi="Times New Roman" w:cs="Times New Roman"/>
        </w:rPr>
        <w:t>data</w:t>
      </w:r>
      <w:r w:rsidR="0008210A">
        <w:rPr>
          <w:rFonts w:ascii="Times New Roman" w:hAnsi="Times New Roman" w:cs="Times New Roman"/>
        </w:rPr>
        <w:t xml:space="preserve">. </w:t>
      </w:r>
      <w:r>
        <w:rPr>
          <w:rFonts w:ascii="Times New Roman" w:hAnsi="Times New Roman" w:cs="Times New Roman"/>
        </w:rPr>
        <w:t>After</w:t>
      </w:r>
      <w:r w:rsidR="00034970">
        <w:rPr>
          <w:rFonts w:ascii="Times New Roman" w:hAnsi="Times New Roman" w:cs="Times New Roman"/>
        </w:rPr>
        <w:t xml:space="preserve"> </w:t>
      </w:r>
      <w:r>
        <w:rPr>
          <w:rFonts w:ascii="Times New Roman" w:hAnsi="Times New Roman" w:cs="Times New Roman"/>
        </w:rPr>
        <w:t xml:space="preserve">applying </w:t>
      </w:r>
      <w:r w:rsidR="00034970">
        <w:rPr>
          <w:rFonts w:ascii="Times New Roman" w:hAnsi="Times New Roman" w:cs="Times New Roman"/>
        </w:rPr>
        <w:t>t</w:t>
      </w:r>
      <w:r w:rsidR="0008210A">
        <w:rPr>
          <w:rFonts w:ascii="Times New Roman" w:hAnsi="Times New Roman" w:cs="Times New Roman"/>
        </w:rPr>
        <w:t>he</w:t>
      </w:r>
      <w:r w:rsidR="00F6235D">
        <w:rPr>
          <w:rFonts w:ascii="Times New Roman" w:hAnsi="Times New Roman" w:cs="Times New Roman"/>
        </w:rPr>
        <w:t xml:space="preserve"> Van de Casteele </w:t>
      </w:r>
      <w:r>
        <w:rPr>
          <w:rFonts w:ascii="Times New Roman" w:hAnsi="Times New Roman" w:cs="Times New Roman"/>
        </w:rPr>
        <w:t xml:space="preserve">Test (described above) </w:t>
      </w:r>
      <w:r w:rsidR="0008210A">
        <w:rPr>
          <w:rFonts w:ascii="Times New Roman" w:hAnsi="Times New Roman" w:cs="Times New Roman"/>
        </w:rPr>
        <w:t>to the Port Authority tidal data using the</w:t>
      </w:r>
      <w:r w:rsidR="00034970">
        <w:rPr>
          <w:rFonts w:ascii="Times New Roman" w:hAnsi="Times New Roman" w:cs="Times New Roman"/>
        </w:rPr>
        <w:t xml:space="preserve"> EA tidal data as the reference</w:t>
      </w:r>
      <w:r>
        <w:rPr>
          <w:rFonts w:ascii="Times New Roman" w:hAnsi="Times New Roman" w:cs="Times New Roman"/>
        </w:rPr>
        <w:t xml:space="preserve">, the test </w:t>
      </w:r>
      <w:r w:rsidR="0008210A">
        <w:rPr>
          <w:rFonts w:ascii="Times New Roman" w:hAnsi="Times New Roman" w:cs="Times New Roman"/>
        </w:rPr>
        <w:t xml:space="preserve">results </w:t>
      </w:r>
      <w:r w:rsidR="0008210A" w:rsidRPr="0008210A">
        <w:rPr>
          <w:rFonts w:ascii="Times New Roman" w:hAnsi="Times New Roman" w:cs="Times New Roman"/>
        </w:rPr>
        <w:t xml:space="preserve">highlight three </w:t>
      </w:r>
      <w:r>
        <w:rPr>
          <w:rFonts w:ascii="Times New Roman" w:hAnsi="Times New Roman" w:cs="Times New Roman"/>
        </w:rPr>
        <w:t xml:space="preserve">issues </w:t>
      </w:r>
      <w:r w:rsidR="0008210A">
        <w:rPr>
          <w:rFonts w:ascii="Times New Roman" w:hAnsi="Times New Roman" w:cs="Times New Roman"/>
        </w:rPr>
        <w:t>with the Port Authority tide gauge</w:t>
      </w:r>
      <w:r w:rsidR="00DB3C3B">
        <w:rPr>
          <w:rFonts w:ascii="Times New Roman" w:hAnsi="Times New Roman" w:cs="Times New Roman"/>
        </w:rPr>
        <w:t xml:space="preserve">: </w:t>
      </w:r>
      <w:r w:rsidR="0008210A" w:rsidRPr="0008210A">
        <w:rPr>
          <w:rFonts w:ascii="Times New Roman" w:hAnsi="Times New Roman" w:cs="Times New Roman"/>
        </w:rPr>
        <w:t xml:space="preserve">a general datum </w:t>
      </w:r>
      <w:r w:rsidR="00D36E8C">
        <w:rPr>
          <w:rFonts w:ascii="Times New Roman" w:hAnsi="Times New Roman" w:cs="Times New Roman"/>
        </w:rPr>
        <w:t>offset</w:t>
      </w:r>
      <w:r w:rsidR="0008210A" w:rsidRPr="0008210A">
        <w:rPr>
          <w:rFonts w:ascii="Times New Roman" w:hAnsi="Times New Roman" w:cs="Times New Roman"/>
        </w:rPr>
        <w:t xml:space="preserve">, </w:t>
      </w:r>
      <w:r w:rsidR="00FA4E9B">
        <w:rPr>
          <w:rFonts w:ascii="Times New Roman" w:hAnsi="Times New Roman" w:cs="Times New Roman"/>
        </w:rPr>
        <w:t xml:space="preserve">a gradient (away from vertical) in the </w:t>
      </w:r>
      <w:r w:rsidR="00FA4E9B" w:rsidRPr="00FA4E9B">
        <w:rPr>
          <w:rFonts w:ascii="Times New Roman" w:hAnsi="Times New Roman" w:cs="Times New Roman"/>
        </w:rPr>
        <w:t>Van de Casteele Test</w:t>
      </w:r>
      <w:r w:rsidR="00FA4E9B">
        <w:rPr>
          <w:rFonts w:ascii="Times New Roman" w:hAnsi="Times New Roman" w:cs="Times New Roman"/>
        </w:rPr>
        <w:t xml:space="preserve"> diagram (</w:t>
      </w:r>
      <w:r w:rsidR="00C55519">
        <w:rPr>
          <w:rFonts w:ascii="Times New Roman" w:hAnsi="Times New Roman" w:cs="Times New Roman"/>
        </w:rPr>
        <w:t>Figure 5b</w:t>
      </w:r>
      <w:r w:rsidR="00FA4E9B">
        <w:rPr>
          <w:rFonts w:ascii="Times New Roman" w:hAnsi="Times New Roman" w:cs="Times New Roman"/>
        </w:rPr>
        <w:t>) f</w:t>
      </w:r>
      <w:r w:rsidR="0008210A" w:rsidRPr="0008210A">
        <w:rPr>
          <w:rFonts w:ascii="Times New Roman" w:hAnsi="Times New Roman" w:cs="Times New Roman"/>
        </w:rPr>
        <w:t>rom high water to low water</w:t>
      </w:r>
      <w:r w:rsidR="00D36E8C">
        <w:rPr>
          <w:rFonts w:ascii="Times New Roman" w:hAnsi="Times New Roman" w:cs="Times New Roman"/>
        </w:rPr>
        <w:t>,</w:t>
      </w:r>
      <w:r w:rsidR="0008210A" w:rsidRPr="0008210A">
        <w:rPr>
          <w:rFonts w:ascii="Times New Roman" w:hAnsi="Times New Roman" w:cs="Times New Roman"/>
        </w:rPr>
        <w:t xml:space="preserve"> and large differences at low water.</w:t>
      </w:r>
      <w:r w:rsidR="0008210A">
        <w:rPr>
          <w:rFonts w:ascii="Times New Roman" w:hAnsi="Times New Roman" w:cs="Times New Roman"/>
        </w:rPr>
        <w:t xml:space="preserve"> The mean difference was 0.086</w:t>
      </w:r>
      <w:r w:rsidR="00D36E8C">
        <w:rPr>
          <w:rFonts w:ascii="Times New Roman" w:hAnsi="Times New Roman" w:cs="Times New Roman"/>
        </w:rPr>
        <w:t> </w:t>
      </w:r>
      <w:r w:rsidR="0008210A" w:rsidRPr="0008210A">
        <w:rPr>
          <w:rFonts w:ascii="Times New Roman" w:hAnsi="Times New Roman" w:cs="Times New Roman"/>
        </w:rPr>
        <w:t>m, t</w:t>
      </w:r>
      <w:r w:rsidR="0008210A">
        <w:rPr>
          <w:rFonts w:ascii="Times New Roman" w:hAnsi="Times New Roman" w:cs="Times New Roman"/>
        </w:rPr>
        <w:t>he standard deviation was 0.034</w:t>
      </w:r>
      <w:r w:rsidR="00D36E8C">
        <w:rPr>
          <w:rFonts w:ascii="Times New Roman" w:hAnsi="Times New Roman" w:cs="Times New Roman"/>
        </w:rPr>
        <w:t> </w:t>
      </w:r>
      <w:r w:rsidR="0008210A" w:rsidRPr="0008210A">
        <w:rPr>
          <w:rFonts w:ascii="Times New Roman" w:hAnsi="Times New Roman" w:cs="Times New Roman"/>
        </w:rPr>
        <w:t>m and the R</w:t>
      </w:r>
      <w:r w:rsidR="00DB3C3B">
        <w:rPr>
          <w:rFonts w:ascii="Times New Roman" w:hAnsi="Times New Roman" w:cs="Times New Roman"/>
        </w:rPr>
        <w:t>MSE</w:t>
      </w:r>
      <w:r w:rsidR="0008210A">
        <w:rPr>
          <w:rFonts w:ascii="Times New Roman" w:hAnsi="Times New Roman" w:cs="Times New Roman"/>
        </w:rPr>
        <w:t xml:space="preserve"> was 0.092</w:t>
      </w:r>
      <w:r w:rsidR="00D36E8C">
        <w:rPr>
          <w:rFonts w:ascii="Times New Roman" w:hAnsi="Times New Roman" w:cs="Times New Roman"/>
        </w:rPr>
        <w:t> </w:t>
      </w:r>
      <w:r w:rsidR="0008210A" w:rsidRPr="0008210A">
        <w:rPr>
          <w:rFonts w:ascii="Times New Roman" w:hAnsi="Times New Roman" w:cs="Times New Roman"/>
        </w:rPr>
        <w:t>m</w:t>
      </w:r>
      <w:r w:rsidR="00332B09">
        <w:rPr>
          <w:rFonts w:ascii="Times New Roman" w:hAnsi="Times New Roman" w:cs="Times New Roman"/>
        </w:rPr>
        <w:t xml:space="preserve">. </w:t>
      </w:r>
      <w:r w:rsidR="00D13F08">
        <w:rPr>
          <w:rFonts w:ascii="Times New Roman" w:hAnsi="Times New Roman" w:cs="Times New Roman"/>
        </w:rPr>
        <w:t>However</w:t>
      </w:r>
      <w:r w:rsidR="00A214D9">
        <w:rPr>
          <w:rFonts w:ascii="Times New Roman" w:hAnsi="Times New Roman" w:cs="Times New Roman"/>
        </w:rPr>
        <w:t xml:space="preserve">, </w:t>
      </w:r>
      <w:r w:rsidR="008415EB">
        <w:rPr>
          <w:rFonts w:ascii="Times New Roman" w:hAnsi="Times New Roman" w:cs="Times New Roman"/>
        </w:rPr>
        <w:t>these data</w:t>
      </w:r>
      <w:r w:rsidR="006D14D7">
        <w:rPr>
          <w:rFonts w:ascii="Times New Roman" w:hAnsi="Times New Roman" w:cs="Times New Roman"/>
        </w:rPr>
        <w:t xml:space="preserve"> confirm the presence </w:t>
      </w:r>
      <w:r w:rsidR="001C3194">
        <w:rPr>
          <w:rFonts w:ascii="Times New Roman" w:hAnsi="Times New Roman" w:cs="Times New Roman"/>
        </w:rPr>
        <w:t>of</w:t>
      </w:r>
      <w:r w:rsidR="00A214D9">
        <w:rPr>
          <w:rFonts w:ascii="Times New Roman" w:hAnsi="Times New Roman" w:cs="Times New Roman"/>
        </w:rPr>
        <w:t xml:space="preserve"> </w:t>
      </w:r>
      <w:r w:rsidR="002862A9">
        <w:rPr>
          <w:rFonts w:ascii="Times New Roman" w:hAnsi="Times New Roman" w:cs="Times New Roman"/>
        </w:rPr>
        <w:t>harbour oscillations</w:t>
      </w:r>
      <w:r w:rsidR="001C3194">
        <w:rPr>
          <w:rFonts w:ascii="Times New Roman" w:hAnsi="Times New Roman" w:cs="Times New Roman"/>
        </w:rPr>
        <w:t xml:space="preserve"> seen with</w:t>
      </w:r>
      <w:r w:rsidR="00A214D9">
        <w:rPr>
          <w:rFonts w:ascii="Times New Roman" w:hAnsi="Times New Roman" w:cs="Times New Roman"/>
        </w:rPr>
        <w:t xml:space="preserve">in the GNSS data </w:t>
      </w:r>
      <w:r w:rsidR="002862A9">
        <w:rPr>
          <w:rFonts w:ascii="Times New Roman" w:hAnsi="Times New Roman" w:cs="Times New Roman"/>
        </w:rPr>
        <w:t>(</w:t>
      </w:r>
      <w:r w:rsidR="00E56CA6">
        <w:rPr>
          <w:rFonts w:ascii="Times New Roman" w:hAnsi="Times New Roman" w:cs="Times New Roman"/>
        </w:rPr>
        <w:t xml:space="preserve">Figure </w:t>
      </w:r>
      <w:r w:rsidR="002862A9">
        <w:rPr>
          <w:rFonts w:ascii="Times New Roman" w:hAnsi="Times New Roman" w:cs="Times New Roman"/>
        </w:rPr>
        <w:t>7</w:t>
      </w:r>
      <w:r w:rsidR="008415EB">
        <w:rPr>
          <w:rFonts w:ascii="Times New Roman" w:hAnsi="Times New Roman" w:cs="Times New Roman"/>
        </w:rPr>
        <w:t>a</w:t>
      </w:r>
      <w:r w:rsidR="00D36E8C">
        <w:rPr>
          <w:rFonts w:ascii="Times New Roman" w:hAnsi="Times New Roman" w:cs="Times New Roman"/>
        </w:rPr>
        <w:t>–</w:t>
      </w:r>
      <w:r w:rsidR="008415EB">
        <w:rPr>
          <w:rFonts w:ascii="Times New Roman" w:hAnsi="Times New Roman" w:cs="Times New Roman"/>
        </w:rPr>
        <w:t>b</w:t>
      </w:r>
      <w:r w:rsidR="00D36E8C">
        <w:rPr>
          <w:rFonts w:ascii="Times New Roman" w:hAnsi="Times New Roman" w:cs="Times New Roman"/>
        </w:rPr>
        <w:t xml:space="preserve">), which </w:t>
      </w:r>
      <w:r w:rsidR="00BA7B25">
        <w:rPr>
          <w:rFonts w:ascii="Times New Roman" w:hAnsi="Times New Roman" w:cs="Times New Roman"/>
        </w:rPr>
        <w:t>can be see</w:t>
      </w:r>
      <w:r w:rsidR="008415EB">
        <w:rPr>
          <w:rFonts w:ascii="Times New Roman" w:hAnsi="Times New Roman" w:cs="Times New Roman"/>
        </w:rPr>
        <w:t xml:space="preserve">n clearly </w:t>
      </w:r>
      <w:r w:rsidR="00BA7B25">
        <w:rPr>
          <w:rFonts w:ascii="Times New Roman" w:hAnsi="Times New Roman" w:cs="Times New Roman"/>
        </w:rPr>
        <w:t>across</w:t>
      </w:r>
      <w:r w:rsidR="001C3194">
        <w:rPr>
          <w:rFonts w:ascii="Times New Roman" w:hAnsi="Times New Roman" w:cs="Times New Roman"/>
        </w:rPr>
        <w:t xml:space="preserve"> the </w:t>
      </w:r>
      <w:r w:rsidR="00BA7B25">
        <w:rPr>
          <w:rFonts w:ascii="Times New Roman" w:hAnsi="Times New Roman" w:cs="Times New Roman"/>
        </w:rPr>
        <w:t>high water period</w:t>
      </w:r>
      <w:r w:rsidR="00D36E8C">
        <w:rPr>
          <w:rFonts w:ascii="Times New Roman" w:hAnsi="Times New Roman" w:cs="Times New Roman"/>
        </w:rPr>
        <w:t xml:space="preserve">: </w:t>
      </w:r>
      <w:r w:rsidR="00BA7B25">
        <w:rPr>
          <w:rFonts w:ascii="Times New Roman" w:hAnsi="Times New Roman" w:cs="Times New Roman"/>
        </w:rPr>
        <w:t>11 Sep</w:t>
      </w:r>
      <w:r w:rsidR="00D36E8C">
        <w:rPr>
          <w:rFonts w:ascii="Times New Roman" w:hAnsi="Times New Roman" w:cs="Times New Roman"/>
        </w:rPr>
        <w:t>tember</w:t>
      </w:r>
      <w:r w:rsidR="00BA7B25">
        <w:rPr>
          <w:rFonts w:ascii="Times New Roman" w:hAnsi="Times New Roman" w:cs="Times New Roman"/>
        </w:rPr>
        <w:t xml:space="preserve"> </w:t>
      </w:r>
      <w:r w:rsidR="00D36E8C">
        <w:rPr>
          <w:rFonts w:ascii="Times New Roman" w:hAnsi="Times New Roman" w:cs="Times New Roman"/>
        </w:rPr>
        <w:t xml:space="preserve">2018 </w:t>
      </w:r>
      <w:r w:rsidR="00CE43B1">
        <w:rPr>
          <w:rFonts w:ascii="Times New Roman" w:hAnsi="Times New Roman" w:cs="Times New Roman"/>
        </w:rPr>
        <w:t xml:space="preserve">at </w:t>
      </w:r>
      <w:r w:rsidR="00BA7B25">
        <w:rPr>
          <w:rFonts w:ascii="Times New Roman" w:hAnsi="Times New Roman" w:cs="Times New Roman"/>
        </w:rPr>
        <w:t>10:00</w:t>
      </w:r>
      <w:r w:rsidR="00D36E8C">
        <w:rPr>
          <w:rFonts w:ascii="Times New Roman" w:hAnsi="Times New Roman" w:cs="Times New Roman"/>
        </w:rPr>
        <w:t>–</w:t>
      </w:r>
      <w:r w:rsidR="00BA7B25">
        <w:rPr>
          <w:rFonts w:ascii="Times New Roman" w:hAnsi="Times New Roman" w:cs="Times New Roman"/>
        </w:rPr>
        <w:t xml:space="preserve">13:00 and </w:t>
      </w:r>
      <w:r w:rsidR="001C3194">
        <w:rPr>
          <w:rFonts w:ascii="Times New Roman" w:hAnsi="Times New Roman" w:cs="Times New Roman"/>
        </w:rPr>
        <w:t xml:space="preserve">to a lesser degree across the high water period: </w:t>
      </w:r>
      <w:r w:rsidR="00BA7B25">
        <w:rPr>
          <w:rFonts w:ascii="Times New Roman" w:hAnsi="Times New Roman" w:cs="Times New Roman"/>
        </w:rPr>
        <w:t>12</w:t>
      </w:r>
      <w:r w:rsidR="00CE43B1">
        <w:rPr>
          <w:rFonts w:ascii="Times New Roman" w:hAnsi="Times New Roman" w:cs="Times New Roman"/>
        </w:rPr>
        <w:t> </w:t>
      </w:r>
      <w:r w:rsidR="00BA7B25">
        <w:rPr>
          <w:rFonts w:ascii="Times New Roman" w:hAnsi="Times New Roman" w:cs="Times New Roman"/>
        </w:rPr>
        <w:t>Sep</w:t>
      </w:r>
      <w:r w:rsidR="00D36E8C">
        <w:rPr>
          <w:rFonts w:ascii="Times New Roman" w:hAnsi="Times New Roman" w:cs="Times New Roman"/>
        </w:rPr>
        <w:t>tember</w:t>
      </w:r>
      <w:r w:rsidR="00BA7B25">
        <w:rPr>
          <w:rFonts w:ascii="Times New Roman" w:hAnsi="Times New Roman" w:cs="Times New Roman"/>
        </w:rPr>
        <w:t xml:space="preserve"> 10:30</w:t>
      </w:r>
      <w:r w:rsidR="00D36E8C">
        <w:rPr>
          <w:rFonts w:ascii="Times New Roman" w:hAnsi="Times New Roman" w:cs="Times New Roman"/>
        </w:rPr>
        <w:t>–</w:t>
      </w:r>
      <w:r w:rsidR="00BA7B25">
        <w:rPr>
          <w:rFonts w:ascii="Times New Roman" w:hAnsi="Times New Roman" w:cs="Times New Roman"/>
        </w:rPr>
        <w:t xml:space="preserve">13:30. </w:t>
      </w:r>
      <w:r w:rsidR="00F6235D">
        <w:rPr>
          <w:rFonts w:ascii="Times New Roman" w:hAnsi="Times New Roman" w:cs="Times New Roman"/>
        </w:rPr>
        <w:t xml:space="preserve">It </w:t>
      </w:r>
      <w:r w:rsidR="00E874A5">
        <w:rPr>
          <w:rFonts w:ascii="Times New Roman" w:hAnsi="Times New Roman" w:cs="Times New Roman"/>
        </w:rPr>
        <w:t xml:space="preserve">is </w:t>
      </w:r>
      <w:r w:rsidR="00F12049">
        <w:rPr>
          <w:rFonts w:ascii="Times New Roman" w:hAnsi="Times New Roman" w:cs="Times New Roman"/>
        </w:rPr>
        <w:t xml:space="preserve">interesting that these oscillations are </w:t>
      </w:r>
      <w:r w:rsidR="00BA7B25">
        <w:rPr>
          <w:rFonts w:ascii="Times New Roman" w:hAnsi="Times New Roman" w:cs="Times New Roman"/>
        </w:rPr>
        <w:t>reduce</w:t>
      </w:r>
      <w:r w:rsidR="00F12049">
        <w:rPr>
          <w:rFonts w:ascii="Times New Roman" w:hAnsi="Times New Roman" w:cs="Times New Roman"/>
        </w:rPr>
        <w:t>d</w:t>
      </w:r>
      <w:r w:rsidR="00BA7B25">
        <w:rPr>
          <w:rFonts w:ascii="Times New Roman" w:hAnsi="Times New Roman" w:cs="Times New Roman"/>
        </w:rPr>
        <w:t xml:space="preserve"> in am</w:t>
      </w:r>
      <w:r w:rsidR="00A214D9">
        <w:rPr>
          <w:rFonts w:ascii="Times New Roman" w:hAnsi="Times New Roman" w:cs="Times New Roman"/>
        </w:rPr>
        <w:t xml:space="preserve">plitude and </w:t>
      </w:r>
      <w:r w:rsidR="00F12049">
        <w:rPr>
          <w:rFonts w:ascii="Times New Roman" w:hAnsi="Times New Roman" w:cs="Times New Roman"/>
        </w:rPr>
        <w:t xml:space="preserve">appear to be at a different frequency </w:t>
      </w:r>
      <w:r w:rsidR="00D36E8C">
        <w:rPr>
          <w:rFonts w:ascii="Times New Roman" w:hAnsi="Times New Roman" w:cs="Times New Roman"/>
        </w:rPr>
        <w:t xml:space="preserve">during </w:t>
      </w:r>
      <w:r w:rsidR="00F12049">
        <w:rPr>
          <w:rFonts w:ascii="Times New Roman" w:hAnsi="Times New Roman" w:cs="Times New Roman"/>
        </w:rPr>
        <w:t xml:space="preserve">the high water period </w:t>
      </w:r>
      <w:r w:rsidR="00BA7B25">
        <w:rPr>
          <w:rFonts w:ascii="Times New Roman" w:hAnsi="Times New Roman" w:cs="Times New Roman"/>
        </w:rPr>
        <w:t>24 hour</w:t>
      </w:r>
      <w:r w:rsidR="00F12049">
        <w:rPr>
          <w:rFonts w:ascii="Times New Roman" w:hAnsi="Times New Roman" w:cs="Times New Roman"/>
        </w:rPr>
        <w:t>s later</w:t>
      </w:r>
      <w:r w:rsidR="00BA7B25">
        <w:rPr>
          <w:rFonts w:ascii="Times New Roman" w:hAnsi="Times New Roman" w:cs="Times New Roman"/>
        </w:rPr>
        <w:t>.</w:t>
      </w:r>
      <w:r w:rsidR="008579CE">
        <w:rPr>
          <w:rFonts w:ascii="Times New Roman" w:hAnsi="Times New Roman" w:cs="Times New Roman"/>
        </w:rPr>
        <w:t xml:space="preserve"> </w:t>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5436"/>
      </w:tblGrid>
      <w:tr w:rsidR="00B6297F" w14:paraId="7CBE97DA" w14:textId="77777777" w:rsidTr="00AF38E1">
        <w:trPr>
          <w:jc w:val="center"/>
        </w:trPr>
        <w:tc>
          <w:tcPr>
            <w:tcW w:w="4508" w:type="dxa"/>
          </w:tcPr>
          <w:p w14:paraId="0CF51311" w14:textId="77777777" w:rsidR="00B6297F" w:rsidRDefault="00B6297F" w:rsidP="00835541">
            <w:pPr>
              <w:spacing w:line="480" w:lineRule="auto"/>
              <w:rPr>
                <w:rFonts w:ascii="Times New Roman" w:hAnsi="Times New Roman" w:cs="Times New Roman"/>
              </w:rPr>
            </w:pPr>
            <w:r>
              <w:rPr>
                <w:rFonts w:ascii="Times New Roman" w:hAnsi="Times New Roman" w:cs="Times New Roman"/>
                <w:noProof/>
                <w:lang w:eastAsia="en-GB"/>
              </w:rPr>
              <mc:AlternateContent>
                <mc:Choice Requires="wps">
                  <w:drawing>
                    <wp:anchor distT="0" distB="0" distL="114300" distR="114300" simplePos="0" relativeHeight="251772928" behindDoc="0" locked="0" layoutInCell="1" allowOverlap="1" wp14:anchorId="71A88E5A" wp14:editId="2CB262FF">
                      <wp:simplePos x="0" y="0"/>
                      <wp:positionH relativeFrom="column">
                        <wp:posOffset>2091079</wp:posOffset>
                      </wp:positionH>
                      <wp:positionV relativeFrom="paragraph">
                        <wp:posOffset>204686</wp:posOffset>
                      </wp:positionV>
                      <wp:extent cx="349857" cy="301924"/>
                      <wp:effectExtent l="0" t="0" r="12700" b="22225"/>
                      <wp:wrapNone/>
                      <wp:docPr id="20" name="Text Box 20"/>
                      <wp:cNvGraphicFramePr/>
                      <a:graphic xmlns:a="http://schemas.openxmlformats.org/drawingml/2006/main">
                        <a:graphicData uri="http://schemas.microsoft.com/office/word/2010/wordprocessingShape">
                          <wps:wsp>
                            <wps:cNvSpPr txBox="1"/>
                            <wps:spPr>
                              <a:xfrm>
                                <a:off x="0" y="0"/>
                                <a:ext cx="349857" cy="3019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7CA183" w14:textId="77777777" w:rsidR="0031211C" w:rsidRPr="006D3262" w:rsidRDefault="0031211C">
                                  <w:pPr>
                                    <w:rPr>
                                      <w:b/>
                                    </w:rPr>
                                  </w:pPr>
                                  <w:r w:rsidRPr="006D3262">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88E5A" id="Text Box 20" o:spid="_x0000_s1035" type="#_x0000_t202" style="position:absolute;margin-left:164.65pt;margin-top:16.1pt;width:27.55pt;height:23.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" fillcolor="white [3201]" strokeweight=".5pt">
                      <v:textbox>
                        <w:txbxContent>
                          <w:p w14:paraId="227CA183" w14:textId="77777777" w:rsidR="0031211C" w:rsidRPr="006D3262" w:rsidRDefault="0031211C">
                            <w:pPr>
                              <w:rPr>
                                <w:b/>
                              </w:rPr>
                            </w:pPr>
                            <w:r w:rsidRPr="006D3262">
                              <w:rPr>
                                <w:b/>
                              </w:rPr>
                              <w:t>(a)</w:t>
                            </w:r>
                          </w:p>
                        </w:txbxContent>
                      </v:textbox>
                    </v:shape>
                  </w:pict>
                </mc:Fallback>
              </mc:AlternateContent>
            </w:r>
            <w:r w:rsidR="00660C5D">
              <w:rPr>
                <w:rFonts w:ascii="Times New Roman" w:hAnsi="Times New Roman" w:cs="Times New Roman"/>
                <w:noProof/>
                <w:lang w:eastAsia="en-GB"/>
              </w:rPr>
              <w:drawing>
                <wp:inline distT="0" distB="0" distL="0" distR="0" wp14:anchorId="7FCEB10B" wp14:editId="376AEE7B">
                  <wp:extent cx="3304800" cy="396000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_7a.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4800" cy="3960000"/>
                          </a:xfrm>
                          <a:prstGeom prst="rect">
                            <a:avLst/>
                          </a:prstGeom>
                        </pic:spPr>
                      </pic:pic>
                    </a:graphicData>
                  </a:graphic>
                </wp:inline>
              </w:drawing>
            </w:r>
          </w:p>
        </w:tc>
        <w:tc>
          <w:tcPr>
            <w:tcW w:w="4508" w:type="dxa"/>
          </w:tcPr>
          <w:p w14:paraId="30E92F0B" w14:textId="77777777" w:rsidR="00B6297F" w:rsidRDefault="00B6297F" w:rsidP="00835541">
            <w:pPr>
              <w:spacing w:line="480" w:lineRule="auto"/>
              <w:rPr>
                <w:rFonts w:ascii="Times New Roman" w:hAnsi="Times New Roman" w:cs="Times New Roman"/>
              </w:rPr>
            </w:pPr>
            <w:r>
              <w:rPr>
                <w:rFonts w:ascii="Times New Roman" w:hAnsi="Times New Roman" w:cs="Times New Roman"/>
                <w:noProof/>
                <w:lang w:eastAsia="en-GB"/>
              </w:rPr>
              <mc:AlternateContent>
                <mc:Choice Requires="wps">
                  <w:drawing>
                    <wp:anchor distT="0" distB="0" distL="114300" distR="114300" simplePos="0" relativeHeight="251773952" behindDoc="0" locked="0" layoutInCell="1" allowOverlap="1" wp14:anchorId="1C4BA559" wp14:editId="4CE1A97A">
                      <wp:simplePos x="0" y="0"/>
                      <wp:positionH relativeFrom="column">
                        <wp:posOffset>2039560</wp:posOffset>
                      </wp:positionH>
                      <wp:positionV relativeFrom="paragraph">
                        <wp:posOffset>196059</wp:posOffset>
                      </wp:positionV>
                      <wp:extent cx="365760" cy="310252"/>
                      <wp:effectExtent l="0" t="0" r="15240" b="13970"/>
                      <wp:wrapNone/>
                      <wp:docPr id="21" name="Text Box 21"/>
                      <wp:cNvGraphicFramePr/>
                      <a:graphic xmlns:a="http://schemas.openxmlformats.org/drawingml/2006/main">
                        <a:graphicData uri="http://schemas.microsoft.com/office/word/2010/wordprocessingShape">
                          <wps:wsp>
                            <wps:cNvSpPr txBox="1"/>
                            <wps:spPr>
                              <a:xfrm>
                                <a:off x="0" y="0"/>
                                <a:ext cx="365760" cy="310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C169B6" w14:textId="77777777" w:rsidR="0031211C" w:rsidRPr="006D3262" w:rsidRDefault="0031211C">
                                  <w:pPr>
                                    <w:rPr>
                                      <w:b/>
                                    </w:rPr>
                                  </w:pPr>
                                  <w:r w:rsidRPr="006D3262">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4BA559" id="Text Box 21" o:spid="_x0000_s1036" type="#_x0000_t202" style="position:absolute;margin-left:160.6pt;margin-top:15.45pt;width:28.8pt;height:24.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" fillcolor="white [3201]" strokeweight=".5pt">
                      <v:textbox>
                        <w:txbxContent>
                          <w:p w14:paraId="7AC169B6" w14:textId="77777777" w:rsidR="0031211C" w:rsidRPr="006D3262" w:rsidRDefault="0031211C">
                            <w:pPr>
                              <w:rPr>
                                <w:b/>
                              </w:rPr>
                            </w:pPr>
                            <w:r w:rsidRPr="006D3262">
                              <w:rPr>
                                <w:b/>
                              </w:rPr>
                              <w:t>(b)</w:t>
                            </w:r>
                          </w:p>
                        </w:txbxContent>
                      </v:textbox>
                    </v:shape>
                  </w:pict>
                </mc:Fallback>
              </mc:AlternateContent>
            </w:r>
            <w:r w:rsidR="00660C5D">
              <w:rPr>
                <w:rFonts w:ascii="Times New Roman" w:hAnsi="Times New Roman" w:cs="Times New Roman"/>
                <w:noProof/>
                <w:lang w:eastAsia="en-GB"/>
              </w:rPr>
              <w:drawing>
                <wp:inline distT="0" distB="0" distL="0" distR="0" wp14:anchorId="008516D3" wp14:editId="0CC96017">
                  <wp:extent cx="3308400" cy="3960000"/>
                  <wp:effectExtent l="0" t="0" r="635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_7b.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8400" cy="3960000"/>
                          </a:xfrm>
                          <a:prstGeom prst="rect">
                            <a:avLst/>
                          </a:prstGeom>
                        </pic:spPr>
                      </pic:pic>
                    </a:graphicData>
                  </a:graphic>
                </wp:inline>
              </w:drawing>
            </w:r>
          </w:p>
        </w:tc>
      </w:tr>
    </w:tbl>
    <w:p w14:paraId="36D484C0" w14:textId="77777777" w:rsidR="00034970" w:rsidRDefault="00F05DE4" w:rsidP="00034970">
      <w:pPr>
        <w:spacing w:line="480" w:lineRule="auto"/>
        <w:rPr>
          <w:rFonts w:ascii="Times New Roman" w:hAnsi="Times New Roman" w:cs="Times New Roman"/>
        </w:rPr>
      </w:pPr>
      <w:r>
        <w:rPr>
          <w:rFonts w:ascii="Times New Roman" w:hAnsi="Times New Roman" w:cs="Times New Roman"/>
          <w:b/>
        </w:rPr>
        <w:t>Figure 7</w:t>
      </w:r>
      <w:r w:rsidRPr="00F05DE4">
        <w:rPr>
          <w:rFonts w:ascii="Times New Roman" w:hAnsi="Times New Roman" w:cs="Times New Roman"/>
        </w:rPr>
        <w:t xml:space="preserve">. </w:t>
      </w:r>
      <w:r w:rsidR="00034970" w:rsidRPr="00034970">
        <w:rPr>
          <w:rFonts w:ascii="Times New Roman" w:hAnsi="Times New Roman" w:cs="Times New Roman"/>
        </w:rPr>
        <w:t>Holyhead</w:t>
      </w:r>
      <w:r w:rsidR="00034970">
        <w:rPr>
          <w:rFonts w:ascii="Times New Roman" w:hAnsi="Times New Roman" w:cs="Times New Roman"/>
          <w:b/>
        </w:rPr>
        <w:t xml:space="preserve"> </w:t>
      </w:r>
      <w:r w:rsidR="00034970">
        <w:rPr>
          <w:rFonts w:ascii="Times New Roman" w:hAnsi="Times New Roman" w:cs="Times New Roman"/>
        </w:rPr>
        <w:t xml:space="preserve">tidal elevations </w:t>
      </w:r>
      <w:r w:rsidR="00D36E8C">
        <w:rPr>
          <w:rFonts w:ascii="Times New Roman" w:hAnsi="Times New Roman" w:cs="Times New Roman"/>
        </w:rPr>
        <w:t xml:space="preserve">during </w:t>
      </w:r>
      <w:r w:rsidR="008F79EB">
        <w:rPr>
          <w:rFonts w:ascii="Times New Roman" w:hAnsi="Times New Roman" w:cs="Times New Roman"/>
        </w:rPr>
        <w:t xml:space="preserve">(a) </w:t>
      </w:r>
      <w:r w:rsidR="00034970">
        <w:rPr>
          <w:rFonts w:ascii="Times New Roman" w:hAnsi="Times New Roman" w:cs="Times New Roman"/>
        </w:rPr>
        <w:t>11</w:t>
      </w:r>
      <w:r w:rsidR="00034970">
        <w:rPr>
          <w:rFonts w:ascii="Times New Roman" w:hAnsi="Times New Roman" w:cs="Times New Roman"/>
          <w:vertAlign w:val="superscript"/>
        </w:rPr>
        <w:t xml:space="preserve"> </w:t>
      </w:r>
      <w:r w:rsidR="008F79EB">
        <w:rPr>
          <w:rFonts w:ascii="Times New Roman" w:hAnsi="Times New Roman" w:cs="Times New Roman"/>
        </w:rPr>
        <w:t>Sep</w:t>
      </w:r>
      <w:r w:rsidR="00D36E8C">
        <w:rPr>
          <w:rFonts w:ascii="Times New Roman" w:hAnsi="Times New Roman" w:cs="Times New Roman"/>
        </w:rPr>
        <w:t>tember</w:t>
      </w:r>
      <w:r w:rsidR="008F79EB">
        <w:rPr>
          <w:rFonts w:ascii="Times New Roman" w:hAnsi="Times New Roman" w:cs="Times New Roman"/>
        </w:rPr>
        <w:t xml:space="preserve"> </w:t>
      </w:r>
      <w:r w:rsidR="00CE43B1">
        <w:rPr>
          <w:rFonts w:ascii="Times New Roman" w:hAnsi="Times New Roman" w:cs="Times New Roman"/>
        </w:rPr>
        <w:t xml:space="preserve">2018 at </w:t>
      </w:r>
      <w:r w:rsidR="008F79EB">
        <w:rPr>
          <w:rFonts w:ascii="Times New Roman" w:hAnsi="Times New Roman" w:cs="Times New Roman"/>
        </w:rPr>
        <w:t>10:00</w:t>
      </w:r>
      <w:r w:rsidR="00D36E8C">
        <w:rPr>
          <w:rFonts w:ascii="Times New Roman" w:hAnsi="Times New Roman" w:cs="Times New Roman"/>
        </w:rPr>
        <w:t>–</w:t>
      </w:r>
      <w:r w:rsidR="008F79EB">
        <w:rPr>
          <w:rFonts w:ascii="Times New Roman" w:hAnsi="Times New Roman" w:cs="Times New Roman"/>
        </w:rPr>
        <w:t>13:00, (b) 12 Sep</w:t>
      </w:r>
      <w:r w:rsidR="00D36E8C">
        <w:rPr>
          <w:rFonts w:ascii="Times New Roman" w:hAnsi="Times New Roman" w:cs="Times New Roman"/>
        </w:rPr>
        <w:t>tember</w:t>
      </w:r>
      <w:r w:rsidR="008F79EB">
        <w:rPr>
          <w:rFonts w:ascii="Times New Roman" w:hAnsi="Times New Roman" w:cs="Times New Roman"/>
        </w:rPr>
        <w:t xml:space="preserve"> 10:30</w:t>
      </w:r>
      <w:r w:rsidR="00D36E8C">
        <w:rPr>
          <w:rFonts w:ascii="Times New Roman" w:hAnsi="Times New Roman" w:cs="Times New Roman"/>
        </w:rPr>
        <w:t>–</w:t>
      </w:r>
      <w:r w:rsidR="008F79EB">
        <w:rPr>
          <w:rFonts w:ascii="Times New Roman" w:hAnsi="Times New Roman" w:cs="Times New Roman"/>
        </w:rPr>
        <w:t>13:30</w:t>
      </w:r>
      <w:r w:rsidR="0012638E">
        <w:rPr>
          <w:rFonts w:ascii="Times New Roman" w:hAnsi="Times New Roman" w:cs="Times New Roman"/>
        </w:rPr>
        <w:t>.</w:t>
      </w:r>
      <w:r w:rsidR="00A761EA">
        <w:rPr>
          <w:rFonts w:ascii="Times New Roman" w:hAnsi="Times New Roman" w:cs="Times New Roman"/>
        </w:rPr>
        <w:t xml:space="preserve"> </w:t>
      </w:r>
      <w:r w:rsidR="00034970">
        <w:rPr>
          <w:rFonts w:ascii="Times New Roman" w:hAnsi="Times New Roman" w:cs="Times New Roman"/>
        </w:rPr>
        <w:t>GNSS (5</w:t>
      </w:r>
      <w:r w:rsidR="00CE43B1">
        <w:rPr>
          <w:rFonts w:ascii="Times New Roman" w:hAnsi="Times New Roman" w:cs="Times New Roman"/>
        </w:rPr>
        <w:t> </w:t>
      </w:r>
      <w:r w:rsidR="00034970">
        <w:rPr>
          <w:rFonts w:ascii="Times New Roman" w:hAnsi="Times New Roman" w:cs="Times New Roman"/>
        </w:rPr>
        <w:t>Hz)</w:t>
      </w:r>
      <w:r w:rsidR="0012638E">
        <w:rPr>
          <w:rFonts w:ascii="Times New Roman" w:hAnsi="Times New Roman" w:cs="Times New Roman"/>
        </w:rPr>
        <w:t xml:space="preserve"> in cyan</w:t>
      </w:r>
      <w:r w:rsidR="00034970">
        <w:rPr>
          <w:rFonts w:ascii="Times New Roman" w:hAnsi="Times New Roman" w:cs="Times New Roman"/>
        </w:rPr>
        <w:t>, GNSS (1 minute)</w:t>
      </w:r>
      <w:r w:rsidR="0012638E">
        <w:rPr>
          <w:rFonts w:ascii="Times New Roman" w:hAnsi="Times New Roman" w:cs="Times New Roman"/>
        </w:rPr>
        <w:t xml:space="preserve"> in red</w:t>
      </w:r>
      <w:r w:rsidR="00034970">
        <w:rPr>
          <w:rFonts w:ascii="Times New Roman" w:hAnsi="Times New Roman" w:cs="Times New Roman"/>
        </w:rPr>
        <w:t>, Port Authority tide gauge (1 minute)</w:t>
      </w:r>
      <w:r w:rsidR="0012638E">
        <w:rPr>
          <w:rFonts w:ascii="Times New Roman" w:hAnsi="Times New Roman" w:cs="Times New Roman"/>
        </w:rPr>
        <w:t xml:space="preserve"> in magenta </w:t>
      </w:r>
      <w:r w:rsidR="00034970">
        <w:rPr>
          <w:rFonts w:ascii="Times New Roman" w:hAnsi="Times New Roman" w:cs="Times New Roman"/>
        </w:rPr>
        <w:t>and EA tide gauge (15 minutes)</w:t>
      </w:r>
      <w:r w:rsidR="0012638E">
        <w:rPr>
          <w:rFonts w:ascii="Times New Roman" w:hAnsi="Times New Roman" w:cs="Times New Roman"/>
        </w:rPr>
        <w:t xml:space="preserve"> in black</w:t>
      </w:r>
      <w:r w:rsidR="00034970">
        <w:rPr>
          <w:rFonts w:ascii="Times New Roman" w:hAnsi="Times New Roman" w:cs="Times New Roman"/>
        </w:rPr>
        <w:t>.</w:t>
      </w:r>
    </w:p>
    <w:p w14:paraId="11F58BA6" w14:textId="77777777" w:rsidR="005870AD" w:rsidRDefault="005870AD" w:rsidP="001258B9">
      <w:pPr>
        <w:spacing w:line="480" w:lineRule="auto"/>
        <w:rPr>
          <w:rFonts w:ascii="Times New Roman" w:hAnsi="Times New Roman" w:cs="Times New Roman"/>
        </w:rPr>
      </w:pPr>
    </w:p>
    <w:p w14:paraId="13FB273D" w14:textId="0ADE2F6E" w:rsidR="001258B9" w:rsidRDefault="001258B9" w:rsidP="001258B9">
      <w:pPr>
        <w:spacing w:line="480" w:lineRule="auto"/>
        <w:rPr>
          <w:rFonts w:ascii="Times New Roman" w:hAnsi="Times New Roman" w:cs="Times New Roman"/>
        </w:rPr>
      </w:pPr>
      <w:r>
        <w:rPr>
          <w:rFonts w:ascii="Times New Roman" w:hAnsi="Times New Roman" w:cs="Times New Roman"/>
        </w:rPr>
        <w:t xml:space="preserve">The power </w:t>
      </w:r>
      <w:r w:rsidR="00A761EA">
        <w:rPr>
          <w:rFonts w:ascii="Times New Roman" w:hAnsi="Times New Roman" w:cs="Times New Roman"/>
        </w:rPr>
        <w:t xml:space="preserve">spectral </w:t>
      </w:r>
      <w:r>
        <w:rPr>
          <w:rFonts w:ascii="Times New Roman" w:hAnsi="Times New Roman" w:cs="Times New Roman"/>
        </w:rPr>
        <w:t xml:space="preserve">density </w:t>
      </w:r>
      <w:r w:rsidR="00A761EA">
        <w:rPr>
          <w:rFonts w:ascii="Times New Roman" w:hAnsi="Times New Roman" w:cs="Times New Roman"/>
        </w:rPr>
        <w:t>(PSD</w:t>
      </w:r>
      <w:r w:rsidR="00B303DC">
        <w:rPr>
          <w:rFonts w:ascii="Times New Roman" w:hAnsi="Times New Roman" w:cs="Times New Roman"/>
        </w:rPr>
        <w:t>; using Welch’s method</w:t>
      </w:r>
      <w:r w:rsidR="00A761EA">
        <w:rPr>
          <w:rFonts w:ascii="Times New Roman" w:hAnsi="Times New Roman" w:cs="Times New Roman"/>
        </w:rPr>
        <w:t>)</w:t>
      </w:r>
      <w:r>
        <w:rPr>
          <w:rFonts w:ascii="Times New Roman" w:hAnsi="Times New Roman" w:cs="Times New Roman"/>
        </w:rPr>
        <w:t xml:space="preserve"> </w:t>
      </w:r>
      <w:r w:rsidR="007E7C20">
        <w:rPr>
          <w:rFonts w:ascii="Times New Roman" w:hAnsi="Times New Roman" w:cs="Times New Roman"/>
        </w:rPr>
        <w:t xml:space="preserve">of </w:t>
      </w:r>
      <w:r>
        <w:rPr>
          <w:rFonts w:ascii="Times New Roman" w:hAnsi="Times New Roman" w:cs="Times New Roman"/>
        </w:rPr>
        <w:t>the 5</w:t>
      </w:r>
      <w:r w:rsidR="00E320C3">
        <w:rPr>
          <w:rFonts w:ascii="Times New Roman" w:hAnsi="Times New Roman" w:cs="Times New Roman"/>
        </w:rPr>
        <w:t xml:space="preserve"> </w:t>
      </w:r>
      <w:r>
        <w:rPr>
          <w:rFonts w:ascii="Times New Roman" w:hAnsi="Times New Roman" w:cs="Times New Roman"/>
        </w:rPr>
        <w:t xml:space="preserve">Hz GNSS data </w:t>
      </w:r>
      <w:r w:rsidR="00CE43B1">
        <w:rPr>
          <w:rFonts w:ascii="Times New Roman" w:hAnsi="Times New Roman" w:cs="Times New Roman"/>
        </w:rPr>
        <w:t>(</w:t>
      </w:r>
      <w:r w:rsidR="00D13F08">
        <w:rPr>
          <w:rFonts w:ascii="Times New Roman" w:hAnsi="Times New Roman" w:cs="Times New Roman"/>
        </w:rPr>
        <w:t>in F</w:t>
      </w:r>
      <w:r w:rsidR="006D14D7">
        <w:rPr>
          <w:rFonts w:ascii="Times New Roman" w:hAnsi="Times New Roman" w:cs="Times New Roman"/>
        </w:rPr>
        <w:t>igure 8</w:t>
      </w:r>
      <w:r w:rsidR="00CE43B1">
        <w:rPr>
          <w:rFonts w:ascii="Times New Roman" w:hAnsi="Times New Roman" w:cs="Times New Roman"/>
        </w:rPr>
        <w:t>)</w:t>
      </w:r>
      <w:r w:rsidR="006D14D7">
        <w:rPr>
          <w:rFonts w:ascii="Times New Roman" w:hAnsi="Times New Roman" w:cs="Times New Roman"/>
        </w:rPr>
        <w:t xml:space="preserve"> </w:t>
      </w:r>
      <w:r w:rsidR="008C0774">
        <w:rPr>
          <w:rFonts w:ascii="Times New Roman" w:hAnsi="Times New Roman" w:cs="Times New Roman"/>
        </w:rPr>
        <w:t>indicate</w:t>
      </w:r>
      <w:r w:rsidR="003C2C94">
        <w:rPr>
          <w:rFonts w:ascii="Times New Roman" w:hAnsi="Times New Roman" w:cs="Times New Roman"/>
        </w:rPr>
        <w:t>s</w:t>
      </w:r>
      <w:r w:rsidR="00D13F08">
        <w:rPr>
          <w:rFonts w:ascii="Times New Roman" w:hAnsi="Times New Roman" w:cs="Times New Roman"/>
        </w:rPr>
        <w:t xml:space="preserve"> the presence of </w:t>
      </w:r>
      <w:r w:rsidR="006D14D7">
        <w:rPr>
          <w:rFonts w:ascii="Times New Roman" w:hAnsi="Times New Roman" w:cs="Times New Roman"/>
        </w:rPr>
        <w:t>oscill</w:t>
      </w:r>
      <w:r w:rsidR="00D13F08">
        <w:rPr>
          <w:rFonts w:ascii="Times New Roman" w:hAnsi="Times New Roman" w:cs="Times New Roman"/>
        </w:rPr>
        <w:t>ations at</w:t>
      </w:r>
      <w:r w:rsidR="00A214D9">
        <w:rPr>
          <w:rFonts w:ascii="Times New Roman" w:hAnsi="Times New Roman" w:cs="Times New Roman"/>
        </w:rPr>
        <w:t xml:space="preserve"> frequency peaks</w:t>
      </w:r>
      <w:r w:rsidR="006D14D7">
        <w:rPr>
          <w:rFonts w:ascii="Times New Roman" w:hAnsi="Times New Roman" w:cs="Times New Roman"/>
        </w:rPr>
        <w:t xml:space="preserve"> </w:t>
      </w:r>
      <w:r w:rsidR="00F12049">
        <w:rPr>
          <w:rFonts w:ascii="Times New Roman" w:hAnsi="Times New Roman" w:cs="Times New Roman"/>
        </w:rPr>
        <w:t>across the 10</w:t>
      </w:r>
      <w:r w:rsidR="00CE43B1">
        <w:rPr>
          <w:rFonts w:ascii="Times New Roman" w:hAnsi="Times New Roman" w:cs="Times New Roman"/>
        </w:rPr>
        <w:t>–</w:t>
      </w:r>
      <w:r w:rsidR="00F12049">
        <w:rPr>
          <w:rFonts w:ascii="Times New Roman" w:hAnsi="Times New Roman" w:cs="Times New Roman"/>
        </w:rPr>
        <w:t>30 minute band</w:t>
      </w:r>
      <w:r w:rsidR="006D14D7">
        <w:rPr>
          <w:rFonts w:ascii="Times New Roman" w:hAnsi="Times New Roman" w:cs="Times New Roman"/>
        </w:rPr>
        <w:t xml:space="preserve">. Between </w:t>
      </w:r>
      <w:r w:rsidR="00CE43B1">
        <w:rPr>
          <w:rFonts w:ascii="Times New Roman" w:hAnsi="Times New Roman" w:cs="Times New Roman"/>
        </w:rPr>
        <w:t xml:space="preserve">10:00–13:30 on </w:t>
      </w:r>
      <w:r>
        <w:rPr>
          <w:rFonts w:ascii="Times New Roman" w:hAnsi="Times New Roman" w:cs="Times New Roman"/>
        </w:rPr>
        <w:t>11 Sep</w:t>
      </w:r>
      <w:r w:rsidR="00CE43B1">
        <w:rPr>
          <w:rFonts w:ascii="Times New Roman" w:hAnsi="Times New Roman" w:cs="Times New Roman"/>
        </w:rPr>
        <w:t>tember,</w:t>
      </w:r>
      <w:r>
        <w:rPr>
          <w:rFonts w:ascii="Times New Roman" w:hAnsi="Times New Roman" w:cs="Times New Roman"/>
        </w:rPr>
        <w:t xml:space="preserve"> the oscillations hav</w:t>
      </w:r>
      <w:r w:rsidR="006D14D7">
        <w:rPr>
          <w:rFonts w:ascii="Times New Roman" w:hAnsi="Times New Roman" w:cs="Times New Roman"/>
        </w:rPr>
        <w:t>e a period of around 22 minutes, wh</w:t>
      </w:r>
      <w:r w:rsidR="00CE43B1">
        <w:rPr>
          <w:rFonts w:ascii="Times New Roman" w:hAnsi="Times New Roman" w:cs="Times New Roman"/>
        </w:rPr>
        <w:t>ile</w:t>
      </w:r>
      <w:r w:rsidR="006D14D7">
        <w:rPr>
          <w:rFonts w:ascii="Times New Roman" w:hAnsi="Times New Roman" w:cs="Times New Roman"/>
        </w:rPr>
        <w:t xml:space="preserve"> 24 hours later between </w:t>
      </w:r>
      <w:r>
        <w:rPr>
          <w:rFonts w:ascii="Times New Roman" w:hAnsi="Times New Roman" w:cs="Times New Roman"/>
        </w:rPr>
        <w:t>10:3</w:t>
      </w:r>
      <w:r w:rsidR="006D14D7">
        <w:rPr>
          <w:rFonts w:ascii="Times New Roman" w:hAnsi="Times New Roman" w:cs="Times New Roman"/>
        </w:rPr>
        <w:t>0</w:t>
      </w:r>
      <w:r w:rsidR="00CE43B1">
        <w:rPr>
          <w:rFonts w:ascii="Times New Roman" w:hAnsi="Times New Roman" w:cs="Times New Roman"/>
        </w:rPr>
        <w:t>–</w:t>
      </w:r>
      <w:r w:rsidR="006D14D7">
        <w:rPr>
          <w:rFonts w:ascii="Times New Roman" w:hAnsi="Times New Roman" w:cs="Times New Roman"/>
        </w:rPr>
        <w:t xml:space="preserve">13:30 </w:t>
      </w:r>
      <w:r w:rsidR="00CE43B1">
        <w:rPr>
          <w:rFonts w:ascii="Times New Roman" w:hAnsi="Times New Roman" w:cs="Times New Roman"/>
        </w:rPr>
        <w:t xml:space="preserve">on 12 September </w:t>
      </w:r>
      <w:r>
        <w:rPr>
          <w:rFonts w:ascii="Times New Roman" w:hAnsi="Times New Roman" w:cs="Times New Roman"/>
        </w:rPr>
        <w:t xml:space="preserve">the oscillations appear </w:t>
      </w:r>
      <w:r w:rsidR="006D14D7">
        <w:rPr>
          <w:rFonts w:ascii="Times New Roman" w:hAnsi="Times New Roman" w:cs="Times New Roman"/>
        </w:rPr>
        <w:t>to have periods of 15 and 22</w:t>
      </w:r>
      <w:r>
        <w:rPr>
          <w:rFonts w:ascii="Times New Roman" w:hAnsi="Times New Roman" w:cs="Times New Roman"/>
        </w:rPr>
        <w:t xml:space="preserve"> minutes</w:t>
      </w:r>
      <w:r w:rsidR="00CE43B1">
        <w:rPr>
          <w:rFonts w:ascii="Times New Roman" w:hAnsi="Times New Roman" w:cs="Times New Roman"/>
        </w:rPr>
        <w:t>; both have</w:t>
      </w:r>
      <w:r>
        <w:rPr>
          <w:rFonts w:ascii="Times New Roman" w:hAnsi="Times New Roman" w:cs="Times New Roman"/>
        </w:rPr>
        <w:t xml:space="preserve"> </w:t>
      </w:r>
      <w:r w:rsidR="00CE43B1">
        <w:rPr>
          <w:rFonts w:ascii="Times New Roman" w:hAnsi="Times New Roman" w:cs="Times New Roman"/>
        </w:rPr>
        <w:t xml:space="preserve">similar </w:t>
      </w:r>
      <w:r w:rsidR="006D14D7">
        <w:rPr>
          <w:rFonts w:ascii="Times New Roman" w:hAnsi="Times New Roman" w:cs="Times New Roman"/>
        </w:rPr>
        <w:t>spectral density</w:t>
      </w:r>
      <w:r>
        <w:rPr>
          <w:rFonts w:ascii="Times New Roman" w:hAnsi="Times New Roman" w:cs="Times New Roman"/>
        </w:rPr>
        <w:t xml:space="preserve">. </w:t>
      </w:r>
      <w:r w:rsidR="00CE43B1">
        <w:rPr>
          <w:rFonts w:ascii="Times New Roman" w:hAnsi="Times New Roman" w:cs="Times New Roman"/>
        </w:rPr>
        <w:t>T</w:t>
      </w:r>
      <w:r>
        <w:rPr>
          <w:rFonts w:ascii="Times New Roman" w:hAnsi="Times New Roman" w:cs="Times New Roman"/>
        </w:rPr>
        <w:t xml:space="preserve">here appears to be more energy in the </w:t>
      </w:r>
      <w:r w:rsidR="001E46B8">
        <w:rPr>
          <w:rFonts w:ascii="Times New Roman" w:hAnsi="Times New Roman" w:cs="Times New Roman"/>
        </w:rPr>
        <w:t>10</w:t>
      </w:r>
      <w:r w:rsidR="00334227">
        <w:rPr>
          <w:rFonts w:ascii="Times New Roman" w:hAnsi="Times New Roman" w:cs="Times New Roman"/>
        </w:rPr>
        <w:t>–</w:t>
      </w:r>
      <w:r w:rsidR="001E46B8">
        <w:rPr>
          <w:rFonts w:ascii="Times New Roman" w:hAnsi="Times New Roman" w:cs="Times New Roman"/>
        </w:rPr>
        <w:t xml:space="preserve">30 minute band </w:t>
      </w:r>
      <w:r w:rsidR="007B2A62">
        <w:rPr>
          <w:rFonts w:ascii="Times New Roman" w:hAnsi="Times New Roman" w:cs="Times New Roman"/>
        </w:rPr>
        <w:t>spanning the</w:t>
      </w:r>
      <w:r w:rsidR="001E46B8">
        <w:rPr>
          <w:rFonts w:ascii="Times New Roman" w:hAnsi="Times New Roman" w:cs="Times New Roman"/>
        </w:rPr>
        <w:t xml:space="preserve"> high water on </w:t>
      </w:r>
      <w:r>
        <w:rPr>
          <w:rFonts w:ascii="Times New Roman" w:hAnsi="Times New Roman" w:cs="Times New Roman"/>
        </w:rPr>
        <w:t>11</w:t>
      </w:r>
      <w:r>
        <w:rPr>
          <w:rFonts w:ascii="Times New Roman" w:hAnsi="Times New Roman" w:cs="Times New Roman"/>
          <w:vertAlign w:val="superscript"/>
        </w:rPr>
        <w:t xml:space="preserve"> </w:t>
      </w:r>
      <w:r w:rsidR="001E46B8">
        <w:rPr>
          <w:rFonts w:ascii="Times New Roman" w:hAnsi="Times New Roman" w:cs="Times New Roman"/>
        </w:rPr>
        <w:t xml:space="preserve">September than on </w:t>
      </w:r>
      <w:r w:rsidR="007B2A62">
        <w:rPr>
          <w:rFonts w:ascii="Times New Roman" w:hAnsi="Times New Roman" w:cs="Times New Roman"/>
        </w:rPr>
        <w:t xml:space="preserve">the </w:t>
      </w:r>
      <w:r w:rsidR="001E46B8">
        <w:rPr>
          <w:rFonts w:ascii="Times New Roman" w:hAnsi="Times New Roman" w:cs="Times New Roman"/>
        </w:rPr>
        <w:t>correspond</w:t>
      </w:r>
      <w:r w:rsidR="007B2A62">
        <w:rPr>
          <w:rFonts w:ascii="Times New Roman" w:hAnsi="Times New Roman" w:cs="Times New Roman"/>
        </w:rPr>
        <w:t>ing</w:t>
      </w:r>
      <w:r w:rsidR="001E46B8">
        <w:rPr>
          <w:rFonts w:ascii="Times New Roman" w:hAnsi="Times New Roman" w:cs="Times New Roman"/>
        </w:rPr>
        <w:t xml:space="preserve"> high water on 12 September.</w:t>
      </w:r>
    </w:p>
    <w:p w14:paraId="251D1106" w14:textId="77777777" w:rsidR="004B4867" w:rsidRDefault="004B4867" w:rsidP="001258B9">
      <w:pPr>
        <w:spacing w:line="480" w:lineRule="auto"/>
        <w:rPr>
          <w:rFonts w:ascii="Times New Roman" w:hAnsi="Times New Roman" w:cs="Times New Roman"/>
        </w:rPr>
      </w:pPr>
    </w:p>
    <w:p w14:paraId="6722E00E" w14:textId="77777777" w:rsidR="001258B9" w:rsidRDefault="00F77A63" w:rsidP="00034970">
      <w:pPr>
        <w:spacing w:line="480" w:lineRule="auto"/>
        <w:rPr>
          <w:rFonts w:ascii="Times New Roman" w:hAnsi="Times New Roman" w:cs="Times New Roman"/>
        </w:rPr>
      </w:pPr>
      <w:r>
        <w:rPr>
          <w:rFonts w:ascii="Times New Roman" w:hAnsi="Times New Roman" w:cs="Times New Roman"/>
          <w:noProof/>
          <w:lang w:eastAsia="en-GB"/>
        </w:rPr>
        <w:drawing>
          <wp:inline distT="0" distB="0" distL="0" distR="0" wp14:anchorId="2478181E" wp14:editId="2E41FA00">
            <wp:extent cx="5302800" cy="3535200"/>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_8_with_labels.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02800" cy="3535200"/>
                    </a:xfrm>
                    <a:prstGeom prst="rect">
                      <a:avLst/>
                    </a:prstGeom>
                  </pic:spPr>
                </pic:pic>
              </a:graphicData>
            </a:graphic>
          </wp:inline>
        </w:drawing>
      </w:r>
    </w:p>
    <w:p w14:paraId="3FFA60DD" w14:textId="77777777" w:rsidR="00B51FBE" w:rsidRDefault="00B51FBE" w:rsidP="00B51FBE">
      <w:pPr>
        <w:spacing w:line="480" w:lineRule="auto"/>
        <w:rPr>
          <w:rFonts w:ascii="Times New Roman" w:hAnsi="Times New Roman" w:cs="Times New Roman"/>
        </w:rPr>
      </w:pPr>
      <w:r>
        <w:rPr>
          <w:rFonts w:ascii="Times New Roman" w:hAnsi="Times New Roman" w:cs="Times New Roman"/>
          <w:b/>
        </w:rPr>
        <w:t>Figure 8</w:t>
      </w:r>
      <w:r w:rsidR="00A95E56" w:rsidRPr="00A95E56">
        <w:rPr>
          <w:rFonts w:ascii="Times New Roman" w:hAnsi="Times New Roman" w:cs="Times New Roman"/>
        </w:rPr>
        <w:t>.</w:t>
      </w:r>
      <w:r>
        <w:rPr>
          <w:rFonts w:ascii="Times New Roman" w:hAnsi="Times New Roman" w:cs="Times New Roman"/>
          <w:b/>
        </w:rPr>
        <w:t xml:space="preserve"> </w:t>
      </w:r>
      <w:r w:rsidR="00F05DE4">
        <w:rPr>
          <w:rFonts w:ascii="Times New Roman" w:hAnsi="Times New Roman" w:cs="Times New Roman"/>
        </w:rPr>
        <w:t xml:space="preserve">Power </w:t>
      </w:r>
      <w:r w:rsidR="00A761EA">
        <w:rPr>
          <w:rFonts w:ascii="Times New Roman" w:hAnsi="Times New Roman" w:cs="Times New Roman"/>
        </w:rPr>
        <w:t>spectral density (PSD)</w:t>
      </w:r>
      <w:r w:rsidR="00F05DE4">
        <w:rPr>
          <w:rFonts w:ascii="Times New Roman" w:hAnsi="Times New Roman" w:cs="Times New Roman"/>
        </w:rPr>
        <w:t xml:space="preserve"> for the </w:t>
      </w:r>
      <w:r w:rsidR="00334227">
        <w:rPr>
          <w:rFonts w:ascii="Times New Roman" w:hAnsi="Times New Roman" w:cs="Times New Roman"/>
        </w:rPr>
        <w:t>5</w:t>
      </w:r>
      <w:r w:rsidR="00AD54B8">
        <w:rPr>
          <w:rFonts w:ascii="Times New Roman" w:hAnsi="Times New Roman" w:cs="Times New Roman"/>
        </w:rPr>
        <w:t xml:space="preserve"> </w:t>
      </w:r>
      <w:r w:rsidR="00F05DE4">
        <w:rPr>
          <w:rFonts w:ascii="Times New Roman" w:hAnsi="Times New Roman" w:cs="Times New Roman"/>
        </w:rPr>
        <w:t>Hz</w:t>
      </w:r>
      <w:r>
        <w:rPr>
          <w:rFonts w:ascii="Times New Roman" w:hAnsi="Times New Roman" w:cs="Times New Roman"/>
        </w:rPr>
        <w:t xml:space="preserve"> </w:t>
      </w:r>
      <w:r w:rsidR="00334227" w:rsidRPr="00B51FBE">
        <w:rPr>
          <w:rFonts w:ascii="Times New Roman" w:hAnsi="Times New Roman" w:cs="Times New Roman"/>
        </w:rPr>
        <w:t>GNSS</w:t>
      </w:r>
      <w:r w:rsidR="00334227">
        <w:rPr>
          <w:rFonts w:ascii="Times New Roman" w:hAnsi="Times New Roman" w:cs="Times New Roman"/>
        </w:rPr>
        <w:t>-</w:t>
      </w:r>
      <w:r w:rsidR="00F05DE4">
        <w:rPr>
          <w:rFonts w:ascii="Times New Roman" w:hAnsi="Times New Roman" w:cs="Times New Roman"/>
        </w:rPr>
        <w:t xml:space="preserve">derived sea level </w:t>
      </w:r>
      <w:r>
        <w:rPr>
          <w:rFonts w:ascii="Times New Roman" w:hAnsi="Times New Roman" w:cs="Times New Roman"/>
        </w:rPr>
        <w:t>data f</w:t>
      </w:r>
      <w:r w:rsidR="00F05DE4">
        <w:rPr>
          <w:rFonts w:ascii="Times New Roman" w:hAnsi="Times New Roman" w:cs="Times New Roman"/>
        </w:rPr>
        <w:t xml:space="preserve">or two 3-hour </w:t>
      </w:r>
      <w:r>
        <w:rPr>
          <w:rFonts w:ascii="Times New Roman" w:hAnsi="Times New Roman" w:cs="Times New Roman"/>
        </w:rPr>
        <w:t>periods</w:t>
      </w:r>
      <w:r w:rsidR="00F05DE4">
        <w:rPr>
          <w:rFonts w:ascii="Times New Roman" w:hAnsi="Times New Roman" w:cs="Times New Roman"/>
        </w:rPr>
        <w:t xml:space="preserve"> around </w:t>
      </w:r>
      <w:r w:rsidR="00334227">
        <w:rPr>
          <w:rFonts w:ascii="Times New Roman" w:hAnsi="Times New Roman" w:cs="Times New Roman"/>
        </w:rPr>
        <w:t>h</w:t>
      </w:r>
      <w:r w:rsidR="00F05DE4">
        <w:rPr>
          <w:rFonts w:ascii="Times New Roman" w:hAnsi="Times New Roman" w:cs="Times New Roman"/>
        </w:rPr>
        <w:t xml:space="preserve">igh </w:t>
      </w:r>
      <w:r w:rsidR="00334227">
        <w:rPr>
          <w:rFonts w:ascii="Times New Roman" w:hAnsi="Times New Roman" w:cs="Times New Roman"/>
        </w:rPr>
        <w:t>w</w:t>
      </w:r>
      <w:r w:rsidR="00F05DE4">
        <w:rPr>
          <w:rFonts w:ascii="Times New Roman" w:hAnsi="Times New Roman" w:cs="Times New Roman"/>
        </w:rPr>
        <w:t>ater</w:t>
      </w:r>
      <w:r w:rsidR="0012638E">
        <w:rPr>
          <w:rFonts w:ascii="Times New Roman" w:hAnsi="Times New Roman" w:cs="Times New Roman"/>
        </w:rPr>
        <w:t>.</w:t>
      </w:r>
      <w:r w:rsidR="00A761EA">
        <w:rPr>
          <w:rFonts w:ascii="Times New Roman" w:hAnsi="Times New Roman" w:cs="Times New Roman"/>
        </w:rPr>
        <w:t xml:space="preserve"> </w:t>
      </w:r>
      <w:r w:rsidR="00334227">
        <w:rPr>
          <w:rFonts w:ascii="Times New Roman" w:hAnsi="Times New Roman" w:cs="Times New Roman"/>
        </w:rPr>
        <w:t xml:space="preserve">10:00–13:00 on </w:t>
      </w:r>
      <w:r w:rsidRPr="00B51FBE">
        <w:rPr>
          <w:rFonts w:ascii="Times New Roman" w:hAnsi="Times New Roman" w:cs="Times New Roman"/>
        </w:rPr>
        <w:t>11</w:t>
      </w:r>
      <w:r w:rsidRPr="00B51FBE">
        <w:rPr>
          <w:rFonts w:ascii="Times New Roman" w:hAnsi="Times New Roman" w:cs="Times New Roman"/>
          <w:vertAlign w:val="superscript"/>
        </w:rPr>
        <w:t xml:space="preserve"> </w:t>
      </w:r>
      <w:r w:rsidR="00F05DE4">
        <w:rPr>
          <w:rFonts w:ascii="Times New Roman" w:hAnsi="Times New Roman" w:cs="Times New Roman"/>
        </w:rPr>
        <w:t>Sep</w:t>
      </w:r>
      <w:r w:rsidR="00334227">
        <w:rPr>
          <w:rFonts w:ascii="Times New Roman" w:hAnsi="Times New Roman" w:cs="Times New Roman"/>
        </w:rPr>
        <w:t>tember</w:t>
      </w:r>
      <w:r w:rsidR="00F05DE4">
        <w:rPr>
          <w:rFonts w:ascii="Times New Roman" w:hAnsi="Times New Roman" w:cs="Times New Roman"/>
        </w:rPr>
        <w:t xml:space="preserve"> </w:t>
      </w:r>
      <w:r w:rsidR="00334227">
        <w:rPr>
          <w:rFonts w:ascii="Times New Roman" w:hAnsi="Times New Roman" w:cs="Times New Roman"/>
        </w:rPr>
        <w:t>2018</w:t>
      </w:r>
      <w:r w:rsidR="00F05DE4">
        <w:rPr>
          <w:rFonts w:ascii="Times New Roman" w:hAnsi="Times New Roman" w:cs="Times New Roman"/>
        </w:rPr>
        <w:t xml:space="preserve"> </w:t>
      </w:r>
      <w:r w:rsidR="0012638E">
        <w:rPr>
          <w:rFonts w:ascii="Times New Roman" w:hAnsi="Times New Roman" w:cs="Times New Roman"/>
        </w:rPr>
        <w:t>in cyan, and</w:t>
      </w:r>
      <w:r w:rsidR="00F05DE4">
        <w:rPr>
          <w:rFonts w:ascii="Times New Roman" w:hAnsi="Times New Roman" w:cs="Times New Roman"/>
        </w:rPr>
        <w:t xml:space="preserve"> 12 Sep</w:t>
      </w:r>
      <w:r w:rsidR="00334227">
        <w:rPr>
          <w:rFonts w:ascii="Times New Roman" w:hAnsi="Times New Roman" w:cs="Times New Roman"/>
        </w:rPr>
        <w:t>tember</w:t>
      </w:r>
      <w:r w:rsidR="00F05DE4">
        <w:rPr>
          <w:rFonts w:ascii="Times New Roman" w:hAnsi="Times New Roman" w:cs="Times New Roman"/>
        </w:rPr>
        <w:t xml:space="preserve"> 10:30</w:t>
      </w:r>
      <w:r w:rsidR="00334227">
        <w:rPr>
          <w:rFonts w:ascii="Times New Roman" w:hAnsi="Times New Roman" w:cs="Times New Roman"/>
        </w:rPr>
        <w:t>–</w:t>
      </w:r>
      <w:r w:rsidR="00F05DE4">
        <w:rPr>
          <w:rFonts w:ascii="Times New Roman" w:hAnsi="Times New Roman" w:cs="Times New Roman"/>
        </w:rPr>
        <w:t>13:30</w:t>
      </w:r>
      <w:r w:rsidR="0012638E">
        <w:rPr>
          <w:rFonts w:ascii="Times New Roman" w:hAnsi="Times New Roman" w:cs="Times New Roman"/>
        </w:rPr>
        <w:t xml:space="preserve"> in red.</w:t>
      </w:r>
      <w:r w:rsidR="008167CB">
        <w:rPr>
          <w:rFonts w:ascii="Times New Roman" w:hAnsi="Times New Roman" w:cs="Times New Roman"/>
        </w:rPr>
        <w:t xml:space="preserve"> </w:t>
      </w:r>
    </w:p>
    <w:p w14:paraId="0362C7B8" w14:textId="77777777" w:rsidR="00034970" w:rsidRPr="00F22B27" w:rsidRDefault="00034970" w:rsidP="00EA6E58">
      <w:pPr>
        <w:spacing w:line="480" w:lineRule="auto"/>
        <w:rPr>
          <w:rFonts w:ascii="Times New Roman" w:hAnsi="Times New Roman" w:cs="Times New Roman"/>
        </w:rPr>
      </w:pPr>
    </w:p>
    <w:p w14:paraId="7F94919E" w14:textId="77777777" w:rsidR="005144D6" w:rsidRPr="00713C8F" w:rsidRDefault="005B52D3" w:rsidP="00EA6E58">
      <w:pPr>
        <w:spacing w:line="480" w:lineRule="auto"/>
        <w:rPr>
          <w:rFonts w:ascii="Times New Roman" w:hAnsi="Times New Roman" w:cs="Times New Roman"/>
          <w:b/>
          <w:sz w:val="26"/>
          <w:szCs w:val="26"/>
        </w:rPr>
      </w:pPr>
      <w:r>
        <w:rPr>
          <w:rFonts w:ascii="Times New Roman" w:hAnsi="Times New Roman" w:cs="Times New Roman"/>
          <w:b/>
          <w:sz w:val="26"/>
          <w:szCs w:val="26"/>
        </w:rPr>
        <w:t>3.4</w:t>
      </w:r>
      <w:r w:rsidR="002862A9">
        <w:rPr>
          <w:rFonts w:ascii="Times New Roman" w:hAnsi="Times New Roman" w:cs="Times New Roman"/>
          <w:b/>
          <w:sz w:val="26"/>
          <w:szCs w:val="26"/>
        </w:rPr>
        <w:t xml:space="preserve"> Higher frequency oscillations</w:t>
      </w:r>
      <w:r w:rsidR="005144D6" w:rsidRPr="00713C8F">
        <w:rPr>
          <w:rFonts w:ascii="Times New Roman" w:hAnsi="Times New Roman" w:cs="Times New Roman"/>
          <w:b/>
          <w:sz w:val="26"/>
          <w:szCs w:val="26"/>
        </w:rPr>
        <w:t xml:space="preserve"> </w:t>
      </w:r>
    </w:p>
    <w:p w14:paraId="414518AD" w14:textId="439B8E95" w:rsidR="00DB3C3B" w:rsidRDefault="007856F2" w:rsidP="00DB3C3B">
      <w:pPr>
        <w:spacing w:line="480" w:lineRule="auto"/>
        <w:rPr>
          <w:rFonts w:ascii="Times New Roman" w:hAnsi="Times New Roman" w:cs="Times New Roman"/>
        </w:rPr>
      </w:pPr>
      <w:r>
        <w:rPr>
          <w:rFonts w:ascii="Times New Roman" w:hAnsi="Times New Roman" w:cs="Times New Roman"/>
        </w:rPr>
        <w:t>Oscillations</w:t>
      </w:r>
      <w:r w:rsidR="00C70685">
        <w:rPr>
          <w:rFonts w:ascii="Times New Roman" w:hAnsi="Times New Roman" w:cs="Times New Roman"/>
        </w:rPr>
        <w:t xml:space="preserve"> contained </w:t>
      </w:r>
      <w:r>
        <w:rPr>
          <w:rFonts w:ascii="Times New Roman" w:hAnsi="Times New Roman" w:cs="Times New Roman"/>
        </w:rPr>
        <w:t>within</w:t>
      </w:r>
      <w:r w:rsidR="00C70685">
        <w:rPr>
          <w:rFonts w:ascii="Times New Roman" w:hAnsi="Times New Roman" w:cs="Times New Roman"/>
        </w:rPr>
        <w:t xml:space="preserve"> the GNSS data </w:t>
      </w:r>
      <w:r w:rsidR="0002772A">
        <w:rPr>
          <w:rFonts w:ascii="Times New Roman" w:hAnsi="Times New Roman" w:cs="Times New Roman"/>
        </w:rPr>
        <w:t>w</w:t>
      </w:r>
      <w:r w:rsidR="004A0A33">
        <w:rPr>
          <w:rFonts w:ascii="Times New Roman" w:hAnsi="Times New Roman" w:cs="Times New Roman"/>
        </w:rPr>
        <w:t xml:space="preserve">ith </w:t>
      </w:r>
      <w:r w:rsidR="00507FE3">
        <w:rPr>
          <w:rFonts w:ascii="Times New Roman" w:hAnsi="Times New Roman" w:cs="Times New Roman"/>
        </w:rPr>
        <w:t>period</w:t>
      </w:r>
      <w:r w:rsidR="00532482">
        <w:rPr>
          <w:rFonts w:ascii="Times New Roman" w:hAnsi="Times New Roman" w:cs="Times New Roman"/>
        </w:rPr>
        <w:t>s</w:t>
      </w:r>
      <w:r w:rsidR="00507FE3">
        <w:rPr>
          <w:rFonts w:ascii="Times New Roman" w:hAnsi="Times New Roman" w:cs="Times New Roman"/>
        </w:rPr>
        <w:t xml:space="preserve"> shorter than one minute (</w:t>
      </w:r>
      <w:r w:rsidR="004A0A33">
        <w:rPr>
          <w:rFonts w:ascii="Times New Roman" w:hAnsi="Times New Roman" w:cs="Times New Roman"/>
        </w:rPr>
        <w:t xml:space="preserve">frequencies </w:t>
      </w:r>
      <w:r w:rsidR="00507FE3">
        <w:rPr>
          <w:rFonts w:ascii="Times New Roman" w:hAnsi="Times New Roman" w:cs="Times New Roman"/>
        </w:rPr>
        <w:t xml:space="preserve">higher </w:t>
      </w:r>
      <w:r w:rsidR="004A0A33">
        <w:rPr>
          <w:rFonts w:ascii="Times New Roman" w:hAnsi="Times New Roman" w:cs="Times New Roman"/>
        </w:rPr>
        <w:t>than 0.</w:t>
      </w:r>
      <w:r w:rsidR="007E7C20">
        <w:rPr>
          <w:rFonts w:ascii="Times New Roman" w:hAnsi="Times New Roman" w:cs="Times New Roman"/>
        </w:rPr>
        <w:t>0167 </w:t>
      </w:r>
      <w:r w:rsidR="00C70685">
        <w:rPr>
          <w:rFonts w:ascii="Times New Roman" w:hAnsi="Times New Roman" w:cs="Times New Roman"/>
        </w:rPr>
        <w:t>Hz</w:t>
      </w:r>
      <w:r w:rsidR="004A0A33">
        <w:rPr>
          <w:rFonts w:ascii="Times New Roman" w:hAnsi="Times New Roman" w:cs="Times New Roman"/>
        </w:rPr>
        <w:t>)</w:t>
      </w:r>
      <w:r w:rsidR="00C70685">
        <w:rPr>
          <w:rFonts w:ascii="Times New Roman" w:hAnsi="Times New Roman" w:cs="Times New Roman"/>
        </w:rPr>
        <w:t xml:space="preserve"> </w:t>
      </w:r>
      <w:r w:rsidR="00507FE3">
        <w:rPr>
          <w:rFonts w:ascii="Times New Roman" w:hAnsi="Times New Roman" w:cs="Times New Roman"/>
        </w:rPr>
        <w:t>w</w:t>
      </w:r>
      <w:r>
        <w:rPr>
          <w:rFonts w:ascii="Times New Roman" w:hAnsi="Times New Roman" w:cs="Times New Roman"/>
        </w:rPr>
        <w:t>ere</w:t>
      </w:r>
      <w:r w:rsidR="00507FE3">
        <w:rPr>
          <w:rFonts w:ascii="Times New Roman" w:hAnsi="Times New Roman" w:cs="Times New Roman"/>
        </w:rPr>
        <w:t xml:space="preserve"> </w:t>
      </w:r>
      <w:r w:rsidR="00C70685">
        <w:rPr>
          <w:rFonts w:ascii="Times New Roman" w:hAnsi="Times New Roman" w:cs="Times New Roman"/>
        </w:rPr>
        <w:t>explored</w:t>
      </w:r>
      <w:r w:rsidR="00532482">
        <w:rPr>
          <w:rFonts w:ascii="Times New Roman" w:hAnsi="Times New Roman" w:cs="Times New Roman"/>
        </w:rPr>
        <w:t xml:space="preserve">. </w:t>
      </w:r>
      <w:r w:rsidR="00DB3C3B">
        <w:rPr>
          <w:rFonts w:ascii="Times New Roman" w:hAnsi="Times New Roman" w:cs="Times New Roman"/>
        </w:rPr>
        <w:t>As well as noise introduced by the GNSS system and PPK solution method, other potential sources of the high frequency oscillations are the responses to external waves across the harbour entrance, ferry movements, and pitch and roll motion induced by response of the buoy platform to sea surface waves.</w:t>
      </w:r>
    </w:p>
    <w:p w14:paraId="6B062521" w14:textId="77777777" w:rsidR="00DB3C3B" w:rsidRDefault="00DB3C3B" w:rsidP="009950EB">
      <w:pPr>
        <w:spacing w:line="480" w:lineRule="auto"/>
        <w:rPr>
          <w:rFonts w:ascii="Times New Roman" w:hAnsi="Times New Roman" w:cs="Times New Roman"/>
          <w:b/>
        </w:rPr>
      </w:pPr>
      <w:r>
        <w:rPr>
          <w:rFonts w:ascii="Times New Roman" w:hAnsi="Times New Roman" w:cs="Times New Roman"/>
          <w:noProof/>
          <w:lang w:eastAsia="en-GB"/>
        </w:rPr>
        <w:drawing>
          <wp:anchor distT="0" distB="0" distL="114300" distR="114300" simplePos="0" relativeHeight="251781120" behindDoc="1" locked="0" layoutInCell="1" allowOverlap="1" wp14:anchorId="34208B95" wp14:editId="156B8228">
            <wp:simplePos x="0" y="0"/>
            <wp:positionH relativeFrom="margin">
              <wp:posOffset>223520</wp:posOffset>
            </wp:positionH>
            <wp:positionV relativeFrom="paragraph">
              <wp:posOffset>201295</wp:posOffset>
            </wp:positionV>
            <wp:extent cx="5320665" cy="354584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9_with_labels.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20665" cy="3545840"/>
                    </a:xfrm>
                    <a:prstGeom prst="rect">
                      <a:avLst/>
                    </a:prstGeom>
                  </pic:spPr>
                </pic:pic>
              </a:graphicData>
            </a:graphic>
            <wp14:sizeRelH relativeFrom="margin">
              <wp14:pctWidth>0</wp14:pctWidth>
            </wp14:sizeRelH>
            <wp14:sizeRelV relativeFrom="margin">
              <wp14:pctHeight>0</wp14:pctHeight>
            </wp14:sizeRelV>
          </wp:anchor>
        </w:drawing>
      </w:r>
    </w:p>
    <w:p w14:paraId="116922C2" w14:textId="65CB557A" w:rsidR="009950EB" w:rsidRDefault="00A95E56" w:rsidP="009950EB">
      <w:pPr>
        <w:spacing w:line="480" w:lineRule="auto"/>
        <w:rPr>
          <w:rFonts w:ascii="Times New Roman" w:hAnsi="Times New Roman" w:cs="Times New Roman"/>
        </w:rPr>
      </w:pPr>
      <w:r>
        <w:rPr>
          <w:rFonts w:ascii="Times New Roman" w:hAnsi="Times New Roman" w:cs="Times New Roman"/>
          <w:b/>
        </w:rPr>
        <w:t>Figure 9</w:t>
      </w:r>
      <w:r w:rsidRPr="00A95E56">
        <w:rPr>
          <w:rFonts w:ascii="Times New Roman" w:hAnsi="Times New Roman" w:cs="Times New Roman"/>
        </w:rPr>
        <w:t xml:space="preserve">. </w:t>
      </w:r>
      <w:r>
        <w:rPr>
          <w:rFonts w:ascii="Times New Roman" w:hAnsi="Times New Roman" w:cs="Times New Roman"/>
        </w:rPr>
        <w:t>Power spectra</w:t>
      </w:r>
      <w:r w:rsidR="00A761EA">
        <w:rPr>
          <w:rFonts w:ascii="Times New Roman" w:hAnsi="Times New Roman" w:cs="Times New Roman"/>
        </w:rPr>
        <w:t>l density (PSD)</w:t>
      </w:r>
      <w:r>
        <w:rPr>
          <w:rFonts w:ascii="Times New Roman" w:hAnsi="Times New Roman" w:cs="Times New Roman"/>
        </w:rPr>
        <w:t xml:space="preserve"> for the </w:t>
      </w:r>
      <w:r w:rsidR="00E71E25">
        <w:rPr>
          <w:rFonts w:ascii="Times New Roman" w:hAnsi="Times New Roman" w:cs="Times New Roman"/>
        </w:rPr>
        <w:t>5</w:t>
      </w:r>
      <w:r w:rsidR="00AD54B8">
        <w:rPr>
          <w:rFonts w:ascii="Times New Roman" w:hAnsi="Times New Roman" w:cs="Times New Roman"/>
        </w:rPr>
        <w:t xml:space="preserve"> </w:t>
      </w:r>
      <w:r>
        <w:rPr>
          <w:rFonts w:ascii="Times New Roman" w:hAnsi="Times New Roman" w:cs="Times New Roman"/>
        </w:rPr>
        <w:t xml:space="preserve">Hz </w:t>
      </w:r>
      <w:r w:rsidR="00E71E25" w:rsidRPr="00B51FBE">
        <w:rPr>
          <w:rFonts w:ascii="Times New Roman" w:hAnsi="Times New Roman" w:cs="Times New Roman"/>
        </w:rPr>
        <w:t>GNSS</w:t>
      </w:r>
      <w:r w:rsidR="00E71E25">
        <w:rPr>
          <w:rFonts w:ascii="Times New Roman" w:hAnsi="Times New Roman" w:cs="Times New Roman"/>
        </w:rPr>
        <w:t>-</w:t>
      </w:r>
      <w:r>
        <w:rPr>
          <w:rFonts w:ascii="Times New Roman" w:hAnsi="Times New Roman" w:cs="Times New Roman"/>
        </w:rPr>
        <w:t xml:space="preserve">derived sea level data for </w:t>
      </w:r>
      <w:r w:rsidRPr="00B51FBE">
        <w:rPr>
          <w:rFonts w:ascii="Times New Roman" w:hAnsi="Times New Roman" w:cs="Times New Roman"/>
        </w:rPr>
        <w:t>11</w:t>
      </w:r>
      <w:r w:rsidRPr="00B51FBE">
        <w:rPr>
          <w:rFonts w:ascii="Times New Roman" w:hAnsi="Times New Roman" w:cs="Times New Roman"/>
          <w:vertAlign w:val="superscript"/>
        </w:rPr>
        <w:t xml:space="preserve"> </w:t>
      </w:r>
      <w:r w:rsidR="00D4691D">
        <w:rPr>
          <w:rFonts w:ascii="Times New Roman" w:hAnsi="Times New Roman" w:cs="Times New Roman"/>
        </w:rPr>
        <w:t>Sep</w:t>
      </w:r>
      <w:r w:rsidR="00E71E25">
        <w:rPr>
          <w:rFonts w:ascii="Times New Roman" w:hAnsi="Times New Roman" w:cs="Times New Roman"/>
        </w:rPr>
        <w:t>tember</w:t>
      </w:r>
      <w:r w:rsidR="00D4691D">
        <w:rPr>
          <w:rFonts w:ascii="Times New Roman" w:hAnsi="Times New Roman" w:cs="Times New Roman"/>
        </w:rPr>
        <w:t xml:space="preserve"> 10:3</w:t>
      </w:r>
      <w:r>
        <w:rPr>
          <w:rFonts w:ascii="Times New Roman" w:hAnsi="Times New Roman" w:cs="Times New Roman"/>
        </w:rPr>
        <w:t>0 – 12 Sep</w:t>
      </w:r>
      <w:r w:rsidR="00E71E25">
        <w:rPr>
          <w:rFonts w:ascii="Times New Roman" w:hAnsi="Times New Roman" w:cs="Times New Roman"/>
        </w:rPr>
        <w:t>tember</w:t>
      </w:r>
      <w:r>
        <w:rPr>
          <w:rFonts w:ascii="Times New Roman" w:hAnsi="Times New Roman" w:cs="Times New Roman"/>
        </w:rPr>
        <w:t xml:space="preserve"> 09:35</w:t>
      </w:r>
      <w:r w:rsidR="0012638E">
        <w:rPr>
          <w:rFonts w:ascii="Times New Roman" w:hAnsi="Times New Roman" w:cs="Times New Roman"/>
        </w:rPr>
        <w:t xml:space="preserve"> in cyan</w:t>
      </w:r>
      <w:r w:rsidR="00C64274">
        <w:rPr>
          <w:rFonts w:ascii="Times New Roman" w:hAnsi="Times New Roman" w:cs="Times New Roman"/>
        </w:rPr>
        <w:t>,</w:t>
      </w:r>
      <w:r>
        <w:rPr>
          <w:rFonts w:ascii="Times New Roman" w:hAnsi="Times New Roman" w:cs="Times New Roman"/>
        </w:rPr>
        <w:t xml:space="preserve"> </w:t>
      </w:r>
      <w:r w:rsidR="00C64274">
        <w:rPr>
          <w:rFonts w:ascii="Times New Roman" w:hAnsi="Times New Roman" w:cs="Times New Roman"/>
        </w:rPr>
        <w:t xml:space="preserve">and </w:t>
      </w:r>
      <w:r>
        <w:rPr>
          <w:rFonts w:ascii="Times New Roman" w:hAnsi="Times New Roman" w:cs="Times New Roman"/>
        </w:rPr>
        <w:t>12 Sep</w:t>
      </w:r>
      <w:r w:rsidR="00E71E25">
        <w:rPr>
          <w:rFonts w:ascii="Times New Roman" w:hAnsi="Times New Roman" w:cs="Times New Roman"/>
        </w:rPr>
        <w:t>tember</w:t>
      </w:r>
      <w:r>
        <w:rPr>
          <w:rFonts w:ascii="Times New Roman" w:hAnsi="Times New Roman" w:cs="Times New Roman"/>
        </w:rPr>
        <w:t xml:space="preserve"> 10:17 to 13 Sep</w:t>
      </w:r>
      <w:r w:rsidR="00E71E25">
        <w:rPr>
          <w:rFonts w:ascii="Times New Roman" w:hAnsi="Times New Roman" w:cs="Times New Roman"/>
        </w:rPr>
        <w:t>tember</w:t>
      </w:r>
      <w:r>
        <w:rPr>
          <w:rFonts w:ascii="Times New Roman" w:hAnsi="Times New Roman" w:cs="Times New Roman"/>
        </w:rPr>
        <w:t xml:space="preserve"> 09:51</w:t>
      </w:r>
      <w:r w:rsidR="0012638E">
        <w:rPr>
          <w:rFonts w:ascii="Times New Roman" w:hAnsi="Times New Roman" w:cs="Times New Roman"/>
        </w:rPr>
        <w:t xml:space="preserve"> in red.</w:t>
      </w:r>
      <w:r w:rsidR="0012638E">
        <w:rPr>
          <w:rFonts w:ascii="Times New Roman" w:hAnsi="Times New Roman" w:cs="Times New Roman"/>
        </w:rPr>
        <w:br/>
      </w:r>
      <w:r w:rsidR="00D4691D">
        <w:rPr>
          <w:rFonts w:ascii="Times New Roman" w:hAnsi="Times New Roman" w:cs="Times New Roman"/>
        </w:rPr>
        <w:t xml:space="preserve">Note the first period is shorter </w:t>
      </w:r>
      <w:r w:rsidR="00E71E25">
        <w:rPr>
          <w:rFonts w:ascii="Times New Roman" w:hAnsi="Times New Roman" w:cs="Times New Roman"/>
        </w:rPr>
        <w:t>so as</w:t>
      </w:r>
      <w:r w:rsidR="00D4691D">
        <w:rPr>
          <w:rFonts w:ascii="Times New Roman" w:hAnsi="Times New Roman" w:cs="Times New Roman"/>
        </w:rPr>
        <w:t xml:space="preserve"> to avoid contaminating the spectra from the </w:t>
      </w:r>
      <w:r w:rsidR="005E0D1A">
        <w:rPr>
          <w:rFonts w:ascii="Times New Roman" w:hAnsi="Times New Roman" w:cs="Times New Roman"/>
        </w:rPr>
        <w:t xml:space="preserve">poor quality </w:t>
      </w:r>
      <w:r w:rsidR="00D4691D">
        <w:rPr>
          <w:rFonts w:ascii="Times New Roman" w:hAnsi="Times New Roman" w:cs="Times New Roman"/>
        </w:rPr>
        <w:t>data on 11 Sep</w:t>
      </w:r>
      <w:r w:rsidR="00E71E25">
        <w:rPr>
          <w:rFonts w:ascii="Times New Roman" w:hAnsi="Times New Roman" w:cs="Times New Roman"/>
        </w:rPr>
        <w:t>tember</w:t>
      </w:r>
      <w:r w:rsidR="00D4691D">
        <w:rPr>
          <w:rFonts w:ascii="Times New Roman" w:hAnsi="Times New Roman" w:cs="Times New Roman"/>
        </w:rPr>
        <w:t xml:space="preserve"> (23:02</w:t>
      </w:r>
      <w:r w:rsidR="00E71E25">
        <w:rPr>
          <w:rFonts w:ascii="Times New Roman" w:hAnsi="Times New Roman" w:cs="Times New Roman"/>
        </w:rPr>
        <w:t>–</w:t>
      </w:r>
      <w:r w:rsidR="00D4691D">
        <w:rPr>
          <w:rFonts w:ascii="Times New Roman" w:hAnsi="Times New Roman" w:cs="Times New Roman"/>
        </w:rPr>
        <w:t>23:10).</w:t>
      </w:r>
    </w:p>
    <w:p w14:paraId="09672D71" w14:textId="77777777" w:rsidR="005870AD" w:rsidRDefault="005870AD" w:rsidP="00EA6E58">
      <w:pPr>
        <w:spacing w:line="480" w:lineRule="auto"/>
        <w:rPr>
          <w:rFonts w:ascii="Times New Roman" w:hAnsi="Times New Roman" w:cs="Times New Roman"/>
        </w:rPr>
      </w:pPr>
    </w:p>
    <w:p w14:paraId="56470E08" w14:textId="6F23D993" w:rsidR="006A75CF" w:rsidRDefault="003E0F05" w:rsidP="00EA6E58">
      <w:pPr>
        <w:spacing w:line="480" w:lineRule="auto"/>
        <w:rPr>
          <w:rFonts w:ascii="Times New Roman" w:hAnsi="Times New Roman" w:cs="Times New Roman"/>
        </w:rPr>
      </w:pPr>
      <w:r>
        <w:rPr>
          <w:rFonts w:ascii="Times New Roman" w:hAnsi="Times New Roman" w:cs="Times New Roman"/>
        </w:rPr>
        <w:t xml:space="preserve">Figure 9 shows the </w:t>
      </w:r>
      <w:r w:rsidR="007E7C20">
        <w:rPr>
          <w:rFonts w:ascii="Times New Roman" w:hAnsi="Times New Roman" w:cs="Times New Roman"/>
        </w:rPr>
        <w:t>p</w:t>
      </w:r>
      <w:r w:rsidR="007E7C20" w:rsidRPr="003E0F05">
        <w:rPr>
          <w:rFonts w:ascii="Times New Roman" w:hAnsi="Times New Roman" w:cs="Times New Roman"/>
        </w:rPr>
        <w:t xml:space="preserve">ower </w:t>
      </w:r>
      <w:r w:rsidRPr="003E0F05">
        <w:rPr>
          <w:rFonts w:ascii="Times New Roman" w:hAnsi="Times New Roman" w:cs="Times New Roman"/>
        </w:rPr>
        <w:t>spectra</w:t>
      </w:r>
      <w:r w:rsidR="00A761EA">
        <w:rPr>
          <w:rFonts w:ascii="Times New Roman" w:hAnsi="Times New Roman" w:cs="Times New Roman"/>
        </w:rPr>
        <w:t>l density</w:t>
      </w:r>
      <w:r w:rsidRPr="003E0F05">
        <w:rPr>
          <w:rFonts w:ascii="Times New Roman" w:hAnsi="Times New Roman" w:cs="Times New Roman"/>
        </w:rPr>
        <w:t xml:space="preserve"> </w:t>
      </w:r>
      <w:r w:rsidR="007E7C20">
        <w:rPr>
          <w:rFonts w:ascii="Times New Roman" w:hAnsi="Times New Roman" w:cs="Times New Roman"/>
        </w:rPr>
        <w:t>of</w:t>
      </w:r>
      <w:r w:rsidR="007E7C20" w:rsidRPr="003E0F05">
        <w:rPr>
          <w:rFonts w:ascii="Times New Roman" w:hAnsi="Times New Roman" w:cs="Times New Roman"/>
        </w:rPr>
        <w:t xml:space="preserve"> </w:t>
      </w:r>
      <w:r w:rsidRPr="003E0F05">
        <w:rPr>
          <w:rFonts w:ascii="Times New Roman" w:hAnsi="Times New Roman" w:cs="Times New Roman"/>
        </w:rPr>
        <w:t xml:space="preserve">the </w:t>
      </w:r>
      <w:r w:rsidR="007E7C20" w:rsidRPr="003E0F05">
        <w:rPr>
          <w:rFonts w:ascii="Times New Roman" w:hAnsi="Times New Roman" w:cs="Times New Roman"/>
        </w:rPr>
        <w:t>5</w:t>
      </w:r>
      <w:r w:rsidR="00AD54B8">
        <w:rPr>
          <w:rFonts w:ascii="Times New Roman" w:hAnsi="Times New Roman" w:cs="Times New Roman"/>
        </w:rPr>
        <w:t xml:space="preserve"> </w:t>
      </w:r>
      <w:r w:rsidRPr="003E0F05">
        <w:rPr>
          <w:rFonts w:ascii="Times New Roman" w:hAnsi="Times New Roman" w:cs="Times New Roman"/>
        </w:rPr>
        <w:t xml:space="preserve">Hz </w:t>
      </w:r>
      <w:r w:rsidR="007E7C20" w:rsidRPr="003E0F05">
        <w:rPr>
          <w:rFonts w:ascii="Times New Roman" w:hAnsi="Times New Roman" w:cs="Times New Roman"/>
        </w:rPr>
        <w:t>GNSS</w:t>
      </w:r>
      <w:r w:rsidR="007E7C20">
        <w:rPr>
          <w:rFonts w:ascii="Times New Roman" w:hAnsi="Times New Roman" w:cs="Times New Roman"/>
        </w:rPr>
        <w:t>-</w:t>
      </w:r>
      <w:r w:rsidRPr="003E0F05">
        <w:rPr>
          <w:rFonts w:ascii="Times New Roman" w:hAnsi="Times New Roman" w:cs="Times New Roman"/>
        </w:rPr>
        <w:t>derived sea level data for the periods 11 Sep</w:t>
      </w:r>
      <w:r w:rsidR="007E7C20">
        <w:rPr>
          <w:rFonts w:ascii="Times New Roman" w:hAnsi="Times New Roman" w:cs="Times New Roman"/>
        </w:rPr>
        <w:t>tember</w:t>
      </w:r>
      <w:r w:rsidRPr="003E0F05">
        <w:rPr>
          <w:rFonts w:ascii="Times New Roman" w:hAnsi="Times New Roman" w:cs="Times New Roman"/>
        </w:rPr>
        <w:t xml:space="preserve"> 10:30</w:t>
      </w:r>
      <w:r w:rsidR="007E7C20">
        <w:rPr>
          <w:rFonts w:ascii="Times New Roman" w:hAnsi="Times New Roman" w:cs="Times New Roman"/>
        </w:rPr>
        <w:t xml:space="preserve"> to </w:t>
      </w:r>
      <w:r w:rsidRPr="003E0F05">
        <w:rPr>
          <w:rFonts w:ascii="Times New Roman" w:hAnsi="Times New Roman" w:cs="Times New Roman"/>
        </w:rPr>
        <w:t>12 Sep</w:t>
      </w:r>
      <w:r w:rsidR="007E7C20">
        <w:rPr>
          <w:rFonts w:ascii="Times New Roman" w:hAnsi="Times New Roman" w:cs="Times New Roman"/>
        </w:rPr>
        <w:t>tember</w:t>
      </w:r>
      <w:r w:rsidRPr="003E0F05">
        <w:rPr>
          <w:rFonts w:ascii="Times New Roman" w:hAnsi="Times New Roman" w:cs="Times New Roman"/>
        </w:rPr>
        <w:t xml:space="preserve"> 09:35, and 12 Sep</w:t>
      </w:r>
      <w:r w:rsidR="007E7C20">
        <w:rPr>
          <w:rFonts w:ascii="Times New Roman" w:hAnsi="Times New Roman" w:cs="Times New Roman"/>
        </w:rPr>
        <w:t>tember</w:t>
      </w:r>
      <w:r w:rsidRPr="003E0F05">
        <w:rPr>
          <w:rFonts w:ascii="Times New Roman" w:hAnsi="Times New Roman" w:cs="Times New Roman"/>
        </w:rPr>
        <w:t xml:space="preserve"> </w:t>
      </w:r>
      <w:r>
        <w:rPr>
          <w:rFonts w:ascii="Times New Roman" w:hAnsi="Times New Roman" w:cs="Times New Roman"/>
        </w:rPr>
        <w:t>10:17 to 13 Sep</w:t>
      </w:r>
      <w:r w:rsidR="007E7C20">
        <w:rPr>
          <w:rFonts w:ascii="Times New Roman" w:hAnsi="Times New Roman" w:cs="Times New Roman"/>
        </w:rPr>
        <w:t>tember</w:t>
      </w:r>
      <w:r>
        <w:rPr>
          <w:rFonts w:ascii="Times New Roman" w:hAnsi="Times New Roman" w:cs="Times New Roman"/>
        </w:rPr>
        <w:t xml:space="preserve"> 09:51. T</w:t>
      </w:r>
      <w:r w:rsidRPr="003E0F05">
        <w:rPr>
          <w:rFonts w:ascii="Times New Roman" w:hAnsi="Times New Roman" w:cs="Times New Roman"/>
        </w:rPr>
        <w:t xml:space="preserve">he first period is shorter in order to avoid contaminating the spectra from the </w:t>
      </w:r>
      <w:r w:rsidR="007E7C20">
        <w:rPr>
          <w:rFonts w:ascii="Times New Roman" w:hAnsi="Times New Roman" w:cs="Times New Roman"/>
        </w:rPr>
        <w:t>poor quality</w:t>
      </w:r>
      <w:r w:rsidR="007E7C20" w:rsidRPr="003E0F05">
        <w:rPr>
          <w:rFonts w:ascii="Times New Roman" w:hAnsi="Times New Roman" w:cs="Times New Roman"/>
        </w:rPr>
        <w:t xml:space="preserve"> </w:t>
      </w:r>
      <w:r w:rsidRPr="003E0F05">
        <w:rPr>
          <w:rFonts w:ascii="Times New Roman" w:hAnsi="Times New Roman" w:cs="Times New Roman"/>
        </w:rPr>
        <w:t>data on 11 Sep</w:t>
      </w:r>
      <w:r w:rsidR="007E7C20">
        <w:rPr>
          <w:rFonts w:ascii="Times New Roman" w:hAnsi="Times New Roman" w:cs="Times New Roman"/>
        </w:rPr>
        <w:t>tember</w:t>
      </w:r>
      <w:r w:rsidRPr="003E0F05">
        <w:rPr>
          <w:rFonts w:ascii="Times New Roman" w:hAnsi="Times New Roman" w:cs="Times New Roman"/>
        </w:rPr>
        <w:t xml:space="preserve"> (23:02</w:t>
      </w:r>
      <w:r w:rsidR="007E7C20">
        <w:rPr>
          <w:rFonts w:ascii="Times New Roman" w:hAnsi="Times New Roman" w:cs="Times New Roman"/>
        </w:rPr>
        <w:t>–</w:t>
      </w:r>
      <w:r w:rsidRPr="003E0F05">
        <w:rPr>
          <w:rFonts w:ascii="Times New Roman" w:hAnsi="Times New Roman" w:cs="Times New Roman"/>
        </w:rPr>
        <w:t>23:10).</w:t>
      </w:r>
      <w:r>
        <w:rPr>
          <w:rFonts w:ascii="Times New Roman" w:hAnsi="Times New Roman" w:cs="Times New Roman"/>
        </w:rPr>
        <w:t xml:space="preserve"> The</w:t>
      </w:r>
      <w:r w:rsidR="007E7C20">
        <w:rPr>
          <w:rFonts w:ascii="Times New Roman" w:hAnsi="Times New Roman" w:cs="Times New Roman"/>
        </w:rPr>
        <w:t>re are</w:t>
      </w:r>
      <w:r>
        <w:rPr>
          <w:rFonts w:ascii="Times New Roman" w:hAnsi="Times New Roman" w:cs="Times New Roman"/>
        </w:rPr>
        <w:t xml:space="preserve"> peaks at </w:t>
      </w:r>
      <w:r w:rsidR="00781840">
        <w:rPr>
          <w:rFonts w:ascii="Times New Roman" w:hAnsi="Times New Roman" w:cs="Times New Roman"/>
        </w:rPr>
        <w:t xml:space="preserve">10 s, </w:t>
      </w:r>
      <w:r>
        <w:rPr>
          <w:rFonts w:ascii="Times New Roman" w:hAnsi="Times New Roman" w:cs="Times New Roman"/>
        </w:rPr>
        <w:t>8</w:t>
      </w:r>
      <w:r w:rsidR="00C964DF">
        <w:rPr>
          <w:rFonts w:ascii="Times New Roman" w:hAnsi="Times New Roman" w:cs="Times New Roman"/>
        </w:rPr>
        <w:t> s</w:t>
      </w:r>
      <w:r>
        <w:rPr>
          <w:rFonts w:ascii="Times New Roman" w:hAnsi="Times New Roman" w:cs="Times New Roman"/>
        </w:rPr>
        <w:t xml:space="preserve">, </w:t>
      </w:r>
      <w:r w:rsidR="00B55AF9">
        <w:rPr>
          <w:rFonts w:ascii="Times New Roman" w:hAnsi="Times New Roman" w:cs="Times New Roman"/>
        </w:rPr>
        <w:t xml:space="preserve">and </w:t>
      </w:r>
      <w:r>
        <w:rPr>
          <w:rFonts w:ascii="Times New Roman" w:hAnsi="Times New Roman" w:cs="Times New Roman"/>
        </w:rPr>
        <w:t>4</w:t>
      </w:r>
      <w:r w:rsidR="00C964DF">
        <w:rPr>
          <w:rFonts w:ascii="Times New Roman" w:hAnsi="Times New Roman" w:cs="Times New Roman"/>
        </w:rPr>
        <w:t> s</w:t>
      </w:r>
      <w:r>
        <w:rPr>
          <w:rFonts w:ascii="Times New Roman" w:hAnsi="Times New Roman" w:cs="Times New Roman"/>
        </w:rPr>
        <w:t xml:space="preserve"> periods</w:t>
      </w:r>
      <w:r w:rsidR="00894AB1">
        <w:rPr>
          <w:rFonts w:ascii="Times New Roman" w:hAnsi="Times New Roman" w:cs="Times New Roman"/>
        </w:rPr>
        <w:t>,</w:t>
      </w:r>
      <w:r>
        <w:rPr>
          <w:rFonts w:ascii="Times New Roman" w:hAnsi="Times New Roman" w:cs="Times New Roman"/>
        </w:rPr>
        <w:t xml:space="preserve"> which </w:t>
      </w:r>
      <w:r w:rsidR="00C964DF">
        <w:rPr>
          <w:rFonts w:ascii="Times New Roman" w:hAnsi="Times New Roman" w:cs="Times New Roman"/>
        </w:rPr>
        <w:t xml:space="preserve">point to </w:t>
      </w:r>
      <w:r w:rsidR="00894AB1">
        <w:rPr>
          <w:rFonts w:ascii="Times New Roman" w:hAnsi="Times New Roman" w:cs="Times New Roman"/>
        </w:rPr>
        <w:t xml:space="preserve">the presence of </w:t>
      </w:r>
      <w:r w:rsidR="00C964DF">
        <w:rPr>
          <w:rFonts w:ascii="Times New Roman" w:hAnsi="Times New Roman" w:cs="Times New Roman"/>
        </w:rPr>
        <w:t xml:space="preserve">appreciable </w:t>
      </w:r>
      <w:r w:rsidR="00894AB1">
        <w:rPr>
          <w:rFonts w:ascii="Times New Roman" w:hAnsi="Times New Roman" w:cs="Times New Roman"/>
        </w:rPr>
        <w:t>wave activity in the N</w:t>
      </w:r>
      <w:r>
        <w:rPr>
          <w:rFonts w:ascii="Times New Roman" w:hAnsi="Times New Roman" w:cs="Times New Roman"/>
        </w:rPr>
        <w:t xml:space="preserve">ew </w:t>
      </w:r>
      <w:r w:rsidR="00C964DF">
        <w:rPr>
          <w:rFonts w:ascii="Times New Roman" w:hAnsi="Times New Roman" w:cs="Times New Roman"/>
        </w:rPr>
        <w:t xml:space="preserve">Harbour </w:t>
      </w:r>
      <w:r>
        <w:rPr>
          <w:rFonts w:ascii="Times New Roman" w:hAnsi="Times New Roman" w:cs="Times New Roman"/>
        </w:rPr>
        <w:t>complex.</w:t>
      </w:r>
      <w:r w:rsidR="00C964DF">
        <w:rPr>
          <w:rFonts w:ascii="Times New Roman" w:hAnsi="Times New Roman" w:cs="Times New Roman"/>
        </w:rPr>
        <w:t xml:space="preserve"> A</w:t>
      </w:r>
      <w:r>
        <w:rPr>
          <w:rFonts w:ascii="Times New Roman" w:hAnsi="Times New Roman" w:cs="Times New Roman"/>
        </w:rPr>
        <w:t xml:space="preserve"> possible </w:t>
      </w:r>
      <w:r w:rsidR="00C964DF">
        <w:rPr>
          <w:rFonts w:ascii="Times New Roman" w:hAnsi="Times New Roman" w:cs="Times New Roman"/>
        </w:rPr>
        <w:t xml:space="preserve">cause of the waves </w:t>
      </w:r>
      <w:r w:rsidR="005C10AD">
        <w:rPr>
          <w:rFonts w:ascii="Times New Roman" w:hAnsi="Times New Roman" w:cs="Times New Roman"/>
        </w:rPr>
        <w:t xml:space="preserve">could be </w:t>
      </w:r>
      <w:r w:rsidR="00C964DF">
        <w:rPr>
          <w:rFonts w:ascii="Times New Roman" w:hAnsi="Times New Roman" w:cs="Times New Roman"/>
        </w:rPr>
        <w:t xml:space="preserve">the wakes of Irish Sea </w:t>
      </w:r>
      <w:r w:rsidR="005C10AD">
        <w:rPr>
          <w:rFonts w:ascii="Times New Roman" w:hAnsi="Times New Roman" w:cs="Times New Roman"/>
        </w:rPr>
        <w:t>ferries</w:t>
      </w:r>
      <w:r w:rsidR="00C964DF" w:rsidRPr="00C964DF">
        <w:rPr>
          <w:rFonts w:ascii="Times New Roman" w:hAnsi="Times New Roman" w:cs="Times New Roman"/>
        </w:rPr>
        <w:t xml:space="preserve"> </w:t>
      </w:r>
      <w:r w:rsidR="00C964DF">
        <w:rPr>
          <w:rFonts w:ascii="Times New Roman" w:hAnsi="Times New Roman" w:cs="Times New Roman"/>
        </w:rPr>
        <w:t>(with an extensive daily schedule to and from Ireland) and other port traffic</w:t>
      </w:r>
      <w:r w:rsidR="005C10AD">
        <w:rPr>
          <w:rFonts w:ascii="Times New Roman" w:hAnsi="Times New Roman" w:cs="Times New Roman"/>
        </w:rPr>
        <w:t xml:space="preserve">. </w:t>
      </w:r>
      <w:r w:rsidR="00C964DF">
        <w:rPr>
          <w:rFonts w:ascii="Times New Roman" w:hAnsi="Times New Roman" w:cs="Times New Roman"/>
        </w:rPr>
        <w:t>On e</w:t>
      </w:r>
      <w:r>
        <w:rPr>
          <w:rFonts w:ascii="Times New Roman" w:hAnsi="Times New Roman" w:cs="Times New Roman"/>
        </w:rPr>
        <w:t xml:space="preserve">ach day </w:t>
      </w:r>
      <w:r w:rsidR="00C964DF">
        <w:rPr>
          <w:rFonts w:ascii="Times New Roman" w:hAnsi="Times New Roman" w:cs="Times New Roman"/>
        </w:rPr>
        <w:t xml:space="preserve">of </w:t>
      </w:r>
      <w:r>
        <w:rPr>
          <w:rFonts w:ascii="Times New Roman" w:hAnsi="Times New Roman" w:cs="Times New Roman"/>
        </w:rPr>
        <w:t>the deployment</w:t>
      </w:r>
      <w:r w:rsidR="00C964DF">
        <w:rPr>
          <w:rFonts w:ascii="Times New Roman" w:hAnsi="Times New Roman" w:cs="Times New Roman"/>
        </w:rPr>
        <w:t>,</w:t>
      </w:r>
      <w:r>
        <w:rPr>
          <w:rFonts w:ascii="Times New Roman" w:hAnsi="Times New Roman" w:cs="Times New Roman"/>
        </w:rPr>
        <w:t xml:space="preserve"> there were </w:t>
      </w:r>
      <w:r w:rsidR="005C10AD">
        <w:rPr>
          <w:rFonts w:ascii="Times New Roman" w:hAnsi="Times New Roman" w:cs="Times New Roman"/>
        </w:rPr>
        <w:t>twenty</w:t>
      </w:r>
      <w:r w:rsidR="00070057">
        <w:rPr>
          <w:rFonts w:ascii="Times New Roman" w:hAnsi="Times New Roman" w:cs="Times New Roman"/>
        </w:rPr>
        <w:t xml:space="preserve"> </w:t>
      </w:r>
      <w:r w:rsidR="00C964DF">
        <w:rPr>
          <w:rFonts w:ascii="Times New Roman" w:hAnsi="Times New Roman" w:cs="Times New Roman"/>
        </w:rPr>
        <w:t xml:space="preserve">evenly spread </w:t>
      </w:r>
      <w:r w:rsidR="00070057">
        <w:rPr>
          <w:rFonts w:ascii="Times New Roman" w:hAnsi="Times New Roman" w:cs="Times New Roman"/>
        </w:rPr>
        <w:t>departure</w:t>
      </w:r>
      <w:r w:rsidR="00C964DF">
        <w:rPr>
          <w:rFonts w:ascii="Times New Roman" w:hAnsi="Times New Roman" w:cs="Times New Roman"/>
        </w:rPr>
        <w:t>s</w:t>
      </w:r>
      <w:r w:rsidR="00070057">
        <w:rPr>
          <w:rFonts w:ascii="Times New Roman" w:hAnsi="Times New Roman" w:cs="Times New Roman"/>
        </w:rPr>
        <w:t xml:space="preserve"> and arrivals</w:t>
      </w:r>
      <w:bookmarkStart w:id="8" w:name="_Hlk30167515"/>
      <w:r w:rsidR="00C964DF">
        <w:rPr>
          <w:rFonts w:ascii="Times New Roman" w:hAnsi="Times New Roman" w:cs="Times New Roman"/>
        </w:rPr>
        <w:t xml:space="preserve">; </w:t>
      </w:r>
      <w:r w:rsidR="00070057">
        <w:rPr>
          <w:rFonts w:ascii="Times New Roman" w:hAnsi="Times New Roman" w:cs="Times New Roman"/>
        </w:rPr>
        <w:t xml:space="preserve">the longest gap </w:t>
      </w:r>
      <w:r w:rsidR="00C964DF">
        <w:rPr>
          <w:rFonts w:ascii="Times New Roman" w:hAnsi="Times New Roman" w:cs="Times New Roman"/>
        </w:rPr>
        <w:t xml:space="preserve">with </w:t>
      </w:r>
      <w:r w:rsidR="005C10AD">
        <w:rPr>
          <w:rFonts w:ascii="Times New Roman" w:hAnsi="Times New Roman" w:cs="Times New Roman"/>
        </w:rPr>
        <w:t xml:space="preserve">no </w:t>
      </w:r>
      <w:r w:rsidR="00890350">
        <w:rPr>
          <w:rFonts w:ascii="Times New Roman" w:hAnsi="Times New Roman" w:cs="Times New Roman"/>
        </w:rPr>
        <w:t>scheduled ferry service</w:t>
      </w:r>
      <w:r w:rsidR="00070057">
        <w:rPr>
          <w:rFonts w:ascii="Times New Roman" w:hAnsi="Times New Roman" w:cs="Times New Roman"/>
        </w:rPr>
        <w:t xml:space="preserve"> </w:t>
      </w:r>
      <w:r w:rsidR="00C964DF">
        <w:rPr>
          <w:rFonts w:ascii="Times New Roman" w:hAnsi="Times New Roman" w:cs="Times New Roman"/>
        </w:rPr>
        <w:t xml:space="preserve">was </w:t>
      </w:r>
      <w:r w:rsidR="00070057">
        <w:rPr>
          <w:rFonts w:ascii="Times New Roman" w:hAnsi="Times New Roman" w:cs="Times New Roman"/>
        </w:rPr>
        <w:t>3.5 hours</w:t>
      </w:r>
      <w:r w:rsidR="00890350">
        <w:rPr>
          <w:rFonts w:ascii="Times New Roman" w:hAnsi="Times New Roman" w:cs="Times New Roman"/>
        </w:rPr>
        <w:t>, although the ferry arrival/departure times were not always consistent with the schedule (visual note made during deployment) and other traffic w</w:t>
      </w:r>
      <w:r w:rsidR="00C414D8">
        <w:rPr>
          <w:rFonts w:ascii="Times New Roman" w:hAnsi="Times New Roman" w:cs="Times New Roman"/>
        </w:rPr>
        <w:t>ere</w:t>
      </w:r>
      <w:r w:rsidR="00890350">
        <w:rPr>
          <w:rFonts w:ascii="Times New Roman" w:hAnsi="Times New Roman" w:cs="Times New Roman"/>
        </w:rPr>
        <w:t xml:space="preserve"> using the port</w:t>
      </w:r>
      <w:r w:rsidR="005C10AD">
        <w:rPr>
          <w:rFonts w:ascii="Times New Roman" w:hAnsi="Times New Roman" w:cs="Times New Roman"/>
        </w:rPr>
        <w:t>.</w:t>
      </w:r>
      <w:r w:rsidRPr="003E0F05">
        <w:rPr>
          <w:rFonts w:ascii="Times New Roman" w:hAnsi="Times New Roman" w:cs="Times New Roman"/>
        </w:rPr>
        <w:t xml:space="preserve"> </w:t>
      </w:r>
      <w:bookmarkEnd w:id="8"/>
      <w:r w:rsidR="00174B53">
        <w:rPr>
          <w:rFonts w:ascii="Times New Roman" w:hAnsi="Times New Roman" w:cs="Times New Roman"/>
        </w:rPr>
        <w:t xml:space="preserve">The results are consistent with other studies on ferry wakes, for example Soomere (2015) observed groups </w:t>
      </w:r>
      <w:r w:rsidR="00D13F08">
        <w:rPr>
          <w:rFonts w:ascii="Times New Roman" w:hAnsi="Times New Roman" w:cs="Times New Roman"/>
        </w:rPr>
        <w:t>of waves created by a fast ferries</w:t>
      </w:r>
      <w:r w:rsidR="00174B53">
        <w:rPr>
          <w:rFonts w:ascii="Times New Roman" w:hAnsi="Times New Roman" w:cs="Times New Roman"/>
        </w:rPr>
        <w:t xml:space="preserve"> operating in the Baltic</w:t>
      </w:r>
      <w:r w:rsidR="00DC7D15">
        <w:rPr>
          <w:rFonts w:ascii="Times New Roman" w:hAnsi="Times New Roman" w:cs="Times New Roman"/>
        </w:rPr>
        <w:t xml:space="preserve"> Sea</w:t>
      </w:r>
      <w:r w:rsidR="00174B53">
        <w:rPr>
          <w:rFonts w:ascii="Times New Roman" w:hAnsi="Times New Roman" w:cs="Times New Roman"/>
        </w:rPr>
        <w:t xml:space="preserve"> with periods of </w:t>
      </w:r>
      <w:r w:rsidR="00C964DF">
        <w:rPr>
          <w:rFonts w:ascii="Times New Roman" w:hAnsi="Times New Roman" w:cs="Times New Roman"/>
        </w:rPr>
        <w:t>9–</w:t>
      </w:r>
      <w:r w:rsidR="00174B53">
        <w:rPr>
          <w:rFonts w:ascii="Times New Roman" w:hAnsi="Times New Roman" w:cs="Times New Roman"/>
        </w:rPr>
        <w:t>15</w:t>
      </w:r>
      <w:r w:rsidR="00C964DF">
        <w:rPr>
          <w:rFonts w:ascii="Times New Roman" w:hAnsi="Times New Roman" w:cs="Times New Roman"/>
        </w:rPr>
        <w:t> </w:t>
      </w:r>
      <w:r w:rsidR="00174B53">
        <w:rPr>
          <w:rFonts w:ascii="Times New Roman" w:hAnsi="Times New Roman" w:cs="Times New Roman"/>
        </w:rPr>
        <w:t xml:space="preserve">s, </w:t>
      </w:r>
      <w:r w:rsidR="00C964DF">
        <w:rPr>
          <w:rFonts w:ascii="Times New Roman" w:hAnsi="Times New Roman" w:cs="Times New Roman"/>
        </w:rPr>
        <w:t>7–</w:t>
      </w:r>
      <w:r w:rsidR="00174B53">
        <w:rPr>
          <w:rFonts w:ascii="Times New Roman" w:hAnsi="Times New Roman" w:cs="Times New Roman"/>
        </w:rPr>
        <w:t>9</w:t>
      </w:r>
      <w:r w:rsidR="00C964DF">
        <w:rPr>
          <w:rFonts w:ascii="Times New Roman" w:hAnsi="Times New Roman" w:cs="Times New Roman"/>
        </w:rPr>
        <w:t> s</w:t>
      </w:r>
      <w:r w:rsidR="00174B53">
        <w:rPr>
          <w:rFonts w:ascii="Times New Roman" w:hAnsi="Times New Roman" w:cs="Times New Roman"/>
        </w:rPr>
        <w:t xml:space="preserve"> and 3</w:t>
      </w:r>
      <w:r w:rsidR="00C964DF">
        <w:rPr>
          <w:rFonts w:ascii="Times New Roman" w:hAnsi="Times New Roman" w:cs="Times New Roman"/>
        </w:rPr>
        <w:t>–</w:t>
      </w:r>
      <w:r w:rsidR="00174B53">
        <w:rPr>
          <w:rFonts w:ascii="Times New Roman" w:hAnsi="Times New Roman" w:cs="Times New Roman"/>
        </w:rPr>
        <w:t>4</w:t>
      </w:r>
      <w:r w:rsidR="00C964DF">
        <w:rPr>
          <w:rFonts w:ascii="Times New Roman" w:hAnsi="Times New Roman" w:cs="Times New Roman"/>
        </w:rPr>
        <w:t> </w:t>
      </w:r>
      <w:r w:rsidR="00174B53">
        <w:rPr>
          <w:rFonts w:ascii="Times New Roman" w:hAnsi="Times New Roman" w:cs="Times New Roman"/>
        </w:rPr>
        <w:t>s.</w:t>
      </w:r>
    </w:p>
    <w:p w14:paraId="7EF23BC5" w14:textId="77777777" w:rsidR="005B52D3" w:rsidRDefault="005B52D3" w:rsidP="00EA6E58">
      <w:pPr>
        <w:spacing w:line="480" w:lineRule="auto"/>
        <w:rPr>
          <w:rFonts w:ascii="Times New Roman" w:hAnsi="Times New Roman" w:cs="Times New Roman"/>
        </w:rPr>
      </w:pPr>
    </w:p>
    <w:p w14:paraId="2DEBDFDD" w14:textId="77777777" w:rsidR="005B52D3" w:rsidRDefault="005B52D3" w:rsidP="005B52D3">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3.5 </w:t>
      </w:r>
      <w:r w:rsidR="00937F56">
        <w:rPr>
          <w:rFonts w:ascii="Times New Roman" w:hAnsi="Times New Roman" w:cs="Times New Roman"/>
          <w:b/>
          <w:sz w:val="26"/>
          <w:szCs w:val="26"/>
        </w:rPr>
        <w:t>U</w:t>
      </w:r>
      <w:r w:rsidR="009964FA">
        <w:rPr>
          <w:rFonts w:ascii="Times New Roman" w:hAnsi="Times New Roman" w:cs="Times New Roman"/>
          <w:b/>
          <w:sz w:val="26"/>
          <w:szCs w:val="26"/>
        </w:rPr>
        <w:t>ncertainty</w:t>
      </w:r>
      <w:r w:rsidR="000D4375">
        <w:rPr>
          <w:rFonts w:ascii="Times New Roman" w:hAnsi="Times New Roman" w:cs="Times New Roman"/>
          <w:b/>
          <w:sz w:val="26"/>
          <w:szCs w:val="26"/>
        </w:rPr>
        <w:t xml:space="preserve"> </w:t>
      </w:r>
      <w:r>
        <w:rPr>
          <w:rFonts w:ascii="Times New Roman" w:hAnsi="Times New Roman" w:cs="Times New Roman"/>
          <w:b/>
          <w:sz w:val="26"/>
          <w:szCs w:val="26"/>
        </w:rPr>
        <w:t>in the derived sea level solution</w:t>
      </w:r>
      <w:r w:rsidRPr="00713C8F">
        <w:rPr>
          <w:rFonts w:ascii="Times New Roman" w:hAnsi="Times New Roman" w:cs="Times New Roman"/>
          <w:b/>
          <w:sz w:val="26"/>
          <w:szCs w:val="26"/>
        </w:rPr>
        <w:t xml:space="preserve"> </w:t>
      </w:r>
    </w:p>
    <w:p w14:paraId="4CF7FF52" w14:textId="1F5E3553" w:rsidR="005B52D3" w:rsidRPr="00E142C0" w:rsidRDefault="004E4315" w:rsidP="005B52D3">
      <w:pPr>
        <w:spacing w:line="480" w:lineRule="auto"/>
        <w:rPr>
          <w:rFonts w:ascii="Times New Roman" w:hAnsi="Times New Roman" w:cs="Times New Roman"/>
        </w:rPr>
      </w:pPr>
      <w:r>
        <w:rPr>
          <w:rFonts w:ascii="Times New Roman" w:hAnsi="Times New Roman" w:cs="Times New Roman"/>
        </w:rPr>
        <w:t>The</w:t>
      </w:r>
      <w:r w:rsidR="009964FA" w:rsidRPr="00E142C0">
        <w:rPr>
          <w:rFonts w:ascii="Times New Roman" w:hAnsi="Times New Roman" w:cs="Times New Roman"/>
        </w:rPr>
        <w:t xml:space="preserve"> </w:t>
      </w:r>
      <w:r>
        <w:rPr>
          <w:rFonts w:ascii="Times New Roman" w:hAnsi="Times New Roman" w:cs="Times New Roman"/>
        </w:rPr>
        <w:t>GNSS-</w:t>
      </w:r>
      <w:r w:rsidR="009964FA" w:rsidRPr="00E142C0">
        <w:rPr>
          <w:rFonts w:ascii="Times New Roman" w:hAnsi="Times New Roman" w:cs="Times New Roman"/>
        </w:rPr>
        <w:t>derived sea level</w:t>
      </w:r>
      <w:r>
        <w:rPr>
          <w:rFonts w:ascii="Times New Roman" w:hAnsi="Times New Roman" w:cs="Times New Roman"/>
        </w:rPr>
        <w:t xml:space="preserve"> </w:t>
      </w:r>
      <w:r w:rsidR="009964FA" w:rsidRPr="00E142C0">
        <w:rPr>
          <w:rFonts w:ascii="Times New Roman" w:hAnsi="Times New Roman" w:cs="Times New Roman"/>
        </w:rPr>
        <w:t>s</w:t>
      </w:r>
      <w:r>
        <w:rPr>
          <w:rFonts w:ascii="Times New Roman" w:hAnsi="Times New Roman" w:cs="Times New Roman"/>
        </w:rPr>
        <w:t>olution</w:t>
      </w:r>
      <w:r w:rsidR="00937F56" w:rsidRPr="00E142C0">
        <w:rPr>
          <w:rFonts w:ascii="Times New Roman" w:hAnsi="Times New Roman" w:cs="Times New Roman"/>
        </w:rPr>
        <w:t xml:space="preserve"> contain</w:t>
      </w:r>
      <w:r>
        <w:rPr>
          <w:rFonts w:ascii="Times New Roman" w:hAnsi="Times New Roman" w:cs="Times New Roman"/>
        </w:rPr>
        <w:t>s</w:t>
      </w:r>
      <w:r w:rsidR="005B52D3" w:rsidRPr="00E142C0">
        <w:rPr>
          <w:rFonts w:ascii="Times New Roman" w:hAnsi="Times New Roman" w:cs="Times New Roman"/>
        </w:rPr>
        <w:t xml:space="preserve"> </w:t>
      </w:r>
      <w:r w:rsidR="009964FA" w:rsidRPr="00E142C0">
        <w:rPr>
          <w:rFonts w:ascii="Times New Roman" w:hAnsi="Times New Roman" w:cs="Times New Roman"/>
        </w:rPr>
        <w:t>uncertainty</w:t>
      </w:r>
      <w:r w:rsidR="005B52D3" w:rsidRPr="00E142C0">
        <w:rPr>
          <w:rFonts w:ascii="Times New Roman" w:hAnsi="Times New Roman" w:cs="Times New Roman"/>
        </w:rPr>
        <w:t xml:space="preserve"> related to the processing</w:t>
      </w:r>
      <w:r w:rsidR="00937F56" w:rsidRPr="00E142C0">
        <w:rPr>
          <w:rFonts w:ascii="Times New Roman" w:hAnsi="Times New Roman" w:cs="Times New Roman"/>
        </w:rPr>
        <w:t xml:space="preserve"> method in ‘kinematic mode’, which</w:t>
      </w:r>
      <w:r w:rsidR="003A1C57" w:rsidRPr="00E142C0">
        <w:rPr>
          <w:rFonts w:ascii="Times New Roman" w:hAnsi="Times New Roman" w:cs="Times New Roman"/>
        </w:rPr>
        <w:t xml:space="preserve"> manifests itself as resembling</w:t>
      </w:r>
      <w:r w:rsidR="00937F56" w:rsidRPr="00E142C0">
        <w:rPr>
          <w:rFonts w:ascii="Times New Roman" w:hAnsi="Times New Roman" w:cs="Times New Roman"/>
        </w:rPr>
        <w:t xml:space="preserve"> noise</w:t>
      </w:r>
      <w:r>
        <w:rPr>
          <w:rFonts w:ascii="Times New Roman" w:hAnsi="Times New Roman" w:cs="Times New Roman"/>
        </w:rPr>
        <w:t xml:space="preserve"> (see section 2.4 on data processing)</w:t>
      </w:r>
      <w:r w:rsidR="005B52D3" w:rsidRPr="00E142C0">
        <w:rPr>
          <w:rFonts w:ascii="Times New Roman" w:hAnsi="Times New Roman" w:cs="Times New Roman"/>
        </w:rPr>
        <w:t xml:space="preserve">. </w:t>
      </w:r>
      <w:r>
        <w:rPr>
          <w:rFonts w:ascii="Times New Roman" w:hAnsi="Times New Roman" w:cs="Times New Roman"/>
        </w:rPr>
        <w:t>T</w:t>
      </w:r>
      <w:r w:rsidR="005B52D3" w:rsidRPr="00E142C0">
        <w:rPr>
          <w:rFonts w:ascii="Times New Roman" w:hAnsi="Times New Roman" w:cs="Times New Roman"/>
        </w:rPr>
        <w:t xml:space="preserve">o investigate this </w:t>
      </w:r>
      <w:r w:rsidR="009F0759" w:rsidRPr="00E142C0">
        <w:rPr>
          <w:rFonts w:ascii="Times New Roman" w:hAnsi="Times New Roman" w:cs="Times New Roman"/>
        </w:rPr>
        <w:t>contribution</w:t>
      </w:r>
      <w:r w:rsidR="005B52D3" w:rsidRPr="00E142C0">
        <w:rPr>
          <w:rFonts w:ascii="Times New Roman" w:hAnsi="Times New Roman" w:cs="Times New Roman"/>
        </w:rPr>
        <w:t xml:space="preserve"> and </w:t>
      </w:r>
      <w:r w:rsidR="00753E1A">
        <w:rPr>
          <w:rFonts w:ascii="Times New Roman" w:hAnsi="Times New Roman" w:cs="Times New Roman"/>
        </w:rPr>
        <w:t>ascertain</w:t>
      </w:r>
      <w:r w:rsidR="009A1DE0" w:rsidRPr="00E142C0">
        <w:rPr>
          <w:rFonts w:ascii="Times New Roman" w:hAnsi="Times New Roman" w:cs="Times New Roman"/>
        </w:rPr>
        <w:t xml:space="preserve"> </w:t>
      </w:r>
      <w:r w:rsidR="005B52D3" w:rsidRPr="00E142C0">
        <w:rPr>
          <w:rFonts w:ascii="Times New Roman" w:hAnsi="Times New Roman" w:cs="Times New Roman"/>
        </w:rPr>
        <w:t xml:space="preserve">its likely </w:t>
      </w:r>
      <w:r w:rsidR="009F365F" w:rsidRPr="00E142C0">
        <w:rPr>
          <w:rFonts w:ascii="Times New Roman" w:hAnsi="Times New Roman" w:cs="Times New Roman"/>
        </w:rPr>
        <w:t>effect</w:t>
      </w:r>
      <w:r w:rsidR="005B52D3" w:rsidRPr="00E142C0">
        <w:rPr>
          <w:rFonts w:ascii="Times New Roman" w:hAnsi="Times New Roman" w:cs="Times New Roman"/>
        </w:rPr>
        <w:t xml:space="preserve"> on the derived solution</w:t>
      </w:r>
      <w:r w:rsidR="009F0759" w:rsidRPr="00E142C0">
        <w:rPr>
          <w:rFonts w:ascii="Times New Roman" w:hAnsi="Times New Roman" w:cs="Times New Roman"/>
        </w:rPr>
        <w:t>,</w:t>
      </w:r>
      <w:r w:rsidR="00937F56" w:rsidRPr="00E142C0">
        <w:rPr>
          <w:rFonts w:ascii="Times New Roman" w:hAnsi="Times New Roman" w:cs="Times New Roman"/>
        </w:rPr>
        <w:t xml:space="preserve"> another identical U</w:t>
      </w:r>
      <w:r w:rsidR="00233422">
        <w:rPr>
          <w:rFonts w:ascii="Times New Roman" w:hAnsi="Times New Roman" w:cs="Times New Roman"/>
        </w:rPr>
        <w:t>-</w:t>
      </w:r>
      <w:r w:rsidR="00937F56" w:rsidRPr="00E142C0">
        <w:rPr>
          <w:rFonts w:ascii="Times New Roman" w:hAnsi="Times New Roman" w:cs="Times New Roman"/>
        </w:rPr>
        <w:t>blox</w:t>
      </w:r>
      <w:r w:rsidR="005B52D3" w:rsidRPr="00E142C0">
        <w:rPr>
          <w:rFonts w:ascii="Times New Roman" w:hAnsi="Times New Roman" w:cs="Times New Roman"/>
        </w:rPr>
        <w:t xml:space="preserve"> M8T </w:t>
      </w:r>
      <w:r w:rsidR="009F365F" w:rsidRPr="00E142C0">
        <w:rPr>
          <w:rFonts w:ascii="Times New Roman" w:hAnsi="Times New Roman" w:cs="Times New Roman"/>
        </w:rPr>
        <w:t xml:space="preserve">receiver </w:t>
      </w:r>
      <w:r w:rsidR="00937F56" w:rsidRPr="00E142C0">
        <w:rPr>
          <w:rFonts w:ascii="Times New Roman" w:hAnsi="Times New Roman" w:cs="Times New Roman"/>
        </w:rPr>
        <w:t xml:space="preserve">and antenna </w:t>
      </w:r>
      <w:r w:rsidR="00894AB1">
        <w:rPr>
          <w:rFonts w:ascii="Times New Roman" w:hAnsi="Times New Roman" w:cs="Times New Roman"/>
        </w:rPr>
        <w:t>were</w:t>
      </w:r>
      <w:r w:rsidR="005B52D3" w:rsidRPr="00E142C0">
        <w:rPr>
          <w:rFonts w:ascii="Times New Roman" w:hAnsi="Times New Roman" w:cs="Times New Roman"/>
        </w:rPr>
        <w:t xml:space="preserve"> positioned on the </w:t>
      </w:r>
      <w:r>
        <w:rPr>
          <w:rFonts w:ascii="Times New Roman" w:hAnsi="Times New Roman" w:cs="Times New Roman"/>
        </w:rPr>
        <w:t>fundamental benchmark (</w:t>
      </w:r>
      <w:r w:rsidR="005B52D3" w:rsidRPr="00E142C0">
        <w:rPr>
          <w:rFonts w:ascii="Times New Roman" w:hAnsi="Times New Roman" w:cs="Times New Roman"/>
        </w:rPr>
        <w:t>FBM</w:t>
      </w:r>
      <w:r>
        <w:rPr>
          <w:rFonts w:ascii="Times New Roman" w:hAnsi="Times New Roman" w:cs="Times New Roman"/>
        </w:rPr>
        <w:t>)</w:t>
      </w:r>
      <w:r w:rsidR="005B52D3" w:rsidRPr="00E142C0">
        <w:rPr>
          <w:rFonts w:ascii="Times New Roman" w:hAnsi="Times New Roman" w:cs="Times New Roman"/>
        </w:rPr>
        <w:t xml:space="preserve"> at Holyhead</w:t>
      </w:r>
      <w:r w:rsidR="009F365F" w:rsidRPr="00E142C0">
        <w:rPr>
          <w:rFonts w:ascii="Times New Roman" w:hAnsi="Times New Roman" w:cs="Times New Roman"/>
        </w:rPr>
        <w:t xml:space="preserve"> for one hour, coincid</w:t>
      </w:r>
      <w:r>
        <w:rPr>
          <w:rFonts w:ascii="Times New Roman" w:hAnsi="Times New Roman" w:cs="Times New Roman"/>
        </w:rPr>
        <w:t>ent</w:t>
      </w:r>
      <w:r w:rsidR="009F365F" w:rsidRPr="00E142C0">
        <w:rPr>
          <w:rFonts w:ascii="Times New Roman" w:hAnsi="Times New Roman" w:cs="Times New Roman"/>
        </w:rPr>
        <w:t xml:space="preserve"> </w:t>
      </w:r>
      <w:r w:rsidR="00937F56" w:rsidRPr="00E142C0">
        <w:rPr>
          <w:rFonts w:ascii="Times New Roman" w:hAnsi="Times New Roman" w:cs="Times New Roman"/>
        </w:rPr>
        <w:t>with a</w:t>
      </w:r>
      <w:r w:rsidR="005B52D3" w:rsidRPr="00E142C0">
        <w:rPr>
          <w:rFonts w:ascii="Times New Roman" w:hAnsi="Times New Roman" w:cs="Times New Roman"/>
        </w:rPr>
        <w:t xml:space="preserve"> buoy deployment. T</w:t>
      </w:r>
      <w:r w:rsidR="003A1C57" w:rsidRPr="00E142C0">
        <w:rPr>
          <w:rFonts w:ascii="Times New Roman" w:hAnsi="Times New Roman" w:cs="Times New Roman"/>
        </w:rPr>
        <w:t>he RTKLIB software was then applied</w:t>
      </w:r>
      <w:r>
        <w:rPr>
          <w:rFonts w:ascii="Times New Roman" w:hAnsi="Times New Roman" w:cs="Times New Roman"/>
        </w:rPr>
        <w:t>,</w:t>
      </w:r>
      <w:r w:rsidR="005B52D3" w:rsidRPr="00E142C0">
        <w:rPr>
          <w:rFonts w:ascii="Times New Roman" w:hAnsi="Times New Roman" w:cs="Times New Roman"/>
        </w:rPr>
        <w:t xml:space="preserve"> with the parameters listed </w:t>
      </w:r>
      <w:r w:rsidR="003A1C57" w:rsidRPr="00E142C0">
        <w:rPr>
          <w:rFonts w:ascii="Times New Roman" w:hAnsi="Times New Roman" w:cs="Times New Roman"/>
        </w:rPr>
        <w:t xml:space="preserve">in </w:t>
      </w:r>
      <w:r>
        <w:rPr>
          <w:rFonts w:ascii="Times New Roman" w:hAnsi="Times New Roman" w:cs="Times New Roman"/>
        </w:rPr>
        <w:t>T</w:t>
      </w:r>
      <w:r w:rsidRPr="00E142C0">
        <w:rPr>
          <w:rFonts w:ascii="Times New Roman" w:hAnsi="Times New Roman" w:cs="Times New Roman"/>
        </w:rPr>
        <w:t xml:space="preserve">able </w:t>
      </w:r>
      <w:r w:rsidR="003A1C57" w:rsidRPr="00E142C0">
        <w:rPr>
          <w:rFonts w:ascii="Times New Roman" w:hAnsi="Times New Roman" w:cs="Times New Roman"/>
        </w:rPr>
        <w:t>1</w:t>
      </w:r>
      <w:r>
        <w:rPr>
          <w:rFonts w:ascii="Times New Roman" w:hAnsi="Times New Roman" w:cs="Times New Roman"/>
        </w:rPr>
        <w:t>,</w:t>
      </w:r>
      <w:r w:rsidR="003A1C57" w:rsidRPr="00E142C0">
        <w:rPr>
          <w:rFonts w:ascii="Times New Roman" w:hAnsi="Times New Roman" w:cs="Times New Roman"/>
        </w:rPr>
        <w:t xml:space="preserve"> to </w:t>
      </w:r>
      <w:r>
        <w:rPr>
          <w:rFonts w:ascii="Times New Roman" w:hAnsi="Times New Roman" w:cs="Times New Roman"/>
        </w:rPr>
        <w:t>obtain</w:t>
      </w:r>
      <w:r w:rsidRPr="00E142C0">
        <w:rPr>
          <w:rFonts w:ascii="Times New Roman" w:hAnsi="Times New Roman" w:cs="Times New Roman"/>
        </w:rPr>
        <w:t xml:space="preserve"> </w:t>
      </w:r>
      <w:r w:rsidR="003A1C57" w:rsidRPr="00E142C0">
        <w:rPr>
          <w:rFonts w:ascii="Times New Roman" w:hAnsi="Times New Roman" w:cs="Times New Roman"/>
        </w:rPr>
        <w:t xml:space="preserve">the </w:t>
      </w:r>
      <w:r w:rsidR="005B52D3" w:rsidRPr="00E142C0">
        <w:rPr>
          <w:rFonts w:ascii="Times New Roman" w:hAnsi="Times New Roman" w:cs="Times New Roman"/>
        </w:rPr>
        <w:t>vertical level</w:t>
      </w:r>
      <w:r w:rsidR="009F365F" w:rsidRPr="00E142C0">
        <w:rPr>
          <w:rFonts w:ascii="Times New Roman" w:hAnsi="Times New Roman" w:cs="Times New Roman"/>
        </w:rPr>
        <w:t>s</w:t>
      </w:r>
      <w:r w:rsidR="00295DC6" w:rsidRPr="00E142C0">
        <w:rPr>
          <w:rFonts w:ascii="Times New Roman" w:hAnsi="Times New Roman" w:cs="Times New Roman"/>
        </w:rPr>
        <w:t xml:space="preserve">, and </w:t>
      </w:r>
      <w:r w:rsidR="003A1C57" w:rsidRPr="00E142C0">
        <w:rPr>
          <w:rFonts w:ascii="Times New Roman" w:hAnsi="Times New Roman" w:cs="Times New Roman"/>
        </w:rPr>
        <w:t xml:space="preserve">once </w:t>
      </w:r>
      <w:r w:rsidR="00295DC6" w:rsidRPr="00E142C0">
        <w:rPr>
          <w:rFonts w:ascii="Times New Roman" w:hAnsi="Times New Roman" w:cs="Times New Roman"/>
        </w:rPr>
        <w:t>again using the O</w:t>
      </w:r>
      <w:r w:rsidR="003A1C57" w:rsidRPr="00E142C0">
        <w:rPr>
          <w:rFonts w:ascii="Times New Roman" w:hAnsi="Times New Roman" w:cs="Times New Roman"/>
        </w:rPr>
        <w:t xml:space="preserve">rdnance </w:t>
      </w:r>
      <w:r w:rsidR="00295DC6" w:rsidRPr="00E142C0">
        <w:rPr>
          <w:rFonts w:ascii="Times New Roman" w:hAnsi="Times New Roman" w:cs="Times New Roman"/>
        </w:rPr>
        <w:t>S</w:t>
      </w:r>
      <w:r w:rsidR="003A1C57" w:rsidRPr="00E142C0">
        <w:rPr>
          <w:rFonts w:ascii="Times New Roman" w:hAnsi="Times New Roman" w:cs="Times New Roman"/>
        </w:rPr>
        <w:t>urvey</w:t>
      </w:r>
      <w:r w:rsidR="00295DC6" w:rsidRPr="00E142C0">
        <w:rPr>
          <w:rFonts w:ascii="Times New Roman" w:hAnsi="Times New Roman" w:cs="Times New Roman"/>
        </w:rPr>
        <w:t xml:space="preserve"> </w:t>
      </w:r>
      <w:r w:rsidR="003A1C57" w:rsidRPr="00E142C0">
        <w:rPr>
          <w:rFonts w:ascii="Times New Roman" w:hAnsi="Times New Roman" w:cs="Times New Roman"/>
        </w:rPr>
        <w:t>GNSS</w:t>
      </w:r>
      <w:r w:rsidR="00295DC6" w:rsidRPr="00E142C0">
        <w:rPr>
          <w:rFonts w:ascii="Times New Roman" w:hAnsi="Times New Roman" w:cs="Times New Roman"/>
        </w:rPr>
        <w:t xml:space="preserve"> </w:t>
      </w:r>
      <w:r w:rsidR="003A1C57" w:rsidRPr="00E142C0">
        <w:rPr>
          <w:rFonts w:ascii="Times New Roman" w:hAnsi="Times New Roman" w:cs="Times New Roman"/>
        </w:rPr>
        <w:t xml:space="preserve">data </w:t>
      </w:r>
      <w:r w:rsidR="00295DC6" w:rsidRPr="00E142C0">
        <w:rPr>
          <w:rFonts w:ascii="Times New Roman" w:hAnsi="Times New Roman" w:cs="Times New Roman"/>
        </w:rPr>
        <w:t>as the base station</w:t>
      </w:r>
      <w:r w:rsidR="005B52D3" w:rsidRPr="00E142C0">
        <w:rPr>
          <w:rFonts w:ascii="Times New Roman" w:hAnsi="Times New Roman" w:cs="Times New Roman"/>
        </w:rPr>
        <w:t>.</w:t>
      </w:r>
      <w:r w:rsidR="009F365F" w:rsidRPr="00E142C0">
        <w:rPr>
          <w:rFonts w:ascii="Times New Roman" w:hAnsi="Times New Roman" w:cs="Times New Roman"/>
        </w:rPr>
        <w:t xml:space="preserve"> Applying the solution parameter of </w:t>
      </w:r>
      <w:r>
        <w:rPr>
          <w:rFonts w:ascii="Times New Roman" w:hAnsi="Times New Roman" w:cs="Times New Roman"/>
        </w:rPr>
        <w:t>‘</w:t>
      </w:r>
      <w:r w:rsidR="009F365F" w:rsidRPr="00E142C0">
        <w:rPr>
          <w:rFonts w:ascii="Times New Roman" w:hAnsi="Times New Roman" w:cs="Times New Roman"/>
        </w:rPr>
        <w:t>kinematic</w:t>
      </w:r>
      <w:r>
        <w:rPr>
          <w:rFonts w:ascii="Times New Roman" w:hAnsi="Times New Roman" w:cs="Times New Roman"/>
        </w:rPr>
        <w:t>’</w:t>
      </w:r>
      <w:r w:rsidR="009F365F" w:rsidRPr="00E142C0">
        <w:rPr>
          <w:rFonts w:ascii="Times New Roman" w:hAnsi="Times New Roman" w:cs="Times New Roman"/>
        </w:rPr>
        <w:t xml:space="preserve"> to a receiver on a fixed point (</w:t>
      </w:r>
      <w:r>
        <w:rPr>
          <w:rFonts w:ascii="Times New Roman" w:hAnsi="Times New Roman" w:cs="Times New Roman"/>
        </w:rPr>
        <w:t>stationary</w:t>
      </w:r>
      <w:r w:rsidR="009F365F" w:rsidRPr="00E142C0">
        <w:rPr>
          <w:rFonts w:ascii="Times New Roman" w:hAnsi="Times New Roman" w:cs="Times New Roman"/>
        </w:rPr>
        <w:t>) would</w:t>
      </w:r>
      <w:r w:rsidR="00437CC0">
        <w:rPr>
          <w:rFonts w:ascii="Times New Roman" w:hAnsi="Times New Roman" w:cs="Times New Roman"/>
        </w:rPr>
        <w:t xml:space="preserve"> therefore</w:t>
      </w:r>
      <w:r w:rsidR="009F365F" w:rsidRPr="00E142C0">
        <w:rPr>
          <w:rFonts w:ascii="Times New Roman" w:hAnsi="Times New Roman" w:cs="Times New Roman"/>
        </w:rPr>
        <w:t xml:space="preserve"> </w:t>
      </w:r>
      <w:r>
        <w:rPr>
          <w:rFonts w:ascii="Times New Roman" w:hAnsi="Times New Roman" w:cs="Times New Roman"/>
        </w:rPr>
        <w:t>quantify</w:t>
      </w:r>
      <w:r w:rsidRPr="00E142C0">
        <w:rPr>
          <w:rFonts w:ascii="Times New Roman" w:hAnsi="Times New Roman" w:cs="Times New Roman"/>
        </w:rPr>
        <w:t xml:space="preserve"> </w:t>
      </w:r>
      <w:r w:rsidR="00C55519">
        <w:rPr>
          <w:rFonts w:ascii="Times New Roman" w:hAnsi="Times New Roman" w:cs="Times New Roman"/>
        </w:rPr>
        <w:t>the processing</w:t>
      </w:r>
      <w:r w:rsidR="00437CC0">
        <w:rPr>
          <w:rFonts w:ascii="Times New Roman" w:hAnsi="Times New Roman" w:cs="Times New Roman"/>
        </w:rPr>
        <w:t xml:space="preserve"> </w:t>
      </w:r>
      <w:r w:rsidR="009F365F" w:rsidRPr="00E142C0">
        <w:rPr>
          <w:rFonts w:ascii="Times New Roman" w:hAnsi="Times New Roman" w:cs="Times New Roman"/>
        </w:rPr>
        <w:t>noise within the kinematic solution.</w:t>
      </w:r>
      <w:r w:rsidR="005B52D3" w:rsidRPr="00E142C0">
        <w:rPr>
          <w:rFonts w:ascii="Times New Roman" w:hAnsi="Times New Roman" w:cs="Times New Roman"/>
        </w:rPr>
        <w:t xml:space="preserve"> </w:t>
      </w:r>
      <w:r>
        <w:rPr>
          <w:rFonts w:ascii="Times New Roman" w:hAnsi="Times New Roman" w:cs="Times New Roman"/>
        </w:rPr>
        <w:t>T</w:t>
      </w:r>
      <w:r w:rsidR="00295DC6" w:rsidRPr="00E142C0">
        <w:rPr>
          <w:rFonts w:ascii="Times New Roman" w:hAnsi="Times New Roman" w:cs="Times New Roman"/>
        </w:rPr>
        <w:t xml:space="preserve">o compare the results, </w:t>
      </w:r>
      <w:r w:rsidR="009F365F" w:rsidRPr="00E142C0">
        <w:rPr>
          <w:rFonts w:ascii="Times New Roman" w:hAnsi="Times New Roman" w:cs="Times New Roman"/>
        </w:rPr>
        <w:t xml:space="preserve">the solution parameter of ‘static’ was also applied to the GNSS M8T </w:t>
      </w:r>
      <w:r w:rsidR="005870AD" w:rsidRPr="00E142C0">
        <w:rPr>
          <w:rFonts w:ascii="Times New Roman" w:hAnsi="Times New Roman" w:cs="Times New Roman"/>
        </w:rPr>
        <w:t>receiver</w:t>
      </w:r>
      <w:r w:rsidR="009F365F" w:rsidRPr="00E142C0">
        <w:rPr>
          <w:rFonts w:ascii="Times New Roman" w:hAnsi="Times New Roman" w:cs="Times New Roman"/>
        </w:rPr>
        <w:t xml:space="preserve"> data at the FBM</w:t>
      </w:r>
      <w:r w:rsidR="00936144">
        <w:rPr>
          <w:rFonts w:ascii="Times New Roman" w:hAnsi="Times New Roman" w:cs="Times New Roman"/>
        </w:rPr>
        <w:t xml:space="preserve"> reference station</w:t>
      </w:r>
      <w:r w:rsidR="009F365F" w:rsidRPr="00E142C0">
        <w:rPr>
          <w:rFonts w:ascii="Times New Roman" w:hAnsi="Times New Roman" w:cs="Times New Roman"/>
        </w:rPr>
        <w:t>.</w:t>
      </w:r>
    </w:p>
    <w:p w14:paraId="610AC50E" w14:textId="77777777" w:rsidR="00295DC6" w:rsidRPr="00E142C0" w:rsidRDefault="00295DC6" w:rsidP="005B52D3">
      <w:pPr>
        <w:spacing w:line="480" w:lineRule="auto"/>
        <w:rPr>
          <w:rFonts w:ascii="Times New Roman" w:hAnsi="Times New Roman" w:cs="Times New Roman"/>
        </w:rPr>
      </w:pPr>
    </w:p>
    <w:p w14:paraId="753682DF" w14:textId="7222D6EB" w:rsidR="00937F56" w:rsidRDefault="00225225" w:rsidP="005B52D3">
      <w:pPr>
        <w:spacing w:line="480" w:lineRule="auto"/>
        <w:rPr>
          <w:rFonts w:ascii="Times New Roman" w:hAnsi="Times New Roman" w:cs="Times New Roman"/>
          <w:sz w:val="26"/>
          <w:szCs w:val="26"/>
        </w:rPr>
      </w:pPr>
      <w:r>
        <w:rPr>
          <w:rFonts w:ascii="Times New Roman" w:hAnsi="Times New Roman" w:cs="Times New Roman"/>
        </w:rPr>
        <w:t>The p</w:t>
      </w:r>
      <w:r w:rsidR="00937F56" w:rsidRPr="00E142C0">
        <w:rPr>
          <w:rFonts w:ascii="Times New Roman" w:hAnsi="Times New Roman" w:cs="Times New Roman"/>
        </w:rPr>
        <w:t xml:space="preserve">ower </w:t>
      </w:r>
      <w:r w:rsidR="00356A68">
        <w:rPr>
          <w:rFonts w:ascii="Times New Roman" w:hAnsi="Times New Roman" w:cs="Times New Roman"/>
        </w:rPr>
        <w:t>spectral densit</w:t>
      </w:r>
      <w:r>
        <w:rPr>
          <w:rFonts w:ascii="Times New Roman" w:hAnsi="Times New Roman" w:cs="Times New Roman"/>
        </w:rPr>
        <w:t>ies</w:t>
      </w:r>
      <w:r w:rsidR="00937F56" w:rsidRPr="00E142C0">
        <w:rPr>
          <w:rFonts w:ascii="Times New Roman" w:hAnsi="Times New Roman" w:cs="Times New Roman"/>
        </w:rPr>
        <w:t xml:space="preserve"> for the three </w:t>
      </w:r>
      <w:r w:rsidR="00A32BDB" w:rsidRPr="00E142C0">
        <w:rPr>
          <w:rFonts w:ascii="Times New Roman" w:hAnsi="Times New Roman" w:cs="Times New Roman"/>
        </w:rPr>
        <w:t>s</w:t>
      </w:r>
      <w:r w:rsidR="00A32BDB">
        <w:rPr>
          <w:rFonts w:ascii="Times New Roman" w:hAnsi="Times New Roman" w:cs="Times New Roman"/>
        </w:rPr>
        <w:t>itua</w:t>
      </w:r>
      <w:r w:rsidR="00A32BDB" w:rsidRPr="00E142C0">
        <w:rPr>
          <w:rFonts w:ascii="Times New Roman" w:hAnsi="Times New Roman" w:cs="Times New Roman"/>
        </w:rPr>
        <w:t>tions</w:t>
      </w:r>
      <w:r w:rsidR="00A32BDB">
        <w:rPr>
          <w:rFonts w:ascii="Times New Roman" w:hAnsi="Times New Roman" w:cs="Times New Roman"/>
        </w:rPr>
        <w:t xml:space="preserve"> </w:t>
      </w:r>
      <w:r w:rsidR="008B69C7">
        <w:rPr>
          <w:rFonts w:ascii="Times New Roman" w:hAnsi="Times New Roman" w:cs="Times New Roman"/>
        </w:rPr>
        <w:t>are shown in Figure 10. It</w:t>
      </w:r>
      <w:r w:rsidR="00B94FD9">
        <w:rPr>
          <w:rFonts w:ascii="Times New Roman" w:hAnsi="Times New Roman" w:cs="Times New Roman"/>
        </w:rPr>
        <w:t xml:space="preserve"> co</w:t>
      </w:r>
      <w:r w:rsidR="008B69C7">
        <w:rPr>
          <w:rFonts w:ascii="Times New Roman" w:hAnsi="Times New Roman" w:cs="Times New Roman"/>
        </w:rPr>
        <w:t>nfirms the</w:t>
      </w:r>
      <w:r w:rsidR="00B94FD9">
        <w:rPr>
          <w:rFonts w:ascii="Times New Roman" w:hAnsi="Times New Roman" w:cs="Times New Roman"/>
        </w:rPr>
        <w:t xml:space="preserve"> presence of high frequency components</w:t>
      </w:r>
      <w:r w:rsidR="00295DC6" w:rsidRPr="00E142C0">
        <w:rPr>
          <w:rFonts w:ascii="Times New Roman" w:hAnsi="Times New Roman" w:cs="Times New Roman"/>
        </w:rPr>
        <w:t xml:space="preserve"> </w:t>
      </w:r>
      <w:r w:rsidR="00B94FD9">
        <w:rPr>
          <w:rFonts w:ascii="Times New Roman" w:hAnsi="Times New Roman" w:cs="Times New Roman"/>
        </w:rPr>
        <w:t xml:space="preserve">in </w:t>
      </w:r>
      <w:r w:rsidR="00295DC6" w:rsidRPr="00E142C0">
        <w:rPr>
          <w:rFonts w:ascii="Times New Roman" w:hAnsi="Times New Roman" w:cs="Times New Roman"/>
        </w:rPr>
        <w:t xml:space="preserve">the GNSS </w:t>
      </w:r>
      <w:r w:rsidR="008B69C7">
        <w:rPr>
          <w:rFonts w:ascii="Times New Roman" w:hAnsi="Times New Roman" w:cs="Times New Roman"/>
        </w:rPr>
        <w:t xml:space="preserve">buoy </w:t>
      </w:r>
      <w:r w:rsidR="00295DC6" w:rsidRPr="00E142C0">
        <w:rPr>
          <w:rFonts w:ascii="Times New Roman" w:hAnsi="Times New Roman" w:cs="Times New Roman"/>
        </w:rPr>
        <w:t xml:space="preserve">results </w:t>
      </w:r>
      <w:r w:rsidR="00B94FD9">
        <w:rPr>
          <w:rFonts w:ascii="Times New Roman" w:hAnsi="Times New Roman" w:cs="Times New Roman"/>
        </w:rPr>
        <w:t>(see section 3.4)</w:t>
      </w:r>
      <w:r w:rsidR="0070782B">
        <w:rPr>
          <w:rFonts w:ascii="Times New Roman" w:hAnsi="Times New Roman" w:cs="Times New Roman"/>
        </w:rPr>
        <w:t>. W</w:t>
      </w:r>
      <w:r w:rsidR="00295DC6" w:rsidRPr="00E142C0">
        <w:rPr>
          <w:rFonts w:ascii="Times New Roman" w:hAnsi="Times New Roman" w:cs="Times New Roman"/>
        </w:rPr>
        <w:t>hen compared with the GNSS</w:t>
      </w:r>
      <w:r w:rsidR="00894AB1">
        <w:rPr>
          <w:rFonts w:ascii="Times New Roman" w:hAnsi="Times New Roman" w:cs="Times New Roman"/>
        </w:rPr>
        <w:t xml:space="preserve"> results</w:t>
      </w:r>
      <w:r w:rsidR="008B69C7">
        <w:rPr>
          <w:rFonts w:ascii="Times New Roman" w:hAnsi="Times New Roman" w:cs="Times New Roman"/>
        </w:rPr>
        <w:t xml:space="preserve"> at the FBM</w:t>
      </w:r>
      <w:r w:rsidR="00295DC6" w:rsidRPr="00E142C0">
        <w:rPr>
          <w:rFonts w:ascii="Times New Roman" w:hAnsi="Times New Roman" w:cs="Times New Roman"/>
        </w:rPr>
        <w:t xml:space="preserve">, </w:t>
      </w:r>
      <w:r w:rsidR="0070782B">
        <w:rPr>
          <w:rFonts w:ascii="Times New Roman" w:hAnsi="Times New Roman" w:cs="Times New Roman"/>
        </w:rPr>
        <w:t>the spectra support</w:t>
      </w:r>
      <w:r w:rsidR="00295DC6" w:rsidRPr="00E142C0">
        <w:rPr>
          <w:rFonts w:ascii="Times New Roman" w:hAnsi="Times New Roman" w:cs="Times New Roman"/>
        </w:rPr>
        <w:t xml:space="preserve"> </w:t>
      </w:r>
      <w:r w:rsidR="008B69C7">
        <w:rPr>
          <w:rFonts w:ascii="Times New Roman" w:hAnsi="Times New Roman" w:cs="Times New Roman"/>
        </w:rPr>
        <w:t>the hypothesis</w:t>
      </w:r>
      <w:r w:rsidR="0070782B">
        <w:rPr>
          <w:rFonts w:ascii="Times New Roman" w:hAnsi="Times New Roman" w:cs="Times New Roman"/>
        </w:rPr>
        <w:t xml:space="preserve"> of</w:t>
      </w:r>
      <w:r w:rsidR="003A1C57" w:rsidRPr="00E142C0">
        <w:rPr>
          <w:rFonts w:ascii="Times New Roman" w:hAnsi="Times New Roman" w:cs="Times New Roman"/>
        </w:rPr>
        <w:t xml:space="preserve"> </w:t>
      </w:r>
      <w:r w:rsidR="0070782B">
        <w:rPr>
          <w:rFonts w:ascii="Times New Roman" w:hAnsi="Times New Roman" w:cs="Times New Roman"/>
        </w:rPr>
        <w:t xml:space="preserve">locally generated </w:t>
      </w:r>
      <w:r w:rsidR="00295DC6" w:rsidRPr="00E142C0">
        <w:rPr>
          <w:rFonts w:ascii="Times New Roman" w:hAnsi="Times New Roman" w:cs="Times New Roman"/>
        </w:rPr>
        <w:t>wave</w:t>
      </w:r>
      <w:r w:rsidR="0070782B">
        <w:rPr>
          <w:rFonts w:ascii="Times New Roman" w:hAnsi="Times New Roman" w:cs="Times New Roman"/>
        </w:rPr>
        <w:t xml:space="preserve">s </w:t>
      </w:r>
      <w:r w:rsidR="00295DC6" w:rsidRPr="00E142C0">
        <w:rPr>
          <w:rFonts w:ascii="Times New Roman" w:hAnsi="Times New Roman" w:cs="Times New Roman"/>
        </w:rPr>
        <w:t>within the New Harbour. T</w:t>
      </w:r>
      <w:r w:rsidR="0070782B">
        <w:rPr>
          <w:rFonts w:ascii="Times New Roman" w:hAnsi="Times New Roman" w:cs="Times New Roman"/>
        </w:rPr>
        <w:t xml:space="preserve">he </w:t>
      </w:r>
      <w:r w:rsidR="008B69C7">
        <w:rPr>
          <w:rFonts w:ascii="Times New Roman" w:hAnsi="Times New Roman" w:cs="Times New Roman"/>
        </w:rPr>
        <w:t xml:space="preserve">two </w:t>
      </w:r>
      <w:r w:rsidR="009B69E2" w:rsidRPr="00E142C0">
        <w:rPr>
          <w:rFonts w:ascii="Times New Roman" w:hAnsi="Times New Roman" w:cs="Times New Roman"/>
        </w:rPr>
        <w:t xml:space="preserve">FBM </w:t>
      </w:r>
      <w:r w:rsidR="008B69C7">
        <w:rPr>
          <w:rFonts w:ascii="Times New Roman" w:hAnsi="Times New Roman" w:cs="Times New Roman"/>
        </w:rPr>
        <w:t>power spectra</w:t>
      </w:r>
      <w:r w:rsidR="008B69C7" w:rsidRPr="00E142C0">
        <w:rPr>
          <w:rFonts w:ascii="Times New Roman" w:hAnsi="Times New Roman" w:cs="Times New Roman"/>
        </w:rPr>
        <w:t xml:space="preserve"> </w:t>
      </w:r>
      <w:r w:rsidR="0070782B">
        <w:rPr>
          <w:rFonts w:ascii="Times New Roman" w:hAnsi="Times New Roman" w:cs="Times New Roman"/>
        </w:rPr>
        <w:t>highlight the</w:t>
      </w:r>
      <w:r w:rsidR="009B69E2" w:rsidRPr="00E142C0">
        <w:rPr>
          <w:rFonts w:ascii="Times New Roman" w:hAnsi="Times New Roman" w:cs="Times New Roman"/>
        </w:rPr>
        <w:t xml:space="preserve"> </w:t>
      </w:r>
      <w:r w:rsidR="008B69C7">
        <w:rPr>
          <w:rFonts w:ascii="Times New Roman" w:hAnsi="Times New Roman" w:cs="Times New Roman"/>
        </w:rPr>
        <w:t>differences</w:t>
      </w:r>
      <w:r w:rsidR="008B69C7" w:rsidRPr="00E142C0">
        <w:rPr>
          <w:rFonts w:ascii="Times New Roman" w:hAnsi="Times New Roman" w:cs="Times New Roman"/>
        </w:rPr>
        <w:t xml:space="preserve"> </w:t>
      </w:r>
      <w:r w:rsidR="009B69E2" w:rsidRPr="00E142C0">
        <w:rPr>
          <w:rFonts w:ascii="Times New Roman" w:hAnsi="Times New Roman" w:cs="Times New Roman"/>
        </w:rPr>
        <w:t xml:space="preserve">in the solution due to the chosen </w:t>
      </w:r>
      <w:r w:rsidR="003A1C57" w:rsidRPr="00E142C0">
        <w:rPr>
          <w:rFonts w:ascii="Times New Roman" w:hAnsi="Times New Roman" w:cs="Times New Roman"/>
        </w:rPr>
        <w:t>processing options (</w:t>
      </w:r>
      <w:r w:rsidR="0070782B">
        <w:rPr>
          <w:rFonts w:ascii="Times New Roman" w:hAnsi="Times New Roman" w:cs="Times New Roman"/>
        </w:rPr>
        <w:t>‘</w:t>
      </w:r>
      <w:r w:rsidR="009B69E2" w:rsidRPr="00E142C0">
        <w:rPr>
          <w:rFonts w:ascii="Times New Roman" w:hAnsi="Times New Roman" w:cs="Times New Roman"/>
        </w:rPr>
        <w:t>static</w:t>
      </w:r>
      <w:r w:rsidR="0070782B">
        <w:rPr>
          <w:rFonts w:ascii="Times New Roman" w:hAnsi="Times New Roman" w:cs="Times New Roman"/>
        </w:rPr>
        <w:t>’</w:t>
      </w:r>
      <w:r w:rsidR="009B69E2" w:rsidRPr="00E142C0">
        <w:rPr>
          <w:rFonts w:ascii="Times New Roman" w:hAnsi="Times New Roman" w:cs="Times New Roman"/>
        </w:rPr>
        <w:t xml:space="preserve"> and </w:t>
      </w:r>
      <w:r w:rsidR="0070782B">
        <w:rPr>
          <w:rFonts w:ascii="Times New Roman" w:hAnsi="Times New Roman" w:cs="Times New Roman"/>
        </w:rPr>
        <w:t>‘</w:t>
      </w:r>
      <w:r w:rsidR="009B69E2" w:rsidRPr="00E142C0">
        <w:rPr>
          <w:rFonts w:ascii="Times New Roman" w:hAnsi="Times New Roman" w:cs="Times New Roman"/>
        </w:rPr>
        <w:t>kinematic</w:t>
      </w:r>
      <w:r w:rsidR="0070782B">
        <w:rPr>
          <w:rFonts w:ascii="Times New Roman" w:hAnsi="Times New Roman" w:cs="Times New Roman"/>
        </w:rPr>
        <w:t>’</w:t>
      </w:r>
      <w:r w:rsidR="009B69E2" w:rsidRPr="00E142C0">
        <w:rPr>
          <w:rFonts w:ascii="Times New Roman" w:hAnsi="Times New Roman" w:cs="Times New Roman"/>
        </w:rPr>
        <w:t xml:space="preserve">) </w:t>
      </w:r>
      <w:r w:rsidR="005C4E57">
        <w:rPr>
          <w:rFonts w:ascii="Times New Roman" w:hAnsi="Times New Roman" w:cs="Times New Roman"/>
        </w:rPr>
        <w:t>with</w:t>
      </w:r>
      <w:r w:rsidR="009B69E2" w:rsidRPr="00E142C0">
        <w:rPr>
          <w:rFonts w:ascii="Times New Roman" w:hAnsi="Times New Roman" w:cs="Times New Roman"/>
        </w:rPr>
        <w:t xml:space="preserve"> the static solution</w:t>
      </w:r>
      <w:r w:rsidR="005C4E57">
        <w:rPr>
          <w:rFonts w:ascii="Times New Roman" w:hAnsi="Times New Roman" w:cs="Times New Roman"/>
        </w:rPr>
        <w:t xml:space="preserve"> having </w:t>
      </w:r>
      <w:r w:rsidR="00EA2E8C">
        <w:rPr>
          <w:rFonts w:ascii="Times New Roman" w:hAnsi="Times New Roman" w:cs="Times New Roman"/>
        </w:rPr>
        <w:t xml:space="preserve">much </w:t>
      </w:r>
      <w:r w:rsidR="005C4E57">
        <w:rPr>
          <w:rFonts w:ascii="Times New Roman" w:hAnsi="Times New Roman" w:cs="Times New Roman"/>
        </w:rPr>
        <w:t>lower energy</w:t>
      </w:r>
      <w:r w:rsidR="003A1C57" w:rsidRPr="00E142C0">
        <w:rPr>
          <w:rFonts w:ascii="Times New Roman" w:hAnsi="Times New Roman" w:cs="Times New Roman"/>
        </w:rPr>
        <w:t xml:space="preserve">. </w:t>
      </w:r>
      <w:r w:rsidR="003B718B">
        <w:rPr>
          <w:rFonts w:ascii="Times New Roman" w:hAnsi="Times New Roman" w:cs="Times New Roman"/>
        </w:rPr>
        <w:t>D</w:t>
      </w:r>
      <w:r w:rsidR="009B69E2" w:rsidRPr="00E142C0">
        <w:rPr>
          <w:rFonts w:ascii="Times New Roman" w:hAnsi="Times New Roman" w:cs="Times New Roman"/>
        </w:rPr>
        <w:t xml:space="preserve">ifferences between </w:t>
      </w:r>
      <w:r w:rsidR="003A1C57" w:rsidRPr="00E142C0">
        <w:rPr>
          <w:rFonts w:ascii="Times New Roman" w:hAnsi="Times New Roman" w:cs="Times New Roman"/>
        </w:rPr>
        <w:t xml:space="preserve">the mean of each </w:t>
      </w:r>
      <w:r w:rsidR="009B69E2" w:rsidRPr="00E142C0">
        <w:rPr>
          <w:rFonts w:ascii="Times New Roman" w:hAnsi="Times New Roman" w:cs="Times New Roman"/>
        </w:rPr>
        <w:t>FBM</w:t>
      </w:r>
      <w:r w:rsidR="003A1C57" w:rsidRPr="00E142C0">
        <w:rPr>
          <w:rFonts w:ascii="Times New Roman" w:hAnsi="Times New Roman" w:cs="Times New Roman"/>
        </w:rPr>
        <w:t xml:space="preserve"> solution (static, </w:t>
      </w:r>
      <w:r w:rsidR="00A55CFE" w:rsidRPr="00E142C0">
        <w:rPr>
          <w:rFonts w:ascii="Times New Roman" w:hAnsi="Times New Roman" w:cs="Times New Roman"/>
        </w:rPr>
        <w:t>kinematic</w:t>
      </w:r>
      <w:r w:rsidR="003A1C57" w:rsidRPr="00E142C0">
        <w:rPr>
          <w:rFonts w:ascii="Times New Roman" w:hAnsi="Times New Roman" w:cs="Times New Roman"/>
        </w:rPr>
        <w:t>) is</w:t>
      </w:r>
      <w:r w:rsidR="009B69E2" w:rsidRPr="00E142C0">
        <w:rPr>
          <w:rFonts w:ascii="Times New Roman" w:hAnsi="Times New Roman" w:cs="Times New Roman"/>
        </w:rPr>
        <w:t xml:space="preserve"> small (less </w:t>
      </w:r>
      <w:r w:rsidR="003A1C57" w:rsidRPr="00E142C0">
        <w:rPr>
          <w:rFonts w:ascii="Times New Roman" w:hAnsi="Times New Roman" w:cs="Times New Roman"/>
        </w:rPr>
        <w:t>than</w:t>
      </w:r>
      <w:r w:rsidR="009B69E2" w:rsidRPr="00E142C0">
        <w:rPr>
          <w:rFonts w:ascii="Times New Roman" w:hAnsi="Times New Roman" w:cs="Times New Roman"/>
        </w:rPr>
        <w:t xml:space="preserve"> 1</w:t>
      </w:r>
      <w:r w:rsidR="00324DC4">
        <w:rPr>
          <w:rFonts w:ascii="Times New Roman" w:hAnsi="Times New Roman" w:cs="Times New Roman"/>
        </w:rPr>
        <w:t> </w:t>
      </w:r>
      <w:r w:rsidR="009B69E2" w:rsidRPr="00E142C0">
        <w:rPr>
          <w:rFonts w:ascii="Times New Roman" w:hAnsi="Times New Roman" w:cs="Times New Roman"/>
        </w:rPr>
        <w:t xml:space="preserve">cm), and the corresponding standard deviations </w:t>
      </w:r>
      <w:r w:rsidR="003A1C57" w:rsidRPr="00E142C0">
        <w:rPr>
          <w:rFonts w:ascii="Times New Roman" w:hAnsi="Times New Roman" w:cs="Times New Roman"/>
        </w:rPr>
        <w:t xml:space="preserve">for each time series are </w:t>
      </w:r>
      <w:r w:rsidR="009B69E2" w:rsidRPr="00E142C0">
        <w:rPr>
          <w:rFonts w:ascii="Times New Roman" w:hAnsi="Times New Roman" w:cs="Times New Roman"/>
        </w:rPr>
        <w:t>0.0024</w:t>
      </w:r>
      <w:r w:rsidR="003B718B">
        <w:rPr>
          <w:rFonts w:ascii="Times New Roman" w:hAnsi="Times New Roman" w:cs="Times New Roman"/>
        </w:rPr>
        <w:t> </w:t>
      </w:r>
      <w:r w:rsidR="009B69E2" w:rsidRPr="00E142C0">
        <w:rPr>
          <w:rFonts w:ascii="Times New Roman" w:hAnsi="Times New Roman" w:cs="Times New Roman"/>
        </w:rPr>
        <w:t>m and 0.0097</w:t>
      </w:r>
      <w:r w:rsidR="003B718B">
        <w:rPr>
          <w:rFonts w:ascii="Times New Roman" w:hAnsi="Times New Roman" w:cs="Times New Roman"/>
        </w:rPr>
        <w:t> </w:t>
      </w:r>
      <w:r w:rsidR="009B69E2" w:rsidRPr="00E142C0">
        <w:rPr>
          <w:rFonts w:ascii="Times New Roman" w:hAnsi="Times New Roman" w:cs="Times New Roman"/>
        </w:rPr>
        <w:t>m</w:t>
      </w:r>
      <w:r w:rsidR="00437CC0">
        <w:rPr>
          <w:rFonts w:ascii="Times New Roman" w:hAnsi="Times New Roman" w:cs="Times New Roman"/>
        </w:rPr>
        <w:t>,</w:t>
      </w:r>
      <w:r w:rsidR="003A1C57" w:rsidRPr="00E142C0">
        <w:rPr>
          <w:rFonts w:ascii="Times New Roman" w:hAnsi="Times New Roman" w:cs="Times New Roman"/>
        </w:rPr>
        <w:t xml:space="preserve"> respectively</w:t>
      </w:r>
      <w:r w:rsidR="009B69E2" w:rsidRPr="00E142C0">
        <w:rPr>
          <w:rFonts w:ascii="Times New Roman" w:hAnsi="Times New Roman" w:cs="Times New Roman"/>
        </w:rPr>
        <w:t>.</w:t>
      </w:r>
      <w:r w:rsidR="00EA2E8C">
        <w:rPr>
          <w:rFonts w:ascii="Times New Roman" w:hAnsi="Times New Roman" w:cs="Times New Roman"/>
        </w:rPr>
        <w:t xml:space="preserve"> Also, there is a peak of around 1 s period within the FMB (Kinematic mode) solution (Figure</w:t>
      </w:r>
      <w:r w:rsidR="009379D4">
        <w:rPr>
          <w:rFonts w:ascii="Times New Roman" w:hAnsi="Times New Roman" w:cs="Times New Roman"/>
        </w:rPr>
        <w:t xml:space="preserve"> 10). This may be </w:t>
      </w:r>
      <w:r w:rsidR="00EA2E8C">
        <w:rPr>
          <w:rFonts w:ascii="Times New Roman" w:hAnsi="Times New Roman" w:cs="Times New Roman"/>
        </w:rPr>
        <w:t xml:space="preserve">an artefact of the RTKLIB processing </w:t>
      </w:r>
      <w:r w:rsidR="009379D4">
        <w:rPr>
          <w:rFonts w:ascii="Times New Roman" w:hAnsi="Times New Roman" w:cs="Times New Roman"/>
        </w:rPr>
        <w:t>software and how it copes with two different sampling rates for base and rover e.g., the GNSS buoy recorded at 5</w:t>
      </w:r>
      <w:r w:rsidR="00B079D1">
        <w:rPr>
          <w:rFonts w:ascii="Times New Roman" w:hAnsi="Times New Roman" w:cs="Times New Roman"/>
        </w:rPr>
        <w:t xml:space="preserve"> </w:t>
      </w:r>
      <w:r w:rsidR="009379D4">
        <w:rPr>
          <w:rFonts w:ascii="Times New Roman" w:hAnsi="Times New Roman" w:cs="Times New Roman"/>
        </w:rPr>
        <w:t>Hz and the OS GNSS station data were recorded at 1</w:t>
      </w:r>
      <w:r w:rsidR="00B079D1">
        <w:rPr>
          <w:rFonts w:ascii="Times New Roman" w:hAnsi="Times New Roman" w:cs="Times New Roman"/>
        </w:rPr>
        <w:t xml:space="preserve"> </w:t>
      </w:r>
      <w:r w:rsidR="009379D4">
        <w:rPr>
          <w:rFonts w:ascii="Times New Roman" w:hAnsi="Times New Roman" w:cs="Times New Roman"/>
        </w:rPr>
        <w:t>Hz.</w:t>
      </w:r>
    </w:p>
    <w:p w14:paraId="4747AE94" w14:textId="77777777" w:rsidR="00F77A63" w:rsidRDefault="00F77A63" w:rsidP="00EA6E58">
      <w:pPr>
        <w:spacing w:line="480" w:lineRule="auto"/>
        <w:rPr>
          <w:rFonts w:ascii="Times New Roman" w:hAnsi="Times New Roman" w:cs="Times New Roman"/>
          <w:b/>
        </w:rPr>
      </w:pPr>
      <w:r>
        <w:rPr>
          <w:rFonts w:ascii="Times New Roman" w:hAnsi="Times New Roman" w:cs="Times New Roman"/>
          <w:noProof/>
          <w:lang w:eastAsia="en-GB"/>
        </w:rPr>
        <w:drawing>
          <wp:inline distT="0" distB="0" distL="0" distR="0" wp14:anchorId="595921C0" wp14:editId="4B70AF8C">
            <wp:extent cx="5302800" cy="353520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_10_with_labels.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02800" cy="3535200"/>
                    </a:xfrm>
                    <a:prstGeom prst="rect">
                      <a:avLst/>
                    </a:prstGeom>
                  </pic:spPr>
                </pic:pic>
              </a:graphicData>
            </a:graphic>
          </wp:inline>
        </w:drawing>
      </w:r>
    </w:p>
    <w:p w14:paraId="2401507D" w14:textId="77777777" w:rsidR="000D104B" w:rsidRPr="006D3262" w:rsidRDefault="000D104B" w:rsidP="00EA6E58">
      <w:pPr>
        <w:spacing w:line="480" w:lineRule="auto"/>
        <w:rPr>
          <w:rFonts w:ascii="Times New Roman" w:hAnsi="Times New Roman" w:cs="Times New Roman"/>
          <w:b/>
        </w:rPr>
      </w:pPr>
      <w:r w:rsidRPr="006B3615">
        <w:rPr>
          <w:rFonts w:ascii="Times New Roman" w:hAnsi="Times New Roman" w:cs="Times New Roman"/>
          <w:b/>
        </w:rPr>
        <w:t>Figure 10.</w:t>
      </w:r>
      <w:r w:rsidRPr="006B3615">
        <w:rPr>
          <w:rFonts w:ascii="Times New Roman" w:hAnsi="Times New Roman" w:cs="Times New Roman"/>
        </w:rPr>
        <w:t xml:space="preserve"> Power spectral density (PSD), 5</w:t>
      </w:r>
      <w:r w:rsidR="00AD54B8">
        <w:rPr>
          <w:rFonts w:ascii="Times New Roman" w:hAnsi="Times New Roman" w:cs="Times New Roman"/>
        </w:rPr>
        <w:t xml:space="preserve"> </w:t>
      </w:r>
      <w:r w:rsidRPr="006B3615">
        <w:rPr>
          <w:rFonts w:ascii="Times New Roman" w:hAnsi="Times New Roman" w:cs="Times New Roman"/>
        </w:rPr>
        <w:t>Hz GNSS-derived vertical data for a one-hour period for a GNSS U</w:t>
      </w:r>
      <w:r w:rsidR="00233422">
        <w:rPr>
          <w:rFonts w:ascii="Times New Roman" w:hAnsi="Times New Roman" w:cs="Times New Roman"/>
        </w:rPr>
        <w:t>-</w:t>
      </w:r>
      <w:r w:rsidRPr="006B3615">
        <w:rPr>
          <w:rFonts w:ascii="Times New Roman" w:hAnsi="Times New Roman" w:cs="Times New Roman"/>
        </w:rPr>
        <w:t>blox M8T located at a fixed point (the fundamental benchmark, FBM) using ‘static’ mode (magenta line) and ‘kinematic’ mode (cyan line), and on the buoy in ‘kinematic’ mode only (red line).</w:t>
      </w:r>
    </w:p>
    <w:p w14:paraId="61799463" w14:textId="77777777" w:rsidR="000D104B" w:rsidRDefault="000D104B" w:rsidP="00EA6E58">
      <w:pPr>
        <w:spacing w:line="480" w:lineRule="auto"/>
        <w:rPr>
          <w:rFonts w:ascii="Times New Roman" w:hAnsi="Times New Roman" w:cs="Times New Roman"/>
          <w:b/>
          <w:sz w:val="26"/>
          <w:szCs w:val="26"/>
        </w:rPr>
      </w:pPr>
    </w:p>
    <w:p w14:paraId="103E9706" w14:textId="77777777" w:rsidR="006A75CF" w:rsidRPr="00EA6E58" w:rsidRDefault="006A75CF" w:rsidP="00EA6E58">
      <w:pPr>
        <w:spacing w:line="480" w:lineRule="auto"/>
        <w:rPr>
          <w:rFonts w:ascii="Times New Roman" w:hAnsi="Times New Roman" w:cs="Times New Roman"/>
          <w:b/>
          <w:sz w:val="26"/>
          <w:szCs w:val="26"/>
        </w:rPr>
      </w:pPr>
      <w:r w:rsidRPr="00EA6E58">
        <w:rPr>
          <w:rFonts w:ascii="Times New Roman" w:hAnsi="Times New Roman" w:cs="Times New Roman"/>
          <w:b/>
          <w:sz w:val="26"/>
          <w:szCs w:val="26"/>
        </w:rPr>
        <w:t>4. Discussion</w:t>
      </w:r>
      <w:r w:rsidR="0042640A">
        <w:rPr>
          <w:rFonts w:ascii="Times New Roman" w:hAnsi="Times New Roman" w:cs="Times New Roman"/>
          <w:b/>
          <w:sz w:val="26"/>
          <w:szCs w:val="26"/>
        </w:rPr>
        <w:t xml:space="preserve"> and conclusions</w:t>
      </w:r>
    </w:p>
    <w:p w14:paraId="1AC3ADED" w14:textId="136DA946" w:rsidR="0024440B" w:rsidRDefault="00437CC0" w:rsidP="003239E0">
      <w:pPr>
        <w:spacing w:line="480" w:lineRule="auto"/>
        <w:rPr>
          <w:rFonts w:ascii="Times New Roman" w:hAnsi="Times New Roman" w:cs="Times New Roman"/>
        </w:rPr>
      </w:pPr>
      <w:r>
        <w:rPr>
          <w:rFonts w:ascii="Times New Roman" w:hAnsi="Times New Roman" w:cs="Times New Roman"/>
        </w:rPr>
        <w:t>A</w:t>
      </w:r>
      <w:r w:rsidR="008A0366" w:rsidRPr="008A0366">
        <w:rPr>
          <w:rFonts w:ascii="Times New Roman" w:hAnsi="Times New Roman" w:cs="Times New Roman"/>
        </w:rPr>
        <w:t xml:space="preserve"> test deployment of a</w:t>
      </w:r>
      <w:r w:rsidR="008A0366">
        <w:rPr>
          <w:rFonts w:ascii="Times New Roman" w:hAnsi="Times New Roman" w:cs="Times New Roman"/>
        </w:rPr>
        <w:t>n experimental</w:t>
      </w:r>
      <w:r w:rsidR="008A0366" w:rsidRPr="008A0366">
        <w:rPr>
          <w:rFonts w:ascii="Times New Roman" w:hAnsi="Times New Roman" w:cs="Times New Roman"/>
        </w:rPr>
        <w:t xml:space="preserve"> buoy fitted with</w:t>
      </w:r>
      <w:r w:rsidR="008A0366">
        <w:rPr>
          <w:rFonts w:ascii="Times New Roman" w:hAnsi="Times New Roman" w:cs="Times New Roman"/>
        </w:rPr>
        <w:t xml:space="preserve"> a GPS system</w:t>
      </w:r>
      <w:r w:rsidR="0042640A">
        <w:rPr>
          <w:rFonts w:ascii="Times New Roman" w:hAnsi="Times New Roman" w:cs="Times New Roman"/>
        </w:rPr>
        <w:t xml:space="preserve"> (U</w:t>
      </w:r>
      <w:r w:rsidR="00233422">
        <w:rPr>
          <w:rFonts w:ascii="Times New Roman" w:hAnsi="Times New Roman" w:cs="Times New Roman"/>
        </w:rPr>
        <w:t>-</w:t>
      </w:r>
      <w:r w:rsidR="0042640A">
        <w:rPr>
          <w:rFonts w:ascii="Times New Roman" w:hAnsi="Times New Roman" w:cs="Times New Roman"/>
        </w:rPr>
        <w:t>blox M8T GN</w:t>
      </w:r>
      <w:r w:rsidR="005230F2">
        <w:rPr>
          <w:rFonts w:ascii="Times New Roman" w:hAnsi="Times New Roman" w:cs="Times New Roman"/>
        </w:rPr>
        <w:t>S</w:t>
      </w:r>
      <w:r w:rsidR="0042640A">
        <w:rPr>
          <w:rFonts w:ascii="Times New Roman" w:hAnsi="Times New Roman" w:cs="Times New Roman"/>
        </w:rPr>
        <w:t>S receiver)</w:t>
      </w:r>
      <w:r w:rsidR="00FA4BCD">
        <w:rPr>
          <w:rFonts w:ascii="Times New Roman" w:hAnsi="Times New Roman" w:cs="Times New Roman"/>
        </w:rPr>
        <w:t xml:space="preserve"> for measuring coastal sea level</w:t>
      </w:r>
      <w:r>
        <w:rPr>
          <w:rFonts w:ascii="Times New Roman" w:hAnsi="Times New Roman" w:cs="Times New Roman"/>
        </w:rPr>
        <w:t xml:space="preserve"> has been undertaken</w:t>
      </w:r>
      <w:r w:rsidR="008A0366">
        <w:rPr>
          <w:rFonts w:ascii="Times New Roman" w:hAnsi="Times New Roman" w:cs="Times New Roman"/>
        </w:rPr>
        <w:t xml:space="preserve"> in Holyhead</w:t>
      </w:r>
      <w:r w:rsidR="008A0366" w:rsidRPr="008A0366">
        <w:rPr>
          <w:rFonts w:ascii="Times New Roman" w:hAnsi="Times New Roman" w:cs="Times New Roman"/>
        </w:rPr>
        <w:t xml:space="preserve"> Harbour,</w:t>
      </w:r>
      <w:r w:rsidR="008A0366">
        <w:rPr>
          <w:rFonts w:ascii="Times New Roman" w:hAnsi="Times New Roman" w:cs="Times New Roman"/>
        </w:rPr>
        <w:t xml:space="preserve"> Wales, UK. </w:t>
      </w:r>
      <w:r w:rsidR="0042640A">
        <w:rPr>
          <w:rFonts w:ascii="Times New Roman" w:hAnsi="Times New Roman" w:cs="Times New Roman"/>
        </w:rPr>
        <w:t>The GNSS receiver recorded two days of 5</w:t>
      </w:r>
      <w:r w:rsidR="00AD54B8">
        <w:rPr>
          <w:rFonts w:ascii="Times New Roman" w:hAnsi="Times New Roman" w:cs="Times New Roman"/>
        </w:rPr>
        <w:t xml:space="preserve"> </w:t>
      </w:r>
      <w:r w:rsidR="0042640A">
        <w:rPr>
          <w:rFonts w:ascii="Times New Roman" w:hAnsi="Times New Roman" w:cs="Times New Roman"/>
        </w:rPr>
        <w:t>Hz</w:t>
      </w:r>
      <w:r w:rsidR="00C8003B">
        <w:rPr>
          <w:rFonts w:ascii="Times New Roman" w:hAnsi="Times New Roman" w:cs="Times New Roman"/>
        </w:rPr>
        <w:t xml:space="preserve"> data</w:t>
      </w:r>
      <w:r w:rsidR="0042640A">
        <w:rPr>
          <w:rFonts w:ascii="Times New Roman" w:hAnsi="Times New Roman" w:cs="Times New Roman"/>
        </w:rPr>
        <w:t xml:space="preserve"> </w:t>
      </w:r>
      <w:r w:rsidR="00C8003B">
        <w:rPr>
          <w:rFonts w:ascii="Times New Roman" w:hAnsi="Times New Roman" w:cs="Times New Roman"/>
        </w:rPr>
        <w:t>between 11 and</w:t>
      </w:r>
      <w:r w:rsidR="0042640A">
        <w:rPr>
          <w:rFonts w:ascii="Times New Roman" w:hAnsi="Times New Roman" w:cs="Times New Roman"/>
        </w:rPr>
        <w:t xml:space="preserve"> 13 Sep</w:t>
      </w:r>
      <w:r w:rsidR="00E566C6">
        <w:rPr>
          <w:rFonts w:ascii="Times New Roman" w:hAnsi="Times New Roman" w:cs="Times New Roman"/>
        </w:rPr>
        <w:t>tember</w:t>
      </w:r>
      <w:r w:rsidR="0042640A">
        <w:rPr>
          <w:rFonts w:ascii="Times New Roman" w:hAnsi="Times New Roman" w:cs="Times New Roman"/>
        </w:rPr>
        <w:t xml:space="preserve"> 2018</w:t>
      </w:r>
      <w:r w:rsidR="00E566C6">
        <w:rPr>
          <w:rFonts w:ascii="Times New Roman" w:hAnsi="Times New Roman" w:cs="Times New Roman"/>
        </w:rPr>
        <w:t>,</w:t>
      </w:r>
      <w:r w:rsidR="0042640A">
        <w:rPr>
          <w:rFonts w:ascii="Times New Roman" w:hAnsi="Times New Roman" w:cs="Times New Roman"/>
        </w:rPr>
        <w:t xml:space="preserve"> encompass</w:t>
      </w:r>
      <w:r w:rsidR="001B2E69">
        <w:rPr>
          <w:rFonts w:ascii="Times New Roman" w:hAnsi="Times New Roman" w:cs="Times New Roman"/>
        </w:rPr>
        <w:t>ing</w:t>
      </w:r>
      <w:r w:rsidR="0042640A">
        <w:rPr>
          <w:rFonts w:ascii="Times New Roman" w:hAnsi="Times New Roman" w:cs="Times New Roman"/>
        </w:rPr>
        <w:t xml:space="preserve"> four high</w:t>
      </w:r>
      <w:r w:rsidR="000A7DDF">
        <w:rPr>
          <w:rFonts w:ascii="Times New Roman" w:hAnsi="Times New Roman" w:cs="Times New Roman"/>
        </w:rPr>
        <w:t xml:space="preserve"> </w:t>
      </w:r>
      <w:r w:rsidR="006B579C">
        <w:rPr>
          <w:rFonts w:ascii="Times New Roman" w:hAnsi="Times New Roman" w:cs="Times New Roman"/>
        </w:rPr>
        <w:t>waters</w:t>
      </w:r>
      <w:r w:rsidR="0042640A">
        <w:rPr>
          <w:rFonts w:ascii="Times New Roman" w:hAnsi="Times New Roman" w:cs="Times New Roman"/>
        </w:rPr>
        <w:t xml:space="preserve"> </w:t>
      </w:r>
      <w:r w:rsidR="00C8003B">
        <w:rPr>
          <w:rFonts w:ascii="Times New Roman" w:hAnsi="Times New Roman" w:cs="Times New Roman"/>
        </w:rPr>
        <w:t xml:space="preserve">and </w:t>
      </w:r>
      <w:r w:rsidR="007E6568">
        <w:rPr>
          <w:rFonts w:ascii="Times New Roman" w:hAnsi="Times New Roman" w:cs="Times New Roman"/>
        </w:rPr>
        <w:t xml:space="preserve">four </w:t>
      </w:r>
      <w:r w:rsidR="00C8003B">
        <w:rPr>
          <w:rFonts w:ascii="Times New Roman" w:hAnsi="Times New Roman" w:cs="Times New Roman"/>
        </w:rPr>
        <w:t>low</w:t>
      </w:r>
      <w:r w:rsidR="000A7DDF">
        <w:rPr>
          <w:rFonts w:ascii="Times New Roman" w:hAnsi="Times New Roman" w:cs="Times New Roman"/>
        </w:rPr>
        <w:t xml:space="preserve"> </w:t>
      </w:r>
      <w:r w:rsidR="0042640A">
        <w:rPr>
          <w:rFonts w:ascii="Times New Roman" w:hAnsi="Times New Roman" w:cs="Times New Roman"/>
        </w:rPr>
        <w:t>water</w:t>
      </w:r>
      <w:r w:rsidR="001B2E69">
        <w:rPr>
          <w:rFonts w:ascii="Times New Roman" w:hAnsi="Times New Roman" w:cs="Times New Roman"/>
        </w:rPr>
        <w:t>s</w:t>
      </w:r>
      <w:r w:rsidR="0042640A">
        <w:rPr>
          <w:rFonts w:ascii="Times New Roman" w:hAnsi="Times New Roman" w:cs="Times New Roman"/>
        </w:rPr>
        <w:t>.</w:t>
      </w:r>
      <w:r>
        <w:rPr>
          <w:rFonts w:ascii="Times New Roman" w:hAnsi="Times New Roman" w:cs="Times New Roman"/>
        </w:rPr>
        <w:t xml:space="preserve"> </w:t>
      </w:r>
      <w:r w:rsidR="008A0366">
        <w:rPr>
          <w:rFonts w:ascii="Times New Roman" w:hAnsi="Times New Roman" w:cs="Times New Roman"/>
        </w:rPr>
        <w:t>The Van</w:t>
      </w:r>
      <w:r w:rsidR="00DC7D15">
        <w:rPr>
          <w:rFonts w:ascii="Times New Roman" w:hAnsi="Times New Roman" w:cs="Times New Roman"/>
        </w:rPr>
        <w:t xml:space="preserve"> de</w:t>
      </w:r>
      <w:r w:rsidR="008A0366">
        <w:rPr>
          <w:rFonts w:ascii="Times New Roman" w:hAnsi="Times New Roman" w:cs="Times New Roman"/>
        </w:rPr>
        <w:t xml:space="preserve"> Casteele </w:t>
      </w:r>
      <w:r w:rsidR="00CB4191">
        <w:rPr>
          <w:rFonts w:ascii="Times New Roman" w:hAnsi="Times New Roman" w:cs="Times New Roman"/>
        </w:rPr>
        <w:t>T</w:t>
      </w:r>
      <w:r w:rsidR="008A0366">
        <w:rPr>
          <w:rFonts w:ascii="Times New Roman" w:hAnsi="Times New Roman" w:cs="Times New Roman"/>
        </w:rPr>
        <w:t>est results</w:t>
      </w:r>
      <w:r w:rsidR="00CB4191">
        <w:rPr>
          <w:rFonts w:ascii="Times New Roman" w:hAnsi="Times New Roman" w:cs="Times New Roman"/>
        </w:rPr>
        <w:t>,</w:t>
      </w:r>
      <w:r w:rsidR="008A0366">
        <w:rPr>
          <w:rFonts w:ascii="Times New Roman" w:hAnsi="Times New Roman" w:cs="Times New Roman"/>
        </w:rPr>
        <w:t xml:space="preserve"> </w:t>
      </w:r>
      <w:r w:rsidR="002014B4">
        <w:rPr>
          <w:rFonts w:ascii="Times New Roman" w:hAnsi="Times New Roman" w:cs="Times New Roman"/>
        </w:rPr>
        <w:t xml:space="preserve">comparing the GNSS positioning solution with </w:t>
      </w:r>
      <w:r w:rsidR="008A0366">
        <w:rPr>
          <w:rFonts w:ascii="Times New Roman" w:hAnsi="Times New Roman" w:cs="Times New Roman"/>
        </w:rPr>
        <w:t xml:space="preserve">the local </w:t>
      </w:r>
      <w:r w:rsidR="00B875DB">
        <w:rPr>
          <w:rFonts w:ascii="Times New Roman" w:hAnsi="Times New Roman" w:cs="Times New Roman"/>
        </w:rPr>
        <w:t xml:space="preserve">EA </w:t>
      </w:r>
      <w:r w:rsidR="008A0366">
        <w:rPr>
          <w:rFonts w:ascii="Times New Roman" w:hAnsi="Times New Roman" w:cs="Times New Roman"/>
        </w:rPr>
        <w:t>tide gauge</w:t>
      </w:r>
      <w:r w:rsidR="00B875DB">
        <w:rPr>
          <w:rFonts w:ascii="Times New Roman" w:hAnsi="Times New Roman" w:cs="Times New Roman"/>
        </w:rPr>
        <w:t xml:space="preserve"> (part of the UK</w:t>
      </w:r>
      <w:r w:rsidR="008A0366">
        <w:rPr>
          <w:rFonts w:ascii="Times New Roman" w:hAnsi="Times New Roman" w:cs="Times New Roman"/>
        </w:rPr>
        <w:t xml:space="preserve"> National Tidal </w:t>
      </w:r>
      <w:r w:rsidR="00B875DB">
        <w:rPr>
          <w:rFonts w:ascii="Times New Roman" w:hAnsi="Times New Roman" w:cs="Times New Roman"/>
        </w:rPr>
        <w:t xml:space="preserve">Gauge </w:t>
      </w:r>
      <w:r w:rsidR="008A0366">
        <w:rPr>
          <w:rFonts w:ascii="Times New Roman" w:hAnsi="Times New Roman" w:cs="Times New Roman"/>
        </w:rPr>
        <w:t>Network)</w:t>
      </w:r>
      <w:r w:rsidR="00CB4191">
        <w:rPr>
          <w:rFonts w:ascii="Times New Roman" w:hAnsi="Times New Roman" w:cs="Times New Roman"/>
        </w:rPr>
        <w:t>,</w:t>
      </w:r>
      <w:r w:rsidR="00B875DB">
        <w:rPr>
          <w:rFonts w:ascii="Times New Roman" w:hAnsi="Times New Roman" w:cs="Times New Roman"/>
        </w:rPr>
        <w:t xml:space="preserve"> </w:t>
      </w:r>
      <w:r w:rsidR="00DB0E80">
        <w:rPr>
          <w:rFonts w:ascii="Times New Roman" w:hAnsi="Times New Roman" w:cs="Times New Roman"/>
        </w:rPr>
        <w:t xml:space="preserve">gave </w:t>
      </w:r>
      <w:r w:rsidR="00B875DB">
        <w:rPr>
          <w:rFonts w:ascii="Times New Roman" w:hAnsi="Times New Roman" w:cs="Times New Roman"/>
        </w:rPr>
        <w:t>a mean difference of around 1</w:t>
      </w:r>
      <w:r w:rsidR="00DB0E80">
        <w:rPr>
          <w:rFonts w:ascii="Times New Roman" w:hAnsi="Times New Roman" w:cs="Times New Roman"/>
        </w:rPr>
        <w:t> </w:t>
      </w:r>
      <w:r w:rsidR="00B875DB">
        <w:rPr>
          <w:rFonts w:ascii="Times New Roman" w:hAnsi="Times New Roman" w:cs="Times New Roman"/>
        </w:rPr>
        <w:t>cm</w:t>
      </w:r>
      <w:r>
        <w:rPr>
          <w:rFonts w:ascii="Times New Roman" w:hAnsi="Times New Roman" w:cs="Times New Roman"/>
        </w:rPr>
        <w:t xml:space="preserve"> (RMSE 1.4 cm)</w:t>
      </w:r>
      <w:r w:rsidR="002014B4">
        <w:rPr>
          <w:rFonts w:ascii="Times New Roman" w:hAnsi="Times New Roman" w:cs="Times New Roman"/>
        </w:rPr>
        <w:t>, thus</w:t>
      </w:r>
      <w:r w:rsidR="00B875DB">
        <w:rPr>
          <w:rFonts w:ascii="Times New Roman" w:hAnsi="Times New Roman" w:cs="Times New Roman"/>
        </w:rPr>
        <w:t xml:space="preserve"> </w:t>
      </w:r>
      <w:r w:rsidR="00FA4BCD">
        <w:rPr>
          <w:rFonts w:ascii="Times New Roman" w:hAnsi="Times New Roman" w:cs="Times New Roman"/>
        </w:rPr>
        <w:t xml:space="preserve">confirming </w:t>
      </w:r>
      <w:r w:rsidR="00B875DB">
        <w:rPr>
          <w:rFonts w:ascii="Times New Roman" w:hAnsi="Times New Roman" w:cs="Times New Roman"/>
        </w:rPr>
        <w:t xml:space="preserve">that </w:t>
      </w:r>
      <w:r w:rsidR="002014B4">
        <w:rPr>
          <w:rFonts w:ascii="Times New Roman" w:hAnsi="Times New Roman" w:cs="Times New Roman"/>
        </w:rPr>
        <w:t>th</w:t>
      </w:r>
      <w:r>
        <w:rPr>
          <w:rFonts w:ascii="Times New Roman" w:hAnsi="Times New Roman" w:cs="Times New Roman"/>
        </w:rPr>
        <w:t>is low-cost</w:t>
      </w:r>
      <w:r w:rsidR="002014B4">
        <w:rPr>
          <w:rFonts w:ascii="Times New Roman" w:hAnsi="Times New Roman" w:cs="Times New Roman"/>
        </w:rPr>
        <w:t xml:space="preserve"> GNSS </w:t>
      </w:r>
      <w:r>
        <w:rPr>
          <w:rFonts w:ascii="Times New Roman" w:hAnsi="Times New Roman" w:cs="Times New Roman"/>
        </w:rPr>
        <w:t>buoy tide gauge can produce coastal</w:t>
      </w:r>
      <w:r w:rsidR="00B875DB">
        <w:rPr>
          <w:rFonts w:ascii="Times New Roman" w:hAnsi="Times New Roman" w:cs="Times New Roman"/>
        </w:rPr>
        <w:t xml:space="preserve"> sea </w:t>
      </w:r>
      <w:r w:rsidR="00015C53">
        <w:rPr>
          <w:rFonts w:ascii="Times New Roman" w:hAnsi="Times New Roman" w:cs="Times New Roman"/>
        </w:rPr>
        <w:t xml:space="preserve">level </w:t>
      </w:r>
      <w:r w:rsidR="00B875DB">
        <w:rPr>
          <w:rFonts w:ascii="Times New Roman" w:hAnsi="Times New Roman" w:cs="Times New Roman"/>
        </w:rPr>
        <w:t>measurements</w:t>
      </w:r>
      <w:r>
        <w:rPr>
          <w:rFonts w:ascii="Times New Roman" w:hAnsi="Times New Roman" w:cs="Times New Roman"/>
        </w:rPr>
        <w:t xml:space="preserve"> that are comparable with previous deployments of more expensive GNSS buoys for the same purpose (e.g. Rocken et al., 1990;</w:t>
      </w:r>
      <w:r w:rsidR="00FA4BCD">
        <w:rPr>
          <w:rFonts w:ascii="Times New Roman" w:hAnsi="Times New Roman" w:cs="Times New Roman"/>
        </w:rPr>
        <w:t xml:space="preserve"> Andre et al., 2013)</w:t>
      </w:r>
      <w:r w:rsidR="001C3194">
        <w:rPr>
          <w:rFonts w:ascii="Times New Roman" w:hAnsi="Times New Roman" w:cs="Times New Roman"/>
        </w:rPr>
        <w:t>.</w:t>
      </w:r>
      <w:r w:rsidR="00FA4BCD">
        <w:rPr>
          <w:rFonts w:ascii="Times New Roman" w:hAnsi="Times New Roman" w:cs="Times New Roman"/>
        </w:rPr>
        <w:t xml:space="preserve"> </w:t>
      </w:r>
      <w:r w:rsidR="00B875DB">
        <w:rPr>
          <w:rFonts w:ascii="Times New Roman" w:hAnsi="Times New Roman" w:cs="Times New Roman"/>
        </w:rPr>
        <w:t>The</w:t>
      </w:r>
      <w:r w:rsidR="00C9609B">
        <w:rPr>
          <w:rFonts w:ascii="Times New Roman" w:hAnsi="Times New Roman" w:cs="Times New Roman"/>
        </w:rPr>
        <w:t xml:space="preserve"> 1</w:t>
      </w:r>
      <w:r w:rsidR="002014B4">
        <w:rPr>
          <w:rFonts w:ascii="Times New Roman" w:hAnsi="Times New Roman" w:cs="Times New Roman"/>
        </w:rPr>
        <w:t> </w:t>
      </w:r>
      <w:r w:rsidR="00C9609B">
        <w:rPr>
          <w:rFonts w:ascii="Times New Roman" w:hAnsi="Times New Roman" w:cs="Times New Roman"/>
        </w:rPr>
        <w:t>cm difference</w:t>
      </w:r>
      <w:r w:rsidR="00004F55">
        <w:rPr>
          <w:rFonts w:ascii="Times New Roman" w:hAnsi="Times New Roman" w:cs="Times New Roman"/>
        </w:rPr>
        <w:t xml:space="preserve"> may be </w:t>
      </w:r>
      <w:r w:rsidR="002014B4">
        <w:rPr>
          <w:rFonts w:ascii="Times New Roman" w:hAnsi="Times New Roman" w:cs="Times New Roman"/>
        </w:rPr>
        <w:t>due to</w:t>
      </w:r>
      <w:r w:rsidR="00004F55">
        <w:rPr>
          <w:rFonts w:ascii="Times New Roman" w:hAnsi="Times New Roman" w:cs="Times New Roman"/>
        </w:rPr>
        <w:t xml:space="preserve"> </w:t>
      </w:r>
      <w:r w:rsidR="002014B4">
        <w:rPr>
          <w:rFonts w:ascii="Times New Roman" w:hAnsi="Times New Roman" w:cs="Times New Roman"/>
        </w:rPr>
        <w:t>many</w:t>
      </w:r>
      <w:r w:rsidR="00004F55">
        <w:rPr>
          <w:rFonts w:ascii="Times New Roman" w:hAnsi="Times New Roman" w:cs="Times New Roman"/>
        </w:rPr>
        <w:t xml:space="preserve"> factors</w:t>
      </w:r>
      <w:r w:rsidR="00C737FA">
        <w:rPr>
          <w:rFonts w:ascii="Times New Roman" w:hAnsi="Times New Roman" w:cs="Times New Roman"/>
        </w:rPr>
        <w:t xml:space="preserve"> </w:t>
      </w:r>
      <w:r w:rsidR="00E208A9">
        <w:rPr>
          <w:rFonts w:ascii="Times New Roman" w:hAnsi="Times New Roman" w:cs="Times New Roman"/>
        </w:rPr>
        <w:t>includ</w:t>
      </w:r>
      <w:r w:rsidR="00004F55">
        <w:rPr>
          <w:rFonts w:ascii="Times New Roman" w:hAnsi="Times New Roman" w:cs="Times New Roman"/>
        </w:rPr>
        <w:t>ing the instruments</w:t>
      </w:r>
      <w:r w:rsidR="00745507">
        <w:rPr>
          <w:rFonts w:ascii="Times New Roman" w:hAnsi="Times New Roman" w:cs="Times New Roman"/>
        </w:rPr>
        <w:t xml:space="preserve"> themselves</w:t>
      </w:r>
      <w:r w:rsidR="0079469D">
        <w:rPr>
          <w:rFonts w:ascii="Times New Roman" w:hAnsi="Times New Roman" w:cs="Times New Roman"/>
        </w:rPr>
        <w:t xml:space="preserve">, tying errors </w:t>
      </w:r>
      <w:r w:rsidR="00004F55">
        <w:rPr>
          <w:rFonts w:ascii="Times New Roman" w:hAnsi="Times New Roman" w:cs="Times New Roman"/>
        </w:rPr>
        <w:t xml:space="preserve">and the </w:t>
      </w:r>
      <w:r w:rsidR="001C4C8B">
        <w:rPr>
          <w:rFonts w:ascii="Times New Roman" w:hAnsi="Times New Roman" w:cs="Times New Roman"/>
        </w:rPr>
        <w:t xml:space="preserve">way </w:t>
      </w:r>
      <w:r w:rsidR="00004F55">
        <w:rPr>
          <w:rFonts w:ascii="Times New Roman" w:hAnsi="Times New Roman" w:cs="Times New Roman"/>
        </w:rPr>
        <w:t>the subsequent data</w:t>
      </w:r>
      <w:r w:rsidR="001C4C8B">
        <w:rPr>
          <w:rFonts w:ascii="Times New Roman" w:hAnsi="Times New Roman" w:cs="Times New Roman"/>
        </w:rPr>
        <w:t xml:space="preserve"> are analysed</w:t>
      </w:r>
      <w:r w:rsidR="00004F55">
        <w:rPr>
          <w:rFonts w:ascii="Times New Roman" w:hAnsi="Times New Roman" w:cs="Times New Roman"/>
        </w:rPr>
        <w:t xml:space="preserve">. </w:t>
      </w:r>
      <w:r w:rsidR="00CB01A5">
        <w:rPr>
          <w:rFonts w:ascii="Times New Roman" w:hAnsi="Times New Roman" w:cs="Times New Roman"/>
        </w:rPr>
        <w:t>For example, t</w:t>
      </w:r>
      <w:r w:rsidR="00B3656E">
        <w:rPr>
          <w:rFonts w:ascii="Times New Roman" w:hAnsi="Times New Roman" w:cs="Times New Roman"/>
        </w:rPr>
        <w:t>he</w:t>
      </w:r>
      <w:r w:rsidR="00004F55">
        <w:rPr>
          <w:rFonts w:ascii="Times New Roman" w:hAnsi="Times New Roman" w:cs="Times New Roman"/>
        </w:rPr>
        <w:t xml:space="preserve"> </w:t>
      </w:r>
      <w:r w:rsidR="009A1DE0">
        <w:rPr>
          <w:rFonts w:ascii="Times New Roman" w:hAnsi="Times New Roman" w:cs="Times New Roman"/>
        </w:rPr>
        <w:t xml:space="preserve">uncertain </w:t>
      </w:r>
      <w:r w:rsidR="00641E7E">
        <w:rPr>
          <w:rFonts w:ascii="Times New Roman" w:hAnsi="Times New Roman" w:cs="Times New Roman"/>
        </w:rPr>
        <w:t>‘</w:t>
      </w:r>
      <w:r w:rsidR="00004F55">
        <w:rPr>
          <w:rFonts w:ascii="Times New Roman" w:hAnsi="Times New Roman" w:cs="Times New Roman"/>
        </w:rPr>
        <w:t>a</w:t>
      </w:r>
      <w:r w:rsidR="00015C53">
        <w:rPr>
          <w:rFonts w:ascii="Times New Roman" w:hAnsi="Times New Roman" w:cs="Times New Roman"/>
        </w:rPr>
        <w:t>ntenna phase centre</w:t>
      </w:r>
      <w:r w:rsidR="00641E7E">
        <w:rPr>
          <w:rFonts w:ascii="Times New Roman" w:hAnsi="Times New Roman" w:cs="Times New Roman"/>
        </w:rPr>
        <w:t>’</w:t>
      </w:r>
      <w:r w:rsidR="00015C53">
        <w:rPr>
          <w:rFonts w:ascii="Times New Roman" w:hAnsi="Times New Roman" w:cs="Times New Roman"/>
        </w:rPr>
        <w:t xml:space="preserve"> on the Tally</w:t>
      </w:r>
      <w:r w:rsidR="00B235AD">
        <w:rPr>
          <w:rFonts w:ascii="Times New Roman" w:hAnsi="Times New Roman" w:cs="Times New Roman"/>
        </w:rPr>
        <w:t>s</w:t>
      </w:r>
      <w:r w:rsidR="00004F55">
        <w:rPr>
          <w:rFonts w:ascii="Times New Roman" w:hAnsi="Times New Roman" w:cs="Times New Roman"/>
        </w:rPr>
        <w:t xml:space="preserve">man </w:t>
      </w:r>
      <w:r w:rsidR="00015C53">
        <w:rPr>
          <w:rFonts w:ascii="Times New Roman" w:hAnsi="Times New Roman" w:cs="Times New Roman"/>
        </w:rPr>
        <w:t xml:space="preserve">TW4721 </w:t>
      </w:r>
      <w:r w:rsidR="00004F55">
        <w:rPr>
          <w:rFonts w:ascii="Times New Roman" w:hAnsi="Times New Roman" w:cs="Times New Roman"/>
        </w:rPr>
        <w:t>antenna could produce errors up to 1</w:t>
      </w:r>
      <w:r w:rsidR="00B3656E">
        <w:rPr>
          <w:rFonts w:ascii="Times New Roman" w:hAnsi="Times New Roman" w:cs="Times New Roman"/>
        </w:rPr>
        <w:t> </w:t>
      </w:r>
      <w:r w:rsidR="00004F55">
        <w:rPr>
          <w:rFonts w:ascii="Times New Roman" w:hAnsi="Times New Roman" w:cs="Times New Roman"/>
        </w:rPr>
        <w:t>cm</w:t>
      </w:r>
      <w:r w:rsidR="00FA4BCD">
        <w:rPr>
          <w:rFonts w:ascii="Times New Roman" w:hAnsi="Times New Roman" w:cs="Times New Roman"/>
        </w:rPr>
        <w:t>,</w:t>
      </w:r>
      <w:r w:rsidR="00004F55">
        <w:rPr>
          <w:rFonts w:ascii="Times New Roman" w:hAnsi="Times New Roman" w:cs="Times New Roman"/>
        </w:rPr>
        <w:t xml:space="preserve"> </w:t>
      </w:r>
      <w:r w:rsidR="00B3656E">
        <w:rPr>
          <w:rFonts w:ascii="Times New Roman" w:hAnsi="Times New Roman" w:cs="Times New Roman"/>
        </w:rPr>
        <w:t xml:space="preserve">as specified in </w:t>
      </w:r>
      <w:r w:rsidR="00004F55">
        <w:rPr>
          <w:rFonts w:ascii="Times New Roman" w:hAnsi="Times New Roman" w:cs="Times New Roman"/>
        </w:rPr>
        <w:t>the antenna documentation</w:t>
      </w:r>
      <w:r w:rsidR="00FA4BCD">
        <w:rPr>
          <w:rFonts w:ascii="Times New Roman" w:hAnsi="Times New Roman" w:cs="Times New Roman"/>
        </w:rPr>
        <w:t xml:space="preserve"> and, indeed, inferred from previous studies (Kelecy et al., 1994; Marcos et al., 2019)</w:t>
      </w:r>
      <w:r w:rsidR="00004F55">
        <w:rPr>
          <w:rFonts w:ascii="Times New Roman" w:hAnsi="Times New Roman" w:cs="Times New Roman"/>
        </w:rPr>
        <w:t>.</w:t>
      </w:r>
      <w:r w:rsidR="00015C53">
        <w:rPr>
          <w:rFonts w:ascii="Times New Roman" w:hAnsi="Times New Roman" w:cs="Times New Roman"/>
        </w:rPr>
        <w:t xml:space="preserve"> Using similar antennas for base and rover receivers would </w:t>
      </w:r>
      <w:r w:rsidR="001C3194">
        <w:rPr>
          <w:rFonts w:ascii="Times New Roman" w:hAnsi="Times New Roman" w:cs="Times New Roman"/>
        </w:rPr>
        <w:t xml:space="preserve">almost </w:t>
      </w:r>
      <w:r w:rsidR="00015C53">
        <w:rPr>
          <w:rFonts w:ascii="Times New Roman" w:hAnsi="Times New Roman" w:cs="Times New Roman"/>
        </w:rPr>
        <w:t>eliminate this problem, if the base site is first established using a geodetic GNSS receiver</w:t>
      </w:r>
      <w:r w:rsidR="001C3194">
        <w:rPr>
          <w:rFonts w:ascii="Times New Roman" w:hAnsi="Times New Roman" w:cs="Times New Roman"/>
        </w:rPr>
        <w:t>, and in combination with a short baseline</w:t>
      </w:r>
      <w:r w:rsidR="00015C53">
        <w:rPr>
          <w:rFonts w:ascii="Times New Roman" w:hAnsi="Times New Roman" w:cs="Times New Roman"/>
        </w:rPr>
        <w:t xml:space="preserve">. </w:t>
      </w:r>
      <w:r w:rsidR="00CB01A5">
        <w:rPr>
          <w:rFonts w:ascii="Times New Roman" w:hAnsi="Times New Roman" w:cs="Times New Roman"/>
        </w:rPr>
        <w:t>Also, t</w:t>
      </w:r>
      <w:r w:rsidR="003239E0">
        <w:rPr>
          <w:rFonts w:ascii="Times New Roman" w:hAnsi="Times New Roman" w:cs="Times New Roman"/>
        </w:rPr>
        <w:t xml:space="preserve">he </w:t>
      </w:r>
      <w:r w:rsidR="00E40AC4">
        <w:rPr>
          <w:rFonts w:ascii="Times New Roman" w:hAnsi="Times New Roman" w:cs="Times New Roman"/>
        </w:rPr>
        <w:t>differences</w:t>
      </w:r>
      <w:r w:rsidR="00015C53" w:rsidRPr="00015C53">
        <w:rPr>
          <w:rFonts w:ascii="Times New Roman" w:hAnsi="Times New Roman" w:cs="Times New Roman"/>
        </w:rPr>
        <w:t xml:space="preserve"> could </w:t>
      </w:r>
      <w:r w:rsidR="005845F1">
        <w:rPr>
          <w:rFonts w:ascii="Times New Roman" w:hAnsi="Times New Roman" w:cs="Times New Roman"/>
        </w:rPr>
        <w:t>arise from</w:t>
      </w:r>
      <w:r w:rsidR="005845F1" w:rsidRPr="00015C53">
        <w:rPr>
          <w:rFonts w:ascii="Times New Roman" w:hAnsi="Times New Roman" w:cs="Times New Roman"/>
        </w:rPr>
        <w:t xml:space="preserve"> </w:t>
      </w:r>
      <w:r w:rsidR="003239E0">
        <w:rPr>
          <w:rFonts w:ascii="Times New Roman" w:hAnsi="Times New Roman" w:cs="Times New Roman"/>
        </w:rPr>
        <w:t>the</w:t>
      </w:r>
      <w:r w:rsidR="00015C53" w:rsidRPr="00015C53">
        <w:rPr>
          <w:rFonts w:ascii="Times New Roman" w:hAnsi="Times New Roman" w:cs="Times New Roman"/>
        </w:rPr>
        <w:t xml:space="preserve"> </w:t>
      </w:r>
      <w:r w:rsidR="005845F1">
        <w:rPr>
          <w:rFonts w:ascii="Times New Roman" w:hAnsi="Times New Roman" w:cs="Times New Roman"/>
        </w:rPr>
        <w:t>differe</w:t>
      </w:r>
      <w:r w:rsidR="003239E0">
        <w:rPr>
          <w:rFonts w:ascii="Times New Roman" w:hAnsi="Times New Roman" w:cs="Times New Roman"/>
        </w:rPr>
        <w:t>nt</w:t>
      </w:r>
      <w:r w:rsidR="005845F1">
        <w:rPr>
          <w:rFonts w:ascii="Times New Roman" w:hAnsi="Times New Roman" w:cs="Times New Roman"/>
        </w:rPr>
        <w:t xml:space="preserve"> </w:t>
      </w:r>
      <w:r w:rsidR="00015C53" w:rsidRPr="00015C53">
        <w:rPr>
          <w:rFonts w:ascii="Times New Roman" w:hAnsi="Times New Roman" w:cs="Times New Roman"/>
        </w:rPr>
        <w:t>hydrodynamic</w:t>
      </w:r>
      <w:r w:rsidR="005845F1">
        <w:rPr>
          <w:rFonts w:ascii="Times New Roman" w:hAnsi="Times New Roman" w:cs="Times New Roman"/>
        </w:rPr>
        <w:t>s</w:t>
      </w:r>
      <w:r w:rsidR="00015C53" w:rsidRPr="00015C53">
        <w:rPr>
          <w:rFonts w:ascii="Times New Roman" w:hAnsi="Times New Roman" w:cs="Times New Roman"/>
        </w:rPr>
        <w:t xml:space="preserve"> </w:t>
      </w:r>
      <w:r w:rsidR="0079469D">
        <w:rPr>
          <w:rFonts w:ascii="Times New Roman" w:hAnsi="Times New Roman" w:cs="Times New Roman"/>
        </w:rPr>
        <w:t xml:space="preserve">between the New Harbour </w:t>
      </w:r>
      <w:r w:rsidR="000317E4">
        <w:rPr>
          <w:rFonts w:ascii="Times New Roman" w:hAnsi="Times New Roman" w:cs="Times New Roman"/>
        </w:rPr>
        <w:t xml:space="preserve">and the </w:t>
      </w:r>
      <w:r w:rsidR="0079469D">
        <w:rPr>
          <w:rFonts w:ascii="Times New Roman" w:hAnsi="Times New Roman" w:cs="Times New Roman"/>
        </w:rPr>
        <w:t>Inner Harbour;</w:t>
      </w:r>
      <w:r w:rsidR="00FA4BCD">
        <w:rPr>
          <w:rFonts w:ascii="Times New Roman" w:hAnsi="Times New Roman" w:cs="Times New Roman"/>
        </w:rPr>
        <w:t xml:space="preserve"> i.e.</w:t>
      </w:r>
      <w:r w:rsidR="0079469D">
        <w:rPr>
          <w:rFonts w:ascii="Times New Roman" w:hAnsi="Times New Roman" w:cs="Times New Roman"/>
        </w:rPr>
        <w:t>,</w:t>
      </w:r>
      <w:r w:rsidR="00015C53" w:rsidRPr="00015C53">
        <w:rPr>
          <w:rFonts w:ascii="Times New Roman" w:hAnsi="Times New Roman" w:cs="Times New Roman"/>
        </w:rPr>
        <w:t xml:space="preserve"> </w:t>
      </w:r>
      <w:r w:rsidR="00641E7E">
        <w:rPr>
          <w:rFonts w:ascii="Times New Roman" w:hAnsi="Times New Roman" w:cs="Times New Roman"/>
        </w:rPr>
        <w:t>the</w:t>
      </w:r>
      <w:r w:rsidR="000317E4">
        <w:rPr>
          <w:rFonts w:ascii="Times New Roman" w:hAnsi="Times New Roman" w:cs="Times New Roman"/>
        </w:rPr>
        <w:t>re is a separation of 1500</w:t>
      </w:r>
      <w:r w:rsidR="00DC7D15">
        <w:rPr>
          <w:rFonts w:ascii="Times New Roman" w:hAnsi="Times New Roman" w:cs="Times New Roman"/>
        </w:rPr>
        <w:t xml:space="preserve"> </w:t>
      </w:r>
      <w:r w:rsidR="000317E4">
        <w:rPr>
          <w:rFonts w:ascii="Times New Roman" w:hAnsi="Times New Roman" w:cs="Times New Roman"/>
        </w:rPr>
        <w:t>m between the</w:t>
      </w:r>
      <w:r w:rsidR="00641E7E">
        <w:rPr>
          <w:rFonts w:ascii="Times New Roman" w:hAnsi="Times New Roman" w:cs="Times New Roman"/>
        </w:rPr>
        <w:t xml:space="preserve"> GNSS buoy</w:t>
      </w:r>
      <w:r w:rsidR="00FA4BCD">
        <w:rPr>
          <w:rFonts w:ascii="Times New Roman" w:hAnsi="Times New Roman" w:cs="Times New Roman"/>
        </w:rPr>
        <w:t xml:space="preserve"> </w:t>
      </w:r>
      <w:r w:rsidR="000317E4">
        <w:rPr>
          <w:rFonts w:ascii="Times New Roman" w:hAnsi="Times New Roman" w:cs="Times New Roman"/>
        </w:rPr>
        <w:t>and the other t</w:t>
      </w:r>
      <w:r w:rsidR="00015C53" w:rsidRPr="00015C53">
        <w:rPr>
          <w:rFonts w:ascii="Times New Roman" w:hAnsi="Times New Roman" w:cs="Times New Roman"/>
        </w:rPr>
        <w:t>i</w:t>
      </w:r>
      <w:r w:rsidR="000317E4">
        <w:rPr>
          <w:rFonts w:ascii="Times New Roman" w:hAnsi="Times New Roman" w:cs="Times New Roman"/>
        </w:rPr>
        <w:t>de gauges</w:t>
      </w:r>
      <w:r w:rsidR="0079469D">
        <w:rPr>
          <w:rFonts w:ascii="Times New Roman" w:hAnsi="Times New Roman" w:cs="Times New Roman"/>
        </w:rPr>
        <w:t xml:space="preserve">, </w:t>
      </w:r>
      <w:r w:rsidR="00015C53" w:rsidRPr="00015C53">
        <w:rPr>
          <w:rFonts w:ascii="Times New Roman" w:hAnsi="Times New Roman" w:cs="Times New Roman"/>
        </w:rPr>
        <w:t xml:space="preserve">with </w:t>
      </w:r>
      <w:r w:rsidR="000317E4">
        <w:rPr>
          <w:rFonts w:ascii="Times New Roman" w:hAnsi="Times New Roman" w:cs="Times New Roman"/>
        </w:rPr>
        <w:t xml:space="preserve">the added complexity of </w:t>
      </w:r>
      <w:r w:rsidR="00015C53" w:rsidRPr="00015C53">
        <w:rPr>
          <w:rFonts w:ascii="Times New Roman" w:hAnsi="Times New Roman" w:cs="Times New Roman"/>
        </w:rPr>
        <w:t>a jetty</w:t>
      </w:r>
      <w:r w:rsidR="000317E4">
        <w:rPr>
          <w:rFonts w:ascii="Times New Roman" w:hAnsi="Times New Roman" w:cs="Times New Roman"/>
        </w:rPr>
        <w:t xml:space="preserve"> (which is open underneath)</w:t>
      </w:r>
      <w:r w:rsidR="00015C53" w:rsidRPr="00015C53">
        <w:rPr>
          <w:rFonts w:ascii="Times New Roman" w:hAnsi="Times New Roman" w:cs="Times New Roman"/>
        </w:rPr>
        <w:t xml:space="preserve"> separating the New Harbour from the </w:t>
      </w:r>
      <w:r w:rsidR="0079469D">
        <w:rPr>
          <w:rFonts w:ascii="Times New Roman" w:hAnsi="Times New Roman" w:cs="Times New Roman"/>
        </w:rPr>
        <w:t>outer basin</w:t>
      </w:r>
      <w:r w:rsidR="000317E4">
        <w:rPr>
          <w:rFonts w:ascii="Times New Roman" w:hAnsi="Times New Roman" w:cs="Times New Roman"/>
        </w:rPr>
        <w:t xml:space="preserve"> and Inner Harbour</w:t>
      </w:r>
      <w:r w:rsidR="0079469D">
        <w:rPr>
          <w:rFonts w:ascii="Times New Roman" w:hAnsi="Times New Roman" w:cs="Times New Roman"/>
        </w:rPr>
        <w:t xml:space="preserve"> (Figure 2)</w:t>
      </w:r>
      <w:r w:rsidR="00015C53" w:rsidRPr="00015C53">
        <w:rPr>
          <w:rFonts w:ascii="Times New Roman" w:hAnsi="Times New Roman" w:cs="Times New Roman"/>
        </w:rPr>
        <w:t>.</w:t>
      </w:r>
      <w:r w:rsidR="00CB01A5">
        <w:rPr>
          <w:rFonts w:ascii="Times New Roman" w:hAnsi="Times New Roman" w:cs="Times New Roman"/>
        </w:rPr>
        <w:t xml:space="preserve"> Furthermore, the uncertainty within the kinematic solution may result in a bias, although the experiment at the FBM </w:t>
      </w:r>
      <w:r w:rsidR="000317E4">
        <w:rPr>
          <w:rFonts w:ascii="Times New Roman" w:hAnsi="Times New Roman" w:cs="Times New Roman"/>
        </w:rPr>
        <w:t xml:space="preserve">reference station </w:t>
      </w:r>
      <w:r w:rsidR="00CB01A5">
        <w:rPr>
          <w:rFonts w:ascii="Times New Roman" w:hAnsi="Times New Roman" w:cs="Times New Roman"/>
        </w:rPr>
        <w:t>using both static and kinematic solutions suggest that this is smaller than 1</w:t>
      </w:r>
      <w:r w:rsidR="00FA4BCD">
        <w:rPr>
          <w:rFonts w:ascii="Times New Roman" w:hAnsi="Times New Roman" w:cs="Times New Roman"/>
        </w:rPr>
        <w:t xml:space="preserve"> </w:t>
      </w:r>
      <w:r w:rsidR="00CB01A5">
        <w:rPr>
          <w:rFonts w:ascii="Times New Roman" w:hAnsi="Times New Roman" w:cs="Times New Roman"/>
        </w:rPr>
        <w:t>cm.</w:t>
      </w:r>
    </w:p>
    <w:p w14:paraId="5FF4234E" w14:textId="77777777" w:rsidR="00F74820" w:rsidRDefault="00F74820" w:rsidP="00EA6E58">
      <w:pPr>
        <w:spacing w:line="480" w:lineRule="auto"/>
        <w:rPr>
          <w:rFonts w:ascii="Times New Roman" w:hAnsi="Times New Roman" w:cs="Times New Roman"/>
        </w:rPr>
      </w:pPr>
    </w:p>
    <w:p w14:paraId="33FB48BE" w14:textId="7B2D88E1" w:rsidR="003060EF" w:rsidRDefault="00CA31D1" w:rsidP="00DF3A47">
      <w:pPr>
        <w:spacing w:line="480" w:lineRule="auto"/>
        <w:rPr>
          <w:rFonts w:ascii="Times New Roman" w:hAnsi="Times New Roman" w:cs="Times New Roman"/>
        </w:rPr>
      </w:pPr>
      <w:r>
        <w:rPr>
          <w:rFonts w:ascii="Times New Roman" w:hAnsi="Times New Roman" w:cs="Times New Roman"/>
        </w:rPr>
        <w:t>The observed harbour oscillations</w:t>
      </w:r>
      <w:r w:rsidR="006C649D">
        <w:rPr>
          <w:rFonts w:ascii="Times New Roman" w:hAnsi="Times New Roman" w:cs="Times New Roman"/>
        </w:rPr>
        <w:t xml:space="preserve"> </w:t>
      </w:r>
      <w:r w:rsidR="00894AB1">
        <w:rPr>
          <w:rFonts w:ascii="Times New Roman" w:hAnsi="Times New Roman" w:cs="Times New Roman"/>
        </w:rPr>
        <w:t>in the GNSS and Port Authority</w:t>
      </w:r>
      <w:r w:rsidR="00F74820">
        <w:rPr>
          <w:rFonts w:ascii="Times New Roman" w:hAnsi="Times New Roman" w:cs="Times New Roman"/>
        </w:rPr>
        <w:t xml:space="preserve"> tidal data </w:t>
      </w:r>
      <w:r w:rsidR="006C649D">
        <w:rPr>
          <w:rFonts w:ascii="Times New Roman" w:hAnsi="Times New Roman" w:cs="Times New Roman"/>
        </w:rPr>
        <w:t>are likely to be</w:t>
      </w:r>
      <w:r>
        <w:rPr>
          <w:rFonts w:ascii="Times New Roman" w:hAnsi="Times New Roman" w:cs="Times New Roman"/>
        </w:rPr>
        <w:t xml:space="preserve"> seiche</w:t>
      </w:r>
      <w:r w:rsidR="006C649D">
        <w:rPr>
          <w:rFonts w:ascii="Times New Roman" w:hAnsi="Times New Roman" w:cs="Times New Roman"/>
        </w:rPr>
        <w:t>s</w:t>
      </w:r>
      <w:r w:rsidR="00641E7E">
        <w:rPr>
          <w:rFonts w:ascii="Times New Roman" w:hAnsi="Times New Roman" w:cs="Times New Roman"/>
        </w:rPr>
        <w:t xml:space="preserve"> </w:t>
      </w:r>
      <w:r w:rsidR="002D4B0B">
        <w:t>(</w:t>
      </w:r>
      <w:r w:rsidR="002D4B0B" w:rsidRPr="002D4B0B">
        <w:rPr>
          <w:rFonts w:ascii="Times New Roman" w:hAnsi="Times New Roman" w:cs="Times New Roman"/>
        </w:rPr>
        <w:t>Rabinovich</w:t>
      </w:r>
      <w:r w:rsidR="002D4B0B">
        <w:rPr>
          <w:rFonts w:ascii="Times New Roman" w:hAnsi="Times New Roman" w:cs="Times New Roman"/>
        </w:rPr>
        <w:t>, 2009; Pugh and Woodworth, 2014)</w:t>
      </w:r>
      <w:r>
        <w:rPr>
          <w:rFonts w:ascii="Times New Roman" w:hAnsi="Times New Roman" w:cs="Times New Roman"/>
        </w:rPr>
        <w:t xml:space="preserve"> </w:t>
      </w:r>
      <w:r w:rsidR="00641E7E">
        <w:rPr>
          <w:rFonts w:ascii="Times New Roman" w:hAnsi="Times New Roman" w:cs="Times New Roman"/>
        </w:rPr>
        <w:t xml:space="preserve">that </w:t>
      </w:r>
      <w:r>
        <w:rPr>
          <w:rFonts w:ascii="Times New Roman" w:hAnsi="Times New Roman" w:cs="Times New Roman"/>
        </w:rPr>
        <w:t xml:space="preserve">can be set in motion </w:t>
      </w:r>
      <w:r w:rsidR="00641E7E">
        <w:rPr>
          <w:rFonts w:ascii="Times New Roman" w:hAnsi="Times New Roman" w:cs="Times New Roman"/>
        </w:rPr>
        <w:t>by external forces such as</w:t>
      </w:r>
      <w:r w:rsidR="00E11FE4">
        <w:rPr>
          <w:rFonts w:ascii="Times New Roman" w:hAnsi="Times New Roman" w:cs="Times New Roman"/>
        </w:rPr>
        <w:t xml:space="preserve"> wave en</w:t>
      </w:r>
      <w:r>
        <w:rPr>
          <w:rFonts w:ascii="Times New Roman" w:hAnsi="Times New Roman" w:cs="Times New Roman"/>
        </w:rPr>
        <w:t>er</w:t>
      </w:r>
      <w:r w:rsidR="00E11FE4">
        <w:rPr>
          <w:rFonts w:ascii="Times New Roman" w:hAnsi="Times New Roman" w:cs="Times New Roman"/>
        </w:rPr>
        <w:t>g</w:t>
      </w:r>
      <w:r>
        <w:rPr>
          <w:rFonts w:ascii="Times New Roman" w:hAnsi="Times New Roman" w:cs="Times New Roman"/>
        </w:rPr>
        <w:t>y imping</w:t>
      </w:r>
      <w:r w:rsidR="00641E7E">
        <w:rPr>
          <w:rFonts w:ascii="Times New Roman" w:hAnsi="Times New Roman" w:cs="Times New Roman"/>
        </w:rPr>
        <w:t>ing</w:t>
      </w:r>
      <w:r>
        <w:rPr>
          <w:rFonts w:ascii="Times New Roman" w:hAnsi="Times New Roman" w:cs="Times New Roman"/>
        </w:rPr>
        <w:t xml:space="preserve"> on </w:t>
      </w:r>
      <w:r w:rsidR="00641E7E">
        <w:rPr>
          <w:rFonts w:ascii="Times New Roman" w:hAnsi="Times New Roman" w:cs="Times New Roman"/>
        </w:rPr>
        <w:t>the</w:t>
      </w:r>
      <w:r>
        <w:rPr>
          <w:rFonts w:ascii="Times New Roman" w:hAnsi="Times New Roman" w:cs="Times New Roman"/>
        </w:rPr>
        <w:t xml:space="preserve"> harbour, </w:t>
      </w:r>
      <w:r w:rsidR="00C00D27">
        <w:rPr>
          <w:rFonts w:ascii="Times New Roman" w:hAnsi="Times New Roman" w:cs="Times New Roman"/>
        </w:rPr>
        <w:t>wind</w:t>
      </w:r>
      <w:r>
        <w:rPr>
          <w:rFonts w:ascii="Times New Roman" w:hAnsi="Times New Roman" w:cs="Times New Roman"/>
        </w:rPr>
        <w:t>, tide</w:t>
      </w:r>
      <w:r w:rsidR="00641E7E">
        <w:rPr>
          <w:rFonts w:ascii="Times New Roman" w:hAnsi="Times New Roman" w:cs="Times New Roman"/>
        </w:rPr>
        <w:t>, and so on</w:t>
      </w:r>
      <w:r>
        <w:rPr>
          <w:rFonts w:ascii="Times New Roman" w:hAnsi="Times New Roman" w:cs="Times New Roman"/>
        </w:rPr>
        <w:t>. Using Merian’s formula</w:t>
      </w:r>
      <w:r w:rsidR="006C649D">
        <w:rPr>
          <w:rFonts w:ascii="Times New Roman" w:hAnsi="Times New Roman" w:cs="Times New Roman"/>
        </w:rPr>
        <w:t>,</w:t>
      </w:r>
      <w:r w:rsidR="00E11FE4">
        <w:rPr>
          <w:rFonts w:ascii="Times New Roman" w:hAnsi="Times New Roman" w:cs="Times New Roman"/>
        </w:rPr>
        <w:t xml:space="preserve"> where the basin is open at one end</w:t>
      </w:r>
      <w:r w:rsidR="00C00D27">
        <w:rPr>
          <w:rFonts w:ascii="Times New Roman" w:hAnsi="Times New Roman" w:cs="Times New Roman"/>
        </w:rPr>
        <w:t xml:space="preserve">, and </w:t>
      </w:r>
      <w:r w:rsidR="00641E7E">
        <w:rPr>
          <w:rFonts w:ascii="Times New Roman" w:hAnsi="Times New Roman" w:cs="Times New Roman"/>
        </w:rPr>
        <w:t xml:space="preserve">with </w:t>
      </w:r>
      <w:r w:rsidR="00C00D27">
        <w:rPr>
          <w:rFonts w:ascii="Times New Roman" w:hAnsi="Times New Roman" w:cs="Times New Roman"/>
        </w:rPr>
        <w:t>the length of the bay correspond</w:t>
      </w:r>
      <w:r w:rsidR="00641E7E">
        <w:rPr>
          <w:rFonts w:ascii="Times New Roman" w:hAnsi="Times New Roman" w:cs="Times New Roman"/>
        </w:rPr>
        <w:t>ing</w:t>
      </w:r>
      <w:r w:rsidR="00C00D27">
        <w:rPr>
          <w:rFonts w:ascii="Times New Roman" w:hAnsi="Times New Roman" w:cs="Times New Roman"/>
        </w:rPr>
        <w:t xml:space="preserve"> to one-quarter of a wavelength, the natural period</w:t>
      </w:r>
      <w:r w:rsidR="00FA4BCD">
        <w:rPr>
          <w:rFonts w:ascii="Times New Roman" w:hAnsi="Times New Roman" w:cs="Times New Roman"/>
        </w:rPr>
        <w:t xml:space="preserve"> for the basin</w:t>
      </w:r>
      <w:r w:rsidR="00C00D27">
        <w:rPr>
          <w:rFonts w:ascii="Times New Roman" w:hAnsi="Times New Roman" w:cs="Times New Roman"/>
        </w:rPr>
        <w:t xml:space="preserve"> </w:t>
      </w:r>
      <w:r w:rsidR="00641E7E">
        <w:rPr>
          <w:rFonts w:ascii="Times New Roman" w:hAnsi="Times New Roman" w:cs="Times New Roman"/>
        </w:rPr>
        <w:t>is</w:t>
      </w:r>
      <w:r w:rsidR="00CB548A">
        <w:rPr>
          <w:rFonts w:ascii="Times New Roman" w:hAnsi="Times New Roman" w:cs="Times New Roman"/>
        </w:rPr>
        <w:t xml:space="preserve"> </w:t>
      </w:r>
      <w:r w:rsidR="006C649D">
        <w:rPr>
          <w:rFonts w:ascii="Times New Roman" w:hAnsi="Times New Roman" w:cs="Times New Roman"/>
        </w:rPr>
        <w:t>τ</w:t>
      </w:r>
      <w:r w:rsidR="00641E7E">
        <w:rPr>
          <w:rFonts w:ascii="Times New Roman" w:hAnsi="Times New Roman" w:cs="Times New Roman"/>
        </w:rPr>
        <w:t> </w:t>
      </w:r>
      <w:r w:rsidR="00C00D27">
        <w:rPr>
          <w:rFonts w:ascii="Times New Roman" w:hAnsi="Times New Roman" w:cs="Times New Roman"/>
        </w:rPr>
        <w:t>=</w:t>
      </w:r>
      <w:r w:rsidR="00641E7E">
        <w:rPr>
          <w:rFonts w:ascii="Times New Roman" w:hAnsi="Times New Roman" w:cs="Times New Roman"/>
        </w:rPr>
        <w:t> </w:t>
      </w:r>
      <w:r w:rsidR="00C00D27">
        <w:rPr>
          <w:rFonts w:ascii="Times New Roman" w:hAnsi="Times New Roman" w:cs="Times New Roman"/>
        </w:rPr>
        <w:t>4</w:t>
      </w:r>
      <w:r w:rsidR="00E11FE4" w:rsidRPr="006B3615">
        <w:rPr>
          <w:rFonts w:ascii="Times New Roman" w:hAnsi="Times New Roman" w:cs="Times New Roman"/>
          <w:i/>
          <w:iCs/>
        </w:rPr>
        <w:t>L</w:t>
      </w:r>
      <w:r w:rsidR="00153FA6" w:rsidRPr="006B3615">
        <w:rPr>
          <w:rFonts w:ascii="Times New Roman" w:hAnsi="Times New Roman" w:cs="Times New Roman"/>
        </w:rPr>
        <w:t>(</w:t>
      </w:r>
      <w:r w:rsidR="00CB548A" w:rsidRPr="006B3615">
        <w:rPr>
          <w:rFonts w:ascii="Times New Roman" w:hAnsi="Times New Roman" w:cs="Times New Roman"/>
          <w:i/>
          <w:iCs/>
        </w:rPr>
        <w:t>gD</w:t>
      </w:r>
      <w:r w:rsidR="00153FA6" w:rsidRPr="006B3615">
        <w:rPr>
          <w:rFonts w:ascii="Times New Roman" w:hAnsi="Times New Roman" w:cs="Times New Roman"/>
        </w:rPr>
        <w:t>)</w:t>
      </w:r>
      <w:r w:rsidR="00153FA6" w:rsidRPr="006B3615">
        <w:rPr>
          <w:rFonts w:ascii="Times New Roman" w:hAnsi="Times New Roman" w:cs="Times New Roman"/>
          <w:vertAlign w:val="superscript"/>
        </w:rPr>
        <w:t>−½</w:t>
      </w:r>
      <w:r w:rsidR="00CB548A">
        <w:rPr>
          <w:rFonts w:ascii="Times New Roman" w:hAnsi="Times New Roman" w:cs="Times New Roman"/>
        </w:rPr>
        <w:t xml:space="preserve">, </w:t>
      </w:r>
      <w:r w:rsidR="006C649D">
        <w:rPr>
          <w:rFonts w:ascii="Times New Roman" w:hAnsi="Times New Roman" w:cs="Times New Roman"/>
        </w:rPr>
        <w:t xml:space="preserve">where </w:t>
      </w:r>
      <w:r w:rsidR="006C649D" w:rsidRPr="006B3615">
        <w:rPr>
          <w:rFonts w:ascii="Times New Roman" w:hAnsi="Times New Roman" w:cs="Times New Roman"/>
          <w:i/>
          <w:iCs/>
        </w:rPr>
        <w:t>L</w:t>
      </w:r>
      <w:r w:rsidR="006C649D">
        <w:rPr>
          <w:rFonts w:ascii="Times New Roman" w:hAnsi="Times New Roman" w:cs="Times New Roman"/>
        </w:rPr>
        <w:t xml:space="preserve"> is the length of the harbour</w:t>
      </w:r>
      <w:r w:rsidR="00D169F2">
        <w:rPr>
          <w:rFonts w:ascii="Times New Roman" w:hAnsi="Times New Roman" w:cs="Times New Roman"/>
        </w:rPr>
        <w:t>,</w:t>
      </w:r>
      <w:r w:rsidR="006C649D">
        <w:rPr>
          <w:rFonts w:ascii="Times New Roman" w:hAnsi="Times New Roman" w:cs="Times New Roman"/>
        </w:rPr>
        <w:t xml:space="preserve"> </w:t>
      </w:r>
      <w:r w:rsidR="006C649D" w:rsidRPr="006B3615">
        <w:rPr>
          <w:rFonts w:ascii="Times New Roman" w:hAnsi="Times New Roman" w:cs="Times New Roman"/>
          <w:i/>
          <w:iCs/>
        </w:rPr>
        <w:t>D</w:t>
      </w:r>
      <w:r w:rsidR="006C649D">
        <w:rPr>
          <w:rFonts w:ascii="Times New Roman" w:hAnsi="Times New Roman" w:cs="Times New Roman"/>
        </w:rPr>
        <w:t xml:space="preserve"> is its average depth, and </w:t>
      </w:r>
      <w:r w:rsidR="006C649D" w:rsidRPr="006B3615">
        <w:rPr>
          <w:rFonts w:ascii="Times New Roman" w:hAnsi="Times New Roman" w:cs="Times New Roman"/>
          <w:i/>
          <w:iCs/>
        </w:rPr>
        <w:t>g</w:t>
      </w:r>
      <w:r w:rsidR="006C649D">
        <w:rPr>
          <w:rFonts w:ascii="Times New Roman" w:hAnsi="Times New Roman" w:cs="Times New Roman"/>
        </w:rPr>
        <w:t xml:space="preserve"> is acceleration due to gravity.</w:t>
      </w:r>
      <w:r w:rsidR="000C582A">
        <w:rPr>
          <w:rFonts w:ascii="Times New Roman" w:hAnsi="Times New Roman" w:cs="Times New Roman"/>
        </w:rPr>
        <w:t xml:space="preserve"> Consider</w:t>
      </w:r>
      <w:r w:rsidR="001B1091">
        <w:rPr>
          <w:rFonts w:ascii="Times New Roman" w:hAnsi="Times New Roman" w:cs="Times New Roman"/>
        </w:rPr>
        <w:t xml:space="preserve">ing the </w:t>
      </w:r>
      <w:r w:rsidR="005D44AC">
        <w:rPr>
          <w:rFonts w:ascii="Times New Roman" w:hAnsi="Times New Roman" w:cs="Times New Roman"/>
        </w:rPr>
        <w:t>New Harbour</w:t>
      </w:r>
      <w:r w:rsidR="005B30F3">
        <w:rPr>
          <w:rFonts w:ascii="Times New Roman" w:hAnsi="Times New Roman" w:cs="Times New Roman"/>
        </w:rPr>
        <w:t>,</w:t>
      </w:r>
      <w:r w:rsidR="00881350">
        <w:rPr>
          <w:rFonts w:ascii="Times New Roman" w:hAnsi="Times New Roman" w:cs="Times New Roman"/>
        </w:rPr>
        <w:t xml:space="preserve"> </w:t>
      </w:r>
      <w:r w:rsidR="00C80F27">
        <w:rPr>
          <w:rFonts w:ascii="Times New Roman" w:hAnsi="Times New Roman" w:cs="Times New Roman"/>
        </w:rPr>
        <w:t>with L=</w:t>
      </w:r>
      <w:r w:rsidR="00881350">
        <w:rPr>
          <w:rFonts w:ascii="Times New Roman" w:hAnsi="Times New Roman" w:cs="Times New Roman"/>
        </w:rPr>
        <w:t>1</w:t>
      </w:r>
      <w:r w:rsidR="00B15BB1">
        <w:rPr>
          <w:rFonts w:ascii="Times New Roman" w:hAnsi="Times New Roman" w:cs="Times New Roman"/>
        </w:rPr>
        <w:t>8</w:t>
      </w:r>
      <w:r w:rsidR="00881350">
        <w:rPr>
          <w:rFonts w:ascii="Times New Roman" w:hAnsi="Times New Roman" w:cs="Times New Roman"/>
        </w:rPr>
        <w:t>00</w:t>
      </w:r>
      <w:r w:rsidR="00DC7D15">
        <w:rPr>
          <w:rFonts w:ascii="Times New Roman" w:hAnsi="Times New Roman" w:cs="Times New Roman"/>
        </w:rPr>
        <w:t xml:space="preserve"> </w:t>
      </w:r>
      <w:r w:rsidR="00881350">
        <w:rPr>
          <w:rFonts w:ascii="Times New Roman" w:hAnsi="Times New Roman" w:cs="Times New Roman"/>
        </w:rPr>
        <w:t>m a</w:t>
      </w:r>
      <w:r w:rsidR="00C80F27">
        <w:rPr>
          <w:rFonts w:ascii="Times New Roman" w:hAnsi="Times New Roman" w:cs="Times New Roman"/>
        </w:rPr>
        <w:t>nd D=</w:t>
      </w:r>
      <w:r w:rsidR="00881350">
        <w:rPr>
          <w:rFonts w:ascii="Times New Roman" w:hAnsi="Times New Roman" w:cs="Times New Roman"/>
        </w:rPr>
        <w:t>9</w:t>
      </w:r>
      <w:r w:rsidR="00DC7D15">
        <w:rPr>
          <w:rFonts w:ascii="Times New Roman" w:hAnsi="Times New Roman" w:cs="Times New Roman"/>
        </w:rPr>
        <w:t xml:space="preserve"> </w:t>
      </w:r>
      <w:r w:rsidR="00881350">
        <w:rPr>
          <w:rFonts w:ascii="Times New Roman" w:hAnsi="Times New Roman" w:cs="Times New Roman"/>
        </w:rPr>
        <w:t xml:space="preserve">m the </w:t>
      </w:r>
      <w:r w:rsidR="005B30F3">
        <w:rPr>
          <w:rFonts w:ascii="Times New Roman" w:hAnsi="Times New Roman" w:cs="Times New Roman"/>
        </w:rPr>
        <w:t xml:space="preserve">calculated period </w:t>
      </w:r>
      <w:r w:rsidR="00C80F27">
        <w:rPr>
          <w:rFonts w:ascii="Times New Roman" w:hAnsi="Times New Roman" w:cs="Times New Roman"/>
        </w:rPr>
        <w:t>becomes 1</w:t>
      </w:r>
      <w:r w:rsidR="00B15BB1">
        <w:rPr>
          <w:rFonts w:ascii="Times New Roman" w:hAnsi="Times New Roman" w:cs="Times New Roman"/>
        </w:rPr>
        <w:t>3</w:t>
      </w:r>
      <w:r w:rsidR="00C80F27">
        <w:rPr>
          <w:rFonts w:ascii="Times New Roman" w:hAnsi="Times New Roman" w:cs="Times New Roman"/>
        </w:rPr>
        <w:t xml:space="preserve"> minutes, which</w:t>
      </w:r>
      <w:r w:rsidR="00C80F27" w:rsidRPr="00C80F27">
        <w:t xml:space="preserve"> </w:t>
      </w:r>
      <w:r w:rsidR="00C80F27">
        <w:rPr>
          <w:rFonts w:ascii="Times New Roman" w:hAnsi="Times New Roman" w:cs="Times New Roman"/>
        </w:rPr>
        <w:t>is</w:t>
      </w:r>
      <w:r w:rsidR="00C80F27" w:rsidRPr="00C80F27">
        <w:rPr>
          <w:rFonts w:ascii="Times New Roman" w:hAnsi="Times New Roman" w:cs="Times New Roman"/>
        </w:rPr>
        <w:t xml:space="preserve"> similar</w:t>
      </w:r>
      <w:r w:rsidR="00C80F27">
        <w:rPr>
          <w:rFonts w:ascii="Times New Roman" w:hAnsi="Times New Roman" w:cs="Times New Roman"/>
        </w:rPr>
        <w:t xml:space="preserve"> </w:t>
      </w:r>
      <w:r w:rsidR="00C80F27" w:rsidRPr="00C80F27">
        <w:rPr>
          <w:rFonts w:ascii="Times New Roman" w:hAnsi="Times New Roman" w:cs="Times New Roman"/>
        </w:rPr>
        <w:t>to the observed periods of 15 and 22 minutes</w:t>
      </w:r>
      <w:r w:rsidR="00C80F27">
        <w:rPr>
          <w:rFonts w:ascii="Times New Roman" w:hAnsi="Times New Roman" w:cs="Times New Roman"/>
        </w:rPr>
        <w:t xml:space="preserve"> (Figure 8). Likewise, for the </w:t>
      </w:r>
      <w:r w:rsidR="005D44AC">
        <w:rPr>
          <w:rFonts w:ascii="Times New Roman" w:hAnsi="Times New Roman" w:cs="Times New Roman"/>
        </w:rPr>
        <w:t>Inner Harbour</w:t>
      </w:r>
      <w:r w:rsidR="00C80F27">
        <w:rPr>
          <w:rFonts w:ascii="Times New Roman" w:hAnsi="Times New Roman" w:cs="Times New Roman"/>
        </w:rPr>
        <w:t xml:space="preserve"> (which is dredged to a 5</w:t>
      </w:r>
      <w:r w:rsidR="00B15BB1">
        <w:rPr>
          <w:rFonts w:ascii="Times New Roman" w:hAnsi="Times New Roman" w:cs="Times New Roman"/>
        </w:rPr>
        <w:t>.5</w:t>
      </w:r>
      <w:r w:rsidR="00DC7D15">
        <w:rPr>
          <w:rFonts w:ascii="Times New Roman" w:hAnsi="Times New Roman" w:cs="Times New Roman"/>
        </w:rPr>
        <w:t xml:space="preserve"> </w:t>
      </w:r>
      <w:r w:rsidR="00C80F27">
        <w:rPr>
          <w:rFonts w:ascii="Times New Roman" w:hAnsi="Times New Roman" w:cs="Times New Roman"/>
        </w:rPr>
        <w:t>m minimum depth; with L=800</w:t>
      </w:r>
      <w:r w:rsidR="00DC7D15">
        <w:rPr>
          <w:rFonts w:ascii="Times New Roman" w:hAnsi="Times New Roman" w:cs="Times New Roman"/>
        </w:rPr>
        <w:t xml:space="preserve"> </w:t>
      </w:r>
      <w:r w:rsidR="00C80F27">
        <w:rPr>
          <w:rFonts w:ascii="Times New Roman" w:hAnsi="Times New Roman" w:cs="Times New Roman"/>
        </w:rPr>
        <w:t>m and D=8</w:t>
      </w:r>
      <w:r w:rsidR="00DC7D15">
        <w:rPr>
          <w:rFonts w:ascii="Times New Roman" w:hAnsi="Times New Roman" w:cs="Times New Roman"/>
        </w:rPr>
        <w:t xml:space="preserve"> </w:t>
      </w:r>
      <w:r w:rsidR="00C80F27">
        <w:rPr>
          <w:rFonts w:ascii="Times New Roman" w:hAnsi="Times New Roman" w:cs="Times New Roman"/>
        </w:rPr>
        <w:t xml:space="preserve">m), </w:t>
      </w:r>
      <w:r w:rsidR="005D44AC">
        <w:rPr>
          <w:rFonts w:ascii="Times New Roman" w:hAnsi="Times New Roman" w:cs="Times New Roman"/>
        </w:rPr>
        <w:t xml:space="preserve">and the </w:t>
      </w:r>
      <w:r w:rsidR="001B1091">
        <w:rPr>
          <w:rFonts w:ascii="Times New Roman" w:hAnsi="Times New Roman" w:cs="Times New Roman"/>
        </w:rPr>
        <w:t xml:space="preserve">whole basin </w:t>
      </w:r>
      <w:r w:rsidR="005D44AC">
        <w:rPr>
          <w:rFonts w:ascii="Times New Roman" w:hAnsi="Times New Roman" w:cs="Times New Roman"/>
        </w:rPr>
        <w:t>(</w:t>
      </w:r>
      <w:r w:rsidR="00FC11C9">
        <w:rPr>
          <w:rFonts w:ascii="Times New Roman" w:hAnsi="Times New Roman" w:cs="Times New Roman"/>
        </w:rPr>
        <w:t>i.e., the area of water contained within the seawall and the land towards the east</w:t>
      </w:r>
      <w:r w:rsidR="001B1091">
        <w:rPr>
          <w:rFonts w:ascii="Times New Roman" w:hAnsi="Times New Roman" w:cs="Times New Roman"/>
        </w:rPr>
        <w:t xml:space="preserve"> (Figure 2)</w:t>
      </w:r>
      <w:r w:rsidR="00C80F27">
        <w:rPr>
          <w:rFonts w:ascii="Times New Roman" w:hAnsi="Times New Roman" w:cs="Times New Roman"/>
        </w:rPr>
        <w:t>, with L=3700</w:t>
      </w:r>
      <w:r w:rsidR="00DC7D15">
        <w:rPr>
          <w:rFonts w:ascii="Times New Roman" w:hAnsi="Times New Roman" w:cs="Times New Roman"/>
        </w:rPr>
        <w:t xml:space="preserve"> m</w:t>
      </w:r>
      <w:r w:rsidR="00C80F27">
        <w:rPr>
          <w:rFonts w:ascii="Times New Roman" w:hAnsi="Times New Roman" w:cs="Times New Roman"/>
        </w:rPr>
        <w:t xml:space="preserve"> and D=10</w:t>
      </w:r>
      <w:r w:rsidR="00DC7D15">
        <w:rPr>
          <w:rFonts w:ascii="Times New Roman" w:hAnsi="Times New Roman" w:cs="Times New Roman"/>
        </w:rPr>
        <w:t xml:space="preserve"> </w:t>
      </w:r>
      <w:r w:rsidR="00C80F27">
        <w:rPr>
          <w:rFonts w:ascii="Times New Roman" w:hAnsi="Times New Roman" w:cs="Times New Roman"/>
        </w:rPr>
        <w:t>m</w:t>
      </w:r>
      <w:r w:rsidR="005D44AC">
        <w:rPr>
          <w:rFonts w:ascii="Times New Roman" w:hAnsi="Times New Roman" w:cs="Times New Roman"/>
        </w:rPr>
        <w:t xml:space="preserve">), the corresponding periods are </w:t>
      </w:r>
      <w:r w:rsidR="00B15BB1">
        <w:rPr>
          <w:rFonts w:ascii="Times New Roman" w:hAnsi="Times New Roman" w:cs="Times New Roman"/>
        </w:rPr>
        <w:t>6</w:t>
      </w:r>
      <w:r w:rsidR="005D44AC">
        <w:rPr>
          <w:rFonts w:ascii="Times New Roman" w:hAnsi="Times New Roman" w:cs="Times New Roman"/>
        </w:rPr>
        <w:t xml:space="preserve"> minutes</w:t>
      </w:r>
      <w:r w:rsidR="00C80F27">
        <w:rPr>
          <w:rFonts w:ascii="Times New Roman" w:hAnsi="Times New Roman" w:cs="Times New Roman"/>
        </w:rPr>
        <w:t xml:space="preserve"> and</w:t>
      </w:r>
      <w:r w:rsidR="005D44AC">
        <w:rPr>
          <w:rFonts w:ascii="Times New Roman" w:hAnsi="Times New Roman" w:cs="Times New Roman"/>
        </w:rPr>
        <w:t xml:space="preserve"> 2</w:t>
      </w:r>
      <w:r w:rsidR="00B15BB1">
        <w:rPr>
          <w:rFonts w:ascii="Times New Roman" w:hAnsi="Times New Roman" w:cs="Times New Roman"/>
        </w:rPr>
        <w:t>5 minutes</w:t>
      </w:r>
      <w:r w:rsidR="00C80F27">
        <w:rPr>
          <w:rFonts w:ascii="Times New Roman" w:hAnsi="Times New Roman" w:cs="Times New Roman"/>
        </w:rPr>
        <w:t xml:space="preserve"> </w:t>
      </w:r>
      <w:r w:rsidR="00881350">
        <w:rPr>
          <w:rFonts w:ascii="Times New Roman" w:hAnsi="Times New Roman" w:cs="Times New Roman"/>
        </w:rPr>
        <w:t>respectively</w:t>
      </w:r>
      <w:r w:rsidR="005D44AC">
        <w:rPr>
          <w:rFonts w:ascii="Times New Roman" w:hAnsi="Times New Roman" w:cs="Times New Roman"/>
        </w:rPr>
        <w:t xml:space="preserve">. </w:t>
      </w:r>
      <w:r w:rsidR="009E15E5">
        <w:rPr>
          <w:rFonts w:ascii="Times New Roman" w:hAnsi="Times New Roman" w:cs="Times New Roman"/>
        </w:rPr>
        <w:t>The</w:t>
      </w:r>
      <w:r w:rsidR="00B15BB1">
        <w:rPr>
          <w:rFonts w:ascii="Times New Roman" w:hAnsi="Times New Roman" w:cs="Times New Roman"/>
        </w:rPr>
        <w:t xml:space="preserve">se observed </w:t>
      </w:r>
      <w:r w:rsidR="00CB548A">
        <w:rPr>
          <w:rFonts w:ascii="Times New Roman" w:hAnsi="Times New Roman" w:cs="Times New Roman"/>
        </w:rPr>
        <w:t xml:space="preserve">oscillations </w:t>
      </w:r>
      <w:r w:rsidR="00B15BB1">
        <w:rPr>
          <w:rFonts w:ascii="Times New Roman" w:hAnsi="Times New Roman" w:cs="Times New Roman"/>
        </w:rPr>
        <w:t xml:space="preserve">(Figure 7a, Figure 8) </w:t>
      </w:r>
      <w:r w:rsidR="00CB548A">
        <w:rPr>
          <w:rFonts w:ascii="Times New Roman" w:hAnsi="Times New Roman" w:cs="Times New Roman"/>
        </w:rPr>
        <w:t xml:space="preserve">may be related to tidal forcing since the deployment was </w:t>
      </w:r>
      <w:r w:rsidR="00894AB1">
        <w:rPr>
          <w:rFonts w:ascii="Times New Roman" w:hAnsi="Times New Roman" w:cs="Times New Roman"/>
        </w:rPr>
        <w:t>at, or just aft</w:t>
      </w:r>
      <w:r w:rsidR="00CB548A">
        <w:rPr>
          <w:rFonts w:ascii="Times New Roman" w:hAnsi="Times New Roman" w:cs="Times New Roman"/>
        </w:rPr>
        <w:t xml:space="preserve">er the peak </w:t>
      </w:r>
      <w:r w:rsidR="009E15E5">
        <w:rPr>
          <w:rFonts w:ascii="Times New Roman" w:hAnsi="Times New Roman" w:cs="Times New Roman"/>
        </w:rPr>
        <w:t>s</w:t>
      </w:r>
      <w:r w:rsidR="00CB548A">
        <w:rPr>
          <w:rFonts w:ascii="Times New Roman" w:hAnsi="Times New Roman" w:cs="Times New Roman"/>
        </w:rPr>
        <w:t>pring tides.</w:t>
      </w:r>
    </w:p>
    <w:p w14:paraId="4A227FF5" w14:textId="77777777" w:rsidR="008E5FC3" w:rsidRDefault="008E5FC3" w:rsidP="009E15E5">
      <w:pPr>
        <w:spacing w:line="480" w:lineRule="auto"/>
        <w:rPr>
          <w:rFonts w:ascii="Times New Roman" w:hAnsi="Times New Roman" w:cs="Times New Roman"/>
        </w:rPr>
      </w:pPr>
    </w:p>
    <w:p w14:paraId="2893B92A" w14:textId="370996E9" w:rsidR="000C30F2" w:rsidRDefault="000C30F2" w:rsidP="009E15E5">
      <w:pPr>
        <w:spacing w:line="480" w:lineRule="auto"/>
        <w:rPr>
          <w:rFonts w:ascii="Times New Roman" w:hAnsi="Times New Roman" w:cs="Times New Roman"/>
        </w:rPr>
      </w:pPr>
      <w:r>
        <w:rPr>
          <w:rFonts w:ascii="Times New Roman" w:hAnsi="Times New Roman" w:cs="Times New Roman"/>
        </w:rPr>
        <w:t xml:space="preserve">The higher frequency oscillation peaks at </w:t>
      </w:r>
      <w:r w:rsidR="00B079D1">
        <w:rPr>
          <w:rFonts w:ascii="Times New Roman" w:hAnsi="Times New Roman" w:cs="Times New Roman"/>
        </w:rPr>
        <w:t xml:space="preserve">ten, </w:t>
      </w:r>
      <w:r>
        <w:rPr>
          <w:rFonts w:ascii="Times New Roman" w:hAnsi="Times New Roman" w:cs="Times New Roman"/>
        </w:rPr>
        <w:t>eight and four second periods shown in Figure 9 are most likely caused by waves induced by the busy port traffic</w:t>
      </w:r>
      <w:r w:rsidR="00FA4BCD">
        <w:rPr>
          <w:rFonts w:ascii="Times New Roman" w:hAnsi="Times New Roman" w:cs="Times New Roman"/>
        </w:rPr>
        <w:t>,</w:t>
      </w:r>
      <w:r w:rsidR="001E1CA8">
        <w:rPr>
          <w:rFonts w:ascii="Times New Roman" w:hAnsi="Times New Roman" w:cs="Times New Roman"/>
        </w:rPr>
        <w:t xml:space="preserve"> e.g. ferries to and from Ireland</w:t>
      </w:r>
      <w:r>
        <w:rPr>
          <w:rFonts w:ascii="Times New Roman" w:hAnsi="Times New Roman" w:cs="Times New Roman"/>
        </w:rPr>
        <w:t>.</w:t>
      </w:r>
      <w:r w:rsidR="001E1CA8">
        <w:rPr>
          <w:rFonts w:ascii="Times New Roman" w:hAnsi="Times New Roman" w:cs="Times New Roman"/>
        </w:rPr>
        <w:t xml:space="preserve">  </w:t>
      </w:r>
      <w:r w:rsidR="00274D71">
        <w:rPr>
          <w:rFonts w:ascii="Times New Roman" w:hAnsi="Times New Roman" w:cs="Times New Roman"/>
        </w:rPr>
        <w:t>As mentioned previously t</w:t>
      </w:r>
      <w:r w:rsidR="001E1CA8">
        <w:rPr>
          <w:rFonts w:ascii="Times New Roman" w:hAnsi="Times New Roman" w:cs="Times New Roman"/>
        </w:rPr>
        <w:t xml:space="preserve">hese periods are consistent with other studies on ferry waves (Sommere, 2015). </w:t>
      </w:r>
      <w:r w:rsidR="008C2891">
        <w:rPr>
          <w:rFonts w:ascii="Times New Roman" w:hAnsi="Times New Roman" w:cs="Times New Roman"/>
        </w:rPr>
        <w:t xml:space="preserve">  The pitch and roll of the buoy with local wind induced wavelets appear to be at much higher frequencies (visual assessment of the </w:t>
      </w:r>
      <w:r w:rsidR="008E5FC3">
        <w:rPr>
          <w:rFonts w:ascii="Times New Roman" w:hAnsi="Times New Roman" w:cs="Times New Roman"/>
        </w:rPr>
        <w:t xml:space="preserve">buoy on mooring), and this is what </w:t>
      </w:r>
      <w:r w:rsidR="00274D71">
        <w:rPr>
          <w:rFonts w:ascii="Times New Roman" w:hAnsi="Times New Roman" w:cs="Times New Roman"/>
        </w:rPr>
        <w:t xml:space="preserve">is </w:t>
      </w:r>
      <w:r w:rsidR="008E5FC3">
        <w:rPr>
          <w:rFonts w:ascii="Times New Roman" w:hAnsi="Times New Roman" w:cs="Times New Roman"/>
        </w:rPr>
        <w:t>poss</w:t>
      </w:r>
      <w:r w:rsidR="00274D71">
        <w:rPr>
          <w:rFonts w:ascii="Times New Roman" w:hAnsi="Times New Roman" w:cs="Times New Roman"/>
        </w:rPr>
        <w:t xml:space="preserve">ibly represented as </w:t>
      </w:r>
      <w:r w:rsidR="00781840">
        <w:rPr>
          <w:rFonts w:ascii="Times New Roman" w:hAnsi="Times New Roman" w:cs="Times New Roman"/>
        </w:rPr>
        <w:t xml:space="preserve">the </w:t>
      </w:r>
      <w:r w:rsidR="00274D71">
        <w:rPr>
          <w:rFonts w:ascii="Times New Roman" w:hAnsi="Times New Roman" w:cs="Times New Roman"/>
        </w:rPr>
        <w:t>small peak in the PSD beyond 1</w:t>
      </w:r>
      <w:r w:rsidR="00DC7D15">
        <w:rPr>
          <w:rFonts w:ascii="Times New Roman" w:hAnsi="Times New Roman" w:cs="Times New Roman"/>
        </w:rPr>
        <w:t xml:space="preserve"> </w:t>
      </w:r>
      <w:r w:rsidR="00274D71">
        <w:rPr>
          <w:rFonts w:ascii="Times New Roman" w:hAnsi="Times New Roman" w:cs="Times New Roman"/>
        </w:rPr>
        <w:t xml:space="preserve">Hz </w:t>
      </w:r>
      <w:r w:rsidR="00781840">
        <w:rPr>
          <w:rFonts w:ascii="Times New Roman" w:hAnsi="Times New Roman" w:cs="Times New Roman"/>
        </w:rPr>
        <w:t xml:space="preserve">e.g., approx. </w:t>
      </w:r>
      <w:r w:rsidR="00B303DC">
        <w:rPr>
          <w:rFonts w:ascii="Times New Roman" w:hAnsi="Times New Roman" w:cs="Times New Roman"/>
        </w:rPr>
        <w:t>0</w:t>
      </w:r>
      <w:r w:rsidR="00781840">
        <w:rPr>
          <w:rFonts w:ascii="Times New Roman" w:hAnsi="Times New Roman" w:cs="Times New Roman"/>
        </w:rPr>
        <w:t xml:space="preserve">.6 second period </w:t>
      </w:r>
      <w:r w:rsidR="00274D71">
        <w:rPr>
          <w:rFonts w:ascii="Times New Roman" w:hAnsi="Times New Roman" w:cs="Times New Roman"/>
        </w:rPr>
        <w:t>(Figure 9).</w:t>
      </w:r>
      <w:r w:rsidR="00312042">
        <w:rPr>
          <w:rFonts w:ascii="Times New Roman" w:hAnsi="Times New Roman" w:cs="Times New Roman"/>
        </w:rPr>
        <w:t xml:space="preserve">  Whilst this may be regarded as a complicating factor in the evaluation of the GNSS buoy for measuring sea level, it highlights the further potential for this instrument for capturing data on local wave climate (cf. </w:t>
      </w:r>
      <w:r w:rsidR="002E23C3">
        <w:rPr>
          <w:rFonts w:ascii="Times New Roman" w:hAnsi="Times New Roman" w:cs="Times New Roman"/>
        </w:rPr>
        <w:t xml:space="preserve">Hein et al., 1990; </w:t>
      </w:r>
      <w:r w:rsidR="00312042">
        <w:rPr>
          <w:rFonts w:ascii="Times New Roman" w:hAnsi="Times New Roman" w:cs="Times New Roman"/>
        </w:rPr>
        <w:t>Kelecy et al., 1994</w:t>
      </w:r>
      <w:r w:rsidR="005E39E4">
        <w:rPr>
          <w:rFonts w:ascii="Times New Roman" w:hAnsi="Times New Roman" w:cs="Times New Roman"/>
        </w:rPr>
        <w:t>).</w:t>
      </w:r>
      <w:r w:rsidR="008E5FC3">
        <w:rPr>
          <w:rFonts w:ascii="Times New Roman" w:hAnsi="Times New Roman" w:cs="Times New Roman"/>
        </w:rPr>
        <w:t xml:space="preserve"> </w:t>
      </w:r>
      <w:r w:rsidR="001E1CA8">
        <w:rPr>
          <w:rFonts w:ascii="Times New Roman" w:hAnsi="Times New Roman" w:cs="Times New Roman"/>
        </w:rPr>
        <w:t xml:space="preserve"> </w:t>
      </w:r>
      <w:r>
        <w:rPr>
          <w:rFonts w:ascii="Times New Roman" w:hAnsi="Times New Roman" w:cs="Times New Roman"/>
        </w:rPr>
        <w:t xml:space="preserve">   </w:t>
      </w:r>
    </w:p>
    <w:p w14:paraId="46334DF5" w14:textId="77777777" w:rsidR="008E5FC3" w:rsidRDefault="008E5FC3" w:rsidP="009E15E5">
      <w:pPr>
        <w:spacing w:line="480" w:lineRule="auto"/>
        <w:rPr>
          <w:rFonts w:ascii="Times New Roman" w:hAnsi="Times New Roman" w:cs="Times New Roman"/>
        </w:rPr>
      </w:pPr>
    </w:p>
    <w:p w14:paraId="52211601" w14:textId="1CE909FD" w:rsidR="005E39E4" w:rsidRDefault="007119EA" w:rsidP="009E15E5">
      <w:pPr>
        <w:spacing w:line="480" w:lineRule="auto"/>
        <w:rPr>
          <w:rFonts w:ascii="Times New Roman" w:hAnsi="Times New Roman" w:cs="Times New Roman"/>
        </w:rPr>
      </w:pPr>
      <w:r>
        <w:rPr>
          <w:rFonts w:ascii="Times New Roman" w:hAnsi="Times New Roman" w:cs="Times New Roman"/>
        </w:rPr>
        <w:t>Over the last decade u</w:t>
      </w:r>
      <w:r w:rsidR="00E62C80">
        <w:rPr>
          <w:rFonts w:ascii="Times New Roman" w:hAnsi="Times New Roman" w:cs="Times New Roman"/>
        </w:rPr>
        <w:t>si</w:t>
      </w:r>
      <w:r>
        <w:rPr>
          <w:rFonts w:ascii="Times New Roman" w:hAnsi="Times New Roman" w:cs="Times New Roman"/>
        </w:rPr>
        <w:t>ng GNSS receivers on</w:t>
      </w:r>
      <w:r w:rsidR="00E62C80">
        <w:rPr>
          <w:rFonts w:ascii="Times New Roman" w:hAnsi="Times New Roman" w:cs="Times New Roman"/>
        </w:rPr>
        <w:t xml:space="preserve"> buoys</w:t>
      </w:r>
      <w:r>
        <w:rPr>
          <w:rFonts w:ascii="Times New Roman" w:hAnsi="Times New Roman" w:cs="Times New Roman"/>
        </w:rPr>
        <w:t xml:space="preserve"> </w:t>
      </w:r>
      <w:r w:rsidR="00C1658B">
        <w:rPr>
          <w:rFonts w:ascii="Times New Roman" w:hAnsi="Times New Roman" w:cs="Times New Roman"/>
        </w:rPr>
        <w:t xml:space="preserve">to measure sea levels </w:t>
      </w:r>
      <w:r>
        <w:rPr>
          <w:rFonts w:ascii="Times New Roman" w:hAnsi="Times New Roman" w:cs="Times New Roman"/>
        </w:rPr>
        <w:t>has been prohibitively expensive when compared to other methods</w:t>
      </w:r>
      <w:r w:rsidR="00C1658B">
        <w:rPr>
          <w:rFonts w:ascii="Times New Roman" w:hAnsi="Times New Roman" w:cs="Times New Roman"/>
        </w:rPr>
        <w:t>,</w:t>
      </w:r>
      <w:r>
        <w:rPr>
          <w:rFonts w:ascii="Times New Roman" w:hAnsi="Times New Roman" w:cs="Times New Roman"/>
        </w:rPr>
        <w:t xml:space="preserve"> and thus they have mainly been used for specific </w:t>
      </w:r>
      <w:r w:rsidR="00C1658B">
        <w:rPr>
          <w:rFonts w:ascii="Times New Roman" w:hAnsi="Times New Roman" w:cs="Times New Roman"/>
        </w:rPr>
        <w:t xml:space="preserve">scientific </w:t>
      </w:r>
      <w:r>
        <w:rPr>
          <w:rFonts w:ascii="Times New Roman" w:hAnsi="Times New Roman" w:cs="Times New Roman"/>
        </w:rPr>
        <w:t>purposes.  However, recently the overall cost</w:t>
      </w:r>
      <w:r w:rsidR="00C1658B">
        <w:rPr>
          <w:rFonts w:ascii="Times New Roman" w:hAnsi="Times New Roman" w:cs="Times New Roman"/>
        </w:rPr>
        <w:t xml:space="preserve"> for ‘geodetic quality’ GNSS</w:t>
      </w:r>
      <w:r>
        <w:rPr>
          <w:rFonts w:ascii="Times New Roman" w:hAnsi="Times New Roman" w:cs="Times New Roman"/>
        </w:rPr>
        <w:t xml:space="preserve"> receivers and </w:t>
      </w:r>
      <w:r w:rsidR="00F320AB">
        <w:rPr>
          <w:rFonts w:ascii="Times New Roman" w:hAnsi="Times New Roman" w:cs="Times New Roman"/>
        </w:rPr>
        <w:t>antennas and</w:t>
      </w:r>
      <w:r>
        <w:rPr>
          <w:rFonts w:ascii="Times New Roman" w:hAnsi="Times New Roman" w:cs="Times New Roman"/>
        </w:rPr>
        <w:t xml:space="preserve"> associated loggers has fallen dramatically</w:t>
      </w:r>
      <w:r w:rsidR="00C1658B">
        <w:rPr>
          <w:rFonts w:ascii="Times New Roman" w:hAnsi="Times New Roman" w:cs="Times New Roman"/>
        </w:rPr>
        <w:t xml:space="preserve"> and these low</w:t>
      </w:r>
      <w:r w:rsidR="00DC7D15">
        <w:rPr>
          <w:rFonts w:ascii="Times New Roman" w:hAnsi="Times New Roman" w:cs="Times New Roman"/>
        </w:rPr>
        <w:t>-</w:t>
      </w:r>
      <w:r w:rsidR="00C1658B">
        <w:rPr>
          <w:rFonts w:ascii="Times New Roman" w:hAnsi="Times New Roman" w:cs="Times New Roman"/>
        </w:rPr>
        <w:t xml:space="preserve">cost packages can </w:t>
      </w:r>
      <w:r w:rsidR="00B23298">
        <w:rPr>
          <w:rFonts w:ascii="Times New Roman" w:hAnsi="Times New Roman" w:cs="Times New Roman"/>
        </w:rPr>
        <w:t>now</w:t>
      </w:r>
      <w:r w:rsidR="00C1658B">
        <w:rPr>
          <w:rFonts w:ascii="Times New Roman" w:hAnsi="Times New Roman" w:cs="Times New Roman"/>
        </w:rPr>
        <w:t xml:space="preserve"> deliver centimetre-level accuracy</w:t>
      </w:r>
      <w:r w:rsidR="003A5CA5">
        <w:rPr>
          <w:rFonts w:ascii="Times New Roman" w:hAnsi="Times New Roman" w:cs="Times New Roman"/>
        </w:rPr>
        <w:t xml:space="preserve">. For example, </w:t>
      </w:r>
      <w:r w:rsidR="006B3676">
        <w:rPr>
          <w:rFonts w:ascii="Times New Roman" w:hAnsi="Times New Roman" w:cs="Times New Roman"/>
        </w:rPr>
        <w:t>U</w:t>
      </w:r>
      <w:r w:rsidR="00233422">
        <w:rPr>
          <w:rFonts w:ascii="Times New Roman" w:hAnsi="Times New Roman" w:cs="Times New Roman"/>
        </w:rPr>
        <w:t>-</w:t>
      </w:r>
      <w:r w:rsidR="006B3676">
        <w:rPr>
          <w:rFonts w:ascii="Times New Roman" w:hAnsi="Times New Roman" w:cs="Times New Roman"/>
        </w:rPr>
        <w:t>blox now offer a new dual frequency receiver (e.g., ZEP-F9P) with a similar cost to the U</w:t>
      </w:r>
      <w:r w:rsidR="00233422">
        <w:rPr>
          <w:rFonts w:ascii="Times New Roman" w:hAnsi="Times New Roman" w:cs="Times New Roman"/>
        </w:rPr>
        <w:t>-</w:t>
      </w:r>
      <w:r w:rsidR="006B3676">
        <w:rPr>
          <w:rFonts w:ascii="Times New Roman" w:hAnsi="Times New Roman" w:cs="Times New Roman"/>
        </w:rPr>
        <w:t>blox M8T used in this experiment</w:t>
      </w:r>
      <w:r>
        <w:rPr>
          <w:rFonts w:ascii="Times New Roman" w:hAnsi="Times New Roman" w:cs="Times New Roman"/>
        </w:rPr>
        <w:t xml:space="preserve">.  Furthermore, there are additional </w:t>
      </w:r>
      <w:r w:rsidR="00C1658B">
        <w:rPr>
          <w:rFonts w:ascii="Times New Roman" w:hAnsi="Times New Roman" w:cs="Times New Roman"/>
        </w:rPr>
        <w:t>GNSS systems such as Galileo becoming fully operational, a new carrier frequency (e.g. L5)</w:t>
      </w:r>
      <w:r w:rsidR="00142683">
        <w:rPr>
          <w:rFonts w:ascii="Times New Roman" w:hAnsi="Times New Roman" w:cs="Times New Roman"/>
        </w:rPr>
        <w:t xml:space="preserve">, which when </w:t>
      </w:r>
      <w:r>
        <w:rPr>
          <w:rFonts w:ascii="Times New Roman" w:hAnsi="Times New Roman" w:cs="Times New Roman"/>
        </w:rPr>
        <w:t xml:space="preserve">combined with advances in </w:t>
      </w:r>
      <w:r w:rsidR="00C1658B">
        <w:rPr>
          <w:rFonts w:ascii="Times New Roman" w:hAnsi="Times New Roman" w:cs="Times New Roman"/>
        </w:rPr>
        <w:t xml:space="preserve">GNSS </w:t>
      </w:r>
      <w:r>
        <w:rPr>
          <w:rFonts w:ascii="Times New Roman" w:hAnsi="Times New Roman" w:cs="Times New Roman"/>
        </w:rPr>
        <w:t xml:space="preserve">receiver software will </w:t>
      </w:r>
      <w:r w:rsidR="00B23298">
        <w:rPr>
          <w:rFonts w:ascii="Times New Roman" w:hAnsi="Times New Roman" w:cs="Times New Roman"/>
        </w:rPr>
        <w:t xml:space="preserve">help to reduce errors and </w:t>
      </w:r>
      <w:r>
        <w:rPr>
          <w:rFonts w:ascii="Times New Roman" w:hAnsi="Times New Roman" w:cs="Times New Roman"/>
        </w:rPr>
        <w:t xml:space="preserve">improve the </w:t>
      </w:r>
      <w:r w:rsidR="008020BB">
        <w:rPr>
          <w:rFonts w:ascii="Times New Roman" w:hAnsi="Times New Roman" w:cs="Times New Roman"/>
        </w:rPr>
        <w:t>overall positional results</w:t>
      </w:r>
      <w:r w:rsidR="00C1658B">
        <w:rPr>
          <w:rFonts w:ascii="Times New Roman" w:hAnsi="Times New Roman" w:cs="Times New Roman"/>
        </w:rPr>
        <w:t>.</w:t>
      </w:r>
      <w:r w:rsidR="005E39E4">
        <w:rPr>
          <w:rFonts w:ascii="Times New Roman" w:hAnsi="Times New Roman" w:cs="Times New Roman"/>
        </w:rPr>
        <w:t xml:space="preserve"> Consequently, the low-cost GNSS tide gauge buoy developed her</w:t>
      </w:r>
      <w:r w:rsidR="00A0341C">
        <w:rPr>
          <w:rFonts w:ascii="Times New Roman" w:hAnsi="Times New Roman" w:cs="Times New Roman"/>
        </w:rPr>
        <w:t>e</w:t>
      </w:r>
      <w:r w:rsidR="005E39E4">
        <w:rPr>
          <w:rFonts w:ascii="Times New Roman" w:hAnsi="Times New Roman" w:cs="Times New Roman"/>
        </w:rPr>
        <w:t xml:space="preserve">in </w:t>
      </w:r>
      <w:r w:rsidR="00A0341C">
        <w:rPr>
          <w:rFonts w:ascii="Times New Roman" w:hAnsi="Times New Roman" w:cs="Times New Roman"/>
        </w:rPr>
        <w:t>offers considerable potential for multiple deployments within survey domains and for addressing information gaps in our global network of tide gauges for monitoring coastal sea level. This potential is enhanced by the GNSS buoy tide gauge’s compact size, permitting ‘single person’ deployment, and its low cost making it attractive for use in low and middle income countries where financial resources for environmental monitoring are limited.</w:t>
      </w:r>
    </w:p>
    <w:p w14:paraId="4AC2BD37" w14:textId="5A561760" w:rsidR="00894AB1" w:rsidRDefault="007119EA" w:rsidP="009E15E5">
      <w:pPr>
        <w:spacing w:line="480" w:lineRule="auto"/>
        <w:rPr>
          <w:rFonts w:ascii="Times New Roman" w:hAnsi="Times New Roman" w:cs="Times New Roman"/>
        </w:rPr>
      </w:pPr>
      <w:r>
        <w:rPr>
          <w:rFonts w:ascii="Times New Roman" w:hAnsi="Times New Roman" w:cs="Times New Roman"/>
        </w:rPr>
        <w:t xml:space="preserve">     </w:t>
      </w:r>
      <w:r w:rsidR="003060EF">
        <w:rPr>
          <w:rFonts w:ascii="Times New Roman" w:hAnsi="Times New Roman" w:cs="Times New Roman"/>
        </w:rPr>
        <w:t xml:space="preserve">  </w:t>
      </w:r>
    </w:p>
    <w:p w14:paraId="2BE1C53E" w14:textId="77777777" w:rsidR="00B875DB" w:rsidRDefault="00B875DB" w:rsidP="00EA6E58">
      <w:pPr>
        <w:spacing w:line="480" w:lineRule="auto"/>
        <w:rPr>
          <w:rFonts w:ascii="Times New Roman" w:hAnsi="Times New Roman" w:cs="Times New Roman"/>
        </w:rPr>
      </w:pPr>
    </w:p>
    <w:p w14:paraId="0F58A255" w14:textId="77777777" w:rsidR="006A75CF" w:rsidRPr="00EA6E58" w:rsidRDefault="0042640A" w:rsidP="00EA6E58">
      <w:pPr>
        <w:spacing w:line="480" w:lineRule="auto"/>
        <w:rPr>
          <w:rFonts w:ascii="Times New Roman" w:hAnsi="Times New Roman" w:cs="Times New Roman"/>
          <w:b/>
          <w:sz w:val="26"/>
          <w:szCs w:val="26"/>
        </w:rPr>
      </w:pPr>
      <w:r>
        <w:rPr>
          <w:rFonts w:ascii="Times New Roman" w:hAnsi="Times New Roman" w:cs="Times New Roman"/>
          <w:b/>
          <w:sz w:val="26"/>
          <w:szCs w:val="26"/>
        </w:rPr>
        <w:t>5</w:t>
      </w:r>
      <w:r w:rsidR="006A75CF" w:rsidRPr="00EA6E58">
        <w:rPr>
          <w:rFonts w:ascii="Times New Roman" w:hAnsi="Times New Roman" w:cs="Times New Roman"/>
          <w:b/>
          <w:sz w:val="26"/>
          <w:szCs w:val="26"/>
        </w:rPr>
        <w:t>. Acknowledgements</w:t>
      </w:r>
    </w:p>
    <w:p w14:paraId="45B99561" w14:textId="7B16CE92" w:rsidR="00A0341C" w:rsidRDefault="005F7A76" w:rsidP="00A0341C">
      <w:pPr>
        <w:spacing w:line="480" w:lineRule="auto"/>
        <w:rPr>
          <w:rFonts w:ascii="Times New Roman" w:hAnsi="Times New Roman" w:cs="Times New Roman"/>
        </w:rPr>
      </w:pPr>
      <w:r>
        <w:rPr>
          <w:rFonts w:ascii="Times New Roman" w:hAnsi="Times New Roman" w:cs="Times New Roman"/>
        </w:rPr>
        <w:t>The author</w:t>
      </w:r>
      <w:r w:rsidR="00477826">
        <w:rPr>
          <w:rFonts w:ascii="Times New Roman" w:hAnsi="Times New Roman" w:cs="Times New Roman"/>
        </w:rPr>
        <w:t>s</w:t>
      </w:r>
      <w:r>
        <w:rPr>
          <w:rFonts w:ascii="Times New Roman" w:hAnsi="Times New Roman" w:cs="Times New Roman"/>
        </w:rPr>
        <w:t xml:space="preserve"> would like to thank </w:t>
      </w:r>
      <w:r w:rsidR="00FE42BB" w:rsidRPr="00EA6E58">
        <w:rPr>
          <w:rFonts w:ascii="Times New Roman" w:hAnsi="Times New Roman" w:cs="Times New Roman"/>
        </w:rPr>
        <w:t xml:space="preserve">Holyhead </w:t>
      </w:r>
      <w:r w:rsidR="005E3DB2">
        <w:rPr>
          <w:rFonts w:ascii="Times New Roman" w:hAnsi="Times New Roman" w:cs="Times New Roman"/>
        </w:rPr>
        <w:t>S</w:t>
      </w:r>
      <w:r w:rsidR="00FE42BB" w:rsidRPr="00EA6E58">
        <w:rPr>
          <w:rFonts w:ascii="Times New Roman" w:hAnsi="Times New Roman" w:cs="Times New Roman"/>
        </w:rPr>
        <w:t>ai</w:t>
      </w:r>
      <w:r>
        <w:rPr>
          <w:rFonts w:ascii="Times New Roman" w:hAnsi="Times New Roman" w:cs="Times New Roman"/>
        </w:rPr>
        <w:t xml:space="preserve">ling </w:t>
      </w:r>
      <w:r w:rsidR="005E3DB2">
        <w:rPr>
          <w:rFonts w:ascii="Times New Roman" w:hAnsi="Times New Roman" w:cs="Times New Roman"/>
        </w:rPr>
        <w:t>C</w:t>
      </w:r>
      <w:r>
        <w:rPr>
          <w:rFonts w:ascii="Times New Roman" w:hAnsi="Times New Roman" w:cs="Times New Roman"/>
        </w:rPr>
        <w:t>lub</w:t>
      </w:r>
      <w:r w:rsidR="005E3DB2">
        <w:rPr>
          <w:rFonts w:ascii="Times New Roman" w:hAnsi="Times New Roman" w:cs="Times New Roman"/>
        </w:rPr>
        <w:t xml:space="preserve"> for</w:t>
      </w:r>
      <w:r w:rsidR="00A82782">
        <w:rPr>
          <w:rFonts w:ascii="Times New Roman" w:hAnsi="Times New Roman" w:cs="Times New Roman"/>
        </w:rPr>
        <w:t xml:space="preserve"> access to moorings and boat support during the </w:t>
      </w:r>
      <w:r w:rsidR="00C900B9">
        <w:rPr>
          <w:rFonts w:ascii="Times New Roman" w:hAnsi="Times New Roman" w:cs="Times New Roman"/>
        </w:rPr>
        <w:t xml:space="preserve">experiments, </w:t>
      </w:r>
      <w:r w:rsidR="002862A9">
        <w:rPr>
          <w:rFonts w:ascii="Times New Roman" w:hAnsi="Times New Roman" w:cs="Times New Roman"/>
        </w:rPr>
        <w:t>Holyhead Port Autho</w:t>
      </w:r>
      <w:r>
        <w:rPr>
          <w:rFonts w:ascii="Times New Roman" w:hAnsi="Times New Roman" w:cs="Times New Roman"/>
        </w:rPr>
        <w:t>rity fo</w:t>
      </w:r>
      <w:r w:rsidR="005E3DB2">
        <w:rPr>
          <w:rFonts w:ascii="Times New Roman" w:hAnsi="Times New Roman" w:cs="Times New Roman"/>
        </w:rPr>
        <w:t>r supply</w:t>
      </w:r>
      <w:r>
        <w:rPr>
          <w:rFonts w:ascii="Times New Roman" w:hAnsi="Times New Roman" w:cs="Times New Roman"/>
        </w:rPr>
        <w:t>ing tidal and meteorological data</w:t>
      </w:r>
      <w:r w:rsidR="005E3DB2">
        <w:rPr>
          <w:rFonts w:ascii="Times New Roman" w:hAnsi="Times New Roman" w:cs="Times New Roman"/>
        </w:rPr>
        <w:t>,</w:t>
      </w:r>
      <w:r w:rsidR="00C900B9">
        <w:rPr>
          <w:rFonts w:ascii="Times New Roman" w:hAnsi="Times New Roman" w:cs="Times New Roman"/>
        </w:rPr>
        <w:t xml:space="preserve"> the British Oceanographic Data Centre for providing UK Environment Agency tide gauge dat</w:t>
      </w:r>
      <w:r w:rsidR="00381992">
        <w:rPr>
          <w:rFonts w:ascii="Times New Roman" w:hAnsi="Times New Roman" w:cs="Times New Roman"/>
        </w:rPr>
        <w:t xml:space="preserve">a, and Dave Jones </w:t>
      </w:r>
      <w:r w:rsidR="00491750">
        <w:rPr>
          <w:rFonts w:ascii="Times New Roman" w:hAnsi="Times New Roman" w:cs="Times New Roman"/>
        </w:rPr>
        <w:t xml:space="preserve">and </w:t>
      </w:r>
      <w:r w:rsidR="00491750" w:rsidRPr="00491750">
        <w:rPr>
          <w:rFonts w:ascii="Times New Roman" w:hAnsi="Times New Roman" w:cs="Times New Roman"/>
        </w:rPr>
        <w:t>colleague</w:t>
      </w:r>
      <w:r w:rsidR="00491750">
        <w:rPr>
          <w:rFonts w:ascii="Times New Roman" w:hAnsi="Times New Roman" w:cs="Times New Roman"/>
        </w:rPr>
        <w:t xml:space="preserve">s </w:t>
      </w:r>
      <w:r w:rsidR="00381992">
        <w:rPr>
          <w:rFonts w:ascii="Times New Roman" w:hAnsi="Times New Roman" w:cs="Times New Roman"/>
        </w:rPr>
        <w:t>at the UK National Oceanography Centre for technical help and advice</w:t>
      </w:r>
      <w:r w:rsidR="00C900B9">
        <w:rPr>
          <w:rFonts w:ascii="Times New Roman" w:hAnsi="Times New Roman" w:cs="Times New Roman"/>
        </w:rPr>
        <w:t xml:space="preserve">. </w:t>
      </w:r>
      <w:r w:rsidR="00381992">
        <w:rPr>
          <w:rFonts w:ascii="Times New Roman" w:hAnsi="Times New Roman" w:cs="Times New Roman"/>
        </w:rPr>
        <w:t>Also, t</w:t>
      </w:r>
      <w:r w:rsidR="005E3DB2">
        <w:rPr>
          <w:rFonts w:ascii="Times New Roman" w:hAnsi="Times New Roman" w:cs="Times New Roman"/>
        </w:rPr>
        <w:t>he</w:t>
      </w:r>
      <w:r w:rsidR="00C900B9">
        <w:rPr>
          <w:rFonts w:ascii="Times New Roman" w:hAnsi="Times New Roman" w:cs="Times New Roman"/>
        </w:rPr>
        <w:t xml:space="preserve"> s</w:t>
      </w:r>
      <w:r w:rsidR="00235FD3">
        <w:rPr>
          <w:rFonts w:ascii="Times New Roman" w:hAnsi="Times New Roman" w:cs="Times New Roman"/>
        </w:rPr>
        <w:t xml:space="preserve">ervices of the Natural Environment Research Council (NERC) British Isles continuous GNSS Facility (BIGF), </w:t>
      </w:r>
      <w:r w:rsidR="000A2F5D" w:rsidRPr="002D3DBF">
        <w:t>www.bigf.ac.uk</w:t>
      </w:r>
      <w:r w:rsidR="00235FD3">
        <w:rPr>
          <w:rFonts w:ascii="Times New Roman" w:hAnsi="Times New Roman" w:cs="Times New Roman"/>
        </w:rPr>
        <w:t>, in providing archived GNSS data (and/or products) to this study are gratefully acknowledged.</w:t>
      </w:r>
      <w:r w:rsidR="00A0341C">
        <w:rPr>
          <w:rFonts w:ascii="Times New Roman" w:hAnsi="Times New Roman" w:cs="Times New Roman"/>
        </w:rPr>
        <w:t xml:space="preserve"> The research is part of a PhD study funded by the </w:t>
      </w:r>
      <w:r w:rsidR="00A0341C" w:rsidRPr="00A0341C">
        <w:rPr>
          <w:rFonts w:ascii="Times New Roman" w:hAnsi="Times New Roman" w:cs="Times New Roman"/>
        </w:rPr>
        <w:t>‘Low Carbon Eco-Innovatory (LCEI) - Liverpool University’</w:t>
      </w:r>
      <w:r w:rsidR="00A0341C">
        <w:rPr>
          <w:rFonts w:ascii="Times New Roman" w:hAnsi="Times New Roman" w:cs="Times New Roman"/>
        </w:rPr>
        <w:t xml:space="preserve"> (</w:t>
      </w:r>
      <w:r w:rsidR="00A0341C" w:rsidRPr="00165B44">
        <w:rPr>
          <w:rFonts w:ascii="Times New Roman" w:hAnsi="Times New Roman" w:cs="Times New Roman"/>
        </w:rPr>
        <w:t>https://www.liverpool.ac.uk/environmental-sciences/working-with-business/</w:t>
      </w:r>
      <w:r w:rsidR="00A0341C">
        <w:rPr>
          <w:rFonts w:ascii="Times New Roman" w:hAnsi="Times New Roman" w:cs="Times New Roman"/>
        </w:rPr>
        <w:t xml:space="preserve"> ), with industrial partner MM Sensors Ltd.  </w:t>
      </w:r>
      <w:r w:rsidR="00A0341C" w:rsidRPr="00A0341C">
        <w:rPr>
          <w:rFonts w:ascii="Times New Roman" w:hAnsi="Times New Roman" w:cs="Times New Roman"/>
        </w:rPr>
        <w:t>This paper is a contribution to work package 4 of the UK NERC-funded BLUEcoast project (NE/N015614/1)</w:t>
      </w:r>
      <w:r w:rsidR="00A0341C">
        <w:rPr>
          <w:rFonts w:ascii="Times New Roman" w:hAnsi="Times New Roman" w:cs="Times New Roman"/>
        </w:rPr>
        <w:t>.</w:t>
      </w:r>
    </w:p>
    <w:p w14:paraId="5658634E" w14:textId="0A4CF758" w:rsidR="00FE42BB" w:rsidRDefault="00FE42BB" w:rsidP="00EA6E58">
      <w:pPr>
        <w:spacing w:line="480" w:lineRule="auto"/>
        <w:rPr>
          <w:rFonts w:ascii="Times New Roman" w:hAnsi="Times New Roman" w:cs="Times New Roman"/>
        </w:rPr>
      </w:pPr>
    </w:p>
    <w:p w14:paraId="17E68BAB" w14:textId="77777777" w:rsidR="00B1014F" w:rsidRDefault="00B1014F" w:rsidP="00EA6E58">
      <w:pPr>
        <w:spacing w:line="480" w:lineRule="auto"/>
        <w:rPr>
          <w:rFonts w:ascii="Times New Roman" w:hAnsi="Times New Roman" w:cs="Times New Roman"/>
        </w:rPr>
      </w:pPr>
    </w:p>
    <w:p w14:paraId="446BC5DE" w14:textId="41B44D86" w:rsidR="00165B44" w:rsidRPr="00EA6E58" w:rsidRDefault="00165B44" w:rsidP="00EA6E58">
      <w:pPr>
        <w:spacing w:line="480" w:lineRule="auto"/>
        <w:rPr>
          <w:rFonts w:ascii="Times New Roman" w:hAnsi="Times New Roman" w:cs="Times New Roman"/>
        </w:rPr>
      </w:pPr>
    </w:p>
    <w:p w14:paraId="7592BE18" w14:textId="77777777" w:rsidR="00193FA3" w:rsidRPr="00193FA3" w:rsidRDefault="00165B44" w:rsidP="00193FA3">
      <w:pPr>
        <w:spacing w:line="480" w:lineRule="auto"/>
        <w:rPr>
          <w:rFonts w:ascii="Times New Roman" w:hAnsi="Times New Roman" w:cs="Times New Roman"/>
        </w:rPr>
      </w:pPr>
      <w:r>
        <w:rPr>
          <w:rFonts w:ascii="Times New Roman" w:hAnsi="Times New Roman" w:cs="Times New Roman"/>
          <w:b/>
          <w:sz w:val="26"/>
          <w:szCs w:val="26"/>
        </w:rPr>
        <w:t>7</w:t>
      </w:r>
      <w:r w:rsidR="006A75CF" w:rsidRPr="00EA6E58">
        <w:rPr>
          <w:rFonts w:ascii="Times New Roman" w:hAnsi="Times New Roman" w:cs="Times New Roman"/>
          <w:b/>
          <w:sz w:val="26"/>
          <w:szCs w:val="26"/>
        </w:rPr>
        <w:t>. References</w:t>
      </w:r>
    </w:p>
    <w:p w14:paraId="1993A6DE" w14:textId="3D0EF109" w:rsidR="00193FA3" w:rsidRDefault="00193FA3" w:rsidP="00193FA3">
      <w:pPr>
        <w:spacing w:line="480" w:lineRule="auto"/>
        <w:rPr>
          <w:rFonts w:ascii="Times New Roman" w:hAnsi="Times New Roman" w:cs="Times New Roman"/>
        </w:rPr>
      </w:pPr>
      <w:r w:rsidRPr="00193FA3">
        <w:rPr>
          <w:rFonts w:ascii="Times New Roman" w:hAnsi="Times New Roman" w:cs="Times New Roman"/>
        </w:rPr>
        <w:t>André, G., Miguez</w:t>
      </w:r>
      <w:r>
        <w:rPr>
          <w:rFonts w:ascii="Times New Roman" w:hAnsi="Times New Roman" w:cs="Times New Roman"/>
        </w:rPr>
        <w:t>,</w:t>
      </w:r>
      <w:r w:rsidRPr="00193FA3">
        <w:rPr>
          <w:rFonts w:ascii="Times New Roman" w:hAnsi="Times New Roman" w:cs="Times New Roman"/>
        </w:rPr>
        <w:t xml:space="preserve"> B.M</w:t>
      </w:r>
      <w:r>
        <w:rPr>
          <w:rFonts w:ascii="Times New Roman" w:hAnsi="Times New Roman" w:cs="Times New Roman"/>
        </w:rPr>
        <w:t>.</w:t>
      </w:r>
      <w:r w:rsidRPr="00193FA3">
        <w:rPr>
          <w:rFonts w:ascii="Times New Roman" w:hAnsi="Times New Roman" w:cs="Times New Roman"/>
        </w:rPr>
        <w:t>, Ballu, V., Testut, L., Wöppelmann, G</w:t>
      </w:r>
      <w:r>
        <w:rPr>
          <w:rFonts w:ascii="Times New Roman" w:hAnsi="Times New Roman" w:cs="Times New Roman"/>
        </w:rPr>
        <w:t>.</w:t>
      </w:r>
      <w:r w:rsidRPr="00193FA3">
        <w:rPr>
          <w:rFonts w:ascii="Times New Roman" w:hAnsi="Times New Roman" w:cs="Times New Roman"/>
        </w:rPr>
        <w:t>, 2013. Measuring sea</w:t>
      </w:r>
      <w:r w:rsidR="00215FC3">
        <w:rPr>
          <w:rFonts w:ascii="Times New Roman" w:hAnsi="Times New Roman" w:cs="Times New Roman"/>
        </w:rPr>
        <w:t xml:space="preserve"> </w:t>
      </w:r>
      <w:r w:rsidRPr="00193FA3">
        <w:rPr>
          <w:rFonts w:ascii="Times New Roman" w:hAnsi="Times New Roman" w:cs="Times New Roman"/>
        </w:rPr>
        <w:t>level with GPS−equipped buoys: a multi−instruments experiment at Aix Island. The International Hydrographic Review, Monte-Carlo, Monaco Principality: International Hydrographic Bureau, 10, 27-38.</w:t>
      </w:r>
    </w:p>
    <w:p w14:paraId="507547C6" w14:textId="77777777" w:rsidR="00193FA3" w:rsidRDefault="00193FA3" w:rsidP="00193FA3">
      <w:pPr>
        <w:spacing w:line="480" w:lineRule="auto"/>
        <w:rPr>
          <w:rFonts w:ascii="Times New Roman" w:hAnsi="Times New Roman" w:cs="Times New Roman"/>
        </w:rPr>
      </w:pPr>
    </w:p>
    <w:p w14:paraId="3E4F4874" w14:textId="77777777" w:rsidR="005F7A76" w:rsidRPr="006B3615" w:rsidRDefault="005F7A76" w:rsidP="00EA6E58">
      <w:pPr>
        <w:spacing w:line="480" w:lineRule="auto"/>
        <w:rPr>
          <w:rFonts w:ascii="Times New Roman" w:hAnsi="Times New Roman" w:cs="Times New Roman"/>
        </w:rPr>
      </w:pPr>
      <w:r w:rsidRPr="006B3615">
        <w:rPr>
          <w:rFonts w:ascii="Times New Roman" w:hAnsi="Times New Roman" w:cs="Times New Roman"/>
        </w:rPr>
        <w:t>Apel, H</w:t>
      </w:r>
      <w:r w:rsidR="00B80B27" w:rsidRPr="006B3615">
        <w:rPr>
          <w:rFonts w:ascii="Times New Roman" w:hAnsi="Times New Roman" w:cs="Times New Roman"/>
        </w:rPr>
        <w:t>.,</w:t>
      </w:r>
      <w:r w:rsidRPr="006B3615">
        <w:rPr>
          <w:rFonts w:ascii="Times New Roman" w:hAnsi="Times New Roman" w:cs="Times New Roman"/>
        </w:rPr>
        <w:t xml:space="preserve"> </w:t>
      </w:r>
      <w:r w:rsidR="00B80B27" w:rsidRPr="006B3615">
        <w:rPr>
          <w:rFonts w:ascii="Times New Roman" w:hAnsi="Times New Roman" w:cs="Times New Roman"/>
        </w:rPr>
        <w:t xml:space="preserve">Hung </w:t>
      </w:r>
      <w:r w:rsidRPr="006B3615">
        <w:rPr>
          <w:rFonts w:ascii="Times New Roman" w:hAnsi="Times New Roman" w:cs="Times New Roman"/>
        </w:rPr>
        <w:t>N</w:t>
      </w:r>
      <w:r w:rsidR="00B80B27" w:rsidRPr="006B3615">
        <w:rPr>
          <w:rFonts w:ascii="Times New Roman" w:hAnsi="Times New Roman" w:cs="Times New Roman"/>
        </w:rPr>
        <w:t>.G.</w:t>
      </w:r>
      <w:r w:rsidRPr="006B3615">
        <w:rPr>
          <w:rFonts w:ascii="Times New Roman" w:hAnsi="Times New Roman" w:cs="Times New Roman"/>
        </w:rPr>
        <w:t>,</w:t>
      </w:r>
      <w:r w:rsidR="00B80B27" w:rsidRPr="006B3615">
        <w:rPr>
          <w:rFonts w:ascii="Times New Roman" w:hAnsi="Times New Roman" w:cs="Times New Roman"/>
        </w:rPr>
        <w:t xml:space="preserve"> </w:t>
      </w:r>
      <w:r w:rsidRPr="006B3615">
        <w:rPr>
          <w:rFonts w:ascii="Times New Roman" w:hAnsi="Times New Roman" w:cs="Times New Roman"/>
        </w:rPr>
        <w:t>Thoss, H</w:t>
      </w:r>
      <w:r w:rsidR="00B80B27" w:rsidRPr="006B3615">
        <w:rPr>
          <w:rFonts w:ascii="Times New Roman" w:hAnsi="Times New Roman" w:cs="Times New Roman"/>
        </w:rPr>
        <w:t>.,</w:t>
      </w:r>
      <w:r w:rsidRPr="006B3615">
        <w:rPr>
          <w:rFonts w:ascii="Times New Roman" w:hAnsi="Times New Roman" w:cs="Times New Roman"/>
        </w:rPr>
        <w:t xml:space="preserve"> Schöne, T.</w:t>
      </w:r>
      <w:r w:rsidR="00B80B27" w:rsidRPr="006B3615">
        <w:rPr>
          <w:rFonts w:ascii="Times New Roman" w:hAnsi="Times New Roman" w:cs="Times New Roman"/>
        </w:rPr>
        <w:t>,</w:t>
      </w:r>
      <w:r w:rsidRPr="006B3615">
        <w:rPr>
          <w:rFonts w:ascii="Times New Roman" w:hAnsi="Times New Roman" w:cs="Times New Roman"/>
        </w:rPr>
        <w:t xml:space="preserve"> 2012. GPS buoys for stage monitoring of large rivers. J</w:t>
      </w:r>
      <w:r w:rsidR="00B80B27" w:rsidRPr="006B3615">
        <w:rPr>
          <w:rFonts w:ascii="Times New Roman" w:hAnsi="Times New Roman" w:cs="Times New Roman"/>
        </w:rPr>
        <w:t>.</w:t>
      </w:r>
      <w:r w:rsidRPr="006B3615">
        <w:rPr>
          <w:rFonts w:ascii="Times New Roman" w:hAnsi="Times New Roman" w:cs="Times New Roman"/>
        </w:rPr>
        <w:t xml:space="preserve"> Hydrology</w:t>
      </w:r>
      <w:r w:rsidR="009D5794" w:rsidRPr="006B3615">
        <w:rPr>
          <w:rFonts w:ascii="Times New Roman" w:hAnsi="Times New Roman" w:cs="Times New Roman"/>
        </w:rPr>
        <w:t xml:space="preserve"> </w:t>
      </w:r>
      <w:r w:rsidR="00B80B27" w:rsidRPr="006B3615">
        <w:rPr>
          <w:rFonts w:ascii="Times New Roman" w:hAnsi="Times New Roman" w:cs="Times New Roman"/>
        </w:rPr>
        <w:t>412-41</w:t>
      </w:r>
      <w:r w:rsidR="00193FA3">
        <w:rPr>
          <w:rFonts w:ascii="Times New Roman" w:hAnsi="Times New Roman" w:cs="Times New Roman"/>
        </w:rPr>
        <w:t>3</w:t>
      </w:r>
      <w:r w:rsidR="00B80B27" w:rsidRPr="006B3615">
        <w:rPr>
          <w:rFonts w:ascii="Times New Roman" w:hAnsi="Times New Roman" w:cs="Times New Roman"/>
        </w:rPr>
        <w:t>, 182-192.</w:t>
      </w:r>
      <w:r w:rsidRPr="006B3615">
        <w:rPr>
          <w:rFonts w:ascii="Times New Roman" w:hAnsi="Times New Roman" w:cs="Times New Roman"/>
        </w:rPr>
        <w:t xml:space="preserve"> </w:t>
      </w:r>
      <w:hyperlink r:id="rId25" w:history="1">
        <w:r w:rsidR="009D5794" w:rsidRPr="006B3615">
          <w:rPr>
            <w:rStyle w:val="Hyperlink"/>
            <w:rFonts w:ascii="Times New Roman" w:hAnsi="Times New Roman" w:cs="Times New Roman"/>
            <w:color w:val="auto"/>
          </w:rPr>
          <w:t>https://doi.org/10.1016/j.jhydrol.2011.07.043</w:t>
        </w:r>
      </w:hyperlink>
    </w:p>
    <w:p w14:paraId="029B5599" w14:textId="718F2A52" w:rsidR="009D5794" w:rsidRDefault="009D5794" w:rsidP="00EA6E58">
      <w:pPr>
        <w:spacing w:line="480" w:lineRule="auto"/>
        <w:rPr>
          <w:rFonts w:ascii="Times New Roman" w:hAnsi="Times New Roman" w:cs="Times New Roman"/>
          <w:color w:val="FF0000"/>
        </w:rPr>
      </w:pPr>
    </w:p>
    <w:p w14:paraId="1C578999" w14:textId="0C3E437C" w:rsidR="005C0CC8" w:rsidRDefault="005C0CC8" w:rsidP="00EA6E58">
      <w:pPr>
        <w:spacing w:line="480" w:lineRule="auto"/>
        <w:rPr>
          <w:rFonts w:ascii="Times New Roman" w:hAnsi="Times New Roman" w:cs="Times New Roman"/>
          <w:color w:val="000000" w:themeColor="text1"/>
        </w:rPr>
      </w:pPr>
      <w:r w:rsidRPr="0027655E">
        <w:rPr>
          <w:rFonts w:ascii="Times New Roman" w:hAnsi="Times New Roman" w:cs="Times New Roman"/>
          <w:color w:val="000000" w:themeColor="text1"/>
        </w:rPr>
        <w:t>Ballu, V., Bouin, M., Calmant, S. et al.</w:t>
      </w:r>
      <w:r w:rsidR="00347F2C">
        <w:rPr>
          <w:rFonts w:ascii="Times New Roman" w:hAnsi="Times New Roman" w:cs="Times New Roman"/>
          <w:color w:val="000000" w:themeColor="text1"/>
        </w:rPr>
        <w:t>,</w:t>
      </w:r>
      <w:r w:rsidRPr="0027655E">
        <w:rPr>
          <w:rFonts w:ascii="Times New Roman" w:hAnsi="Times New Roman" w:cs="Times New Roman"/>
          <w:color w:val="000000" w:themeColor="text1"/>
        </w:rPr>
        <w:t xml:space="preserve"> 2009. Absolute seafloor vertical positioning using combined pressure gauge and kinematic GPS data. J Geod 84, 65 (2010). </w:t>
      </w:r>
      <w:r w:rsidR="00314FDE" w:rsidRPr="0027655E">
        <w:rPr>
          <w:rFonts w:ascii="Times New Roman" w:hAnsi="Times New Roman" w:cs="Times New Roman"/>
          <w:color w:val="000000" w:themeColor="text1"/>
        </w:rPr>
        <w:t>https://doi.org/10.1007/s00190-009-0345-y</w:t>
      </w:r>
      <w:r w:rsidRPr="0027655E">
        <w:rPr>
          <w:rFonts w:ascii="Times New Roman" w:hAnsi="Times New Roman" w:cs="Times New Roman"/>
          <w:color w:val="000000" w:themeColor="text1"/>
        </w:rPr>
        <w:t>.</w:t>
      </w:r>
    </w:p>
    <w:p w14:paraId="4E56F54C" w14:textId="77777777" w:rsidR="00314FDE" w:rsidRPr="0027655E" w:rsidRDefault="00314FDE" w:rsidP="00EA6E58">
      <w:pPr>
        <w:spacing w:line="480" w:lineRule="auto"/>
        <w:rPr>
          <w:rFonts w:ascii="Times New Roman" w:hAnsi="Times New Roman" w:cs="Times New Roman"/>
          <w:color w:val="000000" w:themeColor="text1"/>
        </w:rPr>
      </w:pPr>
    </w:p>
    <w:p w14:paraId="1C2F7EB0" w14:textId="77777777" w:rsidR="00B80B27" w:rsidRDefault="00302525" w:rsidP="006B3615">
      <w:pPr>
        <w:spacing w:line="480" w:lineRule="auto"/>
        <w:rPr>
          <w:rFonts w:ascii="Times New Roman" w:hAnsi="Times New Roman" w:cs="Times New Roman"/>
        </w:rPr>
      </w:pPr>
      <w:r w:rsidRPr="006B3615">
        <w:rPr>
          <w:rFonts w:ascii="Times New Roman" w:hAnsi="Times New Roman" w:cs="Times New Roman"/>
        </w:rPr>
        <w:t>Bell,</w:t>
      </w:r>
      <w:r w:rsidR="00322C8F" w:rsidRPr="006B3615">
        <w:rPr>
          <w:rFonts w:ascii="Times New Roman" w:hAnsi="Times New Roman" w:cs="Times New Roman"/>
        </w:rPr>
        <w:t xml:space="preserve"> P.,</w:t>
      </w:r>
      <w:r w:rsidRPr="006B3615">
        <w:rPr>
          <w:rFonts w:ascii="Times New Roman" w:hAnsi="Times New Roman" w:cs="Times New Roman"/>
        </w:rPr>
        <w:t xml:space="preserve"> 2008. Mapping shallow water coastal areas using a standard marine X-band radar</w:t>
      </w:r>
      <w:r w:rsidR="00322C8F" w:rsidRPr="006B3615">
        <w:rPr>
          <w:rFonts w:ascii="Times New Roman" w:hAnsi="Times New Roman" w:cs="Times New Roman"/>
        </w:rPr>
        <w:t>,</w:t>
      </w:r>
      <w:r w:rsidRPr="006B3615">
        <w:rPr>
          <w:rFonts w:ascii="Times New Roman" w:hAnsi="Times New Roman" w:cs="Times New Roman"/>
        </w:rPr>
        <w:t xml:space="preserve"> Hydro8,</w:t>
      </w:r>
      <w:r w:rsidR="00EB6CD0" w:rsidRPr="006B3615">
        <w:rPr>
          <w:rFonts w:ascii="Times New Roman" w:hAnsi="Times New Roman" w:cs="Times New Roman"/>
        </w:rPr>
        <w:t xml:space="preserve"> </w:t>
      </w:r>
      <w:r w:rsidRPr="006B3615">
        <w:rPr>
          <w:rFonts w:ascii="Times New Roman" w:hAnsi="Times New Roman" w:cs="Times New Roman"/>
        </w:rPr>
        <w:t>4th-6th November</w:t>
      </w:r>
      <w:r w:rsidR="00EB6CD0" w:rsidRPr="006B3615">
        <w:rPr>
          <w:rFonts w:ascii="Times New Roman" w:hAnsi="Times New Roman" w:cs="Times New Roman"/>
        </w:rPr>
        <w:t xml:space="preserve"> 2008, </w:t>
      </w:r>
      <w:r w:rsidRPr="006B3615">
        <w:rPr>
          <w:rFonts w:ascii="Times New Roman" w:hAnsi="Times New Roman" w:cs="Times New Roman"/>
        </w:rPr>
        <w:t>Liverpool, International Federation of Hydrographic Societies</w:t>
      </w:r>
      <w:r w:rsidR="00EB6CD0" w:rsidRPr="006B3615">
        <w:rPr>
          <w:rFonts w:ascii="Times New Roman" w:hAnsi="Times New Roman" w:cs="Times New Roman"/>
        </w:rPr>
        <w:t>, conference paper:</w:t>
      </w:r>
      <w:r w:rsidR="00322C8F" w:rsidRPr="006B3615">
        <w:t xml:space="preserve"> </w:t>
      </w:r>
      <w:hyperlink r:id="rId26" w:history="1">
        <w:r w:rsidR="00EB6CD0" w:rsidRPr="006B3615">
          <w:rPr>
            <w:rStyle w:val="Hyperlink"/>
            <w:rFonts w:ascii="Times New Roman" w:hAnsi="Times New Roman" w:cs="Times New Roman"/>
            <w:color w:val="auto"/>
          </w:rPr>
          <w:t>http://nora.nerc.ac.uk/id/eprint/5938/</w:t>
        </w:r>
      </w:hyperlink>
      <w:r w:rsidR="00EB6CD0" w:rsidRPr="006B3615">
        <w:rPr>
          <w:rFonts w:ascii="Times New Roman" w:hAnsi="Times New Roman" w:cs="Times New Roman"/>
        </w:rPr>
        <w:t xml:space="preserve"> (accessed 19 July 2019).</w:t>
      </w:r>
    </w:p>
    <w:p w14:paraId="651BF0F1" w14:textId="77777777" w:rsidR="00B80B27" w:rsidRPr="006B3615" w:rsidRDefault="00B80B27" w:rsidP="006B3615">
      <w:pPr>
        <w:spacing w:line="480" w:lineRule="auto"/>
        <w:rPr>
          <w:rFonts w:ascii="Times New Roman" w:hAnsi="Times New Roman" w:cs="Times New Roman"/>
        </w:rPr>
      </w:pPr>
    </w:p>
    <w:p w14:paraId="561BDD11" w14:textId="78B11BDF" w:rsidR="00423C7B" w:rsidRPr="006B3615" w:rsidRDefault="00A53C8C" w:rsidP="00EA6E58">
      <w:pPr>
        <w:spacing w:after="0" w:line="480" w:lineRule="auto"/>
        <w:rPr>
          <w:rStyle w:val="Hyperlink"/>
          <w:rFonts w:ascii="Times New Roman" w:hAnsi="Times New Roman" w:cs="Times New Roman"/>
          <w:color w:val="FF0000"/>
        </w:rPr>
      </w:pPr>
      <w:r w:rsidRPr="00A53C8C">
        <w:rPr>
          <w:rFonts w:ascii="Times New Roman" w:hAnsi="Times New Roman" w:cs="Times New Roman"/>
        </w:rPr>
        <w:t>Bell, P. S., Bird, C. O., Plater, A. J.</w:t>
      </w:r>
      <w:r w:rsidR="00347F2C">
        <w:rPr>
          <w:rFonts w:ascii="Times New Roman" w:hAnsi="Times New Roman" w:cs="Times New Roman"/>
        </w:rPr>
        <w:t>,</w:t>
      </w:r>
      <w:r w:rsidRPr="00A53C8C">
        <w:rPr>
          <w:rFonts w:ascii="Times New Roman" w:hAnsi="Times New Roman" w:cs="Times New Roman"/>
        </w:rPr>
        <w:t xml:space="preserve"> 2016. A temporal waterline approach to mapping intertidal areas using X-band marine radar. C</w:t>
      </w:r>
      <w:r>
        <w:rPr>
          <w:rFonts w:ascii="Times New Roman" w:hAnsi="Times New Roman" w:cs="Times New Roman"/>
        </w:rPr>
        <w:t>oastal</w:t>
      </w:r>
      <w:r w:rsidRPr="00A53C8C">
        <w:rPr>
          <w:rFonts w:ascii="Times New Roman" w:hAnsi="Times New Roman" w:cs="Times New Roman"/>
        </w:rPr>
        <w:t xml:space="preserve"> E</w:t>
      </w:r>
      <w:r>
        <w:rPr>
          <w:rFonts w:ascii="Times New Roman" w:hAnsi="Times New Roman" w:cs="Times New Roman"/>
        </w:rPr>
        <w:t>ngineering</w:t>
      </w:r>
      <w:r w:rsidRPr="00A53C8C">
        <w:rPr>
          <w:rFonts w:ascii="Times New Roman" w:hAnsi="Times New Roman" w:cs="Times New Roman"/>
        </w:rPr>
        <w:t xml:space="preserve"> 107, 84-101. doi:10.1016/j.coastaleng.2015.09.009</w:t>
      </w:r>
    </w:p>
    <w:p w14:paraId="05FCA6ED" w14:textId="77777777" w:rsidR="00423C7B" w:rsidRDefault="00423C7B" w:rsidP="00EA6E58">
      <w:pPr>
        <w:spacing w:after="0" w:line="480" w:lineRule="auto"/>
        <w:rPr>
          <w:rFonts w:ascii="Times New Roman" w:hAnsi="Times New Roman" w:cs="Times New Roman"/>
        </w:rPr>
      </w:pPr>
      <w:r w:rsidRPr="006B3615">
        <w:rPr>
          <w:rFonts w:ascii="Times New Roman" w:hAnsi="Times New Roman" w:cs="Times New Roman"/>
        </w:rPr>
        <w:t>BIGF</w:t>
      </w:r>
      <w:r w:rsidR="00EB6CD0" w:rsidRPr="006B3615">
        <w:rPr>
          <w:rFonts w:ascii="Times New Roman" w:hAnsi="Times New Roman" w:cs="Times New Roman"/>
        </w:rPr>
        <w:t xml:space="preserve">, </w:t>
      </w:r>
      <w:r w:rsidRPr="006B3615">
        <w:rPr>
          <w:rFonts w:ascii="Times New Roman" w:hAnsi="Times New Roman" w:cs="Times New Roman"/>
        </w:rPr>
        <w:t>2018. BIGF, NERC, British Isles continuous GNSS facility</w:t>
      </w:r>
      <w:r w:rsidR="00EB6CD0" w:rsidRPr="006B3615">
        <w:rPr>
          <w:rFonts w:ascii="Times New Roman" w:hAnsi="Times New Roman" w:cs="Times New Roman"/>
        </w:rPr>
        <w:t>.</w:t>
      </w:r>
      <w:r w:rsidRPr="006B3615">
        <w:rPr>
          <w:rFonts w:ascii="Times New Roman" w:hAnsi="Times New Roman" w:cs="Times New Roman"/>
        </w:rPr>
        <w:t xml:space="preserve"> </w:t>
      </w:r>
      <w:hyperlink r:id="rId27" w:history="1">
        <w:r w:rsidRPr="006B3615">
          <w:rPr>
            <w:rStyle w:val="Hyperlink"/>
            <w:rFonts w:ascii="Times New Roman" w:hAnsi="Times New Roman" w:cs="Times New Roman"/>
            <w:color w:val="auto"/>
          </w:rPr>
          <w:t>http://www.bigf.ac.uk/</w:t>
        </w:r>
      </w:hyperlink>
      <w:r w:rsidRPr="006B3615">
        <w:rPr>
          <w:rFonts w:ascii="Times New Roman" w:hAnsi="Times New Roman" w:cs="Times New Roman"/>
        </w:rPr>
        <w:t xml:space="preserve"> </w:t>
      </w:r>
      <w:r w:rsidR="00EB6CD0" w:rsidRPr="006B3615">
        <w:rPr>
          <w:rFonts w:ascii="Times New Roman" w:hAnsi="Times New Roman" w:cs="Times New Roman"/>
        </w:rPr>
        <w:t>(</w:t>
      </w:r>
      <w:r w:rsidRPr="006B3615">
        <w:rPr>
          <w:rFonts w:ascii="Times New Roman" w:hAnsi="Times New Roman" w:cs="Times New Roman"/>
        </w:rPr>
        <w:t>accessed 29</w:t>
      </w:r>
      <w:r w:rsidRPr="006B3615">
        <w:rPr>
          <w:rFonts w:ascii="Times New Roman" w:hAnsi="Times New Roman" w:cs="Times New Roman"/>
          <w:vertAlign w:val="superscript"/>
        </w:rPr>
        <w:t xml:space="preserve"> </w:t>
      </w:r>
      <w:r w:rsidRPr="006B3615">
        <w:rPr>
          <w:rFonts w:ascii="Times New Roman" w:hAnsi="Times New Roman" w:cs="Times New Roman"/>
        </w:rPr>
        <w:t>October 2018</w:t>
      </w:r>
      <w:r w:rsidR="00EB6CD0" w:rsidRPr="006B3615">
        <w:rPr>
          <w:rFonts w:ascii="Times New Roman" w:hAnsi="Times New Roman" w:cs="Times New Roman"/>
        </w:rPr>
        <w:t>)</w:t>
      </w:r>
      <w:r w:rsidRPr="006B3615">
        <w:rPr>
          <w:rFonts w:ascii="Times New Roman" w:hAnsi="Times New Roman" w:cs="Times New Roman"/>
        </w:rPr>
        <w:t>.</w:t>
      </w:r>
    </w:p>
    <w:p w14:paraId="489C8C18" w14:textId="77777777" w:rsidR="0082198B" w:rsidRPr="006B3615" w:rsidRDefault="0082198B" w:rsidP="00EA6E58">
      <w:pPr>
        <w:spacing w:after="0" w:line="480" w:lineRule="auto"/>
        <w:rPr>
          <w:rFonts w:ascii="Times New Roman" w:hAnsi="Times New Roman" w:cs="Times New Roman"/>
        </w:rPr>
      </w:pPr>
    </w:p>
    <w:p w14:paraId="38B73ED3" w14:textId="77777777" w:rsidR="00423C7B" w:rsidRPr="00D55FF6" w:rsidRDefault="0082198B" w:rsidP="00EA6E58">
      <w:pPr>
        <w:spacing w:after="0" w:line="480" w:lineRule="auto"/>
        <w:rPr>
          <w:rFonts w:ascii="Times New Roman" w:hAnsi="Times New Roman" w:cs="Times New Roman"/>
          <w:u w:val="single"/>
        </w:rPr>
      </w:pPr>
      <w:r w:rsidRPr="00D55FF6">
        <w:rPr>
          <w:rFonts w:ascii="Times New Roman" w:hAnsi="Times New Roman" w:cs="Times New Roman"/>
          <w:u w:val="single"/>
        </w:rPr>
        <w:t>Bird, C.O., Bell P.S., Plater A.J., 2017. Application of marine radar to monitoring seasonal and event-based changes in intertidal morphology, Geomorphology 285, 1-15. https://doi.org/10.1016/j.geomorph.2017.02.002.</w:t>
      </w:r>
    </w:p>
    <w:p w14:paraId="24AEF11D" w14:textId="77777777" w:rsidR="0082198B" w:rsidRPr="006B3615" w:rsidRDefault="0082198B" w:rsidP="00EA6E58">
      <w:pPr>
        <w:spacing w:after="0" w:line="480" w:lineRule="auto"/>
        <w:rPr>
          <w:rFonts w:ascii="Times New Roman" w:hAnsi="Times New Roman" w:cs="Times New Roman"/>
          <w:color w:val="FF0000"/>
          <w:u w:val="single"/>
        </w:rPr>
      </w:pPr>
    </w:p>
    <w:p w14:paraId="6664B1CF" w14:textId="77777777" w:rsidR="00423C7B" w:rsidRPr="006B3615" w:rsidRDefault="00423C7B" w:rsidP="00EA6E58">
      <w:pPr>
        <w:spacing w:after="0" w:line="480" w:lineRule="auto"/>
        <w:rPr>
          <w:rFonts w:ascii="Times New Roman" w:hAnsi="Times New Roman" w:cs="Times New Roman"/>
        </w:rPr>
      </w:pPr>
      <w:r w:rsidRPr="006B3615">
        <w:rPr>
          <w:rFonts w:ascii="Times New Roman" w:hAnsi="Times New Roman" w:cs="Times New Roman"/>
        </w:rPr>
        <w:t>CDDIS</w:t>
      </w:r>
      <w:r w:rsidR="00EB6CD0" w:rsidRPr="006B3615">
        <w:rPr>
          <w:rFonts w:ascii="Times New Roman" w:hAnsi="Times New Roman" w:cs="Times New Roman"/>
        </w:rPr>
        <w:t xml:space="preserve">, </w:t>
      </w:r>
      <w:r w:rsidRPr="006B3615">
        <w:rPr>
          <w:rFonts w:ascii="Times New Roman" w:hAnsi="Times New Roman" w:cs="Times New Roman"/>
        </w:rPr>
        <w:t>2018. CDDIS, NASA’s Archive of Space Geodesy Data</w:t>
      </w:r>
      <w:r w:rsidR="00EB6CD0" w:rsidRPr="006B3615">
        <w:rPr>
          <w:rFonts w:ascii="Times New Roman" w:hAnsi="Times New Roman" w:cs="Times New Roman"/>
        </w:rPr>
        <w:t>.</w:t>
      </w:r>
      <w:r w:rsidRPr="006B3615">
        <w:rPr>
          <w:rFonts w:ascii="Times New Roman" w:hAnsi="Times New Roman" w:cs="Times New Roman"/>
        </w:rPr>
        <w:t xml:space="preserve"> </w:t>
      </w:r>
      <w:hyperlink r:id="rId28" w:history="1">
        <w:r w:rsidRPr="006B3615">
          <w:rPr>
            <w:rStyle w:val="Hyperlink"/>
            <w:rFonts w:ascii="Times New Roman" w:hAnsi="Times New Roman" w:cs="Times New Roman"/>
            <w:color w:val="auto"/>
          </w:rPr>
          <w:t>https://cddis.nasa.gov/Data_and_Derived_Products/GNSS/orbit_products.html</w:t>
        </w:r>
      </w:hyperlink>
      <w:r w:rsidR="00EB6CD0" w:rsidRPr="006B3615">
        <w:rPr>
          <w:rFonts w:ascii="Times New Roman" w:hAnsi="Times New Roman" w:cs="Times New Roman"/>
        </w:rPr>
        <w:t xml:space="preserve"> (</w:t>
      </w:r>
      <w:r w:rsidRPr="006B3615">
        <w:rPr>
          <w:rFonts w:ascii="Times New Roman" w:hAnsi="Times New Roman" w:cs="Times New Roman"/>
        </w:rPr>
        <w:t>accessed 25 April 2018</w:t>
      </w:r>
      <w:r w:rsidR="00EB6CD0" w:rsidRPr="006B3615">
        <w:rPr>
          <w:rFonts w:ascii="Times New Roman" w:hAnsi="Times New Roman" w:cs="Times New Roman"/>
        </w:rPr>
        <w:t>)</w:t>
      </w:r>
      <w:r w:rsidRPr="006B3615">
        <w:rPr>
          <w:rFonts w:ascii="Times New Roman" w:hAnsi="Times New Roman" w:cs="Times New Roman"/>
        </w:rPr>
        <w:t>.</w:t>
      </w:r>
    </w:p>
    <w:p w14:paraId="40064EF5" w14:textId="77777777" w:rsidR="00423C7B" w:rsidRPr="006B3615" w:rsidRDefault="00423C7B" w:rsidP="00EA6E58">
      <w:pPr>
        <w:spacing w:after="0" w:line="480" w:lineRule="auto"/>
        <w:rPr>
          <w:rFonts w:ascii="Times New Roman" w:hAnsi="Times New Roman" w:cs="Times New Roman"/>
          <w:color w:val="FF0000"/>
          <w:u w:val="single"/>
        </w:rPr>
      </w:pPr>
    </w:p>
    <w:p w14:paraId="4D0FD10A" w14:textId="77777777" w:rsidR="003F6B50" w:rsidRPr="006B3615" w:rsidRDefault="003F6B50" w:rsidP="00EA6E58">
      <w:pPr>
        <w:spacing w:after="0" w:line="480" w:lineRule="auto"/>
        <w:rPr>
          <w:rFonts w:ascii="Times New Roman" w:hAnsi="Times New Roman" w:cs="Times New Roman"/>
          <w:u w:val="single"/>
        </w:rPr>
      </w:pPr>
      <w:r w:rsidRPr="006B3615">
        <w:rPr>
          <w:rFonts w:ascii="Times New Roman" w:hAnsi="Times New Roman" w:cs="Times New Roman"/>
          <w:u w:val="single"/>
        </w:rPr>
        <w:t>Emli</w:t>
      </w:r>
      <w:r w:rsidR="007A53D8" w:rsidRPr="006B3615">
        <w:rPr>
          <w:rFonts w:ascii="Times New Roman" w:hAnsi="Times New Roman" w:cs="Times New Roman"/>
          <w:u w:val="single"/>
        </w:rPr>
        <w:t>d Reach</w:t>
      </w:r>
      <w:r w:rsidR="00EB6CD0" w:rsidRPr="006B3615">
        <w:rPr>
          <w:rFonts w:ascii="Times New Roman" w:hAnsi="Times New Roman" w:cs="Times New Roman"/>
          <w:u w:val="single"/>
        </w:rPr>
        <w:t>,</w:t>
      </w:r>
      <w:r w:rsidR="007A53D8" w:rsidRPr="006B3615">
        <w:rPr>
          <w:rFonts w:ascii="Times New Roman" w:hAnsi="Times New Roman" w:cs="Times New Roman"/>
          <w:u w:val="single"/>
        </w:rPr>
        <w:t xml:space="preserve"> 2019. Emlid </w:t>
      </w:r>
      <w:r w:rsidRPr="006B3615">
        <w:rPr>
          <w:rFonts w:ascii="Times New Roman" w:hAnsi="Times New Roman" w:cs="Times New Roman"/>
          <w:u w:val="single"/>
        </w:rPr>
        <w:t>R</w:t>
      </w:r>
      <w:r w:rsidR="007A53D8" w:rsidRPr="006B3615">
        <w:rPr>
          <w:rFonts w:ascii="Times New Roman" w:hAnsi="Times New Roman" w:cs="Times New Roman"/>
          <w:u w:val="single"/>
        </w:rPr>
        <w:t xml:space="preserve">each M+ RTK GNSS module for precise </w:t>
      </w:r>
      <w:r w:rsidRPr="006B3615">
        <w:rPr>
          <w:rFonts w:ascii="Times New Roman" w:hAnsi="Times New Roman" w:cs="Times New Roman"/>
          <w:u w:val="single"/>
        </w:rPr>
        <w:t>navigation and UAV mapping</w:t>
      </w:r>
      <w:r w:rsidR="007A53D8" w:rsidRPr="006B3615">
        <w:rPr>
          <w:rFonts w:ascii="Times New Roman" w:hAnsi="Times New Roman" w:cs="Times New Roman"/>
          <w:u w:val="single"/>
        </w:rPr>
        <w:t xml:space="preserve">, </w:t>
      </w:r>
      <w:hyperlink r:id="rId29" w:history="1">
        <w:r w:rsidR="007A53D8" w:rsidRPr="006B3615">
          <w:rPr>
            <w:rStyle w:val="Hyperlink"/>
            <w:rFonts w:ascii="Times New Roman" w:hAnsi="Times New Roman" w:cs="Times New Roman"/>
            <w:color w:val="auto"/>
          </w:rPr>
          <w:t>https://emlid.com/reach/</w:t>
        </w:r>
      </w:hyperlink>
      <w:r w:rsidR="00EB6CD0" w:rsidRPr="006B3615">
        <w:rPr>
          <w:rFonts w:ascii="Times New Roman" w:hAnsi="Times New Roman" w:cs="Times New Roman"/>
          <w:u w:val="single"/>
        </w:rPr>
        <w:t xml:space="preserve"> (</w:t>
      </w:r>
      <w:r w:rsidR="007A53D8" w:rsidRPr="006B3615">
        <w:rPr>
          <w:rFonts w:ascii="Times New Roman" w:hAnsi="Times New Roman" w:cs="Times New Roman"/>
          <w:u w:val="single"/>
        </w:rPr>
        <w:t>accessed 16 April 2019</w:t>
      </w:r>
      <w:r w:rsidR="00EB6CD0" w:rsidRPr="006B3615">
        <w:rPr>
          <w:rFonts w:ascii="Times New Roman" w:hAnsi="Times New Roman" w:cs="Times New Roman"/>
          <w:u w:val="single"/>
        </w:rPr>
        <w:t>)</w:t>
      </w:r>
      <w:r w:rsidR="007A53D8" w:rsidRPr="006B3615">
        <w:rPr>
          <w:rFonts w:ascii="Times New Roman" w:hAnsi="Times New Roman" w:cs="Times New Roman"/>
          <w:u w:val="single"/>
        </w:rPr>
        <w:t>.</w:t>
      </w:r>
    </w:p>
    <w:p w14:paraId="72D343C6" w14:textId="77777777" w:rsidR="005F7A76" w:rsidRPr="006B3615" w:rsidRDefault="005F7A76" w:rsidP="00EA6E58">
      <w:pPr>
        <w:spacing w:after="0" w:line="480" w:lineRule="auto"/>
        <w:rPr>
          <w:rFonts w:ascii="Times New Roman" w:hAnsi="Times New Roman" w:cs="Times New Roman"/>
          <w:color w:val="FF0000"/>
          <w:u w:val="single"/>
        </w:rPr>
      </w:pPr>
    </w:p>
    <w:p w14:paraId="2DDBE649" w14:textId="77777777" w:rsidR="00852123" w:rsidRPr="00D55FF6" w:rsidRDefault="005F7A76" w:rsidP="00EA6E58">
      <w:pPr>
        <w:spacing w:after="0" w:line="480" w:lineRule="auto"/>
        <w:rPr>
          <w:rFonts w:ascii="Times New Roman" w:hAnsi="Times New Roman" w:cs="Times New Roman"/>
          <w:u w:val="single"/>
        </w:rPr>
      </w:pPr>
      <w:r w:rsidRPr="00D55FF6">
        <w:rPr>
          <w:rFonts w:ascii="Times New Roman" w:hAnsi="Times New Roman" w:cs="Times New Roman"/>
          <w:u w:val="single"/>
        </w:rPr>
        <w:t>Frappart,</w:t>
      </w:r>
      <w:r w:rsidR="006B3615" w:rsidRPr="00D55FF6">
        <w:rPr>
          <w:rFonts w:ascii="Times New Roman" w:hAnsi="Times New Roman" w:cs="Times New Roman"/>
          <w:u w:val="single"/>
        </w:rPr>
        <w:t xml:space="preserve"> F.,</w:t>
      </w:r>
      <w:r w:rsidRPr="00D55FF6">
        <w:rPr>
          <w:rFonts w:ascii="Times New Roman" w:hAnsi="Times New Roman" w:cs="Times New Roman"/>
          <w:u w:val="single"/>
        </w:rPr>
        <w:t xml:space="preserve"> Roussel,</w:t>
      </w:r>
      <w:r w:rsidR="006B3615" w:rsidRPr="00D55FF6">
        <w:rPr>
          <w:rFonts w:ascii="Times New Roman" w:hAnsi="Times New Roman" w:cs="Times New Roman"/>
          <w:u w:val="single"/>
        </w:rPr>
        <w:t xml:space="preserve"> N.,</w:t>
      </w:r>
      <w:r w:rsidRPr="00D55FF6">
        <w:rPr>
          <w:rFonts w:ascii="Times New Roman" w:hAnsi="Times New Roman" w:cs="Times New Roman"/>
          <w:u w:val="single"/>
        </w:rPr>
        <w:t xml:space="preserve"> Darrozes</w:t>
      </w:r>
      <w:r w:rsidR="006B3615" w:rsidRPr="00D55FF6">
        <w:rPr>
          <w:rFonts w:ascii="Times New Roman" w:hAnsi="Times New Roman" w:cs="Times New Roman"/>
          <w:u w:val="single"/>
        </w:rPr>
        <w:t xml:space="preserve">, J., </w:t>
      </w:r>
      <w:r w:rsidRPr="00D55FF6">
        <w:rPr>
          <w:rFonts w:ascii="Times New Roman" w:hAnsi="Times New Roman" w:cs="Times New Roman"/>
          <w:u w:val="single"/>
        </w:rPr>
        <w:t>Bonneton</w:t>
      </w:r>
      <w:r w:rsidR="006B3615" w:rsidRPr="00D55FF6">
        <w:rPr>
          <w:rFonts w:ascii="Times New Roman" w:hAnsi="Times New Roman" w:cs="Times New Roman"/>
          <w:u w:val="single"/>
        </w:rPr>
        <w:t>, P.</w:t>
      </w:r>
      <w:r w:rsidRPr="00D55FF6">
        <w:rPr>
          <w:rFonts w:ascii="Times New Roman" w:hAnsi="Times New Roman" w:cs="Times New Roman"/>
          <w:u w:val="single"/>
        </w:rPr>
        <w:t>, Bonneton</w:t>
      </w:r>
      <w:r w:rsidR="006B3615" w:rsidRPr="00D55FF6">
        <w:rPr>
          <w:rFonts w:ascii="Times New Roman" w:hAnsi="Times New Roman" w:cs="Times New Roman"/>
          <w:u w:val="single"/>
        </w:rPr>
        <w:t xml:space="preserve">, N., </w:t>
      </w:r>
      <w:r w:rsidRPr="00D55FF6">
        <w:rPr>
          <w:rFonts w:ascii="Times New Roman" w:hAnsi="Times New Roman" w:cs="Times New Roman"/>
          <w:u w:val="single"/>
        </w:rPr>
        <w:t>Detandt</w:t>
      </w:r>
      <w:r w:rsidR="006B3615" w:rsidRPr="00D55FF6">
        <w:rPr>
          <w:rFonts w:ascii="Times New Roman" w:hAnsi="Times New Roman" w:cs="Times New Roman"/>
          <w:u w:val="single"/>
        </w:rPr>
        <w:t>, G.</w:t>
      </w:r>
      <w:r w:rsidRPr="00D55FF6">
        <w:rPr>
          <w:rFonts w:ascii="Times New Roman" w:hAnsi="Times New Roman" w:cs="Times New Roman"/>
          <w:u w:val="single"/>
        </w:rPr>
        <w:t>, Perosanz</w:t>
      </w:r>
      <w:r w:rsidR="006B3615" w:rsidRPr="00D55FF6">
        <w:rPr>
          <w:rFonts w:ascii="Times New Roman" w:hAnsi="Times New Roman" w:cs="Times New Roman"/>
          <w:u w:val="single"/>
        </w:rPr>
        <w:t>, F.,</w:t>
      </w:r>
      <w:r w:rsidRPr="00D55FF6">
        <w:rPr>
          <w:rFonts w:ascii="Times New Roman" w:hAnsi="Times New Roman" w:cs="Times New Roman"/>
          <w:u w:val="single"/>
        </w:rPr>
        <w:t xml:space="preserve"> Loyer</w:t>
      </w:r>
      <w:r w:rsidR="006B3615" w:rsidRPr="00D55FF6">
        <w:rPr>
          <w:rFonts w:ascii="Times New Roman" w:hAnsi="Times New Roman" w:cs="Times New Roman"/>
          <w:u w:val="single"/>
        </w:rPr>
        <w:t>, S.</w:t>
      </w:r>
      <w:r w:rsidR="004F3EFB" w:rsidRPr="00D55FF6">
        <w:rPr>
          <w:rFonts w:ascii="Times New Roman" w:hAnsi="Times New Roman" w:cs="Times New Roman"/>
          <w:u w:val="single"/>
        </w:rPr>
        <w:t>,</w:t>
      </w:r>
      <w:r w:rsidRPr="00D55FF6">
        <w:rPr>
          <w:rFonts w:ascii="Times New Roman" w:hAnsi="Times New Roman" w:cs="Times New Roman"/>
          <w:u w:val="single"/>
        </w:rPr>
        <w:t xml:space="preserve"> 201</w:t>
      </w:r>
      <w:r w:rsidR="006B3615" w:rsidRPr="00D55FF6">
        <w:rPr>
          <w:rFonts w:ascii="Times New Roman" w:hAnsi="Times New Roman" w:cs="Times New Roman"/>
          <w:u w:val="single"/>
        </w:rPr>
        <w:t>7</w:t>
      </w:r>
      <w:r w:rsidR="004F3EFB" w:rsidRPr="00D55FF6">
        <w:rPr>
          <w:rFonts w:ascii="Times New Roman" w:hAnsi="Times New Roman" w:cs="Times New Roman"/>
          <w:u w:val="single"/>
        </w:rPr>
        <w:t xml:space="preserve">. </w:t>
      </w:r>
      <w:r w:rsidRPr="00D55FF6">
        <w:rPr>
          <w:rFonts w:ascii="Times New Roman" w:hAnsi="Times New Roman" w:cs="Times New Roman"/>
          <w:u w:val="single"/>
        </w:rPr>
        <w:t>High rate GNSS measurements for detecting non-hydrostatic surface wave. Application to tidal bore</w:t>
      </w:r>
      <w:r w:rsidR="004F3EFB" w:rsidRPr="00D55FF6">
        <w:rPr>
          <w:rFonts w:ascii="Times New Roman" w:hAnsi="Times New Roman" w:cs="Times New Roman"/>
          <w:u w:val="single"/>
        </w:rPr>
        <w:t xml:space="preserve"> </w:t>
      </w:r>
      <w:r w:rsidRPr="00D55FF6">
        <w:rPr>
          <w:rFonts w:ascii="Times New Roman" w:hAnsi="Times New Roman" w:cs="Times New Roman"/>
          <w:u w:val="single"/>
        </w:rPr>
        <w:t>in the Garonne River</w:t>
      </w:r>
      <w:r w:rsidR="004F3EFB" w:rsidRPr="00D55FF6">
        <w:rPr>
          <w:rFonts w:ascii="Times New Roman" w:hAnsi="Times New Roman" w:cs="Times New Roman"/>
          <w:u w:val="single"/>
        </w:rPr>
        <w:t xml:space="preserve">. </w:t>
      </w:r>
      <w:r w:rsidRPr="00D55FF6">
        <w:rPr>
          <w:rFonts w:ascii="Times New Roman" w:hAnsi="Times New Roman" w:cs="Times New Roman"/>
          <w:u w:val="single"/>
        </w:rPr>
        <w:t>European J</w:t>
      </w:r>
      <w:r w:rsidR="006B3615" w:rsidRPr="00D55FF6">
        <w:rPr>
          <w:rFonts w:ascii="Times New Roman" w:hAnsi="Times New Roman" w:cs="Times New Roman"/>
          <w:u w:val="single"/>
        </w:rPr>
        <w:t>.</w:t>
      </w:r>
      <w:r w:rsidRPr="00D55FF6">
        <w:rPr>
          <w:rFonts w:ascii="Times New Roman" w:hAnsi="Times New Roman" w:cs="Times New Roman"/>
          <w:u w:val="single"/>
        </w:rPr>
        <w:t xml:space="preserve"> Remote Sensing 49:1, 917-932</w:t>
      </w:r>
      <w:r w:rsidR="004F3EFB" w:rsidRPr="00D55FF6">
        <w:rPr>
          <w:rFonts w:ascii="Times New Roman" w:hAnsi="Times New Roman" w:cs="Times New Roman"/>
          <w:u w:val="single"/>
        </w:rPr>
        <w:t>.</w:t>
      </w:r>
      <w:r w:rsidR="006B3615" w:rsidRPr="00D55FF6">
        <w:rPr>
          <w:rFonts w:ascii="Times New Roman" w:hAnsi="Times New Roman" w:cs="Times New Roman"/>
          <w:u w:val="single"/>
        </w:rPr>
        <w:t xml:space="preserve"> https:/doi.org/</w:t>
      </w:r>
      <w:r w:rsidRPr="00D55FF6">
        <w:rPr>
          <w:rFonts w:ascii="Times New Roman" w:hAnsi="Times New Roman" w:cs="Times New Roman"/>
          <w:u w:val="single"/>
        </w:rPr>
        <w:t>10.5721/EuJRS20164948</w:t>
      </w:r>
      <w:r w:rsidR="004F3EFB" w:rsidRPr="00D55FF6">
        <w:rPr>
          <w:rFonts w:ascii="Times New Roman" w:hAnsi="Times New Roman" w:cs="Times New Roman"/>
          <w:u w:val="single"/>
        </w:rPr>
        <w:t>.</w:t>
      </w:r>
    </w:p>
    <w:p w14:paraId="681E52F6" w14:textId="24E0FA6D" w:rsidR="009479D3" w:rsidRDefault="009479D3" w:rsidP="00EA6E58">
      <w:pPr>
        <w:spacing w:line="480" w:lineRule="auto"/>
        <w:rPr>
          <w:rFonts w:ascii="Times New Roman" w:hAnsi="Times New Roman" w:cs="Times New Roman"/>
          <w:color w:val="FF0000"/>
        </w:rPr>
      </w:pPr>
    </w:p>
    <w:p w14:paraId="65F3DF7E" w14:textId="05A37AD2" w:rsidR="002E73DE" w:rsidRPr="002D3DBF" w:rsidRDefault="002E73DE" w:rsidP="00EA6E58">
      <w:pPr>
        <w:spacing w:line="480" w:lineRule="auto"/>
        <w:rPr>
          <w:rFonts w:ascii="Times New Roman" w:hAnsi="Times New Roman" w:cs="Times New Roman"/>
          <w:color w:val="000000" w:themeColor="text1"/>
        </w:rPr>
      </w:pPr>
      <w:bookmarkStart w:id="9" w:name="_Hlk29542762"/>
      <w:r w:rsidRPr="002D3DBF">
        <w:rPr>
          <w:rFonts w:ascii="Times New Roman" w:hAnsi="Times New Roman" w:cs="Times New Roman"/>
          <w:color w:val="000000" w:themeColor="text1"/>
        </w:rPr>
        <w:t>Harley, M.D., Turner, I.A., Short, A.D. and Ranasinghe, R.</w:t>
      </w:r>
      <w:r w:rsidR="00347F2C">
        <w:rPr>
          <w:rFonts w:ascii="Times New Roman" w:hAnsi="Times New Roman" w:cs="Times New Roman"/>
          <w:color w:val="000000" w:themeColor="text1"/>
        </w:rPr>
        <w:t>,</w:t>
      </w:r>
      <w:r w:rsidRPr="002D3DBF">
        <w:rPr>
          <w:rFonts w:ascii="Times New Roman" w:hAnsi="Times New Roman" w:cs="Times New Roman"/>
          <w:color w:val="000000" w:themeColor="text1"/>
        </w:rPr>
        <w:t xml:space="preserve"> 2011. Assessment and integration of conventional, RTK-GPS and image-derived beach survey methods for daily to decadal coastal monitoring. Coastal Engineering 58, 194-205.</w:t>
      </w:r>
    </w:p>
    <w:bookmarkEnd w:id="9"/>
    <w:p w14:paraId="0542759E" w14:textId="4FE9D041" w:rsidR="002E73DE" w:rsidRPr="002D3DBF" w:rsidRDefault="002E73DE" w:rsidP="00EA6E58">
      <w:pPr>
        <w:spacing w:line="480" w:lineRule="auto"/>
        <w:rPr>
          <w:rFonts w:ascii="Times New Roman" w:hAnsi="Times New Roman" w:cs="Times New Roman"/>
          <w:color w:val="000000" w:themeColor="text1"/>
        </w:rPr>
      </w:pPr>
    </w:p>
    <w:p w14:paraId="57E71FE2" w14:textId="27FEF232" w:rsidR="002E73DE" w:rsidRPr="002D3DBF" w:rsidRDefault="002E73DE" w:rsidP="00EA6E58">
      <w:pPr>
        <w:spacing w:line="480" w:lineRule="auto"/>
        <w:rPr>
          <w:rFonts w:ascii="Times New Roman" w:hAnsi="Times New Roman" w:cs="Times New Roman"/>
          <w:color w:val="000000" w:themeColor="text1"/>
        </w:rPr>
      </w:pPr>
      <w:r w:rsidRPr="002D3DBF">
        <w:rPr>
          <w:rFonts w:ascii="Times New Roman" w:hAnsi="Times New Roman" w:cs="Times New Roman"/>
          <w:color w:val="000000" w:themeColor="text1"/>
        </w:rPr>
        <w:t>Hein, G.W., Landau, H., Blomenhofer, H.</w:t>
      </w:r>
      <w:r w:rsidR="00347F2C">
        <w:rPr>
          <w:rFonts w:ascii="Times New Roman" w:hAnsi="Times New Roman" w:cs="Times New Roman"/>
          <w:color w:val="000000" w:themeColor="text1"/>
        </w:rPr>
        <w:t>,</w:t>
      </w:r>
      <w:r w:rsidRPr="002D3DBF">
        <w:rPr>
          <w:rFonts w:ascii="Times New Roman" w:hAnsi="Times New Roman" w:cs="Times New Roman"/>
          <w:color w:val="000000" w:themeColor="text1"/>
        </w:rPr>
        <w:t xml:space="preserve"> 1990. Determination of instantaneous sea surface, wave heights, and ocean currents using satellite observations of the Global Positioning System. Marine Geodesy 14, 217-224. https://doi.org/10.1080/15210609009379664.</w:t>
      </w:r>
    </w:p>
    <w:p w14:paraId="61438972" w14:textId="77777777" w:rsidR="002E73DE" w:rsidRPr="006B3615" w:rsidRDefault="002E73DE" w:rsidP="00EA6E58">
      <w:pPr>
        <w:spacing w:line="480" w:lineRule="auto"/>
        <w:rPr>
          <w:rFonts w:ascii="Times New Roman" w:hAnsi="Times New Roman" w:cs="Times New Roman"/>
          <w:color w:val="FF0000"/>
        </w:rPr>
      </w:pPr>
    </w:p>
    <w:p w14:paraId="6E619C67" w14:textId="77777777" w:rsidR="009479D3" w:rsidRPr="006B3615" w:rsidRDefault="00C95364" w:rsidP="00EA6E58">
      <w:pPr>
        <w:spacing w:line="480" w:lineRule="auto"/>
        <w:rPr>
          <w:rFonts w:ascii="Times New Roman" w:hAnsi="Times New Roman" w:cs="Times New Roman"/>
        </w:rPr>
      </w:pPr>
      <w:r w:rsidRPr="006B3615">
        <w:rPr>
          <w:rFonts w:ascii="Times New Roman" w:hAnsi="Times New Roman" w:cs="Times New Roman"/>
        </w:rPr>
        <w:t>Kaplan E.D., Hegarty C. J., 2017.</w:t>
      </w:r>
      <w:r w:rsidR="009479D3" w:rsidRPr="006B3615">
        <w:rPr>
          <w:rFonts w:ascii="Times New Roman" w:hAnsi="Times New Roman" w:cs="Times New Roman"/>
        </w:rPr>
        <w:t xml:space="preserve"> Understanding GPS/GNSS</w:t>
      </w:r>
      <w:r w:rsidRPr="006B3615">
        <w:rPr>
          <w:rFonts w:ascii="Times New Roman" w:hAnsi="Times New Roman" w:cs="Times New Roman"/>
        </w:rPr>
        <w:t>,</w:t>
      </w:r>
      <w:r w:rsidR="009479D3" w:rsidRPr="006B3615">
        <w:rPr>
          <w:rFonts w:ascii="Times New Roman" w:hAnsi="Times New Roman" w:cs="Times New Roman"/>
        </w:rPr>
        <w:t xml:space="preserve"> Principles and </w:t>
      </w:r>
      <w:r w:rsidRPr="006B3615">
        <w:rPr>
          <w:rFonts w:ascii="Times New Roman" w:hAnsi="Times New Roman" w:cs="Times New Roman"/>
        </w:rPr>
        <w:t xml:space="preserve">Applications, third ed., </w:t>
      </w:r>
      <w:r w:rsidR="009479D3" w:rsidRPr="006B3615">
        <w:rPr>
          <w:rFonts w:ascii="Times New Roman" w:hAnsi="Times New Roman" w:cs="Times New Roman"/>
        </w:rPr>
        <w:t>Artech House, Boston/L</w:t>
      </w:r>
      <w:r w:rsidRPr="006B3615">
        <w:rPr>
          <w:rFonts w:ascii="Times New Roman" w:hAnsi="Times New Roman" w:cs="Times New Roman"/>
        </w:rPr>
        <w:t>ondon.</w:t>
      </w:r>
    </w:p>
    <w:p w14:paraId="31BA10FB" w14:textId="7C2FF2AB" w:rsidR="009479D3" w:rsidRPr="002D3DBF" w:rsidRDefault="009479D3" w:rsidP="00EA6E58">
      <w:pPr>
        <w:spacing w:line="480" w:lineRule="auto"/>
        <w:rPr>
          <w:rFonts w:ascii="Times New Roman" w:hAnsi="Times New Roman" w:cs="Times New Roman"/>
          <w:color w:val="000000" w:themeColor="text1"/>
        </w:rPr>
      </w:pPr>
    </w:p>
    <w:p w14:paraId="567D82C1" w14:textId="20859E02" w:rsidR="002E73DE" w:rsidRPr="002D3DBF" w:rsidRDefault="002E73DE" w:rsidP="00EA6E58">
      <w:pPr>
        <w:spacing w:line="480" w:lineRule="auto"/>
        <w:rPr>
          <w:rFonts w:ascii="Times New Roman" w:hAnsi="Times New Roman" w:cs="Times New Roman"/>
          <w:color w:val="000000" w:themeColor="text1"/>
        </w:rPr>
      </w:pPr>
      <w:r w:rsidRPr="002D3DBF">
        <w:rPr>
          <w:rFonts w:ascii="Times New Roman" w:hAnsi="Times New Roman" w:cs="Times New Roman"/>
          <w:color w:val="000000" w:themeColor="text1"/>
        </w:rPr>
        <w:t>Kelecy, T.M., Born, G.H., Parke, M.E., Rocken, C.</w:t>
      </w:r>
      <w:r w:rsidR="00347F2C">
        <w:rPr>
          <w:rFonts w:ascii="Times New Roman" w:hAnsi="Times New Roman" w:cs="Times New Roman"/>
          <w:color w:val="000000" w:themeColor="text1"/>
        </w:rPr>
        <w:t>,</w:t>
      </w:r>
      <w:r w:rsidRPr="002D3DBF">
        <w:rPr>
          <w:rFonts w:ascii="Times New Roman" w:hAnsi="Times New Roman" w:cs="Times New Roman"/>
          <w:color w:val="000000" w:themeColor="text1"/>
        </w:rPr>
        <w:t xml:space="preserve"> 1994</w:t>
      </w:r>
      <w:r w:rsidR="00347F2C">
        <w:rPr>
          <w:rFonts w:ascii="Times New Roman" w:hAnsi="Times New Roman" w:cs="Times New Roman"/>
          <w:color w:val="000000" w:themeColor="text1"/>
        </w:rPr>
        <w:t>.</w:t>
      </w:r>
      <w:r w:rsidRPr="002D3DBF">
        <w:rPr>
          <w:rFonts w:ascii="Times New Roman" w:hAnsi="Times New Roman" w:cs="Times New Roman"/>
          <w:color w:val="000000" w:themeColor="text1"/>
        </w:rPr>
        <w:t xml:space="preserve"> Precise mean sea level measurements using the Global Positioning System. Journal of Geophysical Research 99(C4), 7951-7959.</w:t>
      </w:r>
    </w:p>
    <w:p w14:paraId="1D462169" w14:textId="77777777" w:rsidR="002E73DE" w:rsidRPr="006B3615" w:rsidRDefault="002E73DE" w:rsidP="00EA6E58">
      <w:pPr>
        <w:spacing w:line="480" w:lineRule="auto"/>
        <w:rPr>
          <w:rFonts w:ascii="Times New Roman" w:hAnsi="Times New Roman" w:cs="Times New Roman"/>
          <w:color w:val="FF0000"/>
        </w:rPr>
      </w:pPr>
    </w:p>
    <w:p w14:paraId="4A2A46DF" w14:textId="77777777" w:rsidR="00097BB1" w:rsidRDefault="00FE42BB" w:rsidP="00EA6E58">
      <w:pPr>
        <w:spacing w:line="480" w:lineRule="auto"/>
        <w:rPr>
          <w:rStyle w:val="Hyperlink"/>
          <w:rFonts w:ascii="Times New Roman" w:hAnsi="Times New Roman" w:cs="Times New Roman"/>
          <w:color w:val="auto"/>
        </w:rPr>
      </w:pPr>
      <w:r w:rsidRPr="00D55FF6">
        <w:rPr>
          <w:rFonts w:ascii="Times New Roman" w:hAnsi="Times New Roman" w:cs="Times New Roman"/>
        </w:rPr>
        <w:t>Lin, Y.-P., Huang, C.-J., Chen, S.-H., Doong, D.-J., Kao, C. C.</w:t>
      </w:r>
      <w:r w:rsidR="004F3EFB" w:rsidRPr="00D55FF6">
        <w:rPr>
          <w:rFonts w:ascii="Times New Roman" w:hAnsi="Times New Roman" w:cs="Times New Roman"/>
        </w:rPr>
        <w:t xml:space="preserve">, </w:t>
      </w:r>
      <w:r w:rsidRPr="00D55FF6">
        <w:rPr>
          <w:rFonts w:ascii="Times New Roman" w:hAnsi="Times New Roman" w:cs="Times New Roman"/>
        </w:rPr>
        <w:t xml:space="preserve">2017. Development of a GNSS Buoy for Monitoring Water Surface Elevations in Estuaries and Coastal Areas. Sensors 17(1), 172. </w:t>
      </w:r>
      <w:hyperlink r:id="rId30" w:history="1">
        <w:r w:rsidRPr="00D55FF6">
          <w:rPr>
            <w:rStyle w:val="Hyperlink"/>
            <w:rFonts w:ascii="Times New Roman" w:hAnsi="Times New Roman" w:cs="Times New Roman"/>
            <w:color w:val="auto"/>
          </w:rPr>
          <w:t>http://doi.org/10.3390/s17010172</w:t>
        </w:r>
      </w:hyperlink>
      <w:r w:rsidR="00A25E9C" w:rsidRPr="00D55FF6">
        <w:rPr>
          <w:rStyle w:val="Hyperlink"/>
          <w:rFonts w:ascii="Times New Roman" w:hAnsi="Times New Roman" w:cs="Times New Roman"/>
          <w:color w:val="auto"/>
        </w:rPr>
        <w:t>.</w:t>
      </w:r>
    </w:p>
    <w:p w14:paraId="52EDC31C" w14:textId="53E4E143" w:rsidR="00CA58A3" w:rsidRDefault="00CA58A3" w:rsidP="00EA6E58">
      <w:pPr>
        <w:spacing w:line="480" w:lineRule="auto"/>
        <w:rPr>
          <w:rStyle w:val="Hyperlink"/>
          <w:rFonts w:ascii="Times New Roman" w:hAnsi="Times New Roman" w:cs="Times New Roman"/>
          <w:color w:val="auto"/>
        </w:rPr>
      </w:pPr>
    </w:p>
    <w:p w14:paraId="0EA2AD52" w14:textId="7053886B" w:rsidR="002E73DE" w:rsidRPr="00D55FF6" w:rsidRDefault="002E73DE" w:rsidP="00EA6E58">
      <w:pPr>
        <w:spacing w:line="480" w:lineRule="auto"/>
        <w:rPr>
          <w:rStyle w:val="Hyperlink"/>
          <w:rFonts w:ascii="Times New Roman" w:hAnsi="Times New Roman" w:cs="Times New Roman"/>
          <w:color w:val="auto"/>
        </w:rPr>
      </w:pPr>
      <w:r w:rsidRPr="00225225">
        <w:rPr>
          <w:rStyle w:val="Hyperlink"/>
          <w:rFonts w:ascii="Times New Roman" w:hAnsi="Times New Roman" w:cs="Times New Roman"/>
          <w:color w:val="auto"/>
          <w:u w:val="none"/>
        </w:rPr>
        <w:t>Marcos, M., Wöppelmann, G., Matthews, A., Ponte, R.M., Birol, F., Ardhuim, F., Coco, G., Santamaria-Gomez, A., Ballu, V., Testut, L., Chambers, D. and Stope, J.E.</w:t>
      </w:r>
      <w:r w:rsidR="00347F2C">
        <w:rPr>
          <w:rStyle w:val="Hyperlink"/>
          <w:rFonts w:ascii="Times New Roman" w:hAnsi="Times New Roman" w:cs="Times New Roman"/>
          <w:color w:val="auto"/>
          <w:u w:val="none"/>
        </w:rPr>
        <w:t>,</w:t>
      </w:r>
      <w:r w:rsidRPr="00225225">
        <w:rPr>
          <w:rStyle w:val="Hyperlink"/>
          <w:rFonts w:ascii="Times New Roman" w:hAnsi="Times New Roman" w:cs="Times New Roman"/>
          <w:color w:val="auto"/>
          <w:u w:val="none"/>
        </w:rPr>
        <w:t xml:space="preserve"> 2019</w:t>
      </w:r>
      <w:r w:rsidR="00347F2C">
        <w:rPr>
          <w:rStyle w:val="Hyperlink"/>
          <w:rFonts w:ascii="Times New Roman" w:hAnsi="Times New Roman" w:cs="Times New Roman"/>
          <w:color w:val="auto"/>
          <w:u w:val="none"/>
        </w:rPr>
        <w:t>.</w:t>
      </w:r>
      <w:r w:rsidRPr="00225225">
        <w:rPr>
          <w:rStyle w:val="Hyperlink"/>
          <w:rFonts w:ascii="Times New Roman" w:hAnsi="Times New Roman" w:cs="Times New Roman"/>
          <w:color w:val="auto"/>
          <w:u w:val="none"/>
        </w:rPr>
        <w:t xml:space="preserve"> Coastal Sea Level and Related Fields from Existing Observing Systems Surveys in Geophysics.</w:t>
      </w:r>
      <w:r w:rsidRPr="002E73DE">
        <w:rPr>
          <w:rStyle w:val="Hyperlink"/>
          <w:rFonts w:ascii="Times New Roman" w:hAnsi="Times New Roman" w:cs="Times New Roman"/>
          <w:color w:val="auto"/>
        </w:rPr>
        <w:t xml:space="preserve"> https://doi.org/10.1007/s10712-019-09513-3</w:t>
      </w:r>
      <w:r>
        <w:rPr>
          <w:rStyle w:val="Hyperlink"/>
          <w:rFonts w:ascii="Times New Roman" w:hAnsi="Times New Roman" w:cs="Times New Roman"/>
          <w:color w:val="auto"/>
        </w:rPr>
        <w:t>.</w:t>
      </w:r>
    </w:p>
    <w:p w14:paraId="0662EACF" w14:textId="77777777" w:rsidR="00CA58A3" w:rsidRPr="006B3615" w:rsidRDefault="00CA58A3" w:rsidP="00EA6E58">
      <w:pPr>
        <w:spacing w:line="480" w:lineRule="auto"/>
        <w:rPr>
          <w:rFonts w:ascii="Times New Roman" w:hAnsi="Times New Roman" w:cs="Times New Roman"/>
          <w:color w:val="FF0000"/>
        </w:rPr>
      </w:pPr>
    </w:p>
    <w:p w14:paraId="1BD6AE50" w14:textId="77777777" w:rsidR="00BB01DB" w:rsidRPr="00D55FF6" w:rsidRDefault="00602374" w:rsidP="00EA6E58">
      <w:pPr>
        <w:spacing w:line="480" w:lineRule="auto"/>
        <w:rPr>
          <w:rStyle w:val="Hyperlink"/>
          <w:rFonts w:ascii="Times New Roman" w:hAnsi="Times New Roman" w:cs="Times New Roman"/>
          <w:color w:val="auto"/>
        </w:rPr>
      </w:pPr>
      <w:r w:rsidRPr="00D55FF6">
        <w:rPr>
          <w:rFonts w:ascii="Times New Roman" w:hAnsi="Times New Roman" w:cs="Times New Roman"/>
        </w:rPr>
        <w:t>Miguez, B.M., Testut</w:t>
      </w:r>
      <w:r w:rsidR="00A25E9C" w:rsidRPr="00D55FF6">
        <w:rPr>
          <w:rFonts w:ascii="Times New Roman" w:hAnsi="Times New Roman" w:cs="Times New Roman"/>
        </w:rPr>
        <w:t>, L.</w:t>
      </w:r>
      <w:r w:rsidRPr="00D55FF6">
        <w:rPr>
          <w:rFonts w:ascii="Times New Roman" w:hAnsi="Times New Roman" w:cs="Times New Roman"/>
        </w:rPr>
        <w:t>, Wöppelmann,</w:t>
      </w:r>
      <w:r w:rsidR="00A25E9C" w:rsidRPr="00D55FF6">
        <w:rPr>
          <w:rFonts w:ascii="Times New Roman" w:hAnsi="Times New Roman" w:cs="Times New Roman"/>
        </w:rPr>
        <w:t xml:space="preserve"> G.,</w:t>
      </w:r>
      <w:r w:rsidRPr="00D55FF6">
        <w:rPr>
          <w:rFonts w:ascii="Times New Roman" w:hAnsi="Times New Roman" w:cs="Times New Roman"/>
        </w:rPr>
        <w:t xml:space="preserve"> 2008</w:t>
      </w:r>
      <w:r w:rsidR="00A25E9C" w:rsidRPr="00D55FF6">
        <w:rPr>
          <w:rFonts w:ascii="Times New Roman" w:hAnsi="Times New Roman" w:cs="Times New Roman"/>
        </w:rPr>
        <w:t xml:space="preserve">. </w:t>
      </w:r>
      <w:r w:rsidRPr="00D55FF6">
        <w:rPr>
          <w:rFonts w:ascii="Times New Roman" w:hAnsi="Times New Roman" w:cs="Times New Roman"/>
        </w:rPr>
        <w:t>The Van de Casteele Test Revisited: An Efficient Approach to Tide Gauge Error Characterization. J. Atmos. Oceanic Technol., 25, 1238–1244</w:t>
      </w:r>
      <w:r w:rsidR="00A25E9C" w:rsidRPr="00D55FF6">
        <w:rPr>
          <w:rFonts w:ascii="Times New Roman" w:hAnsi="Times New Roman" w:cs="Times New Roman"/>
        </w:rPr>
        <w:t>.</w:t>
      </w:r>
      <w:r w:rsidRPr="00D55FF6">
        <w:rPr>
          <w:rFonts w:ascii="Times New Roman" w:hAnsi="Times New Roman" w:cs="Times New Roman"/>
        </w:rPr>
        <w:t xml:space="preserve"> </w:t>
      </w:r>
      <w:bookmarkStart w:id="10" w:name="_Hlk30167345"/>
      <w:r w:rsidR="000B3C01">
        <w:fldChar w:fldCharType="begin"/>
      </w:r>
      <w:r w:rsidR="000B3C01">
        <w:instrText xml:space="preserve"> HYPERLINK "https://doi.org/10.1175/2007JTECHO554.1" </w:instrText>
      </w:r>
      <w:r w:rsidR="000B3C01">
        <w:fldChar w:fldCharType="separate"/>
      </w:r>
      <w:r w:rsidR="007C0720" w:rsidRPr="00D55FF6">
        <w:rPr>
          <w:rStyle w:val="Hyperlink"/>
          <w:rFonts w:ascii="Times New Roman" w:hAnsi="Times New Roman" w:cs="Times New Roman"/>
          <w:color w:val="auto"/>
        </w:rPr>
        <w:t>https://doi.org/10.1175/2007JTECHO554.1</w:t>
      </w:r>
      <w:r w:rsidR="000B3C01">
        <w:rPr>
          <w:rStyle w:val="Hyperlink"/>
          <w:rFonts w:ascii="Times New Roman" w:hAnsi="Times New Roman" w:cs="Times New Roman"/>
          <w:color w:val="auto"/>
        </w:rPr>
        <w:fldChar w:fldCharType="end"/>
      </w:r>
      <w:bookmarkEnd w:id="10"/>
      <w:r w:rsidR="00A25E9C" w:rsidRPr="00D55FF6">
        <w:rPr>
          <w:rStyle w:val="Hyperlink"/>
          <w:rFonts w:ascii="Times New Roman" w:hAnsi="Times New Roman" w:cs="Times New Roman"/>
          <w:color w:val="auto"/>
        </w:rPr>
        <w:t>.</w:t>
      </w:r>
    </w:p>
    <w:p w14:paraId="15EA05DC" w14:textId="77777777" w:rsidR="002E320E" w:rsidRPr="006B3615" w:rsidRDefault="002E320E" w:rsidP="00EA6E58">
      <w:pPr>
        <w:spacing w:line="480" w:lineRule="auto"/>
        <w:rPr>
          <w:rFonts w:ascii="Times New Roman" w:hAnsi="Times New Roman" w:cs="Times New Roman"/>
          <w:color w:val="FF0000"/>
        </w:rPr>
      </w:pPr>
    </w:p>
    <w:p w14:paraId="4DEF97BF" w14:textId="42887FEC" w:rsidR="00B27AB6" w:rsidRDefault="007C0720" w:rsidP="00EA6E58">
      <w:pPr>
        <w:spacing w:line="480" w:lineRule="auto"/>
        <w:rPr>
          <w:rFonts w:ascii="Times New Roman" w:hAnsi="Times New Roman" w:cs="Times New Roman"/>
        </w:rPr>
      </w:pPr>
      <w:r w:rsidRPr="00D55FF6">
        <w:rPr>
          <w:rFonts w:ascii="Times New Roman" w:hAnsi="Times New Roman" w:cs="Times New Roman"/>
        </w:rPr>
        <w:t>Miguez</w:t>
      </w:r>
      <w:r w:rsidR="00254D8E" w:rsidRPr="00D55FF6">
        <w:rPr>
          <w:rFonts w:ascii="Times New Roman" w:hAnsi="Times New Roman" w:cs="Times New Roman"/>
        </w:rPr>
        <w:t xml:space="preserve"> B.</w:t>
      </w:r>
      <w:r w:rsidRPr="00D55FF6">
        <w:rPr>
          <w:rFonts w:ascii="Times New Roman" w:hAnsi="Times New Roman" w:cs="Times New Roman"/>
        </w:rPr>
        <w:t>, Testut</w:t>
      </w:r>
      <w:r w:rsidR="00254D8E" w:rsidRPr="00D55FF6">
        <w:rPr>
          <w:rFonts w:ascii="Times New Roman" w:hAnsi="Times New Roman" w:cs="Times New Roman"/>
        </w:rPr>
        <w:t xml:space="preserve"> L., </w:t>
      </w:r>
      <w:r w:rsidRPr="00D55FF6">
        <w:rPr>
          <w:rFonts w:ascii="Times New Roman" w:hAnsi="Times New Roman" w:cs="Times New Roman"/>
        </w:rPr>
        <w:t>Wöppelmann</w:t>
      </w:r>
      <w:r w:rsidR="00254D8E" w:rsidRPr="00D55FF6">
        <w:rPr>
          <w:rFonts w:ascii="Times New Roman" w:hAnsi="Times New Roman" w:cs="Times New Roman"/>
        </w:rPr>
        <w:t>, G., 2012</w:t>
      </w:r>
      <w:r w:rsidRPr="00D55FF6">
        <w:rPr>
          <w:rFonts w:ascii="Times New Roman" w:hAnsi="Times New Roman" w:cs="Times New Roman"/>
        </w:rPr>
        <w:t>. Performance of modern tide gauges: towards the mm-level accuracy. Advances in Spanish Physical Oceanography</w:t>
      </w:r>
      <w:r w:rsidR="00254D8E" w:rsidRPr="00D55FF6">
        <w:rPr>
          <w:rFonts w:ascii="Times New Roman" w:hAnsi="Times New Roman" w:cs="Times New Roman"/>
        </w:rPr>
        <w:t xml:space="preserve">, </w:t>
      </w:r>
      <w:r w:rsidRPr="00D55FF6">
        <w:rPr>
          <w:rFonts w:ascii="Times New Roman" w:hAnsi="Times New Roman" w:cs="Times New Roman"/>
        </w:rPr>
        <w:t>221-228.</w:t>
      </w:r>
      <w:r w:rsidR="00254D8E" w:rsidRPr="00D55FF6">
        <w:t xml:space="preserve"> </w:t>
      </w:r>
      <w:bookmarkStart w:id="11" w:name="_Hlk29901739"/>
      <w:r w:rsidR="00DA567F" w:rsidRPr="002D3DBF">
        <w:t>https://dx.doi.org/10.3989/scimar.03618.18A</w:t>
      </w:r>
      <w:bookmarkEnd w:id="11"/>
      <w:r w:rsidR="009E3E43">
        <w:t>.</w:t>
      </w:r>
    </w:p>
    <w:p w14:paraId="7B9D5785" w14:textId="77777777" w:rsidR="00CA58A3" w:rsidRPr="00CA58A3" w:rsidRDefault="00CA58A3" w:rsidP="00EA6E58">
      <w:pPr>
        <w:spacing w:line="480" w:lineRule="auto"/>
        <w:rPr>
          <w:rFonts w:ascii="Times New Roman" w:hAnsi="Times New Roman" w:cs="Times New Roman"/>
        </w:rPr>
      </w:pPr>
    </w:p>
    <w:p w14:paraId="5E33810D" w14:textId="77777777" w:rsidR="00C95364" w:rsidRPr="00CA58A3" w:rsidRDefault="00CA58A3" w:rsidP="00EA6E58">
      <w:pPr>
        <w:spacing w:line="480" w:lineRule="auto"/>
        <w:rPr>
          <w:rFonts w:ascii="Times New Roman" w:hAnsi="Times New Roman" w:cs="Times New Roman"/>
        </w:rPr>
      </w:pPr>
      <w:r w:rsidRPr="00CA58A3">
        <w:rPr>
          <w:rFonts w:ascii="Times New Roman" w:hAnsi="Times New Roman" w:cs="Times New Roman"/>
        </w:rPr>
        <w:t xml:space="preserve">Morales Maqueda, M.A., Penna, N.T., Williams, S.D.P, Foden, P.R., Martin, I., Pugh, J., 2016. Water surface height determination with a GPS Wave Glider: A demonstration in Loch Ness, Scotland. J. Atmospheric and Ocean Tech. 33(6), 1159-1168. </w:t>
      </w:r>
      <w:hyperlink r:id="rId31" w:history="1">
        <w:r w:rsidRPr="00CA58A3">
          <w:rPr>
            <w:rStyle w:val="Hyperlink"/>
            <w:rFonts w:ascii="Times New Roman" w:hAnsi="Times New Roman" w:cs="Times New Roman"/>
            <w:color w:val="auto"/>
          </w:rPr>
          <w:t>https://doi.org/10.1175/JTECH-D-15-0162.1</w:t>
        </w:r>
      </w:hyperlink>
      <w:r w:rsidRPr="00CA58A3">
        <w:rPr>
          <w:rFonts w:ascii="Times New Roman" w:hAnsi="Times New Roman" w:cs="Times New Roman"/>
        </w:rPr>
        <w:t>.</w:t>
      </w:r>
    </w:p>
    <w:p w14:paraId="78EAB3C0" w14:textId="140985B1" w:rsidR="00CA58A3" w:rsidRDefault="00CA58A3" w:rsidP="00EA6E58">
      <w:pPr>
        <w:spacing w:line="480" w:lineRule="auto"/>
        <w:rPr>
          <w:rFonts w:ascii="Times New Roman" w:hAnsi="Times New Roman" w:cs="Times New Roman"/>
          <w:color w:val="FF0000"/>
        </w:rPr>
      </w:pPr>
    </w:p>
    <w:p w14:paraId="4C5AA4ED" w14:textId="16CD9039" w:rsidR="00902781" w:rsidRPr="002D3DBF" w:rsidRDefault="00902781" w:rsidP="00EA6E58">
      <w:pPr>
        <w:spacing w:line="480" w:lineRule="auto"/>
        <w:rPr>
          <w:rFonts w:ascii="Times New Roman" w:hAnsi="Times New Roman" w:cs="Times New Roman"/>
        </w:rPr>
      </w:pPr>
      <w:r w:rsidRPr="002D3DBF">
        <w:rPr>
          <w:rFonts w:ascii="Times New Roman" w:hAnsi="Times New Roman" w:cs="Times New Roman"/>
        </w:rPr>
        <w:t>Nicholls, R., Wong, P.P., Burkett, J., Codignotto, J., Hay, R., McLean, S…. Woodroffe, C.</w:t>
      </w:r>
      <w:r w:rsidR="00347F2C">
        <w:rPr>
          <w:rFonts w:ascii="Times New Roman" w:hAnsi="Times New Roman" w:cs="Times New Roman"/>
        </w:rPr>
        <w:t>,</w:t>
      </w:r>
      <w:r w:rsidRPr="002D3DBF">
        <w:rPr>
          <w:rFonts w:ascii="Times New Roman" w:hAnsi="Times New Roman" w:cs="Times New Roman"/>
        </w:rPr>
        <w:t xml:space="preserve"> 2007. Coastal systems and low-lying areas. Climate Change 2007: Impacts, Adaptation and Vulnerability. Contribution to Working Group ii to the 4th Assessment Report of the IPCC. Cambridge University Press, 315-357.</w:t>
      </w:r>
    </w:p>
    <w:p w14:paraId="0ABBDE09" w14:textId="77777777" w:rsidR="00902781" w:rsidRPr="006B3615" w:rsidRDefault="00902781" w:rsidP="00EA6E58">
      <w:pPr>
        <w:spacing w:line="480" w:lineRule="auto"/>
        <w:rPr>
          <w:rFonts w:ascii="Times New Roman" w:hAnsi="Times New Roman" w:cs="Times New Roman"/>
          <w:color w:val="FF0000"/>
        </w:rPr>
      </w:pPr>
    </w:p>
    <w:p w14:paraId="5EFEB965" w14:textId="77777777" w:rsidR="002E320E" w:rsidRPr="00D55FF6" w:rsidRDefault="00B27AB6" w:rsidP="00EA6E58">
      <w:pPr>
        <w:spacing w:line="480" w:lineRule="auto"/>
        <w:rPr>
          <w:rFonts w:ascii="Times New Roman" w:hAnsi="Times New Roman" w:cs="Times New Roman"/>
        </w:rPr>
      </w:pPr>
      <w:r w:rsidRPr="00D55FF6">
        <w:rPr>
          <w:rFonts w:ascii="Times New Roman" w:hAnsi="Times New Roman" w:cs="Times New Roman"/>
        </w:rPr>
        <w:t>Noll, C.E., 2010. The crustal dynamics data information system: A resource to support scientific analysis using space geodesy. Adv. SpaceRes. 45, 14211440.</w:t>
      </w:r>
      <w:r w:rsidR="00A25E9C" w:rsidRPr="00D55FF6">
        <w:rPr>
          <w:rFonts w:ascii="Times New Roman" w:hAnsi="Times New Roman" w:cs="Times New Roman"/>
        </w:rPr>
        <w:t xml:space="preserve"> </w:t>
      </w:r>
      <w:r w:rsidRPr="00D55FF6">
        <w:rPr>
          <w:rFonts w:ascii="Times New Roman" w:hAnsi="Times New Roman" w:cs="Times New Roman"/>
        </w:rPr>
        <w:t>https://doi.org/10.1016/j.asr.2010.01.018</w:t>
      </w:r>
      <w:r w:rsidR="00A25E9C">
        <w:rPr>
          <w:rFonts w:ascii="Times New Roman" w:hAnsi="Times New Roman" w:cs="Times New Roman"/>
        </w:rPr>
        <w:t>.</w:t>
      </w:r>
    </w:p>
    <w:p w14:paraId="6D1B4037" w14:textId="77777777" w:rsidR="00EB6CD0" w:rsidRPr="006B3615" w:rsidRDefault="00EB6CD0" w:rsidP="002F102E">
      <w:pPr>
        <w:spacing w:line="480" w:lineRule="auto"/>
        <w:rPr>
          <w:rFonts w:ascii="Times New Roman" w:hAnsi="Times New Roman" w:cs="Times New Roman"/>
          <w:color w:val="FF0000"/>
        </w:rPr>
      </w:pPr>
    </w:p>
    <w:p w14:paraId="497B66BB" w14:textId="77777777" w:rsidR="00852123" w:rsidRPr="006B3615" w:rsidRDefault="00FD4C15" w:rsidP="00EA6E58">
      <w:pPr>
        <w:spacing w:line="480" w:lineRule="auto"/>
        <w:rPr>
          <w:rFonts w:ascii="Times New Roman" w:hAnsi="Times New Roman" w:cs="Times New Roman"/>
        </w:rPr>
      </w:pPr>
      <w:r w:rsidRPr="006B3615">
        <w:rPr>
          <w:rFonts w:ascii="Times New Roman" w:hAnsi="Times New Roman" w:cs="Times New Roman"/>
        </w:rPr>
        <w:t>Ordnance Survey</w:t>
      </w:r>
      <w:r w:rsidR="00EB6CD0" w:rsidRPr="006B3615">
        <w:rPr>
          <w:rFonts w:ascii="Times New Roman" w:hAnsi="Times New Roman" w:cs="Times New Roman"/>
        </w:rPr>
        <w:t xml:space="preserve">, </w:t>
      </w:r>
      <w:r w:rsidRPr="006B3615">
        <w:rPr>
          <w:rFonts w:ascii="Times New Roman" w:hAnsi="Times New Roman" w:cs="Times New Roman"/>
        </w:rPr>
        <w:t>2019</w:t>
      </w:r>
      <w:r w:rsidR="00423C7B" w:rsidRPr="006B3615">
        <w:rPr>
          <w:rFonts w:ascii="Times New Roman" w:hAnsi="Times New Roman" w:cs="Times New Roman"/>
        </w:rPr>
        <w:t>. Rinex online data resource</w:t>
      </w:r>
      <w:r w:rsidR="00EB6CD0" w:rsidRPr="006B3615">
        <w:rPr>
          <w:rFonts w:ascii="Times New Roman" w:hAnsi="Times New Roman" w:cs="Times New Roman"/>
        </w:rPr>
        <w:t>.</w:t>
      </w:r>
      <w:r w:rsidR="00423C7B" w:rsidRPr="006B3615">
        <w:rPr>
          <w:rFonts w:ascii="Times New Roman" w:hAnsi="Times New Roman" w:cs="Times New Roman"/>
        </w:rPr>
        <w:t xml:space="preserve"> </w:t>
      </w:r>
      <w:r w:rsidRPr="006B3615">
        <w:rPr>
          <w:rFonts w:ascii="Times New Roman" w:hAnsi="Times New Roman" w:cs="Times New Roman"/>
        </w:rPr>
        <w:t xml:space="preserve"> </w:t>
      </w:r>
      <w:hyperlink r:id="rId32" w:history="1">
        <w:r w:rsidRPr="006B3615">
          <w:rPr>
            <w:rStyle w:val="Hyperlink"/>
            <w:rFonts w:ascii="Times New Roman" w:hAnsi="Times New Roman" w:cs="Times New Roman"/>
            <w:color w:val="auto"/>
          </w:rPr>
          <w:t>https://www.ordnancesurvey.co.uk/gps/os-net-rinex-data/</w:t>
        </w:r>
      </w:hyperlink>
      <w:r w:rsidRPr="006B3615">
        <w:rPr>
          <w:rFonts w:ascii="Times New Roman" w:hAnsi="Times New Roman" w:cs="Times New Roman"/>
        </w:rPr>
        <w:t xml:space="preserve"> &amp; </w:t>
      </w:r>
      <w:hyperlink r:id="rId33" w:history="1">
        <w:r w:rsidRPr="006B3615">
          <w:rPr>
            <w:rStyle w:val="Hyperlink"/>
            <w:rFonts w:ascii="Times New Roman" w:hAnsi="Times New Roman" w:cs="Times New Roman"/>
            <w:color w:val="auto"/>
          </w:rPr>
          <w:t>ftp://rinex.ordnancesurvey.co.uk/gps/rinex</w:t>
        </w:r>
      </w:hyperlink>
      <w:r w:rsidR="00EB6CD0" w:rsidRPr="006B3615">
        <w:rPr>
          <w:rFonts w:ascii="Times New Roman" w:hAnsi="Times New Roman" w:cs="Times New Roman"/>
        </w:rPr>
        <w:t xml:space="preserve"> (</w:t>
      </w:r>
      <w:r w:rsidRPr="006B3615">
        <w:rPr>
          <w:rFonts w:ascii="Times New Roman" w:hAnsi="Times New Roman" w:cs="Times New Roman"/>
        </w:rPr>
        <w:t>accessed 18 April 2019</w:t>
      </w:r>
      <w:r w:rsidR="00EB6CD0" w:rsidRPr="006B3615">
        <w:rPr>
          <w:rFonts w:ascii="Times New Roman" w:hAnsi="Times New Roman" w:cs="Times New Roman"/>
        </w:rPr>
        <w:t>)</w:t>
      </w:r>
      <w:r w:rsidRPr="006B3615">
        <w:rPr>
          <w:rFonts w:ascii="Times New Roman" w:hAnsi="Times New Roman" w:cs="Times New Roman"/>
        </w:rPr>
        <w:t>.</w:t>
      </w:r>
    </w:p>
    <w:p w14:paraId="1E20EB61" w14:textId="659611E7" w:rsidR="002E320E" w:rsidRDefault="002E320E" w:rsidP="00EA6E58">
      <w:pPr>
        <w:spacing w:line="480" w:lineRule="auto"/>
        <w:rPr>
          <w:rFonts w:ascii="Times New Roman" w:hAnsi="Times New Roman" w:cs="Times New Roman"/>
          <w:color w:val="FF0000"/>
        </w:rPr>
      </w:pPr>
    </w:p>
    <w:p w14:paraId="4939B1DF" w14:textId="0C870B46" w:rsidR="00EF28CD" w:rsidRPr="0027655E" w:rsidRDefault="00EF28CD" w:rsidP="00EA6E58">
      <w:pPr>
        <w:spacing w:line="480" w:lineRule="auto"/>
        <w:rPr>
          <w:rFonts w:ascii="Times New Roman" w:hAnsi="Times New Roman" w:cs="Times New Roman"/>
        </w:rPr>
      </w:pPr>
      <w:r w:rsidRPr="0027655E">
        <w:rPr>
          <w:rFonts w:ascii="Times New Roman" w:hAnsi="Times New Roman" w:cs="Times New Roman"/>
        </w:rPr>
        <w:t>Penna, N.T., Morales Maqueda, M.A., Martin, I., Guo, J., Foden, P.R.</w:t>
      </w:r>
      <w:r w:rsidR="00347F2C" w:rsidRPr="0027655E">
        <w:rPr>
          <w:rFonts w:ascii="Times New Roman" w:hAnsi="Times New Roman" w:cs="Times New Roman"/>
        </w:rPr>
        <w:t>,</w:t>
      </w:r>
      <w:r w:rsidRPr="0027655E">
        <w:rPr>
          <w:rFonts w:ascii="Times New Roman" w:hAnsi="Times New Roman" w:cs="Times New Roman"/>
        </w:rPr>
        <w:t xml:space="preserve"> 2018. Sea Surface Height Measurement Using a GNSS Wave Glider. Geophysical Research Letters 2018, 45(11), 5609-5616.</w:t>
      </w:r>
      <w:r w:rsidRPr="0001200C">
        <w:t xml:space="preserve"> </w:t>
      </w:r>
      <w:r w:rsidRPr="0027655E">
        <w:rPr>
          <w:rFonts w:ascii="Times New Roman" w:hAnsi="Times New Roman" w:cs="Times New Roman"/>
        </w:rPr>
        <w:t>https://doi.org/10.1029/2018GL077950</w:t>
      </w:r>
      <w:r w:rsidR="0001200C" w:rsidRPr="0027655E">
        <w:rPr>
          <w:rFonts w:ascii="Times New Roman" w:hAnsi="Times New Roman" w:cs="Times New Roman"/>
        </w:rPr>
        <w:t>.</w:t>
      </w:r>
    </w:p>
    <w:p w14:paraId="58C5496A" w14:textId="77777777" w:rsidR="00EF28CD" w:rsidRPr="006B3615" w:rsidRDefault="00EF28CD" w:rsidP="00EA6E58">
      <w:pPr>
        <w:spacing w:line="480" w:lineRule="auto"/>
        <w:rPr>
          <w:rFonts w:ascii="Times New Roman" w:hAnsi="Times New Roman" w:cs="Times New Roman"/>
          <w:color w:val="FF0000"/>
        </w:rPr>
      </w:pPr>
    </w:p>
    <w:p w14:paraId="6FF29ABD" w14:textId="77777777" w:rsidR="00A451B5" w:rsidRPr="006B3615" w:rsidRDefault="00A451B5" w:rsidP="00EA6E58">
      <w:pPr>
        <w:spacing w:line="480" w:lineRule="auto"/>
        <w:rPr>
          <w:rFonts w:ascii="Times New Roman" w:hAnsi="Times New Roman" w:cs="Times New Roman"/>
        </w:rPr>
      </w:pPr>
      <w:r w:rsidRPr="006B3615">
        <w:rPr>
          <w:rFonts w:ascii="Times New Roman" w:hAnsi="Times New Roman" w:cs="Times New Roman"/>
        </w:rPr>
        <w:t>POLTIPS-3</w:t>
      </w:r>
      <w:r w:rsidR="00EB6CD0" w:rsidRPr="006B3615">
        <w:rPr>
          <w:rFonts w:ascii="Times New Roman" w:hAnsi="Times New Roman" w:cs="Times New Roman"/>
        </w:rPr>
        <w:t xml:space="preserve">, </w:t>
      </w:r>
      <w:r w:rsidRPr="006B3615">
        <w:rPr>
          <w:rFonts w:ascii="Times New Roman" w:hAnsi="Times New Roman" w:cs="Times New Roman"/>
        </w:rPr>
        <w:t>2019</w:t>
      </w:r>
      <w:r w:rsidR="00EB6CD0" w:rsidRPr="006B3615">
        <w:rPr>
          <w:rFonts w:ascii="Times New Roman" w:hAnsi="Times New Roman" w:cs="Times New Roman"/>
        </w:rPr>
        <w:t>.</w:t>
      </w:r>
      <w:r w:rsidRPr="006B3615">
        <w:rPr>
          <w:rFonts w:ascii="Times New Roman" w:hAnsi="Times New Roman" w:cs="Times New Roman"/>
        </w:rPr>
        <w:t xml:space="preserve"> Coastal Tidal Software. </w:t>
      </w:r>
      <w:hyperlink r:id="rId34" w:history="1">
        <w:r w:rsidRPr="006B3615">
          <w:rPr>
            <w:rStyle w:val="Hyperlink"/>
            <w:rFonts w:ascii="Times New Roman" w:hAnsi="Times New Roman" w:cs="Times New Roman"/>
            <w:color w:val="auto"/>
          </w:rPr>
          <w:t>https://noc.ac.uk/business/marine-data-products/coastal</w:t>
        </w:r>
      </w:hyperlink>
      <w:r w:rsidRPr="006B3615">
        <w:rPr>
          <w:rFonts w:ascii="Times New Roman" w:hAnsi="Times New Roman" w:cs="Times New Roman"/>
        </w:rPr>
        <w:t xml:space="preserve">, </w:t>
      </w:r>
      <w:r w:rsidR="00EB6CD0" w:rsidRPr="006B3615">
        <w:rPr>
          <w:rFonts w:ascii="Times New Roman" w:hAnsi="Times New Roman" w:cs="Times New Roman"/>
        </w:rPr>
        <w:t>(</w:t>
      </w:r>
      <w:r w:rsidRPr="006B3615">
        <w:rPr>
          <w:rFonts w:ascii="Times New Roman" w:hAnsi="Times New Roman" w:cs="Times New Roman"/>
        </w:rPr>
        <w:t>accessed 29 March 2019</w:t>
      </w:r>
      <w:r w:rsidR="00EB6CD0" w:rsidRPr="006B3615">
        <w:rPr>
          <w:rFonts w:ascii="Times New Roman" w:hAnsi="Times New Roman" w:cs="Times New Roman"/>
        </w:rPr>
        <w:t>)</w:t>
      </w:r>
      <w:r w:rsidRPr="006B3615">
        <w:rPr>
          <w:rFonts w:ascii="Times New Roman" w:hAnsi="Times New Roman" w:cs="Times New Roman"/>
        </w:rPr>
        <w:t>.</w:t>
      </w:r>
    </w:p>
    <w:p w14:paraId="49272ED5" w14:textId="77777777" w:rsidR="002E320E" w:rsidRPr="006B3615" w:rsidRDefault="002E320E" w:rsidP="00EA6E58">
      <w:pPr>
        <w:spacing w:line="480" w:lineRule="auto"/>
        <w:rPr>
          <w:rFonts w:ascii="Times New Roman" w:hAnsi="Times New Roman" w:cs="Times New Roman"/>
          <w:color w:val="FF0000"/>
        </w:rPr>
      </w:pPr>
    </w:p>
    <w:p w14:paraId="7F3C8A0D" w14:textId="77777777" w:rsidR="00852123" w:rsidRPr="006B3615" w:rsidRDefault="00852123" w:rsidP="00EA6E58">
      <w:pPr>
        <w:spacing w:line="480" w:lineRule="auto"/>
        <w:rPr>
          <w:rFonts w:ascii="Times New Roman" w:hAnsi="Times New Roman" w:cs="Times New Roman"/>
        </w:rPr>
      </w:pPr>
      <w:r w:rsidRPr="006B3615">
        <w:rPr>
          <w:rFonts w:ascii="Times New Roman" w:hAnsi="Times New Roman" w:cs="Times New Roman"/>
        </w:rPr>
        <w:t>Pugh</w:t>
      </w:r>
      <w:r w:rsidR="000550DB" w:rsidRPr="006B3615">
        <w:rPr>
          <w:rFonts w:ascii="Times New Roman" w:hAnsi="Times New Roman" w:cs="Times New Roman"/>
        </w:rPr>
        <w:t>,</w:t>
      </w:r>
      <w:r w:rsidRPr="006B3615">
        <w:rPr>
          <w:rFonts w:ascii="Times New Roman" w:hAnsi="Times New Roman" w:cs="Times New Roman"/>
        </w:rPr>
        <w:t xml:space="preserve"> D</w:t>
      </w:r>
      <w:r w:rsidR="000550DB" w:rsidRPr="006B3615">
        <w:rPr>
          <w:rFonts w:ascii="Times New Roman" w:hAnsi="Times New Roman" w:cs="Times New Roman"/>
        </w:rPr>
        <w:t xml:space="preserve">., </w:t>
      </w:r>
      <w:r w:rsidRPr="006B3615">
        <w:rPr>
          <w:rFonts w:ascii="Times New Roman" w:hAnsi="Times New Roman" w:cs="Times New Roman"/>
        </w:rPr>
        <w:t xml:space="preserve">Woodworth </w:t>
      </w:r>
      <w:r w:rsidR="000550DB" w:rsidRPr="006B3615">
        <w:rPr>
          <w:rFonts w:ascii="Times New Roman" w:hAnsi="Times New Roman" w:cs="Times New Roman"/>
        </w:rPr>
        <w:t xml:space="preserve">P., </w:t>
      </w:r>
      <w:r w:rsidRPr="006B3615">
        <w:rPr>
          <w:rFonts w:ascii="Times New Roman" w:hAnsi="Times New Roman" w:cs="Times New Roman"/>
        </w:rPr>
        <w:t>2014. Sea-Level Science, Understanding Tides, Surges, Tsunamis and Mean Sea-Level Changes</w:t>
      </w:r>
      <w:r w:rsidR="000550DB" w:rsidRPr="006B3615">
        <w:rPr>
          <w:rFonts w:ascii="Times New Roman" w:hAnsi="Times New Roman" w:cs="Times New Roman"/>
        </w:rPr>
        <w:t>, second ed., Cambridge University Press, Cambridge.</w:t>
      </w:r>
    </w:p>
    <w:p w14:paraId="50890B69" w14:textId="77777777" w:rsidR="002D4B0B" w:rsidRPr="006B3615" w:rsidRDefault="002D4B0B" w:rsidP="00EA6E58">
      <w:pPr>
        <w:spacing w:line="480" w:lineRule="auto"/>
        <w:rPr>
          <w:rFonts w:ascii="Times New Roman" w:hAnsi="Times New Roman" w:cs="Times New Roman"/>
          <w:color w:val="FF0000"/>
        </w:rPr>
      </w:pPr>
    </w:p>
    <w:p w14:paraId="34878A32" w14:textId="77777777" w:rsidR="002E320E" w:rsidRPr="00D55FF6" w:rsidRDefault="002D4B0B" w:rsidP="00EA6E58">
      <w:pPr>
        <w:spacing w:line="480" w:lineRule="auto"/>
        <w:rPr>
          <w:rFonts w:ascii="Times New Roman" w:hAnsi="Times New Roman" w:cs="Times New Roman"/>
        </w:rPr>
      </w:pPr>
      <w:r w:rsidRPr="00D55FF6">
        <w:rPr>
          <w:rFonts w:ascii="Times New Roman" w:hAnsi="Times New Roman" w:cs="Times New Roman"/>
        </w:rPr>
        <w:t>Rabinovich, A</w:t>
      </w:r>
      <w:r w:rsidR="00A23666" w:rsidRPr="00D55FF6">
        <w:rPr>
          <w:rFonts w:ascii="Times New Roman" w:hAnsi="Times New Roman" w:cs="Times New Roman"/>
        </w:rPr>
        <w:t xml:space="preserve">., </w:t>
      </w:r>
      <w:r w:rsidRPr="00D55FF6">
        <w:rPr>
          <w:rFonts w:ascii="Times New Roman" w:hAnsi="Times New Roman" w:cs="Times New Roman"/>
        </w:rPr>
        <w:t xml:space="preserve">2009. Seiches and Harbor Oscillations. Handbook of Coastal and Ocean Engineering, 193-236, </w:t>
      </w:r>
      <w:r w:rsidR="00A23666" w:rsidRPr="00D55FF6">
        <w:rPr>
          <w:rFonts w:ascii="Times New Roman" w:hAnsi="Times New Roman" w:cs="Times New Roman"/>
        </w:rPr>
        <w:t>https://doi.org/10.1142/9789812819307_0009.</w:t>
      </w:r>
    </w:p>
    <w:p w14:paraId="4ECD6BD7" w14:textId="77777777" w:rsidR="002D4B0B" w:rsidRPr="006B3615" w:rsidRDefault="002D4B0B" w:rsidP="00EA6E58">
      <w:pPr>
        <w:spacing w:line="480" w:lineRule="auto"/>
        <w:rPr>
          <w:rFonts w:ascii="Times New Roman" w:hAnsi="Times New Roman" w:cs="Times New Roman"/>
          <w:color w:val="FF0000"/>
        </w:rPr>
      </w:pPr>
    </w:p>
    <w:p w14:paraId="39AF027A" w14:textId="7F32F489" w:rsidR="00FE42BB" w:rsidRDefault="00852123" w:rsidP="00EA6E58">
      <w:pPr>
        <w:spacing w:line="480" w:lineRule="auto"/>
        <w:rPr>
          <w:rFonts w:ascii="Times New Roman" w:hAnsi="Times New Roman" w:cs="Times New Roman"/>
        </w:rPr>
      </w:pPr>
      <w:r w:rsidRPr="006B3615">
        <w:rPr>
          <w:rFonts w:ascii="Times New Roman" w:hAnsi="Times New Roman" w:cs="Times New Roman"/>
        </w:rPr>
        <w:t>R</w:t>
      </w:r>
      <w:r w:rsidR="00B32EF1">
        <w:rPr>
          <w:rFonts w:ascii="Times New Roman" w:hAnsi="Times New Roman" w:cs="Times New Roman"/>
        </w:rPr>
        <w:t>T</w:t>
      </w:r>
      <w:r w:rsidR="00FE42BB" w:rsidRPr="006B3615">
        <w:rPr>
          <w:rFonts w:ascii="Times New Roman" w:hAnsi="Times New Roman" w:cs="Times New Roman"/>
        </w:rPr>
        <w:t>KLIB</w:t>
      </w:r>
      <w:r w:rsidR="000550DB" w:rsidRPr="006B3615">
        <w:rPr>
          <w:rFonts w:ascii="Times New Roman" w:hAnsi="Times New Roman" w:cs="Times New Roman"/>
        </w:rPr>
        <w:t xml:space="preserve">, </w:t>
      </w:r>
      <w:r w:rsidR="00FE42BB" w:rsidRPr="006B3615">
        <w:rPr>
          <w:rFonts w:ascii="Times New Roman" w:hAnsi="Times New Roman" w:cs="Times New Roman"/>
        </w:rPr>
        <w:t xml:space="preserve">2018. Open source program package for GNSS positioning. </w:t>
      </w:r>
      <w:hyperlink r:id="rId35" w:history="1">
        <w:r w:rsidR="000550DB" w:rsidRPr="006B3615">
          <w:rPr>
            <w:rStyle w:val="Hyperlink"/>
            <w:rFonts w:ascii="Times New Roman" w:hAnsi="Times New Roman" w:cs="Times New Roman"/>
            <w:color w:val="auto"/>
          </w:rPr>
          <w:t>http://www.rtklib</w:t>
        </w:r>
      </w:hyperlink>
      <w:r w:rsidR="000A6333">
        <w:rPr>
          <w:rStyle w:val="Hyperlink"/>
          <w:rFonts w:ascii="Times New Roman" w:hAnsi="Times New Roman" w:cs="Times New Roman"/>
          <w:color w:val="auto"/>
        </w:rPr>
        <w:t>.com</w:t>
      </w:r>
      <w:r w:rsidR="000550DB" w:rsidRPr="006B3615">
        <w:rPr>
          <w:rFonts w:ascii="Times New Roman" w:hAnsi="Times New Roman" w:cs="Times New Roman"/>
        </w:rPr>
        <w:t xml:space="preserve"> (</w:t>
      </w:r>
      <w:r w:rsidR="00FE42BB" w:rsidRPr="006B3615">
        <w:rPr>
          <w:rFonts w:ascii="Times New Roman" w:hAnsi="Times New Roman" w:cs="Times New Roman"/>
        </w:rPr>
        <w:t>accessed 24 April 2018</w:t>
      </w:r>
      <w:r w:rsidR="000550DB" w:rsidRPr="006B3615">
        <w:rPr>
          <w:rFonts w:ascii="Times New Roman" w:hAnsi="Times New Roman" w:cs="Times New Roman"/>
        </w:rPr>
        <w:t>)</w:t>
      </w:r>
      <w:r w:rsidR="00FE42BB" w:rsidRPr="006B3615">
        <w:rPr>
          <w:rFonts w:ascii="Times New Roman" w:hAnsi="Times New Roman" w:cs="Times New Roman"/>
        </w:rPr>
        <w:t>.</w:t>
      </w:r>
    </w:p>
    <w:p w14:paraId="51410065" w14:textId="55B07417" w:rsidR="002E73DE" w:rsidRDefault="002E73DE" w:rsidP="00EA6E58">
      <w:pPr>
        <w:spacing w:line="480" w:lineRule="auto"/>
        <w:rPr>
          <w:rFonts w:ascii="Times New Roman" w:hAnsi="Times New Roman" w:cs="Times New Roman"/>
        </w:rPr>
      </w:pPr>
    </w:p>
    <w:p w14:paraId="6D6272AA" w14:textId="370B2C56" w:rsidR="002E73DE" w:rsidRPr="006B3615" w:rsidRDefault="002E73DE" w:rsidP="00EA6E58">
      <w:pPr>
        <w:spacing w:line="480" w:lineRule="auto"/>
        <w:rPr>
          <w:rFonts w:ascii="Times New Roman" w:hAnsi="Times New Roman" w:cs="Times New Roman"/>
        </w:rPr>
      </w:pPr>
      <w:r w:rsidRPr="002E73DE">
        <w:rPr>
          <w:rFonts w:ascii="Times New Roman" w:hAnsi="Times New Roman" w:cs="Times New Roman"/>
        </w:rPr>
        <w:t>Rocken, C., Kelecy, T.M., Born, G.H., Young, L.E., Purcell, G.H. Jr., Wolf, S.K.</w:t>
      </w:r>
      <w:r w:rsidR="00347F2C">
        <w:rPr>
          <w:rFonts w:ascii="Times New Roman" w:hAnsi="Times New Roman" w:cs="Times New Roman"/>
        </w:rPr>
        <w:t>,</w:t>
      </w:r>
      <w:r w:rsidRPr="002E73DE">
        <w:rPr>
          <w:rFonts w:ascii="Times New Roman" w:hAnsi="Times New Roman" w:cs="Times New Roman"/>
        </w:rPr>
        <w:t xml:space="preserve"> 1990</w:t>
      </w:r>
      <w:r w:rsidR="00347F2C">
        <w:rPr>
          <w:rFonts w:ascii="Times New Roman" w:hAnsi="Times New Roman" w:cs="Times New Roman"/>
        </w:rPr>
        <w:t>.</w:t>
      </w:r>
      <w:r w:rsidRPr="002E73DE">
        <w:rPr>
          <w:rFonts w:ascii="Times New Roman" w:hAnsi="Times New Roman" w:cs="Times New Roman"/>
        </w:rPr>
        <w:t xml:space="preserve"> Measuring precise sea level from a buoy using the Global Positioning System. Geophysical Research Letters 17(2), 2145-2148</w:t>
      </w:r>
      <w:r>
        <w:rPr>
          <w:rFonts w:ascii="Times New Roman" w:hAnsi="Times New Roman" w:cs="Times New Roman"/>
        </w:rPr>
        <w:t>.</w:t>
      </w:r>
    </w:p>
    <w:p w14:paraId="09FEE754" w14:textId="30BD6408" w:rsidR="00DC394F" w:rsidRDefault="00DC394F" w:rsidP="00EA6E58">
      <w:pPr>
        <w:spacing w:line="480" w:lineRule="auto"/>
        <w:rPr>
          <w:rFonts w:ascii="Times New Roman" w:hAnsi="Times New Roman" w:cs="Times New Roman"/>
          <w:color w:val="FF0000"/>
        </w:rPr>
      </w:pPr>
    </w:p>
    <w:p w14:paraId="6CB35CB2" w14:textId="1134C6BE" w:rsidR="002E73DE" w:rsidRPr="002D3DBF" w:rsidRDefault="002E73DE" w:rsidP="002E73DE">
      <w:pPr>
        <w:spacing w:line="480" w:lineRule="auto"/>
        <w:rPr>
          <w:rFonts w:ascii="Times New Roman" w:hAnsi="Times New Roman" w:cs="Times New Roman"/>
        </w:rPr>
      </w:pPr>
      <w:r w:rsidRPr="002D3DBF">
        <w:rPr>
          <w:rFonts w:ascii="Times New Roman" w:hAnsi="Times New Roman" w:cs="Times New Roman"/>
        </w:rPr>
        <w:t>Roussel, N., Ramillien, G., Frappart, F., Darrozes, J., Gay, A., Biancale, R., Striebig, N., Hanquiez, V., Bertin, X., Allain, D.</w:t>
      </w:r>
      <w:r w:rsidR="00347F2C">
        <w:rPr>
          <w:rFonts w:ascii="Times New Roman" w:hAnsi="Times New Roman" w:cs="Times New Roman"/>
        </w:rPr>
        <w:t>,</w:t>
      </w:r>
      <w:r w:rsidRPr="002D3DBF">
        <w:rPr>
          <w:rFonts w:ascii="Times New Roman" w:hAnsi="Times New Roman" w:cs="Times New Roman"/>
        </w:rPr>
        <w:t xml:space="preserve"> 2015. Sea level monitoring and sea state estimate using a single geodetic receiver. Remote Sensing of Environment 171, 261-277, https://doi.org/10.1016/j.rse.2015.10.011.</w:t>
      </w:r>
    </w:p>
    <w:p w14:paraId="657AFBB2" w14:textId="77777777" w:rsidR="002E73DE" w:rsidRPr="002D3DBF" w:rsidRDefault="002E73DE" w:rsidP="00EA6E58">
      <w:pPr>
        <w:spacing w:line="480" w:lineRule="auto"/>
        <w:rPr>
          <w:rFonts w:ascii="Times New Roman" w:hAnsi="Times New Roman" w:cs="Times New Roman"/>
        </w:rPr>
      </w:pPr>
    </w:p>
    <w:p w14:paraId="12FD2F4D" w14:textId="77777777" w:rsidR="002E320E" w:rsidRPr="00D55FF6" w:rsidRDefault="00DC394F" w:rsidP="00EA6E58">
      <w:pPr>
        <w:spacing w:line="480" w:lineRule="auto"/>
        <w:rPr>
          <w:rFonts w:ascii="Times New Roman" w:hAnsi="Times New Roman" w:cs="Times New Roman"/>
        </w:rPr>
      </w:pPr>
      <w:r w:rsidRPr="00D55FF6">
        <w:rPr>
          <w:rFonts w:ascii="Times New Roman" w:hAnsi="Times New Roman" w:cs="Times New Roman"/>
        </w:rPr>
        <w:t>Soomere, T.</w:t>
      </w:r>
      <w:r w:rsidR="00A23666" w:rsidRPr="00D55FF6">
        <w:rPr>
          <w:rFonts w:ascii="Times New Roman" w:hAnsi="Times New Roman" w:cs="Times New Roman"/>
        </w:rPr>
        <w:t xml:space="preserve">, </w:t>
      </w:r>
      <w:r w:rsidRPr="00D55FF6">
        <w:rPr>
          <w:rFonts w:ascii="Times New Roman" w:hAnsi="Times New Roman" w:cs="Times New Roman"/>
        </w:rPr>
        <w:t>2005. Fast Ferry Traffic as a Qualitatively New Forcing Factor of Environmental Processes in Non-Tidal Sea Areas: A Case Study in Tallinn Bay, Baltic Sea, Environ Fluid Mech</w:t>
      </w:r>
      <w:r w:rsidR="00A23666" w:rsidRPr="00D55FF6">
        <w:rPr>
          <w:rFonts w:ascii="Times New Roman" w:hAnsi="Times New Roman" w:cs="Times New Roman"/>
        </w:rPr>
        <w:t>.</w:t>
      </w:r>
      <w:r w:rsidRPr="00D55FF6">
        <w:rPr>
          <w:rFonts w:ascii="Times New Roman" w:hAnsi="Times New Roman" w:cs="Times New Roman"/>
        </w:rPr>
        <w:t xml:space="preserve"> 5</w:t>
      </w:r>
      <w:r w:rsidR="00254D8E">
        <w:rPr>
          <w:rFonts w:ascii="Times New Roman" w:hAnsi="Times New Roman" w:cs="Times New Roman"/>
        </w:rPr>
        <w:t>(4)</w:t>
      </w:r>
      <w:r w:rsidR="00A23666" w:rsidRPr="00D55FF6">
        <w:rPr>
          <w:rFonts w:ascii="Times New Roman" w:hAnsi="Times New Roman" w:cs="Times New Roman"/>
        </w:rPr>
        <w:t>,</w:t>
      </w:r>
      <w:r w:rsidRPr="00D55FF6">
        <w:rPr>
          <w:rFonts w:ascii="Times New Roman" w:hAnsi="Times New Roman" w:cs="Times New Roman"/>
        </w:rPr>
        <w:t xml:space="preserve"> 293</w:t>
      </w:r>
      <w:r w:rsidR="00A23666" w:rsidRPr="00D55FF6">
        <w:rPr>
          <w:rFonts w:ascii="Times New Roman" w:hAnsi="Times New Roman" w:cs="Times New Roman"/>
        </w:rPr>
        <w:t>-323</w:t>
      </w:r>
      <w:r w:rsidRPr="00D55FF6">
        <w:rPr>
          <w:rFonts w:ascii="Times New Roman" w:hAnsi="Times New Roman" w:cs="Times New Roman"/>
        </w:rPr>
        <w:t xml:space="preserve">. </w:t>
      </w:r>
      <w:hyperlink r:id="rId36" w:history="1">
        <w:r w:rsidRPr="00D55FF6">
          <w:rPr>
            <w:rStyle w:val="Hyperlink"/>
            <w:rFonts w:ascii="Times New Roman" w:hAnsi="Times New Roman" w:cs="Times New Roman"/>
            <w:color w:val="auto"/>
          </w:rPr>
          <w:t>https://doi.org/10.1007/s10652-005-5226-1</w:t>
        </w:r>
      </w:hyperlink>
      <w:r w:rsidR="00A23666" w:rsidRPr="00D55FF6">
        <w:rPr>
          <w:rStyle w:val="Hyperlink"/>
          <w:rFonts w:ascii="Times New Roman" w:hAnsi="Times New Roman" w:cs="Times New Roman"/>
          <w:color w:val="auto"/>
        </w:rPr>
        <w:t>.</w:t>
      </w:r>
    </w:p>
    <w:p w14:paraId="160C4FC7" w14:textId="77777777" w:rsidR="00DC394F" w:rsidRPr="006B3615" w:rsidRDefault="00DC394F" w:rsidP="00EA6E58">
      <w:pPr>
        <w:spacing w:line="480" w:lineRule="auto"/>
        <w:rPr>
          <w:rFonts w:ascii="Times New Roman" w:hAnsi="Times New Roman" w:cs="Times New Roman"/>
          <w:color w:val="FF0000"/>
        </w:rPr>
      </w:pPr>
    </w:p>
    <w:p w14:paraId="715D3E9C" w14:textId="77777777" w:rsidR="00E6223D" w:rsidRPr="00D55FF6" w:rsidRDefault="00A23666" w:rsidP="00EA6E58">
      <w:pPr>
        <w:spacing w:line="480" w:lineRule="auto"/>
        <w:rPr>
          <w:rFonts w:ascii="Times New Roman" w:hAnsi="Times New Roman" w:cs="Times New Roman"/>
        </w:rPr>
      </w:pPr>
      <w:r w:rsidRPr="00D55FF6">
        <w:rPr>
          <w:rFonts w:ascii="Times New Roman" w:hAnsi="Times New Roman" w:cs="Times New Roman"/>
        </w:rPr>
        <w:t xml:space="preserve">Stal, </w:t>
      </w:r>
      <w:r w:rsidR="00E6223D" w:rsidRPr="00D55FF6">
        <w:rPr>
          <w:rFonts w:ascii="Times New Roman" w:hAnsi="Times New Roman" w:cs="Times New Roman"/>
        </w:rPr>
        <w:t>C</w:t>
      </w:r>
      <w:r w:rsidRPr="00D55FF6">
        <w:rPr>
          <w:rFonts w:ascii="Times New Roman" w:hAnsi="Times New Roman" w:cs="Times New Roman"/>
        </w:rPr>
        <w:t>.</w:t>
      </w:r>
      <w:r w:rsidR="00E6223D" w:rsidRPr="00D55FF6">
        <w:rPr>
          <w:rFonts w:ascii="Times New Roman" w:hAnsi="Times New Roman" w:cs="Times New Roman"/>
        </w:rPr>
        <w:t>, Poppe,</w:t>
      </w:r>
      <w:r w:rsidRPr="00D55FF6">
        <w:rPr>
          <w:rFonts w:ascii="Times New Roman" w:hAnsi="Times New Roman" w:cs="Times New Roman"/>
        </w:rPr>
        <w:t xml:space="preserve"> H.,</w:t>
      </w:r>
      <w:r w:rsidR="00E6223D" w:rsidRPr="00D55FF6">
        <w:rPr>
          <w:rFonts w:ascii="Times New Roman" w:hAnsi="Times New Roman" w:cs="Times New Roman"/>
        </w:rPr>
        <w:t xml:space="preserve"> Vandenbulcke,</w:t>
      </w:r>
      <w:r w:rsidRPr="00D55FF6">
        <w:rPr>
          <w:rFonts w:ascii="Times New Roman" w:hAnsi="Times New Roman" w:cs="Times New Roman"/>
        </w:rPr>
        <w:t xml:space="preserve"> A.,</w:t>
      </w:r>
      <w:r w:rsidR="00E6223D" w:rsidRPr="00D55FF6">
        <w:rPr>
          <w:rFonts w:ascii="Times New Roman" w:hAnsi="Times New Roman" w:cs="Times New Roman"/>
        </w:rPr>
        <w:t xml:space="preserve"> De Wulf</w:t>
      </w:r>
      <w:r w:rsidRPr="00D55FF6">
        <w:rPr>
          <w:rFonts w:ascii="Times New Roman" w:hAnsi="Times New Roman" w:cs="Times New Roman"/>
        </w:rPr>
        <w:t>, A,</w:t>
      </w:r>
      <w:r w:rsidR="00E6223D" w:rsidRPr="00D55FF6">
        <w:rPr>
          <w:rFonts w:ascii="Times New Roman" w:hAnsi="Times New Roman" w:cs="Times New Roman"/>
        </w:rPr>
        <w:t xml:space="preserve"> 2016. Study of Post-processed GNSS Measurements for Tidal Analysis in the Belgian North Sea. Ocean Eng</w:t>
      </w:r>
      <w:r w:rsidRPr="00D55FF6">
        <w:rPr>
          <w:rFonts w:ascii="Times New Roman" w:hAnsi="Times New Roman" w:cs="Times New Roman"/>
        </w:rPr>
        <w:t>.</w:t>
      </w:r>
      <w:r w:rsidR="00E6223D" w:rsidRPr="00D55FF6">
        <w:rPr>
          <w:rFonts w:ascii="Times New Roman" w:hAnsi="Times New Roman" w:cs="Times New Roman"/>
        </w:rPr>
        <w:t xml:space="preserve"> 118</w:t>
      </w:r>
      <w:r w:rsidRPr="00D55FF6">
        <w:rPr>
          <w:rFonts w:ascii="Times New Roman" w:hAnsi="Times New Roman" w:cs="Times New Roman"/>
        </w:rPr>
        <w:t xml:space="preserve">, </w:t>
      </w:r>
      <w:r w:rsidR="00E6223D" w:rsidRPr="00D55FF6">
        <w:rPr>
          <w:rFonts w:ascii="Times New Roman" w:hAnsi="Times New Roman" w:cs="Times New Roman"/>
        </w:rPr>
        <w:t>165–172.</w:t>
      </w:r>
      <w:r w:rsidRPr="00D55FF6">
        <w:t xml:space="preserve"> </w:t>
      </w:r>
      <w:r w:rsidRPr="00D55FF6">
        <w:rPr>
          <w:rFonts w:ascii="Times New Roman" w:hAnsi="Times New Roman" w:cs="Times New Roman"/>
        </w:rPr>
        <w:t>https://doi.org/10.1016/j.oceaneng.2016.04.014.</w:t>
      </w:r>
    </w:p>
    <w:p w14:paraId="2137E527" w14:textId="77777777" w:rsidR="00C374F8" w:rsidRPr="006B3615" w:rsidRDefault="00C374F8" w:rsidP="00EA6E58">
      <w:pPr>
        <w:spacing w:line="480" w:lineRule="auto"/>
        <w:rPr>
          <w:rFonts w:ascii="Times New Roman" w:hAnsi="Times New Roman" w:cs="Times New Roman"/>
          <w:color w:val="FF0000"/>
        </w:rPr>
      </w:pPr>
    </w:p>
    <w:p w14:paraId="785ED405" w14:textId="77777777" w:rsidR="002E320E" w:rsidRPr="006B3615" w:rsidRDefault="00C374F8" w:rsidP="00EA6E58">
      <w:pPr>
        <w:spacing w:line="480" w:lineRule="auto"/>
        <w:rPr>
          <w:rFonts w:ascii="Times New Roman" w:hAnsi="Times New Roman" w:cs="Times New Roman"/>
        </w:rPr>
      </w:pPr>
      <w:r w:rsidRPr="006B3615">
        <w:rPr>
          <w:rFonts w:ascii="Times New Roman" w:hAnsi="Times New Roman" w:cs="Times New Roman"/>
        </w:rPr>
        <w:t>Tallysman</w:t>
      </w:r>
      <w:r w:rsidR="000550DB" w:rsidRPr="006B3615">
        <w:rPr>
          <w:rFonts w:ascii="Times New Roman" w:hAnsi="Times New Roman" w:cs="Times New Roman"/>
        </w:rPr>
        <w:t xml:space="preserve">, </w:t>
      </w:r>
      <w:r w:rsidRPr="006B3615">
        <w:rPr>
          <w:rFonts w:ascii="Times New Roman" w:hAnsi="Times New Roman" w:cs="Times New Roman"/>
        </w:rPr>
        <w:t>2019. Tallysman TW4721 performance measurements</w:t>
      </w:r>
      <w:r w:rsidR="000550DB" w:rsidRPr="006B3615">
        <w:rPr>
          <w:rFonts w:ascii="Times New Roman" w:hAnsi="Times New Roman" w:cs="Times New Roman"/>
        </w:rPr>
        <w:t>.</w:t>
      </w:r>
      <w:r w:rsidRPr="006B3615">
        <w:rPr>
          <w:rFonts w:ascii="Times New Roman" w:hAnsi="Times New Roman" w:cs="Times New Roman"/>
        </w:rPr>
        <w:t xml:space="preserve"> </w:t>
      </w:r>
      <w:hyperlink r:id="rId37" w:history="1">
        <w:r w:rsidRPr="006B3615">
          <w:rPr>
            <w:rStyle w:val="Hyperlink"/>
            <w:rFonts w:ascii="Times New Roman" w:hAnsi="Times New Roman" w:cs="Times New Roman"/>
            <w:color w:val="auto"/>
          </w:rPr>
          <w:t>https://www.tallysman.com/wp-content/uploads/TW4721-Measurements.pdf</w:t>
        </w:r>
      </w:hyperlink>
      <w:r w:rsidR="000550DB" w:rsidRPr="006B3615">
        <w:rPr>
          <w:rFonts w:ascii="Times New Roman" w:hAnsi="Times New Roman" w:cs="Times New Roman"/>
        </w:rPr>
        <w:t xml:space="preserve"> (</w:t>
      </w:r>
      <w:r w:rsidRPr="006B3615">
        <w:rPr>
          <w:rFonts w:ascii="Times New Roman" w:hAnsi="Times New Roman" w:cs="Times New Roman"/>
        </w:rPr>
        <w:t>accessed 26 June 2019</w:t>
      </w:r>
      <w:r w:rsidR="000550DB" w:rsidRPr="006B3615">
        <w:rPr>
          <w:rFonts w:ascii="Times New Roman" w:hAnsi="Times New Roman" w:cs="Times New Roman"/>
        </w:rPr>
        <w:t>)</w:t>
      </w:r>
      <w:r w:rsidRPr="006B3615">
        <w:rPr>
          <w:rFonts w:ascii="Times New Roman" w:hAnsi="Times New Roman" w:cs="Times New Roman"/>
        </w:rPr>
        <w:t>.</w:t>
      </w:r>
    </w:p>
    <w:p w14:paraId="68F8AF43" w14:textId="61124863" w:rsidR="002E320E" w:rsidRDefault="002E320E" w:rsidP="00EA6E58">
      <w:pPr>
        <w:spacing w:line="480" w:lineRule="auto"/>
        <w:rPr>
          <w:rFonts w:ascii="Times New Roman" w:hAnsi="Times New Roman" w:cs="Times New Roman"/>
          <w:color w:val="FF0000"/>
        </w:rPr>
      </w:pPr>
    </w:p>
    <w:p w14:paraId="156FF926" w14:textId="4A59B9BB" w:rsidR="004449D0" w:rsidRPr="002D3DBF" w:rsidRDefault="004449D0" w:rsidP="00EA6E58">
      <w:pPr>
        <w:spacing w:line="480" w:lineRule="auto"/>
        <w:rPr>
          <w:rFonts w:ascii="Times New Roman" w:hAnsi="Times New Roman" w:cs="Times New Roman"/>
        </w:rPr>
      </w:pPr>
      <w:r w:rsidRPr="002D3DBF">
        <w:rPr>
          <w:rFonts w:ascii="Times New Roman" w:hAnsi="Times New Roman" w:cs="Times New Roman"/>
        </w:rPr>
        <w:t>Turvey, R.</w:t>
      </w:r>
      <w:r w:rsidR="00347F2C">
        <w:rPr>
          <w:rFonts w:ascii="Times New Roman" w:hAnsi="Times New Roman" w:cs="Times New Roman"/>
        </w:rPr>
        <w:t>,</w:t>
      </w:r>
      <w:r w:rsidRPr="002D3DBF">
        <w:rPr>
          <w:rFonts w:ascii="Times New Roman" w:hAnsi="Times New Roman" w:cs="Times New Roman"/>
        </w:rPr>
        <w:t xml:space="preserve"> 2007. Vulnerability assessment of developing countries: The case for small-island developing states. Development Policy Review 25(2), 243-264.</w:t>
      </w:r>
    </w:p>
    <w:p w14:paraId="18CE17EB" w14:textId="77777777" w:rsidR="004449D0" w:rsidRPr="006B3615" w:rsidRDefault="004449D0" w:rsidP="00EA6E58">
      <w:pPr>
        <w:spacing w:line="480" w:lineRule="auto"/>
        <w:rPr>
          <w:rFonts w:ascii="Times New Roman" w:hAnsi="Times New Roman" w:cs="Times New Roman"/>
          <w:color w:val="FF0000"/>
        </w:rPr>
      </w:pPr>
    </w:p>
    <w:p w14:paraId="27688977" w14:textId="77777777" w:rsidR="00602374" w:rsidRPr="006B3615" w:rsidRDefault="00097BB1" w:rsidP="00EA6E58">
      <w:pPr>
        <w:spacing w:line="480" w:lineRule="auto"/>
        <w:rPr>
          <w:rFonts w:ascii="Times New Roman" w:hAnsi="Times New Roman" w:cs="Times New Roman"/>
        </w:rPr>
      </w:pPr>
      <w:r w:rsidRPr="006B3615">
        <w:rPr>
          <w:rFonts w:ascii="Times New Roman" w:hAnsi="Times New Roman" w:cs="Times New Roman"/>
        </w:rPr>
        <w:t>U</w:t>
      </w:r>
      <w:r w:rsidR="00233422">
        <w:rPr>
          <w:rFonts w:ascii="Times New Roman" w:hAnsi="Times New Roman" w:cs="Times New Roman"/>
        </w:rPr>
        <w:t>-</w:t>
      </w:r>
      <w:r w:rsidRPr="006B3615">
        <w:rPr>
          <w:rFonts w:ascii="Times New Roman" w:hAnsi="Times New Roman" w:cs="Times New Roman"/>
        </w:rPr>
        <w:t>blox</w:t>
      </w:r>
      <w:r w:rsidR="000550DB" w:rsidRPr="006B3615">
        <w:rPr>
          <w:rFonts w:ascii="Times New Roman" w:hAnsi="Times New Roman" w:cs="Times New Roman"/>
        </w:rPr>
        <w:t xml:space="preserve">, </w:t>
      </w:r>
      <w:r w:rsidRPr="006B3615">
        <w:rPr>
          <w:rFonts w:ascii="Times New Roman" w:hAnsi="Times New Roman" w:cs="Times New Roman"/>
        </w:rPr>
        <w:t xml:space="preserve">2016. </w:t>
      </w:r>
      <w:r w:rsidR="000550DB" w:rsidRPr="006B3615">
        <w:rPr>
          <w:rFonts w:ascii="Times New Roman" w:hAnsi="Times New Roman" w:cs="Times New Roman"/>
        </w:rPr>
        <w:t xml:space="preserve">White Paper: </w:t>
      </w:r>
      <w:r w:rsidRPr="006B3615">
        <w:rPr>
          <w:rFonts w:ascii="Times New Roman" w:hAnsi="Times New Roman" w:cs="Times New Roman"/>
        </w:rPr>
        <w:t>Achieving Centimeter Level Performance with Low Cost Antennas</w:t>
      </w:r>
      <w:r w:rsidR="000550DB" w:rsidRPr="006B3615">
        <w:rPr>
          <w:rFonts w:ascii="Times New Roman" w:hAnsi="Times New Roman" w:cs="Times New Roman"/>
        </w:rPr>
        <w:t xml:space="preserve">. </w:t>
      </w:r>
      <w:hyperlink r:id="rId38" w:history="1">
        <w:r w:rsidRPr="006B3615">
          <w:rPr>
            <w:rStyle w:val="Hyperlink"/>
            <w:rFonts w:ascii="Times New Roman" w:hAnsi="Times New Roman" w:cs="Times New Roman"/>
            <w:color w:val="auto"/>
          </w:rPr>
          <w:t>https://www.u-blox.com/en/white-papers</w:t>
        </w:r>
      </w:hyperlink>
      <w:r w:rsidR="000550DB" w:rsidRPr="006B3615">
        <w:rPr>
          <w:rFonts w:ascii="Times New Roman" w:hAnsi="Times New Roman" w:cs="Times New Roman"/>
        </w:rPr>
        <w:t xml:space="preserve"> (</w:t>
      </w:r>
      <w:r w:rsidRPr="006B3615">
        <w:rPr>
          <w:rFonts w:ascii="Times New Roman" w:hAnsi="Times New Roman" w:cs="Times New Roman"/>
        </w:rPr>
        <w:t>accessed 18 April 2018</w:t>
      </w:r>
      <w:r w:rsidR="000550DB" w:rsidRPr="006B3615">
        <w:rPr>
          <w:rFonts w:ascii="Times New Roman" w:hAnsi="Times New Roman" w:cs="Times New Roman"/>
        </w:rPr>
        <w:t>)</w:t>
      </w:r>
      <w:r w:rsidRPr="006B3615">
        <w:rPr>
          <w:rFonts w:ascii="Times New Roman" w:hAnsi="Times New Roman" w:cs="Times New Roman"/>
        </w:rPr>
        <w:t>.</w:t>
      </w:r>
    </w:p>
    <w:p w14:paraId="706E51D3" w14:textId="77777777" w:rsidR="000550DB" w:rsidRPr="006B3615" w:rsidRDefault="000550DB" w:rsidP="00EA6E58">
      <w:pPr>
        <w:spacing w:line="480" w:lineRule="auto"/>
        <w:rPr>
          <w:rFonts w:ascii="Times New Roman" w:hAnsi="Times New Roman" w:cs="Times New Roman"/>
          <w:color w:val="FF0000"/>
        </w:rPr>
      </w:pPr>
    </w:p>
    <w:p w14:paraId="53460350" w14:textId="77777777" w:rsidR="002E320E" w:rsidRPr="006B3615" w:rsidRDefault="000550DB" w:rsidP="00EA6E58">
      <w:pPr>
        <w:spacing w:line="480" w:lineRule="auto"/>
        <w:rPr>
          <w:rFonts w:ascii="Times New Roman" w:hAnsi="Times New Roman" w:cs="Times New Roman"/>
        </w:rPr>
      </w:pPr>
      <w:r w:rsidRPr="006B3615">
        <w:rPr>
          <w:rFonts w:ascii="Times New Roman" w:hAnsi="Times New Roman" w:cs="Times New Roman"/>
        </w:rPr>
        <w:t>U</w:t>
      </w:r>
      <w:r w:rsidR="00233422">
        <w:rPr>
          <w:rFonts w:ascii="Times New Roman" w:hAnsi="Times New Roman" w:cs="Times New Roman"/>
        </w:rPr>
        <w:t>-</w:t>
      </w:r>
      <w:r w:rsidRPr="006B3615">
        <w:rPr>
          <w:rFonts w:ascii="Times New Roman" w:hAnsi="Times New Roman" w:cs="Times New Roman"/>
        </w:rPr>
        <w:t>blox, 2019</w:t>
      </w:r>
      <w:r>
        <w:rPr>
          <w:rFonts w:ascii="Times New Roman" w:hAnsi="Times New Roman" w:cs="Times New Roman"/>
        </w:rPr>
        <w:t>a</w:t>
      </w:r>
      <w:r w:rsidRPr="006B3615">
        <w:rPr>
          <w:rFonts w:ascii="Times New Roman" w:hAnsi="Times New Roman" w:cs="Times New Roman"/>
        </w:rPr>
        <w:t>. Product details for M8T series GNSS receivers. https://www.u-blox.com/en/product/neolea-m8t-series (accessed 16April 2019).</w:t>
      </w:r>
    </w:p>
    <w:p w14:paraId="3FF9F10D" w14:textId="77777777" w:rsidR="000550DB" w:rsidRPr="006B3615" w:rsidRDefault="000550DB" w:rsidP="00EA6E58">
      <w:pPr>
        <w:spacing w:line="480" w:lineRule="auto"/>
        <w:rPr>
          <w:rFonts w:ascii="Times New Roman" w:hAnsi="Times New Roman" w:cs="Times New Roman"/>
          <w:color w:val="FF0000"/>
        </w:rPr>
      </w:pPr>
    </w:p>
    <w:p w14:paraId="72A14328" w14:textId="2D55F66D" w:rsidR="00617EF1" w:rsidRPr="006B3615" w:rsidRDefault="00617EF1" w:rsidP="00EA6E58">
      <w:pPr>
        <w:spacing w:line="480" w:lineRule="auto"/>
        <w:rPr>
          <w:rFonts w:ascii="Times New Roman" w:hAnsi="Times New Roman" w:cs="Times New Roman"/>
        </w:rPr>
      </w:pPr>
      <w:r w:rsidRPr="006B3615">
        <w:rPr>
          <w:rFonts w:ascii="Times New Roman" w:hAnsi="Times New Roman" w:cs="Times New Roman"/>
        </w:rPr>
        <w:t>U</w:t>
      </w:r>
      <w:r w:rsidR="00233422">
        <w:rPr>
          <w:rFonts w:ascii="Times New Roman" w:hAnsi="Times New Roman" w:cs="Times New Roman"/>
        </w:rPr>
        <w:t>-</w:t>
      </w:r>
      <w:r w:rsidRPr="006B3615">
        <w:rPr>
          <w:rFonts w:ascii="Times New Roman" w:hAnsi="Times New Roman" w:cs="Times New Roman"/>
        </w:rPr>
        <w:t>blox</w:t>
      </w:r>
      <w:r w:rsidR="00347F2C">
        <w:rPr>
          <w:rFonts w:ascii="Times New Roman" w:hAnsi="Times New Roman" w:cs="Times New Roman"/>
        </w:rPr>
        <w:t xml:space="preserve">, </w:t>
      </w:r>
      <w:r w:rsidRPr="006B3615">
        <w:rPr>
          <w:rFonts w:ascii="Times New Roman" w:hAnsi="Times New Roman" w:cs="Times New Roman"/>
        </w:rPr>
        <w:t>2019</w:t>
      </w:r>
      <w:r w:rsidR="000550DB" w:rsidRPr="006B3615">
        <w:rPr>
          <w:rFonts w:ascii="Times New Roman" w:hAnsi="Times New Roman" w:cs="Times New Roman"/>
        </w:rPr>
        <w:t>b</w:t>
      </w:r>
      <w:r w:rsidRPr="006B3615">
        <w:rPr>
          <w:rFonts w:ascii="Times New Roman" w:hAnsi="Times New Roman" w:cs="Times New Roman"/>
        </w:rPr>
        <w:t xml:space="preserve">. </w:t>
      </w:r>
      <w:r w:rsidR="000550DB" w:rsidRPr="006B3615">
        <w:rPr>
          <w:rFonts w:ascii="Times New Roman" w:hAnsi="Times New Roman" w:cs="Times New Roman"/>
        </w:rPr>
        <w:t xml:space="preserve">Application Note: </w:t>
      </w:r>
      <w:r w:rsidRPr="006B3615">
        <w:rPr>
          <w:rFonts w:ascii="Times New Roman" w:hAnsi="Times New Roman" w:cs="Times New Roman"/>
        </w:rPr>
        <w:t xml:space="preserve">GPS Antennas, RF design considerations for </w:t>
      </w:r>
      <w:r w:rsidR="00233422">
        <w:rPr>
          <w:rFonts w:ascii="Times New Roman" w:hAnsi="Times New Roman" w:cs="Times New Roman"/>
        </w:rPr>
        <w:t>U</w:t>
      </w:r>
      <w:r w:rsidRPr="006B3615">
        <w:rPr>
          <w:rFonts w:ascii="Times New Roman" w:hAnsi="Times New Roman" w:cs="Times New Roman"/>
        </w:rPr>
        <w:t>-blox GPS Receivers</w:t>
      </w:r>
      <w:r w:rsidR="000550DB" w:rsidRPr="006B3615">
        <w:rPr>
          <w:rFonts w:ascii="Times New Roman" w:hAnsi="Times New Roman" w:cs="Times New Roman"/>
        </w:rPr>
        <w:t xml:space="preserve">. </w:t>
      </w:r>
      <w:r w:rsidRPr="006B3615">
        <w:rPr>
          <w:rFonts w:ascii="Times New Roman" w:hAnsi="Times New Roman" w:cs="Times New Roman"/>
        </w:rPr>
        <w:t xml:space="preserve"> </w:t>
      </w:r>
      <w:hyperlink r:id="rId39" w:history="1">
        <w:r w:rsidRPr="006B3615">
          <w:rPr>
            <w:rStyle w:val="Hyperlink"/>
            <w:rFonts w:ascii="Times New Roman" w:hAnsi="Times New Roman" w:cs="Times New Roman"/>
            <w:color w:val="auto"/>
          </w:rPr>
          <w:t>https://www.u-blox.com/sites/default/files/products/documents/GPS-Antenna_AppNote_(GPS-X-08014).pdf</w:t>
        </w:r>
      </w:hyperlink>
      <w:r w:rsidR="000550DB" w:rsidRPr="006B3615">
        <w:rPr>
          <w:rFonts w:ascii="Times New Roman" w:hAnsi="Times New Roman" w:cs="Times New Roman"/>
        </w:rPr>
        <w:t xml:space="preserve"> (</w:t>
      </w:r>
      <w:r w:rsidRPr="006B3615">
        <w:rPr>
          <w:rFonts w:ascii="Times New Roman" w:hAnsi="Times New Roman" w:cs="Times New Roman"/>
        </w:rPr>
        <w:t>accessed 24 May 2019</w:t>
      </w:r>
      <w:r w:rsidR="000550DB" w:rsidRPr="006B3615">
        <w:rPr>
          <w:rFonts w:ascii="Times New Roman" w:hAnsi="Times New Roman" w:cs="Times New Roman"/>
        </w:rPr>
        <w:t>)</w:t>
      </w:r>
      <w:r w:rsidRPr="006B3615">
        <w:rPr>
          <w:rFonts w:ascii="Times New Roman" w:hAnsi="Times New Roman" w:cs="Times New Roman"/>
        </w:rPr>
        <w:t>.</w:t>
      </w:r>
    </w:p>
    <w:p w14:paraId="2F9A41A7" w14:textId="77777777" w:rsidR="002E320E" w:rsidRPr="006B3615" w:rsidRDefault="002E320E" w:rsidP="00EA6E58">
      <w:pPr>
        <w:spacing w:line="480" w:lineRule="auto"/>
        <w:rPr>
          <w:rFonts w:ascii="Times New Roman" w:hAnsi="Times New Roman" w:cs="Times New Roman"/>
          <w:color w:val="FF0000"/>
        </w:rPr>
      </w:pPr>
    </w:p>
    <w:p w14:paraId="4BD581B4" w14:textId="55DB7203" w:rsidR="00E454EE" w:rsidRPr="00D55FF6" w:rsidRDefault="00E454EE" w:rsidP="00EA6E58">
      <w:pPr>
        <w:spacing w:line="480" w:lineRule="auto"/>
        <w:rPr>
          <w:rFonts w:ascii="Times New Roman" w:hAnsi="Times New Roman" w:cs="Times New Roman"/>
        </w:rPr>
      </w:pPr>
      <w:r w:rsidRPr="00D55FF6">
        <w:rPr>
          <w:rFonts w:ascii="Times New Roman" w:hAnsi="Times New Roman" w:cs="Times New Roman"/>
        </w:rPr>
        <w:t>UK Coastal Monitoring and Forecasting</w:t>
      </w:r>
      <w:r w:rsidR="00347F2C">
        <w:rPr>
          <w:rFonts w:ascii="Times New Roman" w:hAnsi="Times New Roman" w:cs="Times New Roman"/>
        </w:rPr>
        <w:t>,</w:t>
      </w:r>
      <w:r w:rsidR="00FF4414" w:rsidRPr="00D55FF6">
        <w:rPr>
          <w:rFonts w:ascii="Times New Roman" w:hAnsi="Times New Roman" w:cs="Times New Roman"/>
        </w:rPr>
        <w:t xml:space="preserve"> </w:t>
      </w:r>
      <w:r w:rsidRPr="00D55FF6">
        <w:rPr>
          <w:rFonts w:ascii="Times New Roman" w:hAnsi="Times New Roman" w:cs="Times New Roman"/>
        </w:rPr>
        <w:t>2015</w:t>
      </w:r>
      <w:r w:rsidR="00FF4414" w:rsidRPr="00D55FF6">
        <w:rPr>
          <w:rFonts w:ascii="Times New Roman" w:hAnsi="Times New Roman" w:cs="Times New Roman"/>
        </w:rPr>
        <w:t>.</w:t>
      </w:r>
      <w:r w:rsidRPr="00D55FF6">
        <w:rPr>
          <w:rFonts w:ascii="Times New Roman" w:hAnsi="Times New Roman" w:cs="Times New Roman"/>
        </w:rPr>
        <w:t xml:space="preserve"> Annual Report for 2015 for the UK National Tide Gauge Network, </w:t>
      </w:r>
      <w:hyperlink r:id="rId40" w:history="1">
        <w:r w:rsidRPr="00D55FF6">
          <w:rPr>
            <w:rStyle w:val="Hyperlink"/>
            <w:rFonts w:ascii="Times New Roman" w:hAnsi="Times New Roman" w:cs="Times New Roman"/>
            <w:color w:val="auto"/>
          </w:rPr>
          <w:t>https://www.bodc.ac.uk/data/hosted_data_systems/sea_level/uk_tide_gauge_network/reports/documents/2015annualreport.pdf</w:t>
        </w:r>
      </w:hyperlink>
      <w:r w:rsidR="00FF4414" w:rsidRPr="00D55FF6">
        <w:rPr>
          <w:rFonts w:ascii="Times New Roman" w:hAnsi="Times New Roman" w:cs="Times New Roman"/>
        </w:rPr>
        <w:t xml:space="preserve"> (</w:t>
      </w:r>
      <w:r w:rsidRPr="00D55FF6">
        <w:rPr>
          <w:rFonts w:ascii="Times New Roman" w:hAnsi="Times New Roman" w:cs="Times New Roman"/>
        </w:rPr>
        <w:t>accessed 10 June 2019</w:t>
      </w:r>
      <w:r w:rsidR="00FF4414" w:rsidRPr="00D55FF6">
        <w:rPr>
          <w:rFonts w:ascii="Times New Roman" w:hAnsi="Times New Roman" w:cs="Times New Roman"/>
        </w:rPr>
        <w:t>)</w:t>
      </w:r>
      <w:r w:rsidRPr="00D55FF6">
        <w:rPr>
          <w:rFonts w:ascii="Times New Roman" w:hAnsi="Times New Roman" w:cs="Times New Roman"/>
        </w:rPr>
        <w:t>.</w:t>
      </w:r>
    </w:p>
    <w:p w14:paraId="58DDAEA8" w14:textId="77777777" w:rsidR="002E320E" w:rsidRPr="006B3615" w:rsidRDefault="002E320E" w:rsidP="00EA6E58">
      <w:pPr>
        <w:spacing w:line="480" w:lineRule="auto"/>
        <w:rPr>
          <w:rFonts w:ascii="Times New Roman" w:hAnsi="Times New Roman" w:cs="Times New Roman"/>
          <w:color w:val="FF0000"/>
        </w:rPr>
      </w:pPr>
    </w:p>
    <w:p w14:paraId="4B823BD2" w14:textId="77777777" w:rsidR="00381452" w:rsidRPr="00D55FF6" w:rsidRDefault="00381452" w:rsidP="00EA6E58">
      <w:pPr>
        <w:spacing w:line="480" w:lineRule="auto"/>
        <w:rPr>
          <w:rFonts w:ascii="Times New Roman" w:hAnsi="Times New Roman" w:cs="Times New Roman"/>
        </w:rPr>
      </w:pPr>
      <w:r w:rsidRPr="00D55FF6">
        <w:rPr>
          <w:rFonts w:ascii="Times New Roman" w:hAnsi="Times New Roman" w:cs="Times New Roman"/>
        </w:rPr>
        <w:t>W</w:t>
      </w:r>
      <w:r w:rsidR="00A23666" w:rsidRPr="00D55FF6">
        <w:rPr>
          <w:rFonts w:ascii="Times New Roman" w:hAnsi="Times New Roman" w:cs="Times New Roman"/>
        </w:rPr>
        <w:t>atson</w:t>
      </w:r>
      <w:r w:rsidRPr="00D55FF6">
        <w:rPr>
          <w:rFonts w:ascii="Times New Roman" w:hAnsi="Times New Roman" w:cs="Times New Roman"/>
        </w:rPr>
        <w:t>, C.</w:t>
      </w:r>
      <w:r w:rsidR="00254D8E" w:rsidRPr="00D55FF6">
        <w:rPr>
          <w:rFonts w:ascii="Times New Roman" w:hAnsi="Times New Roman" w:cs="Times New Roman"/>
        </w:rPr>
        <w:t>,</w:t>
      </w:r>
      <w:r w:rsidRPr="00D55FF6">
        <w:rPr>
          <w:rFonts w:ascii="Times New Roman" w:hAnsi="Times New Roman" w:cs="Times New Roman"/>
        </w:rPr>
        <w:t xml:space="preserve"> C</w:t>
      </w:r>
      <w:r w:rsidR="00A23666" w:rsidRPr="00D55FF6">
        <w:rPr>
          <w:rFonts w:ascii="Times New Roman" w:hAnsi="Times New Roman" w:cs="Times New Roman"/>
        </w:rPr>
        <w:t>oleman</w:t>
      </w:r>
      <w:r w:rsidRPr="00D55FF6">
        <w:rPr>
          <w:rFonts w:ascii="Times New Roman" w:hAnsi="Times New Roman" w:cs="Times New Roman"/>
        </w:rPr>
        <w:t>, R., H</w:t>
      </w:r>
      <w:r w:rsidR="00A23666" w:rsidRPr="00D55FF6">
        <w:rPr>
          <w:rFonts w:ascii="Times New Roman" w:hAnsi="Times New Roman" w:cs="Times New Roman"/>
        </w:rPr>
        <w:t>andsworth</w:t>
      </w:r>
      <w:r w:rsidRPr="00D55FF6">
        <w:rPr>
          <w:rFonts w:ascii="Times New Roman" w:hAnsi="Times New Roman" w:cs="Times New Roman"/>
        </w:rPr>
        <w:t xml:space="preserve">, R., 2008. Coastal tide gauge calibration: </w:t>
      </w:r>
      <w:r w:rsidR="00254D8E" w:rsidRPr="00D55FF6">
        <w:rPr>
          <w:rFonts w:ascii="Times New Roman" w:hAnsi="Times New Roman" w:cs="Times New Roman"/>
        </w:rPr>
        <w:t>A</w:t>
      </w:r>
      <w:r w:rsidRPr="00D55FF6">
        <w:rPr>
          <w:rFonts w:ascii="Times New Roman" w:hAnsi="Times New Roman" w:cs="Times New Roman"/>
        </w:rPr>
        <w:t xml:space="preserve"> case study at Macquarie Island using GPS buoy techniques.</w:t>
      </w:r>
      <w:r w:rsidR="00254D8E" w:rsidRPr="00D55FF6">
        <w:rPr>
          <w:rFonts w:ascii="Times New Roman" w:hAnsi="Times New Roman" w:cs="Times New Roman"/>
        </w:rPr>
        <w:t xml:space="preserve"> </w:t>
      </w:r>
      <w:r w:rsidRPr="00D55FF6">
        <w:rPr>
          <w:rFonts w:ascii="Times New Roman" w:hAnsi="Times New Roman" w:cs="Times New Roman"/>
        </w:rPr>
        <w:t>J</w:t>
      </w:r>
      <w:r w:rsidR="00254D8E" w:rsidRPr="00D55FF6">
        <w:rPr>
          <w:rFonts w:ascii="Times New Roman" w:hAnsi="Times New Roman" w:cs="Times New Roman"/>
        </w:rPr>
        <w:t xml:space="preserve">. </w:t>
      </w:r>
      <w:r w:rsidRPr="00D55FF6">
        <w:rPr>
          <w:rFonts w:ascii="Times New Roman" w:hAnsi="Times New Roman" w:cs="Times New Roman"/>
        </w:rPr>
        <w:t>Coastal Research</w:t>
      </w:r>
      <w:r w:rsidR="00254D8E" w:rsidRPr="00D55FF6">
        <w:rPr>
          <w:rFonts w:ascii="Times New Roman" w:hAnsi="Times New Roman" w:cs="Times New Roman"/>
        </w:rPr>
        <w:t xml:space="preserve"> </w:t>
      </w:r>
      <w:r w:rsidRPr="00D55FF6">
        <w:rPr>
          <w:rFonts w:ascii="Times New Roman" w:hAnsi="Times New Roman" w:cs="Times New Roman"/>
        </w:rPr>
        <w:t>24(4), 1071–1079.</w:t>
      </w:r>
      <w:r w:rsidR="00254D8E" w:rsidRPr="00D55FF6">
        <w:t xml:space="preserve"> </w:t>
      </w:r>
      <w:r w:rsidR="00254D8E" w:rsidRPr="00D55FF6">
        <w:rPr>
          <w:rFonts w:ascii="Times New Roman" w:hAnsi="Times New Roman" w:cs="Times New Roman"/>
        </w:rPr>
        <w:t>https://doi.org/10.2112/07-0844.1.</w:t>
      </w:r>
    </w:p>
    <w:p w14:paraId="5E3DCA7E" w14:textId="77777777" w:rsidR="002E320E" w:rsidRPr="00D55FF6" w:rsidRDefault="002E320E" w:rsidP="00EA6E58">
      <w:pPr>
        <w:spacing w:line="480" w:lineRule="auto"/>
        <w:rPr>
          <w:rFonts w:ascii="Times New Roman" w:hAnsi="Times New Roman" w:cs="Times New Roman"/>
        </w:rPr>
      </w:pPr>
    </w:p>
    <w:p w14:paraId="038E3080" w14:textId="5EB1C2B1" w:rsidR="00961645" w:rsidRPr="00D55FF6" w:rsidRDefault="00602374" w:rsidP="00FC3876">
      <w:pPr>
        <w:spacing w:line="480" w:lineRule="auto"/>
        <w:rPr>
          <w:rFonts w:ascii="Times New Roman" w:hAnsi="Times New Roman" w:cs="Times New Roman"/>
        </w:rPr>
      </w:pPr>
      <w:r w:rsidRPr="00D55FF6">
        <w:rPr>
          <w:rFonts w:ascii="Times New Roman" w:hAnsi="Times New Roman" w:cs="Times New Roman"/>
        </w:rPr>
        <w:t>Woodworth, P. L., and D. E. Smith, 2003</w:t>
      </w:r>
      <w:r w:rsidR="00347F2C">
        <w:rPr>
          <w:rFonts w:ascii="Times New Roman" w:hAnsi="Times New Roman" w:cs="Times New Roman"/>
        </w:rPr>
        <w:t>.</w:t>
      </w:r>
      <w:r w:rsidRPr="00D55FF6">
        <w:rPr>
          <w:rFonts w:ascii="Times New Roman" w:hAnsi="Times New Roman" w:cs="Times New Roman"/>
        </w:rPr>
        <w:t xml:space="preserve"> A one year comparison of radar and bubbler tide gauges at Liverpool. Int. Hydrogr. Rev. 4,</w:t>
      </w:r>
      <w:r w:rsidR="00254D8E" w:rsidRPr="00D55FF6">
        <w:rPr>
          <w:rFonts w:ascii="Times New Roman" w:hAnsi="Times New Roman" w:cs="Times New Roman"/>
        </w:rPr>
        <w:t xml:space="preserve"> </w:t>
      </w:r>
      <w:r w:rsidRPr="00D55FF6">
        <w:rPr>
          <w:rFonts w:ascii="Times New Roman" w:hAnsi="Times New Roman" w:cs="Times New Roman"/>
        </w:rPr>
        <w:t>2–9.</w:t>
      </w:r>
    </w:p>
    <w:sectPr w:rsidR="00961645" w:rsidRPr="00D55FF6" w:rsidSect="006B3615">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9C147B"/>
    <w:multiLevelType w:val="hybridMultilevel"/>
    <w:tmpl w:val="3BC4283E"/>
    <w:lvl w:ilvl="0" w:tplc="00EA7D3E">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E80"/>
    <w:rsid w:val="0000259D"/>
    <w:rsid w:val="00004F55"/>
    <w:rsid w:val="00005E76"/>
    <w:rsid w:val="0001200C"/>
    <w:rsid w:val="000135D3"/>
    <w:rsid w:val="00013B27"/>
    <w:rsid w:val="00015C53"/>
    <w:rsid w:val="00016E53"/>
    <w:rsid w:val="00020F35"/>
    <w:rsid w:val="00025B47"/>
    <w:rsid w:val="0002772A"/>
    <w:rsid w:val="000317E4"/>
    <w:rsid w:val="00033148"/>
    <w:rsid w:val="00033C33"/>
    <w:rsid w:val="00034970"/>
    <w:rsid w:val="00034C86"/>
    <w:rsid w:val="00040342"/>
    <w:rsid w:val="000409E6"/>
    <w:rsid w:val="00050DB6"/>
    <w:rsid w:val="000550DB"/>
    <w:rsid w:val="0006658D"/>
    <w:rsid w:val="000668B6"/>
    <w:rsid w:val="00070057"/>
    <w:rsid w:val="000705BF"/>
    <w:rsid w:val="00071F7D"/>
    <w:rsid w:val="00072BDE"/>
    <w:rsid w:val="00073E69"/>
    <w:rsid w:val="00077DF8"/>
    <w:rsid w:val="0008210A"/>
    <w:rsid w:val="000908C1"/>
    <w:rsid w:val="00091A7F"/>
    <w:rsid w:val="0009344A"/>
    <w:rsid w:val="000937DD"/>
    <w:rsid w:val="000974EA"/>
    <w:rsid w:val="00097966"/>
    <w:rsid w:val="00097BB1"/>
    <w:rsid w:val="000A2F5D"/>
    <w:rsid w:val="000A33A9"/>
    <w:rsid w:val="000A6333"/>
    <w:rsid w:val="000A7DDF"/>
    <w:rsid w:val="000B0D18"/>
    <w:rsid w:val="000B19BE"/>
    <w:rsid w:val="000B3C01"/>
    <w:rsid w:val="000B509C"/>
    <w:rsid w:val="000B76EC"/>
    <w:rsid w:val="000C30F2"/>
    <w:rsid w:val="000C582A"/>
    <w:rsid w:val="000D104B"/>
    <w:rsid w:val="000D4375"/>
    <w:rsid w:val="000D6EEC"/>
    <w:rsid w:val="000D7BEA"/>
    <w:rsid w:val="000E06BB"/>
    <w:rsid w:val="000E3D67"/>
    <w:rsid w:val="000E5DAA"/>
    <w:rsid w:val="000F7FE4"/>
    <w:rsid w:val="00100D55"/>
    <w:rsid w:val="00101A03"/>
    <w:rsid w:val="00102809"/>
    <w:rsid w:val="00102ECC"/>
    <w:rsid w:val="00111A94"/>
    <w:rsid w:val="00112572"/>
    <w:rsid w:val="001136B6"/>
    <w:rsid w:val="001240B4"/>
    <w:rsid w:val="001258B9"/>
    <w:rsid w:val="0012638E"/>
    <w:rsid w:val="00127680"/>
    <w:rsid w:val="001276E3"/>
    <w:rsid w:val="001306D8"/>
    <w:rsid w:val="001310B2"/>
    <w:rsid w:val="0013471D"/>
    <w:rsid w:val="00136DC9"/>
    <w:rsid w:val="001412DB"/>
    <w:rsid w:val="001418BA"/>
    <w:rsid w:val="00142683"/>
    <w:rsid w:val="001430B7"/>
    <w:rsid w:val="00147DDF"/>
    <w:rsid w:val="00153C07"/>
    <w:rsid w:val="00153FA6"/>
    <w:rsid w:val="00155E11"/>
    <w:rsid w:val="00161B24"/>
    <w:rsid w:val="00165787"/>
    <w:rsid w:val="00165B44"/>
    <w:rsid w:val="00165C17"/>
    <w:rsid w:val="00172FCD"/>
    <w:rsid w:val="0017468C"/>
    <w:rsid w:val="00174B53"/>
    <w:rsid w:val="001760F3"/>
    <w:rsid w:val="00181BB3"/>
    <w:rsid w:val="001842EB"/>
    <w:rsid w:val="001852D2"/>
    <w:rsid w:val="00186201"/>
    <w:rsid w:val="001865DB"/>
    <w:rsid w:val="0018674B"/>
    <w:rsid w:val="00187D73"/>
    <w:rsid w:val="001905E7"/>
    <w:rsid w:val="00192FA2"/>
    <w:rsid w:val="001935E7"/>
    <w:rsid w:val="00193FA3"/>
    <w:rsid w:val="00194465"/>
    <w:rsid w:val="00196C52"/>
    <w:rsid w:val="001A0011"/>
    <w:rsid w:val="001A0836"/>
    <w:rsid w:val="001A26C3"/>
    <w:rsid w:val="001A276E"/>
    <w:rsid w:val="001A470C"/>
    <w:rsid w:val="001A7183"/>
    <w:rsid w:val="001B1091"/>
    <w:rsid w:val="001B2E69"/>
    <w:rsid w:val="001B37F4"/>
    <w:rsid w:val="001B5A6D"/>
    <w:rsid w:val="001C27F3"/>
    <w:rsid w:val="001C3194"/>
    <w:rsid w:val="001C4C8B"/>
    <w:rsid w:val="001C6B62"/>
    <w:rsid w:val="001D1961"/>
    <w:rsid w:val="001D4DF1"/>
    <w:rsid w:val="001E1CA8"/>
    <w:rsid w:val="001E46B8"/>
    <w:rsid w:val="001E71EC"/>
    <w:rsid w:val="001F2E80"/>
    <w:rsid w:val="001F4F9D"/>
    <w:rsid w:val="002014B4"/>
    <w:rsid w:val="0020335C"/>
    <w:rsid w:val="002056A1"/>
    <w:rsid w:val="00210155"/>
    <w:rsid w:val="00215FC3"/>
    <w:rsid w:val="00216B96"/>
    <w:rsid w:val="002226CC"/>
    <w:rsid w:val="00225225"/>
    <w:rsid w:val="002332B1"/>
    <w:rsid w:val="00233422"/>
    <w:rsid w:val="00235422"/>
    <w:rsid w:val="00235FD3"/>
    <w:rsid w:val="00236F74"/>
    <w:rsid w:val="00237028"/>
    <w:rsid w:val="0023752E"/>
    <w:rsid w:val="0024099E"/>
    <w:rsid w:val="0024440B"/>
    <w:rsid w:val="00245D60"/>
    <w:rsid w:val="00247F98"/>
    <w:rsid w:val="002521A4"/>
    <w:rsid w:val="002531E9"/>
    <w:rsid w:val="002545A8"/>
    <w:rsid w:val="00254D8E"/>
    <w:rsid w:val="00255289"/>
    <w:rsid w:val="00257ECA"/>
    <w:rsid w:val="00257ECC"/>
    <w:rsid w:val="00266C0F"/>
    <w:rsid w:val="00270501"/>
    <w:rsid w:val="00271D24"/>
    <w:rsid w:val="00273194"/>
    <w:rsid w:val="0027386F"/>
    <w:rsid w:val="00274D71"/>
    <w:rsid w:val="0027655E"/>
    <w:rsid w:val="00284E64"/>
    <w:rsid w:val="002862A9"/>
    <w:rsid w:val="00295DC6"/>
    <w:rsid w:val="002A2D36"/>
    <w:rsid w:val="002A3B10"/>
    <w:rsid w:val="002A4285"/>
    <w:rsid w:val="002A72D2"/>
    <w:rsid w:val="002B1B92"/>
    <w:rsid w:val="002B1C12"/>
    <w:rsid w:val="002B3D16"/>
    <w:rsid w:val="002B5A81"/>
    <w:rsid w:val="002C4FCD"/>
    <w:rsid w:val="002C6488"/>
    <w:rsid w:val="002D244D"/>
    <w:rsid w:val="002D3DBF"/>
    <w:rsid w:val="002D4B0B"/>
    <w:rsid w:val="002D69BE"/>
    <w:rsid w:val="002E115F"/>
    <w:rsid w:val="002E12CE"/>
    <w:rsid w:val="002E23C3"/>
    <w:rsid w:val="002E320E"/>
    <w:rsid w:val="002E73DE"/>
    <w:rsid w:val="002E7E7F"/>
    <w:rsid w:val="002F102E"/>
    <w:rsid w:val="002F6FE7"/>
    <w:rsid w:val="00300B38"/>
    <w:rsid w:val="00302525"/>
    <w:rsid w:val="003060EF"/>
    <w:rsid w:val="00307283"/>
    <w:rsid w:val="00307749"/>
    <w:rsid w:val="00312042"/>
    <w:rsid w:val="0031211C"/>
    <w:rsid w:val="00314FDE"/>
    <w:rsid w:val="0031539F"/>
    <w:rsid w:val="00322C8F"/>
    <w:rsid w:val="00322F3B"/>
    <w:rsid w:val="00322F96"/>
    <w:rsid w:val="003239E0"/>
    <w:rsid w:val="00324DC4"/>
    <w:rsid w:val="00327558"/>
    <w:rsid w:val="00327D44"/>
    <w:rsid w:val="00332B09"/>
    <w:rsid w:val="00334227"/>
    <w:rsid w:val="003407EC"/>
    <w:rsid w:val="00342D85"/>
    <w:rsid w:val="00345D07"/>
    <w:rsid w:val="00346BAD"/>
    <w:rsid w:val="00347F2C"/>
    <w:rsid w:val="003513B4"/>
    <w:rsid w:val="0035381B"/>
    <w:rsid w:val="00356A68"/>
    <w:rsid w:val="00362132"/>
    <w:rsid w:val="00362AB3"/>
    <w:rsid w:val="00380E1A"/>
    <w:rsid w:val="00381452"/>
    <w:rsid w:val="00381992"/>
    <w:rsid w:val="00385D96"/>
    <w:rsid w:val="0038720B"/>
    <w:rsid w:val="00387B5C"/>
    <w:rsid w:val="00387E14"/>
    <w:rsid w:val="00391AD8"/>
    <w:rsid w:val="00393187"/>
    <w:rsid w:val="0039564A"/>
    <w:rsid w:val="003958E5"/>
    <w:rsid w:val="00396070"/>
    <w:rsid w:val="003A1C57"/>
    <w:rsid w:val="003A322F"/>
    <w:rsid w:val="003A5CA5"/>
    <w:rsid w:val="003A6145"/>
    <w:rsid w:val="003A6B37"/>
    <w:rsid w:val="003B0372"/>
    <w:rsid w:val="003B068D"/>
    <w:rsid w:val="003B10D2"/>
    <w:rsid w:val="003B12AE"/>
    <w:rsid w:val="003B243E"/>
    <w:rsid w:val="003B2F18"/>
    <w:rsid w:val="003B342A"/>
    <w:rsid w:val="003B718B"/>
    <w:rsid w:val="003C0470"/>
    <w:rsid w:val="003C2C94"/>
    <w:rsid w:val="003D3117"/>
    <w:rsid w:val="003E0F05"/>
    <w:rsid w:val="003E5EA6"/>
    <w:rsid w:val="003F01F5"/>
    <w:rsid w:val="003F1110"/>
    <w:rsid w:val="003F15F4"/>
    <w:rsid w:val="003F237E"/>
    <w:rsid w:val="003F35F4"/>
    <w:rsid w:val="003F440C"/>
    <w:rsid w:val="003F5CC1"/>
    <w:rsid w:val="003F6786"/>
    <w:rsid w:val="003F6B50"/>
    <w:rsid w:val="00403167"/>
    <w:rsid w:val="00403BB3"/>
    <w:rsid w:val="00407E11"/>
    <w:rsid w:val="00417FD9"/>
    <w:rsid w:val="004238CE"/>
    <w:rsid w:val="00423C7B"/>
    <w:rsid w:val="0042640A"/>
    <w:rsid w:val="004265BF"/>
    <w:rsid w:val="00430AFA"/>
    <w:rsid w:val="00433B60"/>
    <w:rsid w:val="004340C7"/>
    <w:rsid w:val="00435710"/>
    <w:rsid w:val="00435A66"/>
    <w:rsid w:val="00437CC0"/>
    <w:rsid w:val="00444320"/>
    <w:rsid w:val="004449D0"/>
    <w:rsid w:val="00451FDB"/>
    <w:rsid w:val="00452CAC"/>
    <w:rsid w:val="004552E6"/>
    <w:rsid w:val="0045608B"/>
    <w:rsid w:val="00456FF6"/>
    <w:rsid w:val="00457C81"/>
    <w:rsid w:val="00460AA4"/>
    <w:rsid w:val="00462433"/>
    <w:rsid w:val="004624B6"/>
    <w:rsid w:val="00474434"/>
    <w:rsid w:val="00475B8D"/>
    <w:rsid w:val="00476C48"/>
    <w:rsid w:val="00477826"/>
    <w:rsid w:val="00477B4E"/>
    <w:rsid w:val="00485957"/>
    <w:rsid w:val="00487EAF"/>
    <w:rsid w:val="00491750"/>
    <w:rsid w:val="004947C6"/>
    <w:rsid w:val="0049555A"/>
    <w:rsid w:val="004A0A33"/>
    <w:rsid w:val="004A5FE9"/>
    <w:rsid w:val="004B0A5B"/>
    <w:rsid w:val="004B20EB"/>
    <w:rsid w:val="004B3715"/>
    <w:rsid w:val="004B4867"/>
    <w:rsid w:val="004C75A0"/>
    <w:rsid w:val="004C77AD"/>
    <w:rsid w:val="004D1914"/>
    <w:rsid w:val="004D6BD3"/>
    <w:rsid w:val="004E189A"/>
    <w:rsid w:val="004E2F52"/>
    <w:rsid w:val="004E4315"/>
    <w:rsid w:val="004E489F"/>
    <w:rsid w:val="004E4FEC"/>
    <w:rsid w:val="004E7B09"/>
    <w:rsid w:val="004F17D1"/>
    <w:rsid w:val="004F3EFB"/>
    <w:rsid w:val="004F65B1"/>
    <w:rsid w:val="005010C4"/>
    <w:rsid w:val="0050225A"/>
    <w:rsid w:val="00504FB3"/>
    <w:rsid w:val="00505D87"/>
    <w:rsid w:val="00507FE3"/>
    <w:rsid w:val="00510458"/>
    <w:rsid w:val="005144D6"/>
    <w:rsid w:val="00516C7E"/>
    <w:rsid w:val="005230F2"/>
    <w:rsid w:val="005249B7"/>
    <w:rsid w:val="005262C4"/>
    <w:rsid w:val="00526AF7"/>
    <w:rsid w:val="00526C8E"/>
    <w:rsid w:val="00532482"/>
    <w:rsid w:val="00532CDB"/>
    <w:rsid w:val="005408E4"/>
    <w:rsid w:val="00545CB8"/>
    <w:rsid w:val="00550F2D"/>
    <w:rsid w:val="00554F84"/>
    <w:rsid w:val="00556671"/>
    <w:rsid w:val="00560660"/>
    <w:rsid w:val="005713A6"/>
    <w:rsid w:val="00572125"/>
    <w:rsid w:val="00573915"/>
    <w:rsid w:val="00576773"/>
    <w:rsid w:val="005827E1"/>
    <w:rsid w:val="005845F1"/>
    <w:rsid w:val="005870AD"/>
    <w:rsid w:val="00590DF3"/>
    <w:rsid w:val="00592E84"/>
    <w:rsid w:val="00597CEB"/>
    <w:rsid w:val="005A06D9"/>
    <w:rsid w:val="005A2D91"/>
    <w:rsid w:val="005A3080"/>
    <w:rsid w:val="005A3172"/>
    <w:rsid w:val="005A40E0"/>
    <w:rsid w:val="005B1541"/>
    <w:rsid w:val="005B30F3"/>
    <w:rsid w:val="005B52D3"/>
    <w:rsid w:val="005C066B"/>
    <w:rsid w:val="005C0CC8"/>
    <w:rsid w:val="005C10AD"/>
    <w:rsid w:val="005C31E2"/>
    <w:rsid w:val="005C4E57"/>
    <w:rsid w:val="005C52E0"/>
    <w:rsid w:val="005C6071"/>
    <w:rsid w:val="005D1519"/>
    <w:rsid w:val="005D44AC"/>
    <w:rsid w:val="005D5FFC"/>
    <w:rsid w:val="005E04E2"/>
    <w:rsid w:val="005E0D1A"/>
    <w:rsid w:val="005E39E4"/>
    <w:rsid w:val="005E3DB2"/>
    <w:rsid w:val="005E3DE2"/>
    <w:rsid w:val="005E44A8"/>
    <w:rsid w:val="005E6822"/>
    <w:rsid w:val="005F7A76"/>
    <w:rsid w:val="0060085D"/>
    <w:rsid w:val="00600C04"/>
    <w:rsid w:val="00601780"/>
    <w:rsid w:val="00602374"/>
    <w:rsid w:val="00602663"/>
    <w:rsid w:val="00604965"/>
    <w:rsid w:val="00614947"/>
    <w:rsid w:val="00614BFE"/>
    <w:rsid w:val="00617747"/>
    <w:rsid w:val="00617EF1"/>
    <w:rsid w:val="0062172F"/>
    <w:rsid w:val="0062183C"/>
    <w:rsid w:val="00622498"/>
    <w:rsid w:val="00625459"/>
    <w:rsid w:val="006327AD"/>
    <w:rsid w:val="006329B8"/>
    <w:rsid w:val="00633829"/>
    <w:rsid w:val="0063407C"/>
    <w:rsid w:val="00641E7E"/>
    <w:rsid w:val="00650915"/>
    <w:rsid w:val="00660C5D"/>
    <w:rsid w:val="006627F8"/>
    <w:rsid w:val="006703DB"/>
    <w:rsid w:val="006735DA"/>
    <w:rsid w:val="00673EFC"/>
    <w:rsid w:val="0068021A"/>
    <w:rsid w:val="0068143F"/>
    <w:rsid w:val="00683BC4"/>
    <w:rsid w:val="0068420F"/>
    <w:rsid w:val="00692F2B"/>
    <w:rsid w:val="00695023"/>
    <w:rsid w:val="006A75CF"/>
    <w:rsid w:val="006B3615"/>
    <w:rsid w:val="006B3676"/>
    <w:rsid w:val="006B4166"/>
    <w:rsid w:val="006B579C"/>
    <w:rsid w:val="006C1D90"/>
    <w:rsid w:val="006C45B3"/>
    <w:rsid w:val="006C649D"/>
    <w:rsid w:val="006D14D7"/>
    <w:rsid w:val="006D2991"/>
    <w:rsid w:val="006D3262"/>
    <w:rsid w:val="006D63D1"/>
    <w:rsid w:val="006E22AE"/>
    <w:rsid w:val="006E40C2"/>
    <w:rsid w:val="006E69D9"/>
    <w:rsid w:val="006F250B"/>
    <w:rsid w:val="006F7AE1"/>
    <w:rsid w:val="00701872"/>
    <w:rsid w:val="00707659"/>
    <w:rsid w:val="0070782B"/>
    <w:rsid w:val="00707ACC"/>
    <w:rsid w:val="0071038A"/>
    <w:rsid w:val="00711989"/>
    <w:rsid w:val="007119EA"/>
    <w:rsid w:val="00713C8F"/>
    <w:rsid w:val="00720DFC"/>
    <w:rsid w:val="0072765C"/>
    <w:rsid w:val="007318EC"/>
    <w:rsid w:val="00736829"/>
    <w:rsid w:val="00737EAA"/>
    <w:rsid w:val="0074206C"/>
    <w:rsid w:val="007445FF"/>
    <w:rsid w:val="00745507"/>
    <w:rsid w:val="00745D91"/>
    <w:rsid w:val="0074710C"/>
    <w:rsid w:val="00753E1A"/>
    <w:rsid w:val="00753FAD"/>
    <w:rsid w:val="00754BFC"/>
    <w:rsid w:val="00755F71"/>
    <w:rsid w:val="007634E4"/>
    <w:rsid w:val="007669E1"/>
    <w:rsid w:val="00772D34"/>
    <w:rsid w:val="007804C9"/>
    <w:rsid w:val="00781840"/>
    <w:rsid w:val="00784656"/>
    <w:rsid w:val="007856F2"/>
    <w:rsid w:val="007903B1"/>
    <w:rsid w:val="0079198D"/>
    <w:rsid w:val="00792F72"/>
    <w:rsid w:val="0079469D"/>
    <w:rsid w:val="0079474B"/>
    <w:rsid w:val="007A1344"/>
    <w:rsid w:val="007A53D8"/>
    <w:rsid w:val="007A78A7"/>
    <w:rsid w:val="007B1E7D"/>
    <w:rsid w:val="007B2A62"/>
    <w:rsid w:val="007B328C"/>
    <w:rsid w:val="007B4409"/>
    <w:rsid w:val="007B6A09"/>
    <w:rsid w:val="007C0720"/>
    <w:rsid w:val="007C0E11"/>
    <w:rsid w:val="007C3CDB"/>
    <w:rsid w:val="007C7311"/>
    <w:rsid w:val="007D02A4"/>
    <w:rsid w:val="007D46E4"/>
    <w:rsid w:val="007D5384"/>
    <w:rsid w:val="007E1406"/>
    <w:rsid w:val="007E27C6"/>
    <w:rsid w:val="007E3233"/>
    <w:rsid w:val="007E434E"/>
    <w:rsid w:val="007E540E"/>
    <w:rsid w:val="007E6568"/>
    <w:rsid w:val="007E7C20"/>
    <w:rsid w:val="007F08A3"/>
    <w:rsid w:val="007F0E18"/>
    <w:rsid w:val="007F1455"/>
    <w:rsid w:val="007F3435"/>
    <w:rsid w:val="007F4480"/>
    <w:rsid w:val="007F4B60"/>
    <w:rsid w:val="007F585A"/>
    <w:rsid w:val="008020BB"/>
    <w:rsid w:val="00803062"/>
    <w:rsid w:val="008055EC"/>
    <w:rsid w:val="008129B1"/>
    <w:rsid w:val="008167CB"/>
    <w:rsid w:val="00820F1E"/>
    <w:rsid w:val="0082198B"/>
    <w:rsid w:val="008305B8"/>
    <w:rsid w:val="00830BF9"/>
    <w:rsid w:val="00835541"/>
    <w:rsid w:val="00836F00"/>
    <w:rsid w:val="00837042"/>
    <w:rsid w:val="008415EB"/>
    <w:rsid w:val="0084689D"/>
    <w:rsid w:val="00846E6C"/>
    <w:rsid w:val="00846E6D"/>
    <w:rsid w:val="00851B2A"/>
    <w:rsid w:val="00852123"/>
    <w:rsid w:val="00854529"/>
    <w:rsid w:val="008579CE"/>
    <w:rsid w:val="0086246C"/>
    <w:rsid w:val="00863291"/>
    <w:rsid w:val="008640F0"/>
    <w:rsid w:val="0086475B"/>
    <w:rsid w:val="008667AD"/>
    <w:rsid w:val="008723F2"/>
    <w:rsid w:val="00875DCC"/>
    <w:rsid w:val="00881350"/>
    <w:rsid w:val="00883A55"/>
    <w:rsid w:val="00890350"/>
    <w:rsid w:val="00893BC9"/>
    <w:rsid w:val="00894748"/>
    <w:rsid w:val="00894AB1"/>
    <w:rsid w:val="0089588C"/>
    <w:rsid w:val="008969D7"/>
    <w:rsid w:val="008A019E"/>
    <w:rsid w:val="008A0366"/>
    <w:rsid w:val="008A5797"/>
    <w:rsid w:val="008B2081"/>
    <w:rsid w:val="008B60A1"/>
    <w:rsid w:val="008B69C7"/>
    <w:rsid w:val="008C0774"/>
    <w:rsid w:val="008C2731"/>
    <w:rsid w:val="008C2891"/>
    <w:rsid w:val="008C7262"/>
    <w:rsid w:val="008D0CD6"/>
    <w:rsid w:val="008E1FF2"/>
    <w:rsid w:val="008E2A81"/>
    <w:rsid w:val="008E2EDE"/>
    <w:rsid w:val="008E5FC3"/>
    <w:rsid w:val="008E7EDC"/>
    <w:rsid w:val="008F0E48"/>
    <w:rsid w:val="008F2CAC"/>
    <w:rsid w:val="008F3B65"/>
    <w:rsid w:val="008F7176"/>
    <w:rsid w:val="008F79EB"/>
    <w:rsid w:val="00902781"/>
    <w:rsid w:val="00910290"/>
    <w:rsid w:val="00911A53"/>
    <w:rsid w:val="009143DB"/>
    <w:rsid w:val="00917F84"/>
    <w:rsid w:val="00920193"/>
    <w:rsid w:val="009237F3"/>
    <w:rsid w:val="00923EB5"/>
    <w:rsid w:val="00925D91"/>
    <w:rsid w:val="00936144"/>
    <w:rsid w:val="00937337"/>
    <w:rsid w:val="009379D4"/>
    <w:rsid w:val="00937F55"/>
    <w:rsid w:val="00937F56"/>
    <w:rsid w:val="00943FFD"/>
    <w:rsid w:val="0094473D"/>
    <w:rsid w:val="00945C66"/>
    <w:rsid w:val="0094720D"/>
    <w:rsid w:val="0094733A"/>
    <w:rsid w:val="009479D3"/>
    <w:rsid w:val="00947E9D"/>
    <w:rsid w:val="00952656"/>
    <w:rsid w:val="0095433D"/>
    <w:rsid w:val="009546EF"/>
    <w:rsid w:val="00960CEB"/>
    <w:rsid w:val="00960FEE"/>
    <w:rsid w:val="00961645"/>
    <w:rsid w:val="00965E0A"/>
    <w:rsid w:val="0096618F"/>
    <w:rsid w:val="00972B55"/>
    <w:rsid w:val="00973BB1"/>
    <w:rsid w:val="00977041"/>
    <w:rsid w:val="00977195"/>
    <w:rsid w:val="0098218F"/>
    <w:rsid w:val="00994167"/>
    <w:rsid w:val="009941C4"/>
    <w:rsid w:val="009950EB"/>
    <w:rsid w:val="009963DB"/>
    <w:rsid w:val="009964FA"/>
    <w:rsid w:val="009A1DE0"/>
    <w:rsid w:val="009A370F"/>
    <w:rsid w:val="009A49FA"/>
    <w:rsid w:val="009A7260"/>
    <w:rsid w:val="009B69E2"/>
    <w:rsid w:val="009C1F55"/>
    <w:rsid w:val="009D267B"/>
    <w:rsid w:val="009D5794"/>
    <w:rsid w:val="009D7E0C"/>
    <w:rsid w:val="009E15E5"/>
    <w:rsid w:val="009E24A6"/>
    <w:rsid w:val="009E34CF"/>
    <w:rsid w:val="009E3E43"/>
    <w:rsid w:val="009E6A3E"/>
    <w:rsid w:val="009F0759"/>
    <w:rsid w:val="009F0CD3"/>
    <w:rsid w:val="009F1F7B"/>
    <w:rsid w:val="009F2E4B"/>
    <w:rsid w:val="009F365F"/>
    <w:rsid w:val="009F761E"/>
    <w:rsid w:val="00A029B1"/>
    <w:rsid w:val="00A0341C"/>
    <w:rsid w:val="00A0454D"/>
    <w:rsid w:val="00A05498"/>
    <w:rsid w:val="00A12737"/>
    <w:rsid w:val="00A13805"/>
    <w:rsid w:val="00A13830"/>
    <w:rsid w:val="00A13DA2"/>
    <w:rsid w:val="00A15E40"/>
    <w:rsid w:val="00A15E41"/>
    <w:rsid w:val="00A16735"/>
    <w:rsid w:val="00A17D6C"/>
    <w:rsid w:val="00A214D9"/>
    <w:rsid w:val="00A22B0F"/>
    <w:rsid w:val="00A23666"/>
    <w:rsid w:val="00A25E9C"/>
    <w:rsid w:val="00A25F59"/>
    <w:rsid w:val="00A279B5"/>
    <w:rsid w:val="00A32BDB"/>
    <w:rsid w:val="00A37268"/>
    <w:rsid w:val="00A41CC9"/>
    <w:rsid w:val="00A451B5"/>
    <w:rsid w:val="00A53C8C"/>
    <w:rsid w:val="00A55CFE"/>
    <w:rsid w:val="00A71EEA"/>
    <w:rsid w:val="00A728CC"/>
    <w:rsid w:val="00A730AA"/>
    <w:rsid w:val="00A73570"/>
    <w:rsid w:val="00A74BB7"/>
    <w:rsid w:val="00A761EA"/>
    <w:rsid w:val="00A81D9C"/>
    <w:rsid w:val="00A82782"/>
    <w:rsid w:val="00A84F1C"/>
    <w:rsid w:val="00A92B17"/>
    <w:rsid w:val="00A94277"/>
    <w:rsid w:val="00A942EF"/>
    <w:rsid w:val="00A95E56"/>
    <w:rsid w:val="00AA20C4"/>
    <w:rsid w:val="00AA55C2"/>
    <w:rsid w:val="00AA7CEB"/>
    <w:rsid w:val="00AB1DBB"/>
    <w:rsid w:val="00AB7C4D"/>
    <w:rsid w:val="00AC1CEA"/>
    <w:rsid w:val="00AC2180"/>
    <w:rsid w:val="00AC578A"/>
    <w:rsid w:val="00AD001D"/>
    <w:rsid w:val="00AD046D"/>
    <w:rsid w:val="00AD5394"/>
    <w:rsid w:val="00AD54B8"/>
    <w:rsid w:val="00AE0F3D"/>
    <w:rsid w:val="00AE78DF"/>
    <w:rsid w:val="00AE79A9"/>
    <w:rsid w:val="00AF1785"/>
    <w:rsid w:val="00AF21D7"/>
    <w:rsid w:val="00AF38E1"/>
    <w:rsid w:val="00B0358F"/>
    <w:rsid w:val="00B068B9"/>
    <w:rsid w:val="00B079D1"/>
    <w:rsid w:val="00B1014F"/>
    <w:rsid w:val="00B11A12"/>
    <w:rsid w:val="00B14E45"/>
    <w:rsid w:val="00B15BB1"/>
    <w:rsid w:val="00B17D89"/>
    <w:rsid w:val="00B208A7"/>
    <w:rsid w:val="00B23298"/>
    <w:rsid w:val="00B235AD"/>
    <w:rsid w:val="00B27AB6"/>
    <w:rsid w:val="00B303DC"/>
    <w:rsid w:val="00B31DB1"/>
    <w:rsid w:val="00B32EF1"/>
    <w:rsid w:val="00B33536"/>
    <w:rsid w:val="00B33C6C"/>
    <w:rsid w:val="00B3656E"/>
    <w:rsid w:val="00B3672C"/>
    <w:rsid w:val="00B42B51"/>
    <w:rsid w:val="00B45BBC"/>
    <w:rsid w:val="00B51FBE"/>
    <w:rsid w:val="00B55AF9"/>
    <w:rsid w:val="00B56DD7"/>
    <w:rsid w:val="00B6297F"/>
    <w:rsid w:val="00B6755B"/>
    <w:rsid w:val="00B71E3A"/>
    <w:rsid w:val="00B72710"/>
    <w:rsid w:val="00B76D91"/>
    <w:rsid w:val="00B80B27"/>
    <w:rsid w:val="00B819E2"/>
    <w:rsid w:val="00B8327E"/>
    <w:rsid w:val="00B84FBC"/>
    <w:rsid w:val="00B875DB"/>
    <w:rsid w:val="00B94FD9"/>
    <w:rsid w:val="00BA1279"/>
    <w:rsid w:val="00BA26E7"/>
    <w:rsid w:val="00BA3367"/>
    <w:rsid w:val="00BA4B19"/>
    <w:rsid w:val="00BA4ECD"/>
    <w:rsid w:val="00BA5F8C"/>
    <w:rsid w:val="00BA6B24"/>
    <w:rsid w:val="00BA7B25"/>
    <w:rsid w:val="00BB01DB"/>
    <w:rsid w:val="00BB10CF"/>
    <w:rsid w:val="00BB54C4"/>
    <w:rsid w:val="00BC0818"/>
    <w:rsid w:val="00BC122E"/>
    <w:rsid w:val="00BC1D63"/>
    <w:rsid w:val="00BD296F"/>
    <w:rsid w:val="00BD5483"/>
    <w:rsid w:val="00BE06AB"/>
    <w:rsid w:val="00BE4131"/>
    <w:rsid w:val="00BE69D3"/>
    <w:rsid w:val="00BE6D3A"/>
    <w:rsid w:val="00BF59A3"/>
    <w:rsid w:val="00C00D27"/>
    <w:rsid w:val="00C06232"/>
    <w:rsid w:val="00C10990"/>
    <w:rsid w:val="00C1658B"/>
    <w:rsid w:val="00C16BF9"/>
    <w:rsid w:val="00C2057D"/>
    <w:rsid w:val="00C20ACF"/>
    <w:rsid w:val="00C21B0C"/>
    <w:rsid w:val="00C315FD"/>
    <w:rsid w:val="00C3616B"/>
    <w:rsid w:val="00C374F8"/>
    <w:rsid w:val="00C41210"/>
    <w:rsid w:val="00C414D8"/>
    <w:rsid w:val="00C423F5"/>
    <w:rsid w:val="00C4514F"/>
    <w:rsid w:val="00C458FE"/>
    <w:rsid w:val="00C513A4"/>
    <w:rsid w:val="00C53402"/>
    <w:rsid w:val="00C55519"/>
    <w:rsid w:val="00C55661"/>
    <w:rsid w:val="00C606BC"/>
    <w:rsid w:val="00C62B86"/>
    <w:rsid w:val="00C6380B"/>
    <w:rsid w:val="00C64274"/>
    <w:rsid w:val="00C70685"/>
    <w:rsid w:val="00C72818"/>
    <w:rsid w:val="00C737FA"/>
    <w:rsid w:val="00C75DFE"/>
    <w:rsid w:val="00C8003B"/>
    <w:rsid w:val="00C809C2"/>
    <w:rsid w:val="00C80EF0"/>
    <w:rsid w:val="00C80F27"/>
    <w:rsid w:val="00C81193"/>
    <w:rsid w:val="00C82989"/>
    <w:rsid w:val="00C86034"/>
    <w:rsid w:val="00C8634F"/>
    <w:rsid w:val="00C900B9"/>
    <w:rsid w:val="00C91763"/>
    <w:rsid w:val="00C91EF0"/>
    <w:rsid w:val="00C93BDA"/>
    <w:rsid w:val="00C93FAF"/>
    <w:rsid w:val="00C949DC"/>
    <w:rsid w:val="00C95364"/>
    <w:rsid w:val="00C9609B"/>
    <w:rsid w:val="00C964DF"/>
    <w:rsid w:val="00C96F58"/>
    <w:rsid w:val="00CA193D"/>
    <w:rsid w:val="00CA31D1"/>
    <w:rsid w:val="00CA58A3"/>
    <w:rsid w:val="00CA75FF"/>
    <w:rsid w:val="00CB01A5"/>
    <w:rsid w:val="00CB2532"/>
    <w:rsid w:val="00CB4191"/>
    <w:rsid w:val="00CB4BD8"/>
    <w:rsid w:val="00CB548A"/>
    <w:rsid w:val="00CB5621"/>
    <w:rsid w:val="00CB6BE6"/>
    <w:rsid w:val="00CC5530"/>
    <w:rsid w:val="00CC5F3E"/>
    <w:rsid w:val="00CC73C1"/>
    <w:rsid w:val="00CD5744"/>
    <w:rsid w:val="00CD6A67"/>
    <w:rsid w:val="00CE1D25"/>
    <w:rsid w:val="00CE2DEC"/>
    <w:rsid w:val="00CE304B"/>
    <w:rsid w:val="00CE43B1"/>
    <w:rsid w:val="00CF450F"/>
    <w:rsid w:val="00D02ACE"/>
    <w:rsid w:val="00D04C56"/>
    <w:rsid w:val="00D1043B"/>
    <w:rsid w:val="00D10B59"/>
    <w:rsid w:val="00D13F08"/>
    <w:rsid w:val="00D169F2"/>
    <w:rsid w:val="00D16A6E"/>
    <w:rsid w:val="00D171DB"/>
    <w:rsid w:val="00D17734"/>
    <w:rsid w:val="00D32505"/>
    <w:rsid w:val="00D33E20"/>
    <w:rsid w:val="00D34440"/>
    <w:rsid w:val="00D36E8C"/>
    <w:rsid w:val="00D37EF6"/>
    <w:rsid w:val="00D4234C"/>
    <w:rsid w:val="00D463B1"/>
    <w:rsid w:val="00D4641F"/>
    <w:rsid w:val="00D4691D"/>
    <w:rsid w:val="00D470B6"/>
    <w:rsid w:val="00D52F74"/>
    <w:rsid w:val="00D53AE0"/>
    <w:rsid w:val="00D54305"/>
    <w:rsid w:val="00D55FF6"/>
    <w:rsid w:val="00D67394"/>
    <w:rsid w:val="00D700B0"/>
    <w:rsid w:val="00D75B54"/>
    <w:rsid w:val="00D8330A"/>
    <w:rsid w:val="00D84368"/>
    <w:rsid w:val="00D845F6"/>
    <w:rsid w:val="00D878B2"/>
    <w:rsid w:val="00D87EFF"/>
    <w:rsid w:val="00DA09DD"/>
    <w:rsid w:val="00DA4D6D"/>
    <w:rsid w:val="00DA567F"/>
    <w:rsid w:val="00DA6505"/>
    <w:rsid w:val="00DB0E80"/>
    <w:rsid w:val="00DB3C3B"/>
    <w:rsid w:val="00DC001C"/>
    <w:rsid w:val="00DC076C"/>
    <w:rsid w:val="00DC13BF"/>
    <w:rsid w:val="00DC173B"/>
    <w:rsid w:val="00DC394F"/>
    <w:rsid w:val="00DC431F"/>
    <w:rsid w:val="00DC6029"/>
    <w:rsid w:val="00DC6A89"/>
    <w:rsid w:val="00DC7D15"/>
    <w:rsid w:val="00DD17CA"/>
    <w:rsid w:val="00DD24E0"/>
    <w:rsid w:val="00DD56FE"/>
    <w:rsid w:val="00DE57FB"/>
    <w:rsid w:val="00DF050A"/>
    <w:rsid w:val="00DF2978"/>
    <w:rsid w:val="00DF3A47"/>
    <w:rsid w:val="00DF47B2"/>
    <w:rsid w:val="00E0050C"/>
    <w:rsid w:val="00E11FE4"/>
    <w:rsid w:val="00E13495"/>
    <w:rsid w:val="00E142C0"/>
    <w:rsid w:val="00E208A9"/>
    <w:rsid w:val="00E22F60"/>
    <w:rsid w:val="00E246C9"/>
    <w:rsid w:val="00E320C3"/>
    <w:rsid w:val="00E363E9"/>
    <w:rsid w:val="00E40AC4"/>
    <w:rsid w:val="00E454EE"/>
    <w:rsid w:val="00E47A87"/>
    <w:rsid w:val="00E5228E"/>
    <w:rsid w:val="00E55629"/>
    <w:rsid w:val="00E55D0B"/>
    <w:rsid w:val="00E56517"/>
    <w:rsid w:val="00E566C6"/>
    <w:rsid w:val="00E56CA6"/>
    <w:rsid w:val="00E57674"/>
    <w:rsid w:val="00E6223D"/>
    <w:rsid w:val="00E62C80"/>
    <w:rsid w:val="00E6437E"/>
    <w:rsid w:val="00E64D9C"/>
    <w:rsid w:val="00E70256"/>
    <w:rsid w:val="00E71E25"/>
    <w:rsid w:val="00E7269E"/>
    <w:rsid w:val="00E7585C"/>
    <w:rsid w:val="00E874A5"/>
    <w:rsid w:val="00E90744"/>
    <w:rsid w:val="00E92246"/>
    <w:rsid w:val="00E97AD6"/>
    <w:rsid w:val="00EA2E8C"/>
    <w:rsid w:val="00EA337D"/>
    <w:rsid w:val="00EA3388"/>
    <w:rsid w:val="00EA38E7"/>
    <w:rsid w:val="00EA5569"/>
    <w:rsid w:val="00EA6E58"/>
    <w:rsid w:val="00EB4918"/>
    <w:rsid w:val="00EB6CD0"/>
    <w:rsid w:val="00EC0C5A"/>
    <w:rsid w:val="00EC6B5C"/>
    <w:rsid w:val="00EC7D42"/>
    <w:rsid w:val="00ED04F6"/>
    <w:rsid w:val="00ED4A89"/>
    <w:rsid w:val="00EE00C8"/>
    <w:rsid w:val="00EE70AC"/>
    <w:rsid w:val="00EF28CD"/>
    <w:rsid w:val="00EF3034"/>
    <w:rsid w:val="00EF5412"/>
    <w:rsid w:val="00F000EC"/>
    <w:rsid w:val="00F00D20"/>
    <w:rsid w:val="00F05DE4"/>
    <w:rsid w:val="00F12049"/>
    <w:rsid w:val="00F22536"/>
    <w:rsid w:val="00F22562"/>
    <w:rsid w:val="00F22B27"/>
    <w:rsid w:val="00F26AA6"/>
    <w:rsid w:val="00F320AB"/>
    <w:rsid w:val="00F33705"/>
    <w:rsid w:val="00F3457D"/>
    <w:rsid w:val="00F35B53"/>
    <w:rsid w:val="00F36B9B"/>
    <w:rsid w:val="00F36D6A"/>
    <w:rsid w:val="00F41FDA"/>
    <w:rsid w:val="00F46CF0"/>
    <w:rsid w:val="00F47F3E"/>
    <w:rsid w:val="00F53E68"/>
    <w:rsid w:val="00F603FC"/>
    <w:rsid w:val="00F6235D"/>
    <w:rsid w:val="00F625CD"/>
    <w:rsid w:val="00F631CE"/>
    <w:rsid w:val="00F7129A"/>
    <w:rsid w:val="00F74820"/>
    <w:rsid w:val="00F752DA"/>
    <w:rsid w:val="00F77A63"/>
    <w:rsid w:val="00F77EB9"/>
    <w:rsid w:val="00F81C05"/>
    <w:rsid w:val="00F81DF5"/>
    <w:rsid w:val="00F8739A"/>
    <w:rsid w:val="00F9633D"/>
    <w:rsid w:val="00FA1811"/>
    <w:rsid w:val="00FA2011"/>
    <w:rsid w:val="00FA3490"/>
    <w:rsid w:val="00FA4BCD"/>
    <w:rsid w:val="00FA4E9B"/>
    <w:rsid w:val="00FB0306"/>
    <w:rsid w:val="00FB3A6A"/>
    <w:rsid w:val="00FB510F"/>
    <w:rsid w:val="00FB58D0"/>
    <w:rsid w:val="00FC0559"/>
    <w:rsid w:val="00FC080F"/>
    <w:rsid w:val="00FC11C9"/>
    <w:rsid w:val="00FC3876"/>
    <w:rsid w:val="00FC54CC"/>
    <w:rsid w:val="00FD1880"/>
    <w:rsid w:val="00FD4932"/>
    <w:rsid w:val="00FD4C15"/>
    <w:rsid w:val="00FD6C05"/>
    <w:rsid w:val="00FE2637"/>
    <w:rsid w:val="00FE28DE"/>
    <w:rsid w:val="00FE2FFA"/>
    <w:rsid w:val="00FE3431"/>
    <w:rsid w:val="00FE42BB"/>
    <w:rsid w:val="00FF0A96"/>
    <w:rsid w:val="00FF4414"/>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AF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9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1763"/>
    <w:rPr>
      <w:color w:val="0563C1" w:themeColor="hyperlink"/>
      <w:u w:val="single"/>
    </w:rPr>
  </w:style>
  <w:style w:type="table" w:styleId="TableGrid">
    <w:name w:val="Table Grid"/>
    <w:basedOn w:val="TableNormal"/>
    <w:uiPriority w:val="39"/>
    <w:rsid w:val="00C96F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AD046D"/>
  </w:style>
  <w:style w:type="paragraph" w:styleId="BalloonText">
    <w:name w:val="Balloon Text"/>
    <w:basedOn w:val="Normal"/>
    <w:link w:val="BalloonTextChar"/>
    <w:uiPriority w:val="99"/>
    <w:semiHidden/>
    <w:unhideWhenUsed/>
    <w:rsid w:val="00257E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ECC"/>
    <w:rPr>
      <w:rFonts w:ascii="Segoe UI" w:hAnsi="Segoe UI" w:cs="Segoe UI"/>
      <w:sz w:val="18"/>
      <w:szCs w:val="18"/>
    </w:rPr>
  </w:style>
  <w:style w:type="paragraph" w:styleId="Revision">
    <w:name w:val="Revision"/>
    <w:hidden/>
    <w:uiPriority w:val="99"/>
    <w:semiHidden/>
    <w:rsid w:val="00DF050A"/>
    <w:pPr>
      <w:spacing w:after="0" w:line="240" w:lineRule="auto"/>
    </w:pPr>
  </w:style>
  <w:style w:type="paragraph" w:styleId="ListParagraph">
    <w:name w:val="List Paragraph"/>
    <w:basedOn w:val="Normal"/>
    <w:uiPriority w:val="34"/>
    <w:qFormat/>
    <w:rsid w:val="00573915"/>
    <w:pPr>
      <w:ind w:left="720"/>
      <w:contextualSpacing/>
    </w:pPr>
  </w:style>
  <w:style w:type="character" w:styleId="CommentReference">
    <w:name w:val="annotation reference"/>
    <w:basedOn w:val="DefaultParagraphFont"/>
    <w:uiPriority w:val="99"/>
    <w:semiHidden/>
    <w:unhideWhenUsed/>
    <w:rsid w:val="00E7269E"/>
    <w:rPr>
      <w:sz w:val="16"/>
      <w:szCs w:val="16"/>
    </w:rPr>
  </w:style>
  <w:style w:type="paragraph" w:styleId="CommentText">
    <w:name w:val="annotation text"/>
    <w:basedOn w:val="Normal"/>
    <w:link w:val="CommentTextChar"/>
    <w:uiPriority w:val="99"/>
    <w:semiHidden/>
    <w:unhideWhenUsed/>
    <w:rsid w:val="00E7269E"/>
    <w:pPr>
      <w:spacing w:line="240" w:lineRule="auto"/>
    </w:pPr>
    <w:rPr>
      <w:sz w:val="20"/>
      <w:szCs w:val="20"/>
    </w:rPr>
  </w:style>
  <w:style w:type="character" w:customStyle="1" w:styleId="CommentTextChar">
    <w:name w:val="Comment Text Char"/>
    <w:basedOn w:val="DefaultParagraphFont"/>
    <w:link w:val="CommentText"/>
    <w:uiPriority w:val="99"/>
    <w:semiHidden/>
    <w:rsid w:val="00E7269E"/>
    <w:rPr>
      <w:sz w:val="20"/>
      <w:szCs w:val="20"/>
    </w:rPr>
  </w:style>
  <w:style w:type="paragraph" w:styleId="CommentSubject">
    <w:name w:val="annotation subject"/>
    <w:basedOn w:val="CommentText"/>
    <w:next w:val="CommentText"/>
    <w:link w:val="CommentSubjectChar"/>
    <w:uiPriority w:val="99"/>
    <w:semiHidden/>
    <w:unhideWhenUsed/>
    <w:rsid w:val="00E7269E"/>
    <w:rPr>
      <w:b/>
      <w:bCs/>
    </w:rPr>
  </w:style>
  <w:style w:type="character" w:customStyle="1" w:styleId="CommentSubjectChar">
    <w:name w:val="Comment Subject Char"/>
    <w:basedOn w:val="CommentTextChar"/>
    <w:link w:val="CommentSubject"/>
    <w:uiPriority w:val="99"/>
    <w:semiHidden/>
    <w:rsid w:val="00E7269E"/>
    <w:rPr>
      <w:b/>
      <w:bCs/>
      <w:sz w:val="20"/>
      <w:szCs w:val="20"/>
    </w:rPr>
  </w:style>
  <w:style w:type="character" w:customStyle="1" w:styleId="UnresolvedMention1">
    <w:name w:val="Unresolved Mention1"/>
    <w:basedOn w:val="DefaultParagraphFont"/>
    <w:uiPriority w:val="99"/>
    <w:semiHidden/>
    <w:unhideWhenUsed/>
    <w:rsid w:val="00314FD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9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1763"/>
    <w:rPr>
      <w:color w:val="0563C1" w:themeColor="hyperlink"/>
      <w:u w:val="single"/>
    </w:rPr>
  </w:style>
  <w:style w:type="table" w:styleId="TableGrid">
    <w:name w:val="Table Grid"/>
    <w:basedOn w:val="TableNormal"/>
    <w:uiPriority w:val="39"/>
    <w:rsid w:val="00C96F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AD046D"/>
  </w:style>
  <w:style w:type="paragraph" w:styleId="BalloonText">
    <w:name w:val="Balloon Text"/>
    <w:basedOn w:val="Normal"/>
    <w:link w:val="BalloonTextChar"/>
    <w:uiPriority w:val="99"/>
    <w:semiHidden/>
    <w:unhideWhenUsed/>
    <w:rsid w:val="00257E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ECC"/>
    <w:rPr>
      <w:rFonts w:ascii="Segoe UI" w:hAnsi="Segoe UI" w:cs="Segoe UI"/>
      <w:sz w:val="18"/>
      <w:szCs w:val="18"/>
    </w:rPr>
  </w:style>
  <w:style w:type="paragraph" w:styleId="Revision">
    <w:name w:val="Revision"/>
    <w:hidden/>
    <w:uiPriority w:val="99"/>
    <w:semiHidden/>
    <w:rsid w:val="00DF050A"/>
    <w:pPr>
      <w:spacing w:after="0" w:line="240" w:lineRule="auto"/>
    </w:pPr>
  </w:style>
  <w:style w:type="paragraph" w:styleId="ListParagraph">
    <w:name w:val="List Paragraph"/>
    <w:basedOn w:val="Normal"/>
    <w:uiPriority w:val="34"/>
    <w:qFormat/>
    <w:rsid w:val="00573915"/>
    <w:pPr>
      <w:ind w:left="720"/>
      <w:contextualSpacing/>
    </w:pPr>
  </w:style>
  <w:style w:type="character" w:styleId="CommentReference">
    <w:name w:val="annotation reference"/>
    <w:basedOn w:val="DefaultParagraphFont"/>
    <w:uiPriority w:val="99"/>
    <w:semiHidden/>
    <w:unhideWhenUsed/>
    <w:rsid w:val="00E7269E"/>
    <w:rPr>
      <w:sz w:val="16"/>
      <w:szCs w:val="16"/>
    </w:rPr>
  </w:style>
  <w:style w:type="paragraph" w:styleId="CommentText">
    <w:name w:val="annotation text"/>
    <w:basedOn w:val="Normal"/>
    <w:link w:val="CommentTextChar"/>
    <w:uiPriority w:val="99"/>
    <w:semiHidden/>
    <w:unhideWhenUsed/>
    <w:rsid w:val="00E7269E"/>
    <w:pPr>
      <w:spacing w:line="240" w:lineRule="auto"/>
    </w:pPr>
    <w:rPr>
      <w:sz w:val="20"/>
      <w:szCs w:val="20"/>
    </w:rPr>
  </w:style>
  <w:style w:type="character" w:customStyle="1" w:styleId="CommentTextChar">
    <w:name w:val="Comment Text Char"/>
    <w:basedOn w:val="DefaultParagraphFont"/>
    <w:link w:val="CommentText"/>
    <w:uiPriority w:val="99"/>
    <w:semiHidden/>
    <w:rsid w:val="00E7269E"/>
    <w:rPr>
      <w:sz w:val="20"/>
      <w:szCs w:val="20"/>
    </w:rPr>
  </w:style>
  <w:style w:type="paragraph" w:styleId="CommentSubject">
    <w:name w:val="annotation subject"/>
    <w:basedOn w:val="CommentText"/>
    <w:next w:val="CommentText"/>
    <w:link w:val="CommentSubjectChar"/>
    <w:uiPriority w:val="99"/>
    <w:semiHidden/>
    <w:unhideWhenUsed/>
    <w:rsid w:val="00E7269E"/>
    <w:rPr>
      <w:b/>
      <w:bCs/>
    </w:rPr>
  </w:style>
  <w:style w:type="character" w:customStyle="1" w:styleId="CommentSubjectChar">
    <w:name w:val="Comment Subject Char"/>
    <w:basedOn w:val="CommentTextChar"/>
    <w:link w:val="CommentSubject"/>
    <w:uiPriority w:val="99"/>
    <w:semiHidden/>
    <w:rsid w:val="00E7269E"/>
    <w:rPr>
      <w:b/>
      <w:bCs/>
      <w:sz w:val="20"/>
      <w:szCs w:val="20"/>
    </w:rPr>
  </w:style>
  <w:style w:type="character" w:customStyle="1" w:styleId="UnresolvedMention1">
    <w:name w:val="Unresolved Mention1"/>
    <w:basedOn w:val="DefaultParagraphFont"/>
    <w:uiPriority w:val="99"/>
    <w:semiHidden/>
    <w:unhideWhenUsed/>
    <w:rsid w:val="00314F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864424">
      <w:bodyDiv w:val="1"/>
      <w:marLeft w:val="0"/>
      <w:marRight w:val="0"/>
      <w:marTop w:val="0"/>
      <w:marBottom w:val="0"/>
      <w:divBdr>
        <w:top w:val="none" w:sz="0" w:space="0" w:color="auto"/>
        <w:left w:val="none" w:sz="0" w:space="0" w:color="auto"/>
        <w:bottom w:val="none" w:sz="0" w:space="0" w:color="auto"/>
        <w:right w:val="none" w:sz="0" w:space="0" w:color="auto"/>
      </w:divBdr>
    </w:div>
    <w:div w:id="1039430544">
      <w:bodyDiv w:val="1"/>
      <w:marLeft w:val="0"/>
      <w:marRight w:val="0"/>
      <w:marTop w:val="0"/>
      <w:marBottom w:val="0"/>
      <w:divBdr>
        <w:top w:val="none" w:sz="0" w:space="0" w:color="auto"/>
        <w:left w:val="none" w:sz="0" w:space="0" w:color="auto"/>
        <w:bottom w:val="none" w:sz="0" w:space="0" w:color="auto"/>
        <w:right w:val="none" w:sz="0" w:space="0" w:color="auto"/>
      </w:divBdr>
    </w:div>
    <w:div w:id="1526285501">
      <w:bodyDiv w:val="1"/>
      <w:marLeft w:val="0"/>
      <w:marRight w:val="0"/>
      <w:marTop w:val="0"/>
      <w:marBottom w:val="0"/>
      <w:divBdr>
        <w:top w:val="none" w:sz="0" w:space="0" w:color="auto"/>
        <w:left w:val="none" w:sz="0" w:space="0" w:color="auto"/>
        <w:bottom w:val="none" w:sz="0" w:space="0" w:color="auto"/>
        <w:right w:val="none" w:sz="0" w:space="0" w:color="auto"/>
      </w:divBdr>
    </w:div>
    <w:div w:id="1772432429">
      <w:bodyDiv w:val="1"/>
      <w:marLeft w:val="0"/>
      <w:marRight w:val="0"/>
      <w:marTop w:val="0"/>
      <w:marBottom w:val="0"/>
      <w:divBdr>
        <w:top w:val="none" w:sz="0" w:space="0" w:color="auto"/>
        <w:left w:val="none" w:sz="0" w:space="0" w:color="auto"/>
        <w:bottom w:val="none" w:sz="0" w:space="0" w:color="auto"/>
        <w:right w:val="none" w:sz="0" w:space="0" w:color="auto"/>
      </w:divBdr>
    </w:div>
    <w:div w:id="205207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Relationship Id="rId26" Type="http://schemas.openxmlformats.org/officeDocument/2006/relationships/hyperlink" Target="http://nora.nerc.ac.uk/id/eprint/5938/" TargetMode="External"/><Relationship Id="rId39" Type="http://schemas.openxmlformats.org/officeDocument/2006/relationships/hyperlink" Target="https://www.u-blox.com/sites/default/files/products/documents/GPS-Antenna_AppNote_(GPS-X-08014).pdf" TargetMode="External"/><Relationship Id="rId21" Type="http://schemas.openxmlformats.org/officeDocument/2006/relationships/image" Target="media/image14.tiff"/><Relationship Id="rId34" Type="http://schemas.openxmlformats.org/officeDocument/2006/relationships/hyperlink" Target="https://noc.ac.uk/business/marine-data-products/coastal" TargetMode="External"/><Relationship Id="rId42" Type="http://schemas.openxmlformats.org/officeDocument/2006/relationships/theme" Target="theme/theme1.xml"/><Relationship Id="rId7" Type="http://schemas.openxmlformats.org/officeDocument/2006/relationships/hyperlink" Target="mailto:Philip.Knight@liverpool.ac.uk" TargetMode="Externa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f"/><Relationship Id="rId29" Type="http://schemas.openxmlformats.org/officeDocument/2006/relationships/hyperlink" Target="https://emlid.com/reac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tiff"/><Relationship Id="rId32" Type="http://schemas.openxmlformats.org/officeDocument/2006/relationships/hyperlink" Target="https://www.ordnancesurvey.co.uk/gps/os-net-rinex-data/" TargetMode="External"/><Relationship Id="rId37" Type="http://schemas.openxmlformats.org/officeDocument/2006/relationships/hyperlink" Target="https://www.tallysman.com/wp-content/uploads/TW4721-Measurements.pdf" TargetMode="External"/><Relationship Id="rId40" Type="http://schemas.openxmlformats.org/officeDocument/2006/relationships/hyperlink" Target="https://www.bodc.ac.uk/data/hosted_data_systems/sea_level/uk_tide_gauge_network/reports/documents/2015annualreport.pdf" TargetMode="External"/><Relationship Id="rId5" Type="http://schemas.openxmlformats.org/officeDocument/2006/relationships/settings" Target="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hyperlink" Target="https://cddis.nasa.gov/Data_and_Derived_Products/GNSS/orbit_products.html" TargetMode="External"/><Relationship Id="rId36" Type="http://schemas.openxmlformats.org/officeDocument/2006/relationships/hyperlink" Target="https://doi.org/10.1007/s10652-005-5226-1" TargetMode="External"/><Relationship Id="rId10" Type="http://schemas.openxmlformats.org/officeDocument/2006/relationships/image" Target="media/image3.tiff"/><Relationship Id="rId19" Type="http://schemas.openxmlformats.org/officeDocument/2006/relationships/image" Target="media/image12.tif"/><Relationship Id="rId31" Type="http://schemas.openxmlformats.org/officeDocument/2006/relationships/hyperlink" Target="https://doi.org/10.1175/JTECH-D-15-0162.1"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hyperlink" Target="http://www.bigf.ac.uk/" TargetMode="External"/><Relationship Id="rId30" Type="http://schemas.openxmlformats.org/officeDocument/2006/relationships/hyperlink" Target="http://doi.org/10.3390/s17010172" TargetMode="External"/><Relationship Id="rId35" Type="http://schemas.openxmlformats.org/officeDocument/2006/relationships/hyperlink" Target="http://www.rtklib"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tif"/><Relationship Id="rId25" Type="http://schemas.openxmlformats.org/officeDocument/2006/relationships/hyperlink" Target="https://doi.org/10.1016/j.jhydrol.2011.07.043" TargetMode="External"/><Relationship Id="rId33" Type="http://schemas.openxmlformats.org/officeDocument/2006/relationships/hyperlink" Target="ftp://rinex.ordnancesurvey.co.uk/gps/rinex" TargetMode="External"/><Relationship Id="rId38" Type="http://schemas.openxmlformats.org/officeDocument/2006/relationships/hyperlink" Target="https://www.u-blox.com/en/white-pap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0BAF6-9435-471D-B4D2-FBA5E675C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7382</Words>
  <Characters>42078</Characters>
  <Application>Microsoft Office Word</Application>
  <DocSecurity>4</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49362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Knight, Philip</dc:creator>
  <cp:lastModifiedBy>Reviewer</cp:lastModifiedBy>
  <cp:revision>2</cp:revision>
  <cp:lastPrinted>2020-01-09T08:33:00Z</cp:lastPrinted>
  <dcterms:created xsi:type="dcterms:W3CDTF">2020-03-26T22:48:00Z</dcterms:created>
  <dcterms:modified xsi:type="dcterms:W3CDTF">2020-03-26T22:48:00Z</dcterms:modified>
</cp:coreProperties>
</file>