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58CF41" w14:textId="3BDB5A80" w:rsidR="00AE1AFE" w:rsidRPr="00E407B0" w:rsidRDefault="00EC26B3" w:rsidP="00AE1AFE">
      <w:pPr>
        <w:spacing w:line="480" w:lineRule="auto"/>
        <w:jc w:val="both"/>
        <w:rPr>
          <w:rFonts w:asciiTheme="majorBidi" w:hAnsiTheme="majorBidi" w:cstheme="majorBidi"/>
          <w:b/>
          <w:bCs/>
          <w:color w:val="000000" w:themeColor="text1"/>
          <w:sz w:val="24"/>
          <w:szCs w:val="24"/>
          <w:lang w:val="en-US"/>
        </w:rPr>
      </w:pPr>
      <w:bookmarkStart w:id="0" w:name="_Toc426610"/>
      <w:r w:rsidRPr="00E407B0">
        <w:rPr>
          <w:rFonts w:asciiTheme="majorBidi" w:hAnsiTheme="majorBidi" w:cstheme="majorBidi"/>
          <w:b/>
          <w:bCs/>
          <w:color w:val="000000" w:themeColor="text1"/>
          <w:sz w:val="24"/>
          <w:szCs w:val="24"/>
          <w:lang w:val="en-US"/>
        </w:rPr>
        <w:t xml:space="preserve">International Consensus Guidelines </w:t>
      </w:r>
      <w:r w:rsidR="002C116D" w:rsidRPr="00E407B0">
        <w:rPr>
          <w:rFonts w:asciiTheme="majorBidi" w:hAnsiTheme="majorBidi" w:cstheme="majorBidi"/>
          <w:b/>
          <w:bCs/>
          <w:color w:val="000000" w:themeColor="text1"/>
          <w:sz w:val="24"/>
          <w:szCs w:val="24"/>
          <w:lang w:val="en-US"/>
        </w:rPr>
        <w:t>on Surveillance f</w:t>
      </w:r>
      <w:r w:rsidRPr="00E407B0">
        <w:rPr>
          <w:rFonts w:asciiTheme="majorBidi" w:hAnsiTheme="majorBidi" w:cstheme="majorBidi"/>
          <w:b/>
          <w:bCs/>
          <w:color w:val="000000" w:themeColor="text1"/>
          <w:sz w:val="24"/>
          <w:szCs w:val="24"/>
          <w:lang w:val="en-US"/>
        </w:rPr>
        <w:t xml:space="preserve">or Pancreatic Cancer </w:t>
      </w:r>
      <w:r w:rsidR="002C116D" w:rsidRPr="00E407B0">
        <w:rPr>
          <w:rFonts w:asciiTheme="majorBidi" w:hAnsiTheme="majorBidi" w:cstheme="majorBidi"/>
          <w:b/>
          <w:bCs/>
          <w:color w:val="000000" w:themeColor="text1"/>
          <w:sz w:val="24"/>
          <w:szCs w:val="24"/>
          <w:lang w:val="en-US"/>
        </w:rPr>
        <w:t>i</w:t>
      </w:r>
      <w:r w:rsidRPr="00E407B0">
        <w:rPr>
          <w:rFonts w:asciiTheme="majorBidi" w:hAnsiTheme="majorBidi" w:cstheme="majorBidi"/>
          <w:b/>
          <w:bCs/>
          <w:color w:val="000000" w:themeColor="text1"/>
          <w:sz w:val="24"/>
          <w:szCs w:val="24"/>
          <w:lang w:val="en-US"/>
        </w:rPr>
        <w:t>n Chronic Pancreatitis</w:t>
      </w:r>
      <w:r w:rsidR="00AE1AFE">
        <w:rPr>
          <w:rFonts w:asciiTheme="majorBidi" w:hAnsiTheme="majorBidi" w:cstheme="majorBidi"/>
          <w:b/>
          <w:bCs/>
          <w:color w:val="000000" w:themeColor="text1"/>
          <w:sz w:val="24"/>
          <w:szCs w:val="24"/>
          <w:lang w:val="en-US"/>
        </w:rPr>
        <w:t xml:space="preserve">. </w:t>
      </w:r>
      <w:r w:rsidR="00AE1AFE" w:rsidRPr="00AE1AFE">
        <w:rPr>
          <w:rFonts w:asciiTheme="majorBidi" w:hAnsiTheme="majorBidi" w:cstheme="majorBidi"/>
          <w:b/>
          <w:bCs/>
          <w:color w:val="000000" w:themeColor="text1"/>
          <w:sz w:val="24"/>
          <w:szCs w:val="24"/>
          <w:lang w:val="en-US"/>
        </w:rPr>
        <w:t>Recommendations</w:t>
      </w:r>
      <w:r w:rsidR="00AE1AFE">
        <w:rPr>
          <w:rFonts w:asciiTheme="majorBidi" w:hAnsiTheme="majorBidi" w:cstheme="majorBidi"/>
          <w:b/>
          <w:bCs/>
          <w:color w:val="000000" w:themeColor="text1"/>
          <w:sz w:val="24"/>
          <w:szCs w:val="24"/>
          <w:lang w:val="en-US"/>
        </w:rPr>
        <w:t xml:space="preserve"> </w:t>
      </w:r>
      <w:r w:rsidR="00AE1AFE" w:rsidRPr="00AE1AFE">
        <w:rPr>
          <w:rFonts w:asciiTheme="majorBidi" w:hAnsiTheme="majorBidi" w:cstheme="majorBidi"/>
          <w:b/>
          <w:bCs/>
          <w:color w:val="000000" w:themeColor="text1"/>
          <w:sz w:val="24"/>
          <w:szCs w:val="24"/>
          <w:lang w:val="en-US"/>
        </w:rPr>
        <w:t>from the working group for the international consensus guidelines for chronic</w:t>
      </w:r>
      <w:r w:rsidR="00AE1AFE">
        <w:rPr>
          <w:rFonts w:asciiTheme="majorBidi" w:hAnsiTheme="majorBidi" w:cstheme="majorBidi"/>
          <w:b/>
          <w:bCs/>
          <w:color w:val="000000" w:themeColor="text1"/>
          <w:sz w:val="24"/>
          <w:szCs w:val="24"/>
          <w:lang w:val="en-US"/>
        </w:rPr>
        <w:t xml:space="preserve"> </w:t>
      </w:r>
      <w:r w:rsidR="00AE1AFE" w:rsidRPr="00AE1AFE">
        <w:rPr>
          <w:rFonts w:asciiTheme="majorBidi" w:hAnsiTheme="majorBidi" w:cstheme="majorBidi"/>
          <w:b/>
          <w:bCs/>
          <w:color w:val="000000" w:themeColor="text1"/>
          <w:sz w:val="24"/>
          <w:szCs w:val="24"/>
          <w:lang w:val="en-US"/>
        </w:rPr>
        <w:t xml:space="preserve">pancreatitis in collaboration with </w:t>
      </w:r>
      <w:r w:rsidR="00AE1AFE">
        <w:rPr>
          <w:rFonts w:asciiTheme="majorBidi" w:hAnsiTheme="majorBidi" w:cstheme="majorBidi"/>
          <w:b/>
          <w:bCs/>
          <w:color w:val="000000" w:themeColor="text1"/>
          <w:sz w:val="24"/>
          <w:szCs w:val="24"/>
          <w:lang w:val="en-US"/>
        </w:rPr>
        <w:t>t</w:t>
      </w:r>
      <w:r w:rsidR="00AE1AFE" w:rsidRPr="00AE1AFE">
        <w:rPr>
          <w:rFonts w:asciiTheme="majorBidi" w:hAnsiTheme="majorBidi" w:cstheme="majorBidi"/>
          <w:b/>
          <w:bCs/>
          <w:color w:val="000000" w:themeColor="text1"/>
          <w:sz w:val="24"/>
          <w:szCs w:val="24"/>
          <w:lang w:val="en-US"/>
        </w:rPr>
        <w:t>he International Association Of Pancreatology,</w:t>
      </w:r>
      <w:r w:rsidR="00AE1AFE">
        <w:rPr>
          <w:rFonts w:asciiTheme="majorBidi" w:hAnsiTheme="majorBidi" w:cstheme="majorBidi"/>
          <w:b/>
          <w:bCs/>
          <w:color w:val="000000" w:themeColor="text1"/>
          <w:sz w:val="24"/>
          <w:szCs w:val="24"/>
          <w:lang w:val="en-US"/>
        </w:rPr>
        <w:t xml:space="preserve"> the </w:t>
      </w:r>
      <w:r w:rsidR="00AE1AFE" w:rsidRPr="00AE1AFE">
        <w:rPr>
          <w:rFonts w:asciiTheme="majorBidi" w:hAnsiTheme="majorBidi" w:cstheme="majorBidi"/>
          <w:b/>
          <w:bCs/>
          <w:color w:val="000000" w:themeColor="text1"/>
          <w:sz w:val="24"/>
          <w:szCs w:val="24"/>
          <w:lang w:val="en-US"/>
        </w:rPr>
        <w:t xml:space="preserve">American Pancreatic Association, </w:t>
      </w:r>
      <w:r w:rsidR="00AE1AFE">
        <w:rPr>
          <w:rFonts w:asciiTheme="majorBidi" w:hAnsiTheme="majorBidi" w:cstheme="majorBidi"/>
          <w:b/>
          <w:bCs/>
          <w:color w:val="000000" w:themeColor="text1"/>
          <w:sz w:val="24"/>
          <w:szCs w:val="24"/>
          <w:lang w:val="en-US"/>
        </w:rPr>
        <w:t xml:space="preserve">the </w:t>
      </w:r>
      <w:r w:rsidR="00AE1AFE" w:rsidRPr="00AE1AFE">
        <w:rPr>
          <w:rFonts w:asciiTheme="majorBidi" w:hAnsiTheme="majorBidi" w:cstheme="majorBidi"/>
          <w:b/>
          <w:bCs/>
          <w:color w:val="000000" w:themeColor="text1"/>
          <w:sz w:val="24"/>
          <w:szCs w:val="24"/>
          <w:lang w:val="en-US"/>
        </w:rPr>
        <w:t xml:space="preserve">Japan Pancreas Society, and European </w:t>
      </w:r>
      <w:r w:rsidR="00AE1AFE">
        <w:rPr>
          <w:rFonts w:asciiTheme="majorBidi" w:hAnsiTheme="majorBidi" w:cstheme="majorBidi"/>
          <w:b/>
          <w:bCs/>
          <w:color w:val="000000" w:themeColor="text1"/>
          <w:sz w:val="24"/>
          <w:szCs w:val="24"/>
          <w:lang w:val="en-US"/>
        </w:rPr>
        <w:t>P</w:t>
      </w:r>
      <w:r w:rsidR="00AE1AFE" w:rsidRPr="00AE1AFE">
        <w:rPr>
          <w:rFonts w:asciiTheme="majorBidi" w:hAnsiTheme="majorBidi" w:cstheme="majorBidi"/>
          <w:b/>
          <w:bCs/>
          <w:color w:val="000000" w:themeColor="text1"/>
          <w:sz w:val="24"/>
          <w:szCs w:val="24"/>
          <w:lang w:val="en-US"/>
        </w:rPr>
        <w:t xml:space="preserve">ancreatic </w:t>
      </w:r>
      <w:r w:rsidR="00AE1AFE">
        <w:rPr>
          <w:rFonts w:asciiTheme="majorBidi" w:hAnsiTheme="majorBidi" w:cstheme="majorBidi"/>
          <w:b/>
          <w:bCs/>
          <w:color w:val="000000" w:themeColor="text1"/>
          <w:sz w:val="24"/>
          <w:szCs w:val="24"/>
          <w:lang w:val="en-US"/>
        </w:rPr>
        <w:t>C</w:t>
      </w:r>
      <w:r w:rsidR="00AE1AFE" w:rsidRPr="00AE1AFE">
        <w:rPr>
          <w:rFonts w:asciiTheme="majorBidi" w:hAnsiTheme="majorBidi" w:cstheme="majorBidi"/>
          <w:b/>
          <w:bCs/>
          <w:color w:val="000000" w:themeColor="text1"/>
          <w:sz w:val="24"/>
          <w:szCs w:val="24"/>
          <w:lang w:val="en-US"/>
        </w:rPr>
        <w:t>lub</w:t>
      </w:r>
    </w:p>
    <w:p w14:paraId="2F13B09A" w14:textId="410D2172" w:rsidR="00EC26B3" w:rsidRPr="00E407B0" w:rsidRDefault="00EC26B3" w:rsidP="00EC26B3">
      <w:pPr>
        <w:spacing w:line="480" w:lineRule="auto"/>
        <w:jc w:val="both"/>
        <w:rPr>
          <w:rFonts w:asciiTheme="majorBidi" w:hAnsiTheme="majorBidi" w:cstheme="majorBidi"/>
          <w:color w:val="000000" w:themeColor="text1"/>
          <w:sz w:val="24"/>
          <w:szCs w:val="24"/>
          <w:lang w:val="en-US"/>
        </w:rPr>
      </w:pPr>
      <w:r w:rsidRPr="00112702">
        <w:rPr>
          <w:rFonts w:asciiTheme="majorBidi" w:hAnsiTheme="majorBidi" w:cstheme="majorBidi"/>
          <w:color w:val="000000" w:themeColor="text1"/>
          <w:sz w:val="24"/>
          <w:szCs w:val="24"/>
          <w:lang w:val="en-US"/>
        </w:rPr>
        <w:t>W</w:t>
      </w:r>
      <w:r w:rsidR="00B17F52">
        <w:rPr>
          <w:rFonts w:asciiTheme="majorBidi" w:hAnsiTheme="majorBidi" w:cstheme="majorBidi"/>
          <w:color w:val="000000" w:themeColor="text1"/>
          <w:sz w:val="24"/>
          <w:szCs w:val="24"/>
          <w:lang w:val="en-US"/>
        </w:rPr>
        <w:t>illiam</w:t>
      </w:r>
      <w:r w:rsidRPr="00112702">
        <w:rPr>
          <w:rFonts w:asciiTheme="majorBidi" w:hAnsiTheme="majorBidi" w:cstheme="majorBidi"/>
          <w:color w:val="000000" w:themeColor="text1"/>
          <w:sz w:val="24"/>
          <w:szCs w:val="24"/>
          <w:lang w:val="en-US"/>
        </w:rPr>
        <w:t xml:space="preserve"> Greenhalf, Philippe Lévy, </w:t>
      </w:r>
      <w:r w:rsidR="00500321" w:rsidRPr="00112702">
        <w:rPr>
          <w:rFonts w:asciiTheme="majorBidi" w:hAnsiTheme="majorBidi" w:cstheme="majorBidi"/>
          <w:color w:val="000000" w:themeColor="text1"/>
          <w:sz w:val="24"/>
          <w:szCs w:val="24"/>
          <w:lang w:val="en-US"/>
        </w:rPr>
        <w:t xml:space="preserve">Thomas Gress, </w:t>
      </w:r>
      <w:r w:rsidR="001E2C67" w:rsidRPr="00112702">
        <w:rPr>
          <w:rFonts w:asciiTheme="majorBidi" w:hAnsiTheme="majorBidi" w:cstheme="majorBidi"/>
          <w:bCs/>
          <w:color w:val="000000" w:themeColor="text1"/>
          <w:sz w:val="24"/>
          <w:szCs w:val="24"/>
          <w:lang w:val="en-US"/>
        </w:rPr>
        <w:t xml:space="preserve">Vinciane Rebours, </w:t>
      </w:r>
      <w:r w:rsidRPr="00112702">
        <w:rPr>
          <w:rFonts w:asciiTheme="majorBidi" w:hAnsiTheme="majorBidi" w:cstheme="majorBidi"/>
          <w:color w:val="000000" w:themeColor="text1"/>
          <w:sz w:val="24"/>
          <w:szCs w:val="24"/>
          <w:lang w:val="en-US"/>
        </w:rPr>
        <w:t>Randall E Brand</w:t>
      </w:r>
      <w:r w:rsidR="007207FC" w:rsidRPr="00112702">
        <w:rPr>
          <w:rFonts w:asciiTheme="majorBidi" w:hAnsiTheme="majorBidi" w:cstheme="majorBidi"/>
          <w:bCs/>
          <w:color w:val="000000" w:themeColor="text1"/>
          <w:sz w:val="24"/>
          <w:szCs w:val="24"/>
          <w:lang w:val="en-US"/>
        </w:rPr>
        <w:t xml:space="preserve">, </w:t>
      </w:r>
      <w:r w:rsidRPr="00112702">
        <w:rPr>
          <w:rFonts w:asciiTheme="majorBidi" w:hAnsiTheme="majorBidi" w:cstheme="majorBidi"/>
          <w:color w:val="000000" w:themeColor="text1"/>
          <w:sz w:val="24"/>
          <w:szCs w:val="24"/>
          <w:lang w:val="en-US"/>
        </w:rPr>
        <w:t xml:space="preserve">Steve Pandol, Suresh Chari, </w:t>
      </w:r>
      <w:r w:rsidR="002C0430">
        <w:rPr>
          <w:rFonts w:asciiTheme="majorBidi" w:hAnsiTheme="majorBidi" w:cstheme="majorBidi"/>
          <w:color w:val="000000" w:themeColor="text1"/>
          <w:sz w:val="24"/>
          <w:szCs w:val="24"/>
          <w:lang w:val="en-US"/>
        </w:rPr>
        <w:t xml:space="preserve">Maiken Thyregod Jorgensen, </w:t>
      </w:r>
      <w:r w:rsidRPr="00112702">
        <w:rPr>
          <w:rFonts w:asciiTheme="majorBidi" w:hAnsiTheme="majorBidi" w:cstheme="majorBidi"/>
          <w:color w:val="000000" w:themeColor="text1"/>
          <w:sz w:val="24"/>
          <w:szCs w:val="24"/>
          <w:lang w:val="en-US"/>
        </w:rPr>
        <w:t xml:space="preserve">Julia Mayerle, Markus </w:t>
      </w:r>
      <w:r w:rsidR="00A51AA1">
        <w:rPr>
          <w:rFonts w:asciiTheme="majorBidi" w:hAnsiTheme="majorBidi" w:cstheme="majorBidi"/>
          <w:color w:val="000000" w:themeColor="text1"/>
          <w:sz w:val="24"/>
          <w:szCs w:val="24"/>
          <w:lang w:val="en-US"/>
        </w:rPr>
        <w:t xml:space="preserve">M. </w:t>
      </w:r>
      <w:r w:rsidRPr="00112702">
        <w:rPr>
          <w:rFonts w:asciiTheme="majorBidi" w:hAnsiTheme="majorBidi" w:cstheme="majorBidi"/>
          <w:color w:val="000000" w:themeColor="text1"/>
          <w:sz w:val="24"/>
          <w:szCs w:val="24"/>
          <w:lang w:val="en-US"/>
        </w:rPr>
        <w:t xml:space="preserve">Lerch, </w:t>
      </w:r>
      <w:r w:rsidR="00242DFB" w:rsidRPr="007A6968">
        <w:rPr>
          <w:rFonts w:asciiTheme="majorBidi" w:hAnsiTheme="majorBidi" w:cstheme="majorBidi"/>
          <w:color w:val="000000" w:themeColor="text1"/>
          <w:sz w:val="24"/>
          <w:szCs w:val="24"/>
          <w:lang w:val="en-US"/>
        </w:rPr>
        <w:t xml:space="preserve">Péter </w:t>
      </w:r>
      <w:r w:rsidRPr="00112702">
        <w:rPr>
          <w:rFonts w:asciiTheme="majorBidi" w:hAnsiTheme="majorBidi" w:cstheme="majorBidi"/>
          <w:color w:val="000000" w:themeColor="text1"/>
          <w:sz w:val="24"/>
          <w:szCs w:val="24"/>
          <w:lang w:val="en-US"/>
        </w:rPr>
        <w:t xml:space="preserve">Hegyi, Jörg Kleeff, </w:t>
      </w:r>
      <w:r w:rsidRPr="00112702">
        <w:rPr>
          <w:rFonts w:asciiTheme="majorBidi" w:hAnsiTheme="majorBidi" w:cstheme="majorBidi"/>
          <w:bCs/>
          <w:color w:val="000000" w:themeColor="text1"/>
          <w:sz w:val="24"/>
          <w:szCs w:val="24"/>
          <w:lang w:val="en-US"/>
        </w:rPr>
        <w:t xml:space="preserve">Carlos Fernández-del Castillo, </w:t>
      </w:r>
      <w:r w:rsidR="00112702" w:rsidRPr="00112702">
        <w:rPr>
          <w:rFonts w:asciiTheme="majorBidi" w:hAnsiTheme="majorBidi" w:cstheme="majorBidi"/>
          <w:bCs/>
          <w:color w:val="000000" w:themeColor="text1"/>
          <w:sz w:val="24"/>
          <w:szCs w:val="24"/>
          <w:lang w:val="en-US"/>
        </w:rPr>
        <w:t xml:space="preserve">Shuiji Isaji, </w:t>
      </w:r>
      <w:r w:rsidRPr="00112702">
        <w:rPr>
          <w:rFonts w:asciiTheme="majorBidi" w:hAnsiTheme="majorBidi" w:cstheme="majorBidi"/>
          <w:bCs/>
          <w:color w:val="000000" w:themeColor="text1"/>
          <w:sz w:val="24"/>
          <w:szCs w:val="24"/>
          <w:lang w:val="en-US"/>
        </w:rPr>
        <w:t>Tooru Shimosegawa,</w:t>
      </w:r>
      <w:r w:rsidRPr="00112702">
        <w:rPr>
          <w:rFonts w:asciiTheme="majorBidi" w:hAnsiTheme="majorBidi" w:cstheme="majorBidi"/>
          <w:color w:val="000000" w:themeColor="text1"/>
          <w:sz w:val="24"/>
          <w:szCs w:val="24"/>
          <w:lang w:val="en-US"/>
        </w:rPr>
        <w:t xml:space="preserve"> A</w:t>
      </w:r>
      <w:r w:rsidR="00B17F52">
        <w:rPr>
          <w:rFonts w:asciiTheme="majorBidi" w:hAnsiTheme="majorBidi" w:cstheme="majorBidi"/>
          <w:color w:val="000000" w:themeColor="text1"/>
          <w:sz w:val="24"/>
          <w:szCs w:val="24"/>
          <w:lang w:val="en-US"/>
        </w:rPr>
        <w:t>ndrea</w:t>
      </w:r>
      <w:r w:rsidR="00B17F52" w:rsidRPr="00112702">
        <w:rPr>
          <w:rFonts w:asciiTheme="majorBidi" w:hAnsiTheme="majorBidi" w:cstheme="majorBidi"/>
          <w:color w:val="000000" w:themeColor="text1"/>
          <w:sz w:val="24"/>
          <w:szCs w:val="24"/>
          <w:lang w:val="en-US"/>
        </w:rPr>
        <w:t xml:space="preserve"> </w:t>
      </w:r>
      <w:r w:rsidRPr="00112702">
        <w:rPr>
          <w:rFonts w:asciiTheme="majorBidi" w:hAnsiTheme="majorBidi" w:cstheme="majorBidi"/>
          <w:color w:val="000000" w:themeColor="text1"/>
          <w:sz w:val="24"/>
          <w:szCs w:val="24"/>
          <w:lang w:val="en-US"/>
        </w:rPr>
        <w:t xml:space="preserve">Sheel, </w:t>
      </w:r>
      <w:r w:rsidR="00950ACC" w:rsidRPr="00112702">
        <w:rPr>
          <w:rFonts w:asciiTheme="majorBidi" w:hAnsiTheme="majorBidi" w:cstheme="majorBidi"/>
          <w:color w:val="000000" w:themeColor="text1"/>
          <w:sz w:val="24"/>
          <w:szCs w:val="24"/>
          <w:lang w:val="en-US"/>
        </w:rPr>
        <w:t>C</w:t>
      </w:r>
      <w:r w:rsidR="00B17F52">
        <w:rPr>
          <w:rFonts w:asciiTheme="majorBidi" w:hAnsiTheme="majorBidi" w:cstheme="majorBidi"/>
          <w:color w:val="000000" w:themeColor="text1"/>
          <w:sz w:val="24"/>
          <w:szCs w:val="24"/>
          <w:lang w:val="en-US"/>
        </w:rPr>
        <w:t>hristopher</w:t>
      </w:r>
      <w:r w:rsidR="00950ACC" w:rsidRPr="00112702">
        <w:rPr>
          <w:rFonts w:asciiTheme="majorBidi" w:hAnsiTheme="majorBidi" w:cstheme="majorBidi"/>
          <w:color w:val="000000" w:themeColor="text1"/>
          <w:sz w:val="24"/>
          <w:szCs w:val="24"/>
          <w:lang w:val="en-US"/>
        </w:rPr>
        <w:t xml:space="preserve"> Halloran, </w:t>
      </w:r>
      <w:r w:rsidRPr="00112702">
        <w:rPr>
          <w:rFonts w:asciiTheme="majorBidi" w:hAnsiTheme="majorBidi" w:cstheme="majorBidi"/>
          <w:color w:val="000000" w:themeColor="text1"/>
          <w:sz w:val="24"/>
          <w:szCs w:val="24"/>
          <w:lang w:val="en-US"/>
        </w:rPr>
        <w:t xml:space="preserve">Pramod Garg, Kyoichi Takaori, </w:t>
      </w:r>
      <w:r w:rsidRPr="00B17F52">
        <w:rPr>
          <w:rFonts w:asciiTheme="majorBidi" w:hAnsiTheme="majorBidi" w:cstheme="majorBidi"/>
          <w:color w:val="000000" w:themeColor="text1"/>
          <w:sz w:val="24"/>
          <w:szCs w:val="24"/>
          <w:lang w:val="en-US"/>
        </w:rPr>
        <w:t xml:space="preserve">Marc </w:t>
      </w:r>
      <w:r w:rsidR="008E6AEB" w:rsidRPr="00B17F52">
        <w:rPr>
          <w:rFonts w:asciiTheme="majorBidi" w:hAnsiTheme="majorBidi" w:cstheme="majorBidi"/>
          <w:color w:val="000000" w:themeColor="text1"/>
          <w:sz w:val="24"/>
          <w:szCs w:val="24"/>
          <w:lang w:val="en-US"/>
        </w:rPr>
        <w:t xml:space="preserve">G </w:t>
      </w:r>
      <w:r w:rsidRPr="00B17F52">
        <w:rPr>
          <w:rFonts w:asciiTheme="majorBidi" w:hAnsiTheme="majorBidi" w:cstheme="majorBidi"/>
          <w:color w:val="000000" w:themeColor="text1"/>
          <w:sz w:val="24"/>
          <w:szCs w:val="24"/>
          <w:lang w:val="en-US"/>
        </w:rPr>
        <w:t>Besselink,</w:t>
      </w:r>
      <w:r w:rsidRPr="00112702">
        <w:rPr>
          <w:rFonts w:asciiTheme="majorBidi" w:hAnsiTheme="majorBidi" w:cstheme="majorBidi"/>
          <w:color w:val="000000" w:themeColor="text1"/>
          <w:sz w:val="24"/>
          <w:szCs w:val="24"/>
          <w:lang w:val="en-US"/>
        </w:rPr>
        <w:t xml:space="preserve"> </w:t>
      </w:r>
      <w:r w:rsidR="00500321" w:rsidRPr="00112702">
        <w:rPr>
          <w:rFonts w:asciiTheme="majorBidi" w:hAnsiTheme="majorBidi" w:cstheme="majorBidi"/>
          <w:color w:val="000000" w:themeColor="text1"/>
          <w:sz w:val="24"/>
          <w:szCs w:val="24"/>
          <w:lang w:val="en-US"/>
        </w:rPr>
        <w:t xml:space="preserve">Chris </w:t>
      </w:r>
      <w:r w:rsidR="00A51AA1">
        <w:rPr>
          <w:rFonts w:asciiTheme="majorBidi" w:hAnsiTheme="majorBidi" w:cstheme="majorBidi"/>
          <w:color w:val="000000" w:themeColor="text1"/>
          <w:sz w:val="24"/>
          <w:szCs w:val="24"/>
          <w:lang w:val="en-US"/>
        </w:rPr>
        <w:t xml:space="preserve">E </w:t>
      </w:r>
      <w:r w:rsidR="00500321" w:rsidRPr="00112702">
        <w:rPr>
          <w:rFonts w:asciiTheme="majorBidi" w:hAnsiTheme="majorBidi" w:cstheme="majorBidi"/>
          <w:color w:val="000000" w:themeColor="text1"/>
          <w:sz w:val="24"/>
          <w:szCs w:val="24"/>
          <w:lang w:val="en-US"/>
        </w:rPr>
        <w:t xml:space="preserve">Forsmark, </w:t>
      </w:r>
      <w:r w:rsidR="00285136">
        <w:rPr>
          <w:rFonts w:asciiTheme="majorBidi" w:hAnsiTheme="majorBidi" w:cstheme="majorBidi"/>
          <w:color w:val="000000" w:themeColor="text1"/>
          <w:sz w:val="24"/>
          <w:szCs w:val="24"/>
          <w:lang w:val="en-US"/>
        </w:rPr>
        <w:t xml:space="preserve">C </w:t>
      </w:r>
      <w:r w:rsidR="00500321" w:rsidRPr="00112702">
        <w:rPr>
          <w:rFonts w:asciiTheme="majorBidi" w:hAnsiTheme="majorBidi" w:cstheme="majorBidi"/>
          <w:color w:val="000000" w:themeColor="text1"/>
          <w:sz w:val="24"/>
          <w:szCs w:val="24"/>
          <w:lang w:val="en-US"/>
        </w:rPr>
        <w:t xml:space="preserve">Mel Wilcox, </w:t>
      </w:r>
      <w:r w:rsidR="003F3C73" w:rsidRPr="00112702">
        <w:rPr>
          <w:rFonts w:asciiTheme="majorBidi" w:hAnsiTheme="majorBidi" w:cstheme="majorBidi"/>
          <w:color w:val="000000" w:themeColor="text1"/>
          <w:sz w:val="24"/>
          <w:szCs w:val="24"/>
          <w:lang w:val="en-US"/>
        </w:rPr>
        <w:t xml:space="preserve">Patrick Maisonneuve, </w:t>
      </w:r>
      <w:r w:rsidR="00B17F52">
        <w:rPr>
          <w:rFonts w:asciiTheme="majorBidi" w:hAnsiTheme="majorBidi" w:cstheme="majorBidi"/>
          <w:color w:val="000000" w:themeColor="text1"/>
          <w:sz w:val="24"/>
          <w:szCs w:val="24"/>
          <w:lang w:val="en-US"/>
        </w:rPr>
        <w:t xml:space="preserve">Dhiraj </w:t>
      </w:r>
      <w:r w:rsidR="0001783E" w:rsidRPr="00112702">
        <w:rPr>
          <w:rFonts w:asciiTheme="majorBidi" w:hAnsiTheme="majorBidi" w:cstheme="majorBidi"/>
          <w:color w:val="000000" w:themeColor="text1"/>
          <w:sz w:val="24"/>
          <w:szCs w:val="24"/>
          <w:lang w:val="en-US"/>
        </w:rPr>
        <w:t xml:space="preserve">Yadav, </w:t>
      </w:r>
      <w:r w:rsidR="00B17F52">
        <w:rPr>
          <w:rFonts w:asciiTheme="majorBidi" w:hAnsiTheme="majorBidi" w:cstheme="majorBidi"/>
          <w:color w:val="000000" w:themeColor="text1"/>
          <w:sz w:val="24"/>
          <w:szCs w:val="24"/>
          <w:lang w:val="en-US"/>
        </w:rPr>
        <w:t xml:space="preserve">David </w:t>
      </w:r>
      <w:r w:rsidRPr="00E407B0">
        <w:rPr>
          <w:rFonts w:asciiTheme="majorBidi" w:hAnsiTheme="majorBidi" w:cstheme="majorBidi"/>
          <w:color w:val="000000" w:themeColor="text1"/>
          <w:sz w:val="24"/>
          <w:szCs w:val="24"/>
          <w:lang w:val="en-US"/>
        </w:rPr>
        <w:t>Whitcomb, J</w:t>
      </w:r>
      <w:r w:rsidR="00B17F52">
        <w:rPr>
          <w:rFonts w:asciiTheme="majorBidi" w:hAnsiTheme="majorBidi" w:cstheme="majorBidi"/>
          <w:color w:val="000000" w:themeColor="text1"/>
          <w:sz w:val="24"/>
          <w:szCs w:val="24"/>
          <w:lang w:val="en-US"/>
        </w:rPr>
        <w:t>ohn</w:t>
      </w:r>
      <w:r w:rsidR="00B17F52" w:rsidRPr="00E407B0">
        <w:rPr>
          <w:rFonts w:asciiTheme="majorBidi" w:hAnsiTheme="majorBidi" w:cstheme="majorBidi"/>
          <w:color w:val="000000" w:themeColor="text1"/>
          <w:sz w:val="24"/>
          <w:szCs w:val="24"/>
          <w:lang w:val="en-US"/>
        </w:rPr>
        <w:t xml:space="preserve"> </w:t>
      </w:r>
      <w:r w:rsidRPr="00E407B0">
        <w:rPr>
          <w:rFonts w:asciiTheme="majorBidi" w:hAnsiTheme="majorBidi" w:cstheme="majorBidi"/>
          <w:color w:val="000000" w:themeColor="text1"/>
          <w:sz w:val="24"/>
          <w:szCs w:val="24"/>
          <w:lang w:val="en-US"/>
        </w:rPr>
        <w:t>Neoptolemos for the Working group for the International (IAP – APA – JPS – EPC) Consensus Guidelines for Chronic Pancreatitis</w:t>
      </w:r>
    </w:p>
    <w:p w14:paraId="216AE26F" w14:textId="77777777" w:rsidR="00EC26B3" w:rsidRPr="00E407B0" w:rsidRDefault="00EC26B3" w:rsidP="00EC26B3">
      <w:pPr>
        <w:spacing w:after="0" w:line="480" w:lineRule="auto"/>
        <w:jc w:val="both"/>
        <w:rPr>
          <w:rFonts w:asciiTheme="majorBidi" w:hAnsiTheme="majorBidi" w:cstheme="majorBidi"/>
          <w:color w:val="000000" w:themeColor="text1"/>
          <w:sz w:val="24"/>
          <w:szCs w:val="24"/>
          <w:lang w:val="en-US"/>
        </w:rPr>
      </w:pPr>
      <w:r w:rsidRPr="00E407B0">
        <w:rPr>
          <w:rFonts w:asciiTheme="majorBidi" w:hAnsiTheme="majorBidi" w:cstheme="majorBidi"/>
          <w:color w:val="000000" w:themeColor="text1"/>
          <w:sz w:val="24"/>
          <w:szCs w:val="24"/>
          <w:lang w:val="en-US"/>
        </w:rPr>
        <w:t xml:space="preserve">WG, AS, </w:t>
      </w:r>
      <w:r w:rsidR="00950ACC">
        <w:rPr>
          <w:rFonts w:asciiTheme="majorBidi" w:hAnsiTheme="majorBidi" w:cstheme="majorBidi"/>
          <w:color w:val="000000" w:themeColor="text1"/>
          <w:sz w:val="24"/>
          <w:szCs w:val="24"/>
          <w:lang w:val="en-US"/>
        </w:rPr>
        <w:t xml:space="preserve">CH, </w:t>
      </w:r>
      <w:r w:rsidRPr="00E407B0">
        <w:rPr>
          <w:rFonts w:asciiTheme="majorBidi" w:hAnsiTheme="majorBidi" w:cstheme="majorBidi"/>
          <w:color w:val="000000" w:themeColor="text1"/>
          <w:sz w:val="24"/>
          <w:szCs w:val="24"/>
          <w:lang w:val="en-US"/>
        </w:rPr>
        <w:t>Department of Molecular and Clinical Cancer Medicine, University of Liverpool, Liverpool, UK.</w:t>
      </w:r>
    </w:p>
    <w:p w14:paraId="1C7D71AD" w14:textId="77777777" w:rsidR="00EC26B3" w:rsidRPr="00E407B0" w:rsidRDefault="00EC26B3" w:rsidP="00EC26B3">
      <w:pPr>
        <w:spacing w:after="0" w:line="480" w:lineRule="auto"/>
        <w:jc w:val="both"/>
        <w:rPr>
          <w:rFonts w:asciiTheme="majorBidi" w:eastAsia="Times New Roman" w:hAnsiTheme="majorBidi" w:cstheme="majorBidi"/>
          <w:color w:val="000000"/>
          <w:sz w:val="24"/>
          <w:szCs w:val="24"/>
          <w:lang w:val="en-US"/>
        </w:rPr>
      </w:pPr>
      <w:r w:rsidRPr="00E407B0">
        <w:rPr>
          <w:rFonts w:asciiTheme="majorBidi" w:eastAsia="Times New Roman" w:hAnsiTheme="majorBidi" w:cstheme="majorBidi"/>
          <w:color w:val="000000"/>
          <w:sz w:val="24"/>
          <w:szCs w:val="24"/>
          <w:lang w:val="en-US"/>
        </w:rPr>
        <w:t>PL, VR, Service de Pancréatologie-Gastroentérologie, Pôle des Maladies de l'Appareil Digestif, DHU UNITY, Hôpital Beaujon, APHP, 92118 Clichy Cedex, and Université Paris 7, France.</w:t>
      </w:r>
    </w:p>
    <w:p w14:paraId="137EB9EA" w14:textId="77777777" w:rsidR="00EC26B3" w:rsidRPr="00E407B0" w:rsidRDefault="00EC26B3" w:rsidP="00EC26B3">
      <w:pPr>
        <w:spacing w:after="0" w:line="480" w:lineRule="auto"/>
        <w:jc w:val="both"/>
        <w:rPr>
          <w:rFonts w:asciiTheme="majorBidi" w:eastAsia="Times New Roman" w:hAnsiTheme="majorBidi" w:cstheme="majorBidi"/>
          <w:color w:val="000000"/>
          <w:sz w:val="24"/>
          <w:szCs w:val="24"/>
          <w:shd w:val="clear" w:color="auto" w:fill="FFFFFF"/>
          <w:lang w:val="en-US"/>
        </w:rPr>
      </w:pPr>
      <w:r w:rsidRPr="00E407B0">
        <w:rPr>
          <w:rFonts w:asciiTheme="majorBidi" w:eastAsia="Times New Roman" w:hAnsiTheme="majorBidi" w:cstheme="majorBidi"/>
          <w:color w:val="000000"/>
          <w:sz w:val="24"/>
          <w:szCs w:val="24"/>
          <w:shd w:val="clear" w:color="auto" w:fill="FFFFFF"/>
          <w:lang w:val="en-US"/>
        </w:rPr>
        <w:t>TG, Department of Gastroenterology, Endocrinology and Metabolism, University Hospital, Philipps-Universität Marburg, Marburg, Germany.</w:t>
      </w:r>
    </w:p>
    <w:p w14:paraId="7FAF0518" w14:textId="77777777" w:rsidR="00EC26B3" w:rsidRPr="00E407B0" w:rsidRDefault="00EC26B3" w:rsidP="00EC26B3">
      <w:pPr>
        <w:spacing w:after="0" w:line="480" w:lineRule="auto"/>
        <w:jc w:val="both"/>
        <w:rPr>
          <w:rFonts w:asciiTheme="majorBidi" w:hAnsiTheme="majorBidi" w:cstheme="majorBidi"/>
          <w:color w:val="000000" w:themeColor="text1"/>
          <w:sz w:val="24"/>
          <w:szCs w:val="24"/>
          <w:lang w:val="en-US"/>
        </w:rPr>
      </w:pPr>
      <w:r w:rsidRPr="00E407B0">
        <w:rPr>
          <w:rFonts w:asciiTheme="majorBidi" w:eastAsia="Times New Roman" w:hAnsiTheme="majorBidi" w:cstheme="majorBidi"/>
          <w:color w:val="000000"/>
          <w:sz w:val="24"/>
          <w:szCs w:val="24"/>
          <w:shd w:val="clear" w:color="auto" w:fill="FFFFFF"/>
          <w:lang w:val="en-US"/>
        </w:rPr>
        <w:t>REB, Division of Gastroenterology, Hepatology and Nutrition, Department of Internal Medicine, University of Pittsburgh Medical Center, 5200 Centre Avenue, Suite 409, Pittsburgh, PA 15232, USA.</w:t>
      </w:r>
    </w:p>
    <w:p w14:paraId="786367AC" w14:textId="77777777" w:rsidR="00EC26B3" w:rsidRPr="00E407B0" w:rsidRDefault="00EC26B3" w:rsidP="00EC26B3">
      <w:pPr>
        <w:spacing w:after="0" w:line="480" w:lineRule="auto"/>
        <w:jc w:val="both"/>
        <w:rPr>
          <w:rFonts w:asciiTheme="majorBidi" w:hAnsiTheme="majorBidi" w:cstheme="majorBidi"/>
          <w:color w:val="000000" w:themeColor="text1"/>
          <w:sz w:val="24"/>
          <w:szCs w:val="24"/>
          <w:lang w:val="en-US"/>
        </w:rPr>
      </w:pPr>
      <w:r w:rsidRPr="00E407B0">
        <w:rPr>
          <w:rFonts w:asciiTheme="majorBidi" w:hAnsiTheme="majorBidi" w:cstheme="majorBidi"/>
          <w:color w:val="000000" w:themeColor="text1"/>
          <w:sz w:val="24"/>
          <w:szCs w:val="24"/>
          <w:lang w:val="en-US"/>
        </w:rPr>
        <w:t xml:space="preserve">SP, </w:t>
      </w:r>
      <w:r w:rsidRPr="00E407B0">
        <w:rPr>
          <w:rFonts w:asciiTheme="majorBidi" w:eastAsia="Times New Roman" w:hAnsiTheme="majorBidi" w:cstheme="majorBidi"/>
          <w:color w:val="000000"/>
          <w:sz w:val="24"/>
          <w:szCs w:val="24"/>
          <w:lang w:val="en-US"/>
        </w:rPr>
        <w:t>Cedars-Sinai Medical Center, Los Angeles, CA, United States; Veterans Affairs Greater Los Angeles Healthcare System, Department of Medicine, University of California, Los Angeles, CA, USA.</w:t>
      </w:r>
    </w:p>
    <w:p w14:paraId="188D185D" w14:textId="77777777" w:rsidR="00EC26B3" w:rsidRDefault="00EC26B3" w:rsidP="00EC26B3">
      <w:pPr>
        <w:spacing w:after="0" w:line="480" w:lineRule="auto"/>
        <w:jc w:val="both"/>
        <w:rPr>
          <w:rFonts w:asciiTheme="majorBidi" w:eastAsia="Times New Roman" w:hAnsiTheme="majorBidi" w:cstheme="majorBidi"/>
          <w:color w:val="000000"/>
          <w:sz w:val="24"/>
          <w:szCs w:val="24"/>
          <w:lang w:val="en-US"/>
        </w:rPr>
      </w:pPr>
      <w:r w:rsidRPr="00E407B0">
        <w:rPr>
          <w:rFonts w:asciiTheme="majorBidi" w:hAnsiTheme="majorBidi" w:cstheme="majorBidi"/>
          <w:color w:val="000000" w:themeColor="text1"/>
          <w:sz w:val="24"/>
          <w:szCs w:val="24"/>
          <w:lang w:val="en-US"/>
        </w:rPr>
        <w:lastRenderedPageBreak/>
        <w:t xml:space="preserve">Suresh Chari, </w:t>
      </w:r>
      <w:r w:rsidRPr="00E407B0">
        <w:rPr>
          <w:rFonts w:asciiTheme="majorBidi" w:eastAsia="Times New Roman" w:hAnsiTheme="majorBidi" w:cstheme="majorBidi"/>
          <w:color w:val="000000"/>
          <w:sz w:val="24"/>
          <w:szCs w:val="24"/>
          <w:lang w:val="en-US"/>
        </w:rPr>
        <w:t>Division of Gastroenterology and Hepatology, Mayo Clinic,</w:t>
      </w:r>
      <w:r w:rsidR="00B17F52">
        <w:rPr>
          <w:rFonts w:asciiTheme="majorBidi" w:eastAsia="Times New Roman" w:hAnsiTheme="majorBidi" w:cstheme="majorBidi"/>
          <w:color w:val="000000"/>
          <w:sz w:val="24"/>
          <w:szCs w:val="24"/>
          <w:lang w:val="en-US"/>
        </w:rPr>
        <w:t xml:space="preserve"> </w:t>
      </w:r>
      <w:r w:rsidRPr="00E407B0">
        <w:rPr>
          <w:rFonts w:asciiTheme="majorBidi" w:eastAsia="Times New Roman" w:hAnsiTheme="majorBidi" w:cstheme="majorBidi"/>
          <w:color w:val="000000"/>
          <w:sz w:val="24"/>
          <w:szCs w:val="24"/>
          <w:lang w:val="en-US"/>
        </w:rPr>
        <w:t>26, MN, USA.</w:t>
      </w:r>
    </w:p>
    <w:p w14:paraId="77EC6A65" w14:textId="77777777" w:rsidR="002C0430" w:rsidRPr="00E407B0" w:rsidRDefault="002C0430" w:rsidP="00EC26B3">
      <w:pPr>
        <w:spacing w:after="0" w:line="480" w:lineRule="auto"/>
        <w:jc w:val="both"/>
        <w:rPr>
          <w:rFonts w:asciiTheme="majorBidi" w:hAnsiTheme="majorBidi" w:cstheme="majorBidi"/>
          <w:color w:val="000000" w:themeColor="text1"/>
          <w:sz w:val="24"/>
          <w:szCs w:val="24"/>
          <w:lang w:val="en-US"/>
        </w:rPr>
      </w:pPr>
      <w:r>
        <w:rPr>
          <w:rFonts w:asciiTheme="majorBidi" w:eastAsia="Times New Roman" w:hAnsiTheme="majorBidi" w:cstheme="majorBidi"/>
          <w:color w:val="000000"/>
          <w:sz w:val="24"/>
          <w:szCs w:val="24"/>
          <w:lang w:val="en-US"/>
        </w:rPr>
        <w:t>Maiken Thyregod J</w:t>
      </w:r>
      <w:r w:rsidRPr="002C0430">
        <w:rPr>
          <w:rFonts w:asciiTheme="majorBidi" w:eastAsia="Times New Roman" w:hAnsiTheme="majorBidi" w:cstheme="majorBidi"/>
          <w:color w:val="000000"/>
          <w:sz w:val="18"/>
          <w:szCs w:val="24"/>
          <w:lang w:val="en-US"/>
        </w:rPr>
        <w:t>Ø</w:t>
      </w:r>
      <w:r w:rsidRPr="002C0430">
        <w:rPr>
          <w:rFonts w:asciiTheme="majorBidi" w:eastAsia="Times New Roman" w:hAnsiTheme="majorBidi" w:cstheme="majorBidi"/>
          <w:color w:val="000000"/>
          <w:sz w:val="24"/>
          <w:szCs w:val="24"/>
          <w:lang w:val="en-US"/>
        </w:rPr>
        <w:t>rgensen</w:t>
      </w:r>
      <w:r>
        <w:rPr>
          <w:rFonts w:asciiTheme="majorBidi" w:eastAsia="Times New Roman" w:hAnsiTheme="majorBidi" w:cstheme="majorBidi"/>
          <w:color w:val="000000"/>
          <w:sz w:val="18"/>
          <w:szCs w:val="24"/>
          <w:lang w:val="en-US"/>
        </w:rPr>
        <w:t xml:space="preserve">, </w:t>
      </w:r>
      <w:r w:rsidRPr="002C0430">
        <w:rPr>
          <w:rFonts w:asciiTheme="majorBidi" w:eastAsia="Times New Roman" w:hAnsiTheme="majorBidi" w:cstheme="majorBidi"/>
          <w:color w:val="000000"/>
          <w:sz w:val="24"/>
          <w:szCs w:val="24"/>
          <w:lang w:val="en-US"/>
        </w:rPr>
        <w:t>Syddansk Univers</w:t>
      </w:r>
      <w:r w:rsidR="00B17F52">
        <w:rPr>
          <w:rFonts w:asciiTheme="majorBidi" w:eastAsia="Times New Roman" w:hAnsiTheme="majorBidi" w:cstheme="majorBidi"/>
          <w:color w:val="000000"/>
          <w:sz w:val="24"/>
          <w:szCs w:val="24"/>
          <w:lang w:val="en-US"/>
        </w:rPr>
        <w:t>i</w:t>
      </w:r>
      <w:r w:rsidRPr="002C0430">
        <w:rPr>
          <w:rFonts w:asciiTheme="majorBidi" w:eastAsia="Times New Roman" w:hAnsiTheme="majorBidi" w:cstheme="majorBidi"/>
          <w:color w:val="000000"/>
          <w:sz w:val="24"/>
          <w:szCs w:val="24"/>
          <w:lang w:val="en-US"/>
        </w:rPr>
        <w:t>ty, Campusvej 55, 5230 Odense M, Denmark</w:t>
      </w:r>
    </w:p>
    <w:p w14:paraId="43BA90E3" w14:textId="77777777" w:rsidR="00EC26B3" w:rsidRPr="00E407B0" w:rsidRDefault="00EC26B3" w:rsidP="00EC26B3">
      <w:pPr>
        <w:spacing w:after="0" w:line="480" w:lineRule="auto"/>
        <w:jc w:val="both"/>
        <w:rPr>
          <w:rFonts w:asciiTheme="majorBidi" w:hAnsiTheme="majorBidi" w:cstheme="majorBidi"/>
          <w:color w:val="000000" w:themeColor="text1"/>
          <w:sz w:val="24"/>
          <w:szCs w:val="24"/>
          <w:lang w:val="en-US"/>
        </w:rPr>
      </w:pPr>
      <w:r w:rsidRPr="00E407B0">
        <w:rPr>
          <w:rFonts w:asciiTheme="majorBidi" w:hAnsiTheme="majorBidi" w:cstheme="majorBidi"/>
          <w:color w:val="000000" w:themeColor="text1"/>
          <w:sz w:val="24"/>
          <w:szCs w:val="24"/>
          <w:lang w:val="en-US"/>
        </w:rPr>
        <w:t xml:space="preserve">Julia Mayerle, </w:t>
      </w:r>
      <w:r w:rsidR="00160B1F" w:rsidRPr="00160B1F">
        <w:rPr>
          <w:rFonts w:asciiTheme="majorBidi" w:eastAsia="Times New Roman" w:hAnsiTheme="majorBidi" w:cstheme="majorBidi"/>
          <w:color w:val="000000"/>
          <w:sz w:val="24"/>
          <w:szCs w:val="24"/>
          <w:shd w:val="clear" w:color="auto" w:fill="FFFFFF"/>
          <w:lang w:val="en-US"/>
        </w:rPr>
        <w:t>Department of Medicine II, University Hospital, LMU, Munich, Germany.</w:t>
      </w:r>
    </w:p>
    <w:p w14:paraId="67553964" w14:textId="77777777" w:rsidR="00EC26B3" w:rsidRPr="00E407B0" w:rsidRDefault="00EC26B3" w:rsidP="00EC26B3">
      <w:pPr>
        <w:spacing w:after="0" w:line="480" w:lineRule="auto"/>
        <w:jc w:val="both"/>
        <w:rPr>
          <w:rFonts w:asciiTheme="majorBidi" w:hAnsiTheme="majorBidi" w:cstheme="majorBidi"/>
          <w:color w:val="000000" w:themeColor="text1"/>
          <w:sz w:val="24"/>
          <w:szCs w:val="24"/>
          <w:lang w:val="en-US"/>
        </w:rPr>
      </w:pPr>
      <w:r w:rsidRPr="00E407B0">
        <w:rPr>
          <w:rFonts w:asciiTheme="majorBidi" w:hAnsiTheme="majorBidi" w:cstheme="majorBidi"/>
          <w:color w:val="000000" w:themeColor="text1"/>
          <w:sz w:val="24"/>
          <w:szCs w:val="24"/>
          <w:lang w:val="en-US"/>
        </w:rPr>
        <w:t xml:space="preserve">Markus </w:t>
      </w:r>
      <w:r w:rsidR="00A51AA1">
        <w:rPr>
          <w:rFonts w:asciiTheme="majorBidi" w:hAnsiTheme="majorBidi" w:cstheme="majorBidi"/>
          <w:color w:val="000000" w:themeColor="text1"/>
          <w:sz w:val="24"/>
          <w:szCs w:val="24"/>
          <w:lang w:val="en-US"/>
        </w:rPr>
        <w:t xml:space="preserve">M. </w:t>
      </w:r>
      <w:r w:rsidRPr="00E407B0">
        <w:rPr>
          <w:rFonts w:asciiTheme="majorBidi" w:hAnsiTheme="majorBidi" w:cstheme="majorBidi"/>
          <w:color w:val="000000" w:themeColor="text1"/>
          <w:sz w:val="24"/>
          <w:szCs w:val="24"/>
          <w:lang w:val="en-US"/>
        </w:rPr>
        <w:t>Lerch,</w:t>
      </w:r>
      <w:r w:rsidRPr="00E407B0">
        <w:rPr>
          <w:rFonts w:asciiTheme="majorBidi" w:eastAsia="Times New Roman" w:hAnsiTheme="majorBidi" w:cstheme="majorBidi"/>
          <w:color w:val="000000"/>
          <w:sz w:val="24"/>
          <w:szCs w:val="24"/>
          <w:shd w:val="clear" w:color="auto" w:fill="FFFFFF"/>
          <w:lang w:val="en-US"/>
        </w:rPr>
        <w:t xml:space="preserve"> Department of Medicine A, University Medicine Greifswald, D-17475 Greifswald, Germany.</w:t>
      </w:r>
    </w:p>
    <w:p w14:paraId="4B87A4DE" w14:textId="6DB04A30" w:rsidR="00EC26B3" w:rsidRPr="00E407B0" w:rsidRDefault="00242DFB" w:rsidP="00EC26B3">
      <w:pPr>
        <w:spacing w:after="0" w:line="480" w:lineRule="auto"/>
        <w:jc w:val="both"/>
        <w:rPr>
          <w:rFonts w:asciiTheme="majorBidi" w:hAnsiTheme="majorBidi" w:cstheme="majorBidi"/>
          <w:color w:val="000000" w:themeColor="text1"/>
          <w:sz w:val="24"/>
          <w:szCs w:val="24"/>
          <w:lang w:val="en-US"/>
        </w:rPr>
      </w:pPr>
      <w:r w:rsidRPr="007A6968">
        <w:rPr>
          <w:rFonts w:asciiTheme="majorBidi" w:hAnsiTheme="majorBidi" w:cstheme="majorBidi"/>
          <w:color w:val="000000" w:themeColor="text1"/>
          <w:sz w:val="24"/>
          <w:szCs w:val="24"/>
          <w:lang w:val="en-US"/>
        </w:rPr>
        <w:t>Péter Hegyi, Institute for Translational Medicine &amp;Department of Translational Medicine/1st Department of Medicine, Medical School, Pécs, H-7624, Hungary.</w:t>
      </w:r>
    </w:p>
    <w:p w14:paraId="2DCCB5F0" w14:textId="77777777" w:rsidR="00EC26B3" w:rsidRPr="00E407B0" w:rsidRDefault="00EC26B3" w:rsidP="00EC26B3">
      <w:pPr>
        <w:spacing w:after="0" w:line="480" w:lineRule="auto"/>
        <w:jc w:val="both"/>
        <w:rPr>
          <w:rFonts w:asciiTheme="majorBidi" w:hAnsiTheme="majorBidi" w:cstheme="majorBidi"/>
          <w:color w:val="000000" w:themeColor="text1"/>
          <w:sz w:val="24"/>
          <w:szCs w:val="24"/>
          <w:lang w:val="en-US"/>
        </w:rPr>
      </w:pPr>
      <w:r w:rsidRPr="00E407B0">
        <w:rPr>
          <w:rFonts w:asciiTheme="majorBidi" w:hAnsiTheme="majorBidi" w:cstheme="majorBidi"/>
          <w:color w:val="000000" w:themeColor="text1"/>
          <w:sz w:val="24"/>
          <w:szCs w:val="24"/>
          <w:lang w:val="en-US"/>
        </w:rPr>
        <w:t>Jörg Kleeff, Department of Surgery, Martin-Luther University Halle-Wittenberg, Halle (Saale), Germany;</w:t>
      </w:r>
    </w:p>
    <w:p w14:paraId="216C7123" w14:textId="77777777" w:rsidR="00EC26B3" w:rsidRPr="00E407B0" w:rsidRDefault="00EC26B3" w:rsidP="00EC26B3">
      <w:pPr>
        <w:spacing w:after="0" w:line="480" w:lineRule="auto"/>
        <w:jc w:val="both"/>
        <w:rPr>
          <w:rFonts w:asciiTheme="majorBidi" w:hAnsiTheme="majorBidi" w:cstheme="majorBidi"/>
          <w:color w:val="000000" w:themeColor="text1"/>
          <w:sz w:val="24"/>
          <w:szCs w:val="24"/>
          <w:lang w:val="en-US"/>
        </w:rPr>
      </w:pPr>
      <w:r w:rsidRPr="00E407B0">
        <w:rPr>
          <w:rFonts w:asciiTheme="majorBidi" w:hAnsiTheme="majorBidi" w:cstheme="majorBidi"/>
          <w:color w:val="000000" w:themeColor="text1"/>
          <w:sz w:val="24"/>
          <w:szCs w:val="24"/>
          <w:lang w:val="en-US"/>
        </w:rPr>
        <w:t>Carlos Fernandez-del Castillo, Massachusetts General Hospital, Harvard Medical School, Boston, MA, USA.</w:t>
      </w:r>
    </w:p>
    <w:p w14:paraId="583D00FD" w14:textId="77777777" w:rsidR="00112702" w:rsidRDefault="00112702" w:rsidP="00112702">
      <w:pPr>
        <w:spacing w:after="0" w:line="480" w:lineRule="auto"/>
        <w:jc w:val="both"/>
        <w:rPr>
          <w:rFonts w:asciiTheme="majorBidi" w:hAnsiTheme="majorBidi" w:cstheme="majorBidi"/>
          <w:bCs/>
          <w:color w:val="000000" w:themeColor="text1"/>
          <w:sz w:val="24"/>
          <w:szCs w:val="24"/>
          <w:lang w:val="en-US"/>
        </w:rPr>
      </w:pPr>
      <w:r w:rsidRPr="00112702">
        <w:rPr>
          <w:rFonts w:asciiTheme="majorBidi" w:hAnsiTheme="majorBidi" w:cstheme="majorBidi"/>
          <w:bCs/>
          <w:color w:val="000000" w:themeColor="text1"/>
          <w:sz w:val="24"/>
          <w:szCs w:val="24"/>
          <w:lang w:val="en-US"/>
        </w:rPr>
        <w:t xml:space="preserve">Shuiji Isaji, Department of Surgery, Mie University Graduate School of Medicine, Japan. </w:t>
      </w:r>
      <w:r w:rsidR="00B17F52">
        <w:rPr>
          <w:rFonts w:asciiTheme="majorBidi" w:hAnsiTheme="majorBidi" w:cstheme="majorBidi"/>
          <w:bCs/>
          <w:color w:val="000000" w:themeColor="text1"/>
          <w:sz w:val="24"/>
          <w:szCs w:val="24"/>
          <w:lang w:val="en-US"/>
        </w:rPr>
        <w:t>(</w:t>
      </w:r>
      <w:r w:rsidRPr="00112702">
        <w:rPr>
          <w:rFonts w:asciiTheme="majorBidi" w:hAnsiTheme="majorBidi" w:cstheme="majorBidi"/>
          <w:bCs/>
          <w:color w:val="000000" w:themeColor="text1"/>
          <w:sz w:val="24"/>
          <w:szCs w:val="24"/>
          <w:lang w:val="en-US"/>
        </w:rPr>
        <w:t>shujiisaji1@mac.com</w:t>
      </w:r>
      <w:r w:rsidR="00B17F52">
        <w:rPr>
          <w:rFonts w:asciiTheme="majorBidi" w:hAnsiTheme="majorBidi" w:cstheme="majorBidi"/>
          <w:bCs/>
          <w:color w:val="000000" w:themeColor="text1"/>
          <w:sz w:val="24"/>
          <w:szCs w:val="24"/>
          <w:lang w:val="en-US"/>
        </w:rPr>
        <w:t>)</w:t>
      </w:r>
    </w:p>
    <w:p w14:paraId="375BC95F" w14:textId="77777777" w:rsidR="00EC26B3" w:rsidRPr="00112702" w:rsidRDefault="00EC26B3" w:rsidP="00112702">
      <w:pPr>
        <w:spacing w:after="0" w:line="480" w:lineRule="auto"/>
        <w:jc w:val="both"/>
        <w:rPr>
          <w:rFonts w:asciiTheme="majorBidi" w:hAnsiTheme="majorBidi" w:cstheme="majorBidi"/>
          <w:bCs/>
          <w:color w:val="000000" w:themeColor="text1"/>
          <w:sz w:val="24"/>
          <w:szCs w:val="24"/>
          <w:lang w:val="en-US"/>
        </w:rPr>
      </w:pPr>
      <w:r w:rsidRPr="00E407B0">
        <w:rPr>
          <w:rFonts w:asciiTheme="majorBidi" w:hAnsiTheme="majorBidi" w:cstheme="majorBidi"/>
          <w:bCs/>
          <w:color w:val="000000" w:themeColor="text1"/>
          <w:sz w:val="24"/>
          <w:szCs w:val="24"/>
          <w:lang w:val="en-US"/>
        </w:rPr>
        <w:t>Tooru Shimosegawa,</w:t>
      </w:r>
      <w:r w:rsidRPr="00E407B0">
        <w:rPr>
          <w:rFonts w:asciiTheme="majorBidi" w:hAnsiTheme="majorBidi" w:cstheme="majorBidi"/>
          <w:color w:val="000000" w:themeColor="text1"/>
          <w:sz w:val="24"/>
          <w:szCs w:val="24"/>
          <w:lang w:val="en-US"/>
        </w:rPr>
        <w:t xml:space="preserve"> Division of Gastroenterology, Tohoku University Graduate School of Medicine, Sendai, Japan.</w:t>
      </w:r>
    </w:p>
    <w:p w14:paraId="574904B9" w14:textId="77777777" w:rsidR="00EC26B3" w:rsidRPr="00E407B0" w:rsidRDefault="00EC26B3" w:rsidP="00EC26B3">
      <w:pPr>
        <w:spacing w:after="0" w:line="480" w:lineRule="auto"/>
        <w:jc w:val="both"/>
        <w:rPr>
          <w:rFonts w:asciiTheme="majorBidi" w:hAnsiTheme="majorBidi" w:cstheme="majorBidi"/>
          <w:color w:val="000000" w:themeColor="text1"/>
          <w:sz w:val="24"/>
          <w:szCs w:val="24"/>
          <w:lang w:val="en-US"/>
        </w:rPr>
      </w:pPr>
      <w:r w:rsidRPr="00E407B0">
        <w:rPr>
          <w:rFonts w:asciiTheme="majorBidi" w:hAnsiTheme="majorBidi" w:cstheme="majorBidi"/>
          <w:color w:val="000000" w:themeColor="text1"/>
          <w:sz w:val="24"/>
          <w:szCs w:val="24"/>
          <w:lang w:val="en-US"/>
        </w:rPr>
        <w:t xml:space="preserve">Pramod Garg, </w:t>
      </w:r>
      <w:r w:rsidRPr="00E407B0">
        <w:rPr>
          <w:rFonts w:asciiTheme="majorBidi" w:eastAsia="Times New Roman" w:hAnsiTheme="majorBidi" w:cstheme="majorBidi"/>
          <w:color w:val="000000"/>
          <w:sz w:val="24"/>
          <w:szCs w:val="24"/>
          <w:lang w:val="en-US"/>
        </w:rPr>
        <w:t>Department of Gastroenterology, All India Institute of Medical Sciences, New Delhi, India.</w:t>
      </w:r>
    </w:p>
    <w:p w14:paraId="2747046D" w14:textId="77777777" w:rsidR="00EC26B3" w:rsidRPr="00E407B0" w:rsidRDefault="00EC26B3" w:rsidP="00EC26B3">
      <w:pPr>
        <w:spacing w:after="0" w:line="480" w:lineRule="auto"/>
        <w:jc w:val="both"/>
        <w:rPr>
          <w:rFonts w:asciiTheme="majorBidi" w:hAnsiTheme="majorBidi" w:cstheme="majorBidi"/>
          <w:color w:val="000000" w:themeColor="text1"/>
          <w:sz w:val="24"/>
          <w:szCs w:val="24"/>
          <w:lang w:val="en-US"/>
        </w:rPr>
      </w:pPr>
      <w:r w:rsidRPr="00E407B0">
        <w:rPr>
          <w:rFonts w:asciiTheme="majorBidi" w:hAnsiTheme="majorBidi" w:cstheme="majorBidi"/>
          <w:color w:val="000000" w:themeColor="text1"/>
          <w:sz w:val="24"/>
          <w:szCs w:val="24"/>
          <w:lang w:val="en-US"/>
        </w:rPr>
        <w:t>Kyoichi Takaori, Department of Surgery, Kyoto University Graduate School of Medicine, Kyoto, Japan</w:t>
      </w:r>
      <w:r w:rsidR="00B17F52">
        <w:rPr>
          <w:rFonts w:asciiTheme="majorBidi" w:hAnsiTheme="majorBidi" w:cstheme="majorBidi"/>
          <w:color w:val="000000" w:themeColor="text1"/>
          <w:sz w:val="24"/>
          <w:szCs w:val="24"/>
          <w:lang w:val="en-US"/>
        </w:rPr>
        <w:t>.</w:t>
      </w:r>
    </w:p>
    <w:p w14:paraId="6A818D8E" w14:textId="333270A0" w:rsidR="00EC26B3" w:rsidRPr="00E407B0" w:rsidRDefault="00EC26B3" w:rsidP="00EC26B3">
      <w:pPr>
        <w:spacing w:after="0" w:line="480" w:lineRule="auto"/>
        <w:jc w:val="both"/>
        <w:rPr>
          <w:rFonts w:asciiTheme="majorBidi" w:hAnsiTheme="majorBidi" w:cstheme="majorBidi"/>
          <w:color w:val="000000" w:themeColor="text1"/>
          <w:sz w:val="24"/>
          <w:szCs w:val="24"/>
          <w:lang w:val="en-US"/>
        </w:rPr>
      </w:pPr>
      <w:r w:rsidRPr="00B17F52">
        <w:rPr>
          <w:rFonts w:asciiTheme="majorBidi" w:hAnsiTheme="majorBidi" w:cstheme="majorBidi"/>
          <w:color w:val="000000" w:themeColor="text1"/>
          <w:sz w:val="24"/>
          <w:szCs w:val="24"/>
          <w:lang w:val="en-US"/>
        </w:rPr>
        <w:t xml:space="preserve">Marc Besselink, </w:t>
      </w:r>
      <w:r w:rsidRPr="00B17F52">
        <w:rPr>
          <w:rFonts w:asciiTheme="majorBidi" w:eastAsia="Times New Roman" w:hAnsiTheme="majorBidi" w:cstheme="majorBidi"/>
          <w:color w:val="000000"/>
          <w:sz w:val="24"/>
          <w:szCs w:val="24"/>
          <w:lang w:val="en-US"/>
        </w:rPr>
        <w:t xml:space="preserve">Department of Surgery, </w:t>
      </w:r>
      <w:r w:rsidR="008E6AEB" w:rsidRPr="00B17F52">
        <w:rPr>
          <w:rFonts w:asciiTheme="majorBidi" w:eastAsia="Times New Roman" w:hAnsiTheme="majorBidi" w:cstheme="majorBidi"/>
          <w:color w:val="000000"/>
          <w:sz w:val="24"/>
          <w:szCs w:val="24"/>
          <w:lang w:val="en-US"/>
        </w:rPr>
        <w:t xml:space="preserve">Amsterdam Gastroenterology Metabolism, Amsterdam UMC, University of </w:t>
      </w:r>
      <w:r w:rsidRPr="00B17F52">
        <w:rPr>
          <w:rFonts w:asciiTheme="majorBidi" w:eastAsia="Times New Roman" w:hAnsiTheme="majorBidi" w:cstheme="majorBidi"/>
          <w:color w:val="000000"/>
          <w:sz w:val="24"/>
          <w:szCs w:val="24"/>
          <w:lang w:val="en-US"/>
        </w:rPr>
        <w:t xml:space="preserve">Amsterdam, </w:t>
      </w:r>
      <w:r w:rsidR="008E6AEB" w:rsidRPr="00B17F52">
        <w:rPr>
          <w:rFonts w:asciiTheme="majorBidi" w:eastAsia="Times New Roman" w:hAnsiTheme="majorBidi" w:cstheme="majorBidi"/>
          <w:color w:val="000000"/>
          <w:sz w:val="24"/>
          <w:szCs w:val="24"/>
          <w:lang w:val="en-US"/>
        </w:rPr>
        <w:t xml:space="preserve">Amsterdam, </w:t>
      </w:r>
      <w:r w:rsidRPr="00B17F52">
        <w:rPr>
          <w:rFonts w:asciiTheme="majorBidi" w:eastAsia="Times New Roman" w:hAnsiTheme="majorBidi" w:cstheme="majorBidi"/>
          <w:color w:val="000000"/>
          <w:sz w:val="24"/>
          <w:szCs w:val="24"/>
          <w:lang w:val="en-US"/>
        </w:rPr>
        <w:t>The Netherlands.</w:t>
      </w:r>
    </w:p>
    <w:p w14:paraId="2CF76FB9" w14:textId="1F1B1717" w:rsidR="00E24FD4" w:rsidRPr="00E24FD4" w:rsidRDefault="00500321" w:rsidP="00E24FD4">
      <w:pPr>
        <w:spacing w:after="0" w:line="480" w:lineRule="auto"/>
        <w:jc w:val="both"/>
        <w:rPr>
          <w:rFonts w:asciiTheme="majorBidi" w:hAnsiTheme="majorBidi" w:cstheme="majorBidi"/>
          <w:color w:val="000000" w:themeColor="text1"/>
          <w:sz w:val="24"/>
          <w:szCs w:val="24"/>
          <w:lang w:val="en-US"/>
        </w:rPr>
      </w:pPr>
      <w:r w:rsidRPr="00E407B0">
        <w:rPr>
          <w:rFonts w:asciiTheme="majorBidi" w:hAnsiTheme="majorBidi" w:cstheme="majorBidi"/>
          <w:color w:val="000000" w:themeColor="text1"/>
          <w:sz w:val="24"/>
          <w:szCs w:val="24"/>
          <w:lang w:val="en-US"/>
        </w:rPr>
        <w:t xml:space="preserve">Chris </w:t>
      </w:r>
      <w:r w:rsidR="00E24FD4">
        <w:rPr>
          <w:rFonts w:asciiTheme="majorBidi" w:hAnsiTheme="majorBidi" w:cstheme="majorBidi"/>
          <w:color w:val="000000" w:themeColor="text1"/>
          <w:sz w:val="24"/>
          <w:szCs w:val="24"/>
          <w:lang w:val="en-US"/>
        </w:rPr>
        <w:t xml:space="preserve">E </w:t>
      </w:r>
      <w:r w:rsidRPr="00E407B0">
        <w:rPr>
          <w:rFonts w:asciiTheme="majorBidi" w:hAnsiTheme="majorBidi" w:cstheme="majorBidi"/>
          <w:color w:val="000000" w:themeColor="text1"/>
          <w:sz w:val="24"/>
          <w:szCs w:val="24"/>
          <w:lang w:val="en-US"/>
        </w:rPr>
        <w:t xml:space="preserve">Forsmark, </w:t>
      </w:r>
      <w:r w:rsidR="00E24FD4" w:rsidRPr="00DE69C9">
        <w:rPr>
          <w:rFonts w:asciiTheme="majorBidi" w:eastAsia="Times New Roman" w:hAnsiTheme="majorBidi" w:cstheme="majorBidi"/>
          <w:color w:val="212121"/>
          <w:sz w:val="24"/>
          <w:szCs w:val="24"/>
          <w:shd w:val="clear" w:color="auto" w:fill="FFFFFF"/>
          <w:lang w:eastAsia="zh-CN"/>
        </w:rPr>
        <w:t>Division of Gastroenterology, Hepatology, and Nutrition, University of Florida, Gainesville, FL, USA</w:t>
      </w:r>
    </w:p>
    <w:p w14:paraId="657DEF95" w14:textId="77777777" w:rsidR="00E24FD4" w:rsidRPr="00E24FD4" w:rsidRDefault="00E24FD4" w:rsidP="00210625">
      <w:pPr>
        <w:rPr>
          <w:rFonts w:ascii="Calibri" w:hAnsi="Calibri"/>
          <w:color w:val="000000"/>
        </w:rPr>
      </w:pPr>
      <w:r>
        <w:rPr>
          <w:rFonts w:asciiTheme="majorBidi" w:hAnsiTheme="majorBidi" w:cstheme="majorBidi"/>
          <w:color w:val="000000" w:themeColor="text1"/>
          <w:sz w:val="24"/>
          <w:szCs w:val="24"/>
          <w:lang w:val="en-US"/>
        </w:rPr>
        <w:t xml:space="preserve">C </w:t>
      </w:r>
      <w:r w:rsidR="00500321" w:rsidRPr="00E407B0">
        <w:rPr>
          <w:rFonts w:asciiTheme="majorBidi" w:hAnsiTheme="majorBidi" w:cstheme="majorBidi"/>
          <w:color w:val="000000" w:themeColor="text1"/>
          <w:sz w:val="24"/>
          <w:szCs w:val="24"/>
          <w:lang w:val="en-US"/>
        </w:rPr>
        <w:t>Mel Wilcox,</w:t>
      </w:r>
      <w:r>
        <w:rPr>
          <w:rFonts w:asciiTheme="majorBidi" w:hAnsiTheme="majorBidi" w:cstheme="majorBidi"/>
          <w:color w:val="000000" w:themeColor="text1"/>
          <w:sz w:val="24"/>
          <w:szCs w:val="24"/>
          <w:lang w:val="en-US"/>
        </w:rPr>
        <w:t xml:space="preserve"> </w:t>
      </w:r>
      <w:r w:rsidRPr="008F6066">
        <w:rPr>
          <w:rFonts w:asciiTheme="majorBidi" w:hAnsiTheme="majorBidi" w:cstheme="majorBidi"/>
          <w:color w:val="000000"/>
          <w:sz w:val="24"/>
          <w:szCs w:val="24"/>
        </w:rPr>
        <w:t>University of Alabama at Birmingham, USA</w:t>
      </w:r>
    </w:p>
    <w:p w14:paraId="2B5D1859" w14:textId="77777777" w:rsidR="00E24FD4" w:rsidRPr="00E24FD4" w:rsidRDefault="00E24FD4" w:rsidP="00E24FD4">
      <w:pPr>
        <w:spacing w:after="0" w:line="240" w:lineRule="auto"/>
        <w:rPr>
          <w:rFonts w:ascii="Times New Roman" w:eastAsia="Times New Roman" w:hAnsi="Times New Roman" w:cs="Times New Roman"/>
          <w:sz w:val="24"/>
          <w:szCs w:val="24"/>
          <w:lang w:eastAsia="zh-CN"/>
        </w:rPr>
      </w:pPr>
    </w:p>
    <w:p w14:paraId="0386C7BE" w14:textId="2D7BD36B" w:rsidR="00500321" w:rsidRPr="00DE69C9" w:rsidRDefault="00500321" w:rsidP="00EC26B3">
      <w:pPr>
        <w:spacing w:after="0" w:line="480" w:lineRule="auto"/>
        <w:jc w:val="both"/>
        <w:rPr>
          <w:rStyle w:val="s1"/>
          <w:rFonts w:asciiTheme="majorBidi" w:hAnsiTheme="majorBidi" w:cstheme="majorBidi"/>
          <w:sz w:val="24"/>
          <w:szCs w:val="24"/>
        </w:rPr>
      </w:pPr>
    </w:p>
    <w:p w14:paraId="64A97194" w14:textId="77777777" w:rsidR="00112702" w:rsidRDefault="00112702" w:rsidP="00EC26B3">
      <w:pPr>
        <w:spacing w:after="0" w:line="480" w:lineRule="auto"/>
        <w:jc w:val="both"/>
        <w:rPr>
          <w:rStyle w:val="s1"/>
          <w:rFonts w:asciiTheme="majorBidi" w:hAnsiTheme="majorBidi" w:cstheme="majorBidi"/>
          <w:sz w:val="24"/>
          <w:szCs w:val="24"/>
          <w:lang w:val="en-US"/>
        </w:rPr>
      </w:pPr>
    </w:p>
    <w:p w14:paraId="53772563" w14:textId="77777777" w:rsidR="00112702" w:rsidRPr="00112702" w:rsidRDefault="00112702" w:rsidP="00112702">
      <w:pPr>
        <w:spacing w:after="0" w:line="480" w:lineRule="auto"/>
        <w:jc w:val="both"/>
        <w:rPr>
          <w:rStyle w:val="s1"/>
          <w:rFonts w:asciiTheme="majorBidi" w:hAnsiTheme="majorBidi" w:cstheme="majorBidi"/>
          <w:sz w:val="24"/>
          <w:szCs w:val="24"/>
          <w:lang w:val="en-US"/>
        </w:rPr>
      </w:pPr>
      <w:r>
        <w:rPr>
          <w:rStyle w:val="s1"/>
          <w:rFonts w:asciiTheme="majorBidi" w:hAnsiTheme="majorBidi" w:cstheme="majorBidi"/>
          <w:sz w:val="24"/>
          <w:szCs w:val="24"/>
          <w:lang w:val="en-US"/>
        </w:rPr>
        <w:t xml:space="preserve">PM, </w:t>
      </w:r>
      <w:r w:rsidRPr="00112702">
        <w:rPr>
          <w:rStyle w:val="s1"/>
          <w:rFonts w:asciiTheme="majorBidi" w:hAnsiTheme="majorBidi" w:cstheme="majorBidi"/>
          <w:sz w:val="24"/>
          <w:szCs w:val="24"/>
          <w:lang w:val="en-US"/>
        </w:rPr>
        <w:t xml:space="preserve"> Division of Epidemiology and Biostatistics, </w:t>
      </w:r>
      <w:r w:rsidR="00B17F52">
        <w:rPr>
          <w:rStyle w:val="s1"/>
          <w:rFonts w:asciiTheme="majorBidi" w:hAnsiTheme="majorBidi" w:cstheme="majorBidi"/>
          <w:sz w:val="24"/>
          <w:szCs w:val="24"/>
          <w:lang w:val="en-US"/>
        </w:rPr>
        <w:t xml:space="preserve">IEO </w:t>
      </w:r>
      <w:r w:rsidRPr="00112702">
        <w:rPr>
          <w:rStyle w:val="s1"/>
          <w:rFonts w:asciiTheme="majorBidi" w:hAnsiTheme="majorBidi" w:cstheme="majorBidi"/>
          <w:sz w:val="24"/>
          <w:szCs w:val="24"/>
          <w:lang w:val="en-US"/>
        </w:rPr>
        <w:t>European Institute of Oncology</w:t>
      </w:r>
      <w:r w:rsidR="00B17F52">
        <w:rPr>
          <w:rStyle w:val="s1"/>
          <w:rFonts w:asciiTheme="majorBidi" w:hAnsiTheme="majorBidi" w:cstheme="majorBidi"/>
          <w:sz w:val="24"/>
          <w:szCs w:val="24"/>
          <w:lang w:val="en-US"/>
        </w:rPr>
        <w:t xml:space="preserve"> IRCCS</w:t>
      </w:r>
      <w:r w:rsidRPr="00112702">
        <w:rPr>
          <w:rStyle w:val="s1"/>
          <w:rFonts w:asciiTheme="majorBidi" w:hAnsiTheme="majorBidi" w:cstheme="majorBidi"/>
          <w:sz w:val="24"/>
          <w:szCs w:val="24"/>
          <w:lang w:val="en-US"/>
        </w:rPr>
        <w:t xml:space="preserve">, </w:t>
      </w:r>
      <w:r w:rsidRPr="00112702">
        <w:rPr>
          <w:rStyle w:val="s1"/>
          <w:rFonts w:asciiTheme="majorBidi" w:hAnsiTheme="majorBidi" w:cstheme="majorBidi"/>
          <w:sz w:val="24"/>
          <w:szCs w:val="24"/>
        </w:rPr>
        <w:t xml:space="preserve">Milan, Italy. </w:t>
      </w:r>
      <w:r w:rsidRPr="00EA42D2">
        <w:rPr>
          <w:rStyle w:val="s1"/>
          <w:rFonts w:asciiTheme="majorBidi" w:hAnsiTheme="majorBidi" w:cstheme="majorBidi"/>
          <w:sz w:val="24"/>
          <w:szCs w:val="24"/>
        </w:rPr>
        <w:t>(patrick.maisonneuve@ieo.it)</w:t>
      </w:r>
    </w:p>
    <w:p w14:paraId="1CE23304" w14:textId="77777777" w:rsidR="00EC26B3" w:rsidRPr="00E407B0" w:rsidRDefault="0001783E" w:rsidP="00EC26B3">
      <w:pPr>
        <w:spacing w:after="0" w:line="480" w:lineRule="auto"/>
        <w:jc w:val="both"/>
        <w:rPr>
          <w:rFonts w:asciiTheme="majorBidi" w:hAnsiTheme="majorBidi" w:cstheme="majorBidi"/>
          <w:color w:val="000000" w:themeColor="text1"/>
          <w:sz w:val="24"/>
          <w:szCs w:val="24"/>
          <w:lang w:val="en-US"/>
        </w:rPr>
      </w:pPr>
      <w:r w:rsidRPr="00E407B0">
        <w:rPr>
          <w:rStyle w:val="s1"/>
          <w:rFonts w:asciiTheme="majorBidi" w:hAnsiTheme="majorBidi" w:cstheme="majorBidi"/>
          <w:sz w:val="24"/>
          <w:szCs w:val="24"/>
          <w:lang w:val="en-US"/>
        </w:rPr>
        <w:t xml:space="preserve">DY, </w:t>
      </w:r>
      <w:r w:rsidR="00EC26B3" w:rsidRPr="00E407B0">
        <w:rPr>
          <w:rStyle w:val="s1"/>
          <w:rFonts w:asciiTheme="majorBidi" w:hAnsiTheme="majorBidi" w:cstheme="majorBidi"/>
          <w:sz w:val="24"/>
          <w:szCs w:val="24"/>
          <w:lang w:val="en-US"/>
        </w:rPr>
        <w:t>DW, Department of Medicine University of Pittsburgh and UPMC, Pittsburgh, Pennsylvania, USA.</w:t>
      </w:r>
      <w:r w:rsidR="00EC26B3" w:rsidRPr="00E407B0">
        <w:rPr>
          <w:rFonts w:asciiTheme="majorBidi" w:hAnsiTheme="majorBidi" w:cstheme="majorBidi"/>
          <w:color w:val="000000" w:themeColor="text1"/>
          <w:sz w:val="24"/>
          <w:szCs w:val="24"/>
          <w:lang w:val="en-US"/>
        </w:rPr>
        <w:t xml:space="preserve"> </w:t>
      </w:r>
    </w:p>
    <w:p w14:paraId="2CCBD115" w14:textId="77777777" w:rsidR="000F778E" w:rsidRPr="00E407B0" w:rsidRDefault="00EC26B3" w:rsidP="00500321">
      <w:pPr>
        <w:spacing w:after="0" w:line="480" w:lineRule="auto"/>
        <w:jc w:val="both"/>
        <w:rPr>
          <w:rFonts w:asciiTheme="majorBidi" w:hAnsiTheme="majorBidi" w:cstheme="majorBidi"/>
          <w:color w:val="000000" w:themeColor="text1"/>
          <w:sz w:val="24"/>
          <w:szCs w:val="24"/>
          <w:lang w:val="en-US"/>
        </w:rPr>
      </w:pPr>
      <w:r w:rsidRPr="00E407B0">
        <w:rPr>
          <w:rFonts w:asciiTheme="majorBidi" w:hAnsiTheme="majorBidi" w:cstheme="majorBidi"/>
          <w:color w:val="000000" w:themeColor="text1"/>
          <w:sz w:val="24"/>
          <w:szCs w:val="24"/>
          <w:lang w:val="en-US"/>
        </w:rPr>
        <w:t>J. Neoptolemos, Department of General Surgery, University of Heidelberg, Im Neuenheimer Feld 110, 69120 Heidelberg, Germany.</w:t>
      </w:r>
    </w:p>
    <w:p w14:paraId="728E9B7C" w14:textId="77777777" w:rsidR="003F1C21" w:rsidRDefault="003F1C21" w:rsidP="00EC26B3">
      <w:pPr>
        <w:spacing w:line="480" w:lineRule="auto"/>
        <w:jc w:val="both"/>
        <w:rPr>
          <w:rFonts w:asciiTheme="majorBidi" w:hAnsiTheme="majorBidi" w:cstheme="majorBidi"/>
          <w:b/>
          <w:bCs/>
          <w:color w:val="000000" w:themeColor="text1"/>
          <w:sz w:val="24"/>
          <w:szCs w:val="24"/>
          <w:lang w:val="en-US"/>
        </w:rPr>
      </w:pPr>
    </w:p>
    <w:p w14:paraId="2220E80D" w14:textId="6161733B" w:rsidR="00EC26B3" w:rsidRPr="00E407B0" w:rsidRDefault="00EC26B3" w:rsidP="00EC26B3">
      <w:pPr>
        <w:spacing w:line="480" w:lineRule="auto"/>
        <w:jc w:val="both"/>
        <w:rPr>
          <w:rFonts w:asciiTheme="majorBidi" w:hAnsiTheme="majorBidi" w:cstheme="majorBidi"/>
          <w:b/>
          <w:bCs/>
          <w:color w:val="000000" w:themeColor="text1"/>
          <w:sz w:val="24"/>
          <w:szCs w:val="24"/>
          <w:lang w:val="en-US"/>
        </w:rPr>
      </w:pPr>
      <w:r w:rsidRPr="00E407B0">
        <w:rPr>
          <w:rFonts w:asciiTheme="majorBidi" w:hAnsiTheme="majorBidi" w:cstheme="majorBidi"/>
          <w:b/>
          <w:bCs/>
          <w:color w:val="000000" w:themeColor="text1"/>
          <w:sz w:val="24"/>
          <w:szCs w:val="24"/>
          <w:lang w:val="en-US"/>
        </w:rPr>
        <w:t>Corresponding Author</w:t>
      </w:r>
    </w:p>
    <w:p w14:paraId="4390A9F4" w14:textId="77777777" w:rsidR="003F1C21" w:rsidRPr="00EB2823" w:rsidRDefault="003F1C21" w:rsidP="003F1C21">
      <w:pPr>
        <w:spacing w:after="0" w:line="480" w:lineRule="auto"/>
        <w:jc w:val="both"/>
        <w:rPr>
          <w:rFonts w:asciiTheme="majorBidi" w:hAnsiTheme="majorBidi" w:cstheme="majorBidi"/>
          <w:bCs/>
          <w:sz w:val="24"/>
          <w:szCs w:val="24"/>
          <w:lang w:val="en-US"/>
        </w:rPr>
      </w:pPr>
      <w:r w:rsidRPr="00EB2823">
        <w:rPr>
          <w:rFonts w:asciiTheme="majorBidi" w:hAnsiTheme="majorBidi" w:cstheme="majorBidi"/>
          <w:bCs/>
          <w:sz w:val="24"/>
          <w:szCs w:val="24"/>
          <w:lang w:val="en-US"/>
        </w:rPr>
        <w:t>Prof. Dr. med. John Neoptolemos</w:t>
      </w:r>
      <w:r>
        <w:rPr>
          <w:rFonts w:asciiTheme="majorBidi" w:hAnsiTheme="majorBidi" w:cstheme="majorBidi"/>
          <w:bCs/>
          <w:sz w:val="24"/>
          <w:szCs w:val="24"/>
          <w:lang w:val="en-US"/>
        </w:rPr>
        <w:t xml:space="preserve">, </w:t>
      </w:r>
      <w:r w:rsidRPr="00EB2823">
        <w:rPr>
          <w:rFonts w:asciiTheme="majorBidi" w:hAnsiTheme="majorBidi" w:cstheme="majorBidi"/>
          <w:bCs/>
          <w:sz w:val="24"/>
          <w:szCs w:val="24"/>
          <w:lang w:val="en-US"/>
        </w:rPr>
        <w:t>MA, MB, BChir, MD, FRCS, FMedSci, MAE</w:t>
      </w:r>
    </w:p>
    <w:p w14:paraId="1FD4CE35" w14:textId="77777777" w:rsidR="003F1C21" w:rsidRPr="00EB2823" w:rsidRDefault="003F1C21" w:rsidP="003F1C21">
      <w:pPr>
        <w:spacing w:after="0" w:line="480" w:lineRule="auto"/>
        <w:jc w:val="both"/>
        <w:rPr>
          <w:rFonts w:asciiTheme="majorBidi" w:hAnsiTheme="majorBidi" w:cstheme="majorBidi"/>
          <w:bCs/>
          <w:sz w:val="24"/>
          <w:szCs w:val="24"/>
          <w:lang w:val="en-US"/>
        </w:rPr>
      </w:pPr>
      <w:r w:rsidRPr="00EB2823">
        <w:rPr>
          <w:rFonts w:asciiTheme="majorBidi" w:hAnsiTheme="majorBidi" w:cstheme="majorBidi"/>
          <w:bCs/>
          <w:sz w:val="24"/>
          <w:szCs w:val="24"/>
          <w:lang w:val="en-US"/>
        </w:rPr>
        <w:t>Professor of Surgery</w:t>
      </w:r>
    </w:p>
    <w:p w14:paraId="41F7958E" w14:textId="77777777" w:rsidR="003F1C21" w:rsidRPr="00EB2823" w:rsidRDefault="003F1C21" w:rsidP="003F1C21">
      <w:pPr>
        <w:spacing w:after="0" w:line="480" w:lineRule="auto"/>
        <w:jc w:val="both"/>
        <w:rPr>
          <w:rFonts w:asciiTheme="majorBidi" w:hAnsiTheme="majorBidi" w:cstheme="majorBidi"/>
          <w:bCs/>
          <w:sz w:val="24"/>
          <w:szCs w:val="24"/>
          <w:lang w:val="en-US"/>
        </w:rPr>
      </w:pPr>
      <w:r w:rsidRPr="00EB2823">
        <w:rPr>
          <w:rFonts w:asciiTheme="majorBidi" w:hAnsiTheme="majorBidi" w:cstheme="majorBidi"/>
          <w:bCs/>
          <w:sz w:val="24"/>
          <w:szCs w:val="24"/>
          <w:lang w:val="en-US"/>
        </w:rPr>
        <w:t>Department of General, Visceral and Transplantation Surgery</w:t>
      </w:r>
    </w:p>
    <w:p w14:paraId="52313B4E" w14:textId="77777777" w:rsidR="003F1C21" w:rsidRPr="00EB2823" w:rsidRDefault="003F1C21" w:rsidP="003F1C21">
      <w:pPr>
        <w:spacing w:after="0" w:line="480" w:lineRule="auto"/>
        <w:jc w:val="both"/>
        <w:rPr>
          <w:rFonts w:asciiTheme="majorBidi" w:hAnsiTheme="majorBidi" w:cstheme="majorBidi"/>
          <w:bCs/>
          <w:sz w:val="24"/>
          <w:szCs w:val="24"/>
          <w:lang w:val="de-DE"/>
        </w:rPr>
      </w:pPr>
      <w:r w:rsidRPr="00EB2823">
        <w:rPr>
          <w:rFonts w:asciiTheme="majorBidi" w:hAnsiTheme="majorBidi" w:cstheme="majorBidi"/>
          <w:bCs/>
          <w:sz w:val="24"/>
          <w:szCs w:val="24"/>
          <w:lang w:val="de-DE"/>
        </w:rPr>
        <w:t>University of Heidelberg</w:t>
      </w:r>
    </w:p>
    <w:p w14:paraId="45BD0D8E" w14:textId="77777777" w:rsidR="003F1C21" w:rsidRPr="00EB2823" w:rsidRDefault="003F1C21" w:rsidP="003F1C21">
      <w:pPr>
        <w:spacing w:after="0" w:line="480" w:lineRule="auto"/>
        <w:jc w:val="both"/>
        <w:rPr>
          <w:rFonts w:asciiTheme="majorBidi" w:hAnsiTheme="majorBidi" w:cstheme="majorBidi"/>
          <w:bCs/>
          <w:sz w:val="24"/>
          <w:szCs w:val="24"/>
          <w:lang w:val="de-DE"/>
        </w:rPr>
      </w:pPr>
      <w:r w:rsidRPr="00EB2823">
        <w:rPr>
          <w:rFonts w:asciiTheme="majorBidi" w:hAnsiTheme="majorBidi" w:cstheme="majorBidi"/>
          <w:bCs/>
          <w:sz w:val="24"/>
          <w:szCs w:val="24"/>
          <w:lang w:val="de-DE"/>
        </w:rPr>
        <w:t>Im Neuenheimer Feld 110</w:t>
      </w:r>
    </w:p>
    <w:p w14:paraId="00BDE1D9" w14:textId="77777777" w:rsidR="003F1C21" w:rsidRPr="003947EE" w:rsidRDefault="003F1C21" w:rsidP="003F1C21">
      <w:pPr>
        <w:spacing w:after="0" w:line="480" w:lineRule="auto"/>
        <w:jc w:val="both"/>
        <w:rPr>
          <w:rFonts w:asciiTheme="majorBidi" w:hAnsiTheme="majorBidi" w:cstheme="majorBidi"/>
          <w:bCs/>
          <w:sz w:val="24"/>
          <w:szCs w:val="24"/>
          <w:lang w:val="de-DE"/>
        </w:rPr>
      </w:pPr>
      <w:r w:rsidRPr="003947EE">
        <w:rPr>
          <w:rFonts w:asciiTheme="majorBidi" w:hAnsiTheme="majorBidi" w:cstheme="majorBidi"/>
          <w:bCs/>
          <w:sz w:val="24"/>
          <w:szCs w:val="24"/>
          <w:lang w:val="de-DE"/>
        </w:rPr>
        <w:t>69120 Heidelberg</w:t>
      </w:r>
    </w:p>
    <w:p w14:paraId="0F8DEC78" w14:textId="77777777" w:rsidR="003F1C21" w:rsidRPr="003947EE" w:rsidRDefault="003F1C21" w:rsidP="003F1C21">
      <w:pPr>
        <w:spacing w:after="0" w:line="480" w:lineRule="auto"/>
        <w:jc w:val="both"/>
        <w:rPr>
          <w:rFonts w:asciiTheme="majorBidi" w:hAnsiTheme="majorBidi" w:cstheme="majorBidi"/>
          <w:bCs/>
          <w:sz w:val="24"/>
          <w:szCs w:val="24"/>
          <w:lang w:val="de-DE"/>
        </w:rPr>
      </w:pPr>
      <w:r w:rsidRPr="003947EE">
        <w:rPr>
          <w:rFonts w:asciiTheme="majorBidi" w:hAnsiTheme="majorBidi" w:cstheme="majorBidi"/>
          <w:bCs/>
          <w:sz w:val="24"/>
          <w:szCs w:val="24"/>
          <w:lang w:val="de-DE"/>
        </w:rPr>
        <w:t>Baden-Württemberg</w:t>
      </w:r>
    </w:p>
    <w:p w14:paraId="52B578A2" w14:textId="77777777" w:rsidR="003F1C21" w:rsidRPr="003947EE" w:rsidRDefault="003F1C21" w:rsidP="003F1C21">
      <w:pPr>
        <w:spacing w:after="0" w:line="480" w:lineRule="auto"/>
        <w:jc w:val="both"/>
        <w:rPr>
          <w:rFonts w:asciiTheme="majorBidi" w:hAnsiTheme="majorBidi" w:cstheme="majorBidi"/>
          <w:bCs/>
          <w:sz w:val="24"/>
          <w:szCs w:val="24"/>
          <w:lang w:val="de-DE"/>
        </w:rPr>
      </w:pPr>
      <w:r w:rsidRPr="003947EE">
        <w:rPr>
          <w:rFonts w:asciiTheme="majorBidi" w:hAnsiTheme="majorBidi" w:cstheme="majorBidi"/>
          <w:bCs/>
          <w:sz w:val="24"/>
          <w:szCs w:val="24"/>
          <w:lang w:val="de-DE"/>
        </w:rPr>
        <w:t>Germany</w:t>
      </w:r>
    </w:p>
    <w:p w14:paraId="16E1B74F" w14:textId="77777777" w:rsidR="003F1C21" w:rsidRPr="003947EE" w:rsidRDefault="00453239" w:rsidP="003F1C21">
      <w:pPr>
        <w:spacing w:after="0" w:line="480" w:lineRule="auto"/>
        <w:jc w:val="both"/>
        <w:rPr>
          <w:rFonts w:asciiTheme="majorBidi" w:hAnsiTheme="majorBidi" w:cstheme="majorBidi"/>
          <w:bCs/>
          <w:sz w:val="24"/>
          <w:szCs w:val="24"/>
          <w:lang w:val="de-DE"/>
        </w:rPr>
      </w:pPr>
      <w:hyperlink r:id="rId8" w:history="1">
        <w:r w:rsidR="003F1C21" w:rsidRPr="003947EE">
          <w:rPr>
            <w:rStyle w:val="Hyperlink"/>
            <w:rFonts w:asciiTheme="majorBidi" w:hAnsiTheme="majorBidi"/>
            <w:bCs/>
            <w:sz w:val="24"/>
            <w:szCs w:val="24"/>
            <w:lang w:val="de-DE"/>
          </w:rPr>
          <w:t>john.neoptolemos@med.uni-heidelberg.de</w:t>
        </w:r>
      </w:hyperlink>
    </w:p>
    <w:p w14:paraId="5DBB56DA" w14:textId="77777777" w:rsidR="000F778E" w:rsidRPr="003F1C21" w:rsidRDefault="000F778E" w:rsidP="008E6FE4">
      <w:pPr>
        <w:spacing w:after="0" w:line="240" w:lineRule="auto"/>
        <w:rPr>
          <w:rFonts w:asciiTheme="majorBidi" w:eastAsia="Times New Roman" w:hAnsiTheme="majorBidi" w:cstheme="majorBidi"/>
          <w:color w:val="000000"/>
          <w:sz w:val="24"/>
          <w:szCs w:val="24"/>
          <w:lang w:val="de-DE" w:eastAsia="zh-CN"/>
        </w:rPr>
      </w:pPr>
    </w:p>
    <w:p w14:paraId="76FFC0C9" w14:textId="77777777" w:rsidR="000F778E" w:rsidRPr="003F1C21" w:rsidRDefault="000F778E" w:rsidP="008E6FE4">
      <w:pPr>
        <w:spacing w:after="0" w:line="240" w:lineRule="auto"/>
        <w:rPr>
          <w:rFonts w:asciiTheme="majorBidi" w:eastAsia="Times New Roman" w:hAnsiTheme="majorBidi" w:cstheme="majorBidi"/>
          <w:color w:val="000000"/>
          <w:sz w:val="24"/>
          <w:szCs w:val="24"/>
          <w:lang w:val="de-DE" w:eastAsia="zh-CN"/>
        </w:rPr>
      </w:pPr>
    </w:p>
    <w:p w14:paraId="4C93C5D2" w14:textId="77777777" w:rsidR="00EC26B3" w:rsidRPr="00E407B0" w:rsidRDefault="00EC26B3" w:rsidP="00EC26B3">
      <w:pPr>
        <w:spacing w:line="480" w:lineRule="auto"/>
        <w:jc w:val="both"/>
        <w:rPr>
          <w:rFonts w:asciiTheme="majorBidi" w:hAnsiTheme="majorBidi" w:cstheme="majorBidi"/>
          <w:color w:val="000000" w:themeColor="text1"/>
          <w:sz w:val="24"/>
          <w:szCs w:val="24"/>
          <w:lang w:val="en-US"/>
        </w:rPr>
      </w:pPr>
      <w:r w:rsidRPr="00E407B0">
        <w:rPr>
          <w:rFonts w:asciiTheme="majorBidi" w:hAnsiTheme="majorBidi" w:cstheme="majorBidi"/>
          <w:b/>
          <w:bCs/>
          <w:color w:val="000000" w:themeColor="text1"/>
          <w:sz w:val="24"/>
          <w:szCs w:val="24"/>
          <w:lang w:val="en-US"/>
        </w:rPr>
        <w:t>Running head:</w:t>
      </w:r>
      <w:r w:rsidRPr="00E407B0">
        <w:rPr>
          <w:rFonts w:asciiTheme="majorBidi" w:hAnsiTheme="majorBidi" w:cstheme="majorBidi"/>
          <w:color w:val="000000" w:themeColor="text1"/>
          <w:sz w:val="24"/>
          <w:szCs w:val="24"/>
          <w:lang w:val="en-US"/>
        </w:rPr>
        <w:t xml:space="preserve"> ICGCP guideline for surgery in chronic pancreatitis</w:t>
      </w:r>
    </w:p>
    <w:p w14:paraId="5C18EB38" w14:textId="77777777" w:rsidR="00EC26B3" w:rsidRPr="00E407B0" w:rsidRDefault="00EC26B3" w:rsidP="00EC26B3">
      <w:pPr>
        <w:spacing w:line="480" w:lineRule="auto"/>
        <w:jc w:val="both"/>
        <w:rPr>
          <w:rFonts w:asciiTheme="majorBidi" w:hAnsiTheme="majorBidi" w:cstheme="majorBidi"/>
          <w:color w:val="000000" w:themeColor="text1"/>
          <w:sz w:val="24"/>
          <w:szCs w:val="24"/>
          <w:lang w:val="en-US"/>
        </w:rPr>
      </w:pPr>
      <w:r w:rsidRPr="00E407B0">
        <w:rPr>
          <w:rFonts w:asciiTheme="majorBidi" w:hAnsiTheme="majorBidi" w:cstheme="majorBidi"/>
          <w:b/>
          <w:bCs/>
          <w:color w:val="000000" w:themeColor="text1"/>
          <w:sz w:val="24"/>
          <w:szCs w:val="24"/>
          <w:lang w:val="en-US"/>
        </w:rPr>
        <w:t>Key words:</w:t>
      </w:r>
      <w:r w:rsidRPr="00E407B0">
        <w:rPr>
          <w:rFonts w:asciiTheme="majorBidi" w:hAnsiTheme="majorBidi" w:cstheme="majorBidi"/>
          <w:color w:val="000000" w:themeColor="text1"/>
          <w:sz w:val="24"/>
          <w:szCs w:val="24"/>
          <w:lang w:val="en-US"/>
        </w:rPr>
        <w:t xml:space="preserve"> Risk factors, markers, genetics, CT scan, EUS, treatment, surgery,</w:t>
      </w:r>
    </w:p>
    <w:p w14:paraId="4304ACB1" w14:textId="712DC774" w:rsidR="00EC26B3" w:rsidRDefault="00EC26B3" w:rsidP="00EC26B3">
      <w:pPr>
        <w:spacing w:line="480" w:lineRule="auto"/>
        <w:jc w:val="both"/>
        <w:rPr>
          <w:rFonts w:asciiTheme="majorBidi" w:hAnsiTheme="majorBidi" w:cstheme="majorBidi"/>
          <w:b/>
          <w:bCs/>
          <w:color w:val="000000" w:themeColor="text1"/>
          <w:sz w:val="24"/>
          <w:szCs w:val="24"/>
          <w:lang w:val="en-US"/>
        </w:rPr>
      </w:pPr>
      <w:r w:rsidRPr="00E407B0">
        <w:rPr>
          <w:rFonts w:asciiTheme="majorBidi" w:hAnsiTheme="majorBidi" w:cstheme="majorBidi"/>
          <w:b/>
          <w:bCs/>
          <w:color w:val="000000" w:themeColor="text1"/>
          <w:sz w:val="24"/>
          <w:szCs w:val="24"/>
          <w:lang w:val="en-US"/>
        </w:rPr>
        <w:t>Total word count:</w:t>
      </w:r>
      <w:r w:rsidR="00AD2131">
        <w:rPr>
          <w:rFonts w:asciiTheme="majorBidi" w:hAnsiTheme="majorBidi" w:cstheme="majorBidi"/>
          <w:b/>
          <w:bCs/>
          <w:color w:val="000000" w:themeColor="text1"/>
          <w:sz w:val="24"/>
          <w:szCs w:val="24"/>
          <w:lang w:val="en-US"/>
        </w:rPr>
        <w:t xml:space="preserve"> </w:t>
      </w:r>
      <w:r w:rsidR="00FD34D4">
        <w:rPr>
          <w:rFonts w:asciiTheme="majorBidi" w:hAnsiTheme="majorBidi" w:cstheme="majorBidi"/>
          <w:b/>
          <w:bCs/>
          <w:color w:val="000000" w:themeColor="text1"/>
          <w:sz w:val="24"/>
          <w:szCs w:val="24"/>
          <w:lang w:val="en-US"/>
        </w:rPr>
        <w:t>5,000</w:t>
      </w:r>
    </w:p>
    <w:p w14:paraId="03AB830D" w14:textId="7AA41BF2" w:rsidR="00AD2131" w:rsidRPr="00E407B0" w:rsidRDefault="00AD2131" w:rsidP="00EC26B3">
      <w:pPr>
        <w:spacing w:line="480" w:lineRule="auto"/>
        <w:jc w:val="both"/>
        <w:rPr>
          <w:rFonts w:asciiTheme="majorBidi" w:hAnsiTheme="majorBidi" w:cstheme="majorBidi"/>
          <w:b/>
          <w:bCs/>
          <w:color w:val="000000" w:themeColor="text1"/>
          <w:sz w:val="24"/>
          <w:szCs w:val="24"/>
          <w:lang w:val="en-US"/>
        </w:rPr>
      </w:pPr>
      <w:r>
        <w:rPr>
          <w:rFonts w:asciiTheme="majorBidi" w:hAnsiTheme="majorBidi" w:cstheme="majorBidi"/>
          <w:b/>
          <w:bCs/>
          <w:color w:val="000000" w:themeColor="text1"/>
          <w:sz w:val="24"/>
          <w:szCs w:val="24"/>
          <w:lang w:val="en-US"/>
        </w:rPr>
        <w:t xml:space="preserve">Abstract word count: </w:t>
      </w:r>
      <w:r w:rsidR="00A6422F">
        <w:rPr>
          <w:rFonts w:asciiTheme="majorBidi" w:hAnsiTheme="majorBidi" w:cstheme="majorBidi"/>
          <w:b/>
          <w:bCs/>
          <w:color w:val="000000" w:themeColor="text1"/>
          <w:sz w:val="24"/>
          <w:szCs w:val="24"/>
          <w:lang w:val="en-US"/>
        </w:rPr>
        <w:t>2</w:t>
      </w:r>
      <w:r w:rsidR="00C458E6">
        <w:rPr>
          <w:rFonts w:asciiTheme="majorBidi" w:hAnsiTheme="majorBidi" w:cstheme="majorBidi"/>
          <w:b/>
          <w:bCs/>
          <w:color w:val="000000" w:themeColor="text1"/>
          <w:sz w:val="24"/>
          <w:szCs w:val="24"/>
          <w:lang w:val="en-US"/>
        </w:rPr>
        <w:t>43</w:t>
      </w:r>
    </w:p>
    <w:p w14:paraId="38804925" w14:textId="51E78E4A" w:rsidR="00EC26B3" w:rsidRPr="00E407B0" w:rsidRDefault="00EC26B3" w:rsidP="009D6F4E">
      <w:pPr>
        <w:spacing w:after="0" w:line="480" w:lineRule="auto"/>
        <w:jc w:val="both"/>
        <w:rPr>
          <w:rFonts w:asciiTheme="majorBidi" w:hAnsiTheme="majorBidi" w:cstheme="majorBidi"/>
          <w:b/>
          <w:bCs/>
          <w:color w:val="000000" w:themeColor="text1"/>
          <w:sz w:val="24"/>
          <w:szCs w:val="24"/>
          <w:lang w:val="en-US"/>
        </w:rPr>
      </w:pPr>
      <w:r w:rsidRPr="00E407B0">
        <w:rPr>
          <w:rFonts w:asciiTheme="majorBidi" w:hAnsiTheme="majorBidi" w:cstheme="majorBidi"/>
          <w:b/>
          <w:bCs/>
          <w:color w:val="000000" w:themeColor="text1"/>
          <w:sz w:val="24"/>
          <w:szCs w:val="24"/>
          <w:lang w:val="en-US"/>
        </w:rPr>
        <w:lastRenderedPageBreak/>
        <w:t xml:space="preserve">ABSTRACT </w:t>
      </w:r>
      <w:r w:rsidR="002215F8">
        <w:rPr>
          <w:rFonts w:asciiTheme="majorBidi" w:hAnsiTheme="majorBidi" w:cstheme="majorBidi"/>
          <w:b/>
          <w:bCs/>
          <w:color w:val="000000" w:themeColor="text1"/>
          <w:sz w:val="24"/>
          <w:szCs w:val="24"/>
          <w:lang w:val="en-US"/>
        </w:rPr>
        <w:t xml:space="preserve"> </w:t>
      </w:r>
    </w:p>
    <w:p w14:paraId="2249FB09" w14:textId="77777777" w:rsidR="00C458E6" w:rsidRPr="00E407B0" w:rsidRDefault="00C458E6" w:rsidP="00C458E6">
      <w:pPr>
        <w:spacing w:after="0" w:line="480" w:lineRule="auto"/>
        <w:jc w:val="both"/>
        <w:rPr>
          <w:rFonts w:asciiTheme="majorBidi" w:hAnsiTheme="majorBidi" w:cstheme="majorBidi"/>
          <w:color w:val="000000" w:themeColor="text1"/>
          <w:sz w:val="24"/>
          <w:szCs w:val="24"/>
          <w:lang w:val="en-US"/>
        </w:rPr>
      </w:pPr>
      <w:r w:rsidRPr="00E407B0">
        <w:rPr>
          <w:rFonts w:asciiTheme="majorBidi" w:hAnsiTheme="majorBidi" w:cstheme="majorBidi"/>
          <w:b/>
          <w:bCs/>
          <w:color w:val="000000" w:themeColor="text1"/>
          <w:sz w:val="24"/>
          <w:szCs w:val="24"/>
          <w:lang w:val="en-US"/>
        </w:rPr>
        <w:t xml:space="preserve">Background: </w:t>
      </w:r>
      <w:r>
        <w:rPr>
          <w:rFonts w:asciiTheme="majorBidi" w:hAnsiTheme="majorBidi" w:cstheme="majorBidi"/>
          <w:color w:val="000000" w:themeColor="text1"/>
          <w:sz w:val="24"/>
          <w:szCs w:val="24"/>
          <w:lang w:val="en-US"/>
        </w:rPr>
        <w:t>Patients with c</w:t>
      </w:r>
      <w:r w:rsidRPr="00E407B0">
        <w:rPr>
          <w:rFonts w:asciiTheme="majorBidi" w:hAnsiTheme="majorBidi" w:cstheme="majorBidi"/>
          <w:color w:val="000000" w:themeColor="text1"/>
          <w:sz w:val="24"/>
          <w:szCs w:val="24"/>
          <w:lang w:val="en-US"/>
        </w:rPr>
        <w:t xml:space="preserve">hronic pancreatitis </w:t>
      </w:r>
      <w:r>
        <w:rPr>
          <w:rFonts w:asciiTheme="majorBidi" w:hAnsiTheme="majorBidi" w:cstheme="majorBidi"/>
          <w:color w:val="000000" w:themeColor="text1"/>
          <w:sz w:val="24"/>
          <w:szCs w:val="24"/>
          <w:lang w:val="en-US"/>
        </w:rPr>
        <w:t>(CP) have</w:t>
      </w:r>
      <w:r w:rsidRPr="00E407B0">
        <w:rPr>
          <w:rFonts w:asciiTheme="majorBidi" w:hAnsiTheme="majorBidi" w:cstheme="majorBidi"/>
          <w:color w:val="000000" w:themeColor="text1"/>
          <w:sz w:val="24"/>
          <w:szCs w:val="24"/>
          <w:lang w:val="en-US"/>
        </w:rPr>
        <w:t xml:space="preserve"> an increased risk of pancreatic cancer. </w:t>
      </w:r>
      <w:r>
        <w:rPr>
          <w:rFonts w:asciiTheme="majorBidi" w:hAnsiTheme="majorBidi" w:cstheme="majorBidi"/>
          <w:color w:val="000000" w:themeColor="text1"/>
          <w:sz w:val="24"/>
          <w:szCs w:val="24"/>
          <w:lang w:val="en-US"/>
        </w:rPr>
        <w:t>We</w:t>
      </w:r>
      <w:r w:rsidRPr="00E407B0">
        <w:rPr>
          <w:rFonts w:asciiTheme="majorBidi" w:hAnsiTheme="majorBidi" w:cstheme="majorBidi"/>
          <w:color w:val="000000" w:themeColor="text1"/>
          <w:sz w:val="24"/>
          <w:szCs w:val="24"/>
          <w:lang w:val="en-US"/>
        </w:rPr>
        <w:t xml:space="preserve"> present the </w:t>
      </w:r>
      <w:r>
        <w:rPr>
          <w:rFonts w:asciiTheme="majorBidi" w:hAnsiTheme="majorBidi" w:cstheme="majorBidi"/>
          <w:color w:val="000000" w:themeColor="text1"/>
          <w:sz w:val="24"/>
          <w:szCs w:val="24"/>
          <w:lang w:val="en-US"/>
        </w:rPr>
        <w:t xml:space="preserve">international </w:t>
      </w:r>
      <w:r w:rsidRPr="00E407B0">
        <w:rPr>
          <w:rFonts w:asciiTheme="majorBidi" w:hAnsiTheme="majorBidi" w:cstheme="majorBidi"/>
          <w:color w:val="000000" w:themeColor="text1"/>
          <w:sz w:val="24"/>
          <w:szCs w:val="24"/>
          <w:lang w:val="en-US"/>
        </w:rPr>
        <w:t>consensus guideline</w:t>
      </w:r>
      <w:r>
        <w:rPr>
          <w:rFonts w:asciiTheme="majorBidi" w:hAnsiTheme="majorBidi" w:cstheme="majorBidi"/>
          <w:color w:val="000000" w:themeColor="text1"/>
          <w:sz w:val="24"/>
          <w:szCs w:val="24"/>
          <w:lang w:val="en-US"/>
        </w:rPr>
        <w:t>s</w:t>
      </w:r>
      <w:r w:rsidRPr="00E407B0">
        <w:rPr>
          <w:rFonts w:asciiTheme="majorBidi" w:hAnsiTheme="majorBidi" w:cstheme="majorBidi"/>
          <w:color w:val="000000" w:themeColor="text1"/>
          <w:sz w:val="24"/>
          <w:szCs w:val="24"/>
          <w:lang w:val="en-US"/>
        </w:rPr>
        <w:t xml:space="preserve"> for surveillance </w:t>
      </w:r>
      <w:r>
        <w:rPr>
          <w:rFonts w:asciiTheme="majorBidi" w:hAnsiTheme="majorBidi" w:cstheme="majorBidi"/>
          <w:color w:val="000000" w:themeColor="text1"/>
          <w:sz w:val="24"/>
          <w:szCs w:val="24"/>
          <w:lang w:val="en-US"/>
        </w:rPr>
        <w:t xml:space="preserve">of pancreatic cancer </w:t>
      </w:r>
      <w:r w:rsidRPr="00E407B0">
        <w:rPr>
          <w:rFonts w:asciiTheme="majorBidi" w:hAnsiTheme="majorBidi" w:cstheme="majorBidi"/>
          <w:color w:val="000000" w:themeColor="text1"/>
          <w:sz w:val="24"/>
          <w:szCs w:val="24"/>
          <w:lang w:val="en-US"/>
        </w:rPr>
        <w:t xml:space="preserve">in </w:t>
      </w:r>
      <w:r>
        <w:rPr>
          <w:rFonts w:asciiTheme="majorBidi" w:hAnsiTheme="majorBidi" w:cstheme="majorBidi"/>
          <w:color w:val="000000" w:themeColor="text1"/>
          <w:sz w:val="24"/>
          <w:szCs w:val="24"/>
          <w:lang w:val="en-US"/>
        </w:rPr>
        <w:t>CP</w:t>
      </w:r>
      <w:r w:rsidRPr="00E407B0">
        <w:rPr>
          <w:rFonts w:asciiTheme="majorBidi" w:hAnsiTheme="majorBidi" w:cstheme="majorBidi"/>
          <w:color w:val="000000" w:themeColor="text1"/>
          <w:sz w:val="24"/>
          <w:szCs w:val="24"/>
          <w:lang w:val="en-US"/>
        </w:rPr>
        <w:t>.</w:t>
      </w:r>
    </w:p>
    <w:p w14:paraId="0B304D22" w14:textId="77777777" w:rsidR="00C458E6" w:rsidRPr="00E407B0" w:rsidRDefault="00C458E6" w:rsidP="00C458E6">
      <w:pPr>
        <w:spacing w:after="0" w:line="480" w:lineRule="auto"/>
        <w:jc w:val="both"/>
        <w:rPr>
          <w:rFonts w:asciiTheme="majorBidi" w:hAnsiTheme="majorBidi" w:cstheme="majorBidi"/>
          <w:color w:val="000000" w:themeColor="text1"/>
          <w:sz w:val="24"/>
          <w:szCs w:val="24"/>
          <w:lang w:val="en-US"/>
        </w:rPr>
      </w:pPr>
      <w:r w:rsidRPr="002215F8">
        <w:rPr>
          <w:rFonts w:asciiTheme="majorBidi" w:hAnsiTheme="majorBidi" w:cstheme="majorBidi"/>
          <w:b/>
          <w:bCs/>
          <w:color w:val="000000" w:themeColor="text1"/>
          <w:sz w:val="24"/>
          <w:szCs w:val="24"/>
          <w:lang w:val="en-US"/>
        </w:rPr>
        <w:t xml:space="preserve">Methods: </w:t>
      </w:r>
      <w:r>
        <w:rPr>
          <w:rFonts w:asciiTheme="majorBidi" w:hAnsiTheme="majorBidi" w:cstheme="majorBidi"/>
          <w:color w:val="000000" w:themeColor="text1"/>
          <w:sz w:val="24"/>
          <w:szCs w:val="24"/>
          <w:lang w:val="en-US"/>
        </w:rPr>
        <w:t xml:space="preserve">The </w:t>
      </w:r>
      <w:r w:rsidRPr="00E407B0">
        <w:rPr>
          <w:rFonts w:asciiTheme="majorBidi" w:hAnsiTheme="majorBidi" w:cstheme="majorBidi"/>
          <w:color w:val="000000" w:themeColor="text1"/>
          <w:sz w:val="24"/>
          <w:szCs w:val="24"/>
          <w:lang w:val="en-US"/>
        </w:rPr>
        <w:t xml:space="preserve">international group evaluated </w:t>
      </w:r>
      <w:r>
        <w:rPr>
          <w:rFonts w:asciiTheme="majorBidi" w:hAnsiTheme="majorBidi" w:cstheme="majorBidi"/>
          <w:color w:val="000000" w:themeColor="text1"/>
          <w:sz w:val="24"/>
          <w:szCs w:val="24"/>
          <w:lang w:val="en-US"/>
        </w:rPr>
        <w:t>10</w:t>
      </w:r>
      <w:r w:rsidRPr="00E407B0">
        <w:rPr>
          <w:rFonts w:asciiTheme="majorBidi" w:hAnsiTheme="majorBidi" w:cstheme="majorBidi"/>
          <w:color w:val="000000" w:themeColor="text1"/>
          <w:sz w:val="24"/>
          <w:szCs w:val="24"/>
          <w:lang w:val="en-US"/>
        </w:rPr>
        <w:t xml:space="preserve"> statements generated from evidence on </w:t>
      </w:r>
      <w:r>
        <w:rPr>
          <w:rFonts w:asciiTheme="majorBidi" w:hAnsiTheme="majorBidi" w:cstheme="majorBidi"/>
          <w:color w:val="000000" w:themeColor="text1"/>
          <w:sz w:val="24"/>
          <w:szCs w:val="24"/>
          <w:lang w:val="en-US"/>
        </w:rPr>
        <w:t xml:space="preserve">5 </w:t>
      </w:r>
      <w:r w:rsidRPr="00E407B0">
        <w:rPr>
          <w:rFonts w:asciiTheme="majorBidi" w:hAnsiTheme="majorBidi" w:cstheme="majorBidi"/>
          <w:color w:val="000000" w:themeColor="text1"/>
          <w:sz w:val="24"/>
          <w:szCs w:val="24"/>
          <w:lang w:val="en-US"/>
        </w:rPr>
        <w:t xml:space="preserve">questions </w:t>
      </w:r>
      <w:r>
        <w:rPr>
          <w:rFonts w:asciiTheme="majorBidi" w:hAnsiTheme="majorBidi" w:cstheme="majorBidi"/>
          <w:color w:val="000000" w:themeColor="text1"/>
          <w:sz w:val="24"/>
          <w:szCs w:val="24"/>
          <w:lang w:val="en-US"/>
        </w:rPr>
        <w:t>relating to pancreatic cancer in CP</w:t>
      </w:r>
      <w:r w:rsidRPr="00E407B0">
        <w:rPr>
          <w:rFonts w:asciiTheme="majorBidi" w:hAnsiTheme="majorBidi" w:cstheme="majorBidi"/>
          <w:color w:val="000000" w:themeColor="text1"/>
          <w:sz w:val="24"/>
          <w:szCs w:val="24"/>
          <w:lang w:val="en-US"/>
        </w:rPr>
        <w:t>. The GRADE approach was used to evaluate the level of evidence available per statement</w:t>
      </w:r>
      <w:r>
        <w:rPr>
          <w:rFonts w:asciiTheme="majorBidi" w:hAnsiTheme="majorBidi" w:cstheme="majorBidi"/>
          <w:color w:val="000000" w:themeColor="text1"/>
          <w:sz w:val="24"/>
          <w:szCs w:val="24"/>
          <w:lang w:val="en-US"/>
        </w:rPr>
        <w:t>. The</w:t>
      </w:r>
      <w:r w:rsidRPr="00E407B0">
        <w:rPr>
          <w:rFonts w:asciiTheme="majorBidi" w:hAnsiTheme="majorBidi" w:cstheme="majorBidi"/>
          <w:color w:val="000000" w:themeColor="text1"/>
          <w:sz w:val="24"/>
          <w:szCs w:val="24"/>
          <w:lang w:val="en-US"/>
        </w:rPr>
        <w:t xml:space="preserve"> working group voted on </w:t>
      </w:r>
      <w:r>
        <w:rPr>
          <w:rFonts w:asciiTheme="majorBidi" w:hAnsiTheme="majorBidi" w:cstheme="majorBidi"/>
          <w:color w:val="000000" w:themeColor="text1"/>
          <w:sz w:val="24"/>
          <w:szCs w:val="24"/>
          <w:lang w:val="en-US"/>
        </w:rPr>
        <w:t>each</w:t>
      </w:r>
      <w:r w:rsidRPr="00E407B0">
        <w:rPr>
          <w:rFonts w:asciiTheme="majorBidi" w:hAnsiTheme="majorBidi" w:cstheme="majorBidi"/>
          <w:color w:val="000000" w:themeColor="text1"/>
          <w:sz w:val="24"/>
          <w:szCs w:val="24"/>
          <w:lang w:val="en-US"/>
        </w:rPr>
        <w:t xml:space="preserve"> statement for strength of agreement, using a nine-point Likert scale in order to calculate Cronbach’s alpha reliability coefficient.</w:t>
      </w:r>
    </w:p>
    <w:p w14:paraId="570BC20E" w14:textId="37168415" w:rsidR="00C458E6" w:rsidRDefault="00C458E6" w:rsidP="00C458E6">
      <w:pPr>
        <w:spacing w:after="0" w:line="480" w:lineRule="auto"/>
        <w:jc w:val="both"/>
        <w:rPr>
          <w:rFonts w:asciiTheme="majorBidi" w:hAnsiTheme="majorBidi" w:cstheme="majorBidi"/>
          <w:b/>
          <w:bCs/>
          <w:color w:val="000000" w:themeColor="text1"/>
          <w:sz w:val="24"/>
          <w:szCs w:val="24"/>
          <w:lang w:val="en-US"/>
        </w:rPr>
      </w:pPr>
      <w:r w:rsidRPr="00E407B0">
        <w:rPr>
          <w:rFonts w:asciiTheme="majorBidi" w:hAnsiTheme="majorBidi" w:cstheme="majorBidi"/>
          <w:b/>
          <w:bCs/>
          <w:color w:val="000000" w:themeColor="text1"/>
          <w:sz w:val="24"/>
          <w:szCs w:val="24"/>
          <w:lang w:val="en-US"/>
        </w:rPr>
        <w:t>Results:</w:t>
      </w:r>
      <w:r w:rsidRPr="001D18C5">
        <w:rPr>
          <w:rFonts w:asciiTheme="majorBidi" w:hAnsiTheme="majorBidi" w:cstheme="majorBidi"/>
          <w:color w:val="000000" w:themeColor="text1"/>
          <w:sz w:val="24"/>
          <w:szCs w:val="24"/>
          <w:lang w:val="en-US"/>
        </w:rPr>
        <w:t xml:space="preserve"> </w:t>
      </w:r>
      <w:r>
        <w:rPr>
          <w:rFonts w:asciiTheme="majorBidi" w:hAnsiTheme="majorBidi" w:cstheme="majorBidi"/>
          <w:color w:val="000000" w:themeColor="text1"/>
          <w:sz w:val="24"/>
          <w:szCs w:val="24"/>
          <w:lang w:val="en-US"/>
        </w:rPr>
        <w:t xml:space="preserve">In the following domains there was strong consensus: (1) the </w:t>
      </w:r>
      <w:r>
        <w:rPr>
          <w:rFonts w:asciiTheme="majorBidi" w:hAnsiTheme="majorBidi" w:cstheme="majorBidi"/>
          <w:bCs/>
          <w:color w:val="000000" w:themeColor="text1"/>
          <w:sz w:val="24"/>
          <w:szCs w:val="24"/>
          <w:lang w:val="en-US"/>
        </w:rPr>
        <w:t>r</w:t>
      </w:r>
      <w:r w:rsidRPr="009D388E">
        <w:rPr>
          <w:rFonts w:asciiTheme="majorBidi" w:hAnsiTheme="majorBidi" w:cstheme="majorBidi"/>
          <w:bCs/>
          <w:color w:val="000000" w:themeColor="text1"/>
          <w:sz w:val="24"/>
          <w:szCs w:val="24"/>
          <w:lang w:val="en-US"/>
        </w:rPr>
        <w:t xml:space="preserve">isk of pancreatic cancer in affected individuals with hereditary pancreatitis due to inherited </w:t>
      </w:r>
      <w:r w:rsidRPr="001361D2">
        <w:rPr>
          <w:rFonts w:asciiTheme="majorBidi" w:hAnsiTheme="majorBidi" w:cstheme="majorBidi"/>
          <w:bCs/>
          <w:i/>
          <w:iCs/>
          <w:color w:val="000000" w:themeColor="text1"/>
          <w:sz w:val="24"/>
          <w:szCs w:val="24"/>
          <w:lang w:val="en-US"/>
        </w:rPr>
        <w:t>PRSS1</w:t>
      </w:r>
      <w:r w:rsidRPr="009D388E">
        <w:rPr>
          <w:rFonts w:asciiTheme="majorBidi" w:hAnsiTheme="majorBidi" w:cstheme="majorBidi"/>
          <w:bCs/>
          <w:color w:val="000000" w:themeColor="text1"/>
          <w:sz w:val="24"/>
          <w:szCs w:val="24"/>
          <w:lang w:val="en-US"/>
        </w:rPr>
        <w:t xml:space="preserve"> mutations is high enough to justify </w:t>
      </w:r>
      <w:r w:rsidRPr="009D388E">
        <w:rPr>
          <w:rFonts w:asciiTheme="majorBidi" w:hAnsiTheme="majorBidi" w:cstheme="majorBidi"/>
          <w:color w:val="000000" w:themeColor="text1"/>
          <w:sz w:val="24"/>
          <w:szCs w:val="24"/>
          <w:lang w:val="en-US"/>
        </w:rPr>
        <w:t>surveillance</w:t>
      </w:r>
      <w:r>
        <w:rPr>
          <w:rFonts w:asciiTheme="majorBidi" w:hAnsiTheme="majorBidi" w:cstheme="majorBidi"/>
          <w:color w:val="000000" w:themeColor="text1"/>
          <w:sz w:val="24"/>
          <w:szCs w:val="24"/>
          <w:lang w:val="en-US"/>
        </w:rPr>
        <w:t xml:space="preserve">; (2) the </w:t>
      </w:r>
      <w:r>
        <w:rPr>
          <w:rFonts w:asciiTheme="majorBidi" w:hAnsiTheme="majorBidi" w:cstheme="majorBidi"/>
          <w:bCs/>
          <w:color w:val="000000" w:themeColor="text1"/>
          <w:sz w:val="24"/>
          <w:szCs w:val="24"/>
          <w:lang w:val="en-US"/>
        </w:rPr>
        <w:t>ri</w:t>
      </w:r>
      <w:r w:rsidRPr="009D388E">
        <w:rPr>
          <w:rFonts w:asciiTheme="majorBidi" w:hAnsiTheme="majorBidi" w:cstheme="majorBidi"/>
          <w:bCs/>
          <w:color w:val="000000" w:themeColor="text1"/>
          <w:sz w:val="24"/>
          <w:szCs w:val="24"/>
          <w:lang w:val="en-US"/>
        </w:rPr>
        <w:t xml:space="preserve">sk of pancreatic cancer in patients with </w:t>
      </w:r>
      <w:r>
        <w:rPr>
          <w:rFonts w:asciiTheme="majorBidi" w:hAnsiTheme="majorBidi" w:cstheme="majorBidi"/>
          <w:bCs/>
          <w:color w:val="000000" w:themeColor="text1"/>
          <w:sz w:val="24"/>
          <w:szCs w:val="24"/>
          <w:lang w:val="en-US"/>
        </w:rPr>
        <w:t>CP</w:t>
      </w:r>
      <w:r w:rsidRPr="009D388E">
        <w:rPr>
          <w:rFonts w:asciiTheme="majorBidi" w:hAnsiTheme="majorBidi" w:cstheme="majorBidi"/>
          <w:bCs/>
          <w:color w:val="000000" w:themeColor="text1"/>
          <w:sz w:val="24"/>
          <w:szCs w:val="24"/>
          <w:lang w:val="en-US"/>
        </w:rPr>
        <w:t xml:space="preserve"> associated with </w:t>
      </w:r>
      <w:r w:rsidRPr="001361D2">
        <w:rPr>
          <w:rFonts w:asciiTheme="majorBidi" w:hAnsiTheme="majorBidi" w:cstheme="majorBidi"/>
          <w:bCs/>
          <w:i/>
          <w:iCs/>
          <w:color w:val="000000" w:themeColor="text1"/>
          <w:sz w:val="24"/>
          <w:szCs w:val="24"/>
          <w:lang w:val="en-US"/>
        </w:rPr>
        <w:t>SPINK1</w:t>
      </w:r>
      <w:r w:rsidRPr="009D388E">
        <w:rPr>
          <w:rFonts w:asciiTheme="majorBidi" w:hAnsiTheme="majorBidi" w:cstheme="majorBidi"/>
          <w:bCs/>
          <w:color w:val="000000" w:themeColor="text1"/>
          <w:sz w:val="24"/>
          <w:szCs w:val="24"/>
          <w:lang w:val="en-US"/>
        </w:rPr>
        <w:t xml:space="preserve"> </w:t>
      </w:r>
      <w:r>
        <w:rPr>
          <w:rFonts w:asciiTheme="majorBidi" w:hAnsiTheme="majorBidi" w:cstheme="majorBidi"/>
          <w:bCs/>
          <w:color w:val="000000" w:themeColor="text1"/>
          <w:sz w:val="24"/>
          <w:szCs w:val="24"/>
          <w:lang w:val="en-US"/>
        </w:rPr>
        <w:t>p.</w:t>
      </w:r>
      <w:r w:rsidRPr="005F099F">
        <w:rPr>
          <w:rFonts w:asciiTheme="majorBidi" w:hAnsiTheme="majorBidi" w:cstheme="majorBidi"/>
          <w:bCs/>
          <w:color w:val="000000" w:themeColor="text1"/>
          <w:sz w:val="24"/>
          <w:szCs w:val="24"/>
          <w:lang w:val="en-US"/>
        </w:rPr>
        <w:t xml:space="preserve"> </w:t>
      </w:r>
      <w:r w:rsidRPr="009D388E">
        <w:rPr>
          <w:rFonts w:asciiTheme="majorBidi" w:hAnsiTheme="majorBidi" w:cstheme="majorBidi"/>
          <w:bCs/>
          <w:color w:val="000000" w:themeColor="text1"/>
          <w:sz w:val="24"/>
          <w:szCs w:val="24"/>
          <w:lang w:val="en-US"/>
        </w:rPr>
        <w:t xml:space="preserve">N34S is not </w:t>
      </w:r>
      <w:r>
        <w:rPr>
          <w:rFonts w:asciiTheme="majorBidi" w:hAnsiTheme="majorBidi" w:cstheme="majorBidi"/>
          <w:bCs/>
          <w:color w:val="000000" w:themeColor="text1"/>
          <w:sz w:val="24"/>
          <w:szCs w:val="24"/>
          <w:lang w:val="en-US"/>
        </w:rPr>
        <w:t>high enough to justify</w:t>
      </w:r>
      <w:r w:rsidRPr="009D388E">
        <w:rPr>
          <w:rFonts w:asciiTheme="majorBidi" w:hAnsiTheme="majorBidi" w:cstheme="majorBidi"/>
          <w:bCs/>
          <w:color w:val="000000" w:themeColor="text1"/>
          <w:sz w:val="24"/>
          <w:szCs w:val="24"/>
          <w:lang w:val="en-US"/>
        </w:rPr>
        <w:t xml:space="preserve"> surveillance</w:t>
      </w:r>
      <w:r>
        <w:rPr>
          <w:rFonts w:asciiTheme="majorBidi" w:hAnsiTheme="majorBidi" w:cstheme="majorBidi"/>
          <w:color w:val="000000" w:themeColor="text1"/>
          <w:sz w:val="24"/>
          <w:szCs w:val="24"/>
          <w:lang w:val="en-US"/>
        </w:rPr>
        <w:t>; (3)</w:t>
      </w:r>
      <w:r>
        <w:rPr>
          <w:rFonts w:asciiTheme="majorBidi" w:hAnsiTheme="majorBidi"/>
          <w:color w:val="000000" w:themeColor="text1"/>
          <w:sz w:val="24"/>
          <w:szCs w:val="24"/>
          <w:lang w:val="en-US"/>
        </w:rPr>
        <w:t xml:space="preserve"> surveillance should be undertaken in pancreatic specialist centers;  (4) surveillance should only be introduced after the age of 40 years and stopped when the patient would no longer be suitable for surgical intervention. All patients with CP should be advised to lead a healthy lifestyle aimed at avoiding risk factors for progression of CP and pancreatic cancer. There was only moderate or weak agreement on the best methods of screening and surveillance in other types of environmental, familial and genetic forms of CP.</w:t>
      </w:r>
    </w:p>
    <w:p w14:paraId="79206F78" w14:textId="77777777" w:rsidR="00C458E6" w:rsidRDefault="00C458E6" w:rsidP="00C458E6">
      <w:pPr>
        <w:spacing w:after="0" w:line="480" w:lineRule="auto"/>
        <w:jc w:val="both"/>
        <w:rPr>
          <w:rFonts w:asciiTheme="majorBidi" w:hAnsiTheme="majorBidi" w:cstheme="majorBidi"/>
          <w:b/>
          <w:bCs/>
          <w:color w:val="000000" w:themeColor="text1"/>
          <w:sz w:val="24"/>
          <w:szCs w:val="24"/>
          <w:lang w:val="en-US"/>
        </w:rPr>
      </w:pPr>
      <w:r w:rsidRPr="00E407B0">
        <w:rPr>
          <w:rFonts w:asciiTheme="majorBidi" w:hAnsiTheme="majorBidi" w:cstheme="majorBidi"/>
          <w:b/>
          <w:bCs/>
          <w:color w:val="000000" w:themeColor="text1"/>
          <w:sz w:val="24"/>
          <w:szCs w:val="24"/>
          <w:lang w:val="en-US"/>
        </w:rPr>
        <w:t xml:space="preserve">Conclusions: </w:t>
      </w:r>
      <w:r>
        <w:rPr>
          <w:rFonts w:asciiTheme="majorBidi" w:hAnsiTheme="majorBidi" w:cstheme="majorBidi"/>
          <w:color w:val="000000" w:themeColor="text1"/>
          <w:sz w:val="24"/>
          <w:szCs w:val="24"/>
          <w:lang w:val="en-US"/>
        </w:rPr>
        <w:t xml:space="preserve">Patients with </w:t>
      </w:r>
      <w:r w:rsidRPr="001D18C5">
        <w:rPr>
          <w:rFonts w:asciiTheme="majorBidi" w:hAnsiTheme="majorBidi" w:cstheme="majorBidi"/>
          <w:color w:val="000000" w:themeColor="text1"/>
          <w:sz w:val="24"/>
          <w:szCs w:val="24"/>
          <w:lang w:val="en-US"/>
        </w:rPr>
        <w:t xml:space="preserve">inherited </w:t>
      </w:r>
      <w:r w:rsidRPr="001D0830">
        <w:rPr>
          <w:rFonts w:asciiTheme="majorBidi" w:hAnsiTheme="majorBidi" w:cstheme="majorBidi"/>
          <w:i/>
          <w:iCs/>
          <w:color w:val="000000" w:themeColor="text1"/>
          <w:sz w:val="24"/>
          <w:szCs w:val="24"/>
          <w:lang w:val="en-US"/>
        </w:rPr>
        <w:t>PRSS1</w:t>
      </w:r>
      <w:r w:rsidRPr="001D18C5">
        <w:rPr>
          <w:rFonts w:asciiTheme="majorBidi" w:hAnsiTheme="majorBidi" w:cstheme="majorBidi"/>
          <w:color w:val="000000" w:themeColor="text1"/>
          <w:sz w:val="24"/>
          <w:szCs w:val="24"/>
          <w:lang w:val="en-US"/>
        </w:rPr>
        <w:t xml:space="preserve"> mutations </w:t>
      </w:r>
      <w:r>
        <w:rPr>
          <w:rFonts w:asciiTheme="majorBidi" w:hAnsiTheme="majorBidi" w:cstheme="majorBidi"/>
          <w:color w:val="000000" w:themeColor="text1"/>
          <w:sz w:val="24"/>
          <w:szCs w:val="24"/>
          <w:lang w:val="en-US"/>
        </w:rPr>
        <w:t>should</w:t>
      </w:r>
      <w:r w:rsidRPr="001D18C5">
        <w:rPr>
          <w:rFonts w:asciiTheme="majorBidi" w:hAnsiTheme="majorBidi" w:cstheme="majorBidi"/>
          <w:color w:val="000000" w:themeColor="text1"/>
          <w:sz w:val="24"/>
          <w:szCs w:val="24"/>
          <w:lang w:val="en-US"/>
        </w:rPr>
        <w:t xml:space="preserve"> undergo surveillance</w:t>
      </w:r>
      <w:r>
        <w:rPr>
          <w:rFonts w:asciiTheme="majorBidi" w:hAnsiTheme="majorBidi" w:cstheme="majorBidi"/>
          <w:color w:val="000000" w:themeColor="text1"/>
          <w:sz w:val="24"/>
          <w:szCs w:val="24"/>
          <w:lang w:val="en-US"/>
        </w:rPr>
        <w:t xml:space="preserve"> for pancreatic cancer, but the best methods for cancer detection need further investigation.</w:t>
      </w:r>
    </w:p>
    <w:p w14:paraId="3D2011AE" w14:textId="77777777" w:rsidR="00C458E6" w:rsidRDefault="00C458E6">
      <w:pPr>
        <w:rPr>
          <w:rFonts w:asciiTheme="majorBidi" w:hAnsiTheme="majorBidi" w:cstheme="majorBidi"/>
          <w:b/>
          <w:bCs/>
          <w:color w:val="000000" w:themeColor="text1"/>
          <w:sz w:val="24"/>
          <w:szCs w:val="24"/>
          <w:lang w:val="en-US"/>
        </w:rPr>
      </w:pPr>
      <w:r>
        <w:rPr>
          <w:rFonts w:asciiTheme="majorBidi" w:hAnsiTheme="majorBidi" w:cstheme="majorBidi"/>
          <w:b/>
          <w:bCs/>
          <w:color w:val="000000" w:themeColor="text1"/>
          <w:sz w:val="24"/>
          <w:szCs w:val="24"/>
          <w:lang w:val="en-US"/>
        </w:rPr>
        <w:br w:type="page"/>
      </w:r>
    </w:p>
    <w:p w14:paraId="18881BE4" w14:textId="5C622B32" w:rsidR="00EC26B3" w:rsidRPr="00FD34D4" w:rsidRDefault="00EC26B3" w:rsidP="009D6F4E">
      <w:pPr>
        <w:spacing w:after="0" w:line="480" w:lineRule="auto"/>
        <w:jc w:val="both"/>
        <w:rPr>
          <w:rFonts w:asciiTheme="majorBidi" w:hAnsiTheme="majorBidi" w:cstheme="majorBidi"/>
          <w:b/>
          <w:bCs/>
          <w:color w:val="000000" w:themeColor="text1"/>
          <w:sz w:val="24"/>
          <w:szCs w:val="24"/>
          <w:lang w:val="en-US"/>
        </w:rPr>
      </w:pPr>
      <w:r w:rsidRPr="00FD34D4">
        <w:rPr>
          <w:rFonts w:asciiTheme="majorBidi" w:hAnsiTheme="majorBidi" w:cstheme="majorBidi"/>
          <w:b/>
          <w:bCs/>
          <w:color w:val="000000" w:themeColor="text1"/>
          <w:sz w:val="24"/>
          <w:szCs w:val="24"/>
          <w:lang w:val="en-US"/>
        </w:rPr>
        <w:lastRenderedPageBreak/>
        <w:t>INTRODUCTION</w:t>
      </w:r>
    </w:p>
    <w:p w14:paraId="6C721E93" w14:textId="70FC46EF" w:rsidR="00C458E6" w:rsidRPr="00FD34D4" w:rsidRDefault="00EC26B3" w:rsidP="00C458E6">
      <w:pPr>
        <w:spacing w:after="0" w:line="480" w:lineRule="auto"/>
        <w:jc w:val="both"/>
        <w:rPr>
          <w:rFonts w:asciiTheme="majorBidi" w:hAnsiTheme="majorBidi" w:cstheme="majorBidi"/>
          <w:color w:val="000000" w:themeColor="text1"/>
          <w:sz w:val="24"/>
          <w:szCs w:val="24"/>
          <w:vertAlign w:val="superscript"/>
          <w:lang w:val="en-US"/>
        </w:rPr>
      </w:pPr>
      <w:r w:rsidRPr="00FD34D4">
        <w:rPr>
          <w:rFonts w:asciiTheme="majorBidi" w:hAnsiTheme="majorBidi" w:cstheme="majorBidi"/>
          <w:color w:val="000000" w:themeColor="text1"/>
          <w:sz w:val="24"/>
          <w:szCs w:val="24"/>
          <w:lang w:val="en-US"/>
        </w:rPr>
        <w:t xml:space="preserve">Chronic pancreatitis is a complex inflammatory disease with pain as </w:t>
      </w:r>
      <w:r w:rsidR="00105BA7" w:rsidRPr="00FD34D4">
        <w:rPr>
          <w:rFonts w:asciiTheme="majorBidi" w:hAnsiTheme="majorBidi" w:cstheme="majorBidi"/>
          <w:color w:val="000000" w:themeColor="text1"/>
          <w:sz w:val="24"/>
          <w:szCs w:val="24"/>
          <w:lang w:val="en-US"/>
        </w:rPr>
        <w:t xml:space="preserve">the </w:t>
      </w:r>
      <w:r w:rsidRPr="00FD34D4">
        <w:rPr>
          <w:rFonts w:asciiTheme="majorBidi" w:hAnsiTheme="majorBidi" w:cstheme="majorBidi"/>
          <w:color w:val="000000" w:themeColor="text1"/>
          <w:sz w:val="24"/>
          <w:szCs w:val="24"/>
          <w:lang w:val="en-US"/>
        </w:rPr>
        <w:t>most dominant symptom.</w:t>
      </w:r>
      <w:r w:rsidR="00BF0B19" w:rsidRPr="00FD34D4">
        <w:rPr>
          <w:rFonts w:asciiTheme="majorBidi" w:hAnsiTheme="majorBidi" w:cstheme="majorBidi"/>
          <w:color w:val="000000" w:themeColor="text1"/>
          <w:sz w:val="24"/>
          <w:szCs w:val="24"/>
          <w:lang w:val="en-US"/>
        </w:rPr>
        <w:fldChar w:fldCharType="begin">
          <w:fldData xml:space="preserve">PEVuZE5vdGU+PENpdGU+PEF1dGhvcj5XaGl0Y29tYjwvQXV0aG9yPjxZZWFyPjIwMTY8L1llYXI+
PFJlY051bT42MjwvUmVjTnVtPjxEaXNwbGF5VGV4dD48c3R5bGUgZmFjZT0ic3VwZXJzY3JpcHQi
PjE8L3N0eWxlPjwvRGlzcGxheVRleHQ+PHJlY29yZD48cmVjLW51bWJlcj42MjwvcmVjLW51bWJl
cj48Zm9yZWlnbi1rZXlzPjxrZXkgYXBwPSJFTiIgZGItaWQ9InhmZnZkdDVycTJlNWRjZTV3eGR2
emVwb3B6ZndhNXZwdnM5ZSIgdGltZXN0YW1wPSIxNTY5NzY5MjM5Ij42Mjwva2V5PjwvZm9yZWln
bi1rZXlzPjxyZWYtdHlwZSBuYW1lPSJKb3VybmFsIEFydGljbGUiPjE3PC9yZWYtdHlwZT48Y29u
dHJpYnV0b3JzPjxhdXRob3JzPjxhdXRob3I+V2hpdGNvbWIsIEQuIEMuPC9hdXRob3I+PGF1dGhv
cj5GcnVsbG9uaSwgTC48L2F1dGhvcj48YXV0aG9yPkdhcmcsIFAuPC9hdXRob3I+PGF1dGhvcj5H
cmVlciwgSi4gQi48L2F1dGhvcj48YXV0aG9yPlNjaG5laWRlciwgQS48L2F1dGhvcj48YXV0aG9y
PllhZGF2LCBELjwvYXV0aG9yPjxhdXRob3I+U2hpbW9zZWdhd2EsIFQuPC9hdXRob3I+PC9hdXRo
b3JzPjwvY29udHJpYnV0b3JzPjxhdXRoLWFkZHJlc3M+RGVwYXJ0bWVudCBvZiBNZWRpY2luZSwg
RGl2aXNpb24gb2YgR2FzdHJvZW50ZXJvbG9neSwgSGVwYXRvbG9neSBhbmQgTnV0cml0aW9uLCBV
bml2ZXJzaXR5IG9mIFBpdHRzYnVyZ2ggU2Nob29sIG9mIE1lZGljaW5lLCBQaXR0c2J1cmdoLCBQ
QSwgVVNBOyBEZXBhcnRtZW50IG9mIENlbGwgQmlvbG9neSBhbmQgTW9sZWN1bGFyIFBoeXNpb2xv
Z3ksIFVuaXZlcnNpdHkgb2YgUGl0dHNidXJnaCwgUGl0dHNidXJnaCwgUEEsIFVTQTsgRGVwYXJ0
bWVudCBvZiBIdW1hbiBHZW5ldGljcywgVW5pdmVyc2l0eSBvZiBQaXR0c2J1cmdoLCBQaXR0c2J1
cmdoLCBQQSwgVVNBLiBFbGVjdHJvbmljIGFkZHJlc3M6IFdoaXRjb21iQHBpdHQuZWR1LiYjeEQ7
RGVwYXJ0bWVudCBvZiBNZWRpY2luZSwgR2FzdHJvZW50ZXJvbG9neSBVbml0LCBQYW5jcmVhcyBD
ZW50ZXIsIFVuaXZlcnNpdHkgb2YgVmVyb25hLCBWZXJvbmEsIEl0YWx5LiYjeEQ7RGVwYXJ0bWVu
dCBvZiBHYXN0cm9lbnRlcm9sb2d5LCBBbGwgSW5kaWEgSW5zdGl0dXRlIG9mIE1lZGljYWwgU2Np
ZW5jZXMsIE5ldyBEZWxoaSwgSW5kaWEuJiN4RDtEZXBhcnRtZW50IG9mIE1lZGljaW5lLCBEaXZp
c2lvbiBvZiBHYXN0cm9lbnRlcm9sb2d5LCBIZXBhdG9sb2d5IGFuZCBOdXRyaXRpb24sIFVuaXZl
cnNpdHkgb2YgUGl0dHNidXJnaCBTY2hvb2wgb2YgTWVkaWNpbmUsIFBpdHRzYnVyZ2gsIFBBLCBV
U0EuJiN4RDtEZXBhcnRtZW50IG9mIE1lZGljaW5lIElJLCBVbml2ZXJzaXR5IE1lZGljYWwgQ2Vu
dHJlIE1hbmhlaW0sIFVuaXZlcnNpdHkgb2YgSGVpZGVsYmVyZywgTWFubmhlaW0sIEdlcm1hbnku
JiN4RDtEZXBhcnRtZW50IG9mIEdhc3Ryb2VudGVyb2xvZ3ksIFRvaG9rdSBVbml2ZXJzaXR5IEdy
YWR1YXRlIFNjaG9vbCBvZiBNZWRpY2luZSwgU2VuZGFpLCBKYXBhbi48L2F1dGgtYWRkcmVzcz48
dGl0bGVzPjx0aXRsZT5DaHJvbmljIHBhbmNyZWF0aXRpczogQW4gaW50ZXJuYXRpb25hbCBkcmFm
dCBjb25zZW5zdXMgcHJvcG9zYWwgZm9yIGEgbmV3IG1lY2hhbmlzdGljIGRlZmluaXRpb248L3Rp
dGxlPjxzZWNvbmRhcnktdGl0bGU+UGFuY3JlYXRvbG9neTwvc2Vjb25kYXJ5LXRpdGxlPjwvdGl0
bGVzPjxwZXJpb2RpY2FsPjxmdWxsLXRpdGxlPlBhbmNyZWF0b2xvZ3k8L2Z1bGwtdGl0bGU+PC9w
ZXJpb2RpY2FsPjxwYWdlcz4yMTgtMjQ8L3BhZ2VzPjx2b2x1bWU+MTY8L3ZvbHVtZT48bnVtYmVy
PjI8L251bWJlcj48ZWRpdGlvbj4yMDE2LzAzLzAxPC9lZGl0aW9uPjxrZXl3b3Jkcz48a2V5d29y
ZD5DaHJvbmljIERpc2Vhc2U8L2tleXdvcmQ+PGtleXdvcmQ+SHVtYW5zPC9rZXl3b3JkPjxrZXl3
b3JkPipJbnRlcm5hdGlvbmFsIENvb3BlcmF0aW9uPC9rZXl3b3JkPjxrZXl3b3JkPlBhbmNyZWFz
L3BhdGhvbG9neTwva2V5d29yZD48a2V5d29yZD5QYW5jcmVhdGl0aXMvKmNsYXNzaWZpY2F0aW9u
L2RpYWdub3Npcy8qcGF0aG9sb2d5PC9rZXl3b3JkPjxrZXl3b3JkPkFsY29ob2xpYzwva2V5d29y
ZD48a2V5d29yZD5DaHJvbmljIHBhbmNyZWF0aXRpczwva2V5d29yZD48a2V5d29yZD5EaWFiZXRl
cyBtZWxsaXR1czwva2V5d29yZD48a2V5d29yZD5GaWJyb3Npczwva2V5d29yZD48a2V5d29yZD5H
ZW5ldGljPC9rZXl3b3JkPjxrZXl3b3JkPlBhbmNyZWF0aWMgY2FuY2VyPC9rZXl3b3JkPjwva2V5
d29yZHM+PGRhdGVzPjx5ZWFyPjIwMTY8L3llYXI+PHB1Yi1kYXRlcz48ZGF0ZT5NYXItQXByPC9k
YXRlPjwvcHViLWRhdGVzPjwvZGF0ZXM+PGlzYm4+MTQyNC0zOTExIChFbGVjdHJvbmljKSYjeEQ7
MTQyNC0zOTAzIChMaW5raW5nKTwvaXNibj48YWNjZXNzaW9uLW51bT4yNjkyNDY2MzwvYWNjZXNz
aW9uLW51bT48dXJscz48cmVsYXRlZC11cmxzPjx1cmw+aHR0cHM6Ly93d3cubmNiaS5ubG0ubmlo
Lmdvdi9wdWJtZWQvMjY5MjQ2NjM8L3VybD48L3JlbGF0ZWQtdXJscz48L3VybHM+PGN1c3RvbTI+
UE1DNjA0Mjk2NjwvY3VzdG9tMj48ZWxlY3Ryb25pYy1yZXNvdXJjZS1udW0+MTAuMTAxNi9qLnBh
bi4yMDE2LjAyLjAwMTwvZWxlY3Ryb25pYy1yZXNvdXJjZS1udW0+PC9yZWNvcmQ+PC9DaXRlPjwv
RW5kTm90ZT4A
</w:fldData>
        </w:fldChar>
      </w:r>
      <w:r w:rsidR="00BF0B19" w:rsidRPr="00FD34D4">
        <w:rPr>
          <w:rFonts w:asciiTheme="majorBidi" w:hAnsiTheme="majorBidi" w:cstheme="majorBidi"/>
          <w:color w:val="000000" w:themeColor="text1"/>
          <w:sz w:val="24"/>
          <w:szCs w:val="24"/>
          <w:lang w:val="en-US"/>
        </w:rPr>
        <w:instrText xml:space="preserve"> ADDIN EN.CITE </w:instrText>
      </w:r>
      <w:r w:rsidR="00BF0B19" w:rsidRPr="00FD34D4">
        <w:rPr>
          <w:rFonts w:asciiTheme="majorBidi" w:hAnsiTheme="majorBidi" w:cstheme="majorBidi"/>
          <w:color w:val="000000" w:themeColor="text1"/>
          <w:sz w:val="24"/>
          <w:szCs w:val="24"/>
          <w:lang w:val="en-US"/>
        </w:rPr>
        <w:fldChar w:fldCharType="begin">
          <w:fldData xml:space="preserve">PEVuZE5vdGU+PENpdGU+PEF1dGhvcj5XaGl0Y29tYjwvQXV0aG9yPjxZZWFyPjIwMTY8L1llYXI+
PFJlY051bT42MjwvUmVjTnVtPjxEaXNwbGF5VGV4dD48c3R5bGUgZmFjZT0ic3VwZXJzY3JpcHQi
PjE8L3N0eWxlPjwvRGlzcGxheVRleHQ+PHJlY29yZD48cmVjLW51bWJlcj42MjwvcmVjLW51bWJl
cj48Zm9yZWlnbi1rZXlzPjxrZXkgYXBwPSJFTiIgZGItaWQ9InhmZnZkdDVycTJlNWRjZTV3eGR2
emVwb3B6ZndhNXZwdnM5ZSIgdGltZXN0YW1wPSIxNTY5NzY5MjM5Ij42Mjwva2V5PjwvZm9yZWln
bi1rZXlzPjxyZWYtdHlwZSBuYW1lPSJKb3VybmFsIEFydGljbGUiPjE3PC9yZWYtdHlwZT48Y29u
dHJpYnV0b3JzPjxhdXRob3JzPjxhdXRob3I+V2hpdGNvbWIsIEQuIEMuPC9hdXRob3I+PGF1dGhv
cj5GcnVsbG9uaSwgTC48L2F1dGhvcj48YXV0aG9yPkdhcmcsIFAuPC9hdXRob3I+PGF1dGhvcj5H
cmVlciwgSi4gQi48L2F1dGhvcj48YXV0aG9yPlNjaG5laWRlciwgQS48L2F1dGhvcj48YXV0aG9y
PllhZGF2LCBELjwvYXV0aG9yPjxhdXRob3I+U2hpbW9zZWdhd2EsIFQuPC9hdXRob3I+PC9hdXRo
b3JzPjwvY29udHJpYnV0b3JzPjxhdXRoLWFkZHJlc3M+RGVwYXJ0bWVudCBvZiBNZWRpY2luZSwg
RGl2aXNpb24gb2YgR2FzdHJvZW50ZXJvbG9neSwgSGVwYXRvbG9neSBhbmQgTnV0cml0aW9uLCBV
bml2ZXJzaXR5IG9mIFBpdHRzYnVyZ2ggU2Nob29sIG9mIE1lZGljaW5lLCBQaXR0c2J1cmdoLCBQ
QSwgVVNBOyBEZXBhcnRtZW50IG9mIENlbGwgQmlvbG9neSBhbmQgTW9sZWN1bGFyIFBoeXNpb2xv
Z3ksIFVuaXZlcnNpdHkgb2YgUGl0dHNidXJnaCwgUGl0dHNidXJnaCwgUEEsIFVTQTsgRGVwYXJ0
bWVudCBvZiBIdW1hbiBHZW5ldGljcywgVW5pdmVyc2l0eSBvZiBQaXR0c2J1cmdoLCBQaXR0c2J1
cmdoLCBQQSwgVVNBLiBFbGVjdHJvbmljIGFkZHJlc3M6IFdoaXRjb21iQHBpdHQuZWR1LiYjeEQ7
RGVwYXJ0bWVudCBvZiBNZWRpY2luZSwgR2FzdHJvZW50ZXJvbG9neSBVbml0LCBQYW5jcmVhcyBD
ZW50ZXIsIFVuaXZlcnNpdHkgb2YgVmVyb25hLCBWZXJvbmEsIEl0YWx5LiYjeEQ7RGVwYXJ0bWVu
dCBvZiBHYXN0cm9lbnRlcm9sb2d5LCBBbGwgSW5kaWEgSW5zdGl0dXRlIG9mIE1lZGljYWwgU2Np
ZW5jZXMsIE5ldyBEZWxoaSwgSW5kaWEuJiN4RDtEZXBhcnRtZW50IG9mIE1lZGljaW5lLCBEaXZp
c2lvbiBvZiBHYXN0cm9lbnRlcm9sb2d5LCBIZXBhdG9sb2d5IGFuZCBOdXRyaXRpb24sIFVuaXZl
cnNpdHkgb2YgUGl0dHNidXJnaCBTY2hvb2wgb2YgTWVkaWNpbmUsIFBpdHRzYnVyZ2gsIFBBLCBV
U0EuJiN4RDtEZXBhcnRtZW50IG9mIE1lZGljaW5lIElJLCBVbml2ZXJzaXR5IE1lZGljYWwgQ2Vu
dHJlIE1hbmhlaW0sIFVuaXZlcnNpdHkgb2YgSGVpZGVsYmVyZywgTWFubmhlaW0sIEdlcm1hbnku
JiN4RDtEZXBhcnRtZW50IG9mIEdhc3Ryb2VudGVyb2xvZ3ksIFRvaG9rdSBVbml2ZXJzaXR5IEdy
YWR1YXRlIFNjaG9vbCBvZiBNZWRpY2luZSwgU2VuZGFpLCBKYXBhbi48L2F1dGgtYWRkcmVzcz48
dGl0bGVzPjx0aXRsZT5DaHJvbmljIHBhbmNyZWF0aXRpczogQW4gaW50ZXJuYXRpb25hbCBkcmFm
dCBjb25zZW5zdXMgcHJvcG9zYWwgZm9yIGEgbmV3IG1lY2hhbmlzdGljIGRlZmluaXRpb248L3Rp
dGxlPjxzZWNvbmRhcnktdGl0bGU+UGFuY3JlYXRvbG9neTwvc2Vjb25kYXJ5LXRpdGxlPjwvdGl0
bGVzPjxwZXJpb2RpY2FsPjxmdWxsLXRpdGxlPlBhbmNyZWF0b2xvZ3k8L2Z1bGwtdGl0bGU+PC9w
ZXJpb2RpY2FsPjxwYWdlcz4yMTgtMjQ8L3BhZ2VzPjx2b2x1bWU+MTY8L3ZvbHVtZT48bnVtYmVy
PjI8L251bWJlcj48ZWRpdGlvbj4yMDE2LzAzLzAxPC9lZGl0aW9uPjxrZXl3b3Jkcz48a2V5d29y
ZD5DaHJvbmljIERpc2Vhc2U8L2tleXdvcmQ+PGtleXdvcmQ+SHVtYW5zPC9rZXl3b3JkPjxrZXl3
b3JkPipJbnRlcm5hdGlvbmFsIENvb3BlcmF0aW9uPC9rZXl3b3JkPjxrZXl3b3JkPlBhbmNyZWFz
L3BhdGhvbG9neTwva2V5d29yZD48a2V5d29yZD5QYW5jcmVhdGl0aXMvKmNsYXNzaWZpY2F0aW9u
L2RpYWdub3Npcy8qcGF0aG9sb2d5PC9rZXl3b3JkPjxrZXl3b3JkPkFsY29ob2xpYzwva2V5d29y
ZD48a2V5d29yZD5DaHJvbmljIHBhbmNyZWF0aXRpczwva2V5d29yZD48a2V5d29yZD5EaWFiZXRl
cyBtZWxsaXR1czwva2V5d29yZD48a2V5d29yZD5GaWJyb3Npczwva2V5d29yZD48a2V5d29yZD5H
ZW5ldGljPC9rZXl3b3JkPjxrZXl3b3JkPlBhbmNyZWF0aWMgY2FuY2VyPC9rZXl3b3JkPjwva2V5
d29yZHM+PGRhdGVzPjx5ZWFyPjIwMTY8L3llYXI+PHB1Yi1kYXRlcz48ZGF0ZT5NYXItQXByPC9k
YXRlPjwvcHViLWRhdGVzPjwvZGF0ZXM+PGlzYm4+MTQyNC0zOTExIChFbGVjdHJvbmljKSYjeEQ7
MTQyNC0zOTAzIChMaW5raW5nKTwvaXNibj48YWNjZXNzaW9uLW51bT4yNjkyNDY2MzwvYWNjZXNz
aW9uLW51bT48dXJscz48cmVsYXRlZC11cmxzPjx1cmw+aHR0cHM6Ly93d3cubmNiaS5ubG0ubmlo
Lmdvdi9wdWJtZWQvMjY5MjQ2NjM8L3VybD48L3JlbGF0ZWQtdXJscz48L3VybHM+PGN1c3RvbTI+
UE1DNjA0Mjk2NjwvY3VzdG9tMj48ZWxlY3Ryb25pYy1yZXNvdXJjZS1udW0+MTAuMTAxNi9qLnBh
bi4yMDE2LjAyLjAwMTwvZWxlY3Ryb25pYy1yZXNvdXJjZS1udW0+PC9yZWNvcmQ+PC9DaXRlPjwv
RW5kTm90ZT4A
</w:fldData>
        </w:fldChar>
      </w:r>
      <w:r w:rsidR="00BF0B19" w:rsidRPr="00FD34D4">
        <w:rPr>
          <w:rFonts w:asciiTheme="majorBidi" w:hAnsiTheme="majorBidi" w:cstheme="majorBidi"/>
          <w:color w:val="000000" w:themeColor="text1"/>
          <w:sz w:val="24"/>
          <w:szCs w:val="24"/>
          <w:lang w:val="en-US"/>
        </w:rPr>
        <w:instrText xml:space="preserve"> ADDIN EN.CITE.DATA </w:instrText>
      </w:r>
      <w:r w:rsidR="00BF0B19" w:rsidRPr="00FD34D4">
        <w:rPr>
          <w:rFonts w:asciiTheme="majorBidi" w:hAnsiTheme="majorBidi" w:cstheme="majorBidi"/>
          <w:color w:val="000000" w:themeColor="text1"/>
          <w:sz w:val="24"/>
          <w:szCs w:val="24"/>
          <w:lang w:val="en-US"/>
        </w:rPr>
      </w:r>
      <w:r w:rsidR="00BF0B19" w:rsidRPr="00FD34D4">
        <w:rPr>
          <w:rFonts w:asciiTheme="majorBidi" w:hAnsiTheme="majorBidi" w:cstheme="majorBidi"/>
          <w:color w:val="000000" w:themeColor="text1"/>
          <w:sz w:val="24"/>
          <w:szCs w:val="24"/>
          <w:lang w:val="en-US"/>
        </w:rPr>
        <w:fldChar w:fldCharType="end"/>
      </w:r>
      <w:r w:rsidR="00BF0B19" w:rsidRPr="00FD34D4">
        <w:rPr>
          <w:rFonts w:asciiTheme="majorBidi" w:hAnsiTheme="majorBidi" w:cstheme="majorBidi"/>
          <w:color w:val="000000" w:themeColor="text1"/>
          <w:sz w:val="24"/>
          <w:szCs w:val="24"/>
          <w:lang w:val="en-US"/>
        </w:rPr>
      </w:r>
      <w:r w:rsidR="00BF0B19" w:rsidRPr="00FD34D4">
        <w:rPr>
          <w:rFonts w:asciiTheme="majorBidi" w:hAnsiTheme="majorBidi" w:cstheme="majorBidi"/>
          <w:color w:val="000000" w:themeColor="text1"/>
          <w:sz w:val="24"/>
          <w:szCs w:val="24"/>
          <w:lang w:val="en-US"/>
        </w:rPr>
        <w:fldChar w:fldCharType="separate"/>
      </w:r>
      <w:r w:rsidR="00BF0B19" w:rsidRPr="00FD34D4">
        <w:rPr>
          <w:rFonts w:asciiTheme="majorBidi" w:hAnsiTheme="majorBidi" w:cstheme="majorBidi"/>
          <w:noProof/>
          <w:color w:val="000000" w:themeColor="text1"/>
          <w:sz w:val="24"/>
          <w:szCs w:val="24"/>
          <w:vertAlign w:val="superscript"/>
          <w:lang w:val="en-US"/>
        </w:rPr>
        <w:t>1</w:t>
      </w:r>
      <w:r w:rsidR="00BF0B19" w:rsidRPr="00FD34D4">
        <w:rPr>
          <w:rFonts w:asciiTheme="majorBidi" w:hAnsiTheme="majorBidi" w:cstheme="majorBidi"/>
          <w:color w:val="000000" w:themeColor="text1"/>
          <w:sz w:val="24"/>
          <w:szCs w:val="24"/>
          <w:lang w:val="en-US"/>
        </w:rPr>
        <w:fldChar w:fldCharType="end"/>
      </w:r>
      <w:r w:rsidRPr="00FD34D4">
        <w:rPr>
          <w:rFonts w:asciiTheme="majorBidi" w:hAnsiTheme="majorBidi" w:cstheme="majorBidi"/>
          <w:color w:val="000000" w:themeColor="text1"/>
          <w:sz w:val="24"/>
          <w:szCs w:val="24"/>
          <w:lang w:val="en-US"/>
        </w:rPr>
        <w:t xml:space="preserve"> </w:t>
      </w:r>
      <w:r w:rsidR="000A7714" w:rsidRPr="00FD34D4">
        <w:rPr>
          <w:rFonts w:asciiTheme="majorBidi" w:hAnsiTheme="majorBidi" w:cstheme="majorBidi"/>
          <w:color w:val="000000" w:themeColor="text1"/>
          <w:sz w:val="24"/>
          <w:szCs w:val="24"/>
          <w:lang w:val="en-US"/>
        </w:rPr>
        <w:t xml:space="preserve">Pancreatic ductal adenocarcinoma (PDAC) can arise against a background of </w:t>
      </w:r>
      <w:r w:rsidR="00401885" w:rsidRPr="00FD34D4">
        <w:rPr>
          <w:rFonts w:asciiTheme="majorBidi" w:hAnsiTheme="majorBidi" w:cstheme="majorBidi"/>
          <w:color w:val="000000" w:themeColor="text1"/>
          <w:sz w:val="24"/>
          <w:szCs w:val="24"/>
          <w:lang w:val="en-US"/>
        </w:rPr>
        <w:t xml:space="preserve">chronic pancreatitis </w:t>
      </w:r>
      <w:r w:rsidR="000A7714" w:rsidRPr="00FD34D4">
        <w:rPr>
          <w:rFonts w:asciiTheme="majorBidi" w:hAnsiTheme="majorBidi" w:cstheme="majorBidi"/>
          <w:color w:val="000000" w:themeColor="text1"/>
          <w:sz w:val="24"/>
          <w:szCs w:val="24"/>
          <w:lang w:val="en-US"/>
        </w:rPr>
        <w:t>although the relative risk varies considerably, in part because of other contributing factors</w:t>
      </w:r>
      <w:r w:rsidR="00CD499B" w:rsidRPr="00FD34D4">
        <w:rPr>
          <w:rFonts w:asciiTheme="majorBidi" w:hAnsiTheme="majorBidi" w:cstheme="majorBidi"/>
          <w:color w:val="000000" w:themeColor="text1"/>
          <w:sz w:val="24"/>
          <w:szCs w:val="24"/>
          <w:lang w:val="en-US"/>
        </w:rPr>
        <w:t xml:space="preserve"> including </w:t>
      </w:r>
      <w:r w:rsidR="00001A6F" w:rsidRPr="00FD34D4">
        <w:rPr>
          <w:rFonts w:asciiTheme="majorBidi" w:hAnsiTheme="majorBidi" w:cstheme="majorBidi"/>
          <w:color w:val="000000" w:themeColor="text1"/>
          <w:sz w:val="24"/>
          <w:szCs w:val="24"/>
          <w:lang w:val="en-US"/>
        </w:rPr>
        <w:t xml:space="preserve">the </w:t>
      </w:r>
      <w:r w:rsidR="00BC0FCB" w:rsidRPr="00FD34D4">
        <w:rPr>
          <w:rFonts w:asciiTheme="majorBidi" w:hAnsiTheme="majorBidi" w:cstheme="majorBidi"/>
          <w:color w:val="000000" w:themeColor="text1"/>
          <w:sz w:val="24"/>
          <w:szCs w:val="24"/>
          <w:lang w:val="en-US"/>
        </w:rPr>
        <w:t xml:space="preserve">duration of the disease, </w:t>
      </w:r>
      <w:r w:rsidR="00CD499B" w:rsidRPr="00FD34D4">
        <w:rPr>
          <w:rFonts w:asciiTheme="majorBidi" w:hAnsiTheme="majorBidi" w:cstheme="majorBidi"/>
          <w:color w:val="000000" w:themeColor="text1"/>
          <w:sz w:val="24"/>
          <w:szCs w:val="24"/>
          <w:lang w:val="en-US"/>
        </w:rPr>
        <w:t xml:space="preserve">tobacco consumption, </w:t>
      </w:r>
      <w:r w:rsidR="0042546F" w:rsidRPr="00FD34D4">
        <w:rPr>
          <w:rFonts w:asciiTheme="majorBidi" w:hAnsiTheme="majorBidi" w:cstheme="majorBidi"/>
          <w:color w:val="000000" w:themeColor="text1"/>
          <w:sz w:val="24"/>
          <w:szCs w:val="24"/>
          <w:lang w:val="en-US"/>
        </w:rPr>
        <w:t>excess alcohol consumption, diet and physical activity, and late onset diabetes melitus</w:t>
      </w:r>
      <w:r w:rsidR="000A7714" w:rsidRPr="00FD34D4">
        <w:rPr>
          <w:rFonts w:asciiTheme="majorBidi" w:hAnsiTheme="majorBidi" w:cstheme="majorBidi"/>
          <w:color w:val="000000" w:themeColor="text1"/>
          <w:sz w:val="24"/>
          <w:szCs w:val="24"/>
          <w:lang w:val="en-US"/>
        </w:rPr>
        <w:t>.</w:t>
      </w:r>
      <w:r w:rsidR="00BF0B19" w:rsidRPr="00FD34D4">
        <w:rPr>
          <w:rFonts w:asciiTheme="majorBidi" w:hAnsiTheme="majorBidi" w:cstheme="majorBidi"/>
          <w:color w:val="000000" w:themeColor="text1"/>
          <w:sz w:val="24"/>
          <w:szCs w:val="24"/>
          <w:lang w:val="en-US"/>
        </w:rPr>
        <w:fldChar w:fldCharType="begin">
          <w:fldData xml:space="preserve">PEVuZE5vdGU+PENpdGU+PEF1dGhvcj5ZYWRhdjwvQXV0aG9yPjxZZWFyPjIwMTM8L1llYXI+PFJl
Y051bT42NDwvUmVjTnVtPjxEaXNwbGF5VGV4dD48c3R5bGUgZmFjZT0ic3VwZXJzY3JpcHQiPjI8
L3N0eWxlPjwvRGlzcGxheVRleHQ+PHJlY29yZD48cmVjLW51bWJlcj42NDwvcmVjLW51bWJlcj48
Zm9yZWlnbi1rZXlzPjxrZXkgYXBwPSJFTiIgZGItaWQ9InhmZnZkdDVycTJlNWRjZTV3eGR2emVw
b3B6ZndhNXZwdnM5ZSIgdGltZXN0YW1wPSIxNTY5NzY5NDEwIj42NDwva2V5PjwvZm9yZWlnbi1r
ZXlzPjxyZWYtdHlwZSBuYW1lPSJKb3VybmFsIEFydGljbGUiPjE3PC9yZWYtdHlwZT48Y29udHJp
YnV0b3JzPjxhdXRob3JzPjxhdXRob3I+WWFkYXYsIEQuPC9hdXRob3I+PGF1dGhvcj5Mb3dlbmZl
bHMsIEEuIEIuPC9hdXRob3I+PC9hdXRob3JzPjwvY29udHJpYnV0b3JzPjxhdXRoLWFkZHJlc3M+
RGl2aXNpb24gb2YgR2FzdHJvZW50ZXJvbG9neSAmYW1wOyBIZXBhdG9sb2d5LCBVbml2ZXJzaXR5
IG9mIFBpdHRzYnVyZ2ggTWVkaWNhbCBDZW50ZXIsIFBpdHRzYnVyZ2gsIFBlbm5zeWx2YW5pYSAx
NTIxMywgVVNBLiB5YWRhdmRAdXBtYy5lZHU8L2F1dGgtYWRkcmVzcz48dGl0bGVzPjx0aXRsZT5U
aGUgZXBpZGVtaW9sb2d5IG9mIHBhbmNyZWF0aXRpcyBhbmQgcGFuY3JlYXRpYyBjYW5jZXI8L3Rp
dGxlPjxzZWNvbmRhcnktdGl0bGU+R2FzdHJvZW50ZXJvbG9neTwvc2Vjb25kYXJ5LXRpdGxlPjwv
dGl0bGVzPjxwZXJpb2RpY2FsPjxmdWxsLXRpdGxlPkdhc3Ryb2VudGVyb2xvZ3k8L2Z1bGwtdGl0
bGU+PC9wZXJpb2RpY2FsPjxwYWdlcz4xMjUyLTYxPC9wYWdlcz48dm9sdW1lPjE0NDwvdm9sdW1l
PjxudW1iZXI+NjwvbnVtYmVyPjxlZGl0aW9uPjIwMTMvMDQvMzA8L2VkaXRpb24+PGtleXdvcmRz
PjxrZXl3b3JkPkFkdWx0PC9rZXl3b3JkPjxrZXl3b3JkPkFnZSBGYWN0b3JzPC9rZXl3b3JkPjxr
ZXl3b3JkPkFnZWQ8L2tleXdvcmQ+PGtleXdvcmQ+QWxjb2hvbCBEcmlua2luZy9hZHZlcnNlIGVm
ZmVjdHMvZXBpZGVtaW9sb2d5PC9rZXl3b3JkPjxrZXl3b3JkPkNvbnRpbmVudGFsIFBvcHVsYXRp
b24gR3JvdXBzPC9rZXl3b3JkPjxrZXl3b3JkPkZlbWFsZTwva2V5d29yZD48a2V5d29yZD5IdW1h
bnM8L2tleXdvcmQ+PGtleXdvcmQ+SW5jaWRlbmNlPC9rZXl3b3JkPjxrZXl3b3JkPk1hbGU8L2tl
eXdvcmQ+PGtleXdvcmQ+TWlkZGxlIEFnZWQ8L2tleXdvcmQ+PGtleXdvcmQ+UGFuY3JlYXRpYyBO
ZW9wbGFzbXMvKmVwaWRlbWlvbG9neS9ldGhub2xvZ3kvbW9ydGFsaXR5L3ByZXZlbnRpb24gJmFt
cDsgY29udHJvbDwva2V5d29yZD48a2V5d29yZD5QYW5jcmVhdGl0aXMvKmVwaWRlbWlvbG9neS9l
dGhub2xvZ3kvbW9ydGFsaXR5L3ByZXZlbnRpb24gJmFtcDsgY29udHJvbDwva2V5d29yZD48a2V5
d29yZD5QYW5jcmVhdGl0aXMsIEFsY29ob2xpYy9lcGlkZW1pb2xvZ3k8L2tleXdvcmQ+PGtleXdv
cmQ+UHJldmFsZW5jZTwva2V5d29yZD48a2V5d29yZD5Qcm9nbm9zaXM8L2tleXdvcmQ+PGtleXdv
cmQ+UmlzayBGYWN0b3JzPC9rZXl3b3JkPjxrZXl3b3JkPlJpc2sgUmVkdWN0aW9uIEJlaGF2aW9y
PC9rZXl3b3JkPjxrZXl3b3JkPlNleCBGYWN0b3JzPC9rZXl3b3JkPjxrZXl3b3JkPlNtb2tpbmcv
YWR2ZXJzZSBlZmZlY3RzL2VwaWRlbWlvbG9neTwva2V5d29yZD48a2V5d29yZD5UaW1lIEZhY3Rv
cnM8L2tleXdvcmQ+PC9rZXl3b3Jkcz48ZGF0ZXM+PHllYXI+MjAxMzwveWVhcj48cHViLWRhdGVz
PjxkYXRlPkp1bjwvZGF0ZT48L3B1Yi1kYXRlcz48L2RhdGVzPjxpc2JuPjE1MjgtMDAxMiAoRWxl
Y3Ryb25pYykmI3hEOzAwMTYtNTA4NSAoTGlua2luZyk8L2lzYm4+PGFjY2Vzc2lvbi1udW0+MjM2
MjIxMzU8L2FjY2Vzc2lvbi1udW0+PHVybHM+PHJlbGF0ZWQtdXJscz48dXJsPmh0dHBzOi8vd3d3
Lm5jYmkubmxtLm5paC5nb3YvcHVibWVkLzIzNjIyMTM1PC91cmw+PC9yZWxhdGVkLXVybHM+PC91
cmxzPjxjdXN0b20yPlBNQzM2NjI1NDQ8L2N1c3RvbTI+PGVsZWN0cm9uaWMtcmVzb3VyY2UtbnVt
PjEwLjEwNTMvai5nYXN0cm8uMjAxMy4wMS4wNjg8L2VsZWN0cm9uaWMtcmVzb3VyY2UtbnVtPjwv
cmVjb3JkPjwvQ2l0ZT48L0VuZE5vdGU+AG==
</w:fldData>
        </w:fldChar>
      </w:r>
      <w:r w:rsidR="00BF0B19" w:rsidRPr="00FD34D4">
        <w:rPr>
          <w:rFonts w:asciiTheme="majorBidi" w:hAnsiTheme="majorBidi" w:cstheme="majorBidi"/>
          <w:color w:val="000000" w:themeColor="text1"/>
          <w:sz w:val="24"/>
          <w:szCs w:val="24"/>
          <w:lang w:val="en-US"/>
        </w:rPr>
        <w:instrText xml:space="preserve"> ADDIN EN.CITE </w:instrText>
      </w:r>
      <w:r w:rsidR="00BF0B19" w:rsidRPr="00FD34D4">
        <w:rPr>
          <w:rFonts w:asciiTheme="majorBidi" w:hAnsiTheme="majorBidi" w:cstheme="majorBidi"/>
          <w:color w:val="000000" w:themeColor="text1"/>
          <w:sz w:val="24"/>
          <w:szCs w:val="24"/>
          <w:lang w:val="en-US"/>
        </w:rPr>
        <w:fldChar w:fldCharType="begin">
          <w:fldData xml:space="preserve">PEVuZE5vdGU+PENpdGU+PEF1dGhvcj5ZYWRhdjwvQXV0aG9yPjxZZWFyPjIwMTM8L1llYXI+PFJl
Y051bT42NDwvUmVjTnVtPjxEaXNwbGF5VGV4dD48c3R5bGUgZmFjZT0ic3VwZXJzY3JpcHQiPjI8
L3N0eWxlPjwvRGlzcGxheVRleHQ+PHJlY29yZD48cmVjLW51bWJlcj42NDwvcmVjLW51bWJlcj48
Zm9yZWlnbi1rZXlzPjxrZXkgYXBwPSJFTiIgZGItaWQ9InhmZnZkdDVycTJlNWRjZTV3eGR2emVw
b3B6ZndhNXZwdnM5ZSIgdGltZXN0YW1wPSIxNTY5NzY5NDEwIj42NDwva2V5PjwvZm9yZWlnbi1r
ZXlzPjxyZWYtdHlwZSBuYW1lPSJKb3VybmFsIEFydGljbGUiPjE3PC9yZWYtdHlwZT48Y29udHJp
YnV0b3JzPjxhdXRob3JzPjxhdXRob3I+WWFkYXYsIEQuPC9hdXRob3I+PGF1dGhvcj5Mb3dlbmZl
bHMsIEEuIEIuPC9hdXRob3I+PC9hdXRob3JzPjwvY29udHJpYnV0b3JzPjxhdXRoLWFkZHJlc3M+
RGl2aXNpb24gb2YgR2FzdHJvZW50ZXJvbG9neSAmYW1wOyBIZXBhdG9sb2d5LCBVbml2ZXJzaXR5
IG9mIFBpdHRzYnVyZ2ggTWVkaWNhbCBDZW50ZXIsIFBpdHRzYnVyZ2gsIFBlbm5zeWx2YW5pYSAx
NTIxMywgVVNBLiB5YWRhdmRAdXBtYy5lZHU8L2F1dGgtYWRkcmVzcz48dGl0bGVzPjx0aXRsZT5U
aGUgZXBpZGVtaW9sb2d5IG9mIHBhbmNyZWF0aXRpcyBhbmQgcGFuY3JlYXRpYyBjYW5jZXI8L3Rp
dGxlPjxzZWNvbmRhcnktdGl0bGU+R2FzdHJvZW50ZXJvbG9neTwvc2Vjb25kYXJ5LXRpdGxlPjwv
dGl0bGVzPjxwZXJpb2RpY2FsPjxmdWxsLXRpdGxlPkdhc3Ryb2VudGVyb2xvZ3k8L2Z1bGwtdGl0
bGU+PC9wZXJpb2RpY2FsPjxwYWdlcz4xMjUyLTYxPC9wYWdlcz48dm9sdW1lPjE0NDwvdm9sdW1l
PjxudW1iZXI+NjwvbnVtYmVyPjxlZGl0aW9uPjIwMTMvMDQvMzA8L2VkaXRpb24+PGtleXdvcmRz
PjxrZXl3b3JkPkFkdWx0PC9rZXl3b3JkPjxrZXl3b3JkPkFnZSBGYWN0b3JzPC9rZXl3b3JkPjxr
ZXl3b3JkPkFnZWQ8L2tleXdvcmQ+PGtleXdvcmQ+QWxjb2hvbCBEcmlua2luZy9hZHZlcnNlIGVm
ZmVjdHMvZXBpZGVtaW9sb2d5PC9rZXl3b3JkPjxrZXl3b3JkPkNvbnRpbmVudGFsIFBvcHVsYXRp
b24gR3JvdXBzPC9rZXl3b3JkPjxrZXl3b3JkPkZlbWFsZTwva2V5d29yZD48a2V5d29yZD5IdW1h
bnM8L2tleXdvcmQ+PGtleXdvcmQ+SW5jaWRlbmNlPC9rZXl3b3JkPjxrZXl3b3JkPk1hbGU8L2tl
eXdvcmQ+PGtleXdvcmQ+TWlkZGxlIEFnZWQ8L2tleXdvcmQ+PGtleXdvcmQ+UGFuY3JlYXRpYyBO
ZW9wbGFzbXMvKmVwaWRlbWlvbG9neS9ldGhub2xvZ3kvbW9ydGFsaXR5L3ByZXZlbnRpb24gJmFt
cDsgY29udHJvbDwva2V5d29yZD48a2V5d29yZD5QYW5jcmVhdGl0aXMvKmVwaWRlbWlvbG9neS9l
dGhub2xvZ3kvbW9ydGFsaXR5L3ByZXZlbnRpb24gJmFtcDsgY29udHJvbDwva2V5d29yZD48a2V5
d29yZD5QYW5jcmVhdGl0aXMsIEFsY29ob2xpYy9lcGlkZW1pb2xvZ3k8L2tleXdvcmQ+PGtleXdv
cmQ+UHJldmFsZW5jZTwva2V5d29yZD48a2V5d29yZD5Qcm9nbm9zaXM8L2tleXdvcmQ+PGtleXdv
cmQ+UmlzayBGYWN0b3JzPC9rZXl3b3JkPjxrZXl3b3JkPlJpc2sgUmVkdWN0aW9uIEJlaGF2aW9y
PC9rZXl3b3JkPjxrZXl3b3JkPlNleCBGYWN0b3JzPC9rZXl3b3JkPjxrZXl3b3JkPlNtb2tpbmcv
YWR2ZXJzZSBlZmZlY3RzL2VwaWRlbWlvbG9neTwva2V5d29yZD48a2V5d29yZD5UaW1lIEZhY3Rv
cnM8L2tleXdvcmQ+PC9rZXl3b3Jkcz48ZGF0ZXM+PHllYXI+MjAxMzwveWVhcj48cHViLWRhdGVz
PjxkYXRlPkp1bjwvZGF0ZT48L3B1Yi1kYXRlcz48L2RhdGVzPjxpc2JuPjE1MjgtMDAxMiAoRWxl
Y3Ryb25pYykmI3hEOzAwMTYtNTA4NSAoTGlua2luZyk8L2lzYm4+PGFjY2Vzc2lvbi1udW0+MjM2
MjIxMzU8L2FjY2Vzc2lvbi1udW0+PHVybHM+PHJlbGF0ZWQtdXJscz48dXJsPmh0dHBzOi8vd3d3
Lm5jYmkubmxtLm5paC5nb3YvcHVibWVkLzIzNjIyMTM1PC91cmw+PC9yZWxhdGVkLXVybHM+PC91
cmxzPjxjdXN0b20yPlBNQzM2NjI1NDQ8L2N1c3RvbTI+PGVsZWN0cm9uaWMtcmVzb3VyY2UtbnVt
PjEwLjEwNTMvai5nYXN0cm8uMjAxMy4wMS4wNjg8L2VsZWN0cm9uaWMtcmVzb3VyY2UtbnVtPjwv
cmVjb3JkPjwvQ2l0ZT48L0VuZE5vdGU+AG==
</w:fldData>
        </w:fldChar>
      </w:r>
      <w:r w:rsidR="00BF0B19" w:rsidRPr="00FD34D4">
        <w:rPr>
          <w:rFonts w:asciiTheme="majorBidi" w:hAnsiTheme="majorBidi" w:cstheme="majorBidi"/>
          <w:color w:val="000000" w:themeColor="text1"/>
          <w:sz w:val="24"/>
          <w:szCs w:val="24"/>
          <w:lang w:val="en-US"/>
        </w:rPr>
        <w:instrText xml:space="preserve"> ADDIN EN.CITE.DATA </w:instrText>
      </w:r>
      <w:r w:rsidR="00BF0B19" w:rsidRPr="00FD34D4">
        <w:rPr>
          <w:rFonts w:asciiTheme="majorBidi" w:hAnsiTheme="majorBidi" w:cstheme="majorBidi"/>
          <w:color w:val="000000" w:themeColor="text1"/>
          <w:sz w:val="24"/>
          <w:szCs w:val="24"/>
          <w:lang w:val="en-US"/>
        </w:rPr>
      </w:r>
      <w:r w:rsidR="00BF0B19" w:rsidRPr="00FD34D4">
        <w:rPr>
          <w:rFonts w:asciiTheme="majorBidi" w:hAnsiTheme="majorBidi" w:cstheme="majorBidi"/>
          <w:color w:val="000000" w:themeColor="text1"/>
          <w:sz w:val="24"/>
          <w:szCs w:val="24"/>
          <w:lang w:val="en-US"/>
        </w:rPr>
        <w:fldChar w:fldCharType="end"/>
      </w:r>
      <w:r w:rsidR="00BF0B19" w:rsidRPr="00FD34D4">
        <w:rPr>
          <w:rFonts w:asciiTheme="majorBidi" w:hAnsiTheme="majorBidi" w:cstheme="majorBidi"/>
          <w:color w:val="000000" w:themeColor="text1"/>
          <w:sz w:val="24"/>
          <w:szCs w:val="24"/>
          <w:lang w:val="en-US"/>
        </w:rPr>
      </w:r>
      <w:r w:rsidR="00BF0B19" w:rsidRPr="00FD34D4">
        <w:rPr>
          <w:rFonts w:asciiTheme="majorBidi" w:hAnsiTheme="majorBidi" w:cstheme="majorBidi"/>
          <w:color w:val="000000" w:themeColor="text1"/>
          <w:sz w:val="24"/>
          <w:szCs w:val="24"/>
          <w:lang w:val="en-US"/>
        </w:rPr>
        <w:fldChar w:fldCharType="separate"/>
      </w:r>
      <w:r w:rsidR="00BF0B19" w:rsidRPr="00FD34D4">
        <w:rPr>
          <w:rFonts w:asciiTheme="majorBidi" w:hAnsiTheme="majorBidi" w:cstheme="majorBidi"/>
          <w:noProof/>
          <w:color w:val="000000" w:themeColor="text1"/>
          <w:sz w:val="24"/>
          <w:szCs w:val="24"/>
          <w:vertAlign w:val="superscript"/>
          <w:lang w:val="en-US"/>
        </w:rPr>
        <w:t>2</w:t>
      </w:r>
      <w:r w:rsidR="00BF0B19" w:rsidRPr="00FD34D4">
        <w:rPr>
          <w:rFonts w:asciiTheme="majorBidi" w:hAnsiTheme="majorBidi" w:cstheme="majorBidi"/>
          <w:color w:val="000000" w:themeColor="text1"/>
          <w:sz w:val="24"/>
          <w:szCs w:val="24"/>
          <w:lang w:val="en-US"/>
        </w:rPr>
        <w:fldChar w:fldCharType="end"/>
      </w:r>
      <w:r w:rsidR="000A7714" w:rsidRPr="00FD34D4">
        <w:rPr>
          <w:rFonts w:asciiTheme="majorBidi" w:hAnsiTheme="majorBidi" w:cstheme="majorBidi"/>
          <w:color w:val="000000" w:themeColor="text1"/>
          <w:sz w:val="24"/>
          <w:szCs w:val="24"/>
          <w:vertAlign w:val="superscript"/>
          <w:lang w:val="en-US"/>
        </w:rPr>
        <w:t xml:space="preserve"> </w:t>
      </w:r>
      <w:r w:rsidR="00CD499B" w:rsidRPr="00FD34D4">
        <w:rPr>
          <w:rFonts w:asciiTheme="majorBidi" w:hAnsiTheme="majorBidi" w:cstheme="majorBidi"/>
          <w:color w:val="000000" w:themeColor="text1"/>
          <w:sz w:val="24"/>
          <w:szCs w:val="24"/>
          <w:lang w:val="en-US"/>
        </w:rPr>
        <w:t xml:space="preserve">Mechanistically ongoing </w:t>
      </w:r>
      <w:r w:rsidR="0042546F" w:rsidRPr="00FD34D4">
        <w:rPr>
          <w:rFonts w:asciiTheme="majorBidi" w:hAnsiTheme="majorBidi" w:cstheme="majorBidi"/>
          <w:color w:val="000000" w:themeColor="text1"/>
          <w:sz w:val="24"/>
          <w:szCs w:val="24"/>
          <w:lang w:val="en-US"/>
        </w:rPr>
        <w:t xml:space="preserve">pancreatic parenchymal </w:t>
      </w:r>
      <w:r w:rsidR="00CD499B" w:rsidRPr="00FD34D4">
        <w:rPr>
          <w:rFonts w:asciiTheme="majorBidi" w:hAnsiTheme="majorBidi" w:cstheme="majorBidi"/>
          <w:color w:val="000000" w:themeColor="text1"/>
          <w:sz w:val="24"/>
          <w:szCs w:val="24"/>
          <w:lang w:val="en-US"/>
        </w:rPr>
        <w:t xml:space="preserve">chronic inflammation is related to the acquisition of somatic </w:t>
      </w:r>
      <w:r w:rsidR="00CD499B" w:rsidRPr="00FD34D4">
        <w:rPr>
          <w:rFonts w:asciiTheme="majorBidi" w:hAnsiTheme="majorBidi" w:cstheme="majorBidi"/>
          <w:i/>
          <w:iCs/>
          <w:color w:val="000000" w:themeColor="text1"/>
          <w:sz w:val="24"/>
          <w:szCs w:val="24"/>
          <w:lang w:val="en-US"/>
        </w:rPr>
        <w:t>KRAS</w:t>
      </w:r>
      <w:r w:rsidR="00CD499B" w:rsidRPr="00FD34D4">
        <w:rPr>
          <w:rFonts w:asciiTheme="majorBidi" w:hAnsiTheme="majorBidi" w:cstheme="majorBidi"/>
          <w:color w:val="000000" w:themeColor="text1"/>
          <w:sz w:val="24"/>
          <w:szCs w:val="24"/>
          <w:lang w:val="en-US"/>
        </w:rPr>
        <w:t xml:space="preserve"> mutations in pancreatic ductal cells and the development of pancreatic intraepithelial neoplasms, progressing to PDAC.</w:t>
      </w:r>
      <w:r w:rsidR="00177132" w:rsidRPr="00FD34D4">
        <w:rPr>
          <w:rFonts w:asciiTheme="majorBidi" w:hAnsiTheme="majorBidi" w:cstheme="majorBidi"/>
          <w:color w:val="000000" w:themeColor="text1"/>
          <w:sz w:val="24"/>
          <w:szCs w:val="24"/>
          <w:lang w:val="en-US"/>
        </w:rPr>
        <w:fldChar w:fldCharType="begin"/>
      </w:r>
      <w:r w:rsidR="00177132" w:rsidRPr="00FD34D4">
        <w:rPr>
          <w:rFonts w:asciiTheme="majorBidi" w:hAnsiTheme="majorBidi" w:cstheme="majorBidi"/>
          <w:color w:val="000000" w:themeColor="text1"/>
          <w:sz w:val="24"/>
          <w:szCs w:val="24"/>
          <w:lang w:val="en-US"/>
        </w:rPr>
        <w:instrText xml:space="preserve"> ADDIN EN.CITE &lt;EndNote&gt;&lt;Cite&gt;&lt;Author&gt;Logsdon&lt;/Author&gt;&lt;Year&gt;2009&lt;/Year&gt;&lt;RecNum&gt;68&lt;/RecNum&gt;&lt;DisplayText&gt;&lt;style face="superscript"&gt;3&lt;/style&gt;&lt;/DisplayText&gt;&lt;record&gt;&lt;rec-number&gt;68&lt;/rec-number&gt;&lt;foreign-keys&gt;&lt;key app="EN" db-id="xffvdt5rq2e5dce5wxdvzepopzfwa5vpvs9e" timestamp="1569769605"&gt;68&lt;/key&gt;&lt;/foreign-keys&gt;&lt;ref-type name="Journal Article"&gt;17&lt;/ref-type&gt;&lt;contributors&gt;&lt;authors&gt;&lt;author&gt;Logsdon, C. D.&lt;/author&gt;&lt;author&gt;Ji, B.&lt;/author&gt;&lt;/authors&gt;&lt;/contributors&gt;&lt;auth-address&gt;Department of Cancer Biology and GI Medical Oncology, University of Texas M. D. Anderson Cancer Center, Houston, Texas 77030, USA. clogsdon@mdanderson.org&lt;/auth-address&gt;&lt;titles&gt;&lt;title&gt;Ras activity in acinar cells links chronic pancreatitis and pancreatic cancer&lt;/title&gt;&lt;secondary-title&gt;Clin Gastroenterol Hepatol&lt;/secondary-title&gt;&lt;/titles&gt;&lt;periodical&gt;&lt;full-title&gt;Clin Gastroenterol Hepatol&lt;/full-title&gt;&lt;/periodical&gt;&lt;pages&gt;S40-3&lt;/pages&gt;&lt;volume&gt;7&lt;/volume&gt;&lt;number&gt;11 Suppl&lt;/number&gt;&lt;edition&gt;2009/12/05&lt;/edition&gt;&lt;keywords&gt;&lt;keyword&gt;Adenocarcinoma/*etiology/*pathology&lt;/keyword&gt;&lt;keyword&gt;Carcinoma, Pancreatic Ductal/*etiology/*pathology&lt;/keyword&gt;&lt;keyword&gt;*Genes, ras&lt;/keyword&gt;&lt;keyword&gt;Humans&lt;/keyword&gt;&lt;keyword&gt;Models, Biological&lt;/keyword&gt;&lt;keyword&gt;Pancreatitis, Chronic/*complications/*pathology&lt;/keyword&gt;&lt;keyword&gt;Signal Transduction&lt;/keyword&gt;&lt;/keywords&gt;&lt;dates&gt;&lt;year&gt;2009&lt;/year&gt;&lt;pub-dates&gt;&lt;date&gt;Nov&lt;/date&gt;&lt;/pub-dates&gt;&lt;/dates&gt;&lt;isbn&gt;1542-7714 (Electronic)&amp;#xD;1542-3565 (Linking)&lt;/isbn&gt;&lt;accession-num&gt;19896097&lt;/accession-num&gt;&lt;urls&gt;&lt;related-urls&gt;&lt;url&gt;https://www.ncbi.nlm.nih.gov/pubmed/19896097&lt;/url&gt;&lt;/related-urls&gt;&lt;/urls&gt;&lt;custom2&gt;PMC3050544&lt;/custom2&gt;&lt;electronic-resource-num&gt;10.1016/j.cgh.2009.07.040&lt;/electronic-resource-num&gt;&lt;/record&gt;&lt;/Cite&gt;&lt;/EndNote&gt;</w:instrText>
      </w:r>
      <w:r w:rsidR="00177132" w:rsidRPr="00FD34D4">
        <w:rPr>
          <w:rFonts w:asciiTheme="majorBidi" w:hAnsiTheme="majorBidi" w:cstheme="majorBidi"/>
          <w:color w:val="000000" w:themeColor="text1"/>
          <w:sz w:val="24"/>
          <w:szCs w:val="24"/>
          <w:lang w:val="en-US"/>
        </w:rPr>
        <w:fldChar w:fldCharType="separate"/>
      </w:r>
      <w:r w:rsidR="00177132" w:rsidRPr="00FD34D4">
        <w:rPr>
          <w:rFonts w:asciiTheme="majorBidi" w:hAnsiTheme="majorBidi" w:cstheme="majorBidi"/>
          <w:noProof/>
          <w:color w:val="000000" w:themeColor="text1"/>
          <w:sz w:val="24"/>
          <w:szCs w:val="24"/>
          <w:vertAlign w:val="superscript"/>
          <w:lang w:val="en-US"/>
        </w:rPr>
        <w:t>3</w:t>
      </w:r>
      <w:r w:rsidR="00177132" w:rsidRPr="00FD34D4">
        <w:rPr>
          <w:rFonts w:asciiTheme="majorBidi" w:hAnsiTheme="majorBidi" w:cstheme="majorBidi"/>
          <w:color w:val="000000" w:themeColor="text1"/>
          <w:sz w:val="24"/>
          <w:szCs w:val="24"/>
          <w:lang w:val="en-US"/>
        </w:rPr>
        <w:fldChar w:fldCharType="end"/>
      </w:r>
      <w:r w:rsidR="00177132" w:rsidRPr="00FD34D4">
        <w:rPr>
          <w:rFonts w:asciiTheme="majorBidi" w:hAnsiTheme="majorBidi" w:cstheme="majorBidi"/>
          <w:color w:val="000000" w:themeColor="text1"/>
          <w:sz w:val="24"/>
          <w:szCs w:val="24"/>
          <w:lang w:val="en-US"/>
        </w:rPr>
        <w:t xml:space="preserve"> </w:t>
      </w:r>
      <w:r w:rsidR="00CD499B" w:rsidRPr="00FD34D4">
        <w:rPr>
          <w:rFonts w:asciiTheme="majorBidi" w:hAnsiTheme="majorBidi" w:cstheme="majorBidi"/>
          <w:color w:val="000000" w:themeColor="text1"/>
          <w:sz w:val="24"/>
          <w:szCs w:val="24"/>
          <w:lang w:val="en-US"/>
        </w:rPr>
        <w:t xml:space="preserve">Chronic pancreatitis can also promote acinar-to-ductal metaplasia, </w:t>
      </w:r>
      <w:r w:rsidR="00105BA7" w:rsidRPr="00FD34D4">
        <w:rPr>
          <w:rFonts w:asciiTheme="majorBidi" w:hAnsiTheme="majorBidi" w:cstheme="majorBidi"/>
          <w:color w:val="000000" w:themeColor="text1"/>
          <w:sz w:val="24"/>
          <w:szCs w:val="24"/>
          <w:lang w:val="en-US"/>
        </w:rPr>
        <w:t>which has been linked to development of PDAC</w:t>
      </w:r>
      <w:r w:rsidR="00CD499B" w:rsidRPr="00FD34D4">
        <w:rPr>
          <w:rFonts w:asciiTheme="majorBidi" w:hAnsiTheme="majorBidi" w:cstheme="majorBidi"/>
          <w:color w:val="000000" w:themeColor="text1"/>
          <w:sz w:val="24"/>
          <w:szCs w:val="24"/>
          <w:lang w:val="en-US"/>
        </w:rPr>
        <w:t>.</w:t>
      </w:r>
      <w:r w:rsidR="00177132" w:rsidRPr="00FD34D4">
        <w:rPr>
          <w:rFonts w:asciiTheme="majorBidi" w:hAnsiTheme="majorBidi" w:cstheme="majorBidi"/>
          <w:color w:val="000000" w:themeColor="text1"/>
          <w:sz w:val="24"/>
          <w:szCs w:val="24"/>
          <w:lang w:val="en-US"/>
        </w:rPr>
        <w:fldChar w:fldCharType="begin">
          <w:fldData xml:space="preserve">PEVuZE5vdGU+PENpdGU+PEF1dGhvcj5HdWVycmE8L0F1dGhvcj48WWVhcj4yMDExPC9ZZWFyPjxS
ZWNOdW0+NzE8L1JlY051bT48RGlzcGxheVRleHQ+PHN0eWxlIGZhY2U9InN1cGVyc2NyaXB0Ij40
PC9zdHlsZT48L0Rpc3BsYXlUZXh0PjxyZWNvcmQ+PHJlYy1udW1iZXI+NzE8L3JlYy1udW1iZXI+
PGZvcmVpZ24ta2V5cz48a2V5IGFwcD0iRU4iIGRiLWlkPSJ4ZmZ2ZHQ1cnEyZTVkY2U1d3hkdnpl
cG9wemZ3YTV2cHZzOWUiIHRpbWVzdGFtcD0iMTU2OTc2OTcxMiI+NzE8L2tleT48L2ZvcmVpZ24t
a2V5cz48cmVmLXR5cGUgbmFtZT0iSm91cm5hbCBBcnRpY2xlIj4xNzwvcmVmLXR5cGU+PGNvbnRy
aWJ1dG9ycz48YXV0aG9ycz48YXV0aG9yPkd1ZXJyYSwgQy48L2F1dGhvcj48YXV0aG9yPkNvbGxh
ZG8sIE0uPC9hdXRob3I+PGF1dGhvcj5OYXZhcywgQy48L2F1dGhvcj48YXV0aG9yPlNjaHVobWFj
aGVyLCBBLiBKLjwvYXV0aG9yPjxhdXRob3I+SGVybmFuZGV6LVBvcnJhcywgSS48L2F1dGhvcj48
YXV0aG9yPkNhbmFtZXJvLCBNLjwvYXV0aG9yPjxhdXRob3I+Um9kcmlndWV6LUp1c3RvLCBNLjwv
YXV0aG9yPjxhdXRob3I+U2VycmFubywgTS48L2F1dGhvcj48YXV0aG9yPkJhcmJhY2lkLCBNLjwv
YXV0aG9yPjwvYXV0aG9ycz48L2NvbnRyaWJ1dG9ycz48YXV0aC1hZGRyZXNzPkV4cGVyaW1lbnRh
bCBPbmNvbG9neSwgQ2VudHJvIE5hY2lvbmFsIGRlIEludmVzdGlnYWNpb25lcyBPbmNvbG9naWNh
cyAoQ05JTyksIE1hZHJpZCwgU3BhaW4uIG1jZ3VlcnJhQGNuaW8uZXM8L2F1dGgtYWRkcmVzcz48
dGl0bGVzPjx0aXRsZT5QYW5jcmVhdGl0aXMtaW5kdWNlZCBpbmZsYW1tYXRpb24gY29udHJpYnV0
ZXMgdG8gcGFuY3JlYXRpYyBjYW5jZXIgYnkgaW5oaWJpdGluZyBvbmNvZ2VuZS1pbmR1Y2VkIHNl
bmVzY2VuY2U8L3RpdGxlPjxzZWNvbmRhcnktdGl0bGU+Q2FuY2VyIENlbGw8L3NlY29uZGFyeS10
aXRsZT48L3RpdGxlcz48cGVyaW9kaWNhbD48ZnVsbC10aXRsZT5DYW5jZXIgQ2VsbDwvZnVsbC10
aXRsZT48L3BlcmlvZGljYWw+PHBhZ2VzPjcyOC0zOTwvcGFnZXM+PHZvbHVtZT4xOTwvdm9sdW1l
PjxudW1iZXI+NjwvbnVtYmVyPjxlZGl0aW9uPjIwMTEvMDYvMTU8L2VkaXRpb24+PGtleXdvcmRz
PjxrZXl3b3JkPkFkZW5vY2FyY2lub21hL2V0aW9sb2d5PC9rZXl3b3JkPjxrZXl3b3JkPkFuaW1h
bHM8L2tleXdvcmQ+PGtleXdvcmQ+QW50aS1JbmZsYW1tYXRvcnkgQWdlbnRzL3RoZXJhcGV1dGlj
IHVzZTwva2V5d29yZD48a2V5d29yZD5DYXJjaW5vbWEsIFBhbmNyZWF0aWMgRHVjdGFsL2V0aW9s
b2d5PC9rZXl3b3JkPjxrZXl3b3JkPkNlbGwgVHJhbnNmb3JtYXRpb24sIE5lb3BsYXN0aWM8L2tl
eXdvcmQ+PGtleXdvcmQ+KkNlbGx1bGFyIFNlbmVzY2VuY2U8L2tleXdvcmQ+PGtleXdvcmQ+Q3lj
bGluLURlcGVuZGVudCBLaW5hc2UgSW5oaWJpdG9yIHAxNi9waHlzaW9sb2d5PC9rZXl3b3JkPjxr
ZXl3b3JkPkdlbmVzLCBwNTMvcGh5c2lvbG9neTwva2V5d29yZD48a2V5d29yZD4qR2VuZXMsIHJh
czwva2V5d29yZD48a2V5d29yZD5IdW1hbnM8L2tleXdvcmQ+PGtleXdvcmQ+TWljZTwva2V5d29y
ZD48a2V5d29yZD5QYW5jcmVhcywgRXhvY3JpbmUvcGF0aG9sb2d5PC9rZXl3b3JkPjxrZXl3b3Jk
PlBhbmNyZWF0aWMgTmVvcGxhc21zLypldGlvbG9neS9wcmV2ZW50aW9uICZhbXA7IGNvbnRyb2w8
L2tleXdvcmQ+PGtleXdvcmQ+UGFuY3JlYXRpdGlzLypjb21wbGljYXRpb25zPC9rZXl3b3JkPjwv
a2V5d29yZHM+PGRhdGVzPjx5ZWFyPjIwMTE8L3llYXI+PHB1Yi1kYXRlcz48ZGF0ZT5KdW4gMTQ8
L2RhdGU+PC9wdWItZGF0ZXM+PC9kYXRlcz48aXNibj4xODc4LTM2ODYgKEVsZWN0cm9uaWMpJiN4
RDsxNTM1LTYxMDggKExpbmtpbmcpPC9pc2JuPjxhY2Nlc3Npb24tbnVtPjIxNjY1MTQ3PC9hY2Nl
c3Npb24tbnVtPjx1cmxzPjxyZWxhdGVkLXVybHM+PHVybD5odHRwczovL3d3dy5uY2JpLm5sbS5u
aWguZ292L3B1Ym1lZC8yMTY2NTE0NzwvdXJsPjwvcmVsYXRlZC11cmxzPjwvdXJscz48Y3VzdG9t
Mj5QTUM0ODkwNzIzPC9jdXN0b20yPjxlbGVjdHJvbmljLXJlc291cmNlLW51bT4xMC4xMDE2L2ou
Y2NyLjIwMTEuMDUuMDExPC9lbGVjdHJvbmljLXJlc291cmNlLW51bT48L3JlY29yZD48L0NpdGU+
PC9FbmROb3RlPn==
</w:fldData>
        </w:fldChar>
      </w:r>
      <w:r w:rsidR="00177132" w:rsidRPr="00FD34D4">
        <w:rPr>
          <w:rFonts w:asciiTheme="majorBidi" w:hAnsiTheme="majorBidi" w:cstheme="majorBidi"/>
          <w:color w:val="000000" w:themeColor="text1"/>
          <w:sz w:val="24"/>
          <w:szCs w:val="24"/>
          <w:lang w:val="en-US"/>
        </w:rPr>
        <w:instrText xml:space="preserve"> ADDIN EN.CITE </w:instrText>
      </w:r>
      <w:r w:rsidR="00177132" w:rsidRPr="00FD34D4">
        <w:rPr>
          <w:rFonts w:asciiTheme="majorBidi" w:hAnsiTheme="majorBidi" w:cstheme="majorBidi"/>
          <w:color w:val="000000" w:themeColor="text1"/>
          <w:sz w:val="24"/>
          <w:szCs w:val="24"/>
          <w:lang w:val="en-US"/>
        </w:rPr>
        <w:fldChar w:fldCharType="begin">
          <w:fldData xml:space="preserve">PEVuZE5vdGU+PENpdGU+PEF1dGhvcj5HdWVycmE8L0F1dGhvcj48WWVhcj4yMDExPC9ZZWFyPjxS
ZWNOdW0+NzE8L1JlY051bT48RGlzcGxheVRleHQ+PHN0eWxlIGZhY2U9InN1cGVyc2NyaXB0Ij40
PC9zdHlsZT48L0Rpc3BsYXlUZXh0PjxyZWNvcmQ+PHJlYy1udW1iZXI+NzE8L3JlYy1udW1iZXI+
PGZvcmVpZ24ta2V5cz48a2V5IGFwcD0iRU4iIGRiLWlkPSJ4ZmZ2ZHQ1cnEyZTVkY2U1d3hkdnpl
cG9wemZ3YTV2cHZzOWUiIHRpbWVzdGFtcD0iMTU2OTc2OTcxMiI+NzE8L2tleT48L2ZvcmVpZ24t
a2V5cz48cmVmLXR5cGUgbmFtZT0iSm91cm5hbCBBcnRpY2xlIj4xNzwvcmVmLXR5cGU+PGNvbnRy
aWJ1dG9ycz48YXV0aG9ycz48YXV0aG9yPkd1ZXJyYSwgQy48L2F1dGhvcj48YXV0aG9yPkNvbGxh
ZG8sIE0uPC9hdXRob3I+PGF1dGhvcj5OYXZhcywgQy48L2F1dGhvcj48YXV0aG9yPlNjaHVobWFj
aGVyLCBBLiBKLjwvYXV0aG9yPjxhdXRob3I+SGVybmFuZGV6LVBvcnJhcywgSS48L2F1dGhvcj48
YXV0aG9yPkNhbmFtZXJvLCBNLjwvYXV0aG9yPjxhdXRob3I+Um9kcmlndWV6LUp1c3RvLCBNLjwv
YXV0aG9yPjxhdXRob3I+U2VycmFubywgTS48L2F1dGhvcj48YXV0aG9yPkJhcmJhY2lkLCBNLjwv
YXV0aG9yPjwvYXV0aG9ycz48L2NvbnRyaWJ1dG9ycz48YXV0aC1hZGRyZXNzPkV4cGVyaW1lbnRh
bCBPbmNvbG9neSwgQ2VudHJvIE5hY2lvbmFsIGRlIEludmVzdGlnYWNpb25lcyBPbmNvbG9naWNh
cyAoQ05JTyksIE1hZHJpZCwgU3BhaW4uIG1jZ3VlcnJhQGNuaW8uZXM8L2F1dGgtYWRkcmVzcz48
dGl0bGVzPjx0aXRsZT5QYW5jcmVhdGl0aXMtaW5kdWNlZCBpbmZsYW1tYXRpb24gY29udHJpYnV0
ZXMgdG8gcGFuY3JlYXRpYyBjYW5jZXIgYnkgaW5oaWJpdGluZyBvbmNvZ2VuZS1pbmR1Y2VkIHNl
bmVzY2VuY2U8L3RpdGxlPjxzZWNvbmRhcnktdGl0bGU+Q2FuY2VyIENlbGw8L3NlY29uZGFyeS10
aXRsZT48L3RpdGxlcz48cGVyaW9kaWNhbD48ZnVsbC10aXRsZT5DYW5jZXIgQ2VsbDwvZnVsbC10
aXRsZT48L3BlcmlvZGljYWw+PHBhZ2VzPjcyOC0zOTwvcGFnZXM+PHZvbHVtZT4xOTwvdm9sdW1l
PjxudW1iZXI+NjwvbnVtYmVyPjxlZGl0aW9uPjIwMTEvMDYvMTU8L2VkaXRpb24+PGtleXdvcmRz
PjxrZXl3b3JkPkFkZW5vY2FyY2lub21hL2V0aW9sb2d5PC9rZXl3b3JkPjxrZXl3b3JkPkFuaW1h
bHM8L2tleXdvcmQ+PGtleXdvcmQ+QW50aS1JbmZsYW1tYXRvcnkgQWdlbnRzL3RoZXJhcGV1dGlj
IHVzZTwva2V5d29yZD48a2V5d29yZD5DYXJjaW5vbWEsIFBhbmNyZWF0aWMgRHVjdGFsL2V0aW9s
b2d5PC9rZXl3b3JkPjxrZXl3b3JkPkNlbGwgVHJhbnNmb3JtYXRpb24sIE5lb3BsYXN0aWM8L2tl
eXdvcmQ+PGtleXdvcmQ+KkNlbGx1bGFyIFNlbmVzY2VuY2U8L2tleXdvcmQ+PGtleXdvcmQ+Q3lj
bGluLURlcGVuZGVudCBLaW5hc2UgSW5oaWJpdG9yIHAxNi9waHlzaW9sb2d5PC9rZXl3b3JkPjxr
ZXl3b3JkPkdlbmVzLCBwNTMvcGh5c2lvbG9neTwva2V5d29yZD48a2V5d29yZD4qR2VuZXMsIHJh
czwva2V5d29yZD48a2V5d29yZD5IdW1hbnM8L2tleXdvcmQ+PGtleXdvcmQ+TWljZTwva2V5d29y
ZD48a2V5d29yZD5QYW5jcmVhcywgRXhvY3JpbmUvcGF0aG9sb2d5PC9rZXl3b3JkPjxrZXl3b3Jk
PlBhbmNyZWF0aWMgTmVvcGxhc21zLypldGlvbG9neS9wcmV2ZW50aW9uICZhbXA7IGNvbnRyb2w8
L2tleXdvcmQ+PGtleXdvcmQ+UGFuY3JlYXRpdGlzLypjb21wbGljYXRpb25zPC9rZXl3b3JkPjwv
a2V5d29yZHM+PGRhdGVzPjx5ZWFyPjIwMTE8L3llYXI+PHB1Yi1kYXRlcz48ZGF0ZT5KdW4gMTQ8
L2RhdGU+PC9wdWItZGF0ZXM+PC9kYXRlcz48aXNibj4xODc4LTM2ODYgKEVsZWN0cm9uaWMpJiN4
RDsxNTM1LTYxMDggKExpbmtpbmcpPC9pc2JuPjxhY2Nlc3Npb24tbnVtPjIxNjY1MTQ3PC9hY2Nl
c3Npb24tbnVtPjx1cmxzPjxyZWxhdGVkLXVybHM+PHVybD5odHRwczovL3d3dy5uY2JpLm5sbS5u
aWguZ292L3B1Ym1lZC8yMTY2NTE0NzwvdXJsPjwvcmVsYXRlZC11cmxzPjwvdXJscz48Y3VzdG9t
Mj5QTUM0ODkwNzIzPC9jdXN0b20yPjxlbGVjdHJvbmljLXJlc291cmNlLW51bT4xMC4xMDE2L2ou
Y2NyLjIwMTEuMDUuMDExPC9lbGVjdHJvbmljLXJlc291cmNlLW51bT48L3JlY29yZD48L0NpdGU+
PC9FbmROb3RlPn==
</w:fldData>
        </w:fldChar>
      </w:r>
      <w:r w:rsidR="00177132" w:rsidRPr="00FD34D4">
        <w:rPr>
          <w:rFonts w:asciiTheme="majorBidi" w:hAnsiTheme="majorBidi" w:cstheme="majorBidi"/>
          <w:color w:val="000000" w:themeColor="text1"/>
          <w:sz w:val="24"/>
          <w:szCs w:val="24"/>
          <w:lang w:val="en-US"/>
        </w:rPr>
        <w:instrText xml:space="preserve"> ADDIN EN.CITE.DATA </w:instrText>
      </w:r>
      <w:r w:rsidR="00177132" w:rsidRPr="00FD34D4">
        <w:rPr>
          <w:rFonts w:asciiTheme="majorBidi" w:hAnsiTheme="majorBidi" w:cstheme="majorBidi"/>
          <w:color w:val="000000" w:themeColor="text1"/>
          <w:sz w:val="24"/>
          <w:szCs w:val="24"/>
          <w:lang w:val="en-US"/>
        </w:rPr>
      </w:r>
      <w:r w:rsidR="00177132" w:rsidRPr="00FD34D4">
        <w:rPr>
          <w:rFonts w:asciiTheme="majorBidi" w:hAnsiTheme="majorBidi" w:cstheme="majorBidi"/>
          <w:color w:val="000000" w:themeColor="text1"/>
          <w:sz w:val="24"/>
          <w:szCs w:val="24"/>
          <w:lang w:val="en-US"/>
        </w:rPr>
        <w:fldChar w:fldCharType="end"/>
      </w:r>
      <w:r w:rsidR="00177132" w:rsidRPr="00FD34D4">
        <w:rPr>
          <w:rFonts w:asciiTheme="majorBidi" w:hAnsiTheme="majorBidi" w:cstheme="majorBidi"/>
          <w:color w:val="000000" w:themeColor="text1"/>
          <w:sz w:val="24"/>
          <w:szCs w:val="24"/>
          <w:lang w:val="en-US"/>
        </w:rPr>
      </w:r>
      <w:r w:rsidR="00177132" w:rsidRPr="00FD34D4">
        <w:rPr>
          <w:rFonts w:asciiTheme="majorBidi" w:hAnsiTheme="majorBidi" w:cstheme="majorBidi"/>
          <w:color w:val="000000" w:themeColor="text1"/>
          <w:sz w:val="24"/>
          <w:szCs w:val="24"/>
          <w:lang w:val="en-US"/>
        </w:rPr>
        <w:fldChar w:fldCharType="separate"/>
      </w:r>
      <w:r w:rsidR="00177132" w:rsidRPr="00FD34D4">
        <w:rPr>
          <w:rFonts w:asciiTheme="majorBidi" w:hAnsiTheme="majorBidi" w:cstheme="majorBidi"/>
          <w:noProof/>
          <w:color w:val="000000" w:themeColor="text1"/>
          <w:sz w:val="24"/>
          <w:szCs w:val="24"/>
          <w:vertAlign w:val="superscript"/>
          <w:lang w:val="en-US"/>
        </w:rPr>
        <w:t>4</w:t>
      </w:r>
      <w:r w:rsidR="00177132" w:rsidRPr="00FD34D4">
        <w:rPr>
          <w:rFonts w:asciiTheme="majorBidi" w:hAnsiTheme="majorBidi" w:cstheme="majorBidi"/>
          <w:color w:val="000000" w:themeColor="text1"/>
          <w:sz w:val="24"/>
          <w:szCs w:val="24"/>
          <w:lang w:val="en-US"/>
        </w:rPr>
        <w:fldChar w:fldCharType="end"/>
      </w:r>
      <w:r w:rsidR="00177132" w:rsidRPr="00FD34D4">
        <w:rPr>
          <w:rFonts w:asciiTheme="majorBidi" w:hAnsiTheme="majorBidi" w:cstheme="majorBidi"/>
          <w:color w:val="000000" w:themeColor="text1"/>
          <w:sz w:val="24"/>
          <w:szCs w:val="24"/>
          <w:lang w:val="en-US"/>
        </w:rPr>
        <w:t xml:space="preserve"> </w:t>
      </w:r>
      <w:r w:rsidR="001A2FF3" w:rsidRPr="00FD34D4">
        <w:rPr>
          <w:rFonts w:asciiTheme="majorBidi" w:hAnsiTheme="majorBidi" w:cstheme="majorBidi"/>
          <w:color w:val="000000" w:themeColor="text1"/>
          <w:sz w:val="24"/>
          <w:szCs w:val="24"/>
          <w:lang w:val="en-US"/>
        </w:rPr>
        <w:t>The incidence of pancreatic cancer is approximately 10</w:t>
      </w:r>
      <w:r w:rsidR="001B688A" w:rsidRPr="00FD34D4">
        <w:rPr>
          <w:rFonts w:asciiTheme="majorBidi" w:hAnsiTheme="majorBidi" w:cstheme="majorBidi"/>
          <w:color w:val="000000" w:themeColor="text1"/>
          <w:sz w:val="24"/>
          <w:szCs w:val="24"/>
          <w:lang w:val="en-US"/>
        </w:rPr>
        <w:t xml:space="preserve"> per </w:t>
      </w:r>
      <w:r w:rsidR="001A2FF3" w:rsidRPr="00FD34D4">
        <w:rPr>
          <w:rFonts w:asciiTheme="majorBidi" w:hAnsiTheme="majorBidi" w:cstheme="majorBidi"/>
          <w:color w:val="000000" w:themeColor="text1"/>
          <w:sz w:val="24"/>
          <w:szCs w:val="24"/>
          <w:lang w:val="en-US"/>
        </w:rPr>
        <w:t>10</w:t>
      </w:r>
      <w:r w:rsidR="001A2FF3" w:rsidRPr="00FD34D4">
        <w:rPr>
          <w:rFonts w:asciiTheme="majorBidi" w:hAnsiTheme="majorBidi" w:cstheme="majorBidi"/>
          <w:color w:val="000000" w:themeColor="text1"/>
          <w:sz w:val="24"/>
          <w:szCs w:val="24"/>
          <w:vertAlign w:val="superscript"/>
          <w:lang w:val="en-US"/>
        </w:rPr>
        <w:t xml:space="preserve">5 </w:t>
      </w:r>
      <w:r w:rsidR="001A2FF3" w:rsidRPr="00FD34D4">
        <w:rPr>
          <w:rFonts w:asciiTheme="majorBidi" w:hAnsiTheme="majorBidi" w:cstheme="majorBidi"/>
          <w:color w:val="000000" w:themeColor="text1"/>
          <w:sz w:val="24"/>
          <w:szCs w:val="24"/>
          <w:lang w:val="en-US"/>
        </w:rPr>
        <w:t>per year with a slightly higher prevalence</w:t>
      </w:r>
      <w:r w:rsidR="00144720" w:rsidRPr="00FD34D4">
        <w:rPr>
          <w:rFonts w:asciiTheme="majorBidi" w:hAnsiTheme="majorBidi" w:cstheme="majorBidi"/>
          <w:color w:val="000000" w:themeColor="text1"/>
          <w:sz w:val="24"/>
          <w:szCs w:val="24"/>
          <w:lang w:val="en-US"/>
        </w:rPr>
        <w:t xml:space="preserve"> </w:t>
      </w:r>
      <w:r w:rsidR="001A2FF3" w:rsidRPr="00FD34D4">
        <w:rPr>
          <w:rFonts w:asciiTheme="majorBidi" w:hAnsiTheme="majorBidi" w:cstheme="majorBidi"/>
          <w:color w:val="000000" w:themeColor="text1"/>
          <w:sz w:val="24"/>
          <w:szCs w:val="24"/>
          <w:lang w:val="en-US"/>
        </w:rPr>
        <w:t>of around 12</w:t>
      </w:r>
      <w:r w:rsidR="001B688A" w:rsidRPr="00FD34D4">
        <w:rPr>
          <w:rFonts w:asciiTheme="majorBidi" w:hAnsiTheme="majorBidi" w:cstheme="majorBidi"/>
          <w:color w:val="000000" w:themeColor="text1"/>
          <w:sz w:val="24"/>
          <w:szCs w:val="24"/>
          <w:lang w:val="en-US"/>
        </w:rPr>
        <w:t xml:space="preserve"> per </w:t>
      </w:r>
      <w:r w:rsidR="001A2FF3" w:rsidRPr="00FD34D4">
        <w:rPr>
          <w:rFonts w:asciiTheme="majorBidi" w:hAnsiTheme="majorBidi" w:cstheme="majorBidi"/>
          <w:color w:val="000000" w:themeColor="text1"/>
          <w:sz w:val="24"/>
          <w:szCs w:val="24"/>
          <w:lang w:val="en-US"/>
        </w:rPr>
        <w:t>10</w:t>
      </w:r>
      <w:r w:rsidR="001A2FF3" w:rsidRPr="00FD34D4">
        <w:rPr>
          <w:rFonts w:asciiTheme="majorBidi" w:hAnsiTheme="majorBidi" w:cstheme="majorBidi"/>
          <w:color w:val="000000" w:themeColor="text1"/>
          <w:sz w:val="24"/>
          <w:szCs w:val="24"/>
          <w:vertAlign w:val="superscript"/>
          <w:lang w:val="en-US"/>
        </w:rPr>
        <w:t xml:space="preserve">5 </w:t>
      </w:r>
      <w:r w:rsidR="001A2FF3" w:rsidRPr="00FD34D4">
        <w:rPr>
          <w:rFonts w:asciiTheme="majorBidi" w:hAnsiTheme="majorBidi" w:cstheme="majorBidi"/>
          <w:color w:val="000000" w:themeColor="text1"/>
          <w:sz w:val="24"/>
          <w:szCs w:val="24"/>
          <w:lang w:val="en-US"/>
        </w:rPr>
        <w:t xml:space="preserve">whilst the incidence and prevalence of </w:t>
      </w:r>
      <w:r w:rsidR="00401885" w:rsidRPr="00FD34D4">
        <w:rPr>
          <w:rFonts w:asciiTheme="majorBidi" w:hAnsiTheme="majorBidi" w:cstheme="majorBidi"/>
          <w:color w:val="000000" w:themeColor="text1"/>
          <w:sz w:val="24"/>
          <w:szCs w:val="24"/>
          <w:lang w:val="en-US"/>
        </w:rPr>
        <w:t>chronic pancreatitis</w:t>
      </w:r>
      <w:r w:rsidR="001A2FF3" w:rsidRPr="00FD34D4">
        <w:rPr>
          <w:rFonts w:asciiTheme="majorBidi" w:hAnsiTheme="majorBidi" w:cstheme="majorBidi"/>
          <w:color w:val="000000" w:themeColor="text1"/>
          <w:sz w:val="24"/>
          <w:szCs w:val="24"/>
          <w:lang w:val="en-US"/>
        </w:rPr>
        <w:t xml:space="preserve"> are </w:t>
      </w:r>
      <w:r w:rsidR="00144720" w:rsidRPr="00FD34D4">
        <w:rPr>
          <w:rFonts w:asciiTheme="majorBidi" w:hAnsiTheme="majorBidi" w:cstheme="majorBidi"/>
          <w:color w:val="000000" w:themeColor="text1"/>
          <w:sz w:val="24"/>
          <w:szCs w:val="24"/>
          <w:lang w:val="en-US"/>
        </w:rPr>
        <w:t xml:space="preserve">estimated at </w:t>
      </w:r>
      <w:r w:rsidR="001A2FF3" w:rsidRPr="00FD34D4">
        <w:rPr>
          <w:rFonts w:asciiTheme="majorBidi" w:hAnsiTheme="majorBidi" w:cstheme="majorBidi"/>
          <w:color w:val="000000" w:themeColor="text1"/>
          <w:sz w:val="24"/>
          <w:szCs w:val="24"/>
          <w:lang w:val="en-US"/>
        </w:rPr>
        <w:t>5-12</w:t>
      </w:r>
      <w:r w:rsidR="001B688A" w:rsidRPr="00FD34D4">
        <w:rPr>
          <w:rFonts w:asciiTheme="majorBidi" w:hAnsiTheme="majorBidi" w:cstheme="majorBidi"/>
          <w:color w:val="000000" w:themeColor="text1"/>
          <w:sz w:val="24"/>
          <w:szCs w:val="24"/>
          <w:lang w:val="en-US"/>
        </w:rPr>
        <w:t xml:space="preserve"> per </w:t>
      </w:r>
      <w:r w:rsidR="001A2FF3" w:rsidRPr="00FD34D4">
        <w:rPr>
          <w:rFonts w:asciiTheme="majorBidi" w:hAnsiTheme="majorBidi" w:cstheme="majorBidi"/>
          <w:color w:val="000000" w:themeColor="text1"/>
          <w:sz w:val="24"/>
          <w:szCs w:val="24"/>
          <w:lang w:val="en-US"/>
        </w:rPr>
        <w:t>10</w:t>
      </w:r>
      <w:r w:rsidR="001A2FF3" w:rsidRPr="00FD34D4">
        <w:rPr>
          <w:rFonts w:asciiTheme="majorBidi" w:hAnsiTheme="majorBidi" w:cstheme="majorBidi"/>
          <w:color w:val="000000" w:themeColor="text1"/>
          <w:sz w:val="24"/>
          <w:szCs w:val="24"/>
          <w:vertAlign w:val="superscript"/>
          <w:lang w:val="en-US"/>
        </w:rPr>
        <w:t xml:space="preserve">5 </w:t>
      </w:r>
      <w:r w:rsidR="001A2FF3" w:rsidRPr="00FD34D4">
        <w:rPr>
          <w:rFonts w:asciiTheme="majorBidi" w:hAnsiTheme="majorBidi" w:cstheme="majorBidi"/>
          <w:color w:val="000000" w:themeColor="text1"/>
          <w:sz w:val="24"/>
          <w:szCs w:val="24"/>
          <w:lang w:val="en-US"/>
        </w:rPr>
        <w:t>per year and 50</w:t>
      </w:r>
      <w:r w:rsidR="001B688A" w:rsidRPr="00FD34D4">
        <w:rPr>
          <w:rFonts w:asciiTheme="majorBidi" w:hAnsiTheme="majorBidi" w:cstheme="majorBidi"/>
          <w:color w:val="000000" w:themeColor="text1"/>
          <w:sz w:val="24"/>
          <w:szCs w:val="24"/>
          <w:lang w:val="en-US"/>
        </w:rPr>
        <w:t xml:space="preserve"> per </w:t>
      </w:r>
      <w:r w:rsidR="001A2FF3" w:rsidRPr="00FD34D4">
        <w:rPr>
          <w:rFonts w:asciiTheme="majorBidi" w:hAnsiTheme="majorBidi" w:cstheme="majorBidi"/>
          <w:color w:val="000000" w:themeColor="text1"/>
          <w:sz w:val="24"/>
          <w:szCs w:val="24"/>
          <w:lang w:val="en-US"/>
        </w:rPr>
        <w:t>10</w:t>
      </w:r>
      <w:r w:rsidR="001A2FF3" w:rsidRPr="00FD34D4">
        <w:rPr>
          <w:rFonts w:asciiTheme="majorBidi" w:hAnsiTheme="majorBidi" w:cstheme="majorBidi"/>
          <w:color w:val="000000" w:themeColor="text1"/>
          <w:sz w:val="24"/>
          <w:szCs w:val="24"/>
          <w:vertAlign w:val="superscript"/>
          <w:lang w:val="en-US"/>
        </w:rPr>
        <w:t xml:space="preserve">5 </w:t>
      </w:r>
      <w:r w:rsidR="001707B0" w:rsidRPr="00FD34D4">
        <w:rPr>
          <w:rFonts w:asciiTheme="majorBidi" w:hAnsiTheme="majorBidi" w:cstheme="majorBidi"/>
          <w:color w:val="000000" w:themeColor="text1"/>
          <w:sz w:val="24"/>
          <w:szCs w:val="24"/>
          <w:lang w:val="en-US"/>
        </w:rPr>
        <w:t>respectively</w:t>
      </w:r>
      <w:r w:rsidR="000A7714" w:rsidRPr="00FD34D4">
        <w:rPr>
          <w:rFonts w:asciiTheme="majorBidi" w:hAnsiTheme="majorBidi" w:cstheme="majorBidi"/>
          <w:color w:val="000000" w:themeColor="text1"/>
          <w:sz w:val="24"/>
          <w:szCs w:val="24"/>
          <w:lang w:val="en-US"/>
        </w:rPr>
        <w:t>.</w:t>
      </w:r>
      <w:r w:rsidR="00365D9C" w:rsidRPr="00FD34D4">
        <w:rPr>
          <w:rFonts w:asciiTheme="majorBidi" w:hAnsiTheme="majorBidi" w:cstheme="majorBidi"/>
          <w:color w:val="000000" w:themeColor="text1"/>
          <w:sz w:val="24"/>
          <w:szCs w:val="24"/>
          <w:lang w:val="en-US"/>
        </w:rPr>
        <w:fldChar w:fldCharType="begin">
          <w:fldData xml:space="preserve">PEVuZE5vdGU+PENpdGU+PEF1dGhvcj5Sb2NjYTwvQXV0aG9yPjxZZWFyPjE5ODc8L1llYXI+PFJl
Y051bT43NDwvUmVjTnVtPjxEaXNwbGF5VGV4dD48c3R5bGUgZmFjZT0ic3VwZXJzY3JpcHQiPjUt
MTE8L3N0eWxlPjwvRGlzcGxheVRleHQ+PHJlY29yZD48cmVjLW51bWJlcj43NDwvcmVjLW51bWJl
cj48Zm9yZWlnbi1rZXlzPjxrZXkgYXBwPSJFTiIgZGItaWQ9InhmZnZkdDVycTJlNWRjZTV3eGR2
emVwb3B6ZndhNXZwdnM5ZSIgdGltZXN0YW1wPSIxNTY5NzY5ODIyIj43NDwva2V5PjwvZm9yZWln
bi1rZXlzPjxyZWYtdHlwZSBuYW1lPSJKb3VybmFsIEFydGljbGUiPjE3PC9yZWYtdHlwZT48Y29u
dHJpYnV0b3JzPjxhdXRob3JzPjxhdXRob3I+Um9jY2EsIEcuPC9hdXRob3I+PGF1dGhvcj5HYWlh
LCBFLjwvYXV0aG9yPjxhdXRob3I+SXVsaWFubywgUi48L2F1dGhvcj48YXV0aG9yPkNhc2VsbGUs
IE0uIFQuPC9hdXRob3I+PGF1dGhvcj5Sb2NjYSwgTi48L2F1dGhvcj48YXV0aG9yPkNhbGNhbXVn
Z2ksIEcuPC9hdXRob3I+PGF1dGhvcj5FbWFudWVsbGksIEcuPC9hdXRob3I+PC9hdXRob3JzPjwv
Y29udHJpYnV0b3JzPjx0aXRsZXM+PHRpdGxlPkluY3JlYXNlZCBpbmNpZGVuY2Ugb2YgY2FuY2Vy
IGluIGNocm9uaWMgcGFuY3JlYXRpdGlzPC90aXRsZT48c2Vjb25kYXJ5LXRpdGxlPkogQ2xpbiBH
YXN0cm9lbnRlcm9sPC9zZWNvbmRhcnktdGl0bGU+PC90aXRsZXM+PHBlcmlvZGljYWw+PGZ1bGwt
dGl0bGU+SiBDbGluIEdhc3Ryb2VudGVyb2w8L2Z1bGwtdGl0bGU+PC9wZXJpb2RpY2FsPjxwYWdl
cz4xNzUtOTwvcGFnZXM+PHZvbHVtZT45PC92b2x1bWU+PG51bWJlcj4yPC9udW1iZXI+PGVkaXRp
b24+MTk4Ny8wNC8wMTwvZWRpdGlvbj48a2V5d29yZHM+PGtleXdvcmQ+QWR1bHQ8L2tleXdvcmQ+
PGtleXdvcmQ+QWdlIEZhY3RvcnM8L2tleXdvcmQ+PGtleXdvcmQ+QWdlZDwva2V5d29yZD48a2V5
d29yZD5BbGNvaG9sIERyaW5raW5nPC9rZXl3b3JkPjxrZXl3b3JkPkNocm9uaWMgRGlzZWFzZTwv
a2V5d29yZD48a2V5d29yZD5GZW1hbGU8L2tleXdvcmQ+PGtleXdvcmQ+SHVtYW5zPC9rZXl3b3Jk
PjxrZXl3b3JkPkl0YWx5PC9rZXl3b3JkPjxrZXl3b3JkPk1hbGU8L2tleXdvcmQ+PGtleXdvcmQ+
TWlkZGxlIEFnZWQ8L2tleXdvcmQ+PGtleXdvcmQ+TmVvcGxhc21zLypjb21wbGljYXRpb25zL2Vw
aWRlbWlvbG9neTwva2V5d29yZD48a2V5d29yZD5QYW5jcmVhdGl0aXMvKmNvbXBsaWNhdGlvbnMv
ZXBpZGVtaW9sb2d5PC9rZXl3b3JkPjxrZXl3b3JkPlJpc2s8L2tleXdvcmQ+PGtleXdvcmQ+U2V4
IEZhY3RvcnM8L2tleXdvcmQ+PGtleXdvcmQ+U21va2luZzwva2V5d29yZD48L2tleXdvcmRzPjxk
YXRlcz48eWVhcj4xOTg3PC95ZWFyPjxwdWItZGF0ZXM+PGRhdGU+QXByPC9kYXRlPjwvcHViLWRh
dGVzPjwvZGF0ZXM+PGlzYm4+MDE5Mi0wNzkwIChQcmludCkmI3hEOzAxOTItMDc5MCAoTGlua2lu
Zyk8L2lzYm4+PGFjY2Vzc2lvbi1udW0+MzU3MTg5MjwvYWNjZXNzaW9uLW51bT48dXJscz48cmVs
YXRlZC11cmxzPjx1cmw+aHR0cHM6Ly93d3cubmNiaS5ubG0ubmloLmdvdi9wdWJtZWQvMzU3MTg5
MjwvdXJsPjwvcmVsYXRlZC11cmxzPjwvdXJscz48ZWxlY3Ryb25pYy1yZXNvdXJjZS1udW0+MTAu
MTA5Ny8wMDAwNDgzNi0xOTg3MDQwMDAtMDAwMTM8L2VsZWN0cm9uaWMtcmVzb3VyY2UtbnVtPjwv
cmVjb3JkPjwvQ2l0ZT48Q2l0ZT48QXV0aG9yPkxvd2VuZmVsczwvQXV0aG9yPjxZZWFyPjE5OTM8
L1llYXI+PFJlY051bT43NTwvUmVjTnVtPjxyZWNvcmQ+PHJlYy1udW1iZXI+NzU8L3JlYy1udW1i
ZXI+PGZvcmVpZ24ta2V5cz48a2V5IGFwcD0iRU4iIGRiLWlkPSJ4ZmZ2ZHQ1cnEyZTVkY2U1d3hk
dnplcG9wemZ3YTV2cHZzOWUiIHRpbWVzdGFtcD0iMTU2OTc2OTkwNSI+NzU8L2tleT48L2ZvcmVp
Z24ta2V5cz48cmVmLXR5cGUgbmFtZT0iSm91cm5hbCBBcnRpY2xlIj4xNzwvcmVmLXR5cGU+PGNv
bnRyaWJ1dG9ycz48YXV0aG9ycz48YXV0aG9yPkxvd2VuZmVscywgQS4gQi48L2F1dGhvcj48YXV0
aG9yPk1haXNvbm5ldXZlLCBQLjwvYXV0aG9yPjxhdXRob3I+Q2F2YWxsaW5pLCBHLjwvYXV0aG9y
PjxhdXRob3I+QW1tYW5uLCBSLiBXLjwvYXV0aG9yPjxhdXRob3I+TGFua2lzY2gsIFAuIEcuPC9h
dXRob3I+PGF1dGhvcj5BbmRlcnNlbiwgSi4gUi48L2F1dGhvcj48YXV0aG9yPkRpbWFnbm8sIEUu
IFAuPC9hdXRob3I+PGF1dGhvcj5BbmRyZW4tU2FuZGJlcmcsIEEuPC9hdXRob3I+PGF1dGhvcj5E
b21lbGxvZiwgTC48L2F1dGhvcj48L2F1dGhvcnM+PC9jb250cmlidXRvcnM+PGF1dGgtYWRkcmVz
cz5EZXBhcnRtZW50IG9mIFN1cmdlcnksIE5ldyBZb3JrIE1lZGljYWwgQ29sbGVnZSwgVmFsaGFs
bGEgMTA1OTUuPC9hdXRoLWFkZHJlc3M+PHRpdGxlcz48dGl0bGU+UGFuY3JlYXRpdGlzIGFuZCB0
aGUgcmlzayBvZiBwYW5jcmVhdGljIGNhbmNlci4gSW50ZXJuYXRpb25hbCBQYW5jcmVhdGl0aXMg
U3R1ZHkgR3JvdXA8L3RpdGxlPjxzZWNvbmRhcnktdGl0bGU+TiBFbmdsIEogTWVkPC9zZWNvbmRh
cnktdGl0bGU+PC90aXRsZXM+PHBlcmlvZGljYWw+PGZ1bGwtdGl0bGU+TiBFbmdsIEogTWVkPC9m
dWxsLXRpdGxlPjwvcGVyaW9kaWNhbD48cGFnZXM+MTQzMy03PC9wYWdlcz48dm9sdW1lPjMyODwv
dm9sdW1lPjxudW1iZXI+MjA8L251bWJlcj48ZWRpdGlvbj4xOTkzLzA1LzIwPC9lZGl0aW9uPjxr
ZXl3b3Jkcz48a2V5d29yZD5BZHVsdDwva2V5d29yZD48a2V5d29yZD5DYXNlLUNvbnRyb2wgU3R1
ZGllczwva2V5d29yZD48a2V5d29yZD5DaHJvbmljIERpc2Vhc2U8L2tleXdvcmQ+PGtleXdvcmQ+
Q29ob3J0IFN0dWRpZXM8L2tleXdvcmQ+PGtleXdvcmQ+Q29uZmlkZW5jZSBJbnRlcnZhbHM8L2tl
eXdvcmQ+PGtleXdvcmQ+RXVyb3BlL2VwaWRlbWlvbG9neTwva2V5d29yZD48a2V5d29yZD5GZW1h
bGU8L2tleXdvcmQ+PGtleXdvcmQ+SHVtYW5zPC9rZXl3b3JkPjxrZXl3b3JkPkluY2lkZW5jZTwv
a2V5d29yZD48a2V5d29yZD5NYWxlPC9rZXl3b3JkPjxrZXl3b3JkPk1pZGRsZSBBZ2VkPC9rZXl3
b3JkPjxrZXl3b3JkPlBhbmNyZWF0aWMgTmVvcGxhc21zL2VwaWRlbWlvbG9neS8qZXRpb2xvZ3k8
L2tleXdvcmQ+PGtleXdvcmQ+UGFuY3JlYXRpdGlzLypjb21wbGljYXRpb25zPC9rZXl3b3JkPjxr
ZXl3b3JkPlByb3BvcnRpb25hbCBIYXphcmRzIE1vZGVsczwva2V5d29yZD48a2V5d29yZD5SaXNr
IEZhY3RvcnM8L2tleXdvcmQ+PGtleXdvcmQ+VW5pdGVkIFN0YXRlcy9lcGlkZW1pb2xvZ3k8L2tl
eXdvcmQ+PC9rZXl3b3Jkcz48ZGF0ZXM+PHllYXI+MTk5MzwveWVhcj48cHViLWRhdGVzPjxkYXRl
Pk1heSAyMDwvZGF0ZT48L3B1Yi1kYXRlcz48L2RhdGVzPjxpc2JuPjAwMjgtNDc5MyAoUHJpbnQp
JiN4RDswMDI4LTQ3OTMgKExpbmtpbmcpPC9pc2JuPjxhY2Nlc3Npb24tbnVtPjg0Nzk0NjE8L2Fj
Y2Vzc2lvbi1udW0+PHVybHM+PHJlbGF0ZWQtdXJscz48dXJsPmh0dHBzOi8vd3d3Lm5jYmkubmxt
Lm5paC5nb3YvcHVibWVkLzg0Nzk0NjE8L3VybD48L3JlbGF0ZWQtdXJscz48L3VybHM+PGVsZWN0
cm9uaWMtcmVzb3VyY2UtbnVtPjEwLjEwNTYvTkVKTTE5OTMwNTIwMzI4MjAwMTwvZWxlY3Ryb25p
Yy1yZXNvdXJjZS1udW0+PC9yZWNvcmQ+PC9DaXRlPjxDaXRlPjxBdXRob3I+QmFuc2FsPC9BdXRo
b3I+PFllYXI+MTk5NTwvWWVhcj48UmVjTnVtPjc4PC9SZWNOdW0+PHJlY29yZD48cmVjLW51bWJl
cj43ODwvcmVjLW51bWJlcj48Zm9yZWlnbi1rZXlzPjxrZXkgYXBwPSJFTiIgZGItaWQ9InhmZnZk
dDVycTJlNWRjZTV3eGR2emVwb3B6ZndhNXZwdnM5ZSIgdGltZXN0YW1wPSIxNTY5NzY5OTM5Ij43
ODwva2V5PjwvZm9yZWlnbi1rZXlzPjxyZWYtdHlwZSBuYW1lPSJKb3VybmFsIEFydGljbGUiPjE3
PC9yZWYtdHlwZT48Y29udHJpYnV0b3JzPjxhdXRob3JzPjxhdXRob3I+QmFuc2FsLCBQLjwvYXV0
aG9yPjxhdXRob3I+U29ubmVuYmVyZywgQS48L2F1dGhvcj48L2F1dGhvcnM+PC9jb250cmlidXRv
cnM+PGF1dGgtYWRkcmVzcz5EaXZpc2lvbiBvZiBHYXN0cm9lbnRlcm9sb2d5LCBEZXBhcnRtZW50
IG9mIFZldGVyYW5zIEFmZmFpcnMgTWVkaWNhbCBDZW50ZXIsIE1pbHdhdWtlZSwgV2lzY29uc2lu
LCBVU0EuPC9hdXRoLWFkZHJlc3M+PHRpdGxlcz48dGl0bGU+UGFuY3JlYXRpdGlzIGlzIGEgcmlz
ayBmYWN0b3IgZm9yIHBhbmNyZWF0aWMgY2FuY2VyPC90aXRsZT48c2Vjb25kYXJ5LXRpdGxlPkdh
c3Ryb2VudGVyb2xvZ3k8L3NlY29uZGFyeS10aXRsZT48L3RpdGxlcz48cGVyaW9kaWNhbD48ZnVs
bC10aXRsZT5HYXN0cm9lbnRlcm9sb2d5PC9mdWxsLXRpdGxlPjwvcGVyaW9kaWNhbD48cGFnZXM+
MjQ3LTUxPC9wYWdlcz48dm9sdW1lPjEwOTwvdm9sdW1lPjxudW1iZXI+MTwvbnVtYmVyPjxlZGl0
aW9uPjE5OTUvMDcvMDE8L2VkaXRpb24+PGtleXdvcmRzPjxrZXl3b3JkPkFkdWx0PC9rZXl3b3Jk
PjxrZXl3b3JkPkFnZWQ8L2tleXdvcmQ+PGtleXdvcmQ+Q2FzZS1Db250cm9sIFN0dWRpZXM8L2tl
eXdvcmQ+PGtleXdvcmQ+Q2hyb25pYyBEaXNlYXNlPC9rZXl3b3JkPjxrZXl3b3JkPkZlbWFsZTwv
a2V5d29yZD48a2V5d29yZD5IdW1hbnM8L2tleXdvcmQ+PGtleXdvcmQ+SW5mb3JtYXRpb24gU3lz
dGVtczwva2V5d29yZD48a2V5d29yZD5Mb2dpc3RpYyBNb2RlbHM8L2tleXdvcmQ+PGtleXdvcmQ+
TWFsZTwva2V5d29yZD48a2V5d29yZD5NaWRkbGUgQWdlZDwva2V5d29yZD48a2V5d29yZD5NdWx0
aXZhcmlhdGUgQW5hbHlzaXM8L2tleXdvcmQ+PGtleXdvcmQ+T2RkcyBSYXRpbzwva2V5d29yZD48
a2V5d29yZD5QYW5jcmVhdGljIE5lb3BsYXNtcy8qZXRpb2xvZ3k8L2tleXdvcmQ+PGtleXdvcmQ+
UGFuY3JlYXRpdGlzLypjb21wbGljYXRpb25zPC9rZXl3b3JkPjxrZXl3b3JkPlJpc2sgRmFjdG9y
czwva2V5d29yZD48a2V5d29yZD5TZXZlcml0eSBvZiBJbGxuZXNzIEluZGV4PC9rZXl3b3JkPjwv
a2V5d29yZHM+PGRhdGVzPjx5ZWFyPjE5OTU8L3llYXI+PHB1Yi1kYXRlcz48ZGF0ZT5KdWw8L2Rh
dGU+PC9wdWItZGF0ZXM+PC9kYXRlcz48aXNibj4wMDE2LTUwODUgKFByaW50KSYjeEQ7MDAxNi01
MDg1IChMaW5raW5nKTwvaXNibj48YWNjZXNzaW9uLW51bT43Nzk3MDIyPC9hY2Nlc3Npb24tbnVt
Pjx1cmxzPjxyZWxhdGVkLXVybHM+PHVybD5odHRwczovL3d3dy5uY2JpLm5sbS5uaWguZ292L3B1
Ym1lZC83Nzk3MDIyPC91cmw+PC9yZWxhdGVkLXVybHM+PC91cmxzPjxlbGVjdHJvbmljLXJlc291
cmNlLW51bT4xMC4xMDE2LzAwMTYtNTA4NSg5NSk5MDI5MS0wPC9lbGVjdHJvbmljLXJlc291cmNl
LW51bT48L3JlY29yZD48L0NpdGU+PENpdGU+PEF1dGhvcj5LYXJsc29uPC9BdXRob3I+PFllYXI+
MTk5NzwvWWVhcj48UmVjTnVtPjc5PC9SZWNOdW0+PHJlY29yZD48cmVjLW51bWJlcj43OTwvcmVj
LW51bWJlcj48Zm9yZWlnbi1rZXlzPjxrZXkgYXBwPSJFTiIgZGItaWQ9InhmZnZkdDVycTJlNWRj
ZTV3eGR2emVwb3B6ZndhNXZwdnM5ZSIgdGltZXN0YW1wPSIxNTY5NzcwMDAxIj43OTwva2V5Pjwv
Zm9yZWlnbi1rZXlzPjxyZWYtdHlwZSBuYW1lPSJKb3VybmFsIEFydGljbGUiPjE3PC9yZWYtdHlw
ZT48Y29udHJpYnV0b3JzPjxhdXRob3JzPjxhdXRob3I+S2FybHNvbiwgQi4gTS48L2F1dGhvcj48
YXV0aG9yPkVrYm9tLCBBLjwvYXV0aG9yPjxhdXRob3I+Sm9zZWZzc29uLCBTLjwvYXV0aG9yPjxh
dXRob3I+TWNMYXVnaGxpbiwgSi4gSy48L2F1dGhvcj48YXV0aG9yPkZyYXVtZW5pLCBKLiBGLiwg
SnIuPC9hdXRob3I+PGF1dGhvcj5OeXJlbiwgTy48L2F1dGhvcj48L2F1dGhvcnM+PC9jb250cmli
dXRvcnM+PGF1dGgtYWRkcmVzcz5EZXBhcnRtZW50IG9mIFN1cmdlcnksIFVuaXZlcnNpdHkgSG9z
cGl0YWwsIFVwcHNhbGEsIFN3ZWRlbi48L2F1dGgtYWRkcmVzcz48dGl0bGVzPjx0aXRsZT5UaGUg
cmlzayBvZiBwYW5jcmVhdGljIGNhbmNlciBmb2xsb3dpbmcgcGFuY3JlYXRpdGlzOiBhbiBhc3Nv
Y2lhdGlvbiBkdWUgdG8gY29uZm91bmRpbmc/PC90aXRsZT48c2Vjb25kYXJ5LXRpdGxlPkdhc3Ry
b2VudGVyb2xvZ3k8L3NlY29uZGFyeS10aXRsZT48L3RpdGxlcz48cGVyaW9kaWNhbD48ZnVsbC10
aXRsZT5HYXN0cm9lbnRlcm9sb2d5PC9mdWxsLXRpdGxlPjwvcGVyaW9kaWNhbD48cGFnZXM+NTg3
LTkyPC9wYWdlcz48dm9sdW1lPjExMzwvdm9sdW1lPjxudW1iZXI+MjwvbnVtYmVyPjxlZGl0aW9u
PjE5OTcvMDgvMDE8L2VkaXRpb24+PGtleXdvcmRzPjxrZXl3b3JkPkFkdWx0PC9rZXl3b3JkPjxr
ZXl3b3JkPkFnZSBGYWN0b3JzPC9rZXl3b3JkPjxrZXl3b3JkPkFnZWQ8L2tleXdvcmQ+PGtleXdv
cmQ+QWdlZCwgODAgYW5kIG92ZXI8L2tleXdvcmQ+PGtleXdvcmQ+QWxjb2hvbGlzbS9jb21wbGlj
YXRpb25zL2RpYWdub3Npcy9lcGlkZW1pb2xvZ3k8L2tleXdvcmQ+PGtleXdvcmQ+Q2hyb25pYyBE
aXNlYXNlPC9rZXl3b3JkPjxrZXl3b3JkPkNvaG9ydCBTdHVkaWVzPC9rZXl3b3JkPjxrZXl3b3Jk
PkNvbmZvdW5kaW5nIEZhY3RvcnMgKEVwaWRlbWlvbG9neSk8L2tleXdvcmQ+PGtleXdvcmQ+RmVt
YWxlPC9rZXl3b3JkPjxrZXl3b3JkPkZvbGxvdy1VcCBTdHVkaWVzPC9rZXl3b3JkPjxrZXl3b3Jk
PkdhbGxibGFkZGVyIERpc2Vhc2VzL2NvbXBsaWNhdGlvbnMvZGlhZ25vc2lzL2VwaWRlbWlvbG9n
eTwva2V5d29yZD48a2V5d29yZD5IdW1hbnM8L2tleXdvcmQ+PGtleXdvcmQ+SW5jaWRlbmNlPC9r
ZXl3b3JkPjxrZXl3b3JkPk1hbGU8L2tleXdvcmQ+PGtleXdvcmQ+TWlkZGxlIEFnZWQ8L2tleXdv
cmQ+PGtleXdvcmQ+UGFuY3JlYXRpYyBOZW9wbGFzbXMvZGlhZ25vc2lzLyplcGlkZW1pb2xvZ3kv
ZXRpb2xvZ3k8L2tleXdvcmQ+PGtleXdvcmQ+UGFuY3JlYXRpdGlzLypjb21wbGljYXRpb25zL2Rp
YWdub3Npcy9lcGlkZW1pb2xvZ3k8L2tleXdvcmQ+PGtleXdvcmQ+UmVnaXN0cmllczwva2V5d29y
ZD48a2V5d29yZD5SaXNrIEZhY3RvcnM8L2tleXdvcmQ+PGtleXdvcmQ+U2VsZWN0aW9uIEJpYXM8
L2tleXdvcmQ+PGtleXdvcmQ+U2V4IEZhY3RvcnM8L2tleXdvcmQ+PGtleXdvcmQ+U21va2luZy9h
ZHZlcnNlIGVmZmVjdHM8L2tleXdvcmQ+PGtleXdvcmQ+U3dlZGVuL2VwaWRlbWlvbG9neTwva2V5
d29yZD48L2tleXdvcmRzPjxkYXRlcz48eWVhcj4xOTk3PC95ZWFyPjxwdWItZGF0ZXM+PGRhdGU+
QXVnPC9kYXRlPjwvcHViLWRhdGVzPjwvZGF0ZXM+PGlzYm4+MDAxNi01MDg1IChQcmludCkmI3hE
OzAwMTYtNTA4NSAoTGlua2luZyk8L2lzYm4+PGFjY2Vzc2lvbi1udW0+OTI0NzQ4MDwvYWNjZXNz
aW9uLW51bT48dXJscz48cmVsYXRlZC11cmxzPjx1cmw+aHR0cHM6Ly93d3cubmNiaS5ubG0ubmlo
Lmdvdi9wdWJtZWQvOTI0NzQ4MDwvdXJsPjwvcmVsYXRlZC11cmxzPjwvdXJscz48ZWxlY3Ryb25p
Yy1yZXNvdXJjZS1udW0+MTAuMTA1My9nYXN0LjE5OTcudjExMy5wbTkyNDc0ODA8L2VsZWN0cm9u
aWMtcmVzb3VyY2UtbnVtPjwvcmVjb3JkPjwvQ2l0ZT48Q2l0ZT48QXV0aG9yPk1hbGthPC9BdXRo
b3I+PFllYXI+MjAwMjwvWWVhcj48UmVjTnVtPjgxPC9SZWNOdW0+PHJlY29yZD48cmVjLW51bWJl
cj44MTwvcmVjLW51bWJlcj48Zm9yZWlnbi1rZXlzPjxrZXkgYXBwPSJFTiIgZGItaWQ9InhmZnZk
dDVycTJlNWRjZTV3eGR2emVwb3B6ZndhNXZwdnM5ZSIgdGltZXN0YW1wPSIxNTY5NzcwMDM4Ij44
MTwva2V5PjwvZm9yZWlnbi1rZXlzPjxyZWYtdHlwZSBuYW1lPSJKb3VybmFsIEFydGljbGUiPjE3
PC9yZWYtdHlwZT48Y29udHJpYnV0b3JzPjxhdXRob3JzPjxhdXRob3I+TWFsa2EsIEQuPC9hdXRo
b3I+PGF1dGhvcj5IYW1tZWwsIFAuPC9hdXRob3I+PGF1dGhvcj5NYWlyZSwgRi48L2F1dGhvcj48
YXV0aG9yPlJ1ZmF0LCBQLjwvYXV0aG9yPjxhdXRob3I+TWFkZWlyYSwgSS48L2F1dGhvcj48YXV0
aG9yPlBlc3Npb25lLCBGLjwvYXV0aG9yPjxhdXRob3I+TGV2eSwgUC48L2F1dGhvcj48YXV0aG9y
PlJ1c3puaWV3c2tpLCBQLjwvYXV0aG9yPjwvYXV0aG9ycz48L2NvbnRyaWJ1dG9ycz48YXV0aC1h
ZGRyZXNzPkZlZGVyYXRpb24gTWVkaWNvLUNoaXJ1cmdpY2FsZSBkJmFwb3M7SGVwYXRvLUdhc3Ry
by1FbnRlcm9sb2dpZSwgSG9waXRhbCBCZWF1am9uLCBVbml2ZXJzaXRlIFBhcmlzIFZJSSwgQXNz
aXN0YW5jZSBQdWJsaXF1ZS1Ib3BpdGF1eCBkZSBQYXJpcywgQ2xpY2h5LCBGcmFuY2UuPC9hdXRo
LWFkZHJlc3M+PHRpdGxlcz48dGl0bGU+UmlzayBvZiBwYW5jcmVhdGljIGFkZW5vY2FyY2lub21h
IGluIGNocm9uaWMgcGFuY3JlYXRpdGlzPC90aXRsZT48c2Vjb25kYXJ5LXRpdGxlPkd1dDwvc2Vj
b25kYXJ5LXRpdGxlPjwvdGl0bGVzPjxwZXJpb2RpY2FsPjxmdWxsLXRpdGxlPkd1dDwvZnVsbC10
aXRsZT48L3BlcmlvZGljYWw+PHBhZ2VzPjg0OS01MjwvcGFnZXM+PHZvbHVtZT41MTwvdm9sdW1l
PjxudW1iZXI+NjwvbnVtYmVyPjxlZGl0aW9uPjIwMDIvMTEvMTM8L2VkaXRpb24+PGtleXdvcmRz
PjxrZXl3b3JkPkFkZW5vY2FyY2lub21hL2VwaWRlbWlvbG9neS8qZXRpb2xvZ3k8L2tleXdvcmQ+
PGtleXdvcmQ+QWRvbGVzY2VudDwva2V5d29yZD48a2V5d29yZD5BZHVsdDwva2V5d29yZD48a2V5
d29yZD5BZ2UgRGlzdHJpYnV0aW9uPC9rZXl3b3JkPjxrZXl3b3JkPkFnZWQ8L2tleXdvcmQ+PGtl
eXdvcmQ+QWdlZCwgODAgYW5kIG92ZXI8L2tleXdvcmQ+PGtleXdvcmQ+Q2hpbGQ8L2tleXdvcmQ+
PGtleXdvcmQ+Q2hpbGQsIFByZXNjaG9vbDwva2V5d29yZD48a2V5d29yZD5DaHJvbmljIERpc2Vh
c2U8L2tleXdvcmQ+PGtleXdvcmQ+RmVtYWxlPC9rZXl3b3JkPjxrZXl3b3JkPkZvbGxvdy1VcCBT
dHVkaWVzPC9rZXl3b3JkPjxrZXl3b3JkPkh1bWFuczwva2V5d29yZD48a2V5d29yZD5JbmNpZGVu
Y2U8L2tleXdvcmQ+PGtleXdvcmQ+TWFsZTwva2V5d29yZD48a2V5d29yZD5NaWRkbGUgQWdlZDwv
a2V5d29yZD48a2V5d29yZD5QYW5jcmVhdGljIE5lb3BsYXNtcy9lcGlkZW1pb2xvZ3kvKmV0aW9s
b2d5PC9rZXl3b3JkPjxrZXl3b3JkPlBhbmNyZWF0aXRpcy8qY29tcGxpY2F0aW9uczwva2V5d29y
ZD48a2V5d29yZD5Qcm9zcGVjdGl2ZSBTdHVkaWVzPC9rZXl3b3JkPjxrZXl3b3JkPlJpc2s8L2tl
eXdvcmQ+PGtleXdvcmQ+U2V4IERpc3RyaWJ1dGlvbjwva2V5d29yZD48a2V5d29yZD5TdGF0aXN0
aWNzLCBOb25wYXJhbWV0cmljPC9rZXl3b3JkPjwva2V5d29yZHM+PGRhdGVzPjx5ZWFyPjIwMDI8
L3llYXI+PHB1Yi1kYXRlcz48ZGF0ZT5EZWM8L2RhdGU+PC9wdWItZGF0ZXM+PC9kYXRlcz48aXNi
bj4wMDE3LTU3NDkgKFByaW50KSYjeEQ7MDAxNy01NzQ5IChMaW5raW5nKTwvaXNibj48YWNjZXNz
aW9uLW51bT4xMjQyNzc4ODwvYWNjZXNzaW9uLW51bT48dXJscz48cmVsYXRlZC11cmxzPjx1cmw+
aHR0cHM6Ly93d3cubmNiaS5ubG0ubmloLmdvdi9wdWJtZWQvMTI0Mjc3ODg8L3VybD48L3JlbGF0
ZWQtdXJscz48L3VybHM+PGN1c3RvbTI+UE1DMTc3MzQ3NDwvY3VzdG9tMj48ZWxlY3Ryb25pYy1y
ZXNvdXJjZS1udW0+MTAuMTEzNi9ndXQuNTEuNi44NDk8L2VsZWN0cm9uaWMtcmVzb3VyY2UtbnVt
PjwvcmVjb3JkPjwvQ2l0ZT48Q2l0ZT48QXV0aG9yPlBlZHJhenpvbGk8L0F1dGhvcj48WWVhcj4y
MDA4PC9ZZWFyPjxSZWNOdW0+ODk8L1JlY051bT48cmVjb3JkPjxyZWMtbnVtYmVyPjg5PC9yZWMt
bnVtYmVyPjxmb3JlaWduLWtleXM+PGtleSBhcHA9IkVOIiBkYi1pZD0ieGZmdmR0NXJxMmU1ZGNl
NXd4ZHZ6ZXBvcHpmd2E1dnB2czllIiB0aW1lc3RhbXA9IjE1Njk3NzAxNTEiPjg5PC9rZXk+PC9m
b3JlaWduLWtleXM+PHJlZi10eXBlIG5hbWU9IkpvdXJuYWwgQXJ0aWNsZSI+MTc8L3JlZi10eXBl
Pjxjb250cmlidXRvcnM+PGF1dGhvcnM+PGF1dGhvcj5QZWRyYXp6b2xpLCBTLjwvYXV0aG9yPjxh
dXRob3I+UGFzcXVhbGksIEMuPC9hdXRob3I+PGF1dGhvcj5HdXp6aW5hdGksIFMuPC9hdXRob3I+
PGF1dGhvcj5CZXJzZWxsaSwgTS48L2F1dGhvcj48YXV0aG9yPlNwZXJ0aSwgQy48L2F1dGhvcj48
L2F1dGhvcnM+PC9jb250cmlidXRvcnM+PGF1dGgtYWRkcmVzcz5EZXBhcnRtZW50IG9mIE1lZGlj
YWwgYW5kIFN1cmdpY2FsIFNjaWVuY2VzLCBDbGluaWNhIENoaXJ1cmdpY2EgSVYsIFVuaXZlcnNp
dHkgb2YgUGFkb3ZhLCBWaWEgR2l1c3RpbmlhbmksIDIsIDM1MTI4LCBQYWRvdmEsIEl0YWx5LiBz
ZXJnaW8ucGVkcmF6em9saUB1bmlwZC5pdDwvYXV0aC1hZGRyZXNzPjx0aXRsZXM+PHRpdGxlPlN1
cnZpdmFsIHJhdGVzIGFuZCBjYXVzZSBvZiBkZWF0aCBpbiAxNzQgcGF0aWVudHMgd2l0aCBjaHJv
bmljIHBhbmNyZWF0aXRpczwvdGl0bGU+PHNlY29uZGFyeS10aXRsZT5KIEdhc3Ryb2ludGVzdCBT
dXJnPC9zZWNvbmRhcnktdGl0bGU+PC90aXRsZXM+PHBlcmlvZGljYWw+PGZ1bGwtdGl0bGU+SiBH
YXN0cm9pbnRlc3QgU3VyZzwvZnVsbC10aXRsZT48L3BlcmlvZGljYWw+PHBhZ2VzPjE5MzAtNzwv
cGFnZXM+PHZvbHVtZT4xMjwvdm9sdW1lPjxudW1iZXI+MTE8L251bWJlcj48ZWRpdGlvbj4yMDA4
LzA5LzA0PC9lZGl0aW9uPjxrZXl3b3Jkcz48a2V5d29yZD5BZHVsdDwva2V5d29yZD48a2V5d29y
ZD5BZ2UgRGlzdHJpYnV0aW9uPC9rZXl3b3JkPjxrZXl3b3JkPkFnZWQ8L2tleXdvcmQ+PGtleXdv
cmQ+KkNhdXNlIG9mIERlYXRoPC9rZXl3b3JkPjxrZXl3b3JkPkNvaG9ydCBTdHVkaWVzPC9rZXl3
b3JkPjxrZXl3b3JkPkZlbWFsZTwva2V5d29yZD48a2V5d29yZD5Gb2xsb3ctVXAgU3R1ZGllczwv
a2V5d29yZD48a2V5d29yZD5Ib3NwaXRhbCBNb3J0YWxpdHkvKnRyZW5kczwva2V5d29yZD48a2V5
d29yZD5IdW1hbnM8L2tleXdvcmQ+PGtleXdvcmQ+SXRhbHk8L2tleXdvcmQ+PGtleXdvcmQ+S2Fw
bGFuLU1laWVyIEVzdGltYXRlPC9rZXl3b3JkPjxrZXl3b3JkPk1hbGU8L2tleXdvcmQ+PGtleXdv
cmQ+TWlkZGxlIEFnZWQ8L2tleXdvcmQ+PGtleXdvcmQ+UGFuY3JlYXRlY3RvbXkvbWV0aG9kcy8q
bW9ydGFsaXR5PC9rZXl3b3JkPjxrZXl3b3JkPlBhbmNyZWF0aXRpcywgQ2hyb25pYy9kaWFnbm9z
aXMvKm1vcnRhbGl0eS8qc3VyZ2VyeTwva2V5d29yZD48a2V5d29yZD5Qcm9iYWJpbGl0eTwva2V5
d29yZD48a2V5d29yZD5SZXRyb3NwZWN0aXZlIFN0dWRpZXM8L2tleXdvcmQ+PGtleXdvcmQ+Umlz
ayBBc3Nlc3NtZW50PC9rZXl3b3JkPjxrZXl3b3JkPlNldmVyaXR5IG9mIElsbG5lc3MgSW5kZXg8
L2tleXdvcmQ+PGtleXdvcmQ+U2V4IERpc3RyaWJ1dGlvbjwva2V5d29yZD48a2V5d29yZD5TdXJ2
aXZhbCBBbmFseXNpczwva2V5d29yZD48a2V5d29yZD5UaW1lIEZhY3RvcnM8L2tleXdvcmQ+PC9r
ZXl3b3Jkcz48ZGF0ZXM+PHllYXI+MjAwODwveWVhcj48cHViLWRhdGVzPjxkYXRlPk5vdjwvZGF0
ZT48L3B1Yi1kYXRlcz48L2RhdGVzPjxpc2JuPjE4NzMtNDYyNiAoRWxlY3Ryb25pYykmI3hEOzEw
OTEtMjU1WCAoTGlua2luZyk8L2lzYm4+PGFjY2Vzc2lvbi1udW0+MTg3NjY0MjE8L2FjY2Vzc2lv
bi1udW0+PHVybHM+PHJlbGF0ZWQtdXJscz48dXJsPmh0dHBzOi8vd3d3Lm5jYmkubmxtLm5paC5n
b3YvcHVibWVkLzE4NzY2NDIxPC91cmw+PC9yZWxhdGVkLXVybHM+PC91cmxzPjxlbGVjdHJvbmlj
LXJlc291cmNlLW51bT4xMC4xMDA3L3MxMTYwNS0wMDgtMDYyMC14PC9lbGVjdHJvbmljLXJlc291
cmNlLW51bT48L3JlY29yZD48L0NpdGU+PENpdGU+PEF1dGhvcj5Hb2xkYWNyZTwvQXV0aG9yPjxZ
ZWFyPjIwMDg8L1llYXI+PFJlY051bT45MjwvUmVjTnVtPjxyZWNvcmQ+PHJlYy1udW1iZXI+OTI8
L3JlYy1udW1iZXI+PGZvcmVpZ24ta2V5cz48a2V5IGFwcD0iRU4iIGRiLWlkPSJ4ZmZ2ZHQ1cnEy
ZTVkY2U1d3hkdnplcG9wemZ3YTV2cHZzOWUiIHRpbWVzdGFtcD0iMTU2OTc3MDIyMSI+OTI8L2tl
eT48L2ZvcmVpZ24ta2V5cz48cmVmLXR5cGUgbmFtZT0iSm91cm5hbCBBcnRpY2xlIj4xNzwvcmVm
LXR5cGU+PGNvbnRyaWJ1dG9ycz48YXV0aG9ycz48YXV0aG9yPkdvbGRhY3JlLCBNLiBKLjwvYXV0
aG9yPjxhdXRob3I+V290dG9uLCBDLiBKLjwvYXV0aG9yPjxhdXRob3I+WWVhdGVzLCBELjwvYXV0
aG9yPjxhdXRob3I+U2VhZ3JvYXR0LCBWLjwvYXV0aG9yPjxhdXRob3I+Q29sbGllciwgSi48L2F1
dGhvcj48L2F1dGhvcnM+PC9jb250cmlidXRvcnM+PGF1dGgtYWRkcmVzcz5Vbml0IG9mIEhlYWx0
aC1DYXJlIEVwaWRlbWlvbG9neSwgRGVwYXJ0bWVudCBvZiBQdWJsaWMgSGVhbHRoLCBVbml2ZXJz
aXR5IG9mIE94Zm9yZCwgSGVhZGluZ3RvbiwgT3hmb3JkLCBVSy4gbWljaGFlbC5nb2xkYWNyZUBk
cGhwYy5veC5hYy51azwvYXV0aC1hZGRyZXNzPjx0aXRsZXM+PHRpdGxlPkxpdmVyIGNpcnJob3Np
cywgb3RoZXIgbGl2ZXIgZGlzZWFzZXMsIHBhbmNyZWF0aXRpcyBhbmQgc3Vic2VxdWVudCBjYW5j
ZXI6IHJlY29yZCBsaW5rYWdlIHN0dWR5PC90aXRsZT48c2Vjb25kYXJ5LXRpdGxlPkV1ciBKIEdh
c3Ryb2VudGVyb2wgSGVwYXRvbDwvc2Vjb25kYXJ5LXRpdGxlPjwvdGl0bGVzPjxwZXJpb2RpY2Fs
PjxmdWxsLXRpdGxlPkV1ciBKIEdhc3Ryb2VudGVyb2wgSGVwYXRvbDwvZnVsbC10aXRsZT48L3Bl
cmlvZGljYWw+PHBhZ2VzPjM4NC05MjwvcGFnZXM+PHZvbHVtZT4yMDwvdm9sdW1lPjxudW1iZXI+
NTwvbnVtYmVyPjxlZGl0aW9uPjIwMDgvMDQvMTI8L2VkaXRpb24+PGtleXdvcmRzPjxrZXl3b3Jk
PkFjdXRlIERpc2Vhc2U8L2tleXdvcmQ+PGtleXdvcmQ+QWR1bHQ8L2tleXdvcmQ+PGtleXdvcmQ+
QWdlIERpc3RyaWJ1dGlvbjwva2V5d29yZD48a2V5d29yZD5BZ2VkPC9rZXl3b3JkPjxrZXl3b3Jk
PkVuZ2xhbmQvZXBpZGVtaW9sb2d5PC9rZXl3b3JkPjxrZXl3b3JkPkZlbWFsZTwva2V5d29yZD48
a2V5d29yZD5IZXBhdGl0aXMsIFZpcmFsLCBIdW1hbi9jb21wbGljYXRpb25zL2VwaWRlbWlvbG9n
eTwva2V5d29yZD48a2V5d29yZD5IdW1hbnM8L2tleXdvcmQ+PGtleXdvcmQ+TGl2ZXIgQ2lycmhv
c2lzL2NvbXBsaWNhdGlvbnMvZXBpZGVtaW9sb2d5PC9rZXl3b3JkPjxrZXl3b3JkPkxpdmVyIENp
cnJob3NpcywgQWxjb2hvbGljL2NvbXBsaWNhdGlvbnMvZXBpZGVtaW9sb2d5PC9rZXl3b3JkPjxr
ZXl3b3JkPkxpdmVyIENpcnJob3NpcywgQmlsaWFyeS9jb21wbGljYXRpb25zL2VwaWRlbWlvbG9n
eTwva2V5d29yZD48a2V5d29yZD5MaXZlciBEaXNlYXNlcy8qY29tcGxpY2F0aW9ucy9lcGlkZW1p
b2xvZ3k8L2tleXdvcmQ+PGtleXdvcmQ+TGl2ZXIgRGlzZWFzZXMsIEFsY29ob2xpYy9jb21wbGlj
YXRpb25zL2VwaWRlbWlvbG9neTwva2V5d29yZD48a2V5d29yZD5NYWxlPC9rZXl3b3JkPjxrZXl3
b3JkPk1lZGljYWwgUmVjb3JkIExpbmthZ2U8L2tleXdvcmQ+PGtleXdvcmQ+TWlkZGxlIEFnZWQ8
L2tleXdvcmQ+PGtleXdvcmQ+TmVvcGxhc21zL2VwaWRlbWlvbG9neS8qZXRpb2xvZ3k8L2tleXdv
cmQ+PGtleXdvcmQ+UGFuY3JlYXRpdGlzLypjb21wbGljYXRpb25zL2VwaWRlbWlvbG9neTwva2V5
d29yZD48a2V5d29yZD5QYW5jcmVhdGl0aXMsIENocm9uaWMvY29tcGxpY2F0aW9ucy9lcGlkZW1p
b2xvZ3k8L2tleXdvcmQ+PGtleXdvcmQ+U2V4IERpc3RyaWJ1dGlvbjwva2V5d29yZD48L2tleXdv
cmRzPjxkYXRlcz48eWVhcj4yMDA4PC95ZWFyPjxwdWItZGF0ZXM+PGRhdGU+TWF5PC9kYXRlPjwv
cHViLWRhdGVzPjwvZGF0ZXM+PGlzYm4+MDk1NC02OTFYIChQcmludCkmI3hEOzA5NTQtNjkxWCAo
TGlua2luZyk8L2lzYm4+PGFjY2Vzc2lvbi1udW0+MTg0MDM5Mzk8L2FjY2Vzc2lvbi1udW0+PHVy
bHM+PHJlbGF0ZWQtdXJscz48dXJsPmh0dHBzOi8vd3d3Lm5jYmkubmxtLm5paC5nb3YvcHVibWVk
LzE4NDAzOTM5PC91cmw+PC9yZWxhdGVkLXVybHM+PC91cmxzPjxlbGVjdHJvbmljLXJlc291cmNl
LW51bT4xMC4xMDk3L01FRy4wYjAxM2UzMjgyZjQ0ODlmPC9lbGVjdHJvbmljLXJlc291cmNlLW51
bT48L3JlY29yZD48L0NpdGU+PC9FbmROb3RlPn==
</w:fldData>
        </w:fldChar>
      </w:r>
      <w:r w:rsidR="00365D9C" w:rsidRPr="00FD34D4">
        <w:rPr>
          <w:rFonts w:asciiTheme="majorBidi" w:hAnsiTheme="majorBidi" w:cstheme="majorBidi"/>
          <w:color w:val="000000" w:themeColor="text1"/>
          <w:sz w:val="24"/>
          <w:szCs w:val="24"/>
          <w:lang w:val="en-US"/>
        </w:rPr>
        <w:instrText xml:space="preserve"> ADDIN EN.CITE </w:instrText>
      </w:r>
      <w:r w:rsidR="00365D9C" w:rsidRPr="00FD34D4">
        <w:rPr>
          <w:rFonts w:asciiTheme="majorBidi" w:hAnsiTheme="majorBidi" w:cstheme="majorBidi"/>
          <w:color w:val="000000" w:themeColor="text1"/>
          <w:sz w:val="24"/>
          <w:szCs w:val="24"/>
          <w:lang w:val="en-US"/>
        </w:rPr>
        <w:fldChar w:fldCharType="begin">
          <w:fldData xml:space="preserve">PEVuZE5vdGU+PENpdGU+PEF1dGhvcj5Sb2NjYTwvQXV0aG9yPjxZZWFyPjE5ODc8L1llYXI+PFJl
Y051bT43NDwvUmVjTnVtPjxEaXNwbGF5VGV4dD48c3R5bGUgZmFjZT0ic3VwZXJzY3JpcHQiPjUt
MTE8L3N0eWxlPjwvRGlzcGxheVRleHQ+PHJlY29yZD48cmVjLW51bWJlcj43NDwvcmVjLW51bWJl
cj48Zm9yZWlnbi1rZXlzPjxrZXkgYXBwPSJFTiIgZGItaWQ9InhmZnZkdDVycTJlNWRjZTV3eGR2
emVwb3B6ZndhNXZwdnM5ZSIgdGltZXN0YW1wPSIxNTY5NzY5ODIyIj43NDwva2V5PjwvZm9yZWln
bi1rZXlzPjxyZWYtdHlwZSBuYW1lPSJKb3VybmFsIEFydGljbGUiPjE3PC9yZWYtdHlwZT48Y29u
dHJpYnV0b3JzPjxhdXRob3JzPjxhdXRob3I+Um9jY2EsIEcuPC9hdXRob3I+PGF1dGhvcj5HYWlh
LCBFLjwvYXV0aG9yPjxhdXRob3I+SXVsaWFubywgUi48L2F1dGhvcj48YXV0aG9yPkNhc2VsbGUs
IE0uIFQuPC9hdXRob3I+PGF1dGhvcj5Sb2NjYSwgTi48L2F1dGhvcj48YXV0aG9yPkNhbGNhbXVn
Z2ksIEcuPC9hdXRob3I+PGF1dGhvcj5FbWFudWVsbGksIEcuPC9hdXRob3I+PC9hdXRob3JzPjwv
Y29udHJpYnV0b3JzPjx0aXRsZXM+PHRpdGxlPkluY3JlYXNlZCBpbmNpZGVuY2Ugb2YgY2FuY2Vy
IGluIGNocm9uaWMgcGFuY3JlYXRpdGlzPC90aXRsZT48c2Vjb25kYXJ5LXRpdGxlPkogQ2xpbiBH
YXN0cm9lbnRlcm9sPC9zZWNvbmRhcnktdGl0bGU+PC90aXRsZXM+PHBlcmlvZGljYWw+PGZ1bGwt
dGl0bGU+SiBDbGluIEdhc3Ryb2VudGVyb2w8L2Z1bGwtdGl0bGU+PC9wZXJpb2RpY2FsPjxwYWdl
cz4xNzUtOTwvcGFnZXM+PHZvbHVtZT45PC92b2x1bWU+PG51bWJlcj4yPC9udW1iZXI+PGVkaXRp
b24+MTk4Ny8wNC8wMTwvZWRpdGlvbj48a2V5d29yZHM+PGtleXdvcmQ+QWR1bHQ8L2tleXdvcmQ+
PGtleXdvcmQ+QWdlIEZhY3RvcnM8L2tleXdvcmQ+PGtleXdvcmQ+QWdlZDwva2V5d29yZD48a2V5
d29yZD5BbGNvaG9sIERyaW5raW5nPC9rZXl3b3JkPjxrZXl3b3JkPkNocm9uaWMgRGlzZWFzZTwv
a2V5d29yZD48a2V5d29yZD5GZW1hbGU8L2tleXdvcmQ+PGtleXdvcmQ+SHVtYW5zPC9rZXl3b3Jk
PjxrZXl3b3JkPkl0YWx5PC9rZXl3b3JkPjxrZXl3b3JkPk1hbGU8L2tleXdvcmQ+PGtleXdvcmQ+
TWlkZGxlIEFnZWQ8L2tleXdvcmQ+PGtleXdvcmQ+TmVvcGxhc21zLypjb21wbGljYXRpb25zL2Vw
aWRlbWlvbG9neTwva2V5d29yZD48a2V5d29yZD5QYW5jcmVhdGl0aXMvKmNvbXBsaWNhdGlvbnMv
ZXBpZGVtaW9sb2d5PC9rZXl3b3JkPjxrZXl3b3JkPlJpc2s8L2tleXdvcmQ+PGtleXdvcmQ+U2V4
IEZhY3RvcnM8L2tleXdvcmQ+PGtleXdvcmQ+U21va2luZzwva2V5d29yZD48L2tleXdvcmRzPjxk
YXRlcz48eWVhcj4xOTg3PC95ZWFyPjxwdWItZGF0ZXM+PGRhdGU+QXByPC9kYXRlPjwvcHViLWRh
dGVzPjwvZGF0ZXM+PGlzYm4+MDE5Mi0wNzkwIChQcmludCkmI3hEOzAxOTItMDc5MCAoTGlua2lu
Zyk8L2lzYm4+PGFjY2Vzc2lvbi1udW0+MzU3MTg5MjwvYWNjZXNzaW9uLW51bT48dXJscz48cmVs
YXRlZC11cmxzPjx1cmw+aHR0cHM6Ly93d3cubmNiaS5ubG0ubmloLmdvdi9wdWJtZWQvMzU3MTg5
MjwvdXJsPjwvcmVsYXRlZC11cmxzPjwvdXJscz48ZWxlY3Ryb25pYy1yZXNvdXJjZS1udW0+MTAu
MTA5Ny8wMDAwNDgzNi0xOTg3MDQwMDAtMDAwMTM8L2VsZWN0cm9uaWMtcmVzb3VyY2UtbnVtPjwv
cmVjb3JkPjwvQ2l0ZT48Q2l0ZT48QXV0aG9yPkxvd2VuZmVsczwvQXV0aG9yPjxZZWFyPjE5OTM8
L1llYXI+PFJlY051bT43NTwvUmVjTnVtPjxyZWNvcmQ+PHJlYy1udW1iZXI+NzU8L3JlYy1udW1i
ZXI+PGZvcmVpZ24ta2V5cz48a2V5IGFwcD0iRU4iIGRiLWlkPSJ4ZmZ2ZHQ1cnEyZTVkY2U1d3hk
dnplcG9wemZ3YTV2cHZzOWUiIHRpbWVzdGFtcD0iMTU2OTc2OTkwNSI+NzU8L2tleT48L2ZvcmVp
Z24ta2V5cz48cmVmLXR5cGUgbmFtZT0iSm91cm5hbCBBcnRpY2xlIj4xNzwvcmVmLXR5cGU+PGNv
bnRyaWJ1dG9ycz48YXV0aG9ycz48YXV0aG9yPkxvd2VuZmVscywgQS4gQi48L2F1dGhvcj48YXV0
aG9yPk1haXNvbm5ldXZlLCBQLjwvYXV0aG9yPjxhdXRob3I+Q2F2YWxsaW5pLCBHLjwvYXV0aG9y
PjxhdXRob3I+QW1tYW5uLCBSLiBXLjwvYXV0aG9yPjxhdXRob3I+TGFua2lzY2gsIFAuIEcuPC9h
dXRob3I+PGF1dGhvcj5BbmRlcnNlbiwgSi4gUi48L2F1dGhvcj48YXV0aG9yPkRpbWFnbm8sIEUu
IFAuPC9hdXRob3I+PGF1dGhvcj5BbmRyZW4tU2FuZGJlcmcsIEEuPC9hdXRob3I+PGF1dGhvcj5E
b21lbGxvZiwgTC48L2F1dGhvcj48L2F1dGhvcnM+PC9jb250cmlidXRvcnM+PGF1dGgtYWRkcmVz
cz5EZXBhcnRtZW50IG9mIFN1cmdlcnksIE5ldyBZb3JrIE1lZGljYWwgQ29sbGVnZSwgVmFsaGFs
bGEgMTA1OTUuPC9hdXRoLWFkZHJlc3M+PHRpdGxlcz48dGl0bGU+UGFuY3JlYXRpdGlzIGFuZCB0
aGUgcmlzayBvZiBwYW5jcmVhdGljIGNhbmNlci4gSW50ZXJuYXRpb25hbCBQYW5jcmVhdGl0aXMg
U3R1ZHkgR3JvdXA8L3RpdGxlPjxzZWNvbmRhcnktdGl0bGU+TiBFbmdsIEogTWVkPC9zZWNvbmRh
cnktdGl0bGU+PC90aXRsZXM+PHBlcmlvZGljYWw+PGZ1bGwtdGl0bGU+TiBFbmdsIEogTWVkPC9m
dWxsLXRpdGxlPjwvcGVyaW9kaWNhbD48cGFnZXM+MTQzMy03PC9wYWdlcz48dm9sdW1lPjMyODwv
dm9sdW1lPjxudW1iZXI+MjA8L251bWJlcj48ZWRpdGlvbj4xOTkzLzA1LzIwPC9lZGl0aW9uPjxr
ZXl3b3Jkcz48a2V5d29yZD5BZHVsdDwva2V5d29yZD48a2V5d29yZD5DYXNlLUNvbnRyb2wgU3R1
ZGllczwva2V5d29yZD48a2V5d29yZD5DaHJvbmljIERpc2Vhc2U8L2tleXdvcmQ+PGtleXdvcmQ+
Q29ob3J0IFN0dWRpZXM8L2tleXdvcmQ+PGtleXdvcmQ+Q29uZmlkZW5jZSBJbnRlcnZhbHM8L2tl
eXdvcmQ+PGtleXdvcmQ+RXVyb3BlL2VwaWRlbWlvbG9neTwva2V5d29yZD48a2V5d29yZD5GZW1h
bGU8L2tleXdvcmQ+PGtleXdvcmQ+SHVtYW5zPC9rZXl3b3JkPjxrZXl3b3JkPkluY2lkZW5jZTwv
a2V5d29yZD48a2V5d29yZD5NYWxlPC9rZXl3b3JkPjxrZXl3b3JkPk1pZGRsZSBBZ2VkPC9rZXl3
b3JkPjxrZXl3b3JkPlBhbmNyZWF0aWMgTmVvcGxhc21zL2VwaWRlbWlvbG9neS8qZXRpb2xvZ3k8
L2tleXdvcmQ+PGtleXdvcmQ+UGFuY3JlYXRpdGlzLypjb21wbGljYXRpb25zPC9rZXl3b3JkPjxr
ZXl3b3JkPlByb3BvcnRpb25hbCBIYXphcmRzIE1vZGVsczwva2V5d29yZD48a2V5d29yZD5SaXNr
IEZhY3RvcnM8L2tleXdvcmQ+PGtleXdvcmQ+VW5pdGVkIFN0YXRlcy9lcGlkZW1pb2xvZ3k8L2tl
eXdvcmQ+PC9rZXl3b3Jkcz48ZGF0ZXM+PHllYXI+MTk5MzwveWVhcj48cHViLWRhdGVzPjxkYXRl
Pk1heSAyMDwvZGF0ZT48L3B1Yi1kYXRlcz48L2RhdGVzPjxpc2JuPjAwMjgtNDc5MyAoUHJpbnQp
JiN4RDswMDI4LTQ3OTMgKExpbmtpbmcpPC9pc2JuPjxhY2Nlc3Npb24tbnVtPjg0Nzk0NjE8L2Fj
Y2Vzc2lvbi1udW0+PHVybHM+PHJlbGF0ZWQtdXJscz48dXJsPmh0dHBzOi8vd3d3Lm5jYmkubmxt
Lm5paC5nb3YvcHVibWVkLzg0Nzk0NjE8L3VybD48L3JlbGF0ZWQtdXJscz48L3VybHM+PGVsZWN0
cm9uaWMtcmVzb3VyY2UtbnVtPjEwLjEwNTYvTkVKTTE5OTMwNTIwMzI4MjAwMTwvZWxlY3Ryb25p
Yy1yZXNvdXJjZS1udW0+PC9yZWNvcmQ+PC9DaXRlPjxDaXRlPjxBdXRob3I+QmFuc2FsPC9BdXRo
b3I+PFllYXI+MTk5NTwvWWVhcj48UmVjTnVtPjc4PC9SZWNOdW0+PHJlY29yZD48cmVjLW51bWJl
cj43ODwvcmVjLW51bWJlcj48Zm9yZWlnbi1rZXlzPjxrZXkgYXBwPSJFTiIgZGItaWQ9InhmZnZk
dDVycTJlNWRjZTV3eGR2emVwb3B6ZndhNXZwdnM5ZSIgdGltZXN0YW1wPSIxNTY5NzY5OTM5Ij43
ODwva2V5PjwvZm9yZWlnbi1rZXlzPjxyZWYtdHlwZSBuYW1lPSJKb3VybmFsIEFydGljbGUiPjE3
PC9yZWYtdHlwZT48Y29udHJpYnV0b3JzPjxhdXRob3JzPjxhdXRob3I+QmFuc2FsLCBQLjwvYXV0
aG9yPjxhdXRob3I+U29ubmVuYmVyZywgQS48L2F1dGhvcj48L2F1dGhvcnM+PC9jb250cmlidXRv
cnM+PGF1dGgtYWRkcmVzcz5EaXZpc2lvbiBvZiBHYXN0cm9lbnRlcm9sb2d5LCBEZXBhcnRtZW50
IG9mIFZldGVyYW5zIEFmZmFpcnMgTWVkaWNhbCBDZW50ZXIsIE1pbHdhdWtlZSwgV2lzY29uc2lu
LCBVU0EuPC9hdXRoLWFkZHJlc3M+PHRpdGxlcz48dGl0bGU+UGFuY3JlYXRpdGlzIGlzIGEgcmlz
ayBmYWN0b3IgZm9yIHBhbmNyZWF0aWMgY2FuY2VyPC90aXRsZT48c2Vjb25kYXJ5LXRpdGxlPkdh
c3Ryb2VudGVyb2xvZ3k8L3NlY29uZGFyeS10aXRsZT48L3RpdGxlcz48cGVyaW9kaWNhbD48ZnVs
bC10aXRsZT5HYXN0cm9lbnRlcm9sb2d5PC9mdWxsLXRpdGxlPjwvcGVyaW9kaWNhbD48cGFnZXM+
MjQ3LTUxPC9wYWdlcz48dm9sdW1lPjEwOTwvdm9sdW1lPjxudW1iZXI+MTwvbnVtYmVyPjxlZGl0
aW9uPjE5OTUvMDcvMDE8L2VkaXRpb24+PGtleXdvcmRzPjxrZXl3b3JkPkFkdWx0PC9rZXl3b3Jk
PjxrZXl3b3JkPkFnZWQ8L2tleXdvcmQ+PGtleXdvcmQ+Q2FzZS1Db250cm9sIFN0dWRpZXM8L2tl
eXdvcmQ+PGtleXdvcmQ+Q2hyb25pYyBEaXNlYXNlPC9rZXl3b3JkPjxrZXl3b3JkPkZlbWFsZTwv
a2V5d29yZD48a2V5d29yZD5IdW1hbnM8L2tleXdvcmQ+PGtleXdvcmQ+SW5mb3JtYXRpb24gU3lz
dGVtczwva2V5d29yZD48a2V5d29yZD5Mb2dpc3RpYyBNb2RlbHM8L2tleXdvcmQ+PGtleXdvcmQ+
TWFsZTwva2V5d29yZD48a2V5d29yZD5NaWRkbGUgQWdlZDwva2V5d29yZD48a2V5d29yZD5NdWx0
aXZhcmlhdGUgQW5hbHlzaXM8L2tleXdvcmQ+PGtleXdvcmQ+T2RkcyBSYXRpbzwva2V5d29yZD48
a2V5d29yZD5QYW5jcmVhdGljIE5lb3BsYXNtcy8qZXRpb2xvZ3k8L2tleXdvcmQ+PGtleXdvcmQ+
UGFuY3JlYXRpdGlzLypjb21wbGljYXRpb25zPC9rZXl3b3JkPjxrZXl3b3JkPlJpc2sgRmFjdG9y
czwva2V5d29yZD48a2V5d29yZD5TZXZlcml0eSBvZiBJbGxuZXNzIEluZGV4PC9rZXl3b3JkPjwv
a2V5d29yZHM+PGRhdGVzPjx5ZWFyPjE5OTU8L3llYXI+PHB1Yi1kYXRlcz48ZGF0ZT5KdWw8L2Rh
dGU+PC9wdWItZGF0ZXM+PC9kYXRlcz48aXNibj4wMDE2LTUwODUgKFByaW50KSYjeEQ7MDAxNi01
MDg1IChMaW5raW5nKTwvaXNibj48YWNjZXNzaW9uLW51bT43Nzk3MDIyPC9hY2Nlc3Npb24tbnVt
Pjx1cmxzPjxyZWxhdGVkLXVybHM+PHVybD5odHRwczovL3d3dy5uY2JpLm5sbS5uaWguZ292L3B1
Ym1lZC83Nzk3MDIyPC91cmw+PC9yZWxhdGVkLXVybHM+PC91cmxzPjxlbGVjdHJvbmljLXJlc291
cmNlLW51bT4xMC4xMDE2LzAwMTYtNTA4NSg5NSk5MDI5MS0wPC9lbGVjdHJvbmljLXJlc291cmNl
LW51bT48L3JlY29yZD48L0NpdGU+PENpdGU+PEF1dGhvcj5LYXJsc29uPC9BdXRob3I+PFllYXI+
MTk5NzwvWWVhcj48UmVjTnVtPjc5PC9SZWNOdW0+PHJlY29yZD48cmVjLW51bWJlcj43OTwvcmVj
LW51bWJlcj48Zm9yZWlnbi1rZXlzPjxrZXkgYXBwPSJFTiIgZGItaWQ9InhmZnZkdDVycTJlNWRj
ZTV3eGR2emVwb3B6ZndhNXZwdnM5ZSIgdGltZXN0YW1wPSIxNTY5NzcwMDAxIj43OTwva2V5Pjwv
Zm9yZWlnbi1rZXlzPjxyZWYtdHlwZSBuYW1lPSJKb3VybmFsIEFydGljbGUiPjE3PC9yZWYtdHlw
ZT48Y29udHJpYnV0b3JzPjxhdXRob3JzPjxhdXRob3I+S2FybHNvbiwgQi4gTS48L2F1dGhvcj48
YXV0aG9yPkVrYm9tLCBBLjwvYXV0aG9yPjxhdXRob3I+Sm9zZWZzc29uLCBTLjwvYXV0aG9yPjxh
dXRob3I+TWNMYXVnaGxpbiwgSi4gSy48L2F1dGhvcj48YXV0aG9yPkZyYXVtZW5pLCBKLiBGLiwg
SnIuPC9hdXRob3I+PGF1dGhvcj5OeXJlbiwgTy48L2F1dGhvcj48L2F1dGhvcnM+PC9jb250cmli
dXRvcnM+PGF1dGgtYWRkcmVzcz5EZXBhcnRtZW50IG9mIFN1cmdlcnksIFVuaXZlcnNpdHkgSG9z
cGl0YWwsIFVwcHNhbGEsIFN3ZWRlbi48L2F1dGgtYWRkcmVzcz48dGl0bGVzPjx0aXRsZT5UaGUg
cmlzayBvZiBwYW5jcmVhdGljIGNhbmNlciBmb2xsb3dpbmcgcGFuY3JlYXRpdGlzOiBhbiBhc3Nv
Y2lhdGlvbiBkdWUgdG8gY29uZm91bmRpbmc/PC90aXRsZT48c2Vjb25kYXJ5LXRpdGxlPkdhc3Ry
b2VudGVyb2xvZ3k8L3NlY29uZGFyeS10aXRsZT48L3RpdGxlcz48cGVyaW9kaWNhbD48ZnVsbC10
aXRsZT5HYXN0cm9lbnRlcm9sb2d5PC9mdWxsLXRpdGxlPjwvcGVyaW9kaWNhbD48cGFnZXM+NTg3
LTkyPC9wYWdlcz48dm9sdW1lPjExMzwvdm9sdW1lPjxudW1iZXI+MjwvbnVtYmVyPjxlZGl0aW9u
PjE5OTcvMDgvMDE8L2VkaXRpb24+PGtleXdvcmRzPjxrZXl3b3JkPkFkdWx0PC9rZXl3b3JkPjxr
ZXl3b3JkPkFnZSBGYWN0b3JzPC9rZXl3b3JkPjxrZXl3b3JkPkFnZWQ8L2tleXdvcmQ+PGtleXdv
cmQ+QWdlZCwgODAgYW5kIG92ZXI8L2tleXdvcmQ+PGtleXdvcmQ+QWxjb2hvbGlzbS9jb21wbGlj
YXRpb25zL2RpYWdub3Npcy9lcGlkZW1pb2xvZ3k8L2tleXdvcmQ+PGtleXdvcmQ+Q2hyb25pYyBE
aXNlYXNlPC9rZXl3b3JkPjxrZXl3b3JkPkNvaG9ydCBTdHVkaWVzPC9rZXl3b3JkPjxrZXl3b3Jk
PkNvbmZvdW5kaW5nIEZhY3RvcnMgKEVwaWRlbWlvbG9neSk8L2tleXdvcmQ+PGtleXdvcmQ+RmVt
YWxlPC9rZXl3b3JkPjxrZXl3b3JkPkZvbGxvdy1VcCBTdHVkaWVzPC9rZXl3b3JkPjxrZXl3b3Jk
PkdhbGxibGFkZGVyIERpc2Vhc2VzL2NvbXBsaWNhdGlvbnMvZGlhZ25vc2lzL2VwaWRlbWlvbG9n
eTwva2V5d29yZD48a2V5d29yZD5IdW1hbnM8L2tleXdvcmQ+PGtleXdvcmQ+SW5jaWRlbmNlPC9r
ZXl3b3JkPjxrZXl3b3JkPk1hbGU8L2tleXdvcmQ+PGtleXdvcmQ+TWlkZGxlIEFnZWQ8L2tleXdv
cmQ+PGtleXdvcmQ+UGFuY3JlYXRpYyBOZW9wbGFzbXMvZGlhZ25vc2lzLyplcGlkZW1pb2xvZ3kv
ZXRpb2xvZ3k8L2tleXdvcmQ+PGtleXdvcmQ+UGFuY3JlYXRpdGlzLypjb21wbGljYXRpb25zL2Rp
YWdub3Npcy9lcGlkZW1pb2xvZ3k8L2tleXdvcmQ+PGtleXdvcmQ+UmVnaXN0cmllczwva2V5d29y
ZD48a2V5d29yZD5SaXNrIEZhY3RvcnM8L2tleXdvcmQ+PGtleXdvcmQ+U2VsZWN0aW9uIEJpYXM8
L2tleXdvcmQ+PGtleXdvcmQ+U2V4IEZhY3RvcnM8L2tleXdvcmQ+PGtleXdvcmQ+U21va2luZy9h
ZHZlcnNlIGVmZmVjdHM8L2tleXdvcmQ+PGtleXdvcmQ+U3dlZGVuL2VwaWRlbWlvbG9neTwva2V5
d29yZD48L2tleXdvcmRzPjxkYXRlcz48eWVhcj4xOTk3PC95ZWFyPjxwdWItZGF0ZXM+PGRhdGU+
QXVnPC9kYXRlPjwvcHViLWRhdGVzPjwvZGF0ZXM+PGlzYm4+MDAxNi01MDg1IChQcmludCkmI3hE
OzAwMTYtNTA4NSAoTGlua2luZyk8L2lzYm4+PGFjY2Vzc2lvbi1udW0+OTI0NzQ4MDwvYWNjZXNz
aW9uLW51bT48dXJscz48cmVsYXRlZC11cmxzPjx1cmw+aHR0cHM6Ly93d3cubmNiaS5ubG0ubmlo
Lmdvdi9wdWJtZWQvOTI0NzQ4MDwvdXJsPjwvcmVsYXRlZC11cmxzPjwvdXJscz48ZWxlY3Ryb25p
Yy1yZXNvdXJjZS1udW0+MTAuMTA1My9nYXN0LjE5OTcudjExMy5wbTkyNDc0ODA8L2VsZWN0cm9u
aWMtcmVzb3VyY2UtbnVtPjwvcmVjb3JkPjwvQ2l0ZT48Q2l0ZT48QXV0aG9yPk1hbGthPC9BdXRo
b3I+PFllYXI+MjAwMjwvWWVhcj48UmVjTnVtPjgxPC9SZWNOdW0+PHJlY29yZD48cmVjLW51bWJl
cj44MTwvcmVjLW51bWJlcj48Zm9yZWlnbi1rZXlzPjxrZXkgYXBwPSJFTiIgZGItaWQ9InhmZnZk
dDVycTJlNWRjZTV3eGR2emVwb3B6ZndhNXZwdnM5ZSIgdGltZXN0YW1wPSIxNTY5NzcwMDM4Ij44
MTwva2V5PjwvZm9yZWlnbi1rZXlzPjxyZWYtdHlwZSBuYW1lPSJKb3VybmFsIEFydGljbGUiPjE3
PC9yZWYtdHlwZT48Y29udHJpYnV0b3JzPjxhdXRob3JzPjxhdXRob3I+TWFsa2EsIEQuPC9hdXRo
b3I+PGF1dGhvcj5IYW1tZWwsIFAuPC9hdXRob3I+PGF1dGhvcj5NYWlyZSwgRi48L2F1dGhvcj48
YXV0aG9yPlJ1ZmF0LCBQLjwvYXV0aG9yPjxhdXRob3I+TWFkZWlyYSwgSS48L2F1dGhvcj48YXV0
aG9yPlBlc3Npb25lLCBGLjwvYXV0aG9yPjxhdXRob3I+TGV2eSwgUC48L2F1dGhvcj48YXV0aG9y
PlJ1c3puaWV3c2tpLCBQLjwvYXV0aG9yPjwvYXV0aG9ycz48L2NvbnRyaWJ1dG9ycz48YXV0aC1h
ZGRyZXNzPkZlZGVyYXRpb24gTWVkaWNvLUNoaXJ1cmdpY2FsZSBkJmFwb3M7SGVwYXRvLUdhc3Ry
by1FbnRlcm9sb2dpZSwgSG9waXRhbCBCZWF1am9uLCBVbml2ZXJzaXRlIFBhcmlzIFZJSSwgQXNz
aXN0YW5jZSBQdWJsaXF1ZS1Ib3BpdGF1eCBkZSBQYXJpcywgQ2xpY2h5LCBGcmFuY2UuPC9hdXRo
LWFkZHJlc3M+PHRpdGxlcz48dGl0bGU+UmlzayBvZiBwYW5jcmVhdGljIGFkZW5vY2FyY2lub21h
IGluIGNocm9uaWMgcGFuY3JlYXRpdGlzPC90aXRsZT48c2Vjb25kYXJ5LXRpdGxlPkd1dDwvc2Vj
b25kYXJ5LXRpdGxlPjwvdGl0bGVzPjxwZXJpb2RpY2FsPjxmdWxsLXRpdGxlPkd1dDwvZnVsbC10
aXRsZT48L3BlcmlvZGljYWw+PHBhZ2VzPjg0OS01MjwvcGFnZXM+PHZvbHVtZT41MTwvdm9sdW1l
PjxudW1iZXI+NjwvbnVtYmVyPjxlZGl0aW9uPjIwMDIvMTEvMTM8L2VkaXRpb24+PGtleXdvcmRz
PjxrZXl3b3JkPkFkZW5vY2FyY2lub21hL2VwaWRlbWlvbG9neS8qZXRpb2xvZ3k8L2tleXdvcmQ+
PGtleXdvcmQ+QWRvbGVzY2VudDwva2V5d29yZD48a2V5d29yZD5BZHVsdDwva2V5d29yZD48a2V5
d29yZD5BZ2UgRGlzdHJpYnV0aW9uPC9rZXl3b3JkPjxrZXl3b3JkPkFnZWQ8L2tleXdvcmQ+PGtl
eXdvcmQ+QWdlZCwgODAgYW5kIG92ZXI8L2tleXdvcmQ+PGtleXdvcmQ+Q2hpbGQ8L2tleXdvcmQ+
PGtleXdvcmQ+Q2hpbGQsIFByZXNjaG9vbDwva2V5d29yZD48a2V5d29yZD5DaHJvbmljIERpc2Vh
c2U8L2tleXdvcmQ+PGtleXdvcmQ+RmVtYWxlPC9rZXl3b3JkPjxrZXl3b3JkPkZvbGxvdy1VcCBT
dHVkaWVzPC9rZXl3b3JkPjxrZXl3b3JkPkh1bWFuczwva2V5d29yZD48a2V5d29yZD5JbmNpZGVu
Y2U8L2tleXdvcmQ+PGtleXdvcmQ+TWFsZTwva2V5d29yZD48a2V5d29yZD5NaWRkbGUgQWdlZDwv
a2V5d29yZD48a2V5d29yZD5QYW5jcmVhdGljIE5lb3BsYXNtcy9lcGlkZW1pb2xvZ3kvKmV0aW9s
b2d5PC9rZXl3b3JkPjxrZXl3b3JkPlBhbmNyZWF0aXRpcy8qY29tcGxpY2F0aW9uczwva2V5d29y
ZD48a2V5d29yZD5Qcm9zcGVjdGl2ZSBTdHVkaWVzPC9rZXl3b3JkPjxrZXl3b3JkPlJpc2s8L2tl
eXdvcmQ+PGtleXdvcmQ+U2V4IERpc3RyaWJ1dGlvbjwva2V5d29yZD48a2V5d29yZD5TdGF0aXN0
aWNzLCBOb25wYXJhbWV0cmljPC9rZXl3b3JkPjwva2V5d29yZHM+PGRhdGVzPjx5ZWFyPjIwMDI8
L3llYXI+PHB1Yi1kYXRlcz48ZGF0ZT5EZWM8L2RhdGU+PC9wdWItZGF0ZXM+PC9kYXRlcz48aXNi
bj4wMDE3LTU3NDkgKFByaW50KSYjeEQ7MDAxNy01NzQ5IChMaW5raW5nKTwvaXNibj48YWNjZXNz
aW9uLW51bT4xMjQyNzc4ODwvYWNjZXNzaW9uLW51bT48dXJscz48cmVsYXRlZC11cmxzPjx1cmw+
aHR0cHM6Ly93d3cubmNiaS5ubG0ubmloLmdvdi9wdWJtZWQvMTI0Mjc3ODg8L3VybD48L3JlbGF0
ZWQtdXJscz48L3VybHM+PGN1c3RvbTI+UE1DMTc3MzQ3NDwvY3VzdG9tMj48ZWxlY3Ryb25pYy1y
ZXNvdXJjZS1udW0+MTAuMTEzNi9ndXQuNTEuNi44NDk8L2VsZWN0cm9uaWMtcmVzb3VyY2UtbnVt
PjwvcmVjb3JkPjwvQ2l0ZT48Q2l0ZT48QXV0aG9yPlBlZHJhenpvbGk8L0F1dGhvcj48WWVhcj4y
MDA4PC9ZZWFyPjxSZWNOdW0+ODk8L1JlY051bT48cmVjb3JkPjxyZWMtbnVtYmVyPjg5PC9yZWMt
bnVtYmVyPjxmb3JlaWduLWtleXM+PGtleSBhcHA9IkVOIiBkYi1pZD0ieGZmdmR0NXJxMmU1ZGNl
NXd4ZHZ6ZXBvcHpmd2E1dnB2czllIiB0aW1lc3RhbXA9IjE1Njk3NzAxNTEiPjg5PC9rZXk+PC9m
b3JlaWduLWtleXM+PHJlZi10eXBlIG5hbWU9IkpvdXJuYWwgQXJ0aWNsZSI+MTc8L3JlZi10eXBl
Pjxjb250cmlidXRvcnM+PGF1dGhvcnM+PGF1dGhvcj5QZWRyYXp6b2xpLCBTLjwvYXV0aG9yPjxh
dXRob3I+UGFzcXVhbGksIEMuPC9hdXRob3I+PGF1dGhvcj5HdXp6aW5hdGksIFMuPC9hdXRob3I+
PGF1dGhvcj5CZXJzZWxsaSwgTS48L2F1dGhvcj48YXV0aG9yPlNwZXJ0aSwgQy48L2F1dGhvcj48
L2F1dGhvcnM+PC9jb250cmlidXRvcnM+PGF1dGgtYWRkcmVzcz5EZXBhcnRtZW50IG9mIE1lZGlj
YWwgYW5kIFN1cmdpY2FsIFNjaWVuY2VzLCBDbGluaWNhIENoaXJ1cmdpY2EgSVYsIFVuaXZlcnNp
dHkgb2YgUGFkb3ZhLCBWaWEgR2l1c3RpbmlhbmksIDIsIDM1MTI4LCBQYWRvdmEsIEl0YWx5LiBz
ZXJnaW8ucGVkcmF6em9saUB1bmlwZC5pdDwvYXV0aC1hZGRyZXNzPjx0aXRsZXM+PHRpdGxlPlN1
cnZpdmFsIHJhdGVzIGFuZCBjYXVzZSBvZiBkZWF0aCBpbiAxNzQgcGF0aWVudHMgd2l0aCBjaHJv
bmljIHBhbmNyZWF0aXRpczwvdGl0bGU+PHNlY29uZGFyeS10aXRsZT5KIEdhc3Ryb2ludGVzdCBT
dXJnPC9zZWNvbmRhcnktdGl0bGU+PC90aXRsZXM+PHBlcmlvZGljYWw+PGZ1bGwtdGl0bGU+SiBH
YXN0cm9pbnRlc3QgU3VyZzwvZnVsbC10aXRsZT48L3BlcmlvZGljYWw+PHBhZ2VzPjE5MzAtNzwv
cGFnZXM+PHZvbHVtZT4xMjwvdm9sdW1lPjxudW1iZXI+MTE8L251bWJlcj48ZWRpdGlvbj4yMDA4
LzA5LzA0PC9lZGl0aW9uPjxrZXl3b3Jkcz48a2V5d29yZD5BZHVsdDwva2V5d29yZD48a2V5d29y
ZD5BZ2UgRGlzdHJpYnV0aW9uPC9rZXl3b3JkPjxrZXl3b3JkPkFnZWQ8L2tleXdvcmQ+PGtleXdv
cmQ+KkNhdXNlIG9mIERlYXRoPC9rZXl3b3JkPjxrZXl3b3JkPkNvaG9ydCBTdHVkaWVzPC9rZXl3
b3JkPjxrZXl3b3JkPkZlbWFsZTwva2V5d29yZD48a2V5d29yZD5Gb2xsb3ctVXAgU3R1ZGllczwv
a2V5d29yZD48a2V5d29yZD5Ib3NwaXRhbCBNb3J0YWxpdHkvKnRyZW5kczwva2V5d29yZD48a2V5
d29yZD5IdW1hbnM8L2tleXdvcmQ+PGtleXdvcmQ+SXRhbHk8L2tleXdvcmQ+PGtleXdvcmQ+S2Fw
bGFuLU1laWVyIEVzdGltYXRlPC9rZXl3b3JkPjxrZXl3b3JkPk1hbGU8L2tleXdvcmQ+PGtleXdv
cmQ+TWlkZGxlIEFnZWQ8L2tleXdvcmQ+PGtleXdvcmQ+UGFuY3JlYXRlY3RvbXkvbWV0aG9kcy8q
bW9ydGFsaXR5PC9rZXl3b3JkPjxrZXl3b3JkPlBhbmNyZWF0aXRpcywgQ2hyb25pYy9kaWFnbm9z
aXMvKm1vcnRhbGl0eS8qc3VyZ2VyeTwva2V5d29yZD48a2V5d29yZD5Qcm9iYWJpbGl0eTwva2V5
d29yZD48a2V5d29yZD5SZXRyb3NwZWN0aXZlIFN0dWRpZXM8L2tleXdvcmQ+PGtleXdvcmQ+Umlz
ayBBc3Nlc3NtZW50PC9rZXl3b3JkPjxrZXl3b3JkPlNldmVyaXR5IG9mIElsbG5lc3MgSW5kZXg8
L2tleXdvcmQ+PGtleXdvcmQ+U2V4IERpc3RyaWJ1dGlvbjwva2V5d29yZD48a2V5d29yZD5TdXJ2
aXZhbCBBbmFseXNpczwva2V5d29yZD48a2V5d29yZD5UaW1lIEZhY3RvcnM8L2tleXdvcmQ+PC9r
ZXl3b3Jkcz48ZGF0ZXM+PHllYXI+MjAwODwveWVhcj48cHViLWRhdGVzPjxkYXRlPk5vdjwvZGF0
ZT48L3B1Yi1kYXRlcz48L2RhdGVzPjxpc2JuPjE4NzMtNDYyNiAoRWxlY3Ryb25pYykmI3hEOzEw
OTEtMjU1WCAoTGlua2luZyk8L2lzYm4+PGFjY2Vzc2lvbi1udW0+MTg3NjY0MjE8L2FjY2Vzc2lv
bi1udW0+PHVybHM+PHJlbGF0ZWQtdXJscz48dXJsPmh0dHBzOi8vd3d3Lm5jYmkubmxtLm5paC5n
b3YvcHVibWVkLzE4NzY2NDIxPC91cmw+PC9yZWxhdGVkLXVybHM+PC91cmxzPjxlbGVjdHJvbmlj
LXJlc291cmNlLW51bT4xMC4xMDA3L3MxMTYwNS0wMDgtMDYyMC14PC9lbGVjdHJvbmljLXJlc291
cmNlLW51bT48L3JlY29yZD48L0NpdGU+PENpdGU+PEF1dGhvcj5Hb2xkYWNyZTwvQXV0aG9yPjxZ
ZWFyPjIwMDg8L1llYXI+PFJlY051bT45MjwvUmVjTnVtPjxyZWNvcmQ+PHJlYy1udW1iZXI+OTI8
L3JlYy1udW1iZXI+PGZvcmVpZ24ta2V5cz48a2V5IGFwcD0iRU4iIGRiLWlkPSJ4ZmZ2ZHQ1cnEy
ZTVkY2U1d3hkdnplcG9wemZ3YTV2cHZzOWUiIHRpbWVzdGFtcD0iMTU2OTc3MDIyMSI+OTI8L2tl
eT48L2ZvcmVpZ24ta2V5cz48cmVmLXR5cGUgbmFtZT0iSm91cm5hbCBBcnRpY2xlIj4xNzwvcmVm
LXR5cGU+PGNvbnRyaWJ1dG9ycz48YXV0aG9ycz48YXV0aG9yPkdvbGRhY3JlLCBNLiBKLjwvYXV0
aG9yPjxhdXRob3I+V290dG9uLCBDLiBKLjwvYXV0aG9yPjxhdXRob3I+WWVhdGVzLCBELjwvYXV0
aG9yPjxhdXRob3I+U2VhZ3JvYXR0LCBWLjwvYXV0aG9yPjxhdXRob3I+Q29sbGllciwgSi48L2F1
dGhvcj48L2F1dGhvcnM+PC9jb250cmlidXRvcnM+PGF1dGgtYWRkcmVzcz5Vbml0IG9mIEhlYWx0
aC1DYXJlIEVwaWRlbWlvbG9neSwgRGVwYXJ0bWVudCBvZiBQdWJsaWMgSGVhbHRoLCBVbml2ZXJz
aXR5IG9mIE94Zm9yZCwgSGVhZGluZ3RvbiwgT3hmb3JkLCBVSy4gbWljaGFlbC5nb2xkYWNyZUBk
cGhwYy5veC5hYy51azwvYXV0aC1hZGRyZXNzPjx0aXRsZXM+PHRpdGxlPkxpdmVyIGNpcnJob3Np
cywgb3RoZXIgbGl2ZXIgZGlzZWFzZXMsIHBhbmNyZWF0aXRpcyBhbmQgc3Vic2VxdWVudCBjYW5j
ZXI6IHJlY29yZCBsaW5rYWdlIHN0dWR5PC90aXRsZT48c2Vjb25kYXJ5LXRpdGxlPkV1ciBKIEdh
c3Ryb2VudGVyb2wgSGVwYXRvbDwvc2Vjb25kYXJ5LXRpdGxlPjwvdGl0bGVzPjxwZXJpb2RpY2Fs
PjxmdWxsLXRpdGxlPkV1ciBKIEdhc3Ryb2VudGVyb2wgSGVwYXRvbDwvZnVsbC10aXRsZT48L3Bl
cmlvZGljYWw+PHBhZ2VzPjM4NC05MjwvcGFnZXM+PHZvbHVtZT4yMDwvdm9sdW1lPjxudW1iZXI+
NTwvbnVtYmVyPjxlZGl0aW9uPjIwMDgvMDQvMTI8L2VkaXRpb24+PGtleXdvcmRzPjxrZXl3b3Jk
PkFjdXRlIERpc2Vhc2U8L2tleXdvcmQ+PGtleXdvcmQ+QWR1bHQ8L2tleXdvcmQ+PGtleXdvcmQ+
QWdlIERpc3RyaWJ1dGlvbjwva2V5d29yZD48a2V5d29yZD5BZ2VkPC9rZXl3b3JkPjxrZXl3b3Jk
PkVuZ2xhbmQvZXBpZGVtaW9sb2d5PC9rZXl3b3JkPjxrZXl3b3JkPkZlbWFsZTwva2V5d29yZD48
a2V5d29yZD5IZXBhdGl0aXMsIFZpcmFsLCBIdW1hbi9jb21wbGljYXRpb25zL2VwaWRlbWlvbG9n
eTwva2V5d29yZD48a2V5d29yZD5IdW1hbnM8L2tleXdvcmQ+PGtleXdvcmQ+TGl2ZXIgQ2lycmhv
c2lzL2NvbXBsaWNhdGlvbnMvZXBpZGVtaW9sb2d5PC9rZXl3b3JkPjxrZXl3b3JkPkxpdmVyIENp
cnJob3NpcywgQWxjb2hvbGljL2NvbXBsaWNhdGlvbnMvZXBpZGVtaW9sb2d5PC9rZXl3b3JkPjxr
ZXl3b3JkPkxpdmVyIENpcnJob3NpcywgQmlsaWFyeS9jb21wbGljYXRpb25zL2VwaWRlbWlvbG9n
eTwva2V5d29yZD48a2V5d29yZD5MaXZlciBEaXNlYXNlcy8qY29tcGxpY2F0aW9ucy9lcGlkZW1p
b2xvZ3k8L2tleXdvcmQ+PGtleXdvcmQ+TGl2ZXIgRGlzZWFzZXMsIEFsY29ob2xpYy9jb21wbGlj
YXRpb25zL2VwaWRlbWlvbG9neTwva2V5d29yZD48a2V5d29yZD5NYWxlPC9rZXl3b3JkPjxrZXl3
b3JkPk1lZGljYWwgUmVjb3JkIExpbmthZ2U8L2tleXdvcmQ+PGtleXdvcmQ+TWlkZGxlIEFnZWQ8
L2tleXdvcmQ+PGtleXdvcmQ+TmVvcGxhc21zL2VwaWRlbWlvbG9neS8qZXRpb2xvZ3k8L2tleXdv
cmQ+PGtleXdvcmQ+UGFuY3JlYXRpdGlzLypjb21wbGljYXRpb25zL2VwaWRlbWlvbG9neTwva2V5
d29yZD48a2V5d29yZD5QYW5jcmVhdGl0aXMsIENocm9uaWMvY29tcGxpY2F0aW9ucy9lcGlkZW1p
b2xvZ3k8L2tleXdvcmQ+PGtleXdvcmQ+U2V4IERpc3RyaWJ1dGlvbjwva2V5d29yZD48L2tleXdv
cmRzPjxkYXRlcz48eWVhcj4yMDA4PC95ZWFyPjxwdWItZGF0ZXM+PGRhdGU+TWF5PC9kYXRlPjwv
cHViLWRhdGVzPjwvZGF0ZXM+PGlzYm4+MDk1NC02OTFYIChQcmludCkmI3hEOzA5NTQtNjkxWCAo
TGlua2luZyk8L2lzYm4+PGFjY2Vzc2lvbi1udW0+MTg0MDM5Mzk8L2FjY2Vzc2lvbi1udW0+PHVy
bHM+PHJlbGF0ZWQtdXJscz48dXJsPmh0dHBzOi8vd3d3Lm5jYmkubmxtLm5paC5nb3YvcHVibWVk
LzE4NDAzOTM5PC91cmw+PC9yZWxhdGVkLXVybHM+PC91cmxzPjxlbGVjdHJvbmljLXJlc291cmNl
LW51bT4xMC4xMDk3L01FRy4wYjAxM2UzMjgyZjQ0ODlmPC9lbGVjdHJvbmljLXJlc291cmNlLW51
bT48L3JlY29yZD48L0NpdGU+PC9FbmROb3RlPn==
</w:fldData>
        </w:fldChar>
      </w:r>
      <w:r w:rsidR="00365D9C" w:rsidRPr="00FD34D4">
        <w:rPr>
          <w:rFonts w:asciiTheme="majorBidi" w:hAnsiTheme="majorBidi" w:cstheme="majorBidi"/>
          <w:color w:val="000000" w:themeColor="text1"/>
          <w:sz w:val="24"/>
          <w:szCs w:val="24"/>
          <w:lang w:val="en-US"/>
        </w:rPr>
        <w:instrText xml:space="preserve"> ADDIN EN.CITE.DATA </w:instrText>
      </w:r>
      <w:r w:rsidR="00365D9C" w:rsidRPr="00FD34D4">
        <w:rPr>
          <w:rFonts w:asciiTheme="majorBidi" w:hAnsiTheme="majorBidi" w:cstheme="majorBidi"/>
          <w:color w:val="000000" w:themeColor="text1"/>
          <w:sz w:val="24"/>
          <w:szCs w:val="24"/>
          <w:lang w:val="en-US"/>
        </w:rPr>
      </w:r>
      <w:r w:rsidR="00365D9C" w:rsidRPr="00FD34D4">
        <w:rPr>
          <w:rFonts w:asciiTheme="majorBidi" w:hAnsiTheme="majorBidi" w:cstheme="majorBidi"/>
          <w:color w:val="000000" w:themeColor="text1"/>
          <w:sz w:val="24"/>
          <w:szCs w:val="24"/>
          <w:lang w:val="en-US"/>
        </w:rPr>
        <w:fldChar w:fldCharType="end"/>
      </w:r>
      <w:r w:rsidR="00365D9C" w:rsidRPr="00FD34D4">
        <w:rPr>
          <w:rFonts w:asciiTheme="majorBidi" w:hAnsiTheme="majorBidi" w:cstheme="majorBidi"/>
          <w:color w:val="000000" w:themeColor="text1"/>
          <w:sz w:val="24"/>
          <w:szCs w:val="24"/>
          <w:lang w:val="en-US"/>
        </w:rPr>
      </w:r>
      <w:r w:rsidR="00365D9C" w:rsidRPr="00FD34D4">
        <w:rPr>
          <w:rFonts w:asciiTheme="majorBidi" w:hAnsiTheme="majorBidi" w:cstheme="majorBidi"/>
          <w:color w:val="000000" w:themeColor="text1"/>
          <w:sz w:val="24"/>
          <w:szCs w:val="24"/>
          <w:lang w:val="en-US"/>
        </w:rPr>
        <w:fldChar w:fldCharType="separate"/>
      </w:r>
      <w:r w:rsidR="00365D9C" w:rsidRPr="00FD34D4">
        <w:rPr>
          <w:rFonts w:asciiTheme="majorBidi" w:hAnsiTheme="majorBidi" w:cstheme="majorBidi"/>
          <w:noProof/>
          <w:color w:val="000000" w:themeColor="text1"/>
          <w:sz w:val="24"/>
          <w:szCs w:val="24"/>
          <w:vertAlign w:val="superscript"/>
          <w:lang w:val="en-US"/>
        </w:rPr>
        <w:t>5-11</w:t>
      </w:r>
      <w:r w:rsidR="00365D9C" w:rsidRPr="00FD34D4">
        <w:rPr>
          <w:rFonts w:asciiTheme="majorBidi" w:hAnsiTheme="majorBidi" w:cstheme="majorBidi"/>
          <w:color w:val="000000" w:themeColor="text1"/>
          <w:sz w:val="24"/>
          <w:szCs w:val="24"/>
          <w:lang w:val="en-US"/>
        </w:rPr>
        <w:fldChar w:fldCharType="end"/>
      </w:r>
      <w:r w:rsidR="00365D9C" w:rsidRPr="00FD34D4">
        <w:rPr>
          <w:rFonts w:asciiTheme="majorBidi" w:hAnsiTheme="majorBidi" w:cstheme="majorBidi"/>
          <w:color w:val="000000" w:themeColor="text1"/>
          <w:sz w:val="24"/>
          <w:szCs w:val="24"/>
          <w:lang w:val="en-US"/>
        </w:rPr>
        <w:t xml:space="preserve"> </w:t>
      </w:r>
      <w:r w:rsidR="00622C6F" w:rsidRPr="00FD34D4">
        <w:rPr>
          <w:rFonts w:asciiTheme="majorBidi" w:hAnsiTheme="majorBidi" w:cstheme="majorBidi"/>
          <w:color w:val="000000" w:themeColor="text1"/>
          <w:sz w:val="24"/>
          <w:szCs w:val="24"/>
          <w:lang w:val="en-US"/>
        </w:rPr>
        <w:t>The pooled relative risk estimates for pancreatic cancer among patients with</w:t>
      </w:r>
      <w:r w:rsidR="00401885" w:rsidRPr="00FD34D4">
        <w:rPr>
          <w:rFonts w:asciiTheme="majorBidi" w:hAnsiTheme="majorBidi" w:cstheme="majorBidi"/>
          <w:color w:val="000000" w:themeColor="text1"/>
          <w:sz w:val="24"/>
          <w:szCs w:val="24"/>
          <w:lang w:val="en-US"/>
        </w:rPr>
        <w:t xml:space="preserve"> </w:t>
      </w:r>
      <w:r w:rsidR="00FD34D4" w:rsidRPr="00FD34D4">
        <w:rPr>
          <w:rFonts w:asciiTheme="majorBidi" w:hAnsiTheme="majorBidi" w:cstheme="majorBidi"/>
          <w:color w:val="000000" w:themeColor="text1"/>
          <w:sz w:val="24"/>
          <w:szCs w:val="24"/>
          <w:lang w:val="en-US"/>
        </w:rPr>
        <w:t>CP</w:t>
      </w:r>
      <w:r w:rsidR="00401885" w:rsidRPr="00FD34D4">
        <w:rPr>
          <w:rFonts w:asciiTheme="majorBidi" w:hAnsiTheme="majorBidi" w:cstheme="majorBidi"/>
          <w:color w:val="000000" w:themeColor="text1"/>
          <w:sz w:val="24"/>
          <w:szCs w:val="24"/>
          <w:lang w:val="en-US"/>
        </w:rPr>
        <w:t xml:space="preserve"> </w:t>
      </w:r>
      <w:r w:rsidR="00622C6F" w:rsidRPr="00FD34D4">
        <w:rPr>
          <w:rFonts w:asciiTheme="majorBidi" w:hAnsiTheme="majorBidi" w:cstheme="majorBidi"/>
          <w:color w:val="000000" w:themeColor="text1"/>
          <w:sz w:val="24"/>
          <w:szCs w:val="24"/>
          <w:lang w:val="en-US"/>
        </w:rPr>
        <w:t>varies from 2.7 to 13.3</w:t>
      </w:r>
      <w:r w:rsidR="00144720" w:rsidRPr="00FD34D4">
        <w:rPr>
          <w:rFonts w:asciiTheme="majorBidi" w:hAnsiTheme="majorBidi" w:cstheme="majorBidi"/>
          <w:color w:val="000000" w:themeColor="text1"/>
          <w:sz w:val="24"/>
          <w:szCs w:val="24"/>
          <w:lang w:val="en-US"/>
        </w:rPr>
        <w:t>.</w:t>
      </w:r>
      <w:r w:rsidR="00365D9C" w:rsidRPr="00FD34D4">
        <w:rPr>
          <w:rFonts w:asciiTheme="majorBidi" w:hAnsiTheme="majorBidi" w:cstheme="majorBidi"/>
          <w:color w:val="000000" w:themeColor="text1"/>
          <w:sz w:val="24"/>
          <w:szCs w:val="24"/>
          <w:lang w:val="en-US"/>
        </w:rPr>
        <w:fldChar w:fldCharType="begin">
          <w:fldData xml:space="preserve">PEVuZE5vdGU+PENpdGU+PEF1dGhvcj5SYWltb25kaTwvQXV0aG9yPjxZZWFyPjIwMTA8L1llYXI+
PFJlY051bT45NDwvUmVjTnVtPjxEaXNwbGF5VGV4dD48c3R5bGUgZmFjZT0ic3VwZXJzY3JpcHQi
PjEyLTE1PC9zdHlsZT48L0Rpc3BsYXlUZXh0PjxyZWNvcmQ+PHJlYy1udW1iZXI+OTQ8L3JlYy1u
dW1iZXI+PGZvcmVpZ24ta2V5cz48a2V5IGFwcD0iRU4iIGRiLWlkPSJ4ZmZ2ZHQ1cnEyZTVkY2U1
d3hkdnplcG9wemZ3YTV2cHZzOWUiIHRpbWVzdGFtcD0iMTU2OTc3MDQ1OCI+OTQ8L2tleT48L2Zv
cmVpZ24ta2V5cz48cmVmLXR5cGUgbmFtZT0iSm91cm5hbCBBcnRpY2xlIj4xNzwvcmVmLXR5cGU+
PGNvbnRyaWJ1dG9ycz48YXV0aG9ycz48YXV0aG9yPlJhaW1vbmRpLCBTLjwvYXV0aG9yPjxhdXRo
b3I+TG93ZW5mZWxzLCBBLiBCLjwvYXV0aG9yPjxhdXRob3I+TW9yc2VsbGktTGFiYXRlLCBBLiBN
LjwvYXV0aG9yPjxhdXRob3I+TWFpc29ubmV1dmUsIFAuPC9hdXRob3I+PGF1dGhvcj5QZXp6aWxs
aSwgUi48L2F1dGhvcj48L2F1dGhvcnM+PC9jb250cmlidXRvcnM+PGF1dGgtYWRkcmVzcz5FdXJv
cGVhbiBJbnN0aXR1dGUgb2YgT25jb2xvZ3ksIE1pbGFuLCBJdGFseS48L2F1dGgtYWRkcmVzcz48
dGl0bGVzPjx0aXRsZT5QYW5jcmVhdGljIGNhbmNlciBpbiBjaHJvbmljIHBhbmNyZWF0aXRpczsg
YWV0aW9sb2d5LCBpbmNpZGVuY2UsIGFuZCBlYXJseSBkZXRlY3Rpb248L3RpdGxlPjxzZWNvbmRh
cnktdGl0bGU+QmVzdCBQcmFjdCBSZXMgQ2xpbiBHYXN0cm9lbnRlcm9sPC9zZWNvbmRhcnktdGl0
bGU+PC90aXRsZXM+PHBlcmlvZGljYWw+PGZ1bGwtdGl0bGU+QmVzdCBQcmFjdCBSZXMgQ2xpbiBH
YXN0cm9lbnRlcm9sPC9mdWxsLXRpdGxlPjwvcGVyaW9kaWNhbD48cGFnZXM+MzQ5LTU4PC9wYWdl
cz48dm9sdW1lPjI0PC92b2x1bWU+PG51bWJlcj4zPC9udW1iZXI+PGVkaXRpb24+MjAxMC8wNi8w
MTwvZWRpdGlvbj48a2V5d29yZHM+PGtleXdvcmQ+QWR1bHQ8L2tleXdvcmQ+PGtleXdvcmQ+Q2Vs
bCBUcmFuc2Zvcm1hdGlvbiwgTmVvcGxhc3RpYzwva2V5d29yZD48a2V5d29yZD5FYXJseSBEZXRl
Y3Rpb24gb2YgQ2FuY2VyPC9rZXl3b3JkPjxrZXl3b3JkPkZlbWFsZTwva2V5d29yZD48a2V5d29y
ZD5IdW1hbnM8L2tleXdvcmQ+PGtleXdvcmQ+SW5jaWRlbmNlPC9rZXl3b3JkPjxrZXl3b3JkPk1h
bGU8L2tleXdvcmQ+PGtleXdvcmQ+TWFzcyBTY3JlZW5pbmcvbWV0aG9kczwva2V5d29yZD48a2V5
d29yZD5NaWRkbGUgQWdlZDwva2V5d29yZD48a2V5d29yZD5QYW5jcmVhdGljIE5lb3BsYXNtcy9k
aWFnbm9zaXMvZXBpZGVtaW9sb2d5LypldGlvbG9neTwva2V5d29yZD48a2V5d29yZD5QYW5jcmVh
dGl0aXMsIENocm9uaWMvKmNvbXBsaWNhdGlvbnMvZXBpZGVtaW9sb2d5PC9rZXl3b3JkPjxrZXl3
b3JkPlByb2dub3Npczwva2V5d29yZD48a2V5d29yZD5SaXNrIEFzc2Vzc21lbnQ8L2tleXdvcmQ+
PGtleXdvcmQ+UmlzayBGYWN0b3JzPC9rZXl3b3JkPjxrZXl3b3JkPlRpbWUgRmFjdG9yczwva2V5
d29yZD48L2tleXdvcmRzPjxkYXRlcz48eWVhcj4yMDEwPC95ZWFyPjxwdWItZGF0ZXM+PGRhdGU+
SnVuPC9kYXRlPjwvcHViLWRhdGVzPjwvZGF0ZXM+PGlzYm4+MTUzMi0xOTE2IChFbGVjdHJvbmlj
KSYjeEQ7MTUyMS02OTE4IChMaW5raW5nKTwvaXNibj48YWNjZXNzaW9uLW51bT4yMDUxMDgzNDwv
YWNjZXNzaW9uLW51bT48dXJscz48cmVsYXRlZC11cmxzPjx1cmw+aHR0cHM6Ly93d3cubmNiaS5u
bG0ubmloLmdvdi9wdWJtZWQvMjA1MTA4MzQ8L3VybD48L3JlbGF0ZWQtdXJscz48L3VybHM+PGVs
ZWN0cm9uaWMtcmVzb3VyY2UtbnVtPjEwLjEwMTYvai5icGcuMjAxMC4wMi4wMDc8L2VsZWN0cm9u
aWMtcmVzb3VyY2UtbnVtPjwvcmVjb3JkPjwvQ2l0ZT48Q2l0ZT48QXV0aG9yPkR1ZWxsPC9BdXRo
b3I+PFllYXI+MjAxMjwvWWVhcj48UmVjTnVtPjk1PC9SZWNOdW0+PHJlY29yZD48cmVjLW51bWJl
cj45NTwvcmVjLW51bWJlcj48Zm9yZWlnbi1rZXlzPjxrZXkgYXBwPSJFTiIgZGItaWQ9InhmZnZk
dDVycTJlNWRjZTV3eGR2emVwb3B6ZndhNXZwdnM5ZSIgdGltZXN0YW1wPSIxNTY5NzcwNDg4Ij45
NTwva2V5PjwvZm9yZWlnbi1rZXlzPjxyZWYtdHlwZSBuYW1lPSJKb3VybmFsIEFydGljbGUiPjE3
PC9yZWYtdHlwZT48Y29udHJpYnV0b3JzPjxhdXRob3JzPjxhdXRob3I+RHVlbGwsIEUuIEouPC9h
dXRob3I+PGF1dGhvcj5MdWNlbnRlZm9ydGUsIEUuPC9hdXRob3I+PGF1dGhvcj5PbHNvbiwgUy4g
SC48L2F1dGhvcj48YXV0aG9yPkJyYWNjaSwgUC4gTS48L2F1dGhvcj48YXV0aG9yPkxpLCBELjwv
YXV0aG9yPjxhdXRob3I+UmlzY2gsIEguIEEuPC9hdXRob3I+PGF1dGhvcj5TaWx2ZXJtYW4sIEQu
IFQuPC9hdXRob3I+PGF1dGhvcj5KaSwgQi4gVC48L2F1dGhvcj48YXV0aG9yPkdhbGxpbmdlciwg
Uy48L2F1dGhvcj48YXV0aG9yPkhvbGx5LCBFLiBBLjwvYXV0aG9yPjxhdXRob3I+Rm9udGhhbSwg
RS4gSC48L2F1dGhvcj48YXV0aG9yPk1haXNvbm5ldXZlLCBQLjwvYXV0aG9yPjxhdXRob3I+QnVl
bm8tZGUtTWVzcXVpdGEsIEguIEIuPC9hdXRob3I+PGF1dGhvcj5HaGFkaXJpYW4sIFAuPC9hdXRo
b3I+PGF1dGhvcj5LdXJ0eiwgUi4gQy48L2F1dGhvcj48YXV0aG9yPkx1ZHdpZywgRS48L2F1dGhv
cj48YXV0aG9yPll1LCBILjwvYXV0aG9yPjxhdXRob3I+TG93ZW5mZWxzLCBBLiBCLjwvYXV0aG9y
PjxhdXRob3I+U2VtaW5hcmEsIEQuPC9hdXRob3I+PGF1dGhvcj5QZXRlcnNlbiwgRy4gTS48L2F1
dGhvcj48YXV0aG9yPkxhIFZlY2NoaWEsIEMuPC9hdXRob3I+PGF1dGhvcj5Cb2ZmZXR0YSwgUC48
L2F1dGhvcj48L2F1dGhvcnM+PC9jb250cmlidXRvcnM+PGF1dGgtYWRkcmVzcz5Vbml0IG9mIE51
dHJpdGlvbiwgRW52aXJvbm1lbnQgYW5kIENhbmNlciwgQ2FuY2VyIEVwaWRlbWlvbG9neSBSZXNl
YXJjaCBQcm9ncmFtLCBDYXRhbGFuIEluc3RpdHV0ZSBvZiBPbmNvbG9neSAoSUNPLUlESUJFTEwp
LCBCYXJjZWxvbmEsIFNwYWluLiBlZHVlbGxAaWNvbmNvbG9naWEubmV0PC9hdXRoLWFkZHJlc3M+
PHRpdGxlcz48dGl0bGU+UGFuY3JlYXRpdGlzIGFuZCBwYW5jcmVhdGljIGNhbmNlciByaXNrOiBh
IHBvb2xlZCBhbmFseXNpcyBpbiB0aGUgSW50ZXJuYXRpb25hbCBQYW5jcmVhdGljIENhbmNlciBD
YXNlLUNvbnRyb2wgQ29uc29ydGl1bSAoUGFuQzQpPC90aXRsZT48c2Vjb25kYXJ5LXRpdGxlPkFu
biBPbmNvbDwvc2Vjb25kYXJ5LXRpdGxlPjwvdGl0bGVzPjxwZXJpb2RpY2FsPjxmdWxsLXRpdGxl
PkFubiBPbmNvbDwvZnVsbC10aXRsZT48L3BlcmlvZGljYWw+PHBhZ2VzPjI5NjQtNzA8L3BhZ2Vz
Pjx2b2x1bWU+MjM8L3ZvbHVtZT48bnVtYmVyPjExPC9udW1iZXI+PGVkaXRpb24+MjAxMi8wNy8w
NzwvZWRpdGlvbj48a2V5d29yZHM+PGtleXdvcmQ+QWRlbm9jYXJjaW5vbWEvZXBpZGVtaW9sb2d5
L2V0aW9sb2d5PC9rZXl3b3JkPjxrZXl3b3JkPkFnZWQ8L2tleXdvcmQ+PGtleXdvcmQ+QWxjb2hv
bCBEcmlua2luZy9hZHZlcnNlIGVmZmVjdHM8L2tleXdvcmQ+PGtleXdvcmQ+Q2FzZS1Db250cm9s
IFN0dWRpZXM8L2tleXdvcmQ+PGtleXdvcmQ+RGlhYmV0ZXMgQ29tcGxpY2F0aW9uczwva2V5d29y
ZD48a2V5d29yZD5GZW1hbGU8L2tleXdvcmQ+PGtleXdvcmQ+SHVtYW5zPC9rZXl3b3JkPjxrZXl3
b3JkPk1hbGU8L2tleXdvcmQ+PGtleXdvcmQ+TWlkZGxlIEFnZWQ8L2tleXdvcmQ+PGtleXdvcmQ+
T2RkcyBSYXRpbzwva2V5d29yZD48a2V5d29yZD5QYW5jcmVhdGljIE5lb3BsYXNtcy8qZXBpZGVt
aW9sb2d5LypldGlvbG9neTwva2V5d29yZD48a2V5d29yZD5QYW5jcmVhdGl0aXMvKmNvbXBsaWNh
dGlvbnMvZXRpb2xvZ3k8L2tleXdvcmQ+PGtleXdvcmQ+UmlzayBGYWN0b3JzPC9rZXl3b3JkPjxr
ZXl3b3JkPlNtb2tpbmcvYWR2ZXJzZSBlZmZlY3RzPC9rZXl3b3JkPjwva2V5d29yZHM+PGRhdGVz
Pjx5ZWFyPjIwMTI8L3llYXI+PHB1Yi1kYXRlcz48ZGF0ZT5Ob3Y8L2RhdGU+PC9wdWItZGF0ZXM+
PC9kYXRlcz48aXNibj4xNTY5LTgwNDEgKEVsZWN0cm9uaWMpJiN4RDswOTIzLTc1MzQgKExpbmtp
bmcpPC9pc2JuPjxhY2Nlc3Npb24tbnVtPjIyNzY3NTg2PC9hY2Nlc3Npb24tbnVtPjx1cmxzPjxy
ZWxhdGVkLXVybHM+PHVybD5odHRwczovL3d3dy5uY2JpLm5sbS5uaWguZ292L3B1Ym1lZC8yMjc2
NzU4NjwvdXJsPjwvcmVsYXRlZC11cmxzPjwvdXJscz48Y3VzdG9tMj5QTUMzNDc3ODgxPC9jdXN0
b20yPjxlbGVjdHJvbmljLXJlc291cmNlLW51bT4xMC4xMDkzL2Fubm9uYy9tZHMxNDA8L2VsZWN0
cm9uaWMtcmVzb3VyY2UtbnVtPjwvcmVjb3JkPjwvQ2l0ZT48Q2l0ZT48QXV0aG9yPktpcmtlZ2Fy
ZDwvQXV0aG9yPjxZZWFyPjIwMTc8L1llYXI+PFJlY051bT4xMDE8L1JlY051bT48cmVjb3JkPjxy
ZWMtbnVtYmVyPjEwMTwvcmVjLW51bWJlcj48Zm9yZWlnbi1rZXlzPjxrZXkgYXBwPSJFTiIgZGIt
aWQ9InhmZnZkdDVycTJlNWRjZTV3eGR2emVwb3B6ZndhNXZwdnM5ZSIgdGltZXN0YW1wPSIxNTY5
NzcwNTMyIj4xMDE8L2tleT48L2ZvcmVpZ24ta2V5cz48cmVmLXR5cGUgbmFtZT0iSm91cm5hbCBB
cnRpY2xlIj4xNzwvcmVmLXR5cGU+PGNvbnRyaWJ1dG9ycz48YXV0aG9ycz48YXV0aG9yPktpcmtl
Z2FyZCwgSi48L2F1dGhvcj48YXV0aG9yPk1vcnRlbnNlbiwgRi4gVi48L2F1dGhvcj48YXV0aG9y
PkNyb25pbi1GZW50b24sIEQuPC9hdXRob3I+PC9hdXRob3JzPjwvY29udHJpYnV0b3JzPjxhdXRo
LWFkZHJlc3M+RGVwYXJ0bWVudCBvZiBTdXJnZXJ5LCBIUEIgU2VjdGlvbjsgQWFyaHVzIFVuaXZl
cnNpdHkgSG9zcGl0YWwsIEFhcmh1cywgRGVubWFyay4mI3hEO0RlcGFydG1lbnQgb2YgQ2xpbmlj
YWwgRXBpZGVtaW9sb2d5OyBBYXJodXMgVW5pdmVyc2l0eSBIb3NwaXRhbCwgQWFyaHVzLCBEZW5t
YXJrLjwvYXV0aC1hZGRyZXNzPjx0aXRsZXM+PHRpdGxlPkNocm9uaWMgUGFuY3JlYXRpdGlzIGFu
ZCBQYW5jcmVhdGljIENhbmNlciBSaXNrOiBBIFN5c3RlbWF0aWMgUmV2aWV3IGFuZCBNZXRhLWFu
YWx5c2lzPC90aXRsZT48c2Vjb25kYXJ5LXRpdGxlPkFtIEogR2FzdHJvZW50ZXJvbDwvc2Vjb25k
YXJ5LXRpdGxlPjwvdGl0bGVzPjxwZXJpb2RpY2FsPjxmdWxsLXRpdGxlPkFtIEogR2FzdHJvZW50
ZXJvbDwvZnVsbC10aXRsZT48L3BlcmlvZGljYWw+PHBhZ2VzPjEzNjYtMTM3MjwvcGFnZXM+PHZv
bHVtZT4xMTI8L3ZvbHVtZT48bnVtYmVyPjk8L251bWJlcj48ZWRpdGlvbj4yMDE3LzA4LzAyPC9l
ZGl0aW9uPjxrZXl3b3Jkcz48a2V5d29yZD5FcGlkZW1pb2xvZ2ljIFN0dWRpZXM8L2tleXdvcmQ+
PGtleXdvcmQ+SHVtYW5zPC9rZXl3b3JkPjxrZXl3b3JkPlBhbmNyZWF0aWMgTmVvcGxhc21zLypl
cGlkZW1pb2xvZ3kvZXRpb2xvZ3k8L2tleXdvcmQ+PGtleXdvcmQ+UGFuY3JlYXRpdGlzLCBDaHJv
bmljLypjb21wbGljYXRpb25zPC9rZXl3b3JkPjxrZXl3b3JkPlByb2dub3Npczwva2V5d29yZD48
a2V5d29yZD5SaXNrIEZhY3RvcnM8L2tleXdvcmQ+PC9rZXl3b3Jkcz48ZGF0ZXM+PHllYXI+MjAx
NzwveWVhcj48cHViLWRhdGVzPjxkYXRlPlNlcDwvZGF0ZT48L3B1Yi1kYXRlcz48L2RhdGVzPjxp
c2JuPjE1NzItMDI0MSAoRWxlY3Ryb25pYykmI3hEOzAwMDItOTI3MCAoTGlua2luZyk8L2lzYm4+
PGFjY2Vzc2lvbi1udW0+Mjg3NjIzNzY8L2FjY2Vzc2lvbi1udW0+PHVybHM+PHJlbGF0ZWQtdXJs
cz48dXJsPmh0dHBzOi8vd3d3Lm5jYmkubmxtLm5paC5nb3YvcHVibWVkLzI4NzYyMzc2PC91cmw+
PC9yZWxhdGVkLXVybHM+PC91cmxzPjxlbGVjdHJvbmljLXJlc291cmNlLW51bT4xMC4xMDM4L2Fq
Zy4yMDE3LjIxODwvZWxlY3Ryb25pYy1yZXNvdXJjZS1udW0+PC9yZWNvcmQ+PC9DaXRlPjxDaXRl
PjxBdXRob3I+VG9uZzwvQXV0aG9yPjxZZWFyPjIwMTQ8L1llYXI+PFJlY051bT4xMDQ8L1JlY051
bT48cmVjb3JkPjxyZWMtbnVtYmVyPjEwNDwvcmVjLW51bWJlcj48Zm9yZWlnbi1rZXlzPjxrZXkg
YXBwPSJFTiIgZGItaWQ9InhmZnZkdDVycTJlNWRjZTV3eGR2emVwb3B6ZndhNXZwdnM5ZSIgdGlt
ZXN0YW1wPSIxNTY5NzcwNTkwIj4xMDQ8L2tleT48L2ZvcmVpZ24ta2V5cz48cmVmLXR5cGUgbmFt
ZT0iSm91cm5hbCBBcnRpY2xlIj4xNzwvcmVmLXR5cGU+PGNvbnRyaWJ1dG9ycz48YXV0aG9ycz48
YXV0aG9yPlRvbmcsIEcuIFguPC9hdXRob3I+PGF1dGhvcj5HZW5nLCBRLiBRLjwvYXV0aG9yPjxh
dXRob3I+Q2hhaSwgSi48L2F1dGhvcj48YXV0aG9yPkNoZW5nLCBKLjwvYXV0aG9yPjxhdXRob3I+
Q2hlbiwgUC4gTC48L2F1dGhvcj48YXV0aG9yPkxpYW5nLCBILjwvYXV0aG9yPjxhdXRob3I+U2hl
biwgWC4gUi48L2F1dGhvcj48YXV0aG9yPldhbmcsIEQuIEIuPC9hdXRob3I+PC9hdXRob3JzPjwv
Y29udHJpYnV0b3JzPjxhdXRoLWFkZHJlc3M+Q2VudGVyIGZvciBIZWFsdGggTWFuYWdlbWVudCwg
U2Nob29sIG9mIEhlYWx0aCBTZXJ2aWNlcyBNYW5hZ2VtZW50LCBBbmh1aSBNZWRpY2FsIFVuaXZl
cnNpdHksIEhlZmVpLCBDaGluYSBFLW1haWwgOiBkYndhbmdAdmlwLnNpbmEuY29tLjwvYXV0aC1h
ZGRyZXNzPjx0aXRsZXM+PHRpdGxlPkFzc29jaWF0aW9uIGJldHdlZW4gcGFuY3JlYXRpdGlzIGFu
ZCBzdWJzZXF1ZW50IHJpc2sgb2YgcGFuY3JlYXRpYyBjYW5jZXI6IGEgc3lzdGVtYXRpYyByZXZp
ZXcgb2YgZXBpZGVtaW9sb2dpY2FsIHN0dWRpZXM8L3RpdGxlPjxzZWNvbmRhcnktdGl0bGU+QXNp
YW4gUGFjIEogQ2FuY2VyIFByZXY8L3NlY29uZGFyeS10aXRsZT48L3RpdGxlcz48cGVyaW9kaWNh
bD48ZnVsbC10aXRsZT5Bc2lhbiBQYWMgSiBDYW5jZXIgUHJldjwvZnVsbC10aXRsZT48L3Blcmlv
ZGljYWw+PHBhZ2VzPjUwMjktMzQ8L3BhZ2VzPjx2b2x1bWU+MTU8L3ZvbHVtZT48bnVtYmVyPjEy
PC9udW1iZXI+PGVkaXRpb24+MjAxNC8wNy8wODwvZWRpdGlvbj48a2V5d29yZHM+PGtleXdvcmQ+
Q2hpbmEvZXBpZGVtaW9sb2d5PC9rZXl3b3JkPjxrZXl3b3JkPkVwaWRlbWlvbG9naWMgU3R1ZGll
czwva2V5d29yZD48a2V5d29yZD5IdW1hbnM8L2tleXdvcmQ+PGtleXdvcmQ+UGFuY3JlYXRpYyBO
ZW9wbGFzbXMvZXBpZGVtaW9sb2d5LypldGlvbG9neTwva2V5d29yZD48a2V5d29yZD5QYW5jcmVh
dGl0aXMvKmNvbXBsaWNhdGlvbnM8L2tleXdvcmQ+PGtleXdvcmQ+UHJvZ25vc2lzPC9rZXl3b3Jk
PjxrZXl3b3JkPlJpc2sgRmFjdG9yczwva2V5d29yZD48L2tleXdvcmRzPjxkYXRlcz48eWVhcj4y
MDE0PC95ZWFyPjwvZGF0ZXM+PGlzYm4+MjQ3Ni03NjJYIChFbGVjdHJvbmljKSYjeEQ7MTUxMy03
MzY4IChMaW5raW5nKTwvaXNibj48YWNjZXNzaW9uLW51bT4yNDk5ODU4MjwvYWNjZXNzaW9uLW51
bT48dXJscz48cmVsYXRlZC11cmxzPjx1cmw+aHR0cHM6Ly93d3cubmNiaS5ubG0ubmloLmdvdi9w
dWJtZWQvMjQ5OTg1ODI8L3VybD48L3JlbGF0ZWQtdXJscz48L3VybHM+PGVsZWN0cm9uaWMtcmVz
b3VyY2UtbnVtPjEwLjczMTQvYXBqY3AuMjAxNC4xNS4xMi41MDI5PC9lbGVjdHJvbmljLXJlc291
cmNlLW51bT48L3JlY29yZD48L0NpdGU+PC9FbmROb3RlPgB=
</w:fldData>
        </w:fldChar>
      </w:r>
      <w:r w:rsidR="00365D9C" w:rsidRPr="00FD34D4">
        <w:rPr>
          <w:rFonts w:asciiTheme="majorBidi" w:hAnsiTheme="majorBidi" w:cstheme="majorBidi"/>
          <w:color w:val="000000" w:themeColor="text1"/>
          <w:sz w:val="24"/>
          <w:szCs w:val="24"/>
          <w:lang w:val="en-US"/>
        </w:rPr>
        <w:instrText xml:space="preserve"> ADDIN EN.CITE </w:instrText>
      </w:r>
      <w:r w:rsidR="00365D9C" w:rsidRPr="00FD34D4">
        <w:rPr>
          <w:rFonts w:asciiTheme="majorBidi" w:hAnsiTheme="majorBidi" w:cstheme="majorBidi"/>
          <w:color w:val="000000" w:themeColor="text1"/>
          <w:sz w:val="24"/>
          <w:szCs w:val="24"/>
          <w:lang w:val="en-US"/>
        </w:rPr>
        <w:fldChar w:fldCharType="begin">
          <w:fldData xml:space="preserve">PEVuZE5vdGU+PENpdGU+PEF1dGhvcj5SYWltb25kaTwvQXV0aG9yPjxZZWFyPjIwMTA8L1llYXI+
PFJlY051bT45NDwvUmVjTnVtPjxEaXNwbGF5VGV4dD48c3R5bGUgZmFjZT0ic3VwZXJzY3JpcHQi
PjEyLTE1PC9zdHlsZT48L0Rpc3BsYXlUZXh0PjxyZWNvcmQ+PHJlYy1udW1iZXI+OTQ8L3JlYy1u
dW1iZXI+PGZvcmVpZ24ta2V5cz48a2V5IGFwcD0iRU4iIGRiLWlkPSJ4ZmZ2ZHQ1cnEyZTVkY2U1
d3hkdnplcG9wemZ3YTV2cHZzOWUiIHRpbWVzdGFtcD0iMTU2OTc3MDQ1OCI+OTQ8L2tleT48L2Zv
cmVpZ24ta2V5cz48cmVmLXR5cGUgbmFtZT0iSm91cm5hbCBBcnRpY2xlIj4xNzwvcmVmLXR5cGU+
PGNvbnRyaWJ1dG9ycz48YXV0aG9ycz48YXV0aG9yPlJhaW1vbmRpLCBTLjwvYXV0aG9yPjxhdXRo
b3I+TG93ZW5mZWxzLCBBLiBCLjwvYXV0aG9yPjxhdXRob3I+TW9yc2VsbGktTGFiYXRlLCBBLiBN
LjwvYXV0aG9yPjxhdXRob3I+TWFpc29ubmV1dmUsIFAuPC9hdXRob3I+PGF1dGhvcj5QZXp6aWxs
aSwgUi48L2F1dGhvcj48L2F1dGhvcnM+PC9jb250cmlidXRvcnM+PGF1dGgtYWRkcmVzcz5FdXJv
cGVhbiBJbnN0aXR1dGUgb2YgT25jb2xvZ3ksIE1pbGFuLCBJdGFseS48L2F1dGgtYWRkcmVzcz48
dGl0bGVzPjx0aXRsZT5QYW5jcmVhdGljIGNhbmNlciBpbiBjaHJvbmljIHBhbmNyZWF0aXRpczsg
YWV0aW9sb2d5LCBpbmNpZGVuY2UsIGFuZCBlYXJseSBkZXRlY3Rpb248L3RpdGxlPjxzZWNvbmRh
cnktdGl0bGU+QmVzdCBQcmFjdCBSZXMgQ2xpbiBHYXN0cm9lbnRlcm9sPC9zZWNvbmRhcnktdGl0
bGU+PC90aXRsZXM+PHBlcmlvZGljYWw+PGZ1bGwtdGl0bGU+QmVzdCBQcmFjdCBSZXMgQ2xpbiBH
YXN0cm9lbnRlcm9sPC9mdWxsLXRpdGxlPjwvcGVyaW9kaWNhbD48cGFnZXM+MzQ5LTU4PC9wYWdl
cz48dm9sdW1lPjI0PC92b2x1bWU+PG51bWJlcj4zPC9udW1iZXI+PGVkaXRpb24+MjAxMC8wNi8w
MTwvZWRpdGlvbj48a2V5d29yZHM+PGtleXdvcmQ+QWR1bHQ8L2tleXdvcmQ+PGtleXdvcmQ+Q2Vs
bCBUcmFuc2Zvcm1hdGlvbiwgTmVvcGxhc3RpYzwva2V5d29yZD48a2V5d29yZD5FYXJseSBEZXRl
Y3Rpb24gb2YgQ2FuY2VyPC9rZXl3b3JkPjxrZXl3b3JkPkZlbWFsZTwva2V5d29yZD48a2V5d29y
ZD5IdW1hbnM8L2tleXdvcmQ+PGtleXdvcmQ+SW5jaWRlbmNlPC9rZXl3b3JkPjxrZXl3b3JkPk1h
bGU8L2tleXdvcmQ+PGtleXdvcmQ+TWFzcyBTY3JlZW5pbmcvbWV0aG9kczwva2V5d29yZD48a2V5
d29yZD5NaWRkbGUgQWdlZDwva2V5d29yZD48a2V5d29yZD5QYW5jcmVhdGljIE5lb3BsYXNtcy9k
aWFnbm9zaXMvZXBpZGVtaW9sb2d5LypldGlvbG9neTwva2V5d29yZD48a2V5d29yZD5QYW5jcmVh
dGl0aXMsIENocm9uaWMvKmNvbXBsaWNhdGlvbnMvZXBpZGVtaW9sb2d5PC9rZXl3b3JkPjxrZXl3
b3JkPlByb2dub3Npczwva2V5d29yZD48a2V5d29yZD5SaXNrIEFzc2Vzc21lbnQ8L2tleXdvcmQ+
PGtleXdvcmQ+UmlzayBGYWN0b3JzPC9rZXl3b3JkPjxrZXl3b3JkPlRpbWUgRmFjdG9yczwva2V5
d29yZD48L2tleXdvcmRzPjxkYXRlcz48eWVhcj4yMDEwPC95ZWFyPjxwdWItZGF0ZXM+PGRhdGU+
SnVuPC9kYXRlPjwvcHViLWRhdGVzPjwvZGF0ZXM+PGlzYm4+MTUzMi0xOTE2IChFbGVjdHJvbmlj
KSYjeEQ7MTUyMS02OTE4IChMaW5raW5nKTwvaXNibj48YWNjZXNzaW9uLW51bT4yMDUxMDgzNDwv
YWNjZXNzaW9uLW51bT48dXJscz48cmVsYXRlZC11cmxzPjx1cmw+aHR0cHM6Ly93d3cubmNiaS5u
bG0ubmloLmdvdi9wdWJtZWQvMjA1MTA4MzQ8L3VybD48L3JlbGF0ZWQtdXJscz48L3VybHM+PGVs
ZWN0cm9uaWMtcmVzb3VyY2UtbnVtPjEwLjEwMTYvai5icGcuMjAxMC4wMi4wMDc8L2VsZWN0cm9u
aWMtcmVzb3VyY2UtbnVtPjwvcmVjb3JkPjwvQ2l0ZT48Q2l0ZT48QXV0aG9yPkR1ZWxsPC9BdXRo
b3I+PFllYXI+MjAxMjwvWWVhcj48UmVjTnVtPjk1PC9SZWNOdW0+PHJlY29yZD48cmVjLW51bWJl
cj45NTwvcmVjLW51bWJlcj48Zm9yZWlnbi1rZXlzPjxrZXkgYXBwPSJFTiIgZGItaWQ9InhmZnZk
dDVycTJlNWRjZTV3eGR2emVwb3B6ZndhNXZwdnM5ZSIgdGltZXN0YW1wPSIxNTY5NzcwNDg4Ij45
NTwva2V5PjwvZm9yZWlnbi1rZXlzPjxyZWYtdHlwZSBuYW1lPSJKb3VybmFsIEFydGljbGUiPjE3
PC9yZWYtdHlwZT48Y29udHJpYnV0b3JzPjxhdXRob3JzPjxhdXRob3I+RHVlbGwsIEUuIEouPC9h
dXRob3I+PGF1dGhvcj5MdWNlbnRlZm9ydGUsIEUuPC9hdXRob3I+PGF1dGhvcj5PbHNvbiwgUy4g
SC48L2F1dGhvcj48YXV0aG9yPkJyYWNjaSwgUC4gTS48L2F1dGhvcj48YXV0aG9yPkxpLCBELjwv
YXV0aG9yPjxhdXRob3I+UmlzY2gsIEguIEEuPC9hdXRob3I+PGF1dGhvcj5TaWx2ZXJtYW4sIEQu
IFQuPC9hdXRob3I+PGF1dGhvcj5KaSwgQi4gVC48L2F1dGhvcj48YXV0aG9yPkdhbGxpbmdlciwg
Uy48L2F1dGhvcj48YXV0aG9yPkhvbGx5LCBFLiBBLjwvYXV0aG9yPjxhdXRob3I+Rm9udGhhbSwg
RS4gSC48L2F1dGhvcj48YXV0aG9yPk1haXNvbm5ldXZlLCBQLjwvYXV0aG9yPjxhdXRob3I+QnVl
bm8tZGUtTWVzcXVpdGEsIEguIEIuPC9hdXRob3I+PGF1dGhvcj5HaGFkaXJpYW4sIFAuPC9hdXRo
b3I+PGF1dGhvcj5LdXJ0eiwgUi4gQy48L2F1dGhvcj48YXV0aG9yPkx1ZHdpZywgRS48L2F1dGhv
cj48YXV0aG9yPll1LCBILjwvYXV0aG9yPjxhdXRob3I+TG93ZW5mZWxzLCBBLiBCLjwvYXV0aG9y
PjxhdXRob3I+U2VtaW5hcmEsIEQuPC9hdXRob3I+PGF1dGhvcj5QZXRlcnNlbiwgRy4gTS48L2F1
dGhvcj48YXV0aG9yPkxhIFZlY2NoaWEsIEMuPC9hdXRob3I+PGF1dGhvcj5Cb2ZmZXR0YSwgUC48
L2F1dGhvcj48L2F1dGhvcnM+PC9jb250cmlidXRvcnM+PGF1dGgtYWRkcmVzcz5Vbml0IG9mIE51
dHJpdGlvbiwgRW52aXJvbm1lbnQgYW5kIENhbmNlciwgQ2FuY2VyIEVwaWRlbWlvbG9neSBSZXNl
YXJjaCBQcm9ncmFtLCBDYXRhbGFuIEluc3RpdHV0ZSBvZiBPbmNvbG9neSAoSUNPLUlESUJFTEwp
LCBCYXJjZWxvbmEsIFNwYWluLiBlZHVlbGxAaWNvbmNvbG9naWEubmV0PC9hdXRoLWFkZHJlc3M+
PHRpdGxlcz48dGl0bGU+UGFuY3JlYXRpdGlzIGFuZCBwYW5jcmVhdGljIGNhbmNlciByaXNrOiBh
IHBvb2xlZCBhbmFseXNpcyBpbiB0aGUgSW50ZXJuYXRpb25hbCBQYW5jcmVhdGljIENhbmNlciBD
YXNlLUNvbnRyb2wgQ29uc29ydGl1bSAoUGFuQzQpPC90aXRsZT48c2Vjb25kYXJ5LXRpdGxlPkFu
biBPbmNvbDwvc2Vjb25kYXJ5LXRpdGxlPjwvdGl0bGVzPjxwZXJpb2RpY2FsPjxmdWxsLXRpdGxl
PkFubiBPbmNvbDwvZnVsbC10aXRsZT48L3BlcmlvZGljYWw+PHBhZ2VzPjI5NjQtNzA8L3BhZ2Vz
Pjx2b2x1bWU+MjM8L3ZvbHVtZT48bnVtYmVyPjExPC9udW1iZXI+PGVkaXRpb24+MjAxMi8wNy8w
NzwvZWRpdGlvbj48a2V5d29yZHM+PGtleXdvcmQ+QWRlbm9jYXJjaW5vbWEvZXBpZGVtaW9sb2d5
L2V0aW9sb2d5PC9rZXl3b3JkPjxrZXl3b3JkPkFnZWQ8L2tleXdvcmQ+PGtleXdvcmQ+QWxjb2hv
bCBEcmlua2luZy9hZHZlcnNlIGVmZmVjdHM8L2tleXdvcmQ+PGtleXdvcmQ+Q2FzZS1Db250cm9s
IFN0dWRpZXM8L2tleXdvcmQ+PGtleXdvcmQ+RGlhYmV0ZXMgQ29tcGxpY2F0aW9uczwva2V5d29y
ZD48a2V5d29yZD5GZW1hbGU8L2tleXdvcmQ+PGtleXdvcmQ+SHVtYW5zPC9rZXl3b3JkPjxrZXl3
b3JkPk1hbGU8L2tleXdvcmQ+PGtleXdvcmQ+TWlkZGxlIEFnZWQ8L2tleXdvcmQ+PGtleXdvcmQ+
T2RkcyBSYXRpbzwva2V5d29yZD48a2V5d29yZD5QYW5jcmVhdGljIE5lb3BsYXNtcy8qZXBpZGVt
aW9sb2d5LypldGlvbG9neTwva2V5d29yZD48a2V5d29yZD5QYW5jcmVhdGl0aXMvKmNvbXBsaWNh
dGlvbnMvZXRpb2xvZ3k8L2tleXdvcmQ+PGtleXdvcmQ+UmlzayBGYWN0b3JzPC9rZXl3b3JkPjxr
ZXl3b3JkPlNtb2tpbmcvYWR2ZXJzZSBlZmZlY3RzPC9rZXl3b3JkPjwva2V5d29yZHM+PGRhdGVz
Pjx5ZWFyPjIwMTI8L3llYXI+PHB1Yi1kYXRlcz48ZGF0ZT5Ob3Y8L2RhdGU+PC9wdWItZGF0ZXM+
PC9kYXRlcz48aXNibj4xNTY5LTgwNDEgKEVsZWN0cm9uaWMpJiN4RDswOTIzLTc1MzQgKExpbmtp
bmcpPC9pc2JuPjxhY2Nlc3Npb24tbnVtPjIyNzY3NTg2PC9hY2Nlc3Npb24tbnVtPjx1cmxzPjxy
ZWxhdGVkLXVybHM+PHVybD5odHRwczovL3d3dy5uY2JpLm5sbS5uaWguZ292L3B1Ym1lZC8yMjc2
NzU4NjwvdXJsPjwvcmVsYXRlZC11cmxzPjwvdXJscz48Y3VzdG9tMj5QTUMzNDc3ODgxPC9jdXN0
b20yPjxlbGVjdHJvbmljLXJlc291cmNlLW51bT4xMC4xMDkzL2Fubm9uYy9tZHMxNDA8L2VsZWN0
cm9uaWMtcmVzb3VyY2UtbnVtPjwvcmVjb3JkPjwvQ2l0ZT48Q2l0ZT48QXV0aG9yPktpcmtlZ2Fy
ZDwvQXV0aG9yPjxZZWFyPjIwMTc8L1llYXI+PFJlY051bT4xMDE8L1JlY051bT48cmVjb3JkPjxy
ZWMtbnVtYmVyPjEwMTwvcmVjLW51bWJlcj48Zm9yZWlnbi1rZXlzPjxrZXkgYXBwPSJFTiIgZGIt
aWQ9InhmZnZkdDVycTJlNWRjZTV3eGR2emVwb3B6ZndhNXZwdnM5ZSIgdGltZXN0YW1wPSIxNTY5
NzcwNTMyIj4xMDE8L2tleT48L2ZvcmVpZ24ta2V5cz48cmVmLXR5cGUgbmFtZT0iSm91cm5hbCBB
cnRpY2xlIj4xNzwvcmVmLXR5cGU+PGNvbnRyaWJ1dG9ycz48YXV0aG9ycz48YXV0aG9yPktpcmtl
Z2FyZCwgSi48L2F1dGhvcj48YXV0aG9yPk1vcnRlbnNlbiwgRi4gVi48L2F1dGhvcj48YXV0aG9y
PkNyb25pbi1GZW50b24sIEQuPC9hdXRob3I+PC9hdXRob3JzPjwvY29udHJpYnV0b3JzPjxhdXRo
LWFkZHJlc3M+RGVwYXJ0bWVudCBvZiBTdXJnZXJ5LCBIUEIgU2VjdGlvbjsgQWFyaHVzIFVuaXZl
cnNpdHkgSG9zcGl0YWwsIEFhcmh1cywgRGVubWFyay4mI3hEO0RlcGFydG1lbnQgb2YgQ2xpbmlj
YWwgRXBpZGVtaW9sb2d5OyBBYXJodXMgVW5pdmVyc2l0eSBIb3NwaXRhbCwgQWFyaHVzLCBEZW5t
YXJrLjwvYXV0aC1hZGRyZXNzPjx0aXRsZXM+PHRpdGxlPkNocm9uaWMgUGFuY3JlYXRpdGlzIGFu
ZCBQYW5jcmVhdGljIENhbmNlciBSaXNrOiBBIFN5c3RlbWF0aWMgUmV2aWV3IGFuZCBNZXRhLWFu
YWx5c2lzPC90aXRsZT48c2Vjb25kYXJ5LXRpdGxlPkFtIEogR2FzdHJvZW50ZXJvbDwvc2Vjb25k
YXJ5LXRpdGxlPjwvdGl0bGVzPjxwZXJpb2RpY2FsPjxmdWxsLXRpdGxlPkFtIEogR2FzdHJvZW50
ZXJvbDwvZnVsbC10aXRsZT48L3BlcmlvZGljYWw+PHBhZ2VzPjEzNjYtMTM3MjwvcGFnZXM+PHZv
bHVtZT4xMTI8L3ZvbHVtZT48bnVtYmVyPjk8L251bWJlcj48ZWRpdGlvbj4yMDE3LzA4LzAyPC9l
ZGl0aW9uPjxrZXl3b3Jkcz48a2V5d29yZD5FcGlkZW1pb2xvZ2ljIFN0dWRpZXM8L2tleXdvcmQ+
PGtleXdvcmQ+SHVtYW5zPC9rZXl3b3JkPjxrZXl3b3JkPlBhbmNyZWF0aWMgTmVvcGxhc21zLypl
cGlkZW1pb2xvZ3kvZXRpb2xvZ3k8L2tleXdvcmQ+PGtleXdvcmQ+UGFuY3JlYXRpdGlzLCBDaHJv
bmljLypjb21wbGljYXRpb25zPC9rZXl3b3JkPjxrZXl3b3JkPlByb2dub3Npczwva2V5d29yZD48
a2V5d29yZD5SaXNrIEZhY3RvcnM8L2tleXdvcmQ+PC9rZXl3b3Jkcz48ZGF0ZXM+PHllYXI+MjAx
NzwveWVhcj48cHViLWRhdGVzPjxkYXRlPlNlcDwvZGF0ZT48L3B1Yi1kYXRlcz48L2RhdGVzPjxp
c2JuPjE1NzItMDI0MSAoRWxlY3Ryb25pYykmI3hEOzAwMDItOTI3MCAoTGlua2luZyk8L2lzYm4+
PGFjY2Vzc2lvbi1udW0+Mjg3NjIzNzY8L2FjY2Vzc2lvbi1udW0+PHVybHM+PHJlbGF0ZWQtdXJs
cz48dXJsPmh0dHBzOi8vd3d3Lm5jYmkubmxtLm5paC5nb3YvcHVibWVkLzI4NzYyMzc2PC91cmw+
PC9yZWxhdGVkLXVybHM+PC91cmxzPjxlbGVjdHJvbmljLXJlc291cmNlLW51bT4xMC4xMDM4L2Fq
Zy4yMDE3LjIxODwvZWxlY3Ryb25pYy1yZXNvdXJjZS1udW0+PC9yZWNvcmQ+PC9DaXRlPjxDaXRl
PjxBdXRob3I+VG9uZzwvQXV0aG9yPjxZZWFyPjIwMTQ8L1llYXI+PFJlY051bT4xMDQ8L1JlY051
bT48cmVjb3JkPjxyZWMtbnVtYmVyPjEwNDwvcmVjLW51bWJlcj48Zm9yZWlnbi1rZXlzPjxrZXkg
YXBwPSJFTiIgZGItaWQ9InhmZnZkdDVycTJlNWRjZTV3eGR2emVwb3B6ZndhNXZwdnM5ZSIgdGlt
ZXN0YW1wPSIxNTY5NzcwNTkwIj4xMDQ8L2tleT48L2ZvcmVpZ24ta2V5cz48cmVmLXR5cGUgbmFt
ZT0iSm91cm5hbCBBcnRpY2xlIj4xNzwvcmVmLXR5cGU+PGNvbnRyaWJ1dG9ycz48YXV0aG9ycz48
YXV0aG9yPlRvbmcsIEcuIFguPC9hdXRob3I+PGF1dGhvcj5HZW5nLCBRLiBRLjwvYXV0aG9yPjxh
dXRob3I+Q2hhaSwgSi48L2F1dGhvcj48YXV0aG9yPkNoZW5nLCBKLjwvYXV0aG9yPjxhdXRob3I+
Q2hlbiwgUC4gTC48L2F1dGhvcj48YXV0aG9yPkxpYW5nLCBILjwvYXV0aG9yPjxhdXRob3I+U2hl
biwgWC4gUi48L2F1dGhvcj48YXV0aG9yPldhbmcsIEQuIEIuPC9hdXRob3I+PC9hdXRob3JzPjwv
Y29udHJpYnV0b3JzPjxhdXRoLWFkZHJlc3M+Q2VudGVyIGZvciBIZWFsdGggTWFuYWdlbWVudCwg
U2Nob29sIG9mIEhlYWx0aCBTZXJ2aWNlcyBNYW5hZ2VtZW50LCBBbmh1aSBNZWRpY2FsIFVuaXZl
cnNpdHksIEhlZmVpLCBDaGluYSBFLW1haWwgOiBkYndhbmdAdmlwLnNpbmEuY29tLjwvYXV0aC1h
ZGRyZXNzPjx0aXRsZXM+PHRpdGxlPkFzc29jaWF0aW9uIGJldHdlZW4gcGFuY3JlYXRpdGlzIGFu
ZCBzdWJzZXF1ZW50IHJpc2sgb2YgcGFuY3JlYXRpYyBjYW5jZXI6IGEgc3lzdGVtYXRpYyByZXZp
ZXcgb2YgZXBpZGVtaW9sb2dpY2FsIHN0dWRpZXM8L3RpdGxlPjxzZWNvbmRhcnktdGl0bGU+QXNp
YW4gUGFjIEogQ2FuY2VyIFByZXY8L3NlY29uZGFyeS10aXRsZT48L3RpdGxlcz48cGVyaW9kaWNh
bD48ZnVsbC10aXRsZT5Bc2lhbiBQYWMgSiBDYW5jZXIgUHJldjwvZnVsbC10aXRsZT48L3Blcmlv
ZGljYWw+PHBhZ2VzPjUwMjktMzQ8L3BhZ2VzPjx2b2x1bWU+MTU8L3ZvbHVtZT48bnVtYmVyPjEy
PC9udW1iZXI+PGVkaXRpb24+MjAxNC8wNy8wODwvZWRpdGlvbj48a2V5d29yZHM+PGtleXdvcmQ+
Q2hpbmEvZXBpZGVtaW9sb2d5PC9rZXl3b3JkPjxrZXl3b3JkPkVwaWRlbWlvbG9naWMgU3R1ZGll
czwva2V5d29yZD48a2V5d29yZD5IdW1hbnM8L2tleXdvcmQ+PGtleXdvcmQ+UGFuY3JlYXRpYyBO
ZW9wbGFzbXMvZXBpZGVtaW9sb2d5LypldGlvbG9neTwva2V5d29yZD48a2V5d29yZD5QYW5jcmVh
dGl0aXMvKmNvbXBsaWNhdGlvbnM8L2tleXdvcmQ+PGtleXdvcmQ+UHJvZ25vc2lzPC9rZXl3b3Jk
PjxrZXl3b3JkPlJpc2sgRmFjdG9yczwva2V5d29yZD48L2tleXdvcmRzPjxkYXRlcz48eWVhcj4y
MDE0PC95ZWFyPjwvZGF0ZXM+PGlzYm4+MjQ3Ni03NjJYIChFbGVjdHJvbmljKSYjeEQ7MTUxMy03
MzY4IChMaW5raW5nKTwvaXNibj48YWNjZXNzaW9uLW51bT4yNDk5ODU4MjwvYWNjZXNzaW9uLW51
bT48dXJscz48cmVsYXRlZC11cmxzPjx1cmw+aHR0cHM6Ly93d3cubmNiaS5ubG0ubmloLmdvdi9w
dWJtZWQvMjQ5OTg1ODI8L3VybD48L3JlbGF0ZWQtdXJscz48L3VybHM+PGVsZWN0cm9uaWMtcmVz
b3VyY2UtbnVtPjEwLjczMTQvYXBqY3AuMjAxNC4xNS4xMi41MDI5PC9lbGVjdHJvbmljLXJlc291
cmNlLW51bT48L3JlY29yZD48L0NpdGU+PC9FbmROb3RlPgB=
</w:fldData>
        </w:fldChar>
      </w:r>
      <w:r w:rsidR="00365D9C" w:rsidRPr="00FD34D4">
        <w:rPr>
          <w:rFonts w:asciiTheme="majorBidi" w:hAnsiTheme="majorBidi" w:cstheme="majorBidi"/>
          <w:color w:val="000000" w:themeColor="text1"/>
          <w:sz w:val="24"/>
          <w:szCs w:val="24"/>
          <w:lang w:val="en-US"/>
        </w:rPr>
        <w:instrText xml:space="preserve"> ADDIN EN.CITE.DATA </w:instrText>
      </w:r>
      <w:r w:rsidR="00365D9C" w:rsidRPr="00FD34D4">
        <w:rPr>
          <w:rFonts w:asciiTheme="majorBidi" w:hAnsiTheme="majorBidi" w:cstheme="majorBidi"/>
          <w:color w:val="000000" w:themeColor="text1"/>
          <w:sz w:val="24"/>
          <w:szCs w:val="24"/>
          <w:lang w:val="en-US"/>
        </w:rPr>
      </w:r>
      <w:r w:rsidR="00365D9C" w:rsidRPr="00FD34D4">
        <w:rPr>
          <w:rFonts w:asciiTheme="majorBidi" w:hAnsiTheme="majorBidi" w:cstheme="majorBidi"/>
          <w:color w:val="000000" w:themeColor="text1"/>
          <w:sz w:val="24"/>
          <w:szCs w:val="24"/>
          <w:lang w:val="en-US"/>
        </w:rPr>
        <w:fldChar w:fldCharType="end"/>
      </w:r>
      <w:r w:rsidR="00365D9C" w:rsidRPr="00FD34D4">
        <w:rPr>
          <w:rFonts w:asciiTheme="majorBidi" w:hAnsiTheme="majorBidi" w:cstheme="majorBidi"/>
          <w:color w:val="000000" w:themeColor="text1"/>
          <w:sz w:val="24"/>
          <w:szCs w:val="24"/>
          <w:lang w:val="en-US"/>
        </w:rPr>
      </w:r>
      <w:r w:rsidR="00365D9C" w:rsidRPr="00FD34D4">
        <w:rPr>
          <w:rFonts w:asciiTheme="majorBidi" w:hAnsiTheme="majorBidi" w:cstheme="majorBidi"/>
          <w:color w:val="000000" w:themeColor="text1"/>
          <w:sz w:val="24"/>
          <w:szCs w:val="24"/>
          <w:lang w:val="en-US"/>
        </w:rPr>
        <w:fldChar w:fldCharType="separate"/>
      </w:r>
      <w:r w:rsidR="00365D9C" w:rsidRPr="00FD34D4">
        <w:rPr>
          <w:rFonts w:asciiTheme="majorBidi" w:hAnsiTheme="majorBidi" w:cstheme="majorBidi"/>
          <w:noProof/>
          <w:color w:val="000000" w:themeColor="text1"/>
          <w:sz w:val="24"/>
          <w:szCs w:val="24"/>
          <w:vertAlign w:val="superscript"/>
          <w:lang w:val="en-US"/>
        </w:rPr>
        <w:t>12-15</w:t>
      </w:r>
      <w:r w:rsidR="00365D9C" w:rsidRPr="00FD34D4">
        <w:rPr>
          <w:rFonts w:asciiTheme="majorBidi" w:hAnsiTheme="majorBidi" w:cstheme="majorBidi"/>
          <w:color w:val="000000" w:themeColor="text1"/>
          <w:sz w:val="24"/>
          <w:szCs w:val="24"/>
          <w:lang w:val="en-US"/>
        </w:rPr>
        <w:fldChar w:fldCharType="end"/>
      </w:r>
      <w:r w:rsidR="00365D9C" w:rsidRPr="00FD34D4">
        <w:rPr>
          <w:rFonts w:asciiTheme="majorBidi" w:hAnsiTheme="majorBidi" w:cstheme="majorBidi"/>
          <w:color w:val="000000" w:themeColor="text1"/>
          <w:sz w:val="24"/>
          <w:szCs w:val="24"/>
          <w:lang w:val="en-US"/>
        </w:rPr>
        <w:t xml:space="preserve"> </w:t>
      </w:r>
      <w:r w:rsidR="009F4961" w:rsidRPr="00FD34D4">
        <w:rPr>
          <w:rFonts w:asciiTheme="majorBidi" w:hAnsiTheme="majorBidi" w:cstheme="majorBidi"/>
          <w:color w:val="000000" w:themeColor="text1"/>
          <w:sz w:val="24"/>
          <w:szCs w:val="24"/>
          <w:lang w:val="en-US"/>
        </w:rPr>
        <w:t xml:space="preserve"> </w:t>
      </w:r>
      <w:r w:rsidR="00C458E6" w:rsidRPr="00FD34D4">
        <w:rPr>
          <w:rFonts w:asciiTheme="majorBidi" w:hAnsiTheme="majorBidi" w:cstheme="majorBidi"/>
          <w:color w:val="000000" w:themeColor="text1"/>
          <w:sz w:val="24"/>
          <w:szCs w:val="24"/>
          <w:lang w:val="en-US"/>
        </w:rPr>
        <w:t xml:space="preserve">Among all risk factors associated with pancreatic cancer, </w:t>
      </w:r>
      <w:r w:rsidR="00FD34D4" w:rsidRPr="00FD34D4">
        <w:rPr>
          <w:rFonts w:asciiTheme="majorBidi" w:hAnsiTheme="majorBidi" w:cstheme="majorBidi"/>
          <w:color w:val="000000" w:themeColor="text1"/>
          <w:sz w:val="24"/>
          <w:szCs w:val="24"/>
          <w:lang w:val="en-US"/>
        </w:rPr>
        <w:t>CP</w:t>
      </w:r>
      <w:r w:rsidR="00C458E6" w:rsidRPr="00FD34D4">
        <w:rPr>
          <w:rFonts w:asciiTheme="majorBidi" w:hAnsiTheme="majorBidi" w:cstheme="majorBidi"/>
          <w:color w:val="000000" w:themeColor="text1"/>
          <w:sz w:val="24"/>
          <w:szCs w:val="24"/>
          <w:lang w:val="en-US"/>
        </w:rPr>
        <w:t xml:space="preserve"> has the highest relative risk (RR) of greater than 2, with lower risk RR (&lt;2) for tobacco smoking, diabetes mellitus (not treated with metformin), family history or metabolic syndrome.</w:t>
      </w:r>
      <w:r w:rsidR="003D46B3" w:rsidRPr="00FD34D4">
        <w:rPr>
          <w:rFonts w:asciiTheme="majorBidi" w:hAnsiTheme="majorBidi" w:cstheme="majorBidi"/>
          <w:color w:val="000000" w:themeColor="text1"/>
          <w:sz w:val="24"/>
          <w:szCs w:val="24"/>
          <w:vertAlign w:val="superscript"/>
          <w:lang w:val="en-US"/>
        </w:rPr>
        <w:t>16</w:t>
      </w:r>
      <w:r w:rsidR="00C458E6" w:rsidRPr="00FD34D4">
        <w:rPr>
          <w:rFonts w:asciiTheme="majorBidi" w:hAnsiTheme="majorBidi" w:cstheme="majorBidi"/>
          <w:color w:val="000000" w:themeColor="text1"/>
          <w:sz w:val="24"/>
          <w:szCs w:val="24"/>
          <w:lang w:val="en-US"/>
        </w:rPr>
        <w:t xml:space="preserve"> However, subsets of subjects with family history of pancreatic cancer or those with new-onset diabetes over age 50 years </w:t>
      </w:r>
      <w:r w:rsidR="00C458E6" w:rsidRPr="00FD34D4">
        <w:rPr>
          <w:rFonts w:asciiTheme="majorBidi" w:hAnsiTheme="majorBidi" w:cstheme="majorBidi"/>
          <w:sz w:val="24"/>
          <w:szCs w:val="24"/>
        </w:rPr>
        <w:t>have much higher risks. Similarly, subsets of CP cohorts have markedly elevated risk of pancreatic cancer.</w:t>
      </w:r>
      <w:r w:rsidR="00B71DE3" w:rsidRPr="00FD34D4">
        <w:rPr>
          <w:rFonts w:asciiTheme="majorBidi" w:hAnsiTheme="majorBidi" w:cstheme="majorBidi"/>
          <w:sz w:val="24"/>
          <w:szCs w:val="24"/>
          <w:vertAlign w:val="superscript"/>
        </w:rPr>
        <w:t>17,18</w:t>
      </w:r>
      <w:r w:rsidR="00B71DE3" w:rsidRPr="00FD34D4">
        <w:rPr>
          <w:rFonts w:asciiTheme="majorBidi" w:hAnsiTheme="majorBidi" w:cstheme="majorBidi"/>
          <w:sz w:val="24"/>
          <w:szCs w:val="24"/>
        </w:rPr>
        <w:t xml:space="preserve"> </w:t>
      </w:r>
      <w:r w:rsidR="00C458E6" w:rsidRPr="00FD34D4">
        <w:rPr>
          <w:rFonts w:asciiTheme="majorBidi" w:hAnsiTheme="majorBidi" w:cstheme="majorBidi"/>
          <w:color w:val="000000" w:themeColor="text1"/>
          <w:sz w:val="24"/>
          <w:szCs w:val="24"/>
          <w:lang w:val="en-US"/>
        </w:rPr>
        <w:t xml:space="preserve">Thus, guidelines on screening for pancreatic cancer in CP patients with the highest relative risk are important.  </w:t>
      </w:r>
    </w:p>
    <w:p w14:paraId="582F2958" w14:textId="0FA7BD78" w:rsidR="00622C6F" w:rsidRPr="00FD34D4" w:rsidRDefault="00C458E6" w:rsidP="00C458E6">
      <w:pPr>
        <w:spacing w:line="480" w:lineRule="auto"/>
        <w:jc w:val="both"/>
        <w:rPr>
          <w:rFonts w:asciiTheme="majorBidi" w:hAnsiTheme="majorBidi" w:cstheme="majorBidi"/>
          <w:sz w:val="24"/>
          <w:szCs w:val="24"/>
          <w:lang w:val="en-US"/>
        </w:rPr>
      </w:pPr>
      <w:r w:rsidRPr="00FD34D4">
        <w:rPr>
          <w:rFonts w:asciiTheme="majorBidi" w:hAnsiTheme="majorBidi" w:cstheme="majorBidi"/>
          <w:color w:val="000000" w:themeColor="text1"/>
          <w:sz w:val="24"/>
          <w:szCs w:val="24"/>
          <w:lang w:val="en-US"/>
        </w:rPr>
        <w:t xml:space="preserve">Unlike sporadic chronic pancreatitis, the risk of PDAC in patients with autosomal dominant hereditary chronic pancreatitis, </w:t>
      </w:r>
      <w:r w:rsidRPr="00FD34D4">
        <w:rPr>
          <w:rFonts w:asciiTheme="majorBidi" w:hAnsiTheme="majorBidi" w:cstheme="majorBidi"/>
          <w:sz w:val="24"/>
          <w:szCs w:val="24"/>
        </w:rPr>
        <w:t>where the disease is</w:t>
      </w:r>
      <w:r w:rsidRPr="00FD34D4">
        <w:rPr>
          <w:rFonts w:asciiTheme="majorBidi" w:hAnsiTheme="majorBidi" w:cstheme="majorBidi"/>
          <w:color w:val="000000" w:themeColor="text1"/>
          <w:sz w:val="24"/>
          <w:szCs w:val="24"/>
          <w:lang w:val="en-US"/>
        </w:rPr>
        <w:t xml:space="preserve"> due to gain-of-function mutations in the protease serine 1 (</w:t>
      </w:r>
      <w:r w:rsidRPr="00FD34D4">
        <w:rPr>
          <w:rFonts w:asciiTheme="majorBidi" w:hAnsiTheme="majorBidi" w:cstheme="majorBidi"/>
          <w:i/>
          <w:iCs/>
          <w:color w:val="000000" w:themeColor="text1"/>
          <w:sz w:val="24"/>
          <w:szCs w:val="24"/>
          <w:lang w:val="en-US"/>
        </w:rPr>
        <w:t>PRSS1</w:t>
      </w:r>
      <w:r w:rsidRPr="00FD34D4">
        <w:rPr>
          <w:rFonts w:asciiTheme="majorBidi" w:hAnsiTheme="majorBidi" w:cstheme="majorBidi"/>
          <w:color w:val="000000" w:themeColor="text1"/>
          <w:sz w:val="24"/>
          <w:szCs w:val="24"/>
          <w:lang w:val="en-US"/>
        </w:rPr>
        <w:t>) gene (e.g. p.N29I, p.R122H, p.A16V), appears to be much greater, with a relative risk of up to 87.</w:t>
      </w:r>
      <w:r w:rsidR="00480673" w:rsidRPr="00FD34D4">
        <w:rPr>
          <w:rFonts w:asciiTheme="majorBidi" w:hAnsiTheme="majorBidi" w:cstheme="majorBidi"/>
          <w:color w:val="000000" w:themeColor="text1"/>
          <w:sz w:val="24"/>
          <w:szCs w:val="24"/>
          <w:vertAlign w:val="superscript"/>
          <w:lang w:val="en-US"/>
        </w:rPr>
        <w:t xml:space="preserve"> 19-24</w:t>
      </w:r>
      <w:r w:rsidR="00480673" w:rsidRPr="00FD34D4">
        <w:rPr>
          <w:rFonts w:asciiTheme="majorBidi" w:hAnsiTheme="majorBidi" w:cstheme="majorBidi"/>
          <w:color w:val="000000" w:themeColor="text1"/>
          <w:sz w:val="24"/>
          <w:szCs w:val="24"/>
          <w:lang w:val="en-US"/>
        </w:rPr>
        <w:t xml:space="preserve"> </w:t>
      </w:r>
      <w:r w:rsidRPr="00FD34D4">
        <w:rPr>
          <w:rFonts w:asciiTheme="majorBidi" w:hAnsiTheme="majorBidi" w:cstheme="majorBidi"/>
          <w:sz w:val="24"/>
          <w:szCs w:val="24"/>
          <w:lang w:val="en-US"/>
        </w:rPr>
        <w:t xml:space="preserve"> </w:t>
      </w:r>
      <w:r w:rsidR="00865294" w:rsidRPr="00FD34D4">
        <w:rPr>
          <w:rFonts w:asciiTheme="majorBidi" w:hAnsiTheme="majorBidi" w:cstheme="majorBidi"/>
          <w:color w:val="000000" w:themeColor="text1"/>
          <w:sz w:val="24"/>
          <w:szCs w:val="24"/>
          <w:lang w:val="en-US"/>
        </w:rPr>
        <w:t>A study of p</w:t>
      </w:r>
      <w:r w:rsidR="00CC03A3" w:rsidRPr="00FD34D4">
        <w:rPr>
          <w:rFonts w:asciiTheme="majorBidi" w:hAnsiTheme="majorBidi" w:cstheme="majorBidi"/>
          <w:color w:val="000000" w:themeColor="text1"/>
          <w:sz w:val="24"/>
          <w:szCs w:val="24"/>
          <w:lang w:val="en-US"/>
        </w:rPr>
        <w:t xml:space="preserve">atients with </w:t>
      </w:r>
      <w:r w:rsidR="00FD34D4" w:rsidRPr="00FD34D4">
        <w:rPr>
          <w:rFonts w:asciiTheme="majorBidi" w:hAnsiTheme="majorBidi" w:cstheme="majorBidi"/>
          <w:color w:val="000000" w:themeColor="text1"/>
          <w:sz w:val="24"/>
          <w:szCs w:val="24"/>
          <w:lang w:val="en-US"/>
        </w:rPr>
        <w:t>CP</w:t>
      </w:r>
      <w:r w:rsidR="00CC03A3" w:rsidRPr="00FD34D4">
        <w:rPr>
          <w:rFonts w:asciiTheme="majorBidi" w:hAnsiTheme="majorBidi" w:cstheme="majorBidi"/>
          <w:color w:val="000000" w:themeColor="text1"/>
          <w:sz w:val="24"/>
          <w:szCs w:val="24"/>
          <w:lang w:val="en-US"/>
        </w:rPr>
        <w:t xml:space="preserve"> from </w:t>
      </w:r>
      <w:r w:rsidR="00865294" w:rsidRPr="00FD34D4">
        <w:rPr>
          <w:rFonts w:asciiTheme="majorBidi" w:hAnsiTheme="majorBidi" w:cstheme="majorBidi"/>
          <w:color w:val="000000" w:themeColor="text1"/>
          <w:sz w:val="24"/>
          <w:szCs w:val="24"/>
          <w:lang w:val="en-US"/>
        </w:rPr>
        <w:t>Madras (</w:t>
      </w:r>
      <w:r w:rsidR="00CC03A3" w:rsidRPr="00FD34D4">
        <w:rPr>
          <w:rFonts w:asciiTheme="majorBidi" w:hAnsiTheme="majorBidi" w:cstheme="majorBidi"/>
          <w:color w:val="000000" w:themeColor="text1"/>
          <w:sz w:val="24"/>
          <w:szCs w:val="24"/>
          <w:lang w:val="en-US"/>
        </w:rPr>
        <w:t xml:space="preserve">tropical </w:t>
      </w:r>
      <w:r w:rsidR="00865294" w:rsidRPr="00FD34D4">
        <w:rPr>
          <w:rFonts w:asciiTheme="majorBidi" w:hAnsiTheme="majorBidi" w:cstheme="majorBidi"/>
          <w:color w:val="000000" w:themeColor="text1"/>
          <w:sz w:val="24"/>
          <w:szCs w:val="24"/>
          <w:lang w:val="en-US"/>
        </w:rPr>
        <w:t xml:space="preserve">pancreatitis </w:t>
      </w:r>
      <w:r w:rsidR="00FE2C54" w:rsidRPr="00FD34D4">
        <w:rPr>
          <w:rFonts w:asciiTheme="majorBidi" w:hAnsiTheme="majorBidi" w:cstheme="majorBidi"/>
          <w:color w:val="000000" w:themeColor="text1"/>
          <w:sz w:val="24"/>
          <w:szCs w:val="24"/>
          <w:lang w:val="en-US"/>
        </w:rPr>
        <w:t>ha</w:t>
      </w:r>
      <w:r w:rsidR="00865294" w:rsidRPr="00FD34D4">
        <w:rPr>
          <w:rFonts w:asciiTheme="majorBidi" w:hAnsiTheme="majorBidi" w:cstheme="majorBidi"/>
          <w:color w:val="000000" w:themeColor="text1"/>
          <w:sz w:val="24"/>
          <w:szCs w:val="24"/>
          <w:lang w:val="en-US"/>
        </w:rPr>
        <w:t>d</w:t>
      </w:r>
      <w:r w:rsidR="00CC03A3" w:rsidRPr="00FD34D4">
        <w:rPr>
          <w:rFonts w:asciiTheme="majorBidi" w:hAnsiTheme="majorBidi" w:cstheme="majorBidi"/>
          <w:color w:val="000000" w:themeColor="text1"/>
          <w:sz w:val="24"/>
          <w:szCs w:val="24"/>
          <w:lang w:val="en-US"/>
        </w:rPr>
        <w:t xml:space="preserve"> an estimate</w:t>
      </w:r>
      <w:r w:rsidR="005866D1" w:rsidRPr="00FD34D4">
        <w:rPr>
          <w:rFonts w:asciiTheme="majorBidi" w:hAnsiTheme="majorBidi" w:cstheme="majorBidi"/>
          <w:color w:val="000000" w:themeColor="text1"/>
          <w:sz w:val="24"/>
          <w:szCs w:val="24"/>
          <w:lang w:val="en-US"/>
        </w:rPr>
        <w:t>d relative risk</w:t>
      </w:r>
      <w:r w:rsidR="00CC03A3" w:rsidRPr="00FD34D4">
        <w:rPr>
          <w:rFonts w:asciiTheme="majorBidi" w:hAnsiTheme="majorBidi" w:cstheme="majorBidi"/>
          <w:color w:val="000000" w:themeColor="text1"/>
          <w:sz w:val="24"/>
          <w:szCs w:val="24"/>
          <w:lang w:val="en-US"/>
        </w:rPr>
        <w:t xml:space="preserve"> of 100.</w:t>
      </w:r>
      <w:r w:rsidR="00480673" w:rsidRPr="00FD34D4">
        <w:rPr>
          <w:rFonts w:asciiTheme="majorBidi" w:hAnsiTheme="majorBidi" w:cstheme="majorBidi"/>
          <w:color w:val="000000" w:themeColor="text1"/>
          <w:sz w:val="24"/>
          <w:szCs w:val="24"/>
          <w:vertAlign w:val="superscript"/>
          <w:lang w:val="en-US"/>
        </w:rPr>
        <w:t>25</w:t>
      </w:r>
      <w:r w:rsidR="008142E1" w:rsidRPr="00FD34D4">
        <w:rPr>
          <w:rFonts w:asciiTheme="majorBidi" w:hAnsiTheme="majorBidi" w:cstheme="majorBidi"/>
          <w:color w:val="000000" w:themeColor="text1"/>
          <w:sz w:val="24"/>
          <w:szCs w:val="24"/>
          <w:lang w:val="en-US"/>
        </w:rPr>
        <w:t xml:space="preserve"> </w:t>
      </w:r>
      <w:r w:rsidR="00C439EB" w:rsidRPr="00FD34D4">
        <w:rPr>
          <w:rFonts w:asciiTheme="majorBidi" w:hAnsiTheme="majorBidi" w:cstheme="majorBidi"/>
          <w:color w:val="000000" w:themeColor="text1"/>
          <w:sz w:val="24"/>
          <w:szCs w:val="24"/>
          <w:vertAlign w:val="superscript"/>
          <w:lang w:val="en-US"/>
        </w:rPr>
        <w:t xml:space="preserve"> </w:t>
      </w:r>
      <w:r w:rsidR="00C439EB" w:rsidRPr="00FD34D4">
        <w:rPr>
          <w:rFonts w:asciiTheme="majorBidi" w:hAnsiTheme="majorBidi" w:cstheme="majorBidi"/>
          <w:color w:val="000000" w:themeColor="text1"/>
          <w:sz w:val="24"/>
          <w:szCs w:val="24"/>
          <w:lang w:val="en-US"/>
        </w:rPr>
        <w:t xml:space="preserve">Cystic fibrosis transmembrane conductance </w:t>
      </w:r>
      <w:r w:rsidR="00C439EB" w:rsidRPr="00FD34D4">
        <w:rPr>
          <w:rFonts w:asciiTheme="majorBidi" w:hAnsiTheme="majorBidi" w:cstheme="majorBidi"/>
          <w:color w:val="000000" w:themeColor="text1"/>
          <w:sz w:val="24"/>
          <w:szCs w:val="24"/>
          <w:lang w:val="en-US"/>
        </w:rPr>
        <w:lastRenderedPageBreak/>
        <w:t xml:space="preserve">regulator (CFTR) mutations in patients with chronic pancreatitis </w:t>
      </w:r>
      <w:r w:rsidR="00AD6A2F" w:rsidRPr="00FD34D4">
        <w:rPr>
          <w:rFonts w:asciiTheme="majorBidi" w:hAnsiTheme="majorBidi" w:cstheme="majorBidi"/>
          <w:color w:val="000000" w:themeColor="text1"/>
          <w:sz w:val="24"/>
          <w:szCs w:val="24"/>
          <w:lang w:val="en-US"/>
        </w:rPr>
        <w:t xml:space="preserve">are </w:t>
      </w:r>
      <w:r w:rsidR="00C439EB" w:rsidRPr="00FD34D4">
        <w:rPr>
          <w:rFonts w:asciiTheme="majorBidi" w:hAnsiTheme="majorBidi" w:cstheme="majorBidi"/>
          <w:color w:val="000000" w:themeColor="text1"/>
          <w:sz w:val="24"/>
          <w:szCs w:val="24"/>
          <w:lang w:val="en-US"/>
        </w:rPr>
        <w:t>also associated with a small increased relative risk of PDAC.</w:t>
      </w:r>
      <w:r w:rsidR="00480673" w:rsidRPr="00FD34D4">
        <w:rPr>
          <w:rFonts w:asciiTheme="majorBidi" w:hAnsiTheme="majorBidi" w:cstheme="majorBidi"/>
          <w:color w:val="000000" w:themeColor="text1"/>
          <w:sz w:val="24"/>
          <w:szCs w:val="24"/>
          <w:vertAlign w:val="superscript"/>
          <w:lang w:val="en-US"/>
        </w:rPr>
        <w:t>26-30</w:t>
      </w:r>
      <w:r w:rsidR="00480673" w:rsidRPr="00FD34D4">
        <w:rPr>
          <w:rFonts w:asciiTheme="majorBidi" w:hAnsiTheme="majorBidi" w:cstheme="majorBidi"/>
          <w:color w:val="000000" w:themeColor="text1"/>
          <w:sz w:val="24"/>
          <w:szCs w:val="24"/>
          <w:lang w:val="en-US"/>
        </w:rPr>
        <w:t xml:space="preserve"> </w:t>
      </w:r>
      <w:r w:rsidR="008142E1" w:rsidRPr="00FD34D4">
        <w:rPr>
          <w:rFonts w:asciiTheme="majorBidi" w:hAnsiTheme="majorBidi" w:cstheme="majorBidi"/>
          <w:color w:val="000000" w:themeColor="text1"/>
          <w:sz w:val="24"/>
          <w:szCs w:val="24"/>
          <w:lang w:val="en-US"/>
        </w:rPr>
        <w:t xml:space="preserve"> </w:t>
      </w:r>
      <w:r w:rsidR="00C439EB" w:rsidRPr="00FD34D4">
        <w:rPr>
          <w:rFonts w:asciiTheme="majorBidi" w:hAnsiTheme="majorBidi" w:cstheme="majorBidi"/>
          <w:color w:val="000000" w:themeColor="text1"/>
          <w:sz w:val="24"/>
          <w:szCs w:val="24"/>
          <w:lang w:val="en-US"/>
        </w:rPr>
        <w:t xml:space="preserve">There is no </w:t>
      </w:r>
      <w:r w:rsidR="00BC0FCB" w:rsidRPr="00FD34D4">
        <w:rPr>
          <w:rFonts w:asciiTheme="majorBidi" w:hAnsiTheme="majorBidi" w:cstheme="majorBidi"/>
          <w:color w:val="000000" w:themeColor="text1"/>
          <w:sz w:val="24"/>
          <w:szCs w:val="24"/>
          <w:lang w:val="en-US"/>
        </w:rPr>
        <w:t xml:space="preserve">established </w:t>
      </w:r>
      <w:r w:rsidR="00C439EB" w:rsidRPr="00FD34D4">
        <w:rPr>
          <w:rFonts w:asciiTheme="majorBidi" w:hAnsiTheme="majorBidi" w:cstheme="majorBidi"/>
          <w:color w:val="000000" w:themeColor="text1"/>
          <w:sz w:val="24"/>
          <w:szCs w:val="24"/>
          <w:lang w:val="en-US"/>
        </w:rPr>
        <w:t>direct association however</w:t>
      </w:r>
      <w:r w:rsidR="00BC0FCB" w:rsidRPr="00FD34D4">
        <w:rPr>
          <w:rFonts w:asciiTheme="majorBidi" w:hAnsiTheme="majorBidi" w:cstheme="majorBidi"/>
          <w:color w:val="000000" w:themeColor="text1"/>
          <w:sz w:val="24"/>
          <w:szCs w:val="24"/>
          <w:lang w:val="en-US"/>
        </w:rPr>
        <w:t>,</w:t>
      </w:r>
      <w:r w:rsidR="00C439EB" w:rsidRPr="00FD34D4">
        <w:rPr>
          <w:rFonts w:asciiTheme="majorBidi" w:hAnsiTheme="majorBidi" w:cstheme="majorBidi"/>
          <w:color w:val="000000" w:themeColor="text1"/>
          <w:sz w:val="24"/>
          <w:szCs w:val="24"/>
          <w:lang w:val="en-US"/>
        </w:rPr>
        <w:t xml:space="preserve"> between </w:t>
      </w:r>
      <w:r w:rsidR="005866D1" w:rsidRPr="00FD34D4">
        <w:rPr>
          <w:rFonts w:asciiTheme="majorBidi" w:hAnsiTheme="majorBidi" w:cstheme="majorBidi"/>
          <w:color w:val="000000" w:themeColor="text1"/>
          <w:sz w:val="24"/>
          <w:szCs w:val="24"/>
          <w:lang w:val="en-US"/>
        </w:rPr>
        <w:t>other inherited genes, variants or polymorphisms in patients with chronic pancreatitis linked to</w:t>
      </w:r>
      <w:r w:rsidR="00C439EB" w:rsidRPr="00FD34D4">
        <w:rPr>
          <w:rFonts w:asciiTheme="majorBidi" w:hAnsiTheme="majorBidi" w:cstheme="majorBidi"/>
          <w:color w:val="000000" w:themeColor="text1"/>
          <w:sz w:val="24"/>
          <w:szCs w:val="24"/>
          <w:lang w:val="en-US"/>
        </w:rPr>
        <w:t xml:space="preserve"> pancreatic cancer</w:t>
      </w:r>
      <w:r w:rsidR="005866D1" w:rsidRPr="00FD34D4">
        <w:rPr>
          <w:rFonts w:asciiTheme="majorBidi" w:hAnsiTheme="majorBidi" w:cstheme="majorBidi"/>
          <w:color w:val="000000" w:themeColor="text1"/>
          <w:sz w:val="24"/>
          <w:szCs w:val="24"/>
          <w:lang w:val="en-US"/>
        </w:rPr>
        <w:t xml:space="preserve"> including </w:t>
      </w:r>
      <w:r w:rsidR="00865294" w:rsidRPr="00FD34D4">
        <w:rPr>
          <w:rFonts w:asciiTheme="majorBidi" w:hAnsiTheme="majorBidi" w:cstheme="majorBidi"/>
          <w:color w:val="000000" w:themeColor="text1"/>
          <w:sz w:val="24"/>
          <w:szCs w:val="24"/>
          <w:lang w:val="en-US"/>
        </w:rPr>
        <w:t>a the serine protease inhibitor Kazal type 1 (</w:t>
      </w:r>
      <w:r w:rsidR="00865294" w:rsidRPr="00FD34D4">
        <w:rPr>
          <w:rFonts w:asciiTheme="majorBidi" w:hAnsiTheme="majorBidi" w:cstheme="majorBidi"/>
          <w:i/>
          <w:iCs/>
          <w:color w:val="000000" w:themeColor="text1"/>
          <w:sz w:val="24"/>
          <w:szCs w:val="24"/>
          <w:lang w:val="en-US"/>
        </w:rPr>
        <w:t>SPINK1</w:t>
      </w:r>
      <w:r w:rsidR="00865294" w:rsidRPr="00FD34D4">
        <w:rPr>
          <w:rFonts w:asciiTheme="majorBidi" w:hAnsiTheme="majorBidi" w:cstheme="majorBidi"/>
          <w:color w:val="000000" w:themeColor="text1"/>
          <w:sz w:val="24"/>
          <w:szCs w:val="24"/>
          <w:lang w:val="en-US"/>
        </w:rPr>
        <w:t>)</w:t>
      </w:r>
      <w:r w:rsidR="005866D1" w:rsidRPr="00FD34D4">
        <w:rPr>
          <w:rFonts w:asciiTheme="majorBidi" w:hAnsiTheme="majorBidi" w:cstheme="majorBidi"/>
          <w:color w:val="000000" w:themeColor="text1"/>
          <w:sz w:val="24"/>
          <w:szCs w:val="24"/>
          <w:lang w:val="en-US"/>
        </w:rPr>
        <w:t xml:space="preserve">, </w:t>
      </w:r>
      <w:r w:rsidR="005866D1" w:rsidRPr="00FD34D4">
        <w:rPr>
          <w:rFonts w:asciiTheme="majorBidi" w:hAnsiTheme="majorBidi" w:cstheme="majorBidi"/>
          <w:sz w:val="24"/>
          <w:szCs w:val="24"/>
          <w:lang w:val="en-US"/>
        </w:rPr>
        <w:t>chymotrypsin C (</w:t>
      </w:r>
      <w:r w:rsidR="005866D1" w:rsidRPr="00FD34D4">
        <w:rPr>
          <w:rFonts w:asciiTheme="majorBidi" w:hAnsiTheme="majorBidi" w:cstheme="majorBidi"/>
          <w:i/>
          <w:iCs/>
          <w:sz w:val="24"/>
          <w:szCs w:val="24"/>
          <w:lang w:val="en-US"/>
        </w:rPr>
        <w:t>CTRC</w:t>
      </w:r>
      <w:r w:rsidR="005866D1" w:rsidRPr="00FD34D4">
        <w:rPr>
          <w:rFonts w:asciiTheme="majorBidi" w:hAnsiTheme="majorBidi" w:cstheme="majorBidi"/>
          <w:sz w:val="24"/>
          <w:szCs w:val="24"/>
          <w:lang w:val="en-US"/>
        </w:rPr>
        <w:t>), or carboxyl-ester lipase (</w:t>
      </w:r>
      <w:r w:rsidR="005866D1" w:rsidRPr="00FD34D4">
        <w:rPr>
          <w:rFonts w:asciiTheme="majorBidi" w:hAnsiTheme="majorBidi" w:cstheme="majorBidi"/>
          <w:i/>
          <w:iCs/>
          <w:sz w:val="24"/>
          <w:szCs w:val="24"/>
          <w:lang w:val="en-US"/>
        </w:rPr>
        <w:t>CEL</w:t>
      </w:r>
      <w:r w:rsidR="005866D1" w:rsidRPr="00FD34D4">
        <w:rPr>
          <w:rFonts w:asciiTheme="majorBidi" w:hAnsiTheme="majorBidi" w:cstheme="majorBidi"/>
          <w:sz w:val="24"/>
          <w:szCs w:val="24"/>
          <w:lang w:val="en-US"/>
        </w:rPr>
        <w:t>).</w:t>
      </w:r>
      <w:r w:rsidR="0055649D" w:rsidRPr="00FD34D4">
        <w:rPr>
          <w:rFonts w:asciiTheme="majorBidi" w:hAnsiTheme="majorBidi" w:cstheme="majorBidi"/>
          <w:sz w:val="24"/>
          <w:szCs w:val="24"/>
          <w:vertAlign w:val="superscript"/>
          <w:lang w:val="en-US"/>
        </w:rPr>
        <w:t>30-38</w:t>
      </w:r>
      <w:r w:rsidR="0055649D" w:rsidRPr="00FD34D4">
        <w:rPr>
          <w:rFonts w:asciiTheme="majorBidi" w:hAnsiTheme="majorBidi" w:cstheme="majorBidi"/>
          <w:sz w:val="24"/>
          <w:szCs w:val="24"/>
          <w:lang w:val="en-US"/>
        </w:rPr>
        <w:t xml:space="preserve"> </w:t>
      </w:r>
      <w:r w:rsidR="00BC0FCB" w:rsidRPr="00FD34D4">
        <w:rPr>
          <w:rFonts w:asciiTheme="majorBidi" w:hAnsiTheme="majorBidi" w:cstheme="majorBidi"/>
          <w:sz w:val="24"/>
          <w:szCs w:val="24"/>
          <w:lang w:val="en-US"/>
        </w:rPr>
        <w:t>A</w:t>
      </w:r>
      <w:r w:rsidR="008D64A4" w:rsidRPr="00FD34D4">
        <w:rPr>
          <w:rFonts w:asciiTheme="majorBidi" w:hAnsiTheme="majorBidi" w:cstheme="majorBidi"/>
          <w:sz w:val="24"/>
          <w:szCs w:val="24"/>
          <w:lang w:val="en-US"/>
        </w:rPr>
        <w:t xml:space="preserve"> study by Muller et al however </w:t>
      </w:r>
      <w:r w:rsidR="00BC0FCB" w:rsidRPr="00FD34D4">
        <w:rPr>
          <w:rFonts w:asciiTheme="majorBidi" w:hAnsiTheme="majorBidi" w:cstheme="majorBidi"/>
          <w:sz w:val="24"/>
          <w:szCs w:val="24"/>
          <w:lang w:val="en-US"/>
        </w:rPr>
        <w:t xml:space="preserve"> </w:t>
      </w:r>
      <w:r w:rsidR="008D64A4" w:rsidRPr="00FD34D4">
        <w:rPr>
          <w:rFonts w:asciiTheme="majorBidi" w:hAnsiTheme="majorBidi" w:cstheme="majorBidi"/>
          <w:sz w:val="24"/>
          <w:szCs w:val="24"/>
          <w:lang w:val="en-US"/>
        </w:rPr>
        <w:t xml:space="preserve">identified a hazard ratio  of 12.0 of PDAC in patients with pancreatitis carrying </w:t>
      </w:r>
      <w:r w:rsidR="008D64A4" w:rsidRPr="00FD34D4">
        <w:rPr>
          <w:rFonts w:asciiTheme="majorBidi" w:hAnsiTheme="majorBidi" w:cstheme="majorBidi"/>
          <w:i/>
          <w:iCs/>
          <w:sz w:val="24"/>
          <w:szCs w:val="24"/>
          <w:lang w:val="en-US"/>
        </w:rPr>
        <w:t>SPINK1</w:t>
      </w:r>
      <w:r w:rsidR="008D64A4" w:rsidRPr="00FD34D4">
        <w:rPr>
          <w:rFonts w:asciiTheme="majorBidi" w:hAnsiTheme="majorBidi" w:cstheme="majorBidi"/>
          <w:sz w:val="24"/>
          <w:szCs w:val="24"/>
          <w:lang w:val="en-US"/>
        </w:rPr>
        <w:t xml:space="preserve"> variants  compared to patients with idiopathic pancreatitis but with a wide 95% confidence interval (CI) of 3.0-47.8</w:t>
      </w:r>
      <w:r w:rsidR="003F76DD" w:rsidRPr="00FD34D4">
        <w:rPr>
          <w:rFonts w:asciiTheme="majorBidi" w:hAnsiTheme="majorBidi" w:cstheme="majorBidi"/>
          <w:sz w:val="24"/>
          <w:szCs w:val="24"/>
          <w:lang w:val="en-US"/>
        </w:rPr>
        <w:t>.</w:t>
      </w:r>
      <w:r w:rsidR="0055649D" w:rsidRPr="00FD34D4">
        <w:rPr>
          <w:rFonts w:asciiTheme="majorBidi" w:hAnsiTheme="majorBidi" w:cstheme="majorBidi"/>
          <w:sz w:val="24"/>
          <w:szCs w:val="24"/>
          <w:vertAlign w:val="superscript"/>
          <w:lang w:val="en-US"/>
        </w:rPr>
        <w:t>39</w:t>
      </w:r>
      <w:r w:rsidR="003F76DD" w:rsidRPr="00FD34D4">
        <w:rPr>
          <w:rFonts w:asciiTheme="majorBidi" w:hAnsiTheme="majorBidi" w:cstheme="majorBidi"/>
          <w:sz w:val="24"/>
          <w:szCs w:val="24"/>
          <w:lang w:val="en-US"/>
        </w:rPr>
        <w:t xml:space="preserve"> </w:t>
      </w:r>
    </w:p>
    <w:p w14:paraId="6035D622" w14:textId="6B3837A1" w:rsidR="009D6D1E" w:rsidRPr="00FD34D4" w:rsidRDefault="009D6D1E" w:rsidP="009D6D1E">
      <w:pPr>
        <w:spacing w:after="0" w:line="480" w:lineRule="auto"/>
        <w:jc w:val="both"/>
        <w:rPr>
          <w:rFonts w:asciiTheme="majorBidi" w:hAnsiTheme="majorBidi" w:cstheme="majorBidi"/>
          <w:color w:val="000000" w:themeColor="text1"/>
          <w:sz w:val="24"/>
          <w:szCs w:val="24"/>
          <w:lang w:val="en-US"/>
        </w:rPr>
      </w:pPr>
      <w:r w:rsidRPr="00FD34D4">
        <w:rPr>
          <w:rFonts w:asciiTheme="majorBidi" w:hAnsiTheme="majorBidi" w:cstheme="majorBidi"/>
          <w:color w:val="000000" w:themeColor="text1"/>
          <w:sz w:val="24"/>
          <w:szCs w:val="24"/>
          <w:lang w:val="en-US"/>
        </w:rPr>
        <w:t>The  key  determinants  for  screening  are  the  prevalence  of  the  disease, the accuracy of the screening methodology and the cost-benefit ratio of the screening.</w:t>
      </w:r>
      <w:r w:rsidR="0055649D" w:rsidRPr="00FD34D4">
        <w:rPr>
          <w:rFonts w:asciiTheme="majorBidi" w:hAnsiTheme="majorBidi" w:cstheme="majorBidi"/>
          <w:color w:val="000000" w:themeColor="text1"/>
          <w:sz w:val="24"/>
          <w:szCs w:val="24"/>
          <w:vertAlign w:val="superscript"/>
          <w:lang w:val="en-US"/>
        </w:rPr>
        <w:t>40,41</w:t>
      </w:r>
      <w:r w:rsidRPr="00FD34D4">
        <w:rPr>
          <w:rFonts w:asciiTheme="majorBidi" w:hAnsiTheme="majorBidi" w:cstheme="majorBidi"/>
          <w:color w:val="000000" w:themeColor="text1"/>
          <w:sz w:val="24"/>
          <w:szCs w:val="24"/>
          <w:lang w:val="en-US"/>
        </w:rPr>
        <w:t xml:space="preserve"> The prevalence of pancreatic cancer, is not high enough </w:t>
      </w:r>
      <w:r w:rsidRPr="00FD34D4">
        <w:rPr>
          <w:rFonts w:asciiTheme="majorBidi" w:hAnsiTheme="majorBidi" w:cstheme="majorBidi"/>
          <w:i/>
          <w:color w:val="000000" w:themeColor="text1"/>
          <w:sz w:val="24"/>
          <w:szCs w:val="24"/>
          <w:lang w:val="en-US"/>
        </w:rPr>
        <w:t>per se</w:t>
      </w:r>
      <w:r w:rsidRPr="00FD34D4">
        <w:rPr>
          <w:rFonts w:asciiTheme="majorBidi" w:hAnsiTheme="majorBidi" w:cstheme="majorBidi"/>
          <w:color w:val="000000" w:themeColor="text1"/>
          <w:sz w:val="24"/>
          <w:szCs w:val="24"/>
          <w:lang w:val="en-US"/>
        </w:rPr>
        <w:t xml:space="preserve"> to justify general (primary) screening of the adult population.</w:t>
      </w:r>
      <w:r w:rsidR="0055649D" w:rsidRPr="00FD34D4">
        <w:rPr>
          <w:rFonts w:asciiTheme="majorBidi" w:hAnsiTheme="majorBidi" w:cstheme="majorBidi"/>
          <w:color w:val="000000" w:themeColor="text1"/>
          <w:sz w:val="24"/>
          <w:szCs w:val="24"/>
          <w:vertAlign w:val="superscript"/>
          <w:lang w:val="en-US"/>
        </w:rPr>
        <w:t xml:space="preserve"> 40,41</w:t>
      </w:r>
      <w:r w:rsidR="0055649D" w:rsidRPr="00FD34D4">
        <w:rPr>
          <w:rFonts w:asciiTheme="majorBidi" w:hAnsiTheme="majorBidi" w:cstheme="majorBidi"/>
          <w:color w:val="000000" w:themeColor="text1"/>
          <w:sz w:val="24"/>
          <w:szCs w:val="24"/>
          <w:lang w:val="en-US"/>
        </w:rPr>
        <w:t xml:space="preserve"> </w:t>
      </w:r>
      <w:r w:rsidRPr="00FD34D4">
        <w:rPr>
          <w:rFonts w:asciiTheme="majorBidi" w:hAnsiTheme="majorBidi" w:cstheme="majorBidi"/>
          <w:color w:val="000000" w:themeColor="text1"/>
          <w:sz w:val="24"/>
          <w:szCs w:val="24"/>
          <w:vertAlign w:val="superscript"/>
          <w:lang w:val="en-US"/>
        </w:rPr>
        <w:fldChar w:fldCharType="begin">
          <w:fldData xml:space="preserve">PEVuZE5vdGU+PENpdGU+PEF1dGhvcj5Xb25nPC9BdXRob3I+PFllYXI+MjAwMTwvWWVhcj48UmVj
TnVtPjE1OTwvUmVjTnVtPjxEaXNwbGF5VGV4dD48c3R5bGUgZmFjZT0ic3VwZXJzY3JpcHQiPjM3
LCAzODwvc3R5bGU+PC9EaXNwbGF5VGV4dD48cmVjb3JkPjxyZWMtbnVtYmVyPjE1OTwvcmVjLW51
bWJlcj48Zm9yZWlnbi1rZXlzPjxrZXkgYXBwPSJFTiIgZGItaWQ9InhmZnZkdDVycTJlNWRjZTV3
eGR2emVwb3B6ZndhNXZwdnM5ZSIgdGltZXN0YW1wPSIxNTY5Nzc3MzA2Ij4xNTk8L2tleT48L2Zv
cmVpZ24ta2V5cz48cmVmLXR5cGUgbmFtZT0iSm91cm5hbCBBcnRpY2xlIj4xNzwvcmVmLXR5cGU+
PGNvbnRyaWJ1dG9ycz48YXV0aG9ycz48YXV0aG9yPldvbmcsIFQuPC9hdXRob3I+PGF1dGhvcj5I
b3dlcywgTi48L2F1dGhvcj48YXV0aG9yPlRocmVhZGdvbGQsIEouPC9hdXRob3I+PGF1dGhvcj5T
bWFydCwgSC4gTC48L2F1dGhvcj48YXV0aG9yPkxvbWJhcmQsIE0uIEcuPC9hdXRob3I+PGF1dGhv
cj5HaWxtb3JlLCBJLjwvYXV0aG9yPjxhdXRob3I+U3V0dG9uLCBSLjwvYXV0aG9yPjxhdXRob3I+
R3JlZW5oYWxmLCBXLjwvYXV0aG9yPjxhdXRob3I+RWxsaXMsIEkuPC9hdXRob3I+PGF1dGhvcj5O
ZW9wdG9sZW1vcywgSi4gUC48L2F1dGhvcj48L2F1dGhvcnM+PC9jb250cmlidXRvcnM+PGF1dGgt
YWRkcmVzcz5EZXBhcnRtZW50IG9mIFN1cmdlcnksIFVuaXZlcnNpdHkgb2YgTGl2ZXJwb29sLCBV
Sy48L2F1dGgtYWRkcmVzcz48dGl0bGVzPjx0aXRsZT5Nb2xlY3VsYXIgZGlhZ25vc2lzIG9mIGVh
cmx5IHBhbmNyZWF0aWMgZHVjdGFsIGFkZW5vY2FyY2lub21hIGluIGhpZ2gtcmlzayBwYXRpZW50
czwvdGl0bGU+PHNlY29uZGFyeS10aXRsZT5QYW5jcmVhdG9sb2d5PC9zZWNvbmRhcnktdGl0bGU+
PC90aXRsZXM+PHBlcmlvZGljYWw+PGZ1bGwtdGl0bGU+UGFuY3JlYXRvbG9neTwvZnVsbC10aXRs
ZT48L3BlcmlvZGljYWw+PHBhZ2VzPjQ4Ni01MDk8L3BhZ2VzPjx2b2x1bWU+MTwvdm9sdW1lPjxu
dW1iZXI+NTwvbnVtYmVyPjxrZXl3b3Jkcz48a2V5d29yZD5DYXJjaW5vbWEsIEluZmlsdHJhdGlu
ZyBEdWN0LypkaWFnbm9zaXMvZXRpb2xvZ3kvKmdlbmV0aWNzL3JhZGlvZ3JhcGh5PC9rZXl3b3Jk
PjxrZXl3b3JkPkROQSwgTmVvcGxhc20vZ2VuZXRpY3M8L2tleXdvcmQ+PGtleXdvcmQ+RXVyb3Bl
PC9rZXl3b3JkPjxrZXl3b3JkPkdlbmV0aWMgU2NyZWVuaW5nPC9rZXl3b3JkPjxrZXl3b3JkPkh1
bWFuPC9rZXl3b3JkPjxrZXl3b3JkPlBhbmNyZWF0aWMgTmVvcGxhc21zLypkaWFnbm9zaXMvZXRp
b2xvZ3kvKmdlbmV0aWNzL3JhZGlvZ3JhcGh5PC9rZXl3b3JkPjxrZXl3b3JkPlJpc2sgRmFjdG9y
czwva2V5d29yZD48a2V5d29yZD5UdW1vciBNYXJrZXJzLCBCaW9sb2dpY2FsPC9rZXl3b3JkPjwv
a2V5d29yZHM+PGRhdGVzPjx5ZWFyPjIwMDE8L3llYXI+PC9kYXRlcz48YWNjZXNzaW9uLW51bT4x
MjEyMDIyOTwvYWNjZXNzaW9uLW51bT48dXJscz48cmVsYXRlZC11cmxzPjx1cmw+aHR0cDovL3d3
dy5uY2JpLm5sbS5uaWguZ292L2VudHJlei9xdWVyeS5mY2dpP2NtZD1SZXRyaWV2ZSZhbXA7ZGI9
UHViTWVkJmFtcDtkb3B0PUNpdGF0aW9uJmFtcDtsaXN0X3VpZHM9MTIxMjAyMjkgPC91cmw+PC9y
ZWxhdGVkLXVybHM+PC91cmxzPjwvcmVjb3JkPjwvQ2l0ZT48Q2l0ZT48QXV0aG9yPkxlbm5vbjwv
QXV0aG9yPjxZZWFyPjIwMTQ8L1llYXI+PFJlY051bT4xNjA8L1JlY051bT48cmVjb3JkPjxyZWMt
bnVtYmVyPjE2MDwvcmVjLW51bWJlcj48Zm9yZWlnbi1rZXlzPjxrZXkgYXBwPSJFTiIgZGItaWQ9
InhmZnZkdDVycTJlNWRjZTV3eGR2emVwb3B6ZndhNXZwdnM5ZSIgdGltZXN0YW1wPSIxNTY5Nzc3
MzgzIj4xNjA8L2tleT48L2ZvcmVpZ24ta2V5cz48cmVmLXR5cGUgbmFtZT0iSm91cm5hbCBBcnRp
Y2xlIj4xNzwvcmVmLXR5cGU+PGNvbnRyaWJ1dG9ycz48YXV0aG9ycz48YXV0aG9yPkxlbm5vbiwg
QS4gTS48L2F1dGhvcj48YXV0aG9yPldvbGZnYW5nLCBDLiBMLjwvYXV0aG9yPjxhdXRob3I+Q2Fu
dG8sIE0uIEkuPC9hdXRob3I+PGF1dGhvcj5LbGVpbiwgQS4gUC48L2F1dGhvcj48YXV0aG9yPkhl
cm1hbiwgSi4gTS48L2F1dGhvcj48YXV0aG9yPkdvZ2dpbnMsIE0uPC9hdXRob3I+PGF1dGhvcj5G
aXNobWFuLCBFLiBLLjwvYXV0aG9yPjxhdXRob3I+S2FtZWwsIEkuPC9hdXRob3I+PGF1dGhvcj5X
ZWlzcywgTS4gSi48L2F1dGhvcj48YXV0aG9yPkRpYXosIEwuIEEuPC9hdXRob3I+PGF1dGhvcj5Q
YXBhZG9wb3Vsb3MsIE4uPC9hdXRob3I+PGF1dGhvcj5LaW56bGVyLCBLLiBXLjwvYXV0aG9yPjxh
dXRob3I+Vm9nZWxzdGVpbiwgQi48L2F1dGhvcj48YXV0aG9yPkhydWJhbiwgUi4gSC48L2F1dGhv
cj48L2F1dGhvcnM+PC9jb250cmlidXRvcnM+PGF1dGgtYWRkcmVzcz5BdXRob3JzJmFwb3M7IEFm
ZmlsaWF0aW9uczogRGVwYXJ0bWVudHMgb2YgTWVkaWNpbmU7IFN1cmdlcnk7JiN4RDtTdXJnZXJ5
OyBQYXRob2xvZ3k7IE9uY29sb2d5OyYjeEQ7QXV0aG9ycyZhcG9zOyBBZmZpbGlhdGlvbnM6IERl
cGFydG1lbnRzIG9mIE1lZGljaW5lOyYjeEQ7UGF0aG9sb2d5OyBPbmNvbG9neTsgRGVwYXJ0bWVu
dCBvZiBFcGlkZW1pb2xvZ3ksIHRoZSBCbG9vbWJlcmcgU2Nob29sIG9mIFB1YmxpYyBIZWFsdGgs
IEJhbHRpbW9yZSwgTWFyeWxhbmQuJiN4RDtPbmNvbG9neTsgUmFkaWF0aW9uIE9uY29sb2d5OyBh
bmQuJiN4RDtBdXRob3JzJmFwb3M7IEFmZmlsaWF0aW9uczogRGVwYXJ0bWVudHMgb2YgTWVkaWNp
bmU7IFBhdGhvbG9neTsgT25jb2xvZ3k7JiN4RDtSYWRpb2xvZ3ksIFRoZSBTb2wgR29sZG1hbiBQ
YW5jcmVhdGljIENhbmNlciBSZXNlYXJjaCBDZW50ZXIsIFRoZSBKb2hucyBIb3BraW5zIFVuaXZl
cnNpdHkgU2Nob29sIG9mIE1lZGljaW5lOyBhbmQuJiN4RDtTdXJnZXJ5OyYjeEQ7T25jb2xvZ3k7
JiN4RDtQYXRob2xvZ3k7IE9uY29sb2d5OyYjeEQ7UGF0aG9sb2d5OyBPbmNvbG9neTsgcmhydWJh
bkBqaG1pLmVkdS48L2F1dGgtYWRkcmVzcz48dGl0bGVzPjx0aXRsZT5UaGUgRWFybHkgRGV0ZWN0
aW9uIG9mIFBhbmNyZWF0aWMgQ2FuY2VyOiBXaGF0IFdpbGwgSXQgVGFrZSB0byBEaWFnbm9zZSBh
bmQgVHJlYXQgQ3VyYWJsZSBQYW5jcmVhdGljIE5lb3BsYXNpYT88L3RpdGxlPjxzZWNvbmRhcnkt
dGl0bGU+Q2FuY2VyIFJlczwvc2Vjb25kYXJ5LXRpdGxlPjxhbHQtdGl0bGU+Q2FuY2VyIHJlc2Vh
cmNoPC9hbHQtdGl0bGU+PC90aXRsZXM+PHBlcmlvZGljYWw+PGZ1bGwtdGl0bGU+Q2FuY2VyIFJl
czwvZnVsbC10aXRsZT48L3BlcmlvZGljYWw+PGRhdGVzPjx5ZWFyPjIwMTQ8L3llYXI+PHB1Yi1k
YXRlcz48ZGF0ZT5KdW4gMTI8L2RhdGU+PC9wdWItZGF0ZXM+PC9kYXRlcz48aXNibj4xNTM4LTc0
NDUgKEVsZWN0cm9uaWMpJiN4RDswMDA4LTU0NzIgKExpbmtpbmcpPC9pc2JuPjxhY2Nlc3Npb24t
bnVtPjI0OTI0Nzc1PC9hY2Nlc3Npb24tbnVtPjx1cmxzPjxyZWxhdGVkLXVybHM+PHVybD5odHRw
Oi8vd3d3Lm5jYmkubmxtLm5paC5nb3YvcHVibWVkLzI0OTI0Nzc1PC91cmw+PC9yZWxhdGVkLXVy
bHM+PC91cmxzPjxlbGVjdHJvbmljLXJlc291cmNlLW51bT4xMC4xMTU4LzAwMDgtNTQ3Mi5DQU4t
MTQtMDczNDwvZWxlY3Ryb25pYy1yZXNvdXJjZS1udW0+PC9yZWNvcmQ+PC9DaXRlPjwvRW5kTm90
ZT4A
</w:fldData>
        </w:fldChar>
      </w:r>
      <w:r w:rsidRPr="00FD34D4">
        <w:rPr>
          <w:rFonts w:asciiTheme="majorBidi" w:hAnsiTheme="majorBidi" w:cstheme="majorBidi"/>
          <w:color w:val="000000" w:themeColor="text1"/>
          <w:sz w:val="24"/>
          <w:szCs w:val="24"/>
          <w:vertAlign w:val="superscript"/>
          <w:lang w:val="en-US"/>
        </w:rPr>
        <w:instrText xml:space="preserve"> ADDIN EN.CITE </w:instrText>
      </w:r>
      <w:r w:rsidRPr="00FD34D4">
        <w:rPr>
          <w:rFonts w:asciiTheme="majorBidi" w:hAnsiTheme="majorBidi" w:cstheme="majorBidi"/>
          <w:color w:val="000000" w:themeColor="text1"/>
          <w:sz w:val="24"/>
          <w:szCs w:val="24"/>
          <w:vertAlign w:val="superscript"/>
          <w:lang w:val="en-US"/>
        </w:rPr>
        <w:fldChar w:fldCharType="begin">
          <w:fldData xml:space="preserve">PEVuZE5vdGU+PENpdGU+PEF1dGhvcj5Xb25nPC9BdXRob3I+PFllYXI+MjAwMTwvWWVhcj48UmVj
TnVtPjE1OTwvUmVjTnVtPjxEaXNwbGF5VGV4dD48c3R5bGUgZmFjZT0ic3VwZXJzY3JpcHQiPjM3
LCAzODwvc3R5bGU+PC9EaXNwbGF5VGV4dD48cmVjb3JkPjxyZWMtbnVtYmVyPjE1OTwvcmVjLW51
bWJlcj48Zm9yZWlnbi1rZXlzPjxrZXkgYXBwPSJFTiIgZGItaWQ9InhmZnZkdDVycTJlNWRjZTV3
eGR2emVwb3B6ZndhNXZwdnM5ZSIgdGltZXN0YW1wPSIxNTY5Nzc3MzA2Ij4xNTk8L2tleT48L2Zv
cmVpZ24ta2V5cz48cmVmLXR5cGUgbmFtZT0iSm91cm5hbCBBcnRpY2xlIj4xNzwvcmVmLXR5cGU+
PGNvbnRyaWJ1dG9ycz48YXV0aG9ycz48YXV0aG9yPldvbmcsIFQuPC9hdXRob3I+PGF1dGhvcj5I
b3dlcywgTi48L2F1dGhvcj48YXV0aG9yPlRocmVhZGdvbGQsIEouPC9hdXRob3I+PGF1dGhvcj5T
bWFydCwgSC4gTC48L2F1dGhvcj48YXV0aG9yPkxvbWJhcmQsIE0uIEcuPC9hdXRob3I+PGF1dGhv
cj5HaWxtb3JlLCBJLjwvYXV0aG9yPjxhdXRob3I+U3V0dG9uLCBSLjwvYXV0aG9yPjxhdXRob3I+
R3JlZW5oYWxmLCBXLjwvYXV0aG9yPjxhdXRob3I+RWxsaXMsIEkuPC9hdXRob3I+PGF1dGhvcj5O
ZW9wdG9sZW1vcywgSi4gUC48L2F1dGhvcj48L2F1dGhvcnM+PC9jb250cmlidXRvcnM+PGF1dGgt
YWRkcmVzcz5EZXBhcnRtZW50IG9mIFN1cmdlcnksIFVuaXZlcnNpdHkgb2YgTGl2ZXJwb29sLCBV
Sy48L2F1dGgtYWRkcmVzcz48dGl0bGVzPjx0aXRsZT5Nb2xlY3VsYXIgZGlhZ25vc2lzIG9mIGVh
cmx5IHBhbmNyZWF0aWMgZHVjdGFsIGFkZW5vY2FyY2lub21hIGluIGhpZ2gtcmlzayBwYXRpZW50
czwvdGl0bGU+PHNlY29uZGFyeS10aXRsZT5QYW5jcmVhdG9sb2d5PC9zZWNvbmRhcnktdGl0bGU+
PC90aXRsZXM+PHBlcmlvZGljYWw+PGZ1bGwtdGl0bGU+UGFuY3JlYXRvbG9neTwvZnVsbC10aXRs
ZT48L3BlcmlvZGljYWw+PHBhZ2VzPjQ4Ni01MDk8L3BhZ2VzPjx2b2x1bWU+MTwvdm9sdW1lPjxu
dW1iZXI+NTwvbnVtYmVyPjxrZXl3b3Jkcz48a2V5d29yZD5DYXJjaW5vbWEsIEluZmlsdHJhdGlu
ZyBEdWN0LypkaWFnbm9zaXMvZXRpb2xvZ3kvKmdlbmV0aWNzL3JhZGlvZ3JhcGh5PC9rZXl3b3Jk
PjxrZXl3b3JkPkROQSwgTmVvcGxhc20vZ2VuZXRpY3M8L2tleXdvcmQ+PGtleXdvcmQ+RXVyb3Bl
PC9rZXl3b3JkPjxrZXl3b3JkPkdlbmV0aWMgU2NyZWVuaW5nPC9rZXl3b3JkPjxrZXl3b3JkPkh1
bWFuPC9rZXl3b3JkPjxrZXl3b3JkPlBhbmNyZWF0aWMgTmVvcGxhc21zLypkaWFnbm9zaXMvZXRp
b2xvZ3kvKmdlbmV0aWNzL3JhZGlvZ3JhcGh5PC9rZXl3b3JkPjxrZXl3b3JkPlJpc2sgRmFjdG9y
czwva2V5d29yZD48a2V5d29yZD5UdW1vciBNYXJrZXJzLCBCaW9sb2dpY2FsPC9rZXl3b3JkPjwv
a2V5d29yZHM+PGRhdGVzPjx5ZWFyPjIwMDE8L3llYXI+PC9kYXRlcz48YWNjZXNzaW9uLW51bT4x
MjEyMDIyOTwvYWNjZXNzaW9uLW51bT48dXJscz48cmVsYXRlZC11cmxzPjx1cmw+aHR0cDovL3d3
dy5uY2JpLm5sbS5uaWguZ292L2VudHJlei9xdWVyeS5mY2dpP2NtZD1SZXRyaWV2ZSZhbXA7ZGI9
UHViTWVkJmFtcDtkb3B0PUNpdGF0aW9uJmFtcDtsaXN0X3VpZHM9MTIxMjAyMjkgPC91cmw+PC9y
ZWxhdGVkLXVybHM+PC91cmxzPjwvcmVjb3JkPjwvQ2l0ZT48Q2l0ZT48QXV0aG9yPkxlbm5vbjwv
QXV0aG9yPjxZZWFyPjIwMTQ8L1llYXI+PFJlY051bT4xNjA8L1JlY051bT48cmVjb3JkPjxyZWMt
bnVtYmVyPjE2MDwvcmVjLW51bWJlcj48Zm9yZWlnbi1rZXlzPjxrZXkgYXBwPSJFTiIgZGItaWQ9
InhmZnZkdDVycTJlNWRjZTV3eGR2emVwb3B6ZndhNXZwdnM5ZSIgdGltZXN0YW1wPSIxNTY5Nzc3
MzgzIj4xNjA8L2tleT48L2ZvcmVpZ24ta2V5cz48cmVmLXR5cGUgbmFtZT0iSm91cm5hbCBBcnRp
Y2xlIj4xNzwvcmVmLXR5cGU+PGNvbnRyaWJ1dG9ycz48YXV0aG9ycz48YXV0aG9yPkxlbm5vbiwg
QS4gTS48L2F1dGhvcj48YXV0aG9yPldvbGZnYW5nLCBDLiBMLjwvYXV0aG9yPjxhdXRob3I+Q2Fu
dG8sIE0uIEkuPC9hdXRob3I+PGF1dGhvcj5LbGVpbiwgQS4gUC48L2F1dGhvcj48YXV0aG9yPkhl
cm1hbiwgSi4gTS48L2F1dGhvcj48YXV0aG9yPkdvZ2dpbnMsIE0uPC9hdXRob3I+PGF1dGhvcj5G
aXNobWFuLCBFLiBLLjwvYXV0aG9yPjxhdXRob3I+S2FtZWwsIEkuPC9hdXRob3I+PGF1dGhvcj5X
ZWlzcywgTS4gSi48L2F1dGhvcj48YXV0aG9yPkRpYXosIEwuIEEuPC9hdXRob3I+PGF1dGhvcj5Q
YXBhZG9wb3Vsb3MsIE4uPC9hdXRob3I+PGF1dGhvcj5LaW56bGVyLCBLLiBXLjwvYXV0aG9yPjxh
dXRob3I+Vm9nZWxzdGVpbiwgQi48L2F1dGhvcj48YXV0aG9yPkhydWJhbiwgUi4gSC48L2F1dGhv
cj48L2F1dGhvcnM+PC9jb250cmlidXRvcnM+PGF1dGgtYWRkcmVzcz5BdXRob3JzJmFwb3M7IEFm
ZmlsaWF0aW9uczogRGVwYXJ0bWVudHMgb2YgTWVkaWNpbmU7IFN1cmdlcnk7JiN4RDtTdXJnZXJ5
OyBQYXRob2xvZ3k7IE9uY29sb2d5OyYjeEQ7QXV0aG9ycyZhcG9zOyBBZmZpbGlhdGlvbnM6IERl
cGFydG1lbnRzIG9mIE1lZGljaW5lOyYjeEQ7UGF0aG9sb2d5OyBPbmNvbG9neTsgRGVwYXJ0bWVu
dCBvZiBFcGlkZW1pb2xvZ3ksIHRoZSBCbG9vbWJlcmcgU2Nob29sIG9mIFB1YmxpYyBIZWFsdGgs
IEJhbHRpbW9yZSwgTWFyeWxhbmQuJiN4RDtPbmNvbG9neTsgUmFkaWF0aW9uIE9uY29sb2d5OyBh
bmQuJiN4RDtBdXRob3JzJmFwb3M7IEFmZmlsaWF0aW9uczogRGVwYXJ0bWVudHMgb2YgTWVkaWNp
bmU7IFBhdGhvbG9neTsgT25jb2xvZ3k7JiN4RDtSYWRpb2xvZ3ksIFRoZSBTb2wgR29sZG1hbiBQ
YW5jcmVhdGljIENhbmNlciBSZXNlYXJjaCBDZW50ZXIsIFRoZSBKb2hucyBIb3BraW5zIFVuaXZl
cnNpdHkgU2Nob29sIG9mIE1lZGljaW5lOyBhbmQuJiN4RDtTdXJnZXJ5OyYjeEQ7T25jb2xvZ3k7
JiN4RDtQYXRob2xvZ3k7IE9uY29sb2d5OyYjeEQ7UGF0aG9sb2d5OyBPbmNvbG9neTsgcmhydWJh
bkBqaG1pLmVkdS48L2F1dGgtYWRkcmVzcz48dGl0bGVzPjx0aXRsZT5UaGUgRWFybHkgRGV0ZWN0
aW9uIG9mIFBhbmNyZWF0aWMgQ2FuY2VyOiBXaGF0IFdpbGwgSXQgVGFrZSB0byBEaWFnbm9zZSBh
bmQgVHJlYXQgQ3VyYWJsZSBQYW5jcmVhdGljIE5lb3BsYXNpYT88L3RpdGxlPjxzZWNvbmRhcnkt
dGl0bGU+Q2FuY2VyIFJlczwvc2Vjb25kYXJ5LXRpdGxlPjxhbHQtdGl0bGU+Q2FuY2VyIHJlc2Vh
cmNoPC9hbHQtdGl0bGU+PC90aXRsZXM+PHBlcmlvZGljYWw+PGZ1bGwtdGl0bGU+Q2FuY2VyIFJl
czwvZnVsbC10aXRsZT48L3BlcmlvZGljYWw+PGRhdGVzPjx5ZWFyPjIwMTQ8L3llYXI+PHB1Yi1k
YXRlcz48ZGF0ZT5KdW4gMTI8L2RhdGU+PC9wdWItZGF0ZXM+PC9kYXRlcz48aXNibj4xNTM4LTc0
NDUgKEVsZWN0cm9uaWMpJiN4RDswMDA4LTU0NzIgKExpbmtpbmcpPC9pc2JuPjxhY2Nlc3Npb24t
bnVtPjI0OTI0Nzc1PC9hY2Nlc3Npb24tbnVtPjx1cmxzPjxyZWxhdGVkLXVybHM+PHVybD5odHRw
Oi8vd3d3Lm5jYmkubmxtLm5paC5nb3YvcHVibWVkLzI0OTI0Nzc1PC91cmw+PC9yZWxhdGVkLXVy
bHM+PC91cmxzPjxlbGVjdHJvbmljLXJlc291cmNlLW51bT4xMC4xMTU4LzAwMDgtNTQ3Mi5DQU4t
MTQtMDczNDwvZWxlY3Ryb25pYy1yZXNvdXJjZS1udW0+PC9yZWNvcmQ+PC9DaXRlPjwvRW5kTm90
ZT4A
</w:fldData>
        </w:fldChar>
      </w:r>
      <w:r w:rsidRPr="00FD34D4">
        <w:rPr>
          <w:rFonts w:asciiTheme="majorBidi" w:hAnsiTheme="majorBidi" w:cstheme="majorBidi"/>
          <w:color w:val="000000" w:themeColor="text1"/>
          <w:sz w:val="24"/>
          <w:szCs w:val="24"/>
          <w:vertAlign w:val="superscript"/>
          <w:lang w:val="en-US"/>
        </w:rPr>
        <w:instrText xml:space="preserve"> ADDIN EN.CITE.DATA </w:instrText>
      </w:r>
      <w:r w:rsidRPr="00FD34D4">
        <w:rPr>
          <w:rFonts w:asciiTheme="majorBidi" w:hAnsiTheme="majorBidi" w:cstheme="majorBidi"/>
          <w:color w:val="000000" w:themeColor="text1"/>
          <w:sz w:val="24"/>
          <w:szCs w:val="24"/>
          <w:vertAlign w:val="superscript"/>
          <w:lang w:val="en-US"/>
        </w:rPr>
      </w:r>
      <w:r w:rsidRPr="00FD34D4">
        <w:rPr>
          <w:rFonts w:asciiTheme="majorBidi" w:hAnsiTheme="majorBidi" w:cstheme="majorBidi"/>
          <w:color w:val="000000" w:themeColor="text1"/>
          <w:sz w:val="24"/>
          <w:szCs w:val="24"/>
          <w:vertAlign w:val="superscript"/>
          <w:lang w:val="en-US"/>
        </w:rPr>
        <w:fldChar w:fldCharType="end"/>
      </w:r>
      <w:r w:rsidRPr="00FD34D4">
        <w:rPr>
          <w:rFonts w:asciiTheme="majorBidi" w:hAnsiTheme="majorBidi" w:cstheme="majorBidi"/>
          <w:color w:val="000000" w:themeColor="text1"/>
          <w:sz w:val="24"/>
          <w:szCs w:val="24"/>
          <w:vertAlign w:val="superscript"/>
          <w:lang w:val="en-US"/>
        </w:rPr>
      </w:r>
      <w:r w:rsidRPr="00FD34D4">
        <w:rPr>
          <w:rFonts w:asciiTheme="majorBidi" w:hAnsiTheme="majorBidi" w:cstheme="majorBidi"/>
          <w:color w:val="000000" w:themeColor="text1"/>
          <w:sz w:val="24"/>
          <w:szCs w:val="24"/>
          <w:vertAlign w:val="superscript"/>
          <w:lang w:val="en-US"/>
        </w:rPr>
        <w:fldChar w:fldCharType="end"/>
      </w:r>
      <w:r w:rsidRPr="00FD34D4">
        <w:rPr>
          <w:rFonts w:asciiTheme="majorBidi" w:hAnsiTheme="majorBidi" w:cstheme="majorBidi"/>
          <w:color w:val="000000" w:themeColor="text1"/>
          <w:sz w:val="24"/>
          <w:szCs w:val="24"/>
          <w:vertAlign w:val="superscript"/>
          <w:lang w:val="en-US"/>
        </w:rPr>
        <w:t xml:space="preserve"> </w:t>
      </w:r>
      <w:r w:rsidRPr="00FD34D4">
        <w:rPr>
          <w:rFonts w:asciiTheme="majorBidi" w:hAnsiTheme="majorBidi" w:cstheme="majorBidi"/>
          <w:color w:val="000000" w:themeColor="text1"/>
          <w:sz w:val="24"/>
          <w:szCs w:val="24"/>
          <w:lang w:val="en-US"/>
        </w:rPr>
        <w:t xml:space="preserve">The fundamental requirement for screening is for the true positive to false positive (TP:FP) ratio to be </w:t>
      </w:r>
      <w:r w:rsidRPr="00FD34D4">
        <w:rPr>
          <w:rFonts w:asciiTheme="majorBidi" w:hAnsiTheme="majorBidi" w:cstheme="majorBidi"/>
          <w:color w:val="000000" w:themeColor="text1"/>
          <w:sz w:val="24"/>
          <w:szCs w:val="24"/>
          <w:u w:val="single"/>
          <w:lang w:val="en-US"/>
        </w:rPr>
        <w:t>&gt;</w:t>
      </w:r>
      <w:r w:rsidRPr="00FD34D4">
        <w:rPr>
          <w:rFonts w:asciiTheme="majorBidi" w:hAnsiTheme="majorBidi" w:cstheme="majorBidi"/>
          <w:color w:val="000000" w:themeColor="text1"/>
          <w:sz w:val="24"/>
          <w:szCs w:val="24"/>
          <w:lang w:val="en-US"/>
        </w:rPr>
        <w:t>1.0, since the proportion of false positives must not exceed that of true positives to a great extent.</w:t>
      </w:r>
      <w:r w:rsidR="0055649D" w:rsidRPr="00FD34D4">
        <w:rPr>
          <w:rFonts w:asciiTheme="majorBidi" w:hAnsiTheme="majorBidi" w:cstheme="majorBidi"/>
          <w:color w:val="000000" w:themeColor="text1"/>
          <w:sz w:val="24"/>
          <w:szCs w:val="24"/>
          <w:vertAlign w:val="superscript"/>
          <w:lang w:val="en-US"/>
        </w:rPr>
        <w:t xml:space="preserve"> 40</w:t>
      </w:r>
      <w:r w:rsidR="0055649D" w:rsidRPr="00FD34D4">
        <w:rPr>
          <w:rFonts w:asciiTheme="majorBidi" w:hAnsiTheme="majorBidi" w:cstheme="majorBidi"/>
          <w:color w:val="000000" w:themeColor="text1"/>
          <w:sz w:val="24"/>
          <w:szCs w:val="24"/>
          <w:lang w:val="en-US"/>
        </w:rPr>
        <w:t xml:space="preserve"> </w:t>
      </w:r>
      <w:r w:rsidRPr="00FD34D4">
        <w:rPr>
          <w:rFonts w:asciiTheme="majorBidi" w:hAnsiTheme="majorBidi" w:cstheme="majorBidi"/>
          <w:color w:val="000000" w:themeColor="text1"/>
          <w:sz w:val="24"/>
          <w:szCs w:val="24"/>
          <w:lang w:val="en-US"/>
        </w:rPr>
        <w:t xml:space="preserve"> If the TP:FP ratio is greatly below 1.0, then any benefit derived from screening is lost due to the excess morbidity and mortality. Assuming the prevalence of the at-risk population is 10 per 10</w:t>
      </w:r>
      <w:r w:rsidRPr="00FD34D4">
        <w:rPr>
          <w:rFonts w:asciiTheme="majorBidi" w:hAnsiTheme="majorBidi" w:cstheme="majorBidi"/>
          <w:color w:val="000000" w:themeColor="text1"/>
          <w:sz w:val="24"/>
          <w:szCs w:val="24"/>
          <w:vertAlign w:val="superscript"/>
          <w:lang w:val="en-US"/>
        </w:rPr>
        <w:t>5</w:t>
      </w:r>
      <w:r w:rsidRPr="00FD34D4">
        <w:rPr>
          <w:rFonts w:asciiTheme="majorBidi" w:hAnsiTheme="majorBidi" w:cstheme="majorBidi"/>
          <w:color w:val="000000" w:themeColor="text1"/>
          <w:sz w:val="24"/>
          <w:szCs w:val="24"/>
          <w:lang w:val="en-US"/>
        </w:rPr>
        <w:t xml:space="preserve"> of the general adult population and the sensitivity and specificity of the conventional screening modalities for pancreatic cancer to be 85%, then the TP:FP ratio is only 6 per 10</w:t>
      </w:r>
      <w:r w:rsidRPr="00FD34D4">
        <w:rPr>
          <w:rFonts w:asciiTheme="majorBidi" w:hAnsiTheme="majorBidi" w:cstheme="majorBidi"/>
          <w:color w:val="000000" w:themeColor="text1"/>
          <w:sz w:val="24"/>
          <w:szCs w:val="24"/>
          <w:vertAlign w:val="superscript"/>
          <w:lang w:val="en-US"/>
        </w:rPr>
        <w:t>–4</w:t>
      </w:r>
      <w:r w:rsidRPr="00FD34D4">
        <w:rPr>
          <w:rFonts w:asciiTheme="majorBidi" w:hAnsiTheme="majorBidi" w:cstheme="majorBidi"/>
          <w:color w:val="000000" w:themeColor="text1"/>
          <w:sz w:val="24"/>
          <w:szCs w:val="24"/>
          <w:lang w:val="en-US"/>
        </w:rPr>
        <w:t>, resulting in 1,764 false positives for each true positive.</w:t>
      </w:r>
      <w:r w:rsidR="0055649D" w:rsidRPr="00FD34D4">
        <w:rPr>
          <w:rFonts w:asciiTheme="majorBidi" w:hAnsiTheme="majorBidi" w:cstheme="majorBidi"/>
          <w:color w:val="000000" w:themeColor="text1"/>
          <w:sz w:val="24"/>
          <w:szCs w:val="24"/>
          <w:vertAlign w:val="superscript"/>
          <w:lang w:val="en-US"/>
        </w:rPr>
        <w:t>40</w:t>
      </w:r>
      <w:r w:rsidRPr="00FD34D4">
        <w:rPr>
          <w:rFonts w:asciiTheme="majorBidi" w:hAnsiTheme="majorBidi" w:cstheme="majorBidi"/>
          <w:color w:val="000000" w:themeColor="text1"/>
          <w:sz w:val="24"/>
          <w:szCs w:val="24"/>
          <w:lang w:val="en-US"/>
        </w:rPr>
        <w:t xml:space="preserve"> </w:t>
      </w:r>
    </w:p>
    <w:p w14:paraId="7A81DBFC" w14:textId="7E4883A7" w:rsidR="0017311D" w:rsidRPr="00FD34D4" w:rsidRDefault="00EC26B3" w:rsidP="009D6F4E">
      <w:pPr>
        <w:spacing w:after="0" w:line="480" w:lineRule="auto"/>
        <w:jc w:val="both"/>
        <w:rPr>
          <w:rFonts w:asciiTheme="majorBidi" w:hAnsiTheme="majorBidi" w:cstheme="majorBidi"/>
          <w:color w:val="000000" w:themeColor="text1"/>
          <w:sz w:val="24"/>
          <w:szCs w:val="24"/>
          <w:lang w:val="en-US"/>
        </w:rPr>
      </w:pPr>
      <w:r w:rsidRPr="00FD34D4">
        <w:rPr>
          <w:rFonts w:asciiTheme="majorBidi" w:hAnsiTheme="majorBidi" w:cstheme="majorBidi"/>
          <w:color w:val="000000" w:themeColor="text1"/>
          <w:sz w:val="24"/>
          <w:szCs w:val="24"/>
          <w:lang w:val="en-US"/>
        </w:rPr>
        <w:t xml:space="preserve">Although several different treatment guidelines on </w:t>
      </w:r>
      <w:r w:rsidR="00401885" w:rsidRPr="00FD34D4">
        <w:rPr>
          <w:rFonts w:asciiTheme="majorBidi" w:hAnsiTheme="majorBidi" w:cstheme="majorBidi"/>
          <w:color w:val="000000" w:themeColor="text1"/>
          <w:sz w:val="24"/>
          <w:szCs w:val="24"/>
          <w:lang w:val="en-US"/>
        </w:rPr>
        <w:t xml:space="preserve">chronic pancreatitis </w:t>
      </w:r>
      <w:r w:rsidRPr="00FD34D4">
        <w:rPr>
          <w:rFonts w:asciiTheme="majorBidi" w:hAnsiTheme="majorBidi" w:cstheme="majorBidi"/>
          <w:color w:val="000000" w:themeColor="text1"/>
          <w:sz w:val="24"/>
          <w:szCs w:val="24"/>
          <w:lang w:val="en-US"/>
        </w:rPr>
        <w:t xml:space="preserve">exist, the aim was to create a consensus guideline that is truly international and multidisciplinary, covering from development and early diagnosis to progression and treatment of </w:t>
      </w:r>
      <w:r w:rsidR="00401885" w:rsidRPr="00FD34D4">
        <w:rPr>
          <w:rFonts w:asciiTheme="majorBidi" w:hAnsiTheme="majorBidi" w:cstheme="majorBidi"/>
          <w:color w:val="000000" w:themeColor="text1"/>
          <w:sz w:val="24"/>
          <w:szCs w:val="24"/>
          <w:lang w:val="en-US"/>
        </w:rPr>
        <w:t>chronic pancreatitis</w:t>
      </w:r>
      <w:r w:rsidRPr="00FD34D4">
        <w:rPr>
          <w:rFonts w:asciiTheme="majorBidi" w:hAnsiTheme="majorBidi" w:cstheme="majorBidi"/>
          <w:color w:val="000000" w:themeColor="text1"/>
          <w:sz w:val="24"/>
          <w:szCs w:val="24"/>
          <w:lang w:val="en-US"/>
        </w:rPr>
        <w:t xml:space="preserve">. To develop the first international guidelines on </w:t>
      </w:r>
      <w:r w:rsidR="00401885" w:rsidRPr="00FD34D4">
        <w:rPr>
          <w:rFonts w:asciiTheme="majorBidi" w:hAnsiTheme="majorBidi" w:cstheme="majorBidi"/>
          <w:color w:val="000000" w:themeColor="text1"/>
          <w:sz w:val="24"/>
          <w:szCs w:val="24"/>
          <w:lang w:val="en-US"/>
        </w:rPr>
        <w:t>chronic pancreatitis</w:t>
      </w:r>
      <w:r w:rsidRPr="00FD34D4">
        <w:rPr>
          <w:rFonts w:asciiTheme="majorBidi" w:hAnsiTheme="majorBidi" w:cstheme="majorBidi"/>
          <w:color w:val="000000" w:themeColor="text1"/>
          <w:sz w:val="24"/>
          <w:szCs w:val="24"/>
          <w:lang w:val="en-US"/>
        </w:rPr>
        <w:t xml:space="preserve">, John Neoptolemos, David Whitcomb, Carlos Fernandez-Del Castillo, and Tooru Shimosegawa started at the European Pancreas Club (EPC) 2016 meeting on a joint venture with endorsement from the international </w:t>
      </w:r>
      <w:r w:rsidRPr="00FD34D4">
        <w:rPr>
          <w:rFonts w:asciiTheme="majorBidi" w:hAnsiTheme="majorBidi" w:cstheme="majorBidi"/>
          <w:color w:val="000000" w:themeColor="text1"/>
          <w:sz w:val="24"/>
          <w:szCs w:val="24"/>
          <w:lang w:val="en-US"/>
        </w:rPr>
        <w:lastRenderedPageBreak/>
        <w:t xml:space="preserve">societies: International Association of Pancreatology (IAP), American Pancreatic Association (APA), Japan Pancreas Society (JPS) and the European Pancreatic Club (EPC). International experts were identified to have a multidisciplinary representation within subgroups focusing on 16 key topics of </w:t>
      </w:r>
      <w:r w:rsidR="00401885" w:rsidRPr="00FD34D4">
        <w:rPr>
          <w:rFonts w:asciiTheme="majorBidi" w:hAnsiTheme="majorBidi" w:cstheme="majorBidi"/>
          <w:color w:val="000000" w:themeColor="text1"/>
          <w:sz w:val="24"/>
          <w:szCs w:val="24"/>
          <w:lang w:val="en-US"/>
        </w:rPr>
        <w:t>chronic pancreatitis</w:t>
      </w:r>
      <w:r w:rsidRPr="00FD34D4">
        <w:rPr>
          <w:rFonts w:asciiTheme="majorBidi" w:hAnsiTheme="majorBidi" w:cstheme="majorBidi"/>
          <w:color w:val="000000" w:themeColor="text1"/>
          <w:sz w:val="24"/>
          <w:szCs w:val="24"/>
          <w:lang w:val="en-US"/>
        </w:rPr>
        <w:t xml:space="preserve">. The first major step was the agreement on a new mechanistic definition of </w:t>
      </w:r>
      <w:r w:rsidR="00401885" w:rsidRPr="00FD34D4">
        <w:rPr>
          <w:rFonts w:asciiTheme="majorBidi" w:hAnsiTheme="majorBidi" w:cstheme="majorBidi"/>
          <w:color w:val="000000" w:themeColor="text1"/>
          <w:sz w:val="24"/>
          <w:szCs w:val="24"/>
          <w:lang w:val="en-US"/>
        </w:rPr>
        <w:t>chronic pancreatitis</w:t>
      </w:r>
      <w:r w:rsidRPr="00FD34D4">
        <w:rPr>
          <w:rFonts w:asciiTheme="majorBidi" w:hAnsiTheme="majorBidi" w:cstheme="majorBidi"/>
          <w:color w:val="000000" w:themeColor="text1"/>
          <w:sz w:val="24"/>
          <w:szCs w:val="24"/>
          <w:lang w:val="en-US"/>
        </w:rPr>
        <w:t>.</w:t>
      </w:r>
      <w:r w:rsidR="00943D82" w:rsidRPr="00FD34D4">
        <w:rPr>
          <w:rFonts w:asciiTheme="majorBidi" w:hAnsiTheme="majorBidi" w:cstheme="majorBidi"/>
          <w:color w:val="000000" w:themeColor="text1"/>
          <w:sz w:val="24"/>
          <w:szCs w:val="24"/>
          <w:lang w:val="en-US"/>
        </w:rPr>
        <w:fldChar w:fldCharType="begin">
          <w:fldData xml:space="preserve">PEVuZE5vdGU+PENpdGU+PEF1dGhvcj5XaGl0Y29tYjwvQXV0aG9yPjxZZWFyPjIwMTY8L1llYXI+
PFJlY051bT42MjwvUmVjTnVtPjxEaXNwbGF5VGV4dD48c3R5bGUgZmFjZT0ic3VwZXJzY3JpcHQi
PjE8L3N0eWxlPjwvRGlzcGxheVRleHQ+PHJlY29yZD48cmVjLW51bWJlcj42MjwvcmVjLW51bWJl
cj48Zm9yZWlnbi1rZXlzPjxrZXkgYXBwPSJFTiIgZGItaWQ9InhmZnZkdDVycTJlNWRjZTV3eGR2
emVwb3B6ZndhNXZwdnM5ZSIgdGltZXN0YW1wPSIxNTY5NzY5MjM5Ij42Mjwva2V5PjwvZm9yZWln
bi1rZXlzPjxyZWYtdHlwZSBuYW1lPSJKb3VybmFsIEFydGljbGUiPjE3PC9yZWYtdHlwZT48Y29u
dHJpYnV0b3JzPjxhdXRob3JzPjxhdXRob3I+V2hpdGNvbWIsIEQuIEMuPC9hdXRob3I+PGF1dGhv
cj5GcnVsbG9uaSwgTC48L2F1dGhvcj48YXV0aG9yPkdhcmcsIFAuPC9hdXRob3I+PGF1dGhvcj5H
cmVlciwgSi4gQi48L2F1dGhvcj48YXV0aG9yPlNjaG5laWRlciwgQS48L2F1dGhvcj48YXV0aG9y
PllhZGF2LCBELjwvYXV0aG9yPjxhdXRob3I+U2hpbW9zZWdhd2EsIFQuPC9hdXRob3I+PC9hdXRo
b3JzPjwvY29udHJpYnV0b3JzPjxhdXRoLWFkZHJlc3M+RGVwYXJ0bWVudCBvZiBNZWRpY2luZSwg
RGl2aXNpb24gb2YgR2FzdHJvZW50ZXJvbG9neSwgSGVwYXRvbG9neSBhbmQgTnV0cml0aW9uLCBV
bml2ZXJzaXR5IG9mIFBpdHRzYnVyZ2ggU2Nob29sIG9mIE1lZGljaW5lLCBQaXR0c2J1cmdoLCBQ
QSwgVVNBOyBEZXBhcnRtZW50IG9mIENlbGwgQmlvbG9neSBhbmQgTW9sZWN1bGFyIFBoeXNpb2xv
Z3ksIFVuaXZlcnNpdHkgb2YgUGl0dHNidXJnaCwgUGl0dHNidXJnaCwgUEEsIFVTQTsgRGVwYXJ0
bWVudCBvZiBIdW1hbiBHZW5ldGljcywgVW5pdmVyc2l0eSBvZiBQaXR0c2J1cmdoLCBQaXR0c2J1
cmdoLCBQQSwgVVNBLiBFbGVjdHJvbmljIGFkZHJlc3M6IFdoaXRjb21iQHBpdHQuZWR1LiYjeEQ7
RGVwYXJ0bWVudCBvZiBNZWRpY2luZSwgR2FzdHJvZW50ZXJvbG9neSBVbml0LCBQYW5jcmVhcyBD
ZW50ZXIsIFVuaXZlcnNpdHkgb2YgVmVyb25hLCBWZXJvbmEsIEl0YWx5LiYjeEQ7RGVwYXJ0bWVu
dCBvZiBHYXN0cm9lbnRlcm9sb2d5LCBBbGwgSW5kaWEgSW5zdGl0dXRlIG9mIE1lZGljYWwgU2Np
ZW5jZXMsIE5ldyBEZWxoaSwgSW5kaWEuJiN4RDtEZXBhcnRtZW50IG9mIE1lZGljaW5lLCBEaXZp
c2lvbiBvZiBHYXN0cm9lbnRlcm9sb2d5LCBIZXBhdG9sb2d5IGFuZCBOdXRyaXRpb24sIFVuaXZl
cnNpdHkgb2YgUGl0dHNidXJnaCBTY2hvb2wgb2YgTWVkaWNpbmUsIFBpdHRzYnVyZ2gsIFBBLCBV
U0EuJiN4RDtEZXBhcnRtZW50IG9mIE1lZGljaW5lIElJLCBVbml2ZXJzaXR5IE1lZGljYWwgQ2Vu
dHJlIE1hbmhlaW0sIFVuaXZlcnNpdHkgb2YgSGVpZGVsYmVyZywgTWFubmhlaW0sIEdlcm1hbnku
JiN4RDtEZXBhcnRtZW50IG9mIEdhc3Ryb2VudGVyb2xvZ3ksIFRvaG9rdSBVbml2ZXJzaXR5IEdy
YWR1YXRlIFNjaG9vbCBvZiBNZWRpY2luZSwgU2VuZGFpLCBKYXBhbi48L2F1dGgtYWRkcmVzcz48
dGl0bGVzPjx0aXRsZT5DaHJvbmljIHBhbmNyZWF0aXRpczogQW4gaW50ZXJuYXRpb25hbCBkcmFm
dCBjb25zZW5zdXMgcHJvcG9zYWwgZm9yIGEgbmV3IG1lY2hhbmlzdGljIGRlZmluaXRpb248L3Rp
dGxlPjxzZWNvbmRhcnktdGl0bGU+UGFuY3JlYXRvbG9neTwvc2Vjb25kYXJ5LXRpdGxlPjwvdGl0
bGVzPjxwZXJpb2RpY2FsPjxmdWxsLXRpdGxlPlBhbmNyZWF0b2xvZ3k8L2Z1bGwtdGl0bGU+PC9w
ZXJpb2RpY2FsPjxwYWdlcz4yMTgtMjQ8L3BhZ2VzPjx2b2x1bWU+MTY8L3ZvbHVtZT48bnVtYmVy
PjI8L251bWJlcj48ZWRpdGlvbj4yMDE2LzAzLzAxPC9lZGl0aW9uPjxrZXl3b3Jkcz48a2V5d29y
ZD5DaHJvbmljIERpc2Vhc2U8L2tleXdvcmQ+PGtleXdvcmQ+SHVtYW5zPC9rZXl3b3JkPjxrZXl3
b3JkPipJbnRlcm5hdGlvbmFsIENvb3BlcmF0aW9uPC9rZXl3b3JkPjxrZXl3b3JkPlBhbmNyZWFz
L3BhdGhvbG9neTwva2V5d29yZD48a2V5d29yZD5QYW5jcmVhdGl0aXMvKmNsYXNzaWZpY2F0aW9u
L2RpYWdub3Npcy8qcGF0aG9sb2d5PC9rZXl3b3JkPjxrZXl3b3JkPkFsY29ob2xpYzwva2V5d29y
ZD48a2V5d29yZD5DaHJvbmljIHBhbmNyZWF0aXRpczwva2V5d29yZD48a2V5d29yZD5EaWFiZXRl
cyBtZWxsaXR1czwva2V5d29yZD48a2V5d29yZD5GaWJyb3Npczwva2V5d29yZD48a2V5d29yZD5H
ZW5ldGljPC9rZXl3b3JkPjxrZXl3b3JkPlBhbmNyZWF0aWMgY2FuY2VyPC9rZXl3b3JkPjwva2V5
d29yZHM+PGRhdGVzPjx5ZWFyPjIwMTY8L3llYXI+PHB1Yi1kYXRlcz48ZGF0ZT5NYXItQXByPC9k
YXRlPjwvcHViLWRhdGVzPjwvZGF0ZXM+PGlzYm4+MTQyNC0zOTExIChFbGVjdHJvbmljKSYjeEQ7
MTQyNC0zOTAzIChMaW5raW5nKTwvaXNibj48YWNjZXNzaW9uLW51bT4yNjkyNDY2MzwvYWNjZXNz
aW9uLW51bT48dXJscz48cmVsYXRlZC11cmxzPjx1cmw+aHR0cHM6Ly93d3cubmNiaS5ubG0ubmlo
Lmdvdi9wdWJtZWQvMjY5MjQ2NjM8L3VybD48L3JlbGF0ZWQtdXJscz48L3VybHM+PGN1c3RvbTI+
UE1DNjA0Mjk2NjwvY3VzdG9tMj48ZWxlY3Ryb25pYy1yZXNvdXJjZS1udW0+MTAuMTAxNi9qLnBh
bi4yMDE2LjAyLjAwMTwvZWxlY3Ryb25pYy1yZXNvdXJjZS1udW0+PC9yZWNvcmQ+PC9DaXRlPjwv
RW5kTm90ZT4A
</w:fldData>
        </w:fldChar>
      </w:r>
      <w:r w:rsidR="00943D82" w:rsidRPr="00FD34D4">
        <w:rPr>
          <w:rFonts w:asciiTheme="majorBidi" w:hAnsiTheme="majorBidi" w:cstheme="majorBidi"/>
          <w:color w:val="000000" w:themeColor="text1"/>
          <w:sz w:val="24"/>
          <w:szCs w:val="24"/>
          <w:lang w:val="en-US"/>
        </w:rPr>
        <w:instrText xml:space="preserve"> ADDIN EN.CITE </w:instrText>
      </w:r>
      <w:r w:rsidR="00943D82" w:rsidRPr="00FD34D4">
        <w:rPr>
          <w:rFonts w:asciiTheme="majorBidi" w:hAnsiTheme="majorBidi" w:cstheme="majorBidi"/>
          <w:color w:val="000000" w:themeColor="text1"/>
          <w:sz w:val="24"/>
          <w:szCs w:val="24"/>
          <w:lang w:val="en-US"/>
        </w:rPr>
        <w:fldChar w:fldCharType="begin">
          <w:fldData xml:space="preserve">PEVuZE5vdGU+PENpdGU+PEF1dGhvcj5XaGl0Y29tYjwvQXV0aG9yPjxZZWFyPjIwMTY8L1llYXI+
PFJlY051bT42MjwvUmVjTnVtPjxEaXNwbGF5VGV4dD48c3R5bGUgZmFjZT0ic3VwZXJzY3JpcHQi
PjE8L3N0eWxlPjwvRGlzcGxheVRleHQ+PHJlY29yZD48cmVjLW51bWJlcj42MjwvcmVjLW51bWJl
cj48Zm9yZWlnbi1rZXlzPjxrZXkgYXBwPSJFTiIgZGItaWQ9InhmZnZkdDVycTJlNWRjZTV3eGR2
emVwb3B6ZndhNXZwdnM5ZSIgdGltZXN0YW1wPSIxNTY5NzY5MjM5Ij42Mjwva2V5PjwvZm9yZWln
bi1rZXlzPjxyZWYtdHlwZSBuYW1lPSJKb3VybmFsIEFydGljbGUiPjE3PC9yZWYtdHlwZT48Y29u
dHJpYnV0b3JzPjxhdXRob3JzPjxhdXRob3I+V2hpdGNvbWIsIEQuIEMuPC9hdXRob3I+PGF1dGhv
cj5GcnVsbG9uaSwgTC48L2F1dGhvcj48YXV0aG9yPkdhcmcsIFAuPC9hdXRob3I+PGF1dGhvcj5H
cmVlciwgSi4gQi48L2F1dGhvcj48YXV0aG9yPlNjaG5laWRlciwgQS48L2F1dGhvcj48YXV0aG9y
PllhZGF2LCBELjwvYXV0aG9yPjxhdXRob3I+U2hpbW9zZWdhd2EsIFQuPC9hdXRob3I+PC9hdXRo
b3JzPjwvY29udHJpYnV0b3JzPjxhdXRoLWFkZHJlc3M+RGVwYXJ0bWVudCBvZiBNZWRpY2luZSwg
RGl2aXNpb24gb2YgR2FzdHJvZW50ZXJvbG9neSwgSGVwYXRvbG9neSBhbmQgTnV0cml0aW9uLCBV
bml2ZXJzaXR5IG9mIFBpdHRzYnVyZ2ggU2Nob29sIG9mIE1lZGljaW5lLCBQaXR0c2J1cmdoLCBQ
QSwgVVNBOyBEZXBhcnRtZW50IG9mIENlbGwgQmlvbG9neSBhbmQgTW9sZWN1bGFyIFBoeXNpb2xv
Z3ksIFVuaXZlcnNpdHkgb2YgUGl0dHNidXJnaCwgUGl0dHNidXJnaCwgUEEsIFVTQTsgRGVwYXJ0
bWVudCBvZiBIdW1hbiBHZW5ldGljcywgVW5pdmVyc2l0eSBvZiBQaXR0c2J1cmdoLCBQaXR0c2J1
cmdoLCBQQSwgVVNBLiBFbGVjdHJvbmljIGFkZHJlc3M6IFdoaXRjb21iQHBpdHQuZWR1LiYjeEQ7
RGVwYXJ0bWVudCBvZiBNZWRpY2luZSwgR2FzdHJvZW50ZXJvbG9neSBVbml0LCBQYW5jcmVhcyBD
ZW50ZXIsIFVuaXZlcnNpdHkgb2YgVmVyb25hLCBWZXJvbmEsIEl0YWx5LiYjeEQ7RGVwYXJ0bWVu
dCBvZiBHYXN0cm9lbnRlcm9sb2d5LCBBbGwgSW5kaWEgSW5zdGl0dXRlIG9mIE1lZGljYWwgU2Np
ZW5jZXMsIE5ldyBEZWxoaSwgSW5kaWEuJiN4RDtEZXBhcnRtZW50IG9mIE1lZGljaW5lLCBEaXZp
c2lvbiBvZiBHYXN0cm9lbnRlcm9sb2d5LCBIZXBhdG9sb2d5IGFuZCBOdXRyaXRpb24sIFVuaXZl
cnNpdHkgb2YgUGl0dHNidXJnaCBTY2hvb2wgb2YgTWVkaWNpbmUsIFBpdHRzYnVyZ2gsIFBBLCBV
U0EuJiN4RDtEZXBhcnRtZW50IG9mIE1lZGljaW5lIElJLCBVbml2ZXJzaXR5IE1lZGljYWwgQ2Vu
dHJlIE1hbmhlaW0sIFVuaXZlcnNpdHkgb2YgSGVpZGVsYmVyZywgTWFubmhlaW0sIEdlcm1hbnku
JiN4RDtEZXBhcnRtZW50IG9mIEdhc3Ryb2VudGVyb2xvZ3ksIFRvaG9rdSBVbml2ZXJzaXR5IEdy
YWR1YXRlIFNjaG9vbCBvZiBNZWRpY2luZSwgU2VuZGFpLCBKYXBhbi48L2F1dGgtYWRkcmVzcz48
dGl0bGVzPjx0aXRsZT5DaHJvbmljIHBhbmNyZWF0aXRpczogQW4gaW50ZXJuYXRpb25hbCBkcmFm
dCBjb25zZW5zdXMgcHJvcG9zYWwgZm9yIGEgbmV3IG1lY2hhbmlzdGljIGRlZmluaXRpb248L3Rp
dGxlPjxzZWNvbmRhcnktdGl0bGU+UGFuY3JlYXRvbG9neTwvc2Vjb25kYXJ5LXRpdGxlPjwvdGl0
bGVzPjxwZXJpb2RpY2FsPjxmdWxsLXRpdGxlPlBhbmNyZWF0b2xvZ3k8L2Z1bGwtdGl0bGU+PC9w
ZXJpb2RpY2FsPjxwYWdlcz4yMTgtMjQ8L3BhZ2VzPjx2b2x1bWU+MTY8L3ZvbHVtZT48bnVtYmVy
PjI8L251bWJlcj48ZWRpdGlvbj4yMDE2LzAzLzAxPC9lZGl0aW9uPjxrZXl3b3Jkcz48a2V5d29y
ZD5DaHJvbmljIERpc2Vhc2U8L2tleXdvcmQ+PGtleXdvcmQ+SHVtYW5zPC9rZXl3b3JkPjxrZXl3
b3JkPipJbnRlcm5hdGlvbmFsIENvb3BlcmF0aW9uPC9rZXl3b3JkPjxrZXl3b3JkPlBhbmNyZWFz
L3BhdGhvbG9neTwva2V5d29yZD48a2V5d29yZD5QYW5jcmVhdGl0aXMvKmNsYXNzaWZpY2F0aW9u
L2RpYWdub3Npcy8qcGF0aG9sb2d5PC9rZXl3b3JkPjxrZXl3b3JkPkFsY29ob2xpYzwva2V5d29y
ZD48a2V5d29yZD5DaHJvbmljIHBhbmNyZWF0aXRpczwva2V5d29yZD48a2V5d29yZD5EaWFiZXRl
cyBtZWxsaXR1czwva2V5d29yZD48a2V5d29yZD5GaWJyb3Npczwva2V5d29yZD48a2V5d29yZD5H
ZW5ldGljPC9rZXl3b3JkPjxrZXl3b3JkPlBhbmNyZWF0aWMgY2FuY2VyPC9rZXl3b3JkPjwva2V5
d29yZHM+PGRhdGVzPjx5ZWFyPjIwMTY8L3llYXI+PHB1Yi1kYXRlcz48ZGF0ZT5NYXItQXByPC9k
YXRlPjwvcHViLWRhdGVzPjwvZGF0ZXM+PGlzYm4+MTQyNC0zOTExIChFbGVjdHJvbmljKSYjeEQ7
MTQyNC0zOTAzIChMaW5raW5nKTwvaXNibj48YWNjZXNzaW9uLW51bT4yNjkyNDY2MzwvYWNjZXNz
aW9uLW51bT48dXJscz48cmVsYXRlZC11cmxzPjx1cmw+aHR0cHM6Ly93d3cubmNiaS5ubG0ubmlo
Lmdvdi9wdWJtZWQvMjY5MjQ2NjM8L3VybD48L3JlbGF0ZWQtdXJscz48L3VybHM+PGN1c3RvbTI+
UE1DNjA0Mjk2NjwvY3VzdG9tMj48ZWxlY3Ryb25pYy1yZXNvdXJjZS1udW0+MTAuMTAxNi9qLnBh
bi4yMDE2LjAyLjAwMTwvZWxlY3Ryb25pYy1yZXNvdXJjZS1udW0+PC9yZWNvcmQ+PC9DaXRlPjwv
RW5kTm90ZT4A
</w:fldData>
        </w:fldChar>
      </w:r>
      <w:r w:rsidR="00943D82" w:rsidRPr="00FD34D4">
        <w:rPr>
          <w:rFonts w:asciiTheme="majorBidi" w:hAnsiTheme="majorBidi" w:cstheme="majorBidi"/>
          <w:color w:val="000000" w:themeColor="text1"/>
          <w:sz w:val="24"/>
          <w:szCs w:val="24"/>
          <w:lang w:val="en-US"/>
        </w:rPr>
        <w:instrText xml:space="preserve"> ADDIN EN.CITE.DATA </w:instrText>
      </w:r>
      <w:r w:rsidR="00943D82" w:rsidRPr="00FD34D4">
        <w:rPr>
          <w:rFonts w:asciiTheme="majorBidi" w:hAnsiTheme="majorBidi" w:cstheme="majorBidi"/>
          <w:color w:val="000000" w:themeColor="text1"/>
          <w:sz w:val="24"/>
          <w:szCs w:val="24"/>
          <w:lang w:val="en-US"/>
        </w:rPr>
      </w:r>
      <w:r w:rsidR="00943D82" w:rsidRPr="00FD34D4">
        <w:rPr>
          <w:rFonts w:asciiTheme="majorBidi" w:hAnsiTheme="majorBidi" w:cstheme="majorBidi"/>
          <w:color w:val="000000" w:themeColor="text1"/>
          <w:sz w:val="24"/>
          <w:szCs w:val="24"/>
          <w:lang w:val="en-US"/>
        </w:rPr>
        <w:fldChar w:fldCharType="end"/>
      </w:r>
      <w:r w:rsidR="00943D82" w:rsidRPr="00FD34D4">
        <w:rPr>
          <w:rFonts w:asciiTheme="majorBidi" w:hAnsiTheme="majorBidi" w:cstheme="majorBidi"/>
          <w:color w:val="000000" w:themeColor="text1"/>
          <w:sz w:val="24"/>
          <w:szCs w:val="24"/>
          <w:lang w:val="en-US"/>
        </w:rPr>
      </w:r>
      <w:r w:rsidR="00943D82" w:rsidRPr="00FD34D4">
        <w:rPr>
          <w:rFonts w:asciiTheme="majorBidi" w:hAnsiTheme="majorBidi" w:cstheme="majorBidi"/>
          <w:color w:val="000000" w:themeColor="text1"/>
          <w:sz w:val="24"/>
          <w:szCs w:val="24"/>
          <w:lang w:val="en-US"/>
        </w:rPr>
        <w:fldChar w:fldCharType="separate"/>
      </w:r>
      <w:r w:rsidR="00943D82" w:rsidRPr="00FD34D4">
        <w:rPr>
          <w:rFonts w:asciiTheme="majorBidi" w:hAnsiTheme="majorBidi" w:cstheme="majorBidi"/>
          <w:noProof/>
          <w:color w:val="000000" w:themeColor="text1"/>
          <w:sz w:val="24"/>
          <w:szCs w:val="24"/>
          <w:vertAlign w:val="superscript"/>
          <w:lang w:val="en-US"/>
        </w:rPr>
        <w:t>1</w:t>
      </w:r>
      <w:r w:rsidR="00943D82" w:rsidRPr="00FD34D4">
        <w:rPr>
          <w:rFonts w:asciiTheme="majorBidi" w:hAnsiTheme="majorBidi" w:cstheme="majorBidi"/>
          <w:color w:val="000000" w:themeColor="text1"/>
          <w:sz w:val="24"/>
          <w:szCs w:val="24"/>
          <w:lang w:val="en-US"/>
        </w:rPr>
        <w:fldChar w:fldCharType="end"/>
      </w:r>
      <w:r w:rsidR="00943D82" w:rsidRPr="00FD34D4">
        <w:rPr>
          <w:rFonts w:asciiTheme="majorBidi" w:hAnsiTheme="majorBidi" w:cstheme="majorBidi"/>
          <w:color w:val="000000" w:themeColor="text1"/>
          <w:sz w:val="24"/>
          <w:szCs w:val="24"/>
          <w:lang w:val="en-US"/>
        </w:rPr>
        <w:t xml:space="preserve"> </w:t>
      </w:r>
      <w:r w:rsidRPr="00FD34D4">
        <w:rPr>
          <w:rFonts w:asciiTheme="majorBidi" w:hAnsiTheme="majorBidi" w:cstheme="majorBidi"/>
          <w:color w:val="000000" w:themeColor="text1"/>
          <w:sz w:val="24"/>
          <w:szCs w:val="24"/>
          <w:lang w:val="en-US"/>
        </w:rPr>
        <w:t xml:space="preserve">Thereon several other parts of the consensus guidelines were published, covering the early diagnosis of </w:t>
      </w:r>
      <w:r w:rsidR="00401885" w:rsidRPr="00FD34D4">
        <w:rPr>
          <w:rFonts w:asciiTheme="majorBidi" w:hAnsiTheme="majorBidi" w:cstheme="majorBidi"/>
          <w:color w:val="000000" w:themeColor="text1"/>
          <w:sz w:val="24"/>
          <w:szCs w:val="24"/>
          <w:lang w:val="en-US"/>
        </w:rPr>
        <w:t>chronic pancreatitis</w:t>
      </w:r>
      <w:r w:rsidRPr="00FD34D4">
        <w:rPr>
          <w:rFonts w:asciiTheme="majorBidi" w:hAnsiTheme="majorBidi" w:cstheme="majorBidi"/>
          <w:color w:val="000000" w:themeColor="text1"/>
          <w:sz w:val="24"/>
          <w:szCs w:val="24"/>
          <w:lang w:val="en-US"/>
        </w:rPr>
        <w:t xml:space="preserve">, imaging of </w:t>
      </w:r>
      <w:r w:rsidR="00401885" w:rsidRPr="00FD34D4">
        <w:rPr>
          <w:rFonts w:asciiTheme="majorBidi" w:hAnsiTheme="majorBidi" w:cstheme="majorBidi"/>
          <w:color w:val="000000" w:themeColor="text1"/>
          <w:sz w:val="24"/>
          <w:szCs w:val="24"/>
          <w:lang w:val="en-US"/>
        </w:rPr>
        <w:t>chronic pancreatitis</w:t>
      </w:r>
      <w:r w:rsidRPr="00FD34D4">
        <w:rPr>
          <w:rFonts w:asciiTheme="majorBidi" w:hAnsiTheme="majorBidi" w:cstheme="majorBidi"/>
          <w:color w:val="000000" w:themeColor="text1"/>
          <w:sz w:val="24"/>
          <w:szCs w:val="24"/>
          <w:lang w:val="en-US"/>
        </w:rPr>
        <w:t xml:space="preserve"> and understanding and management of pain.</w:t>
      </w:r>
      <w:r w:rsidR="0055649D" w:rsidRPr="00FD34D4">
        <w:rPr>
          <w:rFonts w:asciiTheme="majorBidi" w:hAnsiTheme="majorBidi" w:cstheme="majorBidi"/>
          <w:color w:val="000000" w:themeColor="text1"/>
          <w:sz w:val="24"/>
          <w:szCs w:val="24"/>
          <w:vertAlign w:val="superscript"/>
          <w:lang w:val="en-US"/>
        </w:rPr>
        <w:t>42-44</w:t>
      </w:r>
      <w:r w:rsidR="00943D82" w:rsidRPr="00FD34D4">
        <w:rPr>
          <w:rFonts w:asciiTheme="majorBidi" w:hAnsiTheme="majorBidi" w:cstheme="majorBidi"/>
          <w:color w:val="000000" w:themeColor="text1"/>
          <w:sz w:val="24"/>
          <w:szCs w:val="24"/>
          <w:lang w:val="en-US"/>
        </w:rPr>
        <w:t xml:space="preserve"> </w:t>
      </w:r>
      <w:r w:rsidRPr="00FD34D4">
        <w:rPr>
          <w:rFonts w:asciiTheme="majorBidi" w:hAnsiTheme="majorBidi" w:cstheme="majorBidi"/>
          <w:color w:val="000000" w:themeColor="text1"/>
          <w:sz w:val="24"/>
          <w:szCs w:val="24"/>
          <w:lang w:val="en-US"/>
        </w:rPr>
        <w:t xml:space="preserve">This manuscript is another part of the international consensus guidelines, covering the topic on </w:t>
      </w:r>
      <w:r w:rsidR="0017311D" w:rsidRPr="00FD34D4">
        <w:rPr>
          <w:rFonts w:asciiTheme="majorBidi" w:hAnsiTheme="majorBidi" w:cstheme="majorBidi"/>
          <w:color w:val="000000" w:themeColor="text1"/>
          <w:sz w:val="24"/>
          <w:szCs w:val="24"/>
          <w:lang w:val="en-US"/>
        </w:rPr>
        <w:t>screening for pancreatic cancer in chronic pancreatitis</w:t>
      </w:r>
      <w:r w:rsidRPr="00FD34D4">
        <w:rPr>
          <w:rFonts w:asciiTheme="majorBidi" w:hAnsiTheme="majorBidi" w:cstheme="majorBidi"/>
          <w:color w:val="000000" w:themeColor="text1"/>
          <w:sz w:val="24"/>
          <w:szCs w:val="24"/>
          <w:lang w:val="en-US"/>
        </w:rPr>
        <w:t>.</w:t>
      </w:r>
    </w:p>
    <w:p w14:paraId="62E13B12" w14:textId="77777777" w:rsidR="00EC26B3" w:rsidRPr="00FD34D4" w:rsidRDefault="00EC26B3" w:rsidP="009D6F4E">
      <w:pPr>
        <w:spacing w:after="0" w:line="480" w:lineRule="auto"/>
        <w:jc w:val="both"/>
        <w:rPr>
          <w:rFonts w:asciiTheme="majorBidi" w:hAnsiTheme="majorBidi" w:cstheme="majorBidi"/>
          <w:b/>
          <w:bCs/>
          <w:color w:val="000000" w:themeColor="text1"/>
          <w:sz w:val="24"/>
          <w:szCs w:val="24"/>
          <w:lang w:val="en-US"/>
        </w:rPr>
      </w:pPr>
      <w:r w:rsidRPr="00FD34D4">
        <w:rPr>
          <w:rFonts w:asciiTheme="majorBidi" w:hAnsiTheme="majorBidi" w:cstheme="majorBidi"/>
          <w:b/>
          <w:bCs/>
          <w:color w:val="000000" w:themeColor="text1"/>
          <w:sz w:val="24"/>
          <w:szCs w:val="24"/>
          <w:lang w:val="en-US"/>
        </w:rPr>
        <w:t>METHODS</w:t>
      </w:r>
    </w:p>
    <w:p w14:paraId="75A40A5C" w14:textId="63BEF31A" w:rsidR="00EC26B3" w:rsidRPr="00FD34D4" w:rsidRDefault="00153581" w:rsidP="009D388E">
      <w:pPr>
        <w:spacing w:after="0" w:line="480" w:lineRule="auto"/>
        <w:jc w:val="both"/>
        <w:rPr>
          <w:rFonts w:asciiTheme="majorBidi" w:hAnsiTheme="majorBidi" w:cstheme="majorBidi"/>
          <w:color w:val="000000" w:themeColor="text1"/>
          <w:sz w:val="24"/>
          <w:szCs w:val="24"/>
          <w:lang w:val="en-US"/>
        </w:rPr>
      </w:pPr>
      <w:r w:rsidRPr="00FD34D4">
        <w:rPr>
          <w:rFonts w:asciiTheme="majorBidi" w:hAnsiTheme="majorBidi" w:cstheme="majorBidi"/>
          <w:color w:val="000000" w:themeColor="text1"/>
          <w:sz w:val="24"/>
          <w:szCs w:val="24"/>
          <w:lang w:val="en-US"/>
        </w:rPr>
        <w:t>A</w:t>
      </w:r>
      <w:r w:rsidR="00EC26B3" w:rsidRPr="00FD34D4">
        <w:rPr>
          <w:rFonts w:asciiTheme="majorBidi" w:hAnsiTheme="majorBidi" w:cstheme="majorBidi"/>
          <w:color w:val="000000" w:themeColor="text1"/>
          <w:sz w:val="24"/>
          <w:szCs w:val="24"/>
          <w:lang w:val="en-US"/>
        </w:rPr>
        <w:t xml:space="preserve"> team of </w:t>
      </w:r>
      <w:r w:rsidRPr="00FD34D4">
        <w:rPr>
          <w:rFonts w:asciiTheme="majorBidi" w:hAnsiTheme="majorBidi" w:cstheme="majorBidi"/>
          <w:color w:val="000000" w:themeColor="text1"/>
          <w:sz w:val="24"/>
          <w:szCs w:val="24"/>
          <w:lang w:val="en-US"/>
        </w:rPr>
        <w:t xml:space="preserve">25 </w:t>
      </w:r>
      <w:r w:rsidR="00EC26B3" w:rsidRPr="00FD34D4">
        <w:rPr>
          <w:rFonts w:asciiTheme="majorBidi" w:hAnsiTheme="majorBidi" w:cstheme="majorBidi"/>
          <w:color w:val="000000" w:themeColor="text1"/>
          <w:sz w:val="24"/>
          <w:szCs w:val="24"/>
          <w:lang w:val="en-US"/>
        </w:rPr>
        <w:t xml:space="preserve">worldwide experts on pancreatic cancer </w:t>
      </w:r>
      <w:r w:rsidR="00EA42D2" w:rsidRPr="00FD34D4">
        <w:rPr>
          <w:rFonts w:asciiTheme="majorBidi" w:hAnsiTheme="majorBidi" w:cstheme="majorBidi"/>
          <w:color w:val="000000" w:themeColor="text1"/>
          <w:sz w:val="24"/>
          <w:szCs w:val="24"/>
          <w:lang w:val="en-US"/>
        </w:rPr>
        <w:t>surveillance</w:t>
      </w:r>
      <w:r w:rsidR="00EC26B3" w:rsidRPr="00FD34D4">
        <w:rPr>
          <w:rFonts w:asciiTheme="majorBidi" w:hAnsiTheme="majorBidi" w:cstheme="majorBidi"/>
          <w:color w:val="000000" w:themeColor="text1"/>
          <w:sz w:val="24"/>
          <w:szCs w:val="24"/>
          <w:lang w:val="en-US"/>
        </w:rPr>
        <w:t xml:space="preserve"> in </w:t>
      </w:r>
      <w:r w:rsidR="00401885" w:rsidRPr="00FD34D4">
        <w:rPr>
          <w:rFonts w:asciiTheme="majorBidi" w:hAnsiTheme="majorBidi" w:cstheme="majorBidi"/>
          <w:color w:val="000000" w:themeColor="text1"/>
          <w:sz w:val="24"/>
          <w:szCs w:val="24"/>
          <w:lang w:val="en-US"/>
        </w:rPr>
        <w:t>chronic pancreatitis</w:t>
      </w:r>
      <w:r w:rsidR="00EC26B3" w:rsidRPr="00FD34D4">
        <w:rPr>
          <w:rFonts w:asciiTheme="majorBidi" w:hAnsiTheme="majorBidi" w:cstheme="majorBidi"/>
          <w:color w:val="000000" w:themeColor="text1"/>
          <w:sz w:val="24"/>
          <w:szCs w:val="24"/>
          <w:lang w:val="en-US"/>
        </w:rPr>
        <w:t xml:space="preserve"> with WG appointed as chair of the group. </w:t>
      </w:r>
      <w:r w:rsidR="009D388E" w:rsidRPr="00FD34D4">
        <w:rPr>
          <w:rFonts w:asciiTheme="majorBidi" w:hAnsiTheme="majorBidi" w:cstheme="majorBidi"/>
          <w:color w:val="000000" w:themeColor="text1"/>
          <w:sz w:val="24"/>
          <w:szCs w:val="24"/>
        </w:rPr>
        <w:t xml:space="preserve">In 2016 the Presidents of the IAP, APA, JPS and EPC agreed to develop International Consensus Guidelines for Chronic Pancreatitis in collaboration with members of the respective organisations. The initial series of meetings occurred EPC 48th Annual Meeting, Liverpool UK, 6th -9th July 2016; 20th Scientific Meeting of the IAP in conjunction with the 47th Annual Meeting of the JPS and the 6th Meeting of the Asian- Oceanic Pancreatic Association. August 4th – 8th, 2016, Sendai International Center, Japan; APA, 47th Annual Meeting. Boston, MA, USA, 26th – 29th October 2016; PancreasFest 2017, Pittsburgh USA. July 28th 31st 2017; 21st IAP Meeting in conjunction with the Latin American Pancreatic Study Group (1st) Joint Meeting in Buenos Aires, Argentina, September 28-30, 2017. </w:t>
      </w:r>
      <w:r w:rsidR="00EC26B3" w:rsidRPr="00FD34D4">
        <w:rPr>
          <w:rFonts w:asciiTheme="majorBidi" w:hAnsiTheme="majorBidi" w:cstheme="majorBidi"/>
          <w:color w:val="000000" w:themeColor="text1"/>
          <w:sz w:val="24"/>
          <w:szCs w:val="24"/>
          <w:lang w:val="en-US"/>
        </w:rPr>
        <w:t xml:space="preserve">Based on a review of data from the relevant literature all experts presented their perspectives on the role of surgery and timing of intervention in the treatment of </w:t>
      </w:r>
      <w:r w:rsidR="00401885" w:rsidRPr="00FD34D4">
        <w:rPr>
          <w:rFonts w:asciiTheme="majorBidi" w:hAnsiTheme="majorBidi" w:cstheme="majorBidi"/>
          <w:color w:val="000000" w:themeColor="text1"/>
          <w:sz w:val="24"/>
          <w:szCs w:val="24"/>
          <w:lang w:val="en-US"/>
        </w:rPr>
        <w:t>chronic pancreatitis</w:t>
      </w:r>
      <w:r w:rsidR="00EC26B3" w:rsidRPr="00FD34D4">
        <w:rPr>
          <w:rFonts w:asciiTheme="majorBidi" w:hAnsiTheme="majorBidi" w:cstheme="majorBidi"/>
          <w:color w:val="000000" w:themeColor="text1"/>
          <w:sz w:val="24"/>
          <w:szCs w:val="24"/>
          <w:lang w:val="en-US"/>
        </w:rPr>
        <w:t xml:space="preserve">. The method of the systematic literature review on articles on </w:t>
      </w:r>
      <w:r w:rsidR="00401885" w:rsidRPr="00FD34D4">
        <w:rPr>
          <w:rFonts w:asciiTheme="majorBidi" w:hAnsiTheme="majorBidi" w:cstheme="majorBidi"/>
          <w:color w:val="000000" w:themeColor="text1"/>
          <w:sz w:val="24"/>
          <w:szCs w:val="24"/>
          <w:lang w:val="en-US"/>
        </w:rPr>
        <w:t xml:space="preserve">chronic pancreatitis </w:t>
      </w:r>
      <w:r w:rsidR="00EC26B3" w:rsidRPr="00FD34D4">
        <w:rPr>
          <w:rFonts w:asciiTheme="majorBidi" w:hAnsiTheme="majorBidi" w:cstheme="majorBidi"/>
          <w:color w:val="000000" w:themeColor="text1"/>
          <w:sz w:val="24"/>
          <w:szCs w:val="24"/>
          <w:lang w:val="en-US"/>
        </w:rPr>
        <w:t>was previously described.</w:t>
      </w:r>
      <w:r w:rsidRPr="00FD34D4">
        <w:rPr>
          <w:rFonts w:asciiTheme="majorBidi" w:hAnsiTheme="majorBidi" w:cstheme="majorBidi"/>
          <w:color w:val="000000" w:themeColor="text1"/>
          <w:sz w:val="24"/>
          <w:szCs w:val="24"/>
          <w:vertAlign w:val="superscript"/>
          <w:lang w:val="en-US"/>
        </w:rPr>
        <w:t>39-41</w:t>
      </w:r>
      <w:r w:rsidR="00EC26B3" w:rsidRPr="00FD34D4">
        <w:rPr>
          <w:rFonts w:asciiTheme="majorBidi" w:hAnsiTheme="majorBidi" w:cstheme="majorBidi"/>
          <w:color w:val="000000" w:themeColor="text1"/>
          <w:sz w:val="24"/>
          <w:szCs w:val="24"/>
          <w:lang w:val="en-US"/>
        </w:rPr>
        <w:t xml:space="preserve"> </w:t>
      </w:r>
      <w:r w:rsidRPr="00FD34D4">
        <w:rPr>
          <w:rFonts w:asciiTheme="majorBidi" w:hAnsiTheme="majorBidi" w:cstheme="majorBidi"/>
          <w:color w:val="000000" w:themeColor="text1"/>
          <w:sz w:val="24"/>
          <w:szCs w:val="24"/>
          <w:lang w:val="en-US"/>
        </w:rPr>
        <w:t>T</w:t>
      </w:r>
      <w:r w:rsidR="00EC26B3" w:rsidRPr="00FD34D4">
        <w:rPr>
          <w:rFonts w:asciiTheme="majorBidi" w:hAnsiTheme="majorBidi" w:cstheme="majorBidi"/>
          <w:color w:val="000000" w:themeColor="text1"/>
          <w:sz w:val="24"/>
          <w:szCs w:val="24"/>
          <w:lang w:val="en-US"/>
        </w:rPr>
        <w:t xml:space="preserve">he international experts evaluated </w:t>
      </w:r>
      <w:r w:rsidRPr="00FD34D4">
        <w:rPr>
          <w:rFonts w:asciiTheme="majorBidi" w:hAnsiTheme="majorBidi" w:cstheme="majorBidi"/>
          <w:color w:val="000000" w:themeColor="text1"/>
          <w:sz w:val="24"/>
          <w:szCs w:val="24"/>
          <w:lang w:val="en-US"/>
        </w:rPr>
        <w:t xml:space="preserve">10 </w:t>
      </w:r>
      <w:r w:rsidR="00EC26B3" w:rsidRPr="00FD34D4">
        <w:rPr>
          <w:rFonts w:asciiTheme="majorBidi" w:hAnsiTheme="majorBidi" w:cstheme="majorBidi"/>
          <w:color w:val="000000" w:themeColor="text1"/>
          <w:sz w:val="24"/>
          <w:szCs w:val="24"/>
          <w:lang w:val="en-US"/>
        </w:rPr>
        <w:t xml:space="preserve">statements generated from evidence on </w:t>
      </w:r>
      <w:r w:rsidRPr="00FD34D4">
        <w:rPr>
          <w:rFonts w:asciiTheme="majorBidi" w:hAnsiTheme="majorBidi" w:cstheme="majorBidi"/>
          <w:color w:val="000000" w:themeColor="text1"/>
          <w:sz w:val="24"/>
          <w:szCs w:val="24"/>
          <w:lang w:val="en-US"/>
        </w:rPr>
        <w:t xml:space="preserve">5 </w:t>
      </w:r>
      <w:r w:rsidR="00EC26B3" w:rsidRPr="00FD34D4">
        <w:rPr>
          <w:rFonts w:asciiTheme="majorBidi" w:hAnsiTheme="majorBidi" w:cstheme="majorBidi"/>
          <w:color w:val="000000" w:themeColor="text1"/>
          <w:sz w:val="24"/>
          <w:szCs w:val="24"/>
          <w:lang w:val="en-US"/>
        </w:rPr>
        <w:lastRenderedPageBreak/>
        <w:t xml:space="preserve">questions deemed to be the most clinically relevant </w:t>
      </w:r>
      <w:r w:rsidRPr="00FD34D4">
        <w:rPr>
          <w:rFonts w:asciiTheme="majorBidi" w:hAnsiTheme="majorBidi" w:cstheme="majorBidi"/>
          <w:color w:val="000000" w:themeColor="text1"/>
          <w:sz w:val="24"/>
          <w:szCs w:val="24"/>
          <w:lang w:val="en-US"/>
        </w:rPr>
        <w:t xml:space="preserve">on pancreatic cancer surveillance </w:t>
      </w:r>
      <w:r w:rsidR="00EC26B3" w:rsidRPr="00FD34D4">
        <w:rPr>
          <w:rFonts w:asciiTheme="majorBidi" w:hAnsiTheme="majorBidi" w:cstheme="majorBidi"/>
          <w:color w:val="000000" w:themeColor="text1"/>
          <w:sz w:val="24"/>
          <w:szCs w:val="24"/>
          <w:lang w:val="en-US"/>
        </w:rPr>
        <w:t>in chronic pancreatitis.</w:t>
      </w:r>
    </w:p>
    <w:p w14:paraId="312E700C" w14:textId="77777777" w:rsidR="00EC26B3" w:rsidRPr="00FD34D4" w:rsidRDefault="00EC26B3" w:rsidP="009D6F4E">
      <w:pPr>
        <w:spacing w:after="0" w:line="480" w:lineRule="auto"/>
        <w:jc w:val="both"/>
        <w:rPr>
          <w:rFonts w:asciiTheme="majorBidi" w:hAnsiTheme="majorBidi" w:cstheme="majorBidi"/>
          <w:b/>
          <w:bCs/>
          <w:color w:val="000000" w:themeColor="text1"/>
          <w:sz w:val="24"/>
          <w:szCs w:val="24"/>
          <w:lang w:val="en-US"/>
        </w:rPr>
      </w:pPr>
      <w:r w:rsidRPr="00FD34D4">
        <w:rPr>
          <w:rFonts w:asciiTheme="majorBidi" w:hAnsiTheme="majorBidi" w:cstheme="majorBidi"/>
          <w:b/>
          <w:bCs/>
          <w:color w:val="000000" w:themeColor="text1"/>
          <w:sz w:val="24"/>
          <w:szCs w:val="24"/>
          <w:lang w:val="en-US"/>
        </w:rPr>
        <w:t>Grading</w:t>
      </w:r>
    </w:p>
    <w:p w14:paraId="5D8D4351" w14:textId="77777777" w:rsidR="00EC26B3" w:rsidRPr="00FD34D4" w:rsidRDefault="00EC26B3" w:rsidP="009D6F4E">
      <w:pPr>
        <w:spacing w:after="0" w:line="480" w:lineRule="auto"/>
        <w:jc w:val="both"/>
        <w:rPr>
          <w:rFonts w:asciiTheme="majorBidi" w:hAnsiTheme="majorBidi" w:cstheme="majorBidi"/>
          <w:color w:val="000000" w:themeColor="text1"/>
          <w:sz w:val="24"/>
          <w:szCs w:val="24"/>
          <w:lang w:val="en-US"/>
        </w:rPr>
      </w:pPr>
      <w:r w:rsidRPr="00FD34D4">
        <w:rPr>
          <w:rFonts w:asciiTheme="majorBidi" w:hAnsiTheme="majorBidi" w:cstheme="majorBidi"/>
          <w:color w:val="000000" w:themeColor="text1"/>
          <w:sz w:val="24"/>
          <w:szCs w:val="24"/>
          <w:lang w:val="en-US"/>
        </w:rPr>
        <w:t>The Grading of Recommendations Assessment, Development, and Evaluation (GRADE) approach was used to evaluate the level of evidence per statement (see http://www.uptodate.com/home/gradingtutorial). Quality assessment of evidence was graded as ‘high’ if there was (very) low probability of further research substantially changing the conclusions, ‘moderate’ if further research might completely change the conclusions, and ‘low’ if further research was likely to completely change the conclusions. The strengths of the recommendation were graded as ‘strong’ if it was very certain that benefits outweigh risks and burdens, ‘weak’ if risks and burdens appear to be finely balanced, or when benefits, risks, and burdens are closely balanced or uncertain, or ‘conditional’ if it was in between strong and weak recommendation.</w:t>
      </w:r>
    </w:p>
    <w:p w14:paraId="0F5C54CB" w14:textId="77777777" w:rsidR="00EC26B3" w:rsidRPr="00FD34D4" w:rsidRDefault="00EC26B3" w:rsidP="009D6F4E">
      <w:pPr>
        <w:spacing w:after="0" w:line="480" w:lineRule="auto"/>
        <w:jc w:val="both"/>
        <w:rPr>
          <w:rFonts w:asciiTheme="majorBidi" w:hAnsiTheme="majorBidi" w:cstheme="majorBidi"/>
          <w:b/>
          <w:bCs/>
          <w:color w:val="000000" w:themeColor="text1"/>
          <w:sz w:val="24"/>
          <w:szCs w:val="24"/>
          <w:lang w:val="en-US"/>
        </w:rPr>
      </w:pPr>
      <w:r w:rsidRPr="00FD34D4">
        <w:rPr>
          <w:rFonts w:asciiTheme="majorBidi" w:hAnsiTheme="majorBidi" w:cstheme="majorBidi"/>
          <w:b/>
          <w:bCs/>
          <w:color w:val="000000" w:themeColor="text1"/>
          <w:sz w:val="24"/>
          <w:szCs w:val="24"/>
          <w:lang w:val="en-US"/>
        </w:rPr>
        <w:t>Consensus</w:t>
      </w:r>
    </w:p>
    <w:p w14:paraId="642DA578" w14:textId="2AE1594F" w:rsidR="00EC26B3" w:rsidRPr="00FD34D4" w:rsidRDefault="00EC26B3" w:rsidP="009D6F4E">
      <w:pPr>
        <w:spacing w:after="0" w:line="480" w:lineRule="auto"/>
        <w:jc w:val="both"/>
        <w:rPr>
          <w:rFonts w:asciiTheme="majorBidi" w:hAnsiTheme="majorBidi" w:cstheme="majorBidi"/>
          <w:color w:val="000000" w:themeColor="text1"/>
          <w:sz w:val="24"/>
          <w:szCs w:val="24"/>
          <w:lang w:val="en-US"/>
        </w:rPr>
      </w:pPr>
      <w:r w:rsidRPr="00FD34D4">
        <w:rPr>
          <w:rFonts w:asciiTheme="majorBidi" w:hAnsiTheme="majorBidi" w:cstheme="majorBidi"/>
          <w:color w:val="000000" w:themeColor="text1"/>
          <w:sz w:val="24"/>
          <w:szCs w:val="24"/>
          <w:lang w:val="en-US"/>
        </w:rPr>
        <w:t xml:space="preserve">After grading, the working group of international experts voted on the </w:t>
      </w:r>
      <w:r w:rsidR="00153581" w:rsidRPr="00FD34D4">
        <w:rPr>
          <w:rFonts w:asciiTheme="majorBidi" w:hAnsiTheme="majorBidi" w:cstheme="majorBidi"/>
          <w:color w:val="000000" w:themeColor="text1"/>
          <w:sz w:val="24"/>
          <w:szCs w:val="24"/>
          <w:lang w:val="en-US"/>
        </w:rPr>
        <w:t>10</w:t>
      </w:r>
      <w:r w:rsidRPr="00FD34D4">
        <w:rPr>
          <w:rFonts w:asciiTheme="majorBidi" w:hAnsiTheme="majorBidi" w:cstheme="majorBidi"/>
          <w:color w:val="000000" w:themeColor="text1"/>
          <w:sz w:val="24"/>
          <w:szCs w:val="24"/>
          <w:lang w:val="en-US"/>
        </w:rPr>
        <w:t xml:space="preserve"> statements for strength of agreement, using a nine-point Likert scale. Out of the results, a Cronbach's alpha reliability coefficient was calculated per statement (http://hdl.handle.net/1805/344). The voting results were classified for agreement as either; ‘strong’ if 80% of votes were 7 or above, ‘conditional’ if 65% of votes were 7 or above, and ‘weak’ </w:t>
      </w:r>
      <w:r w:rsidR="003657FA" w:rsidRPr="00FD34D4">
        <w:rPr>
          <w:rFonts w:asciiTheme="majorBidi" w:hAnsiTheme="majorBidi" w:cstheme="majorBidi"/>
          <w:color w:val="000000" w:themeColor="text1"/>
          <w:sz w:val="24"/>
          <w:szCs w:val="24"/>
          <w:lang w:val="en-US"/>
        </w:rPr>
        <w:t xml:space="preserve">if </w:t>
      </w:r>
      <w:r w:rsidRPr="00FD34D4">
        <w:rPr>
          <w:rFonts w:asciiTheme="majorBidi" w:hAnsiTheme="majorBidi" w:cstheme="majorBidi"/>
          <w:color w:val="000000" w:themeColor="text1"/>
          <w:sz w:val="24"/>
          <w:szCs w:val="24"/>
          <w:lang w:val="en-US"/>
        </w:rPr>
        <w:t xml:space="preserve">less than 65% of votes were 7 or above. In addition, comments to each question and statements were compiled to explain the surrounding issues, supported by key references. An overview of results </w:t>
      </w:r>
      <w:r w:rsidR="003657FA" w:rsidRPr="00FD34D4">
        <w:rPr>
          <w:rFonts w:asciiTheme="majorBidi" w:hAnsiTheme="majorBidi" w:cstheme="majorBidi"/>
          <w:color w:val="000000" w:themeColor="text1"/>
          <w:sz w:val="24"/>
          <w:szCs w:val="24"/>
          <w:lang w:val="en-US"/>
        </w:rPr>
        <w:t>from the</w:t>
      </w:r>
      <w:r w:rsidRPr="00FD34D4">
        <w:rPr>
          <w:rFonts w:asciiTheme="majorBidi" w:hAnsiTheme="majorBidi" w:cstheme="majorBidi"/>
          <w:color w:val="000000" w:themeColor="text1"/>
          <w:sz w:val="24"/>
          <w:szCs w:val="24"/>
          <w:lang w:val="en-US"/>
        </w:rPr>
        <w:t xml:space="preserve"> most important studies were tabulated and presented in the supplementary appendix. All statements and comments were reviewed by all authors to ensure the general relevance and applicability of the conclusions. Eventually a final draft of the document was generated and circulated to all authors for final editing and approval. </w:t>
      </w:r>
    </w:p>
    <w:p w14:paraId="4631CF80" w14:textId="77777777" w:rsidR="00EC26B3" w:rsidRPr="00FD34D4" w:rsidRDefault="00EC26B3" w:rsidP="009D6F4E">
      <w:pPr>
        <w:spacing w:after="0" w:line="480" w:lineRule="auto"/>
        <w:jc w:val="both"/>
        <w:rPr>
          <w:rFonts w:asciiTheme="majorBidi" w:hAnsiTheme="majorBidi" w:cstheme="majorBidi"/>
          <w:b/>
          <w:bCs/>
          <w:color w:val="000000" w:themeColor="text1"/>
          <w:sz w:val="24"/>
          <w:szCs w:val="24"/>
          <w:lang w:val="en-US"/>
        </w:rPr>
      </w:pPr>
      <w:r w:rsidRPr="00FD34D4">
        <w:rPr>
          <w:rFonts w:asciiTheme="majorBidi" w:hAnsiTheme="majorBidi" w:cstheme="majorBidi"/>
          <w:b/>
          <w:bCs/>
          <w:color w:val="000000" w:themeColor="text1"/>
          <w:sz w:val="24"/>
          <w:szCs w:val="24"/>
          <w:lang w:val="en-US"/>
        </w:rPr>
        <w:lastRenderedPageBreak/>
        <w:t>RESULTS</w:t>
      </w:r>
    </w:p>
    <w:p w14:paraId="7FF23258" w14:textId="77777777" w:rsidR="00EC26B3" w:rsidRPr="00FD34D4" w:rsidRDefault="00EC26B3" w:rsidP="009D6F4E">
      <w:pPr>
        <w:spacing w:after="0" w:line="480" w:lineRule="auto"/>
        <w:jc w:val="both"/>
        <w:rPr>
          <w:rFonts w:asciiTheme="majorBidi" w:hAnsiTheme="majorBidi" w:cstheme="majorBidi"/>
          <w:color w:val="000000" w:themeColor="text1"/>
          <w:sz w:val="24"/>
          <w:szCs w:val="24"/>
          <w:lang w:val="en-US"/>
        </w:rPr>
      </w:pPr>
      <w:r w:rsidRPr="00FD34D4">
        <w:rPr>
          <w:rFonts w:asciiTheme="majorBidi" w:hAnsiTheme="majorBidi" w:cstheme="majorBidi"/>
          <w:b/>
          <w:bCs/>
          <w:color w:val="000000" w:themeColor="text1"/>
          <w:sz w:val="24"/>
          <w:szCs w:val="24"/>
          <w:lang w:val="en-US"/>
        </w:rPr>
        <w:t>Question 1:</w:t>
      </w:r>
      <w:r w:rsidRPr="00FD34D4">
        <w:rPr>
          <w:rFonts w:asciiTheme="majorBidi" w:hAnsiTheme="majorBidi" w:cstheme="majorBidi"/>
          <w:color w:val="000000" w:themeColor="text1"/>
          <w:sz w:val="24"/>
          <w:szCs w:val="24"/>
          <w:lang w:val="en-US"/>
        </w:rPr>
        <w:t xml:space="preserve"> Should all patients with chronic pancreatitis undergo screening </w:t>
      </w:r>
      <w:r w:rsidR="00817FAB" w:rsidRPr="00FD34D4">
        <w:rPr>
          <w:rFonts w:asciiTheme="majorBidi" w:hAnsiTheme="majorBidi" w:cstheme="majorBidi"/>
          <w:color w:val="000000" w:themeColor="text1"/>
          <w:sz w:val="24"/>
          <w:szCs w:val="24"/>
          <w:lang w:val="en-US"/>
        </w:rPr>
        <w:t xml:space="preserve">or surveillance </w:t>
      </w:r>
      <w:r w:rsidRPr="00FD34D4">
        <w:rPr>
          <w:rFonts w:asciiTheme="majorBidi" w:hAnsiTheme="majorBidi" w:cstheme="majorBidi"/>
          <w:color w:val="000000" w:themeColor="text1"/>
          <w:sz w:val="24"/>
          <w:szCs w:val="24"/>
          <w:lang w:val="en-US"/>
        </w:rPr>
        <w:t xml:space="preserve">for </w:t>
      </w:r>
      <w:r w:rsidR="00817FAB" w:rsidRPr="00FD34D4">
        <w:rPr>
          <w:rFonts w:asciiTheme="majorBidi" w:hAnsiTheme="majorBidi" w:cstheme="majorBidi"/>
          <w:color w:val="000000" w:themeColor="text1"/>
          <w:sz w:val="24"/>
          <w:szCs w:val="24"/>
          <w:lang w:val="en-US"/>
        </w:rPr>
        <w:t>pancreatic cancer</w:t>
      </w:r>
      <w:r w:rsidRPr="00FD34D4">
        <w:rPr>
          <w:rFonts w:asciiTheme="majorBidi" w:hAnsiTheme="majorBidi" w:cstheme="majorBidi"/>
          <w:color w:val="000000" w:themeColor="text1"/>
          <w:sz w:val="24"/>
          <w:szCs w:val="24"/>
          <w:lang w:val="en-US"/>
        </w:rPr>
        <w:t>?</w:t>
      </w:r>
    </w:p>
    <w:p w14:paraId="098259CD" w14:textId="3F2B6AF0" w:rsidR="00EC26B3" w:rsidRPr="00FD34D4" w:rsidRDefault="00EC26B3" w:rsidP="009D6F4E">
      <w:pPr>
        <w:spacing w:after="0" w:line="480" w:lineRule="auto"/>
        <w:jc w:val="both"/>
        <w:rPr>
          <w:rFonts w:asciiTheme="majorBidi" w:hAnsiTheme="majorBidi" w:cstheme="majorBidi"/>
          <w:bCs/>
          <w:color w:val="000000" w:themeColor="text1"/>
          <w:sz w:val="24"/>
          <w:szCs w:val="24"/>
          <w:lang w:val="en-US"/>
        </w:rPr>
      </w:pPr>
      <w:r w:rsidRPr="00FD34D4">
        <w:rPr>
          <w:rFonts w:asciiTheme="majorBidi" w:hAnsiTheme="majorBidi" w:cstheme="majorBidi"/>
          <w:b/>
          <w:bCs/>
          <w:color w:val="000000" w:themeColor="text1"/>
          <w:sz w:val="24"/>
          <w:szCs w:val="24"/>
          <w:lang w:val="en-US"/>
        </w:rPr>
        <w:t>Statement 1.1:</w:t>
      </w:r>
      <w:r w:rsidRPr="00FD34D4">
        <w:rPr>
          <w:rFonts w:asciiTheme="majorBidi" w:hAnsiTheme="majorBidi" w:cstheme="majorBidi"/>
          <w:color w:val="000000" w:themeColor="text1"/>
          <w:sz w:val="24"/>
          <w:szCs w:val="24"/>
          <w:lang w:val="en-US"/>
        </w:rPr>
        <w:t xml:space="preserve"> </w:t>
      </w:r>
      <w:r w:rsidRPr="00FD34D4">
        <w:rPr>
          <w:rFonts w:asciiTheme="majorBidi" w:hAnsiTheme="majorBidi" w:cstheme="majorBidi"/>
          <w:bCs/>
          <w:color w:val="000000" w:themeColor="text1"/>
          <w:sz w:val="24"/>
          <w:szCs w:val="24"/>
          <w:lang w:val="en-US"/>
        </w:rPr>
        <w:t>The prevalence of pancreatic cancer in sporadic chronic pancreatitis is not high enough to justify screening</w:t>
      </w:r>
      <w:r w:rsidR="00817FAB" w:rsidRPr="00FD34D4">
        <w:rPr>
          <w:rFonts w:asciiTheme="majorBidi" w:hAnsiTheme="majorBidi" w:cstheme="majorBidi"/>
          <w:color w:val="000000" w:themeColor="text1"/>
          <w:sz w:val="24"/>
          <w:szCs w:val="24"/>
          <w:lang w:val="en-US"/>
        </w:rPr>
        <w:t xml:space="preserve"> or surveillance</w:t>
      </w:r>
      <w:r w:rsidRPr="00FD34D4">
        <w:rPr>
          <w:rFonts w:asciiTheme="majorBidi" w:hAnsiTheme="majorBidi" w:cstheme="majorBidi"/>
          <w:bCs/>
          <w:color w:val="000000" w:themeColor="text1"/>
          <w:sz w:val="24"/>
          <w:szCs w:val="24"/>
          <w:lang w:val="en-US"/>
        </w:rPr>
        <w:t>.</w:t>
      </w:r>
    </w:p>
    <w:p w14:paraId="68BBBC73" w14:textId="3884446B" w:rsidR="009D6F4E" w:rsidRPr="00FD34D4" w:rsidRDefault="009D6F4E" w:rsidP="009D6F4E">
      <w:pPr>
        <w:spacing w:after="0" w:line="480" w:lineRule="auto"/>
        <w:jc w:val="both"/>
        <w:rPr>
          <w:rFonts w:asciiTheme="majorBidi" w:hAnsiTheme="majorBidi" w:cstheme="majorBidi"/>
          <w:b/>
          <w:bCs/>
          <w:i/>
          <w:sz w:val="24"/>
          <w:szCs w:val="24"/>
          <w:lang w:val="en-US"/>
        </w:rPr>
      </w:pPr>
      <w:r w:rsidRPr="00FD34D4">
        <w:rPr>
          <w:rFonts w:asciiTheme="majorBidi" w:hAnsiTheme="majorBidi" w:cstheme="majorBidi"/>
          <w:b/>
          <w:bCs/>
          <w:i/>
          <w:color w:val="000000"/>
          <w:sz w:val="24"/>
          <w:szCs w:val="24"/>
          <w:lang w:val="en-US"/>
        </w:rPr>
        <w:t>Quality assessment:</w:t>
      </w:r>
      <w:r w:rsidR="00A6422F" w:rsidRPr="00FD34D4">
        <w:rPr>
          <w:rFonts w:asciiTheme="majorBidi" w:hAnsiTheme="majorBidi" w:cstheme="majorBidi"/>
          <w:b/>
          <w:bCs/>
          <w:i/>
          <w:color w:val="000000"/>
          <w:sz w:val="24"/>
          <w:szCs w:val="24"/>
          <w:lang w:val="en-US"/>
        </w:rPr>
        <w:t xml:space="preserve"> H</w:t>
      </w:r>
      <w:r w:rsidRPr="00FD34D4">
        <w:rPr>
          <w:rFonts w:asciiTheme="majorBidi" w:hAnsiTheme="majorBidi" w:cstheme="majorBidi"/>
          <w:b/>
          <w:bCs/>
          <w:i/>
          <w:color w:val="000000"/>
          <w:sz w:val="24"/>
          <w:szCs w:val="24"/>
          <w:lang w:val="en-US"/>
        </w:rPr>
        <w:t xml:space="preserve">igh; Recommendation: </w:t>
      </w:r>
      <w:r w:rsidR="00EB5F31" w:rsidRPr="00FD34D4">
        <w:rPr>
          <w:rFonts w:asciiTheme="majorBidi" w:hAnsiTheme="majorBidi" w:cstheme="majorBidi"/>
          <w:b/>
          <w:bCs/>
          <w:i/>
          <w:color w:val="000000"/>
          <w:sz w:val="24"/>
          <w:szCs w:val="24"/>
          <w:lang w:val="en-US"/>
        </w:rPr>
        <w:t>Conditional</w:t>
      </w:r>
      <w:r w:rsidRPr="00FD34D4">
        <w:rPr>
          <w:rFonts w:asciiTheme="majorBidi" w:hAnsiTheme="majorBidi" w:cstheme="majorBidi"/>
          <w:b/>
          <w:bCs/>
          <w:i/>
          <w:color w:val="000000"/>
          <w:sz w:val="24"/>
          <w:szCs w:val="24"/>
          <w:lang w:val="en-US"/>
        </w:rPr>
        <w:t xml:space="preserve">; </w:t>
      </w:r>
      <w:r w:rsidRPr="00FD34D4">
        <w:rPr>
          <w:rFonts w:asciiTheme="majorBidi" w:hAnsiTheme="majorBidi" w:cstheme="majorBidi"/>
          <w:b/>
          <w:bCs/>
          <w:i/>
          <w:sz w:val="24"/>
          <w:szCs w:val="24"/>
          <w:lang w:val="en-US"/>
        </w:rPr>
        <w:t xml:space="preserve">Agreement: </w:t>
      </w:r>
      <w:r w:rsidRPr="00FD34D4">
        <w:rPr>
          <w:rFonts w:asciiTheme="majorBidi" w:hAnsiTheme="majorBidi" w:cstheme="majorBidi"/>
          <w:b/>
          <w:color w:val="000000" w:themeColor="text1"/>
          <w:sz w:val="24"/>
          <w:szCs w:val="24"/>
          <w:lang w:val="en-US"/>
        </w:rPr>
        <w:t>(</w:t>
      </w:r>
      <w:r w:rsidRPr="00FD34D4">
        <w:rPr>
          <w:rFonts w:asciiTheme="majorBidi" w:hAnsiTheme="majorBidi" w:cstheme="majorBidi"/>
          <w:b/>
          <w:color w:val="000000" w:themeColor="text1"/>
          <w:sz w:val="24"/>
          <w:szCs w:val="24"/>
          <w:lang w:val="en-US"/>
        </w:rPr>
        <w:sym w:font="Symbol" w:char="F061"/>
      </w:r>
      <w:r w:rsidRPr="00FD34D4">
        <w:rPr>
          <w:rFonts w:asciiTheme="majorBidi" w:hAnsiTheme="majorBidi" w:cstheme="majorBidi"/>
          <w:b/>
          <w:color w:val="000000" w:themeColor="text1"/>
          <w:sz w:val="24"/>
          <w:szCs w:val="24"/>
          <w:lang w:val="en-US"/>
        </w:rPr>
        <w:t xml:space="preserve">= </w:t>
      </w:r>
      <w:r w:rsidR="00EB5F31" w:rsidRPr="00FD34D4">
        <w:rPr>
          <w:rFonts w:asciiTheme="majorBidi" w:hAnsiTheme="majorBidi" w:cstheme="majorBidi"/>
          <w:b/>
          <w:color w:val="000000" w:themeColor="text1"/>
          <w:sz w:val="24"/>
          <w:szCs w:val="24"/>
          <w:lang w:val="en-US"/>
        </w:rPr>
        <w:t>74</w:t>
      </w:r>
      <w:r w:rsidRPr="00FD34D4">
        <w:rPr>
          <w:rFonts w:asciiTheme="majorBidi" w:hAnsiTheme="majorBidi" w:cstheme="majorBidi"/>
          <w:b/>
          <w:color w:val="000000" w:themeColor="text1"/>
          <w:sz w:val="24"/>
          <w:szCs w:val="24"/>
          <w:lang w:val="en-US"/>
        </w:rPr>
        <w:t>%).</w:t>
      </w:r>
    </w:p>
    <w:p w14:paraId="053983B6" w14:textId="1D08ADE4" w:rsidR="00EC26B3" w:rsidRPr="00FD34D4" w:rsidRDefault="00EC26B3" w:rsidP="009D6F4E">
      <w:pPr>
        <w:spacing w:after="0" w:line="480" w:lineRule="auto"/>
        <w:jc w:val="both"/>
        <w:rPr>
          <w:rFonts w:asciiTheme="majorBidi" w:hAnsiTheme="majorBidi" w:cstheme="majorBidi"/>
          <w:bCs/>
          <w:color w:val="000000" w:themeColor="text1"/>
          <w:sz w:val="24"/>
          <w:szCs w:val="24"/>
          <w:lang w:val="en-US"/>
        </w:rPr>
      </w:pPr>
      <w:r w:rsidRPr="00FD34D4">
        <w:rPr>
          <w:rFonts w:asciiTheme="majorBidi" w:hAnsiTheme="majorBidi" w:cstheme="majorBidi"/>
          <w:b/>
          <w:color w:val="000000" w:themeColor="text1"/>
          <w:sz w:val="24"/>
          <w:szCs w:val="24"/>
          <w:lang w:val="en-US"/>
        </w:rPr>
        <w:t>Statement 1.2:</w:t>
      </w:r>
      <w:r w:rsidRPr="00FD34D4">
        <w:rPr>
          <w:rFonts w:asciiTheme="majorBidi" w:hAnsiTheme="majorBidi" w:cstheme="majorBidi"/>
          <w:bCs/>
          <w:color w:val="000000" w:themeColor="text1"/>
          <w:sz w:val="24"/>
          <w:szCs w:val="24"/>
          <w:lang w:val="en-US"/>
        </w:rPr>
        <w:t xml:space="preserve"> The risk of pancreatic cancer in </w:t>
      </w:r>
      <w:r w:rsidR="00340399" w:rsidRPr="00FD34D4">
        <w:rPr>
          <w:rFonts w:asciiTheme="majorBidi" w:hAnsiTheme="majorBidi" w:cstheme="majorBidi"/>
          <w:bCs/>
          <w:color w:val="000000" w:themeColor="text1"/>
          <w:sz w:val="24"/>
          <w:szCs w:val="24"/>
          <w:lang w:val="en-US"/>
        </w:rPr>
        <w:t xml:space="preserve">affected individuals </w:t>
      </w:r>
      <w:r w:rsidRPr="00FD34D4">
        <w:rPr>
          <w:rFonts w:asciiTheme="majorBidi" w:hAnsiTheme="majorBidi" w:cstheme="majorBidi"/>
          <w:bCs/>
          <w:color w:val="000000" w:themeColor="text1"/>
          <w:sz w:val="24"/>
          <w:szCs w:val="24"/>
          <w:lang w:val="en-US"/>
        </w:rPr>
        <w:t>with</w:t>
      </w:r>
      <w:r w:rsidR="00340399" w:rsidRPr="00FD34D4">
        <w:rPr>
          <w:rFonts w:asciiTheme="majorBidi" w:hAnsiTheme="majorBidi" w:cstheme="majorBidi"/>
          <w:bCs/>
          <w:color w:val="000000" w:themeColor="text1"/>
          <w:sz w:val="24"/>
          <w:szCs w:val="24"/>
          <w:lang w:val="en-US"/>
        </w:rPr>
        <w:t xml:space="preserve"> an autosomal </w:t>
      </w:r>
      <w:r w:rsidR="00CA14B6" w:rsidRPr="00FD34D4">
        <w:rPr>
          <w:rFonts w:asciiTheme="majorBidi" w:hAnsiTheme="majorBidi" w:cstheme="majorBidi"/>
          <w:bCs/>
          <w:color w:val="000000" w:themeColor="text1"/>
          <w:sz w:val="24"/>
          <w:szCs w:val="24"/>
          <w:lang w:val="en-US"/>
        </w:rPr>
        <w:t>dominant history</w:t>
      </w:r>
      <w:r w:rsidR="00340399" w:rsidRPr="00FD34D4">
        <w:rPr>
          <w:rFonts w:asciiTheme="majorBidi" w:hAnsiTheme="majorBidi" w:cstheme="majorBidi"/>
          <w:bCs/>
          <w:color w:val="000000" w:themeColor="text1"/>
          <w:sz w:val="24"/>
          <w:szCs w:val="24"/>
          <w:lang w:val="en-US"/>
        </w:rPr>
        <w:t xml:space="preserve"> of </w:t>
      </w:r>
      <w:r w:rsidRPr="00FD34D4">
        <w:rPr>
          <w:rFonts w:asciiTheme="majorBidi" w:hAnsiTheme="majorBidi" w:cstheme="majorBidi"/>
          <w:bCs/>
          <w:color w:val="000000" w:themeColor="text1"/>
          <w:sz w:val="24"/>
          <w:szCs w:val="24"/>
          <w:lang w:val="en-US"/>
        </w:rPr>
        <w:t xml:space="preserve">hereditary pancreatitis due to inherited </w:t>
      </w:r>
      <w:r w:rsidRPr="00FD34D4">
        <w:rPr>
          <w:rFonts w:asciiTheme="majorBidi" w:hAnsiTheme="majorBidi" w:cstheme="majorBidi"/>
          <w:bCs/>
          <w:i/>
          <w:iCs/>
          <w:color w:val="000000" w:themeColor="text1"/>
          <w:sz w:val="24"/>
          <w:szCs w:val="24"/>
          <w:lang w:val="en-US"/>
        </w:rPr>
        <w:t>PRSS1</w:t>
      </w:r>
      <w:r w:rsidRPr="00FD34D4">
        <w:rPr>
          <w:rFonts w:asciiTheme="majorBidi" w:hAnsiTheme="majorBidi" w:cstheme="majorBidi"/>
          <w:bCs/>
          <w:color w:val="000000" w:themeColor="text1"/>
          <w:sz w:val="24"/>
          <w:szCs w:val="24"/>
          <w:lang w:val="en-US"/>
        </w:rPr>
        <w:t xml:space="preserve"> mutations is high enough to justify </w:t>
      </w:r>
      <w:r w:rsidR="00817FAB" w:rsidRPr="00FD34D4">
        <w:rPr>
          <w:rFonts w:asciiTheme="majorBidi" w:hAnsiTheme="majorBidi" w:cstheme="majorBidi"/>
          <w:color w:val="000000" w:themeColor="text1"/>
          <w:sz w:val="24"/>
          <w:szCs w:val="24"/>
          <w:lang w:val="en-US"/>
        </w:rPr>
        <w:t>surveillance</w:t>
      </w:r>
      <w:r w:rsidRPr="00FD34D4">
        <w:rPr>
          <w:rFonts w:asciiTheme="majorBidi" w:hAnsiTheme="majorBidi" w:cstheme="majorBidi"/>
          <w:bCs/>
          <w:color w:val="000000" w:themeColor="text1"/>
          <w:sz w:val="24"/>
          <w:szCs w:val="24"/>
          <w:lang w:val="en-US"/>
        </w:rPr>
        <w:t>.</w:t>
      </w:r>
    </w:p>
    <w:p w14:paraId="0A7EA13B" w14:textId="3CF25A70" w:rsidR="009D6F4E" w:rsidRPr="00FD34D4" w:rsidRDefault="009D6F4E" w:rsidP="009D6F4E">
      <w:pPr>
        <w:spacing w:after="0" w:line="480" w:lineRule="auto"/>
        <w:jc w:val="both"/>
        <w:rPr>
          <w:rFonts w:asciiTheme="majorBidi" w:hAnsiTheme="majorBidi" w:cstheme="majorBidi"/>
          <w:b/>
          <w:bCs/>
          <w:i/>
          <w:sz w:val="24"/>
          <w:szCs w:val="24"/>
          <w:lang w:val="en-US"/>
        </w:rPr>
      </w:pPr>
      <w:r w:rsidRPr="00FD34D4">
        <w:rPr>
          <w:rFonts w:asciiTheme="majorBidi" w:hAnsiTheme="majorBidi" w:cstheme="majorBidi"/>
          <w:b/>
          <w:bCs/>
          <w:i/>
          <w:color w:val="000000"/>
          <w:sz w:val="24"/>
          <w:szCs w:val="24"/>
          <w:lang w:val="en-US"/>
        </w:rPr>
        <w:t xml:space="preserve">Quality assessment: </w:t>
      </w:r>
      <w:r w:rsidR="00A6422F" w:rsidRPr="00FD34D4">
        <w:rPr>
          <w:rFonts w:asciiTheme="majorBidi" w:hAnsiTheme="majorBidi" w:cstheme="majorBidi"/>
          <w:b/>
          <w:bCs/>
          <w:i/>
          <w:color w:val="000000"/>
          <w:sz w:val="24"/>
          <w:szCs w:val="24"/>
          <w:lang w:val="en-US"/>
        </w:rPr>
        <w:t>H</w:t>
      </w:r>
      <w:r w:rsidRPr="00FD34D4">
        <w:rPr>
          <w:rFonts w:asciiTheme="majorBidi" w:hAnsiTheme="majorBidi" w:cstheme="majorBidi"/>
          <w:b/>
          <w:bCs/>
          <w:i/>
          <w:color w:val="000000"/>
          <w:sz w:val="24"/>
          <w:szCs w:val="24"/>
          <w:lang w:val="en-US"/>
        </w:rPr>
        <w:t xml:space="preserve">igh; Recommendation: </w:t>
      </w:r>
      <w:r w:rsidR="00EB5F31" w:rsidRPr="00FD34D4">
        <w:rPr>
          <w:rFonts w:asciiTheme="majorBidi" w:hAnsiTheme="majorBidi" w:cstheme="majorBidi"/>
          <w:b/>
          <w:bCs/>
          <w:i/>
          <w:color w:val="000000"/>
          <w:sz w:val="24"/>
          <w:szCs w:val="24"/>
          <w:lang w:val="en-US"/>
        </w:rPr>
        <w:t>Strong</w:t>
      </w:r>
      <w:r w:rsidRPr="00FD34D4">
        <w:rPr>
          <w:rFonts w:asciiTheme="majorBidi" w:hAnsiTheme="majorBidi" w:cstheme="majorBidi"/>
          <w:b/>
          <w:bCs/>
          <w:i/>
          <w:color w:val="000000"/>
          <w:sz w:val="24"/>
          <w:szCs w:val="24"/>
          <w:lang w:val="en-US"/>
        </w:rPr>
        <w:t xml:space="preserve">; </w:t>
      </w:r>
      <w:r w:rsidRPr="00FD34D4">
        <w:rPr>
          <w:rFonts w:asciiTheme="majorBidi" w:hAnsiTheme="majorBidi" w:cstheme="majorBidi"/>
          <w:b/>
          <w:bCs/>
          <w:i/>
          <w:sz w:val="24"/>
          <w:szCs w:val="24"/>
          <w:lang w:val="en-US"/>
        </w:rPr>
        <w:t xml:space="preserve">Agreement: </w:t>
      </w:r>
      <w:r w:rsidRPr="00FD34D4">
        <w:rPr>
          <w:rFonts w:asciiTheme="majorBidi" w:hAnsiTheme="majorBidi" w:cstheme="majorBidi"/>
          <w:b/>
          <w:color w:val="000000" w:themeColor="text1"/>
          <w:sz w:val="24"/>
          <w:szCs w:val="24"/>
          <w:lang w:val="en-US"/>
        </w:rPr>
        <w:t>(</w:t>
      </w:r>
      <w:r w:rsidRPr="00FD34D4">
        <w:rPr>
          <w:rFonts w:asciiTheme="majorBidi" w:hAnsiTheme="majorBidi" w:cstheme="majorBidi"/>
          <w:b/>
          <w:color w:val="000000" w:themeColor="text1"/>
          <w:sz w:val="24"/>
          <w:szCs w:val="24"/>
          <w:lang w:val="en-US"/>
        </w:rPr>
        <w:sym w:font="Symbol" w:char="F061"/>
      </w:r>
      <w:r w:rsidRPr="00FD34D4">
        <w:rPr>
          <w:rFonts w:asciiTheme="majorBidi" w:hAnsiTheme="majorBidi" w:cstheme="majorBidi"/>
          <w:b/>
          <w:color w:val="000000" w:themeColor="text1"/>
          <w:sz w:val="24"/>
          <w:szCs w:val="24"/>
          <w:lang w:val="en-US"/>
        </w:rPr>
        <w:t xml:space="preserve">= </w:t>
      </w:r>
      <w:r w:rsidR="00EB5F31" w:rsidRPr="00FD34D4">
        <w:rPr>
          <w:rFonts w:asciiTheme="majorBidi" w:hAnsiTheme="majorBidi" w:cstheme="majorBidi"/>
          <w:b/>
          <w:color w:val="000000" w:themeColor="text1"/>
          <w:sz w:val="24"/>
          <w:szCs w:val="24"/>
          <w:lang w:val="en-US"/>
        </w:rPr>
        <w:t>83</w:t>
      </w:r>
      <w:r w:rsidRPr="00FD34D4">
        <w:rPr>
          <w:rFonts w:asciiTheme="majorBidi" w:hAnsiTheme="majorBidi" w:cstheme="majorBidi"/>
          <w:b/>
          <w:color w:val="000000" w:themeColor="text1"/>
          <w:sz w:val="24"/>
          <w:szCs w:val="24"/>
          <w:lang w:val="en-US"/>
        </w:rPr>
        <w:t>%).</w:t>
      </w:r>
    </w:p>
    <w:p w14:paraId="36FC0C2E" w14:textId="77777777" w:rsidR="00340399" w:rsidRPr="00FD34D4" w:rsidRDefault="00340399" w:rsidP="00340399">
      <w:pPr>
        <w:spacing w:after="0" w:line="480" w:lineRule="auto"/>
        <w:jc w:val="both"/>
        <w:rPr>
          <w:rFonts w:asciiTheme="majorBidi" w:hAnsiTheme="majorBidi" w:cstheme="majorBidi"/>
          <w:bCs/>
          <w:color w:val="000000" w:themeColor="text1"/>
          <w:sz w:val="24"/>
          <w:szCs w:val="24"/>
          <w:lang w:val="en-US"/>
        </w:rPr>
      </w:pPr>
      <w:r w:rsidRPr="00FD34D4">
        <w:rPr>
          <w:rFonts w:asciiTheme="majorBidi" w:hAnsiTheme="majorBidi" w:cstheme="majorBidi"/>
          <w:b/>
          <w:color w:val="000000" w:themeColor="text1"/>
          <w:sz w:val="24"/>
          <w:szCs w:val="24"/>
          <w:lang w:val="en-US"/>
        </w:rPr>
        <w:t>Statement 1.3:</w:t>
      </w:r>
      <w:r w:rsidRPr="00FD34D4">
        <w:rPr>
          <w:rFonts w:asciiTheme="majorBidi" w:hAnsiTheme="majorBidi" w:cstheme="majorBidi"/>
          <w:bCs/>
          <w:color w:val="000000" w:themeColor="text1"/>
          <w:sz w:val="24"/>
          <w:szCs w:val="24"/>
          <w:lang w:val="en-US"/>
        </w:rPr>
        <w:t xml:space="preserve"> The risk of pancreatic cancer in affected individuals with an autosomal dominant history of hereditary pancreatitis but without </w:t>
      </w:r>
      <w:r w:rsidRPr="00FD34D4">
        <w:rPr>
          <w:rFonts w:asciiTheme="majorBidi" w:hAnsiTheme="majorBidi" w:cstheme="majorBidi"/>
          <w:bCs/>
          <w:i/>
          <w:iCs/>
          <w:color w:val="000000" w:themeColor="text1"/>
          <w:sz w:val="24"/>
          <w:szCs w:val="24"/>
          <w:lang w:val="en-US"/>
        </w:rPr>
        <w:t>PRSS1</w:t>
      </w:r>
      <w:r w:rsidRPr="00FD34D4">
        <w:rPr>
          <w:rFonts w:asciiTheme="majorBidi" w:hAnsiTheme="majorBidi" w:cstheme="majorBidi"/>
          <w:bCs/>
          <w:color w:val="000000" w:themeColor="text1"/>
          <w:sz w:val="24"/>
          <w:szCs w:val="24"/>
          <w:lang w:val="en-US"/>
        </w:rPr>
        <w:t xml:space="preserve"> mutations is high enough to justify </w:t>
      </w:r>
      <w:r w:rsidRPr="00FD34D4">
        <w:rPr>
          <w:rFonts w:asciiTheme="majorBidi" w:hAnsiTheme="majorBidi" w:cstheme="majorBidi"/>
          <w:color w:val="000000" w:themeColor="text1"/>
          <w:sz w:val="24"/>
          <w:szCs w:val="24"/>
          <w:lang w:val="en-US"/>
        </w:rPr>
        <w:t>surveillance</w:t>
      </w:r>
      <w:r w:rsidRPr="00FD34D4">
        <w:rPr>
          <w:rFonts w:asciiTheme="majorBidi" w:hAnsiTheme="majorBidi" w:cstheme="majorBidi"/>
          <w:bCs/>
          <w:color w:val="000000" w:themeColor="text1"/>
          <w:sz w:val="24"/>
          <w:szCs w:val="24"/>
          <w:lang w:val="en-US"/>
        </w:rPr>
        <w:t>.</w:t>
      </w:r>
    </w:p>
    <w:p w14:paraId="7E6C1FF1" w14:textId="7EB8A760" w:rsidR="00340399" w:rsidRPr="00FD34D4" w:rsidRDefault="00340399" w:rsidP="00340399">
      <w:pPr>
        <w:spacing w:after="0" w:line="480" w:lineRule="auto"/>
        <w:jc w:val="both"/>
        <w:rPr>
          <w:rFonts w:asciiTheme="majorBidi" w:hAnsiTheme="majorBidi" w:cstheme="majorBidi"/>
          <w:b/>
          <w:bCs/>
          <w:i/>
          <w:sz w:val="24"/>
          <w:szCs w:val="24"/>
          <w:lang w:val="en-US"/>
        </w:rPr>
      </w:pPr>
      <w:r w:rsidRPr="00FD34D4">
        <w:rPr>
          <w:rFonts w:asciiTheme="majorBidi" w:hAnsiTheme="majorBidi" w:cstheme="majorBidi"/>
          <w:b/>
          <w:bCs/>
          <w:i/>
          <w:color w:val="000000"/>
          <w:sz w:val="24"/>
          <w:szCs w:val="24"/>
          <w:lang w:val="en-US"/>
        </w:rPr>
        <w:t xml:space="preserve">Quality assessment: </w:t>
      </w:r>
      <w:r w:rsidR="00A6422F" w:rsidRPr="00FD34D4">
        <w:rPr>
          <w:rFonts w:asciiTheme="majorBidi" w:hAnsiTheme="majorBidi" w:cstheme="majorBidi"/>
          <w:b/>
          <w:bCs/>
          <w:i/>
          <w:color w:val="000000"/>
          <w:sz w:val="24"/>
          <w:szCs w:val="24"/>
          <w:lang w:val="en-US"/>
        </w:rPr>
        <w:t>M</w:t>
      </w:r>
      <w:r w:rsidRPr="00FD34D4">
        <w:rPr>
          <w:rFonts w:asciiTheme="majorBidi" w:hAnsiTheme="majorBidi" w:cstheme="majorBidi"/>
          <w:b/>
          <w:bCs/>
          <w:i/>
          <w:color w:val="000000"/>
          <w:sz w:val="24"/>
          <w:szCs w:val="24"/>
          <w:lang w:val="en-US"/>
        </w:rPr>
        <w:t xml:space="preserve">oderate; Recommendation: </w:t>
      </w:r>
      <w:r w:rsidR="00EB5F31" w:rsidRPr="00FD34D4">
        <w:rPr>
          <w:rFonts w:asciiTheme="majorBidi" w:hAnsiTheme="majorBidi" w:cstheme="majorBidi"/>
          <w:b/>
          <w:bCs/>
          <w:i/>
          <w:color w:val="000000"/>
          <w:sz w:val="24"/>
          <w:szCs w:val="24"/>
          <w:lang w:val="en-US"/>
        </w:rPr>
        <w:t>Weak</w:t>
      </w:r>
      <w:r w:rsidRPr="00FD34D4">
        <w:rPr>
          <w:rFonts w:asciiTheme="majorBidi" w:hAnsiTheme="majorBidi" w:cstheme="majorBidi"/>
          <w:b/>
          <w:bCs/>
          <w:i/>
          <w:color w:val="000000"/>
          <w:sz w:val="24"/>
          <w:szCs w:val="24"/>
          <w:lang w:val="en-US"/>
        </w:rPr>
        <w:t xml:space="preserve">; </w:t>
      </w:r>
      <w:r w:rsidRPr="00FD34D4">
        <w:rPr>
          <w:rFonts w:asciiTheme="majorBidi" w:hAnsiTheme="majorBidi" w:cstheme="majorBidi"/>
          <w:b/>
          <w:bCs/>
          <w:i/>
          <w:sz w:val="24"/>
          <w:szCs w:val="24"/>
          <w:lang w:val="en-US"/>
        </w:rPr>
        <w:t xml:space="preserve">Agreement: </w:t>
      </w:r>
      <w:r w:rsidRPr="00FD34D4">
        <w:rPr>
          <w:rFonts w:asciiTheme="majorBidi" w:hAnsiTheme="majorBidi" w:cstheme="majorBidi"/>
          <w:b/>
          <w:color w:val="000000" w:themeColor="text1"/>
          <w:sz w:val="24"/>
          <w:szCs w:val="24"/>
          <w:lang w:val="en-US"/>
        </w:rPr>
        <w:t>(</w:t>
      </w:r>
      <w:r w:rsidRPr="00FD34D4">
        <w:rPr>
          <w:rFonts w:asciiTheme="majorBidi" w:hAnsiTheme="majorBidi" w:cstheme="majorBidi"/>
          <w:b/>
          <w:color w:val="000000" w:themeColor="text1"/>
          <w:sz w:val="24"/>
          <w:szCs w:val="24"/>
          <w:lang w:val="en-US"/>
        </w:rPr>
        <w:sym w:font="Symbol" w:char="F061"/>
      </w:r>
      <w:r w:rsidRPr="00FD34D4">
        <w:rPr>
          <w:rFonts w:asciiTheme="majorBidi" w:hAnsiTheme="majorBidi" w:cstheme="majorBidi"/>
          <w:b/>
          <w:color w:val="000000" w:themeColor="text1"/>
          <w:sz w:val="24"/>
          <w:szCs w:val="24"/>
          <w:lang w:val="en-US"/>
        </w:rPr>
        <w:t xml:space="preserve">= </w:t>
      </w:r>
      <w:r w:rsidR="00EB5F31" w:rsidRPr="00FD34D4">
        <w:rPr>
          <w:rFonts w:asciiTheme="majorBidi" w:hAnsiTheme="majorBidi" w:cstheme="majorBidi"/>
          <w:b/>
          <w:color w:val="000000" w:themeColor="text1"/>
          <w:sz w:val="24"/>
          <w:szCs w:val="24"/>
          <w:lang w:val="en-US"/>
        </w:rPr>
        <w:t>57</w:t>
      </w:r>
      <w:r w:rsidRPr="00FD34D4">
        <w:rPr>
          <w:rFonts w:asciiTheme="majorBidi" w:hAnsiTheme="majorBidi" w:cstheme="majorBidi"/>
          <w:b/>
          <w:color w:val="000000" w:themeColor="text1"/>
          <w:sz w:val="24"/>
          <w:szCs w:val="24"/>
          <w:lang w:val="en-US"/>
        </w:rPr>
        <w:t>%).</w:t>
      </w:r>
    </w:p>
    <w:p w14:paraId="15125B96" w14:textId="05F0DFB8" w:rsidR="009D6F4E" w:rsidRPr="00FD34D4" w:rsidRDefault="00EC26B3" w:rsidP="009D6F4E">
      <w:pPr>
        <w:spacing w:after="0" w:line="480" w:lineRule="auto"/>
        <w:jc w:val="both"/>
        <w:rPr>
          <w:rFonts w:asciiTheme="majorBidi" w:hAnsiTheme="majorBidi" w:cstheme="majorBidi"/>
          <w:bCs/>
          <w:color w:val="000000" w:themeColor="text1"/>
          <w:sz w:val="24"/>
          <w:szCs w:val="24"/>
          <w:lang w:val="en-US"/>
        </w:rPr>
      </w:pPr>
      <w:r w:rsidRPr="00FD34D4">
        <w:rPr>
          <w:rFonts w:asciiTheme="majorBidi" w:hAnsiTheme="majorBidi" w:cstheme="majorBidi"/>
          <w:b/>
          <w:color w:val="000000" w:themeColor="text1"/>
          <w:sz w:val="24"/>
          <w:szCs w:val="24"/>
          <w:lang w:val="en-US"/>
        </w:rPr>
        <w:t>Statement 1.</w:t>
      </w:r>
      <w:r w:rsidR="00340399" w:rsidRPr="00FD34D4">
        <w:rPr>
          <w:rFonts w:asciiTheme="majorBidi" w:hAnsiTheme="majorBidi" w:cstheme="majorBidi"/>
          <w:b/>
          <w:color w:val="000000" w:themeColor="text1"/>
          <w:sz w:val="24"/>
          <w:szCs w:val="24"/>
          <w:lang w:val="en-US"/>
        </w:rPr>
        <w:t>4</w:t>
      </w:r>
      <w:r w:rsidRPr="00FD34D4">
        <w:rPr>
          <w:rFonts w:asciiTheme="majorBidi" w:hAnsiTheme="majorBidi" w:cstheme="majorBidi"/>
          <w:b/>
          <w:color w:val="000000" w:themeColor="text1"/>
          <w:sz w:val="24"/>
          <w:szCs w:val="24"/>
          <w:lang w:val="en-US"/>
        </w:rPr>
        <w:t>:</w:t>
      </w:r>
      <w:r w:rsidRPr="00FD34D4">
        <w:rPr>
          <w:rFonts w:asciiTheme="majorBidi" w:hAnsiTheme="majorBidi" w:cstheme="majorBidi"/>
          <w:bCs/>
          <w:color w:val="000000" w:themeColor="text1"/>
          <w:sz w:val="24"/>
          <w:szCs w:val="24"/>
          <w:lang w:val="en-US"/>
        </w:rPr>
        <w:t xml:space="preserve"> The risk of pancreatic cancer in patients with </w:t>
      </w:r>
      <w:r w:rsidR="00401885" w:rsidRPr="00FD34D4">
        <w:rPr>
          <w:rFonts w:asciiTheme="majorBidi" w:hAnsiTheme="majorBidi" w:cstheme="majorBidi"/>
          <w:bCs/>
          <w:color w:val="000000" w:themeColor="text1"/>
          <w:sz w:val="24"/>
          <w:szCs w:val="24"/>
          <w:lang w:val="en-US"/>
        </w:rPr>
        <w:t xml:space="preserve">chronic </w:t>
      </w:r>
      <w:r w:rsidRPr="00FD34D4">
        <w:rPr>
          <w:rFonts w:asciiTheme="majorBidi" w:hAnsiTheme="majorBidi" w:cstheme="majorBidi"/>
          <w:bCs/>
          <w:color w:val="000000" w:themeColor="text1"/>
          <w:sz w:val="24"/>
          <w:szCs w:val="24"/>
          <w:lang w:val="en-US"/>
        </w:rPr>
        <w:t xml:space="preserve">pancreatitis associated with </w:t>
      </w:r>
      <w:r w:rsidRPr="00FD34D4">
        <w:rPr>
          <w:rFonts w:asciiTheme="majorBidi" w:hAnsiTheme="majorBidi" w:cstheme="majorBidi"/>
          <w:bCs/>
          <w:i/>
          <w:iCs/>
          <w:color w:val="000000" w:themeColor="text1"/>
          <w:sz w:val="24"/>
          <w:szCs w:val="24"/>
          <w:lang w:val="en-US"/>
        </w:rPr>
        <w:t>SPINK1</w:t>
      </w:r>
      <w:r w:rsidR="00AD2131" w:rsidRPr="00FD34D4">
        <w:rPr>
          <w:rFonts w:asciiTheme="majorBidi" w:hAnsiTheme="majorBidi" w:cstheme="majorBidi"/>
          <w:bCs/>
          <w:color w:val="000000" w:themeColor="text1"/>
          <w:sz w:val="24"/>
          <w:szCs w:val="24"/>
          <w:lang w:val="en-US"/>
        </w:rPr>
        <w:t xml:space="preserve"> </w:t>
      </w:r>
      <w:r w:rsidR="005F099F" w:rsidRPr="00FD34D4">
        <w:rPr>
          <w:rFonts w:asciiTheme="majorBidi" w:hAnsiTheme="majorBidi" w:cstheme="majorBidi"/>
          <w:bCs/>
          <w:color w:val="000000" w:themeColor="text1"/>
          <w:sz w:val="24"/>
          <w:szCs w:val="24"/>
          <w:lang w:val="en-US"/>
        </w:rPr>
        <w:t xml:space="preserve">p. N34S </w:t>
      </w:r>
      <w:r w:rsidRPr="00FD34D4">
        <w:rPr>
          <w:rFonts w:asciiTheme="majorBidi" w:hAnsiTheme="majorBidi" w:cstheme="majorBidi"/>
          <w:bCs/>
          <w:color w:val="000000" w:themeColor="text1"/>
          <w:sz w:val="24"/>
          <w:szCs w:val="24"/>
          <w:lang w:val="en-US"/>
        </w:rPr>
        <w:t>is not high enough to justify screening</w:t>
      </w:r>
      <w:r w:rsidR="00817FAB" w:rsidRPr="00FD34D4">
        <w:rPr>
          <w:rFonts w:asciiTheme="majorBidi" w:hAnsiTheme="majorBidi" w:cstheme="majorBidi"/>
          <w:sz w:val="24"/>
          <w:szCs w:val="24"/>
          <w:lang w:val="en-US"/>
        </w:rPr>
        <w:t xml:space="preserve"> </w:t>
      </w:r>
      <w:r w:rsidR="00817FAB" w:rsidRPr="00FD34D4">
        <w:rPr>
          <w:rFonts w:asciiTheme="majorBidi" w:hAnsiTheme="majorBidi" w:cstheme="majorBidi"/>
          <w:bCs/>
          <w:color w:val="000000" w:themeColor="text1"/>
          <w:sz w:val="24"/>
          <w:szCs w:val="24"/>
          <w:lang w:val="en-US"/>
        </w:rPr>
        <w:t>or surveillance</w:t>
      </w:r>
      <w:r w:rsidR="0017311D" w:rsidRPr="00FD34D4">
        <w:rPr>
          <w:rFonts w:asciiTheme="majorBidi" w:hAnsiTheme="majorBidi" w:cstheme="majorBidi"/>
          <w:bCs/>
          <w:color w:val="000000" w:themeColor="text1"/>
          <w:sz w:val="24"/>
          <w:szCs w:val="24"/>
          <w:lang w:val="en-US"/>
        </w:rPr>
        <w:t>.</w:t>
      </w:r>
    </w:p>
    <w:p w14:paraId="7C5046DB" w14:textId="6DAAC1A7" w:rsidR="00444AE8" w:rsidRPr="00FD34D4" w:rsidRDefault="00444AE8" w:rsidP="009D6F4E">
      <w:pPr>
        <w:spacing w:after="0" w:line="480" w:lineRule="auto"/>
        <w:jc w:val="both"/>
        <w:rPr>
          <w:rFonts w:asciiTheme="majorBidi" w:hAnsiTheme="majorBidi" w:cstheme="majorBidi"/>
          <w:b/>
          <w:bCs/>
          <w:i/>
          <w:sz w:val="24"/>
          <w:szCs w:val="24"/>
          <w:lang w:val="en-US"/>
        </w:rPr>
      </w:pPr>
      <w:r w:rsidRPr="00FD34D4">
        <w:rPr>
          <w:rFonts w:asciiTheme="majorBidi" w:hAnsiTheme="majorBidi" w:cstheme="majorBidi"/>
          <w:b/>
          <w:bCs/>
          <w:i/>
          <w:color w:val="000000"/>
          <w:sz w:val="24"/>
          <w:szCs w:val="24"/>
          <w:lang w:val="en-US"/>
        </w:rPr>
        <w:t xml:space="preserve">Quality assessment: </w:t>
      </w:r>
      <w:r w:rsidR="00A6422F" w:rsidRPr="00FD34D4">
        <w:rPr>
          <w:rFonts w:asciiTheme="majorBidi" w:hAnsiTheme="majorBidi" w:cstheme="majorBidi"/>
          <w:b/>
          <w:bCs/>
          <w:i/>
          <w:color w:val="000000"/>
          <w:sz w:val="24"/>
          <w:szCs w:val="24"/>
          <w:lang w:val="en-US"/>
        </w:rPr>
        <w:t>M</w:t>
      </w:r>
      <w:r w:rsidR="005119E8" w:rsidRPr="00FD34D4">
        <w:rPr>
          <w:rFonts w:asciiTheme="majorBidi" w:hAnsiTheme="majorBidi" w:cstheme="majorBidi"/>
          <w:b/>
          <w:bCs/>
          <w:i/>
          <w:color w:val="000000"/>
          <w:sz w:val="24"/>
          <w:szCs w:val="24"/>
          <w:lang w:val="en-US"/>
        </w:rPr>
        <w:t>oderate</w:t>
      </w:r>
      <w:r w:rsidRPr="00FD34D4">
        <w:rPr>
          <w:rFonts w:asciiTheme="majorBidi" w:hAnsiTheme="majorBidi" w:cstheme="majorBidi"/>
          <w:b/>
          <w:bCs/>
          <w:i/>
          <w:color w:val="000000"/>
          <w:sz w:val="24"/>
          <w:szCs w:val="24"/>
          <w:lang w:val="en-US"/>
        </w:rPr>
        <w:t xml:space="preserve">; Recommendation: </w:t>
      </w:r>
      <w:r w:rsidR="00EB5F31" w:rsidRPr="00FD34D4">
        <w:rPr>
          <w:rFonts w:asciiTheme="majorBidi" w:hAnsiTheme="majorBidi" w:cstheme="majorBidi"/>
          <w:b/>
          <w:bCs/>
          <w:i/>
          <w:color w:val="000000"/>
          <w:sz w:val="24"/>
          <w:szCs w:val="24"/>
          <w:lang w:val="en-US"/>
        </w:rPr>
        <w:t>Strong</w:t>
      </w:r>
      <w:r w:rsidRPr="00FD34D4">
        <w:rPr>
          <w:rFonts w:asciiTheme="majorBidi" w:hAnsiTheme="majorBidi" w:cstheme="majorBidi"/>
          <w:b/>
          <w:bCs/>
          <w:i/>
          <w:color w:val="000000"/>
          <w:sz w:val="24"/>
          <w:szCs w:val="24"/>
          <w:lang w:val="en-US"/>
        </w:rPr>
        <w:t xml:space="preserve">; </w:t>
      </w:r>
      <w:r w:rsidRPr="00FD34D4">
        <w:rPr>
          <w:rFonts w:asciiTheme="majorBidi" w:hAnsiTheme="majorBidi" w:cstheme="majorBidi"/>
          <w:b/>
          <w:bCs/>
          <w:i/>
          <w:sz w:val="24"/>
          <w:szCs w:val="24"/>
          <w:lang w:val="en-US"/>
        </w:rPr>
        <w:t xml:space="preserve">Agreement: </w:t>
      </w:r>
      <w:r w:rsidRPr="00FD34D4">
        <w:rPr>
          <w:rFonts w:asciiTheme="majorBidi" w:hAnsiTheme="majorBidi" w:cstheme="majorBidi"/>
          <w:b/>
          <w:color w:val="000000" w:themeColor="text1"/>
          <w:sz w:val="24"/>
          <w:szCs w:val="24"/>
          <w:lang w:val="en-US"/>
        </w:rPr>
        <w:t>(</w:t>
      </w:r>
      <w:r w:rsidRPr="00FD34D4">
        <w:rPr>
          <w:rFonts w:asciiTheme="majorBidi" w:hAnsiTheme="majorBidi" w:cstheme="majorBidi"/>
          <w:b/>
          <w:color w:val="000000" w:themeColor="text1"/>
          <w:sz w:val="24"/>
          <w:szCs w:val="24"/>
          <w:lang w:val="en-US"/>
        </w:rPr>
        <w:sym w:font="Symbol" w:char="F061"/>
      </w:r>
      <w:r w:rsidRPr="00FD34D4">
        <w:rPr>
          <w:rFonts w:asciiTheme="majorBidi" w:hAnsiTheme="majorBidi" w:cstheme="majorBidi"/>
          <w:b/>
          <w:color w:val="000000" w:themeColor="text1"/>
          <w:sz w:val="24"/>
          <w:szCs w:val="24"/>
          <w:lang w:val="en-US"/>
        </w:rPr>
        <w:t>=</w:t>
      </w:r>
      <w:r w:rsidR="00144720" w:rsidRPr="00FD34D4">
        <w:rPr>
          <w:rFonts w:asciiTheme="majorBidi" w:hAnsiTheme="majorBidi" w:cstheme="majorBidi"/>
          <w:b/>
          <w:color w:val="000000" w:themeColor="text1"/>
          <w:sz w:val="24"/>
          <w:szCs w:val="24"/>
          <w:lang w:val="en-US"/>
        </w:rPr>
        <w:t xml:space="preserve"> </w:t>
      </w:r>
      <w:r w:rsidR="00EB5F31" w:rsidRPr="00FD34D4">
        <w:rPr>
          <w:rFonts w:asciiTheme="majorBidi" w:hAnsiTheme="majorBidi" w:cstheme="majorBidi"/>
          <w:b/>
          <w:color w:val="000000" w:themeColor="text1"/>
          <w:sz w:val="24"/>
          <w:szCs w:val="24"/>
          <w:lang w:val="en-US"/>
        </w:rPr>
        <w:t>80</w:t>
      </w:r>
      <w:r w:rsidRPr="00FD34D4">
        <w:rPr>
          <w:rFonts w:asciiTheme="majorBidi" w:hAnsiTheme="majorBidi" w:cstheme="majorBidi"/>
          <w:b/>
          <w:color w:val="000000" w:themeColor="text1"/>
          <w:sz w:val="24"/>
          <w:szCs w:val="24"/>
          <w:lang w:val="en-US"/>
        </w:rPr>
        <w:t>%).</w:t>
      </w:r>
    </w:p>
    <w:p w14:paraId="72C29A42" w14:textId="74706482" w:rsidR="00AD2131" w:rsidRPr="00FD34D4" w:rsidRDefault="00AD2131" w:rsidP="009D6F4E">
      <w:pPr>
        <w:spacing w:after="0" w:line="480" w:lineRule="auto"/>
        <w:jc w:val="both"/>
        <w:rPr>
          <w:rFonts w:asciiTheme="majorBidi" w:hAnsiTheme="majorBidi" w:cstheme="majorBidi"/>
          <w:bCs/>
          <w:color w:val="000000" w:themeColor="text1"/>
          <w:sz w:val="24"/>
          <w:szCs w:val="24"/>
          <w:lang w:val="en-US"/>
        </w:rPr>
      </w:pPr>
      <w:r w:rsidRPr="00FD34D4">
        <w:rPr>
          <w:rFonts w:asciiTheme="majorBidi" w:hAnsiTheme="majorBidi" w:cstheme="majorBidi"/>
          <w:b/>
          <w:color w:val="000000" w:themeColor="text1"/>
          <w:sz w:val="24"/>
          <w:szCs w:val="24"/>
          <w:lang w:val="en-US"/>
        </w:rPr>
        <w:t>Statement 1.5:</w:t>
      </w:r>
      <w:r w:rsidR="009D6D1E" w:rsidRPr="00FD34D4">
        <w:rPr>
          <w:rFonts w:asciiTheme="majorBidi" w:hAnsiTheme="majorBidi" w:cstheme="majorBidi"/>
          <w:b/>
          <w:color w:val="000000" w:themeColor="text1"/>
          <w:sz w:val="24"/>
          <w:szCs w:val="24"/>
          <w:lang w:val="en-US"/>
        </w:rPr>
        <w:t xml:space="preserve"> </w:t>
      </w:r>
      <w:r w:rsidRPr="00FD34D4">
        <w:rPr>
          <w:rFonts w:asciiTheme="majorBidi" w:hAnsiTheme="majorBidi" w:cstheme="majorBidi"/>
          <w:bCs/>
          <w:color w:val="000000" w:themeColor="text1"/>
          <w:sz w:val="24"/>
          <w:szCs w:val="24"/>
          <w:lang w:val="en-US"/>
        </w:rPr>
        <w:t xml:space="preserve">The risk of pancreatic cancer in patients with chronic pancreatitis associated with other germline mutations including those of </w:t>
      </w:r>
      <w:r w:rsidRPr="00FD34D4">
        <w:rPr>
          <w:rFonts w:asciiTheme="majorBidi" w:hAnsiTheme="majorBidi" w:cstheme="majorBidi"/>
          <w:bCs/>
          <w:i/>
          <w:iCs/>
          <w:color w:val="000000" w:themeColor="text1"/>
          <w:sz w:val="24"/>
          <w:szCs w:val="24"/>
          <w:lang w:val="en-US"/>
        </w:rPr>
        <w:t>CFTR, CTRC, CPA1</w:t>
      </w:r>
      <w:r w:rsidRPr="00FD34D4">
        <w:rPr>
          <w:rFonts w:asciiTheme="majorBidi" w:hAnsiTheme="majorBidi" w:cstheme="majorBidi"/>
          <w:bCs/>
          <w:color w:val="000000" w:themeColor="text1"/>
          <w:sz w:val="24"/>
          <w:szCs w:val="24"/>
          <w:lang w:val="en-US"/>
        </w:rPr>
        <w:t xml:space="preserve">, and </w:t>
      </w:r>
      <w:r w:rsidRPr="00FD34D4">
        <w:rPr>
          <w:rFonts w:asciiTheme="majorBidi" w:hAnsiTheme="majorBidi" w:cstheme="majorBidi"/>
          <w:bCs/>
          <w:i/>
          <w:iCs/>
          <w:color w:val="000000" w:themeColor="text1"/>
          <w:sz w:val="24"/>
          <w:szCs w:val="24"/>
          <w:lang w:val="en-US"/>
        </w:rPr>
        <w:t>CEL</w:t>
      </w:r>
      <w:r w:rsidRPr="00FD34D4">
        <w:rPr>
          <w:rFonts w:asciiTheme="majorBidi" w:hAnsiTheme="majorBidi" w:cstheme="majorBidi"/>
          <w:bCs/>
          <w:color w:val="000000" w:themeColor="text1"/>
          <w:sz w:val="24"/>
          <w:szCs w:val="24"/>
          <w:lang w:val="en-US"/>
        </w:rPr>
        <w:t>, is not high enough to justify screening or surveillance.</w:t>
      </w:r>
    </w:p>
    <w:p w14:paraId="00E8206F" w14:textId="3EEFA3B6" w:rsidR="00AD2131" w:rsidRPr="00FD34D4" w:rsidRDefault="00AD2131" w:rsidP="0055649D">
      <w:pPr>
        <w:spacing w:after="0" w:line="480" w:lineRule="auto"/>
        <w:jc w:val="both"/>
        <w:rPr>
          <w:rFonts w:asciiTheme="majorBidi" w:hAnsiTheme="majorBidi" w:cstheme="majorBidi"/>
          <w:b/>
          <w:bCs/>
          <w:i/>
          <w:sz w:val="24"/>
          <w:szCs w:val="24"/>
          <w:lang w:val="en-US"/>
        </w:rPr>
      </w:pPr>
      <w:r w:rsidRPr="00FD34D4">
        <w:rPr>
          <w:rFonts w:asciiTheme="majorBidi" w:hAnsiTheme="majorBidi" w:cstheme="majorBidi"/>
          <w:b/>
          <w:bCs/>
          <w:i/>
          <w:color w:val="000000"/>
          <w:sz w:val="24"/>
          <w:szCs w:val="24"/>
          <w:lang w:val="en-US"/>
        </w:rPr>
        <w:t xml:space="preserve">Quality assessment: </w:t>
      </w:r>
      <w:r w:rsidR="00A6422F" w:rsidRPr="00FD34D4">
        <w:rPr>
          <w:rFonts w:asciiTheme="majorBidi" w:hAnsiTheme="majorBidi" w:cstheme="majorBidi"/>
          <w:b/>
          <w:bCs/>
          <w:i/>
          <w:color w:val="000000"/>
          <w:sz w:val="24"/>
          <w:szCs w:val="24"/>
          <w:lang w:val="en-US"/>
        </w:rPr>
        <w:t>M</w:t>
      </w:r>
      <w:r w:rsidRPr="00FD34D4">
        <w:rPr>
          <w:rFonts w:asciiTheme="majorBidi" w:hAnsiTheme="majorBidi" w:cstheme="majorBidi"/>
          <w:b/>
          <w:bCs/>
          <w:i/>
          <w:color w:val="000000"/>
          <w:sz w:val="24"/>
          <w:szCs w:val="24"/>
          <w:lang w:val="en-US"/>
        </w:rPr>
        <w:t xml:space="preserve">oderate; Recommendation: </w:t>
      </w:r>
      <w:r w:rsidR="00EB5F31" w:rsidRPr="00FD34D4">
        <w:rPr>
          <w:rFonts w:asciiTheme="majorBidi" w:hAnsiTheme="majorBidi" w:cstheme="majorBidi"/>
          <w:b/>
          <w:bCs/>
          <w:i/>
          <w:color w:val="000000"/>
          <w:sz w:val="24"/>
          <w:szCs w:val="24"/>
          <w:lang w:val="en-US"/>
        </w:rPr>
        <w:t>Conditional</w:t>
      </w:r>
      <w:r w:rsidRPr="00FD34D4">
        <w:rPr>
          <w:rFonts w:asciiTheme="majorBidi" w:hAnsiTheme="majorBidi" w:cstheme="majorBidi"/>
          <w:b/>
          <w:bCs/>
          <w:i/>
          <w:color w:val="000000"/>
          <w:sz w:val="24"/>
          <w:szCs w:val="24"/>
          <w:lang w:val="en-US"/>
        </w:rPr>
        <w:t xml:space="preserve">; </w:t>
      </w:r>
      <w:r w:rsidRPr="00FD34D4">
        <w:rPr>
          <w:rFonts w:asciiTheme="majorBidi" w:hAnsiTheme="majorBidi" w:cstheme="majorBidi"/>
          <w:b/>
          <w:bCs/>
          <w:i/>
          <w:sz w:val="24"/>
          <w:szCs w:val="24"/>
          <w:lang w:val="en-US"/>
        </w:rPr>
        <w:t xml:space="preserve">Agreement: </w:t>
      </w:r>
      <w:r w:rsidRPr="00FD34D4">
        <w:rPr>
          <w:rFonts w:asciiTheme="majorBidi" w:hAnsiTheme="majorBidi" w:cstheme="majorBidi"/>
          <w:b/>
          <w:color w:val="000000" w:themeColor="text1"/>
          <w:sz w:val="24"/>
          <w:szCs w:val="24"/>
          <w:lang w:val="en-US"/>
        </w:rPr>
        <w:t>(</w:t>
      </w:r>
      <w:r w:rsidRPr="00FD34D4">
        <w:rPr>
          <w:rFonts w:asciiTheme="majorBidi" w:hAnsiTheme="majorBidi" w:cstheme="majorBidi"/>
          <w:b/>
          <w:color w:val="000000" w:themeColor="text1"/>
          <w:sz w:val="24"/>
          <w:szCs w:val="24"/>
          <w:lang w:val="en-US"/>
        </w:rPr>
        <w:sym w:font="Symbol" w:char="F061"/>
      </w:r>
      <w:r w:rsidRPr="00FD34D4">
        <w:rPr>
          <w:rFonts w:asciiTheme="majorBidi" w:hAnsiTheme="majorBidi" w:cstheme="majorBidi"/>
          <w:b/>
          <w:color w:val="000000" w:themeColor="text1"/>
          <w:sz w:val="24"/>
          <w:szCs w:val="24"/>
          <w:lang w:val="en-US"/>
        </w:rPr>
        <w:t xml:space="preserve">= </w:t>
      </w:r>
      <w:r w:rsidR="00EB5F31" w:rsidRPr="00FD34D4">
        <w:rPr>
          <w:rFonts w:asciiTheme="majorBidi" w:hAnsiTheme="majorBidi" w:cstheme="majorBidi"/>
          <w:b/>
          <w:color w:val="000000" w:themeColor="text1"/>
          <w:sz w:val="24"/>
          <w:szCs w:val="24"/>
          <w:lang w:val="en-US"/>
        </w:rPr>
        <w:t>70</w:t>
      </w:r>
      <w:r w:rsidRPr="00FD34D4">
        <w:rPr>
          <w:rFonts w:asciiTheme="majorBidi" w:hAnsiTheme="majorBidi" w:cstheme="majorBidi"/>
          <w:b/>
          <w:color w:val="000000" w:themeColor="text1"/>
          <w:sz w:val="24"/>
          <w:szCs w:val="24"/>
          <w:lang w:val="en-US"/>
        </w:rPr>
        <w:t>%).</w:t>
      </w:r>
    </w:p>
    <w:p w14:paraId="2EBB36B2" w14:textId="2EA4BCB4" w:rsidR="001C44EE" w:rsidRPr="00FD34D4" w:rsidRDefault="00F554A8" w:rsidP="009D6F4E">
      <w:pPr>
        <w:spacing w:after="0" w:line="480" w:lineRule="auto"/>
        <w:jc w:val="both"/>
        <w:rPr>
          <w:rFonts w:asciiTheme="majorBidi" w:hAnsiTheme="majorBidi" w:cstheme="majorBidi"/>
          <w:b/>
          <w:color w:val="000000" w:themeColor="text1"/>
          <w:sz w:val="24"/>
          <w:szCs w:val="24"/>
          <w:lang w:val="en-US"/>
        </w:rPr>
      </w:pPr>
      <w:r w:rsidRPr="00FD34D4">
        <w:rPr>
          <w:rFonts w:asciiTheme="majorBidi" w:hAnsiTheme="majorBidi" w:cstheme="majorBidi"/>
          <w:b/>
          <w:color w:val="000000" w:themeColor="text1"/>
          <w:sz w:val="24"/>
          <w:szCs w:val="24"/>
          <w:lang w:val="en-US"/>
        </w:rPr>
        <w:t>Comment</w:t>
      </w:r>
    </w:p>
    <w:p w14:paraId="072746F4" w14:textId="3533437C" w:rsidR="00FA6DF9" w:rsidRPr="00FD34D4" w:rsidRDefault="00943A59" w:rsidP="00E51751">
      <w:pPr>
        <w:spacing w:after="0" w:line="480" w:lineRule="auto"/>
        <w:jc w:val="both"/>
        <w:rPr>
          <w:rFonts w:asciiTheme="majorBidi" w:hAnsiTheme="majorBidi" w:cstheme="majorBidi"/>
          <w:color w:val="000000" w:themeColor="text1"/>
          <w:sz w:val="24"/>
          <w:szCs w:val="24"/>
          <w:lang w:val="en-US"/>
        </w:rPr>
      </w:pPr>
      <w:r w:rsidRPr="00FD34D4">
        <w:rPr>
          <w:rFonts w:asciiTheme="majorBidi" w:hAnsiTheme="majorBidi" w:cstheme="majorBidi"/>
          <w:color w:val="000000" w:themeColor="text1"/>
          <w:sz w:val="24"/>
          <w:szCs w:val="24"/>
          <w:lang w:val="en-US"/>
        </w:rPr>
        <w:t xml:space="preserve">The pooled relative risk estimates for pancreatic cancer among patients with sporadic chronic pancreatitis </w:t>
      </w:r>
      <w:r w:rsidR="00FA6DF9" w:rsidRPr="00FD34D4">
        <w:rPr>
          <w:rFonts w:asciiTheme="majorBidi" w:hAnsiTheme="majorBidi" w:cstheme="majorBidi"/>
          <w:color w:val="000000" w:themeColor="text1"/>
          <w:sz w:val="24"/>
          <w:szCs w:val="24"/>
          <w:lang w:val="en-US"/>
        </w:rPr>
        <w:t xml:space="preserve">in two collective studies ranged from </w:t>
      </w:r>
      <w:r w:rsidRPr="00FD34D4">
        <w:rPr>
          <w:rFonts w:asciiTheme="majorBidi" w:hAnsiTheme="majorBidi" w:cstheme="majorBidi"/>
          <w:color w:val="000000" w:themeColor="text1"/>
          <w:sz w:val="24"/>
          <w:szCs w:val="24"/>
          <w:lang w:val="en-US"/>
        </w:rPr>
        <w:t>2.7</w:t>
      </w:r>
      <w:r w:rsidR="00FA6DF9" w:rsidRPr="00FD34D4">
        <w:rPr>
          <w:rFonts w:asciiTheme="majorBidi" w:hAnsiTheme="majorBidi" w:cstheme="majorBidi"/>
          <w:color w:val="000000" w:themeColor="text1"/>
          <w:sz w:val="24"/>
          <w:szCs w:val="24"/>
          <w:lang w:val="en-US"/>
        </w:rPr>
        <w:t xml:space="preserve"> to </w:t>
      </w:r>
      <w:r w:rsidRPr="00FD34D4">
        <w:rPr>
          <w:rFonts w:asciiTheme="majorBidi" w:hAnsiTheme="majorBidi" w:cstheme="majorBidi"/>
          <w:color w:val="000000" w:themeColor="text1"/>
          <w:sz w:val="24"/>
          <w:szCs w:val="24"/>
          <w:lang w:val="en-US"/>
        </w:rPr>
        <w:t>13.3</w:t>
      </w:r>
      <w:r w:rsidR="00C83882" w:rsidRPr="00FD34D4">
        <w:rPr>
          <w:rFonts w:asciiTheme="majorBidi" w:hAnsiTheme="majorBidi" w:cstheme="majorBidi"/>
          <w:color w:val="000000" w:themeColor="text1"/>
          <w:sz w:val="24"/>
          <w:szCs w:val="24"/>
          <w:lang w:val="en-US"/>
        </w:rPr>
        <w:fldChar w:fldCharType="begin">
          <w:fldData xml:space="preserve">PEVuZE5vdGU+PENpdGU+PEF1dGhvcj5SYWltb25kaTwvQXV0aG9yPjxZZWFyPjIwMTA8L1llYXI+
PFJlY051bT45NDwvUmVjTnVtPjxEaXNwbGF5VGV4dD48c3R5bGUgZmFjZT0ic3VwZXJzY3JpcHQi
PjEyLCAxMzwvc3R5bGU+PC9EaXNwbGF5VGV4dD48cmVjb3JkPjxyZWMtbnVtYmVyPjk0PC9yZWMt
bnVtYmVyPjxmb3JlaWduLWtleXM+PGtleSBhcHA9IkVOIiBkYi1pZD0ieGZmdmR0NXJxMmU1ZGNl
NXd4ZHZ6ZXBvcHpmd2E1dnB2czllIiB0aW1lc3RhbXA9IjE1Njk3NzA0NTgiPjk0PC9rZXk+PC9m
b3JlaWduLWtleXM+PHJlZi10eXBlIG5hbWU9IkpvdXJuYWwgQXJ0aWNsZSI+MTc8L3JlZi10eXBl
Pjxjb250cmlidXRvcnM+PGF1dGhvcnM+PGF1dGhvcj5SYWltb25kaSwgUy48L2F1dGhvcj48YXV0
aG9yPkxvd2VuZmVscywgQS4gQi48L2F1dGhvcj48YXV0aG9yPk1vcnNlbGxpLUxhYmF0ZSwgQS4g
TS48L2F1dGhvcj48YXV0aG9yPk1haXNvbm5ldXZlLCBQLjwvYXV0aG9yPjxhdXRob3I+UGV6emls
bGksIFIuPC9hdXRob3I+PC9hdXRob3JzPjwvY29udHJpYnV0b3JzPjxhdXRoLWFkZHJlc3M+RXVy
b3BlYW4gSW5zdGl0dXRlIG9mIE9uY29sb2d5LCBNaWxhbiwgSXRhbHkuPC9hdXRoLWFkZHJlc3M+
PHRpdGxlcz48dGl0bGU+UGFuY3JlYXRpYyBjYW5jZXIgaW4gY2hyb25pYyBwYW5jcmVhdGl0aXM7
IGFldGlvbG9neSwgaW5jaWRlbmNlLCBhbmQgZWFybHkgZGV0ZWN0aW9uPC90aXRsZT48c2Vjb25k
YXJ5LXRpdGxlPkJlc3QgUHJhY3QgUmVzIENsaW4gR2FzdHJvZW50ZXJvbDwvc2Vjb25kYXJ5LXRp
dGxlPjwvdGl0bGVzPjxwZXJpb2RpY2FsPjxmdWxsLXRpdGxlPkJlc3QgUHJhY3QgUmVzIENsaW4g
R2FzdHJvZW50ZXJvbDwvZnVsbC10aXRsZT48L3BlcmlvZGljYWw+PHBhZ2VzPjM0OS01ODwvcGFn
ZXM+PHZvbHVtZT4yNDwvdm9sdW1lPjxudW1iZXI+MzwvbnVtYmVyPjxlZGl0aW9uPjIwMTAvMDYv
MDE8L2VkaXRpb24+PGtleXdvcmRzPjxrZXl3b3JkPkFkdWx0PC9rZXl3b3JkPjxrZXl3b3JkPkNl
bGwgVHJhbnNmb3JtYXRpb24sIE5lb3BsYXN0aWM8L2tleXdvcmQ+PGtleXdvcmQ+RWFybHkgRGV0
ZWN0aW9uIG9mIENhbmNlcjwva2V5d29yZD48a2V5d29yZD5GZW1hbGU8L2tleXdvcmQ+PGtleXdv
cmQ+SHVtYW5zPC9rZXl3b3JkPjxrZXl3b3JkPkluY2lkZW5jZTwva2V5d29yZD48a2V5d29yZD5N
YWxlPC9rZXl3b3JkPjxrZXl3b3JkPk1hc3MgU2NyZWVuaW5nL21ldGhvZHM8L2tleXdvcmQ+PGtl
eXdvcmQ+TWlkZGxlIEFnZWQ8L2tleXdvcmQ+PGtleXdvcmQ+UGFuY3JlYXRpYyBOZW9wbGFzbXMv
ZGlhZ25vc2lzL2VwaWRlbWlvbG9neS8qZXRpb2xvZ3k8L2tleXdvcmQ+PGtleXdvcmQ+UGFuY3Jl
YXRpdGlzLCBDaHJvbmljLypjb21wbGljYXRpb25zL2VwaWRlbWlvbG9neTwva2V5d29yZD48a2V5
d29yZD5Qcm9nbm9zaXM8L2tleXdvcmQ+PGtleXdvcmQ+UmlzayBBc3Nlc3NtZW50PC9rZXl3b3Jk
PjxrZXl3b3JkPlJpc2sgRmFjdG9yczwva2V5d29yZD48a2V5d29yZD5UaW1lIEZhY3RvcnM8L2tl
eXdvcmQ+PC9rZXl3b3Jkcz48ZGF0ZXM+PHllYXI+MjAxMDwveWVhcj48cHViLWRhdGVzPjxkYXRl
Pkp1bjwvZGF0ZT48L3B1Yi1kYXRlcz48L2RhdGVzPjxpc2JuPjE1MzItMTkxNiAoRWxlY3Ryb25p
YykmI3hEOzE1MjEtNjkxOCAoTGlua2luZyk8L2lzYm4+PGFjY2Vzc2lvbi1udW0+MjA1MTA4MzQ8
L2FjY2Vzc2lvbi1udW0+PHVybHM+PHJlbGF0ZWQtdXJscz48dXJsPmh0dHBzOi8vd3d3Lm5jYmku
bmxtLm5paC5nb3YvcHVibWVkLzIwNTEwODM0PC91cmw+PC9yZWxhdGVkLXVybHM+PC91cmxzPjxl
bGVjdHJvbmljLXJlc291cmNlLW51bT4xMC4xMDE2L2ouYnBnLjIwMTAuMDIuMDA3PC9lbGVjdHJv
bmljLXJlc291cmNlLW51bT48L3JlY29yZD48L0NpdGU+PENpdGU+PEF1dGhvcj5EdWVsbDwvQXV0
aG9yPjxZZWFyPjIwMTI8L1llYXI+PFJlY051bT45NTwvUmVjTnVtPjxyZWNvcmQ+PHJlYy1udW1i
ZXI+OTU8L3JlYy1udW1iZXI+PGZvcmVpZ24ta2V5cz48a2V5IGFwcD0iRU4iIGRiLWlkPSJ4ZmZ2
ZHQ1cnEyZTVkY2U1d3hkdnplcG9wemZ3YTV2cHZzOWUiIHRpbWVzdGFtcD0iMTU2OTc3MDQ4OCI+
OTU8L2tleT48L2ZvcmVpZ24ta2V5cz48cmVmLXR5cGUgbmFtZT0iSm91cm5hbCBBcnRpY2xlIj4x
NzwvcmVmLXR5cGU+PGNvbnRyaWJ1dG9ycz48YXV0aG9ycz48YXV0aG9yPkR1ZWxsLCBFLiBKLjwv
YXV0aG9yPjxhdXRob3I+THVjZW50ZWZvcnRlLCBFLjwvYXV0aG9yPjxhdXRob3I+T2xzb24sIFMu
IEguPC9hdXRob3I+PGF1dGhvcj5CcmFjY2ksIFAuIE0uPC9hdXRob3I+PGF1dGhvcj5MaSwgRC48
L2F1dGhvcj48YXV0aG9yPlJpc2NoLCBILiBBLjwvYXV0aG9yPjxhdXRob3I+U2lsdmVybWFuLCBE
LiBULjwvYXV0aG9yPjxhdXRob3I+SmksIEIuIFQuPC9hdXRob3I+PGF1dGhvcj5HYWxsaW5nZXIs
IFMuPC9hdXRob3I+PGF1dGhvcj5Ib2xseSwgRS4gQS48L2F1dGhvcj48YXV0aG9yPkZvbnRoYW0s
IEUuIEguPC9hdXRob3I+PGF1dGhvcj5NYWlzb25uZXV2ZSwgUC48L2F1dGhvcj48YXV0aG9yPkJ1
ZW5vLWRlLU1lc3F1aXRhLCBILiBCLjwvYXV0aG9yPjxhdXRob3I+R2hhZGlyaWFuLCBQLjwvYXV0
aG9yPjxhdXRob3I+S3VydHosIFIuIEMuPC9hdXRob3I+PGF1dGhvcj5MdWR3aWcsIEUuPC9hdXRo
b3I+PGF1dGhvcj5ZdSwgSC48L2F1dGhvcj48YXV0aG9yPkxvd2VuZmVscywgQS4gQi48L2F1dGhv
cj48YXV0aG9yPlNlbWluYXJhLCBELjwvYXV0aG9yPjxhdXRob3I+UGV0ZXJzZW4sIEcuIE0uPC9h
dXRob3I+PGF1dGhvcj5MYSBWZWNjaGlhLCBDLjwvYXV0aG9yPjxhdXRob3I+Qm9mZmV0dGEsIFAu
PC9hdXRob3I+PC9hdXRob3JzPjwvY29udHJpYnV0b3JzPjxhdXRoLWFkZHJlc3M+VW5pdCBvZiBO
dXRyaXRpb24sIEVudmlyb25tZW50IGFuZCBDYW5jZXIsIENhbmNlciBFcGlkZW1pb2xvZ3kgUmVz
ZWFyY2ggUHJvZ3JhbSwgQ2F0YWxhbiBJbnN0aXR1dGUgb2YgT25jb2xvZ3kgKElDTy1JRElCRUxM
KSwgQmFyY2Vsb25hLCBTcGFpbi4gZWR1ZWxsQGljb25jb2xvZ2lhLm5ldDwvYXV0aC1hZGRyZXNz
Pjx0aXRsZXM+PHRpdGxlPlBhbmNyZWF0aXRpcyBhbmQgcGFuY3JlYXRpYyBjYW5jZXIgcmlzazog
YSBwb29sZWQgYW5hbHlzaXMgaW4gdGhlIEludGVybmF0aW9uYWwgUGFuY3JlYXRpYyBDYW5jZXIg
Q2FzZS1Db250cm9sIENvbnNvcnRpdW0gKFBhbkM0KTwvdGl0bGU+PHNlY29uZGFyeS10aXRsZT5B
bm4gT25jb2w8L3NlY29uZGFyeS10aXRsZT48L3RpdGxlcz48cGVyaW9kaWNhbD48ZnVsbC10aXRs
ZT5Bbm4gT25jb2w8L2Z1bGwtdGl0bGU+PC9wZXJpb2RpY2FsPjxwYWdlcz4yOTY0LTcwPC9wYWdl
cz48dm9sdW1lPjIzPC92b2x1bWU+PG51bWJlcj4xMTwvbnVtYmVyPjxlZGl0aW9uPjIwMTIvMDcv
MDc8L2VkaXRpb24+PGtleXdvcmRzPjxrZXl3b3JkPkFkZW5vY2FyY2lub21hL2VwaWRlbWlvbG9n
eS9ldGlvbG9neTwva2V5d29yZD48a2V5d29yZD5BZ2VkPC9rZXl3b3JkPjxrZXl3b3JkPkFsY29o
b2wgRHJpbmtpbmcvYWR2ZXJzZSBlZmZlY3RzPC9rZXl3b3JkPjxrZXl3b3JkPkNhc2UtQ29udHJv
bCBTdHVkaWVzPC9rZXl3b3JkPjxrZXl3b3JkPkRpYWJldGVzIENvbXBsaWNhdGlvbnM8L2tleXdv
cmQ+PGtleXdvcmQ+RmVtYWxlPC9rZXl3b3JkPjxrZXl3b3JkPkh1bWFuczwva2V5d29yZD48a2V5
d29yZD5NYWxlPC9rZXl3b3JkPjxrZXl3b3JkPk1pZGRsZSBBZ2VkPC9rZXl3b3JkPjxrZXl3b3Jk
Pk9kZHMgUmF0aW88L2tleXdvcmQ+PGtleXdvcmQ+UGFuY3JlYXRpYyBOZW9wbGFzbXMvKmVwaWRl
bWlvbG9neS8qZXRpb2xvZ3k8L2tleXdvcmQ+PGtleXdvcmQ+UGFuY3JlYXRpdGlzLypjb21wbGlj
YXRpb25zL2V0aW9sb2d5PC9rZXl3b3JkPjxrZXl3b3JkPlJpc2sgRmFjdG9yczwva2V5d29yZD48
a2V5d29yZD5TbW9raW5nL2FkdmVyc2UgZWZmZWN0czwva2V5d29yZD48L2tleXdvcmRzPjxkYXRl
cz48eWVhcj4yMDEyPC95ZWFyPjxwdWItZGF0ZXM+PGRhdGU+Tm92PC9kYXRlPjwvcHViLWRhdGVz
PjwvZGF0ZXM+PGlzYm4+MTU2OS04MDQxIChFbGVjdHJvbmljKSYjeEQ7MDkyMy03NTM0IChMaW5r
aW5nKTwvaXNibj48YWNjZXNzaW9uLW51bT4yMjc2NzU4NjwvYWNjZXNzaW9uLW51bT48dXJscz48
cmVsYXRlZC11cmxzPjx1cmw+aHR0cHM6Ly93d3cubmNiaS5ubG0ubmloLmdvdi9wdWJtZWQvMjI3
Njc1ODY8L3VybD48L3JlbGF0ZWQtdXJscz48L3VybHM+PGN1c3RvbTI+UE1DMzQ3Nzg4MTwvY3Vz
dG9tMj48ZWxlY3Ryb25pYy1yZXNvdXJjZS1udW0+MTAuMTA5My9hbm5vbmMvbWRzMTQwPC9lbGVj
dHJvbmljLXJlc291cmNlLW51bT48L3JlY29yZD48L0NpdGU+PC9FbmROb3RlPn==
</w:fldData>
        </w:fldChar>
      </w:r>
      <w:r w:rsidR="00C83882" w:rsidRPr="00FD34D4">
        <w:rPr>
          <w:rFonts w:asciiTheme="majorBidi" w:hAnsiTheme="majorBidi" w:cstheme="majorBidi"/>
          <w:color w:val="000000" w:themeColor="text1"/>
          <w:sz w:val="24"/>
          <w:szCs w:val="24"/>
          <w:lang w:val="en-US"/>
        </w:rPr>
        <w:instrText xml:space="preserve"> ADDIN EN.CITE </w:instrText>
      </w:r>
      <w:r w:rsidR="00C83882" w:rsidRPr="00FD34D4">
        <w:rPr>
          <w:rFonts w:asciiTheme="majorBidi" w:hAnsiTheme="majorBidi" w:cstheme="majorBidi"/>
          <w:color w:val="000000" w:themeColor="text1"/>
          <w:sz w:val="24"/>
          <w:szCs w:val="24"/>
          <w:lang w:val="en-US"/>
        </w:rPr>
        <w:fldChar w:fldCharType="begin">
          <w:fldData xml:space="preserve">PEVuZE5vdGU+PENpdGU+PEF1dGhvcj5SYWltb25kaTwvQXV0aG9yPjxZZWFyPjIwMTA8L1llYXI+
PFJlY051bT45NDwvUmVjTnVtPjxEaXNwbGF5VGV4dD48c3R5bGUgZmFjZT0ic3VwZXJzY3JpcHQi
PjEyLCAxMzwvc3R5bGU+PC9EaXNwbGF5VGV4dD48cmVjb3JkPjxyZWMtbnVtYmVyPjk0PC9yZWMt
bnVtYmVyPjxmb3JlaWduLWtleXM+PGtleSBhcHA9IkVOIiBkYi1pZD0ieGZmdmR0NXJxMmU1ZGNl
NXd4ZHZ6ZXBvcHpmd2E1dnB2czllIiB0aW1lc3RhbXA9IjE1Njk3NzA0NTgiPjk0PC9rZXk+PC9m
b3JlaWduLWtleXM+PHJlZi10eXBlIG5hbWU9IkpvdXJuYWwgQXJ0aWNsZSI+MTc8L3JlZi10eXBl
Pjxjb250cmlidXRvcnM+PGF1dGhvcnM+PGF1dGhvcj5SYWltb25kaSwgUy48L2F1dGhvcj48YXV0
aG9yPkxvd2VuZmVscywgQS4gQi48L2F1dGhvcj48YXV0aG9yPk1vcnNlbGxpLUxhYmF0ZSwgQS4g
TS48L2F1dGhvcj48YXV0aG9yPk1haXNvbm5ldXZlLCBQLjwvYXV0aG9yPjxhdXRob3I+UGV6emls
bGksIFIuPC9hdXRob3I+PC9hdXRob3JzPjwvY29udHJpYnV0b3JzPjxhdXRoLWFkZHJlc3M+RXVy
b3BlYW4gSW5zdGl0dXRlIG9mIE9uY29sb2d5LCBNaWxhbiwgSXRhbHkuPC9hdXRoLWFkZHJlc3M+
PHRpdGxlcz48dGl0bGU+UGFuY3JlYXRpYyBjYW5jZXIgaW4gY2hyb25pYyBwYW5jcmVhdGl0aXM7
IGFldGlvbG9neSwgaW5jaWRlbmNlLCBhbmQgZWFybHkgZGV0ZWN0aW9uPC90aXRsZT48c2Vjb25k
YXJ5LXRpdGxlPkJlc3QgUHJhY3QgUmVzIENsaW4gR2FzdHJvZW50ZXJvbDwvc2Vjb25kYXJ5LXRp
dGxlPjwvdGl0bGVzPjxwZXJpb2RpY2FsPjxmdWxsLXRpdGxlPkJlc3QgUHJhY3QgUmVzIENsaW4g
R2FzdHJvZW50ZXJvbDwvZnVsbC10aXRsZT48L3BlcmlvZGljYWw+PHBhZ2VzPjM0OS01ODwvcGFn
ZXM+PHZvbHVtZT4yNDwvdm9sdW1lPjxudW1iZXI+MzwvbnVtYmVyPjxlZGl0aW9uPjIwMTAvMDYv
MDE8L2VkaXRpb24+PGtleXdvcmRzPjxrZXl3b3JkPkFkdWx0PC9rZXl3b3JkPjxrZXl3b3JkPkNl
bGwgVHJhbnNmb3JtYXRpb24sIE5lb3BsYXN0aWM8L2tleXdvcmQ+PGtleXdvcmQ+RWFybHkgRGV0
ZWN0aW9uIG9mIENhbmNlcjwva2V5d29yZD48a2V5d29yZD5GZW1hbGU8L2tleXdvcmQ+PGtleXdv
cmQ+SHVtYW5zPC9rZXl3b3JkPjxrZXl3b3JkPkluY2lkZW5jZTwva2V5d29yZD48a2V5d29yZD5N
YWxlPC9rZXl3b3JkPjxrZXl3b3JkPk1hc3MgU2NyZWVuaW5nL21ldGhvZHM8L2tleXdvcmQ+PGtl
eXdvcmQ+TWlkZGxlIEFnZWQ8L2tleXdvcmQ+PGtleXdvcmQ+UGFuY3JlYXRpYyBOZW9wbGFzbXMv
ZGlhZ25vc2lzL2VwaWRlbWlvbG9neS8qZXRpb2xvZ3k8L2tleXdvcmQ+PGtleXdvcmQ+UGFuY3Jl
YXRpdGlzLCBDaHJvbmljLypjb21wbGljYXRpb25zL2VwaWRlbWlvbG9neTwva2V5d29yZD48a2V5
d29yZD5Qcm9nbm9zaXM8L2tleXdvcmQ+PGtleXdvcmQ+UmlzayBBc3Nlc3NtZW50PC9rZXl3b3Jk
PjxrZXl3b3JkPlJpc2sgRmFjdG9yczwva2V5d29yZD48a2V5d29yZD5UaW1lIEZhY3RvcnM8L2tl
eXdvcmQ+PC9rZXl3b3Jkcz48ZGF0ZXM+PHllYXI+MjAxMDwveWVhcj48cHViLWRhdGVzPjxkYXRl
Pkp1bjwvZGF0ZT48L3B1Yi1kYXRlcz48L2RhdGVzPjxpc2JuPjE1MzItMTkxNiAoRWxlY3Ryb25p
YykmI3hEOzE1MjEtNjkxOCAoTGlua2luZyk8L2lzYm4+PGFjY2Vzc2lvbi1udW0+MjA1MTA4MzQ8
L2FjY2Vzc2lvbi1udW0+PHVybHM+PHJlbGF0ZWQtdXJscz48dXJsPmh0dHBzOi8vd3d3Lm5jYmku
bmxtLm5paC5nb3YvcHVibWVkLzIwNTEwODM0PC91cmw+PC9yZWxhdGVkLXVybHM+PC91cmxzPjxl
bGVjdHJvbmljLXJlc291cmNlLW51bT4xMC4xMDE2L2ouYnBnLjIwMTAuMDIuMDA3PC9lbGVjdHJv
bmljLXJlc291cmNlLW51bT48L3JlY29yZD48L0NpdGU+PENpdGU+PEF1dGhvcj5EdWVsbDwvQXV0
aG9yPjxZZWFyPjIwMTI8L1llYXI+PFJlY051bT45NTwvUmVjTnVtPjxyZWNvcmQ+PHJlYy1udW1i
ZXI+OTU8L3JlYy1udW1iZXI+PGZvcmVpZ24ta2V5cz48a2V5IGFwcD0iRU4iIGRiLWlkPSJ4ZmZ2
ZHQ1cnEyZTVkY2U1d3hkdnplcG9wemZ3YTV2cHZzOWUiIHRpbWVzdGFtcD0iMTU2OTc3MDQ4OCI+
OTU8L2tleT48L2ZvcmVpZ24ta2V5cz48cmVmLXR5cGUgbmFtZT0iSm91cm5hbCBBcnRpY2xlIj4x
NzwvcmVmLXR5cGU+PGNvbnRyaWJ1dG9ycz48YXV0aG9ycz48YXV0aG9yPkR1ZWxsLCBFLiBKLjwv
YXV0aG9yPjxhdXRob3I+THVjZW50ZWZvcnRlLCBFLjwvYXV0aG9yPjxhdXRob3I+T2xzb24sIFMu
IEguPC9hdXRob3I+PGF1dGhvcj5CcmFjY2ksIFAuIE0uPC9hdXRob3I+PGF1dGhvcj5MaSwgRC48
L2F1dGhvcj48YXV0aG9yPlJpc2NoLCBILiBBLjwvYXV0aG9yPjxhdXRob3I+U2lsdmVybWFuLCBE
LiBULjwvYXV0aG9yPjxhdXRob3I+SmksIEIuIFQuPC9hdXRob3I+PGF1dGhvcj5HYWxsaW5nZXIs
IFMuPC9hdXRob3I+PGF1dGhvcj5Ib2xseSwgRS4gQS48L2F1dGhvcj48YXV0aG9yPkZvbnRoYW0s
IEUuIEguPC9hdXRob3I+PGF1dGhvcj5NYWlzb25uZXV2ZSwgUC48L2F1dGhvcj48YXV0aG9yPkJ1
ZW5vLWRlLU1lc3F1aXRhLCBILiBCLjwvYXV0aG9yPjxhdXRob3I+R2hhZGlyaWFuLCBQLjwvYXV0
aG9yPjxhdXRob3I+S3VydHosIFIuIEMuPC9hdXRob3I+PGF1dGhvcj5MdWR3aWcsIEUuPC9hdXRo
b3I+PGF1dGhvcj5ZdSwgSC48L2F1dGhvcj48YXV0aG9yPkxvd2VuZmVscywgQS4gQi48L2F1dGhv
cj48YXV0aG9yPlNlbWluYXJhLCBELjwvYXV0aG9yPjxhdXRob3I+UGV0ZXJzZW4sIEcuIE0uPC9h
dXRob3I+PGF1dGhvcj5MYSBWZWNjaGlhLCBDLjwvYXV0aG9yPjxhdXRob3I+Qm9mZmV0dGEsIFAu
PC9hdXRob3I+PC9hdXRob3JzPjwvY29udHJpYnV0b3JzPjxhdXRoLWFkZHJlc3M+VW5pdCBvZiBO
dXRyaXRpb24sIEVudmlyb25tZW50IGFuZCBDYW5jZXIsIENhbmNlciBFcGlkZW1pb2xvZ3kgUmVz
ZWFyY2ggUHJvZ3JhbSwgQ2F0YWxhbiBJbnN0aXR1dGUgb2YgT25jb2xvZ3kgKElDTy1JRElCRUxM
KSwgQmFyY2Vsb25hLCBTcGFpbi4gZWR1ZWxsQGljb25jb2xvZ2lhLm5ldDwvYXV0aC1hZGRyZXNz
Pjx0aXRsZXM+PHRpdGxlPlBhbmNyZWF0aXRpcyBhbmQgcGFuY3JlYXRpYyBjYW5jZXIgcmlzazog
YSBwb29sZWQgYW5hbHlzaXMgaW4gdGhlIEludGVybmF0aW9uYWwgUGFuY3JlYXRpYyBDYW5jZXIg
Q2FzZS1Db250cm9sIENvbnNvcnRpdW0gKFBhbkM0KTwvdGl0bGU+PHNlY29uZGFyeS10aXRsZT5B
bm4gT25jb2w8L3NlY29uZGFyeS10aXRsZT48L3RpdGxlcz48cGVyaW9kaWNhbD48ZnVsbC10aXRs
ZT5Bbm4gT25jb2w8L2Z1bGwtdGl0bGU+PC9wZXJpb2RpY2FsPjxwYWdlcz4yOTY0LTcwPC9wYWdl
cz48dm9sdW1lPjIzPC92b2x1bWU+PG51bWJlcj4xMTwvbnVtYmVyPjxlZGl0aW9uPjIwMTIvMDcv
MDc8L2VkaXRpb24+PGtleXdvcmRzPjxrZXl3b3JkPkFkZW5vY2FyY2lub21hL2VwaWRlbWlvbG9n
eS9ldGlvbG9neTwva2V5d29yZD48a2V5d29yZD5BZ2VkPC9rZXl3b3JkPjxrZXl3b3JkPkFsY29o
b2wgRHJpbmtpbmcvYWR2ZXJzZSBlZmZlY3RzPC9rZXl3b3JkPjxrZXl3b3JkPkNhc2UtQ29udHJv
bCBTdHVkaWVzPC9rZXl3b3JkPjxrZXl3b3JkPkRpYWJldGVzIENvbXBsaWNhdGlvbnM8L2tleXdv
cmQ+PGtleXdvcmQ+RmVtYWxlPC9rZXl3b3JkPjxrZXl3b3JkPkh1bWFuczwva2V5d29yZD48a2V5
d29yZD5NYWxlPC9rZXl3b3JkPjxrZXl3b3JkPk1pZGRsZSBBZ2VkPC9rZXl3b3JkPjxrZXl3b3Jk
Pk9kZHMgUmF0aW88L2tleXdvcmQ+PGtleXdvcmQ+UGFuY3JlYXRpYyBOZW9wbGFzbXMvKmVwaWRl
bWlvbG9neS8qZXRpb2xvZ3k8L2tleXdvcmQ+PGtleXdvcmQ+UGFuY3JlYXRpdGlzLypjb21wbGlj
YXRpb25zL2V0aW9sb2d5PC9rZXl3b3JkPjxrZXl3b3JkPlJpc2sgRmFjdG9yczwva2V5d29yZD48
a2V5d29yZD5TbW9raW5nL2FkdmVyc2UgZWZmZWN0czwva2V5d29yZD48L2tleXdvcmRzPjxkYXRl
cz48eWVhcj4yMDEyPC95ZWFyPjxwdWItZGF0ZXM+PGRhdGU+Tm92PC9kYXRlPjwvcHViLWRhdGVz
PjwvZGF0ZXM+PGlzYm4+MTU2OS04MDQxIChFbGVjdHJvbmljKSYjeEQ7MDkyMy03NTM0IChMaW5r
aW5nKTwvaXNibj48YWNjZXNzaW9uLW51bT4yMjc2NzU4NjwvYWNjZXNzaW9uLW51bT48dXJscz48
cmVsYXRlZC11cmxzPjx1cmw+aHR0cHM6Ly93d3cubmNiaS5ubG0ubmloLmdvdi9wdWJtZWQvMjI3
Njc1ODY8L3VybD48L3JlbGF0ZWQtdXJscz48L3VybHM+PGN1c3RvbTI+UE1DMzQ3Nzg4MTwvY3Vz
dG9tMj48ZWxlY3Ryb25pYy1yZXNvdXJjZS1udW0+MTAuMTA5My9hbm5vbmMvbWRzMTQwPC9lbGVj
dHJvbmljLXJlc291cmNlLW51bT48L3JlY29yZD48L0NpdGU+PC9FbmROb3RlPn==
</w:fldData>
        </w:fldChar>
      </w:r>
      <w:r w:rsidR="00C83882" w:rsidRPr="00FD34D4">
        <w:rPr>
          <w:rFonts w:asciiTheme="majorBidi" w:hAnsiTheme="majorBidi" w:cstheme="majorBidi"/>
          <w:color w:val="000000" w:themeColor="text1"/>
          <w:sz w:val="24"/>
          <w:szCs w:val="24"/>
          <w:lang w:val="en-US"/>
        </w:rPr>
        <w:instrText xml:space="preserve"> ADDIN EN.CITE.DATA </w:instrText>
      </w:r>
      <w:r w:rsidR="00C83882" w:rsidRPr="00FD34D4">
        <w:rPr>
          <w:rFonts w:asciiTheme="majorBidi" w:hAnsiTheme="majorBidi" w:cstheme="majorBidi"/>
          <w:color w:val="000000" w:themeColor="text1"/>
          <w:sz w:val="24"/>
          <w:szCs w:val="24"/>
          <w:lang w:val="en-US"/>
        </w:rPr>
      </w:r>
      <w:r w:rsidR="00C83882" w:rsidRPr="00FD34D4">
        <w:rPr>
          <w:rFonts w:asciiTheme="majorBidi" w:hAnsiTheme="majorBidi" w:cstheme="majorBidi"/>
          <w:color w:val="000000" w:themeColor="text1"/>
          <w:sz w:val="24"/>
          <w:szCs w:val="24"/>
          <w:lang w:val="en-US"/>
        </w:rPr>
        <w:fldChar w:fldCharType="end"/>
      </w:r>
      <w:r w:rsidR="00C83882" w:rsidRPr="00FD34D4">
        <w:rPr>
          <w:rFonts w:asciiTheme="majorBidi" w:hAnsiTheme="majorBidi" w:cstheme="majorBidi"/>
          <w:color w:val="000000" w:themeColor="text1"/>
          <w:sz w:val="24"/>
          <w:szCs w:val="24"/>
          <w:lang w:val="en-US"/>
        </w:rPr>
      </w:r>
      <w:r w:rsidR="00C83882" w:rsidRPr="00FD34D4">
        <w:rPr>
          <w:rFonts w:asciiTheme="majorBidi" w:hAnsiTheme="majorBidi" w:cstheme="majorBidi"/>
          <w:color w:val="000000" w:themeColor="text1"/>
          <w:sz w:val="24"/>
          <w:szCs w:val="24"/>
          <w:lang w:val="en-US"/>
        </w:rPr>
        <w:fldChar w:fldCharType="separate"/>
      </w:r>
      <w:r w:rsidR="00C83882" w:rsidRPr="00FD34D4">
        <w:rPr>
          <w:rFonts w:asciiTheme="majorBidi" w:hAnsiTheme="majorBidi" w:cstheme="majorBidi"/>
          <w:noProof/>
          <w:color w:val="000000" w:themeColor="text1"/>
          <w:sz w:val="24"/>
          <w:szCs w:val="24"/>
          <w:vertAlign w:val="superscript"/>
          <w:lang w:val="en-US"/>
        </w:rPr>
        <w:t>12, 13</w:t>
      </w:r>
      <w:r w:rsidR="00C83882" w:rsidRPr="00FD34D4">
        <w:rPr>
          <w:rFonts w:asciiTheme="majorBidi" w:hAnsiTheme="majorBidi" w:cstheme="majorBidi"/>
          <w:color w:val="000000" w:themeColor="text1"/>
          <w:sz w:val="24"/>
          <w:szCs w:val="24"/>
          <w:lang w:val="en-US"/>
        </w:rPr>
        <w:fldChar w:fldCharType="end"/>
      </w:r>
      <w:r w:rsidR="00C83882" w:rsidRPr="00FD34D4">
        <w:rPr>
          <w:rFonts w:asciiTheme="majorBidi" w:hAnsiTheme="majorBidi" w:cstheme="majorBidi"/>
          <w:color w:val="000000" w:themeColor="text1"/>
          <w:sz w:val="24"/>
          <w:szCs w:val="24"/>
          <w:lang w:val="en-US"/>
        </w:rPr>
        <w:t xml:space="preserve"> </w:t>
      </w:r>
      <w:r w:rsidRPr="00FD34D4">
        <w:rPr>
          <w:rFonts w:asciiTheme="majorBidi" w:hAnsiTheme="majorBidi" w:cstheme="majorBidi"/>
          <w:color w:val="000000" w:themeColor="text1"/>
          <w:sz w:val="24"/>
          <w:szCs w:val="24"/>
          <w:vertAlign w:val="superscript"/>
          <w:lang w:val="en-US"/>
        </w:rPr>
        <w:t xml:space="preserve"> </w:t>
      </w:r>
      <w:r w:rsidR="00D06A64" w:rsidRPr="00FD34D4">
        <w:rPr>
          <w:rFonts w:asciiTheme="majorBidi" w:hAnsiTheme="majorBidi" w:cstheme="majorBidi"/>
          <w:color w:val="000000" w:themeColor="text1"/>
          <w:sz w:val="24"/>
          <w:szCs w:val="24"/>
          <w:vertAlign w:val="superscript"/>
          <w:lang w:val="en-US"/>
        </w:rPr>
        <w:t xml:space="preserve"> </w:t>
      </w:r>
      <w:r w:rsidR="00FA6DF9" w:rsidRPr="00FD34D4">
        <w:rPr>
          <w:rFonts w:asciiTheme="majorBidi" w:hAnsiTheme="majorBidi" w:cstheme="majorBidi"/>
          <w:color w:val="000000" w:themeColor="text1"/>
          <w:sz w:val="24"/>
          <w:szCs w:val="24"/>
          <w:lang w:val="en-US"/>
        </w:rPr>
        <w:t>Duell</w:t>
      </w:r>
      <w:r w:rsidR="00456AD5" w:rsidRPr="00FD34D4">
        <w:rPr>
          <w:rFonts w:asciiTheme="majorBidi" w:hAnsiTheme="majorBidi" w:cstheme="majorBidi"/>
          <w:i/>
          <w:color w:val="000000" w:themeColor="text1"/>
          <w:sz w:val="24"/>
          <w:szCs w:val="24"/>
          <w:lang w:val="en-US"/>
        </w:rPr>
        <w:t xml:space="preserve"> et al</w:t>
      </w:r>
      <w:r w:rsidR="00FA6DF9" w:rsidRPr="00FD34D4">
        <w:rPr>
          <w:rFonts w:asciiTheme="majorBidi" w:hAnsiTheme="majorBidi" w:cstheme="majorBidi"/>
          <w:color w:val="000000" w:themeColor="text1"/>
          <w:sz w:val="24"/>
          <w:szCs w:val="24"/>
          <w:lang w:val="en-US"/>
        </w:rPr>
        <w:t xml:space="preserve"> analysed 10 case-control studies involving 5,048 cases of pancreatic cancer and 10,947 controls taking part in </w:t>
      </w:r>
      <w:r w:rsidR="00FA6DF9" w:rsidRPr="00FD34D4">
        <w:rPr>
          <w:rFonts w:asciiTheme="majorBidi" w:hAnsiTheme="majorBidi" w:cstheme="majorBidi"/>
          <w:color w:val="000000" w:themeColor="text1"/>
          <w:sz w:val="24"/>
          <w:szCs w:val="24"/>
          <w:lang w:val="en-US"/>
        </w:rPr>
        <w:lastRenderedPageBreak/>
        <w:t>the International Pancreatic Cancer Case-Control Consortium (PanC4).</w:t>
      </w:r>
      <w:r w:rsidR="00D06A64" w:rsidRPr="00FD34D4">
        <w:rPr>
          <w:rFonts w:asciiTheme="majorBidi" w:hAnsiTheme="majorBidi" w:cstheme="majorBidi"/>
          <w:color w:val="000000" w:themeColor="text1"/>
          <w:sz w:val="24"/>
          <w:szCs w:val="24"/>
          <w:lang w:val="en-US"/>
        </w:rPr>
        <w:t xml:space="preserve"> </w:t>
      </w:r>
      <w:r w:rsidR="00FA6DF9" w:rsidRPr="00FD34D4">
        <w:rPr>
          <w:rFonts w:asciiTheme="majorBidi" w:hAnsiTheme="majorBidi" w:cstheme="majorBidi"/>
          <w:color w:val="000000" w:themeColor="text1"/>
          <w:sz w:val="24"/>
          <w:szCs w:val="24"/>
          <w:lang w:val="en-US"/>
        </w:rPr>
        <w:t xml:space="preserve">The association between </w:t>
      </w:r>
      <w:r w:rsidR="00D06A64" w:rsidRPr="00FD34D4">
        <w:rPr>
          <w:rFonts w:asciiTheme="majorBidi" w:hAnsiTheme="majorBidi" w:cstheme="majorBidi"/>
          <w:color w:val="000000" w:themeColor="text1"/>
          <w:sz w:val="24"/>
          <w:szCs w:val="24"/>
          <w:lang w:val="en-US"/>
        </w:rPr>
        <w:t xml:space="preserve">chronic </w:t>
      </w:r>
      <w:r w:rsidR="00FA6DF9" w:rsidRPr="00FD34D4">
        <w:rPr>
          <w:rFonts w:asciiTheme="majorBidi" w:hAnsiTheme="majorBidi" w:cstheme="majorBidi"/>
          <w:color w:val="000000" w:themeColor="text1"/>
          <w:sz w:val="24"/>
          <w:szCs w:val="24"/>
          <w:lang w:val="en-US"/>
        </w:rPr>
        <w:t xml:space="preserve">pancreatitis and pancreatic cancer </w:t>
      </w:r>
      <w:r w:rsidR="00D06A64" w:rsidRPr="00FD34D4">
        <w:rPr>
          <w:rFonts w:asciiTheme="majorBidi" w:hAnsiTheme="majorBidi" w:cstheme="majorBidi"/>
          <w:color w:val="000000" w:themeColor="text1"/>
          <w:sz w:val="24"/>
          <w:szCs w:val="24"/>
          <w:lang w:val="en-US"/>
        </w:rPr>
        <w:t xml:space="preserve">(at intervals of &gt;2 years between diagnoses) had an odds ratio of </w:t>
      </w:r>
      <w:r w:rsidR="00FA6DF9" w:rsidRPr="00FD34D4">
        <w:rPr>
          <w:rFonts w:asciiTheme="majorBidi" w:hAnsiTheme="majorBidi" w:cstheme="majorBidi"/>
          <w:color w:val="000000" w:themeColor="text1"/>
          <w:sz w:val="24"/>
          <w:szCs w:val="24"/>
          <w:lang w:val="en-US"/>
        </w:rPr>
        <w:t>2.71</w:t>
      </w:r>
      <w:r w:rsidR="00D06A64" w:rsidRPr="00FD34D4">
        <w:rPr>
          <w:rFonts w:asciiTheme="majorBidi" w:hAnsiTheme="majorBidi" w:cstheme="majorBidi"/>
          <w:color w:val="000000" w:themeColor="text1"/>
          <w:sz w:val="24"/>
          <w:szCs w:val="24"/>
          <w:lang w:val="en-US"/>
        </w:rPr>
        <w:t xml:space="preserve"> (</w:t>
      </w:r>
      <w:r w:rsidR="00FA6DF9" w:rsidRPr="00FD34D4">
        <w:rPr>
          <w:rFonts w:asciiTheme="majorBidi" w:hAnsiTheme="majorBidi" w:cstheme="majorBidi"/>
          <w:color w:val="000000" w:themeColor="text1"/>
          <w:sz w:val="24"/>
          <w:szCs w:val="24"/>
          <w:lang w:val="en-US"/>
        </w:rPr>
        <w:t>95%</w:t>
      </w:r>
      <w:r w:rsidR="00B17F52" w:rsidRPr="00FD34D4">
        <w:rPr>
          <w:rFonts w:asciiTheme="majorBidi" w:hAnsiTheme="majorBidi" w:cstheme="majorBidi"/>
          <w:color w:val="000000" w:themeColor="text1"/>
          <w:sz w:val="24"/>
          <w:szCs w:val="24"/>
          <w:lang w:val="en-US"/>
        </w:rPr>
        <w:t xml:space="preserve"> Confidence Interval</w:t>
      </w:r>
      <w:r w:rsidR="00FA6DF9" w:rsidRPr="00FD34D4">
        <w:rPr>
          <w:rFonts w:asciiTheme="majorBidi" w:hAnsiTheme="majorBidi" w:cstheme="majorBidi"/>
          <w:color w:val="000000" w:themeColor="text1"/>
          <w:sz w:val="24"/>
          <w:szCs w:val="24"/>
          <w:lang w:val="en-US"/>
        </w:rPr>
        <w:t xml:space="preserve"> </w:t>
      </w:r>
      <w:r w:rsidR="00B17F52" w:rsidRPr="00FD34D4">
        <w:rPr>
          <w:rFonts w:asciiTheme="majorBidi" w:hAnsiTheme="majorBidi" w:cstheme="majorBidi"/>
          <w:color w:val="000000" w:themeColor="text1"/>
          <w:sz w:val="24"/>
          <w:szCs w:val="24"/>
          <w:lang w:val="en-US"/>
        </w:rPr>
        <w:t>[</w:t>
      </w:r>
      <w:r w:rsidR="00FA6DF9" w:rsidRPr="00FD34D4">
        <w:rPr>
          <w:rFonts w:asciiTheme="majorBidi" w:hAnsiTheme="majorBidi" w:cstheme="majorBidi"/>
          <w:color w:val="000000" w:themeColor="text1"/>
          <w:sz w:val="24"/>
          <w:szCs w:val="24"/>
          <w:lang w:val="en-US"/>
        </w:rPr>
        <w:t>CI</w:t>
      </w:r>
      <w:r w:rsidR="00B17F52" w:rsidRPr="00FD34D4">
        <w:rPr>
          <w:rFonts w:asciiTheme="majorBidi" w:hAnsiTheme="majorBidi" w:cstheme="majorBidi"/>
          <w:color w:val="000000" w:themeColor="text1"/>
          <w:sz w:val="24"/>
          <w:szCs w:val="24"/>
          <w:lang w:val="en-US"/>
        </w:rPr>
        <w:t>]</w:t>
      </w:r>
      <w:r w:rsidR="00D06A64" w:rsidRPr="00FD34D4">
        <w:rPr>
          <w:rFonts w:asciiTheme="majorBidi" w:hAnsiTheme="majorBidi" w:cstheme="majorBidi"/>
          <w:color w:val="000000" w:themeColor="text1"/>
          <w:sz w:val="24"/>
          <w:szCs w:val="24"/>
          <w:lang w:val="en-US"/>
        </w:rPr>
        <w:t xml:space="preserve"> = </w:t>
      </w:r>
      <w:r w:rsidR="00FA6DF9" w:rsidRPr="00FD34D4">
        <w:rPr>
          <w:rFonts w:asciiTheme="majorBidi" w:hAnsiTheme="majorBidi" w:cstheme="majorBidi"/>
          <w:color w:val="000000" w:themeColor="text1"/>
          <w:sz w:val="24"/>
          <w:szCs w:val="24"/>
          <w:lang w:val="en-US"/>
        </w:rPr>
        <w:t>1.96-3.74)</w:t>
      </w:r>
      <w:r w:rsidR="00D06A64" w:rsidRPr="00FD34D4">
        <w:rPr>
          <w:rFonts w:asciiTheme="majorBidi" w:hAnsiTheme="majorBidi" w:cstheme="majorBidi"/>
          <w:color w:val="000000" w:themeColor="text1"/>
          <w:sz w:val="24"/>
          <w:szCs w:val="24"/>
          <w:lang w:val="en-US"/>
        </w:rPr>
        <w:t>.</w:t>
      </w:r>
      <w:r w:rsidR="00C83882" w:rsidRPr="00FD34D4">
        <w:rPr>
          <w:rFonts w:asciiTheme="majorBidi" w:hAnsiTheme="majorBidi" w:cstheme="majorBidi"/>
          <w:color w:val="000000" w:themeColor="text1"/>
          <w:sz w:val="24"/>
          <w:szCs w:val="24"/>
          <w:lang w:val="en-US"/>
        </w:rPr>
        <w:fldChar w:fldCharType="begin">
          <w:fldData xml:space="preserve">PEVuZE5vdGU+PENpdGU+PEF1dGhvcj5EdWVsbDwvQXV0aG9yPjxZZWFyPjIwMTI8L1llYXI+PFJl
Y051bT45NTwvUmVjTnVtPjxEaXNwbGF5VGV4dD48c3R5bGUgZmFjZT0ic3VwZXJzY3JpcHQiPjEz
PC9zdHlsZT48L0Rpc3BsYXlUZXh0PjxyZWNvcmQ+PHJlYy1udW1iZXI+OTU8L3JlYy1udW1iZXI+
PGZvcmVpZ24ta2V5cz48a2V5IGFwcD0iRU4iIGRiLWlkPSJ4ZmZ2ZHQ1cnEyZTVkY2U1d3hkdnpl
cG9wemZ3YTV2cHZzOWUiIHRpbWVzdGFtcD0iMTU2OTc3MDQ4OCI+OTU8L2tleT48L2ZvcmVpZ24t
a2V5cz48cmVmLXR5cGUgbmFtZT0iSm91cm5hbCBBcnRpY2xlIj4xNzwvcmVmLXR5cGU+PGNvbnRy
aWJ1dG9ycz48YXV0aG9ycz48YXV0aG9yPkR1ZWxsLCBFLiBKLjwvYXV0aG9yPjxhdXRob3I+THVj
ZW50ZWZvcnRlLCBFLjwvYXV0aG9yPjxhdXRob3I+T2xzb24sIFMuIEguPC9hdXRob3I+PGF1dGhv
cj5CcmFjY2ksIFAuIE0uPC9hdXRob3I+PGF1dGhvcj5MaSwgRC48L2F1dGhvcj48YXV0aG9yPlJp
c2NoLCBILiBBLjwvYXV0aG9yPjxhdXRob3I+U2lsdmVybWFuLCBELiBULjwvYXV0aG9yPjxhdXRo
b3I+SmksIEIuIFQuPC9hdXRob3I+PGF1dGhvcj5HYWxsaW5nZXIsIFMuPC9hdXRob3I+PGF1dGhv
cj5Ib2xseSwgRS4gQS48L2F1dGhvcj48YXV0aG9yPkZvbnRoYW0sIEUuIEguPC9hdXRob3I+PGF1
dGhvcj5NYWlzb25uZXV2ZSwgUC48L2F1dGhvcj48YXV0aG9yPkJ1ZW5vLWRlLU1lc3F1aXRhLCBI
LiBCLjwvYXV0aG9yPjxhdXRob3I+R2hhZGlyaWFuLCBQLjwvYXV0aG9yPjxhdXRob3I+S3VydHos
IFIuIEMuPC9hdXRob3I+PGF1dGhvcj5MdWR3aWcsIEUuPC9hdXRob3I+PGF1dGhvcj5ZdSwgSC48
L2F1dGhvcj48YXV0aG9yPkxvd2VuZmVscywgQS4gQi48L2F1dGhvcj48YXV0aG9yPlNlbWluYXJh
LCBELjwvYXV0aG9yPjxhdXRob3I+UGV0ZXJzZW4sIEcuIE0uPC9hdXRob3I+PGF1dGhvcj5MYSBW
ZWNjaGlhLCBDLjwvYXV0aG9yPjxhdXRob3I+Qm9mZmV0dGEsIFAuPC9hdXRob3I+PC9hdXRob3Jz
PjwvY29udHJpYnV0b3JzPjxhdXRoLWFkZHJlc3M+VW5pdCBvZiBOdXRyaXRpb24sIEVudmlyb25t
ZW50IGFuZCBDYW5jZXIsIENhbmNlciBFcGlkZW1pb2xvZ3kgUmVzZWFyY2ggUHJvZ3JhbSwgQ2F0
YWxhbiBJbnN0aXR1dGUgb2YgT25jb2xvZ3kgKElDTy1JRElCRUxMKSwgQmFyY2Vsb25hLCBTcGFp
bi4gZWR1ZWxsQGljb25jb2xvZ2lhLm5ldDwvYXV0aC1hZGRyZXNzPjx0aXRsZXM+PHRpdGxlPlBh
bmNyZWF0aXRpcyBhbmQgcGFuY3JlYXRpYyBjYW5jZXIgcmlzazogYSBwb29sZWQgYW5hbHlzaXMg
aW4gdGhlIEludGVybmF0aW9uYWwgUGFuY3JlYXRpYyBDYW5jZXIgQ2FzZS1Db250cm9sIENvbnNv
cnRpdW0gKFBhbkM0KTwvdGl0bGU+PHNlY29uZGFyeS10aXRsZT5Bbm4gT25jb2w8L3NlY29uZGFy
eS10aXRsZT48L3RpdGxlcz48cGVyaW9kaWNhbD48ZnVsbC10aXRsZT5Bbm4gT25jb2w8L2Z1bGwt
dGl0bGU+PC9wZXJpb2RpY2FsPjxwYWdlcz4yOTY0LTcwPC9wYWdlcz48dm9sdW1lPjIzPC92b2x1
bWU+PG51bWJlcj4xMTwvbnVtYmVyPjxlZGl0aW9uPjIwMTIvMDcvMDc8L2VkaXRpb24+PGtleXdv
cmRzPjxrZXl3b3JkPkFkZW5vY2FyY2lub21hL2VwaWRlbWlvbG9neS9ldGlvbG9neTwva2V5d29y
ZD48a2V5d29yZD5BZ2VkPC9rZXl3b3JkPjxrZXl3b3JkPkFsY29ob2wgRHJpbmtpbmcvYWR2ZXJz
ZSBlZmZlY3RzPC9rZXl3b3JkPjxrZXl3b3JkPkNhc2UtQ29udHJvbCBTdHVkaWVzPC9rZXl3b3Jk
PjxrZXl3b3JkPkRpYWJldGVzIENvbXBsaWNhdGlvbnM8L2tleXdvcmQ+PGtleXdvcmQ+RmVtYWxl
PC9rZXl3b3JkPjxrZXl3b3JkPkh1bWFuczwva2V5d29yZD48a2V5d29yZD5NYWxlPC9rZXl3b3Jk
PjxrZXl3b3JkPk1pZGRsZSBBZ2VkPC9rZXl3b3JkPjxrZXl3b3JkPk9kZHMgUmF0aW88L2tleXdv
cmQ+PGtleXdvcmQ+UGFuY3JlYXRpYyBOZW9wbGFzbXMvKmVwaWRlbWlvbG9neS8qZXRpb2xvZ3k8
L2tleXdvcmQ+PGtleXdvcmQ+UGFuY3JlYXRpdGlzLypjb21wbGljYXRpb25zL2V0aW9sb2d5PC9r
ZXl3b3JkPjxrZXl3b3JkPlJpc2sgRmFjdG9yczwva2V5d29yZD48a2V5d29yZD5TbW9raW5nL2Fk
dmVyc2UgZWZmZWN0czwva2V5d29yZD48L2tleXdvcmRzPjxkYXRlcz48eWVhcj4yMDEyPC95ZWFy
PjxwdWItZGF0ZXM+PGRhdGU+Tm92PC9kYXRlPjwvcHViLWRhdGVzPjwvZGF0ZXM+PGlzYm4+MTU2
OS04MDQxIChFbGVjdHJvbmljKSYjeEQ7MDkyMy03NTM0IChMaW5raW5nKTwvaXNibj48YWNjZXNz
aW9uLW51bT4yMjc2NzU4NjwvYWNjZXNzaW9uLW51bT48dXJscz48cmVsYXRlZC11cmxzPjx1cmw+
aHR0cHM6Ly93d3cubmNiaS5ubG0ubmloLmdvdi9wdWJtZWQvMjI3Njc1ODY8L3VybD48L3JlbGF0
ZWQtdXJscz48L3VybHM+PGN1c3RvbTI+UE1DMzQ3Nzg4MTwvY3VzdG9tMj48ZWxlY3Ryb25pYy1y
ZXNvdXJjZS1udW0+MTAuMTA5My9hbm5vbmMvbWRzMTQwPC9lbGVjdHJvbmljLXJlc291cmNlLW51
bT48L3JlY29yZD48L0NpdGU+PC9FbmROb3RlPn==
</w:fldData>
        </w:fldChar>
      </w:r>
      <w:r w:rsidR="00C83882" w:rsidRPr="00FD34D4">
        <w:rPr>
          <w:rFonts w:asciiTheme="majorBidi" w:hAnsiTheme="majorBidi" w:cstheme="majorBidi"/>
          <w:color w:val="000000" w:themeColor="text1"/>
          <w:sz w:val="24"/>
          <w:szCs w:val="24"/>
          <w:lang w:val="en-US"/>
        </w:rPr>
        <w:instrText xml:space="preserve"> ADDIN EN.CITE </w:instrText>
      </w:r>
      <w:r w:rsidR="00C83882" w:rsidRPr="00FD34D4">
        <w:rPr>
          <w:rFonts w:asciiTheme="majorBidi" w:hAnsiTheme="majorBidi" w:cstheme="majorBidi"/>
          <w:color w:val="000000" w:themeColor="text1"/>
          <w:sz w:val="24"/>
          <w:szCs w:val="24"/>
          <w:lang w:val="en-US"/>
        </w:rPr>
        <w:fldChar w:fldCharType="begin">
          <w:fldData xml:space="preserve">PEVuZE5vdGU+PENpdGU+PEF1dGhvcj5EdWVsbDwvQXV0aG9yPjxZZWFyPjIwMTI8L1llYXI+PFJl
Y051bT45NTwvUmVjTnVtPjxEaXNwbGF5VGV4dD48c3R5bGUgZmFjZT0ic3VwZXJzY3JpcHQiPjEz
PC9zdHlsZT48L0Rpc3BsYXlUZXh0PjxyZWNvcmQ+PHJlYy1udW1iZXI+OTU8L3JlYy1udW1iZXI+
PGZvcmVpZ24ta2V5cz48a2V5IGFwcD0iRU4iIGRiLWlkPSJ4ZmZ2ZHQ1cnEyZTVkY2U1d3hkdnpl
cG9wemZ3YTV2cHZzOWUiIHRpbWVzdGFtcD0iMTU2OTc3MDQ4OCI+OTU8L2tleT48L2ZvcmVpZ24t
a2V5cz48cmVmLXR5cGUgbmFtZT0iSm91cm5hbCBBcnRpY2xlIj4xNzwvcmVmLXR5cGU+PGNvbnRy
aWJ1dG9ycz48YXV0aG9ycz48YXV0aG9yPkR1ZWxsLCBFLiBKLjwvYXV0aG9yPjxhdXRob3I+THVj
ZW50ZWZvcnRlLCBFLjwvYXV0aG9yPjxhdXRob3I+T2xzb24sIFMuIEguPC9hdXRob3I+PGF1dGhv
cj5CcmFjY2ksIFAuIE0uPC9hdXRob3I+PGF1dGhvcj5MaSwgRC48L2F1dGhvcj48YXV0aG9yPlJp
c2NoLCBILiBBLjwvYXV0aG9yPjxhdXRob3I+U2lsdmVybWFuLCBELiBULjwvYXV0aG9yPjxhdXRo
b3I+SmksIEIuIFQuPC9hdXRob3I+PGF1dGhvcj5HYWxsaW5nZXIsIFMuPC9hdXRob3I+PGF1dGhv
cj5Ib2xseSwgRS4gQS48L2F1dGhvcj48YXV0aG9yPkZvbnRoYW0sIEUuIEguPC9hdXRob3I+PGF1
dGhvcj5NYWlzb25uZXV2ZSwgUC48L2F1dGhvcj48YXV0aG9yPkJ1ZW5vLWRlLU1lc3F1aXRhLCBI
LiBCLjwvYXV0aG9yPjxhdXRob3I+R2hhZGlyaWFuLCBQLjwvYXV0aG9yPjxhdXRob3I+S3VydHos
IFIuIEMuPC9hdXRob3I+PGF1dGhvcj5MdWR3aWcsIEUuPC9hdXRob3I+PGF1dGhvcj5ZdSwgSC48
L2F1dGhvcj48YXV0aG9yPkxvd2VuZmVscywgQS4gQi48L2F1dGhvcj48YXV0aG9yPlNlbWluYXJh
LCBELjwvYXV0aG9yPjxhdXRob3I+UGV0ZXJzZW4sIEcuIE0uPC9hdXRob3I+PGF1dGhvcj5MYSBW
ZWNjaGlhLCBDLjwvYXV0aG9yPjxhdXRob3I+Qm9mZmV0dGEsIFAuPC9hdXRob3I+PC9hdXRob3Jz
PjwvY29udHJpYnV0b3JzPjxhdXRoLWFkZHJlc3M+VW5pdCBvZiBOdXRyaXRpb24sIEVudmlyb25t
ZW50IGFuZCBDYW5jZXIsIENhbmNlciBFcGlkZW1pb2xvZ3kgUmVzZWFyY2ggUHJvZ3JhbSwgQ2F0
YWxhbiBJbnN0aXR1dGUgb2YgT25jb2xvZ3kgKElDTy1JRElCRUxMKSwgQmFyY2Vsb25hLCBTcGFp
bi4gZWR1ZWxsQGljb25jb2xvZ2lhLm5ldDwvYXV0aC1hZGRyZXNzPjx0aXRsZXM+PHRpdGxlPlBh
bmNyZWF0aXRpcyBhbmQgcGFuY3JlYXRpYyBjYW5jZXIgcmlzazogYSBwb29sZWQgYW5hbHlzaXMg
aW4gdGhlIEludGVybmF0aW9uYWwgUGFuY3JlYXRpYyBDYW5jZXIgQ2FzZS1Db250cm9sIENvbnNv
cnRpdW0gKFBhbkM0KTwvdGl0bGU+PHNlY29uZGFyeS10aXRsZT5Bbm4gT25jb2w8L3NlY29uZGFy
eS10aXRsZT48L3RpdGxlcz48cGVyaW9kaWNhbD48ZnVsbC10aXRsZT5Bbm4gT25jb2w8L2Z1bGwt
dGl0bGU+PC9wZXJpb2RpY2FsPjxwYWdlcz4yOTY0LTcwPC9wYWdlcz48dm9sdW1lPjIzPC92b2x1
bWU+PG51bWJlcj4xMTwvbnVtYmVyPjxlZGl0aW9uPjIwMTIvMDcvMDc8L2VkaXRpb24+PGtleXdv
cmRzPjxrZXl3b3JkPkFkZW5vY2FyY2lub21hL2VwaWRlbWlvbG9neS9ldGlvbG9neTwva2V5d29y
ZD48a2V5d29yZD5BZ2VkPC9rZXl3b3JkPjxrZXl3b3JkPkFsY29ob2wgRHJpbmtpbmcvYWR2ZXJz
ZSBlZmZlY3RzPC9rZXl3b3JkPjxrZXl3b3JkPkNhc2UtQ29udHJvbCBTdHVkaWVzPC9rZXl3b3Jk
PjxrZXl3b3JkPkRpYWJldGVzIENvbXBsaWNhdGlvbnM8L2tleXdvcmQ+PGtleXdvcmQ+RmVtYWxl
PC9rZXl3b3JkPjxrZXl3b3JkPkh1bWFuczwva2V5d29yZD48a2V5d29yZD5NYWxlPC9rZXl3b3Jk
PjxrZXl3b3JkPk1pZGRsZSBBZ2VkPC9rZXl3b3JkPjxrZXl3b3JkPk9kZHMgUmF0aW88L2tleXdv
cmQ+PGtleXdvcmQ+UGFuY3JlYXRpYyBOZW9wbGFzbXMvKmVwaWRlbWlvbG9neS8qZXRpb2xvZ3k8
L2tleXdvcmQ+PGtleXdvcmQ+UGFuY3JlYXRpdGlzLypjb21wbGljYXRpb25zL2V0aW9sb2d5PC9r
ZXl3b3JkPjxrZXl3b3JkPlJpc2sgRmFjdG9yczwva2V5d29yZD48a2V5d29yZD5TbW9raW5nL2Fk
dmVyc2UgZWZmZWN0czwva2V5d29yZD48L2tleXdvcmRzPjxkYXRlcz48eWVhcj4yMDEyPC95ZWFy
PjxwdWItZGF0ZXM+PGRhdGU+Tm92PC9kYXRlPjwvcHViLWRhdGVzPjwvZGF0ZXM+PGlzYm4+MTU2
OS04MDQxIChFbGVjdHJvbmljKSYjeEQ7MDkyMy03NTM0IChMaW5raW5nKTwvaXNibj48YWNjZXNz
aW9uLW51bT4yMjc2NzU4NjwvYWNjZXNzaW9uLW51bT48dXJscz48cmVsYXRlZC11cmxzPjx1cmw+
aHR0cHM6Ly93d3cubmNiaS5ubG0ubmloLmdvdi9wdWJtZWQvMjI3Njc1ODY8L3VybD48L3JlbGF0
ZWQtdXJscz48L3VybHM+PGN1c3RvbTI+UE1DMzQ3Nzg4MTwvY3VzdG9tMj48ZWxlY3Ryb25pYy1y
ZXNvdXJjZS1udW0+MTAuMTA5My9hbm5vbmMvbWRzMTQwPC9lbGVjdHJvbmljLXJlc291cmNlLW51
bT48L3JlY29yZD48L0NpdGU+PC9FbmROb3RlPn==
</w:fldData>
        </w:fldChar>
      </w:r>
      <w:r w:rsidR="00C83882" w:rsidRPr="00FD34D4">
        <w:rPr>
          <w:rFonts w:asciiTheme="majorBidi" w:hAnsiTheme="majorBidi" w:cstheme="majorBidi"/>
          <w:color w:val="000000" w:themeColor="text1"/>
          <w:sz w:val="24"/>
          <w:szCs w:val="24"/>
          <w:lang w:val="en-US"/>
        </w:rPr>
        <w:instrText xml:space="preserve"> ADDIN EN.CITE.DATA </w:instrText>
      </w:r>
      <w:r w:rsidR="00C83882" w:rsidRPr="00FD34D4">
        <w:rPr>
          <w:rFonts w:asciiTheme="majorBidi" w:hAnsiTheme="majorBidi" w:cstheme="majorBidi"/>
          <w:color w:val="000000" w:themeColor="text1"/>
          <w:sz w:val="24"/>
          <w:szCs w:val="24"/>
          <w:lang w:val="en-US"/>
        </w:rPr>
      </w:r>
      <w:r w:rsidR="00C83882" w:rsidRPr="00FD34D4">
        <w:rPr>
          <w:rFonts w:asciiTheme="majorBidi" w:hAnsiTheme="majorBidi" w:cstheme="majorBidi"/>
          <w:color w:val="000000" w:themeColor="text1"/>
          <w:sz w:val="24"/>
          <w:szCs w:val="24"/>
          <w:lang w:val="en-US"/>
        </w:rPr>
        <w:fldChar w:fldCharType="end"/>
      </w:r>
      <w:r w:rsidR="00C83882" w:rsidRPr="00FD34D4">
        <w:rPr>
          <w:rFonts w:asciiTheme="majorBidi" w:hAnsiTheme="majorBidi" w:cstheme="majorBidi"/>
          <w:color w:val="000000" w:themeColor="text1"/>
          <w:sz w:val="24"/>
          <w:szCs w:val="24"/>
          <w:lang w:val="en-US"/>
        </w:rPr>
      </w:r>
      <w:r w:rsidR="00C83882" w:rsidRPr="00FD34D4">
        <w:rPr>
          <w:rFonts w:asciiTheme="majorBidi" w:hAnsiTheme="majorBidi" w:cstheme="majorBidi"/>
          <w:color w:val="000000" w:themeColor="text1"/>
          <w:sz w:val="24"/>
          <w:szCs w:val="24"/>
          <w:lang w:val="en-US"/>
        </w:rPr>
        <w:fldChar w:fldCharType="separate"/>
      </w:r>
      <w:r w:rsidR="00C83882" w:rsidRPr="00FD34D4">
        <w:rPr>
          <w:rFonts w:asciiTheme="majorBidi" w:hAnsiTheme="majorBidi" w:cstheme="majorBidi"/>
          <w:noProof/>
          <w:color w:val="000000" w:themeColor="text1"/>
          <w:sz w:val="24"/>
          <w:szCs w:val="24"/>
          <w:vertAlign w:val="superscript"/>
          <w:lang w:val="en-US"/>
        </w:rPr>
        <w:t>13</w:t>
      </w:r>
      <w:r w:rsidR="00C83882" w:rsidRPr="00FD34D4">
        <w:rPr>
          <w:rFonts w:asciiTheme="majorBidi" w:hAnsiTheme="majorBidi" w:cstheme="majorBidi"/>
          <w:color w:val="000000" w:themeColor="text1"/>
          <w:sz w:val="24"/>
          <w:szCs w:val="24"/>
          <w:lang w:val="en-US"/>
        </w:rPr>
        <w:fldChar w:fldCharType="end"/>
      </w:r>
      <w:r w:rsidR="00C83882" w:rsidRPr="00FD34D4">
        <w:rPr>
          <w:rFonts w:asciiTheme="majorBidi" w:hAnsiTheme="majorBidi" w:cstheme="majorBidi"/>
          <w:color w:val="000000" w:themeColor="text1"/>
          <w:sz w:val="24"/>
          <w:szCs w:val="24"/>
          <w:lang w:val="en-US"/>
        </w:rPr>
        <w:t xml:space="preserve"> </w:t>
      </w:r>
      <w:r w:rsidR="006378E8" w:rsidRPr="00FD34D4">
        <w:rPr>
          <w:rFonts w:asciiTheme="majorBidi" w:hAnsiTheme="majorBidi" w:cstheme="majorBidi"/>
          <w:color w:val="000000" w:themeColor="text1"/>
          <w:sz w:val="24"/>
          <w:szCs w:val="24"/>
          <w:vertAlign w:val="superscript"/>
          <w:lang w:val="en-US"/>
        </w:rPr>
        <w:t xml:space="preserve"> </w:t>
      </w:r>
      <w:r w:rsidR="00D06A64" w:rsidRPr="00FD34D4">
        <w:rPr>
          <w:rFonts w:asciiTheme="majorBidi" w:hAnsiTheme="majorBidi" w:cstheme="majorBidi"/>
          <w:color w:val="000000" w:themeColor="text1"/>
          <w:sz w:val="24"/>
          <w:szCs w:val="24"/>
          <w:lang w:val="en-US"/>
        </w:rPr>
        <w:t>Bang</w:t>
      </w:r>
      <w:r w:rsidR="00456AD5" w:rsidRPr="00FD34D4">
        <w:rPr>
          <w:rFonts w:asciiTheme="majorBidi" w:hAnsiTheme="majorBidi" w:cstheme="majorBidi"/>
          <w:i/>
          <w:color w:val="000000" w:themeColor="text1"/>
          <w:sz w:val="24"/>
          <w:szCs w:val="24"/>
          <w:lang w:val="en-US"/>
        </w:rPr>
        <w:t xml:space="preserve"> et al</w:t>
      </w:r>
      <w:r w:rsidR="00296885" w:rsidRPr="00FD34D4">
        <w:rPr>
          <w:rFonts w:asciiTheme="majorBidi" w:hAnsiTheme="majorBidi" w:cstheme="majorBidi"/>
          <w:i/>
          <w:color w:val="000000" w:themeColor="text1"/>
          <w:sz w:val="24"/>
          <w:szCs w:val="24"/>
          <w:lang w:val="en-US"/>
        </w:rPr>
        <w:t xml:space="preserve"> </w:t>
      </w:r>
      <w:r w:rsidR="00967E66" w:rsidRPr="00FD34D4">
        <w:rPr>
          <w:rFonts w:asciiTheme="majorBidi" w:hAnsiTheme="majorBidi" w:cstheme="majorBidi"/>
          <w:color w:val="000000" w:themeColor="text1"/>
          <w:sz w:val="24"/>
          <w:szCs w:val="24"/>
          <w:lang w:val="en-US"/>
        </w:rPr>
        <w:t xml:space="preserve">using </w:t>
      </w:r>
      <w:r w:rsidR="00D06A64" w:rsidRPr="00FD34D4">
        <w:rPr>
          <w:rFonts w:asciiTheme="majorBidi" w:hAnsiTheme="majorBidi" w:cstheme="majorBidi"/>
          <w:color w:val="000000" w:themeColor="text1"/>
          <w:sz w:val="24"/>
          <w:szCs w:val="24"/>
          <w:lang w:val="en-US"/>
        </w:rPr>
        <w:t>nationwide data from Danish registries from 1995 through 2010</w:t>
      </w:r>
      <w:r w:rsidR="00953BCC" w:rsidRPr="00FD34D4">
        <w:rPr>
          <w:rFonts w:asciiTheme="majorBidi" w:hAnsiTheme="majorBidi" w:cstheme="majorBidi"/>
          <w:color w:val="000000" w:themeColor="text1"/>
          <w:sz w:val="24"/>
          <w:szCs w:val="24"/>
          <w:lang w:val="en-US"/>
        </w:rPr>
        <w:t xml:space="preserve">, </w:t>
      </w:r>
      <w:r w:rsidR="00D06A64" w:rsidRPr="00FD34D4">
        <w:rPr>
          <w:rFonts w:asciiTheme="majorBidi" w:hAnsiTheme="majorBidi" w:cstheme="majorBidi"/>
          <w:color w:val="000000" w:themeColor="text1"/>
          <w:sz w:val="24"/>
          <w:szCs w:val="24"/>
          <w:lang w:val="en-US"/>
        </w:rPr>
        <w:t xml:space="preserve">evaluated </w:t>
      </w:r>
      <w:r w:rsidR="00967E66" w:rsidRPr="00FD34D4">
        <w:rPr>
          <w:rFonts w:asciiTheme="majorBidi" w:hAnsiTheme="majorBidi" w:cstheme="majorBidi"/>
          <w:color w:val="000000" w:themeColor="text1"/>
          <w:sz w:val="24"/>
          <w:szCs w:val="24"/>
          <w:lang w:val="en-US"/>
        </w:rPr>
        <w:t>11,972 patients with CP and 71,814 person-years compared with 119,720 age- and sex-matched controls and 917,436 person-years observation.</w:t>
      </w:r>
      <w:r w:rsidR="0055649D" w:rsidRPr="00FD34D4">
        <w:rPr>
          <w:rFonts w:asciiTheme="majorBidi" w:hAnsiTheme="majorBidi" w:cstheme="majorBidi"/>
          <w:color w:val="000000" w:themeColor="text1"/>
          <w:sz w:val="24"/>
          <w:szCs w:val="24"/>
          <w:vertAlign w:val="superscript"/>
          <w:lang w:val="en-US"/>
        </w:rPr>
        <w:t>45</w:t>
      </w:r>
      <w:r w:rsidR="00C83882" w:rsidRPr="00FD34D4">
        <w:rPr>
          <w:rFonts w:asciiTheme="majorBidi" w:hAnsiTheme="majorBidi" w:cstheme="majorBidi"/>
          <w:color w:val="000000" w:themeColor="text1"/>
          <w:sz w:val="24"/>
          <w:szCs w:val="24"/>
          <w:lang w:val="en-US"/>
        </w:rPr>
        <w:t xml:space="preserve"> </w:t>
      </w:r>
      <w:r w:rsidR="008F1E7A" w:rsidRPr="00FD34D4">
        <w:rPr>
          <w:rFonts w:asciiTheme="majorBidi" w:hAnsiTheme="majorBidi" w:cstheme="majorBidi"/>
          <w:color w:val="000000" w:themeColor="text1"/>
          <w:sz w:val="24"/>
          <w:szCs w:val="24"/>
          <w:lang w:val="en-US"/>
        </w:rPr>
        <w:t>A history of pancreatitis was associated with a</w:t>
      </w:r>
      <w:r w:rsidR="00E51751" w:rsidRPr="00FD34D4">
        <w:rPr>
          <w:rFonts w:asciiTheme="majorBidi" w:hAnsiTheme="majorBidi" w:cstheme="majorBidi"/>
          <w:color w:val="000000" w:themeColor="text1"/>
          <w:sz w:val="24"/>
          <w:szCs w:val="24"/>
          <w:lang w:val="en-US"/>
        </w:rPr>
        <w:t xml:space="preserve"> hazard ratio</w:t>
      </w:r>
      <w:r w:rsidR="008F1E7A" w:rsidRPr="00FD34D4">
        <w:rPr>
          <w:rFonts w:asciiTheme="majorBidi" w:hAnsiTheme="majorBidi" w:cstheme="majorBidi"/>
          <w:color w:val="000000" w:themeColor="text1"/>
          <w:sz w:val="24"/>
          <w:szCs w:val="24"/>
          <w:lang w:val="en-US"/>
        </w:rPr>
        <w:t xml:space="preserve"> </w:t>
      </w:r>
      <w:r w:rsidR="00E51751" w:rsidRPr="00FD34D4">
        <w:rPr>
          <w:rFonts w:asciiTheme="majorBidi" w:hAnsiTheme="majorBidi" w:cstheme="majorBidi"/>
          <w:color w:val="000000" w:themeColor="text1"/>
          <w:sz w:val="24"/>
          <w:szCs w:val="24"/>
          <w:lang w:val="en-US"/>
        </w:rPr>
        <w:t xml:space="preserve">for </w:t>
      </w:r>
      <w:r w:rsidR="008F1E7A" w:rsidRPr="00FD34D4">
        <w:rPr>
          <w:rFonts w:asciiTheme="majorBidi" w:hAnsiTheme="majorBidi" w:cstheme="majorBidi"/>
          <w:color w:val="000000" w:themeColor="text1"/>
          <w:sz w:val="24"/>
          <w:szCs w:val="24"/>
          <w:lang w:val="en-US"/>
        </w:rPr>
        <w:t xml:space="preserve">pancreatic cancer </w:t>
      </w:r>
      <w:r w:rsidR="00E51751" w:rsidRPr="00FD34D4">
        <w:rPr>
          <w:rFonts w:asciiTheme="majorBidi" w:hAnsiTheme="majorBidi" w:cstheme="majorBidi"/>
          <w:color w:val="000000" w:themeColor="text1"/>
          <w:sz w:val="24"/>
          <w:szCs w:val="24"/>
          <w:lang w:val="en-US"/>
        </w:rPr>
        <w:t xml:space="preserve">of </w:t>
      </w:r>
      <w:r w:rsidR="00E51751" w:rsidRPr="00FD34D4">
        <w:rPr>
          <w:rFonts w:asciiTheme="majorBidi" w:hAnsiTheme="majorBidi" w:cstheme="majorBidi"/>
          <w:sz w:val="24"/>
          <w:szCs w:val="24"/>
        </w:rPr>
        <w:t xml:space="preserve">6.9 </w:t>
      </w:r>
      <w:r w:rsidR="008F1E7A" w:rsidRPr="00FD34D4">
        <w:rPr>
          <w:rFonts w:asciiTheme="majorBidi" w:hAnsiTheme="majorBidi" w:cstheme="majorBidi"/>
          <w:color w:val="000000" w:themeColor="text1"/>
          <w:sz w:val="24"/>
          <w:szCs w:val="24"/>
          <w:lang w:val="en-US"/>
        </w:rPr>
        <w:t>(95% CI:</w:t>
      </w:r>
      <w:r w:rsidR="00E51751" w:rsidRPr="00FD34D4">
        <w:rPr>
          <w:rFonts w:asciiTheme="majorBidi" w:hAnsiTheme="majorBidi" w:cstheme="majorBidi"/>
          <w:color w:val="000000" w:themeColor="text1"/>
          <w:sz w:val="24"/>
          <w:szCs w:val="24"/>
          <w:lang w:val="en-US"/>
        </w:rPr>
        <w:t xml:space="preserve"> 5.6</w:t>
      </w:r>
      <w:r w:rsidR="008F1E7A" w:rsidRPr="00FD34D4">
        <w:rPr>
          <w:rFonts w:asciiTheme="majorBidi" w:hAnsiTheme="majorBidi" w:cstheme="majorBidi"/>
          <w:color w:val="000000" w:themeColor="text1"/>
          <w:sz w:val="24"/>
          <w:szCs w:val="24"/>
          <w:lang w:val="en-US"/>
        </w:rPr>
        <w:t>–</w:t>
      </w:r>
      <w:r w:rsidR="00E51751" w:rsidRPr="00FD34D4">
        <w:rPr>
          <w:rFonts w:asciiTheme="majorBidi" w:hAnsiTheme="majorBidi" w:cstheme="majorBidi"/>
          <w:color w:val="000000" w:themeColor="text1"/>
          <w:sz w:val="24"/>
          <w:szCs w:val="24"/>
          <w:lang w:val="en-US"/>
        </w:rPr>
        <w:t>8.6</w:t>
      </w:r>
      <w:r w:rsidR="008F1E7A" w:rsidRPr="00FD34D4">
        <w:rPr>
          <w:rFonts w:asciiTheme="majorBidi" w:hAnsiTheme="majorBidi" w:cstheme="majorBidi"/>
          <w:color w:val="000000" w:themeColor="text1"/>
          <w:sz w:val="24"/>
          <w:szCs w:val="24"/>
          <w:lang w:val="en-US"/>
        </w:rPr>
        <w:t xml:space="preserve">) </w:t>
      </w:r>
      <w:r w:rsidR="006378E8" w:rsidRPr="00FD34D4">
        <w:rPr>
          <w:rFonts w:asciiTheme="majorBidi" w:hAnsiTheme="majorBidi" w:cstheme="majorBidi"/>
          <w:color w:val="000000" w:themeColor="text1"/>
          <w:sz w:val="24"/>
          <w:szCs w:val="24"/>
          <w:lang w:val="en-US"/>
        </w:rPr>
        <w:t>.</w:t>
      </w:r>
      <w:r w:rsidR="0055649D" w:rsidRPr="00FD34D4">
        <w:rPr>
          <w:rFonts w:asciiTheme="majorBidi" w:hAnsiTheme="majorBidi" w:cstheme="majorBidi"/>
          <w:color w:val="000000" w:themeColor="text1"/>
          <w:sz w:val="24"/>
          <w:szCs w:val="24"/>
          <w:vertAlign w:val="superscript"/>
          <w:lang w:val="en-US"/>
        </w:rPr>
        <w:t>45</w:t>
      </w:r>
      <w:r w:rsidR="00C83882" w:rsidRPr="00FD34D4">
        <w:rPr>
          <w:rFonts w:asciiTheme="majorBidi" w:hAnsiTheme="majorBidi" w:cstheme="majorBidi"/>
          <w:color w:val="000000" w:themeColor="text1"/>
          <w:sz w:val="24"/>
          <w:szCs w:val="24"/>
          <w:lang w:val="en-US"/>
        </w:rPr>
        <w:t xml:space="preserve"> </w:t>
      </w:r>
      <w:r w:rsidR="006378E8" w:rsidRPr="00FD34D4">
        <w:rPr>
          <w:rFonts w:asciiTheme="majorBidi" w:hAnsiTheme="majorBidi" w:cstheme="majorBidi"/>
          <w:color w:val="000000" w:themeColor="text1"/>
          <w:sz w:val="24"/>
          <w:szCs w:val="24"/>
          <w:vertAlign w:val="superscript"/>
          <w:lang w:val="en-US"/>
        </w:rPr>
        <w:t xml:space="preserve"> </w:t>
      </w:r>
      <w:r w:rsidR="001B36D5" w:rsidRPr="00FD34D4">
        <w:rPr>
          <w:rFonts w:asciiTheme="majorBidi" w:hAnsiTheme="majorBidi" w:cstheme="majorBidi"/>
          <w:color w:val="000000" w:themeColor="text1"/>
          <w:sz w:val="24"/>
          <w:szCs w:val="24"/>
          <w:lang w:val="en-US"/>
        </w:rPr>
        <w:t xml:space="preserve">Different estimations of pancreatic cancer risk </w:t>
      </w:r>
      <w:r w:rsidR="002441BC" w:rsidRPr="00FD34D4">
        <w:rPr>
          <w:rFonts w:asciiTheme="majorBidi" w:hAnsiTheme="majorBidi" w:cstheme="majorBidi"/>
          <w:color w:val="000000" w:themeColor="text1"/>
          <w:sz w:val="24"/>
          <w:szCs w:val="24"/>
          <w:lang w:val="en-US"/>
        </w:rPr>
        <w:t xml:space="preserve">based on multiple meta-analyses </w:t>
      </w:r>
      <w:r w:rsidR="001B36D5" w:rsidRPr="00FD34D4">
        <w:rPr>
          <w:rFonts w:asciiTheme="majorBidi" w:hAnsiTheme="majorBidi" w:cstheme="majorBidi"/>
          <w:color w:val="000000" w:themeColor="text1"/>
          <w:sz w:val="24"/>
          <w:szCs w:val="24"/>
          <w:lang w:val="en-US"/>
        </w:rPr>
        <w:t>in patients with CP are summarized in Table</w:t>
      </w:r>
      <w:r w:rsidR="008D64A4" w:rsidRPr="00FD34D4">
        <w:rPr>
          <w:rFonts w:asciiTheme="majorBidi" w:hAnsiTheme="majorBidi" w:cstheme="majorBidi"/>
          <w:color w:val="000000" w:themeColor="text1"/>
          <w:sz w:val="24"/>
          <w:szCs w:val="24"/>
          <w:lang w:val="en-US"/>
        </w:rPr>
        <w:t xml:space="preserve"> 1.</w:t>
      </w:r>
      <w:r w:rsidR="002441BC" w:rsidRPr="00FD34D4">
        <w:rPr>
          <w:rFonts w:asciiTheme="majorBidi" w:hAnsiTheme="majorBidi" w:cstheme="majorBidi"/>
          <w:color w:val="000000" w:themeColor="text1"/>
          <w:sz w:val="24"/>
          <w:szCs w:val="24"/>
          <w:vertAlign w:val="superscript"/>
          <w:lang w:val="en-US"/>
        </w:rPr>
        <w:t>12-15</w:t>
      </w:r>
      <w:r w:rsidR="001B36D5" w:rsidRPr="00FD34D4">
        <w:rPr>
          <w:rFonts w:asciiTheme="majorBidi" w:hAnsiTheme="majorBidi" w:cstheme="majorBidi"/>
          <w:color w:val="000000" w:themeColor="text1"/>
          <w:sz w:val="24"/>
          <w:szCs w:val="24"/>
          <w:lang w:val="en-US"/>
        </w:rPr>
        <w:t xml:space="preserve"> </w:t>
      </w:r>
      <w:r w:rsidR="006378E8" w:rsidRPr="00FD34D4">
        <w:rPr>
          <w:rFonts w:asciiTheme="majorBidi" w:hAnsiTheme="majorBidi" w:cstheme="majorBidi"/>
          <w:color w:val="000000" w:themeColor="text1"/>
          <w:sz w:val="24"/>
          <w:szCs w:val="24"/>
          <w:lang w:val="en-US"/>
        </w:rPr>
        <w:t>Given the short life expectancy of pancreatic cancer</w:t>
      </w:r>
      <w:r w:rsidR="00D14992" w:rsidRPr="00FD34D4">
        <w:rPr>
          <w:rFonts w:asciiTheme="majorBidi" w:hAnsiTheme="majorBidi" w:cstheme="majorBidi"/>
          <w:color w:val="000000" w:themeColor="text1"/>
          <w:sz w:val="24"/>
          <w:szCs w:val="24"/>
          <w:lang w:val="en-US"/>
        </w:rPr>
        <w:t xml:space="preserve"> patients</w:t>
      </w:r>
      <w:r w:rsidR="006378E8" w:rsidRPr="00FD34D4">
        <w:rPr>
          <w:rFonts w:asciiTheme="majorBidi" w:hAnsiTheme="majorBidi" w:cstheme="majorBidi"/>
          <w:color w:val="000000" w:themeColor="text1"/>
          <w:sz w:val="24"/>
          <w:szCs w:val="24"/>
          <w:lang w:val="en-US"/>
        </w:rPr>
        <w:t xml:space="preserve"> the incidence tends to equal that of prevalence and thus this </w:t>
      </w:r>
      <w:r w:rsidR="001D1720" w:rsidRPr="00FD34D4">
        <w:rPr>
          <w:rFonts w:asciiTheme="majorBidi" w:hAnsiTheme="majorBidi" w:cstheme="majorBidi"/>
          <w:color w:val="000000" w:themeColor="text1"/>
          <w:sz w:val="24"/>
          <w:szCs w:val="24"/>
          <w:lang w:val="en-US"/>
        </w:rPr>
        <w:t>level</w:t>
      </w:r>
      <w:r w:rsidR="006378E8" w:rsidRPr="00FD34D4">
        <w:rPr>
          <w:rFonts w:asciiTheme="majorBidi" w:hAnsiTheme="majorBidi" w:cstheme="majorBidi"/>
          <w:color w:val="000000" w:themeColor="text1"/>
          <w:sz w:val="24"/>
          <w:szCs w:val="24"/>
          <w:lang w:val="en-US"/>
        </w:rPr>
        <w:t xml:space="preserve"> of </w:t>
      </w:r>
      <w:r w:rsidR="001D1720" w:rsidRPr="00FD34D4">
        <w:rPr>
          <w:rFonts w:asciiTheme="majorBidi" w:hAnsiTheme="majorBidi" w:cstheme="majorBidi"/>
          <w:color w:val="000000" w:themeColor="text1"/>
          <w:sz w:val="24"/>
          <w:szCs w:val="24"/>
          <w:lang w:val="en-US"/>
        </w:rPr>
        <w:t>prevalence</w:t>
      </w:r>
      <w:r w:rsidR="006378E8" w:rsidRPr="00FD34D4">
        <w:rPr>
          <w:rFonts w:asciiTheme="majorBidi" w:hAnsiTheme="majorBidi" w:cstheme="majorBidi"/>
          <w:color w:val="000000" w:themeColor="text1"/>
          <w:sz w:val="24"/>
          <w:szCs w:val="24"/>
          <w:lang w:val="en-US"/>
        </w:rPr>
        <w:t xml:space="preserve"> </w:t>
      </w:r>
      <w:r w:rsidR="00FA6DF9" w:rsidRPr="00FD34D4">
        <w:rPr>
          <w:rFonts w:asciiTheme="majorBidi" w:hAnsiTheme="majorBidi" w:cstheme="majorBidi"/>
          <w:color w:val="000000" w:themeColor="text1"/>
          <w:sz w:val="24"/>
          <w:szCs w:val="24"/>
          <w:lang w:val="en-US"/>
        </w:rPr>
        <w:t xml:space="preserve">is insufficient for </w:t>
      </w:r>
      <w:r w:rsidR="006378E8" w:rsidRPr="00FD34D4">
        <w:rPr>
          <w:rFonts w:asciiTheme="majorBidi" w:hAnsiTheme="majorBidi" w:cstheme="majorBidi"/>
          <w:color w:val="000000" w:themeColor="text1"/>
          <w:sz w:val="24"/>
          <w:szCs w:val="24"/>
          <w:lang w:val="en-US"/>
        </w:rPr>
        <w:t>screening in patients with CP.</w:t>
      </w:r>
      <w:r w:rsidR="004274CD" w:rsidRPr="00FD34D4">
        <w:rPr>
          <w:rFonts w:asciiTheme="majorBidi" w:hAnsiTheme="majorBidi" w:cstheme="majorBidi"/>
          <w:color w:val="000000" w:themeColor="text1"/>
          <w:sz w:val="24"/>
          <w:szCs w:val="24"/>
          <w:vertAlign w:val="superscript"/>
          <w:lang w:val="en-US"/>
        </w:rPr>
        <w:t>40</w:t>
      </w:r>
      <w:r w:rsidR="00C83882" w:rsidRPr="00FD34D4">
        <w:rPr>
          <w:rFonts w:asciiTheme="majorBidi" w:hAnsiTheme="majorBidi" w:cstheme="majorBidi"/>
          <w:color w:val="000000" w:themeColor="text1"/>
          <w:sz w:val="24"/>
          <w:szCs w:val="24"/>
          <w:lang w:val="en-US"/>
        </w:rPr>
        <w:t xml:space="preserve"> </w:t>
      </w:r>
    </w:p>
    <w:p w14:paraId="08D9BDA9" w14:textId="2B4B8AEB" w:rsidR="00AA4157" w:rsidRPr="00FD34D4" w:rsidRDefault="00943A59" w:rsidP="008F1E7A">
      <w:pPr>
        <w:spacing w:after="0" w:line="480" w:lineRule="auto"/>
        <w:jc w:val="both"/>
        <w:rPr>
          <w:rFonts w:asciiTheme="majorBidi" w:hAnsiTheme="majorBidi" w:cstheme="majorBidi"/>
          <w:color w:val="000000" w:themeColor="text1"/>
          <w:sz w:val="24"/>
          <w:szCs w:val="24"/>
          <w:lang w:val="en-US"/>
        </w:rPr>
      </w:pPr>
      <w:r w:rsidRPr="00FD34D4">
        <w:rPr>
          <w:rFonts w:asciiTheme="majorBidi" w:hAnsiTheme="majorBidi" w:cstheme="majorBidi"/>
          <w:color w:val="000000" w:themeColor="text1"/>
          <w:sz w:val="24"/>
          <w:szCs w:val="24"/>
          <w:lang w:val="en-US"/>
        </w:rPr>
        <w:t xml:space="preserve">The relative risk for pancreatic cancer in patients with autosomal dominant hereditary chronic pancreatitis due to </w:t>
      </w:r>
      <w:r w:rsidRPr="00FD34D4">
        <w:rPr>
          <w:rFonts w:asciiTheme="majorBidi" w:hAnsiTheme="majorBidi" w:cstheme="majorBidi"/>
          <w:i/>
          <w:iCs/>
          <w:color w:val="000000" w:themeColor="text1"/>
          <w:sz w:val="24"/>
          <w:szCs w:val="24"/>
          <w:lang w:val="en-US"/>
        </w:rPr>
        <w:t>PRSS1</w:t>
      </w:r>
      <w:r w:rsidRPr="00FD34D4">
        <w:rPr>
          <w:rFonts w:asciiTheme="majorBidi" w:hAnsiTheme="majorBidi" w:cstheme="majorBidi"/>
          <w:color w:val="000000" w:themeColor="text1"/>
          <w:sz w:val="24"/>
          <w:szCs w:val="24"/>
          <w:lang w:val="en-US"/>
        </w:rPr>
        <w:t xml:space="preserve"> mutations is of up to 87 although the estimates are very wide.</w:t>
      </w:r>
      <w:r w:rsidR="004274CD" w:rsidRPr="00FD34D4">
        <w:rPr>
          <w:rFonts w:asciiTheme="majorBidi" w:hAnsiTheme="majorBidi" w:cstheme="majorBidi"/>
          <w:color w:val="000000" w:themeColor="text1"/>
          <w:sz w:val="24"/>
          <w:szCs w:val="24"/>
          <w:vertAlign w:val="superscript"/>
          <w:lang w:val="en-US"/>
        </w:rPr>
        <w:t>19-24</w:t>
      </w:r>
      <w:r w:rsidR="00DC1470" w:rsidRPr="00FD34D4">
        <w:rPr>
          <w:rFonts w:asciiTheme="majorBidi" w:hAnsiTheme="majorBidi" w:cstheme="majorBidi"/>
          <w:color w:val="000000" w:themeColor="text1"/>
          <w:sz w:val="24"/>
          <w:szCs w:val="24"/>
          <w:lang w:val="en-US"/>
        </w:rPr>
        <w:t xml:space="preserve"> </w:t>
      </w:r>
      <w:r w:rsidR="00672D68" w:rsidRPr="00FD34D4">
        <w:rPr>
          <w:rFonts w:asciiTheme="majorBidi" w:hAnsiTheme="majorBidi" w:cstheme="majorBidi"/>
          <w:color w:val="000000" w:themeColor="text1"/>
          <w:sz w:val="24"/>
          <w:szCs w:val="24"/>
          <w:lang w:val="en-US"/>
        </w:rPr>
        <w:t xml:space="preserve">The risk of pancreatic cancer might be reduced by measures introduced to </w:t>
      </w:r>
      <w:r w:rsidR="00296885" w:rsidRPr="00FD34D4">
        <w:rPr>
          <w:rFonts w:asciiTheme="majorBidi" w:hAnsiTheme="majorBidi" w:cstheme="majorBidi"/>
          <w:color w:val="000000" w:themeColor="text1"/>
          <w:sz w:val="24"/>
          <w:szCs w:val="24"/>
          <w:lang w:val="en-US"/>
        </w:rPr>
        <w:t>minimize</w:t>
      </w:r>
      <w:r w:rsidR="00672D68" w:rsidRPr="00FD34D4">
        <w:rPr>
          <w:rFonts w:asciiTheme="majorBidi" w:hAnsiTheme="majorBidi" w:cstheme="majorBidi"/>
          <w:color w:val="000000" w:themeColor="text1"/>
          <w:sz w:val="24"/>
          <w:szCs w:val="24"/>
          <w:lang w:val="en-US"/>
        </w:rPr>
        <w:t xml:space="preserve"> the progression of chronic pancreatitis such as cessation of smoking and alcohol consumption as well as prophylactic total pancreatectomy</w:t>
      </w:r>
      <w:r w:rsidR="00071234" w:rsidRPr="00FD34D4">
        <w:rPr>
          <w:rFonts w:asciiTheme="majorBidi" w:hAnsiTheme="majorBidi" w:cstheme="majorBidi"/>
          <w:color w:val="000000" w:themeColor="text1"/>
          <w:sz w:val="24"/>
          <w:szCs w:val="24"/>
          <w:lang w:val="en-US"/>
        </w:rPr>
        <w:t xml:space="preserve"> in selected cases</w:t>
      </w:r>
      <w:r w:rsidR="00672D68" w:rsidRPr="00FD34D4">
        <w:rPr>
          <w:rFonts w:asciiTheme="majorBidi" w:hAnsiTheme="majorBidi" w:cstheme="majorBidi"/>
          <w:color w:val="000000" w:themeColor="text1"/>
          <w:sz w:val="24"/>
          <w:szCs w:val="24"/>
          <w:lang w:val="en-US"/>
        </w:rPr>
        <w:t>.</w:t>
      </w:r>
      <w:r w:rsidR="004274CD" w:rsidRPr="00FD34D4">
        <w:rPr>
          <w:rFonts w:asciiTheme="majorBidi" w:hAnsiTheme="majorBidi" w:cstheme="majorBidi"/>
          <w:color w:val="000000" w:themeColor="text1"/>
          <w:sz w:val="24"/>
          <w:szCs w:val="24"/>
          <w:vertAlign w:val="superscript"/>
          <w:lang w:val="en-US"/>
        </w:rPr>
        <w:t>2,46-49</w:t>
      </w:r>
      <w:r w:rsidR="00DC1470" w:rsidRPr="00FD34D4">
        <w:rPr>
          <w:rFonts w:asciiTheme="majorBidi" w:hAnsiTheme="majorBidi" w:cstheme="majorBidi"/>
          <w:color w:val="000000" w:themeColor="text1"/>
          <w:sz w:val="24"/>
          <w:szCs w:val="24"/>
          <w:lang w:val="en-US"/>
        </w:rPr>
        <w:t xml:space="preserve"> </w:t>
      </w:r>
    </w:p>
    <w:p w14:paraId="244DA6A8" w14:textId="7B3A6903" w:rsidR="003B3A83" w:rsidRPr="00FD34D4" w:rsidRDefault="00672D68" w:rsidP="00340399">
      <w:pPr>
        <w:spacing w:after="0" w:line="480" w:lineRule="auto"/>
        <w:jc w:val="both"/>
        <w:rPr>
          <w:rFonts w:asciiTheme="majorBidi" w:hAnsiTheme="majorBidi" w:cstheme="majorBidi"/>
          <w:color w:val="000000" w:themeColor="text1"/>
          <w:sz w:val="24"/>
          <w:szCs w:val="24"/>
          <w:lang w:val="en-US"/>
        </w:rPr>
      </w:pPr>
      <w:r w:rsidRPr="00FD34D4">
        <w:rPr>
          <w:rFonts w:asciiTheme="majorBidi" w:hAnsiTheme="majorBidi" w:cstheme="majorBidi"/>
          <w:color w:val="000000" w:themeColor="text1"/>
          <w:sz w:val="24"/>
          <w:szCs w:val="24"/>
          <w:lang w:val="en-US"/>
        </w:rPr>
        <w:t xml:space="preserve">Following a call to members of the </w:t>
      </w:r>
      <w:r w:rsidR="00FD34D4" w:rsidRPr="00FD34D4">
        <w:rPr>
          <w:rFonts w:asciiTheme="majorBidi" w:hAnsiTheme="majorBidi" w:cstheme="majorBidi"/>
          <w:color w:val="000000" w:themeColor="text1"/>
          <w:sz w:val="24"/>
          <w:szCs w:val="24"/>
          <w:lang w:val="en-US"/>
        </w:rPr>
        <w:t>APA</w:t>
      </w:r>
      <w:r w:rsidRPr="00FD34D4">
        <w:rPr>
          <w:rFonts w:asciiTheme="majorBidi" w:hAnsiTheme="majorBidi" w:cstheme="majorBidi"/>
          <w:color w:val="000000" w:themeColor="text1"/>
          <w:sz w:val="24"/>
          <w:szCs w:val="24"/>
          <w:lang w:val="en-US"/>
        </w:rPr>
        <w:t xml:space="preserve"> and the </w:t>
      </w:r>
      <w:r w:rsidR="00FD34D4" w:rsidRPr="00FD34D4">
        <w:rPr>
          <w:rFonts w:asciiTheme="majorBidi" w:hAnsiTheme="majorBidi" w:cstheme="majorBidi"/>
          <w:color w:val="000000" w:themeColor="text1"/>
          <w:sz w:val="24"/>
          <w:szCs w:val="24"/>
          <w:lang w:val="en-US"/>
        </w:rPr>
        <w:t>IAP</w:t>
      </w:r>
      <w:r w:rsidRPr="00FD34D4">
        <w:rPr>
          <w:rFonts w:asciiTheme="majorBidi" w:hAnsiTheme="majorBidi" w:cstheme="majorBidi"/>
          <w:color w:val="000000" w:themeColor="text1"/>
          <w:sz w:val="24"/>
          <w:szCs w:val="24"/>
          <w:lang w:val="en-US"/>
        </w:rPr>
        <w:t xml:space="preserve"> to participate in a longitudinal study of hereditary pancreatitis, 37 physicians from 10 countries contributed records of 246 patients with early age (</w:t>
      </w:r>
      <w:r w:rsidRPr="00FD34D4">
        <w:rPr>
          <w:rFonts w:asciiTheme="majorBidi" w:hAnsiTheme="majorBidi" w:cstheme="majorBidi"/>
          <w:color w:val="000000" w:themeColor="text1"/>
          <w:sz w:val="24"/>
          <w:szCs w:val="24"/>
          <w:u w:val="single"/>
          <w:lang w:val="en-US"/>
        </w:rPr>
        <w:t>&lt;</w:t>
      </w:r>
      <w:r w:rsidRPr="00FD34D4">
        <w:rPr>
          <w:rFonts w:asciiTheme="majorBidi" w:hAnsiTheme="majorBidi" w:cstheme="majorBidi"/>
          <w:color w:val="000000" w:themeColor="text1"/>
          <w:sz w:val="24"/>
          <w:szCs w:val="24"/>
          <w:lang w:val="en-US"/>
        </w:rPr>
        <w:t xml:space="preserve">30 years) symptom onset and </w:t>
      </w:r>
      <w:r w:rsidR="00260203" w:rsidRPr="00FD34D4">
        <w:rPr>
          <w:rFonts w:asciiTheme="majorBidi" w:hAnsiTheme="majorBidi" w:cstheme="majorBidi"/>
          <w:color w:val="000000" w:themeColor="text1"/>
          <w:sz w:val="24"/>
          <w:szCs w:val="24"/>
          <w:lang w:val="en-US"/>
        </w:rPr>
        <w:t>a</w:t>
      </w:r>
      <w:r w:rsidRPr="00FD34D4">
        <w:rPr>
          <w:rFonts w:asciiTheme="majorBidi" w:hAnsiTheme="majorBidi" w:cstheme="majorBidi"/>
          <w:color w:val="000000" w:themeColor="text1"/>
          <w:sz w:val="24"/>
          <w:szCs w:val="24"/>
          <w:lang w:val="en-US"/>
        </w:rPr>
        <w:t xml:space="preserve"> positive family history</w:t>
      </w:r>
      <w:r w:rsidR="00260203" w:rsidRPr="00FD34D4">
        <w:rPr>
          <w:rFonts w:asciiTheme="majorBidi" w:hAnsiTheme="majorBidi" w:cstheme="majorBidi"/>
          <w:color w:val="000000" w:themeColor="text1"/>
          <w:sz w:val="24"/>
          <w:szCs w:val="24"/>
          <w:lang w:val="en-US"/>
        </w:rPr>
        <w:t xml:space="preserve"> f</w:t>
      </w:r>
      <w:r w:rsidRPr="00FD34D4">
        <w:rPr>
          <w:rFonts w:asciiTheme="majorBidi" w:hAnsiTheme="majorBidi" w:cstheme="majorBidi"/>
          <w:color w:val="000000" w:themeColor="text1"/>
          <w:sz w:val="24"/>
          <w:szCs w:val="24"/>
          <w:lang w:val="en-US"/>
        </w:rPr>
        <w:t xml:space="preserve">rom April 1995 </w:t>
      </w:r>
      <w:r w:rsidR="00260203" w:rsidRPr="00FD34D4">
        <w:rPr>
          <w:rFonts w:asciiTheme="majorBidi" w:hAnsiTheme="majorBidi" w:cstheme="majorBidi"/>
          <w:color w:val="000000" w:themeColor="text1"/>
          <w:sz w:val="24"/>
          <w:szCs w:val="24"/>
          <w:lang w:val="en-US"/>
        </w:rPr>
        <w:t xml:space="preserve">to </w:t>
      </w:r>
      <w:r w:rsidRPr="00FD34D4">
        <w:rPr>
          <w:rFonts w:asciiTheme="majorBidi" w:hAnsiTheme="majorBidi" w:cstheme="majorBidi"/>
          <w:color w:val="000000" w:themeColor="text1"/>
          <w:sz w:val="24"/>
          <w:szCs w:val="24"/>
          <w:lang w:val="en-US"/>
        </w:rPr>
        <w:t>February 1996</w:t>
      </w:r>
      <w:r w:rsidR="00260203" w:rsidRPr="00FD34D4">
        <w:rPr>
          <w:rFonts w:asciiTheme="majorBidi" w:hAnsiTheme="majorBidi" w:cstheme="majorBidi"/>
          <w:color w:val="000000" w:themeColor="text1"/>
          <w:sz w:val="24"/>
          <w:szCs w:val="24"/>
          <w:lang w:val="en-US"/>
        </w:rPr>
        <w:t>.</w:t>
      </w:r>
      <w:r w:rsidR="000273F3" w:rsidRPr="00FD34D4">
        <w:rPr>
          <w:rFonts w:asciiTheme="majorBidi" w:hAnsiTheme="majorBidi" w:cstheme="majorBidi"/>
          <w:color w:val="000000" w:themeColor="text1"/>
          <w:sz w:val="24"/>
          <w:szCs w:val="24"/>
          <w:vertAlign w:val="superscript"/>
          <w:lang w:val="en-US"/>
        </w:rPr>
        <w:t>19</w:t>
      </w:r>
      <w:r w:rsidR="00260203" w:rsidRPr="00FD34D4">
        <w:rPr>
          <w:rFonts w:asciiTheme="majorBidi" w:hAnsiTheme="majorBidi" w:cstheme="majorBidi"/>
          <w:color w:val="000000" w:themeColor="text1"/>
          <w:sz w:val="24"/>
          <w:szCs w:val="24"/>
          <w:lang w:val="en-US"/>
        </w:rPr>
        <w:t xml:space="preserve"> Reporting in March 1997, there were</w:t>
      </w:r>
      <w:r w:rsidRPr="00FD34D4">
        <w:rPr>
          <w:rFonts w:asciiTheme="majorBidi" w:hAnsiTheme="majorBidi" w:cstheme="majorBidi"/>
          <w:color w:val="000000" w:themeColor="text1"/>
          <w:sz w:val="24"/>
          <w:szCs w:val="24"/>
          <w:lang w:val="en-US"/>
        </w:rPr>
        <w:t xml:space="preserve"> eight </w:t>
      </w:r>
      <w:r w:rsidR="00260203" w:rsidRPr="00FD34D4">
        <w:rPr>
          <w:rFonts w:asciiTheme="majorBidi" w:hAnsiTheme="majorBidi" w:cstheme="majorBidi"/>
          <w:color w:val="000000" w:themeColor="text1"/>
          <w:sz w:val="24"/>
          <w:szCs w:val="24"/>
          <w:lang w:val="en-US"/>
        </w:rPr>
        <w:t xml:space="preserve">new </w:t>
      </w:r>
      <w:r w:rsidRPr="00FD34D4">
        <w:rPr>
          <w:rFonts w:asciiTheme="majorBidi" w:hAnsiTheme="majorBidi" w:cstheme="majorBidi"/>
          <w:color w:val="000000" w:themeColor="text1"/>
          <w:sz w:val="24"/>
          <w:szCs w:val="24"/>
          <w:lang w:val="en-US"/>
        </w:rPr>
        <w:t xml:space="preserve">pancreatic </w:t>
      </w:r>
      <w:r w:rsidR="00260203" w:rsidRPr="00FD34D4">
        <w:rPr>
          <w:rFonts w:asciiTheme="majorBidi" w:hAnsiTheme="majorBidi" w:cstheme="majorBidi"/>
          <w:color w:val="000000" w:themeColor="text1"/>
          <w:sz w:val="24"/>
          <w:szCs w:val="24"/>
          <w:lang w:val="en-US"/>
        </w:rPr>
        <w:t>cancers</w:t>
      </w:r>
      <w:r w:rsidRPr="00FD34D4">
        <w:rPr>
          <w:rFonts w:asciiTheme="majorBidi" w:hAnsiTheme="majorBidi" w:cstheme="majorBidi"/>
          <w:color w:val="000000" w:themeColor="text1"/>
          <w:sz w:val="24"/>
          <w:szCs w:val="24"/>
          <w:lang w:val="en-US"/>
        </w:rPr>
        <w:t xml:space="preserve"> during 8</w:t>
      </w:r>
      <w:r w:rsidR="00AA4157" w:rsidRPr="00FD34D4">
        <w:rPr>
          <w:rFonts w:asciiTheme="majorBidi" w:hAnsiTheme="majorBidi" w:cstheme="majorBidi"/>
          <w:color w:val="000000" w:themeColor="text1"/>
          <w:sz w:val="24"/>
          <w:szCs w:val="24"/>
          <w:lang w:val="en-US"/>
        </w:rPr>
        <w:t>,</w:t>
      </w:r>
      <w:r w:rsidRPr="00FD34D4">
        <w:rPr>
          <w:rFonts w:asciiTheme="majorBidi" w:hAnsiTheme="majorBidi" w:cstheme="majorBidi"/>
          <w:color w:val="000000" w:themeColor="text1"/>
          <w:sz w:val="24"/>
          <w:szCs w:val="24"/>
          <w:lang w:val="en-US"/>
        </w:rPr>
        <w:t xml:space="preserve">531 person-years of follow-up, </w:t>
      </w:r>
      <w:r w:rsidR="00260203" w:rsidRPr="00FD34D4">
        <w:rPr>
          <w:rFonts w:asciiTheme="majorBidi" w:hAnsiTheme="majorBidi" w:cstheme="majorBidi"/>
          <w:color w:val="000000" w:themeColor="text1"/>
          <w:sz w:val="24"/>
          <w:szCs w:val="24"/>
          <w:lang w:val="en-US"/>
        </w:rPr>
        <w:t xml:space="preserve">with a standardized incidence ratio </w:t>
      </w:r>
      <w:r w:rsidRPr="00FD34D4">
        <w:rPr>
          <w:rFonts w:asciiTheme="majorBidi" w:hAnsiTheme="majorBidi" w:cstheme="majorBidi"/>
          <w:color w:val="000000" w:themeColor="text1"/>
          <w:sz w:val="24"/>
          <w:szCs w:val="24"/>
          <w:lang w:val="en-US"/>
        </w:rPr>
        <w:t>of 53 (95% CI = 23-105).</w:t>
      </w:r>
      <w:r w:rsidR="000273F3" w:rsidRPr="00FD34D4">
        <w:rPr>
          <w:rFonts w:asciiTheme="majorBidi" w:hAnsiTheme="majorBidi" w:cstheme="majorBidi"/>
          <w:color w:val="000000" w:themeColor="text1"/>
          <w:sz w:val="24"/>
          <w:szCs w:val="24"/>
          <w:vertAlign w:val="superscript"/>
          <w:lang w:val="en-US"/>
        </w:rPr>
        <w:t>19</w:t>
      </w:r>
      <w:r w:rsidRPr="00FD34D4">
        <w:rPr>
          <w:rFonts w:asciiTheme="majorBidi" w:hAnsiTheme="majorBidi" w:cstheme="majorBidi"/>
          <w:color w:val="000000" w:themeColor="text1"/>
          <w:sz w:val="24"/>
          <w:szCs w:val="24"/>
          <w:lang w:val="en-US"/>
        </w:rPr>
        <w:t xml:space="preserve"> The estimated cumulative risk of pancreatic cancer to age 70 years </w:t>
      </w:r>
      <w:r w:rsidR="000227D8" w:rsidRPr="00FD34D4">
        <w:rPr>
          <w:rFonts w:asciiTheme="majorBidi" w:hAnsiTheme="majorBidi" w:cstheme="majorBidi"/>
          <w:color w:val="000000" w:themeColor="text1"/>
          <w:sz w:val="24"/>
          <w:szCs w:val="24"/>
          <w:lang w:val="en-US"/>
        </w:rPr>
        <w:t xml:space="preserve">was </w:t>
      </w:r>
      <w:r w:rsidR="00260203" w:rsidRPr="00FD34D4">
        <w:rPr>
          <w:rFonts w:asciiTheme="majorBidi" w:hAnsiTheme="majorBidi" w:cstheme="majorBidi"/>
          <w:color w:val="000000" w:themeColor="text1"/>
          <w:sz w:val="24"/>
          <w:szCs w:val="24"/>
          <w:lang w:val="en-US"/>
        </w:rPr>
        <w:t>40% (95% CI = 9-71%)</w:t>
      </w:r>
      <w:r w:rsidRPr="00FD34D4">
        <w:rPr>
          <w:rFonts w:asciiTheme="majorBidi" w:hAnsiTheme="majorBidi" w:cstheme="majorBidi"/>
          <w:color w:val="000000" w:themeColor="text1"/>
          <w:sz w:val="24"/>
          <w:szCs w:val="24"/>
          <w:lang w:val="en-US"/>
        </w:rPr>
        <w:t>.</w:t>
      </w:r>
      <w:r w:rsidR="000273F3" w:rsidRPr="00FD34D4">
        <w:rPr>
          <w:rFonts w:asciiTheme="majorBidi" w:hAnsiTheme="majorBidi" w:cstheme="majorBidi"/>
          <w:color w:val="000000" w:themeColor="text1"/>
          <w:sz w:val="24"/>
          <w:szCs w:val="24"/>
          <w:vertAlign w:val="superscript"/>
          <w:lang w:val="en-US"/>
        </w:rPr>
        <w:t>19</w:t>
      </w:r>
      <w:r w:rsidR="004122A3" w:rsidRPr="00FD34D4">
        <w:rPr>
          <w:rFonts w:asciiTheme="majorBidi" w:hAnsiTheme="majorBidi" w:cstheme="majorBidi"/>
          <w:color w:val="000000" w:themeColor="text1"/>
          <w:sz w:val="24"/>
          <w:szCs w:val="24"/>
          <w:lang w:val="en-US"/>
        </w:rPr>
        <w:t xml:space="preserve"> </w:t>
      </w:r>
    </w:p>
    <w:p w14:paraId="51FF3F97" w14:textId="15ED177B" w:rsidR="003B3A83" w:rsidRPr="00FD34D4" w:rsidRDefault="00683378" w:rsidP="00340399">
      <w:pPr>
        <w:spacing w:after="0" w:line="480" w:lineRule="auto"/>
        <w:jc w:val="both"/>
        <w:rPr>
          <w:rFonts w:asciiTheme="majorBidi" w:hAnsiTheme="majorBidi" w:cstheme="majorBidi"/>
          <w:color w:val="000000" w:themeColor="text1"/>
          <w:sz w:val="24"/>
          <w:szCs w:val="24"/>
          <w:lang w:val="en-US"/>
        </w:rPr>
      </w:pPr>
      <w:r w:rsidRPr="00FD34D4">
        <w:rPr>
          <w:rFonts w:asciiTheme="majorBidi" w:hAnsiTheme="majorBidi" w:cstheme="majorBidi"/>
          <w:color w:val="000000" w:themeColor="text1"/>
          <w:sz w:val="24"/>
          <w:szCs w:val="24"/>
          <w:lang w:val="en-US"/>
        </w:rPr>
        <w:t xml:space="preserve">A registry study based on families with sequenced </w:t>
      </w:r>
      <w:r w:rsidRPr="00FD34D4">
        <w:rPr>
          <w:rFonts w:asciiTheme="majorBidi" w:hAnsiTheme="majorBidi" w:cstheme="majorBidi"/>
          <w:i/>
          <w:iCs/>
          <w:color w:val="000000" w:themeColor="text1"/>
          <w:sz w:val="24"/>
          <w:szCs w:val="24"/>
          <w:lang w:val="en-US"/>
        </w:rPr>
        <w:t>PRSS1</w:t>
      </w:r>
      <w:r w:rsidRPr="00FD34D4">
        <w:rPr>
          <w:rFonts w:asciiTheme="majorBidi" w:hAnsiTheme="majorBidi" w:cstheme="majorBidi"/>
          <w:color w:val="000000" w:themeColor="text1"/>
          <w:sz w:val="24"/>
          <w:szCs w:val="24"/>
          <w:lang w:val="en-US"/>
        </w:rPr>
        <w:t xml:space="preserve"> mutations by the European Registry of Hereditary Pancreatitis and Pancreatic Cancer EUROPAC) identified 418 affected individuals from 112 families in 14 countries, 58 (52%) families with the</w:t>
      </w:r>
      <w:r w:rsidR="00E91734" w:rsidRPr="00FD34D4">
        <w:rPr>
          <w:rFonts w:asciiTheme="majorBidi" w:hAnsiTheme="majorBidi" w:cstheme="majorBidi"/>
          <w:color w:val="000000" w:themeColor="text1"/>
          <w:sz w:val="24"/>
          <w:szCs w:val="24"/>
          <w:lang w:val="en-US"/>
        </w:rPr>
        <w:t xml:space="preserve"> </w:t>
      </w:r>
      <w:r w:rsidR="00E91734" w:rsidRPr="00FD34D4">
        <w:rPr>
          <w:rFonts w:asciiTheme="majorBidi" w:hAnsiTheme="majorBidi" w:cstheme="majorBidi"/>
          <w:i/>
          <w:iCs/>
          <w:color w:val="000000" w:themeColor="text1"/>
          <w:sz w:val="24"/>
          <w:szCs w:val="24"/>
          <w:lang w:val="en-US"/>
        </w:rPr>
        <w:t>PRSS1</w:t>
      </w:r>
      <w:r w:rsidRPr="00FD34D4">
        <w:rPr>
          <w:rFonts w:asciiTheme="majorBidi" w:hAnsiTheme="majorBidi" w:cstheme="majorBidi"/>
          <w:color w:val="000000" w:themeColor="text1"/>
          <w:sz w:val="24"/>
          <w:szCs w:val="24"/>
          <w:lang w:val="en-US"/>
        </w:rPr>
        <w:t xml:space="preserve"> </w:t>
      </w:r>
      <w:r w:rsidR="00456AD5" w:rsidRPr="00FD34D4">
        <w:rPr>
          <w:rFonts w:asciiTheme="majorBidi" w:hAnsiTheme="majorBidi" w:cstheme="majorBidi"/>
          <w:color w:val="000000" w:themeColor="text1"/>
          <w:sz w:val="24"/>
          <w:szCs w:val="24"/>
          <w:lang w:val="en-US"/>
        </w:rPr>
        <w:t>p.R122H</w:t>
      </w:r>
      <w:r w:rsidRPr="00FD34D4">
        <w:rPr>
          <w:rFonts w:asciiTheme="majorBidi" w:hAnsiTheme="majorBidi" w:cstheme="majorBidi"/>
          <w:color w:val="000000" w:themeColor="text1"/>
          <w:sz w:val="24"/>
          <w:szCs w:val="24"/>
          <w:lang w:val="en-US"/>
        </w:rPr>
        <w:t xml:space="preserve">, 24 </w:t>
      </w:r>
      <w:r w:rsidRPr="00FD34D4">
        <w:rPr>
          <w:rFonts w:asciiTheme="majorBidi" w:hAnsiTheme="majorBidi" w:cstheme="majorBidi"/>
          <w:color w:val="000000" w:themeColor="text1"/>
          <w:sz w:val="24"/>
          <w:szCs w:val="24"/>
          <w:lang w:val="en-US"/>
        </w:rPr>
        <w:lastRenderedPageBreak/>
        <w:t>(21%) the</w:t>
      </w:r>
      <w:r w:rsidR="00E91734" w:rsidRPr="00FD34D4">
        <w:rPr>
          <w:rFonts w:asciiTheme="majorBidi" w:hAnsiTheme="majorBidi" w:cstheme="majorBidi"/>
          <w:color w:val="000000" w:themeColor="text1"/>
          <w:sz w:val="24"/>
          <w:szCs w:val="24"/>
          <w:lang w:val="en-US"/>
        </w:rPr>
        <w:t xml:space="preserve"> </w:t>
      </w:r>
      <w:r w:rsidR="00E91734" w:rsidRPr="00FD34D4">
        <w:rPr>
          <w:rFonts w:asciiTheme="majorBidi" w:hAnsiTheme="majorBidi" w:cstheme="majorBidi"/>
          <w:i/>
          <w:iCs/>
          <w:color w:val="000000" w:themeColor="text1"/>
          <w:sz w:val="24"/>
          <w:szCs w:val="24"/>
          <w:lang w:val="en-US"/>
        </w:rPr>
        <w:t>PRSS1</w:t>
      </w:r>
      <w:r w:rsidRPr="00FD34D4">
        <w:rPr>
          <w:rFonts w:asciiTheme="majorBidi" w:hAnsiTheme="majorBidi" w:cstheme="majorBidi"/>
          <w:color w:val="000000" w:themeColor="text1"/>
          <w:sz w:val="24"/>
          <w:szCs w:val="24"/>
          <w:lang w:val="en-US"/>
        </w:rPr>
        <w:t xml:space="preserve"> </w:t>
      </w:r>
      <w:r w:rsidR="00456AD5" w:rsidRPr="00FD34D4">
        <w:rPr>
          <w:rFonts w:asciiTheme="majorBidi" w:hAnsiTheme="majorBidi" w:cstheme="majorBidi"/>
          <w:color w:val="000000" w:themeColor="text1"/>
          <w:sz w:val="24"/>
          <w:szCs w:val="24"/>
          <w:lang w:val="en-US"/>
        </w:rPr>
        <w:t>p.N29I</w:t>
      </w:r>
      <w:r w:rsidRPr="00FD34D4">
        <w:rPr>
          <w:rFonts w:asciiTheme="majorBidi" w:hAnsiTheme="majorBidi" w:cstheme="majorBidi"/>
          <w:color w:val="000000" w:themeColor="text1"/>
          <w:sz w:val="24"/>
          <w:szCs w:val="24"/>
          <w:lang w:val="en-US"/>
        </w:rPr>
        <w:t>, and 5 (4%) with the</w:t>
      </w:r>
      <w:r w:rsidR="00E91734" w:rsidRPr="00FD34D4">
        <w:rPr>
          <w:rFonts w:asciiTheme="majorBidi" w:hAnsiTheme="majorBidi" w:cstheme="majorBidi"/>
          <w:color w:val="000000" w:themeColor="text1"/>
          <w:sz w:val="24"/>
          <w:szCs w:val="24"/>
          <w:lang w:val="en-US"/>
        </w:rPr>
        <w:t xml:space="preserve"> </w:t>
      </w:r>
      <w:r w:rsidR="00E91734" w:rsidRPr="00FD34D4">
        <w:rPr>
          <w:rFonts w:asciiTheme="majorBidi" w:hAnsiTheme="majorBidi" w:cstheme="majorBidi"/>
          <w:i/>
          <w:iCs/>
          <w:color w:val="000000" w:themeColor="text1"/>
          <w:sz w:val="24"/>
          <w:szCs w:val="24"/>
          <w:lang w:val="en-US"/>
        </w:rPr>
        <w:t>PRSS1</w:t>
      </w:r>
      <w:r w:rsidRPr="00FD34D4">
        <w:rPr>
          <w:rFonts w:asciiTheme="majorBidi" w:hAnsiTheme="majorBidi" w:cstheme="majorBidi"/>
          <w:color w:val="000000" w:themeColor="text1"/>
          <w:sz w:val="24"/>
          <w:szCs w:val="24"/>
          <w:lang w:val="en-US"/>
        </w:rPr>
        <w:t xml:space="preserve"> </w:t>
      </w:r>
      <w:r w:rsidR="00E91734" w:rsidRPr="00FD34D4">
        <w:rPr>
          <w:rFonts w:asciiTheme="majorBidi" w:hAnsiTheme="majorBidi" w:cstheme="majorBidi"/>
          <w:color w:val="000000" w:themeColor="text1"/>
          <w:sz w:val="24"/>
          <w:szCs w:val="24"/>
          <w:lang w:val="en-US"/>
        </w:rPr>
        <w:t>p.</w:t>
      </w:r>
      <w:r w:rsidRPr="00FD34D4">
        <w:rPr>
          <w:rFonts w:asciiTheme="majorBidi" w:hAnsiTheme="majorBidi" w:cstheme="majorBidi"/>
          <w:color w:val="000000" w:themeColor="text1"/>
          <w:sz w:val="24"/>
          <w:szCs w:val="24"/>
          <w:lang w:val="en-US"/>
        </w:rPr>
        <w:t xml:space="preserve">A16V mutation, plus 2 with rare mutations, and 21 (19%) with no </w:t>
      </w:r>
      <w:r w:rsidRPr="00FD34D4">
        <w:rPr>
          <w:rFonts w:asciiTheme="majorBidi" w:hAnsiTheme="majorBidi" w:cstheme="majorBidi"/>
          <w:i/>
          <w:iCs/>
          <w:color w:val="000000" w:themeColor="text1"/>
          <w:sz w:val="24"/>
          <w:szCs w:val="24"/>
          <w:lang w:val="en-US"/>
        </w:rPr>
        <w:t>PRSS1</w:t>
      </w:r>
      <w:r w:rsidRPr="00FD34D4">
        <w:rPr>
          <w:rFonts w:asciiTheme="majorBidi" w:hAnsiTheme="majorBidi" w:cstheme="majorBidi"/>
          <w:color w:val="000000" w:themeColor="text1"/>
          <w:sz w:val="24"/>
          <w:szCs w:val="24"/>
          <w:lang w:val="en-US"/>
        </w:rPr>
        <w:t xml:space="preserve"> mutation.</w:t>
      </w:r>
      <w:r w:rsidR="000273F3" w:rsidRPr="00FD34D4">
        <w:rPr>
          <w:rFonts w:asciiTheme="majorBidi" w:hAnsiTheme="majorBidi" w:cstheme="majorBidi"/>
          <w:color w:val="000000" w:themeColor="text1"/>
          <w:sz w:val="24"/>
          <w:szCs w:val="24"/>
          <w:vertAlign w:val="superscript"/>
          <w:lang w:val="en-US"/>
        </w:rPr>
        <w:t>22</w:t>
      </w:r>
      <w:r w:rsidRPr="00FD34D4">
        <w:rPr>
          <w:rFonts w:asciiTheme="majorBidi" w:hAnsiTheme="majorBidi" w:cstheme="majorBidi"/>
          <w:color w:val="000000" w:themeColor="text1"/>
          <w:sz w:val="24"/>
          <w:szCs w:val="24"/>
          <w:lang w:val="en-US"/>
        </w:rPr>
        <w:t xml:space="preserve"> </w:t>
      </w:r>
      <w:r w:rsidR="00AA4157" w:rsidRPr="00FD34D4">
        <w:rPr>
          <w:rFonts w:asciiTheme="majorBidi" w:hAnsiTheme="majorBidi" w:cstheme="majorBidi"/>
          <w:color w:val="000000" w:themeColor="text1"/>
          <w:sz w:val="24"/>
          <w:szCs w:val="24"/>
          <w:lang w:val="en-US"/>
        </w:rPr>
        <w:t xml:space="preserve">Participants in the registry were contacted prospectively on a regular basis. Three hundred seventy-five patients (from 111 families) with follow-up data were observed over an observation period of 14,064 person years with 20 (5%) pancreatic cancers being detected (1 cancer per 703 person years </w:t>
      </w:r>
      <w:r w:rsidR="00D14992" w:rsidRPr="00FD34D4">
        <w:rPr>
          <w:rFonts w:asciiTheme="majorBidi" w:hAnsiTheme="majorBidi" w:cstheme="majorBidi"/>
          <w:color w:val="000000" w:themeColor="text1"/>
          <w:sz w:val="24"/>
          <w:szCs w:val="24"/>
          <w:lang w:val="en-US"/>
        </w:rPr>
        <w:t xml:space="preserve">of </w:t>
      </w:r>
      <w:r w:rsidR="00AA4157" w:rsidRPr="00FD34D4">
        <w:rPr>
          <w:rFonts w:asciiTheme="majorBidi" w:hAnsiTheme="majorBidi" w:cstheme="majorBidi"/>
          <w:color w:val="000000" w:themeColor="text1"/>
          <w:sz w:val="24"/>
          <w:szCs w:val="24"/>
          <w:lang w:val="en-US"/>
        </w:rPr>
        <w:t>follow-up).</w:t>
      </w:r>
      <w:r w:rsidR="000273F3" w:rsidRPr="00FD34D4">
        <w:rPr>
          <w:rFonts w:asciiTheme="majorBidi" w:hAnsiTheme="majorBidi" w:cstheme="majorBidi"/>
          <w:color w:val="000000" w:themeColor="text1"/>
          <w:sz w:val="24"/>
          <w:szCs w:val="24"/>
          <w:vertAlign w:val="superscript"/>
          <w:lang w:val="en-US"/>
        </w:rPr>
        <w:t xml:space="preserve">22 </w:t>
      </w:r>
      <w:r w:rsidRPr="00FD34D4">
        <w:rPr>
          <w:rFonts w:asciiTheme="majorBidi" w:hAnsiTheme="majorBidi" w:cstheme="majorBidi"/>
          <w:color w:val="000000" w:themeColor="text1"/>
          <w:sz w:val="24"/>
          <w:szCs w:val="24"/>
          <w:lang w:val="en-US"/>
        </w:rPr>
        <w:t>The cumulative risk for pancreatic cancer was 44.0% (</w:t>
      </w:r>
      <w:r w:rsidR="00D14992" w:rsidRPr="00FD34D4">
        <w:rPr>
          <w:rFonts w:asciiTheme="majorBidi" w:hAnsiTheme="majorBidi" w:cstheme="majorBidi"/>
          <w:color w:val="000000" w:themeColor="text1"/>
          <w:sz w:val="24"/>
          <w:szCs w:val="24"/>
          <w:lang w:val="en-US"/>
        </w:rPr>
        <w:t xml:space="preserve">95% CI = </w:t>
      </w:r>
      <w:r w:rsidRPr="00FD34D4">
        <w:rPr>
          <w:rFonts w:asciiTheme="majorBidi" w:hAnsiTheme="majorBidi" w:cstheme="majorBidi"/>
          <w:color w:val="000000" w:themeColor="text1"/>
          <w:sz w:val="24"/>
          <w:szCs w:val="24"/>
          <w:lang w:val="en-US"/>
        </w:rPr>
        <w:t>8.0-80.0%) at 70 years from symptom onset with a standardized incidence ratio of 67 (</w:t>
      </w:r>
      <w:r w:rsidR="00D14992" w:rsidRPr="00FD34D4">
        <w:rPr>
          <w:rFonts w:asciiTheme="majorBidi" w:hAnsiTheme="majorBidi" w:cstheme="majorBidi"/>
          <w:color w:val="000000" w:themeColor="text1"/>
          <w:sz w:val="24"/>
          <w:szCs w:val="24"/>
          <w:lang w:val="en-US"/>
        </w:rPr>
        <w:t>95% CI =</w:t>
      </w:r>
      <w:r w:rsidRPr="00FD34D4">
        <w:rPr>
          <w:rFonts w:asciiTheme="majorBidi" w:hAnsiTheme="majorBidi" w:cstheme="majorBidi"/>
          <w:color w:val="000000" w:themeColor="text1"/>
          <w:sz w:val="24"/>
          <w:szCs w:val="24"/>
          <w:lang w:val="en-US"/>
        </w:rPr>
        <w:t>50-82).</w:t>
      </w:r>
      <w:r w:rsidR="000273F3" w:rsidRPr="00FD34D4">
        <w:rPr>
          <w:rFonts w:asciiTheme="majorBidi" w:hAnsiTheme="majorBidi" w:cstheme="majorBidi"/>
          <w:color w:val="000000" w:themeColor="text1"/>
          <w:sz w:val="24"/>
          <w:szCs w:val="24"/>
          <w:vertAlign w:val="superscript"/>
          <w:lang w:val="en-US"/>
        </w:rPr>
        <w:t>22</w:t>
      </w:r>
      <w:r w:rsidR="004122A3" w:rsidRPr="00FD34D4">
        <w:rPr>
          <w:rFonts w:asciiTheme="majorBidi" w:hAnsiTheme="majorBidi" w:cstheme="majorBidi"/>
          <w:color w:val="000000" w:themeColor="text1"/>
          <w:sz w:val="24"/>
          <w:szCs w:val="24"/>
          <w:lang w:val="en-US"/>
        </w:rPr>
        <w:t xml:space="preserve"> </w:t>
      </w:r>
      <w:r w:rsidR="00A347A0" w:rsidRPr="00FD34D4">
        <w:rPr>
          <w:rFonts w:asciiTheme="majorBidi" w:hAnsiTheme="majorBidi" w:cstheme="majorBidi"/>
          <w:color w:val="000000" w:themeColor="text1"/>
          <w:sz w:val="24"/>
          <w:szCs w:val="24"/>
          <w:lang w:val="en-US"/>
        </w:rPr>
        <w:t xml:space="preserve"> </w:t>
      </w:r>
    </w:p>
    <w:p w14:paraId="103A5A05" w14:textId="1738083E" w:rsidR="00340399" w:rsidRPr="00FD34D4" w:rsidRDefault="00C83D73" w:rsidP="002441BC">
      <w:pPr>
        <w:spacing w:after="0" w:line="480" w:lineRule="auto"/>
        <w:jc w:val="both"/>
        <w:rPr>
          <w:rFonts w:asciiTheme="majorBidi" w:hAnsiTheme="majorBidi" w:cstheme="majorBidi"/>
          <w:color w:val="000000" w:themeColor="text1"/>
          <w:sz w:val="24"/>
          <w:szCs w:val="24"/>
          <w:vertAlign w:val="superscript"/>
          <w:lang w:val="en-US"/>
        </w:rPr>
      </w:pPr>
      <w:r w:rsidRPr="00FD34D4">
        <w:rPr>
          <w:rFonts w:asciiTheme="majorBidi" w:hAnsiTheme="majorBidi" w:cstheme="majorBidi"/>
          <w:color w:val="000000" w:themeColor="text1"/>
          <w:sz w:val="24"/>
          <w:szCs w:val="24"/>
          <w:lang w:val="en-US"/>
        </w:rPr>
        <w:t xml:space="preserve">An update of the EUROPAC study in 2010 reported a total of 37 pancreatic cancer cases amongst 652 affected individuals from 149 Hereditary Pancreatitis families; </w:t>
      </w:r>
      <w:r w:rsidR="003B3A83" w:rsidRPr="00FD34D4">
        <w:rPr>
          <w:rFonts w:asciiTheme="majorBidi" w:hAnsiTheme="majorBidi" w:cstheme="majorBidi"/>
          <w:color w:val="000000" w:themeColor="text1"/>
          <w:sz w:val="24"/>
          <w:szCs w:val="24"/>
          <w:lang w:val="en-US"/>
        </w:rPr>
        <w:t xml:space="preserve">there were </w:t>
      </w:r>
      <w:r w:rsidRPr="00FD34D4">
        <w:rPr>
          <w:rFonts w:asciiTheme="majorBidi" w:hAnsiTheme="majorBidi" w:cstheme="majorBidi"/>
          <w:color w:val="000000" w:themeColor="text1"/>
          <w:sz w:val="24"/>
          <w:szCs w:val="24"/>
          <w:lang w:val="en-US"/>
        </w:rPr>
        <w:t>19 PDAC cases</w:t>
      </w:r>
      <w:r w:rsidR="003B3A83" w:rsidRPr="00FD34D4">
        <w:rPr>
          <w:rFonts w:asciiTheme="majorBidi" w:hAnsiTheme="majorBidi" w:cstheme="majorBidi"/>
          <w:color w:val="000000" w:themeColor="text1"/>
          <w:sz w:val="24"/>
          <w:szCs w:val="24"/>
          <w:lang w:val="en-US"/>
        </w:rPr>
        <w:t xml:space="preserve"> </w:t>
      </w:r>
      <w:r w:rsidRPr="00FD34D4">
        <w:rPr>
          <w:rFonts w:asciiTheme="majorBidi" w:hAnsiTheme="majorBidi" w:cstheme="majorBidi"/>
          <w:color w:val="000000" w:themeColor="text1"/>
          <w:sz w:val="24"/>
          <w:szCs w:val="24"/>
          <w:lang w:val="en-US"/>
        </w:rPr>
        <w:t xml:space="preserve">amongst 336 affected individuals from 71 </w:t>
      </w:r>
      <w:r w:rsidR="00E91734" w:rsidRPr="00FD34D4">
        <w:rPr>
          <w:rFonts w:asciiTheme="majorBidi" w:hAnsiTheme="majorBidi" w:cstheme="majorBidi"/>
          <w:i/>
          <w:iCs/>
          <w:color w:val="000000" w:themeColor="text1"/>
          <w:sz w:val="24"/>
          <w:szCs w:val="24"/>
          <w:lang w:val="en-US"/>
        </w:rPr>
        <w:t>PRSS1</w:t>
      </w:r>
      <w:r w:rsidR="00E91734" w:rsidRPr="00FD34D4">
        <w:rPr>
          <w:rFonts w:asciiTheme="majorBidi" w:hAnsiTheme="majorBidi" w:cstheme="majorBidi"/>
          <w:color w:val="000000" w:themeColor="text1"/>
          <w:sz w:val="24"/>
          <w:szCs w:val="24"/>
          <w:lang w:val="en-US"/>
        </w:rPr>
        <w:t xml:space="preserve"> </w:t>
      </w:r>
      <w:r w:rsidR="00456AD5" w:rsidRPr="00FD34D4">
        <w:rPr>
          <w:rFonts w:asciiTheme="majorBidi" w:hAnsiTheme="majorBidi" w:cstheme="majorBidi"/>
          <w:color w:val="000000" w:themeColor="text1"/>
          <w:sz w:val="24"/>
          <w:szCs w:val="24"/>
          <w:lang w:val="en-US"/>
        </w:rPr>
        <w:t>p.R122H</w:t>
      </w:r>
      <w:r w:rsidRPr="00FD34D4">
        <w:rPr>
          <w:rFonts w:asciiTheme="majorBidi" w:hAnsiTheme="majorBidi" w:cstheme="majorBidi"/>
          <w:color w:val="000000" w:themeColor="text1"/>
          <w:sz w:val="24"/>
          <w:szCs w:val="24"/>
          <w:lang w:val="en-US"/>
        </w:rPr>
        <w:t xml:space="preserve"> families; </w:t>
      </w:r>
      <w:r w:rsidR="003B3A83" w:rsidRPr="00FD34D4">
        <w:rPr>
          <w:rFonts w:asciiTheme="majorBidi" w:hAnsiTheme="majorBidi" w:cstheme="majorBidi"/>
          <w:color w:val="000000" w:themeColor="text1"/>
          <w:sz w:val="24"/>
          <w:szCs w:val="24"/>
          <w:lang w:val="en-US"/>
        </w:rPr>
        <w:t xml:space="preserve">there were </w:t>
      </w:r>
      <w:r w:rsidRPr="00FD34D4">
        <w:rPr>
          <w:rFonts w:asciiTheme="majorBidi" w:hAnsiTheme="majorBidi" w:cstheme="majorBidi"/>
          <w:color w:val="000000" w:themeColor="text1"/>
          <w:sz w:val="24"/>
          <w:szCs w:val="24"/>
          <w:lang w:val="en-US"/>
        </w:rPr>
        <w:t xml:space="preserve">10 PDAC cases amongst 157 affected individuals from 32 </w:t>
      </w:r>
      <w:r w:rsidR="00E91734" w:rsidRPr="00FD34D4">
        <w:rPr>
          <w:rFonts w:asciiTheme="majorBidi" w:hAnsiTheme="majorBidi" w:cstheme="majorBidi"/>
          <w:i/>
          <w:iCs/>
          <w:color w:val="000000" w:themeColor="text1"/>
          <w:sz w:val="24"/>
          <w:szCs w:val="24"/>
          <w:lang w:val="en-US"/>
        </w:rPr>
        <w:t>PRSS1</w:t>
      </w:r>
      <w:r w:rsidR="00E91734" w:rsidRPr="00FD34D4">
        <w:rPr>
          <w:rFonts w:asciiTheme="majorBidi" w:hAnsiTheme="majorBidi" w:cstheme="majorBidi"/>
          <w:color w:val="000000" w:themeColor="text1"/>
          <w:sz w:val="24"/>
          <w:szCs w:val="24"/>
          <w:lang w:val="en-US"/>
        </w:rPr>
        <w:t xml:space="preserve"> </w:t>
      </w:r>
      <w:r w:rsidR="00456AD5" w:rsidRPr="00FD34D4">
        <w:rPr>
          <w:rFonts w:asciiTheme="majorBidi" w:hAnsiTheme="majorBidi" w:cstheme="majorBidi"/>
          <w:color w:val="000000" w:themeColor="text1"/>
          <w:sz w:val="24"/>
          <w:szCs w:val="24"/>
          <w:lang w:val="en-US"/>
        </w:rPr>
        <w:t>p.N29I</w:t>
      </w:r>
      <w:r w:rsidRPr="00FD34D4">
        <w:rPr>
          <w:rFonts w:asciiTheme="majorBidi" w:hAnsiTheme="majorBidi" w:cstheme="majorBidi"/>
          <w:color w:val="000000" w:themeColor="text1"/>
          <w:sz w:val="24"/>
          <w:szCs w:val="24"/>
          <w:lang w:val="en-US"/>
        </w:rPr>
        <w:t xml:space="preserve"> families; </w:t>
      </w:r>
      <w:r w:rsidR="003B3A83" w:rsidRPr="00FD34D4">
        <w:rPr>
          <w:rFonts w:asciiTheme="majorBidi" w:hAnsiTheme="majorBidi" w:cstheme="majorBidi"/>
          <w:color w:val="000000" w:themeColor="text1"/>
          <w:sz w:val="24"/>
          <w:szCs w:val="24"/>
          <w:lang w:val="en-US"/>
        </w:rPr>
        <w:t xml:space="preserve">there were </w:t>
      </w:r>
      <w:r w:rsidR="009D6D1E" w:rsidRPr="00FD34D4">
        <w:rPr>
          <w:rFonts w:asciiTheme="majorBidi" w:hAnsiTheme="majorBidi" w:cstheme="majorBidi"/>
          <w:color w:val="000000" w:themeColor="text1"/>
          <w:sz w:val="24"/>
          <w:szCs w:val="24"/>
          <w:lang w:val="en-US"/>
        </w:rPr>
        <w:t>three</w:t>
      </w:r>
      <w:r w:rsidRPr="00FD34D4">
        <w:rPr>
          <w:rFonts w:asciiTheme="majorBidi" w:hAnsiTheme="majorBidi" w:cstheme="majorBidi"/>
          <w:color w:val="000000" w:themeColor="text1"/>
          <w:sz w:val="24"/>
          <w:szCs w:val="24"/>
          <w:lang w:val="en-US"/>
        </w:rPr>
        <w:t xml:space="preserve"> PDAC cases amongst 1</w:t>
      </w:r>
      <w:r w:rsidR="00E460AD" w:rsidRPr="00FD34D4">
        <w:rPr>
          <w:rFonts w:asciiTheme="majorBidi" w:hAnsiTheme="majorBidi" w:cstheme="majorBidi"/>
          <w:color w:val="000000" w:themeColor="text1"/>
          <w:sz w:val="24"/>
          <w:szCs w:val="24"/>
          <w:lang w:val="en-US"/>
        </w:rPr>
        <w:t>9</w:t>
      </w:r>
      <w:r w:rsidRPr="00FD34D4">
        <w:rPr>
          <w:rFonts w:asciiTheme="majorBidi" w:hAnsiTheme="majorBidi" w:cstheme="majorBidi"/>
          <w:color w:val="000000" w:themeColor="text1"/>
          <w:sz w:val="24"/>
          <w:szCs w:val="24"/>
          <w:lang w:val="en-US"/>
        </w:rPr>
        <w:t xml:space="preserve"> affected individuals from </w:t>
      </w:r>
      <w:r w:rsidR="003B3A83" w:rsidRPr="00FD34D4">
        <w:rPr>
          <w:rFonts w:asciiTheme="majorBidi" w:hAnsiTheme="majorBidi" w:cstheme="majorBidi"/>
          <w:color w:val="000000" w:themeColor="text1"/>
          <w:sz w:val="24"/>
          <w:szCs w:val="24"/>
          <w:lang w:val="en-US"/>
        </w:rPr>
        <w:t xml:space="preserve">10 </w:t>
      </w:r>
      <w:r w:rsidR="00E460AD" w:rsidRPr="00FD34D4">
        <w:rPr>
          <w:rFonts w:asciiTheme="majorBidi" w:hAnsiTheme="majorBidi" w:cstheme="majorBidi"/>
          <w:color w:val="000000" w:themeColor="text1"/>
          <w:sz w:val="24"/>
          <w:szCs w:val="24"/>
          <w:lang w:val="en-US"/>
        </w:rPr>
        <w:t xml:space="preserve">A16V </w:t>
      </w:r>
      <w:r w:rsidRPr="00FD34D4">
        <w:rPr>
          <w:rFonts w:asciiTheme="majorBidi" w:hAnsiTheme="majorBidi" w:cstheme="majorBidi"/>
          <w:color w:val="000000" w:themeColor="text1"/>
          <w:sz w:val="24"/>
          <w:szCs w:val="24"/>
          <w:lang w:val="en-US"/>
        </w:rPr>
        <w:t>families</w:t>
      </w:r>
      <w:r w:rsidR="00E460AD" w:rsidRPr="00FD34D4">
        <w:rPr>
          <w:rFonts w:asciiTheme="majorBidi" w:hAnsiTheme="majorBidi" w:cstheme="majorBidi"/>
          <w:color w:val="000000" w:themeColor="text1"/>
          <w:sz w:val="24"/>
          <w:szCs w:val="24"/>
          <w:lang w:val="en-US"/>
        </w:rPr>
        <w:t xml:space="preserve">; </w:t>
      </w:r>
      <w:r w:rsidR="003B3A83" w:rsidRPr="00FD34D4">
        <w:rPr>
          <w:rFonts w:asciiTheme="majorBidi" w:hAnsiTheme="majorBidi" w:cstheme="majorBidi"/>
          <w:color w:val="000000" w:themeColor="text1"/>
          <w:sz w:val="24"/>
          <w:szCs w:val="24"/>
          <w:lang w:val="en-US"/>
        </w:rPr>
        <w:t>and there was one</w:t>
      </w:r>
      <w:r w:rsidR="00E460AD" w:rsidRPr="00FD34D4">
        <w:rPr>
          <w:rFonts w:asciiTheme="majorBidi" w:hAnsiTheme="majorBidi" w:cstheme="majorBidi"/>
          <w:color w:val="000000" w:themeColor="text1"/>
          <w:sz w:val="24"/>
          <w:szCs w:val="24"/>
          <w:lang w:val="en-US"/>
        </w:rPr>
        <w:t xml:space="preserve"> PDAC case amongst  10 affected individuals from  families with other </w:t>
      </w:r>
      <w:r w:rsidR="00E460AD" w:rsidRPr="00FD34D4">
        <w:rPr>
          <w:rFonts w:asciiTheme="majorBidi" w:hAnsiTheme="majorBidi" w:cstheme="majorBidi"/>
          <w:i/>
          <w:iCs/>
          <w:color w:val="000000" w:themeColor="text1"/>
          <w:sz w:val="24"/>
          <w:szCs w:val="24"/>
          <w:lang w:val="en-US"/>
        </w:rPr>
        <w:t>PRSS1</w:t>
      </w:r>
      <w:r w:rsidR="00E460AD" w:rsidRPr="00FD34D4">
        <w:rPr>
          <w:rFonts w:asciiTheme="majorBidi" w:hAnsiTheme="majorBidi" w:cstheme="majorBidi"/>
          <w:color w:val="000000" w:themeColor="text1"/>
          <w:sz w:val="24"/>
          <w:szCs w:val="24"/>
          <w:lang w:val="en-US"/>
        </w:rPr>
        <w:t xml:space="preserve"> mutations</w:t>
      </w:r>
      <w:r w:rsidR="003B3A83" w:rsidRPr="00FD34D4">
        <w:rPr>
          <w:rFonts w:asciiTheme="majorBidi" w:hAnsiTheme="majorBidi" w:cstheme="majorBidi"/>
          <w:color w:val="000000" w:themeColor="text1"/>
          <w:sz w:val="24"/>
          <w:szCs w:val="24"/>
          <w:lang w:val="en-US"/>
        </w:rPr>
        <w:t>.</w:t>
      </w:r>
      <w:r w:rsidR="000273F3" w:rsidRPr="00FD34D4">
        <w:rPr>
          <w:rFonts w:asciiTheme="majorBidi" w:hAnsiTheme="majorBidi" w:cstheme="majorBidi"/>
          <w:color w:val="000000" w:themeColor="text1"/>
          <w:sz w:val="24"/>
          <w:szCs w:val="24"/>
          <w:vertAlign w:val="superscript"/>
          <w:lang w:val="en-US"/>
        </w:rPr>
        <w:t>50</w:t>
      </w:r>
      <w:r w:rsidR="004122A3" w:rsidRPr="00FD34D4">
        <w:rPr>
          <w:rFonts w:asciiTheme="majorBidi" w:hAnsiTheme="majorBidi" w:cstheme="majorBidi"/>
          <w:color w:val="000000" w:themeColor="text1"/>
          <w:sz w:val="24"/>
          <w:szCs w:val="24"/>
          <w:lang w:val="en-US"/>
        </w:rPr>
        <w:t xml:space="preserve"> </w:t>
      </w:r>
      <w:r w:rsidR="003B3A83" w:rsidRPr="00FD34D4">
        <w:rPr>
          <w:rFonts w:asciiTheme="majorBidi" w:hAnsiTheme="majorBidi" w:cstheme="majorBidi"/>
          <w:color w:val="000000" w:themeColor="text1"/>
          <w:sz w:val="24"/>
          <w:szCs w:val="24"/>
          <w:lang w:val="en-US"/>
        </w:rPr>
        <w:t xml:space="preserve"> Similar to the original report </w:t>
      </w:r>
      <w:r w:rsidR="00340399" w:rsidRPr="00FD34D4">
        <w:rPr>
          <w:rFonts w:asciiTheme="majorBidi" w:hAnsiTheme="majorBidi" w:cstheme="majorBidi"/>
          <w:color w:val="000000" w:themeColor="text1"/>
          <w:sz w:val="24"/>
          <w:szCs w:val="24"/>
          <w:lang w:val="en-US"/>
        </w:rPr>
        <w:t>there were</w:t>
      </w:r>
      <w:r w:rsidR="003B3A83" w:rsidRPr="00FD34D4">
        <w:rPr>
          <w:rFonts w:asciiTheme="majorBidi" w:hAnsiTheme="majorBidi" w:cstheme="majorBidi"/>
          <w:color w:val="000000" w:themeColor="text1"/>
          <w:sz w:val="24"/>
          <w:szCs w:val="24"/>
          <w:lang w:val="en-US"/>
        </w:rPr>
        <w:t xml:space="preserve"> 10 PDAC cases amongst 134 affected individuals from 37 families with an autosomal dominant family history but without any </w:t>
      </w:r>
      <w:r w:rsidR="003B3A83" w:rsidRPr="00FD34D4">
        <w:rPr>
          <w:rFonts w:asciiTheme="majorBidi" w:hAnsiTheme="majorBidi" w:cstheme="majorBidi"/>
          <w:i/>
          <w:iCs/>
          <w:color w:val="000000" w:themeColor="text1"/>
          <w:sz w:val="24"/>
          <w:szCs w:val="24"/>
          <w:lang w:val="en-US"/>
        </w:rPr>
        <w:t>PRSS1</w:t>
      </w:r>
      <w:r w:rsidR="003B3A83" w:rsidRPr="00FD34D4">
        <w:rPr>
          <w:rFonts w:asciiTheme="majorBidi" w:hAnsiTheme="majorBidi" w:cstheme="majorBidi"/>
          <w:color w:val="000000" w:themeColor="text1"/>
          <w:sz w:val="24"/>
          <w:szCs w:val="24"/>
          <w:lang w:val="en-US"/>
        </w:rPr>
        <w:t xml:space="preserve"> mutations or </w:t>
      </w:r>
      <w:r w:rsidR="00340399" w:rsidRPr="00FD34D4">
        <w:rPr>
          <w:rFonts w:asciiTheme="majorBidi" w:hAnsiTheme="majorBidi" w:cstheme="majorBidi"/>
          <w:color w:val="000000" w:themeColor="text1"/>
          <w:sz w:val="24"/>
          <w:szCs w:val="24"/>
          <w:lang w:val="en-US"/>
        </w:rPr>
        <w:t>deleterious variants/</w:t>
      </w:r>
      <w:r w:rsidR="003B3A83" w:rsidRPr="00FD34D4">
        <w:rPr>
          <w:rFonts w:asciiTheme="majorBidi" w:hAnsiTheme="majorBidi" w:cstheme="majorBidi"/>
          <w:color w:val="000000" w:themeColor="text1"/>
          <w:sz w:val="24"/>
          <w:szCs w:val="24"/>
          <w:lang w:val="en-US"/>
        </w:rPr>
        <w:t xml:space="preserve">mutations of </w:t>
      </w:r>
      <w:r w:rsidR="00340399" w:rsidRPr="00FD34D4">
        <w:rPr>
          <w:rFonts w:asciiTheme="majorBidi" w:hAnsiTheme="majorBidi" w:cstheme="majorBidi"/>
          <w:color w:val="000000" w:themeColor="text1"/>
          <w:sz w:val="24"/>
          <w:szCs w:val="24"/>
          <w:lang w:val="en-US"/>
        </w:rPr>
        <w:t xml:space="preserve">the </w:t>
      </w:r>
      <w:r w:rsidR="00340399" w:rsidRPr="00FD34D4">
        <w:rPr>
          <w:rFonts w:asciiTheme="majorBidi" w:hAnsiTheme="majorBidi" w:cstheme="majorBidi"/>
          <w:i/>
          <w:iCs/>
          <w:sz w:val="24"/>
          <w:szCs w:val="24"/>
        </w:rPr>
        <w:t>SPINK1, CFTR</w:t>
      </w:r>
      <w:r w:rsidR="00340399" w:rsidRPr="00FD34D4">
        <w:rPr>
          <w:rFonts w:asciiTheme="majorBidi" w:hAnsiTheme="majorBidi" w:cstheme="majorBidi"/>
          <w:sz w:val="24"/>
          <w:szCs w:val="24"/>
        </w:rPr>
        <w:t xml:space="preserve"> and </w:t>
      </w:r>
      <w:r w:rsidR="00340399" w:rsidRPr="00FD34D4">
        <w:rPr>
          <w:rFonts w:asciiTheme="majorBidi" w:hAnsiTheme="majorBidi" w:cstheme="majorBidi"/>
          <w:i/>
          <w:iCs/>
          <w:sz w:val="24"/>
          <w:szCs w:val="24"/>
        </w:rPr>
        <w:t>CTRC</w:t>
      </w:r>
      <w:r w:rsidR="00340399" w:rsidRPr="00FD34D4">
        <w:rPr>
          <w:rFonts w:asciiTheme="majorBidi" w:hAnsiTheme="majorBidi" w:cstheme="majorBidi"/>
          <w:color w:val="000000" w:themeColor="text1"/>
          <w:sz w:val="24"/>
          <w:szCs w:val="24"/>
          <w:lang w:val="en-US"/>
        </w:rPr>
        <w:t xml:space="preserve"> genes</w:t>
      </w:r>
      <w:r w:rsidR="003B3A83" w:rsidRPr="00FD34D4">
        <w:rPr>
          <w:rFonts w:asciiTheme="majorBidi" w:hAnsiTheme="majorBidi" w:cstheme="majorBidi"/>
          <w:color w:val="000000" w:themeColor="text1"/>
          <w:sz w:val="24"/>
          <w:szCs w:val="24"/>
          <w:lang w:val="en-US"/>
        </w:rPr>
        <w:t>.</w:t>
      </w:r>
      <w:r w:rsidR="000273F3" w:rsidRPr="00FD34D4">
        <w:rPr>
          <w:rFonts w:asciiTheme="majorBidi" w:hAnsiTheme="majorBidi" w:cstheme="majorBidi"/>
          <w:color w:val="000000" w:themeColor="text1"/>
          <w:sz w:val="24"/>
          <w:szCs w:val="24"/>
          <w:vertAlign w:val="superscript"/>
          <w:lang w:val="en-US"/>
        </w:rPr>
        <w:t>50</w:t>
      </w:r>
    </w:p>
    <w:p w14:paraId="299C225F" w14:textId="4F309209" w:rsidR="00AA4157" w:rsidRPr="00FD34D4" w:rsidRDefault="007B1F52" w:rsidP="009D6F4E">
      <w:pPr>
        <w:spacing w:after="0" w:line="480" w:lineRule="auto"/>
        <w:jc w:val="both"/>
        <w:rPr>
          <w:rFonts w:asciiTheme="majorBidi" w:hAnsiTheme="majorBidi" w:cstheme="majorBidi"/>
          <w:color w:val="000000" w:themeColor="text1"/>
          <w:sz w:val="24"/>
          <w:szCs w:val="24"/>
          <w:vertAlign w:val="superscript"/>
          <w:lang w:val="en-US"/>
        </w:rPr>
      </w:pPr>
      <w:r w:rsidRPr="00FD34D4">
        <w:rPr>
          <w:rFonts w:asciiTheme="majorBidi" w:hAnsiTheme="majorBidi" w:cstheme="majorBidi"/>
          <w:color w:val="000000" w:themeColor="text1"/>
          <w:sz w:val="24"/>
          <w:szCs w:val="24"/>
          <w:lang w:val="en-US"/>
        </w:rPr>
        <w:t xml:space="preserve">A study of patients living in France, was based on contacting </w:t>
      </w:r>
      <w:r w:rsidR="00264D93" w:rsidRPr="00FD34D4">
        <w:rPr>
          <w:rFonts w:asciiTheme="majorBidi" w:hAnsiTheme="majorBidi" w:cstheme="majorBidi"/>
          <w:color w:val="000000" w:themeColor="text1"/>
          <w:sz w:val="24"/>
          <w:szCs w:val="24"/>
          <w:lang w:val="en-US"/>
        </w:rPr>
        <w:t xml:space="preserve">all </w:t>
      </w:r>
      <w:r w:rsidRPr="00FD34D4">
        <w:rPr>
          <w:rFonts w:asciiTheme="majorBidi" w:hAnsiTheme="majorBidi" w:cstheme="majorBidi"/>
          <w:color w:val="000000" w:themeColor="text1"/>
          <w:sz w:val="24"/>
          <w:szCs w:val="24"/>
          <w:lang w:val="en-US"/>
        </w:rPr>
        <w:t xml:space="preserve">clinical </w:t>
      </w:r>
      <w:r w:rsidR="00264D93" w:rsidRPr="00FD34D4">
        <w:rPr>
          <w:rFonts w:asciiTheme="majorBidi" w:hAnsiTheme="majorBidi" w:cstheme="majorBidi"/>
          <w:color w:val="000000" w:themeColor="text1"/>
          <w:sz w:val="24"/>
          <w:szCs w:val="24"/>
          <w:lang w:val="en-US"/>
        </w:rPr>
        <w:t xml:space="preserve">gastroenterologists and </w:t>
      </w:r>
      <w:r w:rsidR="00171AE7" w:rsidRPr="00FD34D4">
        <w:rPr>
          <w:rFonts w:asciiTheme="majorBidi" w:hAnsiTheme="majorBidi" w:cstheme="majorBidi"/>
          <w:color w:val="000000" w:themeColor="text1"/>
          <w:sz w:val="24"/>
          <w:szCs w:val="24"/>
          <w:lang w:val="en-US"/>
        </w:rPr>
        <w:t>pediatricians</w:t>
      </w:r>
      <w:r w:rsidR="00264D93" w:rsidRPr="00FD34D4">
        <w:rPr>
          <w:rFonts w:asciiTheme="majorBidi" w:hAnsiTheme="majorBidi" w:cstheme="majorBidi"/>
          <w:color w:val="000000" w:themeColor="text1"/>
          <w:sz w:val="24"/>
          <w:szCs w:val="24"/>
          <w:lang w:val="en-US"/>
        </w:rPr>
        <w:t xml:space="preserve"> and genetics laboratories in </w:t>
      </w:r>
      <w:r w:rsidRPr="00FD34D4">
        <w:rPr>
          <w:rFonts w:asciiTheme="majorBidi" w:hAnsiTheme="majorBidi" w:cstheme="majorBidi"/>
          <w:color w:val="000000" w:themeColor="text1"/>
          <w:sz w:val="24"/>
          <w:szCs w:val="24"/>
          <w:lang w:val="en-US"/>
        </w:rPr>
        <w:t>the country from 2005 with response rates of 84% and 100% respectively.</w:t>
      </w:r>
      <w:r w:rsidR="00647722" w:rsidRPr="00FD34D4">
        <w:rPr>
          <w:rFonts w:asciiTheme="majorBidi" w:hAnsiTheme="majorBidi" w:cstheme="majorBidi"/>
          <w:color w:val="000000" w:themeColor="text1"/>
          <w:sz w:val="24"/>
          <w:szCs w:val="24"/>
          <w:vertAlign w:val="superscript"/>
          <w:lang w:val="en-US"/>
        </w:rPr>
        <w:t>23</w:t>
      </w:r>
      <w:r w:rsidRPr="00FD34D4">
        <w:rPr>
          <w:rFonts w:asciiTheme="majorBidi" w:hAnsiTheme="majorBidi" w:cstheme="majorBidi"/>
          <w:color w:val="000000" w:themeColor="text1"/>
          <w:sz w:val="24"/>
          <w:szCs w:val="24"/>
          <w:lang w:val="en-US"/>
        </w:rPr>
        <w:t xml:space="preserve"> </w:t>
      </w:r>
      <w:r w:rsidR="00646480" w:rsidRPr="00FD34D4">
        <w:rPr>
          <w:rFonts w:asciiTheme="majorBidi" w:hAnsiTheme="majorBidi" w:cstheme="majorBidi"/>
          <w:color w:val="000000" w:themeColor="text1"/>
          <w:sz w:val="24"/>
          <w:szCs w:val="24"/>
          <w:lang w:val="en-US"/>
        </w:rPr>
        <w:t xml:space="preserve">Included in the analyses were 200 patients from </w:t>
      </w:r>
      <w:r w:rsidR="00264D93" w:rsidRPr="00FD34D4">
        <w:rPr>
          <w:rFonts w:asciiTheme="majorBidi" w:hAnsiTheme="majorBidi" w:cstheme="majorBidi"/>
          <w:color w:val="000000" w:themeColor="text1"/>
          <w:sz w:val="24"/>
          <w:szCs w:val="24"/>
          <w:lang w:val="en-US"/>
        </w:rPr>
        <w:t xml:space="preserve">78 families </w:t>
      </w:r>
      <w:r w:rsidR="00646480" w:rsidRPr="00FD34D4">
        <w:rPr>
          <w:rFonts w:asciiTheme="majorBidi" w:hAnsiTheme="majorBidi" w:cstheme="majorBidi"/>
          <w:color w:val="000000" w:themeColor="text1"/>
          <w:sz w:val="24"/>
          <w:szCs w:val="24"/>
          <w:lang w:val="en-US"/>
        </w:rPr>
        <w:t>with 6</w:t>
      </w:r>
      <w:r w:rsidR="00AA4157" w:rsidRPr="00FD34D4">
        <w:rPr>
          <w:rFonts w:asciiTheme="majorBidi" w:hAnsiTheme="majorBidi" w:cstheme="majorBidi"/>
          <w:color w:val="000000" w:themeColor="text1"/>
          <w:sz w:val="24"/>
          <w:szCs w:val="24"/>
          <w:lang w:val="en-US"/>
        </w:rPr>
        <w:t>,</w:t>
      </w:r>
      <w:r w:rsidR="00646480" w:rsidRPr="00FD34D4">
        <w:rPr>
          <w:rFonts w:asciiTheme="majorBidi" w:hAnsiTheme="majorBidi" w:cstheme="majorBidi"/>
          <w:color w:val="000000" w:themeColor="text1"/>
          <w:sz w:val="24"/>
          <w:szCs w:val="24"/>
          <w:lang w:val="en-US"/>
        </w:rPr>
        <w:t xml:space="preserve">673 person-years follow-up of whom 135 (67.5%) had a </w:t>
      </w:r>
      <w:r w:rsidR="00646480" w:rsidRPr="00FD34D4">
        <w:rPr>
          <w:rFonts w:asciiTheme="majorBidi" w:hAnsiTheme="majorBidi" w:cstheme="majorBidi"/>
          <w:i/>
          <w:iCs/>
          <w:color w:val="000000" w:themeColor="text1"/>
          <w:sz w:val="24"/>
          <w:szCs w:val="24"/>
          <w:lang w:val="en-US"/>
        </w:rPr>
        <w:t>PR</w:t>
      </w:r>
      <w:r w:rsidR="00B75FD9" w:rsidRPr="00FD34D4">
        <w:rPr>
          <w:rFonts w:asciiTheme="majorBidi" w:hAnsiTheme="majorBidi" w:cstheme="majorBidi"/>
          <w:i/>
          <w:iCs/>
          <w:color w:val="000000" w:themeColor="text1"/>
          <w:sz w:val="24"/>
          <w:szCs w:val="24"/>
          <w:lang w:val="en-US"/>
        </w:rPr>
        <w:t>S</w:t>
      </w:r>
      <w:r w:rsidR="00646480" w:rsidRPr="00FD34D4">
        <w:rPr>
          <w:rFonts w:asciiTheme="majorBidi" w:hAnsiTheme="majorBidi" w:cstheme="majorBidi"/>
          <w:i/>
          <w:iCs/>
          <w:color w:val="000000" w:themeColor="text1"/>
          <w:sz w:val="24"/>
          <w:szCs w:val="24"/>
          <w:lang w:val="en-US"/>
        </w:rPr>
        <w:t>S1</w:t>
      </w:r>
      <w:r w:rsidR="00646480" w:rsidRPr="00FD34D4">
        <w:rPr>
          <w:rFonts w:asciiTheme="majorBidi" w:hAnsiTheme="majorBidi" w:cstheme="majorBidi"/>
          <w:color w:val="000000" w:themeColor="text1"/>
          <w:sz w:val="24"/>
          <w:szCs w:val="24"/>
          <w:lang w:val="en-US"/>
        </w:rPr>
        <w:t xml:space="preserve"> mutation (</w:t>
      </w:r>
      <w:r w:rsidR="00456AD5" w:rsidRPr="00FD34D4">
        <w:rPr>
          <w:rFonts w:asciiTheme="majorBidi" w:hAnsiTheme="majorBidi" w:cstheme="majorBidi"/>
          <w:color w:val="000000" w:themeColor="text1"/>
          <w:sz w:val="24"/>
          <w:szCs w:val="24"/>
          <w:lang w:val="en-US"/>
        </w:rPr>
        <w:t>p.R122H</w:t>
      </w:r>
      <w:r w:rsidR="00646480" w:rsidRPr="00FD34D4">
        <w:rPr>
          <w:rFonts w:asciiTheme="majorBidi" w:hAnsiTheme="majorBidi" w:cstheme="majorBidi"/>
          <w:color w:val="000000" w:themeColor="text1"/>
          <w:sz w:val="24"/>
          <w:szCs w:val="24"/>
          <w:lang w:val="en-US"/>
        </w:rPr>
        <w:t xml:space="preserve"> in 78%, </w:t>
      </w:r>
      <w:r w:rsidR="00456AD5" w:rsidRPr="00FD34D4">
        <w:rPr>
          <w:rFonts w:asciiTheme="majorBidi" w:hAnsiTheme="majorBidi" w:cstheme="majorBidi"/>
          <w:color w:val="000000" w:themeColor="text1"/>
          <w:sz w:val="24"/>
          <w:szCs w:val="24"/>
          <w:lang w:val="en-US"/>
        </w:rPr>
        <w:t>p.N29I</w:t>
      </w:r>
      <w:r w:rsidR="00646480" w:rsidRPr="00FD34D4">
        <w:rPr>
          <w:rFonts w:asciiTheme="majorBidi" w:hAnsiTheme="majorBidi" w:cstheme="majorBidi"/>
          <w:color w:val="000000" w:themeColor="text1"/>
          <w:sz w:val="24"/>
          <w:szCs w:val="24"/>
          <w:lang w:val="en-US"/>
        </w:rPr>
        <w:t xml:space="preserve"> in 12%, and other mutations in 10%).</w:t>
      </w:r>
      <w:r w:rsidR="004122A3" w:rsidRPr="00FD34D4">
        <w:rPr>
          <w:rFonts w:asciiTheme="majorBidi" w:hAnsiTheme="majorBidi" w:cstheme="majorBidi"/>
          <w:color w:val="000000" w:themeColor="text1"/>
          <w:sz w:val="24"/>
          <w:szCs w:val="24"/>
          <w:vertAlign w:val="superscript"/>
          <w:lang w:val="en-US"/>
        </w:rPr>
        <w:fldChar w:fldCharType="begin">
          <w:fldData xml:space="preserve">PEVuZE5vdGU+PENpdGU+PEF1dGhvcj5SZWJvdXJzPC9BdXRob3I+PFllYXI+MjAwOTwvWWVhcj48
UmVjTnVtPjExOTwvUmVjTnVtPjxEaXNwbGF5VGV4dD48c3R5bGUgZmFjZT0ic3VwZXJzY3JpcHQi
PjIwPC9zdHlsZT48L0Rpc3BsYXlUZXh0PjxyZWNvcmQ+PHJlYy1udW1iZXI+MTE5PC9yZWMtbnVt
YmVyPjxmb3JlaWduLWtleXM+PGtleSBhcHA9IkVOIiBkYi1pZD0ieGZmdmR0NXJxMmU1ZGNlNXd4
ZHZ6ZXBvcHpmd2E1dnB2czllIiB0aW1lc3RhbXA9IjE1Njk3NzEwNzQiPjExOTwva2V5PjwvZm9y
ZWlnbi1rZXlzPjxyZWYtdHlwZSBuYW1lPSJKb3VybmFsIEFydGljbGUiPjE3PC9yZWYtdHlwZT48
Y29udHJpYnV0b3JzPjxhdXRob3JzPjxhdXRob3I+UmVib3VycywgVi48L2F1dGhvcj48YXV0aG9y
PkJvdXRyb24tUnVhdWx0LCBNLiBDLjwvYXV0aG9yPjxhdXRob3I+U2NobmVlLCBNLjwvYXV0aG9y
PjxhdXRob3I+RmVyZWMsIEMuPC9hdXRob3I+PGF1dGhvcj5MZSBNYXJlY2hhbCwgQy48L2F1dGhv
cj48YXV0aG9yPkhlbnRpYywgTy48L2F1dGhvcj48YXV0aG9yPk1haXJlLCBGLjwvYXV0aG9yPjxh
dXRob3I+SGFtbWVsLCBQLjwvYXV0aG9yPjxhdXRob3I+UnVzem5pZXdza2ksIFAuPC9hdXRob3I+
PGF1dGhvcj5MZXZ5LCBQLjwvYXV0aG9yPjwvYXV0aG9ycz48L2NvbnRyaWJ1dG9ycz48YXV0aC1h
ZGRyZXNzPlBvbGUgZGVzIE1hbGFkaWVzIGRlIGwmYXBvcztBcHBhcmVpbCBEaWdlc3RpZiwgU2Vy
dmljZSBkZSBHYXN0cm9lbnRlcm9sb2dpZS1QYW5jcmVhdG9sb2dpZSwgQVBIUCwgSG9waXRhbCBC
ZWF1am9uLCBDbGljaHkgQ2VkZXgsIEZyYW5jZS48L2F1dGgtYWRkcmVzcz48dGl0bGVzPjx0aXRs
ZT5UaGUgbmF0dXJhbCBoaXN0b3J5IG9mIGhlcmVkaXRhcnkgcGFuY3JlYXRpdGlzOiBhIG5hdGlv
bmFsIHNlcmllczwvdGl0bGU+PHNlY29uZGFyeS10aXRsZT5HdXQ8L3NlY29uZGFyeS10aXRsZT48
L3RpdGxlcz48cGVyaW9kaWNhbD48ZnVsbC10aXRsZT5HdXQ8L2Z1bGwtdGl0bGU+PC9wZXJpb2Rp
Y2FsPjxwYWdlcz45Ny0xMDM8L3BhZ2VzPjx2b2x1bWU+NTg8L3ZvbHVtZT48bnVtYmVyPjE8L251
bWJlcj48ZWRpdGlvbj4yMDA4LzA4LzMwPC9lZGl0aW9uPjxrZXl3b3Jkcz48a2V5d29yZD5BZGVu
b2NhcmNpbm9tYS9lcGlkZW1pb2xvZ3kvZXRpb2xvZ3k8L2tleXdvcmQ+PGtleXdvcmQ+QWRvbGVz
Y2VudDwva2V5d29yZD48a2V5d29yZD5BZHVsdDwva2V5d29yZD48a2V5d29yZD5BZ2UgRGlzdHJp
YnV0aW9uPC9rZXl3b3JkPjxrZXl3b3JkPkFnZSBvZiBPbnNldDwva2V5d29yZD48a2V5d29yZD5B
Z2VkPC9rZXl3b3JkPjxrZXl3b3JkPkFnZWQsIDgwIGFuZCBvdmVyPC9rZXl3b3JkPjxrZXl3b3Jk
PkNoaWxkPC9rZXl3b3JkPjxrZXl3b3JkPkNoaWxkLCBQcmVzY2hvb2w8L2tleXdvcmQ+PGtleXdv
cmQ+RXBpZGVtaW9sb2dpYyBNZXRob2RzPC9rZXl3b3JkPjxrZXl3b3JkPkV4b2NyaW5lIFBhbmNy
ZWF0aWMgSW5zdWZmaWNpZW5jeS9lcGlkZW1pb2xvZ3kvZXRpb2xvZ3k8L2tleXdvcmQ+PGtleXdv
cmQ+RmVtYWxlPC9rZXl3b3JkPjxrZXl3b3JkPkZyYW5jZS9lcGlkZW1pb2xvZ3k8L2tleXdvcmQ+
PGtleXdvcmQ+R2Vub3R5cGU8L2tleXdvcmQ+PGtleXdvcmQ+SHVtYW5zPC9rZXl3b3JkPjxrZXl3
b3JkPkluZmFudDwva2V5d29yZD48a2V5d29yZD5NYWxlPC9rZXl3b3JkPjxrZXl3b3JkPk1pZGRs
ZSBBZ2VkPC9rZXl3b3JkPjxrZXl3b3JkPk11dGF0aW9uPC9rZXl3b3JkPjxrZXl3b3JkPlBhbmNy
ZWF0aWMgTmVvcGxhc21zL2VwaWRlbWlvbG9neS9ldGlvbG9neTwva2V5d29yZD48a2V5d29yZD5Q
YW5jcmVhdGl0aXMsIENocm9uaWMvY29tcGxpY2F0aW9ucy9lcGlkZW1pb2xvZ3kvKmdlbmV0aWNz
PC9rZXl3b3JkPjxrZXl3b3JkPlBlbmV0cmFuY2U8L2tleXdvcmQ+PGtleXdvcmQ+UGhlbm90eXBl
PC9rZXl3b3JkPjxrZXl3b3JkPlRyeXBzaW48L2tleXdvcmQ+PGtleXdvcmQ+VHJ5cHNpbm9nZW4v
Z2VuZXRpY3M8L2tleXdvcmQ+PGtleXdvcmQ+WW91bmcgQWR1bHQ8L2tleXdvcmQ+PC9rZXl3b3Jk
cz48ZGF0ZXM+PHllYXI+MjAwOTwveWVhcj48cHViLWRhdGVzPjxkYXRlPkphbjwvZGF0ZT48L3B1
Yi1kYXRlcz48L2RhdGVzPjxpc2JuPjE0NjgtMzI4OCAoRWxlY3Ryb25pYykmI3hEOzAwMTctNTc0
OSAoTGlua2luZyk8L2lzYm4+PGFjY2Vzc2lvbi1udW0+MTg3NTU4ODg8L2FjY2Vzc2lvbi1udW0+
PHVybHM+PHJlbGF0ZWQtdXJscz48dXJsPmh0dHBzOi8vd3d3Lm5jYmkubmxtLm5paC5nb3YvcHVi
bWVkLzE4NzU1ODg4PC91cmw+PC9yZWxhdGVkLXVybHM+PC91cmxzPjxlbGVjdHJvbmljLXJlc291
cmNlLW51bT4xMC4xMTM2L2d1dC4yMDA4LjE0OTE3OTwvZWxlY3Ryb25pYy1yZXNvdXJjZS1udW0+
PC9yZWNvcmQ+PC9DaXRlPjwvRW5kTm90ZT5=
</w:fldData>
        </w:fldChar>
      </w:r>
      <w:r w:rsidR="004122A3" w:rsidRPr="00FD34D4">
        <w:rPr>
          <w:rFonts w:asciiTheme="majorBidi" w:hAnsiTheme="majorBidi" w:cstheme="majorBidi"/>
          <w:color w:val="000000" w:themeColor="text1"/>
          <w:sz w:val="24"/>
          <w:szCs w:val="24"/>
          <w:vertAlign w:val="superscript"/>
          <w:lang w:val="en-US"/>
        </w:rPr>
        <w:instrText xml:space="preserve"> ADDIN EN.CITE </w:instrText>
      </w:r>
      <w:r w:rsidR="004122A3" w:rsidRPr="00FD34D4">
        <w:rPr>
          <w:rFonts w:asciiTheme="majorBidi" w:hAnsiTheme="majorBidi" w:cstheme="majorBidi"/>
          <w:color w:val="000000" w:themeColor="text1"/>
          <w:sz w:val="24"/>
          <w:szCs w:val="24"/>
          <w:vertAlign w:val="superscript"/>
          <w:lang w:val="en-US"/>
        </w:rPr>
        <w:fldChar w:fldCharType="begin">
          <w:fldData xml:space="preserve">PEVuZE5vdGU+PENpdGU+PEF1dGhvcj5SZWJvdXJzPC9BdXRob3I+PFllYXI+MjAwOTwvWWVhcj48
UmVjTnVtPjExOTwvUmVjTnVtPjxEaXNwbGF5VGV4dD48c3R5bGUgZmFjZT0ic3VwZXJzY3JpcHQi
PjIwPC9zdHlsZT48L0Rpc3BsYXlUZXh0PjxyZWNvcmQ+PHJlYy1udW1iZXI+MTE5PC9yZWMtbnVt
YmVyPjxmb3JlaWduLWtleXM+PGtleSBhcHA9IkVOIiBkYi1pZD0ieGZmdmR0NXJxMmU1ZGNlNXd4
ZHZ6ZXBvcHpmd2E1dnB2czllIiB0aW1lc3RhbXA9IjE1Njk3NzEwNzQiPjExOTwva2V5PjwvZm9y
ZWlnbi1rZXlzPjxyZWYtdHlwZSBuYW1lPSJKb3VybmFsIEFydGljbGUiPjE3PC9yZWYtdHlwZT48
Y29udHJpYnV0b3JzPjxhdXRob3JzPjxhdXRob3I+UmVib3VycywgVi48L2F1dGhvcj48YXV0aG9y
PkJvdXRyb24tUnVhdWx0LCBNLiBDLjwvYXV0aG9yPjxhdXRob3I+U2NobmVlLCBNLjwvYXV0aG9y
PjxhdXRob3I+RmVyZWMsIEMuPC9hdXRob3I+PGF1dGhvcj5MZSBNYXJlY2hhbCwgQy48L2F1dGhv
cj48YXV0aG9yPkhlbnRpYywgTy48L2F1dGhvcj48YXV0aG9yPk1haXJlLCBGLjwvYXV0aG9yPjxh
dXRob3I+SGFtbWVsLCBQLjwvYXV0aG9yPjxhdXRob3I+UnVzem5pZXdza2ksIFAuPC9hdXRob3I+
PGF1dGhvcj5MZXZ5LCBQLjwvYXV0aG9yPjwvYXV0aG9ycz48L2NvbnRyaWJ1dG9ycz48YXV0aC1h
ZGRyZXNzPlBvbGUgZGVzIE1hbGFkaWVzIGRlIGwmYXBvcztBcHBhcmVpbCBEaWdlc3RpZiwgU2Vy
dmljZSBkZSBHYXN0cm9lbnRlcm9sb2dpZS1QYW5jcmVhdG9sb2dpZSwgQVBIUCwgSG9waXRhbCBC
ZWF1am9uLCBDbGljaHkgQ2VkZXgsIEZyYW5jZS48L2F1dGgtYWRkcmVzcz48dGl0bGVzPjx0aXRs
ZT5UaGUgbmF0dXJhbCBoaXN0b3J5IG9mIGhlcmVkaXRhcnkgcGFuY3JlYXRpdGlzOiBhIG5hdGlv
bmFsIHNlcmllczwvdGl0bGU+PHNlY29uZGFyeS10aXRsZT5HdXQ8L3NlY29uZGFyeS10aXRsZT48
L3RpdGxlcz48cGVyaW9kaWNhbD48ZnVsbC10aXRsZT5HdXQ8L2Z1bGwtdGl0bGU+PC9wZXJpb2Rp
Y2FsPjxwYWdlcz45Ny0xMDM8L3BhZ2VzPjx2b2x1bWU+NTg8L3ZvbHVtZT48bnVtYmVyPjE8L251
bWJlcj48ZWRpdGlvbj4yMDA4LzA4LzMwPC9lZGl0aW9uPjxrZXl3b3Jkcz48a2V5d29yZD5BZGVu
b2NhcmNpbm9tYS9lcGlkZW1pb2xvZ3kvZXRpb2xvZ3k8L2tleXdvcmQ+PGtleXdvcmQ+QWRvbGVz
Y2VudDwva2V5d29yZD48a2V5d29yZD5BZHVsdDwva2V5d29yZD48a2V5d29yZD5BZ2UgRGlzdHJp
YnV0aW9uPC9rZXl3b3JkPjxrZXl3b3JkPkFnZSBvZiBPbnNldDwva2V5d29yZD48a2V5d29yZD5B
Z2VkPC9rZXl3b3JkPjxrZXl3b3JkPkFnZWQsIDgwIGFuZCBvdmVyPC9rZXl3b3JkPjxrZXl3b3Jk
PkNoaWxkPC9rZXl3b3JkPjxrZXl3b3JkPkNoaWxkLCBQcmVzY2hvb2w8L2tleXdvcmQ+PGtleXdv
cmQ+RXBpZGVtaW9sb2dpYyBNZXRob2RzPC9rZXl3b3JkPjxrZXl3b3JkPkV4b2NyaW5lIFBhbmNy
ZWF0aWMgSW5zdWZmaWNpZW5jeS9lcGlkZW1pb2xvZ3kvZXRpb2xvZ3k8L2tleXdvcmQ+PGtleXdv
cmQ+RmVtYWxlPC9rZXl3b3JkPjxrZXl3b3JkPkZyYW5jZS9lcGlkZW1pb2xvZ3k8L2tleXdvcmQ+
PGtleXdvcmQ+R2Vub3R5cGU8L2tleXdvcmQ+PGtleXdvcmQ+SHVtYW5zPC9rZXl3b3JkPjxrZXl3
b3JkPkluZmFudDwva2V5d29yZD48a2V5d29yZD5NYWxlPC9rZXl3b3JkPjxrZXl3b3JkPk1pZGRs
ZSBBZ2VkPC9rZXl3b3JkPjxrZXl3b3JkPk11dGF0aW9uPC9rZXl3b3JkPjxrZXl3b3JkPlBhbmNy
ZWF0aWMgTmVvcGxhc21zL2VwaWRlbWlvbG9neS9ldGlvbG9neTwva2V5d29yZD48a2V5d29yZD5Q
YW5jcmVhdGl0aXMsIENocm9uaWMvY29tcGxpY2F0aW9ucy9lcGlkZW1pb2xvZ3kvKmdlbmV0aWNz
PC9rZXl3b3JkPjxrZXl3b3JkPlBlbmV0cmFuY2U8L2tleXdvcmQ+PGtleXdvcmQ+UGhlbm90eXBl
PC9rZXl3b3JkPjxrZXl3b3JkPlRyeXBzaW48L2tleXdvcmQ+PGtleXdvcmQ+VHJ5cHNpbm9nZW4v
Z2VuZXRpY3M8L2tleXdvcmQ+PGtleXdvcmQ+WW91bmcgQWR1bHQ8L2tleXdvcmQ+PC9rZXl3b3Jk
cz48ZGF0ZXM+PHllYXI+MjAwOTwveWVhcj48cHViLWRhdGVzPjxkYXRlPkphbjwvZGF0ZT48L3B1
Yi1kYXRlcz48L2RhdGVzPjxpc2JuPjE0NjgtMzI4OCAoRWxlY3Ryb25pYykmI3hEOzAwMTctNTc0
OSAoTGlua2luZyk8L2lzYm4+PGFjY2Vzc2lvbi1udW0+MTg3NTU4ODg8L2FjY2Vzc2lvbi1udW0+
PHVybHM+PHJlbGF0ZWQtdXJscz48dXJsPmh0dHBzOi8vd3d3Lm5jYmkubmxtLm5paC5nb3YvcHVi
bWVkLzE4NzU1ODg4PC91cmw+PC9yZWxhdGVkLXVybHM+PC91cmxzPjxlbGVjdHJvbmljLXJlc291
cmNlLW51bT4xMC4xMTM2L2d1dC4yMDA4LjE0OTE3OTwvZWxlY3Ryb25pYy1yZXNvdXJjZS1udW0+
PC9yZWNvcmQ+PC9DaXRlPjwvRW5kTm90ZT5=
</w:fldData>
        </w:fldChar>
      </w:r>
      <w:r w:rsidR="004122A3" w:rsidRPr="00FD34D4">
        <w:rPr>
          <w:rFonts w:asciiTheme="majorBidi" w:hAnsiTheme="majorBidi" w:cstheme="majorBidi"/>
          <w:color w:val="000000" w:themeColor="text1"/>
          <w:sz w:val="24"/>
          <w:szCs w:val="24"/>
          <w:vertAlign w:val="superscript"/>
          <w:lang w:val="en-US"/>
        </w:rPr>
        <w:instrText xml:space="preserve"> ADDIN EN.CITE.DATA </w:instrText>
      </w:r>
      <w:r w:rsidR="004122A3" w:rsidRPr="00FD34D4">
        <w:rPr>
          <w:rFonts w:asciiTheme="majorBidi" w:hAnsiTheme="majorBidi" w:cstheme="majorBidi"/>
          <w:color w:val="000000" w:themeColor="text1"/>
          <w:sz w:val="24"/>
          <w:szCs w:val="24"/>
          <w:vertAlign w:val="superscript"/>
          <w:lang w:val="en-US"/>
        </w:rPr>
      </w:r>
      <w:r w:rsidR="004122A3" w:rsidRPr="00FD34D4">
        <w:rPr>
          <w:rFonts w:asciiTheme="majorBidi" w:hAnsiTheme="majorBidi" w:cstheme="majorBidi"/>
          <w:color w:val="000000" w:themeColor="text1"/>
          <w:sz w:val="24"/>
          <w:szCs w:val="24"/>
          <w:vertAlign w:val="superscript"/>
          <w:lang w:val="en-US"/>
        </w:rPr>
        <w:fldChar w:fldCharType="end"/>
      </w:r>
      <w:r w:rsidR="004122A3" w:rsidRPr="00FD34D4">
        <w:rPr>
          <w:rFonts w:asciiTheme="majorBidi" w:hAnsiTheme="majorBidi" w:cstheme="majorBidi"/>
          <w:color w:val="000000" w:themeColor="text1"/>
          <w:sz w:val="24"/>
          <w:szCs w:val="24"/>
          <w:vertAlign w:val="superscript"/>
          <w:lang w:val="en-US"/>
        </w:rPr>
      </w:r>
      <w:r w:rsidR="004122A3" w:rsidRPr="00FD34D4">
        <w:rPr>
          <w:rFonts w:asciiTheme="majorBidi" w:hAnsiTheme="majorBidi" w:cstheme="majorBidi"/>
          <w:color w:val="000000" w:themeColor="text1"/>
          <w:sz w:val="24"/>
          <w:szCs w:val="24"/>
          <w:vertAlign w:val="superscript"/>
          <w:lang w:val="en-US"/>
        </w:rPr>
        <w:fldChar w:fldCharType="separate"/>
      </w:r>
      <w:r w:rsidR="00647722" w:rsidRPr="00FD34D4">
        <w:rPr>
          <w:rFonts w:asciiTheme="majorBidi" w:hAnsiTheme="majorBidi" w:cstheme="majorBidi"/>
          <w:noProof/>
          <w:color w:val="000000" w:themeColor="text1"/>
          <w:sz w:val="24"/>
          <w:szCs w:val="24"/>
          <w:vertAlign w:val="superscript"/>
          <w:lang w:val="en-US"/>
        </w:rPr>
        <w:t>23</w:t>
      </w:r>
      <w:r w:rsidR="004122A3" w:rsidRPr="00FD34D4">
        <w:rPr>
          <w:rFonts w:asciiTheme="majorBidi" w:hAnsiTheme="majorBidi" w:cstheme="majorBidi"/>
          <w:color w:val="000000" w:themeColor="text1"/>
          <w:sz w:val="24"/>
          <w:szCs w:val="24"/>
          <w:vertAlign w:val="superscript"/>
          <w:lang w:val="en-US"/>
        </w:rPr>
        <w:fldChar w:fldCharType="end"/>
      </w:r>
      <w:r w:rsidR="004122A3" w:rsidRPr="00FD34D4">
        <w:rPr>
          <w:rFonts w:asciiTheme="majorBidi" w:hAnsiTheme="majorBidi" w:cstheme="majorBidi"/>
          <w:color w:val="000000" w:themeColor="text1"/>
          <w:sz w:val="24"/>
          <w:szCs w:val="24"/>
          <w:lang w:val="en-US"/>
        </w:rPr>
        <w:t xml:space="preserve"> </w:t>
      </w:r>
      <w:r w:rsidR="001D1720" w:rsidRPr="00FD34D4">
        <w:rPr>
          <w:rFonts w:asciiTheme="majorBidi" w:hAnsiTheme="majorBidi" w:cstheme="majorBidi"/>
          <w:color w:val="000000" w:themeColor="text1"/>
          <w:sz w:val="24"/>
          <w:szCs w:val="24"/>
          <w:vertAlign w:val="superscript"/>
          <w:lang w:val="en-US"/>
        </w:rPr>
        <w:t xml:space="preserve"> </w:t>
      </w:r>
      <w:r w:rsidRPr="00FD34D4">
        <w:rPr>
          <w:rFonts w:asciiTheme="majorBidi" w:hAnsiTheme="majorBidi" w:cstheme="majorBidi"/>
          <w:color w:val="000000" w:themeColor="text1"/>
          <w:sz w:val="24"/>
          <w:szCs w:val="24"/>
          <w:lang w:val="en-US"/>
        </w:rPr>
        <w:t>A pancreatic adenocarcinoma was diagnosed in ten patients</w:t>
      </w:r>
      <w:r w:rsidR="00646480" w:rsidRPr="00FD34D4">
        <w:rPr>
          <w:rFonts w:asciiTheme="majorBidi" w:hAnsiTheme="majorBidi" w:cstheme="majorBidi"/>
          <w:color w:val="000000" w:themeColor="text1"/>
          <w:sz w:val="24"/>
          <w:szCs w:val="24"/>
          <w:lang w:val="en-US"/>
        </w:rPr>
        <w:t xml:space="preserve"> (two were still alive at the census</w:t>
      </w:r>
      <w:r w:rsidR="00AA4157" w:rsidRPr="00FD34D4">
        <w:rPr>
          <w:rFonts w:asciiTheme="majorBidi" w:hAnsiTheme="majorBidi" w:cstheme="majorBidi"/>
          <w:color w:val="000000" w:themeColor="text1"/>
          <w:sz w:val="24"/>
          <w:szCs w:val="24"/>
          <w:lang w:val="en-US"/>
        </w:rPr>
        <w:t xml:space="preserve"> point</w:t>
      </w:r>
      <w:r w:rsidR="00646480" w:rsidRPr="00FD34D4">
        <w:rPr>
          <w:rFonts w:asciiTheme="majorBidi" w:hAnsiTheme="majorBidi" w:cstheme="majorBidi"/>
          <w:color w:val="000000" w:themeColor="text1"/>
          <w:sz w:val="24"/>
          <w:szCs w:val="24"/>
          <w:lang w:val="en-US"/>
        </w:rPr>
        <w:t xml:space="preserve">) resulting in a </w:t>
      </w:r>
      <w:r w:rsidRPr="00FD34D4">
        <w:rPr>
          <w:rFonts w:asciiTheme="majorBidi" w:hAnsiTheme="majorBidi" w:cstheme="majorBidi"/>
          <w:color w:val="000000" w:themeColor="text1"/>
          <w:sz w:val="24"/>
          <w:szCs w:val="24"/>
          <w:lang w:val="en-US"/>
        </w:rPr>
        <w:t xml:space="preserve">cumulative risk at age 75 years were </w:t>
      </w:r>
      <w:r w:rsidR="00646480" w:rsidRPr="00FD34D4">
        <w:rPr>
          <w:rFonts w:asciiTheme="majorBidi" w:hAnsiTheme="majorBidi" w:cstheme="majorBidi"/>
          <w:color w:val="000000" w:themeColor="text1"/>
          <w:sz w:val="24"/>
          <w:szCs w:val="24"/>
          <w:lang w:val="en-US"/>
        </w:rPr>
        <w:t>of 53.5% (95% CI = 7-76%).</w:t>
      </w:r>
      <w:r w:rsidR="00647722" w:rsidRPr="00FD34D4">
        <w:rPr>
          <w:rFonts w:asciiTheme="majorBidi" w:hAnsiTheme="majorBidi" w:cstheme="majorBidi"/>
          <w:color w:val="000000" w:themeColor="text1"/>
          <w:sz w:val="24"/>
          <w:szCs w:val="24"/>
          <w:vertAlign w:val="superscript"/>
          <w:lang w:val="en-US"/>
        </w:rPr>
        <w:t>23</w:t>
      </w:r>
    </w:p>
    <w:p w14:paraId="65DF64F6" w14:textId="3D33E39A" w:rsidR="00683378" w:rsidRPr="00FD34D4" w:rsidRDefault="002C54F9" w:rsidP="009D6F4E">
      <w:pPr>
        <w:spacing w:after="0" w:line="480" w:lineRule="auto"/>
        <w:jc w:val="both"/>
        <w:rPr>
          <w:rFonts w:asciiTheme="majorBidi" w:hAnsiTheme="majorBidi" w:cstheme="majorBidi"/>
          <w:color w:val="000000" w:themeColor="text1"/>
          <w:sz w:val="24"/>
          <w:szCs w:val="24"/>
          <w:lang w:val="en-US"/>
        </w:rPr>
      </w:pPr>
      <w:r w:rsidRPr="00FD34D4">
        <w:rPr>
          <w:rFonts w:asciiTheme="majorBidi" w:hAnsiTheme="majorBidi" w:cstheme="majorBidi"/>
          <w:color w:val="000000" w:themeColor="text1"/>
          <w:sz w:val="24"/>
          <w:szCs w:val="24"/>
          <w:lang w:val="en-US"/>
        </w:rPr>
        <w:t xml:space="preserve">A recent study </w:t>
      </w:r>
      <w:r w:rsidR="007B1F52" w:rsidRPr="00FD34D4">
        <w:rPr>
          <w:rFonts w:asciiTheme="majorBidi" w:hAnsiTheme="majorBidi" w:cstheme="majorBidi"/>
          <w:color w:val="000000" w:themeColor="text1"/>
          <w:sz w:val="24"/>
          <w:szCs w:val="24"/>
          <w:lang w:val="en-US"/>
        </w:rPr>
        <w:t xml:space="preserve">of USA patients </w:t>
      </w:r>
      <w:r w:rsidR="00171AE7" w:rsidRPr="00FD34D4">
        <w:rPr>
          <w:rFonts w:asciiTheme="majorBidi" w:hAnsiTheme="majorBidi" w:cstheme="majorBidi"/>
          <w:color w:val="000000" w:themeColor="text1"/>
          <w:sz w:val="24"/>
          <w:szCs w:val="24"/>
          <w:lang w:val="en-US"/>
        </w:rPr>
        <w:t>organized</w:t>
      </w:r>
      <w:r w:rsidR="007B1F52" w:rsidRPr="00FD34D4">
        <w:rPr>
          <w:rFonts w:asciiTheme="majorBidi" w:hAnsiTheme="majorBidi" w:cstheme="majorBidi"/>
          <w:color w:val="000000" w:themeColor="text1"/>
          <w:sz w:val="24"/>
          <w:szCs w:val="24"/>
          <w:lang w:val="en-US"/>
        </w:rPr>
        <w:t xml:space="preserve"> from</w:t>
      </w:r>
      <w:r w:rsidRPr="00FD34D4">
        <w:rPr>
          <w:rFonts w:asciiTheme="majorBidi" w:hAnsiTheme="majorBidi" w:cstheme="majorBidi"/>
          <w:color w:val="000000" w:themeColor="text1"/>
          <w:sz w:val="24"/>
          <w:szCs w:val="24"/>
          <w:lang w:val="en-US"/>
        </w:rPr>
        <w:t xml:space="preserve"> Pittsburgh, </w:t>
      </w:r>
      <w:r w:rsidR="005D0304" w:rsidRPr="00FD34D4">
        <w:rPr>
          <w:rFonts w:asciiTheme="majorBidi" w:hAnsiTheme="majorBidi" w:cstheme="majorBidi"/>
          <w:color w:val="000000" w:themeColor="text1"/>
          <w:sz w:val="24"/>
          <w:szCs w:val="24"/>
          <w:lang w:val="en-US"/>
        </w:rPr>
        <w:t xml:space="preserve">recruited </w:t>
      </w:r>
      <w:r w:rsidRPr="00FD34D4">
        <w:rPr>
          <w:rFonts w:asciiTheme="majorBidi" w:hAnsiTheme="majorBidi" w:cstheme="majorBidi"/>
          <w:color w:val="000000" w:themeColor="text1"/>
          <w:sz w:val="24"/>
          <w:szCs w:val="24"/>
          <w:lang w:val="en-US"/>
        </w:rPr>
        <w:t xml:space="preserve">217 </w:t>
      </w:r>
      <w:r w:rsidRPr="00FD34D4">
        <w:rPr>
          <w:rFonts w:asciiTheme="majorBidi" w:hAnsiTheme="majorBidi" w:cstheme="majorBidi"/>
          <w:i/>
          <w:iCs/>
          <w:color w:val="000000" w:themeColor="text1"/>
          <w:sz w:val="24"/>
          <w:szCs w:val="24"/>
          <w:lang w:val="en-US"/>
        </w:rPr>
        <w:t>PRSS1</w:t>
      </w:r>
      <w:r w:rsidRPr="00FD34D4">
        <w:rPr>
          <w:rFonts w:asciiTheme="majorBidi" w:hAnsiTheme="majorBidi" w:cstheme="majorBidi"/>
          <w:color w:val="000000" w:themeColor="text1"/>
          <w:sz w:val="24"/>
          <w:szCs w:val="24"/>
          <w:lang w:val="en-US"/>
        </w:rPr>
        <w:t xml:space="preserve"> carriers </w:t>
      </w:r>
      <w:r w:rsidR="005D0304" w:rsidRPr="00FD34D4">
        <w:rPr>
          <w:rFonts w:asciiTheme="majorBidi" w:hAnsiTheme="majorBidi" w:cstheme="majorBidi"/>
          <w:color w:val="000000" w:themeColor="text1"/>
          <w:sz w:val="24"/>
          <w:szCs w:val="24"/>
          <w:lang w:val="en-US"/>
        </w:rPr>
        <w:t xml:space="preserve">including 83.9% with </w:t>
      </w:r>
      <w:r w:rsidR="00E91734" w:rsidRPr="00FD34D4">
        <w:rPr>
          <w:rFonts w:asciiTheme="majorBidi" w:hAnsiTheme="majorBidi" w:cstheme="majorBidi"/>
          <w:i/>
          <w:iCs/>
          <w:color w:val="000000" w:themeColor="text1"/>
          <w:sz w:val="24"/>
          <w:szCs w:val="24"/>
          <w:lang w:val="en-US"/>
        </w:rPr>
        <w:t>PRSS1</w:t>
      </w:r>
      <w:r w:rsidR="00E91734" w:rsidRPr="00FD34D4">
        <w:rPr>
          <w:rFonts w:asciiTheme="majorBidi" w:hAnsiTheme="majorBidi" w:cstheme="majorBidi"/>
          <w:color w:val="000000" w:themeColor="text1"/>
          <w:sz w:val="24"/>
          <w:szCs w:val="24"/>
          <w:lang w:val="en-US"/>
        </w:rPr>
        <w:t xml:space="preserve"> </w:t>
      </w:r>
      <w:r w:rsidR="00456AD5" w:rsidRPr="00FD34D4">
        <w:rPr>
          <w:rFonts w:asciiTheme="majorBidi" w:hAnsiTheme="majorBidi" w:cstheme="majorBidi"/>
          <w:color w:val="000000" w:themeColor="text1"/>
          <w:sz w:val="24"/>
          <w:szCs w:val="24"/>
          <w:lang w:val="en-US"/>
        </w:rPr>
        <w:t>p.R122H</w:t>
      </w:r>
      <w:r w:rsidRPr="00FD34D4">
        <w:rPr>
          <w:rFonts w:asciiTheme="majorBidi" w:hAnsiTheme="majorBidi" w:cstheme="majorBidi"/>
          <w:color w:val="000000" w:themeColor="text1"/>
          <w:sz w:val="24"/>
          <w:szCs w:val="24"/>
          <w:lang w:val="en-US"/>
        </w:rPr>
        <w:t xml:space="preserve"> and </w:t>
      </w:r>
      <w:r w:rsidR="005D0304" w:rsidRPr="00FD34D4">
        <w:rPr>
          <w:rFonts w:asciiTheme="majorBidi" w:hAnsiTheme="majorBidi" w:cstheme="majorBidi"/>
          <w:color w:val="000000" w:themeColor="text1"/>
          <w:sz w:val="24"/>
          <w:szCs w:val="24"/>
          <w:lang w:val="en-US"/>
        </w:rPr>
        <w:t xml:space="preserve">11.5% with </w:t>
      </w:r>
      <w:r w:rsidR="00E91734" w:rsidRPr="00FD34D4">
        <w:rPr>
          <w:rFonts w:asciiTheme="majorBidi" w:hAnsiTheme="majorBidi" w:cstheme="majorBidi"/>
          <w:i/>
          <w:iCs/>
          <w:color w:val="000000" w:themeColor="text1"/>
          <w:sz w:val="24"/>
          <w:szCs w:val="24"/>
          <w:lang w:val="en-US"/>
        </w:rPr>
        <w:t>PRSS1</w:t>
      </w:r>
      <w:r w:rsidR="00E91734" w:rsidRPr="00FD34D4">
        <w:rPr>
          <w:rFonts w:asciiTheme="majorBidi" w:hAnsiTheme="majorBidi" w:cstheme="majorBidi"/>
          <w:color w:val="000000" w:themeColor="text1"/>
          <w:sz w:val="24"/>
          <w:szCs w:val="24"/>
          <w:lang w:val="en-US"/>
        </w:rPr>
        <w:t xml:space="preserve"> </w:t>
      </w:r>
      <w:r w:rsidR="00456AD5" w:rsidRPr="00FD34D4">
        <w:rPr>
          <w:rFonts w:asciiTheme="majorBidi" w:hAnsiTheme="majorBidi" w:cstheme="majorBidi"/>
          <w:color w:val="000000" w:themeColor="text1"/>
          <w:sz w:val="24"/>
          <w:szCs w:val="24"/>
          <w:lang w:val="en-US"/>
        </w:rPr>
        <w:t>p.N29I</w:t>
      </w:r>
      <w:r w:rsidRPr="00FD34D4">
        <w:rPr>
          <w:rFonts w:asciiTheme="majorBidi" w:hAnsiTheme="majorBidi" w:cstheme="majorBidi"/>
          <w:color w:val="000000" w:themeColor="text1"/>
          <w:sz w:val="24"/>
          <w:szCs w:val="24"/>
          <w:lang w:val="en-US"/>
        </w:rPr>
        <w:t xml:space="preserve"> </w:t>
      </w:r>
      <w:r w:rsidR="005D0304" w:rsidRPr="00FD34D4">
        <w:rPr>
          <w:rFonts w:asciiTheme="majorBidi" w:hAnsiTheme="majorBidi" w:cstheme="majorBidi"/>
          <w:color w:val="000000" w:themeColor="text1"/>
          <w:sz w:val="24"/>
          <w:szCs w:val="24"/>
          <w:lang w:val="en-US"/>
        </w:rPr>
        <w:t>mutations from 1995–</w:t>
      </w:r>
      <w:r w:rsidR="005D0304" w:rsidRPr="00FD34D4">
        <w:rPr>
          <w:rFonts w:asciiTheme="majorBidi" w:hAnsiTheme="majorBidi" w:cstheme="majorBidi"/>
          <w:color w:val="000000" w:themeColor="text1"/>
          <w:sz w:val="24"/>
          <w:szCs w:val="24"/>
          <w:lang w:val="en-US"/>
        </w:rPr>
        <w:lastRenderedPageBreak/>
        <w:t>2013.</w:t>
      </w:r>
      <w:r w:rsidR="00647722" w:rsidRPr="00FD34D4">
        <w:rPr>
          <w:rFonts w:asciiTheme="majorBidi" w:hAnsiTheme="majorBidi" w:cstheme="majorBidi"/>
          <w:color w:val="000000" w:themeColor="text1"/>
          <w:sz w:val="24"/>
          <w:szCs w:val="24"/>
          <w:vertAlign w:val="superscript"/>
          <w:lang w:val="en-US"/>
        </w:rPr>
        <w:t>24</w:t>
      </w:r>
      <w:r w:rsidR="004122A3" w:rsidRPr="00FD34D4">
        <w:rPr>
          <w:rFonts w:asciiTheme="majorBidi" w:hAnsiTheme="majorBidi" w:cstheme="majorBidi"/>
          <w:color w:val="000000" w:themeColor="text1"/>
          <w:sz w:val="24"/>
          <w:szCs w:val="24"/>
          <w:lang w:val="en-US"/>
        </w:rPr>
        <w:t xml:space="preserve"> </w:t>
      </w:r>
      <w:r w:rsidR="005D0304" w:rsidRPr="00FD34D4">
        <w:rPr>
          <w:rFonts w:asciiTheme="majorBidi" w:hAnsiTheme="majorBidi" w:cstheme="majorBidi"/>
          <w:color w:val="000000" w:themeColor="text1"/>
          <w:sz w:val="24"/>
          <w:szCs w:val="24"/>
          <w:lang w:val="en-US"/>
        </w:rPr>
        <w:t xml:space="preserve"> Individual follow-up was not possible in all patients and so the Social Security Death Index (SSDI), and the National Death Index (NDI) through the National Center for Health Statistics (NCHS) were used to determine outcomes. Through this method they identified deaths in 37 </w:t>
      </w:r>
      <w:r w:rsidRPr="00FD34D4">
        <w:rPr>
          <w:rFonts w:asciiTheme="majorBidi" w:hAnsiTheme="majorBidi" w:cstheme="majorBidi"/>
          <w:i/>
          <w:iCs/>
          <w:color w:val="000000" w:themeColor="text1"/>
          <w:sz w:val="24"/>
          <w:szCs w:val="24"/>
          <w:lang w:val="en-US"/>
        </w:rPr>
        <w:t>PRSS1</w:t>
      </w:r>
      <w:r w:rsidRPr="00FD34D4">
        <w:rPr>
          <w:rFonts w:asciiTheme="majorBidi" w:hAnsiTheme="majorBidi" w:cstheme="majorBidi"/>
          <w:color w:val="000000" w:themeColor="text1"/>
          <w:sz w:val="24"/>
          <w:szCs w:val="24"/>
          <w:lang w:val="en-US"/>
        </w:rPr>
        <w:t xml:space="preserve"> </w:t>
      </w:r>
      <w:r w:rsidR="00E91734" w:rsidRPr="00FD34D4">
        <w:rPr>
          <w:rFonts w:asciiTheme="majorBidi" w:hAnsiTheme="majorBidi" w:cstheme="majorBidi"/>
          <w:color w:val="000000" w:themeColor="text1"/>
          <w:sz w:val="24"/>
          <w:szCs w:val="24"/>
          <w:lang w:val="en-US"/>
        </w:rPr>
        <w:t xml:space="preserve">mutation </w:t>
      </w:r>
      <w:r w:rsidRPr="00FD34D4">
        <w:rPr>
          <w:rFonts w:asciiTheme="majorBidi" w:hAnsiTheme="majorBidi" w:cstheme="majorBidi"/>
          <w:color w:val="000000" w:themeColor="text1"/>
          <w:sz w:val="24"/>
          <w:szCs w:val="24"/>
          <w:lang w:val="en-US"/>
        </w:rPr>
        <w:t>carriers</w:t>
      </w:r>
      <w:r w:rsidR="005D0304" w:rsidRPr="00FD34D4">
        <w:rPr>
          <w:rFonts w:asciiTheme="majorBidi" w:hAnsiTheme="majorBidi" w:cstheme="majorBidi"/>
          <w:color w:val="000000" w:themeColor="text1"/>
          <w:sz w:val="24"/>
          <w:szCs w:val="24"/>
          <w:lang w:val="en-US"/>
        </w:rPr>
        <w:t>,</w:t>
      </w:r>
      <w:r w:rsidRPr="00FD34D4">
        <w:rPr>
          <w:rFonts w:asciiTheme="majorBidi" w:hAnsiTheme="majorBidi" w:cstheme="majorBidi"/>
          <w:color w:val="000000" w:themeColor="text1"/>
          <w:sz w:val="24"/>
          <w:szCs w:val="24"/>
          <w:lang w:val="en-US"/>
        </w:rPr>
        <w:t xml:space="preserve"> </w:t>
      </w:r>
      <w:r w:rsidR="005D0304" w:rsidRPr="00FD34D4">
        <w:rPr>
          <w:rFonts w:asciiTheme="majorBidi" w:hAnsiTheme="majorBidi" w:cstheme="majorBidi"/>
          <w:color w:val="000000" w:themeColor="text1"/>
          <w:sz w:val="24"/>
          <w:szCs w:val="24"/>
          <w:lang w:val="en-US"/>
        </w:rPr>
        <w:t xml:space="preserve">five </w:t>
      </w:r>
      <w:r w:rsidRPr="00FD34D4">
        <w:rPr>
          <w:rFonts w:asciiTheme="majorBidi" w:hAnsiTheme="majorBidi" w:cstheme="majorBidi"/>
          <w:color w:val="000000" w:themeColor="text1"/>
          <w:sz w:val="24"/>
          <w:szCs w:val="24"/>
          <w:lang w:val="en-US"/>
        </w:rPr>
        <w:t>from pancreatic cancer</w:t>
      </w:r>
      <w:r w:rsidR="005D0304" w:rsidRPr="00FD34D4">
        <w:rPr>
          <w:rFonts w:asciiTheme="majorBidi" w:hAnsiTheme="majorBidi" w:cstheme="majorBidi"/>
          <w:color w:val="000000" w:themeColor="text1"/>
          <w:sz w:val="24"/>
          <w:szCs w:val="24"/>
          <w:lang w:val="en-US"/>
        </w:rPr>
        <w:t xml:space="preserve"> with a standardized incidence ratio of </w:t>
      </w:r>
      <w:r w:rsidRPr="00FD34D4">
        <w:rPr>
          <w:rFonts w:asciiTheme="majorBidi" w:hAnsiTheme="majorBidi" w:cstheme="majorBidi"/>
          <w:color w:val="000000" w:themeColor="text1"/>
          <w:sz w:val="24"/>
          <w:szCs w:val="24"/>
          <w:lang w:val="en-US"/>
        </w:rPr>
        <w:t xml:space="preserve">59 </w:t>
      </w:r>
      <w:r w:rsidR="005D0304" w:rsidRPr="00FD34D4">
        <w:rPr>
          <w:rFonts w:asciiTheme="majorBidi" w:hAnsiTheme="majorBidi" w:cstheme="majorBidi"/>
          <w:color w:val="000000" w:themeColor="text1"/>
          <w:sz w:val="24"/>
          <w:szCs w:val="24"/>
          <w:lang w:val="en-US"/>
        </w:rPr>
        <w:t>(</w:t>
      </w:r>
      <w:r w:rsidRPr="00FD34D4">
        <w:rPr>
          <w:rFonts w:asciiTheme="majorBidi" w:hAnsiTheme="majorBidi" w:cstheme="majorBidi"/>
          <w:color w:val="000000" w:themeColor="text1"/>
          <w:sz w:val="24"/>
          <w:szCs w:val="24"/>
          <w:lang w:val="en-US"/>
        </w:rPr>
        <w:t xml:space="preserve">95% CI </w:t>
      </w:r>
      <w:r w:rsidR="005D0304" w:rsidRPr="00FD34D4">
        <w:rPr>
          <w:rFonts w:asciiTheme="majorBidi" w:hAnsiTheme="majorBidi" w:cstheme="majorBidi"/>
          <w:color w:val="000000" w:themeColor="text1"/>
          <w:sz w:val="24"/>
          <w:szCs w:val="24"/>
          <w:lang w:val="en-US"/>
        </w:rPr>
        <w:t xml:space="preserve">= </w:t>
      </w:r>
      <w:r w:rsidRPr="00FD34D4">
        <w:rPr>
          <w:rFonts w:asciiTheme="majorBidi" w:hAnsiTheme="majorBidi" w:cstheme="majorBidi"/>
          <w:color w:val="000000" w:themeColor="text1"/>
          <w:sz w:val="24"/>
          <w:szCs w:val="24"/>
          <w:lang w:val="en-US"/>
        </w:rPr>
        <w:t>19</w:t>
      </w:r>
      <w:r w:rsidR="00D14992" w:rsidRPr="00FD34D4">
        <w:rPr>
          <w:rFonts w:asciiTheme="majorBidi" w:hAnsiTheme="majorBidi" w:cstheme="majorBidi"/>
          <w:color w:val="000000" w:themeColor="text1"/>
          <w:sz w:val="24"/>
          <w:szCs w:val="24"/>
          <w:lang w:val="en-US"/>
        </w:rPr>
        <w:t>-</w:t>
      </w:r>
      <w:r w:rsidRPr="00FD34D4">
        <w:rPr>
          <w:rFonts w:asciiTheme="majorBidi" w:hAnsiTheme="majorBidi" w:cstheme="majorBidi"/>
          <w:color w:val="000000" w:themeColor="text1"/>
          <w:sz w:val="24"/>
          <w:szCs w:val="24"/>
          <w:lang w:val="en-US"/>
        </w:rPr>
        <w:t xml:space="preserve">138), and </w:t>
      </w:r>
      <w:r w:rsidR="005D0304" w:rsidRPr="00FD34D4">
        <w:rPr>
          <w:rFonts w:asciiTheme="majorBidi" w:hAnsiTheme="majorBidi" w:cstheme="majorBidi"/>
          <w:color w:val="000000" w:themeColor="text1"/>
          <w:sz w:val="24"/>
          <w:szCs w:val="24"/>
          <w:lang w:val="en-US"/>
        </w:rPr>
        <w:t xml:space="preserve">a </w:t>
      </w:r>
      <w:r w:rsidRPr="00FD34D4">
        <w:rPr>
          <w:rFonts w:asciiTheme="majorBidi" w:hAnsiTheme="majorBidi" w:cstheme="majorBidi"/>
          <w:color w:val="000000" w:themeColor="text1"/>
          <w:sz w:val="24"/>
          <w:szCs w:val="24"/>
          <w:lang w:val="en-US"/>
        </w:rPr>
        <w:t xml:space="preserve">cumulative risk </w:t>
      </w:r>
      <w:r w:rsidR="005D0304" w:rsidRPr="00FD34D4">
        <w:rPr>
          <w:rFonts w:asciiTheme="majorBidi" w:hAnsiTheme="majorBidi" w:cstheme="majorBidi"/>
          <w:color w:val="000000" w:themeColor="text1"/>
          <w:sz w:val="24"/>
          <w:szCs w:val="24"/>
          <w:lang w:val="en-US"/>
        </w:rPr>
        <w:t>at 70 years of</w:t>
      </w:r>
      <w:r w:rsidRPr="00FD34D4">
        <w:rPr>
          <w:rFonts w:asciiTheme="majorBidi" w:hAnsiTheme="majorBidi" w:cstheme="majorBidi"/>
          <w:color w:val="000000" w:themeColor="text1"/>
          <w:sz w:val="24"/>
          <w:szCs w:val="24"/>
          <w:lang w:val="en-US"/>
        </w:rPr>
        <w:t xml:space="preserve"> 7.2% (95% CI </w:t>
      </w:r>
      <w:r w:rsidR="005D0304" w:rsidRPr="00FD34D4">
        <w:rPr>
          <w:rFonts w:asciiTheme="majorBidi" w:hAnsiTheme="majorBidi" w:cstheme="majorBidi"/>
          <w:color w:val="000000" w:themeColor="text1"/>
          <w:sz w:val="24"/>
          <w:szCs w:val="24"/>
          <w:lang w:val="en-US"/>
        </w:rPr>
        <w:t xml:space="preserve">= </w:t>
      </w:r>
      <w:r w:rsidRPr="00FD34D4">
        <w:rPr>
          <w:rFonts w:asciiTheme="majorBidi" w:hAnsiTheme="majorBidi" w:cstheme="majorBidi"/>
          <w:color w:val="000000" w:themeColor="text1"/>
          <w:sz w:val="24"/>
          <w:szCs w:val="24"/>
          <w:lang w:val="en-US"/>
        </w:rPr>
        <w:t>0</w:t>
      </w:r>
      <w:r w:rsidR="00D14992" w:rsidRPr="00FD34D4">
        <w:rPr>
          <w:rFonts w:asciiTheme="majorBidi" w:hAnsiTheme="majorBidi" w:cstheme="majorBidi"/>
          <w:color w:val="000000" w:themeColor="text1"/>
          <w:sz w:val="24"/>
          <w:szCs w:val="24"/>
          <w:lang w:val="en-US"/>
        </w:rPr>
        <w:t>-</w:t>
      </w:r>
      <w:r w:rsidRPr="00FD34D4">
        <w:rPr>
          <w:rFonts w:asciiTheme="majorBidi" w:hAnsiTheme="majorBidi" w:cstheme="majorBidi"/>
          <w:color w:val="000000" w:themeColor="text1"/>
          <w:sz w:val="24"/>
          <w:szCs w:val="24"/>
          <w:lang w:val="en-US"/>
        </w:rPr>
        <w:t>15.4</w:t>
      </w:r>
      <w:r w:rsidR="005D0304" w:rsidRPr="00FD34D4">
        <w:rPr>
          <w:rFonts w:asciiTheme="majorBidi" w:hAnsiTheme="majorBidi" w:cstheme="majorBidi"/>
          <w:color w:val="000000" w:themeColor="text1"/>
          <w:sz w:val="24"/>
          <w:szCs w:val="24"/>
          <w:lang w:val="en-US"/>
        </w:rPr>
        <w:t>%</w:t>
      </w:r>
      <w:r w:rsidRPr="00FD34D4">
        <w:rPr>
          <w:rFonts w:asciiTheme="majorBidi" w:hAnsiTheme="majorBidi" w:cstheme="majorBidi"/>
          <w:color w:val="000000" w:themeColor="text1"/>
          <w:sz w:val="24"/>
          <w:szCs w:val="24"/>
          <w:lang w:val="en-US"/>
        </w:rPr>
        <w:t>).</w:t>
      </w:r>
      <w:r w:rsidR="00647722" w:rsidRPr="00FD34D4">
        <w:rPr>
          <w:rFonts w:asciiTheme="majorBidi" w:hAnsiTheme="majorBidi" w:cstheme="majorBidi"/>
          <w:color w:val="000000" w:themeColor="text1"/>
          <w:sz w:val="24"/>
          <w:szCs w:val="24"/>
          <w:vertAlign w:val="superscript"/>
          <w:lang w:val="en-US"/>
        </w:rPr>
        <w:t>24</w:t>
      </w:r>
      <w:r w:rsidR="00646480" w:rsidRPr="00FD34D4">
        <w:rPr>
          <w:rFonts w:asciiTheme="majorBidi" w:hAnsiTheme="majorBidi" w:cstheme="majorBidi"/>
          <w:color w:val="000000" w:themeColor="text1"/>
          <w:sz w:val="24"/>
          <w:szCs w:val="24"/>
          <w:lang w:val="en-US"/>
        </w:rPr>
        <w:t xml:space="preserve"> The </w:t>
      </w:r>
      <w:r w:rsidR="00AA4157" w:rsidRPr="00FD34D4">
        <w:rPr>
          <w:rFonts w:asciiTheme="majorBidi" w:hAnsiTheme="majorBidi" w:cstheme="majorBidi"/>
          <w:color w:val="000000" w:themeColor="text1"/>
          <w:sz w:val="24"/>
          <w:szCs w:val="24"/>
          <w:lang w:val="en-US"/>
        </w:rPr>
        <w:t xml:space="preserve">observation period in person years was not mentioned and </w:t>
      </w:r>
      <w:r w:rsidR="00646480" w:rsidRPr="00FD34D4">
        <w:rPr>
          <w:rFonts w:asciiTheme="majorBidi" w:hAnsiTheme="majorBidi" w:cstheme="majorBidi"/>
          <w:color w:val="000000" w:themeColor="text1"/>
          <w:sz w:val="24"/>
          <w:szCs w:val="24"/>
          <w:lang w:val="en-US"/>
        </w:rPr>
        <w:t>actual number of cases of pancreatic cancer could not be determined.</w:t>
      </w:r>
      <w:r w:rsidR="00647722" w:rsidRPr="00FD34D4">
        <w:rPr>
          <w:rFonts w:asciiTheme="majorBidi" w:hAnsiTheme="majorBidi" w:cstheme="majorBidi"/>
          <w:color w:val="000000" w:themeColor="text1"/>
          <w:sz w:val="24"/>
          <w:szCs w:val="24"/>
          <w:vertAlign w:val="superscript"/>
          <w:lang w:val="en-US"/>
        </w:rPr>
        <w:t xml:space="preserve"> 24</w:t>
      </w:r>
    </w:p>
    <w:p w14:paraId="46311206" w14:textId="6ED8E4EF" w:rsidR="00EB1BF8" w:rsidRPr="00FD34D4" w:rsidRDefault="00133874" w:rsidP="009D6F4E">
      <w:pPr>
        <w:autoSpaceDE w:val="0"/>
        <w:autoSpaceDN w:val="0"/>
        <w:adjustRightInd w:val="0"/>
        <w:spacing w:after="0" w:line="480" w:lineRule="auto"/>
        <w:jc w:val="both"/>
        <w:rPr>
          <w:rFonts w:asciiTheme="majorBidi" w:hAnsiTheme="majorBidi" w:cstheme="majorBidi"/>
          <w:color w:val="282828"/>
          <w:sz w:val="24"/>
          <w:szCs w:val="24"/>
          <w:vertAlign w:val="superscript"/>
          <w:lang w:val="en-US"/>
        </w:rPr>
      </w:pPr>
      <w:r w:rsidRPr="00FD34D4">
        <w:rPr>
          <w:rFonts w:asciiTheme="majorBidi" w:hAnsiTheme="majorBidi" w:cstheme="majorBidi"/>
          <w:color w:val="282828"/>
          <w:sz w:val="24"/>
          <w:szCs w:val="24"/>
          <w:lang w:val="en-US"/>
        </w:rPr>
        <w:t xml:space="preserve">There are no tests currently </w:t>
      </w:r>
      <w:r w:rsidR="00682CAD" w:rsidRPr="00FD34D4">
        <w:rPr>
          <w:rFonts w:asciiTheme="majorBidi" w:hAnsiTheme="majorBidi" w:cstheme="majorBidi"/>
          <w:color w:val="282828"/>
          <w:sz w:val="24"/>
          <w:szCs w:val="24"/>
          <w:lang w:val="en-US"/>
        </w:rPr>
        <w:t>available</w:t>
      </w:r>
      <w:r w:rsidRPr="00FD34D4">
        <w:rPr>
          <w:rFonts w:asciiTheme="majorBidi" w:hAnsiTheme="majorBidi" w:cstheme="majorBidi"/>
          <w:color w:val="282828"/>
          <w:sz w:val="24"/>
          <w:szCs w:val="24"/>
          <w:lang w:val="en-US"/>
        </w:rPr>
        <w:t xml:space="preserve"> that could be regarded as screening tests and therefore diagnostic measure</w:t>
      </w:r>
      <w:r w:rsidR="00A347A0" w:rsidRPr="00FD34D4">
        <w:rPr>
          <w:rFonts w:asciiTheme="majorBidi" w:hAnsiTheme="majorBidi" w:cstheme="majorBidi"/>
          <w:color w:val="282828"/>
          <w:sz w:val="24"/>
          <w:szCs w:val="24"/>
          <w:lang w:val="en-US"/>
        </w:rPr>
        <w:t>s</w:t>
      </w:r>
      <w:r w:rsidRPr="00FD34D4">
        <w:rPr>
          <w:rFonts w:asciiTheme="majorBidi" w:hAnsiTheme="majorBidi" w:cstheme="majorBidi"/>
          <w:color w:val="282828"/>
          <w:sz w:val="24"/>
          <w:szCs w:val="24"/>
          <w:lang w:val="en-US"/>
        </w:rPr>
        <w:t xml:space="preserve"> would be required </w:t>
      </w:r>
      <w:r w:rsidR="00682CAD" w:rsidRPr="00FD34D4">
        <w:rPr>
          <w:rFonts w:asciiTheme="majorBidi" w:hAnsiTheme="majorBidi" w:cstheme="majorBidi"/>
          <w:color w:val="282828"/>
          <w:sz w:val="24"/>
          <w:szCs w:val="24"/>
          <w:lang w:val="en-US"/>
        </w:rPr>
        <w:t xml:space="preserve">for early detection. </w:t>
      </w:r>
      <w:r w:rsidR="00015181" w:rsidRPr="00FD34D4">
        <w:rPr>
          <w:rFonts w:asciiTheme="majorBidi" w:hAnsiTheme="majorBidi" w:cstheme="majorBidi"/>
          <w:color w:val="282828"/>
          <w:sz w:val="24"/>
          <w:szCs w:val="24"/>
          <w:lang w:val="en-US"/>
        </w:rPr>
        <w:t>Carbohydrate antigen (</w:t>
      </w:r>
      <w:r w:rsidR="00F83658" w:rsidRPr="00FD34D4">
        <w:rPr>
          <w:rFonts w:asciiTheme="majorBidi" w:hAnsiTheme="majorBidi" w:cstheme="majorBidi"/>
          <w:color w:val="282828"/>
          <w:sz w:val="24"/>
          <w:szCs w:val="24"/>
          <w:lang w:val="en-US"/>
        </w:rPr>
        <w:t>CA</w:t>
      </w:r>
      <w:r w:rsidR="00015181" w:rsidRPr="00FD34D4">
        <w:rPr>
          <w:rFonts w:asciiTheme="majorBidi" w:hAnsiTheme="majorBidi" w:cstheme="majorBidi"/>
          <w:color w:val="282828"/>
          <w:sz w:val="24"/>
          <w:szCs w:val="24"/>
          <w:lang w:val="en-US"/>
        </w:rPr>
        <w:t>)</w:t>
      </w:r>
      <w:r w:rsidR="00F83658" w:rsidRPr="00FD34D4">
        <w:rPr>
          <w:rFonts w:asciiTheme="majorBidi" w:hAnsiTheme="majorBidi" w:cstheme="majorBidi"/>
          <w:color w:val="282828"/>
          <w:sz w:val="24"/>
          <w:szCs w:val="24"/>
          <w:lang w:val="en-US"/>
        </w:rPr>
        <w:t>19-9, which has some utility in identifying pancreatic cancer in patients without pancreatitis, cannot be recommended in patients with CP as they often have raised CA19-9 in the absence of cancer</w:t>
      </w:r>
      <w:r w:rsidR="00015181" w:rsidRPr="00FD34D4">
        <w:rPr>
          <w:rFonts w:asciiTheme="majorBidi" w:hAnsiTheme="majorBidi" w:cstheme="majorBidi"/>
          <w:color w:val="282828"/>
          <w:sz w:val="24"/>
          <w:szCs w:val="24"/>
          <w:lang w:val="en-US"/>
        </w:rPr>
        <w:t>, secondary to parenchymal inflammation</w:t>
      </w:r>
      <w:r w:rsidR="00F83658" w:rsidRPr="00FD34D4">
        <w:rPr>
          <w:rFonts w:asciiTheme="majorBidi" w:hAnsiTheme="majorBidi" w:cstheme="majorBidi"/>
          <w:color w:val="282828"/>
          <w:sz w:val="24"/>
          <w:szCs w:val="24"/>
          <w:lang w:val="en-US"/>
        </w:rPr>
        <w:t>.</w:t>
      </w:r>
      <w:r w:rsidR="00647722" w:rsidRPr="00FD34D4">
        <w:rPr>
          <w:rFonts w:asciiTheme="majorBidi" w:hAnsiTheme="majorBidi" w:cstheme="majorBidi"/>
          <w:color w:val="282828"/>
          <w:sz w:val="24"/>
          <w:szCs w:val="24"/>
          <w:vertAlign w:val="superscript"/>
          <w:lang w:val="en-US"/>
        </w:rPr>
        <w:t>51</w:t>
      </w:r>
      <w:r w:rsidR="00F83658" w:rsidRPr="00FD34D4">
        <w:rPr>
          <w:rFonts w:asciiTheme="majorBidi" w:hAnsiTheme="majorBidi" w:cstheme="majorBidi"/>
          <w:color w:val="282828"/>
          <w:sz w:val="24"/>
          <w:szCs w:val="24"/>
          <w:lang w:val="en-US"/>
        </w:rPr>
        <w:t xml:space="preserve"> </w:t>
      </w:r>
      <w:r w:rsidR="00A90F81" w:rsidRPr="00FD34D4">
        <w:rPr>
          <w:rFonts w:asciiTheme="majorBidi" w:hAnsiTheme="majorBidi" w:cstheme="majorBidi"/>
          <w:color w:val="282828"/>
          <w:sz w:val="24"/>
          <w:szCs w:val="24"/>
          <w:lang w:val="en-US"/>
        </w:rPr>
        <w:t xml:space="preserve">The </w:t>
      </w:r>
      <w:r w:rsidR="00682CAD" w:rsidRPr="00FD34D4">
        <w:rPr>
          <w:rFonts w:asciiTheme="majorBidi" w:hAnsiTheme="majorBidi" w:cstheme="majorBidi"/>
          <w:color w:val="282828"/>
          <w:sz w:val="24"/>
          <w:szCs w:val="24"/>
          <w:lang w:val="en-US"/>
        </w:rPr>
        <w:t xml:space="preserve">recent </w:t>
      </w:r>
      <w:r w:rsidR="00A90F81" w:rsidRPr="00FD34D4">
        <w:rPr>
          <w:rFonts w:asciiTheme="majorBidi" w:hAnsiTheme="majorBidi" w:cstheme="majorBidi"/>
          <w:sz w:val="24"/>
          <w:szCs w:val="24"/>
          <w:lang w:val="en-US"/>
        </w:rPr>
        <w:t xml:space="preserve">guidelines from the UK National Institute for Health and Care Excellence recommend that </w:t>
      </w:r>
      <w:r w:rsidR="00A90F81" w:rsidRPr="00FD34D4">
        <w:rPr>
          <w:rFonts w:asciiTheme="majorBidi" w:hAnsiTheme="majorBidi" w:cstheme="majorBidi"/>
          <w:color w:val="282828"/>
          <w:sz w:val="24"/>
          <w:szCs w:val="24"/>
          <w:lang w:val="en-US"/>
        </w:rPr>
        <w:t xml:space="preserve">surveillance for pancreatic cancer is offered to people with hereditary pancreatitis and a </w:t>
      </w:r>
      <w:r w:rsidR="00A90F81" w:rsidRPr="00FD34D4">
        <w:rPr>
          <w:rFonts w:asciiTheme="majorBidi" w:hAnsiTheme="majorBidi" w:cstheme="majorBidi"/>
          <w:i/>
          <w:iCs/>
          <w:color w:val="282828"/>
          <w:sz w:val="24"/>
          <w:szCs w:val="24"/>
          <w:lang w:val="en-US"/>
        </w:rPr>
        <w:t>PRSS1</w:t>
      </w:r>
      <w:r w:rsidR="00A90F81" w:rsidRPr="00FD34D4">
        <w:rPr>
          <w:rFonts w:asciiTheme="majorBidi" w:hAnsiTheme="majorBidi" w:cstheme="majorBidi"/>
          <w:color w:val="282828"/>
          <w:sz w:val="24"/>
          <w:szCs w:val="24"/>
          <w:lang w:val="en-US"/>
        </w:rPr>
        <w:t xml:space="preserve"> mutation.</w:t>
      </w:r>
      <w:r w:rsidR="007A0306" w:rsidRPr="00FD34D4">
        <w:rPr>
          <w:rFonts w:asciiTheme="majorBidi" w:hAnsiTheme="majorBidi" w:cstheme="majorBidi"/>
          <w:color w:val="282828"/>
          <w:sz w:val="24"/>
          <w:szCs w:val="24"/>
          <w:vertAlign w:val="superscript"/>
          <w:lang w:val="en-US"/>
        </w:rPr>
        <w:fldChar w:fldCharType="begin">
          <w:fldData xml:space="preserve">PEVuZE5vdGU+PENpdGU+PEF1dGhvcj5PJmFwb3M7UmVpbGx5PC9BdXRob3I+PFllYXI+MjAxODwv
WWVhcj48UmVjTnVtPjIwNzwvUmVjTnVtPjxEaXNwbGF5VGV4dD48c3R5bGUgZmFjZT0ic3VwZXJz
Y3JpcHQiPjQ5PC9zdHlsZT48L0Rpc3BsYXlUZXh0PjxyZWNvcmQ+PHJlYy1udW1iZXI+MjA3PC9y
ZWMtbnVtYmVyPjxmb3JlaWduLWtleXM+PGtleSBhcHA9IkVOIiBkYi1pZD0ieGZmdmR0NXJxMmU1
ZGNlNXd4ZHZ6ZXBvcHpmd2E1dnB2czllIiB0aW1lc3RhbXA9IjE1Njk3ODAyOTYiPjIwNzwva2V5
PjwvZm9yZWlnbi1rZXlzPjxyZWYtdHlwZSBuYW1lPSJKb3VybmFsIEFydGljbGUiPjE3PC9yZWYt
dHlwZT48Y29udHJpYnV0b3JzPjxhdXRob3JzPjxhdXRob3I+TyZhcG9zO1JlaWxseSwgRC48L2F1
dGhvcj48YXV0aG9yPkZvdSwgTC48L2F1dGhvcj48YXV0aG9yPkhhc2xlciwgRS48L2F1dGhvcj48
YXV0aG9yPkhhd2tpbnMsIEouPC9hdXRob3I+PGF1dGhvcj5PJmFwb3M7Q29ubmVsbCwgUy48L2F1
dGhvcj48YXV0aG9yPlBlbG9uZSwgRi48L2F1dGhvcj48YXV0aG9yPkNhbGxhd2F5LCBNLjwvYXV0
aG9yPjxhdXRob3I+Q2FtcGJlbGwsIEYuPC9hdXRob3I+PGF1dGhvcj5DYXBlbCwgTS48L2F1dGhv
cj48YXV0aG9yPkNoYXJubGV5LCBSLjwvYXV0aG9yPjxhdXRob3I+Q29ycmllLCBQLjwvYXV0aG9y
PjxhdXRob3I+RWxsaW90LCBELjwvYXV0aG9yPjxhdXRob3I+R29vZGJ1cm4sIEwuPC9hdXRob3I+
PGF1dGhvcj5KZXdlbGwsIEEuPC9hdXRob3I+PGF1dGhvcj5Kb2hhcmNoaSwgUy48L2F1dGhvcj48
YXV0aG9yPk1jR2VlbmV5LCBMLjwvYXV0aG9yPjxhdXRob3I+TXVraGVyamVlLCBTLjwvYXV0aG9y
PjxhdXRob3I+T3Bwb25nLCBLLjwvYXV0aG9yPjxhdXRob3I+V2hlbGFuLCBQLjwvYXV0aG9yPjxh
dXRob3I+UHJpbXJvc2UsIEouPC9hdXRob3I+PGF1dGhvcj5OZW9wdG9sZW1vcywgSi48L2F1dGhv
cj48L2F1dGhvcnM+PC9jb250cmlidXRvcnM+PGF1dGgtYWRkcmVzcz5NYW5jaGVzdGVyIFJveWFs
IEluZmlybWFyeSwgQ2VudHJhbCBNYW5jaGVzdGVyIE5IUyBGb3VuZGF0aW9uIFRydXN0IGFuZCBV
bml2ZXJzaXR5IG9mIE1hbmNoZXN0ZXIsIFVuaXRlZCBLaW5nZG9tLiBFbGVjdHJvbmljIGFkZHJl
c3M6IGRvcmVpbGx5QGRvY3RvcnMub3JnLnVrLiYjeEQ7TmF0aW9uYWwgSW5zdGl0dXRlIGZvciBI
ZWFsdGggYW5kIENhcmUgRXhjZWxsZW5jZSwgVW5pdGVkIEtpbmdkb20uJiN4RDtCcmlzdG9sIFJv
eWFsIEluZmlybWFyeSwgVW5pdmVyc2l0eSBIb3NwaXRhbHMgQnJpc3RvbCBOSFMgRm91bmRhdGlv
biBUcnVzdCwgVW5pdGVkIEtpbmdkb20uJiN4RDtVbml2ZXJzaXR5IG9mIExpdmVycG9vbCwgVGhl
IFJveWFsIExpdmVycG9vbCAmYW1wOyBCcm9hZGdyZWVuIFVuaXZlcnNpdHkgSG9zcGl0YWwgTkhT
IFRydXN0LCBVbml0ZWQgS2luZ2RvbS4mI3hEO0dlb3JnZSBUaG9tYXMgSG9zcGljZSwgVW5pdGVk
IEtpbmdkb20uJiN4RDtGcmVlbWFuIEhvc3BpdGFsLCBOZXdjYXN0bGUgdXBvbiBUeW5lLCBVbml0
ZWQgS2luZ2RvbS4mI3hEO0NhbWJyaWRnZSBVbml2ZXJzaXR5IEhvc3BpdGFscyBOSFMgRm91bmRh
dGlvbiBUcnVzdCBhbmQgVW5pdmVyc2l0eSBvZiBDYW1icmlkZ2UsIFVuaXRlZCBLaW5nZG9tLiYj
eEQ7Tm9ydGh1bWJyaWEgSGVhbHRoY2FyZSBGb3VuZGF0aW9uIFRydXN0LCBVbml0ZWQgS2luZ2Rv
bS4mI3hEO0RlcGFydG1lbnQgb2YgR2VuZXJhbCwgVmlzY2VyYWwgYW5kIFRyYW5zcGxhbnRhdGlv
biBTdXJnZXJ5LCBVbml2ZXJzaXR5IG9mIEhlaWRlbGJlcmcsIEdlcm1hbnkuJiN4RDtDUlVLL01S
QyBPeGZvcmQgSW5zdGl0dXRlIGZvciBSYWRpYXRpb24gT25jb2xvZ3ksIFVuaXZlcnNpdHkgb2Yg
T3hmb3JkICZhbXA7IENodXJjaGlsbCBIb3NwaXRhbCwgVW5pdGVkIEtpbmdkb20uJiN4RDtVbml2
ZXJzaXR5IG9mIFNvdXRoYW1wdG9uLCBTb3V0aGFtcHRvbiBHZW5lcmFsIEhvc3BpdGFsLCBVbml0
ZWQgS2luZ2RvbS4mI3hEO1VuaXZlcnNpdHkgb2YgSGVpZGVsYmVyZywgR2VybWFueS48L2F1dGgt
YWRkcmVzcz48dGl0bGVzPjx0aXRsZT5EaWFnbm9zaXMgYW5kIG1hbmFnZW1lbnQgb2YgcGFuY3Jl
YXRpYyBjYW5jZXIgaW4gYWR1bHRzOiBBIHN1bW1hcnkgb2YgZ3VpZGVsaW5lcyBmcm9tIHRoZSBV
SyBOYXRpb25hbCBJbnN0aXR1dGUgZm9yIEhlYWx0aCBhbmQgQ2FyZSBFeGNlbGxlbmNlPC90aXRs
ZT48c2Vjb25kYXJ5LXRpdGxlPlBhbmNyZWF0b2xvZ3k8L3NlY29uZGFyeS10aXRsZT48L3RpdGxl
cz48cGVyaW9kaWNhbD48ZnVsbC10aXRsZT5QYW5jcmVhdG9sb2d5PC9mdWxsLXRpdGxlPjwvcGVy
aW9kaWNhbD48cGFnZXM+OTYyLTk3MDwvcGFnZXM+PHZvbHVtZT4xODwvdm9sdW1lPjxudW1iZXI+
ODwvbnVtYmVyPjxlZGl0aW9uPjIwMTgvMTAvMDg8L2VkaXRpb24+PGtleXdvcmRzPjxrZXl3b3Jk
PkFkdWx0PC9rZXl3b3JkPjxrZXl3b3JkPkFudGluZW9wbGFzdGljIEFnZW50cy90aGVyYXBldXRp
YyB1c2U8L2tleXdvcmQ+PGtleXdvcmQ+Q29tYmluZWQgTW9kYWxpdHkgVGhlcmFweTwva2V5d29y
ZD48a2V5d29yZD5HdWlkZWxpbmVzIGFzIFRvcGljPC9rZXl3b3JkPjxrZXl3b3JkPkh1bWFuczwv
a2V5d29yZD48a2V5d29yZD5QYW5jcmVhdGljIE5lb3BsYXNtcy8qZGlhZ25vc2lzL2RydWcgdGhl
cmFweS9zdXJnZXJ5Lyp0aGVyYXB5PC9rZXl3b3JkPjxrZXl3b3JkPlBvc2l0cm9uLUVtaXNzaW9u
IFRvbW9ncmFwaHk8L2tleXdvcmQ+PGtleXdvcmQ+VW5pdGVkIEtpbmdkb208L2tleXdvcmQ+PGtl
eXdvcmQ+Q2hlbW90aGVyYXB5PC9rZXl3b3JkPjxrZXl3b3JkPkphdW5kaWNlPC9rZXl3b3JkPjxr
ZXl3b3JkPlBhbmNyZWF0aWMgY2FuY2VyPC9rZXl3b3JkPjxrZXl3b3JkPlBvc2l0cm9uIGVtaXNz
aW9uIHRvbW9ncmFwaHk8L2tleXdvcmQ+PGtleXdvcmQ+U3VyZ2VyeTwva2V5d29yZD48L2tleXdv
cmRzPjxkYXRlcz48eWVhcj4yMDE4PC95ZWFyPjxwdWItZGF0ZXM+PGRhdGU+RGVjPC9kYXRlPjwv
cHViLWRhdGVzPjwvZGF0ZXM+PGlzYm4+MTQyNC0zOTExIChFbGVjdHJvbmljKSYjeEQ7MTQyNC0z
OTAzIChMaW5raW5nKTwvaXNibj48YWNjZXNzaW9uLW51bT4zMDI5MjY0MzwvYWNjZXNzaW9uLW51
bT48dXJscz48cmVsYXRlZC11cmxzPjx1cmw+aHR0cHM6Ly93d3cubmNiaS5ubG0ubmloLmdvdi9w
dWJtZWQvMzAyOTI2NDM8L3VybD48L3JlbGF0ZWQtdXJscz48L3VybHM+PGVsZWN0cm9uaWMtcmVz
b3VyY2UtbnVtPjEwLjEwMTYvai5wYW4uMjAxOC4wOS4wMTI8L2VsZWN0cm9uaWMtcmVzb3VyY2Ut
bnVtPjwvcmVjb3JkPjwvQ2l0ZT48L0VuZE5vdGU+
</w:fldData>
        </w:fldChar>
      </w:r>
      <w:r w:rsidR="007A0306" w:rsidRPr="00FD34D4">
        <w:rPr>
          <w:rFonts w:asciiTheme="majorBidi" w:hAnsiTheme="majorBidi" w:cstheme="majorBidi"/>
          <w:color w:val="282828"/>
          <w:sz w:val="24"/>
          <w:szCs w:val="24"/>
          <w:vertAlign w:val="superscript"/>
          <w:lang w:val="en-US"/>
        </w:rPr>
        <w:instrText xml:space="preserve"> ADDIN EN.CITE </w:instrText>
      </w:r>
      <w:r w:rsidR="007A0306" w:rsidRPr="00FD34D4">
        <w:rPr>
          <w:rFonts w:asciiTheme="majorBidi" w:hAnsiTheme="majorBidi" w:cstheme="majorBidi"/>
          <w:color w:val="282828"/>
          <w:sz w:val="24"/>
          <w:szCs w:val="24"/>
          <w:vertAlign w:val="superscript"/>
          <w:lang w:val="en-US"/>
        </w:rPr>
        <w:fldChar w:fldCharType="begin">
          <w:fldData xml:space="preserve">PEVuZE5vdGU+PENpdGU+PEF1dGhvcj5PJmFwb3M7UmVpbGx5PC9BdXRob3I+PFllYXI+MjAxODwv
WWVhcj48UmVjTnVtPjIwNzwvUmVjTnVtPjxEaXNwbGF5VGV4dD48c3R5bGUgZmFjZT0ic3VwZXJz
Y3JpcHQiPjQ5PC9zdHlsZT48L0Rpc3BsYXlUZXh0PjxyZWNvcmQ+PHJlYy1udW1iZXI+MjA3PC9y
ZWMtbnVtYmVyPjxmb3JlaWduLWtleXM+PGtleSBhcHA9IkVOIiBkYi1pZD0ieGZmdmR0NXJxMmU1
ZGNlNXd4ZHZ6ZXBvcHpmd2E1dnB2czllIiB0aW1lc3RhbXA9IjE1Njk3ODAyOTYiPjIwNzwva2V5
PjwvZm9yZWlnbi1rZXlzPjxyZWYtdHlwZSBuYW1lPSJKb3VybmFsIEFydGljbGUiPjE3PC9yZWYt
dHlwZT48Y29udHJpYnV0b3JzPjxhdXRob3JzPjxhdXRob3I+TyZhcG9zO1JlaWxseSwgRC48L2F1
dGhvcj48YXV0aG9yPkZvdSwgTC48L2F1dGhvcj48YXV0aG9yPkhhc2xlciwgRS48L2F1dGhvcj48
YXV0aG9yPkhhd2tpbnMsIEouPC9hdXRob3I+PGF1dGhvcj5PJmFwb3M7Q29ubmVsbCwgUy48L2F1
dGhvcj48YXV0aG9yPlBlbG9uZSwgRi48L2F1dGhvcj48YXV0aG9yPkNhbGxhd2F5LCBNLjwvYXV0
aG9yPjxhdXRob3I+Q2FtcGJlbGwsIEYuPC9hdXRob3I+PGF1dGhvcj5DYXBlbCwgTS48L2F1dGhv
cj48YXV0aG9yPkNoYXJubGV5LCBSLjwvYXV0aG9yPjxhdXRob3I+Q29ycmllLCBQLjwvYXV0aG9y
PjxhdXRob3I+RWxsaW90LCBELjwvYXV0aG9yPjxhdXRob3I+R29vZGJ1cm4sIEwuPC9hdXRob3I+
PGF1dGhvcj5KZXdlbGwsIEEuPC9hdXRob3I+PGF1dGhvcj5Kb2hhcmNoaSwgUy48L2F1dGhvcj48
YXV0aG9yPk1jR2VlbmV5LCBMLjwvYXV0aG9yPjxhdXRob3I+TXVraGVyamVlLCBTLjwvYXV0aG9y
PjxhdXRob3I+T3Bwb25nLCBLLjwvYXV0aG9yPjxhdXRob3I+V2hlbGFuLCBQLjwvYXV0aG9yPjxh
dXRob3I+UHJpbXJvc2UsIEouPC9hdXRob3I+PGF1dGhvcj5OZW9wdG9sZW1vcywgSi48L2F1dGhv
cj48L2F1dGhvcnM+PC9jb250cmlidXRvcnM+PGF1dGgtYWRkcmVzcz5NYW5jaGVzdGVyIFJveWFs
IEluZmlybWFyeSwgQ2VudHJhbCBNYW5jaGVzdGVyIE5IUyBGb3VuZGF0aW9uIFRydXN0IGFuZCBV
bml2ZXJzaXR5IG9mIE1hbmNoZXN0ZXIsIFVuaXRlZCBLaW5nZG9tLiBFbGVjdHJvbmljIGFkZHJl
c3M6IGRvcmVpbGx5QGRvY3RvcnMub3JnLnVrLiYjeEQ7TmF0aW9uYWwgSW5zdGl0dXRlIGZvciBI
ZWFsdGggYW5kIENhcmUgRXhjZWxsZW5jZSwgVW5pdGVkIEtpbmdkb20uJiN4RDtCcmlzdG9sIFJv
eWFsIEluZmlybWFyeSwgVW5pdmVyc2l0eSBIb3NwaXRhbHMgQnJpc3RvbCBOSFMgRm91bmRhdGlv
biBUcnVzdCwgVW5pdGVkIEtpbmdkb20uJiN4RDtVbml2ZXJzaXR5IG9mIExpdmVycG9vbCwgVGhl
IFJveWFsIExpdmVycG9vbCAmYW1wOyBCcm9hZGdyZWVuIFVuaXZlcnNpdHkgSG9zcGl0YWwgTkhT
IFRydXN0LCBVbml0ZWQgS2luZ2RvbS4mI3hEO0dlb3JnZSBUaG9tYXMgSG9zcGljZSwgVW5pdGVk
IEtpbmdkb20uJiN4RDtGcmVlbWFuIEhvc3BpdGFsLCBOZXdjYXN0bGUgdXBvbiBUeW5lLCBVbml0
ZWQgS2luZ2RvbS4mI3hEO0NhbWJyaWRnZSBVbml2ZXJzaXR5IEhvc3BpdGFscyBOSFMgRm91bmRh
dGlvbiBUcnVzdCBhbmQgVW5pdmVyc2l0eSBvZiBDYW1icmlkZ2UsIFVuaXRlZCBLaW5nZG9tLiYj
eEQ7Tm9ydGh1bWJyaWEgSGVhbHRoY2FyZSBGb3VuZGF0aW9uIFRydXN0LCBVbml0ZWQgS2luZ2Rv
bS4mI3hEO0RlcGFydG1lbnQgb2YgR2VuZXJhbCwgVmlzY2VyYWwgYW5kIFRyYW5zcGxhbnRhdGlv
biBTdXJnZXJ5LCBVbml2ZXJzaXR5IG9mIEhlaWRlbGJlcmcsIEdlcm1hbnkuJiN4RDtDUlVLL01S
QyBPeGZvcmQgSW5zdGl0dXRlIGZvciBSYWRpYXRpb24gT25jb2xvZ3ksIFVuaXZlcnNpdHkgb2Yg
T3hmb3JkICZhbXA7IENodXJjaGlsbCBIb3NwaXRhbCwgVW5pdGVkIEtpbmdkb20uJiN4RDtVbml2
ZXJzaXR5IG9mIFNvdXRoYW1wdG9uLCBTb3V0aGFtcHRvbiBHZW5lcmFsIEhvc3BpdGFsLCBVbml0
ZWQgS2luZ2RvbS4mI3hEO1VuaXZlcnNpdHkgb2YgSGVpZGVsYmVyZywgR2VybWFueS48L2F1dGgt
YWRkcmVzcz48dGl0bGVzPjx0aXRsZT5EaWFnbm9zaXMgYW5kIG1hbmFnZW1lbnQgb2YgcGFuY3Jl
YXRpYyBjYW5jZXIgaW4gYWR1bHRzOiBBIHN1bW1hcnkgb2YgZ3VpZGVsaW5lcyBmcm9tIHRoZSBV
SyBOYXRpb25hbCBJbnN0aXR1dGUgZm9yIEhlYWx0aCBhbmQgQ2FyZSBFeGNlbGxlbmNlPC90aXRs
ZT48c2Vjb25kYXJ5LXRpdGxlPlBhbmNyZWF0b2xvZ3k8L3NlY29uZGFyeS10aXRsZT48L3RpdGxl
cz48cGVyaW9kaWNhbD48ZnVsbC10aXRsZT5QYW5jcmVhdG9sb2d5PC9mdWxsLXRpdGxlPjwvcGVy
aW9kaWNhbD48cGFnZXM+OTYyLTk3MDwvcGFnZXM+PHZvbHVtZT4xODwvdm9sdW1lPjxudW1iZXI+
ODwvbnVtYmVyPjxlZGl0aW9uPjIwMTgvMTAvMDg8L2VkaXRpb24+PGtleXdvcmRzPjxrZXl3b3Jk
PkFkdWx0PC9rZXl3b3JkPjxrZXl3b3JkPkFudGluZW9wbGFzdGljIEFnZW50cy90aGVyYXBldXRp
YyB1c2U8L2tleXdvcmQ+PGtleXdvcmQ+Q29tYmluZWQgTW9kYWxpdHkgVGhlcmFweTwva2V5d29y
ZD48a2V5d29yZD5HdWlkZWxpbmVzIGFzIFRvcGljPC9rZXl3b3JkPjxrZXl3b3JkPkh1bWFuczwv
a2V5d29yZD48a2V5d29yZD5QYW5jcmVhdGljIE5lb3BsYXNtcy8qZGlhZ25vc2lzL2RydWcgdGhl
cmFweS9zdXJnZXJ5Lyp0aGVyYXB5PC9rZXl3b3JkPjxrZXl3b3JkPlBvc2l0cm9uLUVtaXNzaW9u
IFRvbW9ncmFwaHk8L2tleXdvcmQ+PGtleXdvcmQ+VW5pdGVkIEtpbmdkb208L2tleXdvcmQ+PGtl
eXdvcmQ+Q2hlbW90aGVyYXB5PC9rZXl3b3JkPjxrZXl3b3JkPkphdW5kaWNlPC9rZXl3b3JkPjxr
ZXl3b3JkPlBhbmNyZWF0aWMgY2FuY2VyPC9rZXl3b3JkPjxrZXl3b3JkPlBvc2l0cm9uIGVtaXNz
aW9uIHRvbW9ncmFwaHk8L2tleXdvcmQ+PGtleXdvcmQ+U3VyZ2VyeTwva2V5d29yZD48L2tleXdv
cmRzPjxkYXRlcz48eWVhcj4yMDE4PC95ZWFyPjxwdWItZGF0ZXM+PGRhdGU+RGVjPC9kYXRlPjwv
cHViLWRhdGVzPjwvZGF0ZXM+PGlzYm4+MTQyNC0zOTExIChFbGVjdHJvbmljKSYjeEQ7MTQyNC0z
OTAzIChMaW5raW5nKTwvaXNibj48YWNjZXNzaW9uLW51bT4zMDI5MjY0MzwvYWNjZXNzaW9uLW51
bT48dXJscz48cmVsYXRlZC11cmxzPjx1cmw+aHR0cHM6Ly93d3cubmNiaS5ubG0ubmloLmdvdi9w
dWJtZWQvMzAyOTI2NDM8L3VybD48L3JlbGF0ZWQtdXJscz48L3VybHM+PGVsZWN0cm9uaWMtcmVz
b3VyY2UtbnVtPjEwLjEwMTYvai5wYW4uMjAxOC4wOS4wMTI8L2VsZWN0cm9uaWMtcmVzb3VyY2Ut
bnVtPjwvcmVjb3JkPjwvQ2l0ZT48L0VuZE5vdGU+
</w:fldData>
        </w:fldChar>
      </w:r>
      <w:r w:rsidR="007A0306" w:rsidRPr="00FD34D4">
        <w:rPr>
          <w:rFonts w:asciiTheme="majorBidi" w:hAnsiTheme="majorBidi" w:cstheme="majorBidi"/>
          <w:color w:val="282828"/>
          <w:sz w:val="24"/>
          <w:szCs w:val="24"/>
          <w:vertAlign w:val="superscript"/>
          <w:lang w:val="en-US"/>
        </w:rPr>
        <w:instrText xml:space="preserve"> ADDIN EN.CITE.DATA </w:instrText>
      </w:r>
      <w:r w:rsidR="007A0306" w:rsidRPr="00FD34D4">
        <w:rPr>
          <w:rFonts w:asciiTheme="majorBidi" w:hAnsiTheme="majorBidi" w:cstheme="majorBidi"/>
          <w:color w:val="282828"/>
          <w:sz w:val="24"/>
          <w:szCs w:val="24"/>
          <w:vertAlign w:val="superscript"/>
          <w:lang w:val="en-US"/>
        </w:rPr>
      </w:r>
      <w:r w:rsidR="007A0306" w:rsidRPr="00FD34D4">
        <w:rPr>
          <w:rFonts w:asciiTheme="majorBidi" w:hAnsiTheme="majorBidi" w:cstheme="majorBidi"/>
          <w:color w:val="282828"/>
          <w:sz w:val="24"/>
          <w:szCs w:val="24"/>
          <w:vertAlign w:val="superscript"/>
          <w:lang w:val="en-US"/>
        </w:rPr>
        <w:fldChar w:fldCharType="end"/>
      </w:r>
      <w:r w:rsidR="007A0306" w:rsidRPr="00FD34D4">
        <w:rPr>
          <w:rFonts w:asciiTheme="majorBidi" w:hAnsiTheme="majorBidi" w:cstheme="majorBidi"/>
          <w:color w:val="282828"/>
          <w:sz w:val="24"/>
          <w:szCs w:val="24"/>
          <w:vertAlign w:val="superscript"/>
          <w:lang w:val="en-US"/>
        </w:rPr>
      </w:r>
      <w:r w:rsidR="007A0306" w:rsidRPr="00FD34D4">
        <w:rPr>
          <w:rFonts w:asciiTheme="majorBidi" w:hAnsiTheme="majorBidi" w:cstheme="majorBidi"/>
          <w:color w:val="282828"/>
          <w:sz w:val="24"/>
          <w:szCs w:val="24"/>
          <w:vertAlign w:val="superscript"/>
          <w:lang w:val="en-US"/>
        </w:rPr>
        <w:fldChar w:fldCharType="separate"/>
      </w:r>
      <w:r w:rsidR="00647722" w:rsidRPr="00FD34D4">
        <w:rPr>
          <w:rFonts w:asciiTheme="majorBidi" w:hAnsiTheme="majorBidi" w:cstheme="majorBidi"/>
          <w:noProof/>
          <w:color w:val="282828"/>
          <w:sz w:val="24"/>
          <w:szCs w:val="24"/>
          <w:vertAlign w:val="superscript"/>
          <w:lang w:val="en-US"/>
        </w:rPr>
        <w:t>52</w:t>
      </w:r>
      <w:r w:rsidR="007A0306" w:rsidRPr="00FD34D4">
        <w:rPr>
          <w:rFonts w:asciiTheme="majorBidi" w:hAnsiTheme="majorBidi" w:cstheme="majorBidi"/>
          <w:color w:val="282828"/>
          <w:sz w:val="24"/>
          <w:szCs w:val="24"/>
          <w:vertAlign w:val="superscript"/>
          <w:lang w:val="en-US"/>
        </w:rPr>
        <w:fldChar w:fldCharType="end"/>
      </w:r>
      <w:r w:rsidR="007A0306" w:rsidRPr="00FD34D4">
        <w:rPr>
          <w:rFonts w:asciiTheme="majorBidi" w:hAnsiTheme="majorBidi" w:cstheme="majorBidi"/>
          <w:color w:val="282828"/>
          <w:sz w:val="24"/>
          <w:szCs w:val="24"/>
          <w:vertAlign w:val="superscript"/>
          <w:lang w:val="en-US"/>
        </w:rPr>
        <w:t xml:space="preserve"> </w:t>
      </w:r>
    </w:p>
    <w:p w14:paraId="638D5628" w14:textId="24F18A50" w:rsidR="00593177" w:rsidRPr="00FD34D4" w:rsidRDefault="000227D8" w:rsidP="009D6F4E">
      <w:pPr>
        <w:spacing w:after="0" w:line="480" w:lineRule="auto"/>
        <w:jc w:val="both"/>
        <w:rPr>
          <w:rFonts w:asciiTheme="majorBidi" w:hAnsiTheme="majorBidi" w:cstheme="majorBidi"/>
          <w:color w:val="000000" w:themeColor="text1"/>
          <w:sz w:val="24"/>
          <w:szCs w:val="24"/>
          <w:vertAlign w:val="superscript"/>
          <w:lang w:val="en-US"/>
        </w:rPr>
      </w:pPr>
      <w:r w:rsidRPr="00FD34D4">
        <w:rPr>
          <w:rFonts w:asciiTheme="majorBidi" w:hAnsiTheme="majorBidi" w:cstheme="majorBidi"/>
          <w:color w:val="000000" w:themeColor="text1"/>
          <w:sz w:val="24"/>
          <w:szCs w:val="24"/>
          <w:lang w:val="en-US"/>
        </w:rPr>
        <w:t xml:space="preserve">The relative risk of pancreatic cancer in patients with </w:t>
      </w:r>
      <w:r w:rsidR="001D1720" w:rsidRPr="00FD34D4">
        <w:rPr>
          <w:rFonts w:asciiTheme="majorBidi" w:hAnsiTheme="majorBidi" w:cstheme="majorBidi"/>
          <w:color w:val="000000" w:themeColor="text1"/>
          <w:sz w:val="24"/>
          <w:szCs w:val="24"/>
          <w:lang w:val="en-US"/>
        </w:rPr>
        <w:t xml:space="preserve">cystic fibrosis and/or </w:t>
      </w:r>
      <w:r w:rsidR="00EB1BF8" w:rsidRPr="00FD34D4">
        <w:rPr>
          <w:rFonts w:asciiTheme="majorBidi" w:hAnsiTheme="majorBidi" w:cstheme="majorBidi"/>
          <w:i/>
          <w:iCs/>
          <w:color w:val="000000" w:themeColor="text1"/>
          <w:sz w:val="24"/>
          <w:szCs w:val="24"/>
          <w:lang w:val="en-US"/>
        </w:rPr>
        <w:t>CFTR</w:t>
      </w:r>
      <w:r w:rsidR="00EB1BF8" w:rsidRPr="00FD34D4">
        <w:rPr>
          <w:rFonts w:asciiTheme="majorBidi" w:hAnsiTheme="majorBidi" w:cstheme="majorBidi"/>
          <w:color w:val="000000" w:themeColor="text1"/>
          <w:sz w:val="24"/>
          <w:szCs w:val="24"/>
          <w:lang w:val="en-US"/>
        </w:rPr>
        <w:t xml:space="preserve"> mutation carriers with/or without </w:t>
      </w:r>
      <w:r w:rsidRPr="00FD34D4">
        <w:rPr>
          <w:rFonts w:asciiTheme="majorBidi" w:hAnsiTheme="majorBidi" w:cstheme="majorBidi"/>
          <w:color w:val="000000" w:themeColor="text1"/>
          <w:sz w:val="24"/>
          <w:szCs w:val="24"/>
          <w:lang w:val="en-US"/>
        </w:rPr>
        <w:t>chronic pancreatitis is significantly increased but less so than that in patien</w:t>
      </w:r>
      <w:r w:rsidR="00D06A64" w:rsidRPr="00FD34D4">
        <w:rPr>
          <w:rFonts w:asciiTheme="majorBidi" w:hAnsiTheme="majorBidi" w:cstheme="majorBidi"/>
          <w:color w:val="000000" w:themeColor="text1"/>
          <w:sz w:val="24"/>
          <w:szCs w:val="24"/>
          <w:lang w:val="en-US"/>
        </w:rPr>
        <w:t>ts</w:t>
      </w:r>
      <w:r w:rsidRPr="00FD34D4">
        <w:rPr>
          <w:rFonts w:asciiTheme="majorBidi" w:hAnsiTheme="majorBidi" w:cstheme="majorBidi"/>
          <w:color w:val="000000" w:themeColor="text1"/>
          <w:sz w:val="24"/>
          <w:szCs w:val="24"/>
          <w:lang w:val="en-US"/>
        </w:rPr>
        <w:t xml:space="preserve"> with </w:t>
      </w:r>
      <w:r w:rsidR="00D06A64" w:rsidRPr="00FD34D4">
        <w:rPr>
          <w:rFonts w:asciiTheme="majorBidi" w:hAnsiTheme="majorBidi" w:cstheme="majorBidi"/>
          <w:color w:val="000000" w:themeColor="text1"/>
          <w:sz w:val="24"/>
          <w:szCs w:val="24"/>
          <w:lang w:val="en-US"/>
        </w:rPr>
        <w:t>hereditary</w:t>
      </w:r>
      <w:r w:rsidRPr="00FD34D4">
        <w:rPr>
          <w:rFonts w:asciiTheme="majorBidi" w:hAnsiTheme="majorBidi" w:cstheme="majorBidi"/>
          <w:color w:val="000000" w:themeColor="text1"/>
          <w:sz w:val="24"/>
          <w:szCs w:val="24"/>
          <w:lang w:val="en-US"/>
        </w:rPr>
        <w:t xml:space="preserve"> pancreatitis from </w:t>
      </w:r>
      <w:r w:rsidRPr="00FD34D4">
        <w:rPr>
          <w:rFonts w:asciiTheme="majorBidi" w:hAnsiTheme="majorBidi" w:cstheme="majorBidi"/>
          <w:i/>
          <w:iCs/>
          <w:color w:val="000000" w:themeColor="text1"/>
          <w:sz w:val="24"/>
          <w:szCs w:val="24"/>
          <w:lang w:val="en-US"/>
        </w:rPr>
        <w:t>PRSS1</w:t>
      </w:r>
      <w:r w:rsidRPr="00FD34D4">
        <w:rPr>
          <w:rFonts w:asciiTheme="majorBidi" w:hAnsiTheme="majorBidi" w:cstheme="majorBidi"/>
          <w:color w:val="000000" w:themeColor="text1"/>
          <w:sz w:val="24"/>
          <w:szCs w:val="24"/>
          <w:lang w:val="en-US"/>
        </w:rPr>
        <w:t xml:space="preserve"> mutations</w:t>
      </w:r>
      <w:r w:rsidR="00943A59" w:rsidRPr="00FD34D4">
        <w:rPr>
          <w:rFonts w:asciiTheme="majorBidi" w:hAnsiTheme="majorBidi" w:cstheme="majorBidi"/>
          <w:color w:val="000000" w:themeColor="text1"/>
          <w:sz w:val="24"/>
          <w:szCs w:val="24"/>
          <w:lang w:val="en-US"/>
        </w:rPr>
        <w:t>.</w:t>
      </w:r>
      <w:r w:rsidR="00307202" w:rsidRPr="00FD34D4">
        <w:rPr>
          <w:rFonts w:asciiTheme="majorBidi" w:hAnsiTheme="majorBidi" w:cstheme="majorBidi"/>
          <w:color w:val="000000" w:themeColor="text1"/>
          <w:sz w:val="24"/>
          <w:szCs w:val="24"/>
          <w:vertAlign w:val="superscript"/>
          <w:lang w:val="en-US"/>
        </w:rPr>
        <w:t>26-30</w:t>
      </w:r>
      <w:r w:rsidR="00833822" w:rsidRPr="00FD34D4">
        <w:rPr>
          <w:rFonts w:asciiTheme="majorBidi" w:hAnsiTheme="majorBidi" w:cstheme="majorBidi"/>
          <w:color w:val="000000" w:themeColor="text1"/>
          <w:sz w:val="24"/>
          <w:szCs w:val="24"/>
          <w:lang w:val="en-US"/>
        </w:rPr>
        <w:t xml:space="preserve"> </w:t>
      </w:r>
      <w:r w:rsidR="00943A59" w:rsidRPr="00FD34D4">
        <w:rPr>
          <w:rFonts w:asciiTheme="majorBidi" w:hAnsiTheme="majorBidi" w:cstheme="majorBidi"/>
          <w:color w:val="000000" w:themeColor="text1"/>
          <w:sz w:val="24"/>
          <w:szCs w:val="24"/>
          <w:lang w:val="en-US"/>
        </w:rPr>
        <w:t xml:space="preserve"> </w:t>
      </w:r>
      <w:r w:rsidR="001D1720" w:rsidRPr="00FD34D4">
        <w:rPr>
          <w:rFonts w:asciiTheme="majorBidi" w:hAnsiTheme="majorBidi" w:cstheme="majorBidi"/>
          <w:color w:val="000000" w:themeColor="text1"/>
          <w:sz w:val="24"/>
          <w:szCs w:val="24"/>
          <w:lang w:val="en-US"/>
        </w:rPr>
        <w:t xml:space="preserve">A study of 28,511 patients with cystic fibrosis from 1985 through 1992 in the United States and Canada identified </w:t>
      </w:r>
      <w:r w:rsidR="00F22313" w:rsidRPr="00FD34D4">
        <w:rPr>
          <w:rFonts w:asciiTheme="majorBidi" w:hAnsiTheme="majorBidi" w:cstheme="majorBidi"/>
          <w:color w:val="000000" w:themeColor="text1"/>
          <w:sz w:val="24"/>
          <w:szCs w:val="24"/>
          <w:lang w:val="en-US"/>
        </w:rPr>
        <w:t>13</w:t>
      </w:r>
      <w:r w:rsidR="001D1720" w:rsidRPr="00FD34D4">
        <w:rPr>
          <w:rFonts w:asciiTheme="majorBidi" w:hAnsiTheme="majorBidi" w:cstheme="majorBidi"/>
          <w:color w:val="000000" w:themeColor="text1"/>
          <w:sz w:val="24"/>
          <w:szCs w:val="24"/>
          <w:lang w:val="en-US"/>
        </w:rPr>
        <w:t xml:space="preserve"> </w:t>
      </w:r>
      <w:r w:rsidR="00F22313" w:rsidRPr="00FD34D4">
        <w:rPr>
          <w:rFonts w:asciiTheme="majorBidi" w:hAnsiTheme="majorBidi" w:cstheme="majorBidi"/>
          <w:color w:val="000000" w:themeColor="text1"/>
          <w:sz w:val="24"/>
          <w:szCs w:val="24"/>
          <w:lang w:val="en-US"/>
        </w:rPr>
        <w:t xml:space="preserve">digestive tract </w:t>
      </w:r>
      <w:r w:rsidR="00456AD5" w:rsidRPr="00FD34D4">
        <w:rPr>
          <w:rFonts w:asciiTheme="majorBidi" w:hAnsiTheme="majorBidi" w:cstheme="majorBidi"/>
          <w:color w:val="000000" w:themeColor="text1"/>
          <w:sz w:val="24"/>
          <w:szCs w:val="24"/>
          <w:lang w:val="en-US"/>
        </w:rPr>
        <w:t xml:space="preserve">cancers, </w:t>
      </w:r>
      <w:r w:rsidR="001D1720" w:rsidRPr="00FD34D4">
        <w:rPr>
          <w:rFonts w:asciiTheme="majorBidi" w:hAnsiTheme="majorBidi" w:cstheme="majorBidi"/>
          <w:color w:val="000000" w:themeColor="text1"/>
          <w:sz w:val="24"/>
          <w:szCs w:val="24"/>
          <w:lang w:val="en-US"/>
        </w:rPr>
        <w:t>during 164,764 person-years of follow-up, giving a ratio of observed to expected cancers of 6.5 (3.5 to 11.1)</w:t>
      </w:r>
      <w:r w:rsidR="00F22313" w:rsidRPr="00FD34D4">
        <w:rPr>
          <w:rFonts w:asciiTheme="majorBidi" w:hAnsiTheme="majorBidi" w:cstheme="majorBidi"/>
          <w:color w:val="000000" w:themeColor="text1"/>
          <w:sz w:val="24"/>
          <w:szCs w:val="24"/>
          <w:lang w:val="en-US"/>
        </w:rPr>
        <w:t xml:space="preserve"> but there was only </w:t>
      </w:r>
      <w:r w:rsidR="00D14992" w:rsidRPr="00FD34D4">
        <w:rPr>
          <w:rFonts w:asciiTheme="majorBidi" w:hAnsiTheme="majorBidi" w:cstheme="majorBidi"/>
          <w:color w:val="000000" w:themeColor="text1"/>
          <w:sz w:val="24"/>
          <w:szCs w:val="24"/>
          <w:lang w:val="en-US"/>
        </w:rPr>
        <w:t xml:space="preserve">one </w:t>
      </w:r>
      <w:r w:rsidR="00F22313" w:rsidRPr="00FD34D4">
        <w:rPr>
          <w:rFonts w:asciiTheme="majorBidi" w:hAnsiTheme="majorBidi" w:cstheme="majorBidi"/>
          <w:color w:val="000000" w:themeColor="text1"/>
          <w:sz w:val="24"/>
          <w:szCs w:val="24"/>
          <w:lang w:val="en-US"/>
        </w:rPr>
        <w:t>case of pancreatic cancer</w:t>
      </w:r>
      <w:r w:rsidR="001D1720" w:rsidRPr="00FD34D4">
        <w:rPr>
          <w:rFonts w:asciiTheme="majorBidi" w:hAnsiTheme="majorBidi" w:cstheme="majorBidi"/>
          <w:color w:val="000000" w:themeColor="text1"/>
          <w:sz w:val="24"/>
          <w:szCs w:val="24"/>
          <w:lang w:val="en-US"/>
        </w:rPr>
        <w:t>.</w:t>
      </w:r>
      <w:r w:rsidR="00307202" w:rsidRPr="00FD34D4">
        <w:rPr>
          <w:rFonts w:asciiTheme="majorBidi" w:hAnsiTheme="majorBidi" w:cstheme="majorBidi"/>
          <w:color w:val="000000" w:themeColor="text1"/>
          <w:sz w:val="24"/>
          <w:szCs w:val="24"/>
          <w:vertAlign w:val="superscript"/>
          <w:lang w:val="en-US"/>
        </w:rPr>
        <w:t>26</w:t>
      </w:r>
      <w:r w:rsidR="00833822" w:rsidRPr="00FD34D4">
        <w:rPr>
          <w:rFonts w:asciiTheme="majorBidi" w:hAnsiTheme="majorBidi" w:cstheme="majorBidi"/>
          <w:color w:val="000000" w:themeColor="text1"/>
          <w:sz w:val="24"/>
          <w:szCs w:val="24"/>
          <w:lang w:val="en-US"/>
        </w:rPr>
        <w:t xml:space="preserve"> </w:t>
      </w:r>
      <w:r w:rsidR="001D1720" w:rsidRPr="00FD34D4">
        <w:rPr>
          <w:rFonts w:asciiTheme="majorBidi" w:hAnsiTheme="majorBidi" w:cstheme="majorBidi"/>
          <w:color w:val="000000" w:themeColor="text1"/>
          <w:sz w:val="24"/>
          <w:szCs w:val="24"/>
          <w:lang w:val="en-US"/>
        </w:rPr>
        <w:t xml:space="preserve"> As part of the same study the estimated numbers of patients with cystic fibrosis in 1992 as reported to the International Cystic Fibrosis Association, from 17 countries was approximately 24,500</w:t>
      </w:r>
      <w:r w:rsidR="00F22313" w:rsidRPr="00FD34D4">
        <w:rPr>
          <w:rFonts w:asciiTheme="majorBidi" w:hAnsiTheme="majorBidi" w:cstheme="majorBidi"/>
          <w:color w:val="000000" w:themeColor="text1"/>
          <w:sz w:val="24"/>
          <w:szCs w:val="24"/>
          <w:lang w:val="en-US"/>
        </w:rPr>
        <w:t xml:space="preserve"> with two cases of pancreatic cancer</w:t>
      </w:r>
      <w:r w:rsidR="008F6E6A" w:rsidRPr="00FD34D4">
        <w:rPr>
          <w:rFonts w:asciiTheme="majorBidi" w:hAnsiTheme="majorBidi" w:cstheme="majorBidi"/>
          <w:color w:val="000000" w:themeColor="text1"/>
          <w:sz w:val="24"/>
          <w:szCs w:val="24"/>
          <w:lang w:val="en-US"/>
        </w:rPr>
        <w:t xml:space="preserve">, </w:t>
      </w:r>
      <w:r w:rsidR="00F22313" w:rsidRPr="00FD34D4">
        <w:rPr>
          <w:rFonts w:asciiTheme="majorBidi" w:hAnsiTheme="majorBidi" w:cstheme="majorBidi"/>
          <w:color w:val="000000" w:themeColor="text1"/>
          <w:sz w:val="24"/>
          <w:szCs w:val="24"/>
          <w:lang w:val="en-US"/>
        </w:rPr>
        <w:t>giving an odds ratio of 31.5 with very wide confidence intervals (95 % CI = 4.8</w:t>
      </w:r>
      <w:r w:rsidR="00D14992" w:rsidRPr="00FD34D4">
        <w:rPr>
          <w:rFonts w:asciiTheme="majorBidi" w:hAnsiTheme="majorBidi" w:cstheme="majorBidi"/>
          <w:color w:val="000000" w:themeColor="text1"/>
          <w:sz w:val="24"/>
          <w:szCs w:val="24"/>
          <w:lang w:val="en-US"/>
        </w:rPr>
        <w:t>-</w:t>
      </w:r>
      <w:r w:rsidR="00F22313" w:rsidRPr="00FD34D4">
        <w:rPr>
          <w:rFonts w:asciiTheme="majorBidi" w:hAnsiTheme="majorBidi" w:cstheme="majorBidi"/>
          <w:color w:val="000000" w:themeColor="text1"/>
          <w:sz w:val="24"/>
          <w:szCs w:val="24"/>
          <w:lang w:val="en-US"/>
        </w:rPr>
        <w:t>205).</w:t>
      </w:r>
      <w:r w:rsidR="00307202" w:rsidRPr="00FD34D4">
        <w:rPr>
          <w:rFonts w:asciiTheme="majorBidi" w:hAnsiTheme="majorBidi" w:cstheme="majorBidi"/>
          <w:color w:val="000000" w:themeColor="text1"/>
          <w:sz w:val="24"/>
          <w:szCs w:val="24"/>
          <w:vertAlign w:val="superscript"/>
          <w:lang w:val="en-US"/>
        </w:rPr>
        <w:t xml:space="preserve"> 26</w:t>
      </w:r>
      <w:r w:rsidR="00833822" w:rsidRPr="00FD34D4">
        <w:rPr>
          <w:rFonts w:asciiTheme="majorBidi" w:hAnsiTheme="majorBidi" w:cstheme="majorBidi"/>
          <w:color w:val="000000" w:themeColor="text1"/>
          <w:sz w:val="24"/>
          <w:szCs w:val="24"/>
          <w:lang w:val="en-US"/>
        </w:rPr>
        <w:t xml:space="preserve"> </w:t>
      </w:r>
      <w:r w:rsidR="00A357A2" w:rsidRPr="00FD34D4">
        <w:rPr>
          <w:rFonts w:asciiTheme="majorBidi" w:hAnsiTheme="majorBidi" w:cstheme="majorBidi"/>
          <w:color w:val="000000" w:themeColor="text1"/>
          <w:sz w:val="24"/>
          <w:szCs w:val="24"/>
          <w:lang w:val="en-US"/>
        </w:rPr>
        <w:t xml:space="preserve"> </w:t>
      </w:r>
      <w:r w:rsidR="008F6E6A" w:rsidRPr="00FD34D4">
        <w:rPr>
          <w:rFonts w:asciiTheme="majorBidi" w:hAnsiTheme="majorBidi" w:cstheme="majorBidi"/>
          <w:color w:val="000000" w:themeColor="text1"/>
          <w:sz w:val="24"/>
          <w:szCs w:val="24"/>
          <w:lang w:val="en-US"/>
        </w:rPr>
        <w:t>An analysis of nine</w:t>
      </w:r>
      <w:r w:rsidR="008F6E6A" w:rsidRPr="00FD34D4">
        <w:rPr>
          <w:rFonts w:asciiTheme="majorBidi" w:hAnsiTheme="majorBidi" w:cstheme="majorBidi"/>
          <w:sz w:val="24"/>
          <w:szCs w:val="24"/>
          <w:lang w:val="en-US"/>
        </w:rPr>
        <w:t xml:space="preserve"> patients with cystic fibrosis and pancreatic cancer identified from 1985 to 2006 </w:t>
      </w:r>
      <w:r w:rsidR="00593177" w:rsidRPr="00FD34D4">
        <w:rPr>
          <w:rFonts w:asciiTheme="majorBidi" w:hAnsiTheme="majorBidi" w:cstheme="majorBidi"/>
          <w:sz w:val="24"/>
          <w:szCs w:val="24"/>
          <w:lang w:val="en-US"/>
        </w:rPr>
        <w:t xml:space="preserve">reported from the USA, UK Germany, and Switzerland </w:t>
      </w:r>
      <w:r w:rsidR="00391CDD" w:rsidRPr="00FD34D4">
        <w:rPr>
          <w:rFonts w:asciiTheme="majorBidi" w:hAnsiTheme="majorBidi" w:cstheme="majorBidi"/>
          <w:sz w:val="24"/>
          <w:szCs w:val="24"/>
          <w:lang w:val="en-US"/>
        </w:rPr>
        <w:t xml:space="preserve">by </w:t>
      </w:r>
      <w:r w:rsidR="00391CDD" w:rsidRPr="00FD34D4">
        <w:rPr>
          <w:rFonts w:asciiTheme="majorBidi" w:hAnsiTheme="majorBidi" w:cstheme="majorBidi"/>
          <w:color w:val="000000" w:themeColor="text1"/>
          <w:sz w:val="24"/>
          <w:szCs w:val="24"/>
          <w:lang w:val="en-US"/>
        </w:rPr>
        <w:lastRenderedPageBreak/>
        <w:t>Maisonneuve</w:t>
      </w:r>
      <w:r w:rsidR="00456AD5" w:rsidRPr="00FD34D4">
        <w:rPr>
          <w:rFonts w:asciiTheme="majorBidi" w:hAnsiTheme="majorBidi" w:cstheme="majorBidi"/>
          <w:i/>
          <w:sz w:val="24"/>
          <w:szCs w:val="24"/>
          <w:lang w:val="en-US"/>
        </w:rPr>
        <w:t xml:space="preserve"> et al</w:t>
      </w:r>
      <w:r w:rsidR="008F6E6A" w:rsidRPr="00FD34D4">
        <w:rPr>
          <w:rFonts w:asciiTheme="majorBidi" w:hAnsiTheme="majorBidi" w:cstheme="majorBidi"/>
          <w:sz w:val="24"/>
          <w:szCs w:val="24"/>
          <w:lang w:val="en-US"/>
        </w:rPr>
        <w:t xml:space="preserve"> was equivalent </w:t>
      </w:r>
      <w:r w:rsidR="008F6E6A" w:rsidRPr="00FD34D4">
        <w:rPr>
          <w:rFonts w:asciiTheme="majorBidi" w:hAnsiTheme="majorBidi" w:cstheme="majorBidi"/>
          <w:color w:val="000000" w:themeColor="text1"/>
          <w:sz w:val="24"/>
          <w:szCs w:val="24"/>
          <w:lang w:val="en-US"/>
        </w:rPr>
        <w:t>to</w:t>
      </w:r>
      <w:r w:rsidR="00F22313" w:rsidRPr="00FD34D4">
        <w:rPr>
          <w:rFonts w:asciiTheme="majorBidi" w:hAnsiTheme="majorBidi" w:cstheme="majorBidi"/>
          <w:color w:val="000000" w:themeColor="text1"/>
          <w:sz w:val="24"/>
          <w:szCs w:val="24"/>
          <w:lang w:val="en-US"/>
        </w:rPr>
        <w:t xml:space="preserve"> an incidence of approximately</w:t>
      </w:r>
      <w:r w:rsidR="00391CDD" w:rsidRPr="00FD34D4">
        <w:rPr>
          <w:rFonts w:asciiTheme="majorBidi" w:hAnsiTheme="majorBidi" w:cstheme="majorBidi"/>
          <w:color w:val="000000" w:themeColor="text1"/>
          <w:sz w:val="24"/>
          <w:szCs w:val="24"/>
          <w:lang w:val="en-US"/>
        </w:rPr>
        <w:t xml:space="preserve"> </w:t>
      </w:r>
      <w:r w:rsidR="00F22313" w:rsidRPr="00FD34D4">
        <w:rPr>
          <w:rFonts w:asciiTheme="majorBidi" w:hAnsiTheme="majorBidi" w:cstheme="majorBidi"/>
          <w:color w:val="000000" w:themeColor="text1"/>
          <w:sz w:val="24"/>
          <w:szCs w:val="24"/>
          <w:lang w:val="en-US"/>
        </w:rPr>
        <w:t>1</w:t>
      </w:r>
      <w:r w:rsidR="008F6E6A" w:rsidRPr="00FD34D4">
        <w:rPr>
          <w:rFonts w:asciiTheme="majorBidi" w:hAnsiTheme="majorBidi" w:cstheme="majorBidi"/>
          <w:color w:val="000000" w:themeColor="text1"/>
          <w:sz w:val="24"/>
          <w:szCs w:val="24"/>
          <w:lang w:val="en-US"/>
        </w:rPr>
        <w:t xml:space="preserve"> per 10</w:t>
      </w:r>
      <w:r w:rsidR="008F6E6A" w:rsidRPr="00FD34D4">
        <w:rPr>
          <w:rFonts w:asciiTheme="majorBidi" w:hAnsiTheme="majorBidi" w:cstheme="majorBidi"/>
          <w:color w:val="000000" w:themeColor="text1"/>
          <w:sz w:val="24"/>
          <w:szCs w:val="24"/>
          <w:vertAlign w:val="superscript"/>
          <w:lang w:val="en-US"/>
        </w:rPr>
        <w:t>5</w:t>
      </w:r>
      <w:r w:rsidR="008F6E6A" w:rsidRPr="00FD34D4">
        <w:rPr>
          <w:rFonts w:asciiTheme="majorBidi" w:hAnsiTheme="majorBidi" w:cstheme="majorBidi"/>
          <w:color w:val="000000" w:themeColor="text1"/>
          <w:sz w:val="24"/>
          <w:szCs w:val="24"/>
          <w:lang w:val="en-US"/>
        </w:rPr>
        <w:t xml:space="preserve"> per </w:t>
      </w:r>
      <w:r w:rsidR="00F22313" w:rsidRPr="00FD34D4">
        <w:rPr>
          <w:rFonts w:asciiTheme="majorBidi" w:hAnsiTheme="majorBidi" w:cstheme="majorBidi"/>
          <w:color w:val="000000" w:themeColor="text1"/>
          <w:sz w:val="24"/>
          <w:szCs w:val="24"/>
          <w:lang w:val="en-US"/>
        </w:rPr>
        <w:t>year</w:t>
      </w:r>
      <w:r w:rsidR="008F6E6A" w:rsidRPr="00FD34D4">
        <w:rPr>
          <w:rFonts w:asciiTheme="majorBidi" w:hAnsiTheme="majorBidi" w:cstheme="majorBidi"/>
          <w:sz w:val="24"/>
          <w:szCs w:val="24"/>
          <w:lang w:val="en-US"/>
        </w:rPr>
        <w:t xml:space="preserve"> with a </w:t>
      </w:r>
      <w:r w:rsidR="008F6E6A" w:rsidRPr="00FD34D4">
        <w:rPr>
          <w:rFonts w:asciiTheme="majorBidi" w:hAnsiTheme="majorBidi" w:cstheme="majorBidi"/>
          <w:color w:val="000000" w:themeColor="text1"/>
          <w:sz w:val="24"/>
          <w:szCs w:val="24"/>
          <w:lang w:val="en-US"/>
        </w:rPr>
        <w:t>risk ratio of 5.3 (95% CI</w:t>
      </w:r>
      <w:r w:rsidR="00D14992" w:rsidRPr="00FD34D4">
        <w:rPr>
          <w:rFonts w:asciiTheme="majorBidi" w:hAnsiTheme="majorBidi" w:cstheme="majorBidi"/>
          <w:color w:val="000000" w:themeColor="text1"/>
          <w:sz w:val="24"/>
          <w:szCs w:val="24"/>
          <w:lang w:val="en-US"/>
        </w:rPr>
        <w:t xml:space="preserve"> </w:t>
      </w:r>
      <w:r w:rsidR="008F6E6A" w:rsidRPr="00FD34D4">
        <w:rPr>
          <w:rFonts w:asciiTheme="majorBidi" w:hAnsiTheme="majorBidi" w:cstheme="majorBidi"/>
          <w:color w:val="000000" w:themeColor="text1"/>
          <w:sz w:val="24"/>
          <w:szCs w:val="24"/>
          <w:lang w:val="en-US"/>
        </w:rPr>
        <w:t>= 2.4</w:t>
      </w:r>
      <w:r w:rsidR="00391CDD" w:rsidRPr="00FD34D4">
        <w:rPr>
          <w:rFonts w:asciiTheme="majorBidi" w:hAnsiTheme="majorBidi" w:cstheme="majorBidi"/>
          <w:color w:val="000000" w:themeColor="text1"/>
          <w:sz w:val="24"/>
          <w:szCs w:val="24"/>
          <w:lang w:val="en-US"/>
        </w:rPr>
        <w:t>-</w:t>
      </w:r>
      <w:r w:rsidR="008F6E6A" w:rsidRPr="00FD34D4">
        <w:rPr>
          <w:rFonts w:asciiTheme="majorBidi" w:hAnsiTheme="majorBidi" w:cstheme="majorBidi"/>
          <w:color w:val="000000" w:themeColor="text1"/>
          <w:sz w:val="24"/>
          <w:szCs w:val="24"/>
          <w:lang w:val="en-US"/>
        </w:rPr>
        <w:t>10.1).</w:t>
      </w:r>
      <w:r w:rsidR="00307202" w:rsidRPr="00FD34D4">
        <w:rPr>
          <w:rFonts w:asciiTheme="majorBidi" w:hAnsiTheme="majorBidi" w:cstheme="majorBidi"/>
          <w:color w:val="000000" w:themeColor="text1"/>
          <w:sz w:val="24"/>
          <w:szCs w:val="24"/>
          <w:vertAlign w:val="superscript"/>
          <w:lang w:val="en-US"/>
        </w:rPr>
        <w:t>28</w:t>
      </w:r>
      <w:r w:rsidR="00833822" w:rsidRPr="00FD34D4">
        <w:rPr>
          <w:rFonts w:asciiTheme="majorBidi" w:hAnsiTheme="majorBidi" w:cstheme="majorBidi"/>
          <w:color w:val="000000" w:themeColor="text1"/>
          <w:sz w:val="24"/>
          <w:szCs w:val="24"/>
          <w:lang w:val="en-US"/>
        </w:rPr>
        <w:t xml:space="preserve"> </w:t>
      </w:r>
      <w:r w:rsidR="00391CDD" w:rsidRPr="00FD34D4">
        <w:rPr>
          <w:rFonts w:asciiTheme="majorBidi" w:hAnsiTheme="majorBidi" w:cstheme="majorBidi"/>
          <w:color w:val="000000" w:themeColor="text1"/>
          <w:sz w:val="24"/>
          <w:szCs w:val="24"/>
          <w:lang w:val="en-US"/>
        </w:rPr>
        <w:t xml:space="preserve"> </w:t>
      </w:r>
      <w:r w:rsidR="00AF19F7" w:rsidRPr="00FD34D4">
        <w:rPr>
          <w:rFonts w:asciiTheme="majorBidi" w:hAnsiTheme="majorBidi" w:cstheme="majorBidi"/>
          <w:sz w:val="24"/>
          <w:szCs w:val="24"/>
          <w:lang w:val="en-US"/>
        </w:rPr>
        <w:t>They concluded</w:t>
      </w:r>
      <w:r w:rsidR="00AF19F7" w:rsidRPr="00FD34D4">
        <w:rPr>
          <w:rFonts w:asciiTheme="majorBidi" w:hAnsiTheme="majorBidi" w:cstheme="majorBidi"/>
          <w:color w:val="000000" w:themeColor="text1"/>
          <w:sz w:val="24"/>
          <w:szCs w:val="24"/>
          <w:lang w:val="en-US"/>
        </w:rPr>
        <w:t xml:space="preserve"> that although the estimated risk of pancreatic cancer in cystic fibrosis was “greater than in the general population, compared with other causes of mortality, the absolute risk of pancreatic cancer in patients with cystic fibrosis is negligible”.</w:t>
      </w:r>
      <w:r w:rsidR="00307202" w:rsidRPr="00FD34D4">
        <w:rPr>
          <w:rFonts w:asciiTheme="majorBidi" w:hAnsiTheme="majorBidi" w:cstheme="majorBidi"/>
          <w:color w:val="000000" w:themeColor="text1"/>
          <w:sz w:val="24"/>
          <w:szCs w:val="24"/>
          <w:vertAlign w:val="superscript"/>
          <w:lang w:val="en-US"/>
        </w:rPr>
        <w:t xml:space="preserve"> 28</w:t>
      </w:r>
      <w:r w:rsidR="006B7419" w:rsidRPr="00FD34D4">
        <w:rPr>
          <w:rFonts w:asciiTheme="majorBidi" w:hAnsiTheme="majorBidi" w:cstheme="majorBidi"/>
          <w:color w:val="000000" w:themeColor="text1"/>
          <w:sz w:val="24"/>
          <w:szCs w:val="24"/>
          <w:lang w:val="en-US"/>
        </w:rPr>
        <w:t xml:space="preserve"> </w:t>
      </w:r>
      <w:r w:rsidR="00AF19F7" w:rsidRPr="00FD34D4">
        <w:rPr>
          <w:rFonts w:asciiTheme="majorBidi" w:hAnsiTheme="majorBidi" w:cstheme="majorBidi"/>
          <w:color w:val="000000" w:themeColor="text1"/>
          <w:sz w:val="24"/>
          <w:szCs w:val="24"/>
          <w:lang w:val="en-US"/>
        </w:rPr>
        <w:t xml:space="preserve"> </w:t>
      </w:r>
      <w:r w:rsidR="00593177" w:rsidRPr="00FD34D4">
        <w:rPr>
          <w:rFonts w:asciiTheme="majorBidi" w:hAnsiTheme="majorBidi" w:cstheme="majorBidi"/>
          <w:color w:val="000000" w:themeColor="text1"/>
          <w:sz w:val="24"/>
          <w:szCs w:val="24"/>
          <w:lang w:val="en-US"/>
        </w:rPr>
        <w:t>A further study by Maisonneuve</w:t>
      </w:r>
      <w:r w:rsidR="00456AD5" w:rsidRPr="00FD34D4">
        <w:rPr>
          <w:rFonts w:asciiTheme="majorBidi" w:hAnsiTheme="majorBidi" w:cstheme="majorBidi"/>
          <w:i/>
          <w:color w:val="000000" w:themeColor="text1"/>
          <w:sz w:val="24"/>
          <w:szCs w:val="24"/>
          <w:lang w:val="en-US"/>
        </w:rPr>
        <w:t xml:space="preserve"> et al</w:t>
      </w:r>
      <w:r w:rsidR="00593177" w:rsidRPr="00FD34D4">
        <w:rPr>
          <w:rFonts w:asciiTheme="majorBidi" w:hAnsiTheme="majorBidi" w:cstheme="majorBidi"/>
          <w:color w:val="000000" w:themeColor="text1"/>
          <w:sz w:val="24"/>
          <w:szCs w:val="24"/>
          <w:lang w:val="en-US"/>
        </w:rPr>
        <w:t xml:space="preserve"> followed 41,188 patients who received care at 250 cystic fibrosis care center programs in the USA from 1990 to 2009, with 344,114 patient-years of observation of non-transplanted patients</w:t>
      </w:r>
      <w:r w:rsidR="00AF19F7" w:rsidRPr="00FD34D4">
        <w:rPr>
          <w:rFonts w:asciiTheme="majorBidi" w:hAnsiTheme="majorBidi" w:cstheme="majorBidi"/>
          <w:color w:val="000000" w:themeColor="text1"/>
          <w:sz w:val="24"/>
          <w:szCs w:val="24"/>
          <w:lang w:val="en-US"/>
        </w:rPr>
        <w:t xml:space="preserve"> and found only one pancreatic cancer, giving standardized incidence ratio of 0.8 (95% CI</w:t>
      </w:r>
      <w:r w:rsidR="00D14992" w:rsidRPr="00FD34D4">
        <w:rPr>
          <w:rFonts w:asciiTheme="majorBidi" w:hAnsiTheme="majorBidi" w:cstheme="majorBidi"/>
          <w:color w:val="000000" w:themeColor="text1"/>
          <w:sz w:val="24"/>
          <w:szCs w:val="24"/>
          <w:lang w:val="en-US"/>
        </w:rPr>
        <w:t xml:space="preserve"> </w:t>
      </w:r>
      <w:r w:rsidR="00AF19F7" w:rsidRPr="00FD34D4">
        <w:rPr>
          <w:rFonts w:asciiTheme="majorBidi" w:hAnsiTheme="majorBidi" w:cstheme="majorBidi"/>
          <w:color w:val="000000" w:themeColor="text1"/>
          <w:sz w:val="24"/>
          <w:szCs w:val="24"/>
          <w:lang w:val="en-US"/>
        </w:rPr>
        <w:t>=</w:t>
      </w:r>
      <w:r w:rsidR="00D14992" w:rsidRPr="00FD34D4">
        <w:rPr>
          <w:rFonts w:asciiTheme="majorBidi" w:hAnsiTheme="majorBidi" w:cstheme="majorBidi"/>
          <w:color w:val="000000" w:themeColor="text1"/>
          <w:sz w:val="24"/>
          <w:szCs w:val="24"/>
          <w:lang w:val="en-US"/>
        </w:rPr>
        <w:t xml:space="preserve"> </w:t>
      </w:r>
      <w:r w:rsidR="00AF19F7" w:rsidRPr="00FD34D4">
        <w:rPr>
          <w:rFonts w:asciiTheme="majorBidi" w:hAnsiTheme="majorBidi" w:cstheme="majorBidi"/>
          <w:color w:val="000000" w:themeColor="text1"/>
          <w:sz w:val="24"/>
          <w:szCs w:val="24"/>
          <w:lang w:val="en-US"/>
        </w:rPr>
        <w:t>0.0</w:t>
      </w:r>
      <w:r w:rsidR="00D14992" w:rsidRPr="00FD34D4">
        <w:rPr>
          <w:rFonts w:asciiTheme="majorBidi" w:hAnsiTheme="majorBidi" w:cstheme="majorBidi"/>
          <w:color w:val="000000" w:themeColor="text1"/>
          <w:sz w:val="24"/>
          <w:szCs w:val="24"/>
          <w:lang w:val="en-US"/>
        </w:rPr>
        <w:t>-</w:t>
      </w:r>
      <w:r w:rsidR="00AF19F7" w:rsidRPr="00FD34D4">
        <w:rPr>
          <w:rFonts w:asciiTheme="majorBidi" w:hAnsiTheme="majorBidi" w:cstheme="majorBidi"/>
          <w:color w:val="000000" w:themeColor="text1"/>
          <w:sz w:val="24"/>
          <w:szCs w:val="24"/>
          <w:lang w:val="en-US"/>
        </w:rPr>
        <w:t xml:space="preserve"> 4.2).</w:t>
      </w:r>
      <w:r w:rsidR="00647106" w:rsidRPr="00FD34D4">
        <w:rPr>
          <w:rFonts w:asciiTheme="majorBidi" w:hAnsiTheme="majorBidi" w:cstheme="majorBidi"/>
          <w:color w:val="000000" w:themeColor="text1"/>
          <w:sz w:val="24"/>
          <w:szCs w:val="24"/>
          <w:vertAlign w:val="superscript"/>
          <w:lang w:val="en-US"/>
        </w:rPr>
        <w:fldChar w:fldCharType="begin">
          <w:fldData xml:space="preserve">PEVuZE5vdGU+PENpdGU+PEF1dGhvcj5NYWlzb25uZXV2ZTwvQXV0aG9yPjxZZWFyPjIwMTM8L1ll
YXI+PFJlY051bT4yMDg8L1JlY051bT48RGlzcGxheVRleHQ+PHN0eWxlIGZhY2U9InN1cGVyc2Ny
aXB0Ij41MDwvc3R5bGU+PC9EaXNwbGF5VGV4dD48cmVjb3JkPjxyZWMtbnVtYmVyPjIwODwvcmVj
LW51bWJlcj48Zm9yZWlnbi1rZXlzPjxrZXkgYXBwPSJFTiIgZGItaWQ9InhmZnZkdDVycTJlNWRj
ZTV3eGR2emVwb3B6ZndhNXZwdnM5ZSIgdGltZXN0YW1wPSIxNTY5NzgwNzYyIj4yMDg8L2tleT48
L2ZvcmVpZ24ta2V5cz48cmVmLXR5cGUgbmFtZT0iSm91cm5hbCBBcnRpY2xlIj4xNzwvcmVmLXR5
cGU+PGNvbnRyaWJ1dG9ycz48YXV0aG9ycz48YXV0aG9yPk1haXNvbm5ldXZlLCBQLjwvYXV0aG9y
PjxhdXRob3I+TWFyc2hhbGwsIEIuIEMuPC9hdXRob3I+PGF1dGhvcj5LbmFwcCwgRS4gQS48L2F1
dGhvcj48YXV0aG9yPkxvd2VuZmVscywgQS4gQi48L2F1dGhvcj48L2F1dGhvcnM+PC9jb250cmli
dXRvcnM+PGF1dGgtYWRkcmVzcz5FbmcsIERpdmlzaW9uIG9mIEVwaWRlbWlvbG9neSBhbmQgQmlv
c3RhdGlzdGljcywgRXVyb3BlYW4gSW5zdGl0dXRlIG9mIE9uY29sb2d5LCB2aWEgUmlwYW1vbnRp
IDQzNSwgSS0yMDE0MSBNaWxhbiwgSXRhbHkuIHBhdHJpY2subWFpc29ubmV1dmVAaWVvLml0PC9h
dXRoLWFkZHJlc3M+PHRpdGxlcz48dGl0bGU+Q2FuY2VyIHJpc2sgaW4gY3lzdGljIGZpYnJvc2lz
OiBhIDIwLXllYXIgbmF0aW9ud2lkZSBzdHVkeSBmcm9tIHRoZSBVbml0ZWQgU3RhdGVzPC90aXRs
ZT48c2Vjb25kYXJ5LXRpdGxlPkogTmF0bCBDYW5jZXIgSW5zdDwvc2Vjb25kYXJ5LXRpdGxlPjwv
dGl0bGVzPjxwZXJpb2RpY2FsPjxmdWxsLXRpdGxlPkogTmF0bCBDYW5jZXIgSW5zdDwvZnVsbC10
aXRsZT48L3BlcmlvZGljYWw+PHBhZ2VzPjEyMi05PC9wYWdlcz48dm9sdW1lPjEwNTwvdm9sdW1l
PjxudW1iZXI+MjwvbnVtYmVyPjxlZGl0aW9uPjIwMTIvMTEvMjg8L2VkaXRpb24+PGtleXdvcmRz
PjxrZXl3b3JkPkNob2xhbmdpdGlzLCBTY2xlcm9zaW5nL2NvbXBsaWNhdGlvbnM8L2tleXdvcmQ+
PGtleXdvcmQ+Q29uZm91bmRpbmcgRmFjdG9ycyAoRXBpZGVtaW9sb2d5KTwva2V5d29yZD48a2V5
d29yZD5DeXN0aWMgRmlicm9zaXMvKmNvbXBsaWNhdGlvbnMvZXBpZGVtaW9sb2d5PC9rZXl3b3Jk
PjxrZXl3b3JkPkRpZ2VzdGl2ZSBTeXN0ZW0gTmVvcGxhc21zLyplcGlkZW1pb2xvZ3kvZXRpb2xv
Z3k8L2tleXdvcmQ+PGtleXdvcmQ+RmVtYWxlPC9rZXl3b3JkPjxrZXl3b3JkPkdhc3Ryb2Vzb3Bo
YWdlYWwgUmVmbHV4L2NvbXBsaWNhdGlvbnM8L2tleXdvcmQ+PGtleXdvcmQ+SHVtYW5zPC9rZXl3
b3JkPjxrZXl3b3JkPkluY2lkZW5jZTwva2V5d29yZD48a2V5d29yZD5JbmZsYW1tYXRvcnkgQm93
ZWwgRGlzZWFzZXMvY29tcGxpY2F0aW9uczwva2V5d29yZD48a2V5d29yZD5MZXVrZW1pYSwgTHlt
cGhvaWQvKmVwaWRlbWlvbG9neS9ldGlvbG9neTwva2V5d29yZD48a2V5d29yZD5NYWxlPC9rZXl3
b3JkPjxrZXl3b3JkPk9yZ2FuIFRyYW5zcGxhbnRhdGlvbi9hZHZlcnNlIGVmZmVjdHM8L2tleXdv
cmQ+PGtleXdvcmQ+UmVnaXN0cmllczwva2V5d29yZD48a2V5d29yZD5SZXNlYXJjaCBEZXNpZ248
L2tleXdvcmQ+PGtleXdvcmQ+UmlzayBBc3Nlc3NtZW50PC9rZXl3b3JkPjxrZXl3b3JkPlJpc2sg
RmFjdG9yczwva2V5d29yZD48a2V5d29yZD5UZXN0aWN1bGFyIE5lb3BsYXNtcy8qZXBpZGVtaW9s
b2d5L2V0aW9sb2d5PC9rZXl3b3JkPjxrZXl3b3JkPlVuaXRlZCBTdGF0ZXMvZXBpZGVtaW9sb2d5
PC9rZXl3b3JkPjwva2V5d29yZHM+PGRhdGVzPjx5ZWFyPjIwMTM8L3llYXI+PHB1Yi1kYXRlcz48
ZGF0ZT5KYW4gMTY8L2RhdGU+PC9wdWItZGF0ZXM+PC9kYXRlcz48aXNibj4xNDYwLTIxMDUgKEVs
ZWN0cm9uaWMpJiN4RDswMDI3LTg4NzQgKExpbmtpbmcpPC9pc2JuPjxhY2Nlc3Npb24tbnVtPjIz
MTc4NDM4PC9hY2Nlc3Npb24tbnVtPjx1cmxzPjxyZWxhdGVkLXVybHM+PHVybD5odHRwczovL3d3
dy5uY2JpLm5sbS5uaWguZ292L3B1Ym1lZC8yMzE3ODQzODwvdXJsPjwvcmVsYXRlZC11cmxzPjwv
dXJscz48ZWxlY3Ryb25pYy1yZXNvdXJjZS1udW0+MTAuMTA5My9qbmNpL2RqczQ4MTwvZWxlY3Ry
b25pYy1yZXNvdXJjZS1udW0+PC9yZWNvcmQ+PC9DaXRlPjwvRW5kTm90ZT5=
</w:fldData>
        </w:fldChar>
      </w:r>
      <w:r w:rsidR="00647106" w:rsidRPr="00FD34D4">
        <w:rPr>
          <w:rFonts w:asciiTheme="majorBidi" w:hAnsiTheme="majorBidi" w:cstheme="majorBidi"/>
          <w:color w:val="000000" w:themeColor="text1"/>
          <w:sz w:val="24"/>
          <w:szCs w:val="24"/>
          <w:vertAlign w:val="superscript"/>
          <w:lang w:val="en-US"/>
        </w:rPr>
        <w:instrText xml:space="preserve"> ADDIN EN.CITE </w:instrText>
      </w:r>
      <w:r w:rsidR="00647106" w:rsidRPr="00FD34D4">
        <w:rPr>
          <w:rFonts w:asciiTheme="majorBidi" w:hAnsiTheme="majorBidi" w:cstheme="majorBidi"/>
          <w:color w:val="000000" w:themeColor="text1"/>
          <w:sz w:val="24"/>
          <w:szCs w:val="24"/>
          <w:vertAlign w:val="superscript"/>
          <w:lang w:val="en-US"/>
        </w:rPr>
        <w:fldChar w:fldCharType="begin">
          <w:fldData xml:space="preserve">PEVuZE5vdGU+PENpdGU+PEF1dGhvcj5NYWlzb25uZXV2ZTwvQXV0aG9yPjxZZWFyPjIwMTM8L1ll
YXI+PFJlY051bT4yMDg8L1JlY051bT48RGlzcGxheVRleHQ+PHN0eWxlIGZhY2U9InN1cGVyc2Ny
aXB0Ij41MDwvc3R5bGU+PC9EaXNwbGF5VGV4dD48cmVjb3JkPjxyZWMtbnVtYmVyPjIwODwvcmVj
LW51bWJlcj48Zm9yZWlnbi1rZXlzPjxrZXkgYXBwPSJFTiIgZGItaWQ9InhmZnZkdDVycTJlNWRj
ZTV3eGR2emVwb3B6ZndhNXZwdnM5ZSIgdGltZXN0YW1wPSIxNTY5NzgwNzYyIj4yMDg8L2tleT48
L2ZvcmVpZ24ta2V5cz48cmVmLXR5cGUgbmFtZT0iSm91cm5hbCBBcnRpY2xlIj4xNzwvcmVmLXR5
cGU+PGNvbnRyaWJ1dG9ycz48YXV0aG9ycz48YXV0aG9yPk1haXNvbm5ldXZlLCBQLjwvYXV0aG9y
PjxhdXRob3I+TWFyc2hhbGwsIEIuIEMuPC9hdXRob3I+PGF1dGhvcj5LbmFwcCwgRS4gQS48L2F1
dGhvcj48YXV0aG9yPkxvd2VuZmVscywgQS4gQi48L2F1dGhvcj48L2F1dGhvcnM+PC9jb250cmli
dXRvcnM+PGF1dGgtYWRkcmVzcz5FbmcsIERpdmlzaW9uIG9mIEVwaWRlbWlvbG9neSBhbmQgQmlv
c3RhdGlzdGljcywgRXVyb3BlYW4gSW5zdGl0dXRlIG9mIE9uY29sb2d5LCB2aWEgUmlwYW1vbnRp
IDQzNSwgSS0yMDE0MSBNaWxhbiwgSXRhbHkuIHBhdHJpY2subWFpc29ubmV1dmVAaWVvLml0PC9h
dXRoLWFkZHJlc3M+PHRpdGxlcz48dGl0bGU+Q2FuY2VyIHJpc2sgaW4gY3lzdGljIGZpYnJvc2lz
OiBhIDIwLXllYXIgbmF0aW9ud2lkZSBzdHVkeSBmcm9tIHRoZSBVbml0ZWQgU3RhdGVzPC90aXRs
ZT48c2Vjb25kYXJ5LXRpdGxlPkogTmF0bCBDYW5jZXIgSW5zdDwvc2Vjb25kYXJ5LXRpdGxlPjwv
dGl0bGVzPjxwZXJpb2RpY2FsPjxmdWxsLXRpdGxlPkogTmF0bCBDYW5jZXIgSW5zdDwvZnVsbC10
aXRsZT48L3BlcmlvZGljYWw+PHBhZ2VzPjEyMi05PC9wYWdlcz48dm9sdW1lPjEwNTwvdm9sdW1l
PjxudW1iZXI+MjwvbnVtYmVyPjxlZGl0aW9uPjIwMTIvMTEvMjg8L2VkaXRpb24+PGtleXdvcmRz
PjxrZXl3b3JkPkNob2xhbmdpdGlzLCBTY2xlcm9zaW5nL2NvbXBsaWNhdGlvbnM8L2tleXdvcmQ+
PGtleXdvcmQ+Q29uZm91bmRpbmcgRmFjdG9ycyAoRXBpZGVtaW9sb2d5KTwva2V5d29yZD48a2V5
d29yZD5DeXN0aWMgRmlicm9zaXMvKmNvbXBsaWNhdGlvbnMvZXBpZGVtaW9sb2d5PC9rZXl3b3Jk
PjxrZXl3b3JkPkRpZ2VzdGl2ZSBTeXN0ZW0gTmVvcGxhc21zLyplcGlkZW1pb2xvZ3kvZXRpb2xv
Z3k8L2tleXdvcmQ+PGtleXdvcmQ+RmVtYWxlPC9rZXl3b3JkPjxrZXl3b3JkPkdhc3Ryb2Vzb3Bo
YWdlYWwgUmVmbHV4L2NvbXBsaWNhdGlvbnM8L2tleXdvcmQ+PGtleXdvcmQ+SHVtYW5zPC9rZXl3
b3JkPjxrZXl3b3JkPkluY2lkZW5jZTwva2V5d29yZD48a2V5d29yZD5JbmZsYW1tYXRvcnkgQm93
ZWwgRGlzZWFzZXMvY29tcGxpY2F0aW9uczwva2V5d29yZD48a2V5d29yZD5MZXVrZW1pYSwgTHlt
cGhvaWQvKmVwaWRlbWlvbG9neS9ldGlvbG9neTwva2V5d29yZD48a2V5d29yZD5NYWxlPC9rZXl3
b3JkPjxrZXl3b3JkPk9yZ2FuIFRyYW5zcGxhbnRhdGlvbi9hZHZlcnNlIGVmZmVjdHM8L2tleXdv
cmQ+PGtleXdvcmQ+UmVnaXN0cmllczwva2V5d29yZD48a2V5d29yZD5SZXNlYXJjaCBEZXNpZ248
L2tleXdvcmQ+PGtleXdvcmQ+UmlzayBBc3Nlc3NtZW50PC9rZXl3b3JkPjxrZXl3b3JkPlJpc2sg
RmFjdG9yczwva2V5d29yZD48a2V5d29yZD5UZXN0aWN1bGFyIE5lb3BsYXNtcy8qZXBpZGVtaW9s
b2d5L2V0aW9sb2d5PC9rZXl3b3JkPjxrZXl3b3JkPlVuaXRlZCBTdGF0ZXMvZXBpZGVtaW9sb2d5
PC9rZXl3b3JkPjwva2V5d29yZHM+PGRhdGVzPjx5ZWFyPjIwMTM8L3llYXI+PHB1Yi1kYXRlcz48
ZGF0ZT5KYW4gMTY8L2RhdGU+PC9wdWItZGF0ZXM+PC9kYXRlcz48aXNibj4xNDYwLTIxMDUgKEVs
ZWN0cm9uaWMpJiN4RDswMDI3LTg4NzQgKExpbmtpbmcpPC9pc2JuPjxhY2Nlc3Npb24tbnVtPjIz
MTc4NDM4PC9hY2Nlc3Npb24tbnVtPjx1cmxzPjxyZWxhdGVkLXVybHM+PHVybD5odHRwczovL3d3
dy5uY2JpLm5sbS5uaWguZ292L3B1Ym1lZC8yMzE3ODQzODwvdXJsPjwvcmVsYXRlZC11cmxzPjwv
dXJscz48ZWxlY3Ryb25pYy1yZXNvdXJjZS1udW0+MTAuMTA5My9qbmNpL2RqczQ4MTwvZWxlY3Ry
b25pYy1yZXNvdXJjZS1udW0+PC9yZWNvcmQ+PC9DaXRlPjwvRW5kTm90ZT5=
</w:fldData>
        </w:fldChar>
      </w:r>
      <w:r w:rsidR="00647106" w:rsidRPr="00FD34D4">
        <w:rPr>
          <w:rFonts w:asciiTheme="majorBidi" w:hAnsiTheme="majorBidi" w:cstheme="majorBidi"/>
          <w:color w:val="000000" w:themeColor="text1"/>
          <w:sz w:val="24"/>
          <w:szCs w:val="24"/>
          <w:vertAlign w:val="superscript"/>
          <w:lang w:val="en-US"/>
        </w:rPr>
        <w:instrText xml:space="preserve"> ADDIN EN.CITE.DATA </w:instrText>
      </w:r>
      <w:r w:rsidR="00647106" w:rsidRPr="00FD34D4">
        <w:rPr>
          <w:rFonts w:asciiTheme="majorBidi" w:hAnsiTheme="majorBidi" w:cstheme="majorBidi"/>
          <w:color w:val="000000" w:themeColor="text1"/>
          <w:sz w:val="24"/>
          <w:szCs w:val="24"/>
          <w:vertAlign w:val="superscript"/>
          <w:lang w:val="en-US"/>
        </w:rPr>
      </w:r>
      <w:r w:rsidR="00647106" w:rsidRPr="00FD34D4">
        <w:rPr>
          <w:rFonts w:asciiTheme="majorBidi" w:hAnsiTheme="majorBidi" w:cstheme="majorBidi"/>
          <w:color w:val="000000" w:themeColor="text1"/>
          <w:sz w:val="24"/>
          <w:szCs w:val="24"/>
          <w:vertAlign w:val="superscript"/>
          <w:lang w:val="en-US"/>
        </w:rPr>
        <w:fldChar w:fldCharType="end"/>
      </w:r>
      <w:r w:rsidR="00647106" w:rsidRPr="00FD34D4">
        <w:rPr>
          <w:rFonts w:asciiTheme="majorBidi" w:hAnsiTheme="majorBidi" w:cstheme="majorBidi"/>
          <w:color w:val="000000" w:themeColor="text1"/>
          <w:sz w:val="24"/>
          <w:szCs w:val="24"/>
          <w:vertAlign w:val="superscript"/>
          <w:lang w:val="en-US"/>
        </w:rPr>
      </w:r>
      <w:r w:rsidR="00647106" w:rsidRPr="00FD34D4">
        <w:rPr>
          <w:rFonts w:asciiTheme="majorBidi" w:hAnsiTheme="majorBidi" w:cstheme="majorBidi"/>
          <w:color w:val="000000" w:themeColor="text1"/>
          <w:sz w:val="24"/>
          <w:szCs w:val="24"/>
          <w:vertAlign w:val="superscript"/>
          <w:lang w:val="en-US"/>
        </w:rPr>
        <w:fldChar w:fldCharType="separate"/>
      </w:r>
      <w:r w:rsidR="00307202" w:rsidRPr="00FD34D4">
        <w:rPr>
          <w:rFonts w:asciiTheme="majorBidi" w:hAnsiTheme="majorBidi" w:cstheme="majorBidi"/>
          <w:noProof/>
          <w:color w:val="000000" w:themeColor="text1"/>
          <w:sz w:val="24"/>
          <w:szCs w:val="24"/>
          <w:vertAlign w:val="superscript"/>
          <w:lang w:val="en-US"/>
        </w:rPr>
        <w:t>53</w:t>
      </w:r>
      <w:r w:rsidR="00647106" w:rsidRPr="00FD34D4">
        <w:rPr>
          <w:rFonts w:asciiTheme="majorBidi" w:hAnsiTheme="majorBidi" w:cstheme="majorBidi"/>
          <w:color w:val="000000" w:themeColor="text1"/>
          <w:sz w:val="24"/>
          <w:szCs w:val="24"/>
          <w:vertAlign w:val="superscript"/>
          <w:lang w:val="en-US"/>
        </w:rPr>
        <w:fldChar w:fldCharType="end"/>
      </w:r>
      <w:r w:rsidR="00647106" w:rsidRPr="00FD34D4">
        <w:rPr>
          <w:rFonts w:asciiTheme="majorBidi" w:hAnsiTheme="majorBidi" w:cstheme="majorBidi"/>
          <w:color w:val="000000" w:themeColor="text1"/>
          <w:sz w:val="24"/>
          <w:szCs w:val="24"/>
          <w:lang w:val="en-US"/>
        </w:rPr>
        <w:t xml:space="preserve"> </w:t>
      </w:r>
      <w:r w:rsidR="00AF19F7" w:rsidRPr="00FD34D4">
        <w:rPr>
          <w:rFonts w:asciiTheme="majorBidi" w:hAnsiTheme="majorBidi" w:cstheme="majorBidi"/>
          <w:color w:val="000000" w:themeColor="text1"/>
          <w:sz w:val="24"/>
          <w:szCs w:val="24"/>
          <w:lang w:val="en-US"/>
        </w:rPr>
        <w:t xml:space="preserve"> </w:t>
      </w:r>
      <w:r w:rsidR="00A357A2" w:rsidRPr="00FD34D4">
        <w:rPr>
          <w:rFonts w:asciiTheme="majorBidi" w:hAnsiTheme="majorBidi" w:cstheme="majorBidi"/>
          <w:color w:val="000000" w:themeColor="text1"/>
          <w:sz w:val="24"/>
          <w:szCs w:val="24"/>
          <w:lang w:val="en-US"/>
        </w:rPr>
        <w:t xml:space="preserve">A recent meta-analysis </w:t>
      </w:r>
      <w:r w:rsidR="00A357A2" w:rsidRPr="00FD34D4">
        <w:rPr>
          <w:rFonts w:asciiTheme="majorBidi" w:hAnsiTheme="majorBidi" w:cstheme="majorBidi"/>
          <w:sz w:val="24"/>
          <w:szCs w:val="24"/>
          <w:lang w:val="en-US"/>
        </w:rPr>
        <w:t xml:space="preserve">six cohort studies with 99,925 patients with cystic fibrosis providing 544,695 person-years </w:t>
      </w:r>
      <w:r w:rsidR="00A357A2" w:rsidRPr="00FD34D4">
        <w:rPr>
          <w:rFonts w:asciiTheme="majorBidi" w:hAnsiTheme="majorBidi" w:cstheme="majorBidi"/>
          <w:color w:val="000000" w:themeColor="text1"/>
          <w:sz w:val="24"/>
          <w:szCs w:val="24"/>
          <w:lang w:val="en-US"/>
        </w:rPr>
        <w:t>by Yamada</w:t>
      </w:r>
      <w:r w:rsidR="00456AD5" w:rsidRPr="00FD34D4">
        <w:rPr>
          <w:rFonts w:asciiTheme="majorBidi" w:hAnsiTheme="majorBidi" w:cstheme="majorBidi"/>
          <w:i/>
          <w:color w:val="000000" w:themeColor="text1"/>
          <w:sz w:val="24"/>
          <w:szCs w:val="24"/>
          <w:lang w:val="en-US"/>
        </w:rPr>
        <w:t xml:space="preserve"> et al</w:t>
      </w:r>
      <w:r w:rsidR="00A357A2" w:rsidRPr="00FD34D4">
        <w:rPr>
          <w:rFonts w:asciiTheme="majorBidi" w:hAnsiTheme="majorBidi" w:cstheme="majorBidi"/>
          <w:color w:val="000000" w:themeColor="text1"/>
          <w:sz w:val="24"/>
          <w:szCs w:val="24"/>
          <w:lang w:val="en-US"/>
        </w:rPr>
        <w:t xml:space="preserve">, found a pooled standardized incidence ratio for pancreatic cancer of </w:t>
      </w:r>
      <w:r w:rsidR="00A357A2" w:rsidRPr="00FD34D4">
        <w:rPr>
          <w:rFonts w:asciiTheme="majorBidi" w:hAnsiTheme="majorBidi" w:cstheme="majorBidi"/>
          <w:sz w:val="24"/>
          <w:szCs w:val="24"/>
          <w:lang w:val="en-US"/>
        </w:rPr>
        <w:t>6</w:t>
      </w:r>
      <w:r w:rsidR="00D14992" w:rsidRPr="00FD34D4">
        <w:rPr>
          <w:rFonts w:asciiTheme="majorBidi" w:hAnsiTheme="majorBidi" w:cstheme="majorBidi"/>
          <w:sz w:val="24"/>
          <w:szCs w:val="24"/>
          <w:lang w:val="en-US"/>
        </w:rPr>
        <w:t>-</w:t>
      </w:r>
      <w:r w:rsidR="00A357A2" w:rsidRPr="00FD34D4">
        <w:rPr>
          <w:rFonts w:asciiTheme="majorBidi" w:hAnsiTheme="majorBidi" w:cstheme="majorBidi"/>
          <w:sz w:val="24"/>
          <w:szCs w:val="24"/>
          <w:lang w:val="en-US"/>
        </w:rPr>
        <w:t>18 (95% CI= 1</w:t>
      </w:r>
      <w:r w:rsidR="00A47051" w:rsidRPr="00FD34D4">
        <w:rPr>
          <w:rFonts w:asciiTheme="majorBidi" w:hAnsiTheme="majorBidi" w:cstheme="majorBidi"/>
          <w:sz w:val="24"/>
          <w:szCs w:val="24"/>
          <w:lang w:val="en-US"/>
        </w:rPr>
        <w:t>.</w:t>
      </w:r>
      <w:r w:rsidR="00A357A2" w:rsidRPr="00FD34D4">
        <w:rPr>
          <w:rFonts w:asciiTheme="majorBidi" w:hAnsiTheme="majorBidi" w:cstheme="majorBidi"/>
          <w:sz w:val="24"/>
          <w:szCs w:val="24"/>
          <w:lang w:val="en-US"/>
        </w:rPr>
        <w:t>31</w:t>
      </w:r>
      <w:r w:rsidR="00A47051" w:rsidRPr="00FD34D4">
        <w:rPr>
          <w:rFonts w:asciiTheme="majorBidi" w:hAnsiTheme="majorBidi" w:cstheme="majorBidi"/>
          <w:sz w:val="24"/>
          <w:szCs w:val="24"/>
          <w:lang w:val="en-US"/>
        </w:rPr>
        <w:t>-</w:t>
      </w:r>
      <w:r w:rsidR="00A357A2" w:rsidRPr="00FD34D4">
        <w:rPr>
          <w:rFonts w:asciiTheme="majorBidi" w:hAnsiTheme="majorBidi" w:cstheme="majorBidi"/>
          <w:sz w:val="24"/>
          <w:szCs w:val="24"/>
          <w:lang w:val="en-US"/>
        </w:rPr>
        <w:t>29</w:t>
      </w:r>
      <w:r w:rsidR="00A47051" w:rsidRPr="00FD34D4">
        <w:rPr>
          <w:rFonts w:asciiTheme="majorBidi" w:hAnsiTheme="majorBidi" w:cstheme="majorBidi"/>
          <w:sz w:val="24"/>
          <w:szCs w:val="24"/>
          <w:lang w:val="en-US"/>
        </w:rPr>
        <w:t>.</w:t>
      </w:r>
      <w:r w:rsidR="00A357A2" w:rsidRPr="00FD34D4">
        <w:rPr>
          <w:rFonts w:asciiTheme="majorBidi" w:hAnsiTheme="majorBidi" w:cstheme="majorBidi"/>
          <w:sz w:val="24"/>
          <w:szCs w:val="24"/>
          <w:lang w:val="en-US"/>
        </w:rPr>
        <w:t>27).</w:t>
      </w:r>
      <w:r w:rsidR="00307202" w:rsidRPr="00FD34D4">
        <w:rPr>
          <w:rFonts w:asciiTheme="majorBidi" w:hAnsiTheme="majorBidi" w:cstheme="majorBidi"/>
          <w:sz w:val="24"/>
          <w:szCs w:val="24"/>
          <w:vertAlign w:val="superscript"/>
          <w:lang w:val="en-US"/>
        </w:rPr>
        <w:t>54</w:t>
      </w:r>
      <w:r w:rsidR="00647106" w:rsidRPr="00FD34D4">
        <w:rPr>
          <w:rFonts w:asciiTheme="majorBidi" w:hAnsiTheme="majorBidi" w:cstheme="majorBidi"/>
          <w:sz w:val="24"/>
          <w:szCs w:val="24"/>
          <w:lang w:val="en-US"/>
        </w:rPr>
        <w:t xml:space="preserve"> </w:t>
      </w:r>
      <w:r w:rsidR="005E7AD3" w:rsidRPr="00FD34D4">
        <w:rPr>
          <w:rFonts w:asciiTheme="majorBidi" w:hAnsiTheme="majorBidi" w:cstheme="majorBidi"/>
          <w:color w:val="000000" w:themeColor="text1"/>
          <w:sz w:val="24"/>
          <w:szCs w:val="24"/>
          <w:lang w:val="en-US"/>
        </w:rPr>
        <w:t xml:space="preserve"> </w:t>
      </w:r>
      <w:r w:rsidR="00593177" w:rsidRPr="00FD34D4">
        <w:rPr>
          <w:rFonts w:asciiTheme="majorBidi" w:hAnsiTheme="majorBidi" w:cstheme="majorBidi"/>
          <w:sz w:val="24"/>
          <w:szCs w:val="24"/>
          <w:lang w:val="en-US"/>
        </w:rPr>
        <w:t>Maisonneuve</w:t>
      </w:r>
      <w:r w:rsidR="00456AD5" w:rsidRPr="00FD34D4">
        <w:rPr>
          <w:rFonts w:asciiTheme="majorBidi" w:hAnsiTheme="majorBidi" w:cstheme="majorBidi"/>
          <w:i/>
          <w:sz w:val="24"/>
          <w:szCs w:val="24"/>
          <w:lang w:val="en-US"/>
        </w:rPr>
        <w:t xml:space="preserve"> et al</w:t>
      </w:r>
      <w:r w:rsidR="00593177" w:rsidRPr="00FD34D4">
        <w:rPr>
          <w:rFonts w:asciiTheme="majorBidi" w:hAnsiTheme="majorBidi" w:cstheme="majorBidi"/>
          <w:sz w:val="24"/>
          <w:szCs w:val="24"/>
          <w:lang w:val="en-US"/>
        </w:rPr>
        <w:t xml:space="preserve"> commented that “the low absolute number of patients with cancer, the lack of a well-established screening test, and the high burden of additional testing do not support the strong screening recommendations for pancreatobiliary cancers made by Yamada and colleagues”.</w:t>
      </w:r>
      <w:r w:rsidR="00307202" w:rsidRPr="00FD34D4">
        <w:rPr>
          <w:rFonts w:asciiTheme="majorBidi" w:hAnsiTheme="majorBidi" w:cstheme="majorBidi"/>
          <w:sz w:val="24"/>
          <w:szCs w:val="24"/>
          <w:vertAlign w:val="superscript"/>
          <w:lang w:val="en-US"/>
        </w:rPr>
        <w:t>55</w:t>
      </w:r>
      <w:r w:rsidR="00307202" w:rsidRPr="00FD34D4">
        <w:rPr>
          <w:rFonts w:asciiTheme="majorBidi" w:hAnsiTheme="majorBidi" w:cstheme="majorBidi"/>
          <w:color w:val="000000" w:themeColor="text1"/>
          <w:sz w:val="24"/>
          <w:szCs w:val="24"/>
          <w:vertAlign w:val="superscript"/>
          <w:lang w:val="en-US"/>
        </w:rPr>
        <w:t xml:space="preserve"> </w:t>
      </w:r>
    </w:p>
    <w:p w14:paraId="402F1E8A" w14:textId="06D3E95A" w:rsidR="00EB1BF8" w:rsidRPr="00FD34D4" w:rsidRDefault="001C5DB3" w:rsidP="009D6F4E">
      <w:pPr>
        <w:spacing w:after="0" w:line="480" w:lineRule="auto"/>
        <w:jc w:val="both"/>
        <w:rPr>
          <w:rFonts w:asciiTheme="majorBidi" w:hAnsiTheme="majorBidi" w:cstheme="majorBidi"/>
          <w:color w:val="000000" w:themeColor="text1"/>
          <w:sz w:val="24"/>
          <w:szCs w:val="24"/>
          <w:vertAlign w:val="superscript"/>
          <w:lang w:val="en-US"/>
        </w:rPr>
      </w:pPr>
      <w:r w:rsidRPr="00FD34D4">
        <w:rPr>
          <w:rFonts w:asciiTheme="majorBidi" w:hAnsiTheme="majorBidi" w:cstheme="majorBidi"/>
          <w:color w:val="000000" w:themeColor="text1"/>
          <w:sz w:val="24"/>
          <w:szCs w:val="24"/>
          <w:lang w:val="en-US"/>
        </w:rPr>
        <w:t>McWilliams</w:t>
      </w:r>
      <w:r w:rsidR="00456AD5" w:rsidRPr="00FD34D4">
        <w:rPr>
          <w:rFonts w:asciiTheme="majorBidi" w:hAnsiTheme="majorBidi" w:cstheme="majorBidi"/>
          <w:i/>
          <w:color w:val="000000" w:themeColor="text1"/>
          <w:sz w:val="24"/>
          <w:szCs w:val="24"/>
          <w:lang w:val="en-US"/>
        </w:rPr>
        <w:t xml:space="preserve"> et al</w:t>
      </w:r>
      <w:r w:rsidRPr="00FD34D4">
        <w:rPr>
          <w:rFonts w:asciiTheme="majorBidi" w:hAnsiTheme="majorBidi" w:cstheme="majorBidi"/>
          <w:color w:val="000000" w:themeColor="text1"/>
          <w:sz w:val="24"/>
          <w:szCs w:val="24"/>
          <w:lang w:val="en-US"/>
        </w:rPr>
        <w:t xml:space="preserve"> tested 949 patients with pancreatic cancer to see if they were also carriers of one or more of the 39 common cystic fibrosis-associated </w:t>
      </w:r>
      <w:r w:rsidRPr="00FD34D4">
        <w:rPr>
          <w:rFonts w:asciiTheme="majorBidi" w:hAnsiTheme="majorBidi" w:cstheme="majorBidi"/>
          <w:i/>
          <w:iCs/>
          <w:color w:val="000000" w:themeColor="text1"/>
          <w:sz w:val="24"/>
          <w:szCs w:val="24"/>
          <w:lang w:val="en-US"/>
        </w:rPr>
        <w:t>CFTR</w:t>
      </w:r>
      <w:r w:rsidRPr="00FD34D4">
        <w:rPr>
          <w:rFonts w:asciiTheme="majorBidi" w:hAnsiTheme="majorBidi" w:cstheme="majorBidi"/>
          <w:color w:val="000000" w:themeColor="text1"/>
          <w:sz w:val="24"/>
          <w:szCs w:val="24"/>
          <w:lang w:val="en-US"/>
        </w:rPr>
        <w:t xml:space="preserve"> mutations and compared these to 13,340 case controls from a clinical laboratory database for prenatal testing for </w:t>
      </w:r>
      <w:r w:rsidRPr="00FD34D4">
        <w:rPr>
          <w:rFonts w:asciiTheme="majorBidi" w:hAnsiTheme="majorBidi" w:cstheme="majorBidi"/>
          <w:i/>
          <w:iCs/>
          <w:color w:val="000000" w:themeColor="text1"/>
          <w:sz w:val="24"/>
          <w:szCs w:val="24"/>
          <w:lang w:val="en-US"/>
        </w:rPr>
        <w:t>CFTR</w:t>
      </w:r>
      <w:r w:rsidRPr="00FD34D4">
        <w:rPr>
          <w:rFonts w:asciiTheme="majorBidi" w:hAnsiTheme="majorBidi" w:cstheme="majorBidi"/>
          <w:color w:val="000000" w:themeColor="text1"/>
          <w:sz w:val="24"/>
          <w:szCs w:val="24"/>
          <w:lang w:val="en-US"/>
        </w:rPr>
        <w:t xml:space="preserve"> mutations.</w:t>
      </w:r>
      <w:r w:rsidR="00307202" w:rsidRPr="00FD34D4">
        <w:rPr>
          <w:rFonts w:asciiTheme="majorBidi" w:hAnsiTheme="majorBidi" w:cstheme="majorBidi"/>
          <w:color w:val="000000" w:themeColor="text1"/>
          <w:sz w:val="24"/>
          <w:szCs w:val="24"/>
          <w:vertAlign w:val="superscript"/>
          <w:lang w:val="en-US"/>
        </w:rPr>
        <w:t>29</w:t>
      </w:r>
      <w:r w:rsidR="00647106" w:rsidRPr="00FD34D4">
        <w:rPr>
          <w:rFonts w:asciiTheme="majorBidi" w:hAnsiTheme="majorBidi" w:cstheme="majorBidi"/>
          <w:color w:val="000000" w:themeColor="text1"/>
          <w:sz w:val="24"/>
          <w:szCs w:val="24"/>
          <w:lang w:val="en-US"/>
        </w:rPr>
        <w:t xml:space="preserve"> </w:t>
      </w:r>
      <w:r w:rsidRPr="00FD34D4">
        <w:rPr>
          <w:rFonts w:asciiTheme="majorBidi" w:hAnsiTheme="majorBidi" w:cstheme="majorBidi"/>
          <w:color w:val="000000" w:themeColor="text1"/>
          <w:sz w:val="24"/>
          <w:szCs w:val="24"/>
          <w:lang w:val="en-US"/>
        </w:rPr>
        <w:t xml:space="preserve"> </w:t>
      </w:r>
      <w:r w:rsidR="00391CDD" w:rsidRPr="00FD34D4">
        <w:rPr>
          <w:rFonts w:asciiTheme="majorBidi" w:hAnsiTheme="majorBidi" w:cstheme="majorBidi"/>
          <w:color w:val="000000" w:themeColor="text1"/>
          <w:sz w:val="24"/>
          <w:szCs w:val="24"/>
          <w:lang w:val="en-US"/>
        </w:rPr>
        <w:t>Fifty</w:t>
      </w:r>
      <w:r w:rsidR="00F22313" w:rsidRPr="00FD34D4">
        <w:rPr>
          <w:rFonts w:asciiTheme="majorBidi" w:hAnsiTheme="majorBidi" w:cstheme="majorBidi"/>
          <w:color w:val="000000" w:themeColor="text1"/>
          <w:sz w:val="24"/>
          <w:szCs w:val="24"/>
          <w:lang w:val="en-US"/>
        </w:rPr>
        <w:t xml:space="preserve"> (5.3%) of </w:t>
      </w:r>
      <w:r w:rsidR="00391CDD" w:rsidRPr="00FD34D4">
        <w:rPr>
          <w:rFonts w:asciiTheme="majorBidi" w:hAnsiTheme="majorBidi" w:cstheme="majorBidi"/>
          <w:color w:val="000000" w:themeColor="text1"/>
          <w:sz w:val="24"/>
          <w:szCs w:val="24"/>
          <w:lang w:val="en-US"/>
        </w:rPr>
        <w:t xml:space="preserve">the </w:t>
      </w:r>
      <w:r w:rsidR="00F22313" w:rsidRPr="00FD34D4">
        <w:rPr>
          <w:rFonts w:asciiTheme="majorBidi" w:hAnsiTheme="majorBidi" w:cstheme="majorBidi"/>
          <w:color w:val="000000" w:themeColor="text1"/>
          <w:sz w:val="24"/>
          <w:szCs w:val="24"/>
          <w:lang w:val="en-US"/>
        </w:rPr>
        <w:t xml:space="preserve">patients with pancreatic cancer carried a common </w:t>
      </w:r>
      <w:r w:rsidR="00F22313" w:rsidRPr="00FD34D4">
        <w:rPr>
          <w:rFonts w:asciiTheme="majorBidi" w:hAnsiTheme="majorBidi" w:cstheme="majorBidi"/>
          <w:i/>
          <w:iCs/>
          <w:color w:val="000000" w:themeColor="text1"/>
          <w:sz w:val="24"/>
          <w:szCs w:val="24"/>
          <w:lang w:val="en-US"/>
        </w:rPr>
        <w:t>CFTR</w:t>
      </w:r>
      <w:r w:rsidR="00F22313" w:rsidRPr="00FD34D4">
        <w:rPr>
          <w:rFonts w:asciiTheme="majorBidi" w:hAnsiTheme="majorBidi" w:cstheme="majorBidi"/>
          <w:color w:val="000000" w:themeColor="text1"/>
          <w:sz w:val="24"/>
          <w:szCs w:val="24"/>
          <w:lang w:val="en-US"/>
        </w:rPr>
        <w:t xml:space="preserve"> mutation </w:t>
      </w:r>
      <w:r w:rsidR="00391CDD" w:rsidRPr="00FD34D4">
        <w:rPr>
          <w:rFonts w:asciiTheme="majorBidi" w:hAnsiTheme="majorBidi" w:cstheme="majorBidi"/>
          <w:color w:val="000000" w:themeColor="text1"/>
          <w:sz w:val="24"/>
          <w:szCs w:val="24"/>
          <w:lang w:val="en-US"/>
        </w:rPr>
        <w:t xml:space="preserve">compared to </w:t>
      </w:r>
      <w:r w:rsidR="00F22313" w:rsidRPr="00FD34D4">
        <w:rPr>
          <w:rFonts w:asciiTheme="majorBidi" w:hAnsiTheme="majorBidi" w:cstheme="majorBidi"/>
          <w:color w:val="000000" w:themeColor="text1"/>
          <w:sz w:val="24"/>
          <w:szCs w:val="24"/>
          <w:lang w:val="en-US"/>
        </w:rPr>
        <w:t xml:space="preserve">510 (3.8%) of </w:t>
      </w:r>
      <w:r w:rsidRPr="00FD34D4">
        <w:rPr>
          <w:rFonts w:asciiTheme="majorBidi" w:hAnsiTheme="majorBidi" w:cstheme="majorBidi"/>
          <w:color w:val="000000" w:themeColor="text1"/>
          <w:sz w:val="24"/>
          <w:szCs w:val="24"/>
          <w:lang w:val="en-US"/>
        </w:rPr>
        <w:t xml:space="preserve">the </w:t>
      </w:r>
      <w:r w:rsidR="00F22313" w:rsidRPr="00FD34D4">
        <w:rPr>
          <w:rFonts w:asciiTheme="majorBidi" w:hAnsiTheme="majorBidi" w:cstheme="majorBidi"/>
          <w:color w:val="000000" w:themeColor="text1"/>
          <w:sz w:val="24"/>
          <w:szCs w:val="24"/>
          <w:lang w:val="en-US"/>
        </w:rPr>
        <w:t>controls</w:t>
      </w:r>
      <w:r w:rsidR="00391CDD" w:rsidRPr="00FD34D4">
        <w:rPr>
          <w:rFonts w:asciiTheme="majorBidi" w:hAnsiTheme="majorBidi" w:cstheme="majorBidi"/>
          <w:color w:val="000000" w:themeColor="text1"/>
          <w:sz w:val="24"/>
          <w:szCs w:val="24"/>
          <w:lang w:val="en-US"/>
        </w:rPr>
        <w:t xml:space="preserve">, giving an </w:t>
      </w:r>
      <w:r w:rsidR="00F22313" w:rsidRPr="00FD34D4">
        <w:rPr>
          <w:rFonts w:asciiTheme="majorBidi" w:hAnsiTheme="majorBidi" w:cstheme="majorBidi"/>
          <w:color w:val="000000" w:themeColor="text1"/>
          <w:sz w:val="24"/>
          <w:szCs w:val="24"/>
          <w:lang w:val="en-US"/>
        </w:rPr>
        <w:t xml:space="preserve">odds ratio </w:t>
      </w:r>
      <w:r w:rsidR="00391CDD" w:rsidRPr="00FD34D4">
        <w:rPr>
          <w:rFonts w:asciiTheme="majorBidi" w:hAnsiTheme="majorBidi" w:cstheme="majorBidi"/>
          <w:color w:val="000000" w:themeColor="text1"/>
          <w:sz w:val="24"/>
          <w:szCs w:val="24"/>
          <w:lang w:val="en-US"/>
        </w:rPr>
        <w:t>of</w:t>
      </w:r>
      <w:r w:rsidR="00F22313" w:rsidRPr="00FD34D4">
        <w:rPr>
          <w:rFonts w:asciiTheme="majorBidi" w:hAnsiTheme="majorBidi" w:cstheme="majorBidi"/>
          <w:color w:val="000000" w:themeColor="text1"/>
          <w:sz w:val="24"/>
          <w:szCs w:val="24"/>
          <w:lang w:val="en-US"/>
        </w:rPr>
        <w:t xml:space="preserve"> 1.40</w:t>
      </w:r>
      <w:r w:rsidR="00391CDD" w:rsidRPr="00FD34D4">
        <w:rPr>
          <w:rFonts w:asciiTheme="majorBidi" w:hAnsiTheme="majorBidi" w:cstheme="majorBidi"/>
          <w:color w:val="000000" w:themeColor="text1"/>
          <w:sz w:val="24"/>
          <w:szCs w:val="24"/>
          <w:lang w:val="en-US"/>
        </w:rPr>
        <w:t xml:space="preserve"> (</w:t>
      </w:r>
      <w:r w:rsidR="00F22313" w:rsidRPr="00FD34D4">
        <w:rPr>
          <w:rFonts w:asciiTheme="majorBidi" w:hAnsiTheme="majorBidi" w:cstheme="majorBidi"/>
          <w:color w:val="000000" w:themeColor="text1"/>
          <w:sz w:val="24"/>
          <w:szCs w:val="24"/>
          <w:lang w:val="en-US"/>
        </w:rPr>
        <w:t xml:space="preserve">95% </w:t>
      </w:r>
      <w:r w:rsidR="00391CDD" w:rsidRPr="00FD34D4">
        <w:rPr>
          <w:rFonts w:asciiTheme="majorBidi" w:hAnsiTheme="majorBidi" w:cstheme="majorBidi"/>
          <w:color w:val="000000" w:themeColor="text1"/>
          <w:sz w:val="24"/>
          <w:szCs w:val="24"/>
          <w:lang w:val="en-US"/>
        </w:rPr>
        <w:t>CI</w:t>
      </w:r>
      <w:r w:rsidR="00A47051" w:rsidRPr="00FD34D4">
        <w:rPr>
          <w:rFonts w:asciiTheme="majorBidi" w:hAnsiTheme="majorBidi" w:cstheme="majorBidi"/>
          <w:color w:val="000000" w:themeColor="text1"/>
          <w:sz w:val="24"/>
          <w:szCs w:val="24"/>
          <w:lang w:val="en-US"/>
        </w:rPr>
        <w:t xml:space="preserve"> </w:t>
      </w:r>
      <w:r w:rsidR="00391CDD" w:rsidRPr="00FD34D4">
        <w:rPr>
          <w:rFonts w:asciiTheme="majorBidi" w:hAnsiTheme="majorBidi" w:cstheme="majorBidi"/>
          <w:color w:val="000000" w:themeColor="text1"/>
          <w:sz w:val="24"/>
          <w:szCs w:val="24"/>
          <w:lang w:val="en-US"/>
        </w:rPr>
        <w:t>=</w:t>
      </w:r>
      <w:r w:rsidR="00A47051" w:rsidRPr="00FD34D4">
        <w:rPr>
          <w:rFonts w:asciiTheme="majorBidi" w:hAnsiTheme="majorBidi" w:cstheme="majorBidi"/>
          <w:color w:val="000000" w:themeColor="text1"/>
          <w:sz w:val="24"/>
          <w:szCs w:val="24"/>
          <w:lang w:val="en-US"/>
        </w:rPr>
        <w:t xml:space="preserve"> </w:t>
      </w:r>
      <w:r w:rsidR="00F22313" w:rsidRPr="00FD34D4">
        <w:rPr>
          <w:rFonts w:asciiTheme="majorBidi" w:hAnsiTheme="majorBidi" w:cstheme="majorBidi"/>
          <w:color w:val="000000" w:themeColor="text1"/>
          <w:sz w:val="24"/>
          <w:szCs w:val="24"/>
          <w:lang w:val="en-US"/>
        </w:rPr>
        <w:t>1.04-1.89)</w:t>
      </w:r>
      <w:r w:rsidRPr="00FD34D4">
        <w:rPr>
          <w:rFonts w:asciiTheme="majorBidi" w:hAnsiTheme="majorBidi" w:cstheme="majorBidi"/>
          <w:color w:val="000000" w:themeColor="text1"/>
          <w:sz w:val="24"/>
          <w:szCs w:val="24"/>
          <w:lang w:val="en-US"/>
        </w:rPr>
        <w:t xml:space="preserve"> and those with cancer more likely to be </w:t>
      </w:r>
      <w:r w:rsidR="00F22313" w:rsidRPr="00FD34D4">
        <w:rPr>
          <w:rFonts w:asciiTheme="majorBidi" w:hAnsiTheme="majorBidi" w:cstheme="majorBidi"/>
          <w:color w:val="000000" w:themeColor="text1"/>
          <w:sz w:val="24"/>
          <w:szCs w:val="24"/>
          <w:lang w:val="en-US"/>
        </w:rPr>
        <w:t>younger</w:t>
      </w:r>
      <w:r w:rsidRPr="00FD34D4">
        <w:rPr>
          <w:rFonts w:asciiTheme="majorBidi" w:hAnsiTheme="majorBidi" w:cstheme="majorBidi"/>
          <w:color w:val="000000" w:themeColor="text1"/>
          <w:sz w:val="24"/>
          <w:szCs w:val="24"/>
          <w:lang w:val="en-US"/>
        </w:rPr>
        <w:t xml:space="preserve"> when diagnosed (&lt;60 years), and more likely to be smokers</w:t>
      </w:r>
      <w:r w:rsidR="00A357A2" w:rsidRPr="00FD34D4">
        <w:rPr>
          <w:rFonts w:asciiTheme="majorBidi" w:hAnsiTheme="majorBidi" w:cstheme="majorBidi"/>
          <w:color w:val="000000" w:themeColor="text1"/>
          <w:sz w:val="24"/>
          <w:szCs w:val="24"/>
          <w:lang w:val="en-US"/>
        </w:rPr>
        <w:t>.</w:t>
      </w:r>
      <w:r w:rsidR="00307202" w:rsidRPr="00FD34D4">
        <w:rPr>
          <w:rFonts w:asciiTheme="majorBidi" w:hAnsiTheme="majorBidi" w:cstheme="majorBidi"/>
          <w:color w:val="000000" w:themeColor="text1"/>
          <w:sz w:val="24"/>
          <w:szCs w:val="24"/>
          <w:vertAlign w:val="superscript"/>
          <w:lang w:val="en-US"/>
        </w:rPr>
        <w:t xml:space="preserve">29 </w:t>
      </w:r>
    </w:p>
    <w:p w14:paraId="6AB35E16" w14:textId="2AA34D95" w:rsidR="00E5103D" w:rsidRPr="00FD34D4" w:rsidRDefault="00DF54E5" w:rsidP="00DF54E5">
      <w:pPr>
        <w:spacing w:after="0" w:line="480" w:lineRule="auto"/>
        <w:jc w:val="both"/>
        <w:rPr>
          <w:rFonts w:asciiTheme="majorBidi" w:hAnsiTheme="majorBidi" w:cstheme="majorBidi"/>
          <w:sz w:val="24"/>
          <w:szCs w:val="24"/>
          <w:vertAlign w:val="superscript"/>
          <w:lang w:val="en-US"/>
        </w:rPr>
      </w:pPr>
      <w:r w:rsidRPr="00FD34D4">
        <w:rPr>
          <w:rFonts w:asciiTheme="majorBidi" w:hAnsiTheme="majorBidi" w:cstheme="majorBidi"/>
          <w:color w:val="000000" w:themeColor="text1"/>
          <w:sz w:val="24"/>
          <w:szCs w:val="24"/>
          <w:lang w:val="en-US"/>
        </w:rPr>
        <w:t>Nearly all studies have not shown any</w:t>
      </w:r>
      <w:r w:rsidR="00943A59" w:rsidRPr="00FD34D4">
        <w:rPr>
          <w:rFonts w:asciiTheme="majorBidi" w:hAnsiTheme="majorBidi" w:cstheme="majorBidi"/>
          <w:color w:val="000000" w:themeColor="text1"/>
          <w:sz w:val="24"/>
          <w:szCs w:val="24"/>
          <w:lang w:val="en-US"/>
        </w:rPr>
        <w:t xml:space="preserve"> direct association however</w:t>
      </w:r>
      <w:r w:rsidR="00BD240B" w:rsidRPr="00FD34D4">
        <w:rPr>
          <w:rFonts w:asciiTheme="majorBidi" w:hAnsiTheme="majorBidi" w:cstheme="majorBidi"/>
          <w:color w:val="000000" w:themeColor="text1"/>
          <w:sz w:val="24"/>
          <w:szCs w:val="24"/>
          <w:lang w:val="en-US"/>
        </w:rPr>
        <w:t>,</w:t>
      </w:r>
      <w:r w:rsidR="00943A59" w:rsidRPr="00FD34D4">
        <w:rPr>
          <w:rFonts w:asciiTheme="majorBidi" w:hAnsiTheme="majorBidi" w:cstheme="majorBidi"/>
          <w:color w:val="000000" w:themeColor="text1"/>
          <w:sz w:val="24"/>
          <w:szCs w:val="24"/>
          <w:lang w:val="en-US"/>
        </w:rPr>
        <w:t xml:space="preserve"> between </w:t>
      </w:r>
      <w:r w:rsidR="00976C63" w:rsidRPr="00FD34D4">
        <w:rPr>
          <w:rFonts w:asciiTheme="majorBidi" w:hAnsiTheme="majorBidi" w:cstheme="majorBidi"/>
          <w:color w:val="000000" w:themeColor="text1"/>
          <w:sz w:val="24"/>
          <w:szCs w:val="24"/>
          <w:lang w:val="en-US"/>
        </w:rPr>
        <w:t xml:space="preserve">most </w:t>
      </w:r>
      <w:r w:rsidR="00943A59" w:rsidRPr="00FD34D4">
        <w:rPr>
          <w:rFonts w:asciiTheme="majorBidi" w:hAnsiTheme="majorBidi" w:cstheme="majorBidi"/>
          <w:color w:val="000000" w:themeColor="text1"/>
          <w:sz w:val="24"/>
          <w:szCs w:val="24"/>
          <w:lang w:val="en-US"/>
        </w:rPr>
        <w:t xml:space="preserve">other inherited genes, variants or polymorphisms in patients with </w:t>
      </w:r>
      <w:r w:rsidRPr="00FD34D4">
        <w:rPr>
          <w:rFonts w:asciiTheme="majorBidi" w:hAnsiTheme="majorBidi" w:cstheme="majorBidi"/>
          <w:color w:val="000000" w:themeColor="text1"/>
          <w:sz w:val="24"/>
          <w:szCs w:val="24"/>
          <w:lang w:val="en-US"/>
        </w:rPr>
        <w:t>CP</w:t>
      </w:r>
      <w:r w:rsidR="00943A59" w:rsidRPr="00FD34D4">
        <w:rPr>
          <w:rFonts w:asciiTheme="majorBidi" w:hAnsiTheme="majorBidi" w:cstheme="majorBidi"/>
          <w:color w:val="000000" w:themeColor="text1"/>
          <w:sz w:val="24"/>
          <w:szCs w:val="24"/>
          <w:lang w:val="en-US"/>
        </w:rPr>
        <w:t xml:space="preserve"> linked to pancreatic cancer</w:t>
      </w:r>
      <w:r w:rsidRPr="00FD34D4">
        <w:rPr>
          <w:rFonts w:asciiTheme="majorBidi" w:hAnsiTheme="majorBidi" w:cstheme="majorBidi"/>
          <w:color w:val="000000" w:themeColor="text1"/>
          <w:sz w:val="24"/>
          <w:szCs w:val="24"/>
          <w:lang w:val="en-US"/>
        </w:rPr>
        <w:t>,</w:t>
      </w:r>
      <w:r w:rsidR="00071234" w:rsidRPr="00FD34D4">
        <w:rPr>
          <w:rFonts w:asciiTheme="majorBidi" w:hAnsiTheme="majorBidi" w:cstheme="majorBidi"/>
          <w:color w:val="000000" w:themeColor="text1"/>
          <w:sz w:val="24"/>
          <w:szCs w:val="24"/>
          <w:lang w:val="en-US"/>
        </w:rPr>
        <w:t xml:space="preserve"> </w:t>
      </w:r>
      <w:r w:rsidR="00943A59" w:rsidRPr="00FD34D4">
        <w:rPr>
          <w:rFonts w:asciiTheme="majorBidi" w:hAnsiTheme="majorBidi" w:cstheme="majorBidi"/>
          <w:color w:val="000000" w:themeColor="text1"/>
          <w:sz w:val="24"/>
          <w:szCs w:val="24"/>
          <w:lang w:val="en-US"/>
        </w:rPr>
        <w:t xml:space="preserve">including </w:t>
      </w:r>
      <w:r w:rsidR="00943A59" w:rsidRPr="00FD34D4">
        <w:rPr>
          <w:rFonts w:asciiTheme="majorBidi" w:hAnsiTheme="majorBidi" w:cstheme="majorBidi"/>
          <w:i/>
          <w:iCs/>
          <w:color w:val="000000" w:themeColor="text1"/>
          <w:sz w:val="24"/>
          <w:szCs w:val="24"/>
          <w:lang w:val="en-US"/>
        </w:rPr>
        <w:t>SPINK1</w:t>
      </w:r>
      <w:r w:rsidR="00943A59" w:rsidRPr="00FD34D4">
        <w:rPr>
          <w:rFonts w:asciiTheme="majorBidi" w:hAnsiTheme="majorBidi" w:cstheme="majorBidi"/>
          <w:color w:val="000000" w:themeColor="text1"/>
          <w:sz w:val="24"/>
          <w:szCs w:val="24"/>
          <w:lang w:val="en-US"/>
        </w:rPr>
        <w:t xml:space="preserve">, </w:t>
      </w:r>
      <w:r w:rsidR="00943A59" w:rsidRPr="00FD34D4">
        <w:rPr>
          <w:rFonts w:asciiTheme="majorBidi" w:hAnsiTheme="majorBidi" w:cstheme="majorBidi"/>
          <w:i/>
          <w:iCs/>
          <w:sz w:val="24"/>
          <w:szCs w:val="24"/>
          <w:lang w:val="en-US"/>
        </w:rPr>
        <w:t>CTRC</w:t>
      </w:r>
      <w:r w:rsidR="00943A59" w:rsidRPr="00FD34D4">
        <w:rPr>
          <w:rFonts w:asciiTheme="majorBidi" w:hAnsiTheme="majorBidi" w:cstheme="majorBidi"/>
          <w:sz w:val="24"/>
          <w:szCs w:val="24"/>
          <w:lang w:val="en-US"/>
        </w:rPr>
        <w:t xml:space="preserve">, </w:t>
      </w:r>
      <w:r w:rsidR="00E64AF4" w:rsidRPr="00FD34D4">
        <w:rPr>
          <w:rFonts w:asciiTheme="majorBidi" w:hAnsiTheme="majorBidi" w:cstheme="majorBidi"/>
          <w:sz w:val="24"/>
          <w:szCs w:val="24"/>
          <w:lang w:val="en-US"/>
        </w:rPr>
        <w:t xml:space="preserve">and </w:t>
      </w:r>
      <w:r w:rsidR="00943A59" w:rsidRPr="00FD34D4">
        <w:rPr>
          <w:rFonts w:asciiTheme="majorBidi" w:hAnsiTheme="majorBidi" w:cstheme="majorBidi"/>
          <w:i/>
          <w:iCs/>
          <w:sz w:val="24"/>
          <w:szCs w:val="24"/>
          <w:lang w:val="en-US"/>
        </w:rPr>
        <w:t>CEL</w:t>
      </w:r>
      <w:r w:rsidR="00E64AF4" w:rsidRPr="00FD34D4">
        <w:rPr>
          <w:rFonts w:asciiTheme="majorBidi" w:hAnsiTheme="majorBidi" w:cstheme="majorBidi"/>
          <w:i/>
          <w:iCs/>
          <w:sz w:val="24"/>
          <w:szCs w:val="24"/>
          <w:lang w:val="en-US"/>
        </w:rPr>
        <w:t>.</w:t>
      </w:r>
      <w:r w:rsidR="007470C5" w:rsidRPr="00FD34D4">
        <w:rPr>
          <w:rFonts w:asciiTheme="majorBidi" w:hAnsiTheme="majorBidi" w:cstheme="majorBidi"/>
          <w:sz w:val="24"/>
          <w:szCs w:val="24"/>
          <w:vertAlign w:val="superscript"/>
          <w:lang w:val="en-US"/>
        </w:rPr>
        <w:fldChar w:fldCharType="begin">
          <w:fldData xml:space="preserve">Y29yZD48L0NpdGU+PENpdGU+PEF1dGhvcj5Sb3NlbmRhaGw8L0F1dGhvcj48WWVhcj4yMDA4PC9Z
ZWFyPjxSZWNOdW0+MjEyPC9SZWNOdW0+PHJlY29yZD48cmVjLW51bWJlcj4yMTI8L3JlYy1udW1i
ZXI+PGZvcmVpZ24ta2V5cz48a2V5IGFwcD0iRU4iIGRiLWlkPSJ4ZmZ2ZHQ1cnEyZTVkY2U1d3hk
dnplcG9wemZ3YTV2cHZzOWUiIHRpbWVzdGFtcD0iMTU2OTc4MTM5NiI+MjEyPC9rZXk+PC9mb3Jl
aWduLWtleXM+PHJlZi10eXBlIG5hbWU9IkpvdXJuYWwgQXJ0aWNsZSI+MTc8L3JlZi10eXBlPjxj
b250cmlidXRvcnM+PGF1dGhvcnM+PGF1dGhvcj5Sb3NlbmRhaGwsIEouPC9hdXRob3I+PGF1dGhv
cj5XaXR0LCBILjwvYXV0aG9yPjxhdXRob3I+U3ptb2xhLCBSLjwvYXV0aG9yPjxhdXRob3I+Qmhh
dGlhLCBFLjwvYXV0aG9yPjxhdXRob3I+T3pzdmFyaSwgQi48L2F1dGhvcj48YXV0aG9yPkxhbmR0
LCBPLjwvYXV0aG9yPjxhdXRob3I+U2NodWx6LCBILiBVLjwvYXV0aG9yPjxhdXRob3I+R3Jlc3Ms
IFQuIE0uPC9hdXRob3I+PGF1dGhvcj5QZnV0emVyLCBSLjwvYXV0aG9yPjxhdXRob3I+TG9ociwg
TS48L2F1dGhvcj48YXV0aG9yPktvdmFjcywgUC48L2F1dGhvcj48YXV0aG9yPkJsdWhlciwgTS48
L2F1dGhvcj48YXV0aG9yPlN0dW12b2xsLCBNLjwvYXV0aG9yPjxhdXRob3I+Q2hvdWRodXJpLCBH
LjwvYXV0aG9yPjxhdXRob3I+SGVneWksIFAuPC9hdXRob3I+PGF1dGhvcj50ZSBNb3JzY2hlLCBS
LiBILjwvYXV0aG9yPjxhdXRob3I+RHJlbnRoLCBKLiBQLjwvYXV0aG9yPjxhdXRob3I+VHJ1bmlu
Z2VyLCBLLjwvYXV0aG9yPjxhdXRob3I+TWFjZWssIE0uLCBKci48L2F1dGhvcj48YXV0aG9yPlB1
aGwsIEcuPC9hdXRob3I+PGF1dGhvcj5XaXR0LCBVLjwvYXV0aG9yPjxhdXRob3I+U2NobWlkdCwg
SC48L2F1dGhvcj48YXV0aG9yPkJ1bmluZywgQy48L2F1dGhvcj48YXV0aG9yPk9ja2VuZ2EsIEou
PC9hdXRob3I+PGF1dGhvcj5LYWdlLCBBLjwvYXV0aG9yPjxhdXRob3I+R3JvbmViZXJnLCBELiBB
LjwvYXV0aG9yPjxhdXRob3I+Tmlja2VsLCBSLjwvYXV0aG9yPjxhdXRob3I+QmVyZywgVC48L2F1
dGhvcj48YXV0aG9yPldpZWRlbm1hbm4sIEIuPC9hdXRob3I+PGF1dGhvcj5Cb2Rla2VyLCBILjwv
YXV0aG9yPjxhdXRob3I+S2VpbSwgVi48L2F1dGhvcj48YXV0aG9yPk1vc3NuZXIsIEouPC9hdXRo
b3I+PGF1dGhvcj5UZWljaCwgTi48L2F1dGhvcj48YXV0aG9yPlNhaGluLVRvdGgsIE0uPC9hdXRo
b3I+PC9hdXRob3JzPjwvY29udHJpYnV0b3JzPjxhdXRoLWFkZHJlc3M+RGVwYXJ0bWVudCBvZiBH
YXN0cm9lbnRlcm9sb2d5IGFuZCBIZXBhdG9sb2d5LCBVbml2ZXJzaXR5IG9mIExlaXB6aWcsIFBo
aWxpcHAtUm9zZW50aGFsLVN0cmFzc2UgMjcsIDA0MTAzIExlaXB6aWcsIEdlcm1hbnkuPC9hdXRo
LWFkZHJlc3M+PHRpdGxlcz48dGl0bGU+Q2h5bW90cnlwc2luIEMgKENUUkMpIHZhcmlhbnRzIHRo
YXQgZGltaW5pc2ggYWN0aXZpdHkgb3Igc2VjcmV0aW9uIGFyZSBhc3NvY2lhdGVkIHdpdGggY2hy
b25pYyBwYW5jcmVhdGl0aXM8L3RpdGxlPjxzZWNvbmRhcnktdGl0bGU+TmF0IEdlbmV0PC9zZWNv
bmRhcnktdGl0bGU+PC90aXRsZXM+PHBlcmlvZGljYWw+PGZ1bGwtdGl0bGU+TmF0IEdlbmV0PC9m
dWxsLXRpdGxlPjwvcGVyaW9kaWNhbD48cGFnZXM+NzgtODI8L3BhZ2VzPjx2b2x1bWU+NDA8L3Zv
bHVtZT48bnVtYmVyPjE8L251bWJlcj48ZWRpdGlvbj4yMDA3LzEyLzA3PC9lZGl0aW9uPjxrZXl3
b3Jkcz48a2V5d29yZD5DZWxsIExpbmU8L2tleXdvcmQ+PGtleXdvcmQ+Q2h5bW90cnlwc2luL2No
ZW1pc3RyeS8qZ2VuZXRpY3MvbWV0YWJvbGlzbTwva2V5d29yZD48a2V5d29yZD5HZXJtYW55PC9r
ZXl3b3JkPjxrZXl3b3JkPkh1bWFuczwva2V5d29yZD48a2V5d29yZD5Nb2RlbHMsIE1vbGVjdWxh
cjwva2V5d29yZD48a2V5d29yZD5Nb2xlY3VsYXIgU2VxdWVuY2UgRGF0YTwva2V5d29yZD48a2V5
d29yZD5NdXRhdGlvbjwva2V5d29yZD48a2V5d29yZD5QYW5jcmVhdGl0aXMsIEFsY29ob2xpYy9n
ZW5ldGljczwva2V5d29yZD48a2V5d29yZD5QYW5jcmVhdGl0aXMsIENocm9uaWMvKmdlbmV0aWNz
PC9rZXl3b3JkPjwva2V5d29yZHM+PGRhdGVzPjx5ZWFyPjIwMDg8L3llYXI+PHB1Yi1kYXRlcz48
ZGF0ZT5KYW48L2RhdGU+PC9wdWItZGF0ZXM+PC9kYXRlcz48aXNibj4xNTQ2LTE3MTggKEVsZWN0
cm9uaWMpJiN4RDsxMDYxLTQwMzYgKExpbmtpbmcpPC9pc2JuPjxhY2Nlc3Npb24tbnVtPjE4MDU5
MjY4PC9hY2Nlc3Npb24tbnVtPjx1cmxzPjxyZWxhdGVkLXVybHM+PHVybD5odHRwczovL3d3dy5u
Y2JpLm5sbS5uaWguZ292L3B1Ym1lZC8xODA1OTI2ODwvdXJsPjwvcmVsYXRlZC11cmxzPjwvdXJs
cz48Y3VzdG9tMj5QTUMyNjUwODI5PC9jdXN0b20yPjxlbGVjdHJvbmljLXJlc291cmNlLW51bT4x
MC4xMDM4L25nLjIwMDcuNDQ8L2VsZWN0cm9uaWMtcmVzb3VyY2UtbnVtPjwvcmVjb3JkPjwvQ2l0
ZT48L0VuZE5vdGU+
</w:fldData>
        </w:fldChar>
      </w:r>
      <w:r w:rsidR="007470C5" w:rsidRPr="00FD34D4">
        <w:rPr>
          <w:rFonts w:asciiTheme="majorBidi" w:hAnsiTheme="majorBidi" w:cstheme="majorBidi"/>
          <w:sz w:val="24"/>
          <w:szCs w:val="24"/>
          <w:vertAlign w:val="superscript"/>
          <w:lang w:val="en-US"/>
        </w:rPr>
        <w:instrText xml:space="preserve"> ADDIN EN.CITE </w:instrText>
      </w:r>
      <w:r w:rsidR="007470C5" w:rsidRPr="00FD34D4">
        <w:rPr>
          <w:rFonts w:asciiTheme="majorBidi" w:hAnsiTheme="majorBidi" w:cstheme="majorBidi"/>
          <w:sz w:val="24"/>
          <w:szCs w:val="24"/>
          <w:vertAlign w:val="superscript"/>
          <w:lang w:val="en-US"/>
        </w:rPr>
        <w:fldChar w:fldCharType="begin">
          <w:fldData xml:space="preserve">PEVuZE5vdGU+PENpdGU+PEF1dGhvcj5DYXphY3U8L0F1dGhvcj48WWVhcj4yMDE4PC9ZZWFyPjxS
ZWNOdW0+MTQ4PC9SZWNOdW0+PERpc3BsYXlUZXh0PjxzdHlsZSBmYWNlPSJzdXBlcnNjcmlwdCI+
MjctMzUsIDQ5LTUzPC9zdHlsZT48L0Rpc3BsYXlUZXh0PjxyZWNvcmQ+PHJlYy1udW1iZXI+MTQ4
PC9yZWMtbnVtYmVyPjxmb3JlaWduLWtleXM+PGtleSBhcHA9IkVOIiBkYi1pZD0ieGZmdmR0NXJx
MmU1ZGNlNXd4ZHZ6ZXBvcHpmd2E1dnB2czllIiB0aW1lc3RhbXA9IjE1Njk3NzE4NzkiPjE0ODwv
a2V5PjwvZm9yZWlnbi1rZXlzPjxyZWYtdHlwZSBuYW1lPSJKb3VybmFsIEFydGljbGUiPjE3PC9y
ZWYtdHlwZT48Y29udHJpYnV0b3JzPjxhdXRob3JzPjxhdXRob3I+Q2F6YWN1LCBJLiBNLjwvYXV0
aG9yPjxhdXRob3I+RmFya2FzLCBOLjwvYXV0aG9yPjxhdXRob3I+R2FyYW1pLCBBLjwvYXV0aG9y
PjxhdXRob3I+QmFsYXNrbywgTS48L2F1dGhvcj48YXV0aG9yPk1vc2Rvc2ksIEIuPC9hdXRob3I+
PGF1dGhvcj5BbGl6YWRlaCwgSC48L2F1dGhvcj48YXV0aG9yPkd5b25neWksIFouPC9hdXRob3I+
PGF1dGhvcj5SYWtvbmN6YXksIFouLCBKci48L2F1dGhvcj48YXV0aG9yPlZpZ2gsIEUuPC9hdXRo
b3I+PGF1dGhvcj5IYWJvbiwgVC48L2F1dGhvcj48YXV0aG9yPkN6b3BmLCBMLjwvYXV0aG9yPjxh
dXRob3I+TGF6YXJlc2N1LCBNLiBBLjwvYXV0aG9yPjxhdXRob3I+RXJvc3MsIEIuPC9hdXRob3I+
PGF1dGhvcj5TYWhpbi1Ub3RoLCBNLjwvYXV0aG9yPjxhdXRob3I+SGVneWksIFAuPC9hdXRob3I+
PC9hdXRob3JzPjwvY29udHJpYnV0b3JzPjxhdXRoLWFkZHJlc3M+SW5zdGl0dXRlIG9mIEJpb2Fu
YWx5c2lzLiYjeEQ7RGVwYXJ0bWVudCBvZiBQZWRpYXRyaWNzLiYjeEQ7RGVwYXJ0bWVudCBvZiBI
YWVtYXRvbG9neSwgRmlyc3QgRGVwYXJ0bWVudCBvZiBNZWRpY2luZSwgYW5kLiYjeEQ7RGVwYXJ0
bWVudCBvZiBQdWJsaWMgSGVhbHRoIE1lZGljaW5lLCBNZWRpY2FsIFNjaG9vbCwgVW5pdmVyc2l0
eSBvZiBQZWNzLCBQZWNzLiYjeEQ7RGVwYXJ0bWVudCBvZiBQYXRob3BoeXNpb2xvZ3ksIFVuaXZl
cnNpdHkgb2YgU3plZ2VkLCBTemVnZWQuJiN4RDtSYWRpb2xvZ3kgYW5kLiYjeEQ7Q2FyZGlvbG9n
eSwgRmlyc3QgRGVwYXJ0bWVudCBvZiBNZWRpY2luZSwgTWVkaWNhbCBTY2hvb2wsIFVuaXZlcnNp
dHkgb2YgUGVjcywgUGVjcywgSHVuZ2FyeS4mI3hEO0RlcGFydG1lbnQgb2YgTW9sZWN1bGFyIGFu
ZCBDZWxsIEJpb2xvZ3ksIEhlbnJ5IE0uIEdvbGRtYW4gU2Nob29sIG9mIERlbnRhbCBNZWRpY2lu
ZSwgQm9zdG9uIFVuaXZlcnNpdHksIEJvc3RvbiwgTUEuPC9hdXRoLWFkZHJlc3M+PHRpdGxlcz48
dGl0bGU+UGFuY3JlYXRpdGlzLUFzc29jaWF0ZWQgR2VuZXMgYW5kIFBhbmNyZWF0aWMgQ2FuY2Vy
IFJpc2s6IEEgU3lzdGVtYXRpYyBSZXZpZXcgYW5kIE1ldGEtYW5hbHlzaXM8L3RpdGxlPjxzZWNv
bmRhcnktdGl0bGU+UGFuY3JlYXM8L3NlY29uZGFyeS10aXRsZT48L3RpdGxlcz48cGVyaW9kaWNh
bD48ZnVsbC10aXRsZT5QYW5jcmVhczwvZnVsbC10aXRsZT48L3BlcmlvZGljYWw+PHBhZ2VzPjEw
NzgtMTA4NjwvcGFnZXM+PHZvbHVtZT40Nzwvdm9sdW1lPjxudW1iZXI+OTwvbnVtYmVyPjxlZGl0
aW9uPjIwMTgvMDgvMjM8L2VkaXRpb24+PGtleXdvcmRzPjxrZXl3b3JkPkN5c3RpYyBGaWJyb3Np
cyBUcmFuc21lbWJyYW5lIENvbmR1Y3RhbmNlIFJlZ3VsYXRvci9nZW5ldGljczwva2V5d29yZD48
a2V5d29yZD5HZW5ldGljIFByZWRpc3Bvc2l0aW9uIHRvIERpc2Vhc2UvKmdlbmV0aWNzPC9rZXl3
b3JkPjxrZXl3b3JkPkh1bWFuczwva2V5d29yZD48a2V5d29yZD4qTXV0YXRpb248L2tleXdvcmQ+
PGtleXdvcmQ+T2RkcyBSYXRpbzwva2V5d29yZD48a2V5d29yZD5QYW5jcmVhdGljIE5lb3BsYXNt
cy8qZ2VuZXRpY3M8L2tleXdvcmQ+PGtleXdvcmQ+UGFuY3JlYXRpdGlzLCBDaHJvbmljLypnZW5l
dGljczwva2V5d29yZD48a2V5d29yZD5SaXNrIEZhY3RvcnM8L2tleXdvcmQ+PGtleXdvcmQ+VHJ5
cHNpbiBJbmhpYml0b3IsIEthemFsIFBhbmNyZWF0aWMvZ2VuZXRpY3M8L2tleXdvcmQ+PC9rZXl3
b3Jkcz48ZGF0ZXM+PHllYXI+MjAxODwveWVhcj48cHViLWRhdGVzPjxkYXRlPk9jdDwvZGF0ZT48
L3B1Yi1kYXRlcz48L2RhdGVzPjxpc2JuPjE1MzYtNDgyOCAoRWxlY3Ryb25pYykmI3hEOzA4ODUt
MzE3NyAoTGlua2luZyk8L2lzYm4+PGFjY2Vzc2lvbi1udW0+MzAxMzQzNTY8L2FjY2Vzc2lvbi1u
dW0+PHVybHM+PHJlbGF0ZWQtdXJscz48dXJsPmh0dHBzOi8vd3d3Lm5jYmkubmxtLm5paC5nb3Yv
cHVibWVkLzMwMTM0MzU2PC91cmw+PC9yZWxhdGVkLXVybHM+PC91cmxzPjxjdXN0b20yPlBNQzYy
OTEyNTg8L2N1c3RvbTI+PGVsZWN0cm9uaWMtcmVzb3VyY2UtbnVtPjEwLjEwOTcvTVBBLjAwMDAw
MDAwMDAwMDExNDU8L2VsZWN0cm9uaWMtcmVzb3VyY2UtbnVtPjwvcmVjb3JkPjwvQ2l0ZT48Q2l0
ZT48QXV0aG9yPlBpZXBvbGk8L0F1dGhvcj48WWVhcj4yMDA2PC9ZZWFyPjxSZWNOdW0+MTUwPC9S
ZWNOdW0+PHJlY29yZD48cmVjLW51bWJlcj4xNTA8L3JlYy1udW1iZXI+PGZvcmVpZ24ta2V5cz48
a2V5IGFwcD0iRU4iIGRiLWlkPSJ4ZmZ2ZHQ1cnEyZTVkY2U1d3hkdnplcG9wemZ3YTV2cHZzOWUi
IHRpbWVzdGFtcD0iMTU2OTc3MjAzOSI+MTUwPC9rZXk+PC9mb3JlaWduLWtleXM+PHJlZi10eXBl
IG5hbWU9IkpvdXJuYWwgQXJ0aWNsZSI+MTc8L3JlZi10eXBlPjxjb250cmlidXRvcnM+PGF1dGhv
cnM+PGF1dGhvcj5QaWVwb2xpLCBBLjwvYXV0aG9yPjxhdXRob3I+R2VudGlsZSwgQS48L2F1dGhv
cj48YXV0aG9yPlZhbHZhbm8sIE0uIFIuPC9hdXRob3I+PGF1dGhvcj5CYXJhbmEsIEQuPC9hdXRo
b3I+PGF1dGhvcj5PbGlhbmksIEMuPC9hdXRob3I+PGF1dGhvcj5Db3R1Z25vLCBSLjwvYXV0aG9y
PjxhdXRob3I+UXVpdGFkYW1vLCBNLjwvYXV0aG9yPjxhdXRob3I+QW5kcml1bGxpLCBBLjwvYXV0
aG9yPjxhdXRob3I+UGVycmksIEYuPC9hdXRob3I+PC9hdXRob3JzPjwvY29udHJpYnV0b3JzPjxh
dXRoLWFkZHJlc3M+UmVzZWFyY2ggTGFib3JhdG9yeSBEZXBhcnRtZW50IG9mIEdhc3Ryb2VudGVy
b2xvZ3ksICZxdW90O0Nhc2EgU29sbGlldm8gZGVsbGEgU29mZmVyZW56YSZxdW90OyBIb3NwaXRh
bCwgSVJDQ1MsIFNhbiBHaW92YW5uaSBSb3RvbmRvLCBJdGFseS4gYS5waWVwb2xpQG9wZXJhcGFk
cmVwaW8uaXQ8L2F1dGgtYWRkcmVzcz48dGl0bGVzPjx0aXRsZT5MYWNrIG9mIGFzc29jaWF0aW9u
IGJldHdlZW4gVUdUMUE3LCBVR1QxQTksIEFSUCwgU1BJTksxIGFuZCBDRlRSIGdlbmUgcG9seW1v
cnBoaXNtcyBhbmQgcGFuY3JlYXRpYyBjYW5jZXIgaW4gSXRhbGlhbiBwYXRpZW50czwvdGl0bGU+
PHNlY29uZGFyeS10aXRsZT5Xb3JsZCBKIEdhc3Ryb2VudGVyb2w8L3NlY29uZGFyeS10aXRsZT48
L3RpdGxlcz48cGVyaW9kaWNhbD48ZnVsbC10aXRsZT5Xb3JsZCBKIEdhc3Ryb2VudGVyb2w8L2Z1
bGwtdGl0bGU+PC9wZXJpb2RpY2FsPjxwYWdlcz42MzQzLTg8L3BhZ2VzPjx2b2x1bWU+MTI8L3Zv
bHVtZT48bnVtYmVyPjM5PC9udW1iZXI+PGVkaXRpb24+MjAwNi8xMC8zMTwvZWRpdGlvbj48a2V5
d29yZHM+PGtleXdvcmQ+QWR1bHQ8L2tleXdvcmQ+PGtleXdvcmQ+QWdlIEZhY3RvcnM8L2tleXdv
cmQ+PGtleXdvcmQ+QWdlZDwva2V5d29yZD48a2V5d29yZD5BZ2VkLCA4MCBhbmQgb3Zlcjwva2V5
d29yZD48a2V5d29yZD5DYXJyaWVyIFByb3RlaW5zLypnZW5ldGljczwva2V5d29yZD48a2V5d29y
ZD5DYXNlLUNvbnRyb2wgU3R1ZGllczwva2V5d29yZD48a2V5d29yZD5DeXN0aWMgRmlicm9zaXMg
VHJhbnNtZW1icmFuZSBDb25kdWN0YW5jZSBSZWd1bGF0b3IvKmdlbmV0aWNzPC9rZXl3b3JkPjxr
ZXl3b3JkPkZlbWFsZTwva2V5d29yZD48a2V5d29yZD5HZW5ldGljIFByZWRpc3Bvc2l0aW9uIHRv
IERpc2Vhc2UvZXBpZGVtaW9sb2d5L2dlbmV0aWNzPC9rZXl3b3JkPjxrZXl3b3JkPkdsdWN1cm9u
b3N5bHRyYW5zZmVyYXNlLypnZW5ldGljczwva2V5d29yZD48a2V5d29yZD5IdW1hbnM8L2tleXdv
cmQ+PGtleXdvcmQ+SXRhbHkvZXBpZGVtaW9sb2d5PC9rZXl3b3JkPjxrZXl3b3JkPk1hbGU8L2tl
eXdvcmQ+PGtleXdvcmQ+TWlkZGxlIEFnZWQ8L2tleXdvcmQ+PGtleXdvcmQ+TXV0YXRpb24vZ2Vu
ZXRpY3M8L2tleXdvcmQ+PGtleXdvcmQ+TmVydmUgR3Jvd3RoIEZhY3RvcnM8L2tleXdvcmQ+PGtl
eXdvcmQ+UGFuY3JlYXRpYyBOZW9wbGFzbXMvKmdlbmV0aWNzPC9rZXl3b3JkPjxrZXl3b3JkPipQ
b2x5bW9ycGhpc20sIEdlbmV0aWM8L2tleXdvcmQ+PGtleXdvcmQ+UHJvdGVpbnMvKmdlbmV0aWNz
PC9rZXl3b3JkPjxrZXl3b3JkPlJpc2sgRmFjdG9yczwva2V5d29yZD48a2V5d29yZD5TbW9raW5n
PC9rZXl3b3JkPjxrZXl3b3JkPlRyeXBzaW4gSW5oaWJpdG9yLCBLYXphbCBQYW5jcmVhdGljPC9r
ZXl3b3JkPjwva2V5d29yZHM+PGRhdGVzPjx5ZWFyPjIwMDY8L3llYXI+PHB1Yi1kYXRlcz48ZGF0
ZT5PY3QgMjE8L2RhdGU+PC9wdWItZGF0ZXM+PC9kYXRlcz48aXNibj4xMDA3LTkzMjcgKFByaW50
KSYjeEQ7MTAwNy05MzI3IChMaW5raW5nKTwvaXNibj48YWNjZXNzaW9uLW51bT4xNzA3Mjk1OTwv
YWNjZXNzaW9uLW51bT48dXJscz48cmVsYXRlZC11cmxzPjx1cmw+aHR0cHM6Ly93d3cubmNiaS5u
bG0ubmloLmdvdi9wdWJtZWQvMTcwNzI5NTk8L3VybD48L3JlbGF0ZWQtdXJscz48L3VybHM+PGN1
c3RvbTI+UE1DNDA4ODE0NDwvY3VzdG9tMj48ZWxlY3Ryb25pYy1yZXNvdXJjZS1udW0+MTAuMzc0
OC93amcudjEyLmkzOS42MzQzPC9lbGVjdHJvbmljLXJlc291cmNlLW51bT48L3JlY29yZD48L0Np
dGU+PENpdGU+PEF1dGhvcj5TY2h1YmVydDwvQXV0aG9yPjxZZWFyPjIwMTQ8L1llYXI+PFJlY051
bT4xNTE8L1JlY051bT48cmVjb3JkPjxyZWMtbnVtYmVyPjE1MTwvcmVjLW51bWJlcj48Zm9yZWln
bi1rZXlzPjxrZXkgYXBwPSJFTiIgZGItaWQ9InhmZnZkdDVycTJlNWRjZTV3eGR2emVwb3B6Zndh
NXZwdnM5ZSIgdGltZXN0YW1wPSIxNTY5NzcyMDY5Ij4xNTE8L2tleT48L2ZvcmVpZ24ta2V5cz48
cmVmLXR5cGUgbmFtZT0iSm91cm5hbCBBcnRpY2xlIj4xNzwvcmVmLXR5cGU+PGNvbnRyaWJ1dG9y
cz48YXV0aG9ycz48YXV0aG9yPlNjaHViZXJ0LCBTLjwvYXV0aG9yPjxhdXRob3I+VHJhdWIsIEYu
PC9hdXRob3I+PGF1dGhvcj5CcmFrZW5zaWVrLCBLLjwvYXV0aG9yPjxhdXRob3I+dm9uIEtvcHls
b3csIEsuPC9hdXRob3I+PGF1dGhvcj5NYXJvaG4sIEIuPC9hdXRob3I+PGF1dGhvcj5NYWVsemVy
LCBNLjwvYXV0aG9yPjxhdXRob3I+R2FlZGNrZSwgSi48L2F1dGhvcj48YXV0aG9yPktyZWlwZSwg
SC48L2F1dGhvcj48YXV0aG9yPlN0dWhybWFubiwgTS48L2F1dGhvcj48L2F1dGhvcnM+PC9jb250
cmlidXRvcnM+PGF1dGgtYWRkcmVzcz5Gcm9tIHRoZSBJbnN0aXR1dGVzIG9mICpIdW1hbiBHZW5l
dGljcyBhbmQgZGFnZ2VyUGF0aG9sb2d5LCBIYW5ub3ZlciBNZWRpY2FsIFNjaG9vbCwgSGFubm92
ZXIsIEdlcm1hbnk7IGRvdWJsZSBkYWdnZXJEZXBhcnRtZW50IG9mIEFuZHJvbG9neSwgVW5pdmVy
c2l0eSBIb3NwaXRhbCBIYW1idXJnLUVwcGVuZG9yZiwgSGFtYnVyZywgR2VybWFueTsgYW5kIHNl
Y3Rpb24gc2lnbkRlcGFydG1lbnQgb2YgR2VuZXJhbCwgVmlzY2VyYWwgYW5kIFBlZGlhdHJpYyBT
dXJnZXJ5LCBVbml2ZXJzaXR5IE1lZGljYWwgQ2VudGVyIEdvdHRpbmdlbiwgR290dGluZ2VuLCBH
ZXJtYW55LjwvYXV0aC1hZGRyZXNzPjx0aXRsZXM+PHRpdGxlPkNGVFIsIFNQSU5LMSwgUFJTUzEs
IGFuZCBDVFJDIG11dGF0aW9ucyBhcmUgbm90IGFzc29jaWF0ZWQgd2l0aCBwYW5jcmVhdGljIGNh
bmNlciBpbiBHZXJtYW4gcGF0aWVudHM8L3RpdGxlPjxzZWNvbmRhcnktdGl0bGU+UGFuY3JlYXM8
L3NlY29uZGFyeS10aXRsZT48L3RpdGxlcz48cGVyaW9kaWNhbD48ZnVsbC10aXRsZT5QYW5jcmVh
czwvZnVsbC10aXRsZT48L3BlcmlvZGljYWw+PHBhZ2VzPjEwNzgtODI8L3BhZ2VzPjx2b2x1bWU+
NDM8L3ZvbHVtZT48bnVtYmVyPjc8L251bWJlcj48ZWRpdGlvbj4yMDE0LzA3LzA5PC9lZGl0aW9u
PjxrZXl3b3Jkcz48a2V5d29yZD5BZHVsdDwva2V5d29yZD48a2V5d29yZD5BZ2VkPC9rZXl3b3Jk
PjxrZXl3b3JkPkFnZWQsIDgwIGFuZCBvdmVyPC9rZXl3b3JkPjxrZXl3b3JkPkFsbGVsZXM8L2tl
eXdvcmQ+PGtleXdvcmQ+Q2FyY2lub21hLCBQYW5jcmVhdGljIER1Y3RhbC9lcGlkZW1pb2xvZ3kv
KmdlbmV0aWNzPC9rZXl3b3JkPjxrZXl3b3JkPkNhcnJpZXIgUHJvdGVpbnMvKmdlbmV0aWNzPC9r
ZXl3b3JkPjxrZXl3b3JkPkNoeW1vdHJ5cHNpbi8qZ2VuZXRpY3M8L2tleXdvcmQ+PGtleXdvcmQ+
Q3lzdGljIEZpYnJvc2lzIFRyYW5zbWVtYnJhbmUgQ29uZHVjdGFuY2UgUmVndWxhdG9yLypnZW5l
dGljczwva2V5d29yZD48a2V5d29yZD5ETkEgTXV0YXRpb25hbCBBbmFseXNpczwva2V5d29yZD48
a2V5d29yZD5ETkEsIE5lb3BsYXNtL2dlbmV0aWNzPC9rZXl3b3JkPjxrZXl3b3JkPkZlbWFsZTwv
a2V5d29yZD48a2V5d29yZD5HZW5ldGljIFByZWRpc3Bvc2l0aW9uIHRvIERpc2Vhc2U8L2tleXdv
cmQ+PGtleXdvcmQ+R2VybWFueS9lcGlkZW1pb2xvZ3k8L2tleXdvcmQ+PGtleXdvcmQ+SHVtYW5z
PC9rZXl3b3JkPjxrZXl3b3JkPk1hbGU8L2tleXdvcmQ+PGtleXdvcmQ+TWlkZGxlIEFnZWQ8L2tl
eXdvcmQ+PGtleXdvcmQ+TmVvcGxhc20gUHJvdGVpbnMvKmdlbmV0aWNzPC9rZXl3b3JkPjxrZXl3
b3JkPlBhbmNyZWF0aWMgTmVvcGxhc21zL2VwaWRlbWlvbG9neS8qZ2VuZXRpY3M8L2tleXdvcmQ+
PGtleXdvcmQ+UGFuY3JlYXRpdGlzLCBDaHJvbmljL2VwaWRlbWlvbG9neS9nZW5ldGljczwva2V5
d29yZD48a2V5d29yZD5QcmVjYW5jZXJvdXMgQ29uZGl0aW9ucy9lcGlkZW1pb2xvZ3kvZ2VuZXRp
Y3M8L2tleXdvcmQ+PGtleXdvcmQ+UmV0cm9zcGVjdGl2ZSBTdHVkaWVzPC9rZXl3b3JkPjxrZXl3
b3JkPlRyeXBzaW4vKmdlbmV0aWNzPC9rZXl3b3JkPjxrZXl3b3JkPlRyeXBzaW4gSW5oaWJpdG9y
LCBLYXphbCBQYW5jcmVhdGljPC9rZXl3b3JkPjwva2V5d29yZHM+PGRhdGVzPjx5ZWFyPjIwMTQ8
L3llYXI+PHB1Yi1kYXRlcz48ZGF0ZT5PY3Q8L2RhdGU+PC9wdWItZGF0ZXM+PC9kYXRlcz48aXNi
bj4xNTM2LTQ4MjggKEVsZWN0cm9uaWMpJiN4RDswODg1LTMxNzcgKExpbmtpbmcpPC9pc2JuPjxh
Y2Nlc3Npb24tbnVtPjI1MDAzMjE4PC9hY2Nlc3Npb24tbnVtPjx1cmxzPjxyZWxhdGVkLXVybHM+
PHVybD5odHRwczovL3d3dy5uY2JpLm5sbS5uaWguZ292L3B1Ym1lZC8yNTAwMzIxODwvdXJsPjwv
cmVsYXRlZC11cmxzPjwvdXJscz48ZWxlY3Ryb25pYy1yZXNvdXJjZS1udW0+MTAuMTA5Ny9NUEEu
MDAwMDAwMDAwMDAwMDE2NjwvZWxlY3Ryb25pYy1yZXNvdXJjZS1udW0+PC9yZWNvcmQ+PC9DaXRl
PjxDaXRlPjxBdXRob3I+TWF0c3ViYXlhc2hpPC9BdXRob3I+PFllYXI+MjAwMzwvWWVhcj48UmVj
TnVtPjE1MjwvUmVjTnVtPjxyZWNvcmQ+PHJlYy1udW1iZXI+MTUyPC9yZWMtbnVtYmVyPjxmb3Jl
aWduLWtleXM+PGtleSBhcHA9IkVOIiBkYi1pZD0ieGZmdmR0NXJxMmU1ZGNlNXd4ZHZ6ZXBvcHpm
d2E1dnB2czllIiB0aW1lc3RhbXA9IjE1Njk3NzIxMDgiPjE1Mjwva2V5PjwvZm9yZWlnbi1rZXlz
PjxyZWYtdHlwZSBuYW1lPSJKb3VybmFsIEFydGljbGUiPjE3PC9yZWYtdHlwZT48Y29udHJpYnV0
b3JzPjxhdXRob3JzPjxhdXRob3I+TWF0c3ViYXlhc2hpLCBILjwvYXV0aG9yPjxhdXRob3I+RnVr
dXNoaW1hLCBOLjwvYXV0aG9yPjxhdXRob3I+U2F0bywgTi48L2F1dGhvcj48YXV0aG9yPkJydW5l
LCBLLjwvYXV0aG9yPjxhdXRob3I+Q2FudG8sIE0uPC9hdXRob3I+PGF1dGhvcj5ZZW8sIEMuIEou
PC9hdXRob3I+PGF1dGhvcj5IcnViYW4sIFIuIEguPC9hdXRob3I+PGF1dGhvcj5LZXJuLCBTLiBF
LjwvYXV0aG9yPjxhdXRob3I+R29nZ2lucywgTS48L2F1dGhvcj48L2F1dGhvcnM+PC9jb250cmli
dXRvcnM+PGF1dGgtYWRkcmVzcz5EZXBhcnRtZW50IG9mIFBhdGhvbG9neSwgVGhlIEpvaG5zIEhv
cGtpbnMgTWVkaWNhbCBJbnN0aXR1dGlvbnMsIEJhbHRpbW9yZSwgTWFyeWxhbmQgMjEyMDUtMjE5
NiwgVVNBLjwvYXV0aC1hZGRyZXNzPjx0aXRsZXM+PHRpdGxlPlBvbHltb3JwaGlzbXMgb2YgU1BJ
TksxIE4zNFMgYW5kIENGVFIgaW4gcGF0aWVudHMgd2l0aCBzcG9yYWRpYyBhbmQgZmFtaWxpYWwg
cGFuY3JlYXRpYyBjYW5jZXI8L3RpdGxlPjxzZWNvbmRhcnktdGl0bGU+Q2FuY2VyIEJpb2wgVGhl
cjwvc2Vjb25kYXJ5LXRpdGxlPjwvdGl0bGVzPjxwZXJpb2RpY2FsPjxmdWxsLXRpdGxlPkNhbmNl
ciBCaW9sIFRoZXI8L2Z1bGwtdGl0bGU+PC9wZXJpb2RpY2FsPjxwYWdlcz42NTItNTwvcGFnZXM+
PHZvbHVtZT4yPC92b2x1bWU+PG51bWJlcj42PC9udW1iZXI+PGVkaXRpb24+MjAwMy8xMi8yMzwv
ZWRpdGlvbj48a2V5d29yZHM+PGtleXdvcmQ+QWRlbm9jYXJjaW5vbWEvZXBpZGVtaW9sb2d5L2dl
bmV0aWNzL3BhdGhvbG9neS9zdXJnZXJ5PC9rZXl3b3JkPjxrZXl3b3JkPkFnZWQ8L2tleXdvcmQ+
PGtleXdvcmQ+Q2FycmllciBQcm90ZWlucy8qZ2VuZXRpY3M8L2tleXdvcmQ+PGtleXdvcmQ+Q2hy
b25pYyBEaXNlYXNlPC9rZXl3b3JkPjxrZXl3b3JkPkN5c3RpYyBGaWJyb3NpcyBUcmFuc21lbWJy
YW5lIENvbmR1Y3RhbmNlIFJlZ3VsYXRvci8qZ2VuZXRpY3M8L2tleXdvcmQ+PGtleXdvcmQ+Kkdl
bmV0aWMgUHJlZGlzcG9zaXRpb24gdG8gRGlzZWFzZTwva2V5d29yZD48a2V5d29yZD5IZXRlcm96
eWdvdGU8L2tleXdvcmQ+PGtleXdvcmQ+SHVtYW5zPC9rZXl3b3JkPjxrZXl3b3JkPk1pZGRsZSBB
Z2VkPC9rZXl3b3JkPjxrZXl3b3JkPk11dGF0aW9uPC9rZXl3b3JkPjxrZXl3b3JkPlBhbmNyZWF0
aWMgTmVvcGxhc21zL2VwaWRlbWlvbG9neS8qZ2VuZXRpY3MvcGF0aG9sb2d5L3N1cmdlcnk8L2tl
eXdvcmQ+PGtleXdvcmQ+UGFuY3JlYXRpdGlzL2dlbmV0aWNzPC9rZXl3b3JkPjxrZXl3b3JkPlBl
ZGlncmVlPC9rZXl3b3JkPjxrZXl3b3JkPipQb2x5bW9ycGhpc20sIEdlbmV0aWM8L2tleXdvcmQ+
PGtleXdvcmQ+UHJldmFsZW5jZTwva2V5d29yZD48a2V5d29yZD5SZXRyb3NwZWN0aXZlIFN0dWRp
ZXM8L2tleXdvcmQ+PGtleXdvcmQ+UmlzayBGYWN0b3JzPC9rZXl3b3JkPjxrZXl3b3JkPlRyeXBz
aW4gSW5oaWJpdG9yLCBLYXphbCBQYW5jcmVhdGljPC9rZXl3b3JkPjwva2V5d29yZHM+PGRhdGVz
Pjx5ZWFyPjIwMDM8L3llYXI+PHB1Yi1kYXRlcz48ZGF0ZT5Ob3YtRGVjPC9kYXRlPjwvcHViLWRh
dGVzPjwvZGF0ZXM+PGlzYm4+MTUzOC00MDQ3IChQcmludCkmI3hEOzE1MzgtNDA0NyAoTGlua2lu
Zyk8L2lzYm4+PGFjY2Vzc2lvbi1udW0+MTQ2ODg0NzA8L2FjY2Vzc2lvbi1udW0+PHVybHM+PHJl
bGF0ZWQtdXJscz48dXJsPmh0dHBzOi8vd3d3Lm5jYmkubmxtLm5paC5nb3YvcHVibWVkLzE0Njg4
NDcwPC91cmw+PC9yZWxhdGVkLXVybHM+PC91cmxzPjwvcmVjb3JkPjwvQ2l0ZT48Q2l0ZT48QXV0
aG9yPlRlaWNoPC9BdXRob3I+PFllYXI+MjAwMzwvWWVhcj48UmVjTnVtPjE1MzwvUmVjTnVtPjxy
ZWNvcmQ+PHJlYy1udW1iZXI+MTUzPC9yZWMtbnVtYmVyPjxmb3JlaWduLWtleXM+PGtleSBhcHA9
IkVOIiBkYi1pZD0ieGZmdmR0NXJxMmU1ZGNlNXd4ZHZ6ZXBvcHpmd2E1dnB2czllIiB0aW1lc3Rh
bXA9IjE1Njk3NzIxOTMiPjE1Mzwva2V5PjwvZm9yZWlnbi1rZXlzPjxyZWYtdHlwZSBuYW1lPSJK
b3VybmFsIEFydGljbGUiPjE3PC9yZWYtdHlwZT48Y29udHJpYnV0b3JzPjxhdXRob3JzPjxhdXRo
b3I+VGVpY2gsIE4uPC9hdXRob3I+PGF1dGhvcj5TY2h1bHosIEguIFUuPC9hdXRob3I+PGF1dGhv
cj5XaXR0LCBILjwvYXV0aG9yPjxhdXRob3I+Qm9obWlnLCBNLjwvYXV0aG9yPjxhdXRob3I+S2Vp
bSwgVi48L2F1dGhvcj48L2F1dGhvcnM+PC9jb250cmlidXRvcnM+PGF1dGgtYWRkcmVzcz5NZWRp
emluaXNjaGUgS2xpbmlrIHVuZCBQb2xpa2xpbmlrIElJLCBVbml2ZXJzaXRhdHNrbGluaWt1bSBM
ZWlwemlnLCBEZXV0c2NobGFuZC48L2F1dGgtYWRkcmVzcz48dGl0bGVzPjx0aXRsZT5OMzRTLCBh
IHBhbmNyZWF0aXRpcyBhc3NvY2lhdGVkIFNQSU5LMSBtdXRhdGlvbiwgaXMgbm90IGFzc29jaWF0
ZWQgd2l0aCBzcG9yYWRpYyBwYW5jcmVhdGljIGNhbmNlcjwvdGl0bGU+PHNlY29uZGFyeS10aXRs
ZT5QYW5jcmVhdG9sb2d5PC9zZWNvbmRhcnktdGl0bGU+PC90aXRsZXM+PHBlcmlvZGljYWw+PGZ1
bGwtdGl0bGU+UGFuY3JlYXRvbG9neTwvZnVsbC10aXRsZT48L3BlcmlvZGljYWw+PHBhZ2VzPjY3
LTg8L3BhZ2VzPjx2b2x1bWU+Mzwvdm9sdW1lPjxudW1iZXI+MTwvbnVtYmVyPjxlZGl0aW9uPjIw
MDMvMDMvMjI8L2VkaXRpb24+PGtleXdvcmRzPjxrZXl3b3JkPkFkdWx0PC9rZXl3b3JkPjxrZXl3
b3JkPkFnZWQ8L2tleXdvcmQ+PGtleXdvcmQ+QWdlZCwgODAgYW5kIG92ZXI8L2tleXdvcmQ+PGtl
eXdvcmQ+QWxsZWxlczwva2V5d29yZD48a2V5d29yZD5DYXNlLUNvbnRyb2wgU3R1ZGllczwva2V5
d29yZD48a2V5d29yZD5GZW1hbGU8L2tleXdvcmQ+PGtleXdvcmQ+Rmx1b3Jlc2NlbmNlIFJlc29u
YW5jZSBFbmVyZ3kgVHJhbnNmZXI8L2tleXdvcmQ+PGtleXdvcmQ+SHVtYW5zPC9rZXl3b3JkPjxr
ZXl3b3JkPk1hbGU8L2tleXdvcmQ+PGtleXdvcmQ+TWlkZGxlIEFnZWQ8L2tleXdvcmQ+PGtleXdv
cmQ+Kk11dGF0aW9uPC9rZXl3b3JkPjxrZXl3b3JkPlBhbmNyZWF0aWMgTmVvcGxhc21zLypnZW5l
dGljczwva2V5d29yZD48a2V5d29yZD5Ucnlwc2luIEluaGliaXRvciwgS2F6YWwgUGFuY3JlYXRp
Yy8qZ2VuZXRpY3M8L2tleXdvcmQ+PC9rZXl3b3Jkcz48ZGF0ZXM+PHllYXI+MjAwMzwveWVhcj48
L2RhdGVzPjxpc2JuPjE0MjQtMzkwMyAoUHJpbnQpJiN4RDsxNDI0LTM5MDMgKExpbmtpbmcpPC9p
c2JuPjxhY2Nlc3Npb24tbnVtPjEyNjQ5NTY3PC9hY2Nlc3Npb24tbnVtPjx1cmxzPjxyZWxhdGVk
LXVybHM+PHVybD5odHRwczovL3d3dy5uY2JpLm5sbS5uaWguZ292L3B1Ym1lZC8xMjY0OTU2Nzwv
dXJsPjwvcmVsYXRlZC11cmxzPjwvdXJscz48ZWxlY3Ryb25pYy1yZXNvdXJjZS1udW0+MTAuMTE1
OS8wMDAwNjkxNDU8L2VsZWN0cm9uaWMtcmVzb3VyY2UtbnVtPjwvcmVjb3JkPjwvQ2l0ZT48Q2l0
ZT48QXV0aG9yPkxlbXBpbmVuPC9BdXRob3I+PFllYXI+MjAwNTwvWWVhcj48UmVjTnVtPjE1NDwv
UmVjTnVtPjxyZWNvcmQ+PHJlYy1udW1iZXI+MTU0PC9yZWMtbnVtYmVyPjxmb3JlaWduLWtleXM+
PGtleSBhcHA9IkVOIiBkYi1pZD0ieGZmdmR0NXJxMmU1ZGNlNXd4ZHZ6ZXBvcHpmd2E1dnB2czll
IiB0aW1lc3RhbXA9IjE1Njk3NzIyMzIiPjE1NDwva2V5PjwvZm9yZWlnbi1rZXlzPjxyZWYtdHlw
ZSBuYW1lPSJKb3VybmFsIEFydGljbGUiPjE3PC9yZWYtdHlwZT48Y29udHJpYnV0b3JzPjxhdXRo
b3JzPjxhdXRob3I+TGVtcGluZW4sIE0uPC9hdXRob3I+PGF1dGhvcj5QYWp1LCBBLjwvYXV0aG9y
PjxhdXRob3I+S2VtcHBhaW5lbiwgRS48L2F1dGhvcj48YXV0aG9yPlNtdXJhLCBULjwvYXV0aG9y
PjxhdXRob3I+S3lsYW5wYWEsIE0uIEwuPC9hdXRob3I+PGF1dGhvcj5OZXZhbmxpbm5hLCBILjwv
YXV0aG9yPjxhdXRob3I+U3Rlbm1hbiwgSi48L2F1dGhvcj48YXV0aG9yPlN0ZW5tYW4sIFUuIEgu
PC9hdXRob3I+PC9hdXRob3JzPjwvY29udHJpYnV0b3JzPjxhdXRoLWFkZHJlc3M+Rm91cnRoIERl
cGFydG1lbnQgb2YgU3VyZ2VyeSwgSGVsc2lua2kgVW5pdmVyc2l0eSBDZW50cmFsIEhvc3BpdGFs
LCBGSS0wMDAyOSBIZWxzaW5raSwgRmlubGFuZC4gbWFya28ubGVtcGluZW5AaHVzLmZpPC9hdXRo
LWFkZHJlc3M+PHRpdGxlcz48dGl0bGU+TXV0YXRpb25zIE4zNFMgYW5kIFA1NVMgb2YgdGhlIFNQ
SU5LMSBnZW5lIGluIHBhdGllbnRzIHdpdGggY2hyb25pYyBwYW5jcmVhdGl0aXMgb3IgcGFuY3Jl
YXRpYyBjYW5jZXIgYW5kIGluIGhlYWx0aHkgc3ViamVjdHM6IGEgcmVwb3J0IGZyb20gRmlubGFu
ZDwvdGl0bGU+PHNlY29uZGFyeS10aXRsZT5TY2FuZCBKIEdhc3Ryb2VudGVyb2w8L3NlY29uZGFy
eS10aXRsZT48L3RpdGxlcz48cGVyaW9kaWNhbD48ZnVsbC10aXRsZT5TY2FuZCBKIEdhc3Ryb2Vu
dGVyb2w8L2Z1bGwtdGl0bGU+PC9wZXJpb2RpY2FsPjxwYWdlcz4yMjUtMzA8L3BhZ2VzPjx2b2x1
bWU+NDA8L3ZvbHVtZT48bnVtYmVyPjI8L251bWJlcj48ZWRpdGlvbj4yMDA1LzAzLzE1PC9lZGl0
aW9uPjxrZXl3b3Jkcz48a2V5d29yZD5BZG9sZXNjZW50PC9rZXl3b3JkPjxrZXl3b3JkPkFkdWx0
PC9rZXl3b3JkPjxrZXl3b3JkPkFnZWQ8L2tleXdvcmQ+PGtleXdvcmQ+QWdlZCwgODAgYW5kIG92
ZXI8L2tleXdvcmQ+PGtleXdvcmQ+Q2FycmllciBQcm90ZWlucy8qZ2VuZXRpY3M8L2tleXdvcmQ+
PGtleXdvcmQ+Q2hyb25pYyBEaXNlYXNlPC9rZXl3b3JkPjxrZXl3b3JkPkZlbWFsZTwva2V5d29y
ZD48a2V5d29yZD5GaW5sYW5kPC9rZXl3b3JkPjxrZXl3b3JkPkh1bWFuczwva2V5d29yZD48a2V5
d29yZD5NYWxlPC9rZXl3b3JkPjxrZXl3b3JkPk1pZGRsZSBBZ2VkPC9rZXl3b3JkPjxrZXl3b3Jk
Pk11dGF0aW9uPC9rZXl3b3JkPjxrZXl3b3JkPlBhbmNyZWF0aWMgTmVvcGxhc21zLypnZW5ldGlj
czwva2V5d29yZD48a2V5d29yZD5QYW5jcmVhdGl0aXMvKmdlbmV0aWNzPC9rZXl3b3JkPjxrZXl3
b3JkPlRyeXBzaW4gSW5oaWJpdG9yLCBLYXphbCBQYW5jcmVhdGljPC9rZXl3b3JkPjwva2V5d29y
ZHM+PGRhdGVzPjx5ZWFyPjIwMDU8L3llYXI+PHB1Yi1kYXRlcz48ZGF0ZT5GZWI8L2RhdGU+PC9w
dWItZGF0ZXM+PC9kYXRlcz48aXNibj4wMDM2LTU1MjEgKFByaW50KSYjeEQ7MDAzNi01NTIxIChM
aW5raW5nKTwvaXNibj48YWNjZXNzaW9uLW51bT4xNTc2NDE1NTwvYWNjZXNzaW9uLW51bT48dXJs
cz48cmVsYXRlZC11cmxzPjx1cmw+aHR0cHM6Ly93d3cubmNiaS5ubG0ubmloLmdvdi9wdWJtZWQv
MTU3NjQxNTU8L3VybD48L3JlbGF0ZWQtdXJscz48L3VybHM+PGVsZWN0cm9uaWMtcmVzb3VyY2Ut
bnVtPjEwLjEwODAvMDAzNjU1MjA1MTAwMTE1NjA8L2VsZWN0cm9uaWMtcmVzb3VyY2UtbnVtPjwv
cmVjb3JkPjwvQ2l0ZT48Q2l0ZT48QXV0aG9yPlNoaW1vc2VnYXdhPC9BdXRob3I+PFllYXI+MjAw
OTwvWWVhcj48UmVjTnVtPjE1NTwvUmVjTnVtPjxyZWNvcmQ+PHJlYy1udW1iZXI+MTU1PC9yZWMt
bnVtYmVyPjxmb3JlaWduLWtleXM+PGtleSBhcHA9IkVOIiBkYi1pZD0ieGZmdmR0NXJxMmU1ZGNl
NXd4ZHZ6ZXBvcHpmd2E1dnB2czllIiB0aW1lc3RhbXA9IjE1Njk3NzIzMDQiPjE1NTwva2V5Pjwv
Zm9yZWlnbi1rZXlzPjxyZWYtdHlwZSBuYW1lPSJKb3VybmFsIEFydGljbGUiPjE3PC9yZWYtdHlw
ZT48Y29udHJpYnV0b3JzPjxhdXRob3JzPjxhdXRob3I+U2hpbW9zZWdhd2EsIFQuPC9hdXRob3I+
PGF1dGhvcj5LdW1lLCBLLjwvYXV0aG9yPjxhdXRob3I+U2F0b2gsIEsuPC9hdXRob3I+PC9hdXRo
b3JzPjwvY29udHJpYnV0b3JzPjxhdXRoLWFkZHJlc3M+RGl2aXNpb24gb2YgR2FzdHJvZW50ZXJv
bG9neSwgVG9ob2t1IFVuaXZlcnNpdHkgR3JhZHVhdGUgU2Nob29sIG9mIE1lZGljaW5lLCBTZW5k
YWkgY2l0eSwgTWl5YWdpLCBKYXBhbi4gdHNoaW1vc2VnYXdhQGludDMubWVkLnRvaG9rdS5hYy5q
cDwvYXV0aC1hZGRyZXNzPjx0aXRsZXM+PHRpdGxlPkNocm9uaWMgcGFuY3JlYXRpdGlzIGFuZCBw
YW5jcmVhdGljIGNhbmNlcjogcHJlZGljdGlvbiBhbmQgbWVjaGFuaXNtPC90aXRsZT48c2Vjb25k
YXJ5LXRpdGxlPkNsaW4gR2FzdHJvZW50ZXJvbCBIZXBhdG9sPC9zZWNvbmRhcnktdGl0bGU+PC90
aXRsZXM+PHBlcmlvZGljYWw+PGZ1bGwtdGl0bGU+Q2xpbiBHYXN0cm9lbnRlcm9sIEhlcGF0b2w8
L2Z1bGwtdGl0bGU+PC9wZXJpb2RpY2FsPjxwYWdlcz5TMjMtODwvcGFnZXM+PHZvbHVtZT43PC92
b2x1bWU+PG51bWJlcj4xMSBTdXBwbDwvbnVtYmVyPjxlZGl0aW9uPjIwMDkvMTIvMDU8L2VkaXRp
b24+PGtleXdvcmRzPjxrZXl3b3JkPkFkdWx0PC9rZXl3b3JkPjxrZXl3b3JkPkFtaW5vIEFjaWQg
U3Vic3RpdHV0aW9uL2dlbmV0aWNzPC9rZXl3b3JkPjxrZXl3b3JkPkFuaW1hbHM8L2tleXdvcmQ+
PGtleXdvcmQ+Q2FycmllciBQcm90ZWlucy9nZW5ldGljczwva2V5d29yZD48a2V5d29yZD5DZWxs
IFByb2xpZmVyYXRpb248L2tleXdvcmQ+PGtleXdvcmQ+Q2VsbHMsIEN1bHR1cmVkPC9rZXl3b3Jk
PjxrZXl3b3JkPkVwaXRoZWxpYWwgQ2VsbHM8L2tleXdvcmQ+PGtleXdvcmQ+RmVtYWxlPC9rZXl3
b3JkPjxrZXl3b3JkPkdlbmUgRnJlcXVlbmN5PC9rZXl3b3JkPjxrZXl3b3JkPkh1bWFuczwva2V5
d29yZD48a2V5d29yZD5NaWNlPC9rZXl3b3JkPjxrZXl3b3JkPk1pZGRsZSBBZ2VkPC9rZXl3b3Jk
PjxrZXl3b3JkPk11dGF0aW9uLCBNaXNzZW5zZTwva2V5d29yZD48a2V5d29yZD5QYW5jcmVhdGlj
IE5lb3BsYXNtcy9jaGVtaWNhbGx5IGluZHVjZWQvKmdlbmV0aWNzLypwYXRob2xvZ3k8L2tleXdv
cmQ+PGtleXdvcmQ+UGFuY3JlYXRpdGlzLCBDaHJvbmljL2NoZW1pY2FsbHkgaW5kdWNlZC8qZ2Vu
ZXRpY3MvKnBhdGhvbG9neTwva2V5d29yZD48a2V5d29yZD5Qb2ludCBNdXRhdGlvbjwva2V5d29y
ZD48a2V5d29yZD5Qb2x5bW9ycGhpc20sIEdlbmV0aWM8L2tleXdvcmQ+PGtleXdvcmQ+VHJ5cHNp
biBJbmhpYml0b3IsIEthemFsIFBhbmNyZWF0aWM8L2tleXdvcmQ+PGtleXdvcmQ+WHlsZW5lcy90
b3hpY2l0eTwva2V5d29yZD48L2tleXdvcmRzPjxkYXRlcz48eWVhcj4yMDA5PC95ZWFyPjxwdWIt
ZGF0ZXM+PGRhdGU+Tm92PC9kYXRlPjwvcHViLWRhdGVzPjwvZGF0ZXM+PGlzYm4+MTU0Mi03NzE0
IChFbGVjdHJvbmljKSYjeEQ7MTU0Mi0zNTY1IChMaW5raW5nKTwvaXNibj48YWNjZXNzaW9uLW51
bT4xOTg5NjA5MzwvYWNjZXNzaW9uLW51bT48dXJscz48cmVsYXRlZC11cmxzPjx1cmw+aHR0cHM6
Ly93d3cubmNiaS5ubG0ubmloLmdvdi9wdWJtZWQvMTk4OTYwOTM8L3VybD48L3JlbGF0ZWQtdXJs
cz48L3VybHM+PGVsZWN0cm9uaWMtcmVzb3VyY2UtbnVtPjEwLjEwMTYvai5jZ2guMjAwOS4wNy4w
NDI8L2VsZWN0cm9uaWMtcmVzb3VyY2UtbnVtPjwvcmVjb3JkPjwvQ2l0ZT48Q2l0ZT48QXV0aG9y
PlNoaW5kbzwvQXV0aG9yPjxZZWFyPjIwMTc8L1llYXI+PFJlY051bT4xNTY8L1JlY051bT48cmVj
b3JkPjxyZWMtbnVtYmVyPjE1NjwvcmVjLW51bWJlcj48Zm9yZWlnbi1rZXlzPjxrZXkgYXBwPSJF
TiIgZGItaWQ9InhmZnZkdDVycTJlNWRjZTV3eGR2emVwb3B6ZndhNXZwdnM5ZSIgdGltZXN0YW1w
PSIxNTY5NzcyMzY4Ij4xNTY8L2tleT48L2ZvcmVpZ24ta2V5cz48cmVmLXR5cGUgbmFtZT0iSm91
cm5hbCBBcnRpY2xlIj4xNzwvcmVmLXR5cGU+PGNvbnRyaWJ1dG9ycz48YXV0aG9ycz48YXV0aG9y
PlNoaW5kbywgSy48L2F1dGhvcj48YXV0aG9yPll1LCBKLjwvYXV0aG9yPjxhdXRob3I+U3VlbmFn
YSwgTS48L2F1dGhvcj48YXV0aG9yPkZlc2hhcmFraXphZGVoLCBTLjwvYXV0aG9yPjxhdXRob3I+
VGFtdXJhLCBLLjwvYXV0aG9yPjxhdXRob3I+QWxtYXJpbywgSi4gQS4gTi48L2F1dGhvcj48YXV0
aG9yPkJyYW50LCBBLjwvYXV0aG9yPjxhdXRob3I+Qm9yZ2VzLCBNLjwvYXV0aG9yPjxhdXRob3I+
U2lkZGlxdWksIEEuPC9hdXRob3I+PGF1dGhvcj5EYXR0YSwgTC48L2F1dGhvcj48YXV0aG9yPldv
bGZnYW5nLCBDLiBMLjwvYXV0aG9yPjxhdXRob3I+SHJ1YmFuLCBSLiBILjwvYXV0aG9yPjxhdXRo
b3I+S2xlaW4sIEEuIFAuPC9hdXRob3I+PGF1dGhvcj5Hb2dnaW5zLCBNLjwvYXV0aG9yPjwvYXV0
aG9ycz48L2NvbnRyaWJ1dG9ycz48YXV0aC1hZGRyZXNzPkRlcGFydG1lbnQgb2YgUGF0aG9sb2d5
LCBUaGUgU29sIEdvbGRtYW4gUGFuY3JlYXRpYyBDYW5jZXIgUmVzZWFyY2ggQ2VudGVyLCBUaGUg
Sm9obnMgSG9wa2lucyBVbml2ZXJzaXR5IFNjaG9vbCBvZiBNZWRpY2luZSwgQmFsdGltb3JlLCBN
YXJ5bGFuZCwgVVNBLiYjeEQ7RGVwYXJ0bWVudCBvZiBNZWRpY2luZSwgVGhlIFNvbCBHb2xkbWFu
IFBhbmNyZWF0aWMgQ2FuY2VyIFJlc2VhcmNoIENlbnRlciwgVGhlIEpvaG5zIEhvcGtpbnMgVW5p
dmVyc2l0eSBTY2hvb2wgb2YgTWVkaWNpbmUsIEJhbHRpbW9yZSwgTWFyeWxhbmQsIFVTQS4mI3hE
O0RlcGFydG1lbnQgb2YgU3VyZ2VyeSwgVGhlIFNvbCBHb2xkbWFuIFBhbmNyZWF0aWMgQ2FuY2Vy
IFJlc2VhcmNoIENlbnRlciwgVGhlIEpvaG5zIEhvcGtpbnMgVW5pdmVyc2l0eSBTY2hvb2wgb2Yg
TWVkaWNpbmUsIEJhbHRpbW9yZSwgTWFyeWxhbmQsIFVTQS4mI3hEO0RlcGFydG1lbnQgb2YgT25j
b2xvZ3ksIFRoZSBTb2wgR29sZG1hbiBQYW5jcmVhdGljIENhbmNlciBSZXNlYXJjaCBDZW50ZXIs
IFRoZSBKb2hucyBIb3BraW5zIFVuaXZlcnNpdHkgU2Nob29sIG9mIE1lZGljaW5lLCBCYWx0aW1v
cmUsIE1hcnlsYW5kLCBVU0EuJiN4RDtEZXBhcnRtZW50IG9mIEVwaWRlbWlvbG9neSwgQmxvb21i
ZXJnIFNjaG9vbCBvZiBQdWJsaWMgSGVhbHRoLCBCYWx0aW1vcmUsIE1hcnlsYW5kLCBVU0EuPC9h
dXRoLWFkZHJlc3M+PHRpdGxlcz48dGl0bGU+TGFjayBvZiBhc3NvY2lhdGlvbiBiZXR3ZWVuIHRo
ZSBwYW5jcmVhdGl0aXMgcmlzayBhbGxlbGUgQ0VMLUhZQiBhbmQgcGFuY3JlYXRpYyBjYW5jZXI8
L3RpdGxlPjxzZWNvbmRhcnktdGl0bGU+T25jb3RhcmdldDwvc2Vjb25kYXJ5LXRpdGxlPjwvdGl0
bGVzPjxwZXJpb2RpY2FsPjxmdWxsLXRpdGxlPk9uY290YXJnZXQ8L2Z1bGwtdGl0bGU+PC9wZXJp
b2RpY2FsPjxwYWdlcz41MDgyNC01MDgzMTwvcGFnZXM+PHZvbHVtZT44PC92b2x1bWU+PG51bWJl
cj4zMTwvbnVtYmVyPjxlZGl0aW9uPjIwMTcvMDkvMDk8L2VkaXRpb24+PGtleXdvcmRzPjxrZXl3
b3JkPkNlbDwva2V5d29yZD48a2V5d29yZD5DZWwtaHliPC9rZXl3b3JkPjxrZXl3b3JkPkNlbHA8
L2tleXdvcmQ+PGtleXdvcmQ+Y2hyb25pYyBwYW5jcmVhdGl0aXM8L2tleXdvcmQ+PGtleXdvcmQ+
cGFuY3JlYXRpYyBjYW5jZXI8L2tleXdvcmQ+PGtleXdvcmQ+YXV0aG9ycyBoYWQgZnVsbCBhY2Nl
c3MgdG8gYWxsIG9mIHRoZSBkYXRhIGFuZCB0YWtlIGZ1bGwgcmVzcG9uc2liaWxpdHkgZm9yIHRo
ZTwva2V5d29yZD48a2V5d29yZD52ZXJhY2l0eSBvZiB0aGUgZGF0YSBhbmQgc3RhdGlzdGljYWwg
YW5hbHlzaXMuPC9rZXl3b3JkPjwva2V5d29yZHM+PGRhdGVzPjx5ZWFyPjIwMTc8L3llYXI+PHB1
Yi1kYXRlcz48ZGF0ZT5BdWcgMTwvZGF0ZT48L3B1Yi1kYXRlcz48L2RhdGVzPjxpc2JuPjE5NDkt
MjU1MyAoRWxlY3Ryb25pYykmI3hEOzE5NDktMjU1MyAoTGlua2luZyk8L2lzYm4+PGFjY2Vzc2lv
bi1udW0+Mjg4ODE2MDc8L2FjY2Vzc2lvbi1udW0+PHVybHM+PHJlbGF0ZWQtdXJscz48dXJsPmh0
dHBzOi8vd3d3Lm5jYmkubmxtLm5paC5nb3YvcHVibWVkLzI4ODgxNjA3PC91cmw+PC9yZWxhdGVk
LXVybHM+PC91cmxzPjxjdXN0b20yPlBNQzU1ODQyMDg8L2N1c3RvbTI+PGVsZWN0cm9uaWMtcmVz
b3VyY2UtbnVtPjEwLjE4NjMyL29uY290YXJnZXQuMTUxMzc8L2VsZWN0cm9uaWMtcmVzb3VyY2Ut
bnVtPjwvcmVjb3JkPjwvQ2l0ZT48Q2l0ZT48QXV0aG9yPkRhbHZhPC9BdXRob3I+PFllYXI+MjAx
NzwvWWVhcj48UmVjTnVtPjE1NzwvUmVjTnVtPjxyZWNvcmQ+PHJlYy1udW1iZXI+MTU3PC9yZWMt
bnVtYmVyPjxmb3JlaWduLWtleXM+PGtleSBhcHA9IkVOIiBkYi1pZD0ieGZmdmR0NXJxMmU1ZGNl
NXd4ZHZ6ZXBvcHpmd2E1dnB2czllIiB0aW1lc3RhbXA9IjE1Njk3NzI0MDYiPjE1Nzwva2V5Pjwv
Zm9yZWlnbi1rZXlzPjxyZWYtdHlwZSBuYW1lPSJKb3VybmFsIEFydGljbGUiPjE3PC9yZWYtdHlw
ZT48Y29udHJpYnV0b3JzPjxhdXRob3JzPjxhdXRob3I+RGFsdmEsIE0uPC9hdXRob3I+PGF1dGhv
cj5FbCBKZWxsYXMsIEsuPC9hdXRob3I+PGF1dGhvcj5TdGVpbmUsIFMuIEouPC9hdXRob3I+PGF1
dGhvcj5Kb2hhbnNzb24sIEIuIEIuPC9hdXRob3I+PGF1dGhvcj5SaW5nZGFsLCBNLjwvYXV0aG9y
PjxhdXRob3I+VG9yc3ZpaywgSi48L2F1dGhvcj48YXV0aG9yPkltbWVydm9sbCwgSC48L2F1dGhv
cj48YXV0aG9yPkhvZW0sIEQuPC9hdXRob3I+PGF1dGhvcj5MYWVtbWVyaGlydCwgRi48L2F1dGhv
cj48YXV0aG9yPlNpbW9uLCBQLjwvYXV0aG9yPjxhdXRob3I+TGVyY2gsIE0uIE0uPC9hdXRob3I+
PGF1dGhvcj5Kb2hhbnNzb24sIFMuPC9hdXRob3I+PGF1dGhvcj5Oam9sc3RhZCwgUC4gUi48L2F1
dGhvcj48YXV0aG9yPldlaXNzLCBGLiBVLjwvYXV0aG9yPjxhdXRob3I+RmplbGQsIEsuPC9hdXRo
b3I+PGF1dGhvcj5Nb2x2ZW4sIEEuPC9hdXRob3I+PC9hdXRob3JzPjwvY29udHJpYnV0b3JzPjxh
dXRoLWFkZHJlc3M+S0cgSmVic2VuIENlbnRlciBmb3IgRGlhYmV0ZXMgUmVzZWFyY2gsIERlcGFy
dG1lbnQgb2YgQ2xpbmljYWwgU2NpZW5jZSwgVW5pdmVyc2l0eSBvZiBCZXJnZW4sIEJlcmdlbiwg
Tm9yd2F5OyBDZW50ZXIgZm9yIE1lZGljYWwgR2VuZXRpY3MgYW5kIE1vbGVjdWxhciBNZWRpY2lu
ZSwgSGF1a2VsYW5kIFVuaXZlcnNpdHkgSG9zcGl0YWwsIEJlcmdlbiwgTm9yd2F5OyBHYWRlIExh
Ym9yYXRvcnkgZm9yIFBhdGhvbG9neSwgRGVwYXJ0bWVudCBvZiBDbGluaWNhbCBNZWRpY2luZSwg
VW5pdmVyc2l0eSBvZiBCZXJnZW4sIEJlcmdlbiwgTm9yd2F5LiYjeEQ7S0cgSmVic2VuIENlbnRl
ciBmb3IgRGlhYmV0ZXMgUmVzZWFyY2gsIERlcGFydG1lbnQgb2YgQ2xpbmljYWwgU2NpZW5jZSwg
VW5pdmVyc2l0eSBvZiBCZXJnZW4sIEJlcmdlbiwgTm9yd2F5OyBHYWRlIExhYm9yYXRvcnkgZm9y
IFBhdGhvbG9neSwgRGVwYXJ0bWVudCBvZiBDbGluaWNhbCBNZWRpY2luZSwgVW5pdmVyc2l0eSBv
ZiBCZXJnZW4sIEJlcmdlbiwgTm9yd2F5OyBEZXBhcnRtZW50IG9mIFBhdGhvbG9neSwgSGF1a2Vs
YW5kIFVuaXZlcnNpdHkgSG9zcGl0YWwsIEJlcmdlbiwgTm9yd2F5LiYjeEQ7R2FkZSBMYWJvcmF0
b3J5IGZvciBQYXRob2xvZ3ksIERlcGFydG1lbnQgb2YgQ2xpbmljYWwgTWVkaWNpbmUsIFVuaXZl
cnNpdHkgb2YgQmVyZ2VuLCBCZXJnZW4sIE5vcndheS4mI3hEO0tHIEplYnNlbiBDZW50ZXIgZm9y
IERpYWJldGVzIFJlc2VhcmNoLCBEZXBhcnRtZW50IG9mIENsaW5pY2FsIFNjaWVuY2UsIFVuaXZl
cnNpdHkgb2YgQmVyZ2VuLCBCZXJnZW4sIE5vcndheTsgQ2VudGVyIGZvciBNZWRpY2FsIEdlbmV0
aWNzIGFuZCBNb2xlY3VsYXIgTWVkaWNpbmUsIEhhdWtlbGFuZCBVbml2ZXJzaXR5IEhvc3BpdGFs
LCBCZXJnZW4sIE5vcndheS4mI3hEO0tHIEplYnNlbiBDZW50ZXIgZm9yIERpYWJldGVzIFJlc2Vh
cmNoLCBEZXBhcnRtZW50IG9mIENsaW5pY2FsIFNjaWVuY2UsIFVuaXZlcnNpdHkgb2YgQmVyZ2Vu
LCBCZXJnZW4sIE5vcndheS4mI3hEO0RlcGFydG1lbnQgb2YgUGF0aG9sb2d5LCBIYXVrZWxhbmQg
VW5pdmVyc2l0eSBIb3NwaXRhbCwgQmVyZ2VuLCBOb3J3YXkuJiN4RDtEZXBhcnRtZW50IG9mIEdh
c3Ryb2ludGVzdGluYWwgU3VyZ2VyeSwgSGF1a2VsYW5kIFVuaXZlcnNpdHkgSG9zcGl0YWwsIEJl
cmdlbiwgTm9yd2F5LiYjeEQ7RGVwYXJ0bWVudCBvZiBNZWRpY2luZSBBLCBVbml2ZXJzaXR5IE1l
ZGljaW5lIEdyZWlmc3dhbGQsIEdyZWlmc3dhbGQsIEdlcm1hbnkuJiN4RDtLRyBKZWJzZW4gQ2Vu
dGVyIGZvciBEaWFiZXRlcyBSZXNlYXJjaCwgRGVwYXJ0bWVudCBvZiBDbGluaWNhbCBTY2llbmNl
LCBVbml2ZXJzaXR5IG9mIEJlcmdlbiwgQmVyZ2VuLCBOb3J3YXk7IERlcGFydG1lbnQgb2YgUGVk
aWF0cmljcywgSGF1a2VsYW5kIFVuaXZlcnNpdHkgSG9zcGl0YWwsIEJlcmdlbiwgTm9yd2F5LiYj
eEQ7S0cgSmVic2VuIENlbnRlciBmb3IgRGlhYmV0ZXMgUmVzZWFyY2gsIERlcGFydG1lbnQgb2Yg
Q2xpbmljYWwgU2NpZW5jZSwgVW5pdmVyc2l0eSBvZiBCZXJnZW4sIEJlcmdlbiwgTm9yd2F5OyBD
ZW50ZXIgZm9yIE1lZGljYWwgR2VuZXRpY3MgYW5kIE1vbGVjdWxhciBNZWRpY2luZSwgSGF1a2Vs
YW5kIFVuaXZlcnNpdHkgSG9zcGl0YWwsIEJlcmdlbiwgTm9yd2F5LiBFbGVjdHJvbmljIGFkZHJl
c3M6IGthcmlhbm5lLmZqZWxkQHVpYi5uby48L2F1dGgtYWRkcmVzcz48dGl0bGVzPjx0aXRsZT5D
b3B5IG51bWJlciB2YXJpYW50cyBhbmQgVk5UUiBsZW5ndGggcG9seW1vcnBoaXNtcyBvZiB0aGUg
Y2FyYm94eWwtZXN0ZXIgbGlwYXNlIChDRUwpIGdlbmUgYXMgcmlzayBmYWN0b3JzIGluIHBhbmNy
ZWF0aWMgY2FuY2VyPC90aXRsZT48c2Vjb25kYXJ5LXRpdGxlPlBhbmNyZWF0b2xvZ3k8L3NlY29u
ZGFyeS10aXRsZT48L3RpdGxlcz48cGVyaW9kaWNhbD48ZnVsbC10aXRsZT5QYW5jcmVhdG9sb2d5
PC9mdWxsLXRpdGxlPjwvcGVyaW9kaWNhbD48cGFnZXM+ODMtODg8L3BhZ2VzPjx2b2x1bWU+MTc8
L3ZvbHVtZT48bnVtYmVyPjE8L251bWJlcj48ZWRpdGlvbj4yMDE2LzEwLzI1PC9lZGl0aW9uPjxr
ZXl3b3Jkcz48a2V5d29yZD5BZGVub2NhcmNpbm9tYS8qZ2VuZXRpY3M8L2tleXdvcmQ+PGtleXdv
cmQ+QmlvbWFya2VycywgVHVtb3IvKmdlbmV0aWNzPC9rZXl3b3JkPjxrZXl3b3JkPkNhc2UtQ29u
dHJvbCBTdHVkaWVzPC9rZXl3b3JkPjxrZXl3b3JkPipETkEgQ29weSBOdW1iZXIgVmFyaWF0aW9u
czwva2V5d29yZD48a2V5d29yZD5GZW1hbGU8L2tleXdvcmQ+PGtleXdvcmQ+SHVtYW5zPC9rZXl3
b3JkPjxrZXl3b3JkPkxpcGFzZS8qZ2VuZXRpY3M8L2tleXdvcmQ+PGtleXdvcmQ+TWFsZTwva2V5
d29yZD48a2V5d29yZD4qTWluaXNhdGVsbGl0ZSBSZXBlYXRzPC9rZXl3b3JkPjxrZXl3b3JkPlBh
bmNyZWF0aWMgTmVvcGxhc21zLypnZW5ldGljczwva2V5d29yZD48a2V5d29yZD5SaXNrIEZhY3Rv
cnM8L2tleXdvcmQ+PGtleXdvcmQ+QWxsZWxlIGZyZXF1ZW5jeTwva2V5d29yZD48a2V5d29yZD5D
YXJib3h5bC1lc3RlciBsaXBhc2U8L2tleXdvcmQ+PGtleXdvcmQ+Q29weSBudW1iZXIgdmFyaWF0
aW9uPC9rZXl3b3JkPjxrZXl3b3JkPkdlbm90eXBpbmc8L2tleXdvcmQ+PGtleXdvcmQ+UGFuY3Jl
YXRpYyBjYW5jZXI8L2tleXdvcmQ+PGtleXdvcmQ+VmFyaWFibGUgbnVtYmVyIG9mIHRhbmRlbSBy
ZXBlYXRzPC9rZXl3b3JkPjwva2V5d29yZHM+PGRhdGVzPjx5ZWFyPjIwMTc8L3llYXI+PHB1Yi1k
YXRlcz48ZGF0ZT5KYW4gLSBGZWI8L2RhdGU+PC9wdWItZGF0ZXM+PC9kYXRlcz48aXNibj4xNDI0
LTM5MTEgKEVsZWN0cm9uaWMpJiN4RDsxNDI0LTM5MDMgKExpbmtpbmcpPC9pc2JuPjxhY2Nlc3Np
b24tbnVtPjI3NzczNjE4PC9hY2Nlc3Npb24tbnVtPjx1cmxzPjxyZWxhdGVkLXVybHM+PHVybD5o
dHRwczovL3d3dy5uY2JpLm5sbS5uaWguZ292L3B1Ym1lZC8yNzc3MzYxODwvdXJsPjwvcmVsYXRl
ZC11cmxzPjwvdXJscz48ZWxlY3Ryb25pYy1yZXNvdXJjZS1udW0+MTAuMTAxNi9qLnBhbi4yMDE2
LjEwLjAwNjwvZWxlY3Ryb25pYy1yZXNvdXJjZS1udW0+PC9yZWNvcmQ+PC9DaXRlPjxDaXRlPjxB
dXRob3I+TyZhcG9zO1JlaWxseTwvQXV0aG9yPjxZZWFyPjIwMTg8L1llYXI+PFJlY051bT4yMDc8
L1JlY051bT48cmVjb3JkPjxyZWMtbnVtYmVyPjIwNzwvcmVjLW51bWJlcj48Zm9yZWlnbi1rZXlz
PjxrZXkgYXBwPSJFTiIgZGItaWQ9InhmZnZkdDVycTJlNWRjZTV3eGR2emVwb3B6ZndhNXZwdnM5
ZSIgdGltZXN0YW1wPSIxNTY5NzgwMjk2Ij4yMDc8L2tleT48L2ZvcmVpZ24ta2V5cz48cmVmLXR5
cGUgbmFtZT0iSm91cm5hbCBBcnRpY2xlIj4xNzwvcmVmLXR5cGU+PGNvbnRyaWJ1dG9ycz48YXV0
aG9ycz48YXV0aG9yPk8mYXBvcztSZWlsbHksIEQuPC9hdXRob3I+PGF1dGhvcj5Gb3UsIEwuPC9h
dXRob3I+PGF1dGhvcj5IYXNsZXIsIEUuPC9hdXRob3I+PGF1dGhvcj5IYXdraW5zLCBKLjwvYXV0
aG9yPjxhdXRob3I+TyZhcG9zO0Nvbm5lbGwsIFMuPC9hdXRob3I+PGF1dGhvcj5QZWxvbmUsIEYu
PC9hdXRob3I+PGF1dGhvcj5DYWxsYXdheSwgTS48L2F1dGhvcj48YXV0aG9yPkNhbXBiZWxsLCBG
LjwvYXV0aG9yPjxhdXRob3I+Q2FwZWwsIE0uPC9hdXRob3I+PGF1dGhvcj5DaGFybmxleSwgUi48
L2F1dGhvcj48YXV0aG9yPkNvcnJpZSwgUC48L2F1dGhvcj48YXV0aG9yPkVsbGlvdCwgRC48L2F1
dGhvcj48YXV0aG9yPkdvb2RidXJuLCBMLjwvYXV0aG9yPjxhdXRob3I+SmV3ZWxsLCBBLjwvYXV0
aG9yPjxhdXRob3I+Sm9oYXJjaGksIFMuPC9hdXRob3I+PGF1dGhvcj5NY0dlZW5leSwgTC48L2F1
dGhvcj48YXV0aG9yPk11a2hlcmplZSwgUy48L2F1dGhvcj48YXV0aG9yPk9wcG9uZywgSy48L2F1
dGhvcj48YXV0aG9yPldoZWxhbiwgUC48L2F1dGhvcj48YXV0aG9yPlByaW1yb3NlLCBKLjwvYXV0
aG9yPjxhdXRob3I+TmVvcHRvbGVtb3MsIEouPC9hdXRob3I+PC9hdXRob3JzPjwvY29udHJpYnV0
b3JzPjxhdXRoLWFkZHJlc3M+TWFuY2hlc3RlciBSb3lhbCBJbmZpcm1hcnksIENlbnRyYWwgTWFu
Y2hlc3RlciBOSFMgRm91bmRhdGlvbiBUcnVzdCBhbmQgVW5pdmVyc2l0eSBvZiBNYW5jaGVzdGVy
LCBVbml0ZWQgS2luZ2RvbS4gRWxlY3Ryb25pYyBhZGRyZXNzOiBkb3JlaWxseUBkb2N0b3JzLm9y
Zy51ay4mI3hEO05hdGlvbmFsIEluc3RpdHV0ZSBmb3IgSGVhbHRoIGFuZCBDYXJlIEV4Y2VsbGVu
Y2UsIFVuaXRlZCBLaW5nZG9tLiYjeEQ7QnJpc3RvbCBSb3lhbCBJbmZpcm1hcnksIFVuaXZlcnNp
dHkgSG9zcGl0YWxzIEJyaXN0b2wgTkhTIEZvdW5kYXRpb24gVHJ1c3QsIFVuaXRlZCBLaW5nZG9t
LiYjeEQ7VW5pdmVyc2l0eSBvZiBMaXZlcnBvb2wsIFRoZSBSb3lhbCBMaXZlcnBvb2wgJmFtcDsg
QnJvYWRncmVlbiBVbml2ZXJzaXR5IEhvc3BpdGFsIE5IUyBUcnVzdCwgVW5pdGVkIEtpbmdkb20u
JiN4RDtHZW9yZ2UgVGhvbWFzIEhvc3BpY2UsIFVuaXRlZCBLaW5nZG9tLiYjeEQ7RnJlZW1hbiBI
b3NwaXRhbCwgTmV3Y2FzdGxlIHVwb24gVHluZSwgVW5pdGVkIEtpbmdkb20uJiN4RDtDYW1icmlk
Z2UgVW5pdmVyc2l0eSBIb3NwaXRhbHMgTkhTIEZvdW5kYXRpb24gVHJ1c3QgYW5kIFVuaXZlcnNp
dHkgb2YgQ2FtYnJpZGdlLCBVbml0ZWQgS2luZ2RvbS4mI3hEO05vcnRodW1icmlhIEhlYWx0aGNh
cmUgRm91bmRhdGlvbiBUcnVzdCwgVW5pdGVkIEtpbmdkb20uJiN4RDtEZXBhcnRtZW50IG9mIEdl
bmVyYWwsIFZpc2NlcmFsIGFuZCBUcmFuc3BsYW50YXRpb24gU3VyZ2VyeSwgVW5pdmVyc2l0eSBv
ZiBIZWlkZWxiZXJnLCBHZXJtYW55LiYjeEQ7Q1JVSy9NUkMgT3hmb3JkIEluc3RpdHV0ZSBmb3Ig
UmFkaWF0aW9uIE9uY29sb2d5LCBVbml2ZXJzaXR5IG9mIE94Zm9yZCAmYW1wOyBDaHVyY2hpbGwg
SG9zcGl0YWwsIFVuaXRlZCBLaW5nZG9tLiYjeEQ7VW5pdmVyc2l0eSBvZiBTb3V0aGFtcHRvbiwg
U291dGhhbXB0b24gR2VuZXJhbCBIb3NwaXRhbCwgVW5pdGVkIEtpbmdkb20uJiN4RDtVbml2ZXJz
aXR5IG9mIEhlaWRlbGJlcmcsIEdlcm1hbnkuPC9hdXRoLWFkZHJlc3M+PHRpdGxlcz48dGl0bGU+
RGlhZ25vc2lzIGFuZCBtYW5hZ2VtZW50IG9mIHBhbmNyZWF0aWMgY2FuY2VyIGluIGFkdWx0czog
QSBzdW1tYXJ5IG9mIGd1aWRlbGluZXMgZnJvbSB0aGUgVUsgTmF0aW9uYWwgSW5zdGl0dXRlIGZv
ciBIZWFsdGggYW5kIENhcmUgRXhjZWxsZW5jZTwvdGl0bGU+PHNlY29uZGFyeS10aXRsZT5QYW5j
cmVhdG9sb2d5PC9zZWNvbmRhcnktdGl0bGU+PC90aXRsZXM+PHBlcmlvZGljYWw+PGZ1bGwtdGl0
bGU+UGFuY3JlYXRvbG9neTwvZnVsbC10aXRsZT48L3BlcmlvZGljYWw+PHBhZ2VzPjk2Mi05NzA8
L3BhZ2VzPjx2b2x1bWU+MTg8L3ZvbHVtZT48bnVtYmVyPjg8L251bWJlcj48ZWRpdGlvbj4yMDE4
LzEwLzA4PC9lZGl0aW9uPjxrZXl3b3Jkcz48a2V5d29yZD5BZHVsdDwva2V5d29yZD48a2V5d29y
ZD5BbnRpbmVvcGxhc3RpYyBBZ2VudHMvdGhlcmFwZXV0aWMgdXNlPC9rZXl3b3JkPjxrZXl3b3Jk
PkNvbWJpbmVkIE1vZGFsaXR5IFRoZXJhcHk8L2tleXdvcmQ+PGtleXdvcmQ+R3VpZGVsaW5lcyBh
cyBUb3BpYzwva2V5d29yZD48a2V5d29yZD5IdW1hbnM8L2tleXdvcmQ+PGtleXdvcmQ+UGFuY3Jl
YXRpYyBOZW9wbGFzbXMvKmRpYWdub3Npcy9kcnVnIHRoZXJhcHkvc3VyZ2VyeS8qdGhlcmFweTwv
a2V5d29yZD48a2V5d29yZD5Qb3NpdHJvbi1FbWlzc2lvbiBUb21vZ3JhcGh5PC9rZXl3b3JkPjxr
ZXl3b3JkPlVuaXRlZCBLaW5nZG9tPC9rZXl3b3JkPjxrZXl3b3JkPkNoZW1vdGhlcmFweTwva2V5
d29yZD48a2V5d29yZD5KYXVuZGljZTwva2V5d29yZD48a2V5d29yZD5QYW5jcmVhdGljIGNhbmNl
cjwva2V5d29yZD48a2V5d29yZD5Qb3NpdHJvbiBlbWlzc2lvbiB0b21vZ3JhcGh5PC9rZXl3b3Jk
PjxrZXl3b3JkPlN1cmdlcnk8L2tleXdvcmQ+PC9rZXl3b3Jkcz48ZGF0ZXM+PHllYXI+MjAxODwv
eWVhcj48cHViLWRhdGVzPjxkYXRlPkRlYzwvZGF0ZT48L3B1Yi1kYXRlcz48L2RhdGVzPjxpc2Ju
PjE0MjQtMzkxMSAoRWxlY3Ryb25pYykmI3hEOzE0MjQtMzkwMyAoTGlua2luZyk8L2lzYm4+PGFj
Y2Vzc2lvbi1udW0+MzAyOTI2NDM8L2FjY2Vzc2lvbi1udW0+PHVybHM+PHJlbGF0ZWQtdXJscz48
dXJsPmh0dHBzOi8vd3d3Lm5jYmkubmxtLm5paC5nb3YvcHVibWVkLzMwMjkyNjQzPC91cmw+PC9y
ZWxhdGVkLXVybHM+PC91cmxzPjxlbGVjdHJvbmljLXJlc291cmNlLW51bT4xMC4xMDE2L2oucGFu
LjIwMTguMDkuMDEyPC9lbGVjdHJvbmljLXJlc291cmNlLW51bT48L3JlY29yZD48L0NpdGU+PENp
dGU+PEF1dGhvcj5NYWlzb25uZXV2ZTwvQXV0aG9yPjxZZWFyPjIwMTM8L1llYXI+PFJlY051bT4y
MDg8L1JlY051bT48cmVjb3JkPjxyZWMtbnVtYmVyPjIwODwvcmVjLW51bWJlcj48Zm9yZWlnbi1r
ZXlzPjxrZXkgYXBwPSJFTiIgZGItaWQ9InhmZnZkdDVycTJlNWRjZTV3eGR2emVwb3B6ZndhNXZw
dnM5ZSIgdGltZXN0YW1wPSIxNTY5NzgwNzYyIj4yMDg8L2tleT48L2ZvcmVpZ24ta2V5cz48cmVm
LXR5cGUgbmFtZT0iSm91cm5hbCBBcnRpY2xlIj4xNzwvcmVmLXR5cGU+PGNvbnRyaWJ1dG9ycz48
YXV0aG9ycz48YXV0aG9yPk1haXNvbm5ldXZlLCBQLjwvYXV0aG9yPjxhdXRob3I+TWFyc2hhbGws
IEIuIEMuPC9hdXRob3I+PGF1dGhvcj5LbmFwcCwgRS4gQS48L2F1dGhvcj48YXV0aG9yPkxvd2Vu
ZmVscywgQS4gQi48L2F1dGhvcj48L2F1dGhvcnM+PC9jb250cmlidXRvcnM+PGF1dGgtYWRkcmVz
cz5FbmcsIERpdmlzaW9uIG9mIEVwaWRlbWlvbG9neSBhbmQgQmlvc3RhdGlzdGljcywgRXVyb3Bl
YW4gSW5zdGl0dXRlIG9mIE9uY29sb2d5LCB2aWEgUmlwYW1vbnRpIDQzNSwgSS0yMDE0MSBNaWxh
biwgSXRhbHkuIHBhdHJpY2subWFpc29ubmV1dmVAaWVvLml0PC9hdXRoLWFkZHJlc3M+PHRpdGxl
cz48dGl0bGU+Q2FuY2VyIHJpc2sgaW4gY3lzdGljIGZpYnJvc2lzOiBhIDIwLXllYXIgbmF0aW9u
d2lkZSBzdHVkeSBmcm9tIHRoZSBVbml0ZWQgU3RhdGVzPC90aXRsZT48c2Vjb25kYXJ5LXRpdGxl
PkogTmF0bCBDYW5jZXIgSW5zdDwvc2Vjb25kYXJ5LXRpdGxlPjwvdGl0bGVzPjxwZXJpb2RpY2Fs
PjxmdWxsLXRpdGxlPkogTmF0bCBDYW5jZXIgSW5zdDwvZnVsbC10aXRsZT48L3BlcmlvZGljYWw+
PHBhZ2VzPjEyMi05PC9wYWdlcz48dm9sdW1lPjEwNTwvdm9sdW1lPjxudW1iZXI+MjwvbnVtYmVy
PjxlZGl0aW9uPjIwMTIvMTEvMjg8L2VkaXRpb24+PGtleXdvcmRzPjxrZXl3b3JkPkNob2xhbmdp
dGlzLCBTY2xlcm9zaW5nL2NvbXBsaWNhdGlvbnM8L2tleXdvcmQ+PGtleXdvcmQ+Q29uZm91bmRp
bmcgRmFjdG9ycyAoRXBpZGVtaW9sb2d5KTwva2V5d29yZD48a2V5d29yZD5DeXN0aWMgRmlicm9z
aXMvKmNvbXBsaWNhdGlvbnMvZXBpZGVtaW9sb2d5PC9rZXl3b3JkPjxrZXl3b3JkPkRpZ2VzdGl2
ZSBTeXN0ZW0gTmVvcGxhc21zLyplcGlkZW1pb2xvZ3kvZXRpb2xvZ3k8L2tleXdvcmQ+PGtleXdv
cmQ+RmVtYWxlPC9rZXl3b3JkPjxrZXl3b3JkPkdhc3Ryb2Vzb3BoYWdlYWwgUmVmbHV4L2NvbXBs
aWNhdGlvbnM8L2tleXdvcmQ+PGtleXdvcmQ+SHVtYW5zPC9rZXl3b3JkPjxrZXl3b3JkPkluY2lk
ZW5jZTwva2V5d29yZD48a2V5d29yZD5JbmZsYW1tYXRvcnkgQm93ZWwgRGlzZWFzZXMvY29tcGxp
Y2F0aW9uczwva2V5d29yZD48a2V5d29yZD5MZXVrZW1pYSwgTHltcGhvaWQvKmVwaWRlbWlvbG9n
eS9ldGlvbG9neTwva2V5d29yZD48a2V5d29yZD5NYWxlPC9rZXl3b3JkPjxrZXl3b3JkPk9yZ2Fu
IFRyYW5zcGxhbnRhdGlvbi9hZHZlcnNlIGVmZmVjdHM8L2tleXdvcmQ+PGtleXdvcmQ+UmVnaXN0
cmllczwva2V5d29yZD48a2V5d29yZD5SZXNlYXJjaCBEZXNpZ248L2tleXdvcmQ+PGtleXdvcmQ+
UmlzayBBc3Nlc3NtZW50PC9rZXl3b3JkPjxrZXl3b3JkPlJpc2sgRmFjdG9yczwva2V5d29yZD48
a2V5d29yZD5UZXN0aWN1bGFyIE5lb3BsYXNtcy8qZXBpZGVtaW9sb2d5L2V0aW9sb2d5PC9rZXl3
b3JkPjxrZXl3b3JkPlVuaXRlZCBTdGF0ZXMvZXBpZGVtaW9sb2d5PC9rZXl3b3JkPjwva2V5d29y
ZHM+PGRhdGVzPjx5ZWFyPjIwMTM8L3llYXI+PHB1Yi1kYXRlcz48ZGF0ZT5KYW4gMTY8L2RhdGU+
PC9wdWItZGF0ZXM+PC9kYXRlcz48aXNibj4xNDYwLTIxMDUgKEVsZWN0cm9uaWMpJiN4RDswMDI3
LTg4NzQgKExpbmtpbmcpPC9pc2JuPjxhY2Nlc3Npb24tbnVtPjIzMTc4NDM4PC9hY2Nlc3Npb24t
bnVtPjx1cmxzPjxyZWxhdGVkLXVybHM+PHVybD5odHRwczovL3d3dy5uY2JpLm5sbS5uaWguZ292
L3B1Ym1lZC8yMzE3ODQzODwvdXJsPjwvcmVsYXRlZC11cmxzPjwvdXJscz48ZWxlY3Ryb25pYy1y
ZXNvdXJjZS1udW0+MTAuMTA5My9qbmNpL2RqczQ4MTwvZWxlY3Ryb25pYy1yZXNvdXJjZS1udW0+
PC9yZWNvcmQ+PC9DaXRlPjxDaXRlPjxBdXRob3I+WWFtYWRhPC9BdXRob3I+PFllYXI+MjAxODwv
WWVhcj48UmVjTnVtPjIwOTwvUmVjTnVtPjxyZWNvcmQ+PHJlYy1udW1iZXI+MjA5PC9yZWMtbnVt
YmVyPjxmb3JlaWduLWtleXM+PGtleSBhcHA9IkVOIiBkYi1pZD0ieGZmdmR0NXJxMmU1ZGNlNXd4
ZHZ6ZXBvcHpmd2E1dnB2czllIiB0aW1lc3RhbXA9IjE1Njk3ODA4OTMiPjIwOTwva2V5PjwvZm9y
ZWlnbi1rZXlzPjxyZWYtdHlwZSBuYW1lPSJKb3VybmFsIEFydGljbGUiPjE3PC9yZWYtdHlwZT48
Y29udHJpYnV0b3JzPjxhdXRob3JzPjxhdXRob3I+WWFtYWRhLCBBLjwvYXV0aG9yPjxhdXRob3I+
S29tYWtpLCBZLjwvYXV0aG9yPjxhdXRob3I+S29tYWtpLCBGLjwvYXV0aG9yPjxhdXRob3I+TWlj
aWMsIEQuPC9hdXRob3I+PGF1dGhvcj5adWxsb3csIFMuPC9hdXRob3I+PGF1dGhvcj5TYWt1cmFi
YSwgQS48L2F1dGhvcj48L2F1dGhvcnM+PC9jb250cmlidXRvcnM+PGF1dGgtYWRkcmVzcz5TZWN0
aW9uIG9mIEdhc3Ryb2VudGVyb2xvZ3ksIEhlcGF0b2xvZ3kgYW5kIE51dHJpdGlvbiwgRGVwYXJ0
bWVudCBvZiBNZWRpY2luZSwgVGhlIFVuaXZlcnNpdHkgb2YgQ2hpY2FnbywgQ2hpY2FnbywgSUws
IFVTQTsgU2VjdGlvbiBvZiBHYXN0cm9lbnRlcm9sb2d5LCBEZXBhcnRtZW50IG9mIEludGVybmFs
IE1lZGljaW5lLCBUb2hvIFVuaXZlcnNpdHksIFNha3VyYSBNZWRpY2FsIENlbnRlciwgU2FrdXJh
LCBKYXBhbi4mI3hEO1NlY3Rpb24gb2YgR2FzdHJvZW50ZXJvbG9neSwgSGVwYXRvbG9neSBhbmQg
TnV0cml0aW9uLCBEZXBhcnRtZW50IG9mIE1lZGljaW5lLCBUaGUgVW5pdmVyc2l0eSBvZiBDaGlj
YWdvLCBDaGljYWdvLCBJTCwgVVNBOyBTZWN0aW9uIG9mIEdhc3Ryb2VudGVyb2xvZ3ksIEZ1amlt
b3RvIEdlbmVyYWwgSG9zcGl0YWwsIE1peWFrb25vam8sIEphcGFuLiYjeEQ7U2VjdGlvbiBvZiBH
YXN0cm9lbnRlcm9sb2d5LCBIZXBhdG9sb2d5IGFuZCBOdXRyaXRpb24sIERlcGFydG1lbnQgb2Yg
TWVkaWNpbmUsIFRoZSBVbml2ZXJzaXR5IG9mIENoaWNhZ28sIENoaWNhZ28sIElMLCBVU0E7IERp
Z2VzdGl2ZSBhbmQgTGlmZS1zdHlsZSBEaXNlYXNlcywgS2Fnb3NoaW1hIFVuaXZlcnNpdHkgR3Jh
ZHVhdGUgU2Nob29sIG9mIE1lZGljYWwgYW5kIERlbnRhbCBTY2llbmNlcywgS2Fnb3NoaW1hLCBK
YXBhbi4mI3hEO1NlY3Rpb24gb2YgR2FzdHJvZW50ZXJvbG9neSwgSGVwYXRvbG9neSBhbmQgTnV0
cml0aW9uLCBEZXBhcnRtZW50IG9mIE1lZGljaW5lLCBUaGUgVW5pdmVyc2l0eSBvZiBDaGljYWdv
LCBDaGljYWdvLCBJTCwgVVNBLiYjeEQ7RGVwYXJ0bWVudCBvZiBJbnRlcm5hbCBNZWRpY2luZSwg
Qm9zdG9uIE1lZGljYWwgQ2VudGVyLCBCb3N0b24sIE1BLCBVU0EuJiN4RDtTZWN0aW9uIG9mIEdh
c3Ryb2VudGVyb2xvZ3ksIEhlcGF0b2xvZ3kgYW5kIE51dHJpdGlvbiwgRGVwYXJ0bWVudCBvZiBN
ZWRpY2luZSwgVGhlIFVuaXZlcnNpdHkgb2YgQ2hpY2FnbywgQ2hpY2FnbywgSUwsIFVTQS4gRWxl
Y3Ryb25pYyBhZGRyZXNzOiBhc2FrdXJhYkBtZWRpY2luZS5ic2QudWNoaWNhZ28uZWR1LjwvYXV0
aC1hZGRyZXNzPjx0aXRsZXM+PHRpdGxlPlJpc2sgb2YgZ2FzdHJvaW50ZXN0aW5hbCBjYW5jZXJz
IGluIHBhdGllbnRzIHdpdGggY3lzdGljIGZpYnJvc2lzOiBhIHN5c3RlbWF0aWMgcmV2aWV3IGFu
ZCBtZXRhLWFuYWx5c2lzPC90aXRsZT48c2Vjb25kYXJ5LXRpdGxlPkxhbmNldCBPbmNvbDwvc2Vj
b25kYXJ5LXRpdGxlPjwvdGl0bGVzPjxwZXJpb2RpY2FsPjxmdWxsLXRpdGxlPkxhbmNldCBPbmNv
bDwvZnVsbC10aXRsZT48L3BlcmlvZGljYWw+PHBhZ2VzPjc1OC03Njc8L3BhZ2VzPjx2b2x1bWU+
MTk8L3ZvbHVtZT48bnVtYmVyPjY8L251bWJlcj48ZWRpdGlvbj4yMDE4LzA1LzAxPC9lZGl0aW9u
PjxrZXl3b3Jkcz48a2V5d29yZD5BZG9sZXNjZW50PC9rZXl3b3JkPjxrZXl3b3JkPkFkdWx0PC9r
ZXl3b3JkPjxrZXl3b3JkPkFnZSBEaXN0cmlidXRpb248L2tleXdvcmQ+PGtleXdvcmQ+QWdlIEZh
Y3RvcnM8L2tleXdvcmQ+PGtleXdvcmQ+Q2hpbGQ8L2tleXdvcmQ+PGtleXdvcmQ+Q2hpbGQsIFBy
ZXNjaG9vbDwva2V5d29yZD48a2V5d29yZD5DeXN0aWMgRmlicm9zaXMvZGlhZ25vc2lzLyplcGlk
ZW1pb2xvZ3kvdGhlcmFweTwva2V5d29yZD48a2V5d29yZD5GZW1hbGU8L2tleXdvcmQ+PGtleXdv
cmQ+R2FzdHJvaW50ZXN0aW5hbCBOZW9wbGFzbXMvZGlhZ25vc2lzLyplcGlkZW1pb2xvZ3k8L2tl
eXdvcmQ+PGtleXdvcmQ+SHVtYW5zPC9rZXl3b3JkPjxrZXl3b3JkPkxpZmUgRXhwZWN0YW5jeTwv
a2V5d29yZD48a2V5d29yZD5MdW5nIFRyYW5zcGxhbnRhdGlvbi9hZHZlcnNlIGVmZmVjdHM8L2tl
eXdvcmQ+PGtleXdvcmQ+TWFsZTwva2V5d29yZD48a2V5d29yZD5NaWRkbGUgQWdlZDwva2V5d29y
ZD48a2V5d29yZD5Qcm9nbm9zaXM8L2tleXdvcmQ+PGtleXdvcmQ+UmlzayBBc3Nlc3NtZW50PC9r
ZXl3b3JkPjxrZXl3b3JkPlJpc2sgRmFjdG9yczwva2V5d29yZD48a2V5d29yZD5UaW1lIEZhY3Rv
cnM8L2tleXdvcmQ+PGtleXdvcmQ+WW91bmcgQWR1bHQ8L2tleXdvcmQ+PC9rZXl3b3Jkcz48ZGF0
ZXM+PHllYXI+MjAxODwveWVhcj48cHViLWRhdGVzPjxkYXRlPkp1bjwvZGF0ZT48L3B1Yi1kYXRl
cz48L2RhdGVzPjxpc2JuPjE0NzQtNTQ4OCAoRWxlY3Ryb25pYykmI3hEOzE0NzAtMjA0NSAoTGlu
a2luZyk8L2lzYm4+PGFjY2Vzc2lvbi1udW0+Mjk3MDYzNzQ8L2FjY2Vzc2lvbi1udW0+PHVybHM+
PHJlbGF0ZWQtdXJscz48dXJsPmh0dHBzOi8vd3d3Lm5jYmkubmxtLm5paC5nb3YvcHVibWVkLzI5
NzA2Mzc0PC91cmw+PC9yZWxhdGVkLXVybHM+PC91cmxzPjxlbGVjdHJvbmljLXJlc291cmNlLW51
bT4xMC4xMDE2L1MxNDcwLTIwNDUoMTgpMzAxODgtODwvZWxlY3Ryb25pYy1yZXNvdXJjZS1udW0+
PC9yZWNvcmQ+PC9DaXRlPjxDaXRlPjxBdXRob3I+TWFpc29ubmV1dmU8L0F1dGhvcj48WWVhcj4y
MDE4PC9ZZWFyPjxSZWNOdW0+MjEwPC9SZWNOdW0+PHJlY29yZD48cmVjLW51bWJlcj4yMTA8L3Jl
Yy1udW1iZXI+PGZvcmVpZ24ta2V5cz48a2V5IGFwcD0iRU4iIGRiLWlkPSJ4ZmZ2ZHQ1cnEyZTVk
Y2U1d3hkdnplcG9wemZ3YTV2cHZzOWUiIHRpbWVzdGFtcD0iMTU2OTc4MTAxMyI+MjEwPC9rZXk+
PC9mb3JlaWduLWtleXM+PHJlZi10eXBlIG5hbWU9IkpvdXJuYWwgQXJ0aWNsZSI+MTc8L3JlZi10
eXBlPjxjb250cmlidXRvcnM+PGF1dGhvcnM+PGF1dGhvcj5NYWlzb25uZXV2ZSwgUC48L2F1dGhv
cj48YXV0aG9yPkxvd2VuZmVscywgQS4gQi48L2F1dGhvcj48YXV0aG9yPkhhZGppbGlhZGlzLCBE
LjwvYXV0aG9yPjxhdXRob3I+S2hvcnV0cywgQS48L2F1dGhvcj48YXV0aG9yPk1hcnNoYWxsLCBC
LiBDLjwvYXV0aG9yPjwvYXV0aG9ycz48L2NvbnRyaWJ1dG9ycz48YXV0aC1hZGRyZXNzPkRpdmlz
aW9uIG9mIEVwaWRlbWlvbG9neSBhbmQgQmlvc3RhdGlzdGljcywgRXVyb3BlYW4gSW5zdGl0dXRl
IG9mIE9uY29sb2d5LCBNaWxhbiAyMDEzOSwgSXRhbHkuIEVsZWN0cm9uaWMgYWRkcmVzczogcGF0
cmljay5tYWlzb25uZXV2ZUBpZW8uaXQuJiN4RDtOZXcgWW9yayBNZWRpY2FsIENvbGxlZ2UsIFZh
bGhhbGxhLCBOWSwgVVNBLiYjeEQ7UGVyZWxtYW4gU2Nob29sIG9mIE1lZGljaW5lLCBVbml2ZXJz
aXR5IG9mIFBlbm5zeWx2YW5pYSBQaGlsYWRlbHBoaWEsIFBBLCBVU0EuJiN4RDtEaXZpc2lvbiBv
ZiBHYXN0cm9lbnRlcm9sb2d5LCBIZXBhdG9sb2d5LCBhbmQgTnV0cml0aW9uLCBVbml2ZXJzaXR5
IG9mIE1pbm5lc290YSwgTWlubmVhcG9saXMsIE1OLCBVU0EuJiN4RDtDeXN0aWMgRmlicm9zaXMg
Rm91bmRhdGlvbiwgQmV0aGVzZGEsIE1ELCBVU0EuPC9hdXRoLWFkZHJlc3M+PHRpdGxlcz48dGl0
bGU+R2FzdHJvaW50ZXN0aW5hbCBjYW5jZXJzIGluIHBhdGllbnRzIHdpdGggY3lzdGljIGZpYnJv
c2lzPC90aXRsZT48c2Vjb25kYXJ5LXRpdGxlPkxhbmNldCBPbmNvbDwvc2Vjb25kYXJ5LXRpdGxl
PjwvdGl0bGVzPjxwZXJpb2RpY2FsPjxmdWxsLXRpdGxlPkxhbmNldCBPbmNvbDwvZnVsbC10aXRs
ZT48L3BlcmlvZGljYWw+PHBhZ2VzPmUzNjg8L3BhZ2VzPjx2b2x1bWU+MTk8L3ZvbHVtZT48bnVt
YmVyPjg8L251bWJlcj48ZWRpdGlvbj4yMDE4LzA4LzE0PC9lZGl0aW9uPjxrZXl3b3Jkcz48a2V5
d29yZD4qQ3lzdGljIEZpYnJvc2lzPC9rZXl3b3JkPjxrZXl3b3JkPipHYXN0cm9pbnRlc3RpbmFs
IERpc2Vhc2VzPC9rZXl3b3JkPjxrZXl3b3JkPipHYXN0cm9pbnRlc3RpbmFsIE5lb3BsYXNtczwv
a2V5d29yZD48a2V5d29yZD5IdW1hbnM8L2tleXdvcmQ+PC9rZXl3b3Jkcz48ZGF0ZXM+PHllYXI+
MjAxODwveWVhcj48cHViLWRhdGVzPjxkYXRlPkF1ZzwvZGF0ZT48L3B1Yi1kYXRlcz48L2RhdGVz
Pjxpc2JuPjE0NzQtNTQ4OCAoRWxlY3Ryb25pYykmI3hEOzE0NzAtMjA0NSAoTGlua2luZyk8L2lz
Ym4+PGFjY2Vzc2lvbi1udW0+MzAxMDIyMTg8L2FjY2Vzc2lvbi1udW0+PHVybHM+PHJlbGF0ZWQt
dXJscz48dXJsPmh0dHBzOi8vd3d3Lm5jYmkubmxtLm5paC5nb3YvcHVibWVkLzMwMTAyMjE4PC91
cmw+PC9yZWxhdGVkLXVybHM+PC91cmxzPjxlbGVjdHJvbmljLXJlc291cmNlLW51bT4xMC4xMDE2
L1MxNDcwLTIwNDUoMTgpMzA0ODUtNjwvZWxlY3Ryb25pYy1yZXNvdXJjZS1udW0+PC9yZS==
</w:fldData>
        </w:fldChar>
      </w:r>
      <w:r w:rsidR="007470C5" w:rsidRPr="00FD34D4">
        <w:rPr>
          <w:rFonts w:asciiTheme="majorBidi" w:hAnsiTheme="majorBidi" w:cstheme="majorBidi"/>
          <w:sz w:val="24"/>
          <w:szCs w:val="24"/>
          <w:vertAlign w:val="superscript"/>
          <w:lang w:val="en-US"/>
        </w:rPr>
        <w:instrText xml:space="preserve"> ADDIN EN.CITE.DATA </w:instrText>
      </w:r>
      <w:r w:rsidR="007470C5" w:rsidRPr="00FD34D4">
        <w:rPr>
          <w:rFonts w:asciiTheme="majorBidi" w:hAnsiTheme="majorBidi" w:cstheme="majorBidi"/>
          <w:sz w:val="24"/>
          <w:szCs w:val="24"/>
          <w:vertAlign w:val="superscript"/>
          <w:lang w:val="en-US"/>
        </w:rPr>
      </w:r>
      <w:r w:rsidR="007470C5" w:rsidRPr="00FD34D4">
        <w:rPr>
          <w:rFonts w:asciiTheme="majorBidi" w:hAnsiTheme="majorBidi" w:cstheme="majorBidi"/>
          <w:sz w:val="24"/>
          <w:szCs w:val="24"/>
          <w:vertAlign w:val="superscript"/>
          <w:lang w:val="en-US"/>
        </w:rPr>
        <w:fldChar w:fldCharType="end"/>
      </w:r>
      <w:r w:rsidR="007470C5" w:rsidRPr="00FD34D4">
        <w:rPr>
          <w:rFonts w:asciiTheme="majorBidi" w:hAnsiTheme="majorBidi" w:cstheme="majorBidi"/>
          <w:sz w:val="24"/>
          <w:szCs w:val="24"/>
          <w:vertAlign w:val="superscript"/>
          <w:lang w:val="en-US"/>
        </w:rPr>
        <w:fldChar w:fldCharType="begin">
          <w:fldData xml:space="preserve">Y29yZD48L0NpdGU+PENpdGU+PEF1dGhvcj5Sb3NlbmRhaGw8L0F1dGhvcj48WWVhcj4yMDA4PC9Z
ZWFyPjxSZWNOdW0+MjEyPC9SZWNOdW0+PHJlY29yZD48cmVjLW51bWJlcj4yMTI8L3JlYy1udW1i
ZXI+PGZvcmVpZ24ta2V5cz48a2V5IGFwcD0iRU4iIGRiLWlkPSJ4ZmZ2ZHQ1cnEyZTVkY2U1d3hk
dnplcG9wemZ3YTV2cHZzOWUiIHRpbWVzdGFtcD0iMTU2OTc4MTM5NiI+MjEyPC9rZXk+PC9mb3Jl
aWduLWtleXM+PHJlZi10eXBlIG5hbWU9IkpvdXJuYWwgQXJ0aWNsZSI+MTc8L3JlZi10eXBlPjxj
b250cmlidXRvcnM+PGF1dGhvcnM+PGF1dGhvcj5Sb3NlbmRhaGwsIEouPC9hdXRob3I+PGF1dGhv
cj5XaXR0LCBILjwvYXV0aG9yPjxhdXRob3I+U3ptb2xhLCBSLjwvYXV0aG9yPjxhdXRob3I+Qmhh
dGlhLCBFLjwvYXV0aG9yPjxhdXRob3I+T3pzdmFyaSwgQi48L2F1dGhvcj48YXV0aG9yPkxhbmR0
LCBPLjwvYXV0aG9yPjxhdXRob3I+U2NodWx6LCBILiBVLjwvYXV0aG9yPjxhdXRob3I+R3Jlc3Ms
IFQuIE0uPC9hdXRob3I+PGF1dGhvcj5QZnV0emVyLCBSLjwvYXV0aG9yPjxhdXRob3I+TG9ociwg
TS48L2F1dGhvcj48YXV0aG9yPktvdmFjcywgUC48L2F1dGhvcj48YXV0aG9yPkJsdWhlciwgTS48
L2F1dGhvcj48YXV0aG9yPlN0dW12b2xsLCBNLjwvYXV0aG9yPjxhdXRob3I+Q2hvdWRodXJpLCBH
LjwvYXV0aG9yPjxhdXRob3I+SGVneWksIFAuPC9hdXRob3I+PGF1dGhvcj50ZSBNb3JzY2hlLCBS
LiBILjwvYXV0aG9yPjxhdXRob3I+RHJlbnRoLCBKLiBQLjwvYXV0aG9yPjxhdXRob3I+VHJ1bmlu
Z2VyLCBLLjwvYXV0aG9yPjxhdXRob3I+TWFjZWssIE0uLCBKci48L2F1dGhvcj48YXV0aG9yPlB1
aGwsIEcuPC9hdXRob3I+PGF1dGhvcj5XaXR0LCBVLjwvYXV0aG9yPjxhdXRob3I+U2NobWlkdCwg
SC48L2F1dGhvcj48YXV0aG9yPkJ1bmluZywgQy48L2F1dGhvcj48YXV0aG9yPk9ja2VuZ2EsIEou
PC9hdXRob3I+PGF1dGhvcj5LYWdlLCBBLjwvYXV0aG9yPjxhdXRob3I+R3JvbmViZXJnLCBELiBB
LjwvYXV0aG9yPjxhdXRob3I+Tmlja2VsLCBSLjwvYXV0aG9yPjxhdXRob3I+QmVyZywgVC48L2F1
dGhvcj48YXV0aG9yPldpZWRlbm1hbm4sIEIuPC9hdXRob3I+PGF1dGhvcj5Cb2Rla2VyLCBILjwv
YXV0aG9yPjxhdXRob3I+S2VpbSwgVi48L2F1dGhvcj48YXV0aG9yPk1vc3NuZXIsIEouPC9hdXRo
b3I+PGF1dGhvcj5UZWljaCwgTi48L2F1dGhvcj48YXV0aG9yPlNhaGluLVRvdGgsIE0uPC9hdXRo
b3I+PC9hdXRob3JzPjwvY29udHJpYnV0b3JzPjxhdXRoLWFkZHJlc3M+RGVwYXJ0bWVudCBvZiBH
YXN0cm9lbnRlcm9sb2d5IGFuZCBIZXBhdG9sb2d5LCBVbml2ZXJzaXR5IG9mIExlaXB6aWcsIFBo
aWxpcHAtUm9zZW50aGFsLVN0cmFzc2UgMjcsIDA0MTAzIExlaXB6aWcsIEdlcm1hbnkuPC9hdXRo
LWFkZHJlc3M+PHRpdGxlcz48dGl0bGU+Q2h5bW90cnlwc2luIEMgKENUUkMpIHZhcmlhbnRzIHRo
YXQgZGltaW5pc2ggYWN0aXZpdHkgb3Igc2VjcmV0aW9uIGFyZSBhc3NvY2lhdGVkIHdpdGggY2hy
b25pYyBwYW5jcmVhdGl0aXM8L3RpdGxlPjxzZWNvbmRhcnktdGl0bGU+TmF0IEdlbmV0PC9zZWNv
bmRhcnktdGl0bGU+PC90aXRsZXM+PHBlcmlvZGljYWw+PGZ1bGwtdGl0bGU+TmF0IEdlbmV0PC9m
dWxsLXRpdGxlPjwvcGVyaW9kaWNhbD48cGFnZXM+NzgtODI8L3BhZ2VzPjx2b2x1bWU+NDA8L3Zv
bHVtZT48bnVtYmVyPjE8L251bWJlcj48ZWRpdGlvbj4yMDA3LzEyLzA3PC9lZGl0aW9uPjxrZXl3
b3Jkcz48a2V5d29yZD5DZWxsIExpbmU8L2tleXdvcmQ+PGtleXdvcmQ+Q2h5bW90cnlwc2luL2No
ZW1pc3RyeS8qZ2VuZXRpY3MvbWV0YWJvbGlzbTwva2V5d29yZD48a2V5d29yZD5HZXJtYW55PC9r
ZXl3b3JkPjxrZXl3b3JkPkh1bWFuczwva2V5d29yZD48a2V5d29yZD5Nb2RlbHMsIE1vbGVjdWxh
cjwva2V5d29yZD48a2V5d29yZD5Nb2xlY3VsYXIgU2VxdWVuY2UgRGF0YTwva2V5d29yZD48a2V5
d29yZD5NdXRhdGlvbjwva2V5d29yZD48a2V5d29yZD5QYW5jcmVhdGl0aXMsIEFsY29ob2xpYy9n
ZW5ldGljczwva2V5d29yZD48a2V5d29yZD5QYW5jcmVhdGl0aXMsIENocm9uaWMvKmdlbmV0aWNz
PC9rZXl3b3JkPjwva2V5d29yZHM+PGRhdGVzPjx5ZWFyPjIwMDg8L3llYXI+PHB1Yi1kYXRlcz48
ZGF0ZT5KYW48L2RhdGU+PC9wdWItZGF0ZXM+PC9kYXRlcz48aXNibj4xNTQ2LTE3MTggKEVsZWN0
cm9uaWMpJiN4RDsxMDYxLTQwMzYgKExpbmtpbmcpPC9pc2JuPjxhY2Nlc3Npb24tbnVtPjE4MDU5
MjY4PC9hY2Nlc3Npb24tbnVtPjx1cmxzPjxyZWxhdGVkLXVybHM+PHVybD5odHRwczovL3d3dy5u
Y2JpLm5sbS5uaWguZ292L3B1Ym1lZC8xODA1OTI2ODwvdXJsPjwvcmVsYXRlZC11cmxzPjwvdXJs
cz48Y3VzdG9tMj5QTUMyNjUwODI5PC9jdXN0b20yPjxlbGVjdHJvbmljLXJlc291cmNlLW51bT4x
MC4xMDM4L25nLjIwMDcuNDQ8L2VsZWN0cm9uaWMtcmVzb3VyY2UtbnVtPjwvcmVjb3JkPjwvQ2l0
ZT48L0VuZE5vdGU+
</w:fldData>
        </w:fldChar>
      </w:r>
      <w:r w:rsidR="007470C5" w:rsidRPr="00FD34D4">
        <w:rPr>
          <w:rFonts w:asciiTheme="majorBidi" w:hAnsiTheme="majorBidi" w:cstheme="majorBidi"/>
          <w:sz w:val="24"/>
          <w:szCs w:val="24"/>
          <w:vertAlign w:val="superscript"/>
          <w:lang w:val="en-US"/>
        </w:rPr>
        <w:instrText xml:space="preserve"> ADDIN EN.CITE.DATA </w:instrText>
      </w:r>
      <w:r w:rsidR="007470C5" w:rsidRPr="00FD34D4">
        <w:rPr>
          <w:rFonts w:asciiTheme="majorBidi" w:hAnsiTheme="majorBidi" w:cstheme="majorBidi"/>
          <w:sz w:val="24"/>
          <w:szCs w:val="24"/>
          <w:vertAlign w:val="superscript"/>
          <w:lang w:val="en-US"/>
        </w:rPr>
      </w:r>
      <w:r w:rsidR="007470C5" w:rsidRPr="00FD34D4">
        <w:rPr>
          <w:rFonts w:asciiTheme="majorBidi" w:hAnsiTheme="majorBidi" w:cstheme="majorBidi"/>
          <w:sz w:val="24"/>
          <w:szCs w:val="24"/>
          <w:vertAlign w:val="superscript"/>
          <w:lang w:val="en-US"/>
        </w:rPr>
        <w:fldChar w:fldCharType="end"/>
      </w:r>
      <w:r w:rsidR="007470C5" w:rsidRPr="00FD34D4">
        <w:rPr>
          <w:rFonts w:asciiTheme="majorBidi" w:hAnsiTheme="majorBidi" w:cstheme="majorBidi"/>
          <w:sz w:val="24"/>
          <w:szCs w:val="24"/>
          <w:vertAlign w:val="superscript"/>
          <w:lang w:val="en-US"/>
        </w:rPr>
      </w:r>
      <w:r w:rsidR="007470C5" w:rsidRPr="00FD34D4">
        <w:rPr>
          <w:rFonts w:asciiTheme="majorBidi" w:hAnsiTheme="majorBidi" w:cstheme="majorBidi"/>
          <w:sz w:val="24"/>
          <w:szCs w:val="24"/>
          <w:vertAlign w:val="superscript"/>
          <w:lang w:val="en-US"/>
        </w:rPr>
        <w:fldChar w:fldCharType="separate"/>
      </w:r>
      <w:r w:rsidR="00307202" w:rsidRPr="00FD34D4">
        <w:rPr>
          <w:rFonts w:asciiTheme="majorBidi" w:hAnsiTheme="majorBidi" w:cstheme="majorBidi"/>
          <w:noProof/>
          <w:sz w:val="24"/>
          <w:szCs w:val="24"/>
          <w:vertAlign w:val="superscript"/>
          <w:lang w:val="en-US"/>
        </w:rPr>
        <w:t>30-38,53-56</w:t>
      </w:r>
      <w:r w:rsidR="007470C5" w:rsidRPr="00FD34D4">
        <w:rPr>
          <w:rFonts w:asciiTheme="majorBidi" w:hAnsiTheme="majorBidi" w:cstheme="majorBidi"/>
          <w:sz w:val="24"/>
          <w:szCs w:val="24"/>
          <w:vertAlign w:val="superscript"/>
          <w:lang w:val="en-US"/>
        </w:rPr>
        <w:fldChar w:fldCharType="end"/>
      </w:r>
      <w:r w:rsidR="00647106" w:rsidRPr="00FD34D4">
        <w:rPr>
          <w:rFonts w:asciiTheme="majorBidi" w:hAnsiTheme="majorBidi" w:cstheme="majorBidi"/>
          <w:sz w:val="24"/>
          <w:szCs w:val="24"/>
          <w:lang w:val="en-US"/>
        </w:rPr>
        <w:t xml:space="preserve"> </w:t>
      </w:r>
      <w:r w:rsidR="007470C5" w:rsidRPr="00FD34D4">
        <w:rPr>
          <w:rFonts w:asciiTheme="majorBidi" w:hAnsiTheme="majorBidi" w:cstheme="majorBidi"/>
          <w:sz w:val="24"/>
          <w:szCs w:val="24"/>
          <w:lang w:val="en-US"/>
        </w:rPr>
        <w:t xml:space="preserve"> </w:t>
      </w:r>
      <w:r w:rsidR="004C3567" w:rsidRPr="00FD34D4">
        <w:rPr>
          <w:rFonts w:asciiTheme="majorBidi" w:hAnsiTheme="majorBidi" w:cstheme="majorBidi"/>
          <w:sz w:val="24"/>
          <w:szCs w:val="24"/>
          <w:vertAlign w:val="superscript"/>
          <w:lang w:val="en-US"/>
        </w:rPr>
        <w:t xml:space="preserve"> </w:t>
      </w:r>
      <w:r w:rsidR="00015181" w:rsidRPr="00FD34D4">
        <w:rPr>
          <w:rFonts w:asciiTheme="majorBidi" w:hAnsiTheme="majorBidi" w:cstheme="majorBidi"/>
          <w:color w:val="000000" w:themeColor="text1"/>
          <w:sz w:val="24"/>
          <w:szCs w:val="24"/>
          <w:lang w:val="en-US"/>
        </w:rPr>
        <w:t xml:space="preserve">A </w:t>
      </w:r>
      <w:r w:rsidR="00DE70D5" w:rsidRPr="00FD34D4">
        <w:rPr>
          <w:rFonts w:asciiTheme="majorBidi" w:hAnsiTheme="majorBidi" w:cstheme="majorBidi"/>
          <w:color w:val="000000" w:themeColor="text1"/>
          <w:sz w:val="24"/>
          <w:szCs w:val="24"/>
          <w:lang w:val="en-US"/>
        </w:rPr>
        <w:t xml:space="preserve">recent </w:t>
      </w:r>
      <w:r w:rsidR="00015181" w:rsidRPr="00FD34D4">
        <w:rPr>
          <w:rFonts w:asciiTheme="majorBidi" w:hAnsiTheme="majorBidi" w:cstheme="majorBidi"/>
          <w:color w:val="000000" w:themeColor="text1"/>
          <w:sz w:val="24"/>
          <w:szCs w:val="24"/>
          <w:lang w:val="en-US"/>
        </w:rPr>
        <w:t xml:space="preserve">study combining 209 patients with pancreatitis and the </w:t>
      </w:r>
      <w:r w:rsidR="000942EA" w:rsidRPr="00FD34D4">
        <w:rPr>
          <w:rFonts w:asciiTheme="majorBidi" w:hAnsiTheme="majorBidi" w:cstheme="majorBidi"/>
          <w:i/>
          <w:iCs/>
          <w:color w:val="000000" w:themeColor="text1"/>
          <w:sz w:val="24"/>
          <w:szCs w:val="24"/>
          <w:lang w:val="en-US"/>
        </w:rPr>
        <w:t>SPINK1</w:t>
      </w:r>
      <w:r w:rsidR="000942EA" w:rsidRPr="00FD34D4">
        <w:rPr>
          <w:rFonts w:asciiTheme="majorBidi" w:hAnsiTheme="majorBidi" w:cstheme="majorBidi"/>
          <w:color w:val="000000" w:themeColor="text1"/>
          <w:sz w:val="24"/>
          <w:szCs w:val="24"/>
          <w:lang w:val="en-US"/>
        </w:rPr>
        <w:t xml:space="preserve"> </w:t>
      </w:r>
      <w:r w:rsidR="00015181" w:rsidRPr="00FD34D4">
        <w:rPr>
          <w:rFonts w:asciiTheme="majorBidi" w:hAnsiTheme="majorBidi" w:cstheme="majorBidi"/>
          <w:color w:val="000000" w:themeColor="text1"/>
          <w:sz w:val="24"/>
          <w:szCs w:val="24"/>
          <w:lang w:val="en-US"/>
        </w:rPr>
        <w:t xml:space="preserve">p.N34S variant from two France centers and one England center identified </w:t>
      </w:r>
      <w:r w:rsidR="00015181" w:rsidRPr="00FD34D4">
        <w:rPr>
          <w:rFonts w:asciiTheme="majorBidi" w:hAnsiTheme="majorBidi" w:cstheme="majorBidi"/>
          <w:color w:val="000000" w:themeColor="text1"/>
          <w:sz w:val="24"/>
          <w:szCs w:val="24"/>
          <w:lang w:val="en-US"/>
        </w:rPr>
        <w:lastRenderedPageBreak/>
        <w:t xml:space="preserve">seven cancers compared to three cancers in 302 patients </w:t>
      </w:r>
      <w:r w:rsidR="00DE70D5" w:rsidRPr="00FD34D4">
        <w:rPr>
          <w:rFonts w:asciiTheme="majorBidi" w:hAnsiTheme="majorBidi" w:cstheme="majorBidi"/>
          <w:color w:val="000000" w:themeColor="text1"/>
          <w:sz w:val="24"/>
          <w:szCs w:val="24"/>
          <w:lang w:val="en-US"/>
        </w:rPr>
        <w:t>with idiopathic</w:t>
      </w:r>
      <w:r w:rsidR="00015181" w:rsidRPr="00FD34D4">
        <w:rPr>
          <w:rFonts w:asciiTheme="majorBidi" w:hAnsiTheme="majorBidi" w:cstheme="majorBidi"/>
          <w:color w:val="000000" w:themeColor="text1"/>
          <w:sz w:val="24"/>
          <w:szCs w:val="24"/>
          <w:lang w:val="en-US"/>
        </w:rPr>
        <w:t xml:space="preserve"> pancreatitis </w:t>
      </w:r>
      <w:r w:rsidR="00DE70D5" w:rsidRPr="00FD34D4">
        <w:rPr>
          <w:rFonts w:asciiTheme="majorBidi" w:hAnsiTheme="majorBidi" w:cstheme="majorBidi"/>
          <w:color w:val="000000" w:themeColor="text1"/>
          <w:sz w:val="24"/>
          <w:szCs w:val="24"/>
          <w:lang w:val="en-US"/>
        </w:rPr>
        <w:t>(hazard ratio of 12.0, 95% CI = 3.0-47.8).</w:t>
      </w:r>
      <w:r w:rsidR="00307202" w:rsidRPr="00FD34D4">
        <w:rPr>
          <w:rFonts w:asciiTheme="majorBidi" w:hAnsiTheme="majorBidi" w:cstheme="majorBidi"/>
          <w:color w:val="000000" w:themeColor="text1"/>
          <w:sz w:val="24"/>
          <w:szCs w:val="24"/>
          <w:vertAlign w:val="superscript"/>
          <w:lang w:val="en-US"/>
        </w:rPr>
        <w:t>39</w:t>
      </w:r>
      <w:r w:rsidR="007470C5" w:rsidRPr="00FD34D4">
        <w:rPr>
          <w:rFonts w:asciiTheme="majorBidi" w:hAnsiTheme="majorBidi" w:cstheme="majorBidi"/>
          <w:color w:val="000000" w:themeColor="text1"/>
          <w:sz w:val="24"/>
          <w:szCs w:val="24"/>
          <w:lang w:val="en-US"/>
        </w:rPr>
        <w:t xml:space="preserve"> </w:t>
      </w:r>
    </w:p>
    <w:p w14:paraId="7E2D568B" w14:textId="21821A89" w:rsidR="00E5103D" w:rsidRPr="00FD34D4" w:rsidRDefault="00976C63" w:rsidP="00976C63">
      <w:pPr>
        <w:spacing w:after="0" w:line="480" w:lineRule="auto"/>
        <w:jc w:val="both"/>
        <w:rPr>
          <w:rFonts w:asciiTheme="majorBidi" w:hAnsiTheme="majorBidi" w:cstheme="majorBidi"/>
          <w:sz w:val="24"/>
          <w:szCs w:val="24"/>
          <w:vertAlign w:val="superscript"/>
          <w:lang w:val="en-US"/>
        </w:rPr>
      </w:pPr>
      <w:r w:rsidRPr="00FD34D4">
        <w:rPr>
          <w:rFonts w:asciiTheme="majorBidi" w:hAnsiTheme="majorBidi" w:cstheme="majorBidi"/>
          <w:sz w:val="24"/>
          <w:szCs w:val="24"/>
          <w:lang w:val="en-US"/>
        </w:rPr>
        <w:t>Whilst variants in carboxypeptidase A1 (</w:t>
      </w:r>
      <w:r w:rsidRPr="00FD34D4">
        <w:rPr>
          <w:rFonts w:asciiTheme="majorBidi" w:hAnsiTheme="majorBidi" w:cstheme="majorBidi"/>
          <w:i/>
          <w:iCs/>
          <w:sz w:val="24"/>
          <w:szCs w:val="24"/>
          <w:lang w:val="en-US"/>
        </w:rPr>
        <w:t>CPA1</w:t>
      </w:r>
      <w:r w:rsidRPr="00FD34D4">
        <w:rPr>
          <w:rFonts w:asciiTheme="majorBidi" w:hAnsiTheme="majorBidi" w:cstheme="majorBidi"/>
          <w:sz w:val="24"/>
          <w:szCs w:val="24"/>
          <w:lang w:val="en-US"/>
        </w:rPr>
        <w:t xml:space="preserve">) have been identified in patients with </w:t>
      </w:r>
      <w:r w:rsidRPr="00FD34D4">
        <w:rPr>
          <w:rFonts w:asciiTheme="majorBidi" w:hAnsiTheme="majorBidi" w:cstheme="majorBidi"/>
          <w:color w:val="000000" w:themeColor="text1"/>
          <w:sz w:val="24"/>
          <w:szCs w:val="24"/>
        </w:rPr>
        <w:t>chronic pancreatitis</w:t>
      </w:r>
      <w:r w:rsidRPr="00FD34D4">
        <w:rPr>
          <w:rFonts w:asciiTheme="majorBidi" w:hAnsiTheme="majorBidi" w:cstheme="majorBidi"/>
          <w:sz w:val="24"/>
          <w:szCs w:val="24"/>
          <w:lang w:val="en-US"/>
        </w:rPr>
        <w:t xml:space="preserve"> from Europe and India (although not in Han Chinese), and separately in patients with PDAC from high risk families, there is no direct evidence to link  </w:t>
      </w:r>
      <w:r w:rsidRPr="00FD34D4">
        <w:rPr>
          <w:rFonts w:asciiTheme="majorBidi" w:hAnsiTheme="majorBidi" w:cstheme="majorBidi"/>
          <w:i/>
          <w:iCs/>
          <w:sz w:val="24"/>
          <w:szCs w:val="24"/>
          <w:lang w:val="en-US"/>
        </w:rPr>
        <w:t>CPA1</w:t>
      </w:r>
      <w:r w:rsidRPr="00FD34D4">
        <w:rPr>
          <w:rFonts w:asciiTheme="majorBidi" w:hAnsiTheme="majorBidi" w:cstheme="majorBidi"/>
          <w:sz w:val="24"/>
          <w:szCs w:val="24"/>
          <w:lang w:val="en-US"/>
        </w:rPr>
        <w:t xml:space="preserve"> variants in chronic pancreatitis patients with a risk of PDAC.</w:t>
      </w:r>
      <w:r w:rsidR="00307202" w:rsidRPr="00FD34D4">
        <w:rPr>
          <w:rFonts w:asciiTheme="majorBidi" w:hAnsiTheme="majorBidi" w:cstheme="majorBidi"/>
          <w:sz w:val="24"/>
          <w:szCs w:val="24"/>
          <w:vertAlign w:val="superscript"/>
          <w:lang w:val="en-US"/>
        </w:rPr>
        <w:t>55-59</w:t>
      </w:r>
      <w:r w:rsidR="00B0298B" w:rsidRPr="00FD34D4">
        <w:rPr>
          <w:rFonts w:asciiTheme="majorBidi" w:hAnsiTheme="majorBidi" w:cstheme="majorBidi"/>
          <w:sz w:val="24"/>
          <w:szCs w:val="24"/>
          <w:lang w:val="en-US"/>
        </w:rPr>
        <w:t xml:space="preserve"> </w:t>
      </w:r>
      <w:r w:rsidRPr="00FD34D4">
        <w:rPr>
          <w:rFonts w:asciiTheme="majorBidi" w:hAnsiTheme="majorBidi" w:cstheme="majorBidi"/>
          <w:sz w:val="24"/>
          <w:szCs w:val="24"/>
          <w:vertAlign w:val="superscript"/>
          <w:lang w:val="en-US"/>
        </w:rPr>
        <w:t xml:space="preserve"> </w:t>
      </w:r>
      <w:r w:rsidR="00EC5554" w:rsidRPr="00FD34D4">
        <w:rPr>
          <w:rFonts w:asciiTheme="majorBidi" w:hAnsiTheme="majorBidi" w:cstheme="majorBidi"/>
          <w:sz w:val="24"/>
          <w:szCs w:val="24"/>
          <w:lang w:val="en-US"/>
        </w:rPr>
        <w:t xml:space="preserve">Functionally impaired </w:t>
      </w:r>
      <w:r w:rsidR="00DF54E5" w:rsidRPr="00FD34D4">
        <w:rPr>
          <w:rFonts w:asciiTheme="majorBidi" w:hAnsiTheme="majorBidi" w:cstheme="majorBidi"/>
          <w:i/>
          <w:iCs/>
          <w:sz w:val="24"/>
          <w:szCs w:val="24"/>
          <w:lang w:val="en-US"/>
        </w:rPr>
        <w:t>CPA1</w:t>
      </w:r>
      <w:r w:rsidR="00DF54E5" w:rsidRPr="00FD34D4">
        <w:rPr>
          <w:rFonts w:asciiTheme="majorBidi" w:hAnsiTheme="majorBidi" w:cstheme="majorBidi"/>
          <w:sz w:val="24"/>
          <w:szCs w:val="24"/>
          <w:lang w:val="en-US"/>
        </w:rPr>
        <w:t xml:space="preserve"> </w:t>
      </w:r>
      <w:r w:rsidR="00EC5554" w:rsidRPr="00FD34D4">
        <w:rPr>
          <w:rFonts w:asciiTheme="majorBidi" w:hAnsiTheme="majorBidi" w:cstheme="majorBidi"/>
          <w:sz w:val="24"/>
          <w:szCs w:val="24"/>
          <w:lang w:val="en-US"/>
        </w:rPr>
        <w:t xml:space="preserve">variants were found in 29/944 (3.1%) cases from Germany and in 5/3,938 (0.1%) </w:t>
      </w:r>
      <w:r w:rsidR="00BD240B" w:rsidRPr="00FD34D4">
        <w:rPr>
          <w:rFonts w:asciiTheme="majorBidi" w:hAnsiTheme="majorBidi" w:cstheme="majorBidi"/>
          <w:sz w:val="24"/>
          <w:szCs w:val="24"/>
          <w:lang w:val="en-US"/>
        </w:rPr>
        <w:t>matched</w:t>
      </w:r>
      <w:r w:rsidR="00EC5554" w:rsidRPr="00FD34D4">
        <w:rPr>
          <w:rFonts w:asciiTheme="majorBidi" w:hAnsiTheme="majorBidi" w:cstheme="majorBidi"/>
          <w:sz w:val="24"/>
          <w:szCs w:val="24"/>
          <w:lang w:val="en-US"/>
        </w:rPr>
        <w:t xml:space="preserve"> controls, in 8/600 (1.3%) cases in a repeat set from Europe</w:t>
      </w:r>
      <w:r w:rsidR="00DF54E5" w:rsidRPr="00FD34D4">
        <w:rPr>
          <w:rFonts w:asciiTheme="majorBidi" w:hAnsiTheme="majorBidi" w:cstheme="majorBidi"/>
          <w:sz w:val="24"/>
          <w:szCs w:val="24"/>
          <w:lang w:val="en-US"/>
        </w:rPr>
        <w:t>,</w:t>
      </w:r>
      <w:r w:rsidR="00EC5554" w:rsidRPr="00FD34D4">
        <w:rPr>
          <w:rFonts w:asciiTheme="majorBidi" w:hAnsiTheme="majorBidi" w:cstheme="majorBidi"/>
          <w:sz w:val="24"/>
          <w:szCs w:val="24"/>
          <w:lang w:val="en-US"/>
        </w:rPr>
        <w:t xml:space="preserve"> and in 9/2,432 (0.4%) </w:t>
      </w:r>
      <w:r w:rsidR="00BD240B" w:rsidRPr="00FD34D4">
        <w:rPr>
          <w:rFonts w:asciiTheme="majorBidi" w:hAnsiTheme="majorBidi" w:cstheme="majorBidi"/>
          <w:sz w:val="24"/>
          <w:szCs w:val="24"/>
          <w:lang w:val="en-US"/>
        </w:rPr>
        <w:t>of their</w:t>
      </w:r>
      <w:r w:rsidR="00EC5554" w:rsidRPr="00FD34D4">
        <w:rPr>
          <w:rFonts w:asciiTheme="majorBidi" w:hAnsiTheme="majorBidi" w:cstheme="majorBidi"/>
          <w:sz w:val="24"/>
          <w:szCs w:val="24"/>
          <w:lang w:val="en-US"/>
        </w:rPr>
        <w:t xml:space="preserve"> controls,  from India in 5/230 (2.2%) cases and 0/264 controls, and from Japan in 5/247 (2.0%) cases and in 0/341 controls.</w:t>
      </w:r>
      <w:r w:rsidR="00307202" w:rsidRPr="00FD34D4">
        <w:rPr>
          <w:rFonts w:asciiTheme="majorBidi" w:hAnsiTheme="majorBidi" w:cstheme="majorBidi"/>
          <w:sz w:val="24"/>
          <w:szCs w:val="24"/>
          <w:vertAlign w:val="superscript"/>
          <w:lang w:val="en-US"/>
        </w:rPr>
        <w:t>57</w:t>
      </w:r>
      <w:r w:rsidR="00EC5554" w:rsidRPr="00FD34D4">
        <w:rPr>
          <w:rFonts w:asciiTheme="majorBidi" w:hAnsiTheme="majorBidi" w:cstheme="majorBidi"/>
          <w:sz w:val="24"/>
          <w:szCs w:val="24"/>
          <w:vertAlign w:val="superscript"/>
          <w:lang w:val="en-US"/>
        </w:rPr>
        <w:t xml:space="preserve"> </w:t>
      </w:r>
      <w:r w:rsidR="00165693" w:rsidRPr="00FD34D4">
        <w:rPr>
          <w:rFonts w:asciiTheme="majorBidi" w:hAnsiTheme="majorBidi" w:cstheme="majorBidi"/>
          <w:sz w:val="24"/>
          <w:szCs w:val="24"/>
          <w:lang w:val="en-US"/>
        </w:rPr>
        <w:t xml:space="preserve">A study in Han Chinese found only three </w:t>
      </w:r>
      <w:r w:rsidRPr="00FD34D4">
        <w:rPr>
          <w:rFonts w:asciiTheme="majorBidi" w:hAnsiTheme="majorBidi" w:cstheme="majorBidi"/>
          <w:sz w:val="24"/>
          <w:szCs w:val="24"/>
          <w:lang w:val="en-US"/>
        </w:rPr>
        <w:t xml:space="preserve">(0.27%) </w:t>
      </w:r>
      <w:r w:rsidR="00165693" w:rsidRPr="00FD34D4">
        <w:rPr>
          <w:rFonts w:asciiTheme="majorBidi" w:hAnsiTheme="majorBidi" w:cstheme="majorBidi"/>
          <w:sz w:val="24"/>
          <w:szCs w:val="24"/>
          <w:lang w:val="en-US"/>
        </w:rPr>
        <w:t xml:space="preserve">functionally impaired </w:t>
      </w:r>
      <w:r w:rsidR="00165693" w:rsidRPr="00FD34D4">
        <w:rPr>
          <w:rFonts w:asciiTheme="majorBidi" w:hAnsiTheme="majorBidi" w:cstheme="majorBidi"/>
          <w:i/>
          <w:iCs/>
          <w:sz w:val="24"/>
          <w:szCs w:val="24"/>
          <w:lang w:val="en-US"/>
        </w:rPr>
        <w:t>CPA1</w:t>
      </w:r>
      <w:r w:rsidR="000942EA" w:rsidRPr="00FD34D4">
        <w:rPr>
          <w:rFonts w:asciiTheme="majorBidi" w:hAnsiTheme="majorBidi" w:cstheme="majorBidi"/>
          <w:sz w:val="24"/>
          <w:szCs w:val="24"/>
          <w:lang w:val="en-US"/>
        </w:rPr>
        <w:t xml:space="preserve"> </w:t>
      </w:r>
      <w:r w:rsidR="00165693" w:rsidRPr="00FD34D4">
        <w:rPr>
          <w:rFonts w:asciiTheme="majorBidi" w:hAnsiTheme="majorBidi" w:cstheme="majorBidi"/>
          <w:sz w:val="24"/>
          <w:szCs w:val="24"/>
          <w:lang w:val="en-US"/>
        </w:rPr>
        <w:t xml:space="preserve">variants from 1,112 patients with idiopathic chronic pancreatitis </w:t>
      </w:r>
      <w:r w:rsidRPr="00FD34D4">
        <w:rPr>
          <w:rFonts w:asciiTheme="majorBidi" w:hAnsiTheme="majorBidi" w:cstheme="majorBidi"/>
          <w:sz w:val="24"/>
          <w:szCs w:val="24"/>
          <w:lang w:val="en-US"/>
        </w:rPr>
        <w:t>versus</w:t>
      </w:r>
      <w:r w:rsidR="00165693" w:rsidRPr="00FD34D4">
        <w:rPr>
          <w:rFonts w:asciiTheme="majorBidi" w:hAnsiTheme="majorBidi" w:cstheme="majorBidi"/>
          <w:sz w:val="24"/>
          <w:szCs w:val="24"/>
          <w:lang w:val="en-US"/>
        </w:rPr>
        <w:t xml:space="preserve"> two (0.13%)  out of 1,580 in controls, </w:t>
      </w:r>
      <w:r w:rsidRPr="00FD34D4">
        <w:rPr>
          <w:rFonts w:asciiTheme="majorBidi" w:hAnsiTheme="majorBidi" w:cstheme="majorBidi"/>
          <w:sz w:val="24"/>
          <w:szCs w:val="24"/>
          <w:lang w:val="en-US"/>
        </w:rPr>
        <w:t>but</w:t>
      </w:r>
      <w:r w:rsidR="00165693" w:rsidRPr="00FD34D4">
        <w:rPr>
          <w:rFonts w:asciiTheme="majorBidi" w:hAnsiTheme="majorBidi" w:cstheme="majorBidi"/>
          <w:sz w:val="24"/>
          <w:szCs w:val="24"/>
          <w:lang w:val="en-US"/>
        </w:rPr>
        <w:t xml:space="preserve"> without a significant association.</w:t>
      </w:r>
      <w:r w:rsidR="00307202" w:rsidRPr="00FD34D4">
        <w:rPr>
          <w:rFonts w:asciiTheme="majorBidi" w:hAnsiTheme="majorBidi" w:cstheme="majorBidi"/>
          <w:sz w:val="24"/>
          <w:szCs w:val="24"/>
          <w:vertAlign w:val="superscript"/>
          <w:lang w:val="en-US"/>
        </w:rPr>
        <w:t>58</w:t>
      </w:r>
      <w:r w:rsidR="00B0298B" w:rsidRPr="00FD34D4">
        <w:rPr>
          <w:rFonts w:asciiTheme="majorBidi" w:hAnsiTheme="majorBidi" w:cstheme="majorBidi"/>
          <w:sz w:val="24"/>
          <w:szCs w:val="24"/>
          <w:lang w:val="en-US"/>
        </w:rPr>
        <w:t xml:space="preserve"> </w:t>
      </w:r>
      <w:r w:rsidR="00165693" w:rsidRPr="00FD34D4">
        <w:rPr>
          <w:rFonts w:asciiTheme="majorBidi" w:hAnsiTheme="majorBidi" w:cstheme="majorBidi"/>
          <w:sz w:val="24"/>
          <w:szCs w:val="24"/>
          <w:lang w:val="en-US"/>
        </w:rPr>
        <w:t xml:space="preserve"> </w:t>
      </w:r>
      <w:r w:rsidR="00EA3B3C" w:rsidRPr="00FD34D4">
        <w:rPr>
          <w:rFonts w:asciiTheme="majorBidi" w:hAnsiTheme="majorBidi" w:cstheme="majorBidi"/>
          <w:sz w:val="24"/>
          <w:szCs w:val="24"/>
          <w:lang w:val="en-US"/>
        </w:rPr>
        <w:t>Tamura and colleagues from John Hopkins</w:t>
      </w:r>
      <w:r w:rsidR="000942EA" w:rsidRPr="00FD34D4">
        <w:rPr>
          <w:rFonts w:asciiTheme="majorBidi" w:hAnsiTheme="majorBidi" w:cstheme="majorBidi"/>
          <w:sz w:val="24"/>
          <w:szCs w:val="24"/>
          <w:lang w:val="en-US"/>
        </w:rPr>
        <w:t xml:space="preserve"> University</w:t>
      </w:r>
      <w:r w:rsidR="004C3567" w:rsidRPr="00FD34D4">
        <w:rPr>
          <w:rFonts w:asciiTheme="majorBidi" w:hAnsiTheme="majorBidi" w:cstheme="majorBidi"/>
          <w:sz w:val="24"/>
          <w:szCs w:val="24"/>
          <w:lang w:val="en-US"/>
        </w:rPr>
        <w:t>, i</w:t>
      </w:r>
      <w:r w:rsidR="00EA3B3C" w:rsidRPr="00FD34D4">
        <w:rPr>
          <w:rFonts w:asciiTheme="majorBidi" w:hAnsiTheme="majorBidi" w:cstheme="majorBidi"/>
          <w:sz w:val="24"/>
          <w:szCs w:val="24"/>
          <w:lang w:val="en-US"/>
        </w:rPr>
        <w:t xml:space="preserve">dentified </w:t>
      </w:r>
      <w:r w:rsidR="00EA3B3C" w:rsidRPr="00FD34D4">
        <w:rPr>
          <w:rFonts w:asciiTheme="majorBidi" w:hAnsiTheme="majorBidi" w:cstheme="majorBidi"/>
          <w:i/>
          <w:iCs/>
          <w:sz w:val="24"/>
          <w:szCs w:val="24"/>
          <w:lang w:val="en-US"/>
        </w:rPr>
        <w:t>CPA1</w:t>
      </w:r>
      <w:r w:rsidR="00EA3B3C" w:rsidRPr="00FD34D4">
        <w:rPr>
          <w:rFonts w:asciiTheme="majorBidi" w:hAnsiTheme="majorBidi" w:cstheme="majorBidi"/>
          <w:sz w:val="24"/>
          <w:szCs w:val="24"/>
          <w:lang w:val="en-US"/>
        </w:rPr>
        <w:t xml:space="preserve"> variants in seven </w:t>
      </w:r>
      <w:r w:rsidR="004C3567" w:rsidRPr="00FD34D4">
        <w:rPr>
          <w:rFonts w:asciiTheme="majorBidi" w:hAnsiTheme="majorBidi" w:cstheme="majorBidi"/>
          <w:sz w:val="24"/>
          <w:szCs w:val="24"/>
          <w:lang w:val="en-US"/>
        </w:rPr>
        <w:t>patients</w:t>
      </w:r>
      <w:r w:rsidR="00EA3B3C" w:rsidRPr="00FD34D4">
        <w:rPr>
          <w:rFonts w:asciiTheme="majorBidi" w:hAnsiTheme="majorBidi" w:cstheme="majorBidi"/>
          <w:sz w:val="24"/>
          <w:szCs w:val="24"/>
          <w:lang w:val="en-US"/>
        </w:rPr>
        <w:t xml:space="preserve"> </w:t>
      </w:r>
      <w:r w:rsidR="004C3567" w:rsidRPr="00FD34D4">
        <w:rPr>
          <w:rFonts w:asciiTheme="majorBidi" w:hAnsiTheme="majorBidi" w:cstheme="majorBidi"/>
          <w:sz w:val="24"/>
          <w:szCs w:val="24"/>
          <w:lang w:val="en-US"/>
        </w:rPr>
        <w:t xml:space="preserve">with PDAC from a </w:t>
      </w:r>
      <w:r w:rsidR="00EA3B3C" w:rsidRPr="00FD34D4">
        <w:rPr>
          <w:rFonts w:asciiTheme="majorBidi" w:hAnsiTheme="majorBidi" w:cstheme="majorBidi"/>
          <w:sz w:val="24"/>
          <w:szCs w:val="24"/>
          <w:lang w:val="en-US"/>
        </w:rPr>
        <w:t xml:space="preserve">combined set of hospital and familial </w:t>
      </w:r>
      <w:r w:rsidR="004C3567" w:rsidRPr="00FD34D4">
        <w:rPr>
          <w:rFonts w:asciiTheme="majorBidi" w:hAnsiTheme="majorBidi" w:cstheme="majorBidi"/>
          <w:sz w:val="24"/>
          <w:szCs w:val="24"/>
          <w:lang w:val="en-US"/>
        </w:rPr>
        <w:t xml:space="preserve">pancreatic cancer </w:t>
      </w:r>
      <w:r w:rsidR="00EA3B3C" w:rsidRPr="00FD34D4">
        <w:rPr>
          <w:rFonts w:asciiTheme="majorBidi" w:hAnsiTheme="majorBidi" w:cstheme="majorBidi"/>
          <w:sz w:val="24"/>
          <w:szCs w:val="24"/>
          <w:lang w:val="en-US"/>
        </w:rPr>
        <w:t xml:space="preserve">cases </w:t>
      </w:r>
      <w:r w:rsidR="004C3567" w:rsidRPr="00FD34D4">
        <w:rPr>
          <w:rFonts w:asciiTheme="majorBidi" w:hAnsiTheme="majorBidi" w:cstheme="majorBidi"/>
          <w:sz w:val="24"/>
          <w:szCs w:val="24"/>
          <w:lang w:val="en-US"/>
        </w:rPr>
        <w:t xml:space="preserve">compared </w:t>
      </w:r>
      <w:r w:rsidR="00EA3B3C" w:rsidRPr="00FD34D4">
        <w:rPr>
          <w:rFonts w:asciiTheme="majorBidi" w:hAnsiTheme="majorBidi" w:cstheme="majorBidi"/>
          <w:sz w:val="24"/>
          <w:szCs w:val="24"/>
          <w:lang w:val="en-US"/>
        </w:rPr>
        <w:t xml:space="preserve">with </w:t>
      </w:r>
      <w:r w:rsidR="004C3567" w:rsidRPr="00FD34D4">
        <w:rPr>
          <w:rFonts w:asciiTheme="majorBidi" w:hAnsiTheme="majorBidi" w:cstheme="majorBidi"/>
          <w:sz w:val="24"/>
          <w:szCs w:val="24"/>
          <w:lang w:val="en-US"/>
        </w:rPr>
        <w:t>one</w:t>
      </w:r>
      <w:r w:rsidR="00EA3B3C" w:rsidRPr="00FD34D4">
        <w:rPr>
          <w:rFonts w:asciiTheme="majorBidi" w:hAnsiTheme="majorBidi" w:cstheme="majorBidi"/>
          <w:sz w:val="24"/>
          <w:szCs w:val="24"/>
          <w:lang w:val="en-US"/>
        </w:rPr>
        <w:t xml:space="preserve"> in </w:t>
      </w:r>
      <w:r w:rsidR="004C3567" w:rsidRPr="00FD34D4">
        <w:rPr>
          <w:rFonts w:asciiTheme="majorBidi" w:hAnsiTheme="majorBidi" w:cstheme="majorBidi"/>
          <w:sz w:val="24"/>
          <w:szCs w:val="24"/>
          <w:lang w:val="en-US"/>
        </w:rPr>
        <w:t xml:space="preserve">2,012 </w:t>
      </w:r>
      <w:r w:rsidR="00EA3B3C" w:rsidRPr="00FD34D4">
        <w:rPr>
          <w:rFonts w:asciiTheme="majorBidi" w:hAnsiTheme="majorBidi" w:cstheme="majorBidi"/>
          <w:sz w:val="24"/>
          <w:szCs w:val="24"/>
          <w:lang w:val="en-US"/>
        </w:rPr>
        <w:t xml:space="preserve">controls </w:t>
      </w:r>
      <w:r w:rsidR="004C3567" w:rsidRPr="00FD34D4">
        <w:rPr>
          <w:rFonts w:asciiTheme="majorBidi" w:hAnsiTheme="majorBidi" w:cstheme="majorBidi"/>
          <w:sz w:val="24"/>
          <w:szCs w:val="24"/>
          <w:lang w:val="en-US"/>
        </w:rPr>
        <w:t xml:space="preserve">giving an </w:t>
      </w:r>
      <w:r w:rsidR="00EA3B3C" w:rsidRPr="00FD34D4">
        <w:rPr>
          <w:rFonts w:asciiTheme="majorBidi" w:hAnsiTheme="majorBidi" w:cstheme="majorBidi"/>
          <w:sz w:val="24"/>
          <w:szCs w:val="24"/>
          <w:lang w:val="en-US"/>
        </w:rPr>
        <w:t>odds ratio</w:t>
      </w:r>
      <w:r w:rsidR="004C3567" w:rsidRPr="00FD34D4">
        <w:rPr>
          <w:rFonts w:asciiTheme="majorBidi" w:hAnsiTheme="majorBidi" w:cstheme="majorBidi"/>
          <w:sz w:val="24"/>
          <w:szCs w:val="24"/>
          <w:lang w:val="en-US"/>
        </w:rPr>
        <w:t xml:space="preserve"> of</w:t>
      </w:r>
      <w:r w:rsidR="00EA3B3C" w:rsidRPr="00FD34D4">
        <w:rPr>
          <w:rFonts w:asciiTheme="majorBidi" w:hAnsiTheme="majorBidi" w:cstheme="majorBidi"/>
          <w:sz w:val="24"/>
          <w:szCs w:val="24"/>
          <w:lang w:val="en-US"/>
        </w:rPr>
        <w:t xml:space="preserve"> 9.36 (95% CI</w:t>
      </w:r>
      <w:r w:rsidR="00A47051" w:rsidRPr="00FD34D4">
        <w:rPr>
          <w:rFonts w:asciiTheme="majorBidi" w:hAnsiTheme="majorBidi" w:cstheme="majorBidi"/>
          <w:sz w:val="24"/>
          <w:szCs w:val="24"/>
          <w:lang w:val="en-US"/>
        </w:rPr>
        <w:t xml:space="preserve"> </w:t>
      </w:r>
      <w:r w:rsidR="004C3567" w:rsidRPr="00FD34D4">
        <w:rPr>
          <w:rFonts w:asciiTheme="majorBidi" w:hAnsiTheme="majorBidi" w:cstheme="majorBidi"/>
          <w:sz w:val="24"/>
          <w:szCs w:val="24"/>
          <w:lang w:val="en-US"/>
        </w:rPr>
        <w:t>=</w:t>
      </w:r>
      <w:r w:rsidR="00A47051" w:rsidRPr="00FD34D4">
        <w:rPr>
          <w:rFonts w:asciiTheme="majorBidi" w:hAnsiTheme="majorBidi" w:cstheme="majorBidi"/>
          <w:sz w:val="24"/>
          <w:szCs w:val="24"/>
          <w:lang w:val="en-US"/>
        </w:rPr>
        <w:t xml:space="preserve"> </w:t>
      </w:r>
      <w:r w:rsidR="00EA3B3C" w:rsidRPr="00FD34D4">
        <w:rPr>
          <w:rFonts w:asciiTheme="majorBidi" w:hAnsiTheme="majorBidi" w:cstheme="majorBidi"/>
          <w:sz w:val="24"/>
          <w:szCs w:val="24"/>
          <w:lang w:val="en-US"/>
        </w:rPr>
        <w:t>1.15-76.02).</w:t>
      </w:r>
      <w:r w:rsidR="00307202" w:rsidRPr="00FD34D4">
        <w:rPr>
          <w:rFonts w:asciiTheme="majorBidi" w:hAnsiTheme="majorBidi" w:cstheme="majorBidi"/>
          <w:sz w:val="24"/>
          <w:szCs w:val="24"/>
          <w:vertAlign w:val="superscript"/>
          <w:lang w:val="en-US"/>
        </w:rPr>
        <w:t>59</w:t>
      </w:r>
      <w:r w:rsidR="00B0298B" w:rsidRPr="00FD34D4">
        <w:rPr>
          <w:rFonts w:asciiTheme="majorBidi" w:hAnsiTheme="majorBidi" w:cstheme="majorBidi"/>
          <w:sz w:val="24"/>
          <w:szCs w:val="24"/>
          <w:lang w:val="en-US"/>
        </w:rPr>
        <w:t xml:space="preserve"> </w:t>
      </w:r>
      <w:r w:rsidR="004C3567" w:rsidRPr="00FD34D4">
        <w:rPr>
          <w:rFonts w:asciiTheme="majorBidi" w:hAnsiTheme="majorBidi" w:cstheme="majorBidi"/>
          <w:sz w:val="24"/>
          <w:szCs w:val="24"/>
          <w:lang w:val="en-US"/>
        </w:rPr>
        <w:t xml:space="preserve"> The authors concluded that patients with </w:t>
      </w:r>
      <w:r w:rsidR="004C3567" w:rsidRPr="00FD34D4">
        <w:rPr>
          <w:rFonts w:asciiTheme="majorBidi" w:hAnsiTheme="majorBidi" w:cstheme="majorBidi"/>
          <w:i/>
          <w:iCs/>
          <w:sz w:val="24"/>
          <w:szCs w:val="24"/>
          <w:lang w:val="en-US"/>
        </w:rPr>
        <w:t>CPA1</w:t>
      </w:r>
      <w:r w:rsidR="000942EA" w:rsidRPr="00FD34D4">
        <w:rPr>
          <w:rFonts w:asciiTheme="majorBidi" w:hAnsiTheme="majorBidi" w:cstheme="majorBidi"/>
          <w:sz w:val="24"/>
          <w:szCs w:val="24"/>
          <w:lang w:val="en-US"/>
        </w:rPr>
        <w:t xml:space="preserve"> </w:t>
      </w:r>
      <w:r w:rsidR="004C3567" w:rsidRPr="00FD34D4">
        <w:rPr>
          <w:rFonts w:asciiTheme="majorBidi" w:hAnsiTheme="majorBidi" w:cstheme="majorBidi"/>
          <w:sz w:val="24"/>
          <w:szCs w:val="24"/>
          <w:lang w:val="en-US"/>
        </w:rPr>
        <w:t xml:space="preserve">variants could potentially benefit from pancreatic </w:t>
      </w:r>
      <w:r w:rsidR="00BD240B" w:rsidRPr="00FD34D4">
        <w:rPr>
          <w:rFonts w:asciiTheme="majorBidi" w:hAnsiTheme="majorBidi" w:cstheme="majorBidi"/>
          <w:sz w:val="24"/>
          <w:szCs w:val="24"/>
          <w:lang w:val="en-US"/>
        </w:rPr>
        <w:t xml:space="preserve">cancer </w:t>
      </w:r>
      <w:r w:rsidR="004C3567" w:rsidRPr="00FD34D4">
        <w:rPr>
          <w:rFonts w:asciiTheme="majorBidi" w:hAnsiTheme="majorBidi" w:cstheme="majorBidi"/>
          <w:sz w:val="24"/>
          <w:szCs w:val="24"/>
          <w:lang w:val="en-US"/>
        </w:rPr>
        <w:t>screening and surveillance, but added that  further investigation was needed to determine their lifetime risk of pancreatic cancer.</w:t>
      </w:r>
      <w:r w:rsidR="00307202" w:rsidRPr="00FD34D4">
        <w:rPr>
          <w:rFonts w:asciiTheme="majorBidi" w:hAnsiTheme="majorBidi" w:cstheme="majorBidi"/>
          <w:sz w:val="24"/>
          <w:szCs w:val="24"/>
          <w:vertAlign w:val="superscript"/>
          <w:lang w:val="en-US"/>
        </w:rPr>
        <w:t>59</w:t>
      </w:r>
      <w:r w:rsidR="00B0298B" w:rsidRPr="00FD34D4">
        <w:rPr>
          <w:rFonts w:asciiTheme="majorBidi" w:hAnsiTheme="majorBidi" w:cstheme="majorBidi"/>
          <w:sz w:val="24"/>
          <w:szCs w:val="24"/>
          <w:lang w:val="en-US"/>
        </w:rPr>
        <w:t xml:space="preserve"> </w:t>
      </w:r>
      <w:r w:rsidR="000E5FD9" w:rsidRPr="00FD34D4">
        <w:rPr>
          <w:rFonts w:asciiTheme="majorBidi" w:hAnsiTheme="majorBidi" w:cstheme="majorBidi"/>
          <w:sz w:val="24"/>
          <w:szCs w:val="24"/>
          <w:vertAlign w:val="superscript"/>
          <w:lang w:val="en-US"/>
        </w:rPr>
        <w:t xml:space="preserve"> </w:t>
      </w:r>
      <w:r w:rsidR="00E5103D" w:rsidRPr="00FD34D4">
        <w:rPr>
          <w:rFonts w:asciiTheme="majorBidi" w:hAnsiTheme="majorBidi" w:cstheme="majorBidi"/>
          <w:sz w:val="24"/>
          <w:szCs w:val="24"/>
          <w:lang w:val="en-US"/>
        </w:rPr>
        <w:t xml:space="preserve">The recent evidence report for the US Preventive Services Task Force </w:t>
      </w:r>
      <w:r w:rsidR="000E5FD9" w:rsidRPr="00FD34D4">
        <w:rPr>
          <w:rFonts w:asciiTheme="majorBidi" w:hAnsiTheme="majorBidi" w:cstheme="majorBidi"/>
          <w:sz w:val="24"/>
          <w:szCs w:val="24"/>
          <w:lang w:val="en-US"/>
        </w:rPr>
        <w:t xml:space="preserve">on </w:t>
      </w:r>
      <w:r w:rsidR="00E5103D" w:rsidRPr="00FD34D4">
        <w:rPr>
          <w:rFonts w:asciiTheme="majorBidi" w:hAnsiTheme="majorBidi" w:cstheme="majorBidi"/>
          <w:sz w:val="24"/>
          <w:szCs w:val="24"/>
          <w:lang w:val="en-US"/>
        </w:rPr>
        <w:t xml:space="preserve">screening </w:t>
      </w:r>
      <w:r w:rsidR="000E5FD9" w:rsidRPr="00FD34D4">
        <w:rPr>
          <w:rFonts w:asciiTheme="majorBidi" w:hAnsiTheme="majorBidi" w:cstheme="majorBidi"/>
          <w:sz w:val="24"/>
          <w:szCs w:val="24"/>
          <w:lang w:val="en-US"/>
        </w:rPr>
        <w:t xml:space="preserve">identified 18 cases of PDAC in 1,317 high familial risk individuals from 13 studies, only </w:t>
      </w:r>
      <w:r w:rsidR="00E5103D" w:rsidRPr="00FD34D4">
        <w:rPr>
          <w:rFonts w:asciiTheme="majorBidi" w:hAnsiTheme="majorBidi" w:cstheme="majorBidi"/>
          <w:sz w:val="24"/>
          <w:szCs w:val="24"/>
          <w:lang w:val="en-US"/>
        </w:rPr>
        <w:t xml:space="preserve">12 </w:t>
      </w:r>
      <w:r w:rsidR="000E5FD9" w:rsidRPr="00FD34D4">
        <w:rPr>
          <w:rFonts w:asciiTheme="majorBidi" w:hAnsiTheme="majorBidi" w:cstheme="majorBidi"/>
          <w:sz w:val="24"/>
          <w:szCs w:val="24"/>
          <w:lang w:val="en-US"/>
        </w:rPr>
        <w:t>of which were at an early stage and note</w:t>
      </w:r>
      <w:r w:rsidRPr="00FD34D4">
        <w:rPr>
          <w:rFonts w:asciiTheme="majorBidi" w:hAnsiTheme="majorBidi" w:cstheme="majorBidi"/>
          <w:sz w:val="24"/>
          <w:szCs w:val="24"/>
          <w:lang w:val="en-US"/>
        </w:rPr>
        <w:t>d that that there was</w:t>
      </w:r>
      <w:r w:rsidR="000E5FD9" w:rsidRPr="00FD34D4">
        <w:rPr>
          <w:rFonts w:asciiTheme="majorBidi" w:hAnsiTheme="majorBidi" w:cstheme="majorBidi"/>
          <w:sz w:val="24"/>
          <w:szCs w:val="24"/>
          <w:lang w:val="en-US"/>
        </w:rPr>
        <w:t xml:space="preserve"> </w:t>
      </w:r>
      <w:r w:rsidR="00E5103D" w:rsidRPr="00FD34D4">
        <w:rPr>
          <w:rFonts w:asciiTheme="majorBidi" w:hAnsiTheme="majorBidi" w:cstheme="majorBidi"/>
          <w:sz w:val="24"/>
          <w:szCs w:val="24"/>
          <w:lang w:val="en-US"/>
        </w:rPr>
        <w:t>no direct evidence of the effect</w:t>
      </w:r>
      <w:r w:rsidR="000E5FD9" w:rsidRPr="00FD34D4">
        <w:rPr>
          <w:rFonts w:asciiTheme="majorBidi" w:hAnsiTheme="majorBidi" w:cstheme="majorBidi"/>
          <w:sz w:val="24"/>
          <w:szCs w:val="24"/>
          <w:vertAlign w:val="superscript"/>
          <w:lang w:val="en-US"/>
        </w:rPr>
        <w:t xml:space="preserve"> </w:t>
      </w:r>
      <w:r w:rsidR="00E5103D" w:rsidRPr="00FD34D4">
        <w:rPr>
          <w:rFonts w:asciiTheme="majorBidi" w:hAnsiTheme="majorBidi" w:cstheme="majorBidi"/>
          <w:sz w:val="24"/>
          <w:szCs w:val="24"/>
          <w:lang w:val="en-US"/>
        </w:rPr>
        <w:t>of screening on morbidity or mortality</w:t>
      </w:r>
      <w:r w:rsidR="000E5FD9" w:rsidRPr="00FD34D4">
        <w:rPr>
          <w:rFonts w:asciiTheme="majorBidi" w:hAnsiTheme="majorBidi" w:cstheme="majorBidi"/>
          <w:sz w:val="24"/>
          <w:szCs w:val="24"/>
          <w:lang w:val="en-US"/>
        </w:rPr>
        <w:t>.</w:t>
      </w:r>
      <w:r w:rsidR="00307202" w:rsidRPr="00FD34D4">
        <w:rPr>
          <w:rFonts w:asciiTheme="majorBidi" w:hAnsiTheme="majorBidi" w:cstheme="majorBidi"/>
          <w:sz w:val="24"/>
          <w:szCs w:val="24"/>
          <w:vertAlign w:val="superscript"/>
          <w:lang w:val="en-US"/>
        </w:rPr>
        <w:t xml:space="preserve">60 </w:t>
      </w:r>
    </w:p>
    <w:p w14:paraId="2C5E098F" w14:textId="3C5D5363" w:rsidR="00B62C87" w:rsidRPr="00FD34D4" w:rsidRDefault="000227D8" w:rsidP="00CA14B6">
      <w:pPr>
        <w:spacing w:after="0" w:line="480" w:lineRule="auto"/>
        <w:jc w:val="both"/>
        <w:rPr>
          <w:rFonts w:asciiTheme="majorBidi" w:hAnsiTheme="majorBidi" w:cstheme="majorBidi"/>
          <w:bCs/>
          <w:color w:val="000000" w:themeColor="text1"/>
          <w:sz w:val="24"/>
          <w:szCs w:val="24"/>
          <w:vertAlign w:val="superscript"/>
          <w:lang w:val="en-US"/>
        </w:rPr>
      </w:pPr>
      <w:r w:rsidRPr="00FD34D4">
        <w:rPr>
          <w:rFonts w:asciiTheme="majorBidi" w:hAnsiTheme="majorBidi" w:cstheme="majorBidi"/>
          <w:bCs/>
          <w:color w:val="000000" w:themeColor="text1"/>
          <w:sz w:val="24"/>
          <w:szCs w:val="24"/>
          <w:lang w:val="en-US"/>
        </w:rPr>
        <w:t xml:space="preserve">The relative risk </w:t>
      </w:r>
      <w:r w:rsidR="00AF19F7" w:rsidRPr="00FD34D4">
        <w:rPr>
          <w:rFonts w:asciiTheme="majorBidi" w:hAnsiTheme="majorBidi" w:cstheme="majorBidi"/>
          <w:bCs/>
          <w:color w:val="000000" w:themeColor="text1"/>
          <w:sz w:val="24"/>
          <w:szCs w:val="24"/>
          <w:lang w:val="en-US"/>
        </w:rPr>
        <w:t>of pancreatic cancer in patients with chronic pancreatitis in patients from India appears to be different from that in Europe and North America with differences in genetic and environmental risk factors.</w:t>
      </w:r>
      <w:r w:rsidR="00307202" w:rsidRPr="00FD34D4">
        <w:rPr>
          <w:rFonts w:asciiTheme="majorBidi" w:hAnsiTheme="majorBidi" w:cstheme="majorBidi"/>
          <w:bCs/>
          <w:color w:val="000000" w:themeColor="text1"/>
          <w:sz w:val="24"/>
          <w:szCs w:val="24"/>
          <w:vertAlign w:val="superscript"/>
          <w:lang w:val="en-US"/>
        </w:rPr>
        <w:t>61</w:t>
      </w:r>
      <w:r w:rsidR="006E631A" w:rsidRPr="00FD34D4">
        <w:rPr>
          <w:rFonts w:asciiTheme="majorBidi" w:hAnsiTheme="majorBidi" w:cstheme="majorBidi"/>
          <w:bCs/>
          <w:color w:val="000000" w:themeColor="text1"/>
          <w:sz w:val="24"/>
          <w:szCs w:val="24"/>
          <w:lang w:val="en-US"/>
        </w:rPr>
        <w:t xml:space="preserve"> </w:t>
      </w:r>
      <w:r w:rsidR="00606B83" w:rsidRPr="00FD34D4">
        <w:rPr>
          <w:rFonts w:asciiTheme="majorBidi" w:hAnsiTheme="majorBidi" w:cstheme="majorBidi"/>
          <w:bCs/>
          <w:color w:val="000000" w:themeColor="text1"/>
          <w:sz w:val="24"/>
          <w:szCs w:val="24"/>
          <w:lang w:val="en-US"/>
        </w:rPr>
        <w:t xml:space="preserve"> </w:t>
      </w:r>
      <w:r w:rsidR="00D14AE9" w:rsidRPr="00FD34D4">
        <w:rPr>
          <w:rFonts w:asciiTheme="majorBidi" w:hAnsiTheme="majorBidi" w:cstheme="majorBidi"/>
          <w:bCs/>
          <w:color w:val="000000" w:themeColor="text1"/>
          <w:sz w:val="24"/>
          <w:szCs w:val="24"/>
          <w:lang w:val="en-US"/>
        </w:rPr>
        <w:t xml:space="preserve">In India </w:t>
      </w:r>
      <w:r w:rsidR="00D14AE9" w:rsidRPr="00FD34D4">
        <w:rPr>
          <w:rFonts w:asciiTheme="majorBidi" w:hAnsiTheme="majorBidi" w:cstheme="majorBidi"/>
          <w:bCs/>
          <w:i/>
          <w:iCs/>
          <w:color w:val="000000" w:themeColor="text1"/>
          <w:sz w:val="24"/>
          <w:szCs w:val="24"/>
          <w:lang w:val="en-US"/>
        </w:rPr>
        <w:t>SPINK1</w:t>
      </w:r>
      <w:r w:rsidR="00D14AE9" w:rsidRPr="00FD34D4">
        <w:rPr>
          <w:rFonts w:asciiTheme="majorBidi" w:hAnsiTheme="majorBidi" w:cstheme="majorBidi"/>
          <w:bCs/>
          <w:color w:val="000000" w:themeColor="text1"/>
          <w:sz w:val="24"/>
          <w:szCs w:val="24"/>
          <w:lang w:val="en-US"/>
        </w:rPr>
        <w:t xml:space="preserve"> variants are associated with idiopathic chronic pancreatitis in 31.8-44% of cases, </w:t>
      </w:r>
      <w:r w:rsidR="00D14AE9" w:rsidRPr="00FD34D4">
        <w:rPr>
          <w:rFonts w:asciiTheme="majorBidi" w:hAnsiTheme="majorBidi" w:cstheme="majorBidi"/>
          <w:bCs/>
          <w:i/>
          <w:iCs/>
          <w:color w:val="000000" w:themeColor="text1"/>
          <w:sz w:val="24"/>
          <w:szCs w:val="24"/>
          <w:lang w:val="en-US"/>
        </w:rPr>
        <w:t>CFTR</w:t>
      </w:r>
      <w:r w:rsidR="00D14AE9" w:rsidRPr="00FD34D4">
        <w:rPr>
          <w:rFonts w:asciiTheme="majorBidi" w:hAnsiTheme="majorBidi" w:cstheme="majorBidi"/>
          <w:bCs/>
          <w:color w:val="000000" w:themeColor="text1"/>
          <w:sz w:val="24"/>
          <w:szCs w:val="24"/>
          <w:lang w:val="en-US"/>
        </w:rPr>
        <w:t xml:space="preserve"> mutations in 9-32.6% of cases, </w:t>
      </w:r>
      <w:r w:rsidR="00D14AE9" w:rsidRPr="00FD34D4">
        <w:rPr>
          <w:rFonts w:asciiTheme="majorBidi" w:hAnsiTheme="majorBidi" w:cstheme="majorBidi"/>
          <w:bCs/>
          <w:i/>
          <w:iCs/>
          <w:color w:val="000000" w:themeColor="text1"/>
          <w:sz w:val="24"/>
          <w:szCs w:val="24"/>
          <w:lang w:val="en-US"/>
        </w:rPr>
        <w:t>CTRC</w:t>
      </w:r>
      <w:r w:rsidR="00D14AE9" w:rsidRPr="00FD34D4">
        <w:rPr>
          <w:rFonts w:asciiTheme="majorBidi" w:hAnsiTheme="majorBidi" w:cstheme="majorBidi"/>
          <w:bCs/>
          <w:color w:val="000000" w:themeColor="text1"/>
          <w:sz w:val="24"/>
          <w:szCs w:val="24"/>
          <w:lang w:val="en-US"/>
        </w:rPr>
        <w:t xml:space="preserve"> mutations in </w:t>
      </w:r>
      <w:r w:rsidR="00D14AE9" w:rsidRPr="00FD34D4">
        <w:rPr>
          <w:rFonts w:asciiTheme="majorBidi" w:hAnsiTheme="majorBidi" w:cstheme="majorBidi"/>
          <w:bCs/>
          <w:color w:val="000000" w:themeColor="text1"/>
          <w:sz w:val="24"/>
          <w:szCs w:val="24"/>
          <w:lang w:val="en-US"/>
        </w:rPr>
        <w:lastRenderedPageBreak/>
        <w:t xml:space="preserve">5.4-12.5% of cases and an odds ratio </w:t>
      </w:r>
      <w:r w:rsidR="00BD240B" w:rsidRPr="00FD34D4">
        <w:rPr>
          <w:rFonts w:asciiTheme="majorBidi" w:hAnsiTheme="majorBidi" w:cstheme="majorBidi"/>
          <w:bCs/>
          <w:color w:val="000000" w:themeColor="text1"/>
          <w:sz w:val="24"/>
          <w:szCs w:val="24"/>
          <w:lang w:val="en-US"/>
        </w:rPr>
        <w:t>o</w:t>
      </w:r>
      <w:r w:rsidR="00D14AE9" w:rsidRPr="00FD34D4">
        <w:rPr>
          <w:rFonts w:asciiTheme="majorBidi" w:hAnsiTheme="majorBidi" w:cstheme="majorBidi"/>
          <w:bCs/>
          <w:color w:val="000000" w:themeColor="text1"/>
          <w:sz w:val="24"/>
          <w:szCs w:val="24"/>
          <w:lang w:val="en-US"/>
        </w:rPr>
        <w:t xml:space="preserve">f 1.57-1.62 for the </w:t>
      </w:r>
      <w:r w:rsidR="00D14AE9" w:rsidRPr="00FD34D4">
        <w:rPr>
          <w:rFonts w:asciiTheme="majorBidi" w:hAnsiTheme="majorBidi" w:cstheme="majorBidi"/>
          <w:bCs/>
          <w:i/>
          <w:iCs/>
          <w:color w:val="000000" w:themeColor="text1"/>
          <w:sz w:val="24"/>
          <w:szCs w:val="24"/>
          <w:lang w:val="en-US"/>
        </w:rPr>
        <w:t>MORC4/CLDN2</w:t>
      </w:r>
      <w:r w:rsidR="00D14AE9" w:rsidRPr="00FD34D4">
        <w:rPr>
          <w:rFonts w:asciiTheme="majorBidi" w:hAnsiTheme="majorBidi" w:cstheme="majorBidi"/>
          <w:bCs/>
          <w:color w:val="000000" w:themeColor="text1"/>
          <w:sz w:val="24"/>
          <w:szCs w:val="24"/>
          <w:lang w:val="en-US"/>
        </w:rPr>
        <w:t xml:space="preserve"> locus.</w:t>
      </w:r>
      <w:r w:rsidR="00307202" w:rsidRPr="00FD34D4">
        <w:rPr>
          <w:rFonts w:asciiTheme="majorBidi" w:hAnsiTheme="majorBidi" w:cstheme="majorBidi"/>
          <w:bCs/>
          <w:color w:val="000000" w:themeColor="text1"/>
          <w:sz w:val="24"/>
          <w:szCs w:val="24"/>
          <w:vertAlign w:val="superscript"/>
          <w:lang w:val="en-US"/>
        </w:rPr>
        <w:t>62</w:t>
      </w:r>
      <w:r w:rsidR="006E631A" w:rsidRPr="00FD34D4">
        <w:rPr>
          <w:rFonts w:asciiTheme="majorBidi" w:hAnsiTheme="majorBidi" w:cstheme="majorBidi"/>
          <w:bCs/>
          <w:color w:val="000000" w:themeColor="text1"/>
          <w:sz w:val="24"/>
          <w:szCs w:val="24"/>
          <w:lang w:val="en-US"/>
        </w:rPr>
        <w:t xml:space="preserve"> </w:t>
      </w:r>
      <w:r w:rsidR="00D14AE9" w:rsidRPr="00FD34D4">
        <w:rPr>
          <w:rFonts w:asciiTheme="majorBidi" w:hAnsiTheme="majorBidi" w:cstheme="majorBidi"/>
          <w:bCs/>
          <w:color w:val="000000" w:themeColor="text1"/>
          <w:sz w:val="24"/>
          <w:szCs w:val="24"/>
          <w:lang w:val="en-US"/>
        </w:rPr>
        <w:t xml:space="preserve"> </w:t>
      </w:r>
      <w:r w:rsidR="00606B83" w:rsidRPr="00FD34D4">
        <w:rPr>
          <w:rFonts w:asciiTheme="majorBidi" w:hAnsiTheme="majorBidi" w:cstheme="majorBidi"/>
          <w:bCs/>
          <w:color w:val="000000" w:themeColor="text1"/>
          <w:sz w:val="24"/>
          <w:szCs w:val="24"/>
          <w:lang w:val="en-US"/>
        </w:rPr>
        <w:t>A study by Chari</w:t>
      </w:r>
      <w:r w:rsidR="00456AD5" w:rsidRPr="00FD34D4">
        <w:rPr>
          <w:rFonts w:asciiTheme="majorBidi" w:hAnsiTheme="majorBidi" w:cstheme="majorBidi"/>
          <w:bCs/>
          <w:i/>
          <w:color w:val="000000" w:themeColor="text1"/>
          <w:sz w:val="24"/>
          <w:szCs w:val="24"/>
          <w:lang w:val="en-US"/>
        </w:rPr>
        <w:t xml:space="preserve"> et al</w:t>
      </w:r>
      <w:r w:rsidR="00606B83" w:rsidRPr="00FD34D4">
        <w:rPr>
          <w:rFonts w:asciiTheme="majorBidi" w:hAnsiTheme="majorBidi" w:cstheme="majorBidi"/>
          <w:bCs/>
          <w:color w:val="000000" w:themeColor="text1"/>
          <w:sz w:val="24"/>
          <w:szCs w:val="24"/>
          <w:lang w:val="en-US"/>
        </w:rPr>
        <w:t xml:space="preserve"> in 1994 </w:t>
      </w:r>
      <w:r w:rsidR="007755F1" w:rsidRPr="00FD34D4">
        <w:rPr>
          <w:rFonts w:asciiTheme="majorBidi" w:hAnsiTheme="majorBidi" w:cstheme="majorBidi"/>
          <w:bCs/>
          <w:color w:val="000000" w:themeColor="text1"/>
          <w:sz w:val="24"/>
          <w:szCs w:val="24"/>
          <w:lang w:val="en-US"/>
        </w:rPr>
        <w:t xml:space="preserve">followed 185 patients with </w:t>
      </w:r>
      <w:r w:rsidR="00606B83" w:rsidRPr="00FD34D4">
        <w:rPr>
          <w:rFonts w:asciiTheme="majorBidi" w:hAnsiTheme="majorBidi" w:cstheme="majorBidi"/>
          <w:bCs/>
          <w:color w:val="000000" w:themeColor="text1"/>
          <w:sz w:val="24"/>
          <w:szCs w:val="24"/>
          <w:lang w:val="en-US"/>
        </w:rPr>
        <w:t xml:space="preserve">chronic pancreatitis </w:t>
      </w:r>
      <w:r w:rsidR="007755F1" w:rsidRPr="00FD34D4">
        <w:rPr>
          <w:rFonts w:asciiTheme="majorBidi" w:hAnsiTheme="majorBidi" w:cstheme="majorBidi"/>
          <w:bCs/>
          <w:color w:val="000000" w:themeColor="text1"/>
          <w:sz w:val="24"/>
          <w:szCs w:val="24"/>
          <w:lang w:val="en-US"/>
        </w:rPr>
        <w:t>from the Diabetes Research Center in Madras, India for an average of 4.5 years.</w:t>
      </w:r>
      <w:r w:rsidR="00E14BC1" w:rsidRPr="00FD34D4">
        <w:rPr>
          <w:rFonts w:asciiTheme="majorBidi" w:hAnsiTheme="majorBidi" w:cstheme="majorBidi"/>
          <w:bCs/>
          <w:color w:val="000000" w:themeColor="text1"/>
          <w:sz w:val="24"/>
          <w:szCs w:val="24"/>
          <w:vertAlign w:val="superscript"/>
          <w:lang w:val="en-US"/>
        </w:rPr>
        <w:t>25</w:t>
      </w:r>
      <w:r w:rsidR="006E631A" w:rsidRPr="00FD34D4">
        <w:rPr>
          <w:rFonts w:asciiTheme="majorBidi" w:hAnsiTheme="majorBidi" w:cstheme="majorBidi"/>
          <w:bCs/>
          <w:color w:val="000000" w:themeColor="text1"/>
          <w:sz w:val="24"/>
          <w:szCs w:val="24"/>
          <w:lang w:val="en-US"/>
        </w:rPr>
        <w:t xml:space="preserve"> </w:t>
      </w:r>
      <w:r w:rsidR="007755F1" w:rsidRPr="00FD34D4">
        <w:rPr>
          <w:rFonts w:asciiTheme="majorBidi" w:hAnsiTheme="majorBidi" w:cstheme="majorBidi"/>
          <w:bCs/>
          <w:color w:val="000000" w:themeColor="text1"/>
          <w:sz w:val="24"/>
          <w:szCs w:val="24"/>
          <w:lang w:val="en-US"/>
        </w:rPr>
        <w:t xml:space="preserve"> The</w:t>
      </w:r>
      <w:r w:rsidR="00606B83" w:rsidRPr="00FD34D4">
        <w:rPr>
          <w:rFonts w:asciiTheme="majorBidi" w:hAnsiTheme="majorBidi" w:cstheme="majorBidi"/>
          <w:bCs/>
          <w:color w:val="000000" w:themeColor="text1"/>
          <w:sz w:val="24"/>
          <w:szCs w:val="24"/>
          <w:lang w:val="en-US"/>
        </w:rPr>
        <w:t xml:space="preserve">re were six deaths </w:t>
      </w:r>
      <w:r w:rsidR="007755F1" w:rsidRPr="00FD34D4">
        <w:rPr>
          <w:rFonts w:asciiTheme="majorBidi" w:hAnsiTheme="majorBidi" w:cstheme="majorBidi"/>
          <w:bCs/>
          <w:color w:val="000000" w:themeColor="text1"/>
          <w:sz w:val="24"/>
          <w:szCs w:val="24"/>
          <w:lang w:val="en-US"/>
        </w:rPr>
        <w:t>from cancer of the pancreas</w:t>
      </w:r>
      <w:r w:rsidR="00606B83" w:rsidRPr="00FD34D4">
        <w:rPr>
          <w:rFonts w:asciiTheme="majorBidi" w:hAnsiTheme="majorBidi" w:cstheme="majorBidi"/>
          <w:bCs/>
          <w:color w:val="000000" w:themeColor="text1"/>
          <w:sz w:val="24"/>
          <w:szCs w:val="24"/>
          <w:lang w:val="en-US"/>
        </w:rPr>
        <w:t xml:space="preserve"> (a</w:t>
      </w:r>
      <w:r w:rsidR="007755F1" w:rsidRPr="00FD34D4">
        <w:rPr>
          <w:rFonts w:asciiTheme="majorBidi" w:hAnsiTheme="majorBidi" w:cstheme="majorBidi"/>
          <w:bCs/>
          <w:color w:val="000000" w:themeColor="text1"/>
          <w:sz w:val="24"/>
          <w:szCs w:val="24"/>
          <w:lang w:val="en-US"/>
        </w:rPr>
        <w:t xml:space="preserve">verage age at onset </w:t>
      </w:r>
      <w:r w:rsidR="00606B83" w:rsidRPr="00FD34D4">
        <w:rPr>
          <w:rFonts w:asciiTheme="majorBidi" w:hAnsiTheme="majorBidi" w:cstheme="majorBidi"/>
          <w:bCs/>
          <w:color w:val="000000" w:themeColor="text1"/>
          <w:sz w:val="24"/>
          <w:szCs w:val="24"/>
          <w:lang w:val="en-US"/>
        </w:rPr>
        <w:t>of</w:t>
      </w:r>
      <w:r w:rsidR="007755F1" w:rsidRPr="00FD34D4">
        <w:rPr>
          <w:rFonts w:asciiTheme="majorBidi" w:hAnsiTheme="majorBidi" w:cstheme="majorBidi"/>
          <w:bCs/>
          <w:color w:val="000000" w:themeColor="text1"/>
          <w:sz w:val="24"/>
          <w:szCs w:val="24"/>
          <w:lang w:val="en-US"/>
        </w:rPr>
        <w:t xml:space="preserve"> 45.6 +/- 7.3 years</w:t>
      </w:r>
      <w:r w:rsidR="00606B83" w:rsidRPr="00FD34D4">
        <w:rPr>
          <w:rFonts w:asciiTheme="majorBidi" w:hAnsiTheme="majorBidi" w:cstheme="majorBidi"/>
          <w:bCs/>
          <w:color w:val="000000" w:themeColor="text1"/>
          <w:sz w:val="24"/>
          <w:szCs w:val="24"/>
          <w:lang w:val="en-US"/>
        </w:rPr>
        <w:t>) with a</w:t>
      </w:r>
      <w:r w:rsidR="007755F1" w:rsidRPr="00FD34D4">
        <w:rPr>
          <w:rFonts w:asciiTheme="majorBidi" w:hAnsiTheme="majorBidi" w:cstheme="majorBidi"/>
          <w:bCs/>
          <w:color w:val="000000" w:themeColor="text1"/>
          <w:sz w:val="24"/>
          <w:szCs w:val="24"/>
          <w:lang w:val="en-US"/>
        </w:rPr>
        <w:t xml:space="preserve"> relative risk</w:t>
      </w:r>
      <w:r w:rsidR="00BD240B" w:rsidRPr="00FD34D4">
        <w:rPr>
          <w:rFonts w:asciiTheme="majorBidi" w:hAnsiTheme="majorBidi" w:cstheme="majorBidi"/>
          <w:bCs/>
          <w:color w:val="000000" w:themeColor="text1"/>
          <w:sz w:val="24"/>
          <w:szCs w:val="24"/>
          <w:lang w:val="en-US"/>
        </w:rPr>
        <w:t xml:space="preserve"> of </w:t>
      </w:r>
      <w:r w:rsidR="007755F1" w:rsidRPr="00FD34D4">
        <w:rPr>
          <w:rFonts w:asciiTheme="majorBidi" w:hAnsiTheme="majorBidi" w:cstheme="majorBidi"/>
          <w:bCs/>
          <w:color w:val="000000" w:themeColor="text1"/>
          <w:sz w:val="24"/>
          <w:szCs w:val="24"/>
          <w:lang w:val="en-US"/>
        </w:rPr>
        <w:t>100</w:t>
      </w:r>
      <w:r w:rsidR="00606B83" w:rsidRPr="00FD34D4">
        <w:rPr>
          <w:rFonts w:asciiTheme="majorBidi" w:hAnsiTheme="majorBidi" w:cstheme="majorBidi"/>
          <w:bCs/>
          <w:color w:val="000000" w:themeColor="text1"/>
          <w:sz w:val="24"/>
          <w:szCs w:val="24"/>
          <w:lang w:val="en-US"/>
        </w:rPr>
        <w:t>.2 (</w:t>
      </w:r>
      <w:r w:rsidR="007755F1" w:rsidRPr="00FD34D4">
        <w:rPr>
          <w:rFonts w:asciiTheme="majorBidi" w:hAnsiTheme="majorBidi" w:cstheme="majorBidi"/>
          <w:bCs/>
          <w:color w:val="000000" w:themeColor="text1"/>
          <w:sz w:val="24"/>
          <w:szCs w:val="24"/>
          <w:lang w:val="en-US"/>
        </w:rPr>
        <w:t>95% CI = 37-218</w:t>
      </w:r>
      <w:r w:rsidR="00606B83" w:rsidRPr="00FD34D4">
        <w:rPr>
          <w:rFonts w:asciiTheme="majorBidi" w:hAnsiTheme="majorBidi" w:cstheme="majorBidi"/>
          <w:bCs/>
          <w:color w:val="000000" w:themeColor="text1"/>
          <w:sz w:val="24"/>
          <w:szCs w:val="24"/>
          <w:lang w:val="en-US"/>
        </w:rPr>
        <w:t>)</w:t>
      </w:r>
      <w:r w:rsidR="007755F1" w:rsidRPr="00FD34D4">
        <w:rPr>
          <w:rFonts w:asciiTheme="majorBidi" w:hAnsiTheme="majorBidi" w:cstheme="majorBidi"/>
          <w:bCs/>
          <w:color w:val="000000" w:themeColor="text1"/>
          <w:sz w:val="24"/>
          <w:szCs w:val="24"/>
          <w:lang w:val="en-US"/>
        </w:rPr>
        <w:t>.</w:t>
      </w:r>
      <w:r w:rsidR="00E14BC1" w:rsidRPr="00FD34D4">
        <w:rPr>
          <w:rFonts w:asciiTheme="majorBidi" w:hAnsiTheme="majorBidi" w:cstheme="majorBidi"/>
          <w:bCs/>
          <w:color w:val="000000" w:themeColor="text1"/>
          <w:sz w:val="24"/>
          <w:szCs w:val="24"/>
          <w:vertAlign w:val="superscript"/>
          <w:lang w:val="en-US"/>
        </w:rPr>
        <w:t>25</w:t>
      </w:r>
      <w:r w:rsidR="006E631A" w:rsidRPr="00FD34D4">
        <w:rPr>
          <w:rFonts w:asciiTheme="majorBidi" w:hAnsiTheme="majorBidi" w:cstheme="majorBidi"/>
          <w:bCs/>
          <w:color w:val="000000" w:themeColor="text1"/>
          <w:sz w:val="24"/>
          <w:szCs w:val="24"/>
          <w:vertAlign w:val="superscript"/>
          <w:lang w:val="en-US"/>
        </w:rPr>
        <w:t xml:space="preserve"> </w:t>
      </w:r>
      <w:r w:rsidR="00606B83" w:rsidRPr="00FD34D4">
        <w:rPr>
          <w:rFonts w:asciiTheme="majorBidi" w:hAnsiTheme="majorBidi" w:cstheme="majorBidi"/>
          <w:bCs/>
          <w:sz w:val="24"/>
          <w:szCs w:val="24"/>
          <w:lang w:val="en-US"/>
        </w:rPr>
        <w:t xml:space="preserve"> </w:t>
      </w:r>
      <w:r w:rsidR="00606B83" w:rsidRPr="00FD34D4">
        <w:rPr>
          <w:rFonts w:asciiTheme="majorBidi" w:hAnsiTheme="majorBidi" w:cstheme="majorBidi"/>
          <w:bCs/>
          <w:color w:val="000000" w:themeColor="text1"/>
          <w:sz w:val="24"/>
          <w:szCs w:val="24"/>
          <w:lang w:val="en-US"/>
        </w:rPr>
        <w:t xml:space="preserve">A more recent study from the All India Institute of Medical Sciences, New Delhi, India of </w:t>
      </w:r>
      <w:r w:rsidR="00DE1120" w:rsidRPr="00FD34D4">
        <w:rPr>
          <w:rFonts w:asciiTheme="majorBidi" w:hAnsiTheme="majorBidi" w:cstheme="majorBidi"/>
          <w:bCs/>
          <w:color w:val="000000" w:themeColor="text1"/>
          <w:sz w:val="24"/>
          <w:szCs w:val="24"/>
          <w:lang w:val="en-US"/>
        </w:rPr>
        <w:t xml:space="preserve"> 402 patients with </w:t>
      </w:r>
      <w:r w:rsidR="00D14AE9" w:rsidRPr="00FD34D4">
        <w:rPr>
          <w:rFonts w:asciiTheme="majorBidi" w:hAnsiTheme="majorBidi" w:cstheme="majorBidi"/>
          <w:bCs/>
          <w:color w:val="000000" w:themeColor="text1"/>
          <w:sz w:val="24"/>
          <w:szCs w:val="24"/>
          <w:lang w:val="en-US"/>
        </w:rPr>
        <w:t>chronic pancreatitis</w:t>
      </w:r>
      <w:r w:rsidR="00DE1120" w:rsidRPr="00FD34D4">
        <w:rPr>
          <w:rFonts w:asciiTheme="majorBidi" w:hAnsiTheme="majorBidi" w:cstheme="majorBidi"/>
          <w:bCs/>
          <w:color w:val="000000" w:themeColor="text1"/>
          <w:sz w:val="24"/>
          <w:szCs w:val="24"/>
          <w:lang w:val="en-US"/>
        </w:rPr>
        <w:t xml:space="preserve"> </w:t>
      </w:r>
      <w:r w:rsidR="00606B83" w:rsidRPr="00FD34D4">
        <w:rPr>
          <w:rFonts w:asciiTheme="majorBidi" w:hAnsiTheme="majorBidi" w:cstheme="majorBidi"/>
          <w:bCs/>
          <w:color w:val="000000" w:themeColor="text1"/>
          <w:sz w:val="24"/>
          <w:szCs w:val="24"/>
          <w:lang w:val="en-US"/>
        </w:rPr>
        <w:t xml:space="preserve">with </w:t>
      </w:r>
      <w:r w:rsidR="00DE1120" w:rsidRPr="00FD34D4">
        <w:rPr>
          <w:rFonts w:asciiTheme="majorBidi" w:hAnsiTheme="majorBidi" w:cstheme="majorBidi"/>
          <w:bCs/>
          <w:color w:val="000000" w:themeColor="text1"/>
          <w:sz w:val="24"/>
          <w:szCs w:val="24"/>
          <w:lang w:val="en-US"/>
        </w:rPr>
        <w:t xml:space="preserve">3967 person-years of exposure, </w:t>
      </w:r>
      <w:r w:rsidR="00606B83" w:rsidRPr="00FD34D4">
        <w:rPr>
          <w:rFonts w:asciiTheme="majorBidi" w:hAnsiTheme="majorBidi" w:cstheme="majorBidi"/>
          <w:bCs/>
          <w:color w:val="000000" w:themeColor="text1"/>
          <w:sz w:val="24"/>
          <w:szCs w:val="24"/>
          <w:lang w:val="en-US"/>
        </w:rPr>
        <w:t xml:space="preserve">five </w:t>
      </w:r>
      <w:r w:rsidR="00DE1120" w:rsidRPr="00FD34D4">
        <w:rPr>
          <w:rFonts w:asciiTheme="majorBidi" w:hAnsiTheme="majorBidi" w:cstheme="majorBidi"/>
          <w:bCs/>
          <w:color w:val="000000" w:themeColor="text1"/>
          <w:sz w:val="24"/>
          <w:szCs w:val="24"/>
          <w:lang w:val="en-US"/>
        </w:rPr>
        <w:t xml:space="preserve">patients </w:t>
      </w:r>
      <w:r w:rsidR="00606B83" w:rsidRPr="00FD34D4">
        <w:rPr>
          <w:rFonts w:asciiTheme="majorBidi" w:hAnsiTheme="majorBidi" w:cstheme="majorBidi"/>
          <w:bCs/>
          <w:color w:val="000000" w:themeColor="text1"/>
          <w:sz w:val="24"/>
          <w:szCs w:val="24"/>
          <w:lang w:val="en-US"/>
        </w:rPr>
        <w:t xml:space="preserve">developed pancreatic cancer </w:t>
      </w:r>
      <w:r w:rsidR="00DE1120" w:rsidRPr="00FD34D4">
        <w:rPr>
          <w:rFonts w:asciiTheme="majorBidi" w:hAnsiTheme="majorBidi" w:cstheme="majorBidi"/>
          <w:bCs/>
          <w:color w:val="000000" w:themeColor="text1"/>
          <w:sz w:val="24"/>
          <w:szCs w:val="24"/>
          <w:lang w:val="en-US"/>
        </w:rPr>
        <w:t>(</w:t>
      </w:r>
      <w:r w:rsidR="00606B83" w:rsidRPr="00FD34D4">
        <w:rPr>
          <w:rFonts w:asciiTheme="majorBidi" w:hAnsiTheme="majorBidi" w:cstheme="majorBidi"/>
          <w:bCs/>
          <w:color w:val="000000" w:themeColor="text1"/>
          <w:sz w:val="24"/>
          <w:szCs w:val="24"/>
          <w:lang w:val="en-US"/>
        </w:rPr>
        <w:t xml:space="preserve">four with </w:t>
      </w:r>
      <w:r w:rsidR="00DE1120" w:rsidRPr="00FD34D4">
        <w:rPr>
          <w:rFonts w:asciiTheme="majorBidi" w:hAnsiTheme="majorBidi" w:cstheme="majorBidi"/>
          <w:bCs/>
          <w:color w:val="000000" w:themeColor="text1"/>
          <w:sz w:val="24"/>
          <w:szCs w:val="24"/>
          <w:lang w:val="en-US"/>
        </w:rPr>
        <w:t xml:space="preserve">idiopathic, </w:t>
      </w:r>
      <w:r w:rsidR="00606B83" w:rsidRPr="00FD34D4">
        <w:rPr>
          <w:rFonts w:asciiTheme="majorBidi" w:hAnsiTheme="majorBidi" w:cstheme="majorBidi"/>
          <w:bCs/>
          <w:color w:val="000000" w:themeColor="text1"/>
          <w:sz w:val="24"/>
          <w:szCs w:val="24"/>
          <w:lang w:val="en-US"/>
        </w:rPr>
        <w:t xml:space="preserve">and one with </w:t>
      </w:r>
      <w:r w:rsidR="00DE1120" w:rsidRPr="00FD34D4">
        <w:rPr>
          <w:rFonts w:asciiTheme="majorBidi" w:hAnsiTheme="majorBidi" w:cstheme="majorBidi"/>
          <w:bCs/>
          <w:color w:val="000000" w:themeColor="text1"/>
          <w:sz w:val="24"/>
          <w:szCs w:val="24"/>
          <w:lang w:val="en-US"/>
        </w:rPr>
        <w:t xml:space="preserve">hereditary </w:t>
      </w:r>
      <w:r w:rsidR="00D14AE9" w:rsidRPr="00FD34D4">
        <w:rPr>
          <w:rFonts w:asciiTheme="majorBidi" w:hAnsiTheme="majorBidi" w:cstheme="majorBidi"/>
          <w:bCs/>
          <w:color w:val="000000" w:themeColor="text1"/>
          <w:sz w:val="24"/>
          <w:szCs w:val="24"/>
          <w:lang w:val="en-US"/>
        </w:rPr>
        <w:t>chronic pancreatitis</w:t>
      </w:r>
      <w:r w:rsidR="00DE1120" w:rsidRPr="00FD34D4">
        <w:rPr>
          <w:rFonts w:asciiTheme="majorBidi" w:hAnsiTheme="majorBidi" w:cstheme="majorBidi"/>
          <w:bCs/>
          <w:color w:val="000000" w:themeColor="text1"/>
          <w:sz w:val="24"/>
          <w:szCs w:val="24"/>
          <w:lang w:val="en-US"/>
        </w:rPr>
        <w:t xml:space="preserve">) after 16.60 ± 3.51 years of </w:t>
      </w:r>
      <w:r w:rsidR="00D14AE9" w:rsidRPr="00FD34D4">
        <w:rPr>
          <w:rFonts w:asciiTheme="majorBidi" w:hAnsiTheme="majorBidi" w:cstheme="majorBidi"/>
          <w:bCs/>
          <w:color w:val="000000" w:themeColor="text1"/>
          <w:sz w:val="24"/>
          <w:szCs w:val="24"/>
          <w:lang w:val="en-US"/>
        </w:rPr>
        <w:t xml:space="preserve">chronic pancreatitis </w:t>
      </w:r>
      <w:r w:rsidR="00BD240B" w:rsidRPr="00FD34D4">
        <w:rPr>
          <w:rFonts w:asciiTheme="majorBidi" w:hAnsiTheme="majorBidi" w:cstheme="majorBidi"/>
          <w:bCs/>
          <w:color w:val="000000" w:themeColor="text1"/>
          <w:sz w:val="24"/>
          <w:szCs w:val="24"/>
          <w:lang w:val="en-US"/>
        </w:rPr>
        <w:t xml:space="preserve">(since </w:t>
      </w:r>
      <w:r w:rsidR="00B62C87" w:rsidRPr="00FD34D4">
        <w:rPr>
          <w:rFonts w:asciiTheme="majorBidi" w:hAnsiTheme="majorBidi" w:cstheme="majorBidi"/>
          <w:bCs/>
          <w:color w:val="000000" w:themeColor="text1"/>
          <w:sz w:val="24"/>
          <w:szCs w:val="24"/>
          <w:lang w:val="en-US"/>
        </w:rPr>
        <w:t>diagnosis</w:t>
      </w:r>
      <w:r w:rsidR="00BD240B" w:rsidRPr="00FD34D4">
        <w:rPr>
          <w:rFonts w:asciiTheme="majorBidi" w:hAnsiTheme="majorBidi" w:cstheme="majorBidi"/>
          <w:bCs/>
          <w:color w:val="000000" w:themeColor="text1"/>
          <w:sz w:val="24"/>
          <w:szCs w:val="24"/>
          <w:lang w:val="en-US"/>
        </w:rPr>
        <w:t>)</w:t>
      </w:r>
      <w:r w:rsidR="00606B83" w:rsidRPr="00FD34D4">
        <w:rPr>
          <w:rFonts w:asciiTheme="majorBidi" w:hAnsiTheme="majorBidi" w:cstheme="majorBidi"/>
          <w:bCs/>
          <w:color w:val="000000" w:themeColor="text1"/>
          <w:sz w:val="24"/>
          <w:szCs w:val="24"/>
          <w:lang w:val="en-US"/>
        </w:rPr>
        <w:t xml:space="preserve">, giving a </w:t>
      </w:r>
      <w:r w:rsidR="00DE1120" w:rsidRPr="00FD34D4">
        <w:rPr>
          <w:rFonts w:asciiTheme="majorBidi" w:hAnsiTheme="majorBidi" w:cstheme="majorBidi"/>
          <w:bCs/>
          <w:color w:val="000000" w:themeColor="text1"/>
          <w:sz w:val="24"/>
          <w:szCs w:val="24"/>
          <w:lang w:val="en-US"/>
        </w:rPr>
        <w:t xml:space="preserve"> standardized incidence ratio </w:t>
      </w:r>
      <w:r w:rsidR="00606B83" w:rsidRPr="00FD34D4">
        <w:rPr>
          <w:rFonts w:asciiTheme="majorBidi" w:hAnsiTheme="majorBidi" w:cstheme="majorBidi"/>
          <w:bCs/>
          <w:color w:val="000000" w:themeColor="text1"/>
          <w:sz w:val="24"/>
          <w:szCs w:val="24"/>
          <w:lang w:val="en-US"/>
        </w:rPr>
        <w:t>of</w:t>
      </w:r>
      <w:r w:rsidR="00DE1120" w:rsidRPr="00FD34D4">
        <w:rPr>
          <w:rFonts w:asciiTheme="majorBidi" w:hAnsiTheme="majorBidi" w:cstheme="majorBidi"/>
          <w:bCs/>
          <w:color w:val="000000" w:themeColor="text1"/>
          <w:sz w:val="24"/>
          <w:szCs w:val="24"/>
          <w:lang w:val="en-US"/>
        </w:rPr>
        <w:t xml:space="preserve"> 121</w:t>
      </w:r>
      <w:r w:rsidR="00606B83" w:rsidRPr="00FD34D4">
        <w:rPr>
          <w:rFonts w:asciiTheme="majorBidi" w:hAnsiTheme="majorBidi" w:cstheme="majorBidi"/>
          <w:bCs/>
          <w:sz w:val="24"/>
          <w:szCs w:val="24"/>
          <w:lang w:val="en-US"/>
        </w:rPr>
        <w:t xml:space="preserve"> (95% CI = </w:t>
      </w:r>
      <w:r w:rsidR="00606B83" w:rsidRPr="00FD34D4">
        <w:rPr>
          <w:rFonts w:asciiTheme="majorBidi" w:hAnsiTheme="majorBidi" w:cstheme="majorBidi"/>
          <w:bCs/>
          <w:color w:val="000000" w:themeColor="text1"/>
          <w:sz w:val="24"/>
          <w:szCs w:val="24"/>
          <w:lang w:val="en-US"/>
        </w:rPr>
        <w:t>39.7–295.9</w:t>
      </w:r>
      <w:r w:rsidR="00B62C87" w:rsidRPr="00FD34D4">
        <w:rPr>
          <w:rFonts w:asciiTheme="majorBidi" w:hAnsiTheme="majorBidi" w:cstheme="majorBidi"/>
          <w:bCs/>
          <w:color w:val="000000" w:themeColor="text1"/>
          <w:sz w:val="24"/>
          <w:szCs w:val="24"/>
          <w:lang w:val="en-US"/>
        </w:rPr>
        <w:t>)</w:t>
      </w:r>
      <w:r w:rsidR="00606B83" w:rsidRPr="00FD34D4">
        <w:rPr>
          <w:rFonts w:asciiTheme="majorBidi" w:hAnsiTheme="majorBidi" w:cstheme="majorBidi"/>
          <w:bCs/>
          <w:color w:val="000000" w:themeColor="text1"/>
          <w:sz w:val="24"/>
          <w:szCs w:val="24"/>
          <w:lang w:val="en-US"/>
        </w:rPr>
        <w:t xml:space="preserve"> </w:t>
      </w:r>
      <w:r w:rsidR="00DE1120" w:rsidRPr="00FD34D4">
        <w:rPr>
          <w:rFonts w:asciiTheme="majorBidi" w:hAnsiTheme="majorBidi" w:cstheme="majorBidi"/>
          <w:bCs/>
          <w:color w:val="000000" w:themeColor="text1"/>
          <w:sz w:val="24"/>
          <w:szCs w:val="24"/>
          <w:lang w:val="en-US"/>
        </w:rPr>
        <w:t>.</w:t>
      </w:r>
      <w:r w:rsidR="00E14BC1" w:rsidRPr="00FD34D4">
        <w:rPr>
          <w:rFonts w:asciiTheme="majorBidi" w:hAnsiTheme="majorBidi" w:cstheme="majorBidi"/>
          <w:bCs/>
          <w:color w:val="000000" w:themeColor="text1"/>
          <w:sz w:val="24"/>
          <w:szCs w:val="24"/>
          <w:vertAlign w:val="superscript"/>
          <w:lang w:val="en-US"/>
        </w:rPr>
        <w:t>61</w:t>
      </w:r>
      <w:r w:rsidR="00DE1120" w:rsidRPr="00FD34D4">
        <w:rPr>
          <w:rFonts w:asciiTheme="majorBidi" w:hAnsiTheme="majorBidi" w:cstheme="majorBidi"/>
          <w:bCs/>
          <w:color w:val="000000" w:themeColor="text1"/>
          <w:sz w:val="24"/>
          <w:szCs w:val="24"/>
          <w:lang w:val="en-US"/>
        </w:rPr>
        <w:t xml:space="preserve"> In </w:t>
      </w:r>
      <w:r w:rsidR="00B62C87" w:rsidRPr="00FD34D4">
        <w:rPr>
          <w:rFonts w:asciiTheme="majorBidi" w:hAnsiTheme="majorBidi" w:cstheme="majorBidi"/>
          <w:bCs/>
          <w:color w:val="000000" w:themeColor="text1"/>
          <w:sz w:val="24"/>
          <w:szCs w:val="24"/>
          <w:lang w:val="en-US"/>
        </w:rPr>
        <w:t xml:space="preserve">a separate </w:t>
      </w:r>
      <w:r w:rsidR="00DE1120" w:rsidRPr="00FD34D4">
        <w:rPr>
          <w:rFonts w:asciiTheme="majorBidi" w:hAnsiTheme="majorBidi" w:cstheme="majorBidi"/>
          <w:bCs/>
          <w:color w:val="000000" w:themeColor="text1"/>
          <w:sz w:val="24"/>
          <w:szCs w:val="24"/>
          <w:lang w:val="en-US"/>
        </w:rPr>
        <w:t xml:space="preserve">case-control study, </w:t>
      </w:r>
      <w:r w:rsidR="00B62C87" w:rsidRPr="00FD34D4">
        <w:rPr>
          <w:rFonts w:asciiTheme="majorBidi" w:hAnsiTheme="majorBidi" w:cstheme="majorBidi"/>
          <w:bCs/>
          <w:color w:val="000000" w:themeColor="text1"/>
          <w:sz w:val="24"/>
          <w:szCs w:val="24"/>
          <w:lang w:val="en-US"/>
        </w:rPr>
        <w:t xml:space="preserve">24 of </w:t>
      </w:r>
      <w:r w:rsidR="00DE1120" w:rsidRPr="00FD34D4">
        <w:rPr>
          <w:rFonts w:asciiTheme="majorBidi" w:hAnsiTheme="majorBidi" w:cstheme="majorBidi"/>
          <w:bCs/>
          <w:color w:val="000000" w:themeColor="text1"/>
          <w:sz w:val="24"/>
          <w:szCs w:val="24"/>
          <w:lang w:val="en-US"/>
        </w:rPr>
        <w:t xml:space="preserve">249 </w:t>
      </w:r>
      <w:r w:rsidR="00B62C87" w:rsidRPr="00FD34D4">
        <w:rPr>
          <w:rFonts w:asciiTheme="majorBidi" w:hAnsiTheme="majorBidi" w:cstheme="majorBidi"/>
          <w:bCs/>
          <w:color w:val="000000" w:themeColor="text1"/>
          <w:sz w:val="24"/>
          <w:szCs w:val="24"/>
          <w:lang w:val="en-US"/>
        </w:rPr>
        <w:t xml:space="preserve">patients with </w:t>
      </w:r>
      <w:r w:rsidR="00DE1120" w:rsidRPr="00FD34D4">
        <w:rPr>
          <w:rFonts w:asciiTheme="majorBidi" w:hAnsiTheme="majorBidi" w:cstheme="majorBidi"/>
          <w:bCs/>
          <w:color w:val="000000" w:themeColor="text1"/>
          <w:sz w:val="24"/>
          <w:szCs w:val="24"/>
          <w:lang w:val="en-US"/>
        </w:rPr>
        <w:t xml:space="preserve">pancreatic cancer </w:t>
      </w:r>
      <w:r w:rsidR="00B62C87" w:rsidRPr="00FD34D4">
        <w:rPr>
          <w:rFonts w:asciiTheme="majorBidi" w:hAnsiTheme="majorBidi" w:cstheme="majorBidi"/>
          <w:bCs/>
          <w:color w:val="000000" w:themeColor="text1"/>
          <w:sz w:val="24"/>
          <w:szCs w:val="24"/>
          <w:lang w:val="en-US"/>
        </w:rPr>
        <w:t xml:space="preserve">had idiopathic </w:t>
      </w:r>
      <w:r w:rsidR="00D14AE9" w:rsidRPr="00FD34D4">
        <w:rPr>
          <w:rFonts w:asciiTheme="majorBidi" w:hAnsiTheme="majorBidi" w:cstheme="majorBidi"/>
          <w:bCs/>
          <w:color w:val="000000" w:themeColor="text1"/>
          <w:sz w:val="24"/>
          <w:szCs w:val="24"/>
          <w:lang w:val="en-US"/>
        </w:rPr>
        <w:t>chronic pancreatitis</w:t>
      </w:r>
      <w:r w:rsidR="00B62C87" w:rsidRPr="00FD34D4">
        <w:rPr>
          <w:rFonts w:asciiTheme="majorBidi" w:hAnsiTheme="majorBidi" w:cstheme="majorBidi"/>
          <w:bCs/>
          <w:color w:val="000000" w:themeColor="text1"/>
          <w:sz w:val="24"/>
          <w:szCs w:val="24"/>
          <w:lang w:val="en-US"/>
        </w:rPr>
        <w:t xml:space="preserve"> (none had alcohol-related pancreatitis) at a mean age of 45.6 ± 12.</w:t>
      </w:r>
      <w:r w:rsidR="00B00BEF" w:rsidRPr="00FD34D4">
        <w:rPr>
          <w:rFonts w:asciiTheme="majorBidi" w:hAnsiTheme="majorBidi" w:cstheme="majorBidi"/>
          <w:bCs/>
          <w:color w:val="000000" w:themeColor="text1"/>
          <w:sz w:val="24"/>
          <w:szCs w:val="24"/>
          <w:lang w:val="en-US"/>
        </w:rPr>
        <w:t>2</w:t>
      </w:r>
      <w:r w:rsidR="00B62C87" w:rsidRPr="00FD34D4">
        <w:rPr>
          <w:rFonts w:asciiTheme="majorBidi" w:hAnsiTheme="majorBidi" w:cstheme="majorBidi"/>
          <w:bCs/>
          <w:color w:val="000000" w:themeColor="text1"/>
          <w:sz w:val="24"/>
          <w:szCs w:val="24"/>
          <w:lang w:val="en-US"/>
        </w:rPr>
        <w:t xml:space="preserve"> years</w:t>
      </w:r>
      <w:r w:rsidR="009D6F4E" w:rsidRPr="00FD34D4">
        <w:rPr>
          <w:rFonts w:asciiTheme="majorBidi" w:hAnsiTheme="majorBidi" w:cstheme="majorBidi"/>
          <w:bCs/>
          <w:color w:val="000000" w:themeColor="text1"/>
          <w:sz w:val="24"/>
          <w:szCs w:val="24"/>
          <w:lang w:val="en-US"/>
        </w:rPr>
        <w:t>, which gave an odd ratio of 97.7 (95% CI, = 12.7–751.4) compared to 1000 healthy controls after multivariable analysis .</w:t>
      </w:r>
      <w:r w:rsidR="00E14BC1" w:rsidRPr="00FD34D4">
        <w:rPr>
          <w:rFonts w:asciiTheme="majorBidi" w:hAnsiTheme="majorBidi" w:cstheme="majorBidi"/>
          <w:bCs/>
          <w:color w:val="000000" w:themeColor="text1"/>
          <w:sz w:val="24"/>
          <w:szCs w:val="24"/>
          <w:vertAlign w:val="superscript"/>
          <w:lang w:val="en-US"/>
        </w:rPr>
        <w:t>62</w:t>
      </w:r>
      <w:r w:rsidR="006E631A" w:rsidRPr="00FD34D4">
        <w:rPr>
          <w:rFonts w:asciiTheme="majorBidi" w:hAnsiTheme="majorBidi" w:cstheme="majorBidi"/>
          <w:bCs/>
          <w:color w:val="000000" w:themeColor="text1"/>
          <w:sz w:val="24"/>
          <w:szCs w:val="24"/>
          <w:lang w:val="en-US"/>
        </w:rPr>
        <w:t xml:space="preserve"> </w:t>
      </w:r>
      <w:r w:rsidR="00DE70D5" w:rsidRPr="00FD34D4">
        <w:rPr>
          <w:rFonts w:asciiTheme="majorBidi" w:hAnsiTheme="majorBidi" w:cstheme="majorBidi"/>
          <w:bCs/>
          <w:color w:val="000000" w:themeColor="text1"/>
          <w:sz w:val="24"/>
          <w:szCs w:val="24"/>
          <w:lang w:val="en-US"/>
        </w:rPr>
        <w:t xml:space="preserve">In this study the proportion of patients with pancreatic cancer and underlying chronic pancreatitis who had a </w:t>
      </w:r>
      <w:r w:rsidR="00DE70D5" w:rsidRPr="00FD34D4">
        <w:rPr>
          <w:rFonts w:asciiTheme="majorBidi" w:hAnsiTheme="majorBidi" w:cstheme="majorBidi"/>
          <w:bCs/>
          <w:i/>
          <w:iCs/>
          <w:color w:val="000000" w:themeColor="text1"/>
          <w:sz w:val="24"/>
          <w:szCs w:val="24"/>
          <w:lang w:val="en-US"/>
        </w:rPr>
        <w:t>SPINK1</w:t>
      </w:r>
      <w:r w:rsidR="00DB2EEC" w:rsidRPr="00FD34D4">
        <w:rPr>
          <w:rFonts w:asciiTheme="majorBidi" w:hAnsiTheme="majorBidi" w:cstheme="majorBidi"/>
          <w:bCs/>
          <w:color w:val="000000" w:themeColor="text1"/>
          <w:sz w:val="24"/>
          <w:szCs w:val="24"/>
          <w:lang w:val="en-US"/>
        </w:rPr>
        <w:t xml:space="preserve"> </w:t>
      </w:r>
      <w:r w:rsidR="00DE70D5" w:rsidRPr="00FD34D4">
        <w:rPr>
          <w:rFonts w:asciiTheme="majorBidi" w:hAnsiTheme="majorBidi" w:cstheme="majorBidi"/>
          <w:bCs/>
          <w:color w:val="000000" w:themeColor="text1"/>
          <w:sz w:val="24"/>
          <w:szCs w:val="24"/>
          <w:lang w:val="en-US"/>
        </w:rPr>
        <w:t xml:space="preserve">variant (61.5%; 16 of 26 patients) was </w:t>
      </w:r>
      <w:r w:rsidR="00CA14B6" w:rsidRPr="00FD34D4">
        <w:rPr>
          <w:rFonts w:asciiTheme="majorBidi" w:hAnsiTheme="majorBidi" w:cstheme="majorBidi"/>
          <w:bCs/>
          <w:color w:val="000000" w:themeColor="text1"/>
          <w:sz w:val="24"/>
          <w:szCs w:val="24"/>
          <w:lang w:val="en-US"/>
        </w:rPr>
        <w:t xml:space="preserve">not significantly different from </w:t>
      </w:r>
      <w:r w:rsidR="00DE70D5" w:rsidRPr="00FD34D4">
        <w:rPr>
          <w:rFonts w:asciiTheme="majorBidi" w:hAnsiTheme="majorBidi" w:cstheme="majorBidi"/>
          <w:bCs/>
          <w:color w:val="000000" w:themeColor="text1"/>
          <w:sz w:val="24"/>
          <w:szCs w:val="24"/>
          <w:lang w:val="en-US"/>
        </w:rPr>
        <w:t xml:space="preserve"> the proportion of patients with idiopathic chronic pancreatitis in the cohort study who had a </w:t>
      </w:r>
      <w:r w:rsidR="00DE70D5" w:rsidRPr="00FD34D4">
        <w:rPr>
          <w:rFonts w:asciiTheme="majorBidi" w:hAnsiTheme="majorBidi" w:cstheme="majorBidi"/>
          <w:bCs/>
          <w:i/>
          <w:iCs/>
          <w:color w:val="000000" w:themeColor="text1"/>
          <w:sz w:val="24"/>
          <w:szCs w:val="24"/>
          <w:lang w:val="en-US"/>
        </w:rPr>
        <w:t>SPINK1</w:t>
      </w:r>
      <w:r w:rsidR="00DE70D5" w:rsidRPr="00FD34D4">
        <w:rPr>
          <w:rFonts w:asciiTheme="majorBidi" w:hAnsiTheme="majorBidi" w:cstheme="majorBidi"/>
          <w:bCs/>
          <w:color w:val="000000" w:themeColor="text1"/>
          <w:sz w:val="24"/>
          <w:szCs w:val="24"/>
          <w:lang w:val="en-US"/>
        </w:rPr>
        <w:t xml:space="preserve"> variant (</w:t>
      </w:r>
      <w:r w:rsidR="00CA14B6" w:rsidRPr="00FD34D4">
        <w:rPr>
          <w:rFonts w:asciiTheme="majorBidi" w:hAnsiTheme="majorBidi" w:cstheme="majorBidi"/>
          <w:bCs/>
          <w:color w:val="000000" w:themeColor="text1"/>
          <w:sz w:val="24"/>
          <w:szCs w:val="24"/>
          <w:lang w:val="en-US"/>
        </w:rPr>
        <w:t xml:space="preserve">47.8%; </w:t>
      </w:r>
      <w:r w:rsidR="00DE70D5" w:rsidRPr="00FD34D4">
        <w:rPr>
          <w:rFonts w:asciiTheme="majorBidi" w:hAnsiTheme="majorBidi" w:cstheme="majorBidi"/>
          <w:bCs/>
          <w:color w:val="000000" w:themeColor="text1"/>
          <w:sz w:val="24"/>
          <w:szCs w:val="24"/>
          <w:lang w:val="en-US"/>
        </w:rPr>
        <w:t>32 of 67 patients).</w:t>
      </w:r>
      <w:r w:rsidR="00E14BC1" w:rsidRPr="00FD34D4">
        <w:rPr>
          <w:rFonts w:asciiTheme="majorBidi" w:hAnsiTheme="majorBidi" w:cstheme="majorBidi"/>
          <w:bCs/>
          <w:color w:val="000000" w:themeColor="text1"/>
          <w:sz w:val="24"/>
          <w:szCs w:val="24"/>
          <w:vertAlign w:val="superscript"/>
          <w:lang w:val="en-US"/>
        </w:rPr>
        <w:t>62</w:t>
      </w:r>
    </w:p>
    <w:p w14:paraId="2EA17E8E" w14:textId="77777777" w:rsidR="009D6F4E" w:rsidRPr="00FD34D4" w:rsidRDefault="009D6F4E" w:rsidP="009D6F4E">
      <w:pPr>
        <w:pStyle w:val="Heading2"/>
        <w:spacing w:before="0" w:line="480" w:lineRule="auto"/>
        <w:jc w:val="both"/>
        <w:rPr>
          <w:rFonts w:asciiTheme="majorBidi" w:hAnsiTheme="majorBidi"/>
          <w:bCs w:val="0"/>
          <w:color w:val="000000" w:themeColor="text1"/>
          <w:sz w:val="24"/>
          <w:szCs w:val="24"/>
          <w:lang w:val="en-US"/>
        </w:rPr>
      </w:pPr>
    </w:p>
    <w:p w14:paraId="0480CBA1" w14:textId="77777777" w:rsidR="009D6F4E" w:rsidRPr="00FD34D4" w:rsidRDefault="009D6F4E" w:rsidP="009D6F4E">
      <w:pPr>
        <w:pStyle w:val="Heading2"/>
        <w:spacing w:before="0" w:line="480" w:lineRule="auto"/>
        <w:jc w:val="both"/>
        <w:rPr>
          <w:rFonts w:asciiTheme="majorBidi" w:hAnsiTheme="majorBidi"/>
          <w:b w:val="0"/>
          <w:color w:val="000000" w:themeColor="text1"/>
          <w:sz w:val="24"/>
          <w:szCs w:val="24"/>
          <w:lang w:val="en-US"/>
        </w:rPr>
      </w:pPr>
      <w:r w:rsidRPr="00FD34D4">
        <w:rPr>
          <w:rFonts w:asciiTheme="majorBidi" w:hAnsiTheme="majorBidi"/>
          <w:bCs w:val="0"/>
          <w:color w:val="000000" w:themeColor="text1"/>
          <w:sz w:val="24"/>
          <w:szCs w:val="24"/>
          <w:lang w:val="en-US"/>
        </w:rPr>
        <w:t>Question 2:</w:t>
      </w:r>
      <w:r w:rsidRPr="00FD34D4">
        <w:rPr>
          <w:rFonts w:asciiTheme="majorBidi" w:hAnsiTheme="majorBidi"/>
          <w:b w:val="0"/>
          <w:color w:val="000000" w:themeColor="text1"/>
          <w:sz w:val="24"/>
          <w:szCs w:val="24"/>
          <w:lang w:val="en-US"/>
        </w:rPr>
        <w:t xml:space="preserve"> What are the best available </w:t>
      </w:r>
      <w:r w:rsidR="00817FAB" w:rsidRPr="00FD34D4">
        <w:rPr>
          <w:rFonts w:asciiTheme="majorBidi" w:hAnsiTheme="majorBidi"/>
          <w:b w:val="0"/>
          <w:bCs w:val="0"/>
          <w:color w:val="000000" w:themeColor="text1"/>
          <w:sz w:val="24"/>
          <w:szCs w:val="24"/>
          <w:lang w:val="en-US"/>
        </w:rPr>
        <w:t xml:space="preserve">surveillance </w:t>
      </w:r>
      <w:r w:rsidRPr="00FD34D4">
        <w:rPr>
          <w:rFonts w:asciiTheme="majorBidi" w:hAnsiTheme="majorBidi"/>
          <w:b w:val="0"/>
          <w:color w:val="000000" w:themeColor="text1"/>
          <w:sz w:val="24"/>
          <w:szCs w:val="24"/>
          <w:lang w:val="en-US"/>
        </w:rPr>
        <w:t>methods?</w:t>
      </w:r>
    </w:p>
    <w:p w14:paraId="5C10A23F" w14:textId="77777777" w:rsidR="009D6F4E" w:rsidRPr="00FD34D4" w:rsidRDefault="009D6F4E" w:rsidP="009D6F4E">
      <w:pPr>
        <w:pStyle w:val="Heading2"/>
        <w:spacing w:before="0" w:line="480" w:lineRule="auto"/>
        <w:jc w:val="both"/>
        <w:rPr>
          <w:rFonts w:asciiTheme="majorBidi" w:hAnsiTheme="majorBidi"/>
          <w:b w:val="0"/>
          <w:color w:val="000000" w:themeColor="text1"/>
          <w:sz w:val="24"/>
          <w:szCs w:val="24"/>
          <w:lang w:val="en-US"/>
        </w:rPr>
      </w:pPr>
      <w:r w:rsidRPr="00FD34D4">
        <w:rPr>
          <w:rFonts w:asciiTheme="majorBidi" w:hAnsiTheme="majorBidi"/>
          <w:color w:val="000000" w:themeColor="text1"/>
          <w:sz w:val="24"/>
          <w:szCs w:val="24"/>
          <w:lang w:val="en-US"/>
        </w:rPr>
        <w:t xml:space="preserve">Statement 2.1: </w:t>
      </w:r>
      <w:r w:rsidRPr="00FD34D4">
        <w:rPr>
          <w:rFonts w:asciiTheme="majorBidi" w:hAnsiTheme="majorBidi"/>
          <w:b w:val="0"/>
          <w:color w:val="000000" w:themeColor="text1"/>
          <w:sz w:val="24"/>
          <w:szCs w:val="24"/>
          <w:lang w:val="en-US"/>
        </w:rPr>
        <w:t xml:space="preserve">The best available </w:t>
      </w:r>
      <w:r w:rsidR="00EA42D2" w:rsidRPr="00FD34D4">
        <w:rPr>
          <w:rFonts w:asciiTheme="majorBidi" w:hAnsiTheme="majorBidi"/>
          <w:b w:val="0"/>
          <w:color w:val="000000" w:themeColor="text1"/>
          <w:sz w:val="24"/>
          <w:szCs w:val="24"/>
          <w:lang w:val="en-US"/>
        </w:rPr>
        <w:t xml:space="preserve">surveillance </w:t>
      </w:r>
      <w:r w:rsidRPr="00FD34D4">
        <w:rPr>
          <w:rFonts w:asciiTheme="majorBidi" w:hAnsiTheme="majorBidi"/>
          <w:b w:val="0"/>
          <w:color w:val="000000" w:themeColor="text1"/>
          <w:sz w:val="24"/>
          <w:szCs w:val="24"/>
          <w:lang w:val="en-US"/>
        </w:rPr>
        <w:t>methods are CT</w:t>
      </w:r>
      <w:r w:rsidR="00403A85" w:rsidRPr="00FD34D4">
        <w:rPr>
          <w:rFonts w:asciiTheme="majorBidi" w:hAnsiTheme="majorBidi"/>
          <w:b w:val="0"/>
          <w:color w:val="000000" w:themeColor="text1"/>
          <w:sz w:val="24"/>
          <w:szCs w:val="24"/>
          <w:lang w:val="en-US"/>
        </w:rPr>
        <w:t xml:space="preserve"> and </w:t>
      </w:r>
      <w:r w:rsidRPr="00FD34D4">
        <w:rPr>
          <w:rFonts w:asciiTheme="majorBidi" w:hAnsiTheme="majorBidi"/>
          <w:b w:val="0"/>
          <w:color w:val="000000" w:themeColor="text1"/>
          <w:sz w:val="24"/>
          <w:szCs w:val="24"/>
          <w:lang w:val="en-US"/>
        </w:rPr>
        <w:t>MRI.</w:t>
      </w:r>
    </w:p>
    <w:p w14:paraId="2BD8481B" w14:textId="37F9FD0C" w:rsidR="00CA14B6" w:rsidRPr="00FD34D4" w:rsidRDefault="00CA14B6" w:rsidP="00CA14B6">
      <w:pPr>
        <w:spacing w:after="0" w:line="480" w:lineRule="auto"/>
        <w:jc w:val="both"/>
        <w:rPr>
          <w:rFonts w:asciiTheme="majorBidi" w:hAnsiTheme="majorBidi" w:cstheme="majorBidi"/>
          <w:b/>
          <w:bCs/>
          <w:i/>
          <w:sz w:val="24"/>
          <w:szCs w:val="24"/>
          <w:lang w:val="en-US"/>
        </w:rPr>
      </w:pPr>
      <w:r w:rsidRPr="00FD34D4">
        <w:rPr>
          <w:rFonts w:asciiTheme="majorBidi" w:hAnsiTheme="majorBidi" w:cstheme="majorBidi"/>
          <w:b/>
          <w:bCs/>
          <w:i/>
          <w:color w:val="000000"/>
          <w:sz w:val="24"/>
          <w:szCs w:val="24"/>
          <w:lang w:val="en-US"/>
        </w:rPr>
        <w:t>Quality assessment: Weak; Recommendation</w:t>
      </w:r>
      <w:r w:rsidRPr="00FD34D4">
        <w:rPr>
          <w:rFonts w:asciiTheme="majorBidi" w:hAnsiTheme="majorBidi" w:cstheme="majorBidi"/>
          <w:b/>
          <w:bCs/>
          <w:i/>
          <w:color w:val="000000" w:themeColor="text1"/>
          <w:sz w:val="24"/>
          <w:szCs w:val="24"/>
          <w:lang w:val="en-US"/>
        </w:rPr>
        <w:t xml:space="preserve">: </w:t>
      </w:r>
      <w:r w:rsidR="008C661C" w:rsidRPr="00FD34D4">
        <w:rPr>
          <w:rFonts w:asciiTheme="majorBidi" w:hAnsiTheme="majorBidi" w:cstheme="majorBidi"/>
          <w:b/>
          <w:bCs/>
          <w:i/>
          <w:color w:val="000000" w:themeColor="text1"/>
          <w:sz w:val="24"/>
          <w:szCs w:val="24"/>
          <w:lang w:val="en-US"/>
        </w:rPr>
        <w:t>Conditional</w:t>
      </w:r>
      <w:r w:rsidRPr="00FD34D4">
        <w:rPr>
          <w:rFonts w:asciiTheme="majorBidi" w:hAnsiTheme="majorBidi" w:cstheme="majorBidi"/>
          <w:b/>
          <w:bCs/>
          <w:i/>
          <w:color w:val="000000" w:themeColor="text1"/>
          <w:sz w:val="24"/>
          <w:szCs w:val="24"/>
          <w:lang w:val="en-US"/>
        </w:rPr>
        <w:t xml:space="preserve">; </w:t>
      </w:r>
      <w:r w:rsidRPr="00FD34D4">
        <w:rPr>
          <w:rFonts w:asciiTheme="majorBidi" w:hAnsiTheme="majorBidi" w:cstheme="majorBidi"/>
          <w:b/>
          <w:bCs/>
          <w:i/>
          <w:sz w:val="24"/>
          <w:szCs w:val="24"/>
          <w:lang w:val="en-US"/>
        </w:rPr>
        <w:t xml:space="preserve">Agreement: </w:t>
      </w:r>
      <w:r w:rsidRPr="00FD34D4">
        <w:rPr>
          <w:rFonts w:asciiTheme="majorBidi" w:hAnsiTheme="majorBidi" w:cstheme="majorBidi"/>
          <w:b/>
          <w:color w:val="000000" w:themeColor="text1"/>
          <w:sz w:val="24"/>
          <w:szCs w:val="24"/>
          <w:lang w:val="en-US"/>
        </w:rPr>
        <w:t>(</w:t>
      </w:r>
      <w:r w:rsidRPr="00FD34D4">
        <w:rPr>
          <w:rFonts w:asciiTheme="majorBidi" w:hAnsiTheme="majorBidi" w:cstheme="majorBidi"/>
          <w:b/>
          <w:color w:val="000000" w:themeColor="text1"/>
          <w:sz w:val="24"/>
          <w:szCs w:val="24"/>
          <w:lang w:val="en-US"/>
        </w:rPr>
        <w:sym w:font="Symbol" w:char="F061"/>
      </w:r>
      <w:r w:rsidRPr="00FD34D4">
        <w:rPr>
          <w:rFonts w:asciiTheme="majorBidi" w:hAnsiTheme="majorBidi" w:cstheme="majorBidi"/>
          <w:b/>
          <w:color w:val="000000" w:themeColor="text1"/>
          <w:sz w:val="24"/>
          <w:szCs w:val="24"/>
          <w:lang w:val="en-US"/>
        </w:rPr>
        <w:t xml:space="preserve">= </w:t>
      </w:r>
      <w:r w:rsidR="008C661C" w:rsidRPr="00FD34D4">
        <w:rPr>
          <w:rFonts w:asciiTheme="majorBidi" w:hAnsiTheme="majorBidi" w:cstheme="majorBidi"/>
          <w:b/>
          <w:color w:val="000000" w:themeColor="text1"/>
          <w:sz w:val="24"/>
          <w:szCs w:val="24"/>
          <w:lang w:val="en-US"/>
        </w:rPr>
        <w:t>70</w:t>
      </w:r>
      <w:r w:rsidRPr="00FD34D4">
        <w:rPr>
          <w:rFonts w:asciiTheme="majorBidi" w:hAnsiTheme="majorBidi" w:cstheme="majorBidi"/>
          <w:b/>
          <w:color w:val="000000" w:themeColor="text1"/>
          <w:sz w:val="24"/>
          <w:szCs w:val="24"/>
          <w:lang w:val="en-US"/>
        </w:rPr>
        <w:t>%).</w:t>
      </w:r>
    </w:p>
    <w:p w14:paraId="2352FF0A" w14:textId="77777777" w:rsidR="00CA14B6" w:rsidRPr="00FD34D4" w:rsidRDefault="00CA14B6" w:rsidP="00CA14B6">
      <w:pPr>
        <w:spacing w:after="0" w:line="480" w:lineRule="auto"/>
        <w:jc w:val="both"/>
        <w:rPr>
          <w:rFonts w:asciiTheme="majorBidi" w:hAnsiTheme="majorBidi" w:cstheme="majorBidi"/>
          <w:sz w:val="24"/>
          <w:szCs w:val="24"/>
          <w:lang w:val="en-US"/>
        </w:rPr>
      </w:pPr>
      <w:r w:rsidRPr="00FD34D4">
        <w:rPr>
          <w:rFonts w:asciiTheme="majorBidi" w:hAnsiTheme="majorBidi" w:cstheme="majorBidi"/>
          <w:b/>
          <w:bCs/>
          <w:sz w:val="24"/>
          <w:szCs w:val="24"/>
          <w:lang w:val="en-US"/>
        </w:rPr>
        <w:t>Statement 2.2:</w:t>
      </w:r>
      <w:r w:rsidRPr="00FD34D4">
        <w:rPr>
          <w:rFonts w:asciiTheme="majorBidi" w:hAnsiTheme="majorBidi" w:cstheme="majorBidi"/>
          <w:sz w:val="24"/>
          <w:szCs w:val="24"/>
          <w:lang w:val="en-US"/>
        </w:rPr>
        <w:t xml:space="preserve"> EUS should not be used for </w:t>
      </w:r>
      <w:r w:rsidRPr="00FD34D4">
        <w:rPr>
          <w:rFonts w:asciiTheme="majorBidi" w:hAnsiTheme="majorBidi" w:cstheme="majorBidi"/>
          <w:bCs/>
          <w:color w:val="000000" w:themeColor="text1"/>
          <w:sz w:val="24"/>
          <w:szCs w:val="24"/>
          <w:lang w:val="en-US"/>
        </w:rPr>
        <w:t>surveillance</w:t>
      </w:r>
      <w:r w:rsidRPr="00FD34D4">
        <w:rPr>
          <w:rFonts w:asciiTheme="majorBidi" w:hAnsiTheme="majorBidi" w:cstheme="majorBidi"/>
          <w:sz w:val="24"/>
          <w:szCs w:val="24"/>
          <w:lang w:val="en-US"/>
        </w:rPr>
        <w:t xml:space="preserve"> as early tumors may be obscured by inflammation, fibrosis and calcification.</w:t>
      </w:r>
    </w:p>
    <w:p w14:paraId="420EE432" w14:textId="654682A6" w:rsidR="00CA14B6" w:rsidRPr="00FD34D4" w:rsidRDefault="00CA14B6" w:rsidP="00CA14B6">
      <w:pPr>
        <w:spacing w:after="0" w:line="480" w:lineRule="auto"/>
        <w:jc w:val="both"/>
        <w:rPr>
          <w:rFonts w:asciiTheme="majorBidi" w:hAnsiTheme="majorBidi" w:cstheme="majorBidi"/>
          <w:b/>
          <w:bCs/>
          <w:i/>
          <w:sz w:val="24"/>
          <w:szCs w:val="24"/>
          <w:lang w:val="en-US"/>
        </w:rPr>
      </w:pPr>
      <w:r w:rsidRPr="00FD34D4">
        <w:rPr>
          <w:rFonts w:asciiTheme="majorBidi" w:hAnsiTheme="majorBidi" w:cstheme="majorBidi"/>
          <w:b/>
          <w:bCs/>
          <w:i/>
          <w:color w:val="000000"/>
          <w:sz w:val="24"/>
          <w:szCs w:val="24"/>
          <w:lang w:val="en-US"/>
        </w:rPr>
        <w:t xml:space="preserve">Quality assessment: Moderate; Recommendation: </w:t>
      </w:r>
      <w:r w:rsidR="008C661C" w:rsidRPr="00FD34D4">
        <w:rPr>
          <w:rFonts w:asciiTheme="majorBidi" w:hAnsiTheme="majorBidi" w:cstheme="majorBidi"/>
          <w:b/>
          <w:bCs/>
          <w:i/>
          <w:color w:val="000000"/>
          <w:sz w:val="24"/>
          <w:szCs w:val="24"/>
          <w:lang w:val="en-US"/>
        </w:rPr>
        <w:t>Weak</w:t>
      </w:r>
      <w:r w:rsidRPr="00FD34D4">
        <w:rPr>
          <w:rFonts w:asciiTheme="majorBidi" w:hAnsiTheme="majorBidi" w:cstheme="majorBidi"/>
          <w:b/>
          <w:bCs/>
          <w:i/>
          <w:color w:val="000000"/>
          <w:sz w:val="24"/>
          <w:szCs w:val="24"/>
          <w:lang w:val="en-US"/>
        </w:rPr>
        <w:t xml:space="preserve">; </w:t>
      </w:r>
      <w:r w:rsidRPr="00FD34D4">
        <w:rPr>
          <w:rFonts w:asciiTheme="majorBidi" w:hAnsiTheme="majorBidi" w:cstheme="majorBidi"/>
          <w:b/>
          <w:bCs/>
          <w:i/>
          <w:sz w:val="24"/>
          <w:szCs w:val="24"/>
          <w:lang w:val="en-US"/>
        </w:rPr>
        <w:t xml:space="preserve">Agreement: </w:t>
      </w:r>
      <w:r w:rsidRPr="00FD34D4">
        <w:rPr>
          <w:rFonts w:asciiTheme="majorBidi" w:hAnsiTheme="majorBidi" w:cstheme="majorBidi"/>
          <w:b/>
          <w:color w:val="000000" w:themeColor="text1"/>
          <w:sz w:val="24"/>
          <w:szCs w:val="24"/>
          <w:lang w:val="en-US"/>
        </w:rPr>
        <w:t>(</w:t>
      </w:r>
      <w:r w:rsidRPr="00FD34D4">
        <w:rPr>
          <w:rFonts w:asciiTheme="majorBidi" w:hAnsiTheme="majorBidi" w:cstheme="majorBidi"/>
          <w:b/>
          <w:color w:val="000000" w:themeColor="text1"/>
          <w:sz w:val="24"/>
          <w:szCs w:val="24"/>
          <w:lang w:val="en-US"/>
        </w:rPr>
        <w:sym w:font="Symbol" w:char="F061"/>
      </w:r>
      <w:r w:rsidRPr="00FD34D4">
        <w:rPr>
          <w:rFonts w:asciiTheme="majorBidi" w:hAnsiTheme="majorBidi" w:cstheme="majorBidi"/>
          <w:b/>
          <w:color w:val="000000" w:themeColor="text1"/>
          <w:sz w:val="24"/>
          <w:szCs w:val="24"/>
          <w:lang w:val="en-US"/>
        </w:rPr>
        <w:t xml:space="preserve">= </w:t>
      </w:r>
      <w:r w:rsidR="008C661C" w:rsidRPr="00FD34D4">
        <w:rPr>
          <w:rFonts w:asciiTheme="majorBidi" w:hAnsiTheme="majorBidi" w:cstheme="majorBidi"/>
          <w:b/>
          <w:color w:val="000000" w:themeColor="text1"/>
          <w:sz w:val="24"/>
          <w:szCs w:val="24"/>
          <w:lang w:val="en-US"/>
        </w:rPr>
        <w:t>52</w:t>
      </w:r>
      <w:r w:rsidRPr="00FD34D4">
        <w:rPr>
          <w:rFonts w:asciiTheme="majorBidi" w:hAnsiTheme="majorBidi" w:cstheme="majorBidi"/>
          <w:b/>
          <w:color w:val="000000" w:themeColor="text1"/>
          <w:sz w:val="24"/>
          <w:szCs w:val="24"/>
          <w:lang w:val="en-US"/>
        </w:rPr>
        <w:t>%).</w:t>
      </w:r>
    </w:p>
    <w:p w14:paraId="63B911BF" w14:textId="77777777" w:rsidR="009D6F4E" w:rsidRPr="00FD34D4" w:rsidRDefault="008D1AF7" w:rsidP="009D6F4E">
      <w:pPr>
        <w:spacing w:after="0" w:line="480" w:lineRule="auto"/>
        <w:jc w:val="both"/>
        <w:rPr>
          <w:rFonts w:asciiTheme="majorBidi" w:hAnsiTheme="majorBidi" w:cstheme="majorBidi"/>
          <w:b/>
          <w:bCs/>
          <w:color w:val="000000" w:themeColor="text1"/>
          <w:sz w:val="24"/>
          <w:szCs w:val="24"/>
          <w:lang w:val="en-US"/>
        </w:rPr>
      </w:pPr>
      <w:r w:rsidRPr="00FD34D4">
        <w:rPr>
          <w:rFonts w:asciiTheme="majorBidi" w:hAnsiTheme="majorBidi" w:cstheme="majorBidi"/>
          <w:b/>
          <w:bCs/>
          <w:color w:val="000000" w:themeColor="text1"/>
          <w:sz w:val="24"/>
          <w:szCs w:val="24"/>
          <w:lang w:val="en-US"/>
        </w:rPr>
        <w:t>Comment</w:t>
      </w:r>
    </w:p>
    <w:p w14:paraId="4DEAAADF" w14:textId="7D269FC4" w:rsidR="008D1AF7" w:rsidRPr="00FD34D4" w:rsidRDefault="004C716E" w:rsidP="00E14BC1">
      <w:pPr>
        <w:spacing w:after="0" w:line="480" w:lineRule="auto"/>
        <w:jc w:val="both"/>
        <w:rPr>
          <w:rFonts w:asciiTheme="majorBidi" w:hAnsiTheme="majorBidi" w:cstheme="majorBidi"/>
          <w:color w:val="000000" w:themeColor="text1"/>
          <w:sz w:val="24"/>
          <w:szCs w:val="24"/>
          <w:lang w:val="en-US"/>
        </w:rPr>
      </w:pPr>
      <w:r w:rsidRPr="00FD34D4">
        <w:rPr>
          <w:rFonts w:asciiTheme="majorBidi" w:hAnsiTheme="majorBidi" w:cstheme="majorBidi"/>
          <w:color w:val="000000" w:themeColor="text1"/>
          <w:sz w:val="24"/>
          <w:szCs w:val="24"/>
          <w:lang w:val="en-US"/>
        </w:rPr>
        <w:lastRenderedPageBreak/>
        <w:t>There are no standard methods available for screening for early pancreatic cancer, even in high risk individuals.</w:t>
      </w:r>
      <w:r w:rsidR="00817FAB" w:rsidRPr="00FD34D4">
        <w:rPr>
          <w:rFonts w:asciiTheme="majorBidi" w:hAnsiTheme="majorBidi" w:cstheme="majorBidi"/>
          <w:color w:val="000000" w:themeColor="text1"/>
          <w:sz w:val="24"/>
          <w:szCs w:val="24"/>
          <w:lang w:val="en-US"/>
        </w:rPr>
        <w:t xml:space="preserve"> </w:t>
      </w:r>
      <w:r w:rsidR="00775F17" w:rsidRPr="00FD34D4">
        <w:rPr>
          <w:rFonts w:asciiTheme="majorBidi" w:hAnsiTheme="majorBidi" w:cstheme="majorBidi"/>
          <w:color w:val="000000" w:themeColor="text1"/>
          <w:sz w:val="24"/>
          <w:szCs w:val="24"/>
          <w:lang w:val="en-US"/>
        </w:rPr>
        <w:t>Therefore,</w:t>
      </w:r>
      <w:r w:rsidR="00817FAB" w:rsidRPr="00FD34D4">
        <w:rPr>
          <w:rFonts w:asciiTheme="majorBidi" w:hAnsiTheme="majorBidi" w:cstheme="majorBidi"/>
          <w:color w:val="000000" w:themeColor="text1"/>
          <w:sz w:val="24"/>
          <w:szCs w:val="24"/>
          <w:lang w:val="en-US"/>
        </w:rPr>
        <w:t xml:space="preserve"> surveillance would need to </w:t>
      </w:r>
      <w:r w:rsidR="00EA42D2" w:rsidRPr="00FD34D4">
        <w:rPr>
          <w:rFonts w:asciiTheme="majorBidi" w:hAnsiTheme="majorBidi" w:cstheme="majorBidi"/>
          <w:color w:val="000000" w:themeColor="text1"/>
          <w:sz w:val="24"/>
          <w:szCs w:val="24"/>
          <w:lang w:val="en-US"/>
        </w:rPr>
        <w:t>be</w:t>
      </w:r>
      <w:r w:rsidR="00817FAB" w:rsidRPr="00FD34D4">
        <w:rPr>
          <w:rFonts w:asciiTheme="majorBidi" w:hAnsiTheme="majorBidi" w:cstheme="majorBidi"/>
          <w:color w:val="000000" w:themeColor="text1"/>
          <w:sz w:val="24"/>
          <w:szCs w:val="24"/>
          <w:lang w:val="en-US"/>
        </w:rPr>
        <w:t xml:space="preserve"> undertaken using standard diagnostic techniques.</w:t>
      </w:r>
      <w:r w:rsidRPr="00FD34D4">
        <w:rPr>
          <w:rFonts w:asciiTheme="majorBidi" w:hAnsiTheme="majorBidi" w:cstheme="majorBidi"/>
          <w:color w:val="000000" w:themeColor="text1"/>
          <w:sz w:val="24"/>
          <w:szCs w:val="24"/>
          <w:lang w:val="en-US"/>
        </w:rPr>
        <w:t xml:space="preserve"> P</w:t>
      </w:r>
      <w:r w:rsidR="00723684" w:rsidRPr="00FD34D4">
        <w:rPr>
          <w:rFonts w:asciiTheme="majorBidi" w:hAnsiTheme="majorBidi" w:cstheme="majorBidi"/>
          <w:color w:val="000000" w:themeColor="text1"/>
          <w:sz w:val="24"/>
          <w:szCs w:val="24"/>
          <w:lang w:val="en-US"/>
        </w:rPr>
        <w:t>ancreas specific dual contrast multi-slice computed tomography (CT) is particularly useful in the diagnosis of pancreatic tumors</w:t>
      </w:r>
      <w:r w:rsidR="00472975" w:rsidRPr="00FD34D4">
        <w:rPr>
          <w:rFonts w:asciiTheme="majorBidi" w:hAnsiTheme="majorBidi" w:cstheme="majorBidi"/>
          <w:color w:val="000000" w:themeColor="text1"/>
          <w:sz w:val="24"/>
          <w:szCs w:val="24"/>
          <w:lang w:val="en-US"/>
        </w:rPr>
        <w:t>.</w:t>
      </w:r>
      <w:r w:rsidR="00E14BC1" w:rsidRPr="00FD34D4">
        <w:rPr>
          <w:rFonts w:asciiTheme="majorBidi" w:hAnsiTheme="majorBidi" w:cstheme="majorBidi"/>
          <w:bCs/>
          <w:color w:val="000000" w:themeColor="text1"/>
          <w:sz w:val="24"/>
          <w:szCs w:val="24"/>
          <w:vertAlign w:val="superscript"/>
          <w:lang w:val="en-US"/>
        </w:rPr>
        <w:t>44,63,64</w:t>
      </w:r>
      <w:r w:rsidR="00A94A51" w:rsidRPr="00FD34D4">
        <w:rPr>
          <w:rFonts w:asciiTheme="majorBidi" w:hAnsiTheme="majorBidi" w:cstheme="majorBidi"/>
          <w:bCs/>
          <w:color w:val="000000" w:themeColor="text1"/>
          <w:sz w:val="24"/>
          <w:szCs w:val="24"/>
          <w:vertAlign w:val="superscript"/>
          <w:lang w:val="en-US"/>
        </w:rPr>
        <w:t xml:space="preserve"> </w:t>
      </w:r>
      <w:r w:rsidRPr="00FD34D4">
        <w:rPr>
          <w:rFonts w:asciiTheme="majorBidi" w:hAnsiTheme="majorBidi" w:cstheme="majorBidi"/>
          <w:color w:val="000000" w:themeColor="text1"/>
          <w:sz w:val="24"/>
          <w:szCs w:val="24"/>
          <w:lang w:val="en-US"/>
        </w:rPr>
        <w:t xml:space="preserve"> </w:t>
      </w:r>
      <w:r w:rsidR="00472975" w:rsidRPr="00FD34D4">
        <w:rPr>
          <w:rFonts w:asciiTheme="majorBidi" w:hAnsiTheme="majorBidi" w:cstheme="majorBidi"/>
          <w:color w:val="000000" w:themeColor="text1"/>
          <w:sz w:val="24"/>
          <w:szCs w:val="24"/>
          <w:lang w:val="en-US"/>
        </w:rPr>
        <w:t>Magnetic resonance imaging (MRI) and magnetic resonance cholangio-pancreatography (MRCP), with or without secretin stimulation of pancreatic duct flow can also be used to identify pancreatic cancer.</w:t>
      </w:r>
      <w:r w:rsidR="00E14BC1" w:rsidRPr="00FD34D4">
        <w:rPr>
          <w:rFonts w:asciiTheme="majorBidi" w:hAnsiTheme="majorBidi" w:cstheme="majorBidi"/>
          <w:bCs/>
          <w:color w:val="000000" w:themeColor="text1"/>
          <w:sz w:val="24"/>
          <w:szCs w:val="24"/>
          <w:vertAlign w:val="superscript"/>
          <w:lang w:val="en-US"/>
        </w:rPr>
        <w:t>65-69</w:t>
      </w:r>
      <w:r w:rsidR="00A94A51" w:rsidRPr="00FD34D4">
        <w:rPr>
          <w:rFonts w:asciiTheme="majorBidi" w:hAnsiTheme="majorBidi" w:cstheme="majorBidi"/>
          <w:bCs/>
          <w:color w:val="000000" w:themeColor="text1"/>
          <w:sz w:val="24"/>
          <w:szCs w:val="24"/>
          <w:vertAlign w:val="superscript"/>
          <w:lang w:val="en-US"/>
        </w:rPr>
        <w:t xml:space="preserve"> </w:t>
      </w:r>
      <w:r w:rsidR="00472975" w:rsidRPr="00FD34D4">
        <w:rPr>
          <w:rFonts w:asciiTheme="majorBidi" w:hAnsiTheme="majorBidi" w:cstheme="majorBidi"/>
          <w:color w:val="000000" w:themeColor="text1"/>
          <w:sz w:val="24"/>
          <w:szCs w:val="24"/>
          <w:lang w:val="en-US"/>
        </w:rPr>
        <w:t xml:space="preserve"> </w:t>
      </w:r>
      <w:r w:rsidR="00403A85" w:rsidRPr="00FD34D4">
        <w:rPr>
          <w:rFonts w:asciiTheme="majorBidi" w:hAnsiTheme="majorBidi" w:cstheme="majorBidi"/>
          <w:color w:val="000000" w:themeColor="text1"/>
          <w:sz w:val="24"/>
          <w:szCs w:val="24"/>
          <w:lang w:val="en-US"/>
        </w:rPr>
        <w:t>E</w:t>
      </w:r>
      <w:r w:rsidR="00472975" w:rsidRPr="00FD34D4">
        <w:rPr>
          <w:rFonts w:asciiTheme="majorBidi" w:hAnsiTheme="majorBidi" w:cstheme="majorBidi"/>
          <w:color w:val="000000" w:themeColor="text1"/>
          <w:sz w:val="24"/>
          <w:szCs w:val="24"/>
          <w:lang w:val="en-US"/>
        </w:rPr>
        <w:t xml:space="preserve">ndoluminal ultrasonography (EUS) is useful in helping to identify early pancreatic </w:t>
      </w:r>
      <w:r w:rsidRPr="00FD34D4">
        <w:rPr>
          <w:rFonts w:asciiTheme="majorBidi" w:hAnsiTheme="majorBidi" w:cstheme="majorBidi"/>
          <w:color w:val="000000" w:themeColor="text1"/>
          <w:sz w:val="24"/>
          <w:szCs w:val="24"/>
          <w:lang w:val="en-US"/>
        </w:rPr>
        <w:t>cancer</w:t>
      </w:r>
      <w:r w:rsidR="00472975" w:rsidRPr="00FD34D4">
        <w:rPr>
          <w:rFonts w:asciiTheme="majorBidi" w:hAnsiTheme="majorBidi" w:cstheme="majorBidi"/>
          <w:color w:val="000000" w:themeColor="text1"/>
          <w:sz w:val="24"/>
          <w:szCs w:val="24"/>
          <w:lang w:val="en-US"/>
        </w:rPr>
        <w:t xml:space="preserve"> </w:t>
      </w:r>
      <w:r w:rsidRPr="00FD34D4">
        <w:rPr>
          <w:rFonts w:asciiTheme="majorBidi" w:hAnsiTheme="majorBidi" w:cstheme="majorBidi"/>
          <w:color w:val="000000" w:themeColor="text1"/>
          <w:sz w:val="24"/>
          <w:szCs w:val="24"/>
          <w:lang w:val="en-US"/>
        </w:rPr>
        <w:t>a</w:t>
      </w:r>
      <w:r w:rsidR="00472975" w:rsidRPr="00FD34D4">
        <w:rPr>
          <w:rFonts w:asciiTheme="majorBidi" w:hAnsiTheme="majorBidi" w:cstheme="majorBidi"/>
          <w:color w:val="000000" w:themeColor="text1"/>
          <w:sz w:val="24"/>
          <w:szCs w:val="24"/>
          <w:lang w:val="en-US"/>
        </w:rPr>
        <w:t xml:space="preserve">gainst a normal pancreatic </w:t>
      </w:r>
      <w:r w:rsidRPr="00FD34D4">
        <w:rPr>
          <w:rFonts w:asciiTheme="majorBidi" w:hAnsiTheme="majorBidi" w:cstheme="majorBidi"/>
          <w:color w:val="000000" w:themeColor="text1"/>
          <w:sz w:val="24"/>
          <w:szCs w:val="24"/>
          <w:lang w:val="en-US"/>
        </w:rPr>
        <w:t>parenchyma</w:t>
      </w:r>
      <w:r w:rsidR="00403A85" w:rsidRPr="00FD34D4">
        <w:rPr>
          <w:rFonts w:asciiTheme="majorBidi" w:hAnsiTheme="majorBidi" w:cstheme="majorBidi"/>
          <w:color w:val="000000" w:themeColor="text1"/>
          <w:sz w:val="24"/>
          <w:szCs w:val="24"/>
          <w:lang w:val="en-US"/>
        </w:rPr>
        <w:t>. Identifying</w:t>
      </w:r>
      <w:r w:rsidR="00472975" w:rsidRPr="00FD34D4">
        <w:rPr>
          <w:rFonts w:asciiTheme="majorBidi" w:hAnsiTheme="majorBidi" w:cstheme="majorBidi"/>
          <w:color w:val="000000" w:themeColor="text1"/>
          <w:sz w:val="24"/>
          <w:szCs w:val="24"/>
          <w:lang w:val="en-US"/>
        </w:rPr>
        <w:t xml:space="preserve"> pancreatic cancer</w:t>
      </w:r>
      <w:r w:rsidR="00403A85" w:rsidRPr="00FD34D4">
        <w:rPr>
          <w:rFonts w:asciiTheme="majorBidi" w:hAnsiTheme="majorBidi" w:cstheme="majorBidi"/>
          <w:color w:val="000000" w:themeColor="text1"/>
          <w:sz w:val="24"/>
          <w:szCs w:val="24"/>
          <w:lang w:val="en-US"/>
        </w:rPr>
        <w:t xml:space="preserve"> in the background </w:t>
      </w:r>
      <w:r w:rsidR="00BC0AB4" w:rsidRPr="00FD34D4">
        <w:rPr>
          <w:rFonts w:asciiTheme="majorBidi" w:hAnsiTheme="majorBidi" w:cstheme="majorBidi"/>
          <w:color w:val="000000" w:themeColor="text1"/>
          <w:sz w:val="24"/>
          <w:szCs w:val="24"/>
          <w:lang w:val="en-US"/>
        </w:rPr>
        <w:t xml:space="preserve">of chronic pancreatitis </w:t>
      </w:r>
      <w:r w:rsidR="00403A85" w:rsidRPr="00FD34D4">
        <w:rPr>
          <w:rFonts w:asciiTheme="majorBidi" w:hAnsiTheme="majorBidi" w:cstheme="majorBidi"/>
          <w:color w:val="000000" w:themeColor="text1"/>
          <w:sz w:val="24"/>
          <w:szCs w:val="24"/>
          <w:lang w:val="en-US"/>
        </w:rPr>
        <w:t>is more difficult and</w:t>
      </w:r>
      <w:r w:rsidR="00472975" w:rsidRPr="00FD34D4">
        <w:rPr>
          <w:rFonts w:asciiTheme="majorBidi" w:hAnsiTheme="majorBidi" w:cstheme="majorBidi"/>
          <w:color w:val="000000" w:themeColor="text1"/>
          <w:sz w:val="24"/>
          <w:szCs w:val="24"/>
          <w:lang w:val="en-US"/>
        </w:rPr>
        <w:t xml:space="preserve"> </w:t>
      </w:r>
      <w:r w:rsidR="005E07AD" w:rsidRPr="00FD34D4">
        <w:rPr>
          <w:rFonts w:asciiTheme="majorBidi" w:hAnsiTheme="majorBidi" w:cstheme="majorBidi"/>
          <w:color w:val="000000" w:themeColor="text1"/>
          <w:sz w:val="24"/>
          <w:szCs w:val="24"/>
          <w:lang w:val="en-US"/>
        </w:rPr>
        <w:t>early cancer</w:t>
      </w:r>
      <w:r w:rsidR="00BC0AB4" w:rsidRPr="00FD34D4">
        <w:rPr>
          <w:rFonts w:asciiTheme="majorBidi" w:hAnsiTheme="majorBidi" w:cstheme="majorBidi"/>
          <w:color w:val="000000" w:themeColor="text1"/>
          <w:sz w:val="24"/>
          <w:szCs w:val="24"/>
          <w:lang w:val="en-US"/>
        </w:rPr>
        <w:t xml:space="preserve"> </w:t>
      </w:r>
      <w:r w:rsidR="00472975" w:rsidRPr="00FD34D4">
        <w:rPr>
          <w:rFonts w:asciiTheme="majorBidi" w:hAnsiTheme="majorBidi" w:cstheme="majorBidi"/>
          <w:color w:val="000000" w:themeColor="text1"/>
          <w:sz w:val="24"/>
          <w:szCs w:val="24"/>
          <w:lang w:val="en-US"/>
        </w:rPr>
        <w:t xml:space="preserve">may not be </w:t>
      </w:r>
      <w:r w:rsidRPr="00FD34D4">
        <w:rPr>
          <w:rFonts w:asciiTheme="majorBidi" w:hAnsiTheme="majorBidi" w:cstheme="majorBidi"/>
          <w:color w:val="000000" w:themeColor="text1"/>
          <w:sz w:val="24"/>
          <w:szCs w:val="24"/>
          <w:lang w:val="en-US"/>
        </w:rPr>
        <w:t>distinguishable</w:t>
      </w:r>
      <w:r w:rsidR="00472975" w:rsidRPr="00FD34D4">
        <w:rPr>
          <w:rFonts w:asciiTheme="majorBidi" w:hAnsiTheme="majorBidi" w:cstheme="majorBidi"/>
          <w:color w:val="000000" w:themeColor="text1"/>
          <w:sz w:val="24"/>
          <w:szCs w:val="24"/>
          <w:lang w:val="en-US"/>
        </w:rPr>
        <w:t xml:space="preserve"> </w:t>
      </w:r>
      <w:r w:rsidRPr="00FD34D4">
        <w:rPr>
          <w:rFonts w:asciiTheme="majorBidi" w:hAnsiTheme="majorBidi" w:cstheme="majorBidi"/>
          <w:color w:val="000000" w:themeColor="text1"/>
          <w:sz w:val="24"/>
          <w:szCs w:val="24"/>
          <w:lang w:val="en-US"/>
        </w:rPr>
        <w:t>against a background of parenchymal fibrosis and calcification in chronic pancreatitis.</w:t>
      </w:r>
      <w:r w:rsidR="00E14BC1" w:rsidRPr="00FD34D4">
        <w:rPr>
          <w:rFonts w:asciiTheme="majorBidi" w:hAnsiTheme="majorBidi" w:cstheme="majorBidi"/>
          <w:color w:val="000000" w:themeColor="text1"/>
          <w:sz w:val="24"/>
          <w:szCs w:val="24"/>
          <w:vertAlign w:val="superscript"/>
          <w:lang w:val="en-US"/>
        </w:rPr>
        <w:t>70-72</w:t>
      </w:r>
      <w:r w:rsidR="00B112AA" w:rsidRPr="00FD34D4">
        <w:rPr>
          <w:rFonts w:asciiTheme="majorBidi" w:hAnsiTheme="majorBidi" w:cstheme="majorBidi"/>
          <w:color w:val="000000" w:themeColor="text1"/>
          <w:sz w:val="24"/>
          <w:szCs w:val="24"/>
          <w:lang w:val="en-US"/>
        </w:rPr>
        <w:t xml:space="preserve"> </w:t>
      </w:r>
      <w:r w:rsidR="00775F17" w:rsidRPr="00FD34D4">
        <w:rPr>
          <w:rFonts w:asciiTheme="majorBidi" w:hAnsiTheme="majorBidi" w:cstheme="majorBidi"/>
          <w:bCs/>
          <w:color w:val="000000" w:themeColor="text1"/>
          <w:sz w:val="24"/>
          <w:szCs w:val="24"/>
          <w:vertAlign w:val="superscript"/>
          <w:lang w:val="en-US"/>
        </w:rPr>
        <w:t xml:space="preserve"> </w:t>
      </w:r>
      <w:r w:rsidR="00403A85" w:rsidRPr="00FD34D4">
        <w:rPr>
          <w:rFonts w:asciiTheme="majorBidi" w:hAnsiTheme="majorBidi" w:cstheme="majorBidi"/>
          <w:bCs/>
          <w:color w:val="000000" w:themeColor="text1"/>
          <w:sz w:val="24"/>
          <w:szCs w:val="24"/>
          <w:vertAlign w:val="superscript"/>
          <w:lang w:val="en-US"/>
        </w:rPr>
        <w:t xml:space="preserve"> </w:t>
      </w:r>
      <w:r w:rsidR="00196C1D" w:rsidRPr="00FD34D4">
        <w:rPr>
          <w:rFonts w:asciiTheme="majorBidi" w:hAnsiTheme="majorBidi" w:cstheme="majorBidi"/>
          <w:color w:val="000000" w:themeColor="text1"/>
          <w:sz w:val="24"/>
          <w:szCs w:val="24"/>
          <w:lang w:val="en-US"/>
        </w:rPr>
        <w:t xml:space="preserve">CT </w:t>
      </w:r>
      <w:r w:rsidR="00723684" w:rsidRPr="00FD34D4">
        <w:rPr>
          <w:rFonts w:asciiTheme="majorBidi" w:hAnsiTheme="majorBidi" w:cstheme="majorBidi"/>
          <w:color w:val="000000" w:themeColor="text1"/>
          <w:sz w:val="24"/>
          <w:szCs w:val="24"/>
          <w:lang w:val="en-US"/>
        </w:rPr>
        <w:t>can be performed</w:t>
      </w:r>
      <w:r w:rsidR="00B91EA5" w:rsidRPr="00FD34D4">
        <w:rPr>
          <w:rFonts w:asciiTheme="majorBidi" w:hAnsiTheme="majorBidi" w:cstheme="majorBidi"/>
          <w:color w:val="000000" w:themeColor="text1"/>
          <w:sz w:val="24"/>
          <w:szCs w:val="24"/>
          <w:lang w:val="en-US"/>
        </w:rPr>
        <w:t xml:space="preserve"> </w:t>
      </w:r>
      <w:r w:rsidR="00723684" w:rsidRPr="00FD34D4">
        <w:rPr>
          <w:rFonts w:asciiTheme="majorBidi" w:hAnsiTheme="majorBidi" w:cstheme="majorBidi"/>
          <w:color w:val="000000" w:themeColor="text1"/>
          <w:sz w:val="24"/>
          <w:szCs w:val="24"/>
          <w:lang w:val="en-US"/>
        </w:rPr>
        <w:t xml:space="preserve">in general hospitals with no access to EUS or MRI and is less time consuming and a cheaper alternative than most secondary </w:t>
      </w:r>
      <w:r w:rsidR="0015505A" w:rsidRPr="00FD34D4">
        <w:rPr>
          <w:rFonts w:asciiTheme="majorBidi" w:hAnsiTheme="majorBidi" w:cstheme="majorBidi"/>
          <w:color w:val="000000" w:themeColor="text1"/>
          <w:sz w:val="24"/>
          <w:szCs w:val="24"/>
          <w:lang w:val="en-US"/>
        </w:rPr>
        <w:t>investigations.</w:t>
      </w:r>
      <w:r w:rsidR="00E14BC1" w:rsidRPr="00FD34D4">
        <w:rPr>
          <w:rFonts w:asciiTheme="majorBidi" w:hAnsiTheme="majorBidi" w:cstheme="majorBidi"/>
          <w:color w:val="000000" w:themeColor="text1"/>
          <w:sz w:val="24"/>
          <w:szCs w:val="24"/>
          <w:vertAlign w:val="superscript"/>
          <w:lang w:val="en-US"/>
        </w:rPr>
        <w:t>44</w:t>
      </w:r>
      <w:r w:rsidR="00B112AA" w:rsidRPr="00FD34D4">
        <w:rPr>
          <w:rFonts w:asciiTheme="majorBidi" w:hAnsiTheme="majorBidi" w:cstheme="majorBidi"/>
          <w:color w:val="000000" w:themeColor="text1"/>
          <w:sz w:val="24"/>
          <w:szCs w:val="24"/>
          <w:lang w:val="en-US"/>
        </w:rPr>
        <w:t xml:space="preserve"> </w:t>
      </w:r>
      <w:r w:rsidR="0003472B" w:rsidRPr="00FD34D4">
        <w:rPr>
          <w:rFonts w:asciiTheme="majorBidi" w:hAnsiTheme="majorBidi" w:cstheme="majorBidi"/>
          <w:bCs/>
          <w:color w:val="000000" w:themeColor="text1"/>
          <w:sz w:val="24"/>
          <w:szCs w:val="24"/>
          <w:lang w:val="en-US"/>
        </w:rPr>
        <w:t xml:space="preserve"> </w:t>
      </w:r>
      <w:r w:rsidR="005E07AD" w:rsidRPr="00FD34D4">
        <w:rPr>
          <w:rFonts w:asciiTheme="majorBidi" w:hAnsiTheme="majorBidi" w:cstheme="majorBidi"/>
          <w:bCs/>
          <w:color w:val="000000" w:themeColor="text1"/>
          <w:sz w:val="24"/>
          <w:szCs w:val="24"/>
          <w:lang w:val="en-US"/>
        </w:rPr>
        <w:t>Whilst evidence for the use of EUS in surveillance for early pancreatic cancer that is curable in chronic pancreatitis</w:t>
      </w:r>
      <w:r w:rsidR="004A42B4" w:rsidRPr="00FD34D4">
        <w:rPr>
          <w:rFonts w:asciiTheme="majorBidi" w:hAnsiTheme="majorBidi" w:cstheme="majorBidi"/>
          <w:bCs/>
          <w:color w:val="000000" w:themeColor="text1"/>
          <w:sz w:val="24"/>
          <w:szCs w:val="24"/>
          <w:lang w:val="en-US"/>
        </w:rPr>
        <w:t xml:space="preserve"> is lacking,</w:t>
      </w:r>
      <w:r w:rsidR="005E07AD" w:rsidRPr="00FD34D4">
        <w:rPr>
          <w:rFonts w:asciiTheme="majorBidi" w:hAnsiTheme="majorBidi" w:cstheme="majorBidi"/>
          <w:bCs/>
          <w:color w:val="000000" w:themeColor="text1"/>
          <w:sz w:val="24"/>
          <w:szCs w:val="24"/>
          <w:lang w:val="en-US"/>
        </w:rPr>
        <w:t xml:space="preserve"> </w:t>
      </w:r>
      <w:r w:rsidR="004A42B4" w:rsidRPr="00FD34D4">
        <w:rPr>
          <w:rFonts w:asciiTheme="majorBidi" w:hAnsiTheme="majorBidi" w:cstheme="majorBidi"/>
          <w:bCs/>
          <w:color w:val="000000" w:themeColor="text1"/>
          <w:sz w:val="24"/>
          <w:szCs w:val="24"/>
          <w:lang w:val="en-US"/>
        </w:rPr>
        <w:t xml:space="preserve">it is established </w:t>
      </w:r>
      <w:r w:rsidR="002251D2" w:rsidRPr="00FD34D4">
        <w:rPr>
          <w:rFonts w:asciiTheme="majorBidi" w:hAnsiTheme="majorBidi" w:cstheme="majorBidi"/>
          <w:bCs/>
          <w:color w:val="000000" w:themeColor="text1"/>
          <w:sz w:val="24"/>
          <w:szCs w:val="24"/>
          <w:lang w:val="en-US"/>
        </w:rPr>
        <w:t xml:space="preserve">as a diagnostic tool in cases of a suspicious lesion, </w:t>
      </w:r>
      <w:r w:rsidR="004A42B4" w:rsidRPr="00FD34D4">
        <w:rPr>
          <w:rFonts w:asciiTheme="majorBidi" w:hAnsiTheme="majorBidi" w:cstheme="majorBidi"/>
          <w:bCs/>
          <w:color w:val="000000" w:themeColor="text1"/>
          <w:sz w:val="24"/>
          <w:szCs w:val="24"/>
          <w:lang w:val="en-US"/>
        </w:rPr>
        <w:t xml:space="preserve">although </w:t>
      </w:r>
      <w:r w:rsidR="002251D2" w:rsidRPr="00FD34D4">
        <w:rPr>
          <w:rFonts w:asciiTheme="majorBidi" w:hAnsiTheme="majorBidi" w:cstheme="majorBidi"/>
          <w:bCs/>
          <w:color w:val="000000" w:themeColor="text1"/>
          <w:sz w:val="24"/>
          <w:szCs w:val="24"/>
          <w:lang w:val="en-US"/>
        </w:rPr>
        <w:t>surg</w:t>
      </w:r>
      <w:r w:rsidR="009600EA" w:rsidRPr="00FD34D4">
        <w:rPr>
          <w:rFonts w:asciiTheme="majorBidi" w:hAnsiTheme="majorBidi" w:cstheme="majorBidi"/>
          <w:bCs/>
          <w:color w:val="000000" w:themeColor="text1"/>
          <w:sz w:val="24"/>
          <w:szCs w:val="24"/>
          <w:lang w:val="en-US"/>
        </w:rPr>
        <w:t>ical</w:t>
      </w:r>
      <w:r w:rsidR="002251D2" w:rsidRPr="00FD34D4">
        <w:rPr>
          <w:rFonts w:asciiTheme="majorBidi" w:hAnsiTheme="majorBidi" w:cstheme="majorBidi"/>
          <w:bCs/>
          <w:color w:val="000000" w:themeColor="text1"/>
          <w:sz w:val="24"/>
          <w:szCs w:val="24"/>
          <w:lang w:val="en-US"/>
        </w:rPr>
        <w:t xml:space="preserve"> resection remains the </w:t>
      </w:r>
      <w:r w:rsidR="004A42B4" w:rsidRPr="00FD34D4">
        <w:rPr>
          <w:rFonts w:asciiTheme="majorBidi" w:hAnsiTheme="majorBidi" w:cstheme="majorBidi"/>
          <w:bCs/>
          <w:color w:val="000000" w:themeColor="text1"/>
          <w:sz w:val="24"/>
          <w:szCs w:val="24"/>
          <w:lang w:val="en-US"/>
        </w:rPr>
        <w:t xml:space="preserve">final </w:t>
      </w:r>
      <w:r w:rsidR="002251D2" w:rsidRPr="00FD34D4">
        <w:rPr>
          <w:rFonts w:asciiTheme="majorBidi" w:hAnsiTheme="majorBidi" w:cstheme="majorBidi"/>
          <w:bCs/>
          <w:color w:val="000000" w:themeColor="text1"/>
          <w:sz w:val="24"/>
          <w:szCs w:val="24"/>
          <w:lang w:val="en-US"/>
        </w:rPr>
        <w:t>option</w:t>
      </w:r>
      <w:r w:rsidR="0015505A" w:rsidRPr="00FD34D4">
        <w:rPr>
          <w:rFonts w:asciiTheme="majorBidi" w:hAnsiTheme="majorBidi" w:cstheme="majorBidi"/>
          <w:sz w:val="24"/>
          <w:szCs w:val="24"/>
        </w:rPr>
        <w:t>.</w:t>
      </w:r>
      <w:r w:rsidR="00E14BC1" w:rsidRPr="00FD34D4">
        <w:rPr>
          <w:rFonts w:asciiTheme="majorBidi" w:hAnsiTheme="majorBidi" w:cstheme="majorBidi"/>
          <w:sz w:val="24"/>
          <w:szCs w:val="24"/>
          <w:vertAlign w:val="superscript"/>
        </w:rPr>
        <w:t>52</w:t>
      </w:r>
      <w:r w:rsidR="004A42B4" w:rsidRPr="00FD34D4">
        <w:rPr>
          <w:rFonts w:asciiTheme="majorBidi" w:hAnsiTheme="majorBidi" w:cstheme="majorBidi"/>
          <w:sz w:val="24"/>
          <w:szCs w:val="24"/>
          <w:vertAlign w:val="superscript"/>
        </w:rPr>
        <w:t>,7</w:t>
      </w:r>
      <w:r w:rsidR="00E14BC1" w:rsidRPr="00FD34D4">
        <w:rPr>
          <w:rFonts w:asciiTheme="majorBidi" w:hAnsiTheme="majorBidi" w:cstheme="majorBidi"/>
          <w:sz w:val="24"/>
          <w:szCs w:val="24"/>
          <w:vertAlign w:val="superscript"/>
        </w:rPr>
        <w:t>3</w:t>
      </w:r>
      <w:r w:rsidR="004A42B4" w:rsidRPr="00FD34D4">
        <w:rPr>
          <w:rFonts w:asciiTheme="majorBidi" w:hAnsiTheme="majorBidi" w:cstheme="majorBidi"/>
          <w:sz w:val="24"/>
          <w:szCs w:val="24"/>
          <w:vertAlign w:val="superscript"/>
        </w:rPr>
        <w:t>-7</w:t>
      </w:r>
      <w:r w:rsidR="00E14BC1" w:rsidRPr="00FD34D4">
        <w:rPr>
          <w:rFonts w:asciiTheme="majorBidi" w:hAnsiTheme="majorBidi" w:cstheme="majorBidi"/>
          <w:sz w:val="24"/>
          <w:szCs w:val="24"/>
          <w:vertAlign w:val="superscript"/>
        </w:rPr>
        <w:t>8</w:t>
      </w:r>
    </w:p>
    <w:p w14:paraId="5976C3B8" w14:textId="77777777" w:rsidR="004A42B4" w:rsidRPr="00FD34D4" w:rsidRDefault="004A42B4" w:rsidP="005E07AD">
      <w:pPr>
        <w:spacing w:after="0" w:line="480" w:lineRule="auto"/>
        <w:jc w:val="both"/>
        <w:rPr>
          <w:rFonts w:asciiTheme="majorBidi" w:hAnsiTheme="majorBidi" w:cstheme="majorBidi"/>
          <w:color w:val="000000" w:themeColor="text1"/>
          <w:sz w:val="24"/>
          <w:szCs w:val="24"/>
          <w:lang w:val="en-US"/>
        </w:rPr>
      </w:pPr>
    </w:p>
    <w:p w14:paraId="09E78716" w14:textId="12581DAA" w:rsidR="005E07AD" w:rsidRPr="00FD34D4" w:rsidRDefault="005E07AD" w:rsidP="005E07AD">
      <w:pPr>
        <w:spacing w:after="0" w:line="480" w:lineRule="auto"/>
        <w:jc w:val="both"/>
        <w:rPr>
          <w:rFonts w:asciiTheme="majorBidi" w:hAnsiTheme="majorBidi" w:cstheme="majorBidi"/>
          <w:color w:val="000000" w:themeColor="text1"/>
          <w:sz w:val="24"/>
          <w:szCs w:val="24"/>
          <w:lang w:val="en-US"/>
        </w:rPr>
      </w:pPr>
      <w:r w:rsidRPr="00FD34D4">
        <w:rPr>
          <w:rFonts w:asciiTheme="majorBidi" w:hAnsiTheme="majorBidi" w:cstheme="majorBidi"/>
          <w:b/>
          <w:bCs/>
          <w:color w:val="000000" w:themeColor="text1"/>
          <w:sz w:val="24"/>
          <w:szCs w:val="24"/>
          <w:lang w:val="en-US"/>
        </w:rPr>
        <w:t>Question 3:</w:t>
      </w:r>
      <w:r w:rsidRPr="00FD34D4">
        <w:rPr>
          <w:rFonts w:asciiTheme="majorBidi" w:hAnsiTheme="majorBidi" w:cstheme="majorBidi"/>
          <w:color w:val="000000" w:themeColor="text1"/>
          <w:sz w:val="24"/>
          <w:szCs w:val="24"/>
          <w:lang w:val="en-US"/>
        </w:rPr>
        <w:t xml:space="preserve"> Where should surveillance for pancreatic cancer in patients with hereditary pancreatitis due to </w:t>
      </w:r>
      <w:r w:rsidRPr="00FD34D4">
        <w:rPr>
          <w:rFonts w:asciiTheme="majorBidi" w:hAnsiTheme="majorBidi" w:cstheme="majorBidi"/>
          <w:i/>
          <w:iCs/>
          <w:color w:val="000000" w:themeColor="text1"/>
          <w:sz w:val="24"/>
          <w:szCs w:val="24"/>
          <w:lang w:val="en-US"/>
        </w:rPr>
        <w:t>PRSS1</w:t>
      </w:r>
      <w:r w:rsidRPr="00FD34D4">
        <w:rPr>
          <w:rFonts w:asciiTheme="majorBidi" w:hAnsiTheme="majorBidi" w:cstheme="majorBidi"/>
          <w:color w:val="000000" w:themeColor="text1"/>
          <w:sz w:val="24"/>
          <w:szCs w:val="24"/>
          <w:lang w:val="en-US"/>
        </w:rPr>
        <w:t xml:space="preserve"> mutations be undertaken? </w:t>
      </w:r>
    </w:p>
    <w:p w14:paraId="12360AB2" w14:textId="77777777" w:rsidR="005E07AD" w:rsidRPr="00FD34D4" w:rsidRDefault="005E07AD" w:rsidP="005E07AD">
      <w:pPr>
        <w:pStyle w:val="Heading2"/>
        <w:spacing w:before="0" w:line="480" w:lineRule="auto"/>
        <w:jc w:val="both"/>
        <w:rPr>
          <w:rFonts w:asciiTheme="majorBidi" w:hAnsiTheme="majorBidi"/>
          <w:b w:val="0"/>
          <w:color w:val="000000" w:themeColor="text1"/>
          <w:sz w:val="24"/>
          <w:szCs w:val="24"/>
          <w:lang w:val="en-US"/>
        </w:rPr>
      </w:pPr>
      <w:r w:rsidRPr="00FD34D4">
        <w:rPr>
          <w:rFonts w:asciiTheme="majorBidi" w:hAnsiTheme="majorBidi"/>
          <w:color w:val="000000" w:themeColor="text1"/>
          <w:sz w:val="24"/>
          <w:szCs w:val="24"/>
          <w:lang w:val="en-US"/>
        </w:rPr>
        <w:t xml:space="preserve">Statement 3.1: </w:t>
      </w:r>
      <w:r w:rsidRPr="00FD34D4">
        <w:rPr>
          <w:rFonts w:asciiTheme="majorBidi" w:hAnsiTheme="majorBidi"/>
          <w:b w:val="0"/>
          <w:bCs w:val="0"/>
          <w:color w:val="000000" w:themeColor="text1"/>
          <w:sz w:val="24"/>
          <w:szCs w:val="24"/>
          <w:lang w:val="en-US"/>
        </w:rPr>
        <w:t xml:space="preserve">Surveillance </w:t>
      </w:r>
      <w:r w:rsidRPr="00FD34D4">
        <w:rPr>
          <w:rFonts w:asciiTheme="majorBidi" w:hAnsiTheme="majorBidi"/>
          <w:b w:val="0"/>
          <w:color w:val="000000" w:themeColor="text1"/>
          <w:sz w:val="24"/>
          <w:szCs w:val="24"/>
          <w:lang w:val="en-US"/>
        </w:rPr>
        <w:t xml:space="preserve">for pancreatic cancer in patients with hereditary pancreatitis due to </w:t>
      </w:r>
      <w:r w:rsidRPr="00FD34D4">
        <w:rPr>
          <w:rFonts w:asciiTheme="majorBidi" w:hAnsiTheme="majorBidi"/>
          <w:b w:val="0"/>
          <w:i/>
          <w:iCs/>
          <w:color w:val="000000" w:themeColor="text1"/>
          <w:sz w:val="24"/>
          <w:szCs w:val="24"/>
          <w:lang w:val="en-US"/>
        </w:rPr>
        <w:t>PRSS1</w:t>
      </w:r>
      <w:r w:rsidRPr="00FD34D4">
        <w:rPr>
          <w:rFonts w:asciiTheme="majorBidi" w:hAnsiTheme="majorBidi"/>
          <w:b w:val="0"/>
          <w:color w:val="000000" w:themeColor="text1"/>
          <w:sz w:val="24"/>
          <w:szCs w:val="24"/>
          <w:lang w:val="en-US"/>
        </w:rPr>
        <w:t xml:space="preserve"> mutations should be undertaken in pancreatic specialist centers. </w:t>
      </w:r>
    </w:p>
    <w:p w14:paraId="3E450EE1" w14:textId="10659FD6" w:rsidR="005E07AD" w:rsidRPr="00FD34D4" w:rsidRDefault="005E07AD" w:rsidP="005E07AD">
      <w:pPr>
        <w:spacing w:after="0" w:line="480" w:lineRule="auto"/>
        <w:jc w:val="both"/>
        <w:rPr>
          <w:rFonts w:asciiTheme="majorBidi" w:hAnsiTheme="majorBidi" w:cstheme="majorBidi"/>
          <w:b/>
          <w:bCs/>
          <w:i/>
          <w:sz w:val="24"/>
          <w:szCs w:val="24"/>
          <w:lang w:val="en-US"/>
        </w:rPr>
      </w:pPr>
      <w:r w:rsidRPr="00FD34D4">
        <w:rPr>
          <w:rFonts w:asciiTheme="majorBidi" w:hAnsiTheme="majorBidi" w:cstheme="majorBidi"/>
          <w:b/>
          <w:bCs/>
          <w:i/>
          <w:color w:val="000000"/>
          <w:sz w:val="24"/>
          <w:szCs w:val="24"/>
          <w:lang w:val="en-US"/>
        </w:rPr>
        <w:t xml:space="preserve">Quality assessment: </w:t>
      </w:r>
      <w:r w:rsidR="008C661C" w:rsidRPr="00FD34D4">
        <w:rPr>
          <w:rFonts w:asciiTheme="majorBidi" w:hAnsiTheme="majorBidi" w:cstheme="majorBidi"/>
          <w:b/>
          <w:bCs/>
          <w:i/>
          <w:color w:val="000000"/>
          <w:sz w:val="24"/>
          <w:szCs w:val="24"/>
          <w:lang w:val="en-US"/>
        </w:rPr>
        <w:t>L</w:t>
      </w:r>
      <w:r w:rsidRPr="00FD34D4">
        <w:rPr>
          <w:rFonts w:asciiTheme="majorBidi" w:hAnsiTheme="majorBidi" w:cstheme="majorBidi"/>
          <w:b/>
          <w:bCs/>
          <w:i/>
          <w:color w:val="000000"/>
          <w:sz w:val="24"/>
          <w:szCs w:val="24"/>
          <w:lang w:val="en-US"/>
        </w:rPr>
        <w:t xml:space="preserve">ow; Recommendation: </w:t>
      </w:r>
      <w:r w:rsidR="008C661C" w:rsidRPr="00FD34D4">
        <w:rPr>
          <w:rFonts w:asciiTheme="majorBidi" w:hAnsiTheme="majorBidi" w:cstheme="majorBidi"/>
          <w:b/>
          <w:bCs/>
          <w:i/>
          <w:color w:val="000000"/>
          <w:sz w:val="24"/>
          <w:szCs w:val="24"/>
          <w:lang w:val="en-US"/>
        </w:rPr>
        <w:t>Strong</w:t>
      </w:r>
      <w:r w:rsidRPr="00FD34D4">
        <w:rPr>
          <w:rFonts w:asciiTheme="majorBidi" w:hAnsiTheme="majorBidi" w:cstheme="majorBidi"/>
          <w:b/>
          <w:bCs/>
          <w:i/>
          <w:color w:val="000000"/>
          <w:sz w:val="24"/>
          <w:szCs w:val="24"/>
          <w:lang w:val="en-US"/>
        </w:rPr>
        <w:t xml:space="preserve">; </w:t>
      </w:r>
      <w:r w:rsidRPr="00FD34D4">
        <w:rPr>
          <w:rFonts w:asciiTheme="majorBidi" w:hAnsiTheme="majorBidi" w:cstheme="majorBidi"/>
          <w:b/>
          <w:bCs/>
          <w:i/>
          <w:sz w:val="24"/>
          <w:szCs w:val="24"/>
          <w:lang w:val="en-US"/>
        </w:rPr>
        <w:t xml:space="preserve">Agreement: </w:t>
      </w:r>
      <w:r w:rsidRPr="00FD34D4">
        <w:rPr>
          <w:rFonts w:asciiTheme="majorBidi" w:hAnsiTheme="majorBidi" w:cstheme="majorBidi"/>
          <w:b/>
          <w:color w:val="000000" w:themeColor="text1"/>
          <w:sz w:val="24"/>
          <w:szCs w:val="24"/>
          <w:lang w:val="en-US"/>
        </w:rPr>
        <w:t>(</w:t>
      </w:r>
      <w:r w:rsidRPr="00FD34D4">
        <w:rPr>
          <w:rFonts w:asciiTheme="majorBidi" w:hAnsiTheme="majorBidi" w:cstheme="majorBidi"/>
          <w:b/>
          <w:color w:val="000000" w:themeColor="text1"/>
          <w:sz w:val="24"/>
          <w:szCs w:val="24"/>
          <w:lang w:val="en-US"/>
        </w:rPr>
        <w:sym w:font="Symbol" w:char="F061"/>
      </w:r>
      <w:r w:rsidRPr="00FD34D4">
        <w:rPr>
          <w:rFonts w:asciiTheme="majorBidi" w:hAnsiTheme="majorBidi" w:cstheme="majorBidi"/>
          <w:b/>
          <w:color w:val="000000" w:themeColor="text1"/>
          <w:sz w:val="24"/>
          <w:szCs w:val="24"/>
          <w:lang w:val="en-US"/>
        </w:rPr>
        <w:t xml:space="preserve">= </w:t>
      </w:r>
      <w:r w:rsidR="008C661C" w:rsidRPr="00FD34D4">
        <w:rPr>
          <w:rFonts w:asciiTheme="majorBidi" w:hAnsiTheme="majorBidi" w:cstheme="majorBidi"/>
          <w:b/>
          <w:color w:val="000000" w:themeColor="text1"/>
          <w:sz w:val="24"/>
          <w:szCs w:val="24"/>
          <w:lang w:val="en-US"/>
        </w:rPr>
        <w:t>100</w:t>
      </w:r>
      <w:r w:rsidRPr="00FD34D4">
        <w:rPr>
          <w:rFonts w:asciiTheme="majorBidi" w:hAnsiTheme="majorBidi" w:cstheme="majorBidi"/>
          <w:b/>
          <w:color w:val="000000" w:themeColor="text1"/>
          <w:sz w:val="24"/>
          <w:szCs w:val="24"/>
          <w:lang w:val="en-US"/>
        </w:rPr>
        <w:t>%).</w:t>
      </w:r>
    </w:p>
    <w:p w14:paraId="57ED704E" w14:textId="2818DD19" w:rsidR="00A6422F" w:rsidRPr="00FD34D4" w:rsidRDefault="00A6422F" w:rsidP="00A6422F">
      <w:pPr>
        <w:spacing w:after="0" w:line="480" w:lineRule="auto"/>
        <w:jc w:val="both"/>
        <w:rPr>
          <w:rFonts w:asciiTheme="majorBidi" w:hAnsiTheme="majorBidi" w:cstheme="majorBidi"/>
          <w:b/>
          <w:bCs/>
          <w:color w:val="000000" w:themeColor="text1"/>
          <w:sz w:val="24"/>
          <w:szCs w:val="24"/>
          <w:lang w:val="en-US"/>
        </w:rPr>
      </w:pPr>
      <w:r w:rsidRPr="00FD34D4">
        <w:rPr>
          <w:rFonts w:asciiTheme="majorBidi" w:hAnsiTheme="majorBidi" w:cstheme="majorBidi"/>
          <w:b/>
          <w:bCs/>
          <w:color w:val="000000" w:themeColor="text1"/>
          <w:sz w:val="24"/>
          <w:szCs w:val="24"/>
          <w:lang w:val="en-US"/>
        </w:rPr>
        <w:t>Comment</w:t>
      </w:r>
    </w:p>
    <w:p w14:paraId="3C479766" w14:textId="0EB89E4E" w:rsidR="00E407B0" w:rsidRPr="00FD34D4" w:rsidRDefault="004855EA" w:rsidP="002B668B">
      <w:pPr>
        <w:spacing w:after="0" w:line="480" w:lineRule="auto"/>
        <w:jc w:val="both"/>
        <w:rPr>
          <w:rFonts w:asciiTheme="majorBidi" w:hAnsiTheme="majorBidi" w:cstheme="majorBidi"/>
          <w:sz w:val="24"/>
          <w:szCs w:val="24"/>
          <w:lang w:val="en-US"/>
        </w:rPr>
      </w:pPr>
      <w:r w:rsidRPr="00FD34D4">
        <w:rPr>
          <w:rFonts w:asciiTheme="majorBidi" w:hAnsiTheme="majorBidi" w:cstheme="majorBidi"/>
          <w:sz w:val="24"/>
          <w:szCs w:val="24"/>
          <w:lang w:val="en-US"/>
        </w:rPr>
        <w:t>At the Fourth International Symposium of Inherited Diseases of the Pancreas in Chicago 2003 a key recommendation was that testing for PDAC in high risk groups should be performed only within the context of peer-reviewed protocols.</w:t>
      </w:r>
      <w:r w:rsidR="00E14BC1" w:rsidRPr="00FD34D4">
        <w:rPr>
          <w:rFonts w:asciiTheme="majorBidi" w:hAnsiTheme="majorBidi" w:cstheme="majorBidi"/>
          <w:sz w:val="24"/>
          <w:szCs w:val="24"/>
          <w:vertAlign w:val="superscript"/>
          <w:lang w:val="en-US"/>
        </w:rPr>
        <w:t>79</w:t>
      </w:r>
      <w:r w:rsidR="001B1753" w:rsidRPr="00FD34D4">
        <w:rPr>
          <w:rFonts w:asciiTheme="majorBidi" w:hAnsiTheme="majorBidi" w:cstheme="majorBidi"/>
          <w:sz w:val="24"/>
          <w:szCs w:val="24"/>
          <w:lang w:val="en-US"/>
        </w:rPr>
        <w:t xml:space="preserve"> </w:t>
      </w:r>
      <w:r w:rsidRPr="00FD34D4">
        <w:rPr>
          <w:rFonts w:asciiTheme="majorBidi" w:hAnsiTheme="majorBidi" w:cstheme="majorBidi"/>
          <w:sz w:val="24"/>
          <w:szCs w:val="24"/>
          <w:lang w:val="en-US"/>
        </w:rPr>
        <w:t xml:space="preserve"> Pancreatic specialist canters are best </w:t>
      </w:r>
      <w:r w:rsidRPr="00FD34D4">
        <w:rPr>
          <w:rFonts w:asciiTheme="majorBidi" w:hAnsiTheme="majorBidi" w:cstheme="majorBidi"/>
          <w:sz w:val="24"/>
          <w:szCs w:val="24"/>
          <w:lang w:val="en-US"/>
        </w:rPr>
        <w:lastRenderedPageBreak/>
        <w:t>positioned to have experience in the progressive development of the optimum and most pragmatic approaches to screening</w:t>
      </w:r>
      <w:r w:rsidR="00DC74F9" w:rsidRPr="00FD34D4">
        <w:rPr>
          <w:rFonts w:asciiTheme="majorBidi" w:hAnsiTheme="majorBidi" w:cstheme="majorBidi"/>
          <w:sz w:val="24"/>
          <w:szCs w:val="24"/>
          <w:lang w:val="en-US"/>
        </w:rPr>
        <w:t xml:space="preserve"> </w:t>
      </w:r>
      <w:r w:rsidR="00EA42D2" w:rsidRPr="00FD34D4">
        <w:rPr>
          <w:rFonts w:asciiTheme="majorBidi" w:hAnsiTheme="majorBidi" w:cstheme="majorBidi"/>
          <w:sz w:val="24"/>
          <w:szCs w:val="24"/>
          <w:lang w:val="en-US"/>
        </w:rPr>
        <w:t xml:space="preserve">and </w:t>
      </w:r>
      <w:r w:rsidR="00E9199A" w:rsidRPr="00FD34D4">
        <w:rPr>
          <w:rFonts w:asciiTheme="majorBidi" w:hAnsiTheme="majorBidi" w:cstheme="majorBidi"/>
          <w:sz w:val="24"/>
          <w:szCs w:val="24"/>
          <w:lang w:val="en-US"/>
        </w:rPr>
        <w:t>surveillance</w:t>
      </w:r>
      <w:r w:rsidRPr="00FD34D4">
        <w:rPr>
          <w:rFonts w:asciiTheme="majorBidi" w:hAnsiTheme="majorBidi" w:cstheme="majorBidi"/>
          <w:sz w:val="24"/>
          <w:szCs w:val="24"/>
          <w:lang w:val="en-US"/>
        </w:rPr>
        <w:t>.</w:t>
      </w:r>
      <w:r w:rsidR="00E14BC1" w:rsidRPr="00FD34D4">
        <w:rPr>
          <w:rFonts w:asciiTheme="majorBidi" w:hAnsiTheme="majorBidi" w:cstheme="majorBidi"/>
          <w:bCs/>
          <w:color w:val="000000" w:themeColor="text1"/>
          <w:sz w:val="24"/>
          <w:szCs w:val="24"/>
          <w:vertAlign w:val="superscript"/>
          <w:lang w:val="en-US"/>
        </w:rPr>
        <w:t>80</w:t>
      </w:r>
      <w:r w:rsidR="001B1753" w:rsidRPr="00FD34D4">
        <w:rPr>
          <w:rFonts w:asciiTheme="majorBidi" w:hAnsiTheme="majorBidi" w:cstheme="majorBidi"/>
          <w:bCs/>
          <w:color w:val="000000" w:themeColor="text1"/>
          <w:sz w:val="24"/>
          <w:szCs w:val="24"/>
          <w:vertAlign w:val="superscript"/>
          <w:lang w:val="en-US"/>
        </w:rPr>
        <w:t xml:space="preserve"> </w:t>
      </w:r>
      <w:r w:rsidRPr="00FD34D4">
        <w:rPr>
          <w:rFonts w:asciiTheme="majorBidi" w:hAnsiTheme="majorBidi" w:cstheme="majorBidi"/>
          <w:sz w:val="24"/>
          <w:szCs w:val="24"/>
          <w:lang w:val="en-US"/>
        </w:rPr>
        <w:t xml:space="preserve"> Leading centers can centralize registries and promote surveillance for participating centers at a national level such as the National Familial Pancreas Tumor Registry (NFPTR) established at Johns Hopkins in 1994 by Ralph Hruban,</w:t>
      </w:r>
      <w:r w:rsidR="00775F17" w:rsidRPr="00FD34D4">
        <w:rPr>
          <w:rFonts w:asciiTheme="majorBidi" w:hAnsiTheme="majorBidi" w:cstheme="majorBidi"/>
          <w:bCs/>
          <w:color w:val="000000" w:themeColor="text1"/>
          <w:sz w:val="24"/>
          <w:szCs w:val="24"/>
          <w:vertAlign w:val="superscript"/>
          <w:lang w:val="en-US"/>
        </w:rPr>
        <w:t xml:space="preserve"> </w:t>
      </w:r>
      <w:r w:rsidRPr="00FD34D4">
        <w:rPr>
          <w:rFonts w:asciiTheme="majorBidi" w:hAnsiTheme="majorBidi" w:cstheme="majorBidi"/>
          <w:sz w:val="24"/>
          <w:szCs w:val="24"/>
          <w:lang w:val="en-US"/>
        </w:rPr>
        <w:t>and EUROPAC established at Liverpool in 1996 by John Neoptolemos.</w:t>
      </w:r>
      <w:r w:rsidR="00E14BC1" w:rsidRPr="00FD34D4">
        <w:rPr>
          <w:rFonts w:asciiTheme="majorBidi" w:hAnsiTheme="majorBidi" w:cstheme="majorBidi"/>
          <w:bCs/>
          <w:color w:val="000000" w:themeColor="text1"/>
          <w:sz w:val="24"/>
          <w:szCs w:val="24"/>
          <w:vertAlign w:val="superscript"/>
          <w:lang w:val="en-US"/>
        </w:rPr>
        <w:t>81</w:t>
      </w:r>
      <w:r w:rsidR="002B668B" w:rsidRPr="00FD34D4">
        <w:rPr>
          <w:rFonts w:asciiTheme="majorBidi" w:hAnsiTheme="majorBidi" w:cstheme="majorBidi"/>
          <w:sz w:val="24"/>
          <w:szCs w:val="24"/>
          <w:lang w:val="en-US"/>
        </w:rPr>
        <w:t xml:space="preserve"> </w:t>
      </w:r>
      <w:r w:rsidRPr="00FD34D4">
        <w:rPr>
          <w:rFonts w:asciiTheme="majorBidi" w:hAnsiTheme="majorBidi" w:cstheme="majorBidi"/>
          <w:color w:val="000000" w:themeColor="text1"/>
          <w:sz w:val="24"/>
          <w:szCs w:val="24"/>
          <w:lang w:val="en-US"/>
        </w:rPr>
        <w:t>There is increasing</w:t>
      </w:r>
      <w:r w:rsidR="002B668B" w:rsidRPr="00FD34D4">
        <w:rPr>
          <w:rFonts w:asciiTheme="majorBidi" w:hAnsiTheme="majorBidi" w:cstheme="majorBidi"/>
          <w:color w:val="000000" w:themeColor="text1"/>
          <w:sz w:val="24"/>
          <w:szCs w:val="24"/>
          <w:lang w:val="en-US"/>
        </w:rPr>
        <w:t xml:space="preserve"> interest </w:t>
      </w:r>
      <w:r w:rsidRPr="00FD34D4">
        <w:rPr>
          <w:rFonts w:asciiTheme="majorBidi" w:hAnsiTheme="majorBidi" w:cstheme="majorBidi"/>
          <w:color w:val="000000" w:themeColor="text1"/>
          <w:sz w:val="24"/>
          <w:szCs w:val="24"/>
          <w:lang w:val="en-US"/>
        </w:rPr>
        <w:t xml:space="preserve"> </w:t>
      </w:r>
      <w:r w:rsidR="00642B62" w:rsidRPr="00FD34D4">
        <w:rPr>
          <w:rFonts w:asciiTheme="majorBidi" w:hAnsiTheme="majorBidi" w:cstheme="majorBidi"/>
          <w:color w:val="000000" w:themeColor="text1"/>
          <w:sz w:val="24"/>
          <w:szCs w:val="24"/>
          <w:lang w:val="en-US"/>
        </w:rPr>
        <w:t xml:space="preserve">in </w:t>
      </w:r>
      <w:r w:rsidRPr="00FD34D4">
        <w:rPr>
          <w:rFonts w:asciiTheme="majorBidi" w:hAnsiTheme="majorBidi" w:cstheme="majorBidi"/>
          <w:color w:val="000000" w:themeColor="text1"/>
          <w:sz w:val="24"/>
          <w:szCs w:val="24"/>
          <w:lang w:val="en-US"/>
        </w:rPr>
        <w:t>using endoscopic duodenal lumen juice aspiration</w:t>
      </w:r>
      <w:r w:rsidR="002B668B" w:rsidRPr="00FD34D4">
        <w:rPr>
          <w:rFonts w:asciiTheme="majorBidi" w:hAnsiTheme="majorBidi" w:cstheme="majorBidi"/>
          <w:color w:val="000000" w:themeColor="text1"/>
          <w:sz w:val="24"/>
          <w:szCs w:val="24"/>
          <w:lang w:val="en-US"/>
        </w:rPr>
        <w:t xml:space="preserve"> to detect premalignant changes in the main pancreatic duct</w:t>
      </w:r>
      <w:r w:rsidRPr="00FD34D4">
        <w:rPr>
          <w:rFonts w:asciiTheme="majorBidi" w:hAnsiTheme="majorBidi" w:cstheme="majorBidi"/>
          <w:color w:val="000000" w:themeColor="text1"/>
          <w:sz w:val="24"/>
          <w:szCs w:val="24"/>
          <w:lang w:val="en-US"/>
        </w:rPr>
        <w:t>.</w:t>
      </w:r>
      <w:r w:rsidR="00E14BC1" w:rsidRPr="00FD34D4">
        <w:rPr>
          <w:rFonts w:asciiTheme="majorBidi" w:hAnsiTheme="majorBidi" w:cstheme="majorBidi"/>
          <w:color w:val="000000" w:themeColor="text1"/>
          <w:sz w:val="24"/>
          <w:szCs w:val="24"/>
          <w:vertAlign w:val="superscript"/>
          <w:lang w:val="en-US"/>
        </w:rPr>
        <w:t>82-83</w:t>
      </w:r>
      <w:r w:rsidR="0076654D" w:rsidRPr="00FD34D4">
        <w:rPr>
          <w:rFonts w:asciiTheme="majorBidi" w:hAnsiTheme="majorBidi" w:cstheme="majorBidi"/>
          <w:color w:val="000000" w:themeColor="text1"/>
          <w:sz w:val="24"/>
          <w:szCs w:val="24"/>
          <w:lang w:val="en-US"/>
        </w:rPr>
        <w:t xml:space="preserve"> </w:t>
      </w:r>
      <w:r w:rsidRPr="00FD34D4">
        <w:rPr>
          <w:rFonts w:asciiTheme="majorBidi" w:hAnsiTheme="majorBidi" w:cstheme="majorBidi"/>
          <w:color w:val="000000" w:themeColor="text1"/>
          <w:sz w:val="24"/>
          <w:szCs w:val="24"/>
          <w:lang w:val="en-US"/>
        </w:rPr>
        <w:t xml:space="preserve"> </w:t>
      </w:r>
    </w:p>
    <w:p w14:paraId="2AC33BBA" w14:textId="77777777" w:rsidR="002B668B" w:rsidRPr="00FD34D4" w:rsidRDefault="002B668B" w:rsidP="002B668B">
      <w:pPr>
        <w:spacing w:after="0" w:line="480" w:lineRule="auto"/>
        <w:jc w:val="both"/>
        <w:rPr>
          <w:rFonts w:asciiTheme="majorBidi" w:hAnsiTheme="majorBidi" w:cstheme="majorBidi"/>
          <w:sz w:val="24"/>
          <w:szCs w:val="24"/>
          <w:lang w:val="en-US"/>
        </w:rPr>
      </w:pPr>
    </w:p>
    <w:p w14:paraId="2187E65E" w14:textId="77777777" w:rsidR="009D6F4E" w:rsidRPr="00FD34D4" w:rsidRDefault="009D6F4E" w:rsidP="009D6F4E">
      <w:pPr>
        <w:spacing w:after="0" w:line="480" w:lineRule="auto"/>
        <w:jc w:val="both"/>
        <w:rPr>
          <w:rFonts w:asciiTheme="majorBidi" w:hAnsiTheme="majorBidi" w:cstheme="majorBidi"/>
          <w:color w:val="000000" w:themeColor="text1"/>
          <w:sz w:val="24"/>
          <w:szCs w:val="24"/>
          <w:lang w:val="en-US"/>
        </w:rPr>
      </w:pPr>
      <w:r w:rsidRPr="00FD34D4">
        <w:rPr>
          <w:rFonts w:asciiTheme="majorBidi" w:hAnsiTheme="majorBidi" w:cstheme="majorBidi"/>
          <w:b/>
          <w:bCs/>
          <w:color w:val="000000" w:themeColor="text1"/>
          <w:sz w:val="24"/>
          <w:szCs w:val="24"/>
          <w:lang w:val="en-US"/>
        </w:rPr>
        <w:t xml:space="preserve">Question </w:t>
      </w:r>
      <w:r w:rsidR="004855EA" w:rsidRPr="00FD34D4">
        <w:rPr>
          <w:rFonts w:asciiTheme="majorBidi" w:hAnsiTheme="majorBidi" w:cstheme="majorBidi"/>
          <w:b/>
          <w:bCs/>
          <w:color w:val="000000" w:themeColor="text1"/>
          <w:sz w:val="24"/>
          <w:szCs w:val="24"/>
          <w:lang w:val="en-US"/>
        </w:rPr>
        <w:t>4</w:t>
      </w:r>
      <w:r w:rsidRPr="00FD34D4">
        <w:rPr>
          <w:rFonts w:asciiTheme="majorBidi" w:hAnsiTheme="majorBidi" w:cstheme="majorBidi"/>
          <w:b/>
          <w:bCs/>
          <w:color w:val="000000" w:themeColor="text1"/>
          <w:sz w:val="24"/>
          <w:szCs w:val="24"/>
          <w:lang w:val="en-US"/>
        </w:rPr>
        <w:t xml:space="preserve">: </w:t>
      </w:r>
      <w:r w:rsidRPr="00FD34D4">
        <w:rPr>
          <w:rFonts w:asciiTheme="majorBidi" w:hAnsiTheme="majorBidi" w:cstheme="majorBidi"/>
          <w:color w:val="000000" w:themeColor="text1"/>
          <w:sz w:val="24"/>
          <w:szCs w:val="24"/>
          <w:lang w:val="en-US"/>
        </w:rPr>
        <w:t xml:space="preserve">When should </w:t>
      </w:r>
      <w:r w:rsidR="003E7519" w:rsidRPr="00FD34D4">
        <w:rPr>
          <w:rFonts w:asciiTheme="majorBidi" w:hAnsiTheme="majorBidi" w:cstheme="majorBidi"/>
          <w:color w:val="000000" w:themeColor="text1"/>
          <w:sz w:val="24"/>
          <w:szCs w:val="24"/>
          <w:lang w:val="en-US"/>
        </w:rPr>
        <w:t>surveillance</w:t>
      </w:r>
      <w:r w:rsidRPr="00FD34D4">
        <w:rPr>
          <w:rFonts w:asciiTheme="majorBidi" w:hAnsiTheme="majorBidi" w:cstheme="majorBidi"/>
          <w:color w:val="000000" w:themeColor="text1"/>
          <w:sz w:val="24"/>
          <w:szCs w:val="24"/>
          <w:lang w:val="en-US"/>
        </w:rPr>
        <w:t xml:space="preserve"> be initiated and stopped in hereditary pancreatitis?</w:t>
      </w:r>
    </w:p>
    <w:p w14:paraId="759D7478" w14:textId="77777777" w:rsidR="009D6F4E" w:rsidRPr="00FD34D4" w:rsidRDefault="009D6F4E" w:rsidP="009D6F4E">
      <w:pPr>
        <w:pStyle w:val="Heading2"/>
        <w:spacing w:before="0" w:line="480" w:lineRule="auto"/>
        <w:jc w:val="both"/>
        <w:rPr>
          <w:rFonts w:asciiTheme="majorBidi" w:hAnsiTheme="majorBidi"/>
          <w:b w:val="0"/>
          <w:color w:val="000000" w:themeColor="text1"/>
          <w:sz w:val="24"/>
          <w:szCs w:val="24"/>
          <w:lang w:val="en-US"/>
        </w:rPr>
      </w:pPr>
      <w:r w:rsidRPr="00FD34D4">
        <w:rPr>
          <w:rFonts w:asciiTheme="majorBidi" w:hAnsiTheme="majorBidi"/>
          <w:color w:val="000000" w:themeColor="text1"/>
          <w:sz w:val="24"/>
          <w:szCs w:val="24"/>
          <w:lang w:val="en-US"/>
        </w:rPr>
        <w:t xml:space="preserve">Statement </w:t>
      </w:r>
      <w:r w:rsidR="004855EA" w:rsidRPr="00FD34D4">
        <w:rPr>
          <w:rFonts w:asciiTheme="majorBidi" w:hAnsiTheme="majorBidi"/>
          <w:color w:val="000000" w:themeColor="text1"/>
          <w:sz w:val="24"/>
          <w:szCs w:val="24"/>
          <w:lang w:val="en-US"/>
        </w:rPr>
        <w:t>4</w:t>
      </w:r>
      <w:r w:rsidRPr="00FD34D4">
        <w:rPr>
          <w:rFonts w:asciiTheme="majorBidi" w:hAnsiTheme="majorBidi"/>
          <w:color w:val="000000" w:themeColor="text1"/>
          <w:sz w:val="24"/>
          <w:szCs w:val="24"/>
          <w:lang w:val="en-US"/>
        </w:rPr>
        <w:t>.1:</w:t>
      </w:r>
      <w:r w:rsidRPr="00FD34D4">
        <w:rPr>
          <w:rFonts w:asciiTheme="majorBidi" w:hAnsiTheme="majorBidi"/>
          <w:b w:val="0"/>
          <w:color w:val="000000" w:themeColor="text1"/>
          <w:sz w:val="24"/>
          <w:szCs w:val="24"/>
          <w:lang w:val="en-US"/>
        </w:rPr>
        <w:t xml:space="preserve"> </w:t>
      </w:r>
      <w:r w:rsidR="003E7519" w:rsidRPr="00FD34D4">
        <w:rPr>
          <w:rFonts w:asciiTheme="majorBidi" w:hAnsiTheme="majorBidi"/>
          <w:b w:val="0"/>
          <w:bCs w:val="0"/>
          <w:color w:val="000000" w:themeColor="text1"/>
          <w:sz w:val="24"/>
          <w:szCs w:val="24"/>
          <w:lang w:val="en-US"/>
        </w:rPr>
        <w:t>Surveillance</w:t>
      </w:r>
      <w:r w:rsidRPr="00FD34D4">
        <w:rPr>
          <w:rFonts w:asciiTheme="majorBidi" w:hAnsiTheme="majorBidi"/>
          <w:b w:val="0"/>
          <w:color w:val="000000" w:themeColor="text1"/>
          <w:sz w:val="24"/>
          <w:szCs w:val="24"/>
          <w:lang w:val="en-US"/>
        </w:rPr>
        <w:t xml:space="preserve"> should only be introduced after the age of 40 years and stopped when the patient would no longer be suitable for surgical intervention.</w:t>
      </w:r>
    </w:p>
    <w:p w14:paraId="348A1502" w14:textId="374C0C66" w:rsidR="00313F1E" w:rsidRPr="00FD34D4" w:rsidRDefault="009D6F4E" w:rsidP="004855EA">
      <w:pPr>
        <w:spacing w:after="0" w:line="480" w:lineRule="auto"/>
        <w:jc w:val="both"/>
        <w:rPr>
          <w:rFonts w:asciiTheme="majorBidi" w:hAnsiTheme="majorBidi" w:cstheme="majorBidi"/>
          <w:b/>
          <w:color w:val="000000" w:themeColor="text1"/>
          <w:sz w:val="24"/>
          <w:szCs w:val="24"/>
          <w:lang w:val="en-US"/>
        </w:rPr>
      </w:pPr>
      <w:r w:rsidRPr="00FD34D4">
        <w:rPr>
          <w:rFonts w:asciiTheme="majorBidi" w:hAnsiTheme="majorBidi" w:cstheme="majorBidi"/>
          <w:b/>
          <w:bCs/>
          <w:i/>
          <w:color w:val="000000"/>
          <w:sz w:val="24"/>
          <w:szCs w:val="24"/>
          <w:lang w:val="en-US"/>
        </w:rPr>
        <w:t xml:space="preserve">Quality assessment: </w:t>
      </w:r>
      <w:r w:rsidR="008C661C" w:rsidRPr="00FD34D4">
        <w:rPr>
          <w:rFonts w:asciiTheme="majorBidi" w:hAnsiTheme="majorBidi" w:cstheme="majorBidi"/>
          <w:b/>
          <w:bCs/>
          <w:i/>
          <w:color w:val="000000"/>
          <w:sz w:val="24"/>
          <w:szCs w:val="24"/>
          <w:lang w:val="en-US"/>
        </w:rPr>
        <w:t>M</w:t>
      </w:r>
      <w:r w:rsidR="00DC74F9" w:rsidRPr="00FD34D4">
        <w:rPr>
          <w:rFonts w:asciiTheme="majorBidi" w:hAnsiTheme="majorBidi" w:cstheme="majorBidi"/>
          <w:b/>
          <w:bCs/>
          <w:i/>
          <w:color w:val="000000"/>
          <w:sz w:val="24"/>
          <w:szCs w:val="24"/>
          <w:lang w:val="en-US"/>
        </w:rPr>
        <w:t>oderate</w:t>
      </w:r>
      <w:r w:rsidRPr="00FD34D4">
        <w:rPr>
          <w:rFonts w:asciiTheme="majorBidi" w:hAnsiTheme="majorBidi" w:cstheme="majorBidi"/>
          <w:b/>
          <w:bCs/>
          <w:i/>
          <w:color w:val="000000"/>
          <w:sz w:val="24"/>
          <w:szCs w:val="24"/>
          <w:lang w:val="en-US"/>
        </w:rPr>
        <w:t xml:space="preserve">; Recommendation: </w:t>
      </w:r>
      <w:r w:rsidR="008C661C" w:rsidRPr="00FD34D4">
        <w:rPr>
          <w:rFonts w:asciiTheme="majorBidi" w:hAnsiTheme="majorBidi" w:cstheme="majorBidi"/>
          <w:b/>
          <w:bCs/>
          <w:i/>
          <w:color w:val="000000"/>
          <w:sz w:val="24"/>
          <w:szCs w:val="24"/>
          <w:lang w:val="en-US"/>
        </w:rPr>
        <w:t>S</w:t>
      </w:r>
      <w:r w:rsidRPr="00FD34D4">
        <w:rPr>
          <w:rFonts w:asciiTheme="majorBidi" w:hAnsiTheme="majorBidi" w:cstheme="majorBidi"/>
          <w:b/>
          <w:bCs/>
          <w:i/>
          <w:color w:val="000000"/>
          <w:sz w:val="24"/>
          <w:szCs w:val="24"/>
          <w:lang w:val="en-US"/>
        </w:rPr>
        <w:t xml:space="preserve">trong; </w:t>
      </w:r>
      <w:r w:rsidRPr="00FD34D4">
        <w:rPr>
          <w:rFonts w:asciiTheme="majorBidi" w:hAnsiTheme="majorBidi" w:cstheme="majorBidi"/>
          <w:b/>
          <w:bCs/>
          <w:i/>
          <w:sz w:val="24"/>
          <w:szCs w:val="24"/>
          <w:lang w:val="en-US"/>
        </w:rPr>
        <w:t xml:space="preserve">Agreement: </w:t>
      </w:r>
      <w:r w:rsidRPr="00FD34D4">
        <w:rPr>
          <w:rFonts w:asciiTheme="majorBidi" w:hAnsiTheme="majorBidi" w:cstheme="majorBidi"/>
          <w:b/>
          <w:color w:val="000000" w:themeColor="text1"/>
          <w:sz w:val="24"/>
          <w:szCs w:val="24"/>
          <w:lang w:val="en-US"/>
        </w:rPr>
        <w:t>(</w:t>
      </w:r>
      <w:r w:rsidRPr="00FD34D4">
        <w:rPr>
          <w:rFonts w:asciiTheme="majorBidi" w:hAnsiTheme="majorBidi" w:cstheme="majorBidi"/>
          <w:b/>
          <w:color w:val="000000" w:themeColor="text1"/>
          <w:sz w:val="24"/>
          <w:szCs w:val="24"/>
          <w:lang w:val="en-US"/>
        </w:rPr>
        <w:sym w:font="Symbol" w:char="F061"/>
      </w:r>
      <w:r w:rsidRPr="00FD34D4">
        <w:rPr>
          <w:rFonts w:asciiTheme="majorBidi" w:hAnsiTheme="majorBidi" w:cstheme="majorBidi"/>
          <w:b/>
          <w:color w:val="000000" w:themeColor="text1"/>
          <w:sz w:val="24"/>
          <w:szCs w:val="24"/>
          <w:lang w:val="en-US"/>
        </w:rPr>
        <w:t xml:space="preserve">= </w:t>
      </w:r>
      <w:r w:rsidR="008C661C" w:rsidRPr="00FD34D4">
        <w:rPr>
          <w:rFonts w:asciiTheme="majorBidi" w:hAnsiTheme="majorBidi" w:cstheme="majorBidi"/>
          <w:b/>
          <w:color w:val="000000" w:themeColor="text1"/>
          <w:sz w:val="24"/>
          <w:szCs w:val="24"/>
          <w:lang w:val="en-US"/>
        </w:rPr>
        <w:t>97</w:t>
      </w:r>
      <w:r w:rsidRPr="00FD34D4">
        <w:rPr>
          <w:rFonts w:asciiTheme="majorBidi" w:hAnsiTheme="majorBidi" w:cstheme="majorBidi"/>
          <w:b/>
          <w:color w:val="000000" w:themeColor="text1"/>
          <w:sz w:val="24"/>
          <w:szCs w:val="24"/>
          <w:lang w:val="en-US"/>
        </w:rPr>
        <w:t>%).</w:t>
      </w:r>
    </w:p>
    <w:p w14:paraId="1ECC7F8C" w14:textId="5C3C31C2" w:rsidR="00A6422F" w:rsidRPr="00FD34D4" w:rsidRDefault="00A6422F" w:rsidP="00A6422F">
      <w:pPr>
        <w:spacing w:after="0" w:line="480" w:lineRule="auto"/>
        <w:jc w:val="both"/>
        <w:rPr>
          <w:rFonts w:asciiTheme="majorBidi" w:hAnsiTheme="majorBidi" w:cstheme="majorBidi"/>
          <w:b/>
          <w:bCs/>
          <w:color w:val="000000" w:themeColor="text1"/>
          <w:sz w:val="24"/>
          <w:szCs w:val="24"/>
          <w:lang w:val="en-US"/>
        </w:rPr>
      </w:pPr>
      <w:r w:rsidRPr="00FD34D4">
        <w:rPr>
          <w:rFonts w:asciiTheme="majorBidi" w:hAnsiTheme="majorBidi" w:cstheme="majorBidi"/>
          <w:b/>
          <w:bCs/>
          <w:color w:val="000000" w:themeColor="text1"/>
          <w:sz w:val="24"/>
          <w:szCs w:val="24"/>
          <w:lang w:val="en-US"/>
        </w:rPr>
        <w:t>Comment</w:t>
      </w:r>
    </w:p>
    <w:p w14:paraId="3054B97B" w14:textId="62D9E471" w:rsidR="009A10C0" w:rsidRPr="00FD34D4" w:rsidRDefault="00313F1E" w:rsidP="002C116D">
      <w:pPr>
        <w:spacing w:after="0" w:line="480" w:lineRule="auto"/>
        <w:jc w:val="both"/>
        <w:rPr>
          <w:rFonts w:asciiTheme="majorBidi" w:hAnsiTheme="majorBidi" w:cstheme="majorBidi"/>
          <w:bCs/>
          <w:color w:val="000000" w:themeColor="text1"/>
          <w:sz w:val="24"/>
          <w:szCs w:val="24"/>
          <w:lang w:val="en-US"/>
        </w:rPr>
      </w:pPr>
      <w:r w:rsidRPr="00FD34D4">
        <w:rPr>
          <w:rFonts w:asciiTheme="majorBidi" w:hAnsiTheme="majorBidi" w:cstheme="majorBidi"/>
          <w:bCs/>
          <w:color w:val="000000" w:themeColor="text1"/>
          <w:sz w:val="24"/>
          <w:szCs w:val="24"/>
          <w:lang w:val="en-US"/>
        </w:rPr>
        <w:t>The largest series of patients with hereditary pancreatitis an</w:t>
      </w:r>
      <w:r w:rsidR="00F63D12" w:rsidRPr="00FD34D4">
        <w:rPr>
          <w:rFonts w:asciiTheme="majorBidi" w:hAnsiTheme="majorBidi" w:cstheme="majorBidi"/>
          <w:bCs/>
          <w:color w:val="000000" w:themeColor="text1"/>
          <w:sz w:val="24"/>
          <w:szCs w:val="24"/>
          <w:lang w:val="en-US"/>
        </w:rPr>
        <w:t>d</w:t>
      </w:r>
      <w:r w:rsidRPr="00FD34D4">
        <w:rPr>
          <w:rFonts w:asciiTheme="majorBidi" w:hAnsiTheme="majorBidi" w:cstheme="majorBidi"/>
          <w:bCs/>
          <w:color w:val="000000" w:themeColor="text1"/>
          <w:sz w:val="24"/>
          <w:szCs w:val="24"/>
          <w:lang w:val="en-US"/>
        </w:rPr>
        <w:t xml:space="preserve"> pancreatic cancer is from EUROPAC, 26 (6%) patients diagnosed with pancreatic cancer out of 418 affected patients, with the risk increasing from the age of 40 years onwards.</w:t>
      </w:r>
      <w:r w:rsidR="00E14BC1" w:rsidRPr="00FD34D4">
        <w:rPr>
          <w:rFonts w:asciiTheme="majorBidi" w:hAnsiTheme="majorBidi" w:cstheme="majorBidi"/>
          <w:bCs/>
          <w:color w:val="000000" w:themeColor="text1"/>
          <w:sz w:val="24"/>
          <w:szCs w:val="24"/>
          <w:vertAlign w:val="superscript"/>
          <w:lang w:val="en-US"/>
        </w:rPr>
        <w:t>22</w:t>
      </w:r>
      <w:r w:rsidR="00A72511" w:rsidRPr="00FD34D4">
        <w:rPr>
          <w:rFonts w:asciiTheme="majorBidi" w:hAnsiTheme="majorBidi" w:cstheme="majorBidi"/>
          <w:bCs/>
          <w:color w:val="000000" w:themeColor="text1"/>
          <w:sz w:val="24"/>
          <w:szCs w:val="24"/>
          <w:lang w:val="en-US"/>
        </w:rPr>
        <w:t xml:space="preserve"> </w:t>
      </w:r>
      <w:r w:rsidRPr="00FD34D4">
        <w:rPr>
          <w:rFonts w:asciiTheme="majorBidi" w:hAnsiTheme="majorBidi" w:cstheme="majorBidi"/>
          <w:bCs/>
          <w:color w:val="000000" w:themeColor="text1"/>
          <w:sz w:val="24"/>
          <w:szCs w:val="24"/>
          <w:lang w:val="en-US"/>
        </w:rPr>
        <w:t xml:space="preserve"> </w:t>
      </w:r>
      <w:r w:rsidR="000777CE" w:rsidRPr="00FD34D4">
        <w:rPr>
          <w:rFonts w:asciiTheme="majorBidi" w:hAnsiTheme="majorBidi" w:cstheme="majorBidi"/>
          <w:bCs/>
          <w:color w:val="000000" w:themeColor="text1"/>
          <w:sz w:val="24"/>
          <w:szCs w:val="24"/>
          <w:lang w:val="en-US"/>
        </w:rPr>
        <w:t xml:space="preserve">A </w:t>
      </w:r>
      <w:r w:rsidR="009A10C0" w:rsidRPr="00FD34D4">
        <w:rPr>
          <w:rFonts w:asciiTheme="majorBidi" w:hAnsiTheme="majorBidi" w:cstheme="majorBidi"/>
          <w:bCs/>
          <w:color w:val="000000" w:themeColor="text1"/>
          <w:sz w:val="24"/>
          <w:szCs w:val="24"/>
          <w:lang w:val="en-US"/>
        </w:rPr>
        <w:t>similar</w:t>
      </w:r>
      <w:r w:rsidRPr="00FD34D4">
        <w:rPr>
          <w:rFonts w:asciiTheme="majorBidi" w:hAnsiTheme="majorBidi" w:cstheme="majorBidi"/>
          <w:bCs/>
          <w:color w:val="000000" w:themeColor="text1"/>
          <w:sz w:val="24"/>
          <w:szCs w:val="24"/>
          <w:lang w:val="en-US"/>
        </w:rPr>
        <w:t xml:space="preserve"> </w:t>
      </w:r>
      <w:r w:rsidR="000777CE" w:rsidRPr="00FD34D4">
        <w:rPr>
          <w:rFonts w:asciiTheme="majorBidi" w:hAnsiTheme="majorBidi" w:cstheme="majorBidi"/>
          <w:bCs/>
          <w:color w:val="000000" w:themeColor="text1"/>
          <w:sz w:val="24"/>
          <w:szCs w:val="24"/>
          <w:lang w:val="en-US"/>
        </w:rPr>
        <w:t xml:space="preserve">increase in </w:t>
      </w:r>
      <w:r w:rsidR="009A10C0" w:rsidRPr="00FD34D4">
        <w:rPr>
          <w:rFonts w:asciiTheme="majorBidi" w:hAnsiTheme="majorBidi" w:cstheme="majorBidi"/>
          <w:bCs/>
          <w:color w:val="000000" w:themeColor="text1"/>
          <w:sz w:val="24"/>
          <w:szCs w:val="24"/>
          <w:lang w:val="en-US"/>
        </w:rPr>
        <w:t>risk</w:t>
      </w:r>
      <w:r w:rsidR="000777CE" w:rsidRPr="00FD34D4">
        <w:rPr>
          <w:rFonts w:asciiTheme="majorBidi" w:hAnsiTheme="majorBidi" w:cstheme="majorBidi"/>
          <w:bCs/>
          <w:color w:val="000000" w:themeColor="text1"/>
          <w:sz w:val="24"/>
          <w:szCs w:val="24"/>
          <w:lang w:val="en-US"/>
        </w:rPr>
        <w:t xml:space="preserve"> from 40 years</w:t>
      </w:r>
      <w:r w:rsidR="009A10C0" w:rsidRPr="00FD34D4">
        <w:rPr>
          <w:rFonts w:asciiTheme="majorBidi" w:hAnsiTheme="majorBidi" w:cstheme="majorBidi"/>
          <w:bCs/>
          <w:color w:val="000000" w:themeColor="text1"/>
          <w:sz w:val="24"/>
          <w:szCs w:val="24"/>
          <w:lang w:val="en-US"/>
        </w:rPr>
        <w:t xml:space="preserve"> </w:t>
      </w:r>
      <w:r w:rsidR="000777CE" w:rsidRPr="00FD34D4">
        <w:rPr>
          <w:rFonts w:asciiTheme="majorBidi" w:hAnsiTheme="majorBidi" w:cstheme="majorBidi"/>
          <w:bCs/>
          <w:color w:val="000000" w:themeColor="text1"/>
          <w:sz w:val="24"/>
          <w:szCs w:val="24"/>
          <w:lang w:val="en-US"/>
        </w:rPr>
        <w:t>was</w:t>
      </w:r>
      <w:r w:rsidRPr="00FD34D4">
        <w:rPr>
          <w:rFonts w:asciiTheme="majorBidi" w:hAnsiTheme="majorBidi" w:cstheme="majorBidi"/>
          <w:bCs/>
          <w:color w:val="000000" w:themeColor="text1"/>
          <w:sz w:val="24"/>
          <w:szCs w:val="24"/>
          <w:lang w:val="en-US"/>
        </w:rPr>
        <w:t xml:space="preserve"> reported by the </w:t>
      </w:r>
      <w:r w:rsidR="00FD34D4" w:rsidRPr="00FD34D4">
        <w:rPr>
          <w:rFonts w:asciiTheme="majorBidi" w:hAnsiTheme="majorBidi" w:cstheme="majorBidi"/>
          <w:bCs/>
          <w:color w:val="000000" w:themeColor="text1"/>
          <w:sz w:val="24"/>
          <w:szCs w:val="24"/>
          <w:lang w:val="en-US"/>
        </w:rPr>
        <w:t xml:space="preserve">APA </w:t>
      </w:r>
      <w:r w:rsidRPr="00FD34D4">
        <w:rPr>
          <w:rFonts w:asciiTheme="majorBidi" w:hAnsiTheme="majorBidi" w:cstheme="majorBidi"/>
          <w:bCs/>
          <w:color w:val="000000" w:themeColor="text1"/>
          <w:sz w:val="24"/>
          <w:szCs w:val="24"/>
          <w:lang w:val="en-US"/>
        </w:rPr>
        <w:t xml:space="preserve">and the </w:t>
      </w:r>
      <w:r w:rsidR="00FD34D4" w:rsidRPr="00FD34D4">
        <w:rPr>
          <w:rFonts w:asciiTheme="majorBidi" w:hAnsiTheme="majorBidi" w:cstheme="majorBidi"/>
          <w:bCs/>
          <w:color w:val="000000" w:themeColor="text1"/>
          <w:sz w:val="24"/>
          <w:szCs w:val="24"/>
          <w:lang w:val="en-US"/>
        </w:rPr>
        <w:t>IAP</w:t>
      </w:r>
      <w:r w:rsidRPr="00FD34D4">
        <w:rPr>
          <w:rFonts w:asciiTheme="majorBidi" w:hAnsiTheme="majorBidi" w:cstheme="majorBidi"/>
          <w:bCs/>
          <w:color w:val="000000" w:themeColor="text1"/>
          <w:sz w:val="24"/>
          <w:szCs w:val="24"/>
          <w:lang w:val="en-US"/>
        </w:rPr>
        <w:t xml:space="preserve"> study with </w:t>
      </w:r>
      <w:r w:rsidR="000777CE" w:rsidRPr="00FD34D4">
        <w:rPr>
          <w:rFonts w:asciiTheme="majorBidi" w:hAnsiTheme="majorBidi" w:cstheme="majorBidi"/>
          <w:bCs/>
          <w:color w:val="000000" w:themeColor="text1"/>
          <w:sz w:val="24"/>
          <w:szCs w:val="24"/>
          <w:lang w:val="en-US"/>
        </w:rPr>
        <w:t>eight patients with pancreatic cancer from a cohort of 246 patients.</w:t>
      </w:r>
      <w:r w:rsidR="00775F17" w:rsidRPr="00FD34D4">
        <w:rPr>
          <w:rFonts w:asciiTheme="majorBidi" w:hAnsiTheme="majorBidi" w:cstheme="majorBidi"/>
          <w:bCs/>
          <w:color w:val="000000" w:themeColor="text1"/>
          <w:sz w:val="24"/>
          <w:szCs w:val="24"/>
          <w:vertAlign w:val="superscript"/>
          <w:lang w:val="en-US"/>
        </w:rPr>
        <w:t>1</w:t>
      </w:r>
      <w:r w:rsidR="00DE436B" w:rsidRPr="00FD34D4">
        <w:rPr>
          <w:rFonts w:asciiTheme="majorBidi" w:hAnsiTheme="majorBidi" w:cstheme="majorBidi"/>
          <w:bCs/>
          <w:color w:val="000000" w:themeColor="text1"/>
          <w:sz w:val="24"/>
          <w:szCs w:val="24"/>
          <w:vertAlign w:val="superscript"/>
          <w:lang w:val="en-US"/>
        </w:rPr>
        <w:t>9</w:t>
      </w:r>
      <w:r w:rsidR="000777CE" w:rsidRPr="00FD34D4">
        <w:rPr>
          <w:rFonts w:asciiTheme="majorBidi" w:hAnsiTheme="majorBidi" w:cstheme="majorBidi"/>
          <w:bCs/>
          <w:color w:val="000000" w:themeColor="text1"/>
          <w:sz w:val="24"/>
          <w:szCs w:val="24"/>
          <w:lang w:val="en-US"/>
        </w:rPr>
        <w:t xml:space="preserve"> The study by Shelton</w:t>
      </w:r>
      <w:r w:rsidR="00456AD5" w:rsidRPr="00FD34D4">
        <w:rPr>
          <w:rFonts w:asciiTheme="majorBidi" w:hAnsiTheme="majorBidi" w:cstheme="majorBidi"/>
          <w:bCs/>
          <w:i/>
          <w:color w:val="000000" w:themeColor="text1"/>
          <w:sz w:val="24"/>
          <w:szCs w:val="24"/>
          <w:lang w:val="en-US"/>
        </w:rPr>
        <w:t xml:space="preserve"> et al</w:t>
      </w:r>
      <w:r w:rsidR="000777CE" w:rsidRPr="00FD34D4">
        <w:rPr>
          <w:rFonts w:asciiTheme="majorBidi" w:hAnsiTheme="majorBidi" w:cstheme="majorBidi"/>
          <w:bCs/>
          <w:color w:val="000000" w:themeColor="text1"/>
          <w:sz w:val="24"/>
          <w:szCs w:val="24"/>
          <w:lang w:val="en-US"/>
        </w:rPr>
        <w:t xml:space="preserve"> with 217 </w:t>
      </w:r>
      <w:r w:rsidR="000777CE" w:rsidRPr="00FD34D4">
        <w:rPr>
          <w:rFonts w:asciiTheme="majorBidi" w:hAnsiTheme="majorBidi" w:cstheme="majorBidi"/>
          <w:bCs/>
          <w:i/>
          <w:iCs/>
          <w:color w:val="000000" w:themeColor="text1"/>
          <w:sz w:val="24"/>
          <w:szCs w:val="24"/>
          <w:lang w:val="en-US"/>
        </w:rPr>
        <w:t>PRSS1</w:t>
      </w:r>
      <w:r w:rsidR="000777CE" w:rsidRPr="00FD34D4">
        <w:rPr>
          <w:rFonts w:asciiTheme="majorBidi" w:hAnsiTheme="majorBidi" w:cstheme="majorBidi"/>
          <w:bCs/>
          <w:color w:val="000000" w:themeColor="text1"/>
          <w:sz w:val="24"/>
          <w:szCs w:val="24"/>
          <w:lang w:val="en-US"/>
        </w:rPr>
        <w:t xml:space="preserve"> carriers (181 symptomatic) identified pancreatic cancer in five individuals, three symptomatic carriers and in two asymptomatic carriers, at a median age of death of 69 years with a range of 51</w:t>
      </w:r>
      <w:r w:rsidR="00B00BEF" w:rsidRPr="00FD34D4">
        <w:rPr>
          <w:rFonts w:asciiTheme="majorBidi" w:hAnsiTheme="majorBidi" w:cstheme="majorBidi"/>
          <w:bCs/>
          <w:color w:val="000000" w:themeColor="text1"/>
          <w:sz w:val="24"/>
          <w:szCs w:val="24"/>
          <w:lang w:val="en-US"/>
        </w:rPr>
        <w:t>-</w:t>
      </w:r>
      <w:r w:rsidR="000777CE" w:rsidRPr="00FD34D4">
        <w:rPr>
          <w:rFonts w:asciiTheme="majorBidi" w:hAnsiTheme="majorBidi" w:cstheme="majorBidi"/>
          <w:bCs/>
          <w:color w:val="000000" w:themeColor="text1"/>
          <w:sz w:val="24"/>
          <w:szCs w:val="24"/>
          <w:lang w:val="en-US"/>
        </w:rPr>
        <w:t>76 years</w:t>
      </w:r>
      <w:r w:rsidR="00775F17" w:rsidRPr="00FD34D4">
        <w:rPr>
          <w:rFonts w:asciiTheme="majorBidi" w:hAnsiTheme="majorBidi" w:cstheme="majorBidi"/>
          <w:bCs/>
          <w:color w:val="000000" w:themeColor="text1"/>
          <w:sz w:val="24"/>
          <w:szCs w:val="24"/>
          <w:lang w:val="en-US"/>
        </w:rPr>
        <w:t>.</w:t>
      </w:r>
      <w:r w:rsidR="00E14BC1" w:rsidRPr="00FD34D4">
        <w:rPr>
          <w:rFonts w:asciiTheme="majorBidi" w:hAnsiTheme="majorBidi" w:cstheme="majorBidi"/>
          <w:bCs/>
          <w:color w:val="000000" w:themeColor="text1"/>
          <w:sz w:val="24"/>
          <w:szCs w:val="24"/>
          <w:vertAlign w:val="superscript"/>
          <w:lang w:val="en-US"/>
        </w:rPr>
        <w:t>2</w:t>
      </w:r>
      <w:r w:rsidR="00DE436B" w:rsidRPr="00FD34D4">
        <w:rPr>
          <w:rFonts w:asciiTheme="majorBidi" w:hAnsiTheme="majorBidi" w:cstheme="majorBidi"/>
          <w:bCs/>
          <w:color w:val="000000" w:themeColor="text1"/>
          <w:sz w:val="24"/>
          <w:szCs w:val="24"/>
          <w:vertAlign w:val="superscript"/>
          <w:lang w:val="en-US"/>
        </w:rPr>
        <w:t>2</w:t>
      </w:r>
      <w:r w:rsidR="00775F17" w:rsidRPr="00FD34D4">
        <w:rPr>
          <w:rFonts w:asciiTheme="majorBidi" w:hAnsiTheme="majorBidi" w:cstheme="majorBidi"/>
          <w:color w:val="000000" w:themeColor="text1"/>
          <w:sz w:val="24"/>
          <w:szCs w:val="24"/>
          <w:lang w:val="en-US"/>
        </w:rPr>
        <w:t xml:space="preserve"> </w:t>
      </w:r>
      <w:r w:rsidR="009A10C0" w:rsidRPr="00FD34D4">
        <w:rPr>
          <w:rFonts w:asciiTheme="majorBidi" w:hAnsiTheme="majorBidi" w:cstheme="majorBidi"/>
          <w:bCs/>
          <w:color w:val="000000" w:themeColor="text1"/>
          <w:sz w:val="24"/>
          <w:szCs w:val="24"/>
          <w:lang w:val="en-US"/>
        </w:rPr>
        <w:t xml:space="preserve"> </w:t>
      </w:r>
    </w:p>
    <w:p w14:paraId="3D5C6FA9" w14:textId="54F44721" w:rsidR="009A10C0" w:rsidRPr="00FD34D4" w:rsidRDefault="009A10C0" w:rsidP="002C116D">
      <w:pPr>
        <w:spacing w:after="0" w:line="480" w:lineRule="auto"/>
        <w:jc w:val="both"/>
        <w:rPr>
          <w:rFonts w:asciiTheme="majorBidi" w:hAnsiTheme="majorBidi" w:cstheme="majorBidi"/>
          <w:bCs/>
          <w:color w:val="000000" w:themeColor="text1"/>
          <w:sz w:val="24"/>
          <w:szCs w:val="24"/>
          <w:vertAlign w:val="superscript"/>
          <w:lang w:val="en-US"/>
        </w:rPr>
      </w:pPr>
      <w:r w:rsidRPr="00FD34D4">
        <w:rPr>
          <w:rFonts w:asciiTheme="majorBidi" w:hAnsiTheme="majorBidi" w:cstheme="majorBidi"/>
          <w:bCs/>
          <w:color w:val="000000" w:themeColor="text1"/>
          <w:sz w:val="24"/>
          <w:szCs w:val="24"/>
          <w:lang w:val="en-US"/>
        </w:rPr>
        <w:t>A</w:t>
      </w:r>
      <w:r w:rsidRPr="00FD34D4">
        <w:rPr>
          <w:rFonts w:asciiTheme="majorBidi" w:hAnsiTheme="majorBidi" w:cstheme="majorBidi"/>
          <w:sz w:val="24"/>
          <w:szCs w:val="24"/>
          <w:lang w:val="en-US"/>
        </w:rPr>
        <w:t xml:space="preserve"> study from the </w:t>
      </w:r>
      <w:r w:rsidRPr="00FD34D4">
        <w:rPr>
          <w:rFonts w:asciiTheme="majorBidi" w:hAnsiTheme="majorBidi" w:cstheme="majorBidi"/>
          <w:bCs/>
          <w:color w:val="000000" w:themeColor="text1"/>
          <w:sz w:val="24"/>
          <w:szCs w:val="24"/>
          <w:lang w:val="en-US"/>
        </w:rPr>
        <w:t xml:space="preserve">German Registry of Hereditary Pancreatitis in Leipzig and Munster University in Germany </w:t>
      </w:r>
      <w:r w:rsidR="002C116D" w:rsidRPr="00FD34D4">
        <w:rPr>
          <w:rFonts w:asciiTheme="majorBidi" w:hAnsiTheme="majorBidi" w:cstheme="majorBidi"/>
          <w:bCs/>
          <w:color w:val="000000" w:themeColor="text1"/>
          <w:sz w:val="24"/>
          <w:szCs w:val="24"/>
          <w:lang w:val="en-US"/>
        </w:rPr>
        <w:t>reported</w:t>
      </w:r>
      <w:r w:rsidRPr="00FD34D4">
        <w:rPr>
          <w:rFonts w:asciiTheme="majorBidi" w:hAnsiTheme="majorBidi" w:cstheme="majorBidi"/>
          <w:bCs/>
          <w:color w:val="000000" w:themeColor="text1"/>
          <w:sz w:val="24"/>
          <w:szCs w:val="24"/>
          <w:lang w:val="en-US"/>
        </w:rPr>
        <w:t xml:space="preserve"> on 101 subjects </w:t>
      </w:r>
      <w:r w:rsidR="00F63D12" w:rsidRPr="00FD34D4">
        <w:rPr>
          <w:rFonts w:asciiTheme="majorBidi" w:hAnsiTheme="majorBidi" w:cstheme="majorBidi"/>
          <w:bCs/>
          <w:color w:val="000000" w:themeColor="text1"/>
          <w:sz w:val="24"/>
          <w:szCs w:val="24"/>
          <w:lang w:val="en-US"/>
        </w:rPr>
        <w:t xml:space="preserve">with </w:t>
      </w:r>
      <w:r w:rsidRPr="00FD34D4">
        <w:rPr>
          <w:rFonts w:asciiTheme="majorBidi" w:hAnsiTheme="majorBidi" w:cstheme="majorBidi"/>
          <w:bCs/>
          <w:i/>
          <w:iCs/>
          <w:color w:val="000000" w:themeColor="text1"/>
          <w:sz w:val="24"/>
          <w:szCs w:val="24"/>
          <w:lang w:val="en-US"/>
        </w:rPr>
        <w:t>PRSS1</w:t>
      </w:r>
      <w:r w:rsidRPr="00FD34D4">
        <w:rPr>
          <w:rFonts w:asciiTheme="majorBidi" w:hAnsiTheme="majorBidi" w:cstheme="majorBidi"/>
          <w:bCs/>
          <w:color w:val="000000" w:themeColor="text1"/>
          <w:sz w:val="24"/>
          <w:szCs w:val="24"/>
          <w:lang w:val="en-US"/>
        </w:rPr>
        <w:t xml:space="preserve"> mutations (</w:t>
      </w:r>
      <w:r w:rsidR="002C116D" w:rsidRPr="00FD34D4">
        <w:rPr>
          <w:rFonts w:asciiTheme="majorBidi" w:hAnsiTheme="majorBidi" w:cstheme="majorBidi"/>
          <w:bCs/>
          <w:color w:val="000000" w:themeColor="text1"/>
          <w:sz w:val="24"/>
          <w:szCs w:val="24"/>
          <w:lang w:val="en-US"/>
        </w:rPr>
        <w:t>75 symptomatic)</w:t>
      </w:r>
      <w:r w:rsidR="00F63D12" w:rsidRPr="00FD34D4">
        <w:rPr>
          <w:rFonts w:asciiTheme="majorBidi" w:hAnsiTheme="majorBidi" w:cstheme="majorBidi"/>
          <w:bCs/>
          <w:color w:val="000000" w:themeColor="text1"/>
          <w:sz w:val="24"/>
          <w:szCs w:val="24"/>
          <w:lang w:val="en-US"/>
        </w:rPr>
        <w:t>.</w:t>
      </w:r>
      <w:r w:rsidR="002C116D" w:rsidRPr="00FD34D4">
        <w:rPr>
          <w:rFonts w:asciiTheme="majorBidi" w:hAnsiTheme="majorBidi" w:cstheme="majorBidi"/>
          <w:bCs/>
          <w:color w:val="000000" w:themeColor="text1"/>
          <w:sz w:val="24"/>
          <w:szCs w:val="24"/>
          <w:lang w:val="en-US"/>
        </w:rPr>
        <w:t xml:space="preserve"> </w:t>
      </w:r>
      <w:r w:rsidR="00F63D12" w:rsidRPr="00FD34D4">
        <w:rPr>
          <w:rFonts w:asciiTheme="majorBidi" w:hAnsiTheme="majorBidi" w:cstheme="majorBidi"/>
          <w:bCs/>
          <w:color w:val="000000" w:themeColor="text1"/>
          <w:sz w:val="24"/>
          <w:szCs w:val="24"/>
          <w:lang w:val="en-US"/>
        </w:rPr>
        <w:t xml:space="preserve">Only three of these patients were </w:t>
      </w:r>
      <w:r w:rsidR="002C116D" w:rsidRPr="00FD34D4">
        <w:rPr>
          <w:rFonts w:asciiTheme="majorBidi" w:hAnsiTheme="majorBidi" w:cstheme="majorBidi"/>
          <w:bCs/>
          <w:color w:val="000000" w:themeColor="text1"/>
          <w:sz w:val="24"/>
          <w:szCs w:val="24"/>
          <w:lang w:val="en-US"/>
        </w:rPr>
        <w:t xml:space="preserve">diagnosed </w:t>
      </w:r>
      <w:r w:rsidR="00F63D12" w:rsidRPr="00FD34D4">
        <w:rPr>
          <w:rFonts w:asciiTheme="majorBidi" w:hAnsiTheme="majorBidi" w:cstheme="majorBidi"/>
          <w:bCs/>
          <w:color w:val="000000" w:themeColor="text1"/>
          <w:sz w:val="24"/>
          <w:szCs w:val="24"/>
          <w:lang w:val="en-US"/>
        </w:rPr>
        <w:t xml:space="preserve">with </w:t>
      </w:r>
      <w:r w:rsidR="002C116D" w:rsidRPr="00FD34D4">
        <w:rPr>
          <w:rFonts w:asciiTheme="majorBidi" w:hAnsiTheme="majorBidi" w:cstheme="majorBidi"/>
          <w:bCs/>
          <w:color w:val="000000" w:themeColor="text1"/>
          <w:sz w:val="24"/>
          <w:szCs w:val="24"/>
          <w:lang w:val="en-US"/>
        </w:rPr>
        <w:t>pancreatic cancer</w:t>
      </w:r>
      <w:r w:rsidR="00F63D12" w:rsidRPr="00FD34D4">
        <w:rPr>
          <w:rFonts w:asciiTheme="majorBidi" w:hAnsiTheme="majorBidi" w:cstheme="majorBidi"/>
          <w:bCs/>
          <w:color w:val="000000" w:themeColor="text1"/>
          <w:sz w:val="24"/>
          <w:szCs w:val="24"/>
          <w:lang w:val="en-US"/>
        </w:rPr>
        <w:t xml:space="preserve">,  </w:t>
      </w:r>
      <w:r w:rsidR="002C116D" w:rsidRPr="00FD34D4">
        <w:rPr>
          <w:rFonts w:asciiTheme="majorBidi" w:hAnsiTheme="majorBidi" w:cstheme="majorBidi"/>
          <w:bCs/>
          <w:color w:val="000000" w:themeColor="text1"/>
          <w:sz w:val="24"/>
          <w:szCs w:val="24"/>
          <w:lang w:val="en-US"/>
        </w:rPr>
        <w:t>with a median of 23 years (range 10-33</w:t>
      </w:r>
      <w:r w:rsidR="00296885" w:rsidRPr="00FD34D4">
        <w:rPr>
          <w:rFonts w:asciiTheme="majorBidi" w:hAnsiTheme="majorBidi" w:cstheme="majorBidi"/>
          <w:bCs/>
          <w:color w:val="000000" w:themeColor="text1"/>
          <w:sz w:val="24"/>
          <w:szCs w:val="24"/>
          <w:lang w:val="en-US"/>
        </w:rPr>
        <w:t>)</w:t>
      </w:r>
      <w:r w:rsidR="002C116D" w:rsidRPr="00FD34D4">
        <w:rPr>
          <w:rFonts w:asciiTheme="majorBidi" w:hAnsiTheme="majorBidi" w:cstheme="majorBidi"/>
          <w:bCs/>
          <w:color w:val="000000" w:themeColor="text1"/>
          <w:sz w:val="24"/>
          <w:szCs w:val="24"/>
          <w:lang w:val="en-US"/>
        </w:rPr>
        <w:t xml:space="preserve"> years after the onset of pancreatitis.</w:t>
      </w:r>
      <w:r w:rsidR="00DE436B" w:rsidRPr="00FD34D4">
        <w:rPr>
          <w:rFonts w:asciiTheme="majorBidi" w:hAnsiTheme="majorBidi" w:cstheme="majorBidi"/>
          <w:bCs/>
          <w:color w:val="000000" w:themeColor="text1"/>
          <w:sz w:val="24"/>
          <w:szCs w:val="24"/>
          <w:vertAlign w:val="superscript"/>
          <w:lang w:val="en-US"/>
        </w:rPr>
        <w:t>21</w:t>
      </w:r>
      <w:r w:rsidR="00A72511" w:rsidRPr="00FD34D4">
        <w:rPr>
          <w:rFonts w:asciiTheme="majorBidi" w:hAnsiTheme="majorBidi" w:cstheme="majorBidi"/>
          <w:bCs/>
          <w:color w:val="000000" w:themeColor="text1"/>
          <w:sz w:val="24"/>
          <w:szCs w:val="24"/>
          <w:lang w:val="en-US"/>
        </w:rPr>
        <w:t xml:space="preserve"> </w:t>
      </w:r>
      <w:r w:rsidR="002C116D" w:rsidRPr="00FD34D4">
        <w:rPr>
          <w:rFonts w:asciiTheme="majorBidi" w:hAnsiTheme="majorBidi" w:cstheme="majorBidi"/>
          <w:bCs/>
          <w:color w:val="000000" w:themeColor="text1"/>
          <w:sz w:val="24"/>
          <w:szCs w:val="24"/>
          <w:lang w:val="en-US"/>
        </w:rPr>
        <w:t xml:space="preserve"> This </w:t>
      </w:r>
      <w:r w:rsidR="00F63D12" w:rsidRPr="00FD34D4">
        <w:rPr>
          <w:rFonts w:asciiTheme="majorBidi" w:hAnsiTheme="majorBidi" w:cstheme="majorBidi"/>
          <w:bCs/>
          <w:color w:val="000000" w:themeColor="text1"/>
          <w:sz w:val="24"/>
          <w:szCs w:val="24"/>
          <w:lang w:val="en-US"/>
        </w:rPr>
        <w:t>was</w:t>
      </w:r>
      <w:r w:rsidR="002C116D" w:rsidRPr="00FD34D4">
        <w:rPr>
          <w:rFonts w:asciiTheme="majorBidi" w:hAnsiTheme="majorBidi" w:cstheme="majorBidi"/>
          <w:bCs/>
          <w:color w:val="000000" w:themeColor="text1"/>
          <w:sz w:val="24"/>
          <w:szCs w:val="24"/>
          <w:lang w:val="en-US"/>
        </w:rPr>
        <w:t xml:space="preserve"> a ‘snap-shot’ study without prospective follow-up and included 25 patients</w:t>
      </w:r>
      <w:r w:rsidR="00296885" w:rsidRPr="00FD34D4">
        <w:rPr>
          <w:rFonts w:asciiTheme="majorBidi" w:hAnsiTheme="majorBidi" w:cstheme="majorBidi"/>
          <w:bCs/>
          <w:color w:val="000000" w:themeColor="text1"/>
          <w:sz w:val="24"/>
          <w:szCs w:val="24"/>
          <w:lang w:val="en-US"/>
        </w:rPr>
        <w:t xml:space="preserve"> who</w:t>
      </w:r>
      <w:r w:rsidR="002C116D" w:rsidRPr="00FD34D4">
        <w:rPr>
          <w:rFonts w:asciiTheme="majorBidi" w:hAnsiTheme="majorBidi" w:cstheme="majorBidi"/>
          <w:bCs/>
          <w:color w:val="000000" w:themeColor="text1"/>
          <w:sz w:val="24"/>
          <w:szCs w:val="24"/>
          <w:lang w:val="en-US"/>
        </w:rPr>
        <w:t xml:space="preserve"> had had pancreatic surgery</w:t>
      </w:r>
      <w:r w:rsidR="00F63D12" w:rsidRPr="00FD34D4">
        <w:rPr>
          <w:rFonts w:asciiTheme="majorBidi" w:hAnsiTheme="majorBidi" w:cstheme="majorBidi"/>
          <w:bCs/>
          <w:color w:val="000000" w:themeColor="text1"/>
          <w:sz w:val="24"/>
          <w:szCs w:val="24"/>
          <w:lang w:val="en-US"/>
        </w:rPr>
        <w:t xml:space="preserve">, out of 75 symptomatic </w:t>
      </w:r>
      <w:r w:rsidR="00F63D12" w:rsidRPr="00FD34D4">
        <w:rPr>
          <w:rFonts w:asciiTheme="majorBidi" w:hAnsiTheme="majorBidi" w:cstheme="majorBidi"/>
          <w:bCs/>
          <w:color w:val="000000" w:themeColor="text1"/>
          <w:sz w:val="24"/>
          <w:szCs w:val="24"/>
          <w:lang w:val="en-US"/>
        </w:rPr>
        <w:lastRenderedPageBreak/>
        <w:t>patients</w:t>
      </w:r>
      <w:r w:rsidR="002C116D" w:rsidRPr="00FD34D4">
        <w:rPr>
          <w:rFonts w:asciiTheme="majorBidi" w:hAnsiTheme="majorBidi" w:cstheme="majorBidi"/>
          <w:bCs/>
          <w:color w:val="000000" w:themeColor="text1"/>
          <w:sz w:val="24"/>
          <w:szCs w:val="24"/>
          <w:lang w:val="en-US"/>
        </w:rPr>
        <w:t>.</w:t>
      </w:r>
      <w:r w:rsidR="00DE436B" w:rsidRPr="00FD34D4">
        <w:rPr>
          <w:rFonts w:asciiTheme="majorBidi" w:hAnsiTheme="majorBidi" w:cstheme="majorBidi"/>
          <w:bCs/>
          <w:color w:val="000000" w:themeColor="text1"/>
          <w:sz w:val="24"/>
          <w:szCs w:val="24"/>
          <w:lang w:val="en-US"/>
        </w:rPr>
        <w:t>21</w:t>
      </w:r>
      <w:r w:rsidR="00A72511" w:rsidRPr="00FD34D4">
        <w:rPr>
          <w:rFonts w:asciiTheme="majorBidi" w:hAnsiTheme="majorBidi" w:cstheme="majorBidi"/>
          <w:bCs/>
          <w:color w:val="000000" w:themeColor="text1"/>
          <w:sz w:val="24"/>
          <w:szCs w:val="24"/>
          <w:lang w:val="en-US"/>
        </w:rPr>
        <w:t xml:space="preserve"> </w:t>
      </w:r>
      <w:r w:rsidR="002C116D" w:rsidRPr="00FD34D4">
        <w:rPr>
          <w:rFonts w:asciiTheme="majorBidi" w:hAnsiTheme="majorBidi" w:cstheme="majorBidi"/>
          <w:bCs/>
          <w:color w:val="000000" w:themeColor="text1"/>
          <w:sz w:val="24"/>
          <w:szCs w:val="24"/>
          <w:lang w:val="en-US"/>
        </w:rPr>
        <w:t xml:space="preserve"> </w:t>
      </w:r>
      <w:r w:rsidRPr="00FD34D4">
        <w:rPr>
          <w:rFonts w:asciiTheme="majorBidi" w:hAnsiTheme="majorBidi" w:cstheme="majorBidi"/>
          <w:bCs/>
          <w:color w:val="000000" w:themeColor="text1"/>
          <w:sz w:val="24"/>
          <w:szCs w:val="24"/>
          <w:lang w:val="en-US"/>
        </w:rPr>
        <w:t xml:space="preserve">In </w:t>
      </w:r>
      <w:r w:rsidR="00F63D12" w:rsidRPr="00FD34D4">
        <w:rPr>
          <w:rFonts w:asciiTheme="majorBidi" w:hAnsiTheme="majorBidi" w:cstheme="majorBidi"/>
          <w:bCs/>
          <w:color w:val="000000" w:themeColor="text1"/>
          <w:sz w:val="24"/>
          <w:szCs w:val="24"/>
          <w:lang w:val="en-US"/>
        </w:rPr>
        <w:t>a</w:t>
      </w:r>
      <w:r w:rsidRPr="00FD34D4">
        <w:rPr>
          <w:rFonts w:asciiTheme="majorBidi" w:hAnsiTheme="majorBidi" w:cstheme="majorBidi"/>
          <w:bCs/>
          <w:color w:val="000000" w:themeColor="text1"/>
          <w:sz w:val="24"/>
          <w:szCs w:val="24"/>
          <w:lang w:val="en-US"/>
        </w:rPr>
        <w:t xml:space="preserve"> recent study from India </w:t>
      </w:r>
      <w:r w:rsidR="002C116D" w:rsidRPr="00FD34D4">
        <w:rPr>
          <w:rFonts w:asciiTheme="majorBidi" w:hAnsiTheme="majorBidi" w:cstheme="majorBidi"/>
          <w:bCs/>
          <w:color w:val="000000" w:themeColor="text1"/>
          <w:sz w:val="24"/>
          <w:szCs w:val="24"/>
          <w:lang w:val="en-US"/>
        </w:rPr>
        <w:t xml:space="preserve">of </w:t>
      </w:r>
      <w:r w:rsidRPr="00FD34D4">
        <w:rPr>
          <w:rFonts w:asciiTheme="majorBidi" w:hAnsiTheme="majorBidi" w:cstheme="majorBidi"/>
          <w:bCs/>
          <w:color w:val="000000" w:themeColor="text1"/>
          <w:sz w:val="24"/>
          <w:szCs w:val="24"/>
          <w:lang w:val="en-US"/>
        </w:rPr>
        <w:t>402 patients with chronic pancreatitis</w:t>
      </w:r>
      <w:r w:rsidR="002C116D" w:rsidRPr="00FD34D4">
        <w:rPr>
          <w:rFonts w:asciiTheme="majorBidi" w:hAnsiTheme="majorBidi" w:cstheme="majorBidi"/>
          <w:bCs/>
          <w:color w:val="000000" w:themeColor="text1"/>
          <w:sz w:val="24"/>
          <w:szCs w:val="24"/>
          <w:lang w:val="en-US"/>
        </w:rPr>
        <w:t xml:space="preserve"> from</w:t>
      </w:r>
      <w:r w:rsidRPr="00FD34D4">
        <w:rPr>
          <w:rFonts w:asciiTheme="majorBidi" w:hAnsiTheme="majorBidi" w:cstheme="majorBidi"/>
          <w:bCs/>
          <w:color w:val="000000" w:themeColor="text1"/>
          <w:sz w:val="24"/>
          <w:szCs w:val="24"/>
          <w:lang w:val="en-US"/>
        </w:rPr>
        <w:t xml:space="preserve"> any cause, there were five cases with pancreatic cancer </w:t>
      </w:r>
      <w:r w:rsidR="002C116D" w:rsidRPr="00FD34D4">
        <w:rPr>
          <w:rFonts w:asciiTheme="majorBidi" w:hAnsiTheme="majorBidi" w:cstheme="majorBidi"/>
          <w:bCs/>
          <w:color w:val="000000" w:themeColor="text1"/>
          <w:sz w:val="24"/>
          <w:szCs w:val="24"/>
          <w:lang w:val="en-US"/>
        </w:rPr>
        <w:t xml:space="preserve">diagnosed at a </w:t>
      </w:r>
      <w:r w:rsidRPr="00FD34D4">
        <w:rPr>
          <w:rFonts w:asciiTheme="majorBidi" w:hAnsiTheme="majorBidi" w:cstheme="majorBidi"/>
          <w:bCs/>
          <w:color w:val="000000" w:themeColor="text1"/>
          <w:sz w:val="24"/>
          <w:szCs w:val="24"/>
          <w:lang w:val="en-US"/>
        </w:rPr>
        <w:t>mean age of diagnosis of 50.9 years with a standard deviation of 10.1 years.</w:t>
      </w:r>
      <w:r w:rsidR="00DE436B" w:rsidRPr="00FD34D4">
        <w:rPr>
          <w:rFonts w:asciiTheme="majorBidi" w:hAnsiTheme="majorBidi" w:cstheme="majorBidi"/>
          <w:bCs/>
          <w:color w:val="000000" w:themeColor="text1"/>
          <w:sz w:val="24"/>
          <w:szCs w:val="24"/>
          <w:vertAlign w:val="superscript"/>
          <w:lang w:val="en-US"/>
        </w:rPr>
        <w:t>62</w:t>
      </w:r>
      <w:r w:rsidR="00A72511" w:rsidRPr="00FD34D4">
        <w:rPr>
          <w:rFonts w:asciiTheme="majorBidi" w:hAnsiTheme="majorBidi" w:cstheme="majorBidi"/>
          <w:bCs/>
          <w:color w:val="000000" w:themeColor="text1"/>
          <w:sz w:val="24"/>
          <w:szCs w:val="24"/>
          <w:lang w:val="en-US"/>
        </w:rPr>
        <w:t xml:space="preserve"> </w:t>
      </w:r>
    </w:p>
    <w:p w14:paraId="6036834F" w14:textId="07AE38E8" w:rsidR="00FE594C" w:rsidRPr="00FD34D4" w:rsidRDefault="00FE594C" w:rsidP="00B00BEF">
      <w:pPr>
        <w:spacing w:after="0" w:line="480" w:lineRule="auto"/>
        <w:jc w:val="both"/>
        <w:rPr>
          <w:rFonts w:asciiTheme="majorBidi" w:hAnsiTheme="majorBidi" w:cstheme="majorBidi"/>
          <w:bCs/>
          <w:color w:val="000000" w:themeColor="text1"/>
          <w:sz w:val="24"/>
          <w:szCs w:val="24"/>
          <w:lang w:val="en-US"/>
        </w:rPr>
      </w:pPr>
      <w:r w:rsidRPr="00FD34D4">
        <w:rPr>
          <w:rFonts w:asciiTheme="majorBidi" w:hAnsiTheme="majorBidi" w:cstheme="majorBidi"/>
          <w:bCs/>
          <w:color w:val="000000" w:themeColor="text1"/>
          <w:sz w:val="24"/>
          <w:szCs w:val="24"/>
          <w:lang w:val="en-US"/>
        </w:rPr>
        <w:t xml:space="preserve">To address the threshold for screening given as 40 years of age, the risk of missing a case of pancreatic cancer and the cost benefit of screening higher risk individuals must be balanced. Lowenfels </w:t>
      </w:r>
      <w:r w:rsidRPr="00FD34D4">
        <w:rPr>
          <w:rFonts w:asciiTheme="majorBidi" w:hAnsiTheme="majorBidi" w:cstheme="majorBidi"/>
          <w:i/>
          <w:color w:val="203864"/>
          <w:sz w:val="24"/>
          <w:szCs w:val="24"/>
        </w:rPr>
        <w:t xml:space="preserve">et </w:t>
      </w:r>
      <w:r w:rsidRPr="00FD34D4">
        <w:rPr>
          <w:rFonts w:asciiTheme="majorBidi" w:hAnsiTheme="majorBidi" w:cstheme="majorBidi"/>
          <w:bCs/>
          <w:i/>
          <w:color w:val="000000" w:themeColor="text1"/>
          <w:sz w:val="24"/>
          <w:szCs w:val="24"/>
          <w:lang w:val="en-US"/>
        </w:rPr>
        <w:t>al</w:t>
      </w:r>
      <w:r w:rsidR="00A72511" w:rsidRPr="00FD34D4">
        <w:rPr>
          <w:rFonts w:asciiTheme="majorBidi" w:hAnsiTheme="majorBidi" w:cstheme="majorBidi"/>
          <w:bCs/>
          <w:i/>
          <w:color w:val="000000" w:themeColor="text1"/>
          <w:sz w:val="24"/>
          <w:szCs w:val="24"/>
          <w:lang w:val="en-US"/>
        </w:rPr>
        <w:t xml:space="preserve"> </w:t>
      </w:r>
      <w:r w:rsidR="00F379C1" w:rsidRPr="00FD34D4">
        <w:rPr>
          <w:rFonts w:asciiTheme="majorBidi" w:hAnsiTheme="majorBidi" w:cstheme="majorBidi"/>
          <w:bCs/>
          <w:color w:val="000000" w:themeColor="text1"/>
          <w:sz w:val="24"/>
          <w:szCs w:val="24"/>
          <w:lang w:val="en-US"/>
        </w:rPr>
        <w:t xml:space="preserve">followed 497 </w:t>
      </w:r>
      <w:r w:rsidRPr="00FD34D4">
        <w:rPr>
          <w:rFonts w:asciiTheme="majorBidi" w:hAnsiTheme="majorBidi" w:cstheme="majorBidi"/>
          <w:bCs/>
          <w:color w:val="000000" w:themeColor="text1"/>
          <w:sz w:val="24"/>
          <w:szCs w:val="24"/>
          <w:lang w:val="en-US"/>
        </w:rPr>
        <w:t>Hereditary Pancreatitis</w:t>
      </w:r>
      <w:r w:rsidR="00F379C1" w:rsidRPr="00FD34D4">
        <w:rPr>
          <w:rFonts w:asciiTheme="majorBidi" w:hAnsiTheme="majorBidi" w:cstheme="majorBidi"/>
          <w:bCs/>
          <w:color w:val="000000" w:themeColor="text1"/>
          <w:sz w:val="24"/>
          <w:szCs w:val="24"/>
          <w:lang w:val="en-US"/>
        </w:rPr>
        <w:t xml:space="preserve"> patients observing 19 pancreatic cancer cases, o</w:t>
      </w:r>
      <w:r w:rsidRPr="00FD34D4">
        <w:rPr>
          <w:rFonts w:asciiTheme="majorBidi" w:hAnsiTheme="majorBidi" w:cstheme="majorBidi"/>
          <w:bCs/>
          <w:color w:val="000000" w:themeColor="text1"/>
          <w:sz w:val="24"/>
          <w:szCs w:val="24"/>
          <w:lang w:val="en-US"/>
        </w:rPr>
        <w:t xml:space="preserve">nly </w:t>
      </w:r>
      <w:r w:rsidR="00B00BEF" w:rsidRPr="00FD34D4">
        <w:rPr>
          <w:rFonts w:asciiTheme="majorBidi" w:hAnsiTheme="majorBidi" w:cstheme="majorBidi"/>
          <w:bCs/>
          <w:color w:val="000000" w:themeColor="text1"/>
          <w:sz w:val="24"/>
          <w:szCs w:val="24"/>
          <w:lang w:val="en-US"/>
        </w:rPr>
        <w:t>three</w:t>
      </w:r>
      <w:r w:rsidRPr="00FD34D4">
        <w:rPr>
          <w:rFonts w:asciiTheme="majorBidi" w:hAnsiTheme="majorBidi" w:cstheme="majorBidi"/>
          <w:bCs/>
          <w:color w:val="000000" w:themeColor="text1"/>
          <w:sz w:val="24"/>
          <w:szCs w:val="24"/>
          <w:lang w:val="en-US"/>
        </w:rPr>
        <w:t xml:space="preserve"> </w:t>
      </w:r>
      <w:r w:rsidR="00F379C1" w:rsidRPr="00FD34D4">
        <w:rPr>
          <w:rFonts w:asciiTheme="majorBidi" w:hAnsiTheme="majorBidi" w:cstheme="majorBidi"/>
          <w:bCs/>
          <w:color w:val="000000" w:themeColor="text1"/>
          <w:sz w:val="24"/>
          <w:szCs w:val="24"/>
          <w:lang w:val="en-US"/>
        </w:rPr>
        <w:t>of whom developed pancreatic cancer</w:t>
      </w:r>
      <w:r w:rsidRPr="00FD34D4">
        <w:rPr>
          <w:rFonts w:asciiTheme="majorBidi" w:hAnsiTheme="majorBidi" w:cstheme="majorBidi"/>
          <w:bCs/>
          <w:color w:val="000000" w:themeColor="text1"/>
          <w:sz w:val="24"/>
          <w:szCs w:val="24"/>
          <w:lang w:val="en-US"/>
        </w:rPr>
        <w:t xml:space="preserve"> before </w:t>
      </w:r>
      <w:r w:rsidR="00F379C1" w:rsidRPr="00FD34D4">
        <w:rPr>
          <w:rFonts w:asciiTheme="majorBidi" w:hAnsiTheme="majorBidi" w:cstheme="majorBidi"/>
          <w:bCs/>
          <w:color w:val="000000" w:themeColor="text1"/>
          <w:sz w:val="24"/>
          <w:szCs w:val="24"/>
          <w:lang w:val="en-US"/>
        </w:rPr>
        <w:t>the age 40 and all three were smokers.</w:t>
      </w:r>
      <w:r w:rsidR="00DE436B" w:rsidRPr="00FD34D4">
        <w:rPr>
          <w:rFonts w:asciiTheme="majorBidi" w:hAnsiTheme="majorBidi" w:cstheme="majorBidi"/>
          <w:bCs/>
          <w:iCs/>
          <w:color w:val="000000" w:themeColor="text1"/>
          <w:sz w:val="24"/>
          <w:szCs w:val="24"/>
          <w:vertAlign w:val="superscript"/>
          <w:lang w:val="en-US"/>
        </w:rPr>
        <w:t>85</w:t>
      </w:r>
      <w:r w:rsidR="00B00BEF" w:rsidRPr="00FD34D4">
        <w:rPr>
          <w:rFonts w:asciiTheme="majorBidi" w:hAnsiTheme="majorBidi" w:cstheme="majorBidi"/>
          <w:bCs/>
          <w:i/>
          <w:color w:val="000000" w:themeColor="text1"/>
          <w:sz w:val="24"/>
          <w:szCs w:val="24"/>
          <w:lang w:val="en-US"/>
        </w:rPr>
        <w:t xml:space="preserve"> </w:t>
      </w:r>
      <w:r w:rsidR="00B00BEF" w:rsidRPr="00FD34D4">
        <w:rPr>
          <w:rFonts w:asciiTheme="majorBidi" w:hAnsiTheme="majorBidi" w:cstheme="majorBidi"/>
          <w:bCs/>
          <w:color w:val="000000" w:themeColor="text1"/>
          <w:sz w:val="24"/>
          <w:szCs w:val="24"/>
          <w:lang w:val="en-US"/>
        </w:rPr>
        <w:t xml:space="preserve"> </w:t>
      </w:r>
      <w:r w:rsidR="00F379C1" w:rsidRPr="00FD34D4">
        <w:rPr>
          <w:rFonts w:asciiTheme="majorBidi" w:hAnsiTheme="majorBidi" w:cstheme="majorBidi"/>
          <w:bCs/>
          <w:color w:val="000000" w:themeColor="text1"/>
          <w:sz w:val="24"/>
          <w:szCs w:val="24"/>
          <w:lang w:val="en-US"/>
        </w:rPr>
        <w:t xml:space="preserve">Suggesting little benefit of beginning screening before the age of 40, at least in non-smokers. </w:t>
      </w:r>
    </w:p>
    <w:p w14:paraId="265869B5" w14:textId="3601DDB5" w:rsidR="00E407B0" w:rsidRPr="00FD34D4" w:rsidRDefault="004855EA" w:rsidP="003F3C73">
      <w:pPr>
        <w:spacing w:after="0" w:line="480" w:lineRule="auto"/>
        <w:jc w:val="both"/>
        <w:rPr>
          <w:rFonts w:asciiTheme="majorBidi" w:hAnsiTheme="majorBidi" w:cstheme="majorBidi"/>
          <w:bCs/>
          <w:color w:val="000000" w:themeColor="text1"/>
          <w:sz w:val="24"/>
          <w:szCs w:val="24"/>
          <w:lang w:val="en-US"/>
        </w:rPr>
      </w:pPr>
      <w:r w:rsidRPr="00FD34D4">
        <w:rPr>
          <w:rFonts w:asciiTheme="majorBidi" w:hAnsiTheme="majorBidi" w:cstheme="majorBidi"/>
          <w:bCs/>
          <w:color w:val="000000" w:themeColor="text1"/>
          <w:sz w:val="24"/>
          <w:szCs w:val="24"/>
          <w:lang w:val="en-US"/>
        </w:rPr>
        <w:t xml:space="preserve">The frequency of </w:t>
      </w:r>
      <w:r w:rsidR="007B5A15" w:rsidRPr="00FD34D4">
        <w:rPr>
          <w:rFonts w:asciiTheme="majorBidi" w:hAnsiTheme="majorBidi" w:cstheme="majorBidi"/>
          <w:bCs/>
          <w:color w:val="000000" w:themeColor="text1"/>
          <w:sz w:val="24"/>
          <w:szCs w:val="24"/>
          <w:lang w:val="en-US"/>
        </w:rPr>
        <w:t>surveillance</w:t>
      </w:r>
      <w:r w:rsidRPr="00FD34D4">
        <w:rPr>
          <w:rFonts w:asciiTheme="majorBidi" w:hAnsiTheme="majorBidi" w:cstheme="majorBidi"/>
          <w:bCs/>
          <w:color w:val="000000" w:themeColor="text1"/>
          <w:sz w:val="24"/>
          <w:szCs w:val="24"/>
          <w:lang w:val="en-US"/>
        </w:rPr>
        <w:t xml:space="preserve"> will depend on the </w:t>
      </w:r>
      <w:r w:rsidR="007B5A15" w:rsidRPr="00FD34D4">
        <w:rPr>
          <w:rFonts w:asciiTheme="majorBidi" w:hAnsiTheme="majorBidi" w:cstheme="majorBidi"/>
          <w:bCs/>
          <w:color w:val="000000" w:themeColor="text1"/>
          <w:sz w:val="24"/>
          <w:szCs w:val="24"/>
          <w:lang w:val="en-US"/>
        </w:rPr>
        <w:t>protocol</w:t>
      </w:r>
      <w:r w:rsidR="003F3C73" w:rsidRPr="00FD34D4">
        <w:rPr>
          <w:rFonts w:asciiTheme="majorBidi" w:hAnsiTheme="majorBidi" w:cstheme="majorBidi"/>
          <w:bCs/>
          <w:color w:val="000000" w:themeColor="text1"/>
          <w:sz w:val="24"/>
          <w:szCs w:val="24"/>
          <w:lang w:val="en-US"/>
        </w:rPr>
        <w:t xml:space="preserve"> being followed</w:t>
      </w:r>
      <w:r w:rsidR="007B5A15" w:rsidRPr="00FD34D4">
        <w:rPr>
          <w:rFonts w:asciiTheme="majorBidi" w:hAnsiTheme="majorBidi" w:cstheme="majorBidi"/>
          <w:bCs/>
          <w:color w:val="000000" w:themeColor="text1"/>
          <w:sz w:val="24"/>
          <w:szCs w:val="24"/>
          <w:lang w:val="en-US"/>
        </w:rPr>
        <w:t xml:space="preserve"> and may be modified according to molecular testing. There is no specified age to cease surveillance, as the </w:t>
      </w:r>
      <w:r w:rsidR="003F3C73" w:rsidRPr="00FD34D4">
        <w:rPr>
          <w:rFonts w:asciiTheme="majorBidi" w:hAnsiTheme="majorBidi" w:cstheme="majorBidi"/>
          <w:bCs/>
          <w:color w:val="000000" w:themeColor="text1"/>
          <w:sz w:val="24"/>
          <w:szCs w:val="24"/>
          <w:lang w:val="en-US"/>
        </w:rPr>
        <w:t>risk continues to rise with age.</w:t>
      </w:r>
      <w:r w:rsidR="00DE436B" w:rsidRPr="00FD34D4">
        <w:rPr>
          <w:rFonts w:asciiTheme="majorBidi" w:hAnsiTheme="majorBidi" w:cstheme="majorBidi"/>
          <w:bCs/>
          <w:color w:val="000000" w:themeColor="text1"/>
          <w:sz w:val="24"/>
          <w:szCs w:val="24"/>
          <w:vertAlign w:val="superscript"/>
          <w:lang w:val="en-US"/>
        </w:rPr>
        <w:t>19-22</w:t>
      </w:r>
      <w:r w:rsidR="00ED097F" w:rsidRPr="00FD34D4">
        <w:rPr>
          <w:rFonts w:asciiTheme="majorBidi" w:hAnsiTheme="majorBidi" w:cstheme="majorBidi"/>
          <w:bCs/>
          <w:color w:val="000000" w:themeColor="text1"/>
          <w:sz w:val="24"/>
          <w:szCs w:val="24"/>
          <w:lang w:val="en-US"/>
        </w:rPr>
        <w:t xml:space="preserve"> </w:t>
      </w:r>
      <w:r w:rsidR="00775F17" w:rsidRPr="00FD34D4">
        <w:rPr>
          <w:rFonts w:asciiTheme="majorBidi" w:hAnsiTheme="majorBidi" w:cstheme="majorBidi"/>
          <w:color w:val="000000" w:themeColor="text1"/>
          <w:sz w:val="24"/>
          <w:szCs w:val="24"/>
          <w:lang w:val="en-US"/>
        </w:rPr>
        <w:t xml:space="preserve"> </w:t>
      </w:r>
      <w:r w:rsidR="003F3C73" w:rsidRPr="00FD34D4">
        <w:rPr>
          <w:rFonts w:asciiTheme="majorBidi" w:hAnsiTheme="majorBidi" w:cstheme="majorBidi"/>
          <w:bCs/>
          <w:color w:val="000000" w:themeColor="text1"/>
          <w:sz w:val="24"/>
          <w:szCs w:val="24"/>
          <w:lang w:val="en-US"/>
        </w:rPr>
        <w:t xml:space="preserve"> A simple guide is to consider stopping surveillance when the patient has such a fall in performance status that they would not be able to have either curative surgical treatment and/or palliative chemotherapy if the diagnosis of PDAC was made.</w:t>
      </w:r>
      <w:bookmarkStart w:id="1" w:name="_Toc426614"/>
      <w:bookmarkEnd w:id="0"/>
    </w:p>
    <w:p w14:paraId="28DC0FD5" w14:textId="77777777" w:rsidR="003F3C73" w:rsidRPr="00FD34D4" w:rsidRDefault="003F3C73" w:rsidP="009D6F4E">
      <w:pPr>
        <w:pStyle w:val="Heading2"/>
        <w:spacing w:before="0" w:line="480" w:lineRule="auto"/>
        <w:jc w:val="both"/>
        <w:rPr>
          <w:rFonts w:asciiTheme="majorBidi" w:hAnsiTheme="majorBidi"/>
          <w:color w:val="000000" w:themeColor="text1"/>
          <w:sz w:val="24"/>
          <w:szCs w:val="24"/>
          <w:lang w:val="en-US"/>
        </w:rPr>
      </w:pPr>
    </w:p>
    <w:p w14:paraId="1D58385F" w14:textId="77777777" w:rsidR="00925F32" w:rsidRPr="00FD34D4" w:rsidRDefault="00925F32" w:rsidP="009D6F4E">
      <w:pPr>
        <w:pStyle w:val="Heading2"/>
        <w:spacing w:before="0" w:line="480" w:lineRule="auto"/>
        <w:jc w:val="both"/>
        <w:rPr>
          <w:rFonts w:asciiTheme="majorBidi" w:hAnsiTheme="majorBidi"/>
          <w:b w:val="0"/>
          <w:color w:val="000000" w:themeColor="text1"/>
          <w:sz w:val="24"/>
          <w:szCs w:val="24"/>
          <w:lang w:val="en-US"/>
        </w:rPr>
      </w:pPr>
      <w:r w:rsidRPr="00FD34D4">
        <w:rPr>
          <w:rFonts w:asciiTheme="majorBidi" w:hAnsiTheme="majorBidi"/>
          <w:color w:val="000000" w:themeColor="text1"/>
          <w:sz w:val="24"/>
          <w:szCs w:val="24"/>
          <w:lang w:val="en-US"/>
        </w:rPr>
        <w:t>Question</w:t>
      </w:r>
      <w:r w:rsidR="00EC26B3" w:rsidRPr="00FD34D4">
        <w:rPr>
          <w:rFonts w:asciiTheme="majorBidi" w:hAnsiTheme="majorBidi"/>
          <w:color w:val="000000" w:themeColor="text1"/>
          <w:sz w:val="24"/>
          <w:szCs w:val="24"/>
          <w:lang w:val="en-US"/>
        </w:rPr>
        <w:t xml:space="preserve"> 5</w:t>
      </w:r>
      <w:r w:rsidRPr="00FD34D4">
        <w:rPr>
          <w:rFonts w:asciiTheme="majorBidi" w:hAnsiTheme="majorBidi"/>
          <w:color w:val="000000" w:themeColor="text1"/>
          <w:sz w:val="24"/>
          <w:szCs w:val="24"/>
          <w:lang w:val="en-US"/>
        </w:rPr>
        <w:t xml:space="preserve">: </w:t>
      </w:r>
      <w:r w:rsidRPr="00FD34D4">
        <w:rPr>
          <w:rFonts w:asciiTheme="majorBidi" w:hAnsiTheme="majorBidi"/>
          <w:b w:val="0"/>
          <w:color w:val="000000" w:themeColor="text1"/>
          <w:sz w:val="24"/>
          <w:szCs w:val="24"/>
          <w:lang w:val="en-US"/>
        </w:rPr>
        <w:t xml:space="preserve">What advice should </w:t>
      </w:r>
      <w:r w:rsidR="00C97BE1" w:rsidRPr="00FD34D4">
        <w:rPr>
          <w:rFonts w:asciiTheme="majorBidi" w:hAnsiTheme="majorBidi"/>
          <w:b w:val="0"/>
          <w:color w:val="000000" w:themeColor="text1"/>
          <w:sz w:val="24"/>
          <w:szCs w:val="24"/>
          <w:lang w:val="en-US"/>
        </w:rPr>
        <w:t xml:space="preserve">patients with </w:t>
      </w:r>
      <w:r w:rsidR="00401885" w:rsidRPr="00FD34D4">
        <w:rPr>
          <w:rFonts w:asciiTheme="majorBidi" w:hAnsiTheme="majorBidi"/>
          <w:b w:val="0"/>
          <w:bCs w:val="0"/>
          <w:color w:val="000000" w:themeColor="text1"/>
          <w:sz w:val="24"/>
          <w:szCs w:val="24"/>
          <w:lang w:val="en-US"/>
        </w:rPr>
        <w:t>chronic pancreatitis</w:t>
      </w:r>
      <w:r w:rsidR="00401885" w:rsidRPr="00FD34D4">
        <w:rPr>
          <w:rFonts w:asciiTheme="majorBidi" w:hAnsiTheme="majorBidi"/>
          <w:b w:val="0"/>
          <w:color w:val="000000" w:themeColor="text1"/>
          <w:sz w:val="24"/>
          <w:szCs w:val="24"/>
          <w:lang w:val="en-US"/>
        </w:rPr>
        <w:t xml:space="preserve"> </w:t>
      </w:r>
      <w:r w:rsidRPr="00FD34D4">
        <w:rPr>
          <w:rFonts w:asciiTheme="majorBidi" w:hAnsiTheme="majorBidi"/>
          <w:b w:val="0"/>
          <w:color w:val="000000" w:themeColor="text1"/>
          <w:sz w:val="24"/>
          <w:szCs w:val="24"/>
          <w:lang w:val="en-US"/>
        </w:rPr>
        <w:t>be given in managing their disease in order to reduce risk of developing PDAC?</w:t>
      </w:r>
      <w:bookmarkEnd w:id="1"/>
    </w:p>
    <w:p w14:paraId="5C774DC1" w14:textId="77777777" w:rsidR="00EC26B3" w:rsidRPr="00FD34D4" w:rsidRDefault="00CF5D57" w:rsidP="009D6F4E">
      <w:pPr>
        <w:pStyle w:val="Heading2"/>
        <w:spacing w:before="0" w:line="480" w:lineRule="auto"/>
        <w:jc w:val="both"/>
        <w:rPr>
          <w:rFonts w:asciiTheme="majorBidi" w:hAnsiTheme="majorBidi"/>
          <w:b w:val="0"/>
          <w:color w:val="000000" w:themeColor="text1"/>
          <w:sz w:val="24"/>
          <w:szCs w:val="24"/>
          <w:lang w:val="en-US"/>
        </w:rPr>
      </w:pPr>
      <w:bookmarkStart w:id="2" w:name="_Toc426615"/>
      <w:r w:rsidRPr="00FD34D4">
        <w:rPr>
          <w:rFonts w:asciiTheme="majorBidi" w:hAnsiTheme="majorBidi"/>
          <w:color w:val="000000" w:themeColor="text1"/>
          <w:sz w:val="24"/>
          <w:szCs w:val="24"/>
          <w:lang w:val="en-US"/>
        </w:rPr>
        <w:t>Statement</w:t>
      </w:r>
      <w:r w:rsidR="00EC26B3" w:rsidRPr="00FD34D4">
        <w:rPr>
          <w:rFonts w:asciiTheme="majorBidi" w:hAnsiTheme="majorBidi"/>
          <w:color w:val="000000" w:themeColor="text1"/>
          <w:sz w:val="24"/>
          <w:szCs w:val="24"/>
          <w:lang w:val="en-US"/>
        </w:rPr>
        <w:t xml:space="preserve"> 5.1</w:t>
      </w:r>
      <w:r w:rsidRPr="00FD34D4">
        <w:rPr>
          <w:rFonts w:asciiTheme="majorBidi" w:hAnsiTheme="majorBidi"/>
          <w:color w:val="000000" w:themeColor="text1"/>
          <w:sz w:val="24"/>
          <w:szCs w:val="24"/>
          <w:lang w:val="en-US"/>
        </w:rPr>
        <w:t xml:space="preserve">: </w:t>
      </w:r>
      <w:r w:rsidRPr="00FD34D4">
        <w:rPr>
          <w:rFonts w:asciiTheme="majorBidi" w:hAnsiTheme="majorBidi"/>
          <w:b w:val="0"/>
          <w:color w:val="000000" w:themeColor="text1"/>
          <w:sz w:val="24"/>
          <w:szCs w:val="24"/>
          <w:lang w:val="en-US"/>
        </w:rPr>
        <w:t>Patients should be advised to avoid use of tobacco</w:t>
      </w:r>
      <w:r w:rsidR="00144720" w:rsidRPr="00FD34D4">
        <w:rPr>
          <w:rFonts w:asciiTheme="majorBidi" w:hAnsiTheme="majorBidi"/>
          <w:b w:val="0"/>
          <w:color w:val="000000" w:themeColor="text1"/>
          <w:sz w:val="24"/>
          <w:szCs w:val="24"/>
          <w:lang w:val="en-US"/>
        </w:rPr>
        <w:t xml:space="preserve">, </w:t>
      </w:r>
      <w:r w:rsidR="00EC26B3" w:rsidRPr="00FD34D4">
        <w:rPr>
          <w:rFonts w:asciiTheme="majorBidi" w:hAnsiTheme="majorBidi"/>
          <w:b w:val="0"/>
          <w:color w:val="000000" w:themeColor="text1"/>
          <w:sz w:val="24"/>
          <w:szCs w:val="24"/>
          <w:lang w:val="en-US"/>
        </w:rPr>
        <w:t>not drink alcohol</w:t>
      </w:r>
      <w:bookmarkStart w:id="3" w:name="_Toc426616"/>
      <w:bookmarkEnd w:id="2"/>
      <w:r w:rsidR="00144720" w:rsidRPr="00FD34D4">
        <w:rPr>
          <w:rFonts w:asciiTheme="majorBidi" w:hAnsiTheme="majorBidi"/>
          <w:b w:val="0"/>
          <w:color w:val="000000" w:themeColor="text1"/>
          <w:sz w:val="24"/>
          <w:szCs w:val="24"/>
          <w:lang w:val="en-US"/>
        </w:rPr>
        <w:t xml:space="preserve">, have </w:t>
      </w:r>
      <w:r w:rsidR="003F3C73" w:rsidRPr="00FD34D4">
        <w:rPr>
          <w:rFonts w:asciiTheme="majorBidi" w:hAnsiTheme="majorBidi"/>
          <w:b w:val="0"/>
          <w:color w:val="000000" w:themeColor="text1"/>
          <w:sz w:val="24"/>
          <w:szCs w:val="24"/>
          <w:lang w:val="en-US"/>
        </w:rPr>
        <w:t>a balanced</w:t>
      </w:r>
      <w:r w:rsidR="00144720" w:rsidRPr="00FD34D4">
        <w:rPr>
          <w:rFonts w:asciiTheme="majorBidi" w:hAnsiTheme="majorBidi"/>
          <w:b w:val="0"/>
          <w:color w:val="000000" w:themeColor="text1"/>
          <w:sz w:val="24"/>
          <w:szCs w:val="24"/>
          <w:lang w:val="en-US"/>
        </w:rPr>
        <w:t xml:space="preserve"> healthy diet containing daily fruit and vegetables</w:t>
      </w:r>
      <w:r w:rsidR="00DC74F9" w:rsidRPr="00FD34D4">
        <w:rPr>
          <w:rFonts w:asciiTheme="majorBidi" w:hAnsiTheme="majorBidi"/>
          <w:b w:val="0"/>
          <w:color w:val="000000" w:themeColor="text1"/>
          <w:sz w:val="24"/>
          <w:szCs w:val="24"/>
          <w:lang w:val="en-US"/>
        </w:rPr>
        <w:t xml:space="preserve"> with a high folate intake</w:t>
      </w:r>
      <w:r w:rsidR="00144720" w:rsidRPr="00FD34D4">
        <w:rPr>
          <w:rFonts w:asciiTheme="majorBidi" w:hAnsiTheme="majorBidi"/>
          <w:b w:val="0"/>
          <w:color w:val="000000" w:themeColor="text1"/>
          <w:sz w:val="24"/>
          <w:szCs w:val="24"/>
          <w:lang w:val="en-US"/>
        </w:rPr>
        <w:t xml:space="preserve">, whilst moderating </w:t>
      </w:r>
      <w:r w:rsidR="003F3C73" w:rsidRPr="00FD34D4">
        <w:rPr>
          <w:rFonts w:asciiTheme="majorBidi" w:hAnsiTheme="majorBidi"/>
          <w:b w:val="0"/>
          <w:color w:val="000000" w:themeColor="text1"/>
          <w:sz w:val="24"/>
          <w:szCs w:val="24"/>
          <w:lang w:val="en-US"/>
        </w:rPr>
        <w:t xml:space="preserve">the </w:t>
      </w:r>
      <w:r w:rsidR="00144720" w:rsidRPr="00FD34D4">
        <w:rPr>
          <w:rFonts w:asciiTheme="majorBidi" w:hAnsiTheme="majorBidi"/>
          <w:b w:val="0"/>
          <w:color w:val="000000" w:themeColor="text1"/>
          <w:sz w:val="24"/>
          <w:szCs w:val="24"/>
          <w:lang w:val="en-US"/>
        </w:rPr>
        <w:t xml:space="preserve">intake </w:t>
      </w:r>
      <w:r w:rsidR="003F3C73" w:rsidRPr="00FD34D4">
        <w:rPr>
          <w:rFonts w:asciiTheme="majorBidi" w:hAnsiTheme="majorBidi"/>
          <w:b w:val="0"/>
          <w:color w:val="000000" w:themeColor="text1"/>
          <w:sz w:val="24"/>
          <w:szCs w:val="24"/>
          <w:lang w:val="en-US"/>
        </w:rPr>
        <w:t xml:space="preserve">of red meat </w:t>
      </w:r>
      <w:r w:rsidR="00144720" w:rsidRPr="00FD34D4">
        <w:rPr>
          <w:rFonts w:asciiTheme="majorBidi" w:hAnsiTheme="majorBidi"/>
          <w:b w:val="0"/>
          <w:color w:val="000000" w:themeColor="text1"/>
          <w:sz w:val="24"/>
          <w:szCs w:val="24"/>
          <w:lang w:val="en-US"/>
        </w:rPr>
        <w:t>and tak</w:t>
      </w:r>
      <w:r w:rsidR="00EE19F0" w:rsidRPr="00FD34D4">
        <w:rPr>
          <w:rFonts w:asciiTheme="majorBidi" w:hAnsiTheme="majorBidi"/>
          <w:b w:val="0"/>
          <w:color w:val="000000" w:themeColor="text1"/>
          <w:sz w:val="24"/>
          <w:szCs w:val="24"/>
          <w:lang w:val="en-US"/>
        </w:rPr>
        <w:t>ing</w:t>
      </w:r>
      <w:r w:rsidR="00144720" w:rsidRPr="00FD34D4">
        <w:rPr>
          <w:rFonts w:asciiTheme="majorBidi" w:hAnsiTheme="majorBidi"/>
          <w:b w:val="0"/>
          <w:color w:val="000000" w:themeColor="text1"/>
          <w:sz w:val="24"/>
          <w:szCs w:val="24"/>
          <w:lang w:val="en-US"/>
        </w:rPr>
        <w:t xml:space="preserve"> some form of regular </w:t>
      </w:r>
      <w:r w:rsidR="00DC74F9" w:rsidRPr="00FD34D4">
        <w:rPr>
          <w:rFonts w:asciiTheme="majorBidi" w:hAnsiTheme="majorBidi"/>
          <w:b w:val="0"/>
          <w:color w:val="000000" w:themeColor="text1"/>
          <w:sz w:val="24"/>
          <w:szCs w:val="24"/>
          <w:lang w:val="en-US"/>
        </w:rPr>
        <w:t xml:space="preserve">high physical </w:t>
      </w:r>
      <w:r w:rsidR="00144720" w:rsidRPr="00FD34D4">
        <w:rPr>
          <w:rFonts w:asciiTheme="majorBidi" w:hAnsiTheme="majorBidi"/>
          <w:b w:val="0"/>
          <w:color w:val="000000" w:themeColor="text1"/>
          <w:sz w:val="24"/>
          <w:szCs w:val="24"/>
          <w:lang w:val="en-US"/>
        </w:rPr>
        <w:t>exercise</w:t>
      </w:r>
      <w:r w:rsidR="00DC74F9" w:rsidRPr="00FD34D4">
        <w:rPr>
          <w:rFonts w:asciiTheme="majorBidi" w:hAnsiTheme="majorBidi"/>
          <w:b w:val="0"/>
          <w:color w:val="000000" w:themeColor="text1"/>
          <w:sz w:val="24"/>
          <w:szCs w:val="24"/>
          <w:lang w:val="en-US"/>
        </w:rPr>
        <w:t>, altogether aiming to avoid obesity</w:t>
      </w:r>
      <w:r w:rsidR="00144720" w:rsidRPr="00FD34D4">
        <w:rPr>
          <w:rFonts w:asciiTheme="majorBidi" w:hAnsiTheme="majorBidi"/>
          <w:b w:val="0"/>
          <w:color w:val="000000" w:themeColor="text1"/>
          <w:sz w:val="24"/>
          <w:szCs w:val="24"/>
          <w:lang w:val="en-US"/>
        </w:rPr>
        <w:t>.</w:t>
      </w:r>
    </w:p>
    <w:bookmarkEnd w:id="3"/>
    <w:p w14:paraId="67EEDC9F" w14:textId="033DD9E3" w:rsidR="00144720" w:rsidRPr="00FD34D4" w:rsidRDefault="00144720" w:rsidP="009D6F4E">
      <w:pPr>
        <w:spacing w:after="0" w:line="480" w:lineRule="auto"/>
        <w:jc w:val="both"/>
        <w:rPr>
          <w:rFonts w:asciiTheme="majorBidi" w:hAnsiTheme="majorBidi" w:cstheme="majorBidi"/>
          <w:b/>
          <w:bCs/>
          <w:i/>
          <w:sz w:val="24"/>
          <w:szCs w:val="24"/>
          <w:lang w:val="en-US"/>
        </w:rPr>
      </w:pPr>
      <w:r w:rsidRPr="00FD34D4">
        <w:rPr>
          <w:rFonts w:asciiTheme="majorBidi" w:hAnsiTheme="majorBidi" w:cstheme="majorBidi"/>
          <w:b/>
          <w:bCs/>
          <w:i/>
          <w:color w:val="000000"/>
          <w:sz w:val="24"/>
          <w:szCs w:val="24"/>
          <w:lang w:val="en-US"/>
        </w:rPr>
        <w:t xml:space="preserve">Quality assessment: </w:t>
      </w:r>
      <w:r w:rsidR="008C661C" w:rsidRPr="00FD34D4">
        <w:rPr>
          <w:rFonts w:asciiTheme="majorBidi" w:hAnsiTheme="majorBidi" w:cstheme="majorBidi"/>
          <w:b/>
          <w:bCs/>
          <w:i/>
          <w:color w:val="000000"/>
          <w:sz w:val="24"/>
          <w:szCs w:val="24"/>
          <w:lang w:val="en-US"/>
        </w:rPr>
        <w:t>M</w:t>
      </w:r>
      <w:r w:rsidR="009A42DA" w:rsidRPr="00FD34D4">
        <w:rPr>
          <w:rFonts w:asciiTheme="majorBidi" w:hAnsiTheme="majorBidi" w:cstheme="majorBidi"/>
          <w:b/>
          <w:bCs/>
          <w:i/>
          <w:color w:val="000000"/>
          <w:sz w:val="24"/>
          <w:szCs w:val="24"/>
          <w:lang w:val="en-US"/>
        </w:rPr>
        <w:t>oderate</w:t>
      </w:r>
      <w:r w:rsidRPr="00FD34D4">
        <w:rPr>
          <w:rFonts w:asciiTheme="majorBidi" w:hAnsiTheme="majorBidi" w:cstheme="majorBidi"/>
          <w:b/>
          <w:bCs/>
          <w:i/>
          <w:color w:val="000000"/>
          <w:sz w:val="24"/>
          <w:szCs w:val="24"/>
          <w:lang w:val="en-US"/>
        </w:rPr>
        <w:t xml:space="preserve">; Recommendation: </w:t>
      </w:r>
      <w:r w:rsidR="008C661C" w:rsidRPr="00FD34D4">
        <w:rPr>
          <w:rFonts w:asciiTheme="majorBidi" w:hAnsiTheme="majorBidi" w:cstheme="majorBidi"/>
          <w:b/>
          <w:bCs/>
          <w:i/>
          <w:color w:val="000000"/>
          <w:sz w:val="24"/>
          <w:szCs w:val="24"/>
          <w:lang w:val="en-US"/>
        </w:rPr>
        <w:t>S</w:t>
      </w:r>
      <w:r w:rsidRPr="00FD34D4">
        <w:rPr>
          <w:rFonts w:asciiTheme="majorBidi" w:hAnsiTheme="majorBidi" w:cstheme="majorBidi"/>
          <w:b/>
          <w:bCs/>
          <w:i/>
          <w:color w:val="000000"/>
          <w:sz w:val="24"/>
          <w:szCs w:val="24"/>
          <w:lang w:val="en-US"/>
        </w:rPr>
        <w:t xml:space="preserve">trong; </w:t>
      </w:r>
      <w:r w:rsidRPr="00FD34D4">
        <w:rPr>
          <w:rFonts w:asciiTheme="majorBidi" w:hAnsiTheme="majorBidi" w:cstheme="majorBidi"/>
          <w:b/>
          <w:bCs/>
          <w:i/>
          <w:sz w:val="24"/>
          <w:szCs w:val="24"/>
          <w:lang w:val="en-US"/>
        </w:rPr>
        <w:t xml:space="preserve">Agreement: </w:t>
      </w:r>
      <w:r w:rsidRPr="00FD34D4">
        <w:rPr>
          <w:rFonts w:asciiTheme="majorBidi" w:hAnsiTheme="majorBidi" w:cstheme="majorBidi"/>
          <w:b/>
          <w:color w:val="000000" w:themeColor="text1"/>
          <w:sz w:val="24"/>
          <w:szCs w:val="24"/>
          <w:lang w:val="en-US"/>
        </w:rPr>
        <w:t>(</w:t>
      </w:r>
      <w:r w:rsidRPr="00FD34D4">
        <w:rPr>
          <w:rFonts w:asciiTheme="majorBidi" w:hAnsiTheme="majorBidi" w:cstheme="majorBidi"/>
          <w:b/>
          <w:color w:val="000000" w:themeColor="text1"/>
          <w:sz w:val="24"/>
          <w:szCs w:val="24"/>
          <w:lang w:val="en-US"/>
        </w:rPr>
        <w:sym w:font="Symbol" w:char="F061"/>
      </w:r>
      <w:r w:rsidRPr="00FD34D4">
        <w:rPr>
          <w:rFonts w:asciiTheme="majorBidi" w:hAnsiTheme="majorBidi" w:cstheme="majorBidi"/>
          <w:b/>
          <w:color w:val="000000" w:themeColor="text1"/>
          <w:sz w:val="24"/>
          <w:szCs w:val="24"/>
          <w:lang w:val="en-US"/>
        </w:rPr>
        <w:t xml:space="preserve">= </w:t>
      </w:r>
      <w:r w:rsidR="008C661C" w:rsidRPr="00FD34D4">
        <w:rPr>
          <w:rFonts w:asciiTheme="majorBidi" w:hAnsiTheme="majorBidi" w:cstheme="majorBidi"/>
          <w:b/>
          <w:color w:val="000000" w:themeColor="text1"/>
          <w:sz w:val="24"/>
          <w:szCs w:val="24"/>
          <w:lang w:val="en-US"/>
        </w:rPr>
        <w:t>91</w:t>
      </w:r>
      <w:r w:rsidRPr="00FD34D4">
        <w:rPr>
          <w:rFonts w:asciiTheme="majorBidi" w:hAnsiTheme="majorBidi" w:cstheme="majorBidi"/>
          <w:b/>
          <w:color w:val="000000" w:themeColor="text1"/>
          <w:sz w:val="24"/>
          <w:szCs w:val="24"/>
          <w:lang w:val="en-US"/>
        </w:rPr>
        <w:t>%).</w:t>
      </w:r>
    </w:p>
    <w:p w14:paraId="1D8BC16F" w14:textId="18108E8D" w:rsidR="00A6422F" w:rsidRPr="00FD34D4" w:rsidRDefault="00A6422F" w:rsidP="00A6422F">
      <w:pPr>
        <w:spacing w:after="0" w:line="480" w:lineRule="auto"/>
        <w:jc w:val="both"/>
        <w:rPr>
          <w:rFonts w:asciiTheme="majorBidi" w:hAnsiTheme="majorBidi" w:cstheme="majorBidi"/>
          <w:b/>
          <w:bCs/>
          <w:color w:val="000000" w:themeColor="text1"/>
          <w:sz w:val="24"/>
          <w:szCs w:val="24"/>
          <w:lang w:val="en-US"/>
        </w:rPr>
      </w:pPr>
      <w:r w:rsidRPr="00FD34D4">
        <w:rPr>
          <w:rFonts w:asciiTheme="majorBidi" w:hAnsiTheme="majorBidi" w:cstheme="majorBidi"/>
          <w:b/>
          <w:bCs/>
          <w:color w:val="000000" w:themeColor="text1"/>
          <w:sz w:val="24"/>
          <w:szCs w:val="24"/>
          <w:lang w:val="en-US"/>
        </w:rPr>
        <w:t>Comment</w:t>
      </w:r>
    </w:p>
    <w:p w14:paraId="043A6B29" w14:textId="20892E47" w:rsidR="000F535D" w:rsidRPr="00FD34D4" w:rsidRDefault="000F535D" w:rsidP="002B668B">
      <w:pPr>
        <w:spacing w:after="0" w:line="480" w:lineRule="auto"/>
        <w:jc w:val="both"/>
        <w:rPr>
          <w:rFonts w:asciiTheme="majorBidi" w:hAnsiTheme="majorBidi" w:cstheme="majorBidi"/>
          <w:color w:val="000000" w:themeColor="text1"/>
          <w:sz w:val="24"/>
          <w:szCs w:val="24"/>
          <w:vertAlign w:val="superscript"/>
          <w:lang w:val="en-US"/>
        </w:rPr>
      </w:pPr>
      <w:r w:rsidRPr="00FD34D4">
        <w:rPr>
          <w:rFonts w:asciiTheme="majorBidi" w:hAnsiTheme="majorBidi" w:cstheme="majorBidi"/>
          <w:color w:val="000000" w:themeColor="text1"/>
          <w:sz w:val="24"/>
          <w:szCs w:val="24"/>
          <w:lang w:val="en-US"/>
        </w:rPr>
        <w:t>Measures that might help to reduce the progression of chronic pancreatitis, may also directly and indirectly help to reduce the risk f</w:t>
      </w:r>
      <w:r w:rsidR="00296885" w:rsidRPr="00FD34D4">
        <w:rPr>
          <w:rFonts w:asciiTheme="majorBidi" w:hAnsiTheme="majorBidi" w:cstheme="majorBidi"/>
          <w:color w:val="000000" w:themeColor="text1"/>
          <w:sz w:val="24"/>
          <w:szCs w:val="24"/>
          <w:lang w:val="en-US"/>
        </w:rPr>
        <w:t>rom</w:t>
      </w:r>
      <w:r w:rsidRPr="00FD34D4">
        <w:rPr>
          <w:rFonts w:asciiTheme="majorBidi" w:hAnsiTheme="majorBidi" w:cstheme="majorBidi"/>
          <w:color w:val="000000" w:themeColor="text1"/>
          <w:sz w:val="24"/>
          <w:szCs w:val="24"/>
          <w:lang w:val="en-US"/>
        </w:rPr>
        <w:t xml:space="preserve"> developing pancreatic cancer, namely </w:t>
      </w:r>
      <w:r w:rsidR="00551E36" w:rsidRPr="00FD34D4">
        <w:rPr>
          <w:rFonts w:asciiTheme="majorBidi" w:hAnsiTheme="majorBidi" w:cstheme="majorBidi"/>
          <w:color w:val="000000" w:themeColor="text1"/>
          <w:sz w:val="24"/>
          <w:szCs w:val="24"/>
          <w:lang w:val="en-US"/>
        </w:rPr>
        <w:t xml:space="preserve">avoiding </w:t>
      </w:r>
      <w:r w:rsidR="00551E36" w:rsidRPr="00FD34D4">
        <w:rPr>
          <w:rFonts w:asciiTheme="majorBidi" w:hAnsiTheme="majorBidi" w:cstheme="majorBidi"/>
          <w:color w:val="000000" w:themeColor="text1"/>
          <w:sz w:val="24"/>
          <w:szCs w:val="24"/>
          <w:lang w:val="en-US"/>
        </w:rPr>
        <w:lastRenderedPageBreak/>
        <w:t>tobacco and alcohol consumption.</w:t>
      </w:r>
      <w:r w:rsidR="00ED097F" w:rsidRPr="00FD34D4">
        <w:rPr>
          <w:rFonts w:asciiTheme="majorBidi" w:hAnsiTheme="majorBidi" w:cstheme="majorBidi"/>
          <w:color w:val="000000" w:themeColor="text1"/>
          <w:sz w:val="24"/>
          <w:szCs w:val="24"/>
          <w:lang w:val="en-US"/>
        </w:rPr>
        <w:fldChar w:fldCharType="begin">
          <w:fldData xml:space="preserve">PEVuZE5vdGU+PENpdGU+PEF1dGhvcj5ZYWRhdjwvQXV0aG9yPjxZZWFyPjIwMTM8L1llYXI+PFJl
Y051bT42NDwvUmVjTnVtPjxEaXNwbGF5VGV4dD48c3R5bGUgZmFjZT0ic3VwZXJzY3JpcHQiPjI8
L3N0eWxlPjwvRGlzcGxheVRleHQ+PHJlY29yZD48cmVjLW51bWJlcj42NDwvcmVjLW51bWJlcj48
Zm9yZWlnbi1rZXlzPjxrZXkgYXBwPSJFTiIgZGItaWQ9InhmZnZkdDVycTJlNWRjZTV3eGR2emVw
b3B6ZndhNXZwdnM5ZSIgdGltZXN0YW1wPSIxNTY5NzY5NDEwIj42NDwva2V5PjwvZm9yZWlnbi1r
ZXlzPjxyZWYtdHlwZSBuYW1lPSJKb3VybmFsIEFydGljbGUiPjE3PC9yZWYtdHlwZT48Y29udHJp
YnV0b3JzPjxhdXRob3JzPjxhdXRob3I+WWFkYXYsIEQuPC9hdXRob3I+PGF1dGhvcj5Mb3dlbmZl
bHMsIEEuIEIuPC9hdXRob3I+PC9hdXRob3JzPjwvY29udHJpYnV0b3JzPjxhdXRoLWFkZHJlc3M+
RGl2aXNpb24gb2YgR2FzdHJvZW50ZXJvbG9neSAmYW1wOyBIZXBhdG9sb2d5LCBVbml2ZXJzaXR5
IG9mIFBpdHRzYnVyZ2ggTWVkaWNhbCBDZW50ZXIsIFBpdHRzYnVyZ2gsIFBlbm5zeWx2YW5pYSAx
NTIxMywgVVNBLiB5YWRhdmRAdXBtYy5lZHU8L2F1dGgtYWRkcmVzcz48dGl0bGVzPjx0aXRsZT5U
aGUgZXBpZGVtaW9sb2d5IG9mIHBhbmNyZWF0aXRpcyBhbmQgcGFuY3JlYXRpYyBjYW5jZXI8L3Rp
dGxlPjxzZWNvbmRhcnktdGl0bGU+R2FzdHJvZW50ZXJvbG9neTwvc2Vjb25kYXJ5LXRpdGxlPjwv
dGl0bGVzPjxwZXJpb2RpY2FsPjxmdWxsLXRpdGxlPkdhc3Ryb2VudGVyb2xvZ3k8L2Z1bGwtdGl0
bGU+PC9wZXJpb2RpY2FsPjxwYWdlcz4xMjUyLTYxPC9wYWdlcz48dm9sdW1lPjE0NDwvdm9sdW1l
PjxudW1iZXI+NjwvbnVtYmVyPjxlZGl0aW9uPjIwMTMvMDQvMzA8L2VkaXRpb24+PGtleXdvcmRz
PjxrZXl3b3JkPkFkdWx0PC9rZXl3b3JkPjxrZXl3b3JkPkFnZSBGYWN0b3JzPC9rZXl3b3JkPjxr
ZXl3b3JkPkFnZWQ8L2tleXdvcmQ+PGtleXdvcmQ+QWxjb2hvbCBEcmlua2luZy9hZHZlcnNlIGVm
ZmVjdHMvZXBpZGVtaW9sb2d5PC9rZXl3b3JkPjxrZXl3b3JkPkNvbnRpbmVudGFsIFBvcHVsYXRp
b24gR3JvdXBzPC9rZXl3b3JkPjxrZXl3b3JkPkZlbWFsZTwva2V5d29yZD48a2V5d29yZD5IdW1h
bnM8L2tleXdvcmQ+PGtleXdvcmQ+SW5jaWRlbmNlPC9rZXl3b3JkPjxrZXl3b3JkPk1hbGU8L2tl
eXdvcmQ+PGtleXdvcmQ+TWlkZGxlIEFnZWQ8L2tleXdvcmQ+PGtleXdvcmQ+UGFuY3JlYXRpYyBO
ZW9wbGFzbXMvKmVwaWRlbWlvbG9neS9ldGhub2xvZ3kvbW9ydGFsaXR5L3ByZXZlbnRpb24gJmFt
cDsgY29udHJvbDwva2V5d29yZD48a2V5d29yZD5QYW5jcmVhdGl0aXMvKmVwaWRlbWlvbG9neS9l
dGhub2xvZ3kvbW9ydGFsaXR5L3ByZXZlbnRpb24gJmFtcDsgY29udHJvbDwva2V5d29yZD48a2V5
d29yZD5QYW5jcmVhdGl0aXMsIEFsY29ob2xpYy9lcGlkZW1pb2xvZ3k8L2tleXdvcmQ+PGtleXdv
cmQ+UHJldmFsZW5jZTwva2V5d29yZD48a2V5d29yZD5Qcm9nbm9zaXM8L2tleXdvcmQ+PGtleXdv
cmQ+UmlzayBGYWN0b3JzPC9rZXl3b3JkPjxrZXl3b3JkPlJpc2sgUmVkdWN0aW9uIEJlaGF2aW9y
PC9rZXl3b3JkPjxrZXl3b3JkPlNleCBGYWN0b3JzPC9rZXl3b3JkPjxrZXl3b3JkPlNtb2tpbmcv
YWR2ZXJzZSBlZmZlY3RzL2VwaWRlbWlvbG9neTwva2V5d29yZD48a2V5d29yZD5UaW1lIEZhY3Rv
cnM8L2tleXdvcmQ+PC9rZXl3b3Jkcz48ZGF0ZXM+PHllYXI+MjAxMzwveWVhcj48cHViLWRhdGVz
PjxkYXRlPkp1bjwvZGF0ZT48L3B1Yi1kYXRlcz48L2RhdGVzPjxpc2JuPjE1MjgtMDAxMiAoRWxl
Y3Ryb25pYykmI3hEOzAwMTYtNTA4NSAoTGlua2luZyk8L2lzYm4+PGFjY2Vzc2lvbi1udW0+MjM2
MjIxMzU8L2FjY2Vzc2lvbi1udW0+PHVybHM+PHJlbGF0ZWQtdXJscz48dXJsPmh0dHBzOi8vd3d3
Lm5jYmkubmxtLm5paC5nb3YvcHVibWVkLzIzNjIyMTM1PC91cmw+PC9yZWxhdGVkLXVybHM+PC91
cmxzPjxjdXN0b20yPlBNQzM2NjI1NDQ8L2N1c3RvbTI+PGVsZWN0cm9uaWMtcmVzb3VyY2UtbnVt
PjEwLjEwNTMvai5nYXN0cm8uMjAxMy4wMS4wNjg8L2VsZWN0cm9uaWMtcmVzb3VyY2UtbnVtPjwv
cmVjb3JkPjwvQ2l0ZT48L0VuZE5vdGU+AG==
</w:fldData>
        </w:fldChar>
      </w:r>
      <w:r w:rsidR="00ED097F" w:rsidRPr="00FD34D4">
        <w:rPr>
          <w:rFonts w:asciiTheme="majorBidi" w:hAnsiTheme="majorBidi" w:cstheme="majorBidi"/>
          <w:color w:val="000000" w:themeColor="text1"/>
          <w:sz w:val="24"/>
          <w:szCs w:val="24"/>
          <w:lang w:val="en-US"/>
        </w:rPr>
        <w:instrText xml:space="preserve"> ADDIN EN.CITE </w:instrText>
      </w:r>
      <w:r w:rsidR="00ED097F" w:rsidRPr="00FD34D4">
        <w:rPr>
          <w:rFonts w:asciiTheme="majorBidi" w:hAnsiTheme="majorBidi" w:cstheme="majorBidi"/>
          <w:color w:val="000000" w:themeColor="text1"/>
          <w:sz w:val="24"/>
          <w:szCs w:val="24"/>
          <w:lang w:val="en-US"/>
        </w:rPr>
        <w:fldChar w:fldCharType="begin">
          <w:fldData xml:space="preserve">PEVuZE5vdGU+PENpdGU+PEF1dGhvcj5ZYWRhdjwvQXV0aG9yPjxZZWFyPjIwMTM8L1llYXI+PFJl
Y051bT42NDwvUmVjTnVtPjxEaXNwbGF5VGV4dD48c3R5bGUgZmFjZT0ic3VwZXJzY3JpcHQiPjI8
L3N0eWxlPjwvRGlzcGxheVRleHQ+PHJlY29yZD48cmVjLW51bWJlcj42NDwvcmVjLW51bWJlcj48
Zm9yZWlnbi1rZXlzPjxrZXkgYXBwPSJFTiIgZGItaWQ9InhmZnZkdDVycTJlNWRjZTV3eGR2emVw
b3B6ZndhNXZwdnM5ZSIgdGltZXN0YW1wPSIxNTY5NzY5NDEwIj42NDwva2V5PjwvZm9yZWlnbi1r
ZXlzPjxyZWYtdHlwZSBuYW1lPSJKb3VybmFsIEFydGljbGUiPjE3PC9yZWYtdHlwZT48Y29udHJp
YnV0b3JzPjxhdXRob3JzPjxhdXRob3I+WWFkYXYsIEQuPC9hdXRob3I+PGF1dGhvcj5Mb3dlbmZl
bHMsIEEuIEIuPC9hdXRob3I+PC9hdXRob3JzPjwvY29udHJpYnV0b3JzPjxhdXRoLWFkZHJlc3M+
RGl2aXNpb24gb2YgR2FzdHJvZW50ZXJvbG9neSAmYW1wOyBIZXBhdG9sb2d5LCBVbml2ZXJzaXR5
IG9mIFBpdHRzYnVyZ2ggTWVkaWNhbCBDZW50ZXIsIFBpdHRzYnVyZ2gsIFBlbm5zeWx2YW5pYSAx
NTIxMywgVVNBLiB5YWRhdmRAdXBtYy5lZHU8L2F1dGgtYWRkcmVzcz48dGl0bGVzPjx0aXRsZT5U
aGUgZXBpZGVtaW9sb2d5IG9mIHBhbmNyZWF0aXRpcyBhbmQgcGFuY3JlYXRpYyBjYW5jZXI8L3Rp
dGxlPjxzZWNvbmRhcnktdGl0bGU+R2FzdHJvZW50ZXJvbG9neTwvc2Vjb25kYXJ5LXRpdGxlPjwv
dGl0bGVzPjxwZXJpb2RpY2FsPjxmdWxsLXRpdGxlPkdhc3Ryb2VudGVyb2xvZ3k8L2Z1bGwtdGl0
bGU+PC9wZXJpb2RpY2FsPjxwYWdlcz4xMjUyLTYxPC9wYWdlcz48dm9sdW1lPjE0NDwvdm9sdW1l
PjxudW1iZXI+NjwvbnVtYmVyPjxlZGl0aW9uPjIwMTMvMDQvMzA8L2VkaXRpb24+PGtleXdvcmRz
PjxrZXl3b3JkPkFkdWx0PC9rZXl3b3JkPjxrZXl3b3JkPkFnZSBGYWN0b3JzPC9rZXl3b3JkPjxr
ZXl3b3JkPkFnZWQ8L2tleXdvcmQ+PGtleXdvcmQ+QWxjb2hvbCBEcmlua2luZy9hZHZlcnNlIGVm
ZmVjdHMvZXBpZGVtaW9sb2d5PC9rZXl3b3JkPjxrZXl3b3JkPkNvbnRpbmVudGFsIFBvcHVsYXRp
b24gR3JvdXBzPC9rZXl3b3JkPjxrZXl3b3JkPkZlbWFsZTwva2V5d29yZD48a2V5d29yZD5IdW1h
bnM8L2tleXdvcmQ+PGtleXdvcmQ+SW5jaWRlbmNlPC9rZXl3b3JkPjxrZXl3b3JkPk1hbGU8L2tl
eXdvcmQ+PGtleXdvcmQ+TWlkZGxlIEFnZWQ8L2tleXdvcmQ+PGtleXdvcmQ+UGFuY3JlYXRpYyBO
ZW9wbGFzbXMvKmVwaWRlbWlvbG9neS9ldGhub2xvZ3kvbW9ydGFsaXR5L3ByZXZlbnRpb24gJmFt
cDsgY29udHJvbDwva2V5d29yZD48a2V5d29yZD5QYW5jcmVhdGl0aXMvKmVwaWRlbWlvbG9neS9l
dGhub2xvZ3kvbW9ydGFsaXR5L3ByZXZlbnRpb24gJmFtcDsgY29udHJvbDwva2V5d29yZD48a2V5
d29yZD5QYW5jcmVhdGl0aXMsIEFsY29ob2xpYy9lcGlkZW1pb2xvZ3k8L2tleXdvcmQ+PGtleXdv
cmQ+UHJldmFsZW5jZTwva2V5d29yZD48a2V5d29yZD5Qcm9nbm9zaXM8L2tleXdvcmQ+PGtleXdv
cmQ+UmlzayBGYWN0b3JzPC9rZXl3b3JkPjxrZXl3b3JkPlJpc2sgUmVkdWN0aW9uIEJlaGF2aW9y
PC9rZXl3b3JkPjxrZXl3b3JkPlNleCBGYWN0b3JzPC9rZXl3b3JkPjxrZXl3b3JkPlNtb2tpbmcv
YWR2ZXJzZSBlZmZlY3RzL2VwaWRlbWlvbG9neTwva2V5d29yZD48a2V5d29yZD5UaW1lIEZhY3Rv
cnM8L2tleXdvcmQ+PC9rZXl3b3Jkcz48ZGF0ZXM+PHllYXI+MjAxMzwveWVhcj48cHViLWRhdGVz
PjxkYXRlPkp1bjwvZGF0ZT48L3B1Yi1kYXRlcz48L2RhdGVzPjxpc2JuPjE1MjgtMDAxMiAoRWxl
Y3Ryb25pYykmI3hEOzAwMTYtNTA4NSAoTGlua2luZyk8L2lzYm4+PGFjY2Vzc2lvbi1udW0+MjM2
MjIxMzU8L2FjY2Vzc2lvbi1udW0+PHVybHM+PHJlbGF0ZWQtdXJscz48dXJsPmh0dHBzOi8vd3d3
Lm5jYmkubmxtLm5paC5nb3YvcHVibWVkLzIzNjIyMTM1PC91cmw+PC9yZWxhdGVkLXVybHM+PC91
cmxzPjxjdXN0b20yPlBNQzM2NjI1NDQ8L2N1c3RvbTI+PGVsZWN0cm9uaWMtcmVzb3VyY2UtbnVt
PjEwLjEwNTMvai5nYXN0cm8uMjAxMy4wMS4wNjg8L2VsZWN0cm9uaWMtcmVzb3VyY2UtbnVtPjwv
cmVjb3JkPjwvQ2l0ZT48L0VuZE5vdGU+AG==
</w:fldData>
        </w:fldChar>
      </w:r>
      <w:r w:rsidR="00ED097F" w:rsidRPr="00FD34D4">
        <w:rPr>
          <w:rFonts w:asciiTheme="majorBidi" w:hAnsiTheme="majorBidi" w:cstheme="majorBidi"/>
          <w:color w:val="000000" w:themeColor="text1"/>
          <w:sz w:val="24"/>
          <w:szCs w:val="24"/>
          <w:lang w:val="en-US"/>
        </w:rPr>
        <w:instrText xml:space="preserve"> ADDIN EN.CITE.DATA </w:instrText>
      </w:r>
      <w:r w:rsidR="00ED097F" w:rsidRPr="00FD34D4">
        <w:rPr>
          <w:rFonts w:asciiTheme="majorBidi" w:hAnsiTheme="majorBidi" w:cstheme="majorBidi"/>
          <w:color w:val="000000" w:themeColor="text1"/>
          <w:sz w:val="24"/>
          <w:szCs w:val="24"/>
          <w:lang w:val="en-US"/>
        </w:rPr>
      </w:r>
      <w:r w:rsidR="00ED097F" w:rsidRPr="00FD34D4">
        <w:rPr>
          <w:rFonts w:asciiTheme="majorBidi" w:hAnsiTheme="majorBidi" w:cstheme="majorBidi"/>
          <w:color w:val="000000" w:themeColor="text1"/>
          <w:sz w:val="24"/>
          <w:szCs w:val="24"/>
          <w:lang w:val="en-US"/>
        </w:rPr>
        <w:fldChar w:fldCharType="end"/>
      </w:r>
      <w:r w:rsidR="00ED097F" w:rsidRPr="00FD34D4">
        <w:rPr>
          <w:rFonts w:asciiTheme="majorBidi" w:hAnsiTheme="majorBidi" w:cstheme="majorBidi"/>
          <w:color w:val="000000" w:themeColor="text1"/>
          <w:sz w:val="24"/>
          <w:szCs w:val="24"/>
          <w:lang w:val="en-US"/>
        </w:rPr>
      </w:r>
      <w:r w:rsidR="00ED097F" w:rsidRPr="00FD34D4">
        <w:rPr>
          <w:rFonts w:asciiTheme="majorBidi" w:hAnsiTheme="majorBidi" w:cstheme="majorBidi"/>
          <w:color w:val="000000" w:themeColor="text1"/>
          <w:sz w:val="24"/>
          <w:szCs w:val="24"/>
          <w:lang w:val="en-US"/>
        </w:rPr>
        <w:fldChar w:fldCharType="separate"/>
      </w:r>
      <w:r w:rsidR="00ED097F" w:rsidRPr="00FD34D4">
        <w:rPr>
          <w:rFonts w:asciiTheme="majorBidi" w:hAnsiTheme="majorBidi" w:cstheme="majorBidi"/>
          <w:noProof/>
          <w:color w:val="000000" w:themeColor="text1"/>
          <w:sz w:val="24"/>
          <w:szCs w:val="24"/>
          <w:vertAlign w:val="superscript"/>
          <w:lang w:val="en-US"/>
        </w:rPr>
        <w:t>2</w:t>
      </w:r>
      <w:r w:rsidR="00ED097F" w:rsidRPr="00FD34D4">
        <w:rPr>
          <w:rFonts w:asciiTheme="majorBidi" w:hAnsiTheme="majorBidi" w:cstheme="majorBidi"/>
          <w:color w:val="000000" w:themeColor="text1"/>
          <w:sz w:val="24"/>
          <w:szCs w:val="24"/>
          <w:lang w:val="en-US"/>
        </w:rPr>
        <w:fldChar w:fldCharType="end"/>
      </w:r>
      <w:r w:rsidR="00ED097F" w:rsidRPr="00FD34D4">
        <w:rPr>
          <w:rFonts w:asciiTheme="majorBidi" w:hAnsiTheme="majorBidi" w:cstheme="majorBidi"/>
          <w:color w:val="000000" w:themeColor="text1"/>
          <w:sz w:val="24"/>
          <w:szCs w:val="24"/>
          <w:lang w:val="en-US"/>
        </w:rPr>
        <w:t xml:space="preserve"> </w:t>
      </w:r>
      <w:r w:rsidR="00551E36" w:rsidRPr="00FD34D4">
        <w:rPr>
          <w:rFonts w:asciiTheme="majorBidi" w:hAnsiTheme="majorBidi" w:cstheme="majorBidi"/>
          <w:color w:val="000000" w:themeColor="text1"/>
          <w:sz w:val="24"/>
          <w:szCs w:val="24"/>
          <w:lang w:val="en-US"/>
        </w:rPr>
        <w:t xml:space="preserve"> There are</w:t>
      </w:r>
      <w:r w:rsidR="006D470C" w:rsidRPr="00FD34D4">
        <w:rPr>
          <w:rFonts w:asciiTheme="majorBidi" w:hAnsiTheme="majorBidi" w:cstheme="majorBidi"/>
          <w:color w:val="000000" w:themeColor="text1"/>
          <w:sz w:val="24"/>
          <w:szCs w:val="24"/>
          <w:lang w:val="en-US"/>
        </w:rPr>
        <w:t xml:space="preserve"> </w:t>
      </w:r>
      <w:r w:rsidR="00551E36" w:rsidRPr="00FD34D4">
        <w:rPr>
          <w:rFonts w:asciiTheme="majorBidi" w:hAnsiTheme="majorBidi" w:cstheme="majorBidi"/>
          <w:color w:val="000000" w:themeColor="text1"/>
          <w:sz w:val="24"/>
          <w:szCs w:val="24"/>
          <w:lang w:val="en-US"/>
        </w:rPr>
        <w:t>also</w:t>
      </w:r>
      <w:r w:rsidR="006D470C" w:rsidRPr="00FD34D4">
        <w:rPr>
          <w:rFonts w:asciiTheme="majorBidi" w:hAnsiTheme="majorBidi" w:cstheme="majorBidi"/>
          <w:color w:val="000000" w:themeColor="text1"/>
          <w:sz w:val="24"/>
          <w:szCs w:val="24"/>
          <w:lang w:val="en-US"/>
        </w:rPr>
        <w:t xml:space="preserve"> additional risk factors </w:t>
      </w:r>
      <w:r w:rsidR="007A799A" w:rsidRPr="00FD34D4">
        <w:rPr>
          <w:rFonts w:asciiTheme="majorBidi" w:hAnsiTheme="majorBidi" w:cstheme="majorBidi"/>
          <w:color w:val="000000" w:themeColor="text1"/>
          <w:sz w:val="24"/>
          <w:szCs w:val="24"/>
          <w:lang w:val="en-US"/>
        </w:rPr>
        <w:t xml:space="preserve">for PDAC </w:t>
      </w:r>
      <w:r w:rsidR="006D470C" w:rsidRPr="00FD34D4">
        <w:rPr>
          <w:rFonts w:asciiTheme="majorBidi" w:hAnsiTheme="majorBidi" w:cstheme="majorBidi"/>
          <w:color w:val="000000" w:themeColor="text1"/>
          <w:sz w:val="24"/>
          <w:szCs w:val="24"/>
          <w:lang w:val="en-US"/>
        </w:rPr>
        <w:t xml:space="preserve">that </w:t>
      </w:r>
      <w:r w:rsidR="007A799A" w:rsidRPr="00FD34D4">
        <w:rPr>
          <w:rFonts w:asciiTheme="majorBidi" w:hAnsiTheme="majorBidi" w:cstheme="majorBidi"/>
          <w:color w:val="000000" w:themeColor="text1"/>
          <w:sz w:val="24"/>
          <w:szCs w:val="24"/>
          <w:lang w:val="en-US"/>
        </w:rPr>
        <w:t xml:space="preserve">may be divided into genetic risk factors and environmental </w:t>
      </w:r>
      <w:r w:rsidR="009A42DA" w:rsidRPr="00FD34D4">
        <w:rPr>
          <w:rFonts w:asciiTheme="majorBidi" w:hAnsiTheme="majorBidi" w:cstheme="majorBidi"/>
          <w:color w:val="000000" w:themeColor="text1"/>
          <w:sz w:val="24"/>
          <w:szCs w:val="24"/>
          <w:lang w:val="en-US"/>
        </w:rPr>
        <w:t>risk</w:t>
      </w:r>
      <w:r w:rsidR="007A799A" w:rsidRPr="00FD34D4">
        <w:rPr>
          <w:rFonts w:asciiTheme="majorBidi" w:hAnsiTheme="majorBidi" w:cstheme="majorBidi"/>
          <w:color w:val="000000" w:themeColor="text1"/>
          <w:sz w:val="24"/>
          <w:szCs w:val="24"/>
          <w:lang w:val="en-US"/>
        </w:rPr>
        <w:t xml:space="preserve"> </w:t>
      </w:r>
      <w:r w:rsidR="009A42DA" w:rsidRPr="00FD34D4">
        <w:rPr>
          <w:rFonts w:asciiTheme="majorBidi" w:hAnsiTheme="majorBidi" w:cstheme="majorBidi"/>
          <w:color w:val="000000" w:themeColor="text1"/>
          <w:sz w:val="24"/>
          <w:szCs w:val="24"/>
          <w:lang w:val="en-US"/>
        </w:rPr>
        <w:t>factors</w:t>
      </w:r>
      <w:r w:rsidR="007A799A" w:rsidRPr="00FD34D4">
        <w:rPr>
          <w:rFonts w:asciiTheme="majorBidi" w:hAnsiTheme="majorBidi" w:cstheme="majorBidi"/>
          <w:color w:val="000000" w:themeColor="text1"/>
          <w:sz w:val="24"/>
          <w:szCs w:val="24"/>
          <w:lang w:val="en-US"/>
        </w:rPr>
        <w:t>.</w:t>
      </w:r>
      <w:r w:rsidR="00DE436B" w:rsidRPr="00FD34D4">
        <w:rPr>
          <w:rFonts w:asciiTheme="majorBidi" w:hAnsiTheme="majorBidi" w:cstheme="majorBidi"/>
          <w:color w:val="000000" w:themeColor="text1"/>
          <w:sz w:val="24"/>
          <w:szCs w:val="24"/>
          <w:vertAlign w:val="superscript"/>
          <w:lang w:val="en-US"/>
        </w:rPr>
        <w:t>16,17</w:t>
      </w:r>
      <w:r w:rsidR="002B668B" w:rsidRPr="00FD34D4">
        <w:rPr>
          <w:rFonts w:asciiTheme="majorBidi" w:hAnsiTheme="majorBidi" w:cstheme="majorBidi"/>
          <w:color w:val="000000" w:themeColor="text1"/>
          <w:sz w:val="24"/>
          <w:szCs w:val="24"/>
          <w:vertAlign w:val="superscript"/>
          <w:lang w:val="en-US"/>
        </w:rPr>
        <w:t>,8</w:t>
      </w:r>
      <w:r w:rsidR="00DE436B" w:rsidRPr="00FD34D4">
        <w:rPr>
          <w:rFonts w:asciiTheme="majorBidi" w:hAnsiTheme="majorBidi" w:cstheme="majorBidi"/>
          <w:color w:val="000000" w:themeColor="text1"/>
          <w:sz w:val="24"/>
          <w:szCs w:val="24"/>
          <w:vertAlign w:val="superscript"/>
          <w:lang w:val="en-US"/>
        </w:rPr>
        <w:t>6</w:t>
      </w:r>
      <w:r w:rsidR="00AE14C7" w:rsidRPr="00FD34D4">
        <w:rPr>
          <w:rFonts w:asciiTheme="majorBidi" w:hAnsiTheme="majorBidi" w:cstheme="majorBidi"/>
          <w:color w:val="000000" w:themeColor="text1"/>
          <w:sz w:val="24"/>
          <w:szCs w:val="24"/>
          <w:lang w:val="en-US"/>
        </w:rPr>
        <w:t xml:space="preserve"> </w:t>
      </w:r>
      <w:r w:rsidR="00AE14C7" w:rsidRPr="00FD34D4">
        <w:rPr>
          <w:rFonts w:asciiTheme="majorBidi" w:hAnsiTheme="majorBidi" w:cstheme="majorBidi"/>
          <w:bCs/>
          <w:color w:val="000000" w:themeColor="text1"/>
          <w:sz w:val="24"/>
          <w:szCs w:val="24"/>
          <w:vertAlign w:val="superscript"/>
          <w:lang w:val="en-US"/>
        </w:rPr>
        <w:t xml:space="preserve"> </w:t>
      </w:r>
      <w:r w:rsidR="007A799A" w:rsidRPr="00FD34D4">
        <w:rPr>
          <w:rFonts w:asciiTheme="majorBidi" w:hAnsiTheme="majorBidi" w:cstheme="majorBidi"/>
          <w:color w:val="000000" w:themeColor="text1"/>
          <w:sz w:val="24"/>
          <w:szCs w:val="24"/>
          <w:lang w:val="en-US"/>
        </w:rPr>
        <w:t xml:space="preserve"> </w:t>
      </w:r>
      <w:r w:rsidR="00F63D12" w:rsidRPr="00FD34D4">
        <w:rPr>
          <w:rFonts w:asciiTheme="majorBidi" w:hAnsiTheme="majorBidi" w:cstheme="majorBidi"/>
          <w:color w:val="000000" w:themeColor="text1"/>
          <w:sz w:val="24"/>
          <w:szCs w:val="24"/>
          <w:lang w:val="en-US"/>
        </w:rPr>
        <w:t>Individuals at h</w:t>
      </w:r>
      <w:r w:rsidR="00621EB3" w:rsidRPr="00FD34D4">
        <w:rPr>
          <w:rFonts w:asciiTheme="majorBidi" w:hAnsiTheme="majorBidi" w:cstheme="majorBidi"/>
          <w:color w:val="000000" w:themeColor="text1"/>
          <w:sz w:val="24"/>
          <w:szCs w:val="24"/>
          <w:lang w:val="en-US"/>
        </w:rPr>
        <w:t>igh risk for PDAC include individuals with hereditary pancreatitis</w:t>
      </w:r>
      <w:r w:rsidR="00F63D12" w:rsidRPr="00FD34D4">
        <w:rPr>
          <w:rFonts w:asciiTheme="majorBidi" w:hAnsiTheme="majorBidi" w:cstheme="majorBidi"/>
          <w:color w:val="000000" w:themeColor="text1"/>
          <w:sz w:val="24"/>
          <w:szCs w:val="24"/>
          <w:lang w:val="en-US"/>
        </w:rPr>
        <w:t>,</w:t>
      </w:r>
      <w:r w:rsidR="00621EB3" w:rsidRPr="00FD34D4">
        <w:rPr>
          <w:rFonts w:asciiTheme="majorBidi" w:hAnsiTheme="majorBidi" w:cstheme="majorBidi"/>
          <w:color w:val="000000" w:themeColor="text1"/>
          <w:sz w:val="24"/>
          <w:szCs w:val="24"/>
          <w:lang w:val="en-US"/>
        </w:rPr>
        <w:t xml:space="preserve"> as well as those </w:t>
      </w:r>
      <w:r w:rsidR="00F63D12" w:rsidRPr="00FD34D4">
        <w:rPr>
          <w:rFonts w:asciiTheme="majorBidi" w:hAnsiTheme="majorBidi" w:cstheme="majorBidi"/>
          <w:color w:val="000000" w:themeColor="text1"/>
          <w:sz w:val="24"/>
          <w:szCs w:val="24"/>
          <w:lang w:val="en-US"/>
        </w:rPr>
        <w:t>with</w:t>
      </w:r>
      <w:r w:rsidR="00621EB3" w:rsidRPr="00FD34D4">
        <w:rPr>
          <w:rFonts w:asciiTheme="majorBidi" w:hAnsiTheme="majorBidi" w:cstheme="majorBidi"/>
          <w:color w:val="000000" w:themeColor="text1"/>
          <w:sz w:val="24"/>
          <w:szCs w:val="24"/>
          <w:lang w:val="en-US"/>
        </w:rPr>
        <w:t xml:space="preserve">  strong family history of pancreatic cancer, or familial cancer syndromes that include pancreatic cancer.</w:t>
      </w:r>
      <w:r w:rsidR="002B668B" w:rsidRPr="00FD34D4">
        <w:rPr>
          <w:rFonts w:asciiTheme="majorBidi" w:hAnsiTheme="majorBidi" w:cstheme="majorBidi"/>
          <w:color w:val="000000" w:themeColor="text1"/>
          <w:sz w:val="24"/>
          <w:szCs w:val="24"/>
          <w:vertAlign w:val="superscript"/>
          <w:lang w:val="en-US"/>
        </w:rPr>
        <w:t>16</w:t>
      </w:r>
      <w:r w:rsidR="00915B6E" w:rsidRPr="00FD34D4">
        <w:rPr>
          <w:rFonts w:asciiTheme="majorBidi" w:hAnsiTheme="majorBidi" w:cstheme="majorBidi"/>
          <w:color w:val="000000" w:themeColor="text1"/>
          <w:sz w:val="24"/>
          <w:szCs w:val="24"/>
          <w:vertAlign w:val="superscript"/>
          <w:lang w:val="en-US"/>
        </w:rPr>
        <w:t>-19,22,40,41,80,86</w:t>
      </w:r>
      <w:r w:rsidR="002B668B" w:rsidRPr="00FD34D4">
        <w:rPr>
          <w:rFonts w:asciiTheme="majorBidi" w:hAnsiTheme="majorBidi" w:cstheme="majorBidi"/>
          <w:color w:val="000000" w:themeColor="text1"/>
          <w:sz w:val="24"/>
          <w:szCs w:val="24"/>
          <w:vertAlign w:val="superscript"/>
          <w:lang w:val="en-US"/>
        </w:rPr>
        <w:t xml:space="preserve"> </w:t>
      </w:r>
      <w:r w:rsidR="007A799A" w:rsidRPr="00FD34D4">
        <w:rPr>
          <w:rFonts w:asciiTheme="majorBidi" w:hAnsiTheme="majorBidi" w:cstheme="majorBidi"/>
          <w:color w:val="000000" w:themeColor="text1"/>
          <w:sz w:val="24"/>
          <w:szCs w:val="24"/>
          <w:lang w:val="en-US"/>
        </w:rPr>
        <w:t>Those at particularly high risk include those individuals with hereditary pancreatitis due to PRSS1 mutations and cancer causing germline mutations.</w:t>
      </w:r>
      <w:r w:rsidR="002B668B" w:rsidRPr="00FD34D4">
        <w:rPr>
          <w:rFonts w:asciiTheme="majorBidi" w:hAnsiTheme="majorBidi" w:cstheme="majorBidi"/>
          <w:color w:val="000000" w:themeColor="text1"/>
          <w:sz w:val="24"/>
          <w:szCs w:val="24"/>
          <w:vertAlign w:val="superscript"/>
          <w:lang w:val="en-US"/>
        </w:rPr>
        <w:t>1</w:t>
      </w:r>
      <w:r w:rsidR="00915B6E" w:rsidRPr="00FD34D4">
        <w:rPr>
          <w:rFonts w:asciiTheme="majorBidi" w:hAnsiTheme="majorBidi" w:cstheme="majorBidi"/>
          <w:color w:val="000000" w:themeColor="text1"/>
          <w:sz w:val="24"/>
          <w:szCs w:val="24"/>
          <w:vertAlign w:val="superscript"/>
          <w:lang w:val="en-US"/>
        </w:rPr>
        <w:t>7,19,22,40,41,50,80</w:t>
      </w:r>
      <w:r w:rsidR="002B668B" w:rsidRPr="00FD34D4">
        <w:rPr>
          <w:rFonts w:asciiTheme="majorBidi" w:hAnsiTheme="majorBidi" w:cstheme="majorBidi"/>
          <w:color w:val="000000" w:themeColor="text1"/>
          <w:sz w:val="24"/>
          <w:szCs w:val="24"/>
          <w:vertAlign w:val="superscript"/>
          <w:lang w:val="en-US"/>
        </w:rPr>
        <w:t xml:space="preserve"> </w:t>
      </w:r>
      <w:r w:rsidR="002B668B" w:rsidRPr="00FD34D4">
        <w:rPr>
          <w:rFonts w:asciiTheme="majorBidi" w:hAnsiTheme="majorBidi" w:cstheme="majorBidi"/>
          <w:color w:val="000000" w:themeColor="text1"/>
          <w:sz w:val="24"/>
          <w:szCs w:val="24"/>
          <w:lang w:val="en-US"/>
        </w:rPr>
        <w:t>Risk factors and f</w:t>
      </w:r>
      <w:r w:rsidR="00EE19F0" w:rsidRPr="00FD34D4">
        <w:rPr>
          <w:rFonts w:asciiTheme="majorBidi" w:hAnsiTheme="majorBidi" w:cstheme="majorBidi"/>
          <w:color w:val="000000" w:themeColor="text1"/>
          <w:sz w:val="24"/>
          <w:szCs w:val="24"/>
          <w:lang w:val="en-US"/>
        </w:rPr>
        <w:t>actors that are protective of PDA</w:t>
      </w:r>
      <w:r w:rsidR="006D470C" w:rsidRPr="00FD34D4">
        <w:rPr>
          <w:rFonts w:asciiTheme="majorBidi" w:hAnsiTheme="majorBidi" w:cstheme="majorBidi"/>
          <w:color w:val="000000" w:themeColor="text1"/>
          <w:sz w:val="24"/>
          <w:szCs w:val="24"/>
          <w:lang w:val="en-US"/>
        </w:rPr>
        <w:t>C</w:t>
      </w:r>
      <w:r w:rsidR="00EE19F0" w:rsidRPr="00FD34D4">
        <w:rPr>
          <w:rFonts w:asciiTheme="majorBidi" w:hAnsiTheme="majorBidi" w:cstheme="majorBidi"/>
          <w:color w:val="000000" w:themeColor="text1"/>
          <w:sz w:val="24"/>
          <w:szCs w:val="24"/>
          <w:lang w:val="en-US"/>
        </w:rPr>
        <w:t xml:space="preserve"> are </w:t>
      </w:r>
      <w:r w:rsidR="002B668B" w:rsidRPr="00FD34D4">
        <w:rPr>
          <w:rFonts w:asciiTheme="majorBidi" w:hAnsiTheme="majorBidi" w:cstheme="majorBidi"/>
          <w:color w:val="000000" w:themeColor="text1"/>
          <w:sz w:val="24"/>
          <w:szCs w:val="24"/>
          <w:lang w:val="en-US"/>
        </w:rPr>
        <w:t xml:space="preserve">shown in </w:t>
      </w:r>
      <w:r w:rsidR="006D470C" w:rsidRPr="00FD34D4">
        <w:rPr>
          <w:rFonts w:asciiTheme="majorBidi" w:hAnsiTheme="majorBidi" w:cstheme="majorBidi"/>
          <w:color w:val="000000" w:themeColor="text1"/>
          <w:sz w:val="24"/>
          <w:szCs w:val="24"/>
          <w:lang w:val="en-US"/>
        </w:rPr>
        <w:t xml:space="preserve">Table </w:t>
      </w:r>
      <w:r w:rsidR="001B36D5" w:rsidRPr="00FD34D4">
        <w:rPr>
          <w:rFonts w:asciiTheme="majorBidi" w:hAnsiTheme="majorBidi" w:cstheme="majorBidi"/>
          <w:color w:val="000000" w:themeColor="text1"/>
          <w:sz w:val="24"/>
          <w:szCs w:val="24"/>
          <w:lang w:val="en-US"/>
        </w:rPr>
        <w:t>2</w:t>
      </w:r>
      <w:r w:rsidR="00EE19F0" w:rsidRPr="00FD34D4">
        <w:rPr>
          <w:rFonts w:asciiTheme="majorBidi" w:hAnsiTheme="majorBidi" w:cstheme="majorBidi"/>
          <w:color w:val="000000" w:themeColor="text1"/>
          <w:sz w:val="24"/>
          <w:szCs w:val="24"/>
          <w:lang w:val="en-US"/>
        </w:rPr>
        <w:t>.</w:t>
      </w:r>
      <w:r w:rsidR="00F87091" w:rsidRPr="00FD34D4">
        <w:rPr>
          <w:rFonts w:asciiTheme="majorBidi" w:hAnsiTheme="majorBidi" w:cstheme="majorBidi"/>
          <w:color w:val="000000" w:themeColor="text1"/>
          <w:sz w:val="24"/>
          <w:szCs w:val="24"/>
          <w:vertAlign w:val="superscript"/>
          <w:lang w:val="en-US"/>
        </w:rPr>
        <w:t>8</w:t>
      </w:r>
      <w:r w:rsidR="00915B6E" w:rsidRPr="00FD34D4">
        <w:rPr>
          <w:rFonts w:asciiTheme="majorBidi" w:hAnsiTheme="majorBidi" w:cstheme="majorBidi"/>
          <w:color w:val="000000" w:themeColor="text1"/>
          <w:sz w:val="24"/>
          <w:szCs w:val="24"/>
          <w:vertAlign w:val="superscript"/>
          <w:lang w:val="en-US"/>
        </w:rPr>
        <w:t>6</w:t>
      </w:r>
      <w:r w:rsidR="00F87091" w:rsidRPr="00FD34D4">
        <w:rPr>
          <w:rFonts w:asciiTheme="majorBidi" w:hAnsiTheme="majorBidi" w:cstheme="majorBidi"/>
          <w:color w:val="000000" w:themeColor="text1"/>
          <w:sz w:val="24"/>
          <w:szCs w:val="24"/>
          <w:vertAlign w:val="superscript"/>
          <w:lang w:val="en-US"/>
        </w:rPr>
        <w:t xml:space="preserve"> </w:t>
      </w:r>
      <w:r w:rsidR="00F87091" w:rsidRPr="00FD34D4">
        <w:rPr>
          <w:rFonts w:asciiTheme="majorBidi" w:hAnsiTheme="majorBidi" w:cstheme="majorBidi"/>
          <w:color w:val="000000" w:themeColor="text1"/>
          <w:sz w:val="24"/>
          <w:szCs w:val="24"/>
          <w:lang w:val="en-US"/>
        </w:rPr>
        <w:t xml:space="preserve"> </w:t>
      </w:r>
      <w:r w:rsidR="00CE4F8F" w:rsidRPr="00FD34D4">
        <w:rPr>
          <w:rFonts w:asciiTheme="majorBidi" w:hAnsiTheme="majorBidi" w:cstheme="majorBidi"/>
          <w:color w:val="000000" w:themeColor="text1"/>
          <w:sz w:val="24"/>
          <w:szCs w:val="24"/>
          <w:lang w:val="en-US"/>
        </w:rPr>
        <w:t xml:space="preserve"> </w:t>
      </w:r>
    </w:p>
    <w:p w14:paraId="502DA6A9" w14:textId="53639255" w:rsidR="000F535D" w:rsidRPr="00FD34D4" w:rsidRDefault="00F87091" w:rsidP="00F87091">
      <w:pPr>
        <w:spacing w:after="0" w:line="480" w:lineRule="auto"/>
        <w:jc w:val="both"/>
        <w:rPr>
          <w:rFonts w:asciiTheme="majorBidi" w:hAnsiTheme="majorBidi" w:cstheme="majorBidi"/>
          <w:b/>
          <w:bCs/>
          <w:color w:val="000000" w:themeColor="text1"/>
          <w:sz w:val="24"/>
          <w:szCs w:val="24"/>
          <w:vertAlign w:val="superscript"/>
          <w:lang w:val="en-US"/>
        </w:rPr>
      </w:pPr>
      <w:r w:rsidRPr="00FD34D4">
        <w:rPr>
          <w:rFonts w:asciiTheme="majorBidi" w:hAnsiTheme="majorBidi" w:cstheme="majorBidi"/>
          <w:color w:val="000000" w:themeColor="text1"/>
          <w:sz w:val="24"/>
          <w:szCs w:val="24"/>
          <w:lang w:val="en-US"/>
        </w:rPr>
        <w:t>Brown</w:t>
      </w:r>
      <w:r w:rsidR="00456AD5" w:rsidRPr="00FD34D4">
        <w:rPr>
          <w:rFonts w:asciiTheme="majorBidi" w:hAnsiTheme="majorBidi" w:cstheme="majorBidi"/>
          <w:i/>
          <w:color w:val="000000" w:themeColor="text1"/>
          <w:sz w:val="24"/>
          <w:szCs w:val="24"/>
          <w:lang w:val="en-US"/>
        </w:rPr>
        <w:t xml:space="preserve"> et al</w:t>
      </w:r>
      <w:r w:rsidR="00D548FA" w:rsidRPr="00FD34D4">
        <w:rPr>
          <w:rFonts w:asciiTheme="majorBidi" w:hAnsiTheme="majorBidi" w:cstheme="majorBidi"/>
          <w:color w:val="000000" w:themeColor="text1"/>
          <w:sz w:val="24"/>
          <w:szCs w:val="24"/>
          <w:lang w:val="en-US"/>
        </w:rPr>
        <w:t xml:space="preserve"> </w:t>
      </w:r>
      <w:r w:rsidRPr="00FD34D4">
        <w:rPr>
          <w:rFonts w:asciiTheme="majorBidi" w:hAnsiTheme="majorBidi" w:cstheme="majorBidi"/>
          <w:color w:val="000000" w:themeColor="text1"/>
          <w:sz w:val="24"/>
          <w:szCs w:val="24"/>
          <w:lang w:val="en-US"/>
        </w:rPr>
        <w:t>estimated that lifestyle and environmental factors accounted for 31.5% of all pancreatic cancers in the UK in 2015.</w:t>
      </w:r>
      <w:r w:rsidRPr="00FD34D4">
        <w:rPr>
          <w:rFonts w:asciiTheme="majorBidi" w:hAnsiTheme="majorBidi" w:cstheme="majorBidi"/>
          <w:color w:val="000000" w:themeColor="text1"/>
          <w:sz w:val="24"/>
          <w:szCs w:val="24"/>
          <w:vertAlign w:val="superscript"/>
          <w:lang w:val="en-US"/>
        </w:rPr>
        <w:t>8</w:t>
      </w:r>
      <w:r w:rsidR="00915B6E" w:rsidRPr="00FD34D4">
        <w:rPr>
          <w:rFonts w:asciiTheme="majorBidi" w:hAnsiTheme="majorBidi" w:cstheme="majorBidi"/>
          <w:color w:val="000000" w:themeColor="text1"/>
          <w:sz w:val="24"/>
          <w:szCs w:val="24"/>
          <w:vertAlign w:val="superscript"/>
          <w:lang w:val="en-US"/>
        </w:rPr>
        <w:t>7</w:t>
      </w:r>
      <w:r w:rsidRPr="00FD34D4">
        <w:rPr>
          <w:rFonts w:asciiTheme="majorBidi" w:hAnsiTheme="majorBidi" w:cstheme="majorBidi"/>
          <w:b/>
          <w:bCs/>
          <w:color w:val="000000" w:themeColor="text1"/>
          <w:sz w:val="24"/>
          <w:szCs w:val="24"/>
          <w:vertAlign w:val="superscript"/>
          <w:lang w:val="en-US"/>
        </w:rPr>
        <w:t xml:space="preserve"> </w:t>
      </w:r>
      <w:r w:rsidR="00D548FA" w:rsidRPr="00FD34D4">
        <w:rPr>
          <w:rFonts w:asciiTheme="majorBidi" w:hAnsiTheme="majorBidi" w:cstheme="majorBidi"/>
          <w:color w:val="000000" w:themeColor="text1"/>
          <w:sz w:val="24"/>
          <w:szCs w:val="24"/>
          <w:lang w:val="en-US"/>
        </w:rPr>
        <w:t>The contribution of t</w:t>
      </w:r>
      <w:r w:rsidR="00EE19F0" w:rsidRPr="00FD34D4">
        <w:rPr>
          <w:rFonts w:asciiTheme="majorBidi" w:hAnsiTheme="majorBidi" w:cstheme="majorBidi"/>
          <w:color w:val="000000" w:themeColor="text1"/>
          <w:sz w:val="24"/>
          <w:szCs w:val="24"/>
          <w:lang w:val="en-US"/>
        </w:rPr>
        <w:t xml:space="preserve">obacco smoking </w:t>
      </w:r>
      <w:r w:rsidR="00D548FA" w:rsidRPr="00FD34D4">
        <w:rPr>
          <w:rFonts w:asciiTheme="majorBidi" w:hAnsiTheme="majorBidi" w:cstheme="majorBidi"/>
          <w:color w:val="000000" w:themeColor="text1"/>
          <w:sz w:val="24"/>
          <w:szCs w:val="24"/>
          <w:lang w:val="en-US"/>
        </w:rPr>
        <w:t>is</w:t>
      </w:r>
      <w:r w:rsidR="00EE19F0" w:rsidRPr="00FD34D4">
        <w:rPr>
          <w:rFonts w:asciiTheme="majorBidi" w:hAnsiTheme="majorBidi" w:cstheme="majorBidi"/>
          <w:color w:val="000000" w:themeColor="text1"/>
          <w:sz w:val="24"/>
          <w:szCs w:val="24"/>
          <w:lang w:val="en-US"/>
        </w:rPr>
        <w:t xml:space="preserve"> 20-30% of all PDAC cases, alcohol consumption &gt;30 (3.75 units) g /day </w:t>
      </w:r>
      <w:r w:rsidR="00D548FA" w:rsidRPr="00FD34D4">
        <w:rPr>
          <w:rFonts w:asciiTheme="majorBidi" w:hAnsiTheme="majorBidi" w:cstheme="majorBidi"/>
          <w:color w:val="000000" w:themeColor="text1"/>
          <w:sz w:val="24"/>
          <w:szCs w:val="24"/>
          <w:lang w:val="en-US"/>
        </w:rPr>
        <w:t xml:space="preserve">accounts for </w:t>
      </w:r>
      <w:r w:rsidR="00EE19F0" w:rsidRPr="00FD34D4">
        <w:rPr>
          <w:rFonts w:asciiTheme="majorBidi" w:hAnsiTheme="majorBidi" w:cstheme="majorBidi"/>
          <w:color w:val="000000" w:themeColor="text1"/>
          <w:sz w:val="24"/>
          <w:szCs w:val="24"/>
          <w:lang w:val="en-US"/>
        </w:rPr>
        <w:t>&lt;10%</w:t>
      </w:r>
      <w:r w:rsidR="00D548FA" w:rsidRPr="00FD34D4">
        <w:rPr>
          <w:rFonts w:asciiTheme="majorBidi" w:hAnsiTheme="majorBidi" w:cstheme="majorBidi"/>
          <w:color w:val="000000" w:themeColor="text1"/>
          <w:sz w:val="24"/>
          <w:szCs w:val="24"/>
          <w:lang w:val="en-US"/>
        </w:rPr>
        <w:t>, whilst the attributable</w:t>
      </w:r>
      <w:r w:rsidR="00EE19F0" w:rsidRPr="00FD34D4">
        <w:rPr>
          <w:rFonts w:asciiTheme="majorBidi" w:hAnsiTheme="majorBidi" w:cstheme="majorBidi"/>
          <w:color w:val="000000" w:themeColor="text1"/>
          <w:sz w:val="24"/>
          <w:szCs w:val="24"/>
          <w:lang w:val="en-US"/>
        </w:rPr>
        <w:t xml:space="preserve"> fraction </w:t>
      </w:r>
      <w:r w:rsidR="00D548FA" w:rsidRPr="00FD34D4">
        <w:rPr>
          <w:rFonts w:asciiTheme="majorBidi" w:hAnsiTheme="majorBidi" w:cstheme="majorBidi"/>
          <w:color w:val="000000" w:themeColor="text1"/>
          <w:sz w:val="24"/>
          <w:szCs w:val="24"/>
          <w:lang w:val="en-US"/>
        </w:rPr>
        <w:t xml:space="preserve">for </w:t>
      </w:r>
      <w:r w:rsidR="00EE19F0" w:rsidRPr="00FD34D4">
        <w:rPr>
          <w:rFonts w:asciiTheme="majorBidi" w:hAnsiTheme="majorBidi" w:cstheme="majorBidi"/>
          <w:color w:val="000000" w:themeColor="text1"/>
          <w:sz w:val="24"/>
          <w:szCs w:val="24"/>
          <w:lang w:val="en-US"/>
        </w:rPr>
        <w:t>obesity varies from 3% to 27%.</w:t>
      </w:r>
      <w:r w:rsidR="00915B6E" w:rsidRPr="00FD34D4">
        <w:rPr>
          <w:rFonts w:asciiTheme="majorBidi" w:hAnsiTheme="majorBidi" w:cstheme="majorBidi"/>
          <w:color w:val="000000" w:themeColor="text1"/>
          <w:sz w:val="24"/>
          <w:szCs w:val="24"/>
          <w:vertAlign w:val="superscript"/>
          <w:lang w:val="en-US"/>
        </w:rPr>
        <w:t>16,</w:t>
      </w:r>
      <w:r w:rsidRPr="00FD34D4">
        <w:rPr>
          <w:rFonts w:asciiTheme="majorBidi" w:hAnsiTheme="majorBidi" w:cstheme="majorBidi"/>
          <w:color w:val="000000" w:themeColor="text1"/>
          <w:sz w:val="24"/>
          <w:szCs w:val="24"/>
          <w:vertAlign w:val="superscript"/>
          <w:lang w:val="en-US"/>
        </w:rPr>
        <w:t>8</w:t>
      </w:r>
      <w:r w:rsidR="00915B6E" w:rsidRPr="00FD34D4">
        <w:rPr>
          <w:rFonts w:asciiTheme="majorBidi" w:hAnsiTheme="majorBidi" w:cstheme="majorBidi"/>
          <w:color w:val="000000" w:themeColor="text1"/>
          <w:sz w:val="24"/>
          <w:szCs w:val="24"/>
          <w:vertAlign w:val="superscript"/>
          <w:lang w:val="en-US"/>
        </w:rPr>
        <w:t>6,</w:t>
      </w:r>
      <w:r w:rsidRPr="00FD34D4">
        <w:rPr>
          <w:rFonts w:asciiTheme="majorBidi" w:hAnsiTheme="majorBidi" w:cstheme="majorBidi"/>
          <w:color w:val="000000" w:themeColor="text1"/>
          <w:sz w:val="24"/>
          <w:szCs w:val="24"/>
          <w:vertAlign w:val="superscript"/>
          <w:lang w:val="en-US"/>
        </w:rPr>
        <w:t>8</w:t>
      </w:r>
      <w:r w:rsidR="00915B6E" w:rsidRPr="00FD34D4">
        <w:rPr>
          <w:rFonts w:asciiTheme="majorBidi" w:hAnsiTheme="majorBidi" w:cstheme="majorBidi"/>
          <w:color w:val="000000" w:themeColor="text1"/>
          <w:sz w:val="24"/>
          <w:szCs w:val="24"/>
          <w:vertAlign w:val="superscript"/>
          <w:lang w:val="en-US"/>
        </w:rPr>
        <w:t>7</w:t>
      </w:r>
      <w:r w:rsidR="0014794B" w:rsidRPr="00FD34D4">
        <w:rPr>
          <w:rFonts w:asciiTheme="majorBidi" w:hAnsiTheme="majorBidi" w:cstheme="majorBidi"/>
          <w:color w:val="000000" w:themeColor="text1"/>
          <w:sz w:val="24"/>
          <w:szCs w:val="24"/>
          <w:lang w:val="en-US"/>
        </w:rPr>
        <w:t xml:space="preserve"> </w:t>
      </w:r>
      <w:r w:rsidR="0007764B" w:rsidRPr="00FD34D4">
        <w:rPr>
          <w:rFonts w:asciiTheme="majorBidi" w:hAnsiTheme="majorBidi" w:cstheme="majorBidi"/>
          <w:color w:val="000000" w:themeColor="text1"/>
          <w:sz w:val="24"/>
          <w:szCs w:val="24"/>
          <w:lang w:val="en-US"/>
        </w:rPr>
        <w:t xml:space="preserve"> </w:t>
      </w:r>
      <w:r w:rsidR="00EE19F0" w:rsidRPr="00FD34D4">
        <w:rPr>
          <w:rFonts w:asciiTheme="majorBidi" w:hAnsiTheme="majorBidi" w:cstheme="majorBidi"/>
          <w:color w:val="000000" w:themeColor="text1"/>
          <w:sz w:val="24"/>
          <w:szCs w:val="24"/>
          <w:lang w:val="en-US"/>
        </w:rPr>
        <w:t xml:space="preserve"> </w:t>
      </w:r>
      <w:r w:rsidR="00D548FA" w:rsidRPr="00FD34D4">
        <w:rPr>
          <w:rFonts w:asciiTheme="majorBidi" w:hAnsiTheme="majorBidi" w:cstheme="majorBidi"/>
          <w:color w:val="000000" w:themeColor="text1"/>
          <w:sz w:val="24"/>
          <w:szCs w:val="24"/>
          <w:lang w:val="en-US"/>
        </w:rPr>
        <w:t xml:space="preserve">The top six of the twelve recommendations of the European Code against Cancer </w:t>
      </w:r>
      <w:r w:rsidR="000F535D" w:rsidRPr="00FD34D4">
        <w:rPr>
          <w:rFonts w:asciiTheme="majorBidi" w:hAnsiTheme="majorBidi" w:cstheme="majorBidi"/>
          <w:color w:val="000000" w:themeColor="text1"/>
          <w:sz w:val="24"/>
          <w:szCs w:val="24"/>
          <w:lang w:val="en-US"/>
        </w:rPr>
        <w:t>are directly relevant to helping to prevent</w:t>
      </w:r>
      <w:r w:rsidR="00D548FA" w:rsidRPr="00FD34D4">
        <w:rPr>
          <w:rFonts w:asciiTheme="majorBidi" w:hAnsiTheme="majorBidi" w:cstheme="majorBidi"/>
          <w:color w:val="000000" w:themeColor="text1"/>
          <w:sz w:val="24"/>
          <w:szCs w:val="24"/>
          <w:lang w:val="en-US"/>
        </w:rPr>
        <w:t xml:space="preserve"> pancreatic cancer</w:t>
      </w:r>
      <w:r w:rsidR="006D470C" w:rsidRPr="00FD34D4">
        <w:rPr>
          <w:rFonts w:asciiTheme="majorBidi" w:hAnsiTheme="majorBidi" w:cstheme="majorBidi"/>
          <w:color w:val="000000" w:themeColor="text1"/>
          <w:sz w:val="24"/>
          <w:szCs w:val="24"/>
          <w:lang w:val="en-US"/>
        </w:rPr>
        <w:t xml:space="preserve"> (Table </w:t>
      </w:r>
      <w:r w:rsidR="001B36D5" w:rsidRPr="00FD34D4">
        <w:rPr>
          <w:rFonts w:asciiTheme="majorBidi" w:hAnsiTheme="majorBidi" w:cstheme="majorBidi"/>
          <w:color w:val="000000" w:themeColor="text1"/>
          <w:sz w:val="24"/>
          <w:szCs w:val="24"/>
          <w:lang w:val="en-US"/>
        </w:rPr>
        <w:t>3</w:t>
      </w:r>
      <w:r w:rsidR="006D470C" w:rsidRPr="00FD34D4">
        <w:rPr>
          <w:rFonts w:asciiTheme="majorBidi" w:hAnsiTheme="majorBidi" w:cstheme="majorBidi"/>
          <w:color w:val="000000" w:themeColor="text1"/>
          <w:sz w:val="24"/>
          <w:szCs w:val="24"/>
          <w:lang w:val="en-US"/>
        </w:rPr>
        <w:t>)</w:t>
      </w:r>
      <w:r w:rsidRPr="00FD34D4">
        <w:rPr>
          <w:rFonts w:asciiTheme="majorBidi" w:hAnsiTheme="majorBidi" w:cstheme="majorBidi"/>
          <w:color w:val="000000" w:themeColor="text1"/>
          <w:sz w:val="24"/>
          <w:szCs w:val="24"/>
          <w:lang w:val="en-US"/>
        </w:rPr>
        <w:t>.</w:t>
      </w:r>
      <w:r w:rsidRPr="00FD34D4">
        <w:rPr>
          <w:rFonts w:asciiTheme="majorBidi" w:hAnsiTheme="majorBidi" w:cstheme="majorBidi"/>
          <w:color w:val="000000" w:themeColor="text1"/>
          <w:sz w:val="24"/>
          <w:szCs w:val="24"/>
          <w:vertAlign w:val="superscript"/>
          <w:lang w:val="en-US"/>
        </w:rPr>
        <w:t>8</w:t>
      </w:r>
      <w:r w:rsidR="00915B6E" w:rsidRPr="00FD34D4">
        <w:rPr>
          <w:rFonts w:asciiTheme="majorBidi" w:hAnsiTheme="majorBidi" w:cstheme="majorBidi"/>
          <w:color w:val="000000" w:themeColor="text1"/>
          <w:sz w:val="24"/>
          <w:szCs w:val="24"/>
          <w:vertAlign w:val="superscript"/>
          <w:lang w:val="en-US"/>
        </w:rPr>
        <w:t>8</w:t>
      </w:r>
      <w:r w:rsidR="0014794B" w:rsidRPr="00FD34D4">
        <w:rPr>
          <w:rFonts w:asciiTheme="majorBidi" w:hAnsiTheme="majorBidi" w:cstheme="majorBidi"/>
          <w:bCs/>
          <w:color w:val="000000" w:themeColor="text1"/>
          <w:sz w:val="24"/>
          <w:szCs w:val="24"/>
          <w:vertAlign w:val="superscript"/>
          <w:lang w:val="en-US"/>
        </w:rPr>
        <w:t xml:space="preserve"> </w:t>
      </w:r>
      <w:r w:rsidR="0007764B" w:rsidRPr="00FD34D4">
        <w:rPr>
          <w:rFonts w:asciiTheme="majorBidi" w:hAnsiTheme="majorBidi" w:cstheme="majorBidi"/>
          <w:color w:val="000000" w:themeColor="text1"/>
          <w:sz w:val="24"/>
          <w:szCs w:val="24"/>
          <w:lang w:val="en-US"/>
        </w:rPr>
        <w:t xml:space="preserve"> </w:t>
      </w:r>
      <w:r w:rsidR="009A42DA" w:rsidRPr="00FD34D4">
        <w:rPr>
          <w:rFonts w:asciiTheme="majorBidi" w:hAnsiTheme="majorBidi" w:cstheme="majorBidi"/>
          <w:color w:val="000000" w:themeColor="text1"/>
          <w:sz w:val="24"/>
          <w:szCs w:val="24"/>
          <w:lang w:val="en-US"/>
        </w:rPr>
        <w:t xml:space="preserve">The </w:t>
      </w:r>
      <w:r w:rsidR="000F535D" w:rsidRPr="00FD34D4">
        <w:rPr>
          <w:rFonts w:asciiTheme="majorBidi" w:hAnsiTheme="majorBidi" w:cstheme="majorBidi"/>
          <w:color w:val="000000" w:themeColor="text1"/>
          <w:sz w:val="24"/>
          <w:szCs w:val="24"/>
          <w:lang w:val="en-US"/>
        </w:rPr>
        <w:t xml:space="preserve">USA </w:t>
      </w:r>
      <w:r w:rsidR="009A42DA" w:rsidRPr="00FD34D4">
        <w:rPr>
          <w:rFonts w:asciiTheme="majorBidi" w:hAnsiTheme="majorBidi" w:cstheme="majorBidi"/>
          <w:color w:val="000000" w:themeColor="text1"/>
          <w:sz w:val="24"/>
          <w:szCs w:val="24"/>
          <w:lang w:val="en-US"/>
        </w:rPr>
        <w:t>NIH-AARP (American Association of Retired Persons) Diet and Health Study</w:t>
      </w:r>
      <w:r w:rsidR="000F535D" w:rsidRPr="00FD34D4">
        <w:rPr>
          <w:rFonts w:asciiTheme="majorBidi" w:hAnsiTheme="majorBidi" w:cstheme="majorBidi"/>
          <w:color w:val="000000" w:themeColor="text1"/>
          <w:sz w:val="24"/>
          <w:szCs w:val="24"/>
          <w:lang w:val="en-US"/>
        </w:rPr>
        <w:t>,</w:t>
      </w:r>
      <w:r w:rsidR="009A42DA" w:rsidRPr="00FD34D4">
        <w:rPr>
          <w:rFonts w:asciiTheme="majorBidi" w:hAnsiTheme="majorBidi" w:cstheme="majorBidi"/>
          <w:color w:val="000000" w:themeColor="text1"/>
          <w:sz w:val="24"/>
          <w:szCs w:val="24"/>
          <w:lang w:val="en-US"/>
        </w:rPr>
        <w:t xml:space="preserve"> </w:t>
      </w:r>
      <w:r w:rsidR="000F535D" w:rsidRPr="00FD34D4">
        <w:rPr>
          <w:rFonts w:asciiTheme="majorBidi" w:hAnsiTheme="majorBidi" w:cstheme="majorBidi"/>
          <w:color w:val="000000" w:themeColor="text1"/>
          <w:sz w:val="24"/>
          <w:szCs w:val="24"/>
          <w:lang w:val="en-US"/>
        </w:rPr>
        <w:t xml:space="preserve">identified 1,057 cases of PDAC from </w:t>
      </w:r>
      <w:r w:rsidR="009A42DA" w:rsidRPr="00FD34D4">
        <w:rPr>
          <w:rFonts w:asciiTheme="majorBidi" w:hAnsiTheme="majorBidi" w:cstheme="majorBidi"/>
          <w:color w:val="000000" w:themeColor="text1"/>
          <w:sz w:val="24"/>
          <w:szCs w:val="24"/>
          <w:lang w:val="en-US"/>
        </w:rPr>
        <w:t xml:space="preserve">450,416 participants aged 50–71 years </w:t>
      </w:r>
      <w:r w:rsidR="000F535D" w:rsidRPr="00FD34D4">
        <w:rPr>
          <w:rFonts w:asciiTheme="majorBidi" w:hAnsiTheme="majorBidi" w:cstheme="majorBidi"/>
          <w:color w:val="000000" w:themeColor="text1"/>
          <w:sz w:val="24"/>
          <w:szCs w:val="24"/>
          <w:lang w:val="en-US"/>
        </w:rPr>
        <w:t xml:space="preserve">who had </w:t>
      </w:r>
      <w:r w:rsidR="009A42DA" w:rsidRPr="00FD34D4">
        <w:rPr>
          <w:rFonts w:asciiTheme="majorBidi" w:hAnsiTheme="majorBidi" w:cstheme="majorBidi"/>
          <w:color w:val="000000" w:themeColor="text1"/>
          <w:sz w:val="24"/>
          <w:szCs w:val="24"/>
          <w:lang w:val="en-US"/>
        </w:rPr>
        <w:t xml:space="preserve">completed </w:t>
      </w:r>
      <w:r w:rsidR="000F535D" w:rsidRPr="00FD34D4">
        <w:rPr>
          <w:rFonts w:asciiTheme="majorBidi" w:hAnsiTheme="majorBidi" w:cstheme="majorBidi"/>
          <w:color w:val="000000" w:themeColor="text1"/>
          <w:sz w:val="24"/>
          <w:szCs w:val="24"/>
          <w:lang w:val="en-US"/>
        </w:rPr>
        <w:t>a</w:t>
      </w:r>
      <w:r w:rsidR="009A42DA" w:rsidRPr="00FD34D4">
        <w:rPr>
          <w:rFonts w:asciiTheme="majorBidi" w:hAnsiTheme="majorBidi" w:cstheme="majorBidi"/>
          <w:color w:val="000000" w:themeColor="text1"/>
          <w:sz w:val="24"/>
          <w:szCs w:val="24"/>
          <w:lang w:val="en-US"/>
        </w:rPr>
        <w:t xml:space="preserve"> </w:t>
      </w:r>
      <w:r w:rsidR="000F535D" w:rsidRPr="00FD34D4">
        <w:rPr>
          <w:rFonts w:asciiTheme="majorBidi" w:hAnsiTheme="majorBidi" w:cstheme="majorBidi"/>
          <w:color w:val="000000" w:themeColor="text1"/>
          <w:sz w:val="24"/>
          <w:szCs w:val="24"/>
          <w:lang w:val="en-US"/>
        </w:rPr>
        <w:t xml:space="preserve">diet and lifestyle </w:t>
      </w:r>
      <w:r w:rsidR="009A42DA" w:rsidRPr="00FD34D4">
        <w:rPr>
          <w:rFonts w:asciiTheme="majorBidi" w:hAnsiTheme="majorBidi" w:cstheme="majorBidi"/>
          <w:color w:val="000000" w:themeColor="text1"/>
          <w:sz w:val="24"/>
          <w:szCs w:val="24"/>
          <w:lang w:val="en-US"/>
        </w:rPr>
        <w:t>questionnaire</w:t>
      </w:r>
      <w:r w:rsidR="000F535D" w:rsidRPr="00FD34D4">
        <w:rPr>
          <w:rFonts w:asciiTheme="majorBidi" w:hAnsiTheme="majorBidi" w:cstheme="majorBidi"/>
          <w:color w:val="000000" w:themeColor="text1"/>
          <w:sz w:val="24"/>
          <w:szCs w:val="24"/>
          <w:lang w:val="en-US"/>
        </w:rPr>
        <w:t xml:space="preserve"> </w:t>
      </w:r>
      <w:r w:rsidR="009A42DA" w:rsidRPr="00FD34D4">
        <w:rPr>
          <w:rFonts w:asciiTheme="majorBidi" w:hAnsiTheme="majorBidi" w:cstheme="majorBidi"/>
          <w:color w:val="000000" w:themeColor="text1"/>
          <w:sz w:val="24"/>
          <w:szCs w:val="24"/>
          <w:lang w:val="en-US"/>
        </w:rPr>
        <w:t xml:space="preserve">(1995–1996) </w:t>
      </w:r>
      <w:r w:rsidR="000F535D" w:rsidRPr="00FD34D4">
        <w:rPr>
          <w:rFonts w:asciiTheme="majorBidi" w:hAnsiTheme="majorBidi" w:cstheme="majorBidi"/>
          <w:color w:val="000000" w:themeColor="text1"/>
          <w:sz w:val="24"/>
          <w:szCs w:val="24"/>
          <w:lang w:val="en-US"/>
        </w:rPr>
        <w:t>followed</w:t>
      </w:r>
      <w:r w:rsidR="009A42DA" w:rsidRPr="00FD34D4">
        <w:rPr>
          <w:rFonts w:asciiTheme="majorBidi" w:hAnsiTheme="majorBidi" w:cstheme="majorBidi"/>
          <w:color w:val="000000" w:themeColor="text1"/>
          <w:sz w:val="24"/>
          <w:szCs w:val="24"/>
          <w:lang w:val="en-US"/>
        </w:rPr>
        <w:t xml:space="preserve"> </w:t>
      </w:r>
      <w:r w:rsidR="000F535D" w:rsidRPr="00FD34D4">
        <w:rPr>
          <w:rFonts w:asciiTheme="majorBidi" w:hAnsiTheme="majorBidi" w:cstheme="majorBidi"/>
          <w:color w:val="000000" w:themeColor="text1"/>
          <w:sz w:val="24"/>
          <w:szCs w:val="24"/>
          <w:lang w:val="en-US"/>
        </w:rPr>
        <w:t>up to</w:t>
      </w:r>
      <w:r w:rsidR="009A42DA" w:rsidRPr="00FD34D4">
        <w:rPr>
          <w:rFonts w:asciiTheme="majorBidi" w:hAnsiTheme="majorBidi" w:cstheme="majorBidi"/>
          <w:color w:val="000000" w:themeColor="text1"/>
          <w:sz w:val="24"/>
          <w:szCs w:val="24"/>
          <w:lang w:val="en-US"/>
        </w:rPr>
        <w:t xml:space="preserve"> December</w:t>
      </w:r>
      <w:r w:rsidR="000F535D" w:rsidRPr="00FD34D4">
        <w:rPr>
          <w:rFonts w:asciiTheme="majorBidi" w:hAnsiTheme="majorBidi" w:cstheme="majorBidi"/>
          <w:color w:val="000000" w:themeColor="text1"/>
          <w:sz w:val="24"/>
          <w:szCs w:val="24"/>
          <w:lang w:val="en-US"/>
        </w:rPr>
        <w:t xml:space="preserve"> </w:t>
      </w:r>
      <w:r w:rsidR="009A42DA" w:rsidRPr="00FD34D4">
        <w:rPr>
          <w:rFonts w:asciiTheme="majorBidi" w:hAnsiTheme="majorBidi" w:cstheme="majorBidi"/>
          <w:color w:val="000000" w:themeColor="text1"/>
          <w:sz w:val="24"/>
          <w:szCs w:val="24"/>
          <w:lang w:val="en-US"/>
        </w:rPr>
        <w:t>2003.</w:t>
      </w:r>
      <w:r w:rsidRPr="00FD34D4">
        <w:rPr>
          <w:rFonts w:asciiTheme="majorBidi" w:hAnsiTheme="majorBidi" w:cstheme="majorBidi"/>
          <w:color w:val="000000" w:themeColor="text1"/>
          <w:sz w:val="24"/>
          <w:szCs w:val="24"/>
          <w:vertAlign w:val="superscript"/>
          <w:lang w:val="en-US"/>
        </w:rPr>
        <w:t>8</w:t>
      </w:r>
      <w:r w:rsidR="00915B6E" w:rsidRPr="00FD34D4">
        <w:rPr>
          <w:rFonts w:asciiTheme="majorBidi" w:hAnsiTheme="majorBidi" w:cstheme="majorBidi"/>
          <w:color w:val="000000" w:themeColor="text1"/>
          <w:sz w:val="24"/>
          <w:szCs w:val="24"/>
          <w:vertAlign w:val="superscript"/>
          <w:lang w:val="en-US"/>
        </w:rPr>
        <w:t>9</w:t>
      </w:r>
      <w:r w:rsidR="00B80E01" w:rsidRPr="00FD34D4">
        <w:rPr>
          <w:rFonts w:asciiTheme="majorBidi" w:hAnsiTheme="majorBidi" w:cstheme="majorBidi"/>
          <w:color w:val="000000" w:themeColor="text1"/>
          <w:sz w:val="24"/>
          <w:szCs w:val="24"/>
          <w:lang w:val="en-US"/>
        </w:rPr>
        <w:t xml:space="preserve"> </w:t>
      </w:r>
      <w:r w:rsidR="009A42DA" w:rsidRPr="00FD34D4">
        <w:rPr>
          <w:rFonts w:asciiTheme="majorBidi" w:hAnsiTheme="majorBidi" w:cstheme="majorBidi"/>
          <w:color w:val="000000" w:themeColor="text1"/>
          <w:sz w:val="24"/>
          <w:szCs w:val="24"/>
          <w:lang w:val="en-US"/>
        </w:rPr>
        <w:t xml:space="preserve"> </w:t>
      </w:r>
      <w:r w:rsidR="000F535D" w:rsidRPr="00FD34D4">
        <w:rPr>
          <w:rFonts w:asciiTheme="majorBidi" w:hAnsiTheme="majorBidi" w:cstheme="majorBidi"/>
          <w:color w:val="000000" w:themeColor="text1"/>
          <w:sz w:val="24"/>
          <w:szCs w:val="24"/>
          <w:lang w:val="en-US"/>
        </w:rPr>
        <w:t>It was estimated that around 30% of PDAC cases were attributable to low healthy lifestyle scores that could have been prevented</w:t>
      </w:r>
      <w:r w:rsidR="0007764B" w:rsidRPr="00FD34D4">
        <w:rPr>
          <w:rFonts w:asciiTheme="majorBidi" w:hAnsiTheme="majorBidi" w:cstheme="majorBidi"/>
          <w:color w:val="000000" w:themeColor="text1"/>
          <w:sz w:val="24"/>
          <w:szCs w:val="24"/>
          <w:lang w:val="en-US"/>
        </w:rPr>
        <w:t>.</w:t>
      </w:r>
      <w:r w:rsidRPr="00FD34D4">
        <w:rPr>
          <w:rFonts w:asciiTheme="majorBidi" w:hAnsiTheme="majorBidi" w:cstheme="majorBidi"/>
          <w:color w:val="000000" w:themeColor="text1"/>
          <w:sz w:val="24"/>
          <w:szCs w:val="24"/>
          <w:vertAlign w:val="superscript"/>
          <w:lang w:val="en-US"/>
        </w:rPr>
        <w:t>8</w:t>
      </w:r>
      <w:r w:rsidR="00915B6E" w:rsidRPr="00FD34D4">
        <w:rPr>
          <w:rFonts w:asciiTheme="majorBidi" w:hAnsiTheme="majorBidi" w:cstheme="majorBidi"/>
          <w:color w:val="000000" w:themeColor="text1"/>
          <w:sz w:val="24"/>
          <w:szCs w:val="24"/>
          <w:vertAlign w:val="superscript"/>
          <w:lang w:val="en-US"/>
        </w:rPr>
        <w:t>9</w:t>
      </w:r>
    </w:p>
    <w:p w14:paraId="025F8607" w14:textId="77777777" w:rsidR="00292C13" w:rsidRPr="00FD34D4" w:rsidRDefault="00292C13" w:rsidP="00292C13">
      <w:pPr>
        <w:spacing w:after="0" w:line="480" w:lineRule="auto"/>
        <w:jc w:val="both"/>
        <w:rPr>
          <w:rFonts w:asciiTheme="majorBidi" w:hAnsiTheme="majorBidi" w:cstheme="majorBidi"/>
          <w:color w:val="000000" w:themeColor="text1"/>
          <w:sz w:val="24"/>
          <w:szCs w:val="24"/>
          <w:lang w:val="en-US"/>
        </w:rPr>
      </w:pPr>
    </w:p>
    <w:p w14:paraId="25A56BD9" w14:textId="77777777" w:rsidR="0089463A" w:rsidRPr="00FD34D4" w:rsidRDefault="00AA4157" w:rsidP="00D548FA">
      <w:pPr>
        <w:spacing w:after="0" w:line="480" w:lineRule="auto"/>
        <w:jc w:val="both"/>
        <w:rPr>
          <w:rFonts w:asciiTheme="majorBidi" w:hAnsiTheme="majorBidi" w:cstheme="majorBidi"/>
          <w:b/>
          <w:bCs/>
          <w:color w:val="000000" w:themeColor="text1"/>
          <w:sz w:val="24"/>
          <w:szCs w:val="24"/>
          <w:lang w:val="en-US"/>
        </w:rPr>
      </w:pPr>
      <w:r w:rsidRPr="00FD34D4">
        <w:rPr>
          <w:rFonts w:asciiTheme="majorBidi" w:hAnsiTheme="majorBidi" w:cstheme="majorBidi"/>
          <w:b/>
          <w:bCs/>
          <w:color w:val="000000" w:themeColor="text1"/>
          <w:sz w:val="24"/>
          <w:szCs w:val="24"/>
          <w:lang w:val="en-US"/>
        </w:rPr>
        <w:t>DISCUSSION</w:t>
      </w:r>
    </w:p>
    <w:p w14:paraId="01A3159A" w14:textId="7D126FB9" w:rsidR="00AA4157" w:rsidRPr="00FD34D4" w:rsidRDefault="00AA4157" w:rsidP="00F87091">
      <w:pPr>
        <w:spacing w:after="0" w:line="480" w:lineRule="auto"/>
        <w:jc w:val="both"/>
        <w:rPr>
          <w:rFonts w:asciiTheme="majorBidi" w:hAnsiTheme="majorBidi" w:cstheme="majorBidi"/>
          <w:color w:val="000000" w:themeColor="text1"/>
          <w:sz w:val="24"/>
          <w:szCs w:val="24"/>
          <w:lang w:val="en-US"/>
        </w:rPr>
      </w:pPr>
      <w:r w:rsidRPr="00FD34D4">
        <w:rPr>
          <w:rFonts w:asciiTheme="majorBidi" w:hAnsiTheme="majorBidi" w:cstheme="majorBidi"/>
          <w:color w:val="000000" w:themeColor="text1"/>
          <w:sz w:val="24"/>
          <w:szCs w:val="24"/>
          <w:lang w:val="en-US"/>
        </w:rPr>
        <w:t xml:space="preserve">The risk of pancreatic cancer might be reduced by measures introduced to </w:t>
      </w:r>
      <w:r w:rsidR="000F535D" w:rsidRPr="00FD34D4">
        <w:rPr>
          <w:rFonts w:asciiTheme="majorBidi" w:hAnsiTheme="majorBidi" w:cstheme="majorBidi"/>
          <w:color w:val="000000" w:themeColor="text1"/>
          <w:sz w:val="24"/>
          <w:szCs w:val="24"/>
          <w:lang w:val="en-US"/>
        </w:rPr>
        <w:t>minimize</w:t>
      </w:r>
      <w:r w:rsidRPr="00FD34D4">
        <w:rPr>
          <w:rFonts w:asciiTheme="majorBidi" w:hAnsiTheme="majorBidi" w:cstheme="majorBidi"/>
          <w:color w:val="000000" w:themeColor="text1"/>
          <w:sz w:val="24"/>
          <w:szCs w:val="24"/>
          <w:lang w:val="en-US"/>
        </w:rPr>
        <w:t xml:space="preserve"> the progression of chronic pancreatitis such as cessation of smoking and alcohol consumption as well as prophylactic total pancreatectomy.</w:t>
      </w:r>
      <w:r w:rsidR="00915B6E" w:rsidRPr="00FD34D4">
        <w:rPr>
          <w:rFonts w:asciiTheme="majorBidi" w:hAnsiTheme="majorBidi" w:cstheme="majorBidi"/>
          <w:color w:val="000000" w:themeColor="text1"/>
          <w:sz w:val="24"/>
          <w:szCs w:val="24"/>
          <w:vertAlign w:val="superscript"/>
          <w:lang w:val="en-US"/>
        </w:rPr>
        <w:t>2,45-49,85</w:t>
      </w:r>
      <w:r w:rsidR="0038622E" w:rsidRPr="00FD34D4">
        <w:rPr>
          <w:rFonts w:asciiTheme="majorBidi" w:hAnsiTheme="majorBidi" w:cstheme="majorBidi"/>
          <w:color w:val="000000" w:themeColor="text1"/>
          <w:sz w:val="24"/>
          <w:szCs w:val="24"/>
          <w:lang w:val="en-US"/>
        </w:rPr>
        <w:t xml:space="preserve"> </w:t>
      </w:r>
      <w:r w:rsidRPr="00FD34D4">
        <w:rPr>
          <w:rFonts w:asciiTheme="majorBidi" w:hAnsiTheme="majorBidi" w:cstheme="majorBidi"/>
          <w:color w:val="000000" w:themeColor="text1"/>
          <w:sz w:val="24"/>
          <w:szCs w:val="24"/>
          <w:vertAlign w:val="superscript"/>
          <w:lang w:val="en-US"/>
        </w:rPr>
        <w:t xml:space="preserve"> </w:t>
      </w:r>
      <w:r w:rsidR="002757BC" w:rsidRPr="00FD34D4">
        <w:rPr>
          <w:rFonts w:asciiTheme="majorBidi" w:hAnsiTheme="majorBidi" w:cstheme="majorBidi"/>
          <w:color w:val="000000" w:themeColor="text1"/>
          <w:sz w:val="24"/>
          <w:szCs w:val="24"/>
          <w:lang w:val="en-US"/>
        </w:rPr>
        <w:t>Thus,</w:t>
      </w:r>
      <w:r w:rsidRPr="00FD34D4">
        <w:rPr>
          <w:rFonts w:asciiTheme="majorBidi" w:hAnsiTheme="majorBidi" w:cstheme="majorBidi"/>
          <w:color w:val="000000" w:themeColor="text1"/>
          <w:sz w:val="24"/>
          <w:szCs w:val="24"/>
          <w:lang w:val="en-US"/>
        </w:rPr>
        <w:t xml:space="preserve"> variations in the estimates of relative risk are in part explained by differences in ascertainment of incident cases and the study design including the method of follow up, as well the impact of intervention</w:t>
      </w:r>
      <w:r w:rsidR="00915B6E" w:rsidRPr="00FD34D4">
        <w:rPr>
          <w:rFonts w:asciiTheme="majorBidi" w:hAnsiTheme="majorBidi" w:cstheme="majorBidi"/>
          <w:color w:val="000000" w:themeColor="text1"/>
          <w:sz w:val="24"/>
          <w:szCs w:val="24"/>
          <w:lang w:val="en-US"/>
        </w:rPr>
        <w:t xml:space="preserve"> (life-style, and medical and surgical measures)</w:t>
      </w:r>
      <w:r w:rsidRPr="00FD34D4">
        <w:rPr>
          <w:rFonts w:asciiTheme="majorBidi" w:hAnsiTheme="majorBidi" w:cstheme="majorBidi"/>
          <w:color w:val="000000" w:themeColor="text1"/>
          <w:sz w:val="24"/>
          <w:szCs w:val="24"/>
          <w:lang w:val="en-US"/>
        </w:rPr>
        <w:t xml:space="preserve"> in prospectively followed up cohorts. In addition, although the number </w:t>
      </w:r>
      <w:r w:rsidRPr="00FD34D4">
        <w:rPr>
          <w:rFonts w:asciiTheme="majorBidi" w:hAnsiTheme="majorBidi" w:cstheme="majorBidi"/>
          <w:color w:val="000000" w:themeColor="text1"/>
          <w:sz w:val="24"/>
          <w:szCs w:val="24"/>
          <w:lang w:val="en-US"/>
        </w:rPr>
        <w:lastRenderedPageBreak/>
        <w:t>deaths from pancreatic cancer might be ascertained, the total number of cases might not necessarily be established.</w:t>
      </w:r>
    </w:p>
    <w:p w14:paraId="06FE55E4" w14:textId="1E38B02A" w:rsidR="00467199" w:rsidRPr="00FD34D4" w:rsidRDefault="00F87091" w:rsidP="00647722">
      <w:pPr>
        <w:spacing w:after="0" w:line="480" w:lineRule="auto"/>
        <w:jc w:val="both"/>
        <w:rPr>
          <w:rFonts w:asciiTheme="majorBidi" w:hAnsiTheme="majorBidi" w:cstheme="majorBidi"/>
          <w:color w:val="000000" w:themeColor="text1"/>
          <w:sz w:val="24"/>
          <w:szCs w:val="24"/>
          <w:vertAlign w:val="superscript"/>
          <w:lang w:val="en-US"/>
        </w:rPr>
      </w:pPr>
      <w:r w:rsidRPr="00FD34D4">
        <w:rPr>
          <w:rFonts w:asciiTheme="majorBidi" w:hAnsiTheme="majorBidi" w:cstheme="majorBidi"/>
          <w:color w:val="000000" w:themeColor="text1"/>
          <w:sz w:val="24"/>
          <w:szCs w:val="24"/>
          <w:lang w:val="en-US"/>
        </w:rPr>
        <w:t>There was a strong consensus that affected individuals with an autosomal dominant history of hereditary pancreatitis due to inherited</w:t>
      </w:r>
      <w:r w:rsidR="00DB2EEC" w:rsidRPr="00FD34D4">
        <w:rPr>
          <w:rFonts w:asciiTheme="majorBidi" w:hAnsiTheme="majorBidi" w:cstheme="majorBidi"/>
          <w:color w:val="000000" w:themeColor="text1"/>
          <w:sz w:val="24"/>
          <w:szCs w:val="24"/>
          <w:lang w:val="en-US"/>
        </w:rPr>
        <w:t>, gain-of-function</w:t>
      </w:r>
      <w:r w:rsidRPr="00FD34D4">
        <w:rPr>
          <w:rFonts w:asciiTheme="majorBidi" w:hAnsiTheme="majorBidi" w:cstheme="majorBidi"/>
          <w:color w:val="000000" w:themeColor="text1"/>
          <w:sz w:val="24"/>
          <w:szCs w:val="24"/>
          <w:lang w:val="en-US"/>
        </w:rPr>
        <w:t xml:space="preserve"> </w:t>
      </w:r>
      <w:r w:rsidRPr="00FD34D4">
        <w:rPr>
          <w:rFonts w:asciiTheme="majorBidi" w:hAnsiTheme="majorBidi" w:cstheme="majorBidi"/>
          <w:i/>
          <w:iCs/>
          <w:color w:val="000000" w:themeColor="text1"/>
          <w:sz w:val="24"/>
          <w:szCs w:val="24"/>
          <w:lang w:val="en-US"/>
        </w:rPr>
        <w:t>PRSS1</w:t>
      </w:r>
      <w:r w:rsidRPr="00FD34D4">
        <w:rPr>
          <w:rFonts w:asciiTheme="majorBidi" w:hAnsiTheme="majorBidi" w:cstheme="majorBidi"/>
          <w:color w:val="000000" w:themeColor="text1"/>
          <w:sz w:val="24"/>
          <w:szCs w:val="24"/>
          <w:lang w:val="en-US"/>
        </w:rPr>
        <w:t xml:space="preserve"> mutations should undergo surveillance but not patients with CP associated with </w:t>
      </w:r>
      <w:r w:rsidR="00DB2EEC" w:rsidRPr="00FD34D4">
        <w:rPr>
          <w:rFonts w:asciiTheme="majorBidi" w:hAnsiTheme="majorBidi" w:cstheme="majorBidi"/>
          <w:i/>
          <w:iCs/>
          <w:color w:val="000000" w:themeColor="text1"/>
          <w:sz w:val="24"/>
          <w:szCs w:val="24"/>
          <w:lang w:val="en-US"/>
        </w:rPr>
        <w:t>SPINK1</w:t>
      </w:r>
      <w:r w:rsidR="00DB2EEC" w:rsidRPr="00FD34D4">
        <w:rPr>
          <w:rFonts w:asciiTheme="majorBidi" w:hAnsiTheme="majorBidi" w:cstheme="majorBidi"/>
          <w:color w:val="000000" w:themeColor="text1"/>
          <w:sz w:val="24"/>
          <w:szCs w:val="24"/>
          <w:lang w:val="en-US"/>
        </w:rPr>
        <w:t xml:space="preserve"> p.</w:t>
      </w:r>
      <w:r w:rsidRPr="00FD34D4">
        <w:rPr>
          <w:rFonts w:asciiTheme="majorBidi" w:hAnsiTheme="majorBidi" w:cstheme="majorBidi"/>
          <w:color w:val="000000" w:themeColor="text1"/>
          <w:sz w:val="24"/>
          <w:szCs w:val="24"/>
          <w:lang w:val="en-US"/>
        </w:rPr>
        <w:t xml:space="preserve">N34S. </w:t>
      </w:r>
      <w:r w:rsidR="00711908" w:rsidRPr="00FD34D4">
        <w:rPr>
          <w:rFonts w:asciiTheme="majorBidi" w:hAnsiTheme="majorBidi" w:cstheme="majorBidi"/>
          <w:color w:val="000000" w:themeColor="text1"/>
          <w:sz w:val="24"/>
          <w:szCs w:val="24"/>
          <w:lang w:val="en-US"/>
        </w:rPr>
        <w:t xml:space="preserve">The number of cancers </w:t>
      </w:r>
      <w:r w:rsidR="0044665E" w:rsidRPr="00FD34D4">
        <w:rPr>
          <w:rFonts w:asciiTheme="majorBidi" w:hAnsiTheme="majorBidi" w:cstheme="majorBidi"/>
          <w:color w:val="000000" w:themeColor="text1"/>
          <w:sz w:val="24"/>
          <w:szCs w:val="24"/>
          <w:lang w:val="en-US"/>
        </w:rPr>
        <w:t xml:space="preserve">associated with </w:t>
      </w:r>
      <w:r w:rsidR="0044665E" w:rsidRPr="00FD34D4">
        <w:rPr>
          <w:rFonts w:asciiTheme="majorBidi" w:hAnsiTheme="majorBidi" w:cstheme="majorBidi"/>
          <w:i/>
          <w:iCs/>
          <w:color w:val="000000" w:themeColor="text1"/>
          <w:sz w:val="24"/>
          <w:szCs w:val="24"/>
          <w:lang w:val="en-US"/>
        </w:rPr>
        <w:t>SPINK1</w:t>
      </w:r>
      <w:r w:rsidR="00DB2EEC" w:rsidRPr="00FD34D4">
        <w:rPr>
          <w:rFonts w:asciiTheme="majorBidi" w:hAnsiTheme="majorBidi" w:cstheme="majorBidi"/>
          <w:color w:val="000000" w:themeColor="text1"/>
          <w:sz w:val="24"/>
          <w:szCs w:val="24"/>
          <w:lang w:val="en-US"/>
        </w:rPr>
        <w:t xml:space="preserve"> p. N34S</w:t>
      </w:r>
      <w:r w:rsidR="0044665E" w:rsidRPr="00FD34D4">
        <w:rPr>
          <w:rFonts w:asciiTheme="majorBidi" w:hAnsiTheme="majorBidi" w:cstheme="majorBidi"/>
          <w:color w:val="000000" w:themeColor="text1"/>
          <w:sz w:val="24"/>
          <w:szCs w:val="24"/>
          <w:lang w:val="en-US"/>
        </w:rPr>
        <w:t xml:space="preserve"> is quite small and with </w:t>
      </w:r>
      <w:r w:rsidR="00DD7AB1" w:rsidRPr="00FD34D4">
        <w:rPr>
          <w:rFonts w:asciiTheme="majorBidi" w:hAnsiTheme="majorBidi" w:cstheme="majorBidi"/>
          <w:color w:val="000000" w:themeColor="text1"/>
          <w:sz w:val="24"/>
          <w:szCs w:val="24"/>
          <w:lang w:val="en-US"/>
        </w:rPr>
        <w:t xml:space="preserve">a </w:t>
      </w:r>
      <w:r w:rsidR="0044665E" w:rsidRPr="00FD34D4">
        <w:rPr>
          <w:rFonts w:asciiTheme="majorBidi" w:hAnsiTheme="majorBidi" w:cstheme="majorBidi"/>
          <w:color w:val="000000" w:themeColor="text1"/>
          <w:sz w:val="24"/>
          <w:szCs w:val="24"/>
          <w:lang w:val="en-US"/>
        </w:rPr>
        <w:t xml:space="preserve">very wide confidence </w:t>
      </w:r>
      <w:r w:rsidR="00DD7AB1" w:rsidRPr="00FD34D4">
        <w:rPr>
          <w:rFonts w:asciiTheme="majorBidi" w:hAnsiTheme="majorBidi" w:cstheme="majorBidi"/>
          <w:color w:val="000000" w:themeColor="text1"/>
          <w:sz w:val="24"/>
          <w:szCs w:val="24"/>
          <w:lang w:val="en-US"/>
        </w:rPr>
        <w:t xml:space="preserve">interval </w:t>
      </w:r>
      <w:r w:rsidR="0044665E" w:rsidRPr="00FD34D4">
        <w:rPr>
          <w:rFonts w:asciiTheme="majorBidi" w:hAnsiTheme="majorBidi" w:cstheme="majorBidi"/>
          <w:color w:val="000000" w:themeColor="text1"/>
          <w:sz w:val="24"/>
          <w:szCs w:val="24"/>
          <w:lang w:val="en-US"/>
        </w:rPr>
        <w:t>warranting further prospective studies.</w:t>
      </w:r>
      <w:r w:rsidR="0044665E" w:rsidRPr="00FD34D4">
        <w:rPr>
          <w:rFonts w:asciiTheme="majorBidi" w:hAnsiTheme="majorBidi" w:cstheme="majorBidi"/>
          <w:color w:val="000000" w:themeColor="text1"/>
          <w:sz w:val="24"/>
          <w:szCs w:val="24"/>
          <w:vertAlign w:val="superscript"/>
          <w:lang w:val="en-US"/>
        </w:rPr>
        <w:t>3</w:t>
      </w:r>
      <w:r w:rsidR="00915B6E" w:rsidRPr="00FD34D4">
        <w:rPr>
          <w:rFonts w:asciiTheme="majorBidi" w:hAnsiTheme="majorBidi" w:cstheme="majorBidi"/>
          <w:color w:val="000000" w:themeColor="text1"/>
          <w:sz w:val="24"/>
          <w:szCs w:val="24"/>
          <w:vertAlign w:val="superscript"/>
          <w:lang w:val="en-US"/>
        </w:rPr>
        <w:t>9</w:t>
      </w:r>
      <w:r w:rsidR="00DD7AB1" w:rsidRPr="00FD34D4">
        <w:rPr>
          <w:rFonts w:asciiTheme="majorBidi" w:hAnsiTheme="majorBidi" w:cstheme="majorBidi"/>
          <w:color w:val="000000" w:themeColor="text1"/>
          <w:sz w:val="24"/>
          <w:szCs w:val="24"/>
          <w:vertAlign w:val="superscript"/>
          <w:lang w:val="en-US"/>
        </w:rPr>
        <w:t xml:space="preserve"> </w:t>
      </w:r>
      <w:r w:rsidR="0044665E" w:rsidRPr="00FD34D4">
        <w:rPr>
          <w:rFonts w:asciiTheme="majorBidi" w:hAnsiTheme="majorBidi" w:cstheme="majorBidi"/>
          <w:bCs/>
          <w:color w:val="000000" w:themeColor="text1"/>
          <w:sz w:val="24"/>
          <w:szCs w:val="24"/>
          <w:lang w:val="en-US"/>
        </w:rPr>
        <w:t xml:space="preserve">Surveillance in affected individuals with an autosomal dominant history of hereditary pancreatitis but without </w:t>
      </w:r>
      <w:r w:rsidR="0044665E" w:rsidRPr="00FD34D4">
        <w:rPr>
          <w:rFonts w:asciiTheme="majorBidi" w:hAnsiTheme="majorBidi" w:cstheme="majorBidi"/>
          <w:bCs/>
          <w:i/>
          <w:iCs/>
          <w:color w:val="000000" w:themeColor="text1"/>
          <w:sz w:val="24"/>
          <w:szCs w:val="24"/>
          <w:lang w:val="en-US"/>
        </w:rPr>
        <w:t>PRSS1</w:t>
      </w:r>
      <w:r w:rsidR="0044665E" w:rsidRPr="00FD34D4">
        <w:rPr>
          <w:rFonts w:asciiTheme="majorBidi" w:hAnsiTheme="majorBidi" w:cstheme="majorBidi"/>
          <w:bCs/>
          <w:color w:val="000000" w:themeColor="text1"/>
          <w:sz w:val="24"/>
          <w:szCs w:val="24"/>
          <w:lang w:val="en-US"/>
        </w:rPr>
        <w:t xml:space="preserve"> mutations was only weakly supported. The cumulative risk in this group of patients was not dissimilar to the group with </w:t>
      </w:r>
      <w:r w:rsidR="00990680" w:rsidRPr="00FD34D4">
        <w:rPr>
          <w:rFonts w:asciiTheme="majorBidi" w:hAnsiTheme="majorBidi" w:cstheme="majorBidi"/>
          <w:bCs/>
          <w:color w:val="000000" w:themeColor="text1"/>
          <w:sz w:val="24"/>
          <w:szCs w:val="24"/>
          <w:lang w:val="en-US"/>
        </w:rPr>
        <w:t xml:space="preserve">gain-of-function </w:t>
      </w:r>
      <w:r w:rsidR="0044665E" w:rsidRPr="00FD34D4">
        <w:rPr>
          <w:rFonts w:asciiTheme="majorBidi" w:hAnsiTheme="majorBidi" w:cstheme="majorBidi"/>
          <w:bCs/>
          <w:i/>
          <w:iCs/>
          <w:color w:val="000000" w:themeColor="text1"/>
          <w:sz w:val="24"/>
          <w:szCs w:val="24"/>
          <w:lang w:val="en-US"/>
        </w:rPr>
        <w:t>PRSS1</w:t>
      </w:r>
      <w:r w:rsidR="0044665E" w:rsidRPr="00FD34D4">
        <w:rPr>
          <w:rFonts w:asciiTheme="majorBidi" w:hAnsiTheme="majorBidi" w:cstheme="majorBidi"/>
          <w:bCs/>
          <w:color w:val="000000" w:themeColor="text1"/>
          <w:sz w:val="24"/>
          <w:szCs w:val="24"/>
          <w:lang w:val="en-US"/>
        </w:rPr>
        <w:t xml:space="preserve"> mutations comprising </w:t>
      </w:r>
      <w:r w:rsidR="0044665E" w:rsidRPr="00FD34D4">
        <w:rPr>
          <w:rFonts w:asciiTheme="majorBidi" w:hAnsiTheme="majorBidi" w:cstheme="majorBidi"/>
          <w:color w:val="000000" w:themeColor="text1"/>
          <w:sz w:val="24"/>
          <w:szCs w:val="24"/>
          <w:lang w:val="en-US"/>
        </w:rPr>
        <w:t>21 (19%) of the 418 affected individuals in the EUROPAC Registry, indicating the need for further studies.</w:t>
      </w:r>
      <w:r w:rsidR="00647722" w:rsidRPr="00FD34D4">
        <w:rPr>
          <w:rFonts w:asciiTheme="majorBidi" w:hAnsiTheme="majorBidi" w:cstheme="majorBidi"/>
          <w:color w:val="000000" w:themeColor="text1"/>
          <w:sz w:val="24"/>
          <w:szCs w:val="24"/>
          <w:vertAlign w:val="superscript"/>
          <w:lang w:val="en-US"/>
        </w:rPr>
        <w:t>22</w:t>
      </w:r>
      <w:r w:rsidR="0044665E" w:rsidRPr="00FD34D4">
        <w:rPr>
          <w:rFonts w:asciiTheme="majorBidi" w:hAnsiTheme="majorBidi" w:cstheme="majorBidi"/>
          <w:color w:val="000000" w:themeColor="text1"/>
          <w:sz w:val="24"/>
          <w:szCs w:val="24"/>
          <w:vertAlign w:val="superscript"/>
          <w:lang w:val="en-US"/>
        </w:rPr>
        <w:t xml:space="preserve"> </w:t>
      </w:r>
      <w:r w:rsidR="0044665E" w:rsidRPr="00FD34D4">
        <w:rPr>
          <w:rFonts w:asciiTheme="majorBidi" w:hAnsiTheme="majorBidi" w:cstheme="majorBidi"/>
          <w:bCs/>
          <w:color w:val="000000" w:themeColor="text1"/>
          <w:sz w:val="24"/>
          <w:szCs w:val="24"/>
          <w:lang w:val="en-US"/>
        </w:rPr>
        <w:t xml:space="preserve">There was only  conditional agreement for surveillance in patients with CP associated with other germline mutations of </w:t>
      </w:r>
      <w:r w:rsidR="0044665E" w:rsidRPr="00FD34D4">
        <w:rPr>
          <w:rFonts w:asciiTheme="majorBidi" w:hAnsiTheme="majorBidi" w:cstheme="majorBidi"/>
          <w:bCs/>
          <w:i/>
          <w:iCs/>
          <w:color w:val="000000" w:themeColor="text1"/>
          <w:sz w:val="24"/>
          <w:szCs w:val="24"/>
          <w:lang w:val="en-US"/>
        </w:rPr>
        <w:t>CFTR, CTRC, CPA1</w:t>
      </w:r>
      <w:r w:rsidR="0044665E" w:rsidRPr="00FD34D4">
        <w:rPr>
          <w:rFonts w:asciiTheme="majorBidi" w:hAnsiTheme="majorBidi" w:cstheme="majorBidi"/>
          <w:bCs/>
          <w:color w:val="000000" w:themeColor="text1"/>
          <w:sz w:val="24"/>
          <w:szCs w:val="24"/>
          <w:lang w:val="en-US"/>
        </w:rPr>
        <w:t xml:space="preserve">, and </w:t>
      </w:r>
      <w:r w:rsidR="0044665E" w:rsidRPr="00FD34D4">
        <w:rPr>
          <w:rFonts w:asciiTheme="majorBidi" w:hAnsiTheme="majorBidi" w:cstheme="majorBidi"/>
          <w:bCs/>
          <w:i/>
          <w:iCs/>
          <w:color w:val="000000" w:themeColor="text1"/>
          <w:sz w:val="24"/>
          <w:szCs w:val="24"/>
          <w:lang w:val="en-US"/>
        </w:rPr>
        <w:t>CEL</w:t>
      </w:r>
      <w:r w:rsidR="0044665E" w:rsidRPr="00FD34D4">
        <w:rPr>
          <w:rFonts w:asciiTheme="majorBidi" w:hAnsiTheme="majorBidi" w:cstheme="majorBidi"/>
          <w:bCs/>
          <w:color w:val="000000" w:themeColor="text1"/>
          <w:sz w:val="24"/>
          <w:szCs w:val="24"/>
          <w:lang w:val="en-US"/>
        </w:rPr>
        <w:t xml:space="preserve"> due to the low relative risk of pancreatic cancer.</w:t>
      </w:r>
      <w:r w:rsidR="00467199" w:rsidRPr="00FD34D4">
        <w:rPr>
          <w:rFonts w:asciiTheme="majorBidi" w:hAnsiTheme="majorBidi" w:cstheme="majorBidi"/>
          <w:sz w:val="24"/>
          <w:szCs w:val="24"/>
          <w:vertAlign w:val="superscript"/>
          <w:lang w:val="en-US"/>
        </w:rPr>
        <w:t xml:space="preserve"> </w:t>
      </w:r>
      <w:r w:rsidR="00E53AD6" w:rsidRPr="00FD34D4">
        <w:rPr>
          <w:rFonts w:asciiTheme="majorBidi" w:hAnsiTheme="majorBidi" w:cstheme="majorBidi"/>
          <w:sz w:val="24"/>
          <w:szCs w:val="24"/>
          <w:vertAlign w:val="superscript"/>
          <w:lang w:val="en-US"/>
        </w:rPr>
        <w:t>30-38,53-60</w:t>
      </w:r>
      <w:r w:rsidR="00467199" w:rsidRPr="00FD34D4">
        <w:rPr>
          <w:rFonts w:asciiTheme="majorBidi" w:hAnsiTheme="majorBidi" w:cstheme="majorBidi"/>
          <w:sz w:val="24"/>
          <w:szCs w:val="24"/>
          <w:vertAlign w:val="superscript"/>
          <w:lang w:val="en-US"/>
        </w:rPr>
        <w:t xml:space="preserve"> </w:t>
      </w:r>
      <w:r w:rsidR="00467199" w:rsidRPr="00FD34D4">
        <w:rPr>
          <w:rFonts w:asciiTheme="majorBidi" w:hAnsiTheme="majorBidi" w:cstheme="majorBidi"/>
          <w:bCs/>
          <w:color w:val="000000" w:themeColor="text1"/>
          <w:sz w:val="24"/>
          <w:szCs w:val="24"/>
          <w:lang w:val="en-US"/>
        </w:rPr>
        <w:t xml:space="preserve">The was conditional agreement that the best available surveillance methods were CT and MRI, and only weak agreement on the use of </w:t>
      </w:r>
      <w:r w:rsidR="00467199" w:rsidRPr="00FD34D4">
        <w:rPr>
          <w:rFonts w:asciiTheme="majorBidi" w:hAnsiTheme="majorBidi" w:cstheme="majorBidi"/>
          <w:sz w:val="24"/>
          <w:szCs w:val="24"/>
          <w:lang w:val="en-US"/>
        </w:rPr>
        <w:t xml:space="preserve">EUS as early tumors might be obscured by inflammation, fibrosis and calcification, and </w:t>
      </w:r>
      <w:r w:rsidR="00DD7AB1" w:rsidRPr="00FD34D4">
        <w:rPr>
          <w:rFonts w:asciiTheme="majorBidi" w:hAnsiTheme="majorBidi" w:cstheme="majorBidi"/>
          <w:sz w:val="24"/>
          <w:szCs w:val="24"/>
          <w:lang w:val="en-US"/>
        </w:rPr>
        <w:t xml:space="preserve">also there was </w:t>
      </w:r>
      <w:r w:rsidR="00467199" w:rsidRPr="00FD34D4">
        <w:rPr>
          <w:rFonts w:asciiTheme="majorBidi" w:hAnsiTheme="majorBidi" w:cstheme="majorBidi"/>
          <w:sz w:val="24"/>
          <w:szCs w:val="24"/>
          <w:lang w:val="en-US"/>
        </w:rPr>
        <w:t xml:space="preserve">a lack of any reported cases of early tumor detection in hereditary pancreatitis by EUS. </w:t>
      </w:r>
      <w:r w:rsidR="00467199" w:rsidRPr="00FD34D4">
        <w:rPr>
          <w:rFonts w:asciiTheme="majorBidi" w:hAnsiTheme="majorBidi" w:cstheme="majorBidi"/>
          <w:color w:val="000000" w:themeColor="text1"/>
          <w:sz w:val="24"/>
          <w:szCs w:val="24"/>
          <w:lang w:val="en-US"/>
        </w:rPr>
        <w:t>There was strong agreement that</w:t>
      </w:r>
      <w:r w:rsidRPr="00FD34D4">
        <w:rPr>
          <w:rFonts w:asciiTheme="majorBidi" w:hAnsiTheme="majorBidi" w:cstheme="majorBidi"/>
          <w:color w:val="000000" w:themeColor="text1"/>
          <w:sz w:val="24"/>
          <w:szCs w:val="24"/>
          <w:lang w:val="en-US"/>
        </w:rPr>
        <w:t xml:space="preserve"> surveillance for pancreatic cancer should be undertaken in pancreatic specialist centers</w:t>
      </w:r>
      <w:r w:rsidR="00467199" w:rsidRPr="00FD34D4">
        <w:rPr>
          <w:rFonts w:asciiTheme="majorBidi" w:hAnsiTheme="majorBidi" w:cstheme="majorBidi"/>
          <w:color w:val="000000" w:themeColor="text1"/>
          <w:sz w:val="24"/>
          <w:szCs w:val="24"/>
          <w:lang w:val="en-US"/>
        </w:rPr>
        <w:t xml:space="preserve">, to </w:t>
      </w:r>
      <w:r w:rsidRPr="00FD34D4">
        <w:rPr>
          <w:rFonts w:asciiTheme="majorBidi" w:hAnsiTheme="majorBidi" w:cstheme="majorBidi"/>
          <w:color w:val="000000" w:themeColor="text1"/>
          <w:sz w:val="24"/>
          <w:szCs w:val="24"/>
          <w:lang w:val="en-US"/>
        </w:rPr>
        <w:t>be introduced after the age of 40 years and stopped when the patient would no longer be suitable for surgical intervention</w:t>
      </w:r>
      <w:r w:rsidR="00467199" w:rsidRPr="00FD34D4">
        <w:rPr>
          <w:rFonts w:asciiTheme="majorBidi" w:hAnsiTheme="majorBidi" w:cstheme="majorBidi"/>
          <w:color w:val="000000" w:themeColor="text1"/>
          <w:sz w:val="24"/>
          <w:szCs w:val="24"/>
          <w:lang w:val="en-US"/>
        </w:rPr>
        <w:t>. There was strong agreement that</w:t>
      </w:r>
      <w:r w:rsidRPr="00FD34D4">
        <w:rPr>
          <w:rFonts w:asciiTheme="majorBidi" w:hAnsiTheme="majorBidi" w:cstheme="majorBidi"/>
          <w:color w:val="000000" w:themeColor="text1"/>
          <w:sz w:val="24"/>
          <w:szCs w:val="24"/>
          <w:lang w:val="en-US"/>
        </w:rPr>
        <w:t xml:space="preserve"> patients should be advised to avoid use of tobacco, not drink alcohol, </w:t>
      </w:r>
      <w:r w:rsidR="00467199" w:rsidRPr="00FD34D4">
        <w:rPr>
          <w:rFonts w:asciiTheme="majorBidi" w:hAnsiTheme="majorBidi" w:cstheme="majorBidi"/>
          <w:color w:val="000000" w:themeColor="text1"/>
          <w:sz w:val="24"/>
          <w:szCs w:val="24"/>
          <w:lang w:val="en-US"/>
        </w:rPr>
        <w:t xml:space="preserve">and advised about </w:t>
      </w:r>
      <w:r w:rsidRPr="00FD34D4">
        <w:rPr>
          <w:rFonts w:asciiTheme="majorBidi" w:hAnsiTheme="majorBidi" w:cstheme="majorBidi"/>
          <w:color w:val="000000" w:themeColor="text1"/>
          <w:sz w:val="24"/>
          <w:szCs w:val="24"/>
          <w:lang w:val="en-US"/>
        </w:rPr>
        <w:t>a balanced healthy</w:t>
      </w:r>
      <w:r w:rsidR="00DD7AB1" w:rsidRPr="00FD34D4">
        <w:rPr>
          <w:rFonts w:asciiTheme="majorBidi" w:hAnsiTheme="majorBidi" w:cstheme="majorBidi"/>
          <w:color w:val="000000" w:themeColor="text1"/>
          <w:sz w:val="24"/>
          <w:szCs w:val="24"/>
          <w:lang w:val="en-US"/>
        </w:rPr>
        <w:t xml:space="preserve"> diet</w:t>
      </w:r>
      <w:r w:rsidR="00467199" w:rsidRPr="00FD34D4">
        <w:rPr>
          <w:rFonts w:asciiTheme="majorBidi" w:hAnsiTheme="majorBidi" w:cstheme="majorBidi"/>
          <w:color w:val="000000" w:themeColor="text1"/>
          <w:sz w:val="24"/>
          <w:szCs w:val="24"/>
          <w:lang w:val="en-US"/>
        </w:rPr>
        <w:t>.</w:t>
      </w:r>
      <w:r w:rsidR="00467199" w:rsidRPr="00FD34D4">
        <w:rPr>
          <w:rFonts w:asciiTheme="majorBidi" w:hAnsiTheme="majorBidi" w:cstheme="majorBidi"/>
          <w:color w:val="000000" w:themeColor="text1"/>
          <w:sz w:val="24"/>
          <w:szCs w:val="24"/>
          <w:vertAlign w:val="superscript"/>
          <w:lang w:val="en-US"/>
        </w:rPr>
        <w:t>8</w:t>
      </w:r>
      <w:r w:rsidR="00E53AD6" w:rsidRPr="00FD34D4">
        <w:rPr>
          <w:rFonts w:asciiTheme="majorBidi" w:hAnsiTheme="majorBidi" w:cstheme="majorBidi"/>
          <w:color w:val="000000" w:themeColor="text1"/>
          <w:sz w:val="24"/>
          <w:szCs w:val="24"/>
          <w:vertAlign w:val="superscript"/>
          <w:lang w:val="en-US"/>
        </w:rPr>
        <w:t>6</w:t>
      </w:r>
    </w:p>
    <w:p w14:paraId="6202A050" w14:textId="7C59C72C" w:rsidR="00D50EE8" w:rsidRPr="00FD34D4" w:rsidRDefault="00E53AD6" w:rsidP="002B6037">
      <w:pPr>
        <w:spacing w:after="0" w:line="480" w:lineRule="auto"/>
        <w:jc w:val="both"/>
        <w:rPr>
          <w:rFonts w:asciiTheme="majorBidi" w:hAnsiTheme="majorBidi" w:cstheme="majorBidi"/>
          <w:color w:val="000000" w:themeColor="text1"/>
          <w:sz w:val="24"/>
          <w:szCs w:val="24"/>
          <w:vertAlign w:val="superscript"/>
          <w:lang w:val="en-US"/>
        </w:rPr>
      </w:pPr>
      <w:r w:rsidRPr="00FD34D4">
        <w:rPr>
          <w:rFonts w:asciiTheme="majorBidi" w:hAnsiTheme="majorBidi" w:cstheme="majorBidi"/>
          <w:color w:val="000000" w:themeColor="text1"/>
          <w:sz w:val="24"/>
          <w:szCs w:val="24"/>
          <w:lang w:val="en-US"/>
        </w:rPr>
        <w:t>Altogether,</w:t>
      </w:r>
      <w:r w:rsidR="00467199" w:rsidRPr="00FD34D4">
        <w:rPr>
          <w:rFonts w:asciiTheme="majorBidi" w:hAnsiTheme="majorBidi" w:cstheme="majorBidi"/>
          <w:color w:val="000000" w:themeColor="text1"/>
          <w:sz w:val="24"/>
          <w:szCs w:val="24"/>
          <w:lang w:val="en-US"/>
        </w:rPr>
        <w:t xml:space="preserve"> we require </w:t>
      </w:r>
      <w:r w:rsidR="00467199" w:rsidRPr="00FD34D4">
        <w:rPr>
          <w:rFonts w:asciiTheme="majorBidi" w:hAnsiTheme="majorBidi" w:cstheme="majorBidi"/>
          <w:sz w:val="24"/>
          <w:szCs w:val="24"/>
          <w:lang w:val="en-US"/>
        </w:rPr>
        <w:t xml:space="preserve">better estimates of pancreatic cancer relative risk in CP, </w:t>
      </w:r>
      <w:r w:rsidR="00C458E6" w:rsidRPr="00FD34D4">
        <w:rPr>
          <w:rFonts w:asciiTheme="majorBidi" w:hAnsiTheme="majorBidi" w:cstheme="majorBidi"/>
          <w:sz w:val="24"/>
          <w:szCs w:val="24"/>
          <w:lang w:val="en-US"/>
        </w:rPr>
        <w:t>in different countries around the world,</w:t>
      </w:r>
      <w:r w:rsidR="002B6037" w:rsidRPr="00FD34D4">
        <w:rPr>
          <w:rFonts w:asciiTheme="majorBidi" w:hAnsiTheme="majorBidi" w:cstheme="majorBidi"/>
          <w:sz w:val="24"/>
          <w:szCs w:val="24"/>
          <w:lang w:val="en-US"/>
        </w:rPr>
        <w:t xml:space="preserve"> and we </w:t>
      </w:r>
      <w:r w:rsidR="009600EA" w:rsidRPr="00FD34D4">
        <w:rPr>
          <w:rFonts w:asciiTheme="majorBidi" w:hAnsiTheme="majorBidi" w:cstheme="majorBidi"/>
          <w:sz w:val="24"/>
          <w:szCs w:val="24"/>
          <w:lang w:val="en-US"/>
        </w:rPr>
        <w:t xml:space="preserve">need more outcome information on prospective surveillance in </w:t>
      </w:r>
      <w:r w:rsidR="002B6037" w:rsidRPr="00FD34D4">
        <w:rPr>
          <w:rFonts w:asciiTheme="majorBidi" w:hAnsiTheme="majorBidi" w:cstheme="majorBidi"/>
          <w:sz w:val="24"/>
          <w:szCs w:val="24"/>
          <w:lang w:val="en-US"/>
        </w:rPr>
        <w:t>hereditary pancreatitis.</w:t>
      </w:r>
      <w:r w:rsidR="00CB08B2" w:rsidRPr="00FD34D4">
        <w:rPr>
          <w:rFonts w:asciiTheme="majorBidi" w:hAnsiTheme="majorBidi" w:cstheme="majorBidi"/>
          <w:sz w:val="24"/>
          <w:szCs w:val="24"/>
          <w:lang w:val="en-US"/>
        </w:rPr>
        <w:t xml:space="preserve">  In addition, we need better overall disease models where the interaction of multiple risk factors and their cumulative or potentiating effects can </w:t>
      </w:r>
      <w:r w:rsidR="00CB08B2" w:rsidRPr="00FD34D4">
        <w:rPr>
          <w:rFonts w:asciiTheme="majorBidi" w:hAnsiTheme="majorBidi" w:cstheme="majorBidi"/>
          <w:sz w:val="24"/>
          <w:szCs w:val="24"/>
          <w:lang w:val="en-US"/>
        </w:rPr>
        <w:lastRenderedPageBreak/>
        <w:t>be defined and were guidance on the use of early detection biomarkers can be accurately defined.</w:t>
      </w:r>
      <w:r w:rsidRPr="00FD34D4">
        <w:rPr>
          <w:rFonts w:asciiTheme="majorBidi" w:hAnsiTheme="majorBidi" w:cstheme="majorBidi"/>
          <w:sz w:val="24"/>
          <w:szCs w:val="24"/>
          <w:vertAlign w:val="superscript"/>
          <w:lang w:val="en-US"/>
        </w:rPr>
        <w:t>90,91</w:t>
      </w:r>
    </w:p>
    <w:p w14:paraId="582623CC" w14:textId="77777777" w:rsidR="00AF433E" w:rsidRDefault="00AF433E" w:rsidP="009D6F4E">
      <w:pPr>
        <w:spacing w:after="0" w:line="480" w:lineRule="auto"/>
        <w:jc w:val="both"/>
        <w:rPr>
          <w:rFonts w:asciiTheme="majorBidi" w:hAnsiTheme="majorBidi" w:cstheme="majorBidi"/>
          <w:b/>
          <w:bCs/>
          <w:color w:val="000000" w:themeColor="text1"/>
          <w:sz w:val="24"/>
          <w:szCs w:val="24"/>
          <w:lang w:val="en-US"/>
        </w:rPr>
      </w:pPr>
    </w:p>
    <w:p w14:paraId="19CD06F0" w14:textId="187EEBBB" w:rsidR="00DC68C6" w:rsidRPr="00E407B0" w:rsidRDefault="00DC68C6" w:rsidP="009D6F4E">
      <w:pPr>
        <w:spacing w:after="0" w:line="480" w:lineRule="auto"/>
        <w:jc w:val="both"/>
        <w:rPr>
          <w:rFonts w:asciiTheme="majorBidi" w:hAnsiTheme="majorBidi" w:cstheme="majorBidi"/>
          <w:b/>
          <w:bCs/>
          <w:color w:val="000000" w:themeColor="text1"/>
          <w:sz w:val="24"/>
          <w:szCs w:val="24"/>
          <w:lang w:val="en-US"/>
        </w:rPr>
      </w:pPr>
      <w:r w:rsidRPr="00E407B0">
        <w:rPr>
          <w:rFonts w:asciiTheme="majorBidi" w:hAnsiTheme="majorBidi" w:cstheme="majorBidi"/>
          <w:b/>
          <w:bCs/>
          <w:color w:val="000000" w:themeColor="text1"/>
          <w:sz w:val="24"/>
          <w:szCs w:val="24"/>
          <w:lang w:val="en-US"/>
        </w:rPr>
        <w:t>CONFLICT OF INTEREST</w:t>
      </w:r>
    </w:p>
    <w:p w14:paraId="698FF1E9" w14:textId="4EA184BC" w:rsidR="00DC68C6" w:rsidRPr="00AD2131" w:rsidRDefault="00DC68C6" w:rsidP="009D6F4E">
      <w:pPr>
        <w:spacing w:after="0" w:line="480" w:lineRule="auto"/>
        <w:jc w:val="both"/>
        <w:rPr>
          <w:rFonts w:asciiTheme="majorBidi" w:hAnsiTheme="majorBidi" w:cstheme="majorBidi"/>
          <w:color w:val="000000" w:themeColor="text1"/>
          <w:sz w:val="24"/>
          <w:szCs w:val="24"/>
          <w:lang w:val="en-US"/>
        </w:rPr>
      </w:pPr>
      <w:r w:rsidRPr="00AD2131">
        <w:rPr>
          <w:rFonts w:asciiTheme="majorBidi" w:hAnsiTheme="majorBidi" w:cstheme="majorBidi"/>
          <w:color w:val="000000" w:themeColor="text1"/>
          <w:sz w:val="24"/>
          <w:szCs w:val="24"/>
          <w:lang w:val="en-US"/>
        </w:rPr>
        <w:t xml:space="preserve">JPN reports grants from NUCANA, </w:t>
      </w:r>
      <w:r w:rsidR="00AD2131" w:rsidRPr="00AD2131">
        <w:rPr>
          <w:rFonts w:asciiTheme="majorBidi" w:hAnsiTheme="majorBidi" w:cstheme="majorBidi"/>
          <w:sz w:val="24"/>
          <w:szCs w:val="24"/>
        </w:rPr>
        <w:t>Stiftung Deutsche Krebshilfe</w:t>
      </w:r>
      <w:r w:rsidR="00AD2131" w:rsidRPr="00AD2131">
        <w:rPr>
          <w:rFonts w:asciiTheme="majorBidi" w:hAnsiTheme="majorBidi" w:cstheme="majorBidi"/>
          <w:color w:val="000000" w:themeColor="text1"/>
          <w:sz w:val="24"/>
          <w:szCs w:val="24"/>
          <w:lang w:val="en-US"/>
        </w:rPr>
        <w:t xml:space="preserve"> and </w:t>
      </w:r>
      <w:r w:rsidR="00AD2131" w:rsidRPr="00EB5F31">
        <w:rPr>
          <w:rFonts w:asciiTheme="majorBidi" w:hAnsiTheme="majorBidi" w:cstheme="majorBidi"/>
          <w:sz w:val="24"/>
          <w:szCs w:val="24"/>
        </w:rPr>
        <w:t>Heidelberger Stiftung Chirurgie</w:t>
      </w:r>
      <w:r w:rsidR="00AD2131" w:rsidRPr="00AD2131">
        <w:rPr>
          <w:rFonts w:asciiTheme="majorBidi" w:hAnsiTheme="majorBidi" w:cstheme="majorBidi"/>
          <w:color w:val="000000" w:themeColor="text1"/>
          <w:sz w:val="24"/>
          <w:szCs w:val="24"/>
          <w:lang w:val="en-US"/>
        </w:rPr>
        <w:t xml:space="preserve"> </w:t>
      </w:r>
      <w:r w:rsidRPr="00AD2131">
        <w:rPr>
          <w:rFonts w:asciiTheme="majorBidi" w:hAnsiTheme="majorBidi" w:cstheme="majorBidi"/>
          <w:color w:val="000000" w:themeColor="text1"/>
          <w:sz w:val="24"/>
          <w:szCs w:val="24"/>
          <w:lang w:val="en-US"/>
        </w:rPr>
        <w:t>all outside of the submitted work;</w:t>
      </w:r>
      <w:r w:rsidR="00990680">
        <w:rPr>
          <w:rFonts w:asciiTheme="majorBidi" w:hAnsiTheme="majorBidi" w:cstheme="majorBidi"/>
          <w:color w:val="000000" w:themeColor="text1"/>
          <w:sz w:val="24"/>
          <w:szCs w:val="24"/>
          <w:lang w:val="en-US"/>
        </w:rPr>
        <w:t xml:space="preserve"> DCW is co-founder of Ariel Precision Medicine and may have equity.</w:t>
      </w:r>
    </w:p>
    <w:p w14:paraId="2AD4DB41" w14:textId="2FB80668" w:rsidR="002757BC" w:rsidRPr="009600EA" w:rsidRDefault="00DC68C6" w:rsidP="009600EA">
      <w:pPr>
        <w:spacing w:after="0" w:line="480" w:lineRule="auto"/>
        <w:jc w:val="both"/>
        <w:rPr>
          <w:rFonts w:asciiTheme="majorBidi" w:hAnsiTheme="majorBidi" w:cstheme="majorBidi"/>
          <w:color w:val="000000" w:themeColor="text1"/>
          <w:sz w:val="24"/>
          <w:szCs w:val="24"/>
          <w:lang w:val="en-US"/>
        </w:rPr>
      </w:pPr>
      <w:r w:rsidRPr="00E407B0">
        <w:rPr>
          <w:rFonts w:asciiTheme="majorBidi" w:hAnsiTheme="majorBidi" w:cstheme="majorBidi"/>
          <w:color w:val="000000" w:themeColor="text1"/>
          <w:sz w:val="24"/>
          <w:szCs w:val="24"/>
          <w:lang w:val="en-US"/>
        </w:rPr>
        <w:t>STATEMENT IS REQUIRED FROM EACH CO-AUTHOR: ICJME FORMS MUST BE COMPLETED.</w:t>
      </w:r>
      <w:bookmarkStart w:id="4" w:name="_Toc426642"/>
    </w:p>
    <w:p w14:paraId="269AD2F0" w14:textId="77777777" w:rsidR="00B6516A" w:rsidRDefault="00B6516A">
      <w:pPr>
        <w:rPr>
          <w:rFonts w:asciiTheme="majorBidi" w:hAnsiTheme="majorBidi" w:cstheme="majorBidi"/>
          <w:b/>
          <w:bCs/>
          <w:color w:val="000000" w:themeColor="text1"/>
          <w:sz w:val="24"/>
          <w:szCs w:val="24"/>
          <w:lang w:val="en-US"/>
        </w:rPr>
      </w:pPr>
    </w:p>
    <w:p w14:paraId="011E9E9F" w14:textId="77777777" w:rsidR="00B6516A" w:rsidRDefault="00B6516A">
      <w:pPr>
        <w:rPr>
          <w:rFonts w:asciiTheme="majorBidi" w:hAnsiTheme="majorBidi" w:cstheme="majorBidi"/>
          <w:b/>
          <w:bCs/>
          <w:color w:val="000000" w:themeColor="text1"/>
          <w:sz w:val="24"/>
          <w:szCs w:val="24"/>
          <w:lang w:val="en-US"/>
        </w:rPr>
      </w:pPr>
    </w:p>
    <w:p w14:paraId="7923BF76" w14:textId="77777777" w:rsidR="002B6037" w:rsidRDefault="002B6037">
      <w:pPr>
        <w:rPr>
          <w:rFonts w:asciiTheme="majorBidi" w:hAnsiTheme="majorBidi" w:cstheme="majorBidi"/>
          <w:b/>
          <w:bCs/>
          <w:color w:val="000000" w:themeColor="text1"/>
          <w:sz w:val="24"/>
          <w:szCs w:val="24"/>
          <w:lang w:val="en-US"/>
        </w:rPr>
      </w:pPr>
      <w:r>
        <w:rPr>
          <w:rFonts w:asciiTheme="majorBidi" w:hAnsiTheme="majorBidi" w:cstheme="majorBidi"/>
          <w:b/>
          <w:bCs/>
          <w:color w:val="000000" w:themeColor="text1"/>
          <w:sz w:val="24"/>
          <w:szCs w:val="24"/>
          <w:lang w:val="en-US"/>
        </w:rPr>
        <w:br w:type="page"/>
      </w:r>
    </w:p>
    <w:p w14:paraId="42EC1AD7" w14:textId="69B8FF37" w:rsidR="001B36D5" w:rsidRDefault="001B36D5">
      <w:pPr>
        <w:rPr>
          <w:rFonts w:asciiTheme="majorBidi" w:hAnsiTheme="majorBidi" w:cstheme="majorBidi"/>
          <w:b/>
          <w:bCs/>
          <w:color w:val="000000" w:themeColor="text1"/>
          <w:sz w:val="24"/>
          <w:szCs w:val="24"/>
          <w:lang w:val="en-US"/>
        </w:rPr>
      </w:pPr>
      <w:r>
        <w:rPr>
          <w:rFonts w:asciiTheme="majorBidi" w:hAnsiTheme="majorBidi" w:cstheme="majorBidi"/>
          <w:b/>
          <w:bCs/>
          <w:color w:val="000000" w:themeColor="text1"/>
          <w:sz w:val="24"/>
          <w:szCs w:val="24"/>
          <w:lang w:val="en-US"/>
        </w:rPr>
        <w:lastRenderedPageBreak/>
        <w:t xml:space="preserve">Table 1: Summary of pancreatic cancer </w:t>
      </w:r>
      <w:r w:rsidR="00B6516A">
        <w:rPr>
          <w:rFonts w:asciiTheme="majorBidi" w:hAnsiTheme="majorBidi" w:cstheme="majorBidi"/>
          <w:b/>
          <w:bCs/>
          <w:color w:val="000000" w:themeColor="text1"/>
          <w:sz w:val="24"/>
          <w:szCs w:val="24"/>
          <w:lang w:val="en-US"/>
        </w:rPr>
        <w:t xml:space="preserve">relative </w:t>
      </w:r>
      <w:r>
        <w:rPr>
          <w:rFonts w:asciiTheme="majorBidi" w:hAnsiTheme="majorBidi" w:cstheme="majorBidi"/>
          <w:b/>
          <w:bCs/>
          <w:color w:val="000000" w:themeColor="text1"/>
          <w:sz w:val="24"/>
          <w:szCs w:val="24"/>
          <w:lang w:val="en-US"/>
        </w:rPr>
        <w:t xml:space="preserve">risk in patients with </w:t>
      </w:r>
      <w:r w:rsidR="00B6516A">
        <w:rPr>
          <w:rFonts w:asciiTheme="majorBidi" w:hAnsiTheme="majorBidi" w:cstheme="majorBidi"/>
          <w:b/>
          <w:bCs/>
          <w:color w:val="000000" w:themeColor="text1"/>
          <w:sz w:val="24"/>
          <w:szCs w:val="24"/>
          <w:lang w:val="en-US"/>
        </w:rPr>
        <w:t>chronic pancreatitis.</w:t>
      </w:r>
    </w:p>
    <w:p w14:paraId="76CE75DB" w14:textId="77777777" w:rsidR="001B36D5" w:rsidRDefault="001B36D5" w:rsidP="001B36D5">
      <w:pPr>
        <w:rPr>
          <w:sz w:val="20"/>
          <w:szCs w:val="20"/>
        </w:rPr>
      </w:pPr>
    </w:p>
    <w:tbl>
      <w:tblPr>
        <w:tblW w:w="9806"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88"/>
        <w:gridCol w:w="1406"/>
        <w:gridCol w:w="2268"/>
        <w:gridCol w:w="3100"/>
        <w:gridCol w:w="1744"/>
      </w:tblGrid>
      <w:tr w:rsidR="00B05983" w14:paraId="5E9C9D7A" w14:textId="77777777" w:rsidTr="00B05983">
        <w:tc>
          <w:tcPr>
            <w:tcW w:w="1288" w:type="dxa"/>
            <w:shd w:val="clear" w:color="auto" w:fill="auto"/>
            <w:tcMar>
              <w:top w:w="0" w:type="dxa"/>
              <w:left w:w="28" w:type="dxa"/>
              <w:bottom w:w="0" w:type="dxa"/>
              <w:right w:w="28" w:type="dxa"/>
            </w:tcMar>
            <w:hideMark/>
          </w:tcPr>
          <w:p w14:paraId="698C44E6" w14:textId="77777777" w:rsidR="001B36D5" w:rsidRPr="00B05983" w:rsidRDefault="001B36D5" w:rsidP="00B05983">
            <w:pPr>
              <w:autoSpaceDE w:val="0"/>
              <w:autoSpaceDN w:val="0"/>
              <w:spacing w:line="252" w:lineRule="auto"/>
              <w:jc w:val="center"/>
              <w:rPr>
                <w:rFonts w:asciiTheme="majorBidi" w:hAnsiTheme="majorBidi" w:cstheme="majorBidi"/>
                <w:b/>
                <w:bCs/>
                <w:sz w:val="20"/>
                <w:szCs w:val="20"/>
              </w:rPr>
            </w:pPr>
            <w:r w:rsidRPr="00B05983">
              <w:rPr>
                <w:rFonts w:asciiTheme="majorBidi" w:hAnsiTheme="majorBidi" w:cstheme="majorBidi"/>
                <w:b/>
                <w:bCs/>
                <w:sz w:val="20"/>
                <w:szCs w:val="20"/>
              </w:rPr>
              <w:t>Author, year</w:t>
            </w:r>
          </w:p>
          <w:p w14:paraId="453C0C96" w14:textId="77777777" w:rsidR="001B36D5" w:rsidRPr="00B05983" w:rsidRDefault="001B36D5" w:rsidP="00B05983">
            <w:pPr>
              <w:autoSpaceDE w:val="0"/>
              <w:autoSpaceDN w:val="0"/>
              <w:spacing w:line="252" w:lineRule="auto"/>
              <w:jc w:val="center"/>
              <w:rPr>
                <w:rFonts w:asciiTheme="majorBidi" w:hAnsiTheme="majorBidi" w:cstheme="majorBidi"/>
                <w:b/>
                <w:bCs/>
                <w:sz w:val="20"/>
                <w:szCs w:val="20"/>
              </w:rPr>
            </w:pPr>
          </w:p>
        </w:tc>
        <w:tc>
          <w:tcPr>
            <w:tcW w:w="1406" w:type="dxa"/>
            <w:shd w:val="clear" w:color="auto" w:fill="auto"/>
            <w:tcMar>
              <w:top w:w="0" w:type="dxa"/>
              <w:left w:w="28" w:type="dxa"/>
              <w:bottom w:w="0" w:type="dxa"/>
              <w:right w:w="28" w:type="dxa"/>
            </w:tcMar>
            <w:hideMark/>
          </w:tcPr>
          <w:p w14:paraId="2BBBB8F3" w14:textId="601616DB" w:rsidR="001B36D5" w:rsidRPr="00B05983" w:rsidRDefault="001B36D5" w:rsidP="00B05983">
            <w:pPr>
              <w:autoSpaceDE w:val="0"/>
              <w:autoSpaceDN w:val="0"/>
              <w:spacing w:line="252" w:lineRule="auto"/>
              <w:jc w:val="center"/>
              <w:rPr>
                <w:rFonts w:asciiTheme="majorBidi" w:hAnsiTheme="majorBidi" w:cstheme="majorBidi"/>
                <w:b/>
                <w:bCs/>
                <w:sz w:val="20"/>
                <w:szCs w:val="20"/>
              </w:rPr>
            </w:pPr>
            <w:r w:rsidRPr="00B05983">
              <w:rPr>
                <w:rFonts w:asciiTheme="majorBidi" w:hAnsiTheme="majorBidi" w:cstheme="majorBidi"/>
                <w:b/>
                <w:bCs/>
                <w:sz w:val="20"/>
                <w:szCs w:val="20"/>
              </w:rPr>
              <w:t>Type of</w:t>
            </w:r>
          </w:p>
          <w:p w14:paraId="5BB30FAD" w14:textId="77777777" w:rsidR="001B36D5" w:rsidRPr="00B05983" w:rsidRDefault="001B36D5" w:rsidP="00B05983">
            <w:pPr>
              <w:autoSpaceDE w:val="0"/>
              <w:autoSpaceDN w:val="0"/>
              <w:spacing w:line="252" w:lineRule="auto"/>
              <w:jc w:val="center"/>
              <w:rPr>
                <w:rFonts w:asciiTheme="majorBidi" w:hAnsiTheme="majorBidi" w:cstheme="majorBidi"/>
                <w:b/>
                <w:bCs/>
                <w:sz w:val="20"/>
                <w:szCs w:val="20"/>
              </w:rPr>
            </w:pPr>
            <w:r w:rsidRPr="00B05983">
              <w:rPr>
                <w:rFonts w:asciiTheme="majorBidi" w:hAnsiTheme="majorBidi" w:cstheme="majorBidi"/>
                <w:b/>
                <w:bCs/>
                <w:sz w:val="20"/>
                <w:szCs w:val="20"/>
              </w:rPr>
              <w:t>review</w:t>
            </w:r>
          </w:p>
        </w:tc>
        <w:tc>
          <w:tcPr>
            <w:tcW w:w="2268" w:type="dxa"/>
            <w:shd w:val="clear" w:color="auto" w:fill="auto"/>
            <w:tcMar>
              <w:top w:w="0" w:type="dxa"/>
              <w:left w:w="28" w:type="dxa"/>
              <w:bottom w:w="0" w:type="dxa"/>
              <w:right w:w="28" w:type="dxa"/>
            </w:tcMar>
            <w:hideMark/>
          </w:tcPr>
          <w:p w14:paraId="7F6D5209" w14:textId="77777777" w:rsidR="001B36D5" w:rsidRPr="00B05983" w:rsidRDefault="001B36D5" w:rsidP="00B05983">
            <w:pPr>
              <w:pStyle w:val="Heading8"/>
              <w:spacing w:line="252" w:lineRule="auto"/>
              <w:jc w:val="center"/>
              <w:rPr>
                <w:rFonts w:asciiTheme="majorBidi" w:hAnsiTheme="majorBidi"/>
                <w:b/>
                <w:bCs/>
                <w:sz w:val="20"/>
                <w:szCs w:val="20"/>
              </w:rPr>
            </w:pPr>
            <w:r w:rsidRPr="00B05983">
              <w:rPr>
                <w:rFonts w:asciiTheme="majorBidi" w:hAnsiTheme="majorBidi"/>
                <w:b/>
                <w:bCs/>
                <w:sz w:val="20"/>
                <w:szCs w:val="20"/>
              </w:rPr>
              <w:t>Number of</w:t>
            </w:r>
          </w:p>
          <w:p w14:paraId="1FF11C95" w14:textId="77777777" w:rsidR="001B36D5" w:rsidRPr="00B05983" w:rsidRDefault="001B36D5" w:rsidP="00B05983">
            <w:pPr>
              <w:pStyle w:val="Heading8"/>
              <w:spacing w:line="252" w:lineRule="auto"/>
              <w:jc w:val="center"/>
              <w:rPr>
                <w:rFonts w:asciiTheme="majorBidi" w:hAnsiTheme="majorBidi"/>
                <w:b/>
                <w:bCs/>
                <w:sz w:val="20"/>
                <w:szCs w:val="20"/>
              </w:rPr>
            </w:pPr>
            <w:r w:rsidRPr="00B05983">
              <w:rPr>
                <w:rFonts w:asciiTheme="majorBidi" w:hAnsiTheme="majorBidi"/>
                <w:b/>
                <w:bCs/>
                <w:sz w:val="20"/>
                <w:szCs w:val="20"/>
              </w:rPr>
              <w:t>studies</w:t>
            </w:r>
          </w:p>
        </w:tc>
        <w:tc>
          <w:tcPr>
            <w:tcW w:w="3100" w:type="dxa"/>
            <w:shd w:val="clear" w:color="auto" w:fill="auto"/>
            <w:tcMar>
              <w:top w:w="0" w:type="dxa"/>
              <w:left w:w="28" w:type="dxa"/>
              <w:bottom w:w="0" w:type="dxa"/>
              <w:right w:w="28" w:type="dxa"/>
            </w:tcMar>
            <w:hideMark/>
          </w:tcPr>
          <w:p w14:paraId="7FE23699" w14:textId="77777777" w:rsidR="001B36D5" w:rsidRPr="00B05983" w:rsidRDefault="001B36D5" w:rsidP="00B05983">
            <w:pPr>
              <w:autoSpaceDE w:val="0"/>
              <w:autoSpaceDN w:val="0"/>
              <w:spacing w:line="252" w:lineRule="auto"/>
              <w:jc w:val="center"/>
              <w:rPr>
                <w:rFonts w:asciiTheme="majorBidi" w:hAnsiTheme="majorBidi" w:cstheme="majorBidi"/>
                <w:b/>
                <w:bCs/>
                <w:sz w:val="20"/>
                <w:szCs w:val="20"/>
                <w:lang w:eastAsia="ja-JP"/>
              </w:rPr>
            </w:pPr>
            <w:r w:rsidRPr="00B05983">
              <w:rPr>
                <w:rFonts w:asciiTheme="majorBidi" w:hAnsiTheme="majorBidi" w:cstheme="majorBidi"/>
                <w:b/>
                <w:bCs/>
                <w:sz w:val="20"/>
                <w:szCs w:val="20"/>
              </w:rPr>
              <w:t>Strata</w:t>
            </w:r>
          </w:p>
        </w:tc>
        <w:tc>
          <w:tcPr>
            <w:tcW w:w="1744" w:type="dxa"/>
            <w:shd w:val="clear" w:color="auto" w:fill="auto"/>
            <w:tcMar>
              <w:top w:w="0" w:type="dxa"/>
              <w:left w:w="28" w:type="dxa"/>
              <w:bottom w:w="0" w:type="dxa"/>
              <w:right w:w="28" w:type="dxa"/>
            </w:tcMar>
            <w:hideMark/>
          </w:tcPr>
          <w:p w14:paraId="23B0DB2B" w14:textId="4A77B157" w:rsidR="00B05983" w:rsidRDefault="001B36D5" w:rsidP="00B05983">
            <w:pPr>
              <w:autoSpaceDE w:val="0"/>
              <w:autoSpaceDN w:val="0"/>
              <w:spacing w:line="252" w:lineRule="auto"/>
              <w:jc w:val="center"/>
              <w:rPr>
                <w:rFonts w:asciiTheme="majorBidi" w:hAnsiTheme="majorBidi" w:cstheme="majorBidi"/>
                <w:b/>
                <w:bCs/>
                <w:sz w:val="20"/>
                <w:szCs w:val="20"/>
              </w:rPr>
            </w:pPr>
            <w:r w:rsidRPr="00B05983">
              <w:rPr>
                <w:rFonts w:asciiTheme="majorBidi" w:hAnsiTheme="majorBidi" w:cstheme="majorBidi"/>
                <w:b/>
                <w:bCs/>
                <w:sz w:val="20"/>
                <w:szCs w:val="20"/>
              </w:rPr>
              <w:t>Summary</w:t>
            </w:r>
          </w:p>
          <w:p w14:paraId="24558DCF" w14:textId="5A846202" w:rsidR="001B36D5" w:rsidRPr="00B05983" w:rsidRDefault="001B36D5" w:rsidP="00B05983">
            <w:pPr>
              <w:autoSpaceDE w:val="0"/>
              <w:autoSpaceDN w:val="0"/>
              <w:spacing w:line="252" w:lineRule="auto"/>
              <w:jc w:val="center"/>
              <w:rPr>
                <w:rFonts w:asciiTheme="majorBidi" w:hAnsiTheme="majorBidi" w:cstheme="majorBidi"/>
                <w:b/>
                <w:bCs/>
                <w:sz w:val="20"/>
                <w:szCs w:val="20"/>
              </w:rPr>
            </w:pPr>
            <w:r w:rsidRPr="00B05983">
              <w:rPr>
                <w:rFonts w:asciiTheme="majorBidi" w:hAnsiTheme="majorBidi" w:cstheme="majorBidi"/>
                <w:b/>
                <w:bCs/>
                <w:sz w:val="20"/>
                <w:szCs w:val="20"/>
              </w:rPr>
              <w:t>R</w:t>
            </w:r>
            <w:r w:rsidR="00B05983">
              <w:rPr>
                <w:rFonts w:asciiTheme="majorBidi" w:hAnsiTheme="majorBidi" w:cstheme="majorBidi"/>
                <w:b/>
                <w:bCs/>
                <w:sz w:val="20"/>
                <w:szCs w:val="20"/>
              </w:rPr>
              <w:t>elative Risk</w:t>
            </w:r>
          </w:p>
          <w:p w14:paraId="012E0C5B" w14:textId="77777777" w:rsidR="001B36D5" w:rsidRPr="00B05983" w:rsidRDefault="001B36D5" w:rsidP="00B05983">
            <w:pPr>
              <w:autoSpaceDE w:val="0"/>
              <w:autoSpaceDN w:val="0"/>
              <w:spacing w:line="252" w:lineRule="auto"/>
              <w:jc w:val="center"/>
              <w:rPr>
                <w:rFonts w:asciiTheme="majorBidi" w:hAnsiTheme="majorBidi" w:cstheme="majorBidi"/>
                <w:b/>
                <w:bCs/>
                <w:sz w:val="20"/>
                <w:szCs w:val="20"/>
              </w:rPr>
            </w:pPr>
            <w:r w:rsidRPr="00B05983">
              <w:rPr>
                <w:rFonts w:asciiTheme="majorBidi" w:hAnsiTheme="majorBidi" w:cstheme="majorBidi"/>
                <w:b/>
                <w:bCs/>
                <w:sz w:val="20"/>
                <w:szCs w:val="20"/>
              </w:rPr>
              <w:t>(95% CI)</w:t>
            </w:r>
          </w:p>
        </w:tc>
      </w:tr>
      <w:tr w:rsidR="00B05983" w14:paraId="46E37973" w14:textId="77777777" w:rsidTr="00B05983">
        <w:trPr>
          <w:cantSplit/>
          <w:trHeight w:val="2082"/>
        </w:trPr>
        <w:tc>
          <w:tcPr>
            <w:tcW w:w="1288" w:type="dxa"/>
            <w:shd w:val="clear" w:color="auto" w:fill="auto"/>
            <w:tcMar>
              <w:top w:w="0" w:type="dxa"/>
              <w:left w:w="28" w:type="dxa"/>
              <w:bottom w:w="0" w:type="dxa"/>
              <w:right w:w="28" w:type="dxa"/>
            </w:tcMar>
          </w:tcPr>
          <w:p w14:paraId="3EACE5BD" w14:textId="693EC21B" w:rsidR="00B05983" w:rsidRPr="00B05983" w:rsidRDefault="00B05983">
            <w:pPr>
              <w:autoSpaceDE w:val="0"/>
              <w:autoSpaceDN w:val="0"/>
              <w:spacing w:line="252" w:lineRule="auto"/>
              <w:rPr>
                <w:rFonts w:asciiTheme="majorBidi" w:hAnsiTheme="majorBidi" w:cstheme="majorBidi"/>
                <w:sz w:val="20"/>
                <w:szCs w:val="20"/>
              </w:rPr>
            </w:pPr>
            <w:r w:rsidRPr="00B05983">
              <w:rPr>
                <w:rFonts w:asciiTheme="majorBidi" w:hAnsiTheme="majorBidi" w:cstheme="majorBidi"/>
                <w:color w:val="000000" w:themeColor="text1"/>
                <w:sz w:val="20"/>
                <w:szCs w:val="20"/>
                <w:lang w:val="en-US"/>
              </w:rPr>
              <w:t>Raimondi</w:t>
            </w:r>
            <w:r w:rsidR="00B6516A">
              <w:rPr>
                <w:rFonts w:asciiTheme="majorBidi" w:hAnsiTheme="majorBidi" w:cstheme="majorBidi"/>
                <w:color w:val="000000" w:themeColor="text1"/>
                <w:sz w:val="20"/>
                <w:szCs w:val="20"/>
                <w:lang w:val="en-US"/>
              </w:rPr>
              <w:t xml:space="preserve"> et al</w:t>
            </w:r>
            <w:r w:rsidRPr="00B05983">
              <w:rPr>
                <w:rFonts w:asciiTheme="majorBidi" w:hAnsiTheme="majorBidi" w:cstheme="majorBidi"/>
                <w:color w:val="000000" w:themeColor="text1"/>
                <w:sz w:val="20"/>
                <w:szCs w:val="20"/>
                <w:lang w:val="en-US"/>
              </w:rPr>
              <w:t>, 2010</w:t>
            </w:r>
            <w:r w:rsidRPr="00B05983">
              <w:rPr>
                <w:rFonts w:asciiTheme="majorBidi" w:hAnsiTheme="majorBidi" w:cstheme="majorBidi"/>
                <w:color w:val="000000" w:themeColor="text1"/>
                <w:sz w:val="20"/>
                <w:szCs w:val="20"/>
                <w:vertAlign w:val="superscript"/>
                <w:lang w:val="en-US"/>
              </w:rPr>
              <w:t>12</w:t>
            </w:r>
          </w:p>
        </w:tc>
        <w:tc>
          <w:tcPr>
            <w:tcW w:w="1406" w:type="dxa"/>
            <w:tcMar>
              <w:top w:w="0" w:type="dxa"/>
              <w:left w:w="28" w:type="dxa"/>
              <w:bottom w:w="0" w:type="dxa"/>
              <w:right w:w="28" w:type="dxa"/>
            </w:tcMar>
          </w:tcPr>
          <w:p w14:paraId="28F038AC" w14:textId="77777777" w:rsidR="00B05983" w:rsidRPr="00B05983" w:rsidRDefault="00B05983" w:rsidP="00B05983">
            <w:pPr>
              <w:rPr>
                <w:rFonts w:asciiTheme="majorBidi" w:hAnsiTheme="majorBidi" w:cstheme="majorBidi"/>
                <w:color w:val="000000" w:themeColor="text1"/>
                <w:sz w:val="20"/>
                <w:szCs w:val="20"/>
                <w:lang w:val="en-US"/>
              </w:rPr>
            </w:pPr>
            <w:r w:rsidRPr="00B05983">
              <w:rPr>
                <w:rFonts w:asciiTheme="majorBidi" w:hAnsiTheme="majorBidi" w:cstheme="majorBidi"/>
                <w:color w:val="000000" w:themeColor="text1"/>
                <w:sz w:val="20"/>
                <w:szCs w:val="20"/>
                <w:lang w:val="en-US"/>
              </w:rPr>
              <w:t>Meta-analysis</w:t>
            </w:r>
          </w:p>
          <w:p w14:paraId="09F65BEE" w14:textId="22BAE392" w:rsidR="00B05983" w:rsidRPr="00B05983" w:rsidRDefault="00B05983" w:rsidP="00B05983">
            <w:pPr>
              <w:autoSpaceDE w:val="0"/>
              <w:autoSpaceDN w:val="0"/>
              <w:spacing w:line="252" w:lineRule="auto"/>
              <w:rPr>
                <w:rFonts w:asciiTheme="majorBidi" w:hAnsiTheme="majorBidi" w:cstheme="majorBidi"/>
                <w:sz w:val="20"/>
                <w:szCs w:val="20"/>
              </w:rPr>
            </w:pPr>
            <w:r w:rsidRPr="00B05983">
              <w:rPr>
                <w:rFonts w:asciiTheme="majorBidi" w:hAnsiTheme="majorBidi" w:cstheme="majorBidi"/>
                <w:color w:val="000000" w:themeColor="text1"/>
                <w:sz w:val="20"/>
                <w:szCs w:val="20"/>
                <w:lang w:val="en-US"/>
              </w:rPr>
              <w:t>(16124 cases)</w:t>
            </w:r>
          </w:p>
        </w:tc>
        <w:tc>
          <w:tcPr>
            <w:tcW w:w="2268" w:type="dxa"/>
            <w:tcMar>
              <w:top w:w="0" w:type="dxa"/>
              <w:left w:w="28" w:type="dxa"/>
              <w:bottom w:w="0" w:type="dxa"/>
              <w:right w:w="28" w:type="dxa"/>
            </w:tcMar>
          </w:tcPr>
          <w:p w14:paraId="215C8B1F" w14:textId="77777777" w:rsidR="00B05983" w:rsidRPr="00B05983" w:rsidRDefault="00B05983" w:rsidP="00B05983">
            <w:pPr>
              <w:rPr>
                <w:rFonts w:asciiTheme="majorBidi" w:hAnsiTheme="majorBidi" w:cstheme="majorBidi"/>
                <w:color w:val="000000" w:themeColor="text1"/>
                <w:sz w:val="20"/>
                <w:szCs w:val="20"/>
                <w:lang w:val="en-US"/>
              </w:rPr>
            </w:pPr>
            <w:r w:rsidRPr="00B05983">
              <w:rPr>
                <w:rFonts w:asciiTheme="majorBidi" w:hAnsiTheme="majorBidi" w:cstheme="majorBidi"/>
                <w:color w:val="000000" w:themeColor="text1"/>
                <w:sz w:val="20"/>
                <w:szCs w:val="20"/>
                <w:lang w:val="en-US"/>
              </w:rPr>
              <w:t>12 case-control-studies</w:t>
            </w:r>
          </w:p>
          <w:p w14:paraId="7651D650" w14:textId="77777777" w:rsidR="00B05983" w:rsidRPr="00B05983" w:rsidRDefault="00B05983" w:rsidP="00B05983">
            <w:pPr>
              <w:rPr>
                <w:rFonts w:asciiTheme="majorBidi" w:hAnsiTheme="majorBidi" w:cstheme="majorBidi"/>
                <w:color w:val="000000" w:themeColor="text1"/>
                <w:sz w:val="20"/>
                <w:szCs w:val="20"/>
                <w:lang w:val="en-US"/>
              </w:rPr>
            </w:pPr>
            <w:r w:rsidRPr="00B05983">
              <w:rPr>
                <w:rFonts w:asciiTheme="majorBidi" w:hAnsiTheme="majorBidi" w:cstheme="majorBidi"/>
                <w:color w:val="000000" w:themeColor="text1"/>
                <w:sz w:val="20"/>
                <w:szCs w:val="20"/>
                <w:lang w:val="en-US"/>
              </w:rPr>
              <w:t>10 cohort studies</w:t>
            </w:r>
          </w:p>
          <w:p w14:paraId="4B316BE3" w14:textId="77777777" w:rsidR="00B05983" w:rsidRPr="00B05983" w:rsidRDefault="00B05983">
            <w:pPr>
              <w:autoSpaceDE w:val="0"/>
              <w:autoSpaceDN w:val="0"/>
              <w:spacing w:line="252" w:lineRule="auto"/>
              <w:rPr>
                <w:rFonts w:asciiTheme="majorBidi" w:hAnsiTheme="majorBidi" w:cstheme="majorBidi"/>
                <w:sz w:val="20"/>
                <w:szCs w:val="20"/>
              </w:rPr>
            </w:pPr>
          </w:p>
        </w:tc>
        <w:tc>
          <w:tcPr>
            <w:tcW w:w="3100" w:type="dxa"/>
            <w:tcMar>
              <w:top w:w="0" w:type="dxa"/>
              <w:left w:w="28" w:type="dxa"/>
              <w:bottom w:w="0" w:type="dxa"/>
              <w:right w:w="28" w:type="dxa"/>
            </w:tcMar>
          </w:tcPr>
          <w:p w14:paraId="6E8F3E31" w14:textId="77777777" w:rsidR="00B05983" w:rsidRPr="00B05983" w:rsidRDefault="00B05983" w:rsidP="00B05983">
            <w:pPr>
              <w:rPr>
                <w:rFonts w:asciiTheme="majorBidi" w:hAnsiTheme="majorBidi" w:cstheme="majorBidi"/>
                <w:color w:val="000000" w:themeColor="text1"/>
                <w:sz w:val="20"/>
                <w:szCs w:val="20"/>
                <w:lang w:val="en-US"/>
              </w:rPr>
            </w:pPr>
            <w:r w:rsidRPr="00B05983">
              <w:rPr>
                <w:rFonts w:asciiTheme="majorBidi" w:hAnsiTheme="majorBidi" w:cstheme="majorBidi"/>
                <w:color w:val="000000" w:themeColor="text1"/>
                <w:sz w:val="20"/>
                <w:szCs w:val="20"/>
                <w:lang w:val="en-US"/>
              </w:rPr>
              <w:t xml:space="preserve">Pancreatitis, unspecified </w:t>
            </w:r>
          </w:p>
          <w:p w14:paraId="0851BD90" w14:textId="77777777" w:rsidR="00B05983" w:rsidRPr="00B05983" w:rsidRDefault="00B05983" w:rsidP="00B05983">
            <w:pPr>
              <w:rPr>
                <w:rFonts w:asciiTheme="majorBidi" w:hAnsiTheme="majorBidi" w:cstheme="majorBidi"/>
                <w:color w:val="000000" w:themeColor="text1"/>
                <w:sz w:val="20"/>
                <w:szCs w:val="20"/>
                <w:lang w:val="en-US"/>
              </w:rPr>
            </w:pPr>
            <w:r w:rsidRPr="00B05983">
              <w:rPr>
                <w:rFonts w:asciiTheme="majorBidi" w:hAnsiTheme="majorBidi" w:cstheme="majorBidi"/>
                <w:color w:val="000000" w:themeColor="text1"/>
                <w:sz w:val="20"/>
                <w:szCs w:val="20"/>
                <w:lang w:val="en-US"/>
              </w:rPr>
              <w:t xml:space="preserve">Chronic pancreatitis </w:t>
            </w:r>
          </w:p>
          <w:p w14:paraId="42E1F62F" w14:textId="77777777" w:rsidR="00B05983" w:rsidRPr="00B05983" w:rsidRDefault="00B05983" w:rsidP="00B05983">
            <w:pPr>
              <w:rPr>
                <w:rFonts w:asciiTheme="majorBidi" w:hAnsiTheme="majorBidi" w:cstheme="majorBidi"/>
                <w:color w:val="000000" w:themeColor="text1"/>
                <w:sz w:val="20"/>
                <w:szCs w:val="20"/>
                <w:lang w:val="en-US"/>
              </w:rPr>
            </w:pPr>
            <w:r w:rsidRPr="00B05983">
              <w:rPr>
                <w:rFonts w:asciiTheme="majorBidi" w:hAnsiTheme="majorBidi" w:cstheme="majorBidi"/>
                <w:color w:val="000000" w:themeColor="text1"/>
                <w:sz w:val="20"/>
                <w:szCs w:val="20"/>
                <w:lang w:val="en-US"/>
              </w:rPr>
              <w:t>Chronic pancreatitis (&gt; 2 years)</w:t>
            </w:r>
          </w:p>
          <w:p w14:paraId="71AE3DBE" w14:textId="77777777" w:rsidR="00B05983" w:rsidRPr="00B6516A" w:rsidRDefault="00B05983" w:rsidP="00B05983">
            <w:pPr>
              <w:rPr>
                <w:rFonts w:asciiTheme="majorBidi" w:hAnsiTheme="majorBidi" w:cstheme="majorBidi"/>
                <w:b/>
                <w:bCs/>
                <w:color w:val="000000" w:themeColor="text1"/>
                <w:sz w:val="20"/>
                <w:szCs w:val="20"/>
                <w:lang w:val="en-US"/>
              </w:rPr>
            </w:pPr>
            <w:r w:rsidRPr="00B6516A">
              <w:rPr>
                <w:rFonts w:asciiTheme="majorBidi" w:hAnsiTheme="majorBidi" w:cstheme="majorBidi"/>
                <w:b/>
                <w:bCs/>
                <w:color w:val="000000" w:themeColor="text1"/>
                <w:sz w:val="20"/>
                <w:szCs w:val="20"/>
                <w:lang w:val="en-US"/>
              </w:rPr>
              <w:t xml:space="preserve">Hereditary pancreatitis </w:t>
            </w:r>
          </w:p>
          <w:p w14:paraId="4204C6AC" w14:textId="04A94E39" w:rsidR="00B05983" w:rsidRPr="00B05983" w:rsidRDefault="00B05983" w:rsidP="00B05983">
            <w:pPr>
              <w:rPr>
                <w:rFonts w:asciiTheme="majorBidi" w:hAnsiTheme="majorBidi" w:cstheme="majorBidi"/>
                <w:color w:val="000000" w:themeColor="text1"/>
                <w:sz w:val="20"/>
                <w:szCs w:val="20"/>
                <w:lang w:val="en-US"/>
              </w:rPr>
            </w:pPr>
            <w:r w:rsidRPr="00B6516A">
              <w:rPr>
                <w:rFonts w:asciiTheme="majorBidi" w:hAnsiTheme="majorBidi" w:cstheme="majorBidi"/>
                <w:b/>
                <w:bCs/>
                <w:color w:val="000000" w:themeColor="text1"/>
                <w:sz w:val="20"/>
                <w:szCs w:val="20"/>
                <w:lang w:val="en-US"/>
              </w:rPr>
              <w:t>Tropical pancreatitis</w:t>
            </w:r>
          </w:p>
        </w:tc>
        <w:tc>
          <w:tcPr>
            <w:tcW w:w="1744" w:type="dxa"/>
            <w:tcMar>
              <w:top w:w="0" w:type="dxa"/>
              <w:left w:w="28" w:type="dxa"/>
              <w:bottom w:w="0" w:type="dxa"/>
              <w:right w:w="28" w:type="dxa"/>
            </w:tcMar>
          </w:tcPr>
          <w:p w14:paraId="54EBE212" w14:textId="77777777" w:rsidR="00B05983" w:rsidRPr="00B05983" w:rsidRDefault="00B05983" w:rsidP="00B05983">
            <w:pPr>
              <w:rPr>
                <w:rFonts w:asciiTheme="majorBidi" w:hAnsiTheme="majorBidi" w:cstheme="majorBidi"/>
                <w:color w:val="000000" w:themeColor="text1"/>
                <w:sz w:val="20"/>
                <w:szCs w:val="20"/>
                <w:lang w:val="en-US"/>
              </w:rPr>
            </w:pPr>
            <w:r w:rsidRPr="00B05983">
              <w:rPr>
                <w:rFonts w:asciiTheme="majorBidi" w:hAnsiTheme="majorBidi" w:cstheme="majorBidi"/>
                <w:color w:val="000000" w:themeColor="text1"/>
                <w:sz w:val="20"/>
                <w:szCs w:val="20"/>
                <w:lang w:val="en-US"/>
              </w:rPr>
              <w:t>5.1 (3.5-7.3)</w:t>
            </w:r>
          </w:p>
          <w:p w14:paraId="784CAA32" w14:textId="77777777" w:rsidR="00B05983" w:rsidRPr="00B05983" w:rsidRDefault="00B05983" w:rsidP="00B05983">
            <w:pPr>
              <w:rPr>
                <w:rFonts w:asciiTheme="majorBidi" w:hAnsiTheme="majorBidi" w:cstheme="majorBidi"/>
                <w:color w:val="000000" w:themeColor="text1"/>
                <w:sz w:val="20"/>
                <w:szCs w:val="20"/>
                <w:lang w:val="en-US"/>
              </w:rPr>
            </w:pPr>
            <w:r w:rsidRPr="00B05983">
              <w:rPr>
                <w:rFonts w:asciiTheme="majorBidi" w:hAnsiTheme="majorBidi" w:cstheme="majorBidi"/>
                <w:color w:val="000000" w:themeColor="text1"/>
                <w:sz w:val="20"/>
                <w:szCs w:val="20"/>
                <w:lang w:val="en-US"/>
              </w:rPr>
              <w:t>13.3 (6.1-28.9)</w:t>
            </w:r>
          </w:p>
          <w:p w14:paraId="302A4251" w14:textId="77777777" w:rsidR="00B05983" w:rsidRPr="00B05983" w:rsidRDefault="00B05983" w:rsidP="00B05983">
            <w:pPr>
              <w:rPr>
                <w:rFonts w:asciiTheme="majorBidi" w:hAnsiTheme="majorBidi" w:cstheme="majorBidi"/>
                <w:color w:val="000000" w:themeColor="text1"/>
                <w:sz w:val="20"/>
                <w:szCs w:val="20"/>
                <w:lang w:val="en-US"/>
              </w:rPr>
            </w:pPr>
            <w:r w:rsidRPr="00B05983">
              <w:rPr>
                <w:rFonts w:asciiTheme="majorBidi" w:hAnsiTheme="majorBidi" w:cstheme="majorBidi"/>
                <w:color w:val="000000" w:themeColor="text1"/>
                <w:sz w:val="20"/>
                <w:szCs w:val="20"/>
                <w:lang w:val="en-US"/>
              </w:rPr>
              <w:t>5.8 (2.1-15.9)</w:t>
            </w:r>
          </w:p>
          <w:p w14:paraId="603EE488" w14:textId="77777777" w:rsidR="00B05983" w:rsidRPr="00B6516A" w:rsidRDefault="00B05983" w:rsidP="00B05983">
            <w:pPr>
              <w:rPr>
                <w:rFonts w:asciiTheme="majorBidi" w:hAnsiTheme="majorBidi" w:cstheme="majorBidi"/>
                <w:b/>
                <w:bCs/>
                <w:color w:val="000000" w:themeColor="text1"/>
                <w:sz w:val="20"/>
                <w:szCs w:val="20"/>
                <w:lang w:val="en-US"/>
              </w:rPr>
            </w:pPr>
            <w:r w:rsidRPr="00B6516A">
              <w:rPr>
                <w:rFonts w:asciiTheme="majorBidi" w:hAnsiTheme="majorBidi" w:cstheme="majorBidi"/>
                <w:b/>
                <w:bCs/>
                <w:color w:val="000000" w:themeColor="text1"/>
                <w:sz w:val="20"/>
                <w:szCs w:val="20"/>
                <w:lang w:val="en-US"/>
              </w:rPr>
              <w:t>69.0 (56.4-84.4)</w:t>
            </w:r>
          </w:p>
          <w:p w14:paraId="4C467AD7" w14:textId="67D21DB4" w:rsidR="00B05983" w:rsidRPr="00B05983" w:rsidRDefault="00B05983" w:rsidP="00B05983">
            <w:pPr>
              <w:autoSpaceDE w:val="0"/>
              <w:autoSpaceDN w:val="0"/>
              <w:spacing w:line="252" w:lineRule="auto"/>
              <w:rPr>
                <w:rFonts w:asciiTheme="majorBidi" w:hAnsiTheme="majorBidi" w:cstheme="majorBidi"/>
                <w:sz w:val="20"/>
                <w:szCs w:val="20"/>
              </w:rPr>
            </w:pPr>
            <w:r w:rsidRPr="00B6516A">
              <w:rPr>
                <w:rFonts w:asciiTheme="majorBidi" w:hAnsiTheme="majorBidi" w:cstheme="majorBidi"/>
                <w:b/>
                <w:bCs/>
                <w:color w:val="000000" w:themeColor="text1"/>
                <w:sz w:val="20"/>
                <w:szCs w:val="20"/>
                <w:lang w:val="en-US"/>
              </w:rPr>
              <w:t>100. (37.0-218.)</w:t>
            </w:r>
          </w:p>
        </w:tc>
      </w:tr>
      <w:tr w:rsidR="00B05983" w14:paraId="46B9E103" w14:textId="77777777" w:rsidTr="00B05983">
        <w:trPr>
          <w:cantSplit/>
          <w:trHeight w:val="740"/>
        </w:trPr>
        <w:tc>
          <w:tcPr>
            <w:tcW w:w="1288" w:type="dxa"/>
            <w:shd w:val="clear" w:color="auto" w:fill="auto"/>
            <w:tcMar>
              <w:top w:w="0" w:type="dxa"/>
              <w:left w:w="28" w:type="dxa"/>
              <w:bottom w:w="0" w:type="dxa"/>
              <w:right w:w="28" w:type="dxa"/>
            </w:tcMar>
          </w:tcPr>
          <w:p w14:paraId="2CBE723D" w14:textId="35B0C36E" w:rsidR="00B05983" w:rsidRPr="00B05983" w:rsidRDefault="00B05983">
            <w:pPr>
              <w:autoSpaceDE w:val="0"/>
              <w:autoSpaceDN w:val="0"/>
              <w:spacing w:line="252" w:lineRule="auto"/>
              <w:rPr>
                <w:rFonts w:asciiTheme="majorBidi" w:hAnsiTheme="majorBidi" w:cstheme="majorBidi"/>
                <w:color w:val="000000" w:themeColor="text1"/>
                <w:sz w:val="20"/>
                <w:szCs w:val="20"/>
                <w:lang w:val="en-US"/>
              </w:rPr>
            </w:pPr>
            <w:r w:rsidRPr="00B05983">
              <w:rPr>
                <w:rFonts w:asciiTheme="majorBidi" w:hAnsiTheme="majorBidi" w:cstheme="majorBidi"/>
                <w:color w:val="000000" w:themeColor="text1"/>
                <w:sz w:val="20"/>
                <w:szCs w:val="20"/>
                <w:lang w:val="en-US"/>
              </w:rPr>
              <w:t>Duell</w:t>
            </w:r>
            <w:r w:rsidR="00B6516A">
              <w:rPr>
                <w:rFonts w:asciiTheme="majorBidi" w:hAnsiTheme="majorBidi" w:cstheme="majorBidi"/>
                <w:color w:val="000000" w:themeColor="text1"/>
                <w:sz w:val="20"/>
                <w:szCs w:val="20"/>
                <w:lang w:val="en-US"/>
              </w:rPr>
              <w:t xml:space="preserve"> et al</w:t>
            </w:r>
            <w:r w:rsidRPr="00B05983">
              <w:rPr>
                <w:rFonts w:asciiTheme="majorBidi" w:hAnsiTheme="majorBidi" w:cstheme="majorBidi"/>
                <w:color w:val="000000" w:themeColor="text1"/>
                <w:sz w:val="20"/>
                <w:szCs w:val="20"/>
                <w:lang w:val="en-US"/>
              </w:rPr>
              <w:t>, 2012</w:t>
            </w:r>
            <w:r w:rsidRPr="00B05983">
              <w:rPr>
                <w:rFonts w:asciiTheme="majorBidi" w:hAnsiTheme="majorBidi" w:cstheme="majorBidi"/>
                <w:color w:val="000000" w:themeColor="text1"/>
                <w:sz w:val="20"/>
                <w:szCs w:val="20"/>
                <w:vertAlign w:val="superscript"/>
                <w:lang w:val="en-US"/>
              </w:rPr>
              <w:t>13</w:t>
            </w:r>
          </w:p>
        </w:tc>
        <w:tc>
          <w:tcPr>
            <w:tcW w:w="1406" w:type="dxa"/>
            <w:tcMar>
              <w:top w:w="0" w:type="dxa"/>
              <w:left w:w="28" w:type="dxa"/>
              <w:bottom w:w="0" w:type="dxa"/>
              <w:right w:w="28" w:type="dxa"/>
            </w:tcMar>
          </w:tcPr>
          <w:p w14:paraId="08CBC231" w14:textId="77777777" w:rsidR="00B05983" w:rsidRPr="00B05983" w:rsidRDefault="00B05983" w:rsidP="00B05983">
            <w:pPr>
              <w:rPr>
                <w:rFonts w:asciiTheme="majorBidi" w:hAnsiTheme="majorBidi" w:cstheme="majorBidi"/>
                <w:color w:val="000000" w:themeColor="text1"/>
                <w:sz w:val="20"/>
                <w:szCs w:val="20"/>
                <w:lang w:val="en-US"/>
              </w:rPr>
            </w:pPr>
            <w:r w:rsidRPr="00B05983">
              <w:rPr>
                <w:rFonts w:asciiTheme="majorBidi" w:hAnsiTheme="majorBidi" w:cstheme="majorBidi"/>
                <w:color w:val="000000" w:themeColor="text1"/>
                <w:sz w:val="20"/>
                <w:szCs w:val="20"/>
                <w:lang w:val="en-US"/>
              </w:rPr>
              <w:t>Pooled analysis</w:t>
            </w:r>
          </w:p>
          <w:p w14:paraId="213152CC" w14:textId="0BE57BD7" w:rsidR="00B05983" w:rsidRPr="00B05983" w:rsidRDefault="00B05983" w:rsidP="00B05983">
            <w:pPr>
              <w:rPr>
                <w:rFonts w:asciiTheme="majorBidi" w:hAnsiTheme="majorBidi" w:cstheme="majorBidi"/>
                <w:color w:val="000000" w:themeColor="text1"/>
                <w:sz w:val="20"/>
                <w:szCs w:val="20"/>
                <w:lang w:val="en-US"/>
              </w:rPr>
            </w:pPr>
            <w:r w:rsidRPr="00B05983">
              <w:rPr>
                <w:rFonts w:asciiTheme="majorBidi" w:hAnsiTheme="majorBidi" w:cstheme="majorBidi"/>
                <w:color w:val="000000" w:themeColor="text1"/>
                <w:sz w:val="20"/>
                <w:szCs w:val="20"/>
                <w:lang w:val="en-US"/>
              </w:rPr>
              <w:t>(5048 cases)</w:t>
            </w:r>
          </w:p>
        </w:tc>
        <w:tc>
          <w:tcPr>
            <w:tcW w:w="2268" w:type="dxa"/>
            <w:tcMar>
              <w:top w:w="0" w:type="dxa"/>
              <w:left w:w="28" w:type="dxa"/>
              <w:bottom w:w="0" w:type="dxa"/>
              <w:right w:w="28" w:type="dxa"/>
            </w:tcMar>
          </w:tcPr>
          <w:p w14:paraId="7C421E45" w14:textId="5C5BC3F0" w:rsidR="00B05983" w:rsidRPr="00B05983" w:rsidRDefault="00B05983" w:rsidP="00B05983">
            <w:pPr>
              <w:rPr>
                <w:rFonts w:asciiTheme="majorBidi" w:hAnsiTheme="majorBidi" w:cstheme="majorBidi"/>
                <w:color w:val="000000" w:themeColor="text1"/>
                <w:sz w:val="20"/>
                <w:szCs w:val="20"/>
                <w:lang w:val="en-US"/>
              </w:rPr>
            </w:pPr>
            <w:r w:rsidRPr="00B05983">
              <w:rPr>
                <w:rFonts w:asciiTheme="majorBidi" w:hAnsiTheme="majorBidi" w:cstheme="majorBidi"/>
                <w:color w:val="000000" w:themeColor="text1"/>
                <w:sz w:val="20"/>
                <w:szCs w:val="20"/>
                <w:lang w:val="en-US"/>
              </w:rPr>
              <w:t>10 case-control studies</w:t>
            </w:r>
          </w:p>
        </w:tc>
        <w:tc>
          <w:tcPr>
            <w:tcW w:w="3100" w:type="dxa"/>
            <w:tcMar>
              <w:top w:w="0" w:type="dxa"/>
              <w:left w:w="28" w:type="dxa"/>
              <w:bottom w:w="0" w:type="dxa"/>
              <w:right w:w="28" w:type="dxa"/>
            </w:tcMar>
          </w:tcPr>
          <w:p w14:paraId="0F9025D2" w14:textId="1378AE8A" w:rsidR="00B05983" w:rsidRPr="00B05983" w:rsidRDefault="00B05983" w:rsidP="00B05983">
            <w:pPr>
              <w:rPr>
                <w:rFonts w:asciiTheme="majorBidi" w:hAnsiTheme="majorBidi" w:cstheme="majorBidi"/>
                <w:color w:val="000000" w:themeColor="text1"/>
                <w:sz w:val="20"/>
                <w:szCs w:val="20"/>
                <w:lang w:val="en-US"/>
              </w:rPr>
            </w:pPr>
            <w:r w:rsidRPr="00B05983">
              <w:rPr>
                <w:rFonts w:asciiTheme="majorBidi" w:hAnsiTheme="majorBidi" w:cstheme="majorBidi"/>
                <w:color w:val="000000" w:themeColor="text1"/>
                <w:sz w:val="20"/>
                <w:szCs w:val="20"/>
                <w:lang w:val="en-US"/>
              </w:rPr>
              <w:t xml:space="preserve">Pancreatitis </w:t>
            </w:r>
            <w:r>
              <w:rPr>
                <w:rFonts w:asciiTheme="majorBidi" w:hAnsiTheme="majorBidi" w:cstheme="majorBidi"/>
                <w:color w:val="000000" w:themeColor="text1"/>
                <w:sz w:val="20"/>
                <w:szCs w:val="20"/>
                <w:lang w:val="en-US"/>
              </w:rPr>
              <w:t>not otherwise specified</w:t>
            </w:r>
            <w:r w:rsidRPr="00B05983">
              <w:rPr>
                <w:rFonts w:asciiTheme="majorBidi" w:hAnsiTheme="majorBidi" w:cstheme="majorBidi"/>
                <w:color w:val="000000" w:themeColor="text1"/>
                <w:sz w:val="20"/>
                <w:szCs w:val="20"/>
                <w:lang w:val="en-US"/>
              </w:rPr>
              <w:t xml:space="preserve"> (&gt; 2 years)</w:t>
            </w:r>
          </w:p>
        </w:tc>
        <w:tc>
          <w:tcPr>
            <w:tcW w:w="1744" w:type="dxa"/>
            <w:tcMar>
              <w:top w:w="0" w:type="dxa"/>
              <w:left w:w="28" w:type="dxa"/>
              <w:bottom w:w="0" w:type="dxa"/>
              <w:right w:w="28" w:type="dxa"/>
            </w:tcMar>
          </w:tcPr>
          <w:p w14:paraId="28079A5E" w14:textId="3E173EA7" w:rsidR="00B05983" w:rsidRPr="00B05983" w:rsidRDefault="00B05983" w:rsidP="00B05983">
            <w:pPr>
              <w:rPr>
                <w:rFonts w:asciiTheme="majorBidi" w:hAnsiTheme="majorBidi" w:cstheme="majorBidi"/>
                <w:color w:val="000000" w:themeColor="text1"/>
                <w:sz w:val="20"/>
                <w:szCs w:val="20"/>
                <w:lang w:val="en-US"/>
              </w:rPr>
            </w:pPr>
            <w:r w:rsidRPr="00B05983">
              <w:rPr>
                <w:rFonts w:asciiTheme="majorBidi" w:hAnsiTheme="majorBidi" w:cstheme="majorBidi"/>
                <w:color w:val="000000" w:themeColor="text1"/>
                <w:sz w:val="20"/>
                <w:szCs w:val="20"/>
                <w:lang w:val="en-US"/>
              </w:rPr>
              <w:t>2.71 (1.96-3.74)</w:t>
            </w:r>
          </w:p>
        </w:tc>
      </w:tr>
      <w:tr w:rsidR="00BD2532" w14:paraId="0D2BA0BE" w14:textId="77777777" w:rsidTr="00B05983">
        <w:trPr>
          <w:cantSplit/>
          <w:trHeight w:val="740"/>
        </w:trPr>
        <w:tc>
          <w:tcPr>
            <w:tcW w:w="1288" w:type="dxa"/>
            <w:shd w:val="clear" w:color="auto" w:fill="auto"/>
            <w:tcMar>
              <w:top w:w="0" w:type="dxa"/>
              <w:left w:w="28" w:type="dxa"/>
              <w:bottom w:w="0" w:type="dxa"/>
              <w:right w:w="28" w:type="dxa"/>
            </w:tcMar>
          </w:tcPr>
          <w:p w14:paraId="077C6ACA" w14:textId="77777777" w:rsidR="00BD2532" w:rsidRPr="00B05983" w:rsidRDefault="00BD2532" w:rsidP="00BD2532">
            <w:pPr>
              <w:autoSpaceDE w:val="0"/>
              <w:autoSpaceDN w:val="0"/>
              <w:spacing w:line="252" w:lineRule="auto"/>
              <w:rPr>
                <w:rFonts w:asciiTheme="majorBidi" w:hAnsiTheme="majorBidi" w:cstheme="majorBidi"/>
                <w:sz w:val="20"/>
                <w:szCs w:val="20"/>
              </w:rPr>
            </w:pPr>
            <w:r w:rsidRPr="00B05983">
              <w:rPr>
                <w:rFonts w:asciiTheme="majorBidi" w:hAnsiTheme="majorBidi" w:cstheme="majorBidi"/>
                <w:sz w:val="20"/>
                <w:szCs w:val="20"/>
              </w:rPr>
              <w:t>Kirkegård,</w:t>
            </w:r>
            <w:r>
              <w:rPr>
                <w:rFonts w:asciiTheme="majorBidi" w:hAnsiTheme="majorBidi" w:cstheme="majorBidi"/>
                <w:color w:val="000000" w:themeColor="text1"/>
                <w:sz w:val="20"/>
                <w:szCs w:val="20"/>
                <w:lang w:val="en-US"/>
              </w:rPr>
              <w:t xml:space="preserve"> et al</w:t>
            </w:r>
            <w:r w:rsidRPr="00B05983">
              <w:rPr>
                <w:rFonts w:asciiTheme="majorBidi" w:hAnsiTheme="majorBidi" w:cstheme="majorBidi"/>
                <w:sz w:val="20"/>
                <w:szCs w:val="20"/>
              </w:rPr>
              <w:t xml:space="preserve"> 2017</w:t>
            </w:r>
            <w:r w:rsidRPr="00B05983">
              <w:rPr>
                <w:rFonts w:asciiTheme="majorBidi" w:hAnsiTheme="majorBidi" w:cstheme="majorBidi"/>
                <w:sz w:val="20"/>
                <w:szCs w:val="20"/>
              </w:rPr>
              <w:fldChar w:fldCharType="begin"/>
            </w:r>
            <w:r w:rsidRPr="00B05983">
              <w:rPr>
                <w:rFonts w:asciiTheme="majorBidi" w:hAnsiTheme="majorBidi" w:cstheme="majorBidi"/>
                <w:sz w:val="20"/>
                <w:szCs w:val="20"/>
              </w:rPr>
              <w:instrText xml:space="preserve"> ADDIN EN.CITE &lt;EndNote&gt;&lt;Cite&gt;&lt;Author&gt;Kirkegard&lt;/Author&gt;&lt;Year&gt;2017&lt;/Year&gt;&lt;RecNum&gt;101&lt;/RecNum&gt;&lt;DisplayText&gt;&lt;style face="superscript"&gt;14&lt;/style&gt;&lt;/DisplayText&gt;&lt;record&gt;&lt;rec-number&gt;101&lt;/rec-number&gt;&lt;foreign-keys&gt;&lt;key app="EN" db-id="xffvdt5rq2e5dce5wxdvzepopzfwa5vpvs9e" timestamp="1569770532"&gt;101&lt;/key&gt;&lt;/foreign-keys&gt;&lt;ref-type name="Journal Article"&gt;17&lt;/ref-type&gt;&lt;contributors&gt;&lt;authors&gt;&lt;author&gt;Kirkegard, J.&lt;/author&gt;&lt;author&gt;Mortensen, F. V.&lt;/author&gt;&lt;author&gt;Cronin-Fenton, D.&lt;/author&gt;&lt;/authors&gt;&lt;/contributors&gt;&lt;auth-address&gt;Department of Surgery, HPB Section; Aarhus University Hospital, Aarhus, Denmark.&amp;#xD;Department of Clinical Epidemiology; Aarhus University Hospital, Aarhus, Denmark.&lt;/auth-address&gt;&lt;titles&gt;&lt;title&gt;Chronic Pancreatitis and Pancreatic Cancer Risk: A Systematic Review and Meta-analysis&lt;/title&gt;&lt;secondary-title&gt;Am J Gastroenterol&lt;/secondary-title&gt;&lt;/titles&gt;&lt;periodical&gt;&lt;full-title&gt;Am J Gastroenterol&lt;/full-title&gt;&lt;/periodical&gt;&lt;pages&gt;1366-1372&lt;/pages&gt;&lt;volume&gt;112&lt;/volume&gt;&lt;number&gt;9&lt;/number&gt;&lt;edition&gt;2017/08/02&lt;/edition&gt;&lt;keywords&gt;&lt;keyword&gt;Epidemiologic Studies&lt;/keyword&gt;&lt;keyword&gt;Humans&lt;/keyword&gt;&lt;keyword&gt;Pancreatic Neoplasms/*epidemiology/etiology&lt;/keyword&gt;&lt;keyword&gt;Pancreatitis, Chronic/*complications&lt;/keyword&gt;&lt;keyword&gt;Prognosis&lt;/keyword&gt;&lt;keyword&gt;Risk Factors&lt;/keyword&gt;&lt;/keywords&gt;&lt;dates&gt;&lt;year&gt;2017&lt;/year&gt;&lt;pub-dates&gt;&lt;date&gt;Sep&lt;/date&gt;&lt;/pub-dates&gt;&lt;/dates&gt;&lt;isbn&gt;1572-0241 (Electronic)&amp;#xD;0002-9270 (Linking)&lt;/isbn&gt;&lt;accession-num&gt;28762376&lt;/accession-num&gt;&lt;urls&gt;&lt;related-urls&gt;&lt;url&gt;https://www.ncbi.nlm.nih.gov/pubmed/28762376&lt;/url&gt;&lt;/related-urls&gt;&lt;/urls&gt;&lt;electronic-resource-num&gt;10.1038/ajg.2017.218&lt;/electronic-resource-num&gt;&lt;/record&gt;&lt;/Cite&gt;&lt;/EndNote&gt;</w:instrText>
            </w:r>
            <w:r w:rsidRPr="00B05983">
              <w:rPr>
                <w:rFonts w:asciiTheme="majorBidi" w:hAnsiTheme="majorBidi" w:cstheme="majorBidi"/>
                <w:sz w:val="20"/>
                <w:szCs w:val="20"/>
              </w:rPr>
              <w:fldChar w:fldCharType="separate"/>
            </w:r>
            <w:r w:rsidRPr="00B05983">
              <w:rPr>
                <w:rFonts w:asciiTheme="majorBidi" w:hAnsiTheme="majorBidi" w:cstheme="majorBidi"/>
                <w:noProof/>
                <w:sz w:val="20"/>
                <w:szCs w:val="20"/>
                <w:vertAlign w:val="superscript"/>
              </w:rPr>
              <w:t>14</w:t>
            </w:r>
            <w:r w:rsidRPr="00B05983">
              <w:rPr>
                <w:rFonts w:asciiTheme="majorBidi" w:hAnsiTheme="majorBidi" w:cstheme="majorBidi"/>
                <w:sz w:val="20"/>
                <w:szCs w:val="20"/>
              </w:rPr>
              <w:fldChar w:fldCharType="end"/>
            </w:r>
          </w:p>
          <w:p w14:paraId="2134A3E4" w14:textId="77777777" w:rsidR="00BD2532" w:rsidRPr="00B05983" w:rsidRDefault="00BD2532" w:rsidP="00BD2532">
            <w:pPr>
              <w:autoSpaceDE w:val="0"/>
              <w:autoSpaceDN w:val="0"/>
              <w:spacing w:line="252" w:lineRule="auto"/>
              <w:rPr>
                <w:rFonts w:asciiTheme="majorBidi" w:hAnsiTheme="majorBidi" w:cstheme="majorBidi"/>
                <w:color w:val="000000" w:themeColor="text1"/>
                <w:sz w:val="20"/>
                <w:szCs w:val="20"/>
                <w:lang w:val="en-US"/>
              </w:rPr>
            </w:pPr>
          </w:p>
        </w:tc>
        <w:tc>
          <w:tcPr>
            <w:tcW w:w="1406" w:type="dxa"/>
            <w:tcMar>
              <w:top w:w="0" w:type="dxa"/>
              <w:left w:w="28" w:type="dxa"/>
              <w:bottom w:w="0" w:type="dxa"/>
              <w:right w:w="28" w:type="dxa"/>
            </w:tcMar>
          </w:tcPr>
          <w:p w14:paraId="32FB87A2" w14:textId="77777777" w:rsidR="00BD2532" w:rsidRPr="00B05983" w:rsidRDefault="00BD2532" w:rsidP="00BD2532">
            <w:pPr>
              <w:autoSpaceDE w:val="0"/>
              <w:autoSpaceDN w:val="0"/>
              <w:spacing w:line="252" w:lineRule="auto"/>
              <w:rPr>
                <w:rFonts w:asciiTheme="majorBidi" w:hAnsiTheme="majorBidi" w:cstheme="majorBidi"/>
                <w:sz w:val="20"/>
                <w:szCs w:val="20"/>
              </w:rPr>
            </w:pPr>
            <w:r w:rsidRPr="00B05983">
              <w:rPr>
                <w:rFonts w:asciiTheme="majorBidi" w:hAnsiTheme="majorBidi" w:cstheme="majorBidi"/>
                <w:sz w:val="20"/>
                <w:szCs w:val="20"/>
              </w:rPr>
              <w:t>Meta-analysis</w:t>
            </w:r>
          </w:p>
          <w:p w14:paraId="7B802509" w14:textId="768F1117" w:rsidR="00BD2532" w:rsidRPr="00B05983" w:rsidRDefault="00BD2532" w:rsidP="00BD2532">
            <w:pPr>
              <w:rPr>
                <w:rFonts w:asciiTheme="majorBidi" w:hAnsiTheme="majorBidi" w:cstheme="majorBidi"/>
                <w:color w:val="000000" w:themeColor="text1"/>
                <w:sz w:val="20"/>
                <w:szCs w:val="20"/>
                <w:lang w:val="en-US"/>
              </w:rPr>
            </w:pPr>
            <w:r w:rsidRPr="00B05983">
              <w:rPr>
                <w:rFonts w:asciiTheme="majorBidi" w:hAnsiTheme="majorBidi" w:cstheme="majorBidi"/>
                <w:sz w:val="20"/>
                <w:szCs w:val="20"/>
              </w:rPr>
              <w:t>(4098 cases)</w:t>
            </w:r>
          </w:p>
        </w:tc>
        <w:tc>
          <w:tcPr>
            <w:tcW w:w="2268" w:type="dxa"/>
            <w:tcMar>
              <w:top w:w="0" w:type="dxa"/>
              <w:left w:w="28" w:type="dxa"/>
              <w:bottom w:w="0" w:type="dxa"/>
              <w:right w:w="28" w:type="dxa"/>
            </w:tcMar>
          </w:tcPr>
          <w:p w14:paraId="698F84E2" w14:textId="77777777" w:rsidR="00BD2532" w:rsidRPr="00B05983" w:rsidRDefault="00BD2532" w:rsidP="00BD2532">
            <w:pPr>
              <w:autoSpaceDE w:val="0"/>
              <w:autoSpaceDN w:val="0"/>
              <w:spacing w:line="252" w:lineRule="auto"/>
              <w:rPr>
                <w:rFonts w:asciiTheme="majorBidi" w:hAnsiTheme="majorBidi" w:cstheme="majorBidi"/>
                <w:sz w:val="20"/>
                <w:szCs w:val="20"/>
              </w:rPr>
            </w:pPr>
            <w:r w:rsidRPr="00B05983">
              <w:rPr>
                <w:rFonts w:asciiTheme="majorBidi" w:hAnsiTheme="majorBidi" w:cstheme="majorBidi"/>
                <w:sz w:val="20"/>
                <w:szCs w:val="20"/>
              </w:rPr>
              <w:t>4 case-control studies</w:t>
            </w:r>
          </w:p>
          <w:p w14:paraId="7E19C7D9" w14:textId="41E9B0BC" w:rsidR="00BD2532" w:rsidRPr="00B05983" w:rsidRDefault="00BD2532" w:rsidP="00BD2532">
            <w:pPr>
              <w:rPr>
                <w:rFonts w:asciiTheme="majorBidi" w:hAnsiTheme="majorBidi" w:cstheme="majorBidi"/>
                <w:color w:val="000000" w:themeColor="text1"/>
                <w:sz w:val="20"/>
                <w:szCs w:val="20"/>
                <w:lang w:val="en-US"/>
              </w:rPr>
            </w:pPr>
            <w:r w:rsidRPr="00B05983">
              <w:rPr>
                <w:rFonts w:asciiTheme="majorBidi" w:hAnsiTheme="majorBidi" w:cstheme="majorBidi"/>
                <w:sz w:val="20"/>
                <w:szCs w:val="20"/>
              </w:rPr>
              <w:t>9 cohort studies</w:t>
            </w:r>
          </w:p>
        </w:tc>
        <w:tc>
          <w:tcPr>
            <w:tcW w:w="3100" w:type="dxa"/>
            <w:tcMar>
              <w:top w:w="0" w:type="dxa"/>
              <w:left w:w="28" w:type="dxa"/>
              <w:bottom w:w="0" w:type="dxa"/>
              <w:right w:w="28" w:type="dxa"/>
            </w:tcMar>
          </w:tcPr>
          <w:p w14:paraId="3D2E05F2" w14:textId="77777777" w:rsidR="00BD2532" w:rsidRPr="00B05983" w:rsidRDefault="00BD2532" w:rsidP="00BD2532">
            <w:pPr>
              <w:autoSpaceDE w:val="0"/>
              <w:autoSpaceDN w:val="0"/>
              <w:spacing w:line="252" w:lineRule="auto"/>
              <w:rPr>
                <w:rFonts w:asciiTheme="majorBidi" w:hAnsiTheme="majorBidi" w:cstheme="majorBidi"/>
                <w:sz w:val="20"/>
                <w:szCs w:val="20"/>
              </w:rPr>
            </w:pPr>
            <w:r w:rsidRPr="00B05983">
              <w:rPr>
                <w:rFonts w:asciiTheme="majorBidi" w:hAnsiTheme="majorBidi" w:cstheme="majorBidi"/>
                <w:sz w:val="20"/>
                <w:szCs w:val="20"/>
              </w:rPr>
              <w:t>No lag period</w:t>
            </w:r>
          </w:p>
          <w:p w14:paraId="29A6F31A" w14:textId="77777777" w:rsidR="00BD2532" w:rsidRPr="00B05983" w:rsidRDefault="00BD2532" w:rsidP="00BD2532">
            <w:pPr>
              <w:autoSpaceDE w:val="0"/>
              <w:autoSpaceDN w:val="0"/>
              <w:spacing w:line="252" w:lineRule="auto"/>
              <w:rPr>
                <w:rFonts w:asciiTheme="majorBidi" w:hAnsiTheme="majorBidi" w:cstheme="majorBidi"/>
                <w:sz w:val="20"/>
                <w:szCs w:val="20"/>
              </w:rPr>
            </w:pPr>
            <w:r w:rsidRPr="00B05983">
              <w:rPr>
                <w:rFonts w:asciiTheme="majorBidi" w:hAnsiTheme="majorBidi" w:cstheme="majorBidi"/>
                <w:sz w:val="20"/>
                <w:szCs w:val="20"/>
              </w:rPr>
              <w:t>1-year lag period</w:t>
            </w:r>
          </w:p>
          <w:p w14:paraId="04C8EC4A" w14:textId="77777777" w:rsidR="00BD2532" w:rsidRPr="00B05983" w:rsidRDefault="00BD2532" w:rsidP="00BD2532">
            <w:pPr>
              <w:autoSpaceDE w:val="0"/>
              <w:autoSpaceDN w:val="0"/>
              <w:spacing w:line="252" w:lineRule="auto"/>
              <w:rPr>
                <w:rFonts w:asciiTheme="majorBidi" w:hAnsiTheme="majorBidi" w:cstheme="majorBidi"/>
                <w:sz w:val="20"/>
                <w:szCs w:val="20"/>
              </w:rPr>
            </w:pPr>
            <w:r w:rsidRPr="00B05983">
              <w:rPr>
                <w:rFonts w:asciiTheme="majorBidi" w:hAnsiTheme="majorBidi" w:cstheme="majorBidi"/>
                <w:sz w:val="20"/>
                <w:szCs w:val="20"/>
              </w:rPr>
              <w:t>2-year lag period</w:t>
            </w:r>
          </w:p>
          <w:p w14:paraId="2B1D7D12" w14:textId="77777777" w:rsidR="00BD2532" w:rsidRPr="00B05983" w:rsidRDefault="00BD2532" w:rsidP="00BD2532">
            <w:pPr>
              <w:autoSpaceDE w:val="0"/>
              <w:autoSpaceDN w:val="0"/>
              <w:spacing w:line="252" w:lineRule="auto"/>
              <w:rPr>
                <w:rFonts w:asciiTheme="majorBidi" w:hAnsiTheme="majorBidi" w:cstheme="majorBidi"/>
                <w:sz w:val="20"/>
                <w:szCs w:val="20"/>
              </w:rPr>
            </w:pPr>
            <w:r w:rsidRPr="00B05983">
              <w:rPr>
                <w:rFonts w:asciiTheme="majorBidi" w:hAnsiTheme="majorBidi" w:cstheme="majorBidi"/>
                <w:sz w:val="20"/>
                <w:szCs w:val="20"/>
              </w:rPr>
              <w:t>5-year lag period</w:t>
            </w:r>
          </w:p>
          <w:p w14:paraId="3E14BA28" w14:textId="2553D922" w:rsidR="00BD2532" w:rsidRPr="00B05983" w:rsidRDefault="00BD2532" w:rsidP="00BD2532">
            <w:pPr>
              <w:rPr>
                <w:rFonts w:asciiTheme="majorBidi" w:hAnsiTheme="majorBidi" w:cstheme="majorBidi"/>
                <w:color w:val="000000" w:themeColor="text1"/>
                <w:sz w:val="20"/>
                <w:szCs w:val="20"/>
                <w:lang w:val="en-US"/>
              </w:rPr>
            </w:pPr>
            <w:r w:rsidRPr="00B05983">
              <w:rPr>
                <w:rFonts w:asciiTheme="majorBidi" w:hAnsiTheme="majorBidi" w:cstheme="majorBidi"/>
                <w:sz w:val="20"/>
                <w:szCs w:val="20"/>
              </w:rPr>
              <w:t>Minimum 9-year lag period</w:t>
            </w:r>
          </w:p>
        </w:tc>
        <w:tc>
          <w:tcPr>
            <w:tcW w:w="1744" w:type="dxa"/>
            <w:tcMar>
              <w:top w:w="0" w:type="dxa"/>
              <w:left w:w="28" w:type="dxa"/>
              <w:bottom w:w="0" w:type="dxa"/>
              <w:right w:w="28" w:type="dxa"/>
            </w:tcMar>
          </w:tcPr>
          <w:p w14:paraId="1CBDACAB" w14:textId="77777777" w:rsidR="00BD2532" w:rsidRPr="00B05983" w:rsidRDefault="00BD2532" w:rsidP="00BD2532">
            <w:pPr>
              <w:autoSpaceDE w:val="0"/>
              <w:autoSpaceDN w:val="0"/>
              <w:spacing w:line="252" w:lineRule="auto"/>
              <w:rPr>
                <w:rFonts w:asciiTheme="majorBidi" w:hAnsiTheme="majorBidi" w:cstheme="majorBidi"/>
                <w:sz w:val="20"/>
                <w:szCs w:val="20"/>
              </w:rPr>
            </w:pPr>
            <w:r w:rsidRPr="00B05983">
              <w:rPr>
                <w:rFonts w:asciiTheme="majorBidi" w:hAnsiTheme="majorBidi" w:cstheme="majorBidi"/>
                <w:sz w:val="20"/>
                <w:szCs w:val="20"/>
              </w:rPr>
              <w:t>7.96 (2.36-26.9)</w:t>
            </w:r>
          </w:p>
          <w:p w14:paraId="3395E241" w14:textId="77777777" w:rsidR="00BD2532" w:rsidRPr="00B05983" w:rsidRDefault="00BD2532" w:rsidP="00BD2532">
            <w:pPr>
              <w:autoSpaceDE w:val="0"/>
              <w:autoSpaceDN w:val="0"/>
              <w:spacing w:line="252" w:lineRule="auto"/>
              <w:rPr>
                <w:rFonts w:asciiTheme="majorBidi" w:hAnsiTheme="majorBidi" w:cstheme="majorBidi"/>
                <w:sz w:val="20"/>
                <w:szCs w:val="20"/>
              </w:rPr>
            </w:pPr>
            <w:r w:rsidRPr="00B05983">
              <w:rPr>
                <w:rFonts w:asciiTheme="majorBidi" w:hAnsiTheme="majorBidi" w:cstheme="majorBidi"/>
                <w:sz w:val="20"/>
                <w:szCs w:val="20"/>
              </w:rPr>
              <w:t>6.09 (3.79-9.79)</w:t>
            </w:r>
          </w:p>
          <w:p w14:paraId="1815B20E" w14:textId="77777777" w:rsidR="00BD2532" w:rsidRPr="00B05983" w:rsidRDefault="00BD2532" w:rsidP="00BD2532">
            <w:pPr>
              <w:autoSpaceDE w:val="0"/>
              <w:autoSpaceDN w:val="0"/>
              <w:spacing w:line="252" w:lineRule="auto"/>
              <w:rPr>
                <w:rFonts w:asciiTheme="majorBidi" w:hAnsiTheme="majorBidi" w:cstheme="majorBidi"/>
                <w:sz w:val="20"/>
                <w:szCs w:val="20"/>
              </w:rPr>
            </w:pPr>
            <w:r w:rsidRPr="00B05983">
              <w:rPr>
                <w:rFonts w:asciiTheme="majorBidi" w:hAnsiTheme="majorBidi" w:cstheme="majorBidi"/>
                <w:sz w:val="20"/>
                <w:szCs w:val="20"/>
              </w:rPr>
              <w:t>16.16 (12.6-20.7)</w:t>
            </w:r>
          </w:p>
          <w:p w14:paraId="135C7FC8" w14:textId="77777777" w:rsidR="00BD2532" w:rsidRPr="00B05983" w:rsidRDefault="00BD2532" w:rsidP="00BD2532">
            <w:pPr>
              <w:autoSpaceDE w:val="0"/>
              <w:autoSpaceDN w:val="0"/>
              <w:spacing w:line="252" w:lineRule="auto"/>
              <w:rPr>
                <w:rFonts w:asciiTheme="majorBidi" w:hAnsiTheme="majorBidi" w:cstheme="majorBidi"/>
                <w:sz w:val="20"/>
                <w:szCs w:val="20"/>
              </w:rPr>
            </w:pPr>
            <w:r w:rsidRPr="00B05983">
              <w:rPr>
                <w:rFonts w:asciiTheme="majorBidi" w:hAnsiTheme="majorBidi" w:cstheme="majorBidi"/>
                <w:sz w:val="20"/>
                <w:szCs w:val="20"/>
              </w:rPr>
              <w:t>7.90 (4.26- 14.7)</w:t>
            </w:r>
          </w:p>
          <w:p w14:paraId="3C3660C8" w14:textId="5E9ED413" w:rsidR="00BD2532" w:rsidRPr="00B05983" w:rsidRDefault="00BD2532" w:rsidP="00BD2532">
            <w:pPr>
              <w:rPr>
                <w:rFonts w:asciiTheme="majorBidi" w:hAnsiTheme="majorBidi" w:cstheme="majorBidi"/>
                <w:color w:val="000000" w:themeColor="text1"/>
                <w:sz w:val="20"/>
                <w:szCs w:val="20"/>
                <w:lang w:val="en-US"/>
              </w:rPr>
            </w:pPr>
            <w:r w:rsidRPr="00B05983">
              <w:rPr>
                <w:rFonts w:asciiTheme="majorBidi" w:hAnsiTheme="majorBidi" w:cstheme="majorBidi"/>
                <w:sz w:val="20"/>
                <w:szCs w:val="20"/>
              </w:rPr>
              <w:t>3.53 (1.69-7.38)</w:t>
            </w:r>
          </w:p>
        </w:tc>
      </w:tr>
      <w:tr w:rsidR="00BD2532" w14:paraId="4EAB41D0" w14:textId="77777777" w:rsidTr="00B05983">
        <w:trPr>
          <w:cantSplit/>
          <w:trHeight w:val="740"/>
        </w:trPr>
        <w:tc>
          <w:tcPr>
            <w:tcW w:w="1288" w:type="dxa"/>
            <w:shd w:val="clear" w:color="auto" w:fill="auto"/>
            <w:tcMar>
              <w:top w:w="0" w:type="dxa"/>
              <w:left w:w="28" w:type="dxa"/>
              <w:bottom w:w="0" w:type="dxa"/>
              <w:right w:w="28" w:type="dxa"/>
            </w:tcMar>
          </w:tcPr>
          <w:p w14:paraId="437F451A" w14:textId="2D576B53" w:rsidR="00BD2532" w:rsidRPr="00B05983" w:rsidRDefault="00BD2532" w:rsidP="00BD2532">
            <w:pPr>
              <w:autoSpaceDE w:val="0"/>
              <w:autoSpaceDN w:val="0"/>
              <w:spacing w:line="252" w:lineRule="auto"/>
              <w:rPr>
                <w:rFonts w:asciiTheme="majorBidi" w:hAnsiTheme="majorBidi" w:cstheme="majorBidi"/>
                <w:sz w:val="20"/>
                <w:szCs w:val="20"/>
              </w:rPr>
            </w:pPr>
            <w:r w:rsidRPr="00B05983">
              <w:rPr>
                <w:rFonts w:asciiTheme="majorBidi" w:hAnsiTheme="majorBidi" w:cstheme="majorBidi"/>
                <w:sz w:val="20"/>
                <w:szCs w:val="20"/>
              </w:rPr>
              <w:t>Tong</w:t>
            </w:r>
            <w:r>
              <w:rPr>
                <w:rFonts w:asciiTheme="majorBidi" w:hAnsiTheme="majorBidi" w:cstheme="majorBidi"/>
                <w:color w:val="000000" w:themeColor="text1"/>
                <w:sz w:val="20"/>
                <w:szCs w:val="20"/>
                <w:lang w:val="en-US"/>
              </w:rPr>
              <w:t xml:space="preserve"> et al</w:t>
            </w:r>
            <w:r w:rsidRPr="00B05983">
              <w:rPr>
                <w:rFonts w:asciiTheme="majorBidi" w:hAnsiTheme="majorBidi" w:cstheme="majorBidi"/>
                <w:sz w:val="20"/>
                <w:szCs w:val="20"/>
              </w:rPr>
              <w:t>, 2014</w:t>
            </w:r>
            <w:r w:rsidRPr="00B05983">
              <w:rPr>
                <w:rFonts w:asciiTheme="majorBidi" w:hAnsiTheme="majorBidi" w:cstheme="majorBidi"/>
                <w:sz w:val="20"/>
                <w:szCs w:val="20"/>
              </w:rPr>
              <w:fldChar w:fldCharType="begin"/>
            </w:r>
            <w:r w:rsidRPr="00B05983">
              <w:rPr>
                <w:rFonts w:asciiTheme="majorBidi" w:hAnsiTheme="majorBidi" w:cstheme="majorBidi"/>
                <w:sz w:val="20"/>
                <w:szCs w:val="20"/>
              </w:rPr>
              <w:instrText xml:space="preserve"> ADDIN EN.CITE &lt;EndNote&gt;&lt;Cite&gt;&lt;Author&gt;Tong&lt;/Author&gt;&lt;Year&gt;2014&lt;/Year&gt;&lt;RecNum&gt;104&lt;/RecNum&gt;&lt;DisplayText&gt;&lt;style face="superscript"&gt;15&lt;/style&gt;&lt;/DisplayText&gt;&lt;record&gt;&lt;rec-number&gt;104&lt;/rec-number&gt;&lt;foreign-keys&gt;&lt;key app="EN" db-id="xffvdt5rq2e5dce5wxdvzepopzfwa5vpvs9e" timestamp="1569770590"&gt;104&lt;/key&gt;&lt;/foreign-keys&gt;&lt;ref-type name="Journal Article"&gt;17&lt;/ref-type&gt;&lt;contributors&gt;&lt;authors&gt;&lt;author&gt;Tong, G. X.&lt;/author&gt;&lt;author&gt;Geng, Q. Q.&lt;/author&gt;&lt;author&gt;Chai, J.&lt;/author&gt;&lt;author&gt;Cheng, J.&lt;/author&gt;&lt;author&gt;Chen, P. L.&lt;/author&gt;&lt;author&gt;Liang, H.&lt;/author&gt;&lt;author&gt;Shen, X. R.&lt;/author&gt;&lt;author&gt;Wang, D. B.&lt;/author&gt;&lt;/authors&gt;&lt;/contributors&gt;&lt;auth-address&gt;Center for Health Management, School of Health Services Management, Anhui Medical University, Hefei, China E-mail : dbwang@vip.sina.com.&lt;/auth-address&gt;&lt;titles&gt;&lt;title&gt;Association between pancreatitis and subsequent risk of pancreatic cancer: a systematic review of epidemiological studies&lt;/title&gt;&lt;secondary-title&gt;Asian Pac J Cancer Prev&lt;/secondary-title&gt;&lt;/titles&gt;&lt;periodical&gt;&lt;full-title&gt;Asian Pac J Cancer Prev&lt;/full-title&gt;&lt;/periodical&gt;&lt;pages&gt;5029-34&lt;/pages&gt;&lt;volume&gt;15&lt;/volume&gt;&lt;number&gt;12&lt;/number&gt;&lt;edition&gt;2014/07/08&lt;/edition&gt;&lt;keywords&gt;&lt;keyword&gt;China/epidemiology&lt;/keyword&gt;&lt;keyword&gt;Epidemiologic Studies&lt;/keyword&gt;&lt;keyword&gt;Humans&lt;/keyword&gt;&lt;keyword&gt;Pancreatic Neoplasms/epidemiology/*etiology&lt;/keyword&gt;&lt;keyword&gt;Pancreatitis/*complications&lt;/keyword&gt;&lt;keyword&gt;Prognosis&lt;/keyword&gt;&lt;keyword&gt;Risk Factors&lt;/keyword&gt;&lt;/keywords&gt;&lt;dates&gt;&lt;year&gt;2014&lt;/year&gt;&lt;/dates&gt;&lt;isbn&gt;2476-762X (Electronic)&amp;#xD;1513-7368 (Linking)&lt;/isbn&gt;&lt;accession-num&gt;24998582&lt;/accession-num&gt;&lt;urls&gt;&lt;related-urls&gt;&lt;url&gt;https://www.ncbi.nlm.nih.gov/pubmed/24998582&lt;/url&gt;&lt;/related-urls&gt;&lt;/urls&gt;&lt;electronic-resource-num&gt;10.7314/apjcp.2014.15.12.5029&lt;/electronic-resource-num&gt;&lt;/record&gt;&lt;/Cite&gt;&lt;/EndNote&gt;</w:instrText>
            </w:r>
            <w:r w:rsidRPr="00B05983">
              <w:rPr>
                <w:rFonts w:asciiTheme="majorBidi" w:hAnsiTheme="majorBidi" w:cstheme="majorBidi"/>
                <w:sz w:val="20"/>
                <w:szCs w:val="20"/>
              </w:rPr>
              <w:fldChar w:fldCharType="separate"/>
            </w:r>
            <w:r w:rsidRPr="00B05983">
              <w:rPr>
                <w:rFonts w:asciiTheme="majorBidi" w:hAnsiTheme="majorBidi" w:cstheme="majorBidi"/>
                <w:noProof/>
                <w:sz w:val="20"/>
                <w:szCs w:val="20"/>
                <w:vertAlign w:val="superscript"/>
              </w:rPr>
              <w:t>15</w:t>
            </w:r>
            <w:r w:rsidRPr="00B05983">
              <w:rPr>
                <w:rFonts w:asciiTheme="majorBidi" w:hAnsiTheme="majorBidi" w:cstheme="majorBidi"/>
                <w:sz w:val="20"/>
                <w:szCs w:val="20"/>
              </w:rPr>
              <w:fldChar w:fldCharType="end"/>
            </w:r>
          </w:p>
          <w:p w14:paraId="60390831" w14:textId="77777777" w:rsidR="00BD2532" w:rsidRPr="00B05983" w:rsidRDefault="00BD2532" w:rsidP="00BD2532">
            <w:pPr>
              <w:autoSpaceDE w:val="0"/>
              <w:autoSpaceDN w:val="0"/>
              <w:spacing w:line="252" w:lineRule="auto"/>
              <w:rPr>
                <w:rFonts w:asciiTheme="majorBidi" w:hAnsiTheme="majorBidi" w:cstheme="majorBidi"/>
                <w:color w:val="000000" w:themeColor="text1"/>
                <w:sz w:val="20"/>
                <w:szCs w:val="20"/>
                <w:lang w:val="en-US"/>
              </w:rPr>
            </w:pPr>
          </w:p>
        </w:tc>
        <w:tc>
          <w:tcPr>
            <w:tcW w:w="1406" w:type="dxa"/>
            <w:tcMar>
              <w:top w:w="0" w:type="dxa"/>
              <w:left w:w="28" w:type="dxa"/>
              <w:bottom w:w="0" w:type="dxa"/>
              <w:right w:w="28" w:type="dxa"/>
            </w:tcMar>
          </w:tcPr>
          <w:p w14:paraId="6A2114F8" w14:textId="77777777" w:rsidR="00BD2532" w:rsidRPr="00B05983" w:rsidRDefault="00BD2532" w:rsidP="00BD2532">
            <w:pPr>
              <w:autoSpaceDE w:val="0"/>
              <w:autoSpaceDN w:val="0"/>
              <w:spacing w:line="252" w:lineRule="auto"/>
              <w:rPr>
                <w:rFonts w:asciiTheme="majorBidi" w:hAnsiTheme="majorBidi" w:cstheme="majorBidi"/>
                <w:sz w:val="20"/>
                <w:szCs w:val="20"/>
              </w:rPr>
            </w:pPr>
            <w:r w:rsidRPr="00B05983">
              <w:rPr>
                <w:rFonts w:asciiTheme="majorBidi" w:hAnsiTheme="majorBidi" w:cstheme="majorBidi"/>
                <w:sz w:val="20"/>
                <w:szCs w:val="20"/>
              </w:rPr>
              <w:t>Meta-analysis</w:t>
            </w:r>
          </w:p>
          <w:p w14:paraId="06FC1B84" w14:textId="122E56D9" w:rsidR="00BD2532" w:rsidRPr="00B05983" w:rsidRDefault="00BD2532" w:rsidP="00BD2532">
            <w:pPr>
              <w:rPr>
                <w:rFonts w:asciiTheme="majorBidi" w:hAnsiTheme="majorBidi" w:cstheme="majorBidi"/>
                <w:color w:val="000000" w:themeColor="text1"/>
                <w:sz w:val="20"/>
                <w:szCs w:val="20"/>
                <w:lang w:val="en-US"/>
              </w:rPr>
            </w:pPr>
            <w:r w:rsidRPr="00B05983">
              <w:rPr>
                <w:rFonts w:asciiTheme="majorBidi" w:hAnsiTheme="majorBidi" w:cstheme="majorBidi"/>
                <w:sz w:val="20"/>
                <w:szCs w:val="20"/>
              </w:rPr>
              <w:t>(14667 cases)</w:t>
            </w:r>
          </w:p>
        </w:tc>
        <w:tc>
          <w:tcPr>
            <w:tcW w:w="2268" w:type="dxa"/>
            <w:tcMar>
              <w:top w:w="0" w:type="dxa"/>
              <w:left w:w="28" w:type="dxa"/>
              <w:bottom w:w="0" w:type="dxa"/>
              <w:right w:w="28" w:type="dxa"/>
            </w:tcMar>
          </w:tcPr>
          <w:p w14:paraId="16C673C3" w14:textId="77777777" w:rsidR="00BD2532" w:rsidRPr="00B05983" w:rsidRDefault="00BD2532" w:rsidP="00BD2532">
            <w:pPr>
              <w:autoSpaceDE w:val="0"/>
              <w:autoSpaceDN w:val="0"/>
              <w:spacing w:line="252" w:lineRule="auto"/>
              <w:rPr>
                <w:rFonts w:asciiTheme="majorBidi" w:hAnsiTheme="majorBidi" w:cstheme="majorBidi"/>
                <w:sz w:val="20"/>
                <w:szCs w:val="20"/>
              </w:rPr>
            </w:pPr>
            <w:r w:rsidRPr="00B05983">
              <w:rPr>
                <w:rFonts w:asciiTheme="majorBidi" w:hAnsiTheme="majorBidi" w:cstheme="majorBidi"/>
                <w:sz w:val="20"/>
                <w:szCs w:val="20"/>
              </w:rPr>
              <w:t>14 case-control studies</w:t>
            </w:r>
          </w:p>
          <w:p w14:paraId="10B85705" w14:textId="5653CAC4" w:rsidR="00BD2532" w:rsidRPr="00B05983" w:rsidRDefault="00BD2532" w:rsidP="00BD2532">
            <w:pPr>
              <w:rPr>
                <w:rFonts w:asciiTheme="majorBidi" w:hAnsiTheme="majorBidi" w:cstheme="majorBidi"/>
                <w:color w:val="000000" w:themeColor="text1"/>
                <w:sz w:val="20"/>
                <w:szCs w:val="20"/>
                <w:lang w:val="en-US"/>
              </w:rPr>
            </w:pPr>
            <w:r w:rsidRPr="00B05983">
              <w:rPr>
                <w:rFonts w:asciiTheme="majorBidi" w:hAnsiTheme="majorBidi" w:cstheme="majorBidi"/>
                <w:sz w:val="20"/>
                <w:szCs w:val="20"/>
              </w:rPr>
              <w:t>3 cohort studies</w:t>
            </w:r>
          </w:p>
        </w:tc>
        <w:tc>
          <w:tcPr>
            <w:tcW w:w="3100" w:type="dxa"/>
            <w:tcMar>
              <w:top w:w="0" w:type="dxa"/>
              <w:left w:w="28" w:type="dxa"/>
              <w:bottom w:w="0" w:type="dxa"/>
              <w:right w:w="28" w:type="dxa"/>
            </w:tcMar>
          </w:tcPr>
          <w:p w14:paraId="6796B39E" w14:textId="77777777" w:rsidR="00BD2532" w:rsidRPr="00B05983" w:rsidRDefault="00BD2532" w:rsidP="00BD2532">
            <w:pPr>
              <w:autoSpaceDE w:val="0"/>
              <w:autoSpaceDN w:val="0"/>
              <w:spacing w:line="252" w:lineRule="auto"/>
              <w:rPr>
                <w:rFonts w:asciiTheme="majorBidi" w:hAnsiTheme="majorBidi" w:cstheme="majorBidi"/>
                <w:sz w:val="20"/>
                <w:szCs w:val="20"/>
              </w:rPr>
            </w:pPr>
            <w:r w:rsidRPr="00B05983">
              <w:rPr>
                <w:rFonts w:asciiTheme="majorBidi" w:hAnsiTheme="majorBidi" w:cstheme="majorBidi"/>
                <w:sz w:val="20"/>
                <w:szCs w:val="20"/>
              </w:rPr>
              <w:t>Pancreatitis</w:t>
            </w:r>
          </w:p>
          <w:p w14:paraId="1B759C40" w14:textId="77777777" w:rsidR="00BD2532" w:rsidRPr="00B05983" w:rsidRDefault="00BD2532" w:rsidP="00BD2532">
            <w:pPr>
              <w:autoSpaceDE w:val="0"/>
              <w:autoSpaceDN w:val="0"/>
              <w:spacing w:line="252" w:lineRule="auto"/>
              <w:rPr>
                <w:rFonts w:asciiTheme="majorBidi" w:hAnsiTheme="majorBidi" w:cstheme="majorBidi"/>
                <w:sz w:val="20"/>
                <w:szCs w:val="20"/>
              </w:rPr>
            </w:pPr>
            <w:r w:rsidRPr="00B05983">
              <w:rPr>
                <w:rFonts w:asciiTheme="majorBidi" w:hAnsiTheme="majorBidi" w:cstheme="majorBidi"/>
                <w:sz w:val="20"/>
                <w:szCs w:val="20"/>
              </w:rPr>
              <w:t>Chronic pancreatitis</w:t>
            </w:r>
          </w:p>
          <w:p w14:paraId="09F813A7" w14:textId="77777777" w:rsidR="00BD2532" w:rsidRPr="00B05983" w:rsidRDefault="00BD2532" w:rsidP="00BD2532">
            <w:pPr>
              <w:autoSpaceDE w:val="0"/>
              <w:autoSpaceDN w:val="0"/>
              <w:spacing w:line="252" w:lineRule="auto"/>
              <w:rPr>
                <w:rFonts w:asciiTheme="majorBidi" w:hAnsiTheme="majorBidi" w:cstheme="majorBidi"/>
                <w:sz w:val="20"/>
                <w:szCs w:val="20"/>
              </w:rPr>
            </w:pPr>
            <w:r w:rsidRPr="00B05983">
              <w:rPr>
                <w:rFonts w:asciiTheme="majorBidi" w:hAnsiTheme="majorBidi" w:cstheme="majorBidi"/>
                <w:sz w:val="20"/>
                <w:szCs w:val="20"/>
              </w:rPr>
              <w:t>Acute pancreatitis</w:t>
            </w:r>
          </w:p>
          <w:p w14:paraId="0D169D53" w14:textId="77777777" w:rsidR="00BD2532" w:rsidRPr="00B05983" w:rsidRDefault="00BD2532" w:rsidP="00BD2532">
            <w:pPr>
              <w:autoSpaceDE w:val="0"/>
              <w:autoSpaceDN w:val="0"/>
              <w:spacing w:line="252" w:lineRule="auto"/>
              <w:rPr>
                <w:rFonts w:asciiTheme="majorBidi" w:hAnsiTheme="majorBidi" w:cstheme="majorBidi"/>
                <w:sz w:val="20"/>
                <w:szCs w:val="20"/>
              </w:rPr>
            </w:pPr>
            <w:r w:rsidRPr="00B05983">
              <w:rPr>
                <w:rFonts w:asciiTheme="majorBidi" w:hAnsiTheme="majorBidi" w:cstheme="majorBidi"/>
                <w:sz w:val="20"/>
                <w:szCs w:val="20"/>
              </w:rPr>
              <w:t>Diagnosis within 1 year</w:t>
            </w:r>
          </w:p>
          <w:p w14:paraId="379E40B6" w14:textId="77777777" w:rsidR="00BD2532" w:rsidRPr="00B05983" w:rsidRDefault="00BD2532" w:rsidP="00BD2532">
            <w:pPr>
              <w:autoSpaceDE w:val="0"/>
              <w:autoSpaceDN w:val="0"/>
              <w:spacing w:line="252" w:lineRule="auto"/>
              <w:rPr>
                <w:rFonts w:asciiTheme="majorBidi" w:hAnsiTheme="majorBidi" w:cstheme="majorBidi"/>
                <w:sz w:val="20"/>
                <w:szCs w:val="20"/>
              </w:rPr>
            </w:pPr>
            <w:r w:rsidRPr="00B05983">
              <w:rPr>
                <w:rFonts w:asciiTheme="majorBidi" w:hAnsiTheme="majorBidi" w:cstheme="majorBidi"/>
                <w:sz w:val="20"/>
                <w:szCs w:val="20"/>
              </w:rPr>
              <w:t>Diagnosis for no less than 2 years</w:t>
            </w:r>
          </w:p>
          <w:p w14:paraId="4D254B80" w14:textId="77777777" w:rsidR="00BD2532" w:rsidRPr="00B05983" w:rsidRDefault="00BD2532" w:rsidP="00BD2532">
            <w:pPr>
              <w:autoSpaceDE w:val="0"/>
              <w:autoSpaceDN w:val="0"/>
              <w:spacing w:line="252" w:lineRule="auto"/>
              <w:rPr>
                <w:rFonts w:asciiTheme="majorBidi" w:hAnsiTheme="majorBidi" w:cstheme="majorBidi"/>
                <w:sz w:val="20"/>
                <w:szCs w:val="20"/>
              </w:rPr>
            </w:pPr>
            <w:r w:rsidRPr="00B05983">
              <w:rPr>
                <w:rFonts w:asciiTheme="majorBidi" w:hAnsiTheme="majorBidi" w:cstheme="majorBidi"/>
                <w:sz w:val="20"/>
                <w:szCs w:val="20"/>
              </w:rPr>
              <w:t>Diagnosis for no less than 5 years</w:t>
            </w:r>
          </w:p>
          <w:p w14:paraId="0AEF19E9" w14:textId="2ACE4EFC" w:rsidR="00BD2532" w:rsidRPr="00B05983" w:rsidRDefault="00BD2532" w:rsidP="00BD2532">
            <w:pPr>
              <w:rPr>
                <w:rFonts w:asciiTheme="majorBidi" w:hAnsiTheme="majorBidi" w:cstheme="majorBidi"/>
                <w:color w:val="000000" w:themeColor="text1"/>
                <w:sz w:val="20"/>
                <w:szCs w:val="20"/>
                <w:lang w:val="en-US"/>
              </w:rPr>
            </w:pPr>
            <w:r w:rsidRPr="00B05983">
              <w:rPr>
                <w:rFonts w:asciiTheme="majorBidi" w:hAnsiTheme="majorBidi" w:cstheme="majorBidi"/>
                <w:sz w:val="20"/>
                <w:szCs w:val="20"/>
              </w:rPr>
              <w:t>Diagnosis for no less than 10 years</w:t>
            </w:r>
          </w:p>
        </w:tc>
        <w:tc>
          <w:tcPr>
            <w:tcW w:w="1744" w:type="dxa"/>
            <w:tcMar>
              <w:top w:w="0" w:type="dxa"/>
              <w:left w:w="28" w:type="dxa"/>
              <w:bottom w:w="0" w:type="dxa"/>
              <w:right w:w="28" w:type="dxa"/>
            </w:tcMar>
          </w:tcPr>
          <w:p w14:paraId="47B8D916" w14:textId="77777777" w:rsidR="00BD2532" w:rsidRPr="00B05983" w:rsidRDefault="00BD2532" w:rsidP="00BD2532">
            <w:pPr>
              <w:autoSpaceDE w:val="0"/>
              <w:autoSpaceDN w:val="0"/>
              <w:spacing w:line="252" w:lineRule="auto"/>
              <w:rPr>
                <w:rFonts w:asciiTheme="majorBidi" w:hAnsiTheme="majorBidi" w:cstheme="majorBidi"/>
                <w:sz w:val="20"/>
                <w:szCs w:val="20"/>
              </w:rPr>
            </w:pPr>
            <w:r w:rsidRPr="00B05983">
              <w:rPr>
                <w:rFonts w:asciiTheme="majorBidi" w:hAnsiTheme="majorBidi" w:cstheme="majorBidi"/>
                <w:sz w:val="20"/>
                <w:szCs w:val="20"/>
              </w:rPr>
              <w:t>7.05 (6.42-7.75)</w:t>
            </w:r>
          </w:p>
          <w:p w14:paraId="196CFC08" w14:textId="77777777" w:rsidR="00BD2532" w:rsidRPr="00B05983" w:rsidRDefault="00BD2532" w:rsidP="00BD2532">
            <w:pPr>
              <w:autoSpaceDE w:val="0"/>
              <w:autoSpaceDN w:val="0"/>
              <w:spacing w:line="252" w:lineRule="auto"/>
              <w:rPr>
                <w:rFonts w:asciiTheme="majorBidi" w:hAnsiTheme="majorBidi" w:cstheme="majorBidi"/>
                <w:sz w:val="20"/>
                <w:szCs w:val="20"/>
              </w:rPr>
            </w:pPr>
            <w:r w:rsidRPr="00B05983">
              <w:rPr>
                <w:rFonts w:asciiTheme="majorBidi" w:hAnsiTheme="majorBidi" w:cstheme="majorBidi"/>
                <w:sz w:val="20"/>
                <w:szCs w:val="20"/>
              </w:rPr>
              <w:t>10.3 (9.13-11.7)</w:t>
            </w:r>
          </w:p>
          <w:p w14:paraId="050D8CFC" w14:textId="77777777" w:rsidR="00BD2532" w:rsidRPr="00B05983" w:rsidRDefault="00BD2532" w:rsidP="00BD2532">
            <w:pPr>
              <w:autoSpaceDE w:val="0"/>
              <w:autoSpaceDN w:val="0"/>
              <w:spacing w:line="252" w:lineRule="auto"/>
              <w:rPr>
                <w:rFonts w:asciiTheme="majorBidi" w:hAnsiTheme="majorBidi" w:cstheme="majorBidi"/>
                <w:sz w:val="20"/>
                <w:szCs w:val="20"/>
              </w:rPr>
            </w:pPr>
            <w:r w:rsidRPr="00B05983">
              <w:rPr>
                <w:rFonts w:asciiTheme="majorBidi" w:hAnsiTheme="majorBidi" w:cstheme="majorBidi"/>
                <w:sz w:val="20"/>
                <w:szCs w:val="20"/>
              </w:rPr>
              <w:t>2.12 (1.59-2.83)</w:t>
            </w:r>
          </w:p>
          <w:p w14:paraId="73E65D5C" w14:textId="77777777" w:rsidR="00BD2532" w:rsidRPr="00B05983" w:rsidRDefault="00BD2532" w:rsidP="00BD2532">
            <w:pPr>
              <w:autoSpaceDE w:val="0"/>
              <w:autoSpaceDN w:val="0"/>
              <w:spacing w:line="252" w:lineRule="auto"/>
              <w:rPr>
                <w:rFonts w:asciiTheme="majorBidi" w:hAnsiTheme="majorBidi" w:cstheme="majorBidi"/>
                <w:sz w:val="20"/>
                <w:szCs w:val="20"/>
              </w:rPr>
            </w:pPr>
            <w:r w:rsidRPr="00B05983">
              <w:rPr>
                <w:rFonts w:asciiTheme="majorBidi" w:hAnsiTheme="majorBidi" w:cstheme="majorBidi"/>
                <w:sz w:val="20"/>
                <w:szCs w:val="20"/>
              </w:rPr>
              <w:t>23.3 (14.0-38.9)</w:t>
            </w:r>
          </w:p>
          <w:p w14:paraId="67988D01" w14:textId="77777777" w:rsidR="00BD2532" w:rsidRPr="00B05983" w:rsidRDefault="00BD2532" w:rsidP="00BD2532">
            <w:pPr>
              <w:autoSpaceDE w:val="0"/>
              <w:autoSpaceDN w:val="0"/>
              <w:spacing w:line="252" w:lineRule="auto"/>
              <w:rPr>
                <w:rFonts w:asciiTheme="majorBidi" w:hAnsiTheme="majorBidi" w:cstheme="majorBidi"/>
                <w:sz w:val="20"/>
                <w:szCs w:val="20"/>
              </w:rPr>
            </w:pPr>
            <w:r w:rsidRPr="00B05983">
              <w:rPr>
                <w:rFonts w:asciiTheme="majorBidi" w:hAnsiTheme="majorBidi" w:cstheme="majorBidi"/>
                <w:sz w:val="20"/>
                <w:szCs w:val="20"/>
              </w:rPr>
              <w:t xml:space="preserve">3.03 (2.41-3.81) </w:t>
            </w:r>
          </w:p>
          <w:p w14:paraId="62663F7F" w14:textId="77777777" w:rsidR="00BD2532" w:rsidRPr="00B05983" w:rsidRDefault="00BD2532" w:rsidP="00BD2532">
            <w:pPr>
              <w:autoSpaceDE w:val="0"/>
              <w:autoSpaceDN w:val="0"/>
              <w:spacing w:line="252" w:lineRule="auto"/>
              <w:rPr>
                <w:rFonts w:asciiTheme="majorBidi" w:hAnsiTheme="majorBidi" w:cstheme="majorBidi"/>
                <w:sz w:val="20"/>
                <w:szCs w:val="20"/>
              </w:rPr>
            </w:pPr>
            <w:r w:rsidRPr="00B05983">
              <w:rPr>
                <w:rFonts w:asciiTheme="majorBidi" w:hAnsiTheme="majorBidi" w:cstheme="majorBidi"/>
                <w:sz w:val="20"/>
                <w:szCs w:val="20"/>
              </w:rPr>
              <w:t xml:space="preserve">2.82 (2.12-3.76) </w:t>
            </w:r>
          </w:p>
          <w:p w14:paraId="11C1B0E0" w14:textId="079EC6B4" w:rsidR="00BD2532" w:rsidRPr="00B05983" w:rsidRDefault="00BD2532" w:rsidP="00BD2532">
            <w:pPr>
              <w:rPr>
                <w:rFonts w:asciiTheme="majorBidi" w:hAnsiTheme="majorBidi" w:cstheme="majorBidi"/>
                <w:color w:val="000000" w:themeColor="text1"/>
                <w:sz w:val="20"/>
                <w:szCs w:val="20"/>
                <w:lang w:val="en-US"/>
              </w:rPr>
            </w:pPr>
            <w:r w:rsidRPr="00B05983">
              <w:rPr>
                <w:rFonts w:asciiTheme="majorBidi" w:hAnsiTheme="majorBidi" w:cstheme="majorBidi"/>
                <w:sz w:val="20"/>
                <w:szCs w:val="20"/>
              </w:rPr>
              <w:t>2.25 (1.59-3.19)</w:t>
            </w:r>
          </w:p>
        </w:tc>
      </w:tr>
    </w:tbl>
    <w:p w14:paraId="63D8A2FF" w14:textId="77777777" w:rsidR="00B05983" w:rsidRDefault="00B05983">
      <w:pPr>
        <w:rPr>
          <w:rFonts w:asciiTheme="majorBidi" w:hAnsiTheme="majorBidi" w:cstheme="majorBidi"/>
          <w:b/>
          <w:bCs/>
          <w:color w:val="000000" w:themeColor="text1"/>
          <w:sz w:val="24"/>
          <w:szCs w:val="24"/>
          <w:lang w:val="en-US"/>
        </w:rPr>
      </w:pPr>
    </w:p>
    <w:p w14:paraId="62782382" w14:textId="5BB925DE" w:rsidR="001B36D5" w:rsidRDefault="001B36D5" w:rsidP="00B6516A">
      <w:pPr>
        <w:rPr>
          <w:rFonts w:asciiTheme="majorBidi" w:hAnsiTheme="majorBidi" w:cstheme="majorBidi"/>
          <w:b/>
          <w:bCs/>
          <w:color w:val="000000" w:themeColor="text1"/>
          <w:sz w:val="24"/>
          <w:szCs w:val="24"/>
          <w:lang w:val="en-US"/>
        </w:rPr>
      </w:pPr>
      <w:r>
        <w:rPr>
          <w:rFonts w:asciiTheme="majorBidi" w:hAnsiTheme="majorBidi" w:cstheme="majorBidi"/>
          <w:b/>
          <w:bCs/>
          <w:color w:val="000000" w:themeColor="text1"/>
          <w:sz w:val="24"/>
          <w:szCs w:val="24"/>
          <w:lang w:val="en-US"/>
        </w:rPr>
        <w:br w:type="page"/>
      </w:r>
    </w:p>
    <w:p w14:paraId="35F71668" w14:textId="433D280A" w:rsidR="006D470C" w:rsidRPr="00F451AC" w:rsidRDefault="00243584" w:rsidP="006D470C">
      <w:pPr>
        <w:spacing w:after="0" w:line="480" w:lineRule="auto"/>
        <w:jc w:val="both"/>
        <w:rPr>
          <w:rFonts w:asciiTheme="majorBidi" w:hAnsiTheme="majorBidi" w:cstheme="majorBidi"/>
          <w:b/>
          <w:bCs/>
          <w:color w:val="000000" w:themeColor="text1"/>
          <w:sz w:val="24"/>
          <w:szCs w:val="24"/>
          <w:vertAlign w:val="superscript"/>
          <w:lang w:val="en-US"/>
        </w:rPr>
      </w:pPr>
      <w:r w:rsidRPr="00292C13">
        <w:rPr>
          <w:rFonts w:asciiTheme="majorBidi" w:hAnsiTheme="majorBidi" w:cstheme="majorBidi"/>
          <w:b/>
          <w:bCs/>
          <w:color w:val="000000" w:themeColor="text1"/>
          <w:sz w:val="24"/>
          <w:szCs w:val="24"/>
          <w:lang w:val="en-US"/>
        </w:rPr>
        <w:lastRenderedPageBreak/>
        <w:t xml:space="preserve">Table </w:t>
      </w:r>
      <w:r w:rsidR="001B36D5">
        <w:rPr>
          <w:rFonts w:asciiTheme="majorBidi" w:hAnsiTheme="majorBidi" w:cstheme="majorBidi"/>
          <w:b/>
          <w:bCs/>
          <w:color w:val="000000" w:themeColor="text1"/>
          <w:sz w:val="24"/>
          <w:szCs w:val="24"/>
          <w:lang w:val="en-US"/>
        </w:rPr>
        <w:t>2</w:t>
      </w:r>
      <w:r w:rsidRPr="00292C13">
        <w:rPr>
          <w:rFonts w:asciiTheme="majorBidi" w:hAnsiTheme="majorBidi" w:cstheme="majorBidi"/>
          <w:b/>
          <w:bCs/>
          <w:color w:val="000000" w:themeColor="text1"/>
          <w:sz w:val="24"/>
          <w:szCs w:val="24"/>
          <w:lang w:val="en-US"/>
        </w:rPr>
        <w:t xml:space="preserve">. Risk and protective factors for pancreatic cancer. *Factors that are amenable to primary prevention are highlighted. Modified from </w:t>
      </w:r>
      <w:r w:rsidR="00292C13" w:rsidRPr="00292C13">
        <w:rPr>
          <w:rFonts w:asciiTheme="majorBidi" w:hAnsiTheme="majorBidi" w:cstheme="majorBidi"/>
          <w:b/>
          <w:bCs/>
          <w:color w:val="000000" w:themeColor="text1"/>
          <w:sz w:val="24"/>
          <w:szCs w:val="24"/>
          <w:lang w:val="en-US"/>
        </w:rPr>
        <w:t>Maisonneuve and Lowenfels.</w:t>
      </w:r>
      <w:r w:rsidR="00F87091">
        <w:rPr>
          <w:rFonts w:asciiTheme="majorBidi" w:hAnsiTheme="majorBidi" w:cstheme="majorBidi"/>
          <w:b/>
          <w:bCs/>
          <w:color w:val="000000" w:themeColor="text1"/>
          <w:sz w:val="24"/>
          <w:szCs w:val="24"/>
          <w:vertAlign w:val="superscript"/>
          <w:lang w:val="en-US"/>
        </w:rPr>
        <w:t>8</w:t>
      </w:r>
      <w:r w:rsidR="0055649D">
        <w:rPr>
          <w:rFonts w:asciiTheme="majorBidi" w:hAnsiTheme="majorBidi" w:cstheme="majorBidi"/>
          <w:b/>
          <w:bCs/>
          <w:color w:val="000000" w:themeColor="text1"/>
          <w:sz w:val="24"/>
          <w:szCs w:val="24"/>
          <w:vertAlign w:val="superscript"/>
          <w:lang w:val="en-US"/>
        </w:rPr>
        <w:t>6</w:t>
      </w:r>
    </w:p>
    <w:tbl>
      <w:tblPr>
        <w:tblStyle w:val="TableGrid"/>
        <w:tblW w:w="0" w:type="auto"/>
        <w:tblLook w:val="04A0" w:firstRow="1" w:lastRow="0" w:firstColumn="1" w:lastColumn="0" w:noHBand="0" w:noVBand="1"/>
      </w:tblPr>
      <w:tblGrid>
        <w:gridCol w:w="2122"/>
        <w:gridCol w:w="2268"/>
        <w:gridCol w:w="2372"/>
        <w:gridCol w:w="2254"/>
      </w:tblGrid>
      <w:tr w:rsidR="00171AE7" w14:paraId="65E08A95" w14:textId="77777777" w:rsidTr="00292C13">
        <w:tc>
          <w:tcPr>
            <w:tcW w:w="2122" w:type="dxa"/>
          </w:tcPr>
          <w:p w14:paraId="63236800" w14:textId="77777777" w:rsidR="00171AE7" w:rsidRPr="00171AE7" w:rsidRDefault="00171AE7" w:rsidP="00171AE7">
            <w:pPr>
              <w:spacing w:line="480" w:lineRule="auto"/>
              <w:jc w:val="both"/>
              <w:rPr>
                <w:rFonts w:asciiTheme="majorBidi" w:hAnsiTheme="majorBidi" w:cstheme="majorBidi"/>
                <w:b/>
                <w:bCs/>
                <w:color w:val="000000" w:themeColor="text1"/>
                <w:lang w:val="en-US"/>
              </w:rPr>
            </w:pPr>
            <w:r w:rsidRPr="00171AE7">
              <w:rPr>
                <w:rFonts w:asciiTheme="majorBidi" w:hAnsiTheme="majorBidi" w:cstheme="majorBidi"/>
                <w:b/>
                <w:bCs/>
                <w:color w:val="000000" w:themeColor="text1"/>
                <w:lang w:val="en-US"/>
              </w:rPr>
              <w:t>High Risk</w:t>
            </w:r>
          </w:p>
          <w:p w14:paraId="6059A822" w14:textId="77777777" w:rsidR="00171AE7" w:rsidRPr="00171AE7" w:rsidRDefault="00171AE7" w:rsidP="00171AE7">
            <w:pPr>
              <w:spacing w:line="480" w:lineRule="auto"/>
              <w:jc w:val="both"/>
              <w:rPr>
                <w:rFonts w:asciiTheme="majorBidi" w:hAnsiTheme="majorBidi" w:cstheme="majorBidi"/>
                <w:b/>
                <w:bCs/>
                <w:color w:val="000000" w:themeColor="text1"/>
                <w:lang w:val="en-US"/>
              </w:rPr>
            </w:pPr>
            <w:r w:rsidRPr="00171AE7">
              <w:rPr>
                <w:rFonts w:asciiTheme="majorBidi" w:hAnsiTheme="majorBidi" w:cstheme="majorBidi"/>
                <w:b/>
                <w:bCs/>
                <w:color w:val="000000" w:themeColor="text1"/>
                <w:lang w:val="en-US"/>
              </w:rPr>
              <w:t>Relative risk &gt;2.0</w:t>
            </w:r>
          </w:p>
        </w:tc>
        <w:tc>
          <w:tcPr>
            <w:tcW w:w="2268" w:type="dxa"/>
          </w:tcPr>
          <w:p w14:paraId="6A93FBE9" w14:textId="77777777" w:rsidR="00171AE7" w:rsidRPr="00171AE7" w:rsidRDefault="00171AE7" w:rsidP="00171AE7">
            <w:pPr>
              <w:spacing w:line="480" w:lineRule="auto"/>
              <w:jc w:val="both"/>
              <w:rPr>
                <w:rFonts w:asciiTheme="majorBidi" w:hAnsiTheme="majorBidi" w:cstheme="majorBidi"/>
                <w:b/>
                <w:bCs/>
                <w:color w:val="000000" w:themeColor="text1"/>
                <w:lang w:val="en-US"/>
              </w:rPr>
            </w:pPr>
            <w:r w:rsidRPr="00171AE7">
              <w:rPr>
                <w:rFonts w:asciiTheme="majorBidi" w:hAnsiTheme="majorBidi" w:cstheme="majorBidi"/>
                <w:b/>
                <w:bCs/>
                <w:color w:val="000000" w:themeColor="text1"/>
                <w:lang w:val="en-US"/>
              </w:rPr>
              <w:t>Moderate Risk</w:t>
            </w:r>
          </w:p>
          <w:p w14:paraId="4A34187F" w14:textId="77777777" w:rsidR="00171AE7" w:rsidRPr="00171AE7" w:rsidRDefault="00171AE7" w:rsidP="00171AE7">
            <w:pPr>
              <w:spacing w:line="480" w:lineRule="auto"/>
              <w:jc w:val="both"/>
              <w:rPr>
                <w:rFonts w:asciiTheme="majorBidi" w:hAnsiTheme="majorBidi" w:cstheme="majorBidi"/>
                <w:b/>
                <w:bCs/>
                <w:color w:val="000000" w:themeColor="text1"/>
                <w:lang w:val="en-US"/>
              </w:rPr>
            </w:pPr>
            <w:r w:rsidRPr="00171AE7">
              <w:rPr>
                <w:rFonts w:asciiTheme="majorBidi" w:hAnsiTheme="majorBidi" w:cstheme="majorBidi"/>
                <w:b/>
                <w:bCs/>
                <w:color w:val="000000" w:themeColor="text1"/>
                <w:lang w:val="en-US"/>
              </w:rPr>
              <w:t>Relative risk</w:t>
            </w:r>
            <w:r>
              <w:rPr>
                <w:rFonts w:asciiTheme="majorBidi" w:hAnsiTheme="majorBidi" w:cstheme="majorBidi"/>
                <w:b/>
                <w:bCs/>
                <w:color w:val="000000" w:themeColor="text1"/>
                <w:lang w:val="en-US"/>
              </w:rPr>
              <w:t xml:space="preserve"> =1.5-2.0</w:t>
            </w:r>
          </w:p>
        </w:tc>
        <w:tc>
          <w:tcPr>
            <w:tcW w:w="2372" w:type="dxa"/>
          </w:tcPr>
          <w:p w14:paraId="4B9CADD5" w14:textId="77777777" w:rsidR="00171AE7" w:rsidRPr="00171AE7" w:rsidRDefault="00171AE7" w:rsidP="00171AE7">
            <w:pPr>
              <w:spacing w:line="480" w:lineRule="auto"/>
              <w:jc w:val="both"/>
              <w:rPr>
                <w:rFonts w:asciiTheme="majorBidi" w:hAnsiTheme="majorBidi" w:cstheme="majorBidi"/>
                <w:b/>
                <w:bCs/>
                <w:color w:val="000000" w:themeColor="text1"/>
                <w:lang w:val="en-US"/>
              </w:rPr>
            </w:pPr>
            <w:r w:rsidRPr="00171AE7">
              <w:rPr>
                <w:rFonts w:asciiTheme="majorBidi" w:hAnsiTheme="majorBidi" w:cstheme="majorBidi"/>
                <w:b/>
                <w:bCs/>
                <w:color w:val="000000" w:themeColor="text1"/>
                <w:lang w:val="en-US"/>
              </w:rPr>
              <w:t>Low Risk</w:t>
            </w:r>
          </w:p>
          <w:p w14:paraId="54C59B38" w14:textId="77777777" w:rsidR="00171AE7" w:rsidRPr="00171AE7" w:rsidRDefault="00171AE7" w:rsidP="00171AE7">
            <w:pPr>
              <w:spacing w:line="480" w:lineRule="auto"/>
              <w:jc w:val="both"/>
              <w:rPr>
                <w:rFonts w:asciiTheme="majorBidi" w:hAnsiTheme="majorBidi" w:cstheme="majorBidi"/>
                <w:b/>
                <w:bCs/>
                <w:color w:val="000000" w:themeColor="text1"/>
                <w:lang w:val="en-US"/>
              </w:rPr>
            </w:pPr>
            <w:r w:rsidRPr="00171AE7">
              <w:rPr>
                <w:rFonts w:asciiTheme="majorBidi" w:hAnsiTheme="majorBidi" w:cstheme="majorBidi"/>
                <w:b/>
                <w:bCs/>
                <w:color w:val="000000" w:themeColor="text1"/>
                <w:lang w:val="en-US"/>
              </w:rPr>
              <w:t>Relative risk =1.1-1.5</w:t>
            </w:r>
          </w:p>
        </w:tc>
        <w:tc>
          <w:tcPr>
            <w:tcW w:w="2254" w:type="dxa"/>
          </w:tcPr>
          <w:p w14:paraId="3BE0A130" w14:textId="77777777" w:rsidR="00171AE7" w:rsidRPr="00171AE7" w:rsidRDefault="00171AE7" w:rsidP="00171AE7">
            <w:pPr>
              <w:spacing w:line="480" w:lineRule="auto"/>
              <w:jc w:val="both"/>
              <w:rPr>
                <w:rFonts w:asciiTheme="majorBidi" w:hAnsiTheme="majorBidi" w:cstheme="majorBidi"/>
                <w:b/>
                <w:bCs/>
                <w:color w:val="000000" w:themeColor="text1"/>
                <w:lang w:val="en-US"/>
              </w:rPr>
            </w:pPr>
            <w:r w:rsidRPr="00171AE7">
              <w:rPr>
                <w:rFonts w:asciiTheme="majorBidi" w:hAnsiTheme="majorBidi" w:cstheme="majorBidi"/>
                <w:b/>
                <w:bCs/>
                <w:color w:val="000000" w:themeColor="text1"/>
                <w:lang w:val="en-US"/>
              </w:rPr>
              <w:t>Protective</w:t>
            </w:r>
          </w:p>
          <w:p w14:paraId="33949338" w14:textId="77777777" w:rsidR="00171AE7" w:rsidRPr="00171AE7" w:rsidRDefault="00171AE7" w:rsidP="00171AE7">
            <w:pPr>
              <w:spacing w:line="480" w:lineRule="auto"/>
              <w:jc w:val="both"/>
              <w:rPr>
                <w:rFonts w:asciiTheme="majorBidi" w:hAnsiTheme="majorBidi" w:cstheme="majorBidi"/>
                <w:b/>
                <w:bCs/>
                <w:color w:val="000000" w:themeColor="text1"/>
                <w:lang w:val="en-US"/>
              </w:rPr>
            </w:pPr>
            <w:r w:rsidRPr="00171AE7">
              <w:rPr>
                <w:rFonts w:asciiTheme="majorBidi" w:hAnsiTheme="majorBidi" w:cstheme="majorBidi"/>
                <w:b/>
                <w:bCs/>
                <w:color w:val="000000" w:themeColor="text1"/>
                <w:lang w:val="en-US"/>
              </w:rPr>
              <w:t>Relative risk &lt;1.0</w:t>
            </w:r>
          </w:p>
        </w:tc>
      </w:tr>
      <w:tr w:rsidR="00171AE7" w14:paraId="7E84D829" w14:textId="77777777" w:rsidTr="00292C13">
        <w:tc>
          <w:tcPr>
            <w:tcW w:w="2122" w:type="dxa"/>
          </w:tcPr>
          <w:p w14:paraId="72315BA7" w14:textId="77777777" w:rsidR="00171AE7" w:rsidRPr="00243584" w:rsidRDefault="00171AE7" w:rsidP="00171AE7">
            <w:pPr>
              <w:spacing w:line="480" w:lineRule="auto"/>
              <w:jc w:val="both"/>
              <w:rPr>
                <w:rFonts w:asciiTheme="majorBidi" w:hAnsiTheme="majorBidi" w:cstheme="majorBidi"/>
                <w:color w:val="000000" w:themeColor="text1"/>
                <w:sz w:val="20"/>
                <w:szCs w:val="20"/>
                <w:lang w:val="en-US"/>
              </w:rPr>
            </w:pPr>
            <w:r w:rsidRPr="00243584">
              <w:rPr>
                <w:rFonts w:asciiTheme="majorBidi" w:hAnsiTheme="majorBidi" w:cstheme="majorBidi"/>
                <w:color w:val="000000" w:themeColor="text1"/>
                <w:sz w:val="20"/>
                <w:szCs w:val="20"/>
                <w:lang w:val="en-US"/>
              </w:rPr>
              <w:t>Hereditary pancreatitis</w:t>
            </w:r>
          </w:p>
          <w:p w14:paraId="6A961A97" w14:textId="77777777" w:rsidR="00171AE7" w:rsidRPr="00243584" w:rsidRDefault="00171AE7" w:rsidP="00171AE7">
            <w:pPr>
              <w:spacing w:line="480" w:lineRule="auto"/>
              <w:jc w:val="both"/>
              <w:rPr>
                <w:rFonts w:asciiTheme="majorBidi" w:hAnsiTheme="majorBidi" w:cstheme="majorBidi"/>
                <w:color w:val="000000" w:themeColor="text1"/>
                <w:sz w:val="20"/>
                <w:szCs w:val="20"/>
                <w:lang w:val="en-US"/>
              </w:rPr>
            </w:pPr>
            <w:r w:rsidRPr="00243584">
              <w:rPr>
                <w:rFonts w:asciiTheme="majorBidi" w:hAnsiTheme="majorBidi" w:cstheme="majorBidi"/>
                <w:color w:val="000000" w:themeColor="text1"/>
                <w:sz w:val="20"/>
                <w:szCs w:val="20"/>
                <w:lang w:val="en-US"/>
              </w:rPr>
              <w:t>Relative risk = 10-70</w:t>
            </w:r>
          </w:p>
        </w:tc>
        <w:tc>
          <w:tcPr>
            <w:tcW w:w="2268" w:type="dxa"/>
          </w:tcPr>
          <w:p w14:paraId="1B86F5B0" w14:textId="77777777" w:rsidR="00171AE7" w:rsidRPr="00243584" w:rsidRDefault="00171AE7" w:rsidP="00243584">
            <w:pPr>
              <w:spacing w:line="480" w:lineRule="auto"/>
              <w:rPr>
                <w:rFonts w:asciiTheme="majorBidi" w:hAnsiTheme="majorBidi" w:cstheme="majorBidi"/>
                <w:color w:val="000000" w:themeColor="text1"/>
                <w:sz w:val="20"/>
                <w:szCs w:val="20"/>
                <w:lang w:val="en-US"/>
              </w:rPr>
            </w:pPr>
            <w:r w:rsidRPr="00243584">
              <w:rPr>
                <w:rFonts w:asciiTheme="majorBidi" w:hAnsiTheme="majorBidi" w:cstheme="majorBidi"/>
                <w:color w:val="000000" w:themeColor="text1"/>
                <w:sz w:val="20"/>
                <w:szCs w:val="20"/>
                <w:lang w:val="en-US"/>
              </w:rPr>
              <w:t>Family history</w:t>
            </w:r>
          </w:p>
          <w:p w14:paraId="238C2AD2" w14:textId="77777777" w:rsidR="00171AE7" w:rsidRPr="00243584" w:rsidRDefault="00171AE7" w:rsidP="00243584">
            <w:pPr>
              <w:spacing w:line="480" w:lineRule="auto"/>
              <w:rPr>
                <w:rFonts w:asciiTheme="majorBidi" w:hAnsiTheme="majorBidi" w:cstheme="majorBidi"/>
                <w:color w:val="000000" w:themeColor="text1"/>
                <w:sz w:val="20"/>
                <w:szCs w:val="20"/>
                <w:lang w:val="en-US"/>
              </w:rPr>
            </w:pPr>
            <w:r w:rsidRPr="00243584">
              <w:rPr>
                <w:rFonts w:asciiTheme="majorBidi" w:hAnsiTheme="majorBidi" w:cstheme="majorBidi"/>
                <w:color w:val="000000" w:themeColor="text1"/>
                <w:sz w:val="20"/>
                <w:szCs w:val="20"/>
                <w:lang w:val="en-US"/>
              </w:rPr>
              <w:t>Relative risk = 1.8</w:t>
            </w:r>
          </w:p>
        </w:tc>
        <w:tc>
          <w:tcPr>
            <w:tcW w:w="2372" w:type="dxa"/>
          </w:tcPr>
          <w:p w14:paraId="53537183" w14:textId="77777777" w:rsidR="00243584" w:rsidRDefault="00243584" w:rsidP="00243584">
            <w:pPr>
              <w:spacing w:line="480" w:lineRule="auto"/>
              <w:rPr>
                <w:rFonts w:asciiTheme="majorBidi" w:hAnsiTheme="majorBidi" w:cstheme="majorBidi"/>
                <w:color w:val="000000" w:themeColor="text1"/>
                <w:sz w:val="20"/>
                <w:szCs w:val="20"/>
                <w:lang w:val="en-US"/>
              </w:rPr>
            </w:pPr>
            <w:r>
              <w:rPr>
                <w:rFonts w:asciiTheme="majorBidi" w:hAnsiTheme="majorBidi" w:cstheme="majorBidi"/>
                <w:color w:val="000000" w:themeColor="text1"/>
                <w:sz w:val="20"/>
                <w:szCs w:val="20"/>
                <w:lang w:val="en-US"/>
              </w:rPr>
              <w:t>Metabolic syndrome</w:t>
            </w:r>
          </w:p>
          <w:p w14:paraId="43368369" w14:textId="77777777" w:rsidR="00171AE7" w:rsidRPr="00243584" w:rsidRDefault="00171AE7" w:rsidP="00243584">
            <w:pPr>
              <w:spacing w:line="480" w:lineRule="auto"/>
              <w:rPr>
                <w:rFonts w:asciiTheme="majorBidi" w:hAnsiTheme="majorBidi" w:cstheme="majorBidi"/>
                <w:color w:val="000000" w:themeColor="text1"/>
                <w:sz w:val="20"/>
                <w:szCs w:val="20"/>
                <w:lang w:val="en-US"/>
              </w:rPr>
            </w:pPr>
            <w:r w:rsidRPr="00243584">
              <w:rPr>
                <w:rFonts w:asciiTheme="majorBidi" w:hAnsiTheme="majorBidi" w:cstheme="majorBidi"/>
                <w:color w:val="000000" w:themeColor="text1"/>
                <w:sz w:val="20"/>
                <w:szCs w:val="20"/>
                <w:lang w:val="en-US"/>
              </w:rPr>
              <w:t>Relative risk =</w:t>
            </w:r>
            <w:r w:rsidR="00243584">
              <w:rPr>
                <w:rFonts w:asciiTheme="majorBidi" w:hAnsiTheme="majorBidi" w:cstheme="majorBidi"/>
                <w:color w:val="000000" w:themeColor="text1"/>
                <w:sz w:val="20"/>
                <w:szCs w:val="20"/>
                <w:lang w:val="en-US"/>
              </w:rPr>
              <w:t xml:space="preserve"> 1</w:t>
            </w:r>
            <w:r w:rsidR="00F451AC">
              <w:rPr>
                <w:rFonts w:asciiTheme="majorBidi" w:hAnsiTheme="majorBidi" w:cstheme="majorBidi"/>
                <w:color w:val="000000" w:themeColor="text1"/>
                <w:sz w:val="20"/>
                <w:szCs w:val="20"/>
                <w:lang w:val="en-US"/>
              </w:rPr>
              <w:t>.</w:t>
            </w:r>
            <w:r w:rsidR="00243584">
              <w:rPr>
                <w:rFonts w:asciiTheme="majorBidi" w:hAnsiTheme="majorBidi" w:cstheme="majorBidi"/>
                <w:color w:val="000000" w:themeColor="text1"/>
                <w:sz w:val="20"/>
                <w:szCs w:val="20"/>
                <w:lang w:val="en-US"/>
              </w:rPr>
              <w:t>5</w:t>
            </w:r>
          </w:p>
        </w:tc>
        <w:tc>
          <w:tcPr>
            <w:tcW w:w="2254" w:type="dxa"/>
          </w:tcPr>
          <w:p w14:paraId="1D5C1E4D" w14:textId="77777777" w:rsidR="00243584" w:rsidRPr="00243584" w:rsidRDefault="00243584" w:rsidP="00171AE7">
            <w:pPr>
              <w:spacing w:line="480" w:lineRule="auto"/>
              <w:jc w:val="both"/>
              <w:rPr>
                <w:rFonts w:asciiTheme="majorBidi" w:hAnsiTheme="majorBidi" w:cstheme="majorBidi"/>
                <w:b/>
                <w:bCs/>
                <w:color w:val="000000" w:themeColor="text1"/>
                <w:sz w:val="20"/>
                <w:szCs w:val="20"/>
                <w:lang w:val="en-US"/>
              </w:rPr>
            </w:pPr>
            <w:r w:rsidRPr="00243584">
              <w:rPr>
                <w:rFonts w:asciiTheme="majorBidi" w:hAnsiTheme="majorBidi" w:cstheme="majorBidi"/>
                <w:b/>
                <w:bCs/>
                <w:color w:val="000000" w:themeColor="text1"/>
                <w:sz w:val="20"/>
                <w:szCs w:val="20"/>
                <w:lang w:val="en-US"/>
              </w:rPr>
              <w:t>*Fruits and vegetables</w:t>
            </w:r>
          </w:p>
          <w:p w14:paraId="72032A90" w14:textId="77777777" w:rsidR="00171AE7" w:rsidRPr="00243584" w:rsidRDefault="00171AE7" w:rsidP="00171AE7">
            <w:pPr>
              <w:spacing w:line="480" w:lineRule="auto"/>
              <w:jc w:val="both"/>
              <w:rPr>
                <w:rFonts w:asciiTheme="majorBidi" w:hAnsiTheme="majorBidi" w:cstheme="majorBidi"/>
                <w:color w:val="000000" w:themeColor="text1"/>
                <w:sz w:val="20"/>
                <w:szCs w:val="20"/>
                <w:lang w:val="en-US"/>
              </w:rPr>
            </w:pPr>
            <w:r w:rsidRPr="00243584">
              <w:rPr>
                <w:rFonts w:asciiTheme="majorBidi" w:hAnsiTheme="majorBidi" w:cstheme="majorBidi"/>
                <w:color w:val="000000" w:themeColor="text1"/>
                <w:sz w:val="20"/>
                <w:szCs w:val="20"/>
                <w:lang w:val="en-US"/>
              </w:rPr>
              <w:t>Relative risk =</w:t>
            </w:r>
            <w:r w:rsidR="00243584">
              <w:rPr>
                <w:rFonts w:asciiTheme="majorBidi" w:hAnsiTheme="majorBidi" w:cstheme="majorBidi"/>
                <w:color w:val="000000" w:themeColor="text1"/>
                <w:sz w:val="20"/>
                <w:szCs w:val="20"/>
                <w:lang w:val="en-US"/>
              </w:rPr>
              <w:t xml:space="preserve"> 0.7</w:t>
            </w:r>
          </w:p>
        </w:tc>
      </w:tr>
      <w:tr w:rsidR="00171AE7" w14:paraId="4B55984F" w14:textId="77777777" w:rsidTr="00292C13">
        <w:tc>
          <w:tcPr>
            <w:tcW w:w="2122" w:type="dxa"/>
          </w:tcPr>
          <w:p w14:paraId="496594DB" w14:textId="77777777" w:rsidR="00171AE7" w:rsidRPr="00243584" w:rsidRDefault="00171AE7" w:rsidP="00171AE7">
            <w:pPr>
              <w:spacing w:line="480" w:lineRule="auto"/>
              <w:jc w:val="both"/>
              <w:rPr>
                <w:rFonts w:asciiTheme="majorBidi" w:hAnsiTheme="majorBidi" w:cstheme="majorBidi"/>
                <w:color w:val="000000" w:themeColor="text1"/>
                <w:sz w:val="20"/>
                <w:szCs w:val="20"/>
                <w:lang w:val="en-US"/>
              </w:rPr>
            </w:pPr>
            <w:r w:rsidRPr="00243584">
              <w:rPr>
                <w:rFonts w:asciiTheme="majorBidi" w:hAnsiTheme="majorBidi" w:cstheme="majorBidi"/>
                <w:color w:val="000000" w:themeColor="text1"/>
                <w:sz w:val="20"/>
                <w:szCs w:val="20"/>
                <w:lang w:val="en-US"/>
              </w:rPr>
              <w:t>Germline mutations</w:t>
            </w:r>
          </w:p>
          <w:p w14:paraId="590C680E" w14:textId="77777777" w:rsidR="00171AE7" w:rsidRPr="00243584" w:rsidRDefault="00171AE7" w:rsidP="00171AE7">
            <w:pPr>
              <w:spacing w:line="480" w:lineRule="auto"/>
              <w:jc w:val="both"/>
              <w:rPr>
                <w:rFonts w:asciiTheme="majorBidi" w:hAnsiTheme="majorBidi" w:cstheme="majorBidi"/>
                <w:color w:val="000000" w:themeColor="text1"/>
                <w:sz w:val="20"/>
                <w:szCs w:val="20"/>
                <w:lang w:val="en-US"/>
              </w:rPr>
            </w:pPr>
            <w:r w:rsidRPr="00243584">
              <w:rPr>
                <w:rFonts w:asciiTheme="majorBidi" w:hAnsiTheme="majorBidi" w:cstheme="majorBidi"/>
                <w:color w:val="000000" w:themeColor="text1"/>
                <w:sz w:val="20"/>
                <w:szCs w:val="20"/>
                <w:lang w:val="en-US"/>
              </w:rPr>
              <w:t>Relative risk = 5-30</w:t>
            </w:r>
          </w:p>
        </w:tc>
        <w:tc>
          <w:tcPr>
            <w:tcW w:w="2268" w:type="dxa"/>
          </w:tcPr>
          <w:p w14:paraId="4C00BA66" w14:textId="77777777" w:rsidR="00243584" w:rsidRPr="00243584" w:rsidRDefault="00171AE7" w:rsidP="00243584">
            <w:pPr>
              <w:spacing w:line="480" w:lineRule="auto"/>
              <w:rPr>
                <w:rFonts w:asciiTheme="majorBidi" w:hAnsiTheme="majorBidi" w:cstheme="majorBidi"/>
                <w:color w:val="000000" w:themeColor="text1"/>
                <w:sz w:val="20"/>
                <w:szCs w:val="20"/>
                <w:lang w:val="en-US"/>
              </w:rPr>
            </w:pPr>
            <w:r w:rsidRPr="00243584">
              <w:rPr>
                <w:rFonts w:asciiTheme="majorBidi" w:hAnsiTheme="majorBidi" w:cstheme="majorBidi"/>
                <w:color w:val="000000" w:themeColor="text1"/>
                <w:sz w:val="20"/>
                <w:szCs w:val="20"/>
                <w:lang w:val="en-US"/>
              </w:rPr>
              <w:t xml:space="preserve">Long-term </w:t>
            </w:r>
            <w:r w:rsidR="00243584" w:rsidRPr="00243584">
              <w:rPr>
                <w:rFonts w:asciiTheme="majorBidi" w:hAnsiTheme="majorBidi" w:cstheme="majorBidi"/>
                <w:color w:val="000000" w:themeColor="text1"/>
                <w:sz w:val="20"/>
                <w:szCs w:val="20"/>
                <w:lang w:val="en-US"/>
              </w:rPr>
              <w:t>diabetes</w:t>
            </w:r>
            <w:r w:rsidRPr="00243584">
              <w:rPr>
                <w:rFonts w:asciiTheme="majorBidi" w:hAnsiTheme="majorBidi" w:cstheme="majorBidi"/>
                <w:color w:val="000000" w:themeColor="text1"/>
                <w:sz w:val="20"/>
                <w:szCs w:val="20"/>
                <w:lang w:val="en-US"/>
              </w:rPr>
              <w:t xml:space="preserve"> mellitus</w:t>
            </w:r>
          </w:p>
          <w:p w14:paraId="52FBC8AD" w14:textId="77777777" w:rsidR="00171AE7" w:rsidRPr="00243584" w:rsidRDefault="00171AE7" w:rsidP="00243584">
            <w:pPr>
              <w:spacing w:line="480" w:lineRule="auto"/>
              <w:rPr>
                <w:rFonts w:asciiTheme="majorBidi" w:hAnsiTheme="majorBidi" w:cstheme="majorBidi"/>
                <w:color w:val="000000" w:themeColor="text1"/>
                <w:sz w:val="20"/>
                <w:szCs w:val="20"/>
                <w:lang w:val="en-US"/>
              </w:rPr>
            </w:pPr>
            <w:r w:rsidRPr="00243584">
              <w:rPr>
                <w:rFonts w:asciiTheme="majorBidi" w:hAnsiTheme="majorBidi" w:cstheme="majorBidi"/>
                <w:color w:val="000000" w:themeColor="text1"/>
                <w:sz w:val="20"/>
                <w:szCs w:val="20"/>
                <w:lang w:val="en-US"/>
              </w:rPr>
              <w:t>Relative risk =</w:t>
            </w:r>
            <w:r w:rsidR="00243584" w:rsidRPr="00243584">
              <w:rPr>
                <w:rFonts w:asciiTheme="majorBidi" w:hAnsiTheme="majorBidi" w:cstheme="majorBidi"/>
                <w:color w:val="000000" w:themeColor="text1"/>
                <w:sz w:val="20"/>
                <w:szCs w:val="20"/>
                <w:lang w:val="en-US"/>
              </w:rPr>
              <w:t xml:space="preserve"> 1.8</w:t>
            </w:r>
          </w:p>
        </w:tc>
        <w:tc>
          <w:tcPr>
            <w:tcW w:w="2372" w:type="dxa"/>
          </w:tcPr>
          <w:p w14:paraId="204E64B9" w14:textId="77777777" w:rsidR="00243584" w:rsidRDefault="00243584" w:rsidP="00243584">
            <w:pPr>
              <w:spacing w:line="480" w:lineRule="auto"/>
              <w:rPr>
                <w:rFonts w:asciiTheme="majorBidi" w:hAnsiTheme="majorBidi" w:cstheme="majorBidi"/>
                <w:color w:val="000000" w:themeColor="text1"/>
                <w:sz w:val="20"/>
                <w:szCs w:val="20"/>
                <w:lang w:val="en-US"/>
              </w:rPr>
            </w:pPr>
            <w:r>
              <w:rPr>
                <w:rFonts w:asciiTheme="majorBidi" w:hAnsiTheme="majorBidi" w:cstheme="majorBidi"/>
                <w:color w:val="000000" w:themeColor="text1"/>
                <w:sz w:val="20"/>
                <w:szCs w:val="20"/>
                <w:lang w:val="en-US"/>
              </w:rPr>
              <w:t>Helicobacter pylori</w:t>
            </w:r>
          </w:p>
          <w:p w14:paraId="7A7AD8CE" w14:textId="77777777" w:rsidR="00171AE7" w:rsidRPr="00243584" w:rsidRDefault="00171AE7" w:rsidP="00243584">
            <w:pPr>
              <w:spacing w:line="480" w:lineRule="auto"/>
              <w:rPr>
                <w:rFonts w:asciiTheme="majorBidi" w:hAnsiTheme="majorBidi" w:cstheme="majorBidi"/>
                <w:color w:val="000000" w:themeColor="text1"/>
                <w:sz w:val="20"/>
                <w:szCs w:val="20"/>
                <w:lang w:val="en-US"/>
              </w:rPr>
            </w:pPr>
            <w:r w:rsidRPr="00243584">
              <w:rPr>
                <w:rFonts w:asciiTheme="majorBidi" w:hAnsiTheme="majorBidi" w:cstheme="majorBidi"/>
                <w:color w:val="000000" w:themeColor="text1"/>
                <w:sz w:val="20"/>
                <w:szCs w:val="20"/>
                <w:lang w:val="en-US"/>
              </w:rPr>
              <w:t>Relative risk =</w:t>
            </w:r>
            <w:r w:rsidR="00243584">
              <w:rPr>
                <w:rFonts w:asciiTheme="majorBidi" w:hAnsiTheme="majorBidi" w:cstheme="majorBidi"/>
                <w:color w:val="000000" w:themeColor="text1"/>
                <w:sz w:val="20"/>
                <w:szCs w:val="20"/>
                <w:lang w:val="en-US"/>
              </w:rPr>
              <w:t xml:space="preserve"> 1.5</w:t>
            </w:r>
          </w:p>
        </w:tc>
        <w:tc>
          <w:tcPr>
            <w:tcW w:w="2254" w:type="dxa"/>
          </w:tcPr>
          <w:p w14:paraId="55DC619A" w14:textId="77777777" w:rsidR="00243584" w:rsidRPr="00243584" w:rsidRDefault="00243584" w:rsidP="00171AE7">
            <w:pPr>
              <w:spacing w:line="480" w:lineRule="auto"/>
              <w:jc w:val="both"/>
              <w:rPr>
                <w:rFonts w:asciiTheme="majorBidi" w:hAnsiTheme="majorBidi" w:cstheme="majorBidi"/>
                <w:b/>
                <w:bCs/>
                <w:color w:val="000000" w:themeColor="text1"/>
                <w:sz w:val="20"/>
                <w:szCs w:val="20"/>
                <w:lang w:val="en-US"/>
              </w:rPr>
            </w:pPr>
            <w:r w:rsidRPr="00243584">
              <w:rPr>
                <w:rFonts w:asciiTheme="majorBidi" w:hAnsiTheme="majorBidi" w:cstheme="majorBidi"/>
                <w:b/>
                <w:bCs/>
                <w:color w:val="000000" w:themeColor="text1"/>
                <w:sz w:val="20"/>
                <w:szCs w:val="20"/>
                <w:lang w:val="en-US"/>
              </w:rPr>
              <w:t>*High dietary folate</w:t>
            </w:r>
          </w:p>
          <w:p w14:paraId="02993A13" w14:textId="77777777" w:rsidR="00171AE7" w:rsidRPr="00243584" w:rsidRDefault="00171AE7" w:rsidP="00171AE7">
            <w:pPr>
              <w:spacing w:line="480" w:lineRule="auto"/>
              <w:jc w:val="both"/>
              <w:rPr>
                <w:rFonts w:asciiTheme="majorBidi" w:hAnsiTheme="majorBidi" w:cstheme="majorBidi"/>
                <w:color w:val="000000" w:themeColor="text1"/>
                <w:sz w:val="20"/>
                <w:szCs w:val="20"/>
                <w:lang w:val="en-US"/>
              </w:rPr>
            </w:pPr>
            <w:r w:rsidRPr="00243584">
              <w:rPr>
                <w:rFonts w:asciiTheme="majorBidi" w:hAnsiTheme="majorBidi" w:cstheme="majorBidi"/>
                <w:color w:val="000000" w:themeColor="text1"/>
                <w:sz w:val="20"/>
                <w:szCs w:val="20"/>
                <w:lang w:val="en-US"/>
              </w:rPr>
              <w:t>Relative risk =</w:t>
            </w:r>
            <w:r w:rsidR="00243584">
              <w:rPr>
                <w:rFonts w:asciiTheme="majorBidi" w:hAnsiTheme="majorBidi" w:cstheme="majorBidi"/>
                <w:color w:val="000000" w:themeColor="text1"/>
                <w:sz w:val="20"/>
                <w:szCs w:val="20"/>
                <w:lang w:val="en-US"/>
              </w:rPr>
              <w:t xml:space="preserve"> 0.7</w:t>
            </w:r>
          </w:p>
        </w:tc>
      </w:tr>
      <w:tr w:rsidR="00171AE7" w14:paraId="2821EEED" w14:textId="77777777" w:rsidTr="00292C13">
        <w:tc>
          <w:tcPr>
            <w:tcW w:w="2122" w:type="dxa"/>
          </w:tcPr>
          <w:p w14:paraId="2DC0EB64" w14:textId="77777777" w:rsidR="00171AE7" w:rsidRPr="00243584" w:rsidRDefault="00171AE7" w:rsidP="00171AE7">
            <w:pPr>
              <w:spacing w:line="480" w:lineRule="auto"/>
              <w:jc w:val="both"/>
              <w:rPr>
                <w:rFonts w:asciiTheme="majorBidi" w:hAnsiTheme="majorBidi" w:cstheme="majorBidi"/>
                <w:color w:val="000000" w:themeColor="text1"/>
                <w:sz w:val="20"/>
                <w:szCs w:val="20"/>
                <w:lang w:val="en-US"/>
              </w:rPr>
            </w:pPr>
            <w:r w:rsidRPr="00243584">
              <w:rPr>
                <w:rFonts w:asciiTheme="majorBidi" w:hAnsiTheme="majorBidi" w:cstheme="majorBidi"/>
                <w:color w:val="000000" w:themeColor="text1"/>
                <w:sz w:val="20"/>
                <w:szCs w:val="20"/>
                <w:lang w:val="en-US"/>
              </w:rPr>
              <w:t>Chronic pancreatitis</w:t>
            </w:r>
          </w:p>
          <w:p w14:paraId="5D1319E4" w14:textId="77777777" w:rsidR="00171AE7" w:rsidRPr="00243584" w:rsidRDefault="00171AE7" w:rsidP="00171AE7">
            <w:pPr>
              <w:spacing w:line="480" w:lineRule="auto"/>
              <w:jc w:val="both"/>
              <w:rPr>
                <w:rFonts w:asciiTheme="majorBidi" w:hAnsiTheme="majorBidi" w:cstheme="majorBidi"/>
                <w:color w:val="000000" w:themeColor="text1"/>
                <w:sz w:val="20"/>
                <w:szCs w:val="20"/>
                <w:lang w:val="en-US"/>
              </w:rPr>
            </w:pPr>
            <w:r w:rsidRPr="00243584">
              <w:rPr>
                <w:rFonts w:asciiTheme="majorBidi" w:hAnsiTheme="majorBidi" w:cstheme="majorBidi"/>
                <w:color w:val="000000" w:themeColor="text1"/>
                <w:sz w:val="20"/>
                <w:szCs w:val="20"/>
                <w:lang w:val="en-US"/>
              </w:rPr>
              <w:t>Relative risk = 5-10</w:t>
            </w:r>
          </w:p>
        </w:tc>
        <w:tc>
          <w:tcPr>
            <w:tcW w:w="2268" w:type="dxa"/>
          </w:tcPr>
          <w:p w14:paraId="40D5335E" w14:textId="77777777" w:rsidR="00243584" w:rsidRPr="00243584" w:rsidRDefault="00243584" w:rsidP="00243584">
            <w:pPr>
              <w:spacing w:line="480" w:lineRule="auto"/>
              <w:rPr>
                <w:rFonts w:asciiTheme="majorBidi" w:hAnsiTheme="majorBidi" w:cstheme="majorBidi"/>
                <w:b/>
                <w:bCs/>
                <w:color w:val="000000" w:themeColor="text1"/>
                <w:sz w:val="20"/>
                <w:szCs w:val="20"/>
                <w:lang w:val="en-US"/>
              </w:rPr>
            </w:pPr>
            <w:r w:rsidRPr="00243584">
              <w:rPr>
                <w:rFonts w:asciiTheme="majorBidi" w:hAnsiTheme="majorBidi" w:cstheme="majorBidi"/>
                <w:b/>
                <w:bCs/>
                <w:color w:val="000000" w:themeColor="text1"/>
                <w:sz w:val="20"/>
                <w:szCs w:val="20"/>
                <w:lang w:val="en-US"/>
              </w:rPr>
              <w:t>*Tobacco smoking</w:t>
            </w:r>
          </w:p>
          <w:p w14:paraId="4E207A6F" w14:textId="77777777" w:rsidR="00171AE7" w:rsidRPr="00243584" w:rsidRDefault="00171AE7" w:rsidP="00243584">
            <w:pPr>
              <w:spacing w:line="480" w:lineRule="auto"/>
              <w:rPr>
                <w:rFonts w:asciiTheme="majorBidi" w:hAnsiTheme="majorBidi" w:cstheme="majorBidi"/>
                <w:color w:val="000000" w:themeColor="text1"/>
                <w:sz w:val="20"/>
                <w:szCs w:val="20"/>
                <w:lang w:val="en-US"/>
              </w:rPr>
            </w:pPr>
            <w:r w:rsidRPr="00243584">
              <w:rPr>
                <w:rFonts w:asciiTheme="majorBidi" w:hAnsiTheme="majorBidi" w:cstheme="majorBidi"/>
                <w:color w:val="000000" w:themeColor="text1"/>
                <w:sz w:val="20"/>
                <w:szCs w:val="20"/>
                <w:lang w:val="en-US"/>
              </w:rPr>
              <w:t>Relative risk =</w:t>
            </w:r>
            <w:r w:rsidR="00243584">
              <w:rPr>
                <w:rFonts w:asciiTheme="majorBidi" w:hAnsiTheme="majorBidi" w:cstheme="majorBidi"/>
                <w:color w:val="000000" w:themeColor="text1"/>
                <w:sz w:val="20"/>
                <w:szCs w:val="20"/>
                <w:lang w:val="en-US"/>
              </w:rPr>
              <w:t xml:space="preserve"> 1.7</w:t>
            </w:r>
          </w:p>
        </w:tc>
        <w:tc>
          <w:tcPr>
            <w:tcW w:w="2372" w:type="dxa"/>
          </w:tcPr>
          <w:p w14:paraId="4F05D3A2" w14:textId="77777777" w:rsidR="00243584" w:rsidRPr="00243584" w:rsidRDefault="00243584" w:rsidP="00243584">
            <w:pPr>
              <w:spacing w:line="480" w:lineRule="auto"/>
              <w:rPr>
                <w:rFonts w:asciiTheme="majorBidi" w:hAnsiTheme="majorBidi" w:cstheme="majorBidi"/>
                <w:b/>
                <w:bCs/>
                <w:color w:val="000000" w:themeColor="text1"/>
                <w:sz w:val="20"/>
                <w:szCs w:val="20"/>
                <w:lang w:val="en-US"/>
              </w:rPr>
            </w:pPr>
            <w:r w:rsidRPr="00243584">
              <w:rPr>
                <w:rFonts w:asciiTheme="majorBidi" w:hAnsiTheme="majorBidi" w:cstheme="majorBidi"/>
                <w:b/>
                <w:bCs/>
                <w:color w:val="000000" w:themeColor="text1"/>
                <w:sz w:val="20"/>
                <w:szCs w:val="20"/>
                <w:lang w:val="en-US"/>
              </w:rPr>
              <w:t>*Obesity</w:t>
            </w:r>
          </w:p>
          <w:p w14:paraId="2D94C97E" w14:textId="77777777" w:rsidR="00171AE7" w:rsidRPr="00243584" w:rsidRDefault="00171AE7" w:rsidP="00243584">
            <w:pPr>
              <w:spacing w:line="480" w:lineRule="auto"/>
              <w:rPr>
                <w:rFonts w:asciiTheme="majorBidi" w:hAnsiTheme="majorBidi" w:cstheme="majorBidi"/>
                <w:color w:val="000000" w:themeColor="text1"/>
                <w:sz w:val="20"/>
                <w:szCs w:val="20"/>
                <w:lang w:val="en-US"/>
              </w:rPr>
            </w:pPr>
            <w:r w:rsidRPr="00243584">
              <w:rPr>
                <w:rFonts w:asciiTheme="majorBidi" w:hAnsiTheme="majorBidi" w:cstheme="majorBidi"/>
                <w:color w:val="000000" w:themeColor="text1"/>
                <w:sz w:val="20"/>
                <w:szCs w:val="20"/>
                <w:lang w:val="en-US"/>
              </w:rPr>
              <w:t>Relative risk =</w:t>
            </w:r>
            <w:r w:rsidR="00243584">
              <w:rPr>
                <w:rFonts w:asciiTheme="majorBidi" w:hAnsiTheme="majorBidi" w:cstheme="majorBidi"/>
                <w:color w:val="000000" w:themeColor="text1"/>
                <w:sz w:val="20"/>
                <w:szCs w:val="20"/>
                <w:lang w:val="en-US"/>
              </w:rPr>
              <w:t xml:space="preserve"> 1.3</w:t>
            </w:r>
          </w:p>
        </w:tc>
        <w:tc>
          <w:tcPr>
            <w:tcW w:w="2254" w:type="dxa"/>
          </w:tcPr>
          <w:p w14:paraId="40029FDE" w14:textId="77777777" w:rsidR="00243584" w:rsidRDefault="00243584" w:rsidP="00171AE7">
            <w:pPr>
              <w:spacing w:line="480" w:lineRule="auto"/>
              <w:jc w:val="both"/>
              <w:rPr>
                <w:rFonts w:asciiTheme="majorBidi" w:hAnsiTheme="majorBidi" w:cstheme="majorBidi"/>
                <w:color w:val="000000" w:themeColor="text1"/>
                <w:sz w:val="20"/>
                <w:szCs w:val="20"/>
                <w:lang w:val="en-US"/>
              </w:rPr>
            </w:pPr>
            <w:r>
              <w:rPr>
                <w:rFonts w:asciiTheme="majorBidi" w:hAnsiTheme="majorBidi" w:cstheme="majorBidi"/>
                <w:color w:val="000000" w:themeColor="text1"/>
                <w:sz w:val="20"/>
                <w:szCs w:val="20"/>
                <w:lang w:val="en-US"/>
              </w:rPr>
              <w:t>Atopic Allery</w:t>
            </w:r>
          </w:p>
          <w:p w14:paraId="3FBBF139" w14:textId="77777777" w:rsidR="00171AE7" w:rsidRPr="00243584" w:rsidRDefault="00171AE7" w:rsidP="00171AE7">
            <w:pPr>
              <w:spacing w:line="480" w:lineRule="auto"/>
              <w:jc w:val="both"/>
              <w:rPr>
                <w:rFonts w:asciiTheme="majorBidi" w:hAnsiTheme="majorBidi" w:cstheme="majorBidi"/>
                <w:color w:val="000000" w:themeColor="text1"/>
                <w:sz w:val="20"/>
                <w:szCs w:val="20"/>
                <w:lang w:val="en-US"/>
              </w:rPr>
            </w:pPr>
            <w:r w:rsidRPr="00243584">
              <w:rPr>
                <w:rFonts w:asciiTheme="majorBidi" w:hAnsiTheme="majorBidi" w:cstheme="majorBidi"/>
                <w:color w:val="000000" w:themeColor="text1"/>
                <w:sz w:val="20"/>
                <w:szCs w:val="20"/>
                <w:lang w:val="en-US"/>
              </w:rPr>
              <w:t>Relative risk =</w:t>
            </w:r>
            <w:r w:rsidR="00243584">
              <w:rPr>
                <w:rFonts w:asciiTheme="majorBidi" w:hAnsiTheme="majorBidi" w:cstheme="majorBidi"/>
                <w:color w:val="000000" w:themeColor="text1"/>
                <w:sz w:val="20"/>
                <w:szCs w:val="20"/>
                <w:lang w:val="en-US"/>
              </w:rPr>
              <w:t xml:space="preserve"> 0.7</w:t>
            </w:r>
          </w:p>
        </w:tc>
      </w:tr>
      <w:tr w:rsidR="00171AE7" w14:paraId="0D1E8D96" w14:textId="77777777" w:rsidTr="00292C13">
        <w:tc>
          <w:tcPr>
            <w:tcW w:w="2122" w:type="dxa"/>
          </w:tcPr>
          <w:p w14:paraId="38D7BE0F" w14:textId="77777777" w:rsidR="00171AE7" w:rsidRPr="00243584" w:rsidRDefault="00171AE7" w:rsidP="00171AE7">
            <w:pPr>
              <w:spacing w:line="480" w:lineRule="auto"/>
              <w:jc w:val="both"/>
              <w:rPr>
                <w:rFonts w:asciiTheme="majorBidi" w:hAnsiTheme="majorBidi" w:cstheme="majorBidi"/>
                <w:color w:val="000000" w:themeColor="text1"/>
                <w:sz w:val="20"/>
                <w:szCs w:val="20"/>
                <w:lang w:val="en-US"/>
              </w:rPr>
            </w:pPr>
          </w:p>
        </w:tc>
        <w:tc>
          <w:tcPr>
            <w:tcW w:w="2268" w:type="dxa"/>
          </w:tcPr>
          <w:p w14:paraId="47A3159F" w14:textId="77777777" w:rsidR="00171AE7" w:rsidRPr="00243584" w:rsidRDefault="00171AE7" w:rsidP="00171AE7">
            <w:pPr>
              <w:spacing w:line="480" w:lineRule="auto"/>
              <w:jc w:val="both"/>
              <w:rPr>
                <w:rFonts w:asciiTheme="majorBidi" w:hAnsiTheme="majorBidi" w:cstheme="majorBidi"/>
                <w:color w:val="000000" w:themeColor="text1"/>
                <w:sz w:val="20"/>
                <w:szCs w:val="20"/>
                <w:lang w:val="en-US"/>
              </w:rPr>
            </w:pPr>
          </w:p>
        </w:tc>
        <w:tc>
          <w:tcPr>
            <w:tcW w:w="2372" w:type="dxa"/>
          </w:tcPr>
          <w:p w14:paraId="56815C3D" w14:textId="77777777" w:rsidR="00243584" w:rsidRDefault="00243584" w:rsidP="00243584">
            <w:pPr>
              <w:spacing w:line="480" w:lineRule="auto"/>
              <w:rPr>
                <w:rFonts w:asciiTheme="majorBidi" w:hAnsiTheme="majorBidi" w:cstheme="majorBidi"/>
                <w:color w:val="000000" w:themeColor="text1"/>
                <w:sz w:val="20"/>
                <w:szCs w:val="20"/>
                <w:lang w:val="en-US"/>
              </w:rPr>
            </w:pPr>
            <w:r>
              <w:rPr>
                <w:rFonts w:asciiTheme="majorBidi" w:hAnsiTheme="majorBidi" w:cstheme="majorBidi"/>
                <w:color w:val="000000" w:themeColor="text1"/>
                <w:sz w:val="20"/>
                <w:szCs w:val="20"/>
                <w:lang w:val="en-US"/>
              </w:rPr>
              <w:t>Non-O blood group</w:t>
            </w:r>
          </w:p>
          <w:p w14:paraId="3BBC6415" w14:textId="77777777" w:rsidR="00171AE7" w:rsidRPr="00243584" w:rsidRDefault="00171AE7" w:rsidP="00243584">
            <w:pPr>
              <w:spacing w:line="480" w:lineRule="auto"/>
              <w:rPr>
                <w:rFonts w:asciiTheme="majorBidi" w:hAnsiTheme="majorBidi" w:cstheme="majorBidi"/>
                <w:color w:val="000000" w:themeColor="text1"/>
                <w:sz w:val="20"/>
                <w:szCs w:val="20"/>
                <w:lang w:val="en-US"/>
              </w:rPr>
            </w:pPr>
            <w:r w:rsidRPr="00243584">
              <w:rPr>
                <w:rFonts w:asciiTheme="majorBidi" w:hAnsiTheme="majorBidi" w:cstheme="majorBidi"/>
                <w:color w:val="000000" w:themeColor="text1"/>
                <w:sz w:val="20"/>
                <w:szCs w:val="20"/>
                <w:lang w:val="en-US"/>
              </w:rPr>
              <w:t>Relative risk =</w:t>
            </w:r>
            <w:r w:rsidR="00243584">
              <w:rPr>
                <w:rFonts w:asciiTheme="majorBidi" w:hAnsiTheme="majorBidi" w:cstheme="majorBidi"/>
                <w:color w:val="000000" w:themeColor="text1"/>
                <w:sz w:val="20"/>
                <w:szCs w:val="20"/>
                <w:lang w:val="en-US"/>
              </w:rPr>
              <w:t xml:space="preserve"> 1,3</w:t>
            </w:r>
          </w:p>
        </w:tc>
        <w:tc>
          <w:tcPr>
            <w:tcW w:w="2254" w:type="dxa"/>
          </w:tcPr>
          <w:p w14:paraId="45583DE3" w14:textId="77777777" w:rsidR="00243584" w:rsidRPr="00243584" w:rsidRDefault="00243584" w:rsidP="00243584">
            <w:pPr>
              <w:spacing w:line="480" w:lineRule="auto"/>
              <w:jc w:val="both"/>
              <w:rPr>
                <w:rFonts w:asciiTheme="majorBidi" w:hAnsiTheme="majorBidi" w:cstheme="majorBidi"/>
                <w:b/>
                <w:bCs/>
                <w:color w:val="000000" w:themeColor="text1"/>
                <w:sz w:val="20"/>
                <w:szCs w:val="20"/>
                <w:lang w:val="en-US"/>
              </w:rPr>
            </w:pPr>
            <w:r w:rsidRPr="00243584">
              <w:rPr>
                <w:rFonts w:asciiTheme="majorBidi" w:hAnsiTheme="majorBidi" w:cstheme="majorBidi"/>
                <w:b/>
                <w:bCs/>
                <w:color w:val="000000" w:themeColor="text1"/>
                <w:sz w:val="20"/>
                <w:szCs w:val="20"/>
                <w:lang w:val="en-US"/>
              </w:rPr>
              <w:t>*High physical activity</w:t>
            </w:r>
          </w:p>
          <w:p w14:paraId="654B1982" w14:textId="77777777" w:rsidR="00171AE7" w:rsidRPr="00243584" w:rsidRDefault="00171AE7" w:rsidP="00171AE7">
            <w:pPr>
              <w:spacing w:line="480" w:lineRule="auto"/>
              <w:jc w:val="both"/>
              <w:rPr>
                <w:rFonts w:asciiTheme="majorBidi" w:hAnsiTheme="majorBidi" w:cstheme="majorBidi"/>
                <w:color w:val="000000" w:themeColor="text1"/>
                <w:sz w:val="20"/>
                <w:szCs w:val="20"/>
                <w:lang w:val="en-US"/>
              </w:rPr>
            </w:pPr>
            <w:r w:rsidRPr="00243584">
              <w:rPr>
                <w:rFonts w:asciiTheme="majorBidi" w:hAnsiTheme="majorBidi" w:cstheme="majorBidi"/>
                <w:color w:val="000000" w:themeColor="text1"/>
                <w:sz w:val="20"/>
                <w:szCs w:val="20"/>
                <w:lang w:val="en-US"/>
              </w:rPr>
              <w:t>Relative risk =</w:t>
            </w:r>
            <w:r w:rsidR="00243584">
              <w:rPr>
                <w:rFonts w:asciiTheme="majorBidi" w:hAnsiTheme="majorBidi" w:cstheme="majorBidi"/>
                <w:color w:val="000000" w:themeColor="text1"/>
                <w:sz w:val="20"/>
                <w:szCs w:val="20"/>
                <w:lang w:val="en-US"/>
              </w:rPr>
              <w:t xml:space="preserve"> 0.9</w:t>
            </w:r>
          </w:p>
        </w:tc>
      </w:tr>
      <w:tr w:rsidR="00171AE7" w14:paraId="3539FD1F" w14:textId="77777777" w:rsidTr="00292C13">
        <w:tc>
          <w:tcPr>
            <w:tcW w:w="2122" w:type="dxa"/>
          </w:tcPr>
          <w:p w14:paraId="682A628C" w14:textId="77777777" w:rsidR="00171AE7" w:rsidRPr="00243584" w:rsidRDefault="00171AE7" w:rsidP="00171AE7">
            <w:pPr>
              <w:spacing w:line="480" w:lineRule="auto"/>
              <w:jc w:val="both"/>
              <w:rPr>
                <w:rFonts w:asciiTheme="majorBidi" w:hAnsiTheme="majorBidi" w:cstheme="majorBidi"/>
                <w:color w:val="000000" w:themeColor="text1"/>
                <w:sz w:val="20"/>
                <w:szCs w:val="20"/>
                <w:lang w:val="en-US"/>
              </w:rPr>
            </w:pPr>
          </w:p>
        </w:tc>
        <w:tc>
          <w:tcPr>
            <w:tcW w:w="2268" w:type="dxa"/>
          </w:tcPr>
          <w:p w14:paraId="3D137165" w14:textId="77777777" w:rsidR="00171AE7" w:rsidRPr="00243584" w:rsidRDefault="00171AE7" w:rsidP="00171AE7">
            <w:pPr>
              <w:spacing w:line="480" w:lineRule="auto"/>
              <w:jc w:val="both"/>
              <w:rPr>
                <w:rFonts w:asciiTheme="majorBidi" w:hAnsiTheme="majorBidi" w:cstheme="majorBidi"/>
                <w:color w:val="000000" w:themeColor="text1"/>
                <w:sz w:val="20"/>
                <w:szCs w:val="20"/>
                <w:lang w:val="en-US"/>
              </w:rPr>
            </w:pPr>
          </w:p>
        </w:tc>
        <w:tc>
          <w:tcPr>
            <w:tcW w:w="2372" w:type="dxa"/>
          </w:tcPr>
          <w:p w14:paraId="2DF2160B" w14:textId="77777777" w:rsidR="00243584" w:rsidRPr="00243584" w:rsidRDefault="00243584" w:rsidP="00243584">
            <w:pPr>
              <w:spacing w:line="480" w:lineRule="auto"/>
              <w:rPr>
                <w:rFonts w:asciiTheme="majorBidi" w:hAnsiTheme="majorBidi" w:cstheme="majorBidi"/>
                <w:b/>
                <w:bCs/>
                <w:color w:val="000000" w:themeColor="text1"/>
                <w:sz w:val="20"/>
                <w:szCs w:val="20"/>
                <w:lang w:val="en-US"/>
              </w:rPr>
            </w:pPr>
            <w:r w:rsidRPr="00243584">
              <w:rPr>
                <w:rFonts w:asciiTheme="majorBidi" w:hAnsiTheme="majorBidi" w:cstheme="majorBidi"/>
                <w:b/>
                <w:bCs/>
                <w:color w:val="000000" w:themeColor="text1"/>
                <w:sz w:val="20"/>
                <w:szCs w:val="20"/>
                <w:lang w:val="en-US"/>
              </w:rPr>
              <w:t>*Alcohol &gt; 30g (3.8 units) per day</w:t>
            </w:r>
          </w:p>
          <w:p w14:paraId="3B44827B" w14:textId="77777777" w:rsidR="00171AE7" w:rsidRPr="00243584" w:rsidRDefault="00171AE7" w:rsidP="00243584">
            <w:pPr>
              <w:spacing w:line="480" w:lineRule="auto"/>
              <w:rPr>
                <w:rFonts w:asciiTheme="majorBidi" w:hAnsiTheme="majorBidi" w:cstheme="majorBidi"/>
                <w:color w:val="000000" w:themeColor="text1"/>
                <w:sz w:val="20"/>
                <w:szCs w:val="20"/>
                <w:lang w:val="en-US"/>
              </w:rPr>
            </w:pPr>
            <w:r w:rsidRPr="00243584">
              <w:rPr>
                <w:rFonts w:asciiTheme="majorBidi" w:hAnsiTheme="majorBidi" w:cstheme="majorBidi"/>
                <w:color w:val="000000" w:themeColor="text1"/>
                <w:sz w:val="20"/>
                <w:szCs w:val="20"/>
                <w:lang w:val="en-US"/>
              </w:rPr>
              <w:t>Relative risk =</w:t>
            </w:r>
            <w:r w:rsidR="00243584">
              <w:rPr>
                <w:rFonts w:asciiTheme="majorBidi" w:hAnsiTheme="majorBidi" w:cstheme="majorBidi"/>
                <w:color w:val="000000" w:themeColor="text1"/>
                <w:sz w:val="20"/>
                <w:szCs w:val="20"/>
                <w:lang w:val="en-US"/>
              </w:rPr>
              <w:t xml:space="preserve"> 1.2</w:t>
            </w:r>
          </w:p>
        </w:tc>
        <w:tc>
          <w:tcPr>
            <w:tcW w:w="2254" w:type="dxa"/>
          </w:tcPr>
          <w:p w14:paraId="4E4E8465" w14:textId="77777777" w:rsidR="00171AE7" w:rsidRPr="00243584" w:rsidRDefault="00171AE7" w:rsidP="00171AE7">
            <w:pPr>
              <w:spacing w:line="480" w:lineRule="auto"/>
              <w:jc w:val="both"/>
              <w:rPr>
                <w:rFonts w:asciiTheme="majorBidi" w:hAnsiTheme="majorBidi" w:cstheme="majorBidi"/>
                <w:color w:val="000000" w:themeColor="text1"/>
                <w:sz w:val="20"/>
                <w:szCs w:val="20"/>
                <w:lang w:val="en-US"/>
              </w:rPr>
            </w:pPr>
          </w:p>
        </w:tc>
      </w:tr>
      <w:tr w:rsidR="00171AE7" w14:paraId="0E32FF5A" w14:textId="77777777" w:rsidTr="00292C13">
        <w:tc>
          <w:tcPr>
            <w:tcW w:w="2122" w:type="dxa"/>
          </w:tcPr>
          <w:p w14:paraId="0CB04D5B" w14:textId="77777777" w:rsidR="00171AE7" w:rsidRPr="00243584" w:rsidRDefault="00171AE7" w:rsidP="00171AE7">
            <w:pPr>
              <w:spacing w:line="480" w:lineRule="auto"/>
              <w:jc w:val="both"/>
              <w:rPr>
                <w:rFonts w:asciiTheme="majorBidi" w:hAnsiTheme="majorBidi" w:cstheme="majorBidi"/>
                <w:color w:val="000000" w:themeColor="text1"/>
                <w:sz w:val="20"/>
                <w:szCs w:val="20"/>
                <w:lang w:val="en-US"/>
              </w:rPr>
            </w:pPr>
          </w:p>
        </w:tc>
        <w:tc>
          <w:tcPr>
            <w:tcW w:w="2268" w:type="dxa"/>
          </w:tcPr>
          <w:p w14:paraId="62944D49" w14:textId="77777777" w:rsidR="00171AE7" w:rsidRPr="00243584" w:rsidRDefault="00171AE7" w:rsidP="00171AE7">
            <w:pPr>
              <w:spacing w:line="480" w:lineRule="auto"/>
              <w:jc w:val="both"/>
              <w:rPr>
                <w:rFonts w:asciiTheme="majorBidi" w:hAnsiTheme="majorBidi" w:cstheme="majorBidi"/>
                <w:color w:val="000000" w:themeColor="text1"/>
                <w:sz w:val="20"/>
                <w:szCs w:val="20"/>
                <w:lang w:val="en-US"/>
              </w:rPr>
            </w:pPr>
          </w:p>
        </w:tc>
        <w:tc>
          <w:tcPr>
            <w:tcW w:w="2372" w:type="dxa"/>
          </w:tcPr>
          <w:p w14:paraId="6E65D052" w14:textId="77777777" w:rsidR="00243584" w:rsidRDefault="00243584" w:rsidP="00243584">
            <w:pPr>
              <w:spacing w:line="480" w:lineRule="auto"/>
              <w:rPr>
                <w:rFonts w:asciiTheme="majorBidi" w:hAnsiTheme="majorBidi" w:cstheme="majorBidi"/>
                <w:color w:val="000000" w:themeColor="text1"/>
                <w:sz w:val="20"/>
                <w:szCs w:val="20"/>
                <w:lang w:val="en-US"/>
              </w:rPr>
            </w:pPr>
            <w:r w:rsidRPr="00243584">
              <w:rPr>
                <w:rFonts w:asciiTheme="majorBidi" w:hAnsiTheme="majorBidi" w:cstheme="majorBidi"/>
                <w:b/>
                <w:bCs/>
                <w:color w:val="000000" w:themeColor="text1"/>
                <w:sz w:val="20"/>
                <w:szCs w:val="20"/>
                <w:lang w:val="en-US"/>
              </w:rPr>
              <w:t>*Red meat consumption</w:t>
            </w:r>
            <w:r>
              <w:rPr>
                <w:rFonts w:asciiTheme="majorBidi" w:hAnsiTheme="majorBidi" w:cstheme="majorBidi"/>
                <w:color w:val="000000" w:themeColor="text1"/>
                <w:sz w:val="20"/>
                <w:szCs w:val="20"/>
                <w:lang w:val="en-US"/>
              </w:rPr>
              <w:t xml:space="preserve"> </w:t>
            </w:r>
          </w:p>
          <w:p w14:paraId="52F5BBB8" w14:textId="77777777" w:rsidR="00171AE7" w:rsidRPr="00243584" w:rsidRDefault="00171AE7" w:rsidP="00243584">
            <w:pPr>
              <w:spacing w:line="480" w:lineRule="auto"/>
              <w:rPr>
                <w:rFonts w:asciiTheme="majorBidi" w:hAnsiTheme="majorBidi" w:cstheme="majorBidi"/>
                <w:color w:val="000000" w:themeColor="text1"/>
                <w:sz w:val="20"/>
                <w:szCs w:val="20"/>
                <w:lang w:val="en-US"/>
              </w:rPr>
            </w:pPr>
            <w:r w:rsidRPr="00243584">
              <w:rPr>
                <w:rFonts w:asciiTheme="majorBidi" w:hAnsiTheme="majorBidi" w:cstheme="majorBidi"/>
                <w:color w:val="000000" w:themeColor="text1"/>
                <w:sz w:val="20"/>
                <w:szCs w:val="20"/>
                <w:lang w:val="en-US"/>
              </w:rPr>
              <w:t>Relative risk =</w:t>
            </w:r>
            <w:r w:rsidR="00243584">
              <w:rPr>
                <w:rFonts w:asciiTheme="majorBidi" w:hAnsiTheme="majorBidi" w:cstheme="majorBidi"/>
                <w:color w:val="000000" w:themeColor="text1"/>
                <w:sz w:val="20"/>
                <w:szCs w:val="20"/>
                <w:lang w:val="en-US"/>
              </w:rPr>
              <w:t xml:space="preserve"> 1.2</w:t>
            </w:r>
          </w:p>
        </w:tc>
        <w:tc>
          <w:tcPr>
            <w:tcW w:w="2254" w:type="dxa"/>
          </w:tcPr>
          <w:p w14:paraId="382F6B45" w14:textId="77777777" w:rsidR="00171AE7" w:rsidRPr="00243584" w:rsidRDefault="00171AE7" w:rsidP="00171AE7">
            <w:pPr>
              <w:spacing w:line="480" w:lineRule="auto"/>
              <w:jc w:val="both"/>
              <w:rPr>
                <w:rFonts w:asciiTheme="majorBidi" w:hAnsiTheme="majorBidi" w:cstheme="majorBidi"/>
                <w:color w:val="000000" w:themeColor="text1"/>
                <w:sz w:val="20"/>
                <w:szCs w:val="20"/>
                <w:lang w:val="en-US"/>
              </w:rPr>
            </w:pPr>
          </w:p>
        </w:tc>
      </w:tr>
    </w:tbl>
    <w:p w14:paraId="557AC588" w14:textId="77777777" w:rsidR="006D470C" w:rsidRDefault="006D470C" w:rsidP="006D470C">
      <w:pPr>
        <w:spacing w:after="0" w:line="480" w:lineRule="auto"/>
        <w:jc w:val="both"/>
        <w:rPr>
          <w:rFonts w:asciiTheme="majorBidi" w:hAnsiTheme="majorBidi" w:cstheme="majorBidi"/>
          <w:color w:val="000000" w:themeColor="text1"/>
          <w:sz w:val="24"/>
          <w:szCs w:val="24"/>
          <w:lang w:val="en-US"/>
        </w:rPr>
      </w:pPr>
    </w:p>
    <w:p w14:paraId="61F8E831" w14:textId="77777777" w:rsidR="006D470C" w:rsidRDefault="006D470C" w:rsidP="006D470C">
      <w:pPr>
        <w:spacing w:after="0" w:line="480" w:lineRule="auto"/>
        <w:jc w:val="both"/>
        <w:rPr>
          <w:rFonts w:asciiTheme="majorBidi" w:hAnsiTheme="majorBidi" w:cstheme="majorBidi"/>
          <w:color w:val="000000" w:themeColor="text1"/>
          <w:sz w:val="24"/>
          <w:szCs w:val="24"/>
          <w:lang w:val="en-US"/>
        </w:rPr>
      </w:pPr>
    </w:p>
    <w:p w14:paraId="24F08E52" w14:textId="77777777" w:rsidR="006D470C" w:rsidRDefault="006D470C" w:rsidP="006D470C">
      <w:pPr>
        <w:spacing w:after="0" w:line="480" w:lineRule="auto"/>
        <w:jc w:val="both"/>
        <w:rPr>
          <w:rFonts w:asciiTheme="majorBidi" w:hAnsiTheme="majorBidi" w:cstheme="majorBidi"/>
          <w:color w:val="000000" w:themeColor="text1"/>
          <w:sz w:val="24"/>
          <w:szCs w:val="24"/>
          <w:lang w:val="en-US"/>
        </w:rPr>
      </w:pPr>
    </w:p>
    <w:p w14:paraId="3B90B68E" w14:textId="77777777" w:rsidR="006D470C" w:rsidRDefault="006D470C" w:rsidP="006D470C">
      <w:pPr>
        <w:spacing w:after="0" w:line="480" w:lineRule="auto"/>
        <w:jc w:val="both"/>
        <w:rPr>
          <w:rFonts w:asciiTheme="majorBidi" w:hAnsiTheme="majorBidi" w:cstheme="majorBidi"/>
          <w:color w:val="000000" w:themeColor="text1"/>
          <w:sz w:val="24"/>
          <w:szCs w:val="24"/>
          <w:lang w:val="en-US"/>
        </w:rPr>
      </w:pPr>
    </w:p>
    <w:p w14:paraId="39B84C77" w14:textId="77777777" w:rsidR="006D470C" w:rsidRDefault="006D470C" w:rsidP="006D470C">
      <w:pPr>
        <w:spacing w:after="0" w:line="480" w:lineRule="auto"/>
        <w:jc w:val="both"/>
        <w:rPr>
          <w:rFonts w:asciiTheme="majorBidi" w:hAnsiTheme="majorBidi" w:cstheme="majorBidi"/>
          <w:color w:val="000000" w:themeColor="text1"/>
          <w:sz w:val="24"/>
          <w:szCs w:val="24"/>
          <w:lang w:val="en-US"/>
        </w:rPr>
      </w:pPr>
    </w:p>
    <w:p w14:paraId="6E5A33C4" w14:textId="77777777" w:rsidR="006D470C" w:rsidRDefault="006D470C" w:rsidP="006D470C">
      <w:pPr>
        <w:spacing w:after="0" w:line="480" w:lineRule="auto"/>
        <w:jc w:val="both"/>
        <w:rPr>
          <w:rFonts w:asciiTheme="majorBidi" w:hAnsiTheme="majorBidi" w:cstheme="majorBidi"/>
          <w:color w:val="000000" w:themeColor="text1"/>
          <w:sz w:val="24"/>
          <w:szCs w:val="24"/>
          <w:lang w:val="en-US"/>
        </w:rPr>
      </w:pPr>
    </w:p>
    <w:p w14:paraId="1580CB6F" w14:textId="77777777" w:rsidR="006D470C" w:rsidRDefault="006D470C" w:rsidP="006D470C">
      <w:pPr>
        <w:spacing w:after="0" w:line="480" w:lineRule="auto"/>
        <w:jc w:val="both"/>
        <w:rPr>
          <w:rFonts w:asciiTheme="majorBidi" w:hAnsiTheme="majorBidi" w:cstheme="majorBidi"/>
          <w:color w:val="000000" w:themeColor="text1"/>
          <w:sz w:val="24"/>
          <w:szCs w:val="24"/>
          <w:lang w:val="en-US"/>
        </w:rPr>
      </w:pPr>
    </w:p>
    <w:p w14:paraId="09092417" w14:textId="77777777" w:rsidR="00292C13" w:rsidRDefault="00292C13" w:rsidP="006D470C">
      <w:pPr>
        <w:spacing w:after="0" w:line="480" w:lineRule="auto"/>
        <w:jc w:val="both"/>
        <w:rPr>
          <w:rFonts w:asciiTheme="majorBidi" w:hAnsiTheme="majorBidi" w:cstheme="majorBidi"/>
          <w:b/>
          <w:bCs/>
          <w:color w:val="000000" w:themeColor="text1"/>
          <w:sz w:val="24"/>
          <w:szCs w:val="24"/>
          <w:lang w:val="en-US"/>
        </w:rPr>
      </w:pPr>
    </w:p>
    <w:p w14:paraId="3EBA33C3" w14:textId="77777777" w:rsidR="0099081A" w:rsidRDefault="0099081A" w:rsidP="006D470C">
      <w:pPr>
        <w:spacing w:after="0" w:line="480" w:lineRule="auto"/>
        <w:jc w:val="both"/>
        <w:rPr>
          <w:rFonts w:asciiTheme="majorBidi" w:hAnsiTheme="majorBidi" w:cstheme="majorBidi"/>
          <w:b/>
          <w:bCs/>
          <w:color w:val="000000" w:themeColor="text1"/>
          <w:sz w:val="24"/>
          <w:szCs w:val="24"/>
          <w:lang w:val="en-US"/>
        </w:rPr>
      </w:pPr>
    </w:p>
    <w:p w14:paraId="08609C88" w14:textId="5982375A" w:rsidR="006D470C" w:rsidRPr="00F451AC" w:rsidRDefault="006D470C" w:rsidP="006D470C">
      <w:pPr>
        <w:spacing w:after="0" w:line="480" w:lineRule="auto"/>
        <w:jc w:val="both"/>
        <w:rPr>
          <w:rFonts w:asciiTheme="majorBidi" w:hAnsiTheme="majorBidi" w:cstheme="majorBidi"/>
          <w:color w:val="000000" w:themeColor="text1"/>
          <w:sz w:val="24"/>
          <w:szCs w:val="24"/>
          <w:vertAlign w:val="superscript"/>
          <w:lang w:val="en-US"/>
        </w:rPr>
      </w:pPr>
      <w:r w:rsidRPr="006D470C">
        <w:rPr>
          <w:rFonts w:asciiTheme="majorBidi" w:hAnsiTheme="majorBidi" w:cstheme="majorBidi"/>
          <w:b/>
          <w:bCs/>
          <w:color w:val="000000" w:themeColor="text1"/>
          <w:sz w:val="24"/>
          <w:szCs w:val="24"/>
          <w:lang w:val="en-US"/>
        </w:rPr>
        <w:lastRenderedPageBreak/>
        <w:t>Table</w:t>
      </w:r>
      <w:r>
        <w:rPr>
          <w:rFonts w:asciiTheme="majorBidi" w:hAnsiTheme="majorBidi" w:cstheme="majorBidi"/>
          <w:b/>
          <w:bCs/>
          <w:color w:val="000000" w:themeColor="text1"/>
          <w:sz w:val="24"/>
          <w:szCs w:val="24"/>
          <w:lang w:val="en-US"/>
        </w:rPr>
        <w:t xml:space="preserve"> </w:t>
      </w:r>
      <w:r w:rsidR="001B36D5">
        <w:rPr>
          <w:rFonts w:asciiTheme="majorBidi" w:hAnsiTheme="majorBidi" w:cstheme="majorBidi"/>
          <w:b/>
          <w:bCs/>
          <w:color w:val="000000" w:themeColor="text1"/>
          <w:sz w:val="24"/>
          <w:szCs w:val="24"/>
          <w:lang w:val="en-US"/>
        </w:rPr>
        <w:t>3</w:t>
      </w:r>
      <w:r w:rsidRPr="006D470C">
        <w:rPr>
          <w:rFonts w:asciiTheme="majorBidi" w:hAnsiTheme="majorBidi" w:cstheme="majorBidi"/>
          <w:b/>
          <w:bCs/>
          <w:color w:val="000000" w:themeColor="text1"/>
          <w:sz w:val="24"/>
          <w:szCs w:val="24"/>
          <w:lang w:val="en-US"/>
        </w:rPr>
        <w:t>.</w:t>
      </w:r>
      <w:r>
        <w:rPr>
          <w:rFonts w:asciiTheme="majorBidi" w:hAnsiTheme="majorBidi" w:cstheme="majorBidi"/>
          <w:color w:val="000000" w:themeColor="text1"/>
          <w:sz w:val="24"/>
          <w:szCs w:val="24"/>
          <w:lang w:val="en-US"/>
        </w:rPr>
        <w:t xml:space="preserve"> </w:t>
      </w:r>
      <w:r w:rsidRPr="006D470C">
        <w:rPr>
          <w:rFonts w:asciiTheme="majorBidi" w:hAnsiTheme="majorBidi" w:cstheme="majorBidi"/>
          <w:b/>
          <w:bCs/>
          <w:color w:val="000000" w:themeColor="text1"/>
          <w:sz w:val="24"/>
          <w:szCs w:val="24"/>
          <w:lang w:val="en-US"/>
        </w:rPr>
        <w:t xml:space="preserve">The top six of the twelve recommendations of the European Code against Cancer to prevent cancer: directly relevant to pancreatic cancer </w:t>
      </w:r>
      <w:r w:rsidR="002F2E6D">
        <w:rPr>
          <w:rFonts w:asciiTheme="majorBidi" w:hAnsiTheme="majorBidi" w:cstheme="majorBidi"/>
          <w:b/>
          <w:bCs/>
          <w:color w:val="000000" w:themeColor="text1"/>
          <w:sz w:val="24"/>
          <w:szCs w:val="24"/>
          <w:lang w:val="en-US"/>
        </w:rPr>
        <w:t>prevention</w:t>
      </w:r>
      <w:r w:rsidR="00F451AC">
        <w:rPr>
          <w:rFonts w:asciiTheme="majorBidi" w:hAnsiTheme="majorBidi" w:cstheme="majorBidi"/>
          <w:b/>
          <w:bCs/>
          <w:color w:val="000000" w:themeColor="text1"/>
          <w:sz w:val="24"/>
          <w:szCs w:val="24"/>
          <w:lang w:val="en-US"/>
        </w:rPr>
        <w:t>.</w:t>
      </w:r>
      <w:r w:rsidR="00F87091">
        <w:rPr>
          <w:rFonts w:asciiTheme="majorBidi" w:hAnsiTheme="majorBidi" w:cstheme="majorBidi"/>
          <w:b/>
          <w:bCs/>
          <w:color w:val="000000" w:themeColor="text1"/>
          <w:sz w:val="24"/>
          <w:szCs w:val="24"/>
          <w:vertAlign w:val="superscript"/>
          <w:lang w:val="en-US"/>
        </w:rPr>
        <w:t>8</w:t>
      </w:r>
      <w:r w:rsidR="0055649D">
        <w:rPr>
          <w:rFonts w:asciiTheme="majorBidi" w:hAnsiTheme="majorBidi" w:cstheme="majorBidi"/>
          <w:b/>
          <w:bCs/>
          <w:color w:val="000000" w:themeColor="text1"/>
          <w:sz w:val="24"/>
          <w:szCs w:val="24"/>
          <w:vertAlign w:val="superscript"/>
          <w:lang w:val="en-US"/>
        </w:rPr>
        <w:t>8</w:t>
      </w:r>
    </w:p>
    <w:tbl>
      <w:tblPr>
        <w:tblStyle w:val="TableGrid"/>
        <w:tblW w:w="0" w:type="auto"/>
        <w:tblInd w:w="1134" w:type="dxa"/>
        <w:tblLook w:val="04A0" w:firstRow="1" w:lastRow="0" w:firstColumn="1" w:lastColumn="0" w:noHBand="0" w:noVBand="1"/>
      </w:tblPr>
      <w:tblGrid>
        <w:gridCol w:w="7882"/>
      </w:tblGrid>
      <w:tr w:rsidR="006D470C" w14:paraId="28686457" w14:textId="77777777" w:rsidTr="006D470C">
        <w:tc>
          <w:tcPr>
            <w:tcW w:w="7882" w:type="dxa"/>
          </w:tcPr>
          <w:p w14:paraId="7D61B4F7" w14:textId="77777777" w:rsidR="006D470C" w:rsidRPr="006D470C" w:rsidRDefault="006D470C" w:rsidP="006D470C">
            <w:pPr>
              <w:spacing w:line="480" w:lineRule="auto"/>
              <w:rPr>
                <w:rFonts w:asciiTheme="majorBidi" w:hAnsiTheme="majorBidi" w:cstheme="majorBidi"/>
                <w:b/>
                <w:bCs/>
                <w:color w:val="000000" w:themeColor="text1"/>
                <w:sz w:val="24"/>
                <w:szCs w:val="24"/>
                <w:lang w:val="en-US"/>
              </w:rPr>
            </w:pPr>
            <w:r>
              <w:rPr>
                <w:rFonts w:asciiTheme="majorBidi" w:hAnsiTheme="majorBidi" w:cstheme="majorBidi"/>
                <w:b/>
                <w:bCs/>
                <w:color w:val="000000" w:themeColor="text1"/>
                <w:sz w:val="24"/>
                <w:szCs w:val="24"/>
                <w:lang w:val="en-US"/>
              </w:rPr>
              <w:t>Recommendations</w:t>
            </w:r>
          </w:p>
        </w:tc>
      </w:tr>
      <w:tr w:rsidR="006D470C" w14:paraId="2DA99FA5" w14:textId="77777777" w:rsidTr="006D470C">
        <w:tc>
          <w:tcPr>
            <w:tcW w:w="7882" w:type="dxa"/>
          </w:tcPr>
          <w:p w14:paraId="47DE13C7" w14:textId="77777777" w:rsidR="006D470C" w:rsidRDefault="006D470C" w:rsidP="006D470C">
            <w:pPr>
              <w:spacing w:line="480" w:lineRule="auto"/>
              <w:jc w:val="both"/>
              <w:rPr>
                <w:rFonts w:asciiTheme="majorBidi" w:hAnsiTheme="majorBidi" w:cstheme="majorBidi"/>
                <w:color w:val="000000" w:themeColor="text1"/>
                <w:sz w:val="24"/>
                <w:szCs w:val="24"/>
                <w:lang w:val="en-US"/>
              </w:rPr>
            </w:pPr>
            <w:r w:rsidRPr="00D548FA">
              <w:rPr>
                <w:rFonts w:asciiTheme="majorBidi" w:hAnsiTheme="majorBidi" w:cstheme="majorBidi"/>
                <w:color w:val="000000" w:themeColor="text1"/>
                <w:sz w:val="24"/>
                <w:szCs w:val="24"/>
                <w:lang w:val="en-US"/>
              </w:rPr>
              <w:t>1. Do not smoke. Do not use any form of tobacco</w:t>
            </w:r>
            <w:r>
              <w:rPr>
                <w:rFonts w:asciiTheme="majorBidi" w:hAnsiTheme="majorBidi" w:cstheme="majorBidi"/>
                <w:color w:val="000000" w:themeColor="text1"/>
                <w:sz w:val="24"/>
                <w:szCs w:val="24"/>
                <w:lang w:val="en-US"/>
              </w:rPr>
              <w:t>.</w:t>
            </w:r>
          </w:p>
        </w:tc>
      </w:tr>
      <w:tr w:rsidR="006D470C" w14:paraId="41E6404F" w14:textId="77777777" w:rsidTr="006D470C">
        <w:tc>
          <w:tcPr>
            <w:tcW w:w="7882" w:type="dxa"/>
          </w:tcPr>
          <w:p w14:paraId="5F5E5B6D" w14:textId="77777777" w:rsidR="006D470C" w:rsidRDefault="006D470C" w:rsidP="006D470C">
            <w:pPr>
              <w:spacing w:line="480" w:lineRule="auto"/>
              <w:jc w:val="both"/>
              <w:rPr>
                <w:rFonts w:asciiTheme="majorBidi" w:hAnsiTheme="majorBidi" w:cstheme="majorBidi"/>
                <w:color w:val="000000" w:themeColor="text1"/>
                <w:sz w:val="24"/>
                <w:szCs w:val="24"/>
                <w:lang w:val="en-US"/>
              </w:rPr>
            </w:pPr>
            <w:r w:rsidRPr="00D548FA">
              <w:rPr>
                <w:rFonts w:asciiTheme="majorBidi" w:hAnsiTheme="majorBidi" w:cstheme="majorBidi"/>
                <w:color w:val="000000" w:themeColor="text1"/>
                <w:sz w:val="24"/>
                <w:szCs w:val="24"/>
                <w:lang w:val="en-US"/>
              </w:rPr>
              <w:t>2. Make your home smoke free. Support smoke-free policies in your workplace</w:t>
            </w:r>
            <w:r w:rsidR="00CB4A87">
              <w:rPr>
                <w:rFonts w:asciiTheme="majorBidi" w:hAnsiTheme="majorBidi" w:cstheme="majorBidi"/>
                <w:color w:val="000000" w:themeColor="text1"/>
                <w:sz w:val="24"/>
                <w:szCs w:val="24"/>
                <w:lang w:val="en-US"/>
              </w:rPr>
              <w:t>.</w:t>
            </w:r>
          </w:p>
        </w:tc>
      </w:tr>
      <w:tr w:rsidR="006D470C" w14:paraId="1A249A15" w14:textId="77777777" w:rsidTr="006D470C">
        <w:tc>
          <w:tcPr>
            <w:tcW w:w="7882" w:type="dxa"/>
          </w:tcPr>
          <w:p w14:paraId="393DFD20" w14:textId="77777777" w:rsidR="006D470C" w:rsidRDefault="006D470C" w:rsidP="006D470C">
            <w:pPr>
              <w:spacing w:line="480" w:lineRule="auto"/>
              <w:jc w:val="both"/>
              <w:rPr>
                <w:rFonts w:asciiTheme="majorBidi" w:hAnsiTheme="majorBidi" w:cstheme="majorBidi"/>
                <w:color w:val="000000" w:themeColor="text1"/>
                <w:sz w:val="24"/>
                <w:szCs w:val="24"/>
                <w:lang w:val="en-US"/>
              </w:rPr>
            </w:pPr>
            <w:r w:rsidRPr="00D548FA">
              <w:rPr>
                <w:rFonts w:asciiTheme="majorBidi" w:hAnsiTheme="majorBidi" w:cstheme="majorBidi"/>
                <w:color w:val="000000" w:themeColor="text1"/>
                <w:sz w:val="24"/>
                <w:szCs w:val="24"/>
                <w:lang w:val="en-US"/>
              </w:rPr>
              <w:t>3. Take action to be a healthy body weight</w:t>
            </w:r>
            <w:r>
              <w:rPr>
                <w:rFonts w:asciiTheme="majorBidi" w:hAnsiTheme="majorBidi" w:cstheme="majorBidi"/>
                <w:color w:val="000000" w:themeColor="text1"/>
                <w:sz w:val="24"/>
                <w:szCs w:val="24"/>
                <w:lang w:val="en-US"/>
              </w:rPr>
              <w:t>.</w:t>
            </w:r>
          </w:p>
        </w:tc>
      </w:tr>
      <w:tr w:rsidR="006D470C" w14:paraId="3C21605C" w14:textId="77777777" w:rsidTr="006D470C">
        <w:tc>
          <w:tcPr>
            <w:tcW w:w="7882" w:type="dxa"/>
          </w:tcPr>
          <w:p w14:paraId="0937C8DC" w14:textId="77777777" w:rsidR="006D470C" w:rsidRDefault="006D470C" w:rsidP="006D470C">
            <w:pPr>
              <w:spacing w:line="480" w:lineRule="auto"/>
              <w:jc w:val="both"/>
              <w:rPr>
                <w:rFonts w:asciiTheme="majorBidi" w:hAnsiTheme="majorBidi" w:cstheme="majorBidi"/>
                <w:color w:val="000000" w:themeColor="text1"/>
                <w:sz w:val="24"/>
                <w:szCs w:val="24"/>
                <w:lang w:val="en-US"/>
              </w:rPr>
            </w:pPr>
            <w:r w:rsidRPr="00D548FA">
              <w:rPr>
                <w:rFonts w:asciiTheme="majorBidi" w:hAnsiTheme="majorBidi" w:cstheme="majorBidi"/>
                <w:color w:val="000000" w:themeColor="text1"/>
                <w:sz w:val="24"/>
                <w:szCs w:val="24"/>
                <w:lang w:val="en-US"/>
              </w:rPr>
              <w:t>4. Be physically active in everyday life. Limit the time you spend sitting</w:t>
            </w:r>
            <w:r>
              <w:rPr>
                <w:rFonts w:asciiTheme="majorBidi" w:hAnsiTheme="majorBidi" w:cstheme="majorBidi"/>
                <w:color w:val="000000" w:themeColor="text1"/>
                <w:sz w:val="24"/>
                <w:szCs w:val="24"/>
                <w:lang w:val="en-US"/>
              </w:rPr>
              <w:t>.</w:t>
            </w:r>
          </w:p>
        </w:tc>
      </w:tr>
      <w:tr w:rsidR="006D470C" w14:paraId="03E44941" w14:textId="77777777" w:rsidTr="006D470C">
        <w:tc>
          <w:tcPr>
            <w:tcW w:w="7882" w:type="dxa"/>
          </w:tcPr>
          <w:p w14:paraId="677A8B5A" w14:textId="77777777" w:rsidR="006D470C" w:rsidRDefault="006D470C" w:rsidP="006D470C">
            <w:pPr>
              <w:spacing w:line="480" w:lineRule="auto"/>
              <w:jc w:val="both"/>
              <w:rPr>
                <w:rFonts w:asciiTheme="majorBidi" w:hAnsiTheme="majorBidi" w:cstheme="majorBidi"/>
                <w:color w:val="000000" w:themeColor="text1"/>
                <w:sz w:val="24"/>
                <w:szCs w:val="24"/>
                <w:lang w:val="en-US"/>
              </w:rPr>
            </w:pPr>
            <w:r w:rsidRPr="00D548FA">
              <w:rPr>
                <w:rFonts w:asciiTheme="majorBidi" w:hAnsiTheme="majorBidi" w:cstheme="majorBidi"/>
                <w:color w:val="000000" w:themeColor="text1"/>
                <w:sz w:val="24"/>
                <w:szCs w:val="24"/>
                <w:lang w:val="en-US"/>
              </w:rPr>
              <w:t>5. Have a healthy diet:</w:t>
            </w:r>
          </w:p>
          <w:p w14:paraId="6340E50B" w14:textId="77777777" w:rsidR="006D470C" w:rsidRPr="006D470C" w:rsidRDefault="006D470C" w:rsidP="006D470C">
            <w:pPr>
              <w:pStyle w:val="ListParagraph"/>
              <w:numPr>
                <w:ilvl w:val="0"/>
                <w:numId w:val="2"/>
              </w:numPr>
              <w:spacing w:line="480" w:lineRule="auto"/>
              <w:jc w:val="both"/>
              <w:rPr>
                <w:rFonts w:asciiTheme="majorBidi" w:hAnsiTheme="majorBidi" w:cstheme="majorBidi"/>
                <w:color w:val="000000" w:themeColor="text1"/>
                <w:sz w:val="24"/>
                <w:szCs w:val="24"/>
                <w:lang w:val="en-US"/>
              </w:rPr>
            </w:pPr>
            <w:r w:rsidRPr="006D470C">
              <w:rPr>
                <w:rFonts w:asciiTheme="majorBidi" w:hAnsiTheme="majorBidi" w:cstheme="majorBidi"/>
                <w:color w:val="000000" w:themeColor="text1"/>
                <w:sz w:val="24"/>
                <w:szCs w:val="24"/>
                <w:lang w:val="en-US"/>
              </w:rPr>
              <w:t>Eat plenty of whole grains, pulses, vegetables and fruits.</w:t>
            </w:r>
          </w:p>
          <w:p w14:paraId="4B9FBFAC" w14:textId="77777777" w:rsidR="006D470C" w:rsidRPr="006D470C" w:rsidRDefault="006D470C" w:rsidP="006D470C">
            <w:pPr>
              <w:pStyle w:val="ListParagraph"/>
              <w:numPr>
                <w:ilvl w:val="0"/>
                <w:numId w:val="2"/>
              </w:numPr>
              <w:spacing w:line="480" w:lineRule="auto"/>
              <w:jc w:val="both"/>
              <w:rPr>
                <w:rFonts w:asciiTheme="majorBidi" w:hAnsiTheme="majorBidi" w:cstheme="majorBidi"/>
                <w:color w:val="000000" w:themeColor="text1"/>
                <w:sz w:val="24"/>
                <w:szCs w:val="24"/>
                <w:lang w:val="en-US"/>
              </w:rPr>
            </w:pPr>
            <w:r w:rsidRPr="006D470C">
              <w:rPr>
                <w:rFonts w:asciiTheme="majorBidi" w:hAnsiTheme="majorBidi" w:cstheme="majorBidi"/>
                <w:color w:val="000000" w:themeColor="text1"/>
                <w:sz w:val="24"/>
                <w:szCs w:val="24"/>
                <w:lang w:val="en-US"/>
              </w:rPr>
              <w:t>Limit high-calorie foods (foods high in sugar or fat) and avoid sugary drinks.</w:t>
            </w:r>
          </w:p>
          <w:p w14:paraId="4A88F9CF" w14:textId="77777777" w:rsidR="006D470C" w:rsidRPr="006D470C" w:rsidRDefault="006D470C" w:rsidP="006D470C">
            <w:pPr>
              <w:pStyle w:val="ListParagraph"/>
              <w:numPr>
                <w:ilvl w:val="0"/>
                <w:numId w:val="2"/>
              </w:numPr>
              <w:spacing w:line="480" w:lineRule="auto"/>
              <w:jc w:val="both"/>
              <w:rPr>
                <w:rFonts w:asciiTheme="majorBidi" w:hAnsiTheme="majorBidi" w:cstheme="majorBidi"/>
                <w:color w:val="000000" w:themeColor="text1"/>
                <w:sz w:val="24"/>
                <w:szCs w:val="24"/>
                <w:lang w:val="en-US"/>
              </w:rPr>
            </w:pPr>
            <w:r w:rsidRPr="006D470C">
              <w:rPr>
                <w:rFonts w:asciiTheme="majorBidi" w:hAnsiTheme="majorBidi" w:cstheme="majorBidi"/>
                <w:color w:val="000000" w:themeColor="text1"/>
                <w:sz w:val="24"/>
                <w:szCs w:val="24"/>
                <w:lang w:val="en-US"/>
              </w:rPr>
              <w:t>Avoid processed meat; limit red meat and foods high in salt.</w:t>
            </w:r>
          </w:p>
        </w:tc>
      </w:tr>
      <w:tr w:rsidR="006D470C" w14:paraId="54005A78" w14:textId="77777777" w:rsidTr="006D470C">
        <w:tc>
          <w:tcPr>
            <w:tcW w:w="7882" w:type="dxa"/>
          </w:tcPr>
          <w:p w14:paraId="67DAE7ED" w14:textId="77777777" w:rsidR="006D470C" w:rsidRDefault="006D470C" w:rsidP="006D470C">
            <w:pPr>
              <w:spacing w:line="480" w:lineRule="auto"/>
              <w:jc w:val="both"/>
              <w:rPr>
                <w:rFonts w:asciiTheme="majorBidi" w:hAnsiTheme="majorBidi" w:cstheme="majorBidi"/>
                <w:color w:val="000000" w:themeColor="text1"/>
                <w:sz w:val="24"/>
                <w:szCs w:val="24"/>
                <w:lang w:val="en-US"/>
              </w:rPr>
            </w:pPr>
            <w:r w:rsidRPr="00D548FA">
              <w:rPr>
                <w:rFonts w:asciiTheme="majorBidi" w:hAnsiTheme="majorBidi" w:cstheme="majorBidi"/>
                <w:color w:val="000000" w:themeColor="text1"/>
                <w:sz w:val="24"/>
                <w:szCs w:val="24"/>
                <w:lang w:val="en-US"/>
              </w:rPr>
              <w:t>6. If you drink alcohol of any type, limit your intake.</w:t>
            </w:r>
          </w:p>
        </w:tc>
      </w:tr>
    </w:tbl>
    <w:p w14:paraId="2C9B9299" w14:textId="77777777" w:rsidR="006D470C" w:rsidRDefault="006D470C" w:rsidP="006D470C">
      <w:pPr>
        <w:spacing w:after="0" w:line="480" w:lineRule="auto"/>
        <w:ind w:left="1134" w:hanging="708"/>
        <w:jc w:val="both"/>
        <w:rPr>
          <w:rFonts w:asciiTheme="majorBidi" w:hAnsiTheme="majorBidi" w:cstheme="majorBidi"/>
          <w:color w:val="000000" w:themeColor="text1"/>
          <w:sz w:val="24"/>
          <w:szCs w:val="24"/>
          <w:lang w:val="en-US"/>
        </w:rPr>
      </w:pPr>
    </w:p>
    <w:p w14:paraId="6753CBB9" w14:textId="77777777" w:rsidR="006D470C" w:rsidRPr="00D548FA" w:rsidRDefault="006D470C" w:rsidP="006D470C">
      <w:pPr>
        <w:spacing w:after="0" w:line="480" w:lineRule="auto"/>
        <w:ind w:left="1134" w:hanging="708"/>
        <w:jc w:val="both"/>
        <w:rPr>
          <w:rFonts w:asciiTheme="majorBidi" w:hAnsiTheme="majorBidi" w:cstheme="majorBidi"/>
          <w:color w:val="000000" w:themeColor="text1"/>
          <w:sz w:val="24"/>
          <w:szCs w:val="24"/>
          <w:lang w:val="en-US"/>
        </w:rPr>
      </w:pPr>
      <w:r w:rsidRPr="00D548FA">
        <w:rPr>
          <w:rFonts w:asciiTheme="majorBidi" w:hAnsiTheme="majorBidi" w:cstheme="majorBidi"/>
          <w:color w:val="000000" w:themeColor="text1"/>
          <w:sz w:val="24"/>
          <w:szCs w:val="24"/>
          <w:lang w:val="en-US"/>
        </w:rPr>
        <w:t xml:space="preserve"> </w:t>
      </w:r>
    </w:p>
    <w:p w14:paraId="14BB77BD" w14:textId="77777777" w:rsidR="00DC68C6" w:rsidRPr="00E407B0" w:rsidRDefault="00DC68C6" w:rsidP="009D6F4E">
      <w:pPr>
        <w:spacing w:after="0" w:line="480" w:lineRule="auto"/>
        <w:jc w:val="both"/>
        <w:rPr>
          <w:rFonts w:asciiTheme="majorBidi" w:eastAsiaTheme="majorEastAsia" w:hAnsiTheme="majorBidi" w:cstheme="majorBidi"/>
          <w:b/>
          <w:bCs/>
          <w:color w:val="000000" w:themeColor="text1"/>
          <w:sz w:val="24"/>
          <w:szCs w:val="24"/>
          <w:lang w:val="en-US"/>
        </w:rPr>
      </w:pPr>
      <w:r w:rsidRPr="00E407B0">
        <w:rPr>
          <w:rFonts w:asciiTheme="majorBidi" w:hAnsiTheme="majorBidi" w:cstheme="majorBidi"/>
          <w:color w:val="000000" w:themeColor="text1"/>
          <w:sz w:val="24"/>
          <w:szCs w:val="24"/>
          <w:lang w:val="en-US"/>
        </w:rPr>
        <w:br w:type="page"/>
      </w:r>
    </w:p>
    <w:bookmarkEnd w:id="4"/>
    <w:p w14:paraId="28B7FCCF" w14:textId="77777777" w:rsidR="006F7517" w:rsidRPr="00E407B0" w:rsidRDefault="006F7517" w:rsidP="006F7517">
      <w:pPr>
        <w:pStyle w:val="Heading1"/>
        <w:spacing w:before="0" w:line="480" w:lineRule="auto"/>
        <w:jc w:val="both"/>
        <w:rPr>
          <w:rFonts w:asciiTheme="majorBidi" w:hAnsiTheme="majorBidi"/>
          <w:color w:val="000000" w:themeColor="text1"/>
          <w:sz w:val="24"/>
          <w:szCs w:val="24"/>
          <w:lang w:val="en-US"/>
        </w:rPr>
      </w:pPr>
      <w:r w:rsidRPr="00E407B0">
        <w:rPr>
          <w:rFonts w:asciiTheme="majorBidi" w:hAnsiTheme="majorBidi"/>
          <w:color w:val="000000" w:themeColor="text1"/>
          <w:sz w:val="24"/>
          <w:szCs w:val="24"/>
          <w:lang w:val="en-US"/>
        </w:rPr>
        <w:lastRenderedPageBreak/>
        <w:t>REFERENCES</w:t>
      </w:r>
    </w:p>
    <w:p w14:paraId="356A4DD1" w14:textId="77777777" w:rsidR="006F7517" w:rsidRPr="002B6037" w:rsidRDefault="006F7517" w:rsidP="006F7517">
      <w:pPr>
        <w:spacing w:after="0" w:line="480" w:lineRule="auto"/>
        <w:ind w:left="426" w:hanging="568"/>
        <w:jc w:val="both"/>
        <w:rPr>
          <w:rFonts w:asciiTheme="majorBidi" w:hAnsiTheme="majorBidi" w:cstheme="majorBidi"/>
          <w:sz w:val="24"/>
          <w:szCs w:val="24"/>
        </w:rPr>
      </w:pPr>
      <w:bookmarkStart w:id="5" w:name="_bookmark33"/>
      <w:bookmarkStart w:id="6" w:name="_bookmark32"/>
      <w:bookmarkStart w:id="7" w:name="_bookmark31"/>
      <w:bookmarkStart w:id="8" w:name="_bookmark30"/>
      <w:bookmarkStart w:id="9" w:name="_bookmark29"/>
      <w:bookmarkStart w:id="10" w:name="_bookmark28"/>
      <w:bookmarkStart w:id="11" w:name="_bookmark27"/>
      <w:bookmarkStart w:id="12" w:name="_bookmark26"/>
      <w:bookmarkStart w:id="13" w:name="_bookmark25"/>
      <w:bookmarkStart w:id="14" w:name="_bookmark24"/>
      <w:bookmarkStart w:id="15" w:name="_bookmark23"/>
      <w:bookmarkStart w:id="16" w:name="_bookmark22"/>
      <w:bookmarkStart w:id="17" w:name="_bookmark21"/>
      <w:bookmarkStart w:id="18" w:name="_bookmark20"/>
      <w:bookmarkStart w:id="19" w:name="_bookmark19"/>
      <w:bookmarkStart w:id="20" w:name="_bookmark18"/>
      <w:bookmarkStart w:id="21" w:name="_bookmark17"/>
      <w:bookmarkStart w:id="22" w:name="Conflict_of_interest"/>
      <w:bookmarkStart w:id="23" w:name="References"/>
      <w:bookmarkStart w:id="24" w:name="_bookmark0"/>
      <w:bookmarkStart w:id="25" w:name="_bookmark1"/>
      <w:bookmarkStart w:id="26" w:name="_bookmark2"/>
      <w:bookmarkStart w:id="27" w:name="_bookmark3"/>
      <w:bookmarkStart w:id="28" w:name="_bookmark4"/>
      <w:bookmarkStart w:id="29" w:name="_bookmark5"/>
      <w:bookmarkStart w:id="30" w:name="_bookmark6"/>
      <w:bookmarkStart w:id="31" w:name="_bookmark7"/>
      <w:bookmarkStart w:id="32" w:name="_bookmark8"/>
      <w:bookmarkStart w:id="33" w:name="_bookmark9"/>
      <w:bookmarkStart w:id="34" w:name="_bookmark10"/>
      <w:bookmarkStart w:id="35" w:name="_bookmark11"/>
      <w:bookmarkStart w:id="36" w:name="_bookmark12"/>
      <w:bookmarkStart w:id="37" w:name="_bookmark13"/>
      <w:bookmarkStart w:id="38" w:name="_bookmark14"/>
      <w:bookmarkStart w:id="39" w:name="_bookmark15"/>
      <w:bookmarkStart w:id="40" w:name="_bookmark16"/>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sidRPr="00817263">
        <w:rPr>
          <w:rFonts w:asciiTheme="majorBidi" w:hAnsiTheme="majorBidi" w:cstheme="majorBidi"/>
        </w:rPr>
        <w:t>1</w:t>
      </w:r>
      <w:r w:rsidRPr="002B6037">
        <w:rPr>
          <w:rFonts w:asciiTheme="majorBidi" w:hAnsiTheme="majorBidi" w:cstheme="majorBidi"/>
          <w:sz w:val="24"/>
          <w:szCs w:val="24"/>
        </w:rPr>
        <w:t>.      Whitcomb DC, Shimosegawa T, Chari ST, Forsmark CE, Frulloni L, Garg P, et al. Chronic pancreatitis: An international draft consensus proposal for a new mechanistic definition. Pancreatology 2016;16:218-24.</w:t>
      </w:r>
    </w:p>
    <w:p w14:paraId="4A3822BE" w14:textId="77777777" w:rsidR="006F7517" w:rsidRPr="002B6037" w:rsidRDefault="006F7517" w:rsidP="006F7517">
      <w:pPr>
        <w:spacing w:after="0" w:line="480" w:lineRule="auto"/>
        <w:ind w:left="426" w:hanging="568"/>
        <w:jc w:val="both"/>
        <w:rPr>
          <w:rFonts w:asciiTheme="majorBidi" w:hAnsiTheme="majorBidi" w:cstheme="majorBidi"/>
          <w:sz w:val="24"/>
          <w:szCs w:val="24"/>
        </w:rPr>
      </w:pPr>
      <w:r w:rsidRPr="002B6037">
        <w:rPr>
          <w:rFonts w:asciiTheme="majorBidi" w:hAnsiTheme="majorBidi" w:cstheme="majorBidi"/>
          <w:sz w:val="24"/>
          <w:szCs w:val="24"/>
        </w:rPr>
        <w:t>2.</w:t>
      </w:r>
      <w:r w:rsidRPr="002B6037">
        <w:rPr>
          <w:rFonts w:asciiTheme="majorBidi" w:hAnsiTheme="majorBidi" w:cstheme="majorBidi"/>
          <w:sz w:val="24"/>
          <w:szCs w:val="24"/>
        </w:rPr>
        <w:tab/>
        <w:t>Yadav D, Lowenfels AB. The epidemiology of pancreatitis and pancreatic cancer. Gastroenterology 2013;144:1252-61.</w:t>
      </w:r>
    </w:p>
    <w:p w14:paraId="6699A85D" w14:textId="77777777" w:rsidR="006F7517" w:rsidRPr="002B6037" w:rsidRDefault="006F7517" w:rsidP="006F7517">
      <w:pPr>
        <w:spacing w:after="0" w:line="480" w:lineRule="auto"/>
        <w:ind w:left="426" w:hanging="568"/>
        <w:jc w:val="both"/>
        <w:rPr>
          <w:rFonts w:asciiTheme="majorBidi" w:hAnsiTheme="majorBidi" w:cstheme="majorBidi"/>
          <w:sz w:val="24"/>
          <w:szCs w:val="24"/>
        </w:rPr>
      </w:pPr>
      <w:r w:rsidRPr="002B6037">
        <w:rPr>
          <w:rFonts w:asciiTheme="majorBidi" w:hAnsiTheme="majorBidi" w:cstheme="majorBidi"/>
          <w:sz w:val="24"/>
          <w:szCs w:val="24"/>
        </w:rPr>
        <w:t>3.</w:t>
      </w:r>
      <w:r w:rsidRPr="002B6037">
        <w:rPr>
          <w:rFonts w:asciiTheme="majorBidi" w:hAnsiTheme="majorBidi" w:cstheme="majorBidi"/>
          <w:sz w:val="24"/>
          <w:szCs w:val="24"/>
        </w:rPr>
        <w:tab/>
        <w:t>Logsdon CD, Ji B. Ras activity in acinar cells links chronic pancreatitis and pancreatic cancer. Clin Gastroenterol Hepatol 2009;7:S40-3.</w:t>
      </w:r>
    </w:p>
    <w:p w14:paraId="2FDCF3B8" w14:textId="77777777" w:rsidR="006F7517" w:rsidRPr="002B6037" w:rsidRDefault="006F7517" w:rsidP="006F7517">
      <w:pPr>
        <w:spacing w:after="0" w:line="480" w:lineRule="auto"/>
        <w:ind w:left="426" w:hanging="568"/>
        <w:jc w:val="both"/>
        <w:rPr>
          <w:rFonts w:asciiTheme="majorBidi" w:hAnsiTheme="majorBidi" w:cstheme="majorBidi"/>
          <w:sz w:val="24"/>
          <w:szCs w:val="24"/>
          <w:lang w:val="it-IT"/>
        </w:rPr>
      </w:pPr>
      <w:r w:rsidRPr="002B6037">
        <w:rPr>
          <w:rFonts w:asciiTheme="majorBidi" w:hAnsiTheme="majorBidi" w:cstheme="majorBidi"/>
          <w:sz w:val="24"/>
          <w:szCs w:val="24"/>
        </w:rPr>
        <w:t>4.</w:t>
      </w:r>
      <w:r w:rsidRPr="002B6037">
        <w:rPr>
          <w:rFonts w:asciiTheme="majorBidi" w:hAnsiTheme="majorBidi" w:cstheme="majorBidi"/>
          <w:sz w:val="24"/>
          <w:szCs w:val="24"/>
        </w:rPr>
        <w:tab/>
        <w:t xml:space="preserve">Guerra C, Collado M, Navas C, Schuhmacher AJ, Hernández-Porras I, Cañamero M, et al. Pancreatitis-induced inflammation contributes to pancreatic cancer by inhibiting oncogene-induced senescence. </w:t>
      </w:r>
      <w:r w:rsidRPr="002B6037">
        <w:rPr>
          <w:rFonts w:asciiTheme="majorBidi" w:hAnsiTheme="majorBidi" w:cstheme="majorBidi"/>
          <w:sz w:val="24"/>
          <w:szCs w:val="24"/>
          <w:lang w:val="it-IT"/>
        </w:rPr>
        <w:t>Cancer Cell 2011;19:728-39.</w:t>
      </w:r>
    </w:p>
    <w:p w14:paraId="4A7E9DF4" w14:textId="77777777" w:rsidR="006F7517" w:rsidRPr="002B6037" w:rsidRDefault="006F7517" w:rsidP="006F7517">
      <w:pPr>
        <w:spacing w:after="0" w:line="480" w:lineRule="auto"/>
        <w:ind w:left="426" w:hanging="568"/>
        <w:jc w:val="both"/>
        <w:rPr>
          <w:rFonts w:asciiTheme="majorBidi" w:hAnsiTheme="majorBidi" w:cstheme="majorBidi"/>
          <w:sz w:val="24"/>
          <w:szCs w:val="24"/>
        </w:rPr>
      </w:pPr>
      <w:r w:rsidRPr="002B6037">
        <w:rPr>
          <w:rFonts w:asciiTheme="majorBidi" w:hAnsiTheme="majorBidi" w:cstheme="majorBidi"/>
          <w:sz w:val="24"/>
          <w:szCs w:val="24"/>
          <w:lang w:val="it-IT"/>
        </w:rPr>
        <w:t>5.</w:t>
      </w:r>
      <w:r w:rsidRPr="002B6037">
        <w:rPr>
          <w:rFonts w:asciiTheme="majorBidi" w:hAnsiTheme="majorBidi" w:cstheme="majorBidi"/>
          <w:sz w:val="24"/>
          <w:szCs w:val="24"/>
          <w:lang w:val="it-IT"/>
        </w:rPr>
        <w:tab/>
        <w:t xml:space="preserve">Rocca G, Gaia E, Iuliano R, Caselle MT, Rocca N, Calcamuggi G, et al. </w:t>
      </w:r>
      <w:r w:rsidRPr="002B6037">
        <w:rPr>
          <w:rFonts w:asciiTheme="majorBidi" w:hAnsiTheme="majorBidi" w:cstheme="majorBidi"/>
          <w:sz w:val="24"/>
          <w:szCs w:val="24"/>
        </w:rPr>
        <w:t>Increased incidence of cancer in chronic pancreatitis. J Clin Gastroenterol 1987;9:175-9.</w:t>
      </w:r>
    </w:p>
    <w:p w14:paraId="767E77BF" w14:textId="77777777" w:rsidR="006F7517" w:rsidRPr="002B6037" w:rsidRDefault="006F7517" w:rsidP="006F7517">
      <w:pPr>
        <w:spacing w:after="0" w:line="480" w:lineRule="auto"/>
        <w:ind w:left="426" w:hanging="568"/>
        <w:jc w:val="both"/>
        <w:rPr>
          <w:rFonts w:asciiTheme="majorBidi" w:hAnsiTheme="majorBidi" w:cstheme="majorBidi"/>
          <w:sz w:val="24"/>
          <w:szCs w:val="24"/>
        </w:rPr>
      </w:pPr>
      <w:r w:rsidRPr="002B6037">
        <w:rPr>
          <w:rFonts w:asciiTheme="majorBidi" w:hAnsiTheme="majorBidi" w:cstheme="majorBidi"/>
          <w:sz w:val="24"/>
          <w:szCs w:val="24"/>
        </w:rPr>
        <w:t>6.</w:t>
      </w:r>
      <w:r w:rsidRPr="002B6037">
        <w:rPr>
          <w:rFonts w:asciiTheme="majorBidi" w:hAnsiTheme="majorBidi" w:cstheme="majorBidi"/>
          <w:sz w:val="24"/>
          <w:szCs w:val="24"/>
        </w:rPr>
        <w:tab/>
        <w:t>Lowenfels AB, Maisonneuve P, Cavallini G, Ammann RW, Lankisch PG, Andersen JR, et al. Pancreatitis and the risk of pancreatic cancer. International Pancreatitis Study Group. N Engl J Med 1993;328:1433-7.</w:t>
      </w:r>
    </w:p>
    <w:p w14:paraId="6CC4DFFB" w14:textId="77777777" w:rsidR="006F7517" w:rsidRPr="002B6037" w:rsidRDefault="006F7517" w:rsidP="006F7517">
      <w:pPr>
        <w:spacing w:after="0" w:line="480" w:lineRule="auto"/>
        <w:ind w:left="426" w:hanging="568"/>
        <w:jc w:val="both"/>
        <w:rPr>
          <w:rFonts w:asciiTheme="majorBidi" w:hAnsiTheme="majorBidi" w:cstheme="majorBidi"/>
          <w:sz w:val="24"/>
          <w:szCs w:val="24"/>
        </w:rPr>
      </w:pPr>
      <w:r w:rsidRPr="002B6037">
        <w:rPr>
          <w:rFonts w:asciiTheme="majorBidi" w:hAnsiTheme="majorBidi" w:cstheme="majorBidi"/>
          <w:sz w:val="24"/>
          <w:szCs w:val="24"/>
        </w:rPr>
        <w:t>7.</w:t>
      </w:r>
      <w:r w:rsidRPr="002B6037">
        <w:rPr>
          <w:rFonts w:asciiTheme="majorBidi" w:hAnsiTheme="majorBidi" w:cstheme="majorBidi"/>
          <w:sz w:val="24"/>
          <w:szCs w:val="24"/>
        </w:rPr>
        <w:tab/>
        <w:t>Bansal P, Sonnenberg A. Pancreatitis is a risk factor for pancreatic cancer. Gastroenterology 1995;109:247-51.</w:t>
      </w:r>
    </w:p>
    <w:p w14:paraId="57D19B4A" w14:textId="77777777" w:rsidR="006F7517" w:rsidRPr="002B6037" w:rsidRDefault="006F7517" w:rsidP="006F7517">
      <w:pPr>
        <w:spacing w:after="0" w:line="480" w:lineRule="auto"/>
        <w:ind w:left="426" w:hanging="568"/>
        <w:jc w:val="both"/>
        <w:rPr>
          <w:rFonts w:asciiTheme="majorBidi" w:hAnsiTheme="majorBidi" w:cstheme="majorBidi"/>
          <w:sz w:val="24"/>
          <w:szCs w:val="24"/>
        </w:rPr>
      </w:pPr>
      <w:r w:rsidRPr="002B6037">
        <w:rPr>
          <w:rFonts w:asciiTheme="majorBidi" w:hAnsiTheme="majorBidi" w:cstheme="majorBidi"/>
          <w:sz w:val="24"/>
          <w:szCs w:val="24"/>
        </w:rPr>
        <w:t>8.</w:t>
      </w:r>
      <w:r w:rsidRPr="002B6037">
        <w:rPr>
          <w:rFonts w:asciiTheme="majorBidi" w:hAnsiTheme="majorBidi" w:cstheme="majorBidi"/>
          <w:sz w:val="24"/>
          <w:szCs w:val="24"/>
        </w:rPr>
        <w:tab/>
        <w:t>Karlson BM, Ekbom A, Josefsson S, McLaughlin JK, Fraumeni JF Jr, Nyrén O. The risk of pancreatic cancer following pancreatitis: an association due to confounding? Gastroenterology 1997;113:587-92.</w:t>
      </w:r>
    </w:p>
    <w:p w14:paraId="1F3F5082" w14:textId="77777777" w:rsidR="006F7517" w:rsidRPr="002B6037" w:rsidRDefault="006F7517" w:rsidP="006F7517">
      <w:pPr>
        <w:spacing w:after="0" w:line="480" w:lineRule="auto"/>
        <w:ind w:left="426" w:hanging="568"/>
        <w:jc w:val="both"/>
        <w:rPr>
          <w:rFonts w:asciiTheme="majorBidi" w:hAnsiTheme="majorBidi" w:cstheme="majorBidi"/>
          <w:sz w:val="24"/>
          <w:szCs w:val="24"/>
        </w:rPr>
      </w:pPr>
      <w:r w:rsidRPr="002B6037">
        <w:rPr>
          <w:rFonts w:asciiTheme="majorBidi" w:hAnsiTheme="majorBidi" w:cstheme="majorBidi"/>
          <w:sz w:val="24"/>
          <w:szCs w:val="24"/>
        </w:rPr>
        <w:t>9.</w:t>
      </w:r>
      <w:r w:rsidRPr="002B6037">
        <w:rPr>
          <w:rFonts w:asciiTheme="majorBidi" w:hAnsiTheme="majorBidi" w:cstheme="majorBidi"/>
          <w:sz w:val="24"/>
          <w:szCs w:val="24"/>
        </w:rPr>
        <w:tab/>
        <w:t>Malka D, Hammel P, Maire F, Rufat P, Madeira I, Pessione F, et al. Risk of pancreatic adenocarcinoma in chronic pancreatitis. Gut 2002;51:849-52.</w:t>
      </w:r>
    </w:p>
    <w:p w14:paraId="5B0050E9" w14:textId="77777777" w:rsidR="006F7517" w:rsidRPr="002B6037" w:rsidRDefault="006F7517" w:rsidP="006F7517">
      <w:pPr>
        <w:spacing w:after="0" w:line="480" w:lineRule="auto"/>
        <w:ind w:left="426" w:hanging="568"/>
        <w:jc w:val="both"/>
        <w:rPr>
          <w:rFonts w:asciiTheme="majorBidi" w:hAnsiTheme="majorBidi" w:cstheme="majorBidi"/>
          <w:sz w:val="24"/>
          <w:szCs w:val="24"/>
        </w:rPr>
      </w:pPr>
      <w:r w:rsidRPr="002B6037">
        <w:rPr>
          <w:rFonts w:asciiTheme="majorBidi" w:hAnsiTheme="majorBidi" w:cstheme="majorBidi"/>
          <w:sz w:val="24"/>
          <w:szCs w:val="24"/>
        </w:rPr>
        <w:t>10.</w:t>
      </w:r>
      <w:r w:rsidRPr="002B6037">
        <w:rPr>
          <w:rFonts w:asciiTheme="majorBidi" w:hAnsiTheme="majorBidi" w:cstheme="majorBidi"/>
          <w:sz w:val="24"/>
          <w:szCs w:val="24"/>
        </w:rPr>
        <w:tab/>
        <w:t>Pedrazzoli S, Pasquali C, Guzzinati S, Berselli M, Sperti C. Survival rates and cause of death in 174 patients with chronic pancreatitis. J Gastrointest Surg 2008;12:1930-7.</w:t>
      </w:r>
    </w:p>
    <w:p w14:paraId="362CD1A3" w14:textId="77777777" w:rsidR="006F7517" w:rsidRPr="002B6037" w:rsidRDefault="006F7517" w:rsidP="006F7517">
      <w:pPr>
        <w:spacing w:after="0" w:line="480" w:lineRule="auto"/>
        <w:ind w:left="426" w:hanging="568"/>
        <w:jc w:val="both"/>
        <w:rPr>
          <w:rFonts w:asciiTheme="majorBidi" w:hAnsiTheme="majorBidi" w:cstheme="majorBidi"/>
          <w:sz w:val="24"/>
          <w:szCs w:val="24"/>
        </w:rPr>
      </w:pPr>
      <w:r w:rsidRPr="002B6037">
        <w:rPr>
          <w:rFonts w:asciiTheme="majorBidi" w:hAnsiTheme="majorBidi" w:cstheme="majorBidi"/>
          <w:sz w:val="24"/>
          <w:szCs w:val="24"/>
        </w:rPr>
        <w:lastRenderedPageBreak/>
        <w:t>11.</w:t>
      </w:r>
      <w:r w:rsidRPr="002B6037">
        <w:rPr>
          <w:rFonts w:asciiTheme="majorBidi" w:hAnsiTheme="majorBidi" w:cstheme="majorBidi"/>
          <w:sz w:val="24"/>
          <w:szCs w:val="24"/>
        </w:rPr>
        <w:tab/>
        <w:t>Goldacre MJ, Wotton CJ, Yeates D, Seagroatt V, Collier J. Liver cirrhosis, other liver diseases, pancreatitis and subsequent cancer: record linkage study. Eur J Gastroenterol Hepatol 2008;20:384-92.</w:t>
      </w:r>
    </w:p>
    <w:p w14:paraId="70732FA1" w14:textId="77777777" w:rsidR="006F7517" w:rsidRPr="002B6037" w:rsidRDefault="006F7517" w:rsidP="006F7517">
      <w:pPr>
        <w:spacing w:after="0" w:line="480" w:lineRule="auto"/>
        <w:ind w:left="426" w:hanging="568"/>
        <w:jc w:val="both"/>
        <w:rPr>
          <w:rFonts w:asciiTheme="majorBidi" w:hAnsiTheme="majorBidi" w:cstheme="majorBidi"/>
          <w:sz w:val="24"/>
          <w:szCs w:val="24"/>
        </w:rPr>
      </w:pPr>
      <w:r w:rsidRPr="002B6037">
        <w:rPr>
          <w:rFonts w:asciiTheme="majorBidi" w:hAnsiTheme="majorBidi" w:cstheme="majorBidi"/>
          <w:sz w:val="24"/>
          <w:szCs w:val="24"/>
        </w:rPr>
        <w:t>12.</w:t>
      </w:r>
      <w:r w:rsidRPr="002B6037">
        <w:rPr>
          <w:rFonts w:asciiTheme="majorBidi" w:hAnsiTheme="majorBidi" w:cstheme="majorBidi"/>
          <w:sz w:val="24"/>
          <w:szCs w:val="24"/>
        </w:rPr>
        <w:tab/>
        <w:t>Raimondi S, Lowenfels AB, Morselli-Labate AM, Maisonneuve P, Pezzilli R. Pancreatic cancer in chronic pancreatitis; aetiology, incidence, and early detection. Best Pract Res Clin Gastroenterol 2010;24:349-58.</w:t>
      </w:r>
    </w:p>
    <w:p w14:paraId="0DF73664" w14:textId="77777777" w:rsidR="006F7517" w:rsidRPr="002B6037" w:rsidRDefault="006F7517" w:rsidP="006F7517">
      <w:pPr>
        <w:spacing w:after="0" w:line="480" w:lineRule="auto"/>
        <w:ind w:left="426" w:hanging="568"/>
        <w:jc w:val="both"/>
        <w:rPr>
          <w:rFonts w:asciiTheme="majorBidi" w:hAnsiTheme="majorBidi" w:cstheme="majorBidi"/>
          <w:sz w:val="24"/>
          <w:szCs w:val="24"/>
        </w:rPr>
      </w:pPr>
      <w:r w:rsidRPr="002B6037">
        <w:rPr>
          <w:rFonts w:asciiTheme="majorBidi" w:hAnsiTheme="majorBidi" w:cstheme="majorBidi"/>
          <w:sz w:val="24"/>
          <w:szCs w:val="24"/>
        </w:rPr>
        <w:t>13.</w:t>
      </w:r>
      <w:r w:rsidRPr="002B6037">
        <w:rPr>
          <w:rFonts w:asciiTheme="majorBidi" w:hAnsiTheme="majorBidi" w:cstheme="majorBidi"/>
          <w:sz w:val="24"/>
          <w:szCs w:val="24"/>
        </w:rPr>
        <w:tab/>
        <w:t>Duell EJ, Lucenteforte E, Olson SH, Bracci PM, Li D, Risch HA, et al. Pancreatitis and pancreatic cancer risk: a pooled analysis in the International Pancreatic Cancer Case-Control Consortium (PanC4). Ann Oncol 2012;23:2964-70.</w:t>
      </w:r>
    </w:p>
    <w:p w14:paraId="5FEE5A64" w14:textId="77777777" w:rsidR="006F7517" w:rsidRPr="002B6037" w:rsidRDefault="006F7517" w:rsidP="006F7517">
      <w:pPr>
        <w:spacing w:after="0" w:line="480" w:lineRule="auto"/>
        <w:ind w:left="426" w:hanging="568"/>
        <w:jc w:val="both"/>
        <w:rPr>
          <w:rFonts w:asciiTheme="majorBidi" w:hAnsiTheme="majorBidi" w:cstheme="majorBidi"/>
          <w:sz w:val="24"/>
          <w:szCs w:val="24"/>
        </w:rPr>
      </w:pPr>
      <w:r w:rsidRPr="002B6037">
        <w:rPr>
          <w:rFonts w:asciiTheme="majorBidi" w:hAnsiTheme="majorBidi" w:cstheme="majorBidi"/>
          <w:sz w:val="24"/>
          <w:szCs w:val="24"/>
        </w:rPr>
        <w:t>14.</w:t>
      </w:r>
      <w:r w:rsidRPr="002B6037">
        <w:rPr>
          <w:rFonts w:asciiTheme="majorBidi" w:hAnsiTheme="majorBidi" w:cstheme="majorBidi"/>
          <w:sz w:val="24"/>
          <w:szCs w:val="24"/>
        </w:rPr>
        <w:tab/>
        <w:t>Kirkegard J, Mortensen FV, Cronin-Fenton D. Chronic Pancreatitis and Pancreatic Cancer Risk: A Systematic Review and Meta-analysis. Am J Gastroenterol 2017;112:1366-1372.</w:t>
      </w:r>
    </w:p>
    <w:p w14:paraId="560E93C8" w14:textId="77777777" w:rsidR="006F7517" w:rsidRPr="002B6037" w:rsidRDefault="006F7517" w:rsidP="006F7517">
      <w:pPr>
        <w:spacing w:after="0" w:line="480" w:lineRule="auto"/>
        <w:ind w:left="426" w:hanging="568"/>
        <w:jc w:val="both"/>
        <w:rPr>
          <w:rFonts w:asciiTheme="majorBidi" w:hAnsiTheme="majorBidi" w:cstheme="majorBidi"/>
          <w:sz w:val="24"/>
          <w:szCs w:val="24"/>
        </w:rPr>
      </w:pPr>
      <w:r w:rsidRPr="002B6037">
        <w:rPr>
          <w:rFonts w:asciiTheme="majorBidi" w:hAnsiTheme="majorBidi" w:cstheme="majorBidi"/>
          <w:sz w:val="24"/>
          <w:szCs w:val="24"/>
        </w:rPr>
        <w:t>15.</w:t>
      </w:r>
      <w:r w:rsidRPr="002B6037">
        <w:rPr>
          <w:rFonts w:asciiTheme="majorBidi" w:hAnsiTheme="majorBidi" w:cstheme="majorBidi"/>
          <w:sz w:val="24"/>
          <w:szCs w:val="24"/>
        </w:rPr>
        <w:tab/>
        <w:t>Tong GX, Geng QQ, Chai J, Cheng J, Chen PL, Liang H, et al. Association between pancreatitis and subsequent risk of pancreatic cancer: a systematic review of epidemiological studies. Asian Pac J Cancer Prev 2014;15:5029-34.</w:t>
      </w:r>
    </w:p>
    <w:p w14:paraId="08483740" w14:textId="77777777" w:rsidR="006F7517" w:rsidRPr="006C4B74" w:rsidRDefault="006F7517" w:rsidP="006F7517">
      <w:pPr>
        <w:spacing w:after="0" w:line="480" w:lineRule="auto"/>
        <w:ind w:left="426" w:hanging="568"/>
        <w:jc w:val="both"/>
        <w:rPr>
          <w:rFonts w:asciiTheme="majorBidi" w:hAnsiTheme="majorBidi" w:cstheme="majorBidi"/>
          <w:sz w:val="24"/>
          <w:szCs w:val="24"/>
        </w:rPr>
      </w:pPr>
      <w:r w:rsidRPr="002B6037">
        <w:rPr>
          <w:rFonts w:asciiTheme="majorBidi" w:hAnsiTheme="majorBidi" w:cstheme="majorBidi"/>
          <w:sz w:val="24"/>
          <w:szCs w:val="24"/>
        </w:rPr>
        <w:t>16.</w:t>
      </w:r>
      <w:r w:rsidRPr="002B6037">
        <w:rPr>
          <w:rFonts w:asciiTheme="majorBidi" w:hAnsiTheme="majorBidi" w:cstheme="majorBidi"/>
          <w:sz w:val="24"/>
          <w:szCs w:val="24"/>
        </w:rPr>
        <w:tab/>
        <w:t>Maisonneuve P, Lowenfels AB. Risk factors for pancreatic cancer: a summary review of meta-analytical studies. Int J Epidemiol 2015;44:186-98.</w:t>
      </w:r>
    </w:p>
    <w:p w14:paraId="557C52B0" w14:textId="77777777" w:rsidR="006F7517" w:rsidRPr="006F7517" w:rsidRDefault="006F7517" w:rsidP="006F7517">
      <w:pPr>
        <w:spacing w:after="0" w:line="480" w:lineRule="auto"/>
        <w:ind w:left="426" w:hanging="568"/>
        <w:rPr>
          <w:rFonts w:asciiTheme="majorBidi" w:hAnsiTheme="majorBidi" w:cstheme="majorBidi"/>
          <w:sz w:val="24"/>
          <w:szCs w:val="24"/>
          <w:lang w:val="it-IT"/>
        </w:rPr>
      </w:pPr>
      <w:r w:rsidRPr="006F7517">
        <w:rPr>
          <w:rFonts w:asciiTheme="majorBidi" w:hAnsiTheme="majorBidi" w:cstheme="majorBidi"/>
          <w:sz w:val="24"/>
          <w:szCs w:val="24"/>
        </w:rPr>
        <w:t xml:space="preserve">17. </w:t>
      </w:r>
      <w:r w:rsidRPr="006F7517">
        <w:rPr>
          <w:rFonts w:asciiTheme="majorBidi" w:hAnsiTheme="majorBidi" w:cstheme="majorBidi"/>
          <w:sz w:val="24"/>
          <w:szCs w:val="24"/>
        </w:rPr>
        <w:tab/>
        <w:t xml:space="preserve">Chen F, Roberts NJ, Klein AP. </w:t>
      </w:r>
      <w:r w:rsidRPr="006C4B74">
        <w:rPr>
          <w:rFonts w:asciiTheme="majorBidi" w:hAnsiTheme="majorBidi" w:cstheme="majorBidi"/>
          <w:sz w:val="24"/>
          <w:szCs w:val="24"/>
        </w:rPr>
        <w:t xml:space="preserve">Inherited pancreatic cancer. </w:t>
      </w:r>
      <w:r w:rsidRPr="006F7517">
        <w:rPr>
          <w:rFonts w:asciiTheme="majorBidi" w:hAnsiTheme="majorBidi" w:cstheme="majorBidi"/>
          <w:sz w:val="24"/>
          <w:szCs w:val="24"/>
          <w:lang w:val="it-IT"/>
        </w:rPr>
        <w:t>Chin Clin Oncol. 2017 Dec;6(6):58. doi: 10.21037/cco.2017.12.04.</w:t>
      </w:r>
    </w:p>
    <w:p w14:paraId="1D7D0BDF" w14:textId="77777777" w:rsidR="006F7517" w:rsidRPr="006F7517" w:rsidRDefault="006F7517" w:rsidP="006F7517">
      <w:pPr>
        <w:spacing w:after="0" w:line="480" w:lineRule="auto"/>
        <w:ind w:left="426" w:hanging="568"/>
        <w:rPr>
          <w:rFonts w:asciiTheme="majorBidi" w:hAnsiTheme="majorBidi" w:cstheme="majorBidi"/>
          <w:sz w:val="24"/>
          <w:szCs w:val="24"/>
          <w:lang w:val="it-IT"/>
        </w:rPr>
      </w:pPr>
      <w:r w:rsidRPr="006F7517">
        <w:rPr>
          <w:rFonts w:asciiTheme="majorBidi" w:hAnsiTheme="majorBidi" w:cstheme="majorBidi"/>
          <w:sz w:val="24"/>
          <w:szCs w:val="24"/>
          <w:lang w:val="it-IT"/>
        </w:rPr>
        <w:t xml:space="preserve">18. </w:t>
      </w:r>
      <w:r w:rsidRPr="006F7517">
        <w:rPr>
          <w:rFonts w:asciiTheme="majorBidi" w:hAnsiTheme="majorBidi" w:cstheme="majorBidi"/>
          <w:sz w:val="24"/>
          <w:szCs w:val="24"/>
          <w:lang w:val="it-IT"/>
        </w:rPr>
        <w:tab/>
        <w:t>Sharma A, Kandlakunta H, Nagpa SJS, Ziding F, Woos W, Petersen GM, et al. Model to determine risk of pancreatic cancer in patients with new-onset diabetes. Gastroenterology. 2018; 155: 730–9.</w:t>
      </w:r>
    </w:p>
    <w:p w14:paraId="613D2CFF" w14:textId="77777777" w:rsidR="006F7517" w:rsidRPr="006F7517" w:rsidRDefault="006F7517" w:rsidP="006F7517">
      <w:pPr>
        <w:spacing w:after="0" w:line="480" w:lineRule="auto"/>
        <w:ind w:left="426" w:hanging="568"/>
        <w:rPr>
          <w:rFonts w:asciiTheme="majorBidi" w:hAnsiTheme="majorBidi" w:cstheme="majorBidi"/>
          <w:sz w:val="24"/>
          <w:szCs w:val="24"/>
        </w:rPr>
      </w:pPr>
      <w:r w:rsidRPr="006F7517">
        <w:rPr>
          <w:rFonts w:asciiTheme="majorBidi" w:hAnsiTheme="majorBidi" w:cstheme="majorBidi"/>
          <w:sz w:val="24"/>
          <w:szCs w:val="24"/>
          <w:lang w:val="it-IT"/>
        </w:rPr>
        <w:t>19.</w:t>
      </w:r>
      <w:r w:rsidRPr="006F7517">
        <w:rPr>
          <w:rFonts w:asciiTheme="majorBidi" w:hAnsiTheme="majorBidi" w:cstheme="majorBidi"/>
          <w:sz w:val="24"/>
          <w:szCs w:val="24"/>
          <w:lang w:val="it-IT"/>
        </w:rPr>
        <w:tab/>
        <w:t xml:space="preserve">Lowenfels AB, Maisonneuve P, DiMagno EP, Elitsur Y, Gates LK Jr, Perrault J, et al. </w:t>
      </w:r>
      <w:r w:rsidRPr="002B6037">
        <w:rPr>
          <w:rFonts w:asciiTheme="majorBidi" w:hAnsiTheme="majorBidi" w:cstheme="majorBidi"/>
          <w:sz w:val="24"/>
          <w:szCs w:val="24"/>
        </w:rPr>
        <w:t>Hereditary pancreatitis and the risk of pancreatic cancer. International Hereditary Pancreatitis Study Group. J Natl Cancer Inst 1997;89:442-6.</w:t>
      </w:r>
    </w:p>
    <w:p w14:paraId="02F41B51" w14:textId="77777777" w:rsidR="006F7517" w:rsidRDefault="006F7517" w:rsidP="006F7517">
      <w:pPr>
        <w:spacing w:after="0" w:line="480" w:lineRule="auto"/>
        <w:ind w:left="426" w:hanging="568"/>
        <w:jc w:val="both"/>
        <w:rPr>
          <w:rFonts w:asciiTheme="majorBidi" w:hAnsiTheme="majorBidi" w:cstheme="majorBidi"/>
          <w:sz w:val="24"/>
          <w:szCs w:val="24"/>
        </w:rPr>
      </w:pPr>
    </w:p>
    <w:p w14:paraId="69C89C62" w14:textId="77777777" w:rsidR="006F7517" w:rsidRPr="002B6037" w:rsidRDefault="006F7517" w:rsidP="006F7517">
      <w:pPr>
        <w:spacing w:after="0" w:line="480" w:lineRule="auto"/>
        <w:ind w:left="426" w:hanging="568"/>
        <w:jc w:val="both"/>
        <w:rPr>
          <w:rFonts w:asciiTheme="majorBidi" w:hAnsiTheme="majorBidi" w:cstheme="majorBidi"/>
          <w:sz w:val="24"/>
          <w:szCs w:val="24"/>
        </w:rPr>
      </w:pPr>
      <w:r>
        <w:rPr>
          <w:rFonts w:asciiTheme="majorBidi" w:hAnsiTheme="majorBidi" w:cstheme="majorBidi"/>
          <w:sz w:val="24"/>
          <w:szCs w:val="24"/>
        </w:rPr>
        <w:lastRenderedPageBreak/>
        <w:t xml:space="preserve">20.  </w:t>
      </w:r>
      <w:r w:rsidRPr="002B6037">
        <w:rPr>
          <w:rFonts w:asciiTheme="majorBidi" w:hAnsiTheme="majorBidi" w:cstheme="majorBidi"/>
          <w:sz w:val="24"/>
          <w:szCs w:val="24"/>
        </w:rPr>
        <w:t>Paolini O, Hastier P, Buckley M, Maes B, Demarquay JF, Staccini P, et al. The natural history of hereditary chronic pancreatitis: a study of 12 cases compared to chronic alcoholic pancreatitis. Pancreas 1998;17:266-71.</w:t>
      </w:r>
    </w:p>
    <w:p w14:paraId="50245104" w14:textId="77777777" w:rsidR="006F7517" w:rsidRPr="002B6037" w:rsidRDefault="006F7517" w:rsidP="006F7517">
      <w:pPr>
        <w:spacing w:after="0" w:line="480" w:lineRule="auto"/>
        <w:ind w:left="426" w:hanging="568"/>
        <w:jc w:val="both"/>
        <w:rPr>
          <w:rFonts w:asciiTheme="majorBidi" w:hAnsiTheme="majorBidi" w:cstheme="majorBidi"/>
          <w:sz w:val="24"/>
          <w:szCs w:val="24"/>
        </w:rPr>
      </w:pPr>
      <w:r>
        <w:rPr>
          <w:rFonts w:asciiTheme="majorBidi" w:hAnsiTheme="majorBidi" w:cstheme="majorBidi"/>
          <w:sz w:val="24"/>
          <w:szCs w:val="24"/>
        </w:rPr>
        <w:t>21</w:t>
      </w:r>
      <w:r w:rsidRPr="002B6037">
        <w:rPr>
          <w:rFonts w:asciiTheme="majorBidi" w:hAnsiTheme="majorBidi" w:cstheme="majorBidi"/>
          <w:sz w:val="24"/>
          <w:szCs w:val="24"/>
        </w:rPr>
        <w:t>.</w:t>
      </w:r>
      <w:r w:rsidRPr="002B6037">
        <w:rPr>
          <w:rFonts w:asciiTheme="majorBidi" w:hAnsiTheme="majorBidi" w:cstheme="majorBidi"/>
          <w:sz w:val="24"/>
          <w:szCs w:val="24"/>
        </w:rPr>
        <w:tab/>
        <w:t>Keim V, Bauer N, Teich N, Simon P, Lerch MM, Mössner J. Clinical characterization of patients with hereditary pancreatitis and mutations in the cationic trypsinogen gene. Am J Med 2001;111:622-6.</w:t>
      </w:r>
    </w:p>
    <w:p w14:paraId="1C44E923" w14:textId="77777777" w:rsidR="006F7517" w:rsidRPr="002B6037" w:rsidRDefault="006F7517" w:rsidP="006F7517">
      <w:pPr>
        <w:spacing w:after="0" w:line="480" w:lineRule="auto"/>
        <w:ind w:left="426" w:hanging="568"/>
        <w:jc w:val="both"/>
        <w:rPr>
          <w:rFonts w:asciiTheme="majorBidi" w:hAnsiTheme="majorBidi" w:cstheme="majorBidi"/>
          <w:sz w:val="24"/>
          <w:szCs w:val="24"/>
        </w:rPr>
      </w:pPr>
      <w:r>
        <w:rPr>
          <w:rFonts w:asciiTheme="majorBidi" w:hAnsiTheme="majorBidi" w:cstheme="majorBidi"/>
          <w:sz w:val="24"/>
          <w:szCs w:val="24"/>
        </w:rPr>
        <w:t>22</w:t>
      </w:r>
      <w:r w:rsidRPr="002B6037">
        <w:rPr>
          <w:rFonts w:asciiTheme="majorBidi" w:hAnsiTheme="majorBidi" w:cstheme="majorBidi"/>
          <w:sz w:val="24"/>
          <w:szCs w:val="24"/>
        </w:rPr>
        <w:t>.</w:t>
      </w:r>
      <w:r w:rsidRPr="002B6037">
        <w:rPr>
          <w:rFonts w:asciiTheme="majorBidi" w:hAnsiTheme="majorBidi" w:cstheme="majorBidi"/>
          <w:sz w:val="24"/>
          <w:szCs w:val="24"/>
        </w:rPr>
        <w:tab/>
        <w:t>Howes N, Lerch MM, Greenhalf W, Stocken DD, Ellis I, Simon P, et al. Clinical and genetic characteristics of hereditary pancreatitis in Europe. Clin Gastroenterol Hepatol 2004;2:252-61.</w:t>
      </w:r>
    </w:p>
    <w:p w14:paraId="1AB09FA9" w14:textId="77777777" w:rsidR="006F7517" w:rsidRPr="002B6037" w:rsidRDefault="006F7517" w:rsidP="006F7517">
      <w:pPr>
        <w:spacing w:after="0" w:line="480" w:lineRule="auto"/>
        <w:ind w:left="426" w:hanging="568"/>
        <w:jc w:val="both"/>
        <w:rPr>
          <w:rFonts w:asciiTheme="majorBidi" w:hAnsiTheme="majorBidi" w:cstheme="majorBidi"/>
          <w:sz w:val="24"/>
          <w:szCs w:val="24"/>
        </w:rPr>
      </w:pPr>
      <w:r w:rsidRPr="006F7517">
        <w:rPr>
          <w:rFonts w:asciiTheme="majorBidi" w:hAnsiTheme="majorBidi" w:cstheme="majorBidi"/>
          <w:sz w:val="24"/>
          <w:szCs w:val="24"/>
        </w:rPr>
        <w:t>23.</w:t>
      </w:r>
      <w:r w:rsidRPr="006F7517">
        <w:rPr>
          <w:rFonts w:asciiTheme="majorBidi" w:hAnsiTheme="majorBidi" w:cstheme="majorBidi"/>
          <w:sz w:val="24"/>
          <w:szCs w:val="24"/>
        </w:rPr>
        <w:tab/>
        <w:t xml:space="preserve">Rebours V, Boutron-Ruault MC, Schnee M, Férec C, Le Maréchal C, Hentic O, et al. </w:t>
      </w:r>
      <w:r w:rsidRPr="002B6037">
        <w:rPr>
          <w:rFonts w:asciiTheme="majorBidi" w:hAnsiTheme="majorBidi" w:cstheme="majorBidi"/>
          <w:sz w:val="24"/>
          <w:szCs w:val="24"/>
        </w:rPr>
        <w:t>The natural history of hereditary pancreatitis: a national series. Gut 2009;58:97-103.</w:t>
      </w:r>
    </w:p>
    <w:p w14:paraId="04E9D5DD" w14:textId="77777777" w:rsidR="006F7517" w:rsidRPr="002B6037" w:rsidRDefault="006F7517" w:rsidP="006F7517">
      <w:pPr>
        <w:spacing w:after="0" w:line="480" w:lineRule="auto"/>
        <w:ind w:left="426" w:hanging="568"/>
        <w:jc w:val="both"/>
        <w:rPr>
          <w:rFonts w:asciiTheme="majorBidi" w:hAnsiTheme="majorBidi" w:cstheme="majorBidi"/>
          <w:sz w:val="24"/>
          <w:szCs w:val="24"/>
        </w:rPr>
      </w:pPr>
      <w:r w:rsidRPr="002B6037">
        <w:rPr>
          <w:rFonts w:asciiTheme="majorBidi" w:hAnsiTheme="majorBidi" w:cstheme="majorBidi"/>
          <w:sz w:val="24"/>
          <w:szCs w:val="24"/>
        </w:rPr>
        <w:t>2</w:t>
      </w:r>
      <w:r>
        <w:rPr>
          <w:rFonts w:asciiTheme="majorBidi" w:hAnsiTheme="majorBidi" w:cstheme="majorBidi"/>
          <w:sz w:val="24"/>
          <w:szCs w:val="24"/>
        </w:rPr>
        <w:t>4</w:t>
      </w:r>
      <w:r w:rsidRPr="002B6037">
        <w:rPr>
          <w:rFonts w:asciiTheme="majorBidi" w:hAnsiTheme="majorBidi" w:cstheme="majorBidi"/>
          <w:sz w:val="24"/>
          <w:szCs w:val="24"/>
        </w:rPr>
        <w:t>.</w:t>
      </w:r>
      <w:r w:rsidRPr="002B6037">
        <w:rPr>
          <w:rFonts w:asciiTheme="majorBidi" w:hAnsiTheme="majorBidi" w:cstheme="majorBidi"/>
          <w:sz w:val="24"/>
          <w:szCs w:val="24"/>
        </w:rPr>
        <w:tab/>
        <w:t>Shelton CA, Umapathy C, Stello K, Yadav D, Whitcomb DC. Hereditary Pancreatitis in the United States: Survival and Rates of Pancreatic Cancer. Am J Gastroenterol 2018;113:1376.</w:t>
      </w:r>
    </w:p>
    <w:p w14:paraId="19BE2CFE" w14:textId="77777777" w:rsidR="006F7517" w:rsidRPr="002B6037" w:rsidRDefault="006F7517" w:rsidP="006F7517">
      <w:pPr>
        <w:spacing w:after="0" w:line="480" w:lineRule="auto"/>
        <w:ind w:left="426" w:hanging="568"/>
        <w:jc w:val="both"/>
        <w:rPr>
          <w:rFonts w:asciiTheme="majorBidi" w:hAnsiTheme="majorBidi" w:cstheme="majorBidi"/>
          <w:sz w:val="24"/>
          <w:szCs w:val="24"/>
        </w:rPr>
      </w:pPr>
      <w:r w:rsidRPr="002B6037">
        <w:rPr>
          <w:rFonts w:asciiTheme="majorBidi" w:hAnsiTheme="majorBidi" w:cstheme="majorBidi"/>
          <w:sz w:val="24"/>
          <w:szCs w:val="24"/>
        </w:rPr>
        <w:t>2</w:t>
      </w:r>
      <w:r>
        <w:rPr>
          <w:rFonts w:asciiTheme="majorBidi" w:hAnsiTheme="majorBidi" w:cstheme="majorBidi"/>
          <w:sz w:val="24"/>
          <w:szCs w:val="24"/>
        </w:rPr>
        <w:t>5</w:t>
      </w:r>
      <w:r w:rsidRPr="002B6037">
        <w:rPr>
          <w:rFonts w:asciiTheme="majorBidi" w:hAnsiTheme="majorBidi" w:cstheme="majorBidi"/>
          <w:sz w:val="24"/>
          <w:szCs w:val="24"/>
        </w:rPr>
        <w:t>.</w:t>
      </w:r>
      <w:r w:rsidRPr="002B6037">
        <w:rPr>
          <w:rFonts w:asciiTheme="majorBidi" w:hAnsiTheme="majorBidi" w:cstheme="majorBidi"/>
          <w:sz w:val="24"/>
          <w:szCs w:val="24"/>
        </w:rPr>
        <w:tab/>
        <w:t>Chari ST, Mohan V, Pitchumoni CS, Viswanathan M, Madanagopalan N, Lowenfels AB. Risk of pancreatic carcinoma in tropical calcifying pancreatitis: an epidemiologic study. Pancreas 1994;9:62-6.</w:t>
      </w:r>
    </w:p>
    <w:p w14:paraId="2FD0DE79" w14:textId="77777777" w:rsidR="006F7517" w:rsidRPr="002B6037" w:rsidRDefault="006F7517" w:rsidP="006F7517">
      <w:pPr>
        <w:spacing w:after="0" w:line="480" w:lineRule="auto"/>
        <w:ind w:left="426" w:hanging="568"/>
        <w:jc w:val="both"/>
        <w:rPr>
          <w:rFonts w:asciiTheme="majorBidi" w:hAnsiTheme="majorBidi" w:cstheme="majorBidi"/>
          <w:sz w:val="24"/>
          <w:szCs w:val="24"/>
        </w:rPr>
      </w:pPr>
      <w:r w:rsidRPr="002B6037">
        <w:rPr>
          <w:rFonts w:asciiTheme="majorBidi" w:hAnsiTheme="majorBidi" w:cstheme="majorBidi"/>
          <w:sz w:val="24"/>
          <w:szCs w:val="24"/>
        </w:rPr>
        <w:t>2</w:t>
      </w:r>
      <w:r>
        <w:rPr>
          <w:rFonts w:asciiTheme="majorBidi" w:hAnsiTheme="majorBidi" w:cstheme="majorBidi"/>
          <w:sz w:val="24"/>
          <w:szCs w:val="24"/>
        </w:rPr>
        <w:t>6</w:t>
      </w:r>
      <w:r w:rsidRPr="002B6037">
        <w:rPr>
          <w:rFonts w:asciiTheme="majorBidi" w:hAnsiTheme="majorBidi" w:cstheme="majorBidi"/>
          <w:sz w:val="24"/>
          <w:szCs w:val="24"/>
        </w:rPr>
        <w:t>.</w:t>
      </w:r>
      <w:r w:rsidRPr="002B6037">
        <w:rPr>
          <w:rFonts w:asciiTheme="majorBidi" w:hAnsiTheme="majorBidi" w:cstheme="majorBidi"/>
          <w:sz w:val="24"/>
          <w:szCs w:val="24"/>
        </w:rPr>
        <w:tab/>
        <w:t>Neglia JP, FitzSimmons SC, Maisonneuve P, Schöni MH, Schöni-Affolter F, Corey M, et al. The risk of cancer among patients with cystic fibrosis. Cystic Fibrosis and Cancer Study Group. N Engl J Med 1995;332:494-9.</w:t>
      </w:r>
    </w:p>
    <w:p w14:paraId="7AF38565" w14:textId="77777777" w:rsidR="006F7517" w:rsidRPr="002B6037" w:rsidRDefault="006F7517" w:rsidP="006F7517">
      <w:pPr>
        <w:spacing w:after="0" w:line="480" w:lineRule="auto"/>
        <w:ind w:left="426" w:hanging="568"/>
        <w:jc w:val="both"/>
        <w:rPr>
          <w:rFonts w:asciiTheme="majorBidi" w:hAnsiTheme="majorBidi" w:cstheme="majorBidi"/>
          <w:sz w:val="24"/>
          <w:szCs w:val="24"/>
        </w:rPr>
      </w:pPr>
      <w:r w:rsidRPr="002B6037">
        <w:rPr>
          <w:rFonts w:asciiTheme="majorBidi" w:hAnsiTheme="majorBidi" w:cstheme="majorBidi"/>
          <w:sz w:val="24"/>
          <w:szCs w:val="24"/>
        </w:rPr>
        <w:t>2</w:t>
      </w:r>
      <w:r>
        <w:rPr>
          <w:rFonts w:asciiTheme="majorBidi" w:hAnsiTheme="majorBidi" w:cstheme="majorBidi"/>
          <w:sz w:val="24"/>
          <w:szCs w:val="24"/>
        </w:rPr>
        <w:t>7</w:t>
      </w:r>
      <w:r w:rsidRPr="002B6037">
        <w:rPr>
          <w:rFonts w:asciiTheme="majorBidi" w:hAnsiTheme="majorBidi" w:cstheme="majorBidi"/>
          <w:sz w:val="24"/>
          <w:szCs w:val="24"/>
        </w:rPr>
        <w:t>.</w:t>
      </w:r>
      <w:r w:rsidRPr="002B6037">
        <w:rPr>
          <w:rFonts w:asciiTheme="majorBidi" w:hAnsiTheme="majorBidi" w:cstheme="majorBidi"/>
          <w:sz w:val="24"/>
          <w:szCs w:val="24"/>
        </w:rPr>
        <w:tab/>
        <w:t>McWilliams R, Highsmith WE, Rabe KG, de Andrade M, Tordsen LA, Holtegaard LM, et al. Cystic fibrosis transmembrane regulator gene carrier status is a risk factor for young onset pancreatic adenocarcinoma. Gut 2005;54:1661-2.</w:t>
      </w:r>
    </w:p>
    <w:p w14:paraId="6B5171CB" w14:textId="77777777" w:rsidR="006F7517" w:rsidRPr="002B6037" w:rsidRDefault="006F7517" w:rsidP="006F7517">
      <w:pPr>
        <w:spacing w:after="0" w:line="480" w:lineRule="auto"/>
        <w:ind w:left="426" w:hanging="568"/>
        <w:jc w:val="both"/>
        <w:rPr>
          <w:rFonts w:asciiTheme="majorBidi" w:hAnsiTheme="majorBidi" w:cstheme="majorBidi"/>
          <w:sz w:val="24"/>
          <w:szCs w:val="24"/>
        </w:rPr>
      </w:pPr>
      <w:r w:rsidRPr="002B6037">
        <w:rPr>
          <w:rFonts w:asciiTheme="majorBidi" w:hAnsiTheme="majorBidi" w:cstheme="majorBidi"/>
          <w:sz w:val="24"/>
          <w:szCs w:val="24"/>
        </w:rPr>
        <w:t>2</w:t>
      </w:r>
      <w:r>
        <w:rPr>
          <w:rFonts w:asciiTheme="majorBidi" w:hAnsiTheme="majorBidi" w:cstheme="majorBidi"/>
          <w:sz w:val="24"/>
          <w:szCs w:val="24"/>
        </w:rPr>
        <w:t>8</w:t>
      </w:r>
      <w:r w:rsidRPr="002B6037">
        <w:rPr>
          <w:rFonts w:asciiTheme="majorBidi" w:hAnsiTheme="majorBidi" w:cstheme="majorBidi"/>
          <w:sz w:val="24"/>
          <w:szCs w:val="24"/>
        </w:rPr>
        <w:t>.</w:t>
      </w:r>
      <w:r w:rsidRPr="002B6037">
        <w:rPr>
          <w:rFonts w:asciiTheme="majorBidi" w:hAnsiTheme="majorBidi" w:cstheme="majorBidi"/>
          <w:sz w:val="24"/>
          <w:szCs w:val="24"/>
        </w:rPr>
        <w:tab/>
        <w:t>Maisonneuve P, Marshall BC, Lowenfels AB. Risk of pancreatic cancer in patients with cystic fibrosis. Gut 2007;56:1327-8.</w:t>
      </w:r>
    </w:p>
    <w:p w14:paraId="2E876D90" w14:textId="77777777" w:rsidR="006F7517" w:rsidRPr="002B6037" w:rsidRDefault="006F7517" w:rsidP="006F7517">
      <w:pPr>
        <w:spacing w:after="0" w:line="480" w:lineRule="auto"/>
        <w:ind w:left="426" w:hanging="568"/>
        <w:jc w:val="both"/>
        <w:rPr>
          <w:rFonts w:asciiTheme="majorBidi" w:hAnsiTheme="majorBidi" w:cstheme="majorBidi"/>
          <w:sz w:val="24"/>
          <w:szCs w:val="24"/>
          <w:lang w:val="pt-BR"/>
        </w:rPr>
      </w:pPr>
      <w:r w:rsidRPr="002B6037">
        <w:rPr>
          <w:rFonts w:asciiTheme="majorBidi" w:hAnsiTheme="majorBidi" w:cstheme="majorBidi"/>
          <w:sz w:val="24"/>
          <w:szCs w:val="24"/>
        </w:rPr>
        <w:lastRenderedPageBreak/>
        <w:t>2</w:t>
      </w:r>
      <w:r>
        <w:rPr>
          <w:rFonts w:asciiTheme="majorBidi" w:hAnsiTheme="majorBidi" w:cstheme="majorBidi"/>
          <w:sz w:val="24"/>
          <w:szCs w:val="24"/>
        </w:rPr>
        <w:t>9</w:t>
      </w:r>
      <w:r w:rsidRPr="002B6037">
        <w:rPr>
          <w:rFonts w:asciiTheme="majorBidi" w:hAnsiTheme="majorBidi" w:cstheme="majorBidi"/>
          <w:sz w:val="24"/>
          <w:szCs w:val="24"/>
        </w:rPr>
        <w:t>.</w:t>
      </w:r>
      <w:r w:rsidRPr="002B6037">
        <w:rPr>
          <w:rFonts w:asciiTheme="majorBidi" w:hAnsiTheme="majorBidi" w:cstheme="majorBidi"/>
          <w:sz w:val="24"/>
          <w:szCs w:val="24"/>
        </w:rPr>
        <w:tab/>
        <w:t xml:space="preserve">McWilliams RR, Petersen GM, Rabe KG, Holtegaard LM, Lynch PJ, Bishop MD, et al. Cystic fibrosis transmembrane conductance regulator (CFTR) gene mutations and risk for pancreatic adenocarcinoma. </w:t>
      </w:r>
      <w:r w:rsidRPr="002B6037">
        <w:rPr>
          <w:rFonts w:asciiTheme="majorBidi" w:hAnsiTheme="majorBidi" w:cstheme="majorBidi"/>
          <w:sz w:val="24"/>
          <w:szCs w:val="24"/>
          <w:lang w:val="pt-BR"/>
        </w:rPr>
        <w:t>Cancer 2010;116:203-9.</w:t>
      </w:r>
    </w:p>
    <w:p w14:paraId="1C82E7AF" w14:textId="77777777" w:rsidR="006F7517" w:rsidRPr="002B6037" w:rsidRDefault="006F7517" w:rsidP="006F7517">
      <w:pPr>
        <w:spacing w:after="0" w:line="480" w:lineRule="auto"/>
        <w:ind w:left="426" w:hanging="568"/>
        <w:jc w:val="both"/>
        <w:rPr>
          <w:rFonts w:asciiTheme="majorBidi" w:hAnsiTheme="majorBidi" w:cstheme="majorBidi"/>
          <w:sz w:val="24"/>
          <w:szCs w:val="24"/>
          <w:lang w:val="it-IT"/>
        </w:rPr>
      </w:pPr>
      <w:r>
        <w:rPr>
          <w:rFonts w:asciiTheme="majorBidi" w:hAnsiTheme="majorBidi" w:cstheme="majorBidi"/>
          <w:sz w:val="24"/>
          <w:szCs w:val="24"/>
          <w:lang w:val="pt-BR"/>
        </w:rPr>
        <w:t>30</w:t>
      </w:r>
      <w:r w:rsidRPr="002B6037">
        <w:rPr>
          <w:rFonts w:asciiTheme="majorBidi" w:hAnsiTheme="majorBidi" w:cstheme="majorBidi"/>
          <w:sz w:val="24"/>
          <w:szCs w:val="24"/>
          <w:lang w:val="pt-BR"/>
        </w:rPr>
        <w:t>.</w:t>
      </w:r>
      <w:r w:rsidRPr="002B6037">
        <w:rPr>
          <w:rFonts w:asciiTheme="majorBidi" w:hAnsiTheme="majorBidi" w:cstheme="majorBidi"/>
          <w:sz w:val="24"/>
          <w:szCs w:val="24"/>
          <w:lang w:val="pt-BR"/>
        </w:rPr>
        <w:tab/>
        <w:t xml:space="preserve">Cazacu IM, Farkas N, Garami A, Balaskó M, Mosdósi B, Alizadeh H, et al. </w:t>
      </w:r>
      <w:r w:rsidRPr="002B6037">
        <w:rPr>
          <w:rFonts w:asciiTheme="majorBidi" w:hAnsiTheme="majorBidi" w:cstheme="majorBidi"/>
          <w:sz w:val="24"/>
          <w:szCs w:val="24"/>
        </w:rPr>
        <w:t xml:space="preserve">Pancreatitis-Associated Genes and Pancreatic Cancer Risk: A Systematic Review and Meta-analysis. </w:t>
      </w:r>
      <w:r w:rsidRPr="002B6037">
        <w:rPr>
          <w:rFonts w:asciiTheme="majorBidi" w:hAnsiTheme="majorBidi" w:cstheme="majorBidi"/>
          <w:sz w:val="24"/>
          <w:szCs w:val="24"/>
          <w:lang w:val="it-IT"/>
        </w:rPr>
        <w:t>Pancreas 2018;47:1078-86.</w:t>
      </w:r>
    </w:p>
    <w:p w14:paraId="64FEEB28" w14:textId="77777777" w:rsidR="006F7517" w:rsidRPr="002B6037" w:rsidRDefault="006F7517" w:rsidP="006F7517">
      <w:pPr>
        <w:spacing w:after="0" w:line="480" w:lineRule="auto"/>
        <w:ind w:left="426" w:hanging="568"/>
        <w:jc w:val="both"/>
        <w:rPr>
          <w:rFonts w:asciiTheme="majorBidi" w:hAnsiTheme="majorBidi" w:cstheme="majorBidi"/>
          <w:sz w:val="24"/>
          <w:szCs w:val="24"/>
        </w:rPr>
      </w:pPr>
      <w:r>
        <w:rPr>
          <w:rFonts w:asciiTheme="majorBidi" w:hAnsiTheme="majorBidi" w:cstheme="majorBidi"/>
          <w:sz w:val="24"/>
          <w:szCs w:val="24"/>
          <w:lang w:val="it-IT"/>
        </w:rPr>
        <w:t>31</w:t>
      </w:r>
      <w:r w:rsidRPr="002B6037">
        <w:rPr>
          <w:rFonts w:asciiTheme="majorBidi" w:hAnsiTheme="majorBidi" w:cstheme="majorBidi"/>
          <w:sz w:val="24"/>
          <w:szCs w:val="24"/>
          <w:lang w:val="it-IT"/>
        </w:rPr>
        <w:t>.</w:t>
      </w:r>
      <w:r w:rsidRPr="002B6037">
        <w:rPr>
          <w:rFonts w:asciiTheme="majorBidi" w:hAnsiTheme="majorBidi" w:cstheme="majorBidi"/>
          <w:sz w:val="24"/>
          <w:szCs w:val="24"/>
          <w:lang w:val="it-IT"/>
        </w:rPr>
        <w:tab/>
        <w:t xml:space="preserve">Piepoli A, Gentile A, Valvano MR, Barana D, Oliani C, Cotugno R, et al. </w:t>
      </w:r>
      <w:r w:rsidRPr="002B6037">
        <w:rPr>
          <w:rFonts w:asciiTheme="majorBidi" w:hAnsiTheme="majorBidi" w:cstheme="majorBidi"/>
          <w:sz w:val="24"/>
          <w:szCs w:val="24"/>
        </w:rPr>
        <w:t>Lack of association between UGT1A7, UGT1A9, ARP, SPINK1 and CFTR gene polymorphisms and pancreatic cancer in Italian patients. World J Gastroenterol 2006;12:6343-8.</w:t>
      </w:r>
    </w:p>
    <w:p w14:paraId="22903B6B" w14:textId="77777777" w:rsidR="006F7517" w:rsidRPr="002B6037" w:rsidRDefault="006F7517" w:rsidP="006F7517">
      <w:pPr>
        <w:spacing w:after="0" w:line="480" w:lineRule="auto"/>
        <w:ind w:left="426" w:hanging="568"/>
        <w:jc w:val="both"/>
        <w:rPr>
          <w:rFonts w:asciiTheme="majorBidi" w:hAnsiTheme="majorBidi" w:cstheme="majorBidi"/>
          <w:sz w:val="24"/>
          <w:szCs w:val="24"/>
        </w:rPr>
      </w:pPr>
      <w:r>
        <w:rPr>
          <w:rFonts w:asciiTheme="majorBidi" w:hAnsiTheme="majorBidi" w:cstheme="majorBidi"/>
          <w:sz w:val="24"/>
          <w:szCs w:val="24"/>
        </w:rPr>
        <w:t>32</w:t>
      </w:r>
      <w:r w:rsidRPr="002B6037">
        <w:rPr>
          <w:rFonts w:asciiTheme="majorBidi" w:hAnsiTheme="majorBidi" w:cstheme="majorBidi"/>
          <w:sz w:val="24"/>
          <w:szCs w:val="24"/>
        </w:rPr>
        <w:t>.</w:t>
      </w:r>
      <w:r w:rsidRPr="002B6037">
        <w:rPr>
          <w:rFonts w:asciiTheme="majorBidi" w:hAnsiTheme="majorBidi" w:cstheme="majorBidi"/>
          <w:sz w:val="24"/>
          <w:szCs w:val="24"/>
        </w:rPr>
        <w:tab/>
        <w:t>Schubert S, Traub F, Brakensiek K, von Kopylow K, Marohn B, Maelzer M, et al. CFTR, SPINK1, PRSS1, and CTRC mutations are not associated with pancreatic cancer in German patients. Pancreas 2014;43:1078-82.</w:t>
      </w:r>
    </w:p>
    <w:p w14:paraId="12444234" w14:textId="77777777" w:rsidR="006F7517" w:rsidRPr="002B6037" w:rsidRDefault="006F7517" w:rsidP="006F7517">
      <w:pPr>
        <w:spacing w:after="0" w:line="480" w:lineRule="auto"/>
        <w:ind w:left="426" w:hanging="568"/>
        <w:jc w:val="both"/>
        <w:rPr>
          <w:rFonts w:asciiTheme="majorBidi" w:hAnsiTheme="majorBidi" w:cstheme="majorBidi"/>
          <w:sz w:val="24"/>
          <w:szCs w:val="24"/>
        </w:rPr>
      </w:pPr>
      <w:r w:rsidRPr="002B6037">
        <w:rPr>
          <w:rFonts w:asciiTheme="majorBidi" w:hAnsiTheme="majorBidi" w:cstheme="majorBidi"/>
          <w:sz w:val="24"/>
          <w:szCs w:val="24"/>
        </w:rPr>
        <w:t>3</w:t>
      </w:r>
      <w:r>
        <w:rPr>
          <w:rFonts w:asciiTheme="majorBidi" w:hAnsiTheme="majorBidi" w:cstheme="majorBidi"/>
          <w:sz w:val="24"/>
          <w:szCs w:val="24"/>
        </w:rPr>
        <w:t>3</w:t>
      </w:r>
      <w:r w:rsidRPr="002B6037">
        <w:rPr>
          <w:rFonts w:asciiTheme="majorBidi" w:hAnsiTheme="majorBidi" w:cstheme="majorBidi"/>
          <w:sz w:val="24"/>
          <w:szCs w:val="24"/>
        </w:rPr>
        <w:t>.</w:t>
      </w:r>
      <w:r w:rsidRPr="002B6037">
        <w:rPr>
          <w:rFonts w:asciiTheme="majorBidi" w:hAnsiTheme="majorBidi" w:cstheme="majorBidi"/>
          <w:sz w:val="24"/>
          <w:szCs w:val="24"/>
        </w:rPr>
        <w:tab/>
        <w:t>Matsubayashi H, Fukushima N, Sato N, Brune K, Canto M, Yeo CJ, et al. Polymorphisms of SPINK1 N34S and CFTR in patients with sporadic and familial pancreatic cancer. Cancer Biol Ther 2003;2:652-5.</w:t>
      </w:r>
    </w:p>
    <w:p w14:paraId="5FAC7F8F" w14:textId="77777777" w:rsidR="006F7517" w:rsidRPr="002B6037" w:rsidRDefault="006F7517" w:rsidP="006F7517">
      <w:pPr>
        <w:spacing w:after="0" w:line="480" w:lineRule="auto"/>
        <w:ind w:left="426" w:hanging="568"/>
        <w:jc w:val="both"/>
        <w:rPr>
          <w:rFonts w:asciiTheme="majorBidi" w:hAnsiTheme="majorBidi" w:cstheme="majorBidi"/>
          <w:sz w:val="24"/>
          <w:szCs w:val="24"/>
        </w:rPr>
      </w:pPr>
      <w:r w:rsidRPr="002B6037">
        <w:rPr>
          <w:rFonts w:asciiTheme="majorBidi" w:hAnsiTheme="majorBidi" w:cstheme="majorBidi"/>
          <w:sz w:val="24"/>
          <w:szCs w:val="24"/>
        </w:rPr>
        <w:t>3</w:t>
      </w:r>
      <w:r>
        <w:rPr>
          <w:rFonts w:asciiTheme="majorBidi" w:hAnsiTheme="majorBidi" w:cstheme="majorBidi"/>
          <w:sz w:val="24"/>
          <w:szCs w:val="24"/>
        </w:rPr>
        <w:t>4</w:t>
      </w:r>
      <w:r w:rsidRPr="002B6037">
        <w:rPr>
          <w:rFonts w:asciiTheme="majorBidi" w:hAnsiTheme="majorBidi" w:cstheme="majorBidi"/>
          <w:sz w:val="24"/>
          <w:szCs w:val="24"/>
        </w:rPr>
        <w:t>.</w:t>
      </w:r>
      <w:r w:rsidRPr="002B6037">
        <w:rPr>
          <w:rFonts w:asciiTheme="majorBidi" w:hAnsiTheme="majorBidi" w:cstheme="majorBidi"/>
          <w:sz w:val="24"/>
          <w:szCs w:val="24"/>
        </w:rPr>
        <w:tab/>
        <w:t>Teich N, Schulz HU, Witt H, Böhmig M, Keim V. N34S, a pancreatitis associated SPINK1 mutation, is not associated with sporadic pancreatic cancer. Pancreatology 2003;3:67-8.</w:t>
      </w:r>
    </w:p>
    <w:p w14:paraId="77A67367" w14:textId="77777777" w:rsidR="006F7517" w:rsidRPr="002B6037" w:rsidRDefault="006F7517" w:rsidP="006F7517">
      <w:pPr>
        <w:spacing w:after="0" w:line="480" w:lineRule="auto"/>
        <w:ind w:left="426" w:hanging="568"/>
        <w:jc w:val="both"/>
        <w:rPr>
          <w:rFonts w:asciiTheme="majorBidi" w:hAnsiTheme="majorBidi" w:cstheme="majorBidi"/>
          <w:sz w:val="24"/>
          <w:szCs w:val="24"/>
        </w:rPr>
      </w:pPr>
      <w:r w:rsidRPr="002B6037">
        <w:rPr>
          <w:rFonts w:asciiTheme="majorBidi" w:hAnsiTheme="majorBidi" w:cstheme="majorBidi"/>
          <w:sz w:val="24"/>
          <w:szCs w:val="24"/>
        </w:rPr>
        <w:t>3</w:t>
      </w:r>
      <w:r>
        <w:rPr>
          <w:rFonts w:asciiTheme="majorBidi" w:hAnsiTheme="majorBidi" w:cstheme="majorBidi"/>
          <w:sz w:val="24"/>
          <w:szCs w:val="24"/>
        </w:rPr>
        <w:t>5</w:t>
      </w:r>
      <w:r w:rsidRPr="002B6037">
        <w:rPr>
          <w:rFonts w:asciiTheme="majorBidi" w:hAnsiTheme="majorBidi" w:cstheme="majorBidi"/>
          <w:sz w:val="24"/>
          <w:szCs w:val="24"/>
        </w:rPr>
        <w:t>.</w:t>
      </w:r>
      <w:r w:rsidRPr="002B6037">
        <w:rPr>
          <w:rFonts w:asciiTheme="majorBidi" w:hAnsiTheme="majorBidi" w:cstheme="majorBidi"/>
          <w:sz w:val="24"/>
          <w:szCs w:val="24"/>
        </w:rPr>
        <w:tab/>
        <w:t>Lempinen M, Paju A, Kemppainen E, Smura T, Kylänpää ML, Nevanlinna H, Stenman J, Stenman UH, et al. Mutations N34S and P55S of the SPINK1 gene in patients with chronic pancreatitis or pancreatic cancer and in healthy subjects: a report from Finland. Scand J Gastroenterol 2005;40:225-30.</w:t>
      </w:r>
    </w:p>
    <w:p w14:paraId="47A62A2F" w14:textId="77777777" w:rsidR="006F7517" w:rsidRPr="002B6037" w:rsidRDefault="006F7517" w:rsidP="006F7517">
      <w:pPr>
        <w:spacing w:after="0" w:line="480" w:lineRule="auto"/>
        <w:ind w:left="426" w:hanging="568"/>
        <w:jc w:val="both"/>
        <w:rPr>
          <w:rFonts w:asciiTheme="majorBidi" w:hAnsiTheme="majorBidi" w:cstheme="majorBidi"/>
          <w:sz w:val="24"/>
          <w:szCs w:val="24"/>
        </w:rPr>
      </w:pPr>
      <w:r w:rsidRPr="002B6037">
        <w:rPr>
          <w:rFonts w:asciiTheme="majorBidi" w:hAnsiTheme="majorBidi" w:cstheme="majorBidi"/>
          <w:sz w:val="24"/>
          <w:szCs w:val="24"/>
        </w:rPr>
        <w:t>3</w:t>
      </w:r>
      <w:r>
        <w:rPr>
          <w:rFonts w:asciiTheme="majorBidi" w:hAnsiTheme="majorBidi" w:cstheme="majorBidi"/>
          <w:sz w:val="24"/>
          <w:szCs w:val="24"/>
        </w:rPr>
        <w:t>6</w:t>
      </w:r>
      <w:r w:rsidRPr="002B6037">
        <w:rPr>
          <w:rFonts w:asciiTheme="majorBidi" w:hAnsiTheme="majorBidi" w:cstheme="majorBidi"/>
          <w:sz w:val="24"/>
          <w:szCs w:val="24"/>
        </w:rPr>
        <w:t>.</w:t>
      </w:r>
      <w:r w:rsidRPr="002B6037">
        <w:rPr>
          <w:rFonts w:asciiTheme="majorBidi" w:hAnsiTheme="majorBidi" w:cstheme="majorBidi"/>
          <w:sz w:val="24"/>
          <w:szCs w:val="24"/>
        </w:rPr>
        <w:tab/>
        <w:t>Shimosegawa T, Kume K, Satoh K. Chronic pancreatitis and pancreatic cancer: prediction and mechanism. Clin Gastroenterol Hepatol 2009;7:S23-8.</w:t>
      </w:r>
    </w:p>
    <w:p w14:paraId="4CAD18FA" w14:textId="77777777" w:rsidR="006F7517" w:rsidRPr="002B6037" w:rsidRDefault="006F7517" w:rsidP="006F7517">
      <w:pPr>
        <w:spacing w:after="0" w:line="480" w:lineRule="auto"/>
        <w:ind w:left="426" w:hanging="568"/>
        <w:jc w:val="both"/>
        <w:rPr>
          <w:rFonts w:asciiTheme="majorBidi" w:hAnsiTheme="majorBidi" w:cstheme="majorBidi"/>
          <w:sz w:val="24"/>
          <w:szCs w:val="24"/>
        </w:rPr>
      </w:pPr>
      <w:r w:rsidRPr="002B6037">
        <w:rPr>
          <w:rFonts w:asciiTheme="majorBidi" w:hAnsiTheme="majorBidi" w:cstheme="majorBidi"/>
          <w:sz w:val="24"/>
          <w:szCs w:val="24"/>
        </w:rPr>
        <w:lastRenderedPageBreak/>
        <w:t>3</w:t>
      </w:r>
      <w:r>
        <w:rPr>
          <w:rFonts w:asciiTheme="majorBidi" w:hAnsiTheme="majorBidi" w:cstheme="majorBidi"/>
          <w:sz w:val="24"/>
          <w:szCs w:val="24"/>
        </w:rPr>
        <w:t>7</w:t>
      </w:r>
      <w:r w:rsidRPr="002B6037">
        <w:rPr>
          <w:rFonts w:asciiTheme="majorBidi" w:hAnsiTheme="majorBidi" w:cstheme="majorBidi"/>
          <w:sz w:val="24"/>
          <w:szCs w:val="24"/>
        </w:rPr>
        <w:t>.</w:t>
      </w:r>
      <w:r w:rsidRPr="002B6037">
        <w:rPr>
          <w:rFonts w:asciiTheme="majorBidi" w:hAnsiTheme="majorBidi" w:cstheme="majorBidi"/>
          <w:sz w:val="24"/>
          <w:szCs w:val="24"/>
        </w:rPr>
        <w:tab/>
        <w:t>Shindo K, Yu J, Suenaga M, Fesharakizadeh S, Tamura K, Almario JAN, et al. Lack of association between the pancreatitis risk allele CEL-HYB and pancreatic cancer. Oncotarget 2017;8:50824-31.</w:t>
      </w:r>
    </w:p>
    <w:p w14:paraId="27A408BC" w14:textId="77777777" w:rsidR="006F7517" w:rsidRPr="002B6037" w:rsidRDefault="006F7517" w:rsidP="006F7517">
      <w:pPr>
        <w:spacing w:after="0" w:line="480" w:lineRule="auto"/>
        <w:ind w:left="426" w:hanging="568"/>
        <w:jc w:val="both"/>
        <w:rPr>
          <w:rFonts w:asciiTheme="majorBidi" w:hAnsiTheme="majorBidi" w:cstheme="majorBidi"/>
          <w:sz w:val="24"/>
          <w:szCs w:val="24"/>
        </w:rPr>
      </w:pPr>
      <w:r w:rsidRPr="002B6037">
        <w:rPr>
          <w:rFonts w:asciiTheme="majorBidi" w:hAnsiTheme="majorBidi" w:cstheme="majorBidi"/>
          <w:sz w:val="24"/>
          <w:szCs w:val="24"/>
        </w:rPr>
        <w:t>3</w:t>
      </w:r>
      <w:r>
        <w:rPr>
          <w:rFonts w:asciiTheme="majorBidi" w:hAnsiTheme="majorBidi" w:cstheme="majorBidi"/>
          <w:sz w:val="24"/>
          <w:szCs w:val="24"/>
        </w:rPr>
        <w:t>8</w:t>
      </w:r>
      <w:r w:rsidRPr="002B6037">
        <w:rPr>
          <w:rFonts w:asciiTheme="majorBidi" w:hAnsiTheme="majorBidi" w:cstheme="majorBidi"/>
          <w:sz w:val="24"/>
          <w:szCs w:val="24"/>
        </w:rPr>
        <w:t>.</w:t>
      </w:r>
      <w:r w:rsidRPr="002B6037">
        <w:rPr>
          <w:rFonts w:asciiTheme="majorBidi" w:hAnsiTheme="majorBidi" w:cstheme="majorBidi"/>
          <w:sz w:val="24"/>
          <w:szCs w:val="24"/>
        </w:rPr>
        <w:tab/>
        <w:t>Dalva M, El Jellas K, Steine SJ, Johansson BB, Ringdal M, Torsvik J, et al. Copy number variants and VNTR length polymorphisms of the carboxyl-ester lipase (CEL) gene as risk factors in pancreatic cancer. Pancreatology 2017;17:83-8.</w:t>
      </w:r>
    </w:p>
    <w:p w14:paraId="5AEFECF0" w14:textId="77777777" w:rsidR="006F7517" w:rsidRPr="002B6037" w:rsidRDefault="006F7517" w:rsidP="006F7517">
      <w:pPr>
        <w:spacing w:after="0" w:line="480" w:lineRule="auto"/>
        <w:ind w:left="426" w:hanging="568"/>
        <w:jc w:val="both"/>
        <w:rPr>
          <w:rFonts w:asciiTheme="majorBidi" w:hAnsiTheme="majorBidi" w:cstheme="majorBidi"/>
          <w:sz w:val="24"/>
          <w:szCs w:val="24"/>
        </w:rPr>
      </w:pPr>
      <w:r w:rsidRPr="002B6037">
        <w:rPr>
          <w:rFonts w:asciiTheme="majorBidi" w:hAnsiTheme="majorBidi" w:cstheme="majorBidi"/>
          <w:sz w:val="24"/>
          <w:szCs w:val="24"/>
        </w:rPr>
        <w:t>3</w:t>
      </w:r>
      <w:r>
        <w:rPr>
          <w:rFonts w:asciiTheme="majorBidi" w:hAnsiTheme="majorBidi" w:cstheme="majorBidi"/>
          <w:sz w:val="24"/>
          <w:szCs w:val="24"/>
        </w:rPr>
        <w:t>9</w:t>
      </w:r>
      <w:r w:rsidRPr="002B6037">
        <w:rPr>
          <w:rFonts w:asciiTheme="majorBidi" w:hAnsiTheme="majorBidi" w:cstheme="majorBidi"/>
          <w:sz w:val="24"/>
          <w:szCs w:val="24"/>
        </w:rPr>
        <w:t>.</w:t>
      </w:r>
      <w:r w:rsidRPr="002B6037">
        <w:rPr>
          <w:rFonts w:asciiTheme="majorBidi" w:hAnsiTheme="majorBidi" w:cstheme="majorBidi"/>
          <w:sz w:val="24"/>
          <w:szCs w:val="24"/>
        </w:rPr>
        <w:tab/>
        <w:t xml:space="preserve">Muller N, Saratitis I, Rouanet M, de Mestier L, Halloran C, Greenhalf W, et al. Natural history of SPINK1 germline mutation related-pancreatitis Ebiomedicine 2019;48:581-91. </w:t>
      </w:r>
    </w:p>
    <w:p w14:paraId="41618875" w14:textId="77777777" w:rsidR="006F7517" w:rsidRPr="002B6037" w:rsidRDefault="006F7517" w:rsidP="006F7517">
      <w:pPr>
        <w:spacing w:after="0" w:line="480" w:lineRule="auto"/>
        <w:ind w:left="426" w:hanging="568"/>
        <w:jc w:val="both"/>
        <w:rPr>
          <w:rFonts w:asciiTheme="majorBidi" w:hAnsiTheme="majorBidi" w:cstheme="majorBidi"/>
          <w:sz w:val="24"/>
          <w:szCs w:val="24"/>
        </w:rPr>
      </w:pPr>
      <w:r>
        <w:rPr>
          <w:rFonts w:asciiTheme="majorBidi" w:hAnsiTheme="majorBidi" w:cstheme="majorBidi"/>
          <w:sz w:val="24"/>
          <w:szCs w:val="24"/>
        </w:rPr>
        <w:t>40</w:t>
      </w:r>
      <w:r w:rsidRPr="002B6037">
        <w:rPr>
          <w:rFonts w:asciiTheme="majorBidi" w:hAnsiTheme="majorBidi" w:cstheme="majorBidi"/>
          <w:sz w:val="24"/>
          <w:szCs w:val="24"/>
        </w:rPr>
        <w:t>.</w:t>
      </w:r>
      <w:r w:rsidRPr="002B6037">
        <w:rPr>
          <w:rFonts w:asciiTheme="majorBidi" w:hAnsiTheme="majorBidi" w:cstheme="majorBidi"/>
          <w:sz w:val="24"/>
          <w:szCs w:val="24"/>
        </w:rPr>
        <w:tab/>
        <w:t>Wong T, Howes N, Threadgold J, Smart HL, Lombard MG, Sutton R, et al. Molecular diagnosis of early pancreatic ductal adenocarcinoma in high-risk patients. Pancreatology 2001;1:486-509.</w:t>
      </w:r>
    </w:p>
    <w:p w14:paraId="55BCBF1A" w14:textId="77777777" w:rsidR="006F7517" w:rsidRPr="002B6037" w:rsidRDefault="006F7517" w:rsidP="006F7517">
      <w:pPr>
        <w:spacing w:after="0" w:line="480" w:lineRule="auto"/>
        <w:ind w:left="426" w:hanging="568"/>
        <w:jc w:val="both"/>
        <w:rPr>
          <w:rFonts w:asciiTheme="majorBidi" w:hAnsiTheme="majorBidi" w:cstheme="majorBidi"/>
          <w:sz w:val="24"/>
          <w:szCs w:val="24"/>
        </w:rPr>
      </w:pPr>
      <w:r>
        <w:rPr>
          <w:rFonts w:asciiTheme="majorBidi" w:hAnsiTheme="majorBidi" w:cstheme="majorBidi"/>
          <w:sz w:val="24"/>
          <w:szCs w:val="24"/>
        </w:rPr>
        <w:t>41</w:t>
      </w:r>
      <w:r w:rsidRPr="002B6037">
        <w:rPr>
          <w:rFonts w:asciiTheme="majorBidi" w:hAnsiTheme="majorBidi" w:cstheme="majorBidi"/>
          <w:sz w:val="24"/>
          <w:szCs w:val="24"/>
        </w:rPr>
        <w:t>.</w:t>
      </w:r>
      <w:r w:rsidRPr="002B6037">
        <w:rPr>
          <w:rFonts w:asciiTheme="majorBidi" w:hAnsiTheme="majorBidi" w:cstheme="majorBidi"/>
          <w:sz w:val="24"/>
          <w:szCs w:val="24"/>
        </w:rPr>
        <w:tab/>
        <w:t>Lennon AM, Wolfgang CL, Canto MI, Klein AP, Herman JM, Goggins M, et al. The Early Detection of Pancreatic Cancer: What Will It Take to Diagnose and Treat Curable Pancreatic Neoplasia? Cancer Res 2014.</w:t>
      </w:r>
    </w:p>
    <w:p w14:paraId="44FC370A" w14:textId="77777777" w:rsidR="006F7517" w:rsidRPr="002B6037" w:rsidRDefault="006F7517" w:rsidP="006F7517">
      <w:pPr>
        <w:spacing w:after="0" w:line="480" w:lineRule="auto"/>
        <w:ind w:left="426" w:hanging="568"/>
        <w:jc w:val="both"/>
        <w:rPr>
          <w:rFonts w:asciiTheme="majorBidi" w:hAnsiTheme="majorBidi" w:cstheme="majorBidi"/>
          <w:sz w:val="24"/>
          <w:szCs w:val="24"/>
        </w:rPr>
      </w:pPr>
      <w:r>
        <w:rPr>
          <w:rFonts w:asciiTheme="majorBidi" w:hAnsiTheme="majorBidi" w:cstheme="majorBidi"/>
          <w:sz w:val="24"/>
          <w:szCs w:val="24"/>
        </w:rPr>
        <w:t>42</w:t>
      </w:r>
      <w:r w:rsidRPr="002B6037">
        <w:rPr>
          <w:rFonts w:asciiTheme="majorBidi" w:hAnsiTheme="majorBidi" w:cstheme="majorBidi"/>
          <w:sz w:val="24"/>
          <w:szCs w:val="24"/>
        </w:rPr>
        <w:t>.</w:t>
      </w:r>
      <w:r w:rsidRPr="002B6037">
        <w:rPr>
          <w:rFonts w:asciiTheme="majorBidi" w:hAnsiTheme="majorBidi" w:cstheme="majorBidi"/>
          <w:sz w:val="24"/>
          <w:szCs w:val="24"/>
        </w:rPr>
        <w:tab/>
        <w:t>Drewes AM, Bouwense SAW, Campbell CM, Ceyhan GO, Delhaye M, Demir IE et al. Guidelines for the understanding and management of pain in chronic pancreatitis. Pancreatology 2017;17:720-31.</w:t>
      </w:r>
    </w:p>
    <w:p w14:paraId="1AD8585F" w14:textId="77777777" w:rsidR="006F7517" w:rsidRPr="002B6037" w:rsidRDefault="006F7517" w:rsidP="006F7517">
      <w:pPr>
        <w:spacing w:after="0" w:line="480" w:lineRule="auto"/>
        <w:ind w:left="426" w:hanging="568"/>
        <w:jc w:val="both"/>
        <w:rPr>
          <w:rFonts w:asciiTheme="majorBidi" w:hAnsiTheme="majorBidi" w:cstheme="majorBidi"/>
          <w:sz w:val="24"/>
          <w:szCs w:val="24"/>
        </w:rPr>
      </w:pPr>
      <w:r w:rsidRPr="002B6037">
        <w:rPr>
          <w:rFonts w:asciiTheme="majorBidi" w:hAnsiTheme="majorBidi" w:cstheme="majorBidi"/>
          <w:sz w:val="24"/>
          <w:szCs w:val="24"/>
        </w:rPr>
        <w:t>4</w:t>
      </w:r>
      <w:r>
        <w:rPr>
          <w:rFonts w:asciiTheme="majorBidi" w:hAnsiTheme="majorBidi" w:cstheme="majorBidi"/>
          <w:sz w:val="24"/>
          <w:szCs w:val="24"/>
        </w:rPr>
        <w:t>3</w:t>
      </w:r>
      <w:r w:rsidRPr="002B6037">
        <w:rPr>
          <w:rFonts w:asciiTheme="majorBidi" w:hAnsiTheme="majorBidi" w:cstheme="majorBidi"/>
          <w:sz w:val="24"/>
          <w:szCs w:val="24"/>
        </w:rPr>
        <w:t>.</w:t>
      </w:r>
      <w:r w:rsidRPr="002B6037">
        <w:rPr>
          <w:rFonts w:asciiTheme="majorBidi" w:hAnsiTheme="majorBidi" w:cstheme="majorBidi"/>
          <w:sz w:val="24"/>
          <w:szCs w:val="24"/>
        </w:rPr>
        <w:tab/>
        <w:t xml:space="preserve">Whitcomb DC, Shimosegawa T, Chari ST, Forsmark CE, Frulloni L, Garg P, et al. International consensus statements on early chronic Pancreatitis. Recommendations from the working group for the international consensus guidelines for chronic pancreatitis in collaboration with The International Association of Pancreatology, American Pancreatic Association, Japan Pancreas Society, PancreasFest Working Group and European Pancreatic Club. Pancreatology 2018; 18: 516–27. </w:t>
      </w:r>
    </w:p>
    <w:p w14:paraId="78C2F0E7" w14:textId="77777777" w:rsidR="006F7517" w:rsidRPr="002B6037" w:rsidRDefault="006F7517" w:rsidP="006F7517">
      <w:pPr>
        <w:spacing w:after="0" w:line="480" w:lineRule="auto"/>
        <w:ind w:left="426" w:hanging="568"/>
        <w:jc w:val="both"/>
        <w:rPr>
          <w:rFonts w:asciiTheme="majorBidi" w:hAnsiTheme="majorBidi" w:cstheme="majorBidi"/>
          <w:sz w:val="24"/>
          <w:szCs w:val="24"/>
        </w:rPr>
      </w:pPr>
      <w:r w:rsidRPr="006F7517">
        <w:rPr>
          <w:rFonts w:asciiTheme="majorBidi" w:hAnsiTheme="majorBidi" w:cstheme="majorBidi"/>
          <w:sz w:val="24"/>
          <w:szCs w:val="24"/>
        </w:rPr>
        <w:lastRenderedPageBreak/>
        <w:t>44.</w:t>
      </w:r>
      <w:r w:rsidRPr="006F7517">
        <w:rPr>
          <w:rFonts w:asciiTheme="majorBidi" w:hAnsiTheme="majorBidi" w:cstheme="majorBidi"/>
          <w:sz w:val="24"/>
          <w:szCs w:val="24"/>
        </w:rPr>
        <w:tab/>
        <w:t xml:space="preserve">Frøkjær JB, Akisik F, Farooq A, Akpinar B, Dasyam A, Drewes AM,, et al. </w:t>
      </w:r>
      <w:r w:rsidRPr="002B6037">
        <w:rPr>
          <w:rFonts w:asciiTheme="majorBidi" w:hAnsiTheme="majorBidi" w:cstheme="majorBidi"/>
          <w:sz w:val="24"/>
          <w:szCs w:val="24"/>
        </w:rPr>
        <w:t>Guidelines for the Diagnostic Cross Sectional Imaging and Severity Scoring of Chronic Pancreatitis. Pancreatology 2018;18:764-73.</w:t>
      </w:r>
    </w:p>
    <w:p w14:paraId="69A0B731" w14:textId="77777777" w:rsidR="006F7517" w:rsidRPr="002B6037" w:rsidRDefault="006F7517" w:rsidP="006F7517">
      <w:pPr>
        <w:spacing w:after="0" w:line="480" w:lineRule="auto"/>
        <w:ind w:left="426" w:hanging="568"/>
        <w:jc w:val="both"/>
        <w:rPr>
          <w:rFonts w:asciiTheme="majorBidi" w:hAnsiTheme="majorBidi" w:cstheme="majorBidi"/>
          <w:sz w:val="24"/>
          <w:szCs w:val="24"/>
        </w:rPr>
      </w:pPr>
      <w:r w:rsidRPr="002B6037">
        <w:rPr>
          <w:rFonts w:asciiTheme="majorBidi" w:hAnsiTheme="majorBidi" w:cstheme="majorBidi"/>
          <w:sz w:val="24"/>
          <w:szCs w:val="24"/>
        </w:rPr>
        <w:t>4</w:t>
      </w:r>
      <w:r>
        <w:rPr>
          <w:rFonts w:asciiTheme="majorBidi" w:hAnsiTheme="majorBidi" w:cstheme="majorBidi"/>
          <w:sz w:val="24"/>
          <w:szCs w:val="24"/>
        </w:rPr>
        <w:t>5</w:t>
      </w:r>
      <w:r w:rsidRPr="002B6037">
        <w:rPr>
          <w:rFonts w:asciiTheme="majorBidi" w:hAnsiTheme="majorBidi" w:cstheme="majorBidi"/>
          <w:sz w:val="24"/>
          <w:szCs w:val="24"/>
        </w:rPr>
        <w:t>.</w:t>
      </w:r>
      <w:r w:rsidRPr="002B6037">
        <w:rPr>
          <w:rFonts w:asciiTheme="majorBidi" w:hAnsiTheme="majorBidi" w:cstheme="majorBidi"/>
          <w:sz w:val="24"/>
          <w:szCs w:val="24"/>
        </w:rPr>
        <w:tab/>
        <w:t>Bang UC, Benfield T, Hyldstrup L, Bendtsen F, Jensen J</w:t>
      </w:r>
      <w:r>
        <w:rPr>
          <w:rFonts w:asciiTheme="majorBidi" w:hAnsiTheme="majorBidi" w:cstheme="majorBidi"/>
          <w:sz w:val="24"/>
          <w:szCs w:val="24"/>
        </w:rPr>
        <w:t>-</w:t>
      </w:r>
      <w:r w:rsidRPr="002B6037">
        <w:rPr>
          <w:rFonts w:asciiTheme="majorBidi" w:hAnsiTheme="majorBidi" w:cstheme="majorBidi"/>
          <w:sz w:val="24"/>
          <w:szCs w:val="24"/>
        </w:rPr>
        <w:t>E</w:t>
      </w:r>
      <w:r>
        <w:rPr>
          <w:rFonts w:asciiTheme="majorBidi" w:hAnsiTheme="majorBidi" w:cstheme="majorBidi"/>
          <w:sz w:val="24"/>
          <w:szCs w:val="24"/>
        </w:rPr>
        <w:t xml:space="preserve"> B</w:t>
      </w:r>
      <w:r w:rsidRPr="002B6037">
        <w:rPr>
          <w:rFonts w:asciiTheme="majorBidi" w:hAnsiTheme="majorBidi" w:cstheme="majorBidi"/>
          <w:sz w:val="24"/>
          <w:szCs w:val="24"/>
        </w:rPr>
        <w:t>. Mortality, cancer, and comorbidities associated with chronic pancreatitis: a Danish nationwide matched-cohort study. Gastroenterology 2014;146:989-94.</w:t>
      </w:r>
    </w:p>
    <w:p w14:paraId="55A0B495" w14:textId="77777777" w:rsidR="006F7517" w:rsidRPr="002B6037" w:rsidRDefault="006F7517" w:rsidP="006F7517">
      <w:pPr>
        <w:spacing w:after="0" w:line="480" w:lineRule="auto"/>
        <w:ind w:left="426" w:hanging="568"/>
        <w:jc w:val="both"/>
        <w:rPr>
          <w:rFonts w:asciiTheme="majorBidi" w:hAnsiTheme="majorBidi" w:cstheme="majorBidi"/>
          <w:sz w:val="24"/>
          <w:szCs w:val="24"/>
        </w:rPr>
      </w:pPr>
      <w:r w:rsidRPr="002B6037">
        <w:rPr>
          <w:rFonts w:asciiTheme="majorBidi" w:hAnsiTheme="majorBidi" w:cstheme="majorBidi"/>
          <w:sz w:val="24"/>
          <w:szCs w:val="24"/>
        </w:rPr>
        <w:t>4</w:t>
      </w:r>
      <w:r>
        <w:rPr>
          <w:rFonts w:asciiTheme="majorBidi" w:hAnsiTheme="majorBidi" w:cstheme="majorBidi"/>
          <w:sz w:val="24"/>
          <w:szCs w:val="24"/>
        </w:rPr>
        <w:t>6</w:t>
      </w:r>
      <w:r w:rsidRPr="002B6037">
        <w:rPr>
          <w:rFonts w:asciiTheme="majorBidi" w:hAnsiTheme="majorBidi" w:cstheme="majorBidi"/>
          <w:sz w:val="24"/>
          <w:szCs w:val="24"/>
        </w:rPr>
        <w:t>.</w:t>
      </w:r>
      <w:r w:rsidRPr="002B6037">
        <w:rPr>
          <w:rFonts w:asciiTheme="majorBidi" w:hAnsiTheme="majorBidi" w:cstheme="majorBidi"/>
          <w:sz w:val="24"/>
          <w:szCs w:val="24"/>
        </w:rPr>
        <w:tab/>
        <w:t>Levy P, Milan C, Pignon JP, Baetz A, Bernades P. Mortality factors associated with chronic pancreatitis. Unidimensional and multidimensional analysis of a medical-surgical series of 240 patients. Gastroenterology 1989;96:1165-72.</w:t>
      </w:r>
    </w:p>
    <w:p w14:paraId="113C938B" w14:textId="77777777" w:rsidR="006F7517" w:rsidRPr="002B6037" w:rsidRDefault="006F7517" w:rsidP="006F7517">
      <w:pPr>
        <w:spacing w:after="0" w:line="480" w:lineRule="auto"/>
        <w:ind w:left="426" w:hanging="568"/>
        <w:jc w:val="both"/>
        <w:rPr>
          <w:rFonts w:asciiTheme="majorBidi" w:hAnsiTheme="majorBidi" w:cstheme="majorBidi"/>
          <w:sz w:val="24"/>
          <w:szCs w:val="24"/>
        </w:rPr>
      </w:pPr>
      <w:r w:rsidRPr="002B6037">
        <w:rPr>
          <w:rFonts w:asciiTheme="majorBidi" w:hAnsiTheme="majorBidi" w:cstheme="majorBidi"/>
          <w:sz w:val="24"/>
          <w:szCs w:val="24"/>
        </w:rPr>
        <w:t>4</w:t>
      </w:r>
      <w:r>
        <w:rPr>
          <w:rFonts w:asciiTheme="majorBidi" w:hAnsiTheme="majorBidi" w:cstheme="majorBidi"/>
          <w:sz w:val="24"/>
          <w:szCs w:val="24"/>
        </w:rPr>
        <w:t>7</w:t>
      </w:r>
      <w:r w:rsidRPr="002B6037">
        <w:rPr>
          <w:rFonts w:asciiTheme="majorBidi" w:hAnsiTheme="majorBidi" w:cstheme="majorBidi"/>
          <w:sz w:val="24"/>
          <w:szCs w:val="24"/>
        </w:rPr>
        <w:t>.</w:t>
      </w:r>
      <w:r w:rsidRPr="002B6037">
        <w:rPr>
          <w:rFonts w:asciiTheme="majorBidi" w:hAnsiTheme="majorBidi" w:cstheme="majorBidi"/>
          <w:sz w:val="24"/>
          <w:szCs w:val="24"/>
        </w:rPr>
        <w:tab/>
        <w:t>Majumder S, Chari ST. Chronic pancreatitis. Lancet 2016;387:1957-66.</w:t>
      </w:r>
    </w:p>
    <w:p w14:paraId="5BF5060C" w14:textId="77777777" w:rsidR="006F7517" w:rsidRPr="002B6037" w:rsidRDefault="006F7517" w:rsidP="006F7517">
      <w:pPr>
        <w:spacing w:after="0" w:line="480" w:lineRule="auto"/>
        <w:ind w:left="426" w:hanging="568"/>
        <w:jc w:val="both"/>
        <w:rPr>
          <w:rFonts w:asciiTheme="majorBidi" w:hAnsiTheme="majorBidi" w:cstheme="majorBidi"/>
          <w:sz w:val="24"/>
          <w:szCs w:val="24"/>
        </w:rPr>
      </w:pPr>
      <w:r w:rsidRPr="002B6037">
        <w:rPr>
          <w:rFonts w:asciiTheme="majorBidi" w:hAnsiTheme="majorBidi" w:cstheme="majorBidi"/>
          <w:sz w:val="24"/>
          <w:szCs w:val="24"/>
        </w:rPr>
        <w:t>4</w:t>
      </w:r>
      <w:r>
        <w:rPr>
          <w:rFonts w:asciiTheme="majorBidi" w:hAnsiTheme="majorBidi" w:cstheme="majorBidi"/>
          <w:sz w:val="24"/>
          <w:szCs w:val="24"/>
        </w:rPr>
        <w:t>8</w:t>
      </w:r>
      <w:r w:rsidRPr="002B6037">
        <w:rPr>
          <w:rFonts w:asciiTheme="majorBidi" w:hAnsiTheme="majorBidi" w:cstheme="majorBidi"/>
          <w:sz w:val="24"/>
          <w:szCs w:val="24"/>
        </w:rPr>
        <w:t>.</w:t>
      </w:r>
      <w:r w:rsidRPr="002B6037">
        <w:rPr>
          <w:rFonts w:asciiTheme="majorBidi" w:hAnsiTheme="majorBidi" w:cstheme="majorBidi"/>
          <w:sz w:val="24"/>
          <w:szCs w:val="24"/>
        </w:rPr>
        <w:tab/>
        <w:t>Sheel ARG, Baron RD, Dickerson LD, P. Ghaneh, Campbell F, Yip V, et al. The Liverpool duodenum and spleen preserving total pancreatectomy for advanced chronic pancreatitis. Langenbecks Arch Sur. 2019; 404: 831–40.</w:t>
      </w:r>
    </w:p>
    <w:p w14:paraId="61F5F04B" w14:textId="77777777" w:rsidR="006F7517" w:rsidRPr="002B6037" w:rsidRDefault="006F7517" w:rsidP="006F7517">
      <w:pPr>
        <w:spacing w:after="0" w:line="480" w:lineRule="auto"/>
        <w:ind w:left="426" w:hanging="568"/>
        <w:jc w:val="both"/>
        <w:rPr>
          <w:rFonts w:asciiTheme="majorBidi" w:hAnsiTheme="majorBidi" w:cstheme="majorBidi"/>
          <w:sz w:val="24"/>
          <w:szCs w:val="24"/>
        </w:rPr>
      </w:pPr>
      <w:r w:rsidRPr="002B6037">
        <w:rPr>
          <w:rFonts w:asciiTheme="majorBidi" w:hAnsiTheme="majorBidi" w:cstheme="majorBidi"/>
          <w:sz w:val="24"/>
          <w:szCs w:val="24"/>
        </w:rPr>
        <w:t>4</w:t>
      </w:r>
      <w:r>
        <w:rPr>
          <w:rFonts w:asciiTheme="majorBidi" w:hAnsiTheme="majorBidi" w:cstheme="majorBidi"/>
          <w:sz w:val="24"/>
          <w:szCs w:val="24"/>
        </w:rPr>
        <w:t>9</w:t>
      </w:r>
      <w:r w:rsidRPr="002B6037">
        <w:rPr>
          <w:rFonts w:asciiTheme="majorBidi" w:hAnsiTheme="majorBidi" w:cstheme="majorBidi"/>
          <w:sz w:val="24"/>
          <w:szCs w:val="24"/>
        </w:rPr>
        <w:t>.</w:t>
      </w:r>
      <w:r w:rsidRPr="002B6037">
        <w:rPr>
          <w:rFonts w:asciiTheme="majorBidi" w:hAnsiTheme="majorBidi" w:cstheme="majorBidi"/>
          <w:sz w:val="24"/>
          <w:szCs w:val="24"/>
        </w:rPr>
        <w:tab/>
        <w:t>Abu-El-Haija M, Anazawa T, Beilman GJ, Besselink MG, Del Chiaro M, Demir IE, et al. The role of total pancreatectomy with islet autotransplantation in the treatment of chronic pancreatitis: A report from the International Consensus Guidelines in chronic pancreatitis. Pancreatology. 2020: S1424-3903(20)30134-4.</w:t>
      </w:r>
    </w:p>
    <w:p w14:paraId="331069B4" w14:textId="77777777" w:rsidR="006F7517" w:rsidRPr="002B6037" w:rsidRDefault="006F7517" w:rsidP="006F7517">
      <w:pPr>
        <w:spacing w:after="0" w:line="480" w:lineRule="auto"/>
        <w:ind w:left="426" w:hanging="568"/>
        <w:jc w:val="both"/>
        <w:rPr>
          <w:rFonts w:asciiTheme="majorBidi" w:hAnsiTheme="majorBidi" w:cstheme="majorBidi"/>
          <w:sz w:val="24"/>
          <w:szCs w:val="24"/>
        </w:rPr>
      </w:pPr>
      <w:r>
        <w:rPr>
          <w:rFonts w:asciiTheme="majorBidi" w:hAnsiTheme="majorBidi" w:cstheme="majorBidi"/>
          <w:sz w:val="24"/>
          <w:szCs w:val="24"/>
        </w:rPr>
        <w:t>50</w:t>
      </w:r>
      <w:r w:rsidRPr="002B6037">
        <w:rPr>
          <w:rFonts w:asciiTheme="majorBidi" w:hAnsiTheme="majorBidi" w:cstheme="majorBidi"/>
          <w:sz w:val="24"/>
          <w:szCs w:val="24"/>
        </w:rPr>
        <w:t>.</w:t>
      </w:r>
      <w:r w:rsidRPr="002B6037">
        <w:rPr>
          <w:rFonts w:asciiTheme="majorBidi" w:hAnsiTheme="majorBidi" w:cstheme="majorBidi"/>
          <w:sz w:val="24"/>
          <w:szCs w:val="24"/>
        </w:rPr>
        <w:tab/>
        <w:t>Grocock CJ, Rebours V, Delhaye M, Andren-Sandberg A, Weiss FU, Mountford R,  et al. The variable phenotype of the p.A16V mutation of cationic trypsinogen (PRSS1) in pancreatitis families. Gut 2010;59:357-63.</w:t>
      </w:r>
    </w:p>
    <w:p w14:paraId="17B3ECEB" w14:textId="77777777" w:rsidR="006F7517" w:rsidRPr="002B6037" w:rsidRDefault="006F7517" w:rsidP="006F7517">
      <w:pPr>
        <w:spacing w:after="0" w:line="480" w:lineRule="auto"/>
        <w:ind w:left="426" w:hanging="568"/>
        <w:jc w:val="both"/>
        <w:rPr>
          <w:rFonts w:asciiTheme="majorBidi" w:hAnsiTheme="majorBidi" w:cstheme="majorBidi"/>
          <w:sz w:val="24"/>
          <w:szCs w:val="24"/>
        </w:rPr>
      </w:pPr>
      <w:r>
        <w:rPr>
          <w:rFonts w:asciiTheme="majorBidi" w:hAnsiTheme="majorBidi" w:cstheme="majorBidi"/>
          <w:sz w:val="24"/>
          <w:szCs w:val="24"/>
        </w:rPr>
        <w:t>51</w:t>
      </w:r>
      <w:r w:rsidRPr="002B6037">
        <w:rPr>
          <w:rFonts w:asciiTheme="majorBidi" w:hAnsiTheme="majorBidi" w:cstheme="majorBidi"/>
          <w:sz w:val="24"/>
          <w:szCs w:val="24"/>
        </w:rPr>
        <w:t>.</w:t>
      </w:r>
      <w:r w:rsidRPr="002B6037">
        <w:rPr>
          <w:rFonts w:asciiTheme="majorBidi" w:hAnsiTheme="majorBidi" w:cstheme="majorBidi"/>
          <w:sz w:val="24"/>
          <w:szCs w:val="24"/>
        </w:rPr>
        <w:tab/>
        <w:t>Furuya N, Kawa S, Hasebe O, Tokoo M, Mukawa K, Maejima S, Oguchi H. Comparative study of CA242 and CA19-9 in chronic pancreatitis. Br J Cancer 1996;73:372-6.</w:t>
      </w:r>
    </w:p>
    <w:p w14:paraId="6C94B4A2" w14:textId="77777777" w:rsidR="006F7517" w:rsidRPr="002B6037" w:rsidRDefault="006F7517" w:rsidP="006F7517">
      <w:pPr>
        <w:spacing w:after="0" w:line="480" w:lineRule="auto"/>
        <w:ind w:left="426" w:hanging="568"/>
        <w:jc w:val="both"/>
        <w:rPr>
          <w:rFonts w:asciiTheme="majorBidi" w:hAnsiTheme="majorBidi" w:cstheme="majorBidi"/>
          <w:sz w:val="24"/>
          <w:szCs w:val="24"/>
        </w:rPr>
      </w:pPr>
      <w:r>
        <w:rPr>
          <w:rFonts w:asciiTheme="majorBidi" w:hAnsiTheme="majorBidi" w:cstheme="majorBidi"/>
          <w:sz w:val="24"/>
          <w:szCs w:val="24"/>
        </w:rPr>
        <w:t>52</w:t>
      </w:r>
      <w:r w:rsidRPr="002B6037">
        <w:rPr>
          <w:rFonts w:asciiTheme="majorBidi" w:hAnsiTheme="majorBidi" w:cstheme="majorBidi"/>
          <w:sz w:val="24"/>
          <w:szCs w:val="24"/>
        </w:rPr>
        <w:t>.</w:t>
      </w:r>
      <w:r w:rsidRPr="002B6037">
        <w:rPr>
          <w:rFonts w:asciiTheme="majorBidi" w:hAnsiTheme="majorBidi" w:cstheme="majorBidi"/>
          <w:sz w:val="24"/>
          <w:szCs w:val="24"/>
        </w:rPr>
        <w:tab/>
        <w:t>O'Reilly D, Fou L, Hasler E, Hawkins J, O'Connell S, Pelone F, et al. Diagnosis and management of pancreatic cancer in adults: A summary of guidelines from the UK National Institute for Health and Care Excellence. Pancreatology 2018;18:962-70.</w:t>
      </w:r>
    </w:p>
    <w:p w14:paraId="1FE28CB6" w14:textId="77777777" w:rsidR="006F7517" w:rsidRPr="002B6037" w:rsidRDefault="006F7517" w:rsidP="006F7517">
      <w:pPr>
        <w:spacing w:after="0" w:line="480" w:lineRule="auto"/>
        <w:ind w:left="426" w:hanging="568"/>
        <w:jc w:val="both"/>
        <w:rPr>
          <w:rFonts w:asciiTheme="majorBidi" w:hAnsiTheme="majorBidi" w:cstheme="majorBidi"/>
          <w:sz w:val="24"/>
          <w:szCs w:val="24"/>
        </w:rPr>
      </w:pPr>
      <w:r w:rsidRPr="002B6037">
        <w:rPr>
          <w:rFonts w:asciiTheme="majorBidi" w:hAnsiTheme="majorBidi" w:cstheme="majorBidi"/>
          <w:sz w:val="24"/>
          <w:szCs w:val="24"/>
        </w:rPr>
        <w:lastRenderedPageBreak/>
        <w:t>5</w:t>
      </w:r>
      <w:r>
        <w:rPr>
          <w:rFonts w:asciiTheme="majorBidi" w:hAnsiTheme="majorBidi" w:cstheme="majorBidi"/>
          <w:sz w:val="24"/>
          <w:szCs w:val="24"/>
        </w:rPr>
        <w:t>3</w:t>
      </w:r>
      <w:r w:rsidRPr="002B6037">
        <w:rPr>
          <w:rFonts w:asciiTheme="majorBidi" w:hAnsiTheme="majorBidi" w:cstheme="majorBidi"/>
          <w:sz w:val="24"/>
          <w:szCs w:val="24"/>
        </w:rPr>
        <w:t>.</w:t>
      </w:r>
      <w:r w:rsidRPr="002B6037">
        <w:rPr>
          <w:rFonts w:asciiTheme="majorBidi" w:hAnsiTheme="majorBidi" w:cstheme="majorBidi"/>
          <w:sz w:val="24"/>
          <w:szCs w:val="24"/>
        </w:rPr>
        <w:tab/>
        <w:t>Maisonneuve P, Marshall BC, Knapp EA, Lowenfels AB. Cancer risk in cystic fibrosis: a 20-year nationwide study from the United States. J Natl Cancer Inst 2013;105:122-9.</w:t>
      </w:r>
    </w:p>
    <w:p w14:paraId="513CDE49" w14:textId="77777777" w:rsidR="006F7517" w:rsidRPr="002B6037" w:rsidRDefault="006F7517" w:rsidP="006F7517">
      <w:pPr>
        <w:spacing w:after="0" w:line="480" w:lineRule="auto"/>
        <w:ind w:left="426" w:hanging="568"/>
        <w:jc w:val="both"/>
        <w:rPr>
          <w:rFonts w:asciiTheme="majorBidi" w:hAnsiTheme="majorBidi" w:cstheme="majorBidi"/>
          <w:sz w:val="24"/>
          <w:szCs w:val="24"/>
        </w:rPr>
      </w:pPr>
      <w:r w:rsidRPr="002B6037">
        <w:rPr>
          <w:rFonts w:asciiTheme="majorBidi" w:hAnsiTheme="majorBidi" w:cstheme="majorBidi"/>
          <w:sz w:val="24"/>
          <w:szCs w:val="24"/>
        </w:rPr>
        <w:t>5</w:t>
      </w:r>
      <w:r>
        <w:rPr>
          <w:rFonts w:asciiTheme="majorBidi" w:hAnsiTheme="majorBidi" w:cstheme="majorBidi"/>
          <w:sz w:val="24"/>
          <w:szCs w:val="24"/>
        </w:rPr>
        <w:t>4</w:t>
      </w:r>
      <w:r w:rsidRPr="002B6037">
        <w:rPr>
          <w:rFonts w:asciiTheme="majorBidi" w:hAnsiTheme="majorBidi" w:cstheme="majorBidi"/>
          <w:sz w:val="24"/>
          <w:szCs w:val="24"/>
        </w:rPr>
        <w:t>.</w:t>
      </w:r>
      <w:r w:rsidRPr="002B6037">
        <w:rPr>
          <w:rFonts w:asciiTheme="majorBidi" w:hAnsiTheme="majorBidi" w:cstheme="majorBidi"/>
          <w:sz w:val="24"/>
          <w:szCs w:val="24"/>
        </w:rPr>
        <w:tab/>
        <w:t>Yamada A, Komaki Y, Komaki F, Micic D, Zullow S, Sakuraba A. Risk of gastrointestinal cancers in patients with cystic fibrosis: a systematic review and meta-analysis. Lancet Oncol 2018;19:758-67.</w:t>
      </w:r>
    </w:p>
    <w:p w14:paraId="27286AE4" w14:textId="77777777" w:rsidR="006F7517" w:rsidRPr="002B6037" w:rsidRDefault="006F7517" w:rsidP="006F7517">
      <w:pPr>
        <w:spacing w:after="0" w:line="480" w:lineRule="auto"/>
        <w:ind w:left="426" w:hanging="568"/>
        <w:jc w:val="both"/>
        <w:rPr>
          <w:rFonts w:asciiTheme="majorBidi" w:hAnsiTheme="majorBidi" w:cstheme="majorBidi"/>
          <w:sz w:val="24"/>
          <w:szCs w:val="24"/>
        </w:rPr>
      </w:pPr>
      <w:r w:rsidRPr="002B6037">
        <w:rPr>
          <w:rFonts w:asciiTheme="majorBidi" w:hAnsiTheme="majorBidi" w:cstheme="majorBidi"/>
          <w:sz w:val="24"/>
          <w:szCs w:val="24"/>
        </w:rPr>
        <w:t>5</w:t>
      </w:r>
      <w:r>
        <w:rPr>
          <w:rFonts w:asciiTheme="majorBidi" w:hAnsiTheme="majorBidi" w:cstheme="majorBidi"/>
          <w:sz w:val="24"/>
          <w:szCs w:val="24"/>
        </w:rPr>
        <w:t>5</w:t>
      </w:r>
      <w:r w:rsidRPr="002B6037">
        <w:rPr>
          <w:rFonts w:asciiTheme="majorBidi" w:hAnsiTheme="majorBidi" w:cstheme="majorBidi"/>
          <w:sz w:val="24"/>
          <w:szCs w:val="24"/>
        </w:rPr>
        <w:t>.</w:t>
      </w:r>
      <w:r w:rsidRPr="002B6037">
        <w:rPr>
          <w:rFonts w:asciiTheme="majorBidi" w:hAnsiTheme="majorBidi" w:cstheme="majorBidi"/>
          <w:sz w:val="24"/>
          <w:szCs w:val="24"/>
        </w:rPr>
        <w:tab/>
        <w:t>Maisonneuve P, Lowenfels AB, Hadjiliadis D, Khoruts A, Marshall BC. Gastrointestinal cancers in patients with cystic fibrosis. Lancet Oncol 2018;19:e368.</w:t>
      </w:r>
    </w:p>
    <w:p w14:paraId="54997489" w14:textId="77777777" w:rsidR="006F7517" w:rsidRPr="002B6037" w:rsidRDefault="006F7517" w:rsidP="006F7517">
      <w:pPr>
        <w:spacing w:after="0" w:line="480" w:lineRule="auto"/>
        <w:ind w:left="426" w:hanging="568"/>
        <w:jc w:val="both"/>
        <w:rPr>
          <w:rFonts w:asciiTheme="majorBidi" w:hAnsiTheme="majorBidi" w:cstheme="majorBidi"/>
          <w:sz w:val="24"/>
          <w:szCs w:val="24"/>
        </w:rPr>
      </w:pPr>
      <w:r w:rsidRPr="002B6037">
        <w:rPr>
          <w:rFonts w:asciiTheme="majorBidi" w:hAnsiTheme="majorBidi" w:cstheme="majorBidi"/>
          <w:sz w:val="24"/>
          <w:szCs w:val="24"/>
        </w:rPr>
        <w:t>5</w:t>
      </w:r>
      <w:r>
        <w:rPr>
          <w:rFonts w:asciiTheme="majorBidi" w:hAnsiTheme="majorBidi" w:cstheme="majorBidi"/>
          <w:sz w:val="24"/>
          <w:szCs w:val="24"/>
        </w:rPr>
        <w:t>6</w:t>
      </w:r>
      <w:r w:rsidRPr="002B6037">
        <w:rPr>
          <w:rFonts w:asciiTheme="majorBidi" w:hAnsiTheme="majorBidi" w:cstheme="majorBidi"/>
          <w:sz w:val="24"/>
          <w:szCs w:val="24"/>
        </w:rPr>
        <w:t>.</w:t>
      </w:r>
      <w:r w:rsidRPr="002B6037">
        <w:rPr>
          <w:rFonts w:asciiTheme="majorBidi" w:hAnsiTheme="majorBidi" w:cstheme="majorBidi"/>
          <w:sz w:val="24"/>
          <w:szCs w:val="24"/>
        </w:rPr>
        <w:tab/>
        <w:t>Rosendahl J, Witt H, Szmola R, Bhatia E, Ozsvári B, Landt O, et al. Chymotrypsin C (CTRC) variants that diminish activity or secretion are associated with chronic pancreatitis. Nat Genet 2008;40:78-82.</w:t>
      </w:r>
    </w:p>
    <w:p w14:paraId="1E187F18" w14:textId="77777777" w:rsidR="006F7517" w:rsidRPr="002B6037" w:rsidRDefault="006F7517" w:rsidP="006F7517">
      <w:pPr>
        <w:spacing w:after="0" w:line="480" w:lineRule="auto"/>
        <w:ind w:left="426" w:hanging="568"/>
        <w:jc w:val="both"/>
        <w:rPr>
          <w:rFonts w:asciiTheme="majorBidi" w:hAnsiTheme="majorBidi" w:cstheme="majorBidi"/>
          <w:sz w:val="24"/>
          <w:szCs w:val="24"/>
        </w:rPr>
      </w:pPr>
      <w:r w:rsidRPr="002B6037">
        <w:rPr>
          <w:rFonts w:asciiTheme="majorBidi" w:hAnsiTheme="majorBidi" w:cstheme="majorBidi"/>
          <w:sz w:val="24"/>
          <w:szCs w:val="24"/>
        </w:rPr>
        <w:t>5</w:t>
      </w:r>
      <w:r>
        <w:rPr>
          <w:rFonts w:asciiTheme="majorBidi" w:hAnsiTheme="majorBidi" w:cstheme="majorBidi"/>
          <w:sz w:val="24"/>
          <w:szCs w:val="24"/>
        </w:rPr>
        <w:t>7</w:t>
      </w:r>
      <w:r w:rsidRPr="002B6037">
        <w:rPr>
          <w:rFonts w:asciiTheme="majorBidi" w:hAnsiTheme="majorBidi" w:cstheme="majorBidi"/>
          <w:sz w:val="24"/>
          <w:szCs w:val="24"/>
        </w:rPr>
        <w:t>.</w:t>
      </w:r>
      <w:r w:rsidRPr="002B6037">
        <w:rPr>
          <w:rFonts w:asciiTheme="majorBidi" w:hAnsiTheme="majorBidi" w:cstheme="majorBidi"/>
          <w:sz w:val="24"/>
          <w:szCs w:val="24"/>
        </w:rPr>
        <w:tab/>
        <w:t>Witt H, Beer S, Rosendahl J, Chen JM, Chandak GR, Masamune A,et al. Variants in CPA1 are strongly associated with early onset chronic pancreatitis. Nat Genet 2013;45:1216-20.</w:t>
      </w:r>
    </w:p>
    <w:p w14:paraId="2CD06E99" w14:textId="77777777" w:rsidR="006F7517" w:rsidRPr="002B6037" w:rsidRDefault="006F7517" w:rsidP="006F7517">
      <w:pPr>
        <w:spacing w:after="0" w:line="480" w:lineRule="auto"/>
        <w:ind w:left="426" w:hanging="568"/>
        <w:jc w:val="both"/>
        <w:rPr>
          <w:rFonts w:asciiTheme="majorBidi" w:hAnsiTheme="majorBidi" w:cstheme="majorBidi"/>
          <w:sz w:val="24"/>
          <w:szCs w:val="24"/>
        </w:rPr>
      </w:pPr>
      <w:r w:rsidRPr="002B6037">
        <w:rPr>
          <w:rFonts w:asciiTheme="majorBidi" w:hAnsiTheme="majorBidi" w:cstheme="majorBidi"/>
          <w:sz w:val="24"/>
          <w:szCs w:val="24"/>
        </w:rPr>
        <w:t>5</w:t>
      </w:r>
      <w:r>
        <w:rPr>
          <w:rFonts w:asciiTheme="majorBidi" w:hAnsiTheme="majorBidi" w:cstheme="majorBidi"/>
          <w:sz w:val="24"/>
          <w:szCs w:val="24"/>
        </w:rPr>
        <w:t>8</w:t>
      </w:r>
      <w:r w:rsidRPr="002B6037">
        <w:rPr>
          <w:rFonts w:asciiTheme="majorBidi" w:hAnsiTheme="majorBidi" w:cstheme="majorBidi"/>
          <w:sz w:val="24"/>
          <w:szCs w:val="24"/>
        </w:rPr>
        <w:t>.</w:t>
      </w:r>
      <w:r w:rsidRPr="002B6037">
        <w:rPr>
          <w:rFonts w:asciiTheme="majorBidi" w:hAnsiTheme="majorBidi" w:cstheme="majorBidi"/>
          <w:sz w:val="24"/>
          <w:szCs w:val="24"/>
        </w:rPr>
        <w:tab/>
        <w:t>Wu H, Zhou DZ, Berki D, Geisz A, Zou W-B, Sun X-T, et al. No significant enrichment of rare functionally defective CPA1 variants in a large Chinese idiopathic chronic pancreatitis cohort. Hum Mutat 2017;38:959-63.</w:t>
      </w:r>
    </w:p>
    <w:p w14:paraId="532FA3DF" w14:textId="77777777" w:rsidR="006F7517" w:rsidRPr="002B6037" w:rsidRDefault="006F7517" w:rsidP="006F7517">
      <w:pPr>
        <w:spacing w:after="0" w:line="480" w:lineRule="auto"/>
        <w:ind w:left="426" w:hanging="568"/>
        <w:jc w:val="both"/>
        <w:rPr>
          <w:rFonts w:asciiTheme="majorBidi" w:hAnsiTheme="majorBidi" w:cstheme="majorBidi"/>
          <w:sz w:val="24"/>
          <w:szCs w:val="24"/>
        </w:rPr>
      </w:pPr>
      <w:r w:rsidRPr="002B6037">
        <w:rPr>
          <w:rFonts w:asciiTheme="majorBidi" w:hAnsiTheme="majorBidi" w:cstheme="majorBidi"/>
          <w:sz w:val="24"/>
          <w:szCs w:val="24"/>
        </w:rPr>
        <w:t>5</w:t>
      </w:r>
      <w:r>
        <w:rPr>
          <w:rFonts w:asciiTheme="majorBidi" w:hAnsiTheme="majorBidi" w:cstheme="majorBidi"/>
          <w:sz w:val="24"/>
          <w:szCs w:val="24"/>
        </w:rPr>
        <w:t>9</w:t>
      </w:r>
      <w:r w:rsidRPr="002B6037">
        <w:rPr>
          <w:rFonts w:asciiTheme="majorBidi" w:hAnsiTheme="majorBidi" w:cstheme="majorBidi"/>
          <w:sz w:val="24"/>
          <w:szCs w:val="24"/>
        </w:rPr>
        <w:t>.</w:t>
      </w:r>
      <w:r w:rsidRPr="002B6037">
        <w:rPr>
          <w:rFonts w:asciiTheme="majorBidi" w:hAnsiTheme="majorBidi" w:cstheme="majorBidi"/>
          <w:sz w:val="24"/>
          <w:szCs w:val="24"/>
        </w:rPr>
        <w:tab/>
        <w:t>Tamura K, Yu J, Hata T, Suenaga M, Shindo K, Abe T, et al. Mutations in the pancreatic secretory enzymes CPA1 and CPB1 are associated with pancreatic cancer. Proc Natl Acad Sci U S A 2018;115:4767-72.</w:t>
      </w:r>
    </w:p>
    <w:p w14:paraId="65AE7601" w14:textId="77777777" w:rsidR="006F7517" w:rsidRPr="002B6037" w:rsidRDefault="006F7517" w:rsidP="006F7517">
      <w:pPr>
        <w:spacing w:after="0" w:line="480" w:lineRule="auto"/>
        <w:ind w:left="426" w:hanging="568"/>
        <w:jc w:val="both"/>
        <w:rPr>
          <w:rFonts w:asciiTheme="majorBidi" w:hAnsiTheme="majorBidi" w:cstheme="majorBidi"/>
          <w:sz w:val="24"/>
          <w:szCs w:val="24"/>
        </w:rPr>
      </w:pPr>
      <w:r>
        <w:rPr>
          <w:rFonts w:asciiTheme="majorBidi" w:hAnsiTheme="majorBidi" w:cstheme="majorBidi"/>
          <w:sz w:val="24"/>
          <w:szCs w:val="24"/>
        </w:rPr>
        <w:t>60</w:t>
      </w:r>
      <w:r w:rsidRPr="002B6037">
        <w:rPr>
          <w:rFonts w:asciiTheme="majorBidi" w:hAnsiTheme="majorBidi" w:cstheme="majorBidi"/>
          <w:sz w:val="24"/>
          <w:szCs w:val="24"/>
        </w:rPr>
        <w:t>.</w:t>
      </w:r>
      <w:r w:rsidRPr="002B6037">
        <w:rPr>
          <w:rFonts w:asciiTheme="majorBidi" w:hAnsiTheme="majorBidi" w:cstheme="majorBidi"/>
          <w:sz w:val="24"/>
          <w:szCs w:val="24"/>
        </w:rPr>
        <w:tab/>
        <w:t>Henrikson NB, Aiello Bowles EJ, Blasi PR, Morrison CC, Nguyen M, Pillarisetty VG, et al. Screening for Pancreatic Cancer: Updated Evidence Report and Systematic Review for the US Preventive Services Task Force. JAMA 2019;322:445-54.</w:t>
      </w:r>
    </w:p>
    <w:p w14:paraId="70F1F5F4" w14:textId="77777777" w:rsidR="006F7517" w:rsidRPr="002B6037" w:rsidRDefault="006F7517" w:rsidP="006F7517">
      <w:pPr>
        <w:spacing w:after="0" w:line="480" w:lineRule="auto"/>
        <w:ind w:left="426" w:hanging="568"/>
        <w:jc w:val="both"/>
        <w:rPr>
          <w:rFonts w:asciiTheme="majorBidi" w:hAnsiTheme="majorBidi" w:cstheme="majorBidi"/>
          <w:sz w:val="24"/>
          <w:szCs w:val="24"/>
        </w:rPr>
      </w:pPr>
      <w:r>
        <w:rPr>
          <w:rFonts w:asciiTheme="majorBidi" w:hAnsiTheme="majorBidi" w:cstheme="majorBidi"/>
          <w:sz w:val="24"/>
          <w:szCs w:val="24"/>
        </w:rPr>
        <w:t>61</w:t>
      </w:r>
      <w:r w:rsidRPr="002B6037">
        <w:rPr>
          <w:rFonts w:asciiTheme="majorBidi" w:hAnsiTheme="majorBidi" w:cstheme="majorBidi"/>
          <w:sz w:val="24"/>
          <w:szCs w:val="24"/>
        </w:rPr>
        <w:t>.</w:t>
      </w:r>
      <w:r w:rsidRPr="002B6037">
        <w:rPr>
          <w:rFonts w:asciiTheme="majorBidi" w:hAnsiTheme="majorBidi" w:cstheme="majorBidi"/>
          <w:sz w:val="24"/>
          <w:szCs w:val="24"/>
        </w:rPr>
        <w:tab/>
        <w:t>Garg PK, Narayana D. Changing phenotype and disease behaviour of chronic pancreatitis in India: evidence for gene-environment interactions. Glob Health Epidemiol Genom 2016;1:e17.</w:t>
      </w:r>
    </w:p>
    <w:p w14:paraId="0D757992" w14:textId="77777777" w:rsidR="006F7517" w:rsidRPr="002B6037" w:rsidRDefault="006F7517" w:rsidP="006F7517">
      <w:pPr>
        <w:spacing w:after="0" w:line="480" w:lineRule="auto"/>
        <w:ind w:left="426" w:hanging="568"/>
        <w:jc w:val="both"/>
        <w:rPr>
          <w:rFonts w:asciiTheme="majorBidi" w:hAnsiTheme="majorBidi" w:cstheme="majorBidi"/>
          <w:sz w:val="24"/>
          <w:szCs w:val="24"/>
        </w:rPr>
      </w:pPr>
      <w:r>
        <w:rPr>
          <w:rFonts w:asciiTheme="majorBidi" w:hAnsiTheme="majorBidi" w:cstheme="majorBidi"/>
          <w:sz w:val="24"/>
          <w:szCs w:val="24"/>
        </w:rPr>
        <w:lastRenderedPageBreak/>
        <w:t>62</w:t>
      </w:r>
      <w:r w:rsidRPr="002B6037">
        <w:rPr>
          <w:rFonts w:asciiTheme="majorBidi" w:hAnsiTheme="majorBidi" w:cstheme="majorBidi"/>
          <w:sz w:val="24"/>
          <w:szCs w:val="24"/>
        </w:rPr>
        <w:t>.</w:t>
      </w:r>
      <w:r w:rsidRPr="002B6037">
        <w:rPr>
          <w:rFonts w:asciiTheme="majorBidi" w:hAnsiTheme="majorBidi" w:cstheme="majorBidi"/>
          <w:sz w:val="24"/>
          <w:szCs w:val="24"/>
        </w:rPr>
        <w:tab/>
        <w:t>Midha S, Sreenivas V, Kabra M, Chattopadhyay TK, Joshi YK, Garg PK. Genetically Determined Chronic Pancreatitis but not Alcoholic Pancreatitis Is a Strong Risk Factor for Pancreatic Cancer. Pancreas 2016;45:1478-84.</w:t>
      </w:r>
    </w:p>
    <w:p w14:paraId="6EC5871D" w14:textId="77777777" w:rsidR="006F7517" w:rsidRPr="002B6037" w:rsidRDefault="006F7517" w:rsidP="006F7517">
      <w:pPr>
        <w:spacing w:after="0" w:line="480" w:lineRule="auto"/>
        <w:ind w:left="426" w:hanging="568"/>
        <w:jc w:val="both"/>
        <w:rPr>
          <w:rFonts w:asciiTheme="majorBidi" w:hAnsiTheme="majorBidi" w:cstheme="majorBidi"/>
          <w:sz w:val="24"/>
          <w:szCs w:val="24"/>
        </w:rPr>
      </w:pPr>
      <w:r w:rsidRPr="004274CD">
        <w:rPr>
          <w:rFonts w:asciiTheme="majorBidi" w:hAnsiTheme="majorBidi" w:cstheme="majorBidi"/>
          <w:sz w:val="24"/>
          <w:szCs w:val="24"/>
        </w:rPr>
        <w:t>63.</w:t>
      </w:r>
      <w:r w:rsidRPr="004274CD">
        <w:rPr>
          <w:rFonts w:asciiTheme="majorBidi" w:hAnsiTheme="majorBidi" w:cstheme="majorBidi"/>
          <w:sz w:val="24"/>
          <w:szCs w:val="24"/>
        </w:rPr>
        <w:tab/>
        <w:t xml:space="preserve">Buscail L, Escourrou J, Moreau J, Delvaux M, Louvel D, Lapeyre F, et al. </w:t>
      </w:r>
      <w:r w:rsidRPr="002B6037">
        <w:rPr>
          <w:rFonts w:asciiTheme="majorBidi" w:hAnsiTheme="majorBidi" w:cstheme="majorBidi"/>
          <w:sz w:val="24"/>
          <w:szCs w:val="24"/>
        </w:rPr>
        <w:t>Endoscopic ultrasonography in chronic pancreatitis: a comparative prospective study with conventional ultrasonography, computed tomography, and ERCP. Pancreas 1995; 10: 251-7.</w:t>
      </w:r>
    </w:p>
    <w:p w14:paraId="2ADD62C4" w14:textId="77777777" w:rsidR="006F7517" w:rsidRPr="002B6037" w:rsidRDefault="006F7517" w:rsidP="006F7517">
      <w:pPr>
        <w:spacing w:after="0" w:line="480" w:lineRule="auto"/>
        <w:ind w:left="426" w:hanging="568"/>
        <w:jc w:val="both"/>
        <w:rPr>
          <w:rFonts w:asciiTheme="majorBidi" w:hAnsiTheme="majorBidi" w:cstheme="majorBidi"/>
          <w:sz w:val="24"/>
          <w:szCs w:val="24"/>
        </w:rPr>
      </w:pPr>
      <w:r w:rsidRPr="002B6037">
        <w:rPr>
          <w:rFonts w:asciiTheme="majorBidi" w:hAnsiTheme="majorBidi" w:cstheme="majorBidi"/>
          <w:sz w:val="24"/>
          <w:szCs w:val="24"/>
        </w:rPr>
        <w:t>6</w:t>
      </w:r>
      <w:r>
        <w:rPr>
          <w:rFonts w:asciiTheme="majorBidi" w:hAnsiTheme="majorBidi" w:cstheme="majorBidi"/>
          <w:sz w:val="24"/>
          <w:szCs w:val="24"/>
        </w:rPr>
        <w:t>4</w:t>
      </w:r>
      <w:r w:rsidRPr="002B6037">
        <w:rPr>
          <w:rFonts w:asciiTheme="majorBidi" w:hAnsiTheme="majorBidi" w:cstheme="majorBidi"/>
          <w:sz w:val="24"/>
          <w:szCs w:val="24"/>
        </w:rPr>
        <w:t>.</w:t>
      </w:r>
      <w:r w:rsidRPr="002B6037">
        <w:rPr>
          <w:rFonts w:asciiTheme="majorBidi" w:hAnsiTheme="majorBidi" w:cstheme="majorBidi"/>
          <w:sz w:val="24"/>
          <w:szCs w:val="24"/>
        </w:rPr>
        <w:tab/>
        <w:t>Glasbrenner B, Kahl S, Malfertheiner P. Modern diagnostics of chronic pancreatitis. Eur J Gastroenterol Hepatol 2002;14:935-41.</w:t>
      </w:r>
    </w:p>
    <w:p w14:paraId="0A22BD2B" w14:textId="77777777" w:rsidR="006F7517" w:rsidRPr="002B6037" w:rsidRDefault="006F7517" w:rsidP="006F7517">
      <w:pPr>
        <w:spacing w:after="0" w:line="480" w:lineRule="auto"/>
        <w:ind w:left="426" w:hanging="568"/>
        <w:jc w:val="both"/>
        <w:rPr>
          <w:rFonts w:asciiTheme="majorBidi" w:hAnsiTheme="majorBidi" w:cstheme="majorBidi"/>
          <w:sz w:val="24"/>
          <w:szCs w:val="24"/>
        </w:rPr>
      </w:pPr>
      <w:r w:rsidRPr="002B6037">
        <w:rPr>
          <w:rFonts w:asciiTheme="majorBidi" w:hAnsiTheme="majorBidi" w:cstheme="majorBidi"/>
          <w:sz w:val="24"/>
          <w:szCs w:val="24"/>
        </w:rPr>
        <w:t>6</w:t>
      </w:r>
      <w:r>
        <w:rPr>
          <w:rFonts w:asciiTheme="majorBidi" w:hAnsiTheme="majorBidi" w:cstheme="majorBidi"/>
          <w:sz w:val="24"/>
          <w:szCs w:val="24"/>
        </w:rPr>
        <w:t>5</w:t>
      </w:r>
      <w:r w:rsidRPr="002B6037">
        <w:rPr>
          <w:rFonts w:asciiTheme="majorBidi" w:hAnsiTheme="majorBidi" w:cstheme="majorBidi"/>
          <w:sz w:val="24"/>
          <w:szCs w:val="24"/>
        </w:rPr>
        <w:t>.</w:t>
      </w:r>
      <w:r w:rsidRPr="002B6037">
        <w:rPr>
          <w:rFonts w:asciiTheme="majorBidi" w:hAnsiTheme="majorBidi" w:cstheme="majorBidi"/>
          <w:sz w:val="24"/>
          <w:szCs w:val="24"/>
        </w:rPr>
        <w:tab/>
        <w:t>Wiggermann P, Grützmann R, Weissenböck A, Kamusella P, Dittert DD, Stroszczynski C. Apparent diffusion coefficient measurements of the pancreas, pancreas carcinoma, and mass-forming focal pancreatitis. Acta Radiol 2012;53:135-9.</w:t>
      </w:r>
    </w:p>
    <w:p w14:paraId="71BFC46E" w14:textId="77777777" w:rsidR="006F7517" w:rsidRPr="002B6037" w:rsidRDefault="006F7517" w:rsidP="006F7517">
      <w:pPr>
        <w:spacing w:after="0" w:line="480" w:lineRule="auto"/>
        <w:ind w:left="426" w:hanging="568"/>
        <w:jc w:val="both"/>
        <w:rPr>
          <w:rFonts w:asciiTheme="majorBidi" w:hAnsiTheme="majorBidi" w:cstheme="majorBidi"/>
          <w:sz w:val="24"/>
          <w:szCs w:val="24"/>
        </w:rPr>
      </w:pPr>
      <w:r w:rsidRPr="002B6037">
        <w:rPr>
          <w:rFonts w:asciiTheme="majorBidi" w:hAnsiTheme="majorBidi" w:cstheme="majorBidi"/>
          <w:sz w:val="24"/>
          <w:szCs w:val="24"/>
        </w:rPr>
        <w:t>6</w:t>
      </w:r>
      <w:r>
        <w:rPr>
          <w:rFonts w:asciiTheme="majorBidi" w:hAnsiTheme="majorBidi" w:cstheme="majorBidi"/>
          <w:sz w:val="24"/>
          <w:szCs w:val="24"/>
        </w:rPr>
        <w:t>6</w:t>
      </w:r>
      <w:r w:rsidRPr="002B6037">
        <w:rPr>
          <w:rFonts w:asciiTheme="majorBidi" w:hAnsiTheme="majorBidi" w:cstheme="majorBidi"/>
          <w:sz w:val="24"/>
          <w:szCs w:val="24"/>
        </w:rPr>
        <w:t>.</w:t>
      </w:r>
      <w:r w:rsidRPr="002B6037">
        <w:rPr>
          <w:rFonts w:asciiTheme="majorBidi" w:hAnsiTheme="majorBidi" w:cstheme="majorBidi"/>
          <w:sz w:val="24"/>
          <w:szCs w:val="24"/>
        </w:rPr>
        <w:tab/>
        <w:t>Kang KM, Lee JM, Yoon JH, Kiefer B, Han JK, Choi BI. Intravoxel incoherent motion diffusion-weighted MR imaging for characterization of focal pancreatic lesions. Radiology 2014;270:444-53.</w:t>
      </w:r>
    </w:p>
    <w:p w14:paraId="64DF976F" w14:textId="77777777" w:rsidR="006F7517" w:rsidRPr="002B6037" w:rsidRDefault="006F7517" w:rsidP="006F7517">
      <w:pPr>
        <w:spacing w:after="0" w:line="480" w:lineRule="auto"/>
        <w:ind w:left="426" w:hanging="568"/>
        <w:jc w:val="both"/>
        <w:rPr>
          <w:rFonts w:asciiTheme="majorBidi" w:hAnsiTheme="majorBidi" w:cstheme="majorBidi"/>
          <w:sz w:val="24"/>
          <w:szCs w:val="24"/>
        </w:rPr>
      </w:pPr>
      <w:r w:rsidRPr="002B6037">
        <w:rPr>
          <w:rFonts w:asciiTheme="majorBidi" w:hAnsiTheme="majorBidi" w:cstheme="majorBidi"/>
          <w:sz w:val="24"/>
          <w:szCs w:val="24"/>
        </w:rPr>
        <w:t>6</w:t>
      </w:r>
      <w:r>
        <w:rPr>
          <w:rFonts w:asciiTheme="majorBidi" w:hAnsiTheme="majorBidi" w:cstheme="majorBidi"/>
          <w:sz w:val="24"/>
          <w:szCs w:val="24"/>
        </w:rPr>
        <w:t>7</w:t>
      </w:r>
      <w:r w:rsidRPr="002B6037">
        <w:rPr>
          <w:rFonts w:asciiTheme="majorBidi" w:hAnsiTheme="majorBidi" w:cstheme="majorBidi"/>
          <w:sz w:val="24"/>
          <w:szCs w:val="24"/>
        </w:rPr>
        <w:t>.</w:t>
      </w:r>
      <w:r w:rsidRPr="002B6037">
        <w:rPr>
          <w:rFonts w:asciiTheme="majorBidi" w:hAnsiTheme="majorBidi" w:cstheme="majorBidi"/>
          <w:sz w:val="24"/>
          <w:szCs w:val="24"/>
        </w:rPr>
        <w:tab/>
        <w:t>Boninsegna E, Manfredi R, Negrelli R, Avesani G, Mehrabi S, Pozzi Mucelli R. Pancreatic duct stenosis: Differential diagnosis between malignant and benign conditions at secretin-enhanced MRCP. Clin Imaging 2017;41:137-43.</w:t>
      </w:r>
    </w:p>
    <w:p w14:paraId="70C177AE" w14:textId="77777777" w:rsidR="006F7517" w:rsidRPr="002B6037" w:rsidRDefault="006F7517" w:rsidP="006F7517">
      <w:pPr>
        <w:spacing w:after="0" w:line="480" w:lineRule="auto"/>
        <w:ind w:left="426" w:hanging="568"/>
        <w:jc w:val="both"/>
        <w:rPr>
          <w:rFonts w:asciiTheme="majorBidi" w:hAnsiTheme="majorBidi" w:cstheme="majorBidi"/>
          <w:sz w:val="24"/>
          <w:szCs w:val="24"/>
        </w:rPr>
      </w:pPr>
      <w:r w:rsidRPr="002B6037">
        <w:rPr>
          <w:rFonts w:asciiTheme="majorBidi" w:hAnsiTheme="majorBidi" w:cstheme="majorBidi"/>
          <w:sz w:val="24"/>
          <w:szCs w:val="24"/>
        </w:rPr>
        <w:t>6</w:t>
      </w:r>
      <w:r>
        <w:rPr>
          <w:rFonts w:asciiTheme="majorBidi" w:hAnsiTheme="majorBidi" w:cstheme="majorBidi"/>
          <w:sz w:val="24"/>
          <w:szCs w:val="24"/>
        </w:rPr>
        <w:t>8</w:t>
      </w:r>
      <w:r w:rsidRPr="002B6037">
        <w:rPr>
          <w:rFonts w:asciiTheme="majorBidi" w:hAnsiTheme="majorBidi" w:cstheme="majorBidi"/>
          <w:sz w:val="24"/>
          <w:szCs w:val="24"/>
        </w:rPr>
        <w:t>.</w:t>
      </w:r>
      <w:r w:rsidRPr="002B6037">
        <w:rPr>
          <w:rFonts w:asciiTheme="majorBidi" w:hAnsiTheme="majorBidi" w:cstheme="majorBidi"/>
          <w:sz w:val="24"/>
          <w:szCs w:val="24"/>
        </w:rPr>
        <w:tab/>
        <w:t>Zhang TT, Wang L, Liu HH, Zhang C-Y, Li X-M, Lu J-P, et al. Differentiation of pancreatic carcinoma and mass-forming focal pancreatitis: qualitative and quantitative assessment by dynamic contrast-enhanced MRI combined with diffusion-weighted imaging. Oncotarget 2017;8:1744-59.</w:t>
      </w:r>
    </w:p>
    <w:p w14:paraId="49193FCD" w14:textId="77777777" w:rsidR="006F7517" w:rsidRPr="002B6037" w:rsidRDefault="006F7517" w:rsidP="006F7517">
      <w:pPr>
        <w:spacing w:after="0" w:line="480" w:lineRule="auto"/>
        <w:ind w:left="426" w:hanging="568"/>
        <w:jc w:val="both"/>
        <w:rPr>
          <w:rFonts w:asciiTheme="majorBidi" w:hAnsiTheme="majorBidi" w:cstheme="majorBidi"/>
          <w:sz w:val="24"/>
          <w:szCs w:val="24"/>
        </w:rPr>
      </w:pPr>
      <w:r w:rsidRPr="002B6037">
        <w:rPr>
          <w:rFonts w:asciiTheme="majorBidi" w:hAnsiTheme="majorBidi" w:cstheme="majorBidi"/>
          <w:sz w:val="24"/>
          <w:szCs w:val="24"/>
        </w:rPr>
        <w:t>6</w:t>
      </w:r>
      <w:r>
        <w:rPr>
          <w:rFonts w:asciiTheme="majorBidi" w:hAnsiTheme="majorBidi" w:cstheme="majorBidi"/>
          <w:sz w:val="24"/>
          <w:szCs w:val="24"/>
        </w:rPr>
        <w:t>9</w:t>
      </w:r>
      <w:r w:rsidRPr="002B6037">
        <w:rPr>
          <w:rFonts w:asciiTheme="majorBidi" w:hAnsiTheme="majorBidi" w:cstheme="majorBidi"/>
          <w:sz w:val="24"/>
          <w:szCs w:val="24"/>
        </w:rPr>
        <w:t>.</w:t>
      </w:r>
      <w:r w:rsidRPr="002B6037">
        <w:rPr>
          <w:rFonts w:asciiTheme="majorBidi" w:hAnsiTheme="majorBidi" w:cstheme="majorBidi"/>
          <w:sz w:val="24"/>
          <w:szCs w:val="24"/>
        </w:rPr>
        <w:tab/>
        <w:t>Park HJ, Jang KM, Song KD, Kim SH, Kim YK, Cha MJ, et al. Value of unenhanced MRI with diffusion-weighted imaging for detection of primary small (</w:t>
      </w:r>
      <w:r w:rsidRPr="002B6037">
        <w:rPr>
          <w:rFonts w:asciiTheme="majorBidi" w:hAnsiTheme="majorBidi" w:cstheme="majorBidi"/>
          <w:sz w:val="24"/>
          <w:szCs w:val="24"/>
          <w:u w:val="single"/>
        </w:rPr>
        <w:t>&lt;</w:t>
      </w:r>
      <w:r w:rsidRPr="002B6037">
        <w:rPr>
          <w:rFonts w:asciiTheme="majorBidi" w:hAnsiTheme="majorBidi" w:cstheme="majorBidi"/>
          <w:sz w:val="24"/>
          <w:szCs w:val="24"/>
        </w:rPr>
        <w:t xml:space="preserve">20 mm) solid pancreatic </w:t>
      </w:r>
      <w:r w:rsidRPr="002B6037">
        <w:rPr>
          <w:rFonts w:asciiTheme="majorBidi" w:hAnsiTheme="majorBidi" w:cstheme="majorBidi"/>
          <w:sz w:val="24"/>
          <w:szCs w:val="24"/>
        </w:rPr>
        <w:lastRenderedPageBreak/>
        <w:t>tumours and prediction of pancreatic ductal adenocarcinoma. Clin Radiol 2017;72:1076</w:t>
      </w:r>
      <w:r>
        <w:rPr>
          <w:rFonts w:asciiTheme="majorBidi" w:hAnsiTheme="majorBidi" w:cstheme="majorBidi"/>
          <w:sz w:val="24"/>
          <w:szCs w:val="24"/>
        </w:rPr>
        <w:t>-</w:t>
      </w:r>
      <w:r w:rsidRPr="002B6037">
        <w:rPr>
          <w:rFonts w:asciiTheme="majorBidi" w:hAnsiTheme="majorBidi" w:cstheme="majorBidi"/>
          <w:sz w:val="24"/>
          <w:szCs w:val="24"/>
        </w:rPr>
        <w:t>84.</w:t>
      </w:r>
    </w:p>
    <w:p w14:paraId="68B18365" w14:textId="77777777" w:rsidR="006F7517" w:rsidRPr="002B6037" w:rsidRDefault="006F7517" w:rsidP="006F7517">
      <w:pPr>
        <w:spacing w:after="0" w:line="480" w:lineRule="auto"/>
        <w:ind w:left="426" w:hanging="568"/>
        <w:jc w:val="both"/>
        <w:rPr>
          <w:rFonts w:asciiTheme="majorBidi" w:hAnsiTheme="majorBidi" w:cstheme="majorBidi"/>
          <w:sz w:val="24"/>
          <w:szCs w:val="24"/>
        </w:rPr>
      </w:pPr>
      <w:r>
        <w:rPr>
          <w:rFonts w:asciiTheme="majorBidi" w:hAnsiTheme="majorBidi" w:cstheme="majorBidi"/>
          <w:sz w:val="24"/>
          <w:szCs w:val="24"/>
        </w:rPr>
        <w:t>70</w:t>
      </w:r>
      <w:r w:rsidRPr="002B6037">
        <w:rPr>
          <w:rFonts w:asciiTheme="majorBidi" w:hAnsiTheme="majorBidi" w:cstheme="majorBidi"/>
          <w:sz w:val="24"/>
          <w:szCs w:val="24"/>
        </w:rPr>
        <w:t>.</w:t>
      </w:r>
      <w:r w:rsidRPr="002B6037">
        <w:rPr>
          <w:rFonts w:asciiTheme="majorBidi" w:hAnsiTheme="majorBidi" w:cstheme="majorBidi"/>
          <w:sz w:val="24"/>
          <w:szCs w:val="24"/>
        </w:rPr>
        <w:tab/>
        <w:t>Canto MI, Almario JA, Schulick RD, Yeo CJ, Klein A, Blackford A, et al. Risk of Neoplastic Progression in Individuals at High Risk for Pancreatic Cancer Undergoing Long-term Surveillance. Gastroenterology 2018;155:740-51.</w:t>
      </w:r>
    </w:p>
    <w:p w14:paraId="7D0AB76B" w14:textId="77777777" w:rsidR="006F7517" w:rsidRPr="002B6037" w:rsidRDefault="006F7517" w:rsidP="006F7517">
      <w:pPr>
        <w:spacing w:after="0" w:line="480" w:lineRule="auto"/>
        <w:ind w:left="426" w:hanging="568"/>
        <w:jc w:val="both"/>
        <w:rPr>
          <w:rFonts w:asciiTheme="majorBidi" w:hAnsiTheme="majorBidi" w:cstheme="majorBidi"/>
          <w:sz w:val="24"/>
          <w:szCs w:val="24"/>
        </w:rPr>
      </w:pPr>
      <w:r>
        <w:rPr>
          <w:rFonts w:asciiTheme="majorBidi" w:hAnsiTheme="majorBidi" w:cstheme="majorBidi"/>
          <w:sz w:val="24"/>
          <w:szCs w:val="24"/>
        </w:rPr>
        <w:t>71</w:t>
      </w:r>
      <w:r w:rsidRPr="002B6037">
        <w:rPr>
          <w:rFonts w:asciiTheme="majorBidi" w:hAnsiTheme="majorBidi" w:cstheme="majorBidi"/>
          <w:sz w:val="24"/>
          <w:szCs w:val="24"/>
        </w:rPr>
        <w:t>.</w:t>
      </w:r>
      <w:r w:rsidRPr="002B6037">
        <w:rPr>
          <w:rFonts w:asciiTheme="majorBidi" w:hAnsiTheme="majorBidi" w:cstheme="majorBidi"/>
          <w:sz w:val="24"/>
          <w:szCs w:val="24"/>
        </w:rPr>
        <w:tab/>
        <w:t>Barthet M, Portal I, Boujaoude J, Sahel J. Endoscopic ultrasonographic diagnosis of pancreatic cancer complicating chronic pancreatitis. Endoscopy 1996;28:487-91.</w:t>
      </w:r>
    </w:p>
    <w:p w14:paraId="1F2B7C22" w14:textId="77777777" w:rsidR="006F7517" w:rsidRPr="002B6037" w:rsidRDefault="006F7517" w:rsidP="006F7517">
      <w:pPr>
        <w:spacing w:after="0" w:line="480" w:lineRule="auto"/>
        <w:ind w:left="426" w:hanging="568"/>
        <w:jc w:val="both"/>
        <w:rPr>
          <w:rFonts w:asciiTheme="majorBidi" w:hAnsiTheme="majorBidi" w:cstheme="majorBidi"/>
          <w:sz w:val="24"/>
          <w:szCs w:val="24"/>
        </w:rPr>
      </w:pPr>
      <w:r>
        <w:rPr>
          <w:rFonts w:asciiTheme="majorBidi" w:hAnsiTheme="majorBidi" w:cstheme="majorBidi"/>
          <w:sz w:val="24"/>
          <w:szCs w:val="24"/>
        </w:rPr>
        <w:t>72</w:t>
      </w:r>
      <w:r w:rsidRPr="002B6037">
        <w:rPr>
          <w:rFonts w:asciiTheme="majorBidi" w:hAnsiTheme="majorBidi" w:cstheme="majorBidi"/>
          <w:sz w:val="24"/>
          <w:szCs w:val="24"/>
        </w:rPr>
        <w:t>.</w:t>
      </w:r>
      <w:r w:rsidRPr="002B6037">
        <w:rPr>
          <w:rFonts w:asciiTheme="majorBidi" w:hAnsiTheme="majorBidi" w:cstheme="majorBidi"/>
          <w:sz w:val="24"/>
          <w:szCs w:val="24"/>
        </w:rPr>
        <w:tab/>
        <w:t>Lee LS, Andersen DK, Ashida R, Brugge WR, Canto MI, Chang KJ, et al. Endoscopic Ultrasound and Related Technologies for the Diagnosis and Treatment of Pancreatic Disease - Research Gaps and Opportunities: Summary of a National Institute of Diabetes and Digestive and Kidney Diseases Workshop. Pancreas 2017;46:1242-50.</w:t>
      </w:r>
    </w:p>
    <w:p w14:paraId="6245EC5B" w14:textId="77777777" w:rsidR="006F7517" w:rsidRPr="002B6037" w:rsidRDefault="006F7517" w:rsidP="006F7517">
      <w:pPr>
        <w:spacing w:after="0" w:line="480" w:lineRule="auto"/>
        <w:ind w:left="426" w:hanging="568"/>
        <w:jc w:val="both"/>
        <w:rPr>
          <w:rFonts w:asciiTheme="majorBidi" w:hAnsiTheme="majorBidi" w:cstheme="majorBidi"/>
          <w:sz w:val="24"/>
          <w:szCs w:val="24"/>
        </w:rPr>
      </w:pPr>
      <w:r w:rsidRPr="002B6037">
        <w:rPr>
          <w:rFonts w:asciiTheme="majorBidi" w:hAnsiTheme="majorBidi" w:cstheme="majorBidi"/>
          <w:sz w:val="24"/>
          <w:szCs w:val="24"/>
        </w:rPr>
        <w:t>7</w:t>
      </w:r>
      <w:r>
        <w:rPr>
          <w:rFonts w:asciiTheme="majorBidi" w:hAnsiTheme="majorBidi" w:cstheme="majorBidi"/>
          <w:sz w:val="24"/>
          <w:szCs w:val="24"/>
        </w:rPr>
        <w:t>3</w:t>
      </w:r>
      <w:r w:rsidRPr="002B6037">
        <w:rPr>
          <w:rFonts w:asciiTheme="majorBidi" w:hAnsiTheme="majorBidi" w:cstheme="majorBidi"/>
          <w:sz w:val="24"/>
          <w:szCs w:val="24"/>
        </w:rPr>
        <w:t>.</w:t>
      </w:r>
      <w:r w:rsidRPr="002B6037">
        <w:rPr>
          <w:rFonts w:asciiTheme="majorBidi" w:hAnsiTheme="majorBidi" w:cstheme="majorBidi"/>
          <w:sz w:val="24"/>
          <w:szCs w:val="24"/>
        </w:rPr>
        <w:tab/>
        <w:t>Bartell N, Bittner K, Vetter MS, Kothari T, Kaul V, Kothari S. Role of Endoscopic Ultrasound in Detecting Pancreatic Cancer Missed on Cross-Sectional Imaging in Patients Presenting with Pancreatitis: A Retrospective Review. Dig Dis Sci 2019: 64: 3623-9.</w:t>
      </w:r>
    </w:p>
    <w:p w14:paraId="2F894E41" w14:textId="77777777" w:rsidR="006F7517" w:rsidRPr="002B6037" w:rsidRDefault="006F7517" w:rsidP="006F7517">
      <w:pPr>
        <w:spacing w:after="0" w:line="480" w:lineRule="auto"/>
        <w:ind w:left="426" w:hanging="568"/>
        <w:jc w:val="both"/>
        <w:rPr>
          <w:rFonts w:asciiTheme="majorBidi" w:hAnsiTheme="majorBidi" w:cstheme="majorBidi"/>
          <w:sz w:val="24"/>
          <w:szCs w:val="24"/>
        </w:rPr>
      </w:pPr>
      <w:r w:rsidRPr="002B6037">
        <w:rPr>
          <w:rFonts w:asciiTheme="majorBidi" w:hAnsiTheme="majorBidi" w:cstheme="majorBidi"/>
          <w:sz w:val="24"/>
          <w:szCs w:val="24"/>
        </w:rPr>
        <w:t>7</w:t>
      </w:r>
      <w:r>
        <w:rPr>
          <w:rFonts w:asciiTheme="majorBidi" w:hAnsiTheme="majorBidi" w:cstheme="majorBidi"/>
          <w:sz w:val="24"/>
          <w:szCs w:val="24"/>
        </w:rPr>
        <w:t>4</w:t>
      </w:r>
      <w:r w:rsidRPr="002B6037">
        <w:rPr>
          <w:rFonts w:asciiTheme="majorBidi" w:hAnsiTheme="majorBidi" w:cstheme="majorBidi"/>
          <w:sz w:val="24"/>
          <w:szCs w:val="24"/>
        </w:rPr>
        <w:t>.</w:t>
      </w:r>
      <w:r w:rsidRPr="002B6037">
        <w:rPr>
          <w:rFonts w:asciiTheme="majorBidi" w:hAnsiTheme="majorBidi" w:cstheme="majorBidi"/>
          <w:sz w:val="24"/>
          <w:szCs w:val="24"/>
        </w:rPr>
        <w:tab/>
        <w:t>Narkhede RA, Desai GS, Prasad PP, Wagle PK. Diagnosis and Management of Pancreatic Adenocarcinoma in the Background of Chronic Pancreatitis: Core Issues. Dig Dis 2019;37:315-24.</w:t>
      </w:r>
    </w:p>
    <w:p w14:paraId="418BDC5E" w14:textId="77777777" w:rsidR="006F7517" w:rsidRPr="002B6037" w:rsidRDefault="006F7517" w:rsidP="006F7517">
      <w:pPr>
        <w:spacing w:after="0" w:line="480" w:lineRule="auto"/>
        <w:ind w:left="426" w:hanging="568"/>
        <w:jc w:val="both"/>
        <w:rPr>
          <w:rFonts w:asciiTheme="majorBidi" w:hAnsiTheme="majorBidi" w:cstheme="majorBidi"/>
          <w:sz w:val="24"/>
          <w:szCs w:val="24"/>
        </w:rPr>
      </w:pPr>
      <w:r w:rsidRPr="004274CD">
        <w:rPr>
          <w:rFonts w:asciiTheme="majorBidi" w:hAnsiTheme="majorBidi" w:cstheme="majorBidi"/>
          <w:sz w:val="24"/>
          <w:szCs w:val="24"/>
        </w:rPr>
        <w:t>75.</w:t>
      </w:r>
      <w:r w:rsidRPr="004274CD">
        <w:rPr>
          <w:rFonts w:asciiTheme="majorBidi" w:hAnsiTheme="majorBidi" w:cstheme="majorBidi"/>
          <w:sz w:val="24"/>
          <w:szCs w:val="24"/>
        </w:rPr>
        <w:tab/>
        <w:t xml:space="preserve">Vitali F, Strobel D, Frulloni L, Heinrich M, Pfeifer L, Goertz RS, et al. </w:t>
      </w:r>
      <w:r w:rsidRPr="002B6037">
        <w:rPr>
          <w:rFonts w:asciiTheme="majorBidi" w:hAnsiTheme="majorBidi" w:cstheme="majorBidi"/>
          <w:sz w:val="24"/>
          <w:szCs w:val="24"/>
        </w:rPr>
        <w:t>The importance of pancreatic inflammation in endosonographic diagnostics of solid pancreatic masses. Med Ultrason 2018;20:427-35.</w:t>
      </w:r>
    </w:p>
    <w:p w14:paraId="2D91EA4D" w14:textId="77777777" w:rsidR="006F7517" w:rsidRPr="002B6037" w:rsidRDefault="006F7517" w:rsidP="006F7517">
      <w:pPr>
        <w:spacing w:after="0" w:line="480" w:lineRule="auto"/>
        <w:ind w:left="426" w:hanging="568"/>
        <w:jc w:val="both"/>
        <w:rPr>
          <w:rFonts w:asciiTheme="majorBidi" w:hAnsiTheme="majorBidi" w:cstheme="majorBidi"/>
          <w:sz w:val="24"/>
          <w:szCs w:val="24"/>
        </w:rPr>
      </w:pPr>
      <w:r w:rsidRPr="002B6037">
        <w:rPr>
          <w:rFonts w:asciiTheme="majorBidi" w:hAnsiTheme="majorBidi" w:cstheme="majorBidi"/>
          <w:sz w:val="24"/>
          <w:szCs w:val="24"/>
        </w:rPr>
        <w:t>7</w:t>
      </w:r>
      <w:r>
        <w:rPr>
          <w:rFonts w:asciiTheme="majorBidi" w:hAnsiTheme="majorBidi" w:cstheme="majorBidi"/>
          <w:sz w:val="24"/>
          <w:szCs w:val="24"/>
        </w:rPr>
        <w:t>6</w:t>
      </w:r>
      <w:r w:rsidRPr="002B6037">
        <w:rPr>
          <w:rFonts w:asciiTheme="majorBidi" w:hAnsiTheme="majorBidi" w:cstheme="majorBidi"/>
          <w:sz w:val="24"/>
          <w:szCs w:val="24"/>
        </w:rPr>
        <w:t>.</w:t>
      </w:r>
      <w:r w:rsidRPr="002B6037">
        <w:rPr>
          <w:rFonts w:asciiTheme="majorBidi" w:hAnsiTheme="majorBidi" w:cstheme="majorBidi"/>
          <w:sz w:val="24"/>
          <w:szCs w:val="24"/>
        </w:rPr>
        <w:tab/>
        <w:t>Harmsen FR, Domagk D, Dietrich CF, Hocke M. Discriminating chronic pancreatitis from pancreatic cancer: Contrast-enhanced EUS and multidetector computed tomography in direct comparison. Endosc Ultrasound 2018;7:395-403.</w:t>
      </w:r>
    </w:p>
    <w:p w14:paraId="51D651E1" w14:textId="77777777" w:rsidR="006F7517" w:rsidRPr="002B6037" w:rsidRDefault="006F7517" w:rsidP="006F7517">
      <w:pPr>
        <w:spacing w:after="0" w:line="480" w:lineRule="auto"/>
        <w:ind w:left="426" w:hanging="568"/>
        <w:jc w:val="both"/>
        <w:rPr>
          <w:rFonts w:asciiTheme="majorBidi" w:hAnsiTheme="majorBidi" w:cstheme="majorBidi"/>
          <w:sz w:val="24"/>
          <w:szCs w:val="24"/>
        </w:rPr>
      </w:pPr>
      <w:r w:rsidRPr="004274CD">
        <w:rPr>
          <w:rFonts w:asciiTheme="majorBidi" w:hAnsiTheme="majorBidi" w:cstheme="majorBidi"/>
          <w:sz w:val="24"/>
          <w:szCs w:val="24"/>
        </w:rPr>
        <w:lastRenderedPageBreak/>
        <w:t>77.</w:t>
      </w:r>
      <w:r w:rsidRPr="004274CD">
        <w:rPr>
          <w:rFonts w:asciiTheme="majorBidi" w:hAnsiTheme="majorBidi" w:cstheme="majorBidi"/>
          <w:sz w:val="24"/>
          <w:szCs w:val="24"/>
        </w:rPr>
        <w:tab/>
        <w:t xml:space="preserve">Fusaroli P, Kypraios D, Caletti G, Eloubeidi MA. </w:t>
      </w:r>
      <w:r w:rsidRPr="002B6037">
        <w:rPr>
          <w:rFonts w:asciiTheme="majorBidi" w:hAnsiTheme="majorBidi" w:cstheme="majorBidi"/>
          <w:sz w:val="24"/>
          <w:szCs w:val="24"/>
        </w:rPr>
        <w:t>Pancreatico-biliary endoscopic ultrasound: a systematic review of the levels of evidence, performance and outcomes. World J Gastroenterol 2012;18:4243-56.</w:t>
      </w:r>
    </w:p>
    <w:p w14:paraId="261010A3" w14:textId="77777777" w:rsidR="006F7517" w:rsidRPr="002B6037" w:rsidRDefault="006F7517" w:rsidP="006F7517">
      <w:pPr>
        <w:spacing w:after="0" w:line="480" w:lineRule="auto"/>
        <w:ind w:left="426" w:hanging="568"/>
        <w:jc w:val="both"/>
        <w:rPr>
          <w:rFonts w:asciiTheme="majorBidi" w:hAnsiTheme="majorBidi" w:cstheme="majorBidi"/>
          <w:sz w:val="24"/>
          <w:szCs w:val="24"/>
        </w:rPr>
      </w:pPr>
      <w:r w:rsidRPr="002B6037">
        <w:rPr>
          <w:rFonts w:asciiTheme="majorBidi" w:hAnsiTheme="majorBidi" w:cstheme="majorBidi"/>
          <w:sz w:val="24"/>
          <w:szCs w:val="24"/>
        </w:rPr>
        <w:t>7</w:t>
      </w:r>
      <w:r>
        <w:rPr>
          <w:rFonts w:asciiTheme="majorBidi" w:hAnsiTheme="majorBidi" w:cstheme="majorBidi"/>
          <w:sz w:val="24"/>
          <w:szCs w:val="24"/>
        </w:rPr>
        <w:t>8</w:t>
      </w:r>
      <w:r w:rsidRPr="002B6037">
        <w:rPr>
          <w:rFonts w:asciiTheme="majorBidi" w:hAnsiTheme="majorBidi" w:cstheme="majorBidi"/>
          <w:sz w:val="24"/>
          <w:szCs w:val="24"/>
        </w:rPr>
        <w:t>.</w:t>
      </w:r>
      <w:r w:rsidRPr="002B6037">
        <w:rPr>
          <w:rFonts w:asciiTheme="majorBidi" w:hAnsiTheme="majorBidi" w:cstheme="majorBidi"/>
          <w:sz w:val="24"/>
          <w:szCs w:val="24"/>
        </w:rPr>
        <w:tab/>
        <w:t>Iglesias-Garcia J, Lindkvist B, Larino-Noia J, Domínguez-Muñoz JE. The role of EUS in relation to other imaging modalities in the differential diagnosis between mass forming chronic pancreatitis, autoimmune pancreatitis and ductal pancreatic adenocarcinoma. Rev Esp Enferm Dig 2012;104:315-21.</w:t>
      </w:r>
    </w:p>
    <w:p w14:paraId="515B0645" w14:textId="77777777" w:rsidR="006F7517" w:rsidRPr="002B6037" w:rsidRDefault="006F7517" w:rsidP="006F7517">
      <w:pPr>
        <w:spacing w:after="0" w:line="480" w:lineRule="auto"/>
        <w:ind w:left="426" w:hanging="568"/>
        <w:jc w:val="both"/>
        <w:rPr>
          <w:rFonts w:asciiTheme="majorBidi" w:hAnsiTheme="majorBidi" w:cstheme="majorBidi"/>
          <w:sz w:val="24"/>
          <w:szCs w:val="24"/>
        </w:rPr>
      </w:pPr>
      <w:r w:rsidRPr="002B6037">
        <w:rPr>
          <w:rFonts w:asciiTheme="majorBidi" w:hAnsiTheme="majorBidi" w:cstheme="majorBidi"/>
          <w:sz w:val="24"/>
          <w:szCs w:val="24"/>
        </w:rPr>
        <w:t>7</w:t>
      </w:r>
      <w:r>
        <w:rPr>
          <w:rFonts w:asciiTheme="majorBidi" w:hAnsiTheme="majorBidi" w:cstheme="majorBidi"/>
          <w:sz w:val="24"/>
          <w:szCs w:val="24"/>
        </w:rPr>
        <w:t>9</w:t>
      </w:r>
      <w:r w:rsidRPr="002B6037">
        <w:rPr>
          <w:rFonts w:asciiTheme="majorBidi" w:hAnsiTheme="majorBidi" w:cstheme="majorBidi"/>
          <w:sz w:val="24"/>
          <w:szCs w:val="24"/>
        </w:rPr>
        <w:t>.</w:t>
      </w:r>
      <w:r w:rsidRPr="002B6037">
        <w:rPr>
          <w:rFonts w:asciiTheme="majorBidi" w:hAnsiTheme="majorBidi" w:cstheme="majorBidi"/>
          <w:sz w:val="24"/>
          <w:szCs w:val="24"/>
        </w:rPr>
        <w:tab/>
        <w:t>Brand RE, Lerch MM, Rubinstein WS, Neoptolemos JP, Whitcomb DC, Hruban RH, et al. Advances in counselling and surveillance of patients at risk for pancreatic cancer. Gut 2007;56:1460-9.</w:t>
      </w:r>
    </w:p>
    <w:p w14:paraId="2C0C62BA" w14:textId="77777777" w:rsidR="006F7517" w:rsidRPr="002B6037" w:rsidRDefault="006F7517" w:rsidP="006F7517">
      <w:pPr>
        <w:spacing w:after="0" w:line="480" w:lineRule="auto"/>
        <w:ind w:left="426" w:hanging="568"/>
        <w:jc w:val="both"/>
        <w:rPr>
          <w:rFonts w:asciiTheme="majorBidi" w:hAnsiTheme="majorBidi" w:cstheme="majorBidi"/>
          <w:sz w:val="24"/>
          <w:szCs w:val="24"/>
        </w:rPr>
      </w:pPr>
      <w:r w:rsidRPr="004274CD">
        <w:rPr>
          <w:rFonts w:asciiTheme="majorBidi" w:hAnsiTheme="majorBidi" w:cstheme="majorBidi"/>
          <w:sz w:val="24"/>
          <w:szCs w:val="24"/>
        </w:rPr>
        <w:t>80.</w:t>
      </w:r>
      <w:r w:rsidRPr="004274CD">
        <w:rPr>
          <w:rFonts w:asciiTheme="majorBidi" w:hAnsiTheme="majorBidi" w:cstheme="majorBidi"/>
          <w:sz w:val="24"/>
          <w:szCs w:val="24"/>
        </w:rPr>
        <w:tab/>
        <w:t xml:space="preserve">Canto MI, Harinck F, Hruban RH, Offerhaus GJ, Poley JW, Kamel I, et al. </w:t>
      </w:r>
      <w:r w:rsidRPr="002B6037">
        <w:rPr>
          <w:rFonts w:asciiTheme="majorBidi" w:hAnsiTheme="majorBidi" w:cstheme="majorBidi"/>
          <w:sz w:val="24"/>
          <w:szCs w:val="24"/>
        </w:rPr>
        <w:t>International Cancer of the Pancreas Screening (CAPS) Consortium summit on the management of patients with increased risk for familial pancreatic cancer. Gut 2013;62:339-47.</w:t>
      </w:r>
    </w:p>
    <w:p w14:paraId="7234555B" w14:textId="77777777" w:rsidR="006F7517" w:rsidRPr="002B6037" w:rsidRDefault="006F7517" w:rsidP="006F7517">
      <w:pPr>
        <w:spacing w:after="0" w:line="480" w:lineRule="auto"/>
        <w:ind w:left="426" w:hanging="568"/>
        <w:jc w:val="both"/>
        <w:rPr>
          <w:rFonts w:asciiTheme="majorBidi" w:hAnsiTheme="majorBidi" w:cstheme="majorBidi"/>
          <w:sz w:val="24"/>
          <w:szCs w:val="24"/>
        </w:rPr>
      </w:pPr>
      <w:r>
        <w:rPr>
          <w:rFonts w:asciiTheme="majorBidi" w:hAnsiTheme="majorBidi" w:cstheme="majorBidi"/>
          <w:sz w:val="24"/>
          <w:szCs w:val="24"/>
        </w:rPr>
        <w:t>81</w:t>
      </w:r>
      <w:r w:rsidRPr="002B6037">
        <w:rPr>
          <w:rFonts w:asciiTheme="majorBidi" w:hAnsiTheme="majorBidi" w:cstheme="majorBidi"/>
          <w:sz w:val="24"/>
          <w:szCs w:val="24"/>
        </w:rPr>
        <w:t>.</w:t>
      </w:r>
      <w:r w:rsidRPr="002B6037">
        <w:rPr>
          <w:rFonts w:asciiTheme="majorBidi" w:hAnsiTheme="majorBidi" w:cstheme="majorBidi"/>
          <w:sz w:val="24"/>
          <w:szCs w:val="24"/>
        </w:rPr>
        <w:tab/>
        <w:t>Greenhalf W, Malats N, Nilsson M, Bartsch D, Neoptolemos JP. International registries of families at high risk of pancreatic cancer. Pancreatology 2008;8:558-65.</w:t>
      </w:r>
    </w:p>
    <w:p w14:paraId="5CBB7174" w14:textId="77777777" w:rsidR="006F7517" w:rsidRPr="002B6037" w:rsidRDefault="006F7517" w:rsidP="006F7517">
      <w:pPr>
        <w:spacing w:after="0" w:line="480" w:lineRule="auto"/>
        <w:ind w:left="426" w:hanging="568"/>
        <w:jc w:val="both"/>
        <w:rPr>
          <w:rFonts w:asciiTheme="majorBidi" w:hAnsiTheme="majorBidi" w:cstheme="majorBidi"/>
          <w:sz w:val="24"/>
          <w:szCs w:val="24"/>
        </w:rPr>
      </w:pPr>
      <w:r>
        <w:rPr>
          <w:rFonts w:asciiTheme="majorBidi" w:hAnsiTheme="majorBidi" w:cstheme="majorBidi"/>
          <w:sz w:val="24"/>
          <w:szCs w:val="24"/>
        </w:rPr>
        <w:t>82</w:t>
      </w:r>
      <w:r w:rsidRPr="002B6037">
        <w:rPr>
          <w:rFonts w:asciiTheme="majorBidi" w:hAnsiTheme="majorBidi" w:cstheme="majorBidi"/>
          <w:sz w:val="24"/>
          <w:szCs w:val="24"/>
        </w:rPr>
        <w:t>.</w:t>
      </w:r>
      <w:r w:rsidRPr="002B6037">
        <w:rPr>
          <w:rFonts w:asciiTheme="majorBidi" w:hAnsiTheme="majorBidi" w:cstheme="majorBidi"/>
          <w:sz w:val="24"/>
          <w:szCs w:val="24"/>
        </w:rPr>
        <w:tab/>
        <w:t>Yan L, McFaul C, Howes N, Leslie J, Lancaster G, Wong T, et al. Molecular analysis to detect pancreatic ductal adenocarcinoma in high-risk groups. Gastroenterology 2005;128:2124-30.</w:t>
      </w:r>
    </w:p>
    <w:p w14:paraId="1DFC507A" w14:textId="77777777" w:rsidR="006F7517" w:rsidRPr="002B6037" w:rsidRDefault="006F7517" w:rsidP="006F7517">
      <w:pPr>
        <w:spacing w:after="0" w:line="480" w:lineRule="auto"/>
        <w:ind w:left="426" w:hanging="568"/>
        <w:jc w:val="both"/>
        <w:rPr>
          <w:rFonts w:asciiTheme="majorBidi" w:hAnsiTheme="majorBidi" w:cstheme="majorBidi"/>
          <w:sz w:val="24"/>
          <w:szCs w:val="24"/>
        </w:rPr>
      </w:pPr>
      <w:r w:rsidRPr="004274CD">
        <w:rPr>
          <w:rFonts w:asciiTheme="majorBidi" w:hAnsiTheme="majorBidi" w:cstheme="majorBidi"/>
          <w:sz w:val="24"/>
          <w:szCs w:val="24"/>
        </w:rPr>
        <w:t>83.</w:t>
      </w:r>
      <w:r w:rsidRPr="004274CD">
        <w:rPr>
          <w:rFonts w:asciiTheme="majorBidi" w:hAnsiTheme="majorBidi" w:cstheme="majorBidi"/>
          <w:sz w:val="24"/>
          <w:szCs w:val="24"/>
        </w:rPr>
        <w:tab/>
        <w:t xml:space="preserve">Suenaga M, Yu J, Shindo K, Tamura K, Almario JA, Zaykoski C, et al. </w:t>
      </w:r>
      <w:r w:rsidRPr="002B6037">
        <w:rPr>
          <w:rFonts w:asciiTheme="majorBidi" w:hAnsiTheme="majorBidi" w:cstheme="majorBidi"/>
          <w:sz w:val="24"/>
          <w:szCs w:val="24"/>
        </w:rPr>
        <w:t>Pancreatic Juice Mutation Concentrations Can Help Predict the Grade of Dysplasia in Patients Undergoing Pancreatic Surveillance. Clin Cancer Res 2018;24:2963-74.</w:t>
      </w:r>
    </w:p>
    <w:p w14:paraId="73A809EC" w14:textId="77777777" w:rsidR="006F7517" w:rsidRPr="002B6037" w:rsidRDefault="006F7517" w:rsidP="006F7517">
      <w:pPr>
        <w:spacing w:after="0" w:line="480" w:lineRule="auto"/>
        <w:ind w:left="426" w:hanging="568"/>
        <w:jc w:val="both"/>
        <w:rPr>
          <w:rFonts w:asciiTheme="majorBidi" w:hAnsiTheme="majorBidi" w:cstheme="majorBidi"/>
          <w:sz w:val="24"/>
          <w:szCs w:val="24"/>
        </w:rPr>
      </w:pPr>
      <w:r w:rsidRPr="002B6037">
        <w:rPr>
          <w:rFonts w:asciiTheme="majorBidi" w:hAnsiTheme="majorBidi" w:cstheme="majorBidi"/>
          <w:sz w:val="24"/>
          <w:szCs w:val="24"/>
        </w:rPr>
        <w:t>8</w:t>
      </w:r>
      <w:r>
        <w:rPr>
          <w:rFonts w:asciiTheme="majorBidi" w:hAnsiTheme="majorBidi" w:cstheme="majorBidi"/>
          <w:sz w:val="24"/>
          <w:szCs w:val="24"/>
        </w:rPr>
        <w:t>4</w:t>
      </w:r>
      <w:r w:rsidRPr="002B6037">
        <w:rPr>
          <w:rFonts w:asciiTheme="majorBidi" w:hAnsiTheme="majorBidi" w:cstheme="majorBidi"/>
          <w:sz w:val="24"/>
          <w:szCs w:val="24"/>
        </w:rPr>
        <w:t>.</w:t>
      </w:r>
      <w:r w:rsidRPr="002B6037">
        <w:rPr>
          <w:rFonts w:asciiTheme="majorBidi" w:hAnsiTheme="majorBidi" w:cstheme="majorBidi"/>
          <w:sz w:val="24"/>
          <w:szCs w:val="24"/>
        </w:rPr>
        <w:tab/>
        <w:t>Nicholson JA, Greenhalf W, Jackson R, Cox TF, Butler JV, Hanna T, et al. Incidence of post-ERCP pancreatitis from direct pancreatic juice collection in hereditary pancreatitis and familial pancreatic cancer before and after the introduction of prophylactic pancreatic stents and rectal diclofenac. Pancreas 2015;44:260-5.</w:t>
      </w:r>
    </w:p>
    <w:p w14:paraId="10918605" w14:textId="2E6D631D" w:rsidR="006F7517" w:rsidRPr="002B6037" w:rsidRDefault="006F7517" w:rsidP="006F7517">
      <w:pPr>
        <w:spacing w:after="0" w:line="480" w:lineRule="auto"/>
        <w:ind w:left="426" w:hanging="568"/>
        <w:jc w:val="both"/>
        <w:rPr>
          <w:rFonts w:asciiTheme="majorBidi" w:hAnsiTheme="majorBidi" w:cstheme="majorBidi"/>
          <w:sz w:val="24"/>
          <w:szCs w:val="24"/>
        </w:rPr>
      </w:pPr>
      <w:r w:rsidRPr="002B6037">
        <w:rPr>
          <w:rFonts w:asciiTheme="majorBidi" w:hAnsiTheme="majorBidi" w:cstheme="majorBidi"/>
          <w:sz w:val="24"/>
          <w:szCs w:val="24"/>
        </w:rPr>
        <w:lastRenderedPageBreak/>
        <w:t>8</w:t>
      </w:r>
      <w:r>
        <w:rPr>
          <w:rFonts w:asciiTheme="majorBidi" w:hAnsiTheme="majorBidi" w:cstheme="majorBidi"/>
          <w:sz w:val="24"/>
          <w:szCs w:val="24"/>
        </w:rPr>
        <w:t>5</w:t>
      </w:r>
      <w:r w:rsidRPr="002B6037">
        <w:rPr>
          <w:rFonts w:asciiTheme="majorBidi" w:hAnsiTheme="majorBidi" w:cstheme="majorBidi"/>
          <w:sz w:val="24"/>
          <w:szCs w:val="24"/>
        </w:rPr>
        <w:t>.</w:t>
      </w:r>
      <w:r w:rsidRPr="002B6037">
        <w:rPr>
          <w:rFonts w:asciiTheme="majorBidi" w:hAnsiTheme="majorBidi" w:cstheme="majorBidi"/>
          <w:sz w:val="24"/>
          <w:szCs w:val="24"/>
        </w:rPr>
        <w:tab/>
        <w:t>Lowenfels AB, Maisonneuve P, Whitcomb DC, Lerch MM, DiMagno EP. Cigarette smoking as a risk factor for pancreatic cancer in patients with hereditary pancreatitis. JAMA 2001;</w:t>
      </w:r>
      <w:r>
        <w:rPr>
          <w:rFonts w:asciiTheme="majorBidi" w:hAnsiTheme="majorBidi" w:cstheme="majorBidi"/>
          <w:sz w:val="24"/>
          <w:szCs w:val="24"/>
        </w:rPr>
        <w:t xml:space="preserve"> </w:t>
      </w:r>
      <w:r w:rsidRPr="002B6037">
        <w:rPr>
          <w:rFonts w:asciiTheme="majorBidi" w:hAnsiTheme="majorBidi" w:cstheme="majorBidi"/>
          <w:sz w:val="24"/>
          <w:szCs w:val="24"/>
        </w:rPr>
        <w:t>286:</w:t>
      </w:r>
      <w:r>
        <w:rPr>
          <w:rFonts w:asciiTheme="majorBidi" w:hAnsiTheme="majorBidi" w:cstheme="majorBidi"/>
          <w:sz w:val="24"/>
          <w:szCs w:val="24"/>
        </w:rPr>
        <w:t xml:space="preserve"> </w:t>
      </w:r>
      <w:r w:rsidRPr="002B6037">
        <w:rPr>
          <w:rFonts w:asciiTheme="majorBidi" w:hAnsiTheme="majorBidi" w:cstheme="majorBidi"/>
          <w:sz w:val="24"/>
          <w:szCs w:val="24"/>
        </w:rPr>
        <w:t>169-70.</w:t>
      </w:r>
    </w:p>
    <w:p w14:paraId="39CF14DB" w14:textId="77777777" w:rsidR="006F7517" w:rsidRPr="002B6037" w:rsidRDefault="006F7517" w:rsidP="006F7517">
      <w:pPr>
        <w:spacing w:after="0" w:line="480" w:lineRule="auto"/>
        <w:ind w:left="426" w:hanging="568"/>
        <w:jc w:val="both"/>
        <w:rPr>
          <w:rFonts w:asciiTheme="majorBidi" w:hAnsiTheme="majorBidi" w:cstheme="majorBidi"/>
          <w:sz w:val="24"/>
          <w:szCs w:val="24"/>
        </w:rPr>
      </w:pPr>
      <w:r w:rsidRPr="002B6037">
        <w:rPr>
          <w:rFonts w:asciiTheme="majorBidi" w:hAnsiTheme="majorBidi" w:cstheme="majorBidi"/>
          <w:sz w:val="24"/>
          <w:szCs w:val="24"/>
        </w:rPr>
        <w:t>8</w:t>
      </w:r>
      <w:r>
        <w:rPr>
          <w:rFonts w:asciiTheme="majorBidi" w:hAnsiTheme="majorBidi" w:cstheme="majorBidi"/>
          <w:sz w:val="24"/>
          <w:szCs w:val="24"/>
        </w:rPr>
        <w:t>6</w:t>
      </w:r>
      <w:r w:rsidRPr="002B6037">
        <w:rPr>
          <w:rFonts w:asciiTheme="majorBidi" w:hAnsiTheme="majorBidi" w:cstheme="majorBidi"/>
          <w:sz w:val="24"/>
          <w:szCs w:val="24"/>
        </w:rPr>
        <w:t>.</w:t>
      </w:r>
      <w:r w:rsidRPr="002B6037">
        <w:rPr>
          <w:rFonts w:asciiTheme="majorBidi" w:hAnsiTheme="majorBidi" w:cstheme="majorBidi"/>
          <w:sz w:val="24"/>
          <w:szCs w:val="24"/>
        </w:rPr>
        <w:tab/>
        <w:t>Maisonneuve P, Lowenfels AB. Epidemiology and Prospects for Prevention of Pancreatic Cancer. In: Neoptolemos JP, Urrutia R, Abbruzzese J, Büchler MW, eds. Pancreatic Cancer. New York, NY: Springer New York, 2017:1-34.</w:t>
      </w:r>
    </w:p>
    <w:p w14:paraId="585FE163" w14:textId="4DC50D31" w:rsidR="006F7517" w:rsidRPr="002B6037" w:rsidRDefault="006F7517" w:rsidP="006F7517">
      <w:pPr>
        <w:spacing w:after="0" w:line="480" w:lineRule="auto"/>
        <w:ind w:left="426" w:hanging="568"/>
        <w:jc w:val="both"/>
        <w:rPr>
          <w:rFonts w:asciiTheme="majorBidi" w:hAnsiTheme="majorBidi" w:cstheme="majorBidi"/>
          <w:sz w:val="24"/>
          <w:szCs w:val="24"/>
        </w:rPr>
      </w:pPr>
      <w:r w:rsidRPr="002B6037">
        <w:rPr>
          <w:rFonts w:asciiTheme="majorBidi" w:hAnsiTheme="majorBidi" w:cstheme="majorBidi"/>
          <w:sz w:val="24"/>
          <w:szCs w:val="24"/>
        </w:rPr>
        <w:t>8</w:t>
      </w:r>
      <w:r>
        <w:rPr>
          <w:rFonts w:asciiTheme="majorBidi" w:hAnsiTheme="majorBidi" w:cstheme="majorBidi"/>
          <w:sz w:val="24"/>
          <w:szCs w:val="24"/>
        </w:rPr>
        <w:t>7</w:t>
      </w:r>
      <w:r w:rsidRPr="002B6037">
        <w:rPr>
          <w:rFonts w:asciiTheme="majorBidi" w:hAnsiTheme="majorBidi" w:cstheme="majorBidi"/>
          <w:sz w:val="24"/>
          <w:szCs w:val="24"/>
        </w:rPr>
        <w:t>.</w:t>
      </w:r>
      <w:r w:rsidRPr="002B6037">
        <w:rPr>
          <w:rFonts w:asciiTheme="majorBidi" w:hAnsiTheme="majorBidi" w:cstheme="majorBidi"/>
          <w:sz w:val="24"/>
          <w:szCs w:val="24"/>
        </w:rPr>
        <w:tab/>
        <w:t>Brown KF, Rumgay H, Dunlop C, Ryan M, Quartly F, Cox A, et al. The fraction of cancer attributable to modifiable risk factors in England, Wales, Scotland, Northern Ireland, and the United Kingdom in 2015. Br J Cancer. 2018;118:</w:t>
      </w:r>
      <w:r>
        <w:rPr>
          <w:rFonts w:asciiTheme="majorBidi" w:hAnsiTheme="majorBidi" w:cstheme="majorBidi"/>
          <w:sz w:val="24"/>
          <w:szCs w:val="24"/>
        </w:rPr>
        <w:t xml:space="preserve"> </w:t>
      </w:r>
      <w:r w:rsidRPr="002B6037">
        <w:rPr>
          <w:rFonts w:asciiTheme="majorBidi" w:hAnsiTheme="majorBidi" w:cstheme="majorBidi"/>
          <w:sz w:val="24"/>
          <w:szCs w:val="24"/>
        </w:rPr>
        <w:t>1130-41.</w:t>
      </w:r>
    </w:p>
    <w:p w14:paraId="715665E8" w14:textId="77777777" w:rsidR="006F7517" w:rsidRPr="002B6037" w:rsidRDefault="006F7517" w:rsidP="006F7517">
      <w:pPr>
        <w:spacing w:after="0" w:line="480" w:lineRule="auto"/>
        <w:ind w:left="426" w:hanging="568"/>
        <w:jc w:val="both"/>
        <w:rPr>
          <w:rFonts w:asciiTheme="majorBidi" w:hAnsiTheme="majorBidi" w:cstheme="majorBidi"/>
          <w:sz w:val="24"/>
          <w:szCs w:val="24"/>
        </w:rPr>
      </w:pPr>
      <w:r w:rsidRPr="002B6037">
        <w:rPr>
          <w:rFonts w:asciiTheme="majorBidi" w:hAnsiTheme="majorBidi" w:cstheme="majorBidi"/>
          <w:sz w:val="24"/>
          <w:szCs w:val="24"/>
        </w:rPr>
        <w:t>8</w:t>
      </w:r>
      <w:r>
        <w:rPr>
          <w:rFonts w:asciiTheme="majorBidi" w:hAnsiTheme="majorBidi" w:cstheme="majorBidi"/>
          <w:sz w:val="24"/>
          <w:szCs w:val="24"/>
        </w:rPr>
        <w:t>8</w:t>
      </w:r>
      <w:r w:rsidRPr="002B6037">
        <w:rPr>
          <w:rFonts w:asciiTheme="majorBidi" w:hAnsiTheme="majorBidi" w:cstheme="majorBidi"/>
          <w:sz w:val="24"/>
          <w:szCs w:val="24"/>
        </w:rPr>
        <w:t>.</w:t>
      </w:r>
      <w:r w:rsidRPr="002B6037">
        <w:rPr>
          <w:rFonts w:asciiTheme="majorBidi" w:hAnsiTheme="majorBidi" w:cstheme="majorBidi"/>
          <w:sz w:val="24"/>
          <w:szCs w:val="24"/>
        </w:rPr>
        <w:tab/>
        <w:t>Schuz J, Espina C, Villain P, Herrero R, Leon ME, Minozzi S, et al. European Code against Cancer 4th Edition: 12 ways to reduce your cancer risk. Cancer Epidemiol 2015;39 Suppl 1:S1-10.</w:t>
      </w:r>
    </w:p>
    <w:p w14:paraId="1A907869" w14:textId="767DA8E3" w:rsidR="006F7517" w:rsidRDefault="006F7517" w:rsidP="006F7517">
      <w:pPr>
        <w:spacing w:after="0" w:line="480" w:lineRule="auto"/>
        <w:ind w:left="426" w:hanging="568"/>
        <w:jc w:val="both"/>
        <w:rPr>
          <w:rFonts w:asciiTheme="majorBidi" w:hAnsiTheme="majorBidi" w:cstheme="majorBidi"/>
          <w:sz w:val="24"/>
          <w:szCs w:val="24"/>
        </w:rPr>
      </w:pPr>
      <w:r w:rsidRPr="002B6037">
        <w:rPr>
          <w:rFonts w:asciiTheme="majorBidi" w:hAnsiTheme="majorBidi" w:cstheme="majorBidi"/>
          <w:sz w:val="24"/>
          <w:szCs w:val="24"/>
        </w:rPr>
        <w:t>8</w:t>
      </w:r>
      <w:r>
        <w:rPr>
          <w:rFonts w:asciiTheme="majorBidi" w:hAnsiTheme="majorBidi" w:cstheme="majorBidi"/>
          <w:sz w:val="24"/>
          <w:szCs w:val="24"/>
        </w:rPr>
        <w:t>9</w:t>
      </w:r>
      <w:r w:rsidRPr="002B6037">
        <w:rPr>
          <w:rFonts w:asciiTheme="majorBidi" w:hAnsiTheme="majorBidi" w:cstheme="majorBidi"/>
          <w:sz w:val="24"/>
          <w:szCs w:val="24"/>
        </w:rPr>
        <w:t>.</w:t>
      </w:r>
      <w:r w:rsidRPr="002B6037">
        <w:rPr>
          <w:rFonts w:asciiTheme="majorBidi" w:hAnsiTheme="majorBidi" w:cstheme="majorBidi"/>
          <w:sz w:val="24"/>
          <w:szCs w:val="24"/>
        </w:rPr>
        <w:tab/>
        <w:t>Jiao L, Mitrou PN, Reedy J, Graubard BI, Hollenbeck AR, Schatzkin A, et al. A combined healthy lifestyle score and risk of pancreatic cancer in a large cohort study. Arch Intern Med 2009;169:</w:t>
      </w:r>
      <w:r>
        <w:rPr>
          <w:rFonts w:asciiTheme="majorBidi" w:hAnsiTheme="majorBidi" w:cstheme="majorBidi"/>
          <w:sz w:val="24"/>
          <w:szCs w:val="24"/>
        </w:rPr>
        <w:t xml:space="preserve"> </w:t>
      </w:r>
      <w:r w:rsidRPr="002B6037">
        <w:rPr>
          <w:rFonts w:asciiTheme="majorBidi" w:hAnsiTheme="majorBidi" w:cstheme="majorBidi"/>
          <w:sz w:val="24"/>
          <w:szCs w:val="24"/>
        </w:rPr>
        <w:t>764-70.</w:t>
      </w:r>
    </w:p>
    <w:p w14:paraId="336802D3" w14:textId="77777777" w:rsidR="006F7517" w:rsidRPr="00CB08B2" w:rsidRDefault="006F7517" w:rsidP="006F7517">
      <w:pPr>
        <w:spacing w:after="0" w:line="480" w:lineRule="auto"/>
        <w:ind w:left="426" w:hanging="568"/>
        <w:jc w:val="both"/>
        <w:rPr>
          <w:rFonts w:asciiTheme="majorBidi" w:hAnsiTheme="majorBidi" w:cstheme="majorBidi"/>
          <w:sz w:val="24"/>
          <w:szCs w:val="24"/>
        </w:rPr>
      </w:pPr>
      <w:r>
        <w:rPr>
          <w:rFonts w:asciiTheme="majorBidi" w:hAnsiTheme="majorBidi" w:cstheme="majorBidi"/>
          <w:sz w:val="24"/>
          <w:szCs w:val="24"/>
        </w:rPr>
        <w:t>90.</w:t>
      </w:r>
      <w:r w:rsidRPr="00CB08B2">
        <w:rPr>
          <w:rFonts w:asciiTheme="majorBidi" w:hAnsiTheme="majorBidi" w:cstheme="majorBidi"/>
          <w:sz w:val="24"/>
          <w:szCs w:val="24"/>
        </w:rPr>
        <w:tab/>
        <w:t xml:space="preserve">Zhan W, Shelton CA, Greer PJ, Brand RE, Whitcomb DC. Germline Variants and Risk for Pancreatic Cancer: A Systematic Review and Emerging Concepts. Pancreas. 2018;47(8):924-36. </w:t>
      </w:r>
    </w:p>
    <w:p w14:paraId="384138B6" w14:textId="77777777" w:rsidR="006F7517" w:rsidRPr="00CB08B2" w:rsidRDefault="006F7517" w:rsidP="006F7517">
      <w:pPr>
        <w:spacing w:after="0" w:line="480" w:lineRule="auto"/>
        <w:ind w:left="426" w:hanging="568"/>
        <w:jc w:val="both"/>
        <w:rPr>
          <w:rFonts w:asciiTheme="majorBidi" w:hAnsiTheme="majorBidi" w:cstheme="majorBidi"/>
          <w:sz w:val="24"/>
          <w:szCs w:val="24"/>
        </w:rPr>
      </w:pPr>
      <w:r>
        <w:rPr>
          <w:rFonts w:asciiTheme="majorBidi" w:hAnsiTheme="majorBidi" w:cstheme="majorBidi"/>
          <w:sz w:val="24"/>
          <w:szCs w:val="24"/>
        </w:rPr>
        <w:t>91.</w:t>
      </w:r>
      <w:r w:rsidRPr="00CB08B2">
        <w:rPr>
          <w:rFonts w:asciiTheme="majorBidi" w:hAnsiTheme="majorBidi" w:cstheme="majorBidi"/>
          <w:sz w:val="24"/>
          <w:szCs w:val="24"/>
        </w:rPr>
        <w:tab/>
        <w:t xml:space="preserve">Whitcomb DC. Primer on Precision Medicine for Complex Chronic Disorders. Clin Transl Gastroenterol. 2019;10(7):e00067. </w:t>
      </w:r>
    </w:p>
    <w:p w14:paraId="70BA7BC6" w14:textId="77777777" w:rsidR="00CB08B2" w:rsidRPr="002B6037" w:rsidRDefault="00CB08B2" w:rsidP="002B6037">
      <w:pPr>
        <w:spacing w:after="0" w:line="480" w:lineRule="auto"/>
        <w:ind w:left="426" w:hanging="568"/>
        <w:jc w:val="both"/>
        <w:rPr>
          <w:rFonts w:asciiTheme="majorBidi" w:hAnsiTheme="majorBidi" w:cstheme="majorBidi"/>
          <w:sz w:val="24"/>
          <w:szCs w:val="24"/>
        </w:rPr>
      </w:pPr>
    </w:p>
    <w:p w14:paraId="274698CF" w14:textId="77777777" w:rsidR="00BF0B19" w:rsidRDefault="00BF0B19" w:rsidP="009D6F4E">
      <w:pPr>
        <w:spacing w:after="0" w:line="480" w:lineRule="auto"/>
        <w:jc w:val="both"/>
        <w:rPr>
          <w:rFonts w:asciiTheme="majorBidi" w:hAnsiTheme="majorBidi" w:cstheme="majorBidi"/>
          <w:color w:val="000000" w:themeColor="text1"/>
          <w:sz w:val="24"/>
          <w:szCs w:val="24"/>
        </w:rPr>
      </w:pPr>
    </w:p>
    <w:p w14:paraId="1C022B0F" w14:textId="2292778E" w:rsidR="00AB5A91" w:rsidRPr="009D6F4E" w:rsidRDefault="00AB5A91" w:rsidP="009D6F4E">
      <w:pPr>
        <w:spacing w:after="0" w:line="480" w:lineRule="auto"/>
        <w:jc w:val="both"/>
        <w:rPr>
          <w:rFonts w:asciiTheme="majorBidi" w:hAnsiTheme="majorBidi" w:cstheme="majorBidi"/>
          <w:color w:val="000000" w:themeColor="text1"/>
          <w:sz w:val="24"/>
          <w:szCs w:val="24"/>
        </w:rPr>
      </w:pPr>
    </w:p>
    <w:sectPr w:rsidR="00AB5A91" w:rsidRPr="009D6F4E">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1062A7" w14:textId="77777777" w:rsidR="00453239" w:rsidRDefault="00453239" w:rsidP="00AB5A91">
      <w:pPr>
        <w:spacing w:after="0" w:line="240" w:lineRule="auto"/>
      </w:pPr>
      <w:r>
        <w:separator/>
      </w:r>
    </w:p>
  </w:endnote>
  <w:endnote w:type="continuationSeparator" w:id="0">
    <w:p w14:paraId="607C48DB" w14:textId="77777777" w:rsidR="00453239" w:rsidRDefault="00453239" w:rsidP="00AB5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6274139"/>
      <w:docPartObj>
        <w:docPartGallery w:val="Page Numbers (Bottom of Page)"/>
        <w:docPartUnique/>
      </w:docPartObj>
    </w:sdtPr>
    <w:sdtEndPr/>
    <w:sdtContent>
      <w:sdt>
        <w:sdtPr>
          <w:id w:val="-1669238322"/>
          <w:docPartObj>
            <w:docPartGallery w:val="Page Numbers (Top of Page)"/>
            <w:docPartUnique/>
          </w:docPartObj>
        </w:sdtPr>
        <w:sdtEndPr/>
        <w:sdtContent>
          <w:p w14:paraId="4E584EA7" w14:textId="4FCAE52B" w:rsidR="00FD34D4" w:rsidRDefault="00FD34D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29</w:t>
            </w:r>
            <w:r>
              <w:rPr>
                <w:b/>
                <w:bCs/>
                <w:sz w:val="24"/>
                <w:szCs w:val="24"/>
              </w:rPr>
              <w:fldChar w:fldCharType="end"/>
            </w:r>
          </w:p>
        </w:sdtContent>
      </w:sdt>
    </w:sdtContent>
  </w:sdt>
  <w:p w14:paraId="2CCE4964" w14:textId="77777777" w:rsidR="00FD34D4" w:rsidRDefault="00FD34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62B8D4" w14:textId="77777777" w:rsidR="00453239" w:rsidRDefault="00453239" w:rsidP="00AB5A91">
      <w:pPr>
        <w:spacing w:after="0" w:line="240" w:lineRule="auto"/>
      </w:pPr>
      <w:r>
        <w:separator/>
      </w:r>
    </w:p>
  </w:footnote>
  <w:footnote w:type="continuationSeparator" w:id="0">
    <w:p w14:paraId="4BE69915" w14:textId="77777777" w:rsidR="00453239" w:rsidRDefault="00453239" w:rsidP="00AB5A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5F20A" w14:textId="524FB69E" w:rsidR="00FD34D4" w:rsidRPr="00EA42D2" w:rsidRDefault="00FD34D4" w:rsidP="00AE62B8">
    <w:pPr>
      <w:pStyle w:val="Header"/>
      <w:rPr>
        <w:rFonts w:asciiTheme="majorBidi" w:hAnsiTheme="majorBidi" w:cstheme="majorBidi"/>
        <w:sz w:val="20"/>
        <w:szCs w:val="20"/>
      </w:rPr>
    </w:pPr>
    <w:r w:rsidRPr="00EA42D2">
      <w:rPr>
        <w:rFonts w:asciiTheme="majorBidi" w:eastAsia="Calibri" w:hAnsiTheme="majorBidi" w:cstheme="majorBidi"/>
        <w:sz w:val="20"/>
        <w:szCs w:val="20"/>
      </w:rPr>
      <w:t xml:space="preserve">IAP – APA – JPS – EPC ICGCP: </w:t>
    </w:r>
    <w:r w:rsidRPr="00EA42D2">
      <w:rPr>
        <w:rFonts w:asciiTheme="majorBidi" w:hAnsiTheme="majorBidi" w:cstheme="majorBidi"/>
        <w:color w:val="000000" w:themeColor="text1"/>
        <w:sz w:val="20"/>
        <w:szCs w:val="20"/>
        <w:lang w:val="en-US"/>
      </w:rPr>
      <w:t>Surveillance</w:t>
    </w:r>
    <w:r w:rsidRPr="00EA42D2">
      <w:rPr>
        <w:rFonts w:asciiTheme="majorBidi" w:hAnsiTheme="majorBidi" w:cstheme="majorBidi"/>
        <w:sz w:val="20"/>
        <w:szCs w:val="20"/>
      </w:rPr>
      <w:t xml:space="preserve"> for cancer in CP                                        </w:t>
    </w:r>
    <w:r w:rsidR="00E751F4">
      <w:rPr>
        <w:rFonts w:asciiTheme="majorBidi" w:hAnsiTheme="majorBidi" w:cstheme="majorBidi"/>
        <w:sz w:val="20"/>
        <w:szCs w:val="20"/>
      </w:rPr>
      <w:t>4</w:t>
    </w:r>
    <w:r>
      <w:rPr>
        <w:rFonts w:asciiTheme="majorBidi" w:hAnsiTheme="majorBidi" w:cstheme="majorBidi"/>
        <w:sz w:val="20"/>
        <w:szCs w:val="20"/>
      </w:rPr>
      <w:t xml:space="preserve"> May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A1907"/>
    <w:multiLevelType w:val="hybridMultilevel"/>
    <w:tmpl w:val="18C0F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257B9"/>
    <w:multiLevelType w:val="hybridMultilevel"/>
    <w:tmpl w:val="3648E96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1B2608"/>
    <w:multiLevelType w:val="hybridMultilevel"/>
    <w:tmpl w:val="599661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9BB4001"/>
    <w:multiLevelType w:val="hybridMultilevel"/>
    <w:tmpl w:val="82EC1B82"/>
    <w:lvl w:ilvl="0" w:tplc="C13210E6">
      <w:start w:val="5"/>
      <w:numFmt w:val="bullet"/>
      <w:lvlText w:val=""/>
      <w:lvlJc w:val="left"/>
      <w:pPr>
        <w:ind w:left="720" w:hanging="360"/>
      </w:pPr>
      <w:rPr>
        <w:rFonts w:ascii="Symbol" w:eastAsiaTheme="minorHAnsi"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it-IT" w:vendorID="64" w:dllVersion="4096" w:nlCheck="1" w:checkStyle="0"/>
  <w:activeWritingStyle w:appName="MSWord" w:lang="nl-NL" w:vendorID="64" w:dllVersion="4096" w:nlCheck="1" w:checkStyle="0"/>
  <w:activeWritingStyle w:appName="MSWord" w:lang="fr-FR" w:vendorID="64" w:dllVersion="4096" w:nlCheck="1" w:checkStyle="0"/>
  <w:activeWritingStyle w:appName="MSWord" w:lang="da-DK" w:vendorID="64" w:dllVersion="4096" w:nlCheck="1" w:checkStyle="0"/>
  <w:activeWritingStyle w:appName="MSWord" w:lang="de-DE" w:vendorID="64" w:dllVersion="4096" w:nlCheck="1" w:checkStyle="0"/>
  <w:activeWritingStyle w:appName="MSWord" w:lang="nb-NO" w:vendorID="64" w:dllVersion="4096" w:nlCheck="1" w:checkStyle="0"/>
  <w:activeWritingStyle w:appName="MSWord" w:lang="pt-BR" w:vendorID="64" w:dllVersion="4096" w:nlCheck="1" w:checkStyle="0"/>
  <w:activeWritingStyle w:appName="MSWord" w:lang="fi-FI" w:vendorID="64" w:dllVersion="4096" w:nlCheck="1" w:checkStyle="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vptfdr5r9z2e5e5dsxpevd8se2zas92tdas&quot;&gt;pancreas8&lt;record-ids&gt;&lt;item&gt;31549&lt;/item&gt;&lt;/record-ids&gt;&lt;/item&gt;&lt;item db-id=&quot;xffvdt5rq2e5dce5wxdvzepopzfwa5vpvs9e&quot;&gt;CP Refs&lt;record-ids&gt;&lt;item&gt;62&lt;/item&gt;&lt;item&gt;64&lt;/item&gt;&lt;item&gt;68&lt;/item&gt;&lt;item&gt;71&lt;/item&gt;&lt;item&gt;74&lt;/item&gt;&lt;item&gt;75&lt;/item&gt;&lt;item&gt;78&lt;/item&gt;&lt;item&gt;79&lt;/item&gt;&lt;item&gt;81&lt;/item&gt;&lt;item&gt;89&lt;/item&gt;&lt;item&gt;92&lt;/item&gt;&lt;item&gt;94&lt;/item&gt;&lt;item&gt;95&lt;/item&gt;&lt;item&gt;101&lt;/item&gt;&lt;item&gt;104&lt;/item&gt;&lt;item&gt;107&lt;/item&gt;&lt;item&gt;108&lt;/item&gt;&lt;item&gt;110&lt;/item&gt;&lt;item&gt;113&lt;/item&gt;&lt;item&gt;119&lt;/item&gt;&lt;item&gt;122&lt;/item&gt;&lt;item&gt;123&lt;/item&gt;&lt;item&gt;128&lt;/item&gt;&lt;item&gt;132&lt;/item&gt;&lt;item&gt;137&lt;/item&gt;&lt;item&gt;141&lt;/item&gt;&lt;item&gt;148&lt;/item&gt;&lt;item&gt;150&lt;/item&gt;&lt;item&gt;151&lt;/item&gt;&lt;item&gt;152&lt;/item&gt;&lt;item&gt;153&lt;/item&gt;&lt;item&gt;154&lt;/item&gt;&lt;item&gt;155&lt;/item&gt;&lt;item&gt;156&lt;/item&gt;&lt;item&gt;157&lt;/item&gt;&lt;item&gt;158&lt;/item&gt;&lt;item&gt;159&lt;/item&gt;&lt;item&gt;160&lt;/item&gt;&lt;item&gt;162&lt;/item&gt;&lt;item&gt;166&lt;/item&gt;&lt;item&gt;169&lt;/item&gt;&lt;item&gt;177&lt;/item&gt;&lt;item&gt;179&lt;/item&gt;&lt;item&gt;182&lt;/item&gt;&lt;item&gt;190&lt;/item&gt;&lt;item&gt;191&lt;/item&gt;&lt;item&gt;193&lt;/item&gt;&lt;item&gt;201&lt;/item&gt;&lt;item&gt;207&lt;/item&gt;&lt;item&gt;208&lt;/item&gt;&lt;item&gt;209&lt;/item&gt;&lt;item&gt;210&lt;/item&gt;&lt;item&gt;212&lt;/item&gt;&lt;item&gt;213&lt;/item&gt;&lt;item&gt;214&lt;/item&gt;&lt;item&gt;215&lt;/item&gt;&lt;item&gt;216&lt;/item&gt;&lt;item&gt;219&lt;/item&gt;&lt;item&gt;222&lt;/item&gt;&lt;item&gt;224&lt;/item&gt;&lt;item&gt;225&lt;/item&gt;&lt;item&gt;226&lt;/item&gt;&lt;item&gt;228&lt;/item&gt;&lt;item&gt;229&lt;/item&gt;&lt;item&gt;231&lt;/item&gt;&lt;item&gt;236&lt;/item&gt;&lt;item&gt;242&lt;/item&gt;&lt;item&gt;246&lt;/item&gt;&lt;item&gt;248&lt;/item&gt;&lt;item&gt;249&lt;/item&gt;&lt;item&gt;251&lt;/item&gt;&lt;item&gt;252&lt;/item&gt;&lt;item&gt;253&lt;/item&gt;&lt;item&gt;254&lt;/item&gt;&lt;item&gt;255&lt;/item&gt;&lt;item&gt;259&lt;/item&gt;&lt;item&gt;260&lt;/item&gt;&lt;item&gt;261&lt;/item&gt;&lt;item&gt;277&lt;/item&gt;&lt;item&gt;278&lt;/item&gt;&lt;item&gt;279&lt;/item&gt;&lt;item&gt;288&lt;/item&gt;&lt;item&gt;297&lt;/item&gt;&lt;item&gt;298&lt;/item&gt;&lt;item&gt;299&lt;/item&gt;&lt;item&gt;300&lt;/item&gt;&lt;item&gt;301&lt;/item&gt;&lt;item&gt;302&lt;/item&gt;&lt;/record-ids&gt;&lt;/item&gt;&lt;/Libraries&gt;"/>
  </w:docVars>
  <w:rsids>
    <w:rsidRoot w:val="00AB5A91"/>
    <w:rsid w:val="00001A6F"/>
    <w:rsid w:val="00015181"/>
    <w:rsid w:val="0001783E"/>
    <w:rsid w:val="000227D8"/>
    <w:rsid w:val="0002514F"/>
    <w:rsid w:val="000273F3"/>
    <w:rsid w:val="0003472B"/>
    <w:rsid w:val="00034968"/>
    <w:rsid w:val="00035140"/>
    <w:rsid w:val="00037B37"/>
    <w:rsid w:val="00046215"/>
    <w:rsid w:val="000474F7"/>
    <w:rsid w:val="000521AD"/>
    <w:rsid w:val="0005327B"/>
    <w:rsid w:val="00054201"/>
    <w:rsid w:val="0005555F"/>
    <w:rsid w:val="00066B07"/>
    <w:rsid w:val="00071234"/>
    <w:rsid w:val="00072BA0"/>
    <w:rsid w:val="0007764B"/>
    <w:rsid w:val="000777CE"/>
    <w:rsid w:val="00077910"/>
    <w:rsid w:val="00084E20"/>
    <w:rsid w:val="000942EA"/>
    <w:rsid w:val="000A435B"/>
    <w:rsid w:val="000A4754"/>
    <w:rsid w:val="000A7714"/>
    <w:rsid w:val="000C00F0"/>
    <w:rsid w:val="000E5FD9"/>
    <w:rsid w:val="000E652D"/>
    <w:rsid w:val="000F535D"/>
    <w:rsid w:val="000F778E"/>
    <w:rsid w:val="00100312"/>
    <w:rsid w:val="00105BA7"/>
    <w:rsid w:val="00112702"/>
    <w:rsid w:val="00125F4A"/>
    <w:rsid w:val="00126E9A"/>
    <w:rsid w:val="00126FC7"/>
    <w:rsid w:val="001333F0"/>
    <w:rsid w:val="00133874"/>
    <w:rsid w:val="00144720"/>
    <w:rsid w:val="00144B49"/>
    <w:rsid w:val="00144D7A"/>
    <w:rsid w:val="0014794B"/>
    <w:rsid w:val="00153581"/>
    <w:rsid w:val="0015505A"/>
    <w:rsid w:val="00160B1F"/>
    <w:rsid w:val="001620E7"/>
    <w:rsid w:val="00162F42"/>
    <w:rsid w:val="00165693"/>
    <w:rsid w:val="00165F77"/>
    <w:rsid w:val="001707B0"/>
    <w:rsid w:val="00170BB7"/>
    <w:rsid w:val="00171AE7"/>
    <w:rsid w:val="0017311D"/>
    <w:rsid w:val="001733D2"/>
    <w:rsid w:val="00177132"/>
    <w:rsid w:val="00177B7E"/>
    <w:rsid w:val="00186001"/>
    <w:rsid w:val="00187381"/>
    <w:rsid w:val="001967E5"/>
    <w:rsid w:val="00196C1D"/>
    <w:rsid w:val="001A1584"/>
    <w:rsid w:val="001A2FF3"/>
    <w:rsid w:val="001B1753"/>
    <w:rsid w:val="001B1DAC"/>
    <w:rsid w:val="001B36D5"/>
    <w:rsid w:val="001B4898"/>
    <w:rsid w:val="001B4D53"/>
    <w:rsid w:val="001B688A"/>
    <w:rsid w:val="001C3A81"/>
    <w:rsid w:val="001C44EE"/>
    <w:rsid w:val="001C5DB3"/>
    <w:rsid w:val="001C6BC0"/>
    <w:rsid w:val="001D1720"/>
    <w:rsid w:val="001D18C5"/>
    <w:rsid w:val="001E0A30"/>
    <w:rsid w:val="001E2368"/>
    <w:rsid w:val="001E2C67"/>
    <w:rsid w:val="001E5297"/>
    <w:rsid w:val="001F6C69"/>
    <w:rsid w:val="00201220"/>
    <w:rsid w:val="00201742"/>
    <w:rsid w:val="00210625"/>
    <w:rsid w:val="002117D0"/>
    <w:rsid w:val="002140C5"/>
    <w:rsid w:val="002146F8"/>
    <w:rsid w:val="002215F8"/>
    <w:rsid w:val="002251D2"/>
    <w:rsid w:val="00242DFB"/>
    <w:rsid w:val="00243584"/>
    <w:rsid w:val="002441BC"/>
    <w:rsid w:val="002509E5"/>
    <w:rsid w:val="00260203"/>
    <w:rsid w:val="00264D93"/>
    <w:rsid w:val="002757BC"/>
    <w:rsid w:val="00281461"/>
    <w:rsid w:val="00284A57"/>
    <w:rsid w:val="00285136"/>
    <w:rsid w:val="00287DB0"/>
    <w:rsid w:val="00292C13"/>
    <w:rsid w:val="00296885"/>
    <w:rsid w:val="002B06E7"/>
    <w:rsid w:val="002B5A43"/>
    <w:rsid w:val="002B6037"/>
    <w:rsid w:val="002B668B"/>
    <w:rsid w:val="002C0430"/>
    <w:rsid w:val="002C116D"/>
    <w:rsid w:val="002C54F9"/>
    <w:rsid w:val="002F15DB"/>
    <w:rsid w:val="002F2E6D"/>
    <w:rsid w:val="002F3C4A"/>
    <w:rsid w:val="002F591A"/>
    <w:rsid w:val="00303B7F"/>
    <w:rsid w:val="00305CF3"/>
    <w:rsid w:val="00307202"/>
    <w:rsid w:val="00307746"/>
    <w:rsid w:val="00313F1E"/>
    <w:rsid w:val="0031789B"/>
    <w:rsid w:val="00321E0B"/>
    <w:rsid w:val="003325B3"/>
    <w:rsid w:val="00340399"/>
    <w:rsid w:val="00347D95"/>
    <w:rsid w:val="003657FA"/>
    <w:rsid w:val="00365D9C"/>
    <w:rsid w:val="003723FD"/>
    <w:rsid w:val="00377D74"/>
    <w:rsid w:val="0038622E"/>
    <w:rsid w:val="00386F83"/>
    <w:rsid w:val="00391253"/>
    <w:rsid w:val="00391CDD"/>
    <w:rsid w:val="003B3A83"/>
    <w:rsid w:val="003B4886"/>
    <w:rsid w:val="003C06F8"/>
    <w:rsid w:val="003C6339"/>
    <w:rsid w:val="003D356E"/>
    <w:rsid w:val="003D46B3"/>
    <w:rsid w:val="003D6043"/>
    <w:rsid w:val="003D66E9"/>
    <w:rsid w:val="003E2DF5"/>
    <w:rsid w:val="003E7519"/>
    <w:rsid w:val="003F0FEF"/>
    <w:rsid w:val="003F1C21"/>
    <w:rsid w:val="003F3C73"/>
    <w:rsid w:val="003F76DD"/>
    <w:rsid w:val="004002A0"/>
    <w:rsid w:val="00401885"/>
    <w:rsid w:val="004037CA"/>
    <w:rsid w:val="00403A85"/>
    <w:rsid w:val="00405BBE"/>
    <w:rsid w:val="004122A3"/>
    <w:rsid w:val="00412BE2"/>
    <w:rsid w:val="0042546F"/>
    <w:rsid w:val="004274CD"/>
    <w:rsid w:val="00441790"/>
    <w:rsid w:val="00444AE8"/>
    <w:rsid w:val="0044665E"/>
    <w:rsid w:val="00453239"/>
    <w:rsid w:val="00456AD5"/>
    <w:rsid w:val="00467199"/>
    <w:rsid w:val="00472975"/>
    <w:rsid w:val="00480673"/>
    <w:rsid w:val="004855EA"/>
    <w:rsid w:val="004869B8"/>
    <w:rsid w:val="004901FF"/>
    <w:rsid w:val="004A2C6B"/>
    <w:rsid w:val="004A42B4"/>
    <w:rsid w:val="004A545C"/>
    <w:rsid w:val="004C3567"/>
    <w:rsid w:val="004C708D"/>
    <w:rsid w:val="004C716E"/>
    <w:rsid w:val="004C755C"/>
    <w:rsid w:val="00500321"/>
    <w:rsid w:val="00506529"/>
    <w:rsid w:val="00507076"/>
    <w:rsid w:val="005119E8"/>
    <w:rsid w:val="00512AB6"/>
    <w:rsid w:val="0054498C"/>
    <w:rsid w:val="005466A6"/>
    <w:rsid w:val="00550E6D"/>
    <w:rsid w:val="00551E36"/>
    <w:rsid w:val="0055649D"/>
    <w:rsid w:val="00563FB5"/>
    <w:rsid w:val="00565275"/>
    <w:rsid w:val="00571807"/>
    <w:rsid w:val="005728C4"/>
    <w:rsid w:val="005866D1"/>
    <w:rsid w:val="00593177"/>
    <w:rsid w:val="005978B3"/>
    <w:rsid w:val="005A29AF"/>
    <w:rsid w:val="005B375A"/>
    <w:rsid w:val="005D0304"/>
    <w:rsid w:val="005D163D"/>
    <w:rsid w:val="005E07AD"/>
    <w:rsid w:val="005E77C8"/>
    <w:rsid w:val="005E7AD3"/>
    <w:rsid w:val="005F05F5"/>
    <w:rsid w:val="005F099F"/>
    <w:rsid w:val="00602071"/>
    <w:rsid w:val="00606B83"/>
    <w:rsid w:val="00607F49"/>
    <w:rsid w:val="00612CDE"/>
    <w:rsid w:val="00616FA0"/>
    <w:rsid w:val="00620AA2"/>
    <w:rsid w:val="00621EB3"/>
    <w:rsid w:val="00622C6F"/>
    <w:rsid w:val="00632ED2"/>
    <w:rsid w:val="00634C6E"/>
    <w:rsid w:val="006378E8"/>
    <w:rsid w:val="00642B62"/>
    <w:rsid w:val="00646480"/>
    <w:rsid w:val="00647106"/>
    <w:rsid w:val="00647722"/>
    <w:rsid w:val="0066078E"/>
    <w:rsid w:val="00662D6E"/>
    <w:rsid w:val="00672D68"/>
    <w:rsid w:val="00677BAC"/>
    <w:rsid w:val="00682CAD"/>
    <w:rsid w:val="00683378"/>
    <w:rsid w:val="00685194"/>
    <w:rsid w:val="00685EA4"/>
    <w:rsid w:val="00694AA8"/>
    <w:rsid w:val="006A5CF2"/>
    <w:rsid w:val="006B1548"/>
    <w:rsid w:val="006B1A7B"/>
    <w:rsid w:val="006B7419"/>
    <w:rsid w:val="006D13AF"/>
    <w:rsid w:val="006D330B"/>
    <w:rsid w:val="006D470C"/>
    <w:rsid w:val="006D5805"/>
    <w:rsid w:val="006E2611"/>
    <w:rsid w:val="006E631A"/>
    <w:rsid w:val="006F4009"/>
    <w:rsid w:val="006F583A"/>
    <w:rsid w:val="006F7517"/>
    <w:rsid w:val="00707EFD"/>
    <w:rsid w:val="00711908"/>
    <w:rsid w:val="007207FC"/>
    <w:rsid w:val="00723684"/>
    <w:rsid w:val="0073768B"/>
    <w:rsid w:val="007470C5"/>
    <w:rsid w:val="007532CB"/>
    <w:rsid w:val="00754037"/>
    <w:rsid w:val="00757FAA"/>
    <w:rsid w:val="0076654D"/>
    <w:rsid w:val="007707EC"/>
    <w:rsid w:val="0077442E"/>
    <w:rsid w:val="007751D1"/>
    <w:rsid w:val="007755F1"/>
    <w:rsid w:val="00775F17"/>
    <w:rsid w:val="00776EB4"/>
    <w:rsid w:val="007834ED"/>
    <w:rsid w:val="0078485C"/>
    <w:rsid w:val="007A0306"/>
    <w:rsid w:val="007A1E26"/>
    <w:rsid w:val="007A4CA5"/>
    <w:rsid w:val="007A663F"/>
    <w:rsid w:val="007A799A"/>
    <w:rsid w:val="007B1F52"/>
    <w:rsid w:val="007B2929"/>
    <w:rsid w:val="007B5A15"/>
    <w:rsid w:val="007B6A40"/>
    <w:rsid w:val="007C0EC2"/>
    <w:rsid w:val="008142E1"/>
    <w:rsid w:val="00817FAB"/>
    <w:rsid w:val="00821597"/>
    <w:rsid w:val="008268C2"/>
    <w:rsid w:val="00827BD1"/>
    <w:rsid w:val="00833822"/>
    <w:rsid w:val="00836249"/>
    <w:rsid w:val="00844A9E"/>
    <w:rsid w:val="00850987"/>
    <w:rsid w:val="00862687"/>
    <w:rsid w:val="00865294"/>
    <w:rsid w:val="008659DF"/>
    <w:rsid w:val="00870EF4"/>
    <w:rsid w:val="00876281"/>
    <w:rsid w:val="008874E4"/>
    <w:rsid w:val="008901CC"/>
    <w:rsid w:val="0089463A"/>
    <w:rsid w:val="008A1356"/>
    <w:rsid w:val="008A7143"/>
    <w:rsid w:val="008B24A2"/>
    <w:rsid w:val="008C458B"/>
    <w:rsid w:val="008C661C"/>
    <w:rsid w:val="008C72D8"/>
    <w:rsid w:val="008D1AF7"/>
    <w:rsid w:val="008D338A"/>
    <w:rsid w:val="008D64A4"/>
    <w:rsid w:val="008D69B5"/>
    <w:rsid w:val="008D7530"/>
    <w:rsid w:val="008E6AEB"/>
    <w:rsid w:val="008E6FE4"/>
    <w:rsid w:val="008F1E7A"/>
    <w:rsid w:val="008F5C3C"/>
    <w:rsid w:val="008F6066"/>
    <w:rsid w:val="008F6341"/>
    <w:rsid w:val="008F6E6A"/>
    <w:rsid w:val="00915B6E"/>
    <w:rsid w:val="00925F32"/>
    <w:rsid w:val="00927E0B"/>
    <w:rsid w:val="0094285A"/>
    <w:rsid w:val="00943A59"/>
    <w:rsid w:val="00943D82"/>
    <w:rsid w:val="00944184"/>
    <w:rsid w:val="00945779"/>
    <w:rsid w:val="00947770"/>
    <w:rsid w:val="00950ACC"/>
    <w:rsid w:val="00953BCC"/>
    <w:rsid w:val="009600EA"/>
    <w:rsid w:val="00967E66"/>
    <w:rsid w:val="00976C63"/>
    <w:rsid w:val="00990680"/>
    <w:rsid w:val="0099081A"/>
    <w:rsid w:val="00996064"/>
    <w:rsid w:val="00996DA5"/>
    <w:rsid w:val="009A092D"/>
    <w:rsid w:val="009A10C0"/>
    <w:rsid w:val="009A42DA"/>
    <w:rsid w:val="009A6065"/>
    <w:rsid w:val="009B4709"/>
    <w:rsid w:val="009B666B"/>
    <w:rsid w:val="009C3B5D"/>
    <w:rsid w:val="009C6650"/>
    <w:rsid w:val="009D388E"/>
    <w:rsid w:val="009D6D1E"/>
    <w:rsid w:val="009D6F4E"/>
    <w:rsid w:val="009F4961"/>
    <w:rsid w:val="009F5C93"/>
    <w:rsid w:val="00A005C9"/>
    <w:rsid w:val="00A00C89"/>
    <w:rsid w:val="00A02370"/>
    <w:rsid w:val="00A07A0A"/>
    <w:rsid w:val="00A13396"/>
    <w:rsid w:val="00A1712F"/>
    <w:rsid w:val="00A20E82"/>
    <w:rsid w:val="00A21755"/>
    <w:rsid w:val="00A231B5"/>
    <w:rsid w:val="00A24731"/>
    <w:rsid w:val="00A347A0"/>
    <w:rsid w:val="00A3556A"/>
    <w:rsid w:val="00A357A2"/>
    <w:rsid w:val="00A3718E"/>
    <w:rsid w:val="00A47051"/>
    <w:rsid w:val="00A51AA1"/>
    <w:rsid w:val="00A53145"/>
    <w:rsid w:val="00A559D7"/>
    <w:rsid w:val="00A600A1"/>
    <w:rsid w:val="00A6422F"/>
    <w:rsid w:val="00A72511"/>
    <w:rsid w:val="00A85E4A"/>
    <w:rsid w:val="00A90F81"/>
    <w:rsid w:val="00A9175C"/>
    <w:rsid w:val="00A938BA"/>
    <w:rsid w:val="00A94A51"/>
    <w:rsid w:val="00AA1270"/>
    <w:rsid w:val="00AA4157"/>
    <w:rsid w:val="00AA7F53"/>
    <w:rsid w:val="00AB2F02"/>
    <w:rsid w:val="00AB5A91"/>
    <w:rsid w:val="00AC462E"/>
    <w:rsid w:val="00AD2131"/>
    <w:rsid w:val="00AD6A2F"/>
    <w:rsid w:val="00AD7AFC"/>
    <w:rsid w:val="00AE14C7"/>
    <w:rsid w:val="00AE1AFE"/>
    <w:rsid w:val="00AE235E"/>
    <w:rsid w:val="00AE3BAF"/>
    <w:rsid w:val="00AE51AA"/>
    <w:rsid w:val="00AE62B8"/>
    <w:rsid w:val="00AF19F7"/>
    <w:rsid w:val="00AF433E"/>
    <w:rsid w:val="00AF64A4"/>
    <w:rsid w:val="00B00BEF"/>
    <w:rsid w:val="00B011A4"/>
    <w:rsid w:val="00B0298B"/>
    <w:rsid w:val="00B03480"/>
    <w:rsid w:val="00B03C5C"/>
    <w:rsid w:val="00B05983"/>
    <w:rsid w:val="00B06D17"/>
    <w:rsid w:val="00B112AA"/>
    <w:rsid w:val="00B17F52"/>
    <w:rsid w:val="00B23439"/>
    <w:rsid w:val="00B2547F"/>
    <w:rsid w:val="00B46C26"/>
    <w:rsid w:val="00B46D21"/>
    <w:rsid w:val="00B520BA"/>
    <w:rsid w:val="00B52520"/>
    <w:rsid w:val="00B61363"/>
    <w:rsid w:val="00B623B5"/>
    <w:rsid w:val="00B62C87"/>
    <w:rsid w:val="00B6516A"/>
    <w:rsid w:val="00B71DE3"/>
    <w:rsid w:val="00B73926"/>
    <w:rsid w:val="00B75FD9"/>
    <w:rsid w:val="00B80E01"/>
    <w:rsid w:val="00B906E5"/>
    <w:rsid w:val="00B91D9D"/>
    <w:rsid w:val="00B91EA5"/>
    <w:rsid w:val="00BA040A"/>
    <w:rsid w:val="00BA25CF"/>
    <w:rsid w:val="00BB4862"/>
    <w:rsid w:val="00BB7F9E"/>
    <w:rsid w:val="00BC038C"/>
    <w:rsid w:val="00BC0AB4"/>
    <w:rsid w:val="00BC0FCB"/>
    <w:rsid w:val="00BC6322"/>
    <w:rsid w:val="00BD240B"/>
    <w:rsid w:val="00BD2434"/>
    <w:rsid w:val="00BD2532"/>
    <w:rsid w:val="00BD565D"/>
    <w:rsid w:val="00BE6678"/>
    <w:rsid w:val="00BF0B19"/>
    <w:rsid w:val="00BF4761"/>
    <w:rsid w:val="00C02036"/>
    <w:rsid w:val="00C05A04"/>
    <w:rsid w:val="00C066F3"/>
    <w:rsid w:val="00C1047A"/>
    <w:rsid w:val="00C25AE2"/>
    <w:rsid w:val="00C30811"/>
    <w:rsid w:val="00C439EB"/>
    <w:rsid w:val="00C458E6"/>
    <w:rsid w:val="00C5245D"/>
    <w:rsid w:val="00C671CF"/>
    <w:rsid w:val="00C735C4"/>
    <w:rsid w:val="00C8093D"/>
    <w:rsid w:val="00C83882"/>
    <w:rsid w:val="00C83A92"/>
    <w:rsid w:val="00C83D73"/>
    <w:rsid w:val="00C90E9D"/>
    <w:rsid w:val="00C97BE1"/>
    <w:rsid w:val="00CA14B6"/>
    <w:rsid w:val="00CA6632"/>
    <w:rsid w:val="00CB08B2"/>
    <w:rsid w:val="00CB1AA8"/>
    <w:rsid w:val="00CB475C"/>
    <w:rsid w:val="00CB4A87"/>
    <w:rsid w:val="00CB58FC"/>
    <w:rsid w:val="00CC03A3"/>
    <w:rsid w:val="00CC46F0"/>
    <w:rsid w:val="00CD499B"/>
    <w:rsid w:val="00CD6D36"/>
    <w:rsid w:val="00CD70EF"/>
    <w:rsid w:val="00CE0BB5"/>
    <w:rsid w:val="00CE4176"/>
    <w:rsid w:val="00CE4F8F"/>
    <w:rsid w:val="00CF46B6"/>
    <w:rsid w:val="00CF5D57"/>
    <w:rsid w:val="00D046D2"/>
    <w:rsid w:val="00D06113"/>
    <w:rsid w:val="00D06A64"/>
    <w:rsid w:val="00D14992"/>
    <w:rsid w:val="00D14AE9"/>
    <w:rsid w:val="00D26B2A"/>
    <w:rsid w:val="00D329E1"/>
    <w:rsid w:val="00D4138B"/>
    <w:rsid w:val="00D50EE8"/>
    <w:rsid w:val="00D548FA"/>
    <w:rsid w:val="00D5791D"/>
    <w:rsid w:val="00D7445B"/>
    <w:rsid w:val="00DA0110"/>
    <w:rsid w:val="00DB2EEC"/>
    <w:rsid w:val="00DC1470"/>
    <w:rsid w:val="00DC3402"/>
    <w:rsid w:val="00DC67C9"/>
    <w:rsid w:val="00DC68C6"/>
    <w:rsid w:val="00DC74F9"/>
    <w:rsid w:val="00DD14DD"/>
    <w:rsid w:val="00DD7AB1"/>
    <w:rsid w:val="00DE0AB9"/>
    <w:rsid w:val="00DE1120"/>
    <w:rsid w:val="00DE31CB"/>
    <w:rsid w:val="00DE436B"/>
    <w:rsid w:val="00DE69C9"/>
    <w:rsid w:val="00DE70D5"/>
    <w:rsid w:val="00DF0899"/>
    <w:rsid w:val="00DF54E5"/>
    <w:rsid w:val="00E04873"/>
    <w:rsid w:val="00E14BC1"/>
    <w:rsid w:val="00E17074"/>
    <w:rsid w:val="00E20EA2"/>
    <w:rsid w:val="00E24FD4"/>
    <w:rsid w:val="00E33ECE"/>
    <w:rsid w:val="00E407B0"/>
    <w:rsid w:val="00E4415B"/>
    <w:rsid w:val="00E44668"/>
    <w:rsid w:val="00E4592D"/>
    <w:rsid w:val="00E460AD"/>
    <w:rsid w:val="00E5103D"/>
    <w:rsid w:val="00E51751"/>
    <w:rsid w:val="00E53AD6"/>
    <w:rsid w:val="00E64AF4"/>
    <w:rsid w:val="00E72A11"/>
    <w:rsid w:val="00E751F4"/>
    <w:rsid w:val="00E81139"/>
    <w:rsid w:val="00E91734"/>
    <w:rsid w:val="00E9199A"/>
    <w:rsid w:val="00EA04BF"/>
    <w:rsid w:val="00EA13AE"/>
    <w:rsid w:val="00EA3B3C"/>
    <w:rsid w:val="00EA3C9C"/>
    <w:rsid w:val="00EA42D2"/>
    <w:rsid w:val="00EA77E4"/>
    <w:rsid w:val="00EB1BF8"/>
    <w:rsid w:val="00EB5F31"/>
    <w:rsid w:val="00EC04F3"/>
    <w:rsid w:val="00EC26B3"/>
    <w:rsid w:val="00EC5554"/>
    <w:rsid w:val="00ED097F"/>
    <w:rsid w:val="00ED1334"/>
    <w:rsid w:val="00ED64C0"/>
    <w:rsid w:val="00EE19F0"/>
    <w:rsid w:val="00EE3002"/>
    <w:rsid w:val="00EF58F0"/>
    <w:rsid w:val="00EF593C"/>
    <w:rsid w:val="00F064BA"/>
    <w:rsid w:val="00F10C20"/>
    <w:rsid w:val="00F11A82"/>
    <w:rsid w:val="00F121D7"/>
    <w:rsid w:val="00F15561"/>
    <w:rsid w:val="00F169B1"/>
    <w:rsid w:val="00F209EE"/>
    <w:rsid w:val="00F21B56"/>
    <w:rsid w:val="00F22313"/>
    <w:rsid w:val="00F23A8F"/>
    <w:rsid w:val="00F26711"/>
    <w:rsid w:val="00F30668"/>
    <w:rsid w:val="00F366DD"/>
    <w:rsid w:val="00F379C1"/>
    <w:rsid w:val="00F412F9"/>
    <w:rsid w:val="00F451AC"/>
    <w:rsid w:val="00F554A8"/>
    <w:rsid w:val="00F63D12"/>
    <w:rsid w:val="00F70C86"/>
    <w:rsid w:val="00F81899"/>
    <w:rsid w:val="00F82513"/>
    <w:rsid w:val="00F83658"/>
    <w:rsid w:val="00F8410B"/>
    <w:rsid w:val="00F87091"/>
    <w:rsid w:val="00F938E4"/>
    <w:rsid w:val="00FA39B0"/>
    <w:rsid w:val="00FA6DF9"/>
    <w:rsid w:val="00FB2F15"/>
    <w:rsid w:val="00FD0092"/>
    <w:rsid w:val="00FD34D4"/>
    <w:rsid w:val="00FD4AE4"/>
    <w:rsid w:val="00FD723B"/>
    <w:rsid w:val="00FD7F5D"/>
    <w:rsid w:val="00FE2C54"/>
    <w:rsid w:val="00FE3524"/>
    <w:rsid w:val="00FE594C"/>
    <w:rsid w:val="00FE5F60"/>
    <w:rsid w:val="00FE63FB"/>
    <w:rsid w:val="00FF656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312950"/>
  <w15:docId w15:val="{E2D33DC8-F663-E54A-96A4-CF57D1ACB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F81"/>
  </w:style>
  <w:style w:type="paragraph" w:styleId="Heading1">
    <w:name w:val="heading 1"/>
    <w:basedOn w:val="Normal"/>
    <w:next w:val="Normal"/>
    <w:link w:val="Heading1Char"/>
    <w:uiPriority w:val="9"/>
    <w:qFormat/>
    <w:rsid w:val="00AB5A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B5A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32ED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77D7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CB1AA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1B36D5"/>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A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5A91"/>
  </w:style>
  <w:style w:type="paragraph" w:styleId="Footer">
    <w:name w:val="footer"/>
    <w:basedOn w:val="Normal"/>
    <w:link w:val="FooterChar"/>
    <w:uiPriority w:val="99"/>
    <w:unhideWhenUsed/>
    <w:rsid w:val="00AB5A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5A91"/>
  </w:style>
  <w:style w:type="paragraph" w:styleId="Title">
    <w:name w:val="Title"/>
    <w:basedOn w:val="Normal"/>
    <w:next w:val="Normal"/>
    <w:link w:val="TitleChar"/>
    <w:uiPriority w:val="10"/>
    <w:qFormat/>
    <w:rsid w:val="00AB5A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B5A9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B5A9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B5A91"/>
    <w:rPr>
      <w:rFonts w:asciiTheme="majorHAnsi" w:eastAsiaTheme="majorEastAsia" w:hAnsiTheme="majorHAnsi" w:cstheme="majorBidi"/>
      <w:b/>
      <w:bCs/>
      <w:color w:val="4F81BD" w:themeColor="accent1"/>
      <w:sz w:val="26"/>
      <w:szCs w:val="26"/>
    </w:rPr>
  </w:style>
  <w:style w:type="paragraph" w:customStyle="1" w:styleId="EndNoteBibliographyTitle">
    <w:name w:val="EndNote Bibliography Title"/>
    <w:basedOn w:val="Normal"/>
    <w:link w:val="EndNoteBibliographyTitleChar"/>
    <w:rsid w:val="00AB5A91"/>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AB5A91"/>
    <w:rPr>
      <w:rFonts w:ascii="Calibri" w:hAnsi="Calibri" w:cs="Calibri"/>
      <w:noProof/>
      <w:lang w:val="en-US"/>
    </w:rPr>
  </w:style>
  <w:style w:type="paragraph" w:customStyle="1" w:styleId="EndNoteBibliography">
    <w:name w:val="EndNote Bibliography"/>
    <w:basedOn w:val="Normal"/>
    <w:link w:val="EndNoteBibliographyChar"/>
    <w:rsid w:val="00AB5A91"/>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AB5A91"/>
    <w:rPr>
      <w:rFonts w:ascii="Calibri" w:hAnsi="Calibri" w:cs="Calibri"/>
      <w:noProof/>
      <w:lang w:val="en-US"/>
    </w:rPr>
  </w:style>
  <w:style w:type="character" w:customStyle="1" w:styleId="Heading3Char">
    <w:name w:val="Heading 3 Char"/>
    <w:basedOn w:val="DefaultParagraphFont"/>
    <w:link w:val="Heading3"/>
    <w:uiPriority w:val="9"/>
    <w:rsid w:val="00632ED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77D7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CB1AA8"/>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3D356E"/>
    <w:pPr>
      <w:ind w:left="720"/>
      <w:contextualSpacing/>
    </w:pPr>
  </w:style>
  <w:style w:type="paragraph" w:styleId="TOCHeading">
    <w:name w:val="TOC Heading"/>
    <w:basedOn w:val="Heading1"/>
    <w:next w:val="Normal"/>
    <w:uiPriority w:val="39"/>
    <w:semiHidden/>
    <w:unhideWhenUsed/>
    <w:qFormat/>
    <w:rsid w:val="00620AA2"/>
    <w:pPr>
      <w:outlineLvl w:val="9"/>
    </w:pPr>
    <w:rPr>
      <w:lang w:val="en-US" w:eastAsia="ja-JP"/>
    </w:rPr>
  </w:style>
  <w:style w:type="paragraph" w:styleId="TOC1">
    <w:name w:val="toc 1"/>
    <w:basedOn w:val="Normal"/>
    <w:next w:val="Normal"/>
    <w:autoRedefine/>
    <w:uiPriority w:val="39"/>
    <w:unhideWhenUsed/>
    <w:rsid w:val="00620AA2"/>
    <w:pPr>
      <w:spacing w:after="100"/>
    </w:pPr>
  </w:style>
  <w:style w:type="paragraph" w:styleId="TOC2">
    <w:name w:val="toc 2"/>
    <w:basedOn w:val="Normal"/>
    <w:next w:val="Normal"/>
    <w:autoRedefine/>
    <w:uiPriority w:val="39"/>
    <w:unhideWhenUsed/>
    <w:rsid w:val="00620AA2"/>
    <w:pPr>
      <w:spacing w:after="100"/>
      <w:ind w:left="220"/>
    </w:pPr>
  </w:style>
  <w:style w:type="paragraph" w:styleId="TOC3">
    <w:name w:val="toc 3"/>
    <w:basedOn w:val="Normal"/>
    <w:next w:val="Normal"/>
    <w:autoRedefine/>
    <w:uiPriority w:val="39"/>
    <w:unhideWhenUsed/>
    <w:rsid w:val="00620AA2"/>
    <w:pPr>
      <w:spacing w:after="100"/>
      <w:ind w:left="440"/>
    </w:pPr>
  </w:style>
  <w:style w:type="character" w:styleId="Hyperlink">
    <w:name w:val="Hyperlink"/>
    <w:basedOn w:val="DefaultParagraphFont"/>
    <w:uiPriority w:val="99"/>
    <w:unhideWhenUsed/>
    <w:rsid w:val="00620AA2"/>
    <w:rPr>
      <w:color w:val="0000FF" w:themeColor="hyperlink"/>
      <w:u w:val="single"/>
    </w:rPr>
  </w:style>
  <w:style w:type="paragraph" w:styleId="BalloonText">
    <w:name w:val="Balloon Text"/>
    <w:basedOn w:val="Normal"/>
    <w:link w:val="BalloonTextChar"/>
    <w:uiPriority w:val="99"/>
    <w:semiHidden/>
    <w:unhideWhenUsed/>
    <w:rsid w:val="00620A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AA2"/>
    <w:rPr>
      <w:rFonts w:ascii="Tahoma" w:hAnsi="Tahoma" w:cs="Tahoma"/>
      <w:sz w:val="16"/>
      <w:szCs w:val="16"/>
    </w:rPr>
  </w:style>
  <w:style w:type="character" w:styleId="CommentReference">
    <w:name w:val="annotation reference"/>
    <w:basedOn w:val="DefaultParagraphFont"/>
    <w:uiPriority w:val="99"/>
    <w:semiHidden/>
    <w:unhideWhenUsed/>
    <w:rsid w:val="00391253"/>
    <w:rPr>
      <w:sz w:val="16"/>
      <w:szCs w:val="16"/>
    </w:rPr>
  </w:style>
  <w:style w:type="paragraph" w:styleId="CommentText">
    <w:name w:val="annotation text"/>
    <w:basedOn w:val="Normal"/>
    <w:link w:val="CommentTextChar"/>
    <w:uiPriority w:val="99"/>
    <w:semiHidden/>
    <w:unhideWhenUsed/>
    <w:rsid w:val="00391253"/>
    <w:pPr>
      <w:spacing w:line="240" w:lineRule="auto"/>
    </w:pPr>
    <w:rPr>
      <w:sz w:val="20"/>
      <w:szCs w:val="20"/>
    </w:rPr>
  </w:style>
  <w:style w:type="character" w:customStyle="1" w:styleId="CommentTextChar">
    <w:name w:val="Comment Text Char"/>
    <w:basedOn w:val="DefaultParagraphFont"/>
    <w:link w:val="CommentText"/>
    <w:uiPriority w:val="99"/>
    <w:semiHidden/>
    <w:rsid w:val="00391253"/>
    <w:rPr>
      <w:sz w:val="20"/>
      <w:szCs w:val="20"/>
    </w:rPr>
  </w:style>
  <w:style w:type="paragraph" w:styleId="CommentSubject">
    <w:name w:val="annotation subject"/>
    <w:basedOn w:val="CommentText"/>
    <w:next w:val="CommentText"/>
    <w:link w:val="CommentSubjectChar"/>
    <w:uiPriority w:val="99"/>
    <w:semiHidden/>
    <w:unhideWhenUsed/>
    <w:rsid w:val="00391253"/>
    <w:rPr>
      <w:b/>
      <w:bCs/>
    </w:rPr>
  </w:style>
  <w:style w:type="character" w:customStyle="1" w:styleId="CommentSubjectChar">
    <w:name w:val="Comment Subject Char"/>
    <w:basedOn w:val="CommentTextChar"/>
    <w:link w:val="CommentSubject"/>
    <w:uiPriority w:val="99"/>
    <w:semiHidden/>
    <w:rsid w:val="00391253"/>
    <w:rPr>
      <w:b/>
      <w:bCs/>
      <w:sz w:val="20"/>
      <w:szCs w:val="20"/>
    </w:rPr>
  </w:style>
  <w:style w:type="character" w:customStyle="1" w:styleId="s1">
    <w:name w:val="s1"/>
    <w:basedOn w:val="DefaultParagraphFont"/>
    <w:rsid w:val="00827BD1"/>
  </w:style>
  <w:style w:type="character" w:customStyle="1" w:styleId="apple-converted-space">
    <w:name w:val="apple-converted-space"/>
    <w:basedOn w:val="DefaultParagraphFont"/>
    <w:rsid w:val="008E6FE4"/>
  </w:style>
  <w:style w:type="character" w:customStyle="1" w:styleId="UnresolvedMention1">
    <w:name w:val="Unresolved Mention1"/>
    <w:basedOn w:val="DefaultParagraphFont"/>
    <w:uiPriority w:val="99"/>
    <w:semiHidden/>
    <w:unhideWhenUsed/>
    <w:rsid w:val="00112702"/>
    <w:rPr>
      <w:color w:val="605E5C"/>
      <w:shd w:val="clear" w:color="auto" w:fill="E1DFDD"/>
    </w:rPr>
  </w:style>
  <w:style w:type="character" w:styleId="FollowedHyperlink">
    <w:name w:val="FollowedHyperlink"/>
    <w:basedOn w:val="DefaultParagraphFont"/>
    <w:uiPriority w:val="99"/>
    <w:semiHidden/>
    <w:unhideWhenUsed/>
    <w:rsid w:val="00112702"/>
    <w:rPr>
      <w:color w:val="800080" w:themeColor="followedHyperlink"/>
      <w:u w:val="single"/>
    </w:rPr>
  </w:style>
  <w:style w:type="table" w:styleId="TableGrid">
    <w:name w:val="Table Grid"/>
    <w:basedOn w:val="TableNormal"/>
    <w:uiPriority w:val="59"/>
    <w:rsid w:val="006D47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uiPriority w:val="9"/>
    <w:semiHidden/>
    <w:rsid w:val="001B36D5"/>
    <w:rPr>
      <w:rFonts w:asciiTheme="majorHAnsi" w:eastAsiaTheme="majorEastAsia" w:hAnsiTheme="majorHAnsi" w:cstheme="majorBidi"/>
      <w:color w:val="272727" w:themeColor="text1" w:themeTint="D8"/>
      <w:sz w:val="21"/>
      <w:szCs w:val="21"/>
    </w:rPr>
  </w:style>
  <w:style w:type="paragraph" w:styleId="NormalWeb">
    <w:name w:val="Normal (Web)"/>
    <w:basedOn w:val="Normal"/>
    <w:uiPriority w:val="99"/>
    <w:semiHidden/>
    <w:unhideWhenUsed/>
    <w:rsid w:val="00E24FD4"/>
    <w:pPr>
      <w:spacing w:before="100" w:beforeAutospacing="1" w:after="100" w:afterAutospacing="1"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163917">
      <w:bodyDiv w:val="1"/>
      <w:marLeft w:val="0"/>
      <w:marRight w:val="0"/>
      <w:marTop w:val="0"/>
      <w:marBottom w:val="0"/>
      <w:divBdr>
        <w:top w:val="none" w:sz="0" w:space="0" w:color="auto"/>
        <w:left w:val="none" w:sz="0" w:space="0" w:color="auto"/>
        <w:bottom w:val="none" w:sz="0" w:space="0" w:color="auto"/>
        <w:right w:val="none" w:sz="0" w:space="0" w:color="auto"/>
      </w:divBdr>
    </w:div>
    <w:div w:id="157888590">
      <w:bodyDiv w:val="1"/>
      <w:marLeft w:val="0"/>
      <w:marRight w:val="0"/>
      <w:marTop w:val="0"/>
      <w:marBottom w:val="0"/>
      <w:divBdr>
        <w:top w:val="none" w:sz="0" w:space="0" w:color="auto"/>
        <w:left w:val="none" w:sz="0" w:space="0" w:color="auto"/>
        <w:bottom w:val="none" w:sz="0" w:space="0" w:color="auto"/>
        <w:right w:val="none" w:sz="0" w:space="0" w:color="auto"/>
      </w:divBdr>
    </w:div>
    <w:div w:id="251400978">
      <w:bodyDiv w:val="1"/>
      <w:marLeft w:val="0"/>
      <w:marRight w:val="0"/>
      <w:marTop w:val="0"/>
      <w:marBottom w:val="0"/>
      <w:divBdr>
        <w:top w:val="none" w:sz="0" w:space="0" w:color="auto"/>
        <w:left w:val="none" w:sz="0" w:space="0" w:color="auto"/>
        <w:bottom w:val="none" w:sz="0" w:space="0" w:color="auto"/>
        <w:right w:val="none" w:sz="0" w:space="0" w:color="auto"/>
      </w:divBdr>
    </w:div>
    <w:div w:id="537012629">
      <w:bodyDiv w:val="1"/>
      <w:marLeft w:val="0"/>
      <w:marRight w:val="0"/>
      <w:marTop w:val="0"/>
      <w:marBottom w:val="0"/>
      <w:divBdr>
        <w:top w:val="none" w:sz="0" w:space="0" w:color="auto"/>
        <w:left w:val="none" w:sz="0" w:space="0" w:color="auto"/>
        <w:bottom w:val="none" w:sz="0" w:space="0" w:color="auto"/>
        <w:right w:val="none" w:sz="0" w:space="0" w:color="auto"/>
      </w:divBdr>
    </w:div>
    <w:div w:id="961617060">
      <w:bodyDiv w:val="1"/>
      <w:marLeft w:val="0"/>
      <w:marRight w:val="0"/>
      <w:marTop w:val="0"/>
      <w:marBottom w:val="0"/>
      <w:divBdr>
        <w:top w:val="none" w:sz="0" w:space="0" w:color="auto"/>
        <w:left w:val="none" w:sz="0" w:space="0" w:color="auto"/>
        <w:bottom w:val="none" w:sz="0" w:space="0" w:color="auto"/>
        <w:right w:val="none" w:sz="0" w:space="0" w:color="auto"/>
      </w:divBdr>
      <w:divsChild>
        <w:div w:id="980035485">
          <w:marLeft w:val="0"/>
          <w:marRight w:val="0"/>
          <w:marTop w:val="34"/>
          <w:marBottom w:val="34"/>
          <w:divBdr>
            <w:top w:val="none" w:sz="0" w:space="0" w:color="auto"/>
            <w:left w:val="none" w:sz="0" w:space="0" w:color="auto"/>
            <w:bottom w:val="none" w:sz="0" w:space="0" w:color="auto"/>
            <w:right w:val="none" w:sz="0" w:space="0" w:color="auto"/>
          </w:divBdr>
        </w:div>
      </w:divsChild>
    </w:div>
    <w:div w:id="1021976372">
      <w:bodyDiv w:val="1"/>
      <w:marLeft w:val="0"/>
      <w:marRight w:val="0"/>
      <w:marTop w:val="0"/>
      <w:marBottom w:val="0"/>
      <w:divBdr>
        <w:top w:val="none" w:sz="0" w:space="0" w:color="auto"/>
        <w:left w:val="none" w:sz="0" w:space="0" w:color="auto"/>
        <w:bottom w:val="none" w:sz="0" w:space="0" w:color="auto"/>
        <w:right w:val="none" w:sz="0" w:space="0" w:color="auto"/>
      </w:divBdr>
      <w:divsChild>
        <w:div w:id="453794360">
          <w:marLeft w:val="0"/>
          <w:marRight w:val="0"/>
          <w:marTop w:val="0"/>
          <w:marBottom w:val="0"/>
          <w:divBdr>
            <w:top w:val="none" w:sz="0" w:space="0" w:color="auto"/>
            <w:left w:val="none" w:sz="0" w:space="0" w:color="auto"/>
            <w:bottom w:val="none" w:sz="0" w:space="0" w:color="auto"/>
            <w:right w:val="none" w:sz="0" w:space="0" w:color="auto"/>
          </w:divBdr>
          <w:divsChild>
            <w:div w:id="1393771192">
              <w:marLeft w:val="0"/>
              <w:marRight w:val="0"/>
              <w:marTop w:val="0"/>
              <w:marBottom w:val="0"/>
              <w:divBdr>
                <w:top w:val="none" w:sz="0" w:space="0" w:color="auto"/>
                <w:left w:val="none" w:sz="0" w:space="0" w:color="auto"/>
                <w:bottom w:val="none" w:sz="0" w:space="0" w:color="auto"/>
                <w:right w:val="none" w:sz="0" w:space="0" w:color="auto"/>
              </w:divBdr>
              <w:divsChild>
                <w:div w:id="1023940138">
                  <w:marLeft w:val="0"/>
                  <w:marRight w:val="0"/>
                  <w:marTop w:val="0"/>
                  <w:marBottom w:val="0"/>
                  <w:divBdr>
                    <w:top w:val="none" w:sz="0" w:space="0" w:color="auto"/>
                    <w:left w:val="none" w:sz="0" w:space="0" w:color="auto"/>
                    <w:bottom w:val="none" w:sz="0" w:space="0" w:color="auto"/>
                    <w:right w:val="none" w:sz="0" w:space="0" w:color="auto"/>
                  </w:divBdr>
                  <w:divsChild>
                    <w:div w:id="52791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580070">
      <w:bodyDiv w:val="1"/>
      <w:marLeft w:val="0"/>
      <w:marRight w:val="0"/>
      <w:marTop w:val="0"/>
      <w:marBottom w:val="0"/>
      <w:divBdr>
        <w:top w:val="none" w:sz="0" w:space="0" w:color="auto"/>
        <w:left w:val="none" w:sz="0" w:space="0" w:color="auto"/>
        <w:bottom w:val="none" w:sz="0" w:space="0" w:color="auto"/>
        <w:right w:val="none" w:sz="0" w:space="0" w:color="auto"/>
      </w:divBdr>
      <w:divsChild>
        <w:div w:id="599333368">
          <w:marLeft w:val="0"/>
          <w:marRight w:val="0"/>
          <w:marTop w:val="34"/>
          <w:marBottom w:val="34"/>
          <w:divBdr>
            <w:top w:val="none" w:sz="0" w:space="0" w:color="auto"/>
            <w:left w:val="none" w:sz="0" w:space="0" w:color="auto"/>
            <w:bottom w:val="none" w:sz="0" w:space="0" w:color="auto"/>
            <w:right w:val="none" w:sz="0" w:space="0" w:color="auto"/>
          </w:divBdr>
        </w:div>
      </w:divsChild>
    </w:div>
    <w:div w:id="1048454499">
      <w:bodyDiv w:val="1"/>
      <w:marLeft w:val="0"/>
      <w:marRight w:val="0"/>
      <w:marTop w:val="0"/>
      <w:marBottom w:val="0"/>
      <w:divBdr>
        <w:top w:val="none" w:sz="0" w:space="0" w:color="auto"/>
        <w:left w:val="none" w:sz="0" w:space="0" w:color="auto"/>
        <w:bottom w:val="none" w:sz="0" w:space="0" w:color="auto"/>
        <w:right w:val="none" w:sz="0" w:space="0" w:color="auto"/>
      </w:divBdr>
    </w:div>
    <w:div w:id="1273829286">
      <w:bodyDiv w:val="1"/>
      <w:marLeft w:val="0"/>
      <w:marRight w:val="0"/>
      <w:marTop w:val="0"/>
      <w:marBottom w:val="0"/>
      <w:divBdr>
        <w:top w:val="none" w:sz="0" w:space="0" w:color="auto"/>
        <w:left w:val="none" w:sz="0" w:space="0" w:color="auto"/>
        <w:bottom w:val="none" w:sz="0" w:space="0" w:color="auto"/>
        <w:right w:val="none" w:sz="0" w:space="0" w:color="auto"/>
      </w:divBdr>
    </w:div>
    <w:div w:id="1327320955">
      <w:bodyDiv w:val="1"/>
      <w:marLeft w:val="0"/>
      <w:marRight w:val="0"/>
      <w:marTop w:val="0"/>
      <w:marBottom w:val="0"/>
      <w:divBdr>
        <w:top w:val="none" w:sz="0" w:space="0" w:color="auto"/>
        <w:left w:val="none" w:sz="0" w:space="0" w:color="auto"/>
        <w:bottom w:val="none" w:sz="0" w:space="0" w:color="auto"/>
        <w:right w:val="none" w:sz="0" w:space="0" w:color="auto"/>
      </w:divBdr>
    </w:div>
    <w:div w:id="1363244750">
      <w:bodyDiv w:val="1"/>
      <w:marLeft w:val="0"/>
      <w:marRight w:val="0"/>
      <w:marTop w:val="0"/>
      <w:marBottom w:val="0"/>
      <w:divBdr>
        <w:top w:val="none" w:sz="0" w:space="0" w:color="auto"/>
        <w:left w:val="none" w:sz="0" w:space="0" w:color="auto"/>
        <w:bottom w:val="none" w:sz="0" w:space="0" w:color="auto"/>
        <w:right w:val="none" w:sz="0" w:space="0" w:color="auto"/>
      </w:divBdr>
    </w:div>
    <w:div w:id="1392924252">
      <w:bodyDiv w:val="1"/>
      <w:marLeft w:val="0"/>
      <w:marRight w:val="0"/>
      <w:marTop w:val="0"/>
      <w:marBottom w:val="0"/>
      <w:divBdr>
        <w:top w:val="none" w:sz="0" w:space="0" w:color="auto"/>
        <w:left w:val="none" w:sz="0" w:space="0" w:color="auto"/>
        <w:bottom w:val="none" w:sz="0" w:space="0" w:color="auto"/>
        <w:right w:val="none" w:sz="0" w:space="0" w:color="auto"/>
      </w:divBdr>
    </w:div>
    <w:div w:id="1425418084">
      <w:bodyDiv w:val="1"/>
      <w:marLeft w:val="0"/>
      <w:marRight w:val="0"/>
      <w:marTop w:val="0"/>
      <w:marBottom w:val="0"/>
      <w:divBdr>
        <w:top w:val="none" w:sz="0" w:space="0" w:color="auto"/>
        <w:left w:val="none" w:sz="0" w:space="0" w:color="auto"/>
        <w:bottom w:val="none" w:sz="0" w:space="0" w:color="auto"/>
        <w:right w:val="none" w:sz="0" w:space="0" w:color="auto"/>
      </w:divBdr>
    </w:div>
    <w:div w:id="1482431210">
      <w:bodyDiv w:val="1"/>
      <w:marLeft w:val="0"/>
      <w:marRight w:val="0"/>
      <w:marTop w:val="0"/>
      <w:marBottom w:val="0"/>
      <w:divBdr>
        <w:top w:val="none" w:sz="0" w:space="0" w:color="auto"/>
        <w:left w:val="none" w:sz="0" w:space="0" w:color="auto"/>
        <w:bottom w:val="none" w:sz="0" w:space="0" w:color="auto"/>
        <w:right w:val="none" w:sz="0" w:space="0" w:color="auto"/>
      </w:divBdr>
    </w:div>
    <w:div w:id="1749616354">
      <w:bodyDiv w:val="1"/>
      <w:marLeft w:val="0"/>
      <w:marRight w:val="0"/>
      <w:marTop w:val="0"/>
      <w:marBottom w:val="0"/>
      <w:divBdr>
        <w:top w:val="none" w:sz="0" w:space="0" w:color="auto"/>
        <w:left w:val="none" w:sz="0" w:space="0" w:color="auto"/>
        <w:bottom w:val="none" w:sz="0" w:space="0" w:color="auto"/>
        <w:right w:val="none" w:sz="0" w:space="0" w:color="auto"/>
      </w:divBdr>
    </w:div>
    <w:div w:id="1865437953">
      <w:bodyDiv w:val="1"/>
      <w:marLeft w:val="0"/>
      <w:marRight w:val="0"/>
      <w:marTop w:val="0"/>
      <w:marBottom w:val="0"/>
      <w:divBdr>
        <w:top w:val="none" w:sz="0" w:space="0" w:color="auto"/>
        <w:left w:val="none" w:sz="0" w:space="0" w:color="auto"/>
        <w:bottom w:val="none" w:sz="0" w:space="0" w:color="auto"/>
        <w:right w:val="none" w:sz="0" w:space="0" w:color="auto"/>
      </w:divBdr>
    </w:div>
    <w:div w:id="1937133114">
      <w:bodyDiv w:val="1"/>
      <w:marLeft w:val="0"/>
      <w:marRight w:val="0"/>
      <w:marTop w:val="0"/>
      <w:marBottom w:val="0"/>
      <w:divBdr>
        <w:top w:val="none" w:sz="0" w:space="0" w:color="auto"/>
        <w:left w:val="none" w:sz="0" w:space="0" w:color="auto"/>
        <w:bottom w:val="none" w:sz="0" w:space="0" w:color="auto"/>
        <w:right w:val="none" w:sz="0" w:space="0" w:color="auto"/>
      </w:divBdr>
    </w:div>
    <w:div w:id="201048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neoptolemos@med.uni-heidelberg.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BFF80-6CF5-8B47-9C8B-15B16FDF5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9999</Words>
  <Characters>57000</Characters>
  <Application>Microsoft Office Word</Application>
  <DocSecurity>0</DocSecurity>
  <Lines>475</Lines>
  <Paragraphs>133</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APHP</Company>
  <LinksUpToDate>false</LinksUpToDate>
  <CharactersWithSpaces>66866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Greenhalf</dc:creator>
  <cp:lastModifiedBy>John Neoptolemos</cp:lastModifiedBy>
  <cp:revision>2</cp:revision>
  <cp:lastPrinted>2020-05-01T13:45:00Z</cp:lastPrinted>
  <dcterms:created xsi:type="dcterms:W3CDTF">2020-05-01T16:38:00Z</dcterms:created>
  <dcterms:modified xsi:type="dcterms:W3CDTF">2020-05-01T16:38:00Z</dcterms:modified>
</cp:coreProperties>
</file>