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D15C668" w14:textId="295B95D9" w:rsidR="00765FF7" w:rsidRPr="00A37EAF" w:rsidRDefault="00CD6590" w:rsidP="00765FF7">
      <w:pPr>
        <w:spacing w:after="240" w:line="300" w:lineRule="auto"/>
        <w:jc w:val="center"/>
        <w:rPr>
          <w:rFonts w:ascii="Times New Roman" w:hAnsi="Times New Roman" w:cs="Times New Roman"/>
          <w:b/>
          <w:sz w:val="36"/>
          <w:szCs w:val="36"/>
        </w:rPr>
      </w:pPr>
      <w:bookmarkStart w:id="0" w:name="OLE_LINK118"/>
      <w:r>
        <w:rPr>
          <w:rFonts w:ascii="Times New Roman" w:hAnsi="Times New Roman" w:cs="Times New Roman"/>
          <w:b/>
          <w:sz w:val="36"/>
          <w:szCs w:val="36"/>
        </w:rPr>
        <w:t xml:space="preserve">Nonlinear </w:t>
      </w:r>
      <w:r w:rsidR="001051D0">
        <w:rPr>
          <w:rFonts w:ascii="Times New Roman" w:hAnsi="Times New Roman" w:cs="Times New Roman"/>
          <w:b/>
          <w:sz w:val="36"/>
          <w:szCs w:val="36"/>
        </w:rPr>
        <w:t xml:space="preserve">structural </w:t>
      </w:r>
      <w:r>
        <w:rPr>
          <w:rFonts w:ascii="Times New Roman" w:hAnsi="Times New Roman" w:cs="Times New Roman"/>
          <w:b/>
          <w:sz w:val="36"/>
          <w:szCs w:val="36"/>
        </w:rPr>
        <w:t>d</w:t>
      </w:r>
      <w:r w:rsidR="00396CB2">
        <w:rPr>
          <w:rFonts w:ascii="Times New Roman" w:hAnsi="Times New Roman" w:cs="Times New Roman"/>
          <w:b/>
          <w:sz w:val="36"/>
          <w:szCs w:val="36"/>
        </w:rPr>
        <w:t>ynamics</w:t>
      </w:r>
      <w:r w:rsidR="004A11AA">
        <w:rPr>
          <w:rFonts w:ascii="Times New Roman" w:hAnsi="Times New Roman" w:cs="Times New Roman"/>
          <w:b/>
          <w:sz w:val="36"/>
          <w:szCs w:val="36"/>
        </w:rPr>
        <w:t xml:space="preserve"> of a new sliding</w:t>
      </w:r>
      <w:r w:rsidR="00B124A4">
        <w:rPr>
          <w:rFonts w:ascii="Times New Roman" w:hAnsi="Times New Roman" w:cs="Times New Roman"/>
          <w:b/>
          <w:sz w:val="36"/>
          <w:szCs w:val="36"/>
        </w:rPr>
        <w:t>-</w:t>
      </w:r>
      <w:r w:rsidR="004A11AA">
        <w:rPr>
          <w:rFonts w:ascii="Times New Roman" w:hAnsi="Times New Roman" w:cs="Times New Roman"/>
          <w:b/>
          <w:sz w:val="36"/>
          <w:szCs w:val="36"/>
        </w:rPr>
        <w:t xml:space="preserve">mode triboelectric energy harvester </w:t>
      </w:r>
      <w:r w:rsidR="00396CB2">
        <w:rPr>
          <w:rFonts w:ascii="Times New Roman" w:hAnsi="Times New Roman" w:cs="Times New Roman"/>
          <w:b/>
          <w:sz w:val="36"/>
          <w:szCs w:val="36"/>
        </w:rPr>
        <w:t xml:space="preserve">with </w:t>
      </w:r>
      <w:r w:rsidR="0038539C" w:rsidRPr="007A4C54">
        <w:rPr>
          <w:rFonts w:ascii="Times New Roman" w:hAnsi="Times New Roman" w:cs="Times New Roman"/>
          <w:b/>
          <w:sz w:val="36"/>
          <w:szCs w:val="36"/>
        </w:rPr>
        <w:t>multi</w:t>
      </w:r>
      <w:r w:rsidR="004A11AA" w:rsidRPr="007A4C54">
        <w:rPr>
          <w:rFonts w:ascii="Times New Roman" w:hAnsi="Times New Roman" w:cs="Times New Roman"/>
          <w:b/>
          <w:sz w:val="36"/>
          <w:szCs w:val="36"/>
        </w:rPr>
        <w:t>stability</w:t>
      </w:r>
    </w:p>
    <w:bookmarkEnd w:id="0"/>
    <w:p w14:paraId="47697227" w14:textId="6055AE10" w:rsidR="00765FF7" w:rsidRPr="00A44F53" w:rsidRDefault="00765FF7" w:rsidP="00765FF7">
      <w:pPr>
        <w:spacing w:after="240" w:line="300" w:lineRule="auto"/>
        <w:jc w:val="center"/>
        <w:rPr>
          <w:rFonts w:ascii="Times New Roman" w:hAnsi="Times New Roman" w:cs="Times New Roman"/>
          <w:vertAlign w:val="superscript"/>
        </w:rPr>
      </w:pPr>
      <w:r>
        <w:rPr>
          <w:rFonts w:ascii="Times New Roman" w:hAnsi="Times New Roman" w:cs="Times New Roman"/>
        </w:rPr>
        <w:t>Yiqiang Fu</w:t>
      </w:r>
      <w:r>
        <w:rPr>
          <w:rFonts w:ascii="Times New Roman" w:hAnsi="Times New Roman" w:cs="Times New Roman"/>
          <w:vertAlign w:val="superscript"/>
        </w:rPr>
        <w:t>1</w:t>
      </w:r>
      <w:r>
        <w:rPr>
          <w:rFonts w:ascii="Times New Roman" w:hAnsi="Times New Roman" w:cs="Times New Roman"/>
        </w:rPr>
        <w:t>, Huajiang Ouyang</w:t>
      </w:r>
      <w:r>
        <w:rPr>
          <w:rFonts w:ascii="Times New Roman" w:hAnsi="Times New Roman" w:cs="Times New Roman"/>
          <w:vertAlign w:val="superscript"/>
        </w:rPr>
        <w:t>1</w:t>
      </w:r>
      <w:r w:rsidR="00FE5EA6">
        <w:rPr>
          <w:rFonts w:ascii="Times New Roman" w:hAnsi="Times New Roman" w:cs="Times New Roman"/>
          <w:vertAlign w:val="superscript"/>
        </w:rPr>
        <w:t>,</w:t>
      </w:r>
      <w:r w:rsidR="00CF3322">
        <w:rPr>
          <w:rFonts w:ascii="Times New Roman" w:hAnsi="Times New Roman" w:cs="Times New Roman"/>
          <w:vertAlign w:val="superscript"/>
        </w:rPr>
        <w:t xml:space="preserve"> 2</w:t>
      </w:r>
      <w:r w:rsidR="00FE5EA6">
        <w:rPr>
          <w:rFonts w:ascii="Times New Roman" w:hAnsi="Times New Roman" w:cs="Times New Roman"/>
          <w:vertAlign w:val="superscript"/>
        </w:rPr>
        <w:t>*</w:t>
      </w:r>
      <w:r>
        <w:rPr>
          <w:rFonts w:ascii="Times New Roman" w:hAnsi="Times New Roman" w:cs="Times New Roman"/>
        </w:rPr>
        <w:t>, R. Benjamin Davis</w:t>
      </w:r>
      <w:r w:rsidR="00CF3322">
        <w:rPr>
          <w:rFonts w:ascii="Times New Roman" w:hAnsi="Times New Roman" w:cs="Times New Roman"/>
          <w:vertAlign w:val="superscript"/>
        </w:rPr>
        <w:t>3</w:t>
      </w:r>
    </w:p>
    <w:p w14:paraId="334D0B13" w14:textId="24F3917F" w:rsidR="00765FF7" w:rsidRDefault="00765FF7" w:rsidP="00765FF7">
      <w:pPr>
        <w:spacing w:after="240" w:line="300" w:lineRule="auto"/>
        <w:jc w:val="both"/>
        <w:rPr>
          <w:rFonts w:ascii="Times New Roman" w:hAnsi="Times New Roman" w:cs="Times New Roman"/>
        </w:rPr>
      </w:pPr>
      <w:r>
        <w:rPr>
          <w:rFonts w:ascii="Times New Roman" w:hAnsi="Times New Roman" w:cs="Times New Roman"/>
        </w:rPr>
        <w:t xml:space="preserve">1. </w:t>
      </w:r>
      <w:r w:rsidR="00396CB2">
        <w:rPr>
          <w:rFonts w:ascii="Times New Roman" w:hAnsi="Times New Roman" w:cs="Times New Roman"/>
        </w:rPr>
        <w:t>Department of Mechanical, Materials and Aerospace Engineering</w:t>
      </w:r>
      <w:r w:rsidRPr="001853B6">
        <w:rPr>
          <w:rFonts w:ascii="Times New Roman" w:hAnsi="Times New Roman" w:cs="Times New Roman"/>
        </w:rPr>
        <w:t>, School of Engineering, Univers</w:t>
      </w:r>
      <w:r>
        <w:rPr>
          <w:rFonts w:ascii="Times New Roman" w:hAnsi="Times New Roman" w:cs="Times New Roman"/>
        </w:rPr>
        <w:t xml:space="preserve">ity of Liverpool, Liverpool, L69 </w:t>
      </w:r>
      <w:r w:rsidRPr="001853B6">
        <w:rPr>
          <w:rFonts w:ascii="Times New Roman" w:hAnsi="Times New Roman" w:cs="Times New Roman"/>
        </w:rPr>
        <w:t>3GH, UK</w:t>
      </w:r>
    </w:p>
    <w:p w14:paraId="2F218264" w14:textId="2F8E9B89" w:rsidR="00CF3322" w:rsidRDefault="00CF3322" w:rsidP="00765FF7">
      <w:pPr>
        <w:spacing w:after="240" w:line="300" w:lineRule="auto"/>
        <w:jc w:val="both"/>
        <w:rPr>
          <w:rFonts w:ascii="Times New Roman" w:hAnsi="Times New Roman" w:cs="Times New Roman"/>
        </w:rPr>
      </w:pPr>
      <w:r>
        <w:rPr>
          <w:rFonts w:ascii="Times New Roman" w:hAnsi="Times New Roman" w:cs="Times New Roman"/>
        </w:rPr>
        <w:t>2. State Key Laboratory of Structural Analysis for Industrial Equipment, Da</w:t>
      </w:r>
      <w:r w:rsidR="00776394">
        <w:rPr>
          <w:rFonts w:ascii="Times New Roman" w:hAnsi="Times New Roman" w:cs="Times New Roman"/>
        </w:rPr>
        <w:t>lia</w:t>
      </w:r>
      <w:r>
        <w:rPr>
          <w:rFonts w:ascii="Times New Roman" w:hAnsi="Times New Roman" w:cs="Times New Roman"/>
        </w:rPr>
        <w:t xml:space="preserve">n University of Technology, </w:t>
      </w:r>
      <w:r w:rsidR="00776394">
        <w:rPr>
          <w:rFonts w:ascii="Times New Roman" w:hAnsi="Times New Roman" w:cs="Times New Roman"/>
        </w:rPr>
        <w:t>Dalian 116023, China</w:t>
      </w:r>
    </w:p>
    <w:p w14:paraId="2DAEA7A1" w14:textId="6E5744B4" w:rsidR="00765FF7" w:rsidRDefault="00CF3322" w:rsidP="00765FF7">
      <w:pPr>
        <w:spacing w:after="240" w:line="300" w:lineRule="auto"/>
        <w:rPr>
          <w:rFonts w:ascii="Times New Roman" w:hAnsi="Times New Roman" w:cs="Times New Roman"/>
        </w:rPr>
      </w:pPr>
      <w:r>
        <w:rPr>
          <w:rFonts w:ascii="Times New Roman" w:hAnsi="Times New Roman" w:cs="Times New Roman"/>
        </w:rPr>
        <w:t>3</w:t>
      </w:r>
      <w:r w:rsidR="00765FF7">
        <w:rPr>
          <w:rFonts w:ascii="Times New Roman" w:hAnsi="Times New Roman" w:cs="Times New Roman"/>
        </w:rPr>
        <w:t xml:space="preserve">. </w:t>
      </w:r>
      <w:r w:rsidR="00765FF7" w:rsidRPr="001853B6">
        <w:rPr>
          <w:rFonts w:ascii="Times New Roman" w:hAnsi="Times New Roman" w:cs="Times New Roman"/>
        </w:rPr>
        <w:t>College of Engineering, University of Georgia, Athens, GA 30602, USA</w:t>
      </w:r>
    </w:p>
    <w:p w14:paraId="1FAC2989" w14:textId="3A4F2327" w:rsidR="00FE5EA6" w:rsidRDefault="00FE5EA6" w:rsidP="00765FF7">
      <w:pPr>
        <w:spacing w:after="240" w:line="300" w:lineRule="auto"/>
        <w:rPr>
          <w:rFonts w:ascii="Times New Roman" w:hAnsi="Times New Roman" w:cs="Times New Roman"/>
        </w:rPr>
      </w:pPr>
      <w:r>
        <w:rPr>
          <w:rFonts w:ascii="Times New Roman" w:hAnsi="Times New Roman" w:cs="Times New Roman"/>
          <w:vertAlign w:val="superscript"/>
        </w:rPr>
        <w:t>*</w:t>
      </w:r>
      <w:r>
        <w:rPr>
          <w:rFonts w:ascii="Times New Roman" w:hAnsi="Times New Roman" w:cs="Times New Roman"/>
        </w:rPr>
        <w:t xml:space="preserve"> Corresponding author, email: </w:t>
      </w:r>
      <w:hyperlink r:id="rId8" w:history="1">
        <w:r w:rsidR="004700A8" w:rsidRPr="00E504CA">
          <w:rPr>
            <w:rStyle w:val="af2"/>
            <w:rFonts w:ascii="Times New Roman" w:hAnsi="Times New Roman" w:cs="Times New Roman"/>
          </w:rPr>
          <w:t>h.ouyang@liverpool.ac.uk</w:t>
        </w:r>
      </w:hyperlink>
    </w:p>
    <w:p w14:paraId="6F9DDB9A" w14:textId="77777777" w:rsidR="004700A8" w:rsidRPr="003A5DF2" w:rsidRDefault="004700A8" w:rsidP="00765FF7">
      <w:pPr>
        <w:spacing w:after="240" w:line="300" w:lineRule="auto"/>
        <w:rPr>
          <w:rFonts w:ascii="Times New Roman" w:hAnsi="Times New Roman" w:cs="Times New Roman"/>
        </w:rPr>
      </w:pPr>
    </w:p>
    <w:p w14:paraId="3EB0C5D1" w14:textId="225DDFB3" w:rsidR="00201E0D" w:rsidRDefault="006E6EFB" w:rsidP="00DF551E">
      <w:pPr>
        <w:spacing w:before="120" w:after="120" w:line="288" w:lineRule="auto"/>
        <w:jc w:val="both"/>
        <w:rPr>
          <w:rFonts w:ascii="Times New Roman" w:hAnsi="Times New Roman" w:cs="Times New Roman"/>
        </w:rPr>
      </w:pPr>
      <w:r w:rsidRPr="006E6EFB">
        <w:rPr>
          <w:rFonts w:ascii="Times New Roman" w:hAnsi="Times New Roman" w:cs="Times New Roman"/>
          <w:b/>
        </w:rPr>
        <w:t>Abstract:</w:t>
      </w:r>
      <w:r>
        <w:rPr>
          <w:rFonts w:ascii="Times New Roman" w:hAnsi="Times New Roman" w:cs="Times New Roman"/>
        </w:rPr>
        <w:t xml:space="preserve"> </w:t>
      </w:r>
      <w:r w:rsidR="002E0F7F" w:rsidRPr="004734B3">
        <w:rPr>
          <w:rFonts w:ascii="Times New Roman" w:hAnsi="Times New Roman" w:cs="Times New Roman"/>
        </w:rPr>
        <w:t xml:space="preserve">A new </w:t>
      </w:r>
      <w:r w:rsidR="002E0F7F">
        <w:rPr>
          <w:rFonts w:ascii="Times New Roman" w:hAnsi="Times New Roman" w:cs="Times New Roman"/>
        </w:rPr>
        <w:t xml:space="preserve">sliding mode </w:t>
      </w:r>
      <w:r w:rsidR="002E0F7F" w:rsidRPr="004734B3">
        <w:rPr>
          <w:rFonts w:ascii="Times New Roman" w:hAnsi="Times New Roman" w:cs="Times New Roman"/>
        </w:rPr>
        <w:t>triboelectric energy harvester</w:t>
      </w:r>
      <w:r w:rsidR="002E0F7F">
        <w:rPr>
          <w:rFonts w:ascii="Times New Roman" w:hAnsi="Times New Roman" w:cs="Times New Roman"/>
        </w:rPr>
        <w:t xml:space="preserve"> in the form of a cantilever beam with a tip mass</w:t>
      </w:r>
      <w:r w:rsidR="00ED08E4">
        <w:rPr>
          <w:rFonts w:ascii="Times New Roman" w:hAnsi="Times New Roman" w:cs="Times New Roman"/>
        </w:rPr>
        <w:t xml:space="preserve"> that is</w:t>
      </w:r>
      <w:r w:rsidR="002E0F7F">
        <w:rPr>
          <w:rFonts w:ascii="Times New Roman" w:hAnsi="Times New Roman" w:cs="Times New Roman"/>
        </w:rPr>
        <w:t xml:space="preserve"> acted upon by both magnetic and friction forces is </w:t>
      </w:r>
      <w:r w:rsidR="00341378">
        <w:rPr>
          <w:rFonts w:ascii="Times New Roman" w:hAnsi="Times New Roman" w:cs="Times New Roman"/>
        </w:rPr>
        <w:t>modelled</w:t>
      </w:r>
      <w:r w:rsidR="002E0F7F">
        <w:rPr>
          <w:rFonts w:ascii="Times New Roman" w:hAnsi="Times New Roman" w:cs="Times New Roman"/>
        </w:rPr>
        <w:t xml:space="preserve"> and </w:t>
      </w:r>
      <w:r w:rsidR="00341378">
        <w:rPr>
          <w:rFonts w:ascii="Times New Roman" w:hAnsi="Times New Roman" w:cs="Times New Roman"/>
        </w:rPr>
        <w:t>simulated</w:t>
      </w:r>
      <w:r w:rsidR="002E0F7F">
        <w:rPr>
          <w:rFonts w:ascii="Times New Roman" w:hAnsi="Times New Roman" w:cs="Times New Roman"/>
        </w:rPr>
        <w:t xml:space="preserve">. </w:t>
      </w:r>
      <w:r w:rsidR="006135B6">
        <w:rPr>
          <w:rFonts w:ascii="Times New Roman" w:hAnsi="Times New Roman" w:cs="Times New Roman"/>
        </w:rPr>
        <w:t>A numerical scheme</w:t>
      </w:r>
      <w:r w:rsidR="002E0F7F">
        <w:rPr>
          <w:rFonts w:ascii="Times New Roman" w:hAnsi="Times New Roman" w:cs="Times New Roman"/>
        </w:rPr>
        <w:t xml:space="preserve"> </w:t>
      </w:r>
      <w:r w:rsidR="006135B6">
        <w:rPr>
          <w:rFonts w:ascii="Times New Roman" w:hAnsi="Times New Roman" w:cs="Times New Roman"/>
        </w:rPr>
        <w:t xml:space="preserve">based on the TR-BDF2 </w:t>
      </w:r>
      <w:r w:rsidR="006916E1">
        <w:rPr>
          <w:rFonts w:ascii="Times New Roman" w:hAnsi="Times New Roman" w:cs="Times New Roman"/>
        </w:rPr>
        <w:t xml:space="preserve">(Trapezoidal Rule with the second order Backward Difference Formula) </w:t>
      </w:r>
      <w:r w:rsidR="006135B6">
        <w:rPr>
          <w:rFonts w:ascii="Times New Roman" w:hAnsi="Times New Roman" w:cs="Times New Roman"/>
        </w:rPr>
        <w:t>method</w:t>
      </w:r>
      <w:r w:rsidR="002E0F7F">
        <w:rPr>
          <w:rFonts w:ascii="Times New Roman" w:hAnsi="Times New Roman" w:cs="Times New Roman"/>
        </w:rPr>
        <w:t xml:space="preserve"> </w:t>
      </w:r>
      <w:r w:rsidR="000D4887">
        <w:rPr>
          <w:rFonts w:ascii="Times New Roman" w:hAnsi="Times New Roman" w:cs="Times New Roman"/>
        </w:rPr>
        <w:t>is introduced to solve</w:t>
      </w:r>
      <w:r w:rsidR="002E0F7F">
        <w:rPr>
          <w:rFonts w:ascii="Times New Roman" w:hAnsi="Times New Roman" w:cs="Times New Roman"/>
        </w:rPr>
        <w:t xml:space="preserve"> the combined non-smooth mechanical and </w:t>
      </w:r>
      <w:r w:rsidR="000D4887">
        <w:rPr>
          <w:rFonts w:ascii="Times New Roman" w:hAnsi="Times New Roman" w:cs="Times New Roman"/>
        </w:rPr>
        <w:t>stiff electrical system.</w:t>
      </w:r>
      <w:r w:rsidR="009D1A66">
        <w:rPr>
          <w:rFonts w:ascii="Times New Roman" w:hAnsi="Times New Roman" w:cs="Times New Roman"/>
        </w:rPr>
        <w:t xml:space="preserve"> </w:t>
      </w:r>
      <w:r w:rsidR="002E0F7F">
        <w:rPr>
          <w:rFonts w:ascii="Times New Roman" w:hAnsi="Times New Roman" w:cs="Times New Roman"/>
        </w:rPr>
        <w:t xml:space="preserve">This is the first study of </w:t>
      </w:r>
      <w:r w:rsidR="00F1229A">
        <w:rPr>
          <w:rFonts w:ascii="Times New Roman" w:hAnsi="Times New Roman" w:cs="Times New Roman"/>
        </w:rPr>
        <w:t>the structural dynamics of</w:t>
      </w:r>
      <w:r w:rsidR="006E7108">
        <w:rPr>
          <w:rFonts w:ascii="Times New Roman" w:hAnsi="Times New Roman" w:cs="Times New Roman"/>
        </w:rPr>
        <w:t xml:space="preserve"> the</w:t>
      </w:r>
      <w:r w:rsidR="00F1229A">
        <w:rPr>
          <w:rFonts w:ascii="Times New Roman" w:hAnsi="Times New Roman" w:cs="Times New Roman"/>
        </w:rPr>
        <w:t xml:space="preserve"> </w:t>
      </w:r>
      <w:r w:rsidR="002E0F7F" w:rsidRPr="004734B3">
        <w:rPr>
          <w:rFonts w:ascii="Times New Roman" w:hAnsi="Times New Roman" w:cs="Times New Roman"/>
        </w:rPr>
        <w:t>sliding</w:t>
      </w:r>
      <w:r w:rsidR="006E7108">
        <w:rPr>
          <w:rFonts w:ascii="Times New Roman" w:hAnsi="Times New Roman" w:cs="Times New Roman"/>
        </w:rPr>
        <w:t xml:space="preserve"> </w:t>
      </w:r>
      <w:r w:rsidR="002E0F7F" w:rsidRPr="004734B3">
        <w:rPr>
          <w:rFonts w:ascii="Times New Roman" w:hAnsi="Times New Roman" w:cs="Times New Roman"/>
        </w:rPr>
        <w:t>mode triboelectric energy harvest</w:t>
      </w:r>
      <w:r w:rsidR="002E0F7F">
        <w:rPr>
          <w:rFonts w:ascii="Times New Roman" w:hAnsi="Times New Roman" w:cs="Times New Roman"/>
        </w:rPr>
        <w:t>ing; additionally, a magnetic field that induces multistability is present</w:t>
      </w:r>
      <w:r w:rsidR="0028386E">
        <w:rPr>
          <w:rFonts w:ascii="Times New Roman" w:hAnsi="Times New Roman" w:cs="Times New Roman"/>
        </w:rPr>
        <w:t xml:space="preserve">. </w:t>
      </w:r>
      <w:r w:rsidR="00B92A1B">
        <w:rPr>
          <w:rFonts w:ascii="Times New Roman" w:hAnsi="Times New Roman" w:cs="Times New Roman"/>
        </w:rPr>
        <w:t xml:space="preserve">A </w:t>
      </w:r>
      <w:r w:rsidR="00B63D6E">
        <w:rPr>
          <w:rFonts w:ascii="Times New Roman" w:hAnsi="Times New Roman" w:cs="Times New Roman"/>
        </w:rPr>
        <w:t xml:space="preserve">comparison between </w:t>
      </w:r>
      <w:r w:rsidR="00B63D6E" w:rsidRPr="004734B3">
        <w:rPr>
          <w:rFonts w:ascii="Times New Roman" w:hAnsi="Times New Roman" w:cs="Times New Roman"/>
        </w:rPr>
        <w:t>the coupled</w:t>
      </w:r>
      <w:r w:rsidR="00B63D6E">
        <w:rPr>
          <w:rFonts w:ascii="Times New Roman" w:hAnsi="Times New Roman" w:cs="Times New Roman"/>
        </w:rPr>
        <w:t xml:space="preserve"> </w:t>
      </w:r>
      <w:r w:rsidR="00B63D6E" w:rsidRPr="004734B3">
        <w:rPr>
          <w:rFonts w:ascii="Times New Roman" w:hAnsi="Times New Roman" w:cs="Times New Roman"/>
        </w:rPr>
        <w:t xml:space="preserve">and uncoupled </w:t>
      </w:r>
      <w:r w:rsidR="00341378">
        <w:rPr>
          <w:rFonts w:ascii="Times New Roman" w:hAnsi="Times New Roman" w:cs="Times New Roman"/>
        </w:rPr>
        <w:t xml:space="preserve">electro-mechanical </w:t>
      </w:r>
      <w:r w:rsidR="00B63D6E" w:rsidRPr="004734B3">
        <w:rPr>
          <w:rFonts w:ascii="Times New Roman" w:hAnsi="Times New Roman" w:cs="Times New Roman"/>
        </w:rPr>
        <w:t xml:space="preserve">models </w:t>
      </w:r>
      <w:r w:rsidR="00B63D6E">
        <w:rPr>
          <w:rFonts w:ascii="Times New Roman" w:hAnsi="Times New Roman" w:cs="Times New Roman"/>
        </w:rPr>
        <w:t>suggests that the electrostatic force between the electrodes can be ignored, which makes the uncoupled model preferable in the dynamical analysis.</w:t>
      </w:r>
      <w:r w:rsidR="00EB5438">
        <w:rPr>
          <w:rFonts w:ascii="Times New Roman" w:hAnsi="Times New Roman" w:cs="Times New Roman"/>
        </w:rPr>
        <w:t xml:space="preserve"> </w:t>
      </w:r>
      <w:r w:rsidR="00E07619">
        <w:rPr>
          <w:rFonts w:ascii="Times New Roman" w:hAnsi="Times New Roman" w:cs="Times New Roman"/>
        </w:rPr>
        <w:t>The influence of the non-conservative force (the friction force) on the multistability of t</w:t>
      </w:r>
      <w:r w:rsidR="00DA648E">
        <w:rPr>
          <w:rFonts w:ascii="Times New Roman" w:hAnsi="Times New Roman" w:cs="Times New Roman"/>
        </w:rPr>
        <w:t xml:space="preserve">he system is investigated. </w:t>
      </w:r>
      <w:r w:rsidR="00FA268D">
        <w:rPr>
          <w:rFonts w:ascii="Times New Roman" w:hAnsi="Times New Roman" w:cs="Times New Roman"/>
        </w:rPr>
        <w:t xml:space="preserve">It is found that the </w:t>
      </w:r>
      <w:r w:rsidR="00B92A1B">
        <w:rPr>
          <w:rFonts w:ascii="Times New Roman" w:hAnsi="Times New Roman" w:cs="Times New Roman"/>
        </w:rPr>
        <w:t xml:space="preserve">distribution </w:t>
      </w:r>
      <w:r w:rsidR="00FA268D">
        <w:rPr>
          <w:rFonts w:ascii="Times New Roman" w:hAnsi="Times New Roman" w:cs="Times New Roman"/>
        </w:rPr>
        <w:t xml:space="preserve">of the multistability on the parametric plane </w:t>
      </w:r>
      <w:r w:rsidR="00B92A1B">
        <w:rPr>
          <w:rFonts w:ascii="Times New Roman" w:hAnsi="Times New Roman" w:cs="Times New Roman"/>
        </w:rPr>
        <w:t>changes</w:t>
      </w:r>
      <w:r w:rsidR="00FA268D">
        <w:rPr>
          <w:rFonts w:ascii="Times New Roman" w:hAnsi="Times New Roman" w:cs="Times New Roman"/>
        </w:rPr>
        <w:t xml:space="preserve"> even when </w:t>
      </w:r>
      <w:r w:rsidR="00F66917">
        <w:rPr>
          <w:rFonts w:ascii="Times New Roman" w:hAnsi="Times New Roman" w:cs="Times New Roman"/>
        </w:rPr>
        <w:t xml:space="preserve">a small amount of </w:t>
      </w:r>
      <w:r w:rsidR="00FA268D">
        <w:rPr>
          <w:rFonts w:ascii="Times New Roman" w:hAnsi="Times New Roman" w:cs="Times New Roman"/>
        </w:rPr>
        <w:t xml:space="preserve">friction is involved, and the areas of bistability and tristability </w:t>
      </w:r>
      <w:r w:rsidR="00B92A1B">
        <w:rPr>
          <w:rFonts w:ascii="Times New Roman" w:hAnsi="Times New Roman" w:cs="Times New Roman"/>
        </w:rPr>
        <w:t xml:space="preserve">shrink </w:t>
      </w:r>
      <w:r w:rsidR="00FA268D">
        <w:rPr>
          <w:rFonts w:ascii="Times New Roman" w:hAnsi="Times New Roman" w:cs="Times New Roman"/>
        </w:rPr>
        <w:t>while that of the m</w:t>
      </w:r>
      <w:r w:rsidR="007E5C60">
        <w:rPr>
          <w:rFonts w:ascii="Times New Roman" w:hAnsi="Times New Roman" w:cs="Times New Roman"/>
        </w:rPr>
        <w:t xml:space="preserve">onostability </w:t>
      </w:r>
      <w:r w:rsidR="00B92A1B">
        <w:rPr>
          <w:rFonts w:ascii="Times New Roman" w:hAnsi="Times New Roman" w:cs="Times New Roman"/>
        </w:rPr>
        <w:t>expands</w:t>
      </w:r>
      <w:r w:rsidR="007E5C60">
        <w:rPr>
          <w:rFonts w:ascii="Times New Roman" w:hAnsi="Times New Roman" w:cs="Times New Roman"/>
        </w:rPr>
        <w:t xml:space="preserve">. </w:t>
      </w:r>
      <w:r w:rsidR="00B92A1B">
        <w:rPr>
          <w:rFonts w:ascii="Times New Roman" w:hAnsi="Times New Roman" w:cs="Times New Roman"/>
        </w:rPr>
        <w:t xml:space="preserve">A </w:t>
      </w:r>
      <w:r w:rsidR="00B26543">
        <w:rPr>
          <w:rFonts w:ascii="Times New Roman" w:hAnsi="Times New Roman" w:cs="Times New Roman"/>
        </w:rPr>
        <w:t xml:space="preserve">comparison among </w:t>
      </w:r>
      <w:r w:rsidR="00BE5B61">
        <w:rPr>
          <w:rFonts w:ascii="Times New Roman" w:hAnsi="Times New Roman" w:cs="Times New Roman"/>
        </w:rPr>
        <w:t>these three types of stability</w:t>
      </w:r>
      <w:r w:rsidR="00B26543">
        <w:rPr>
          <w:rFonts w:ascii="Times New Roman" w:hAnsi="Times New Roman" w:cs="Times New Roman"/>
        </w:rPr>
        <w:t xml:space="preserve"> </w:t>
      </w:r>
      <w:r w:rsidR="00C77573">
        <w:rPr>
          <w:rFonts w:ascii="Times New Roman" w:hAnsi="Times New Roman" w:cs="Times New Roman"/>
        </w:rPr>
        <w:t xml:space="preserve">reveals the superiority of </w:t>
      </w:r>
      <w:r w:rsidR="00341378">
        <w:rPr>
          <w:rFonts w:ascii="Times New Roman" w:hAnsi="Times New Roman" w:cs="Times New Roman"/>
        </w:rPr>
        <w:t xml:space="preserve">invoking </w:t>
      </w:r>
      <w:r w:rsidR="0054093B">
        <w:rPr>
          <w:rFonts w:ascii="Times New Roman" w:hAnsi="Times New Roman" w:cs="Times New Roman"/>
        </w:rPr>
        <w:t xml:space="preserve">bistability </w:t>
      </w:r>
      <w:r w:rsidR="00341378">
        <w:rPr>
          <w:rFonts w:ascii="Times New Roman" w:hAnsi="Times New Roman" w:cs="Times New Roman"/>
        </w:rPr>
        <w:t xml:space="preserve">as it facilitates </w:t>
      </w:r>
      <w:r w:rsidR="0054093B">
        <w:rPr>
          <w:rFonts w:ascii="Times New Roman" w:hAnsi="Times New Roman" w:cs="Times New Roman"/>
        </w:rPr>
        <w:t xml:space="preserve">broadband energy harvesting. </w:t>
      </w:r>
      <w:r w:rsidR="007E5C60">
        <w:rPr>
          <w:rFonts w:ascii="Times New Roman" w:hAnsi="Times New Roman" w:cs="Times New Roman"/>
        </w:rPr>
        <w:t>The excitation l</w:t>
      </w:r>
      <w:r w:rsidR="00113D6D">
        <w:rPr>
          <w:rFonts w:ascii="Times New Roman" w:hAnsi="Times New Roman" w:cs="Times New Roman"/>
        </w:rPr>
        <w:t>evel pla</w:t>
      </w:r>
      <w:r w:rsidR="00F23893">
        <w:rPr>
          <w:rFonts w:ascii="Times New Roman" w:hAnsi="Times New Roman" w:cs="Times New Roman"/>
        </w:rPr>
        <w:t xml:space="preserve">ys an important role in </w:t>
      </w:r>
      <w:r w:rsidR="00B92A1B">
        <w:rPr>
          <w:rFonts w:ascii="Times New Roman" w:hAnsi="Times New Roman" w:cs="Times New Roman"/>
        </w:rPr>
        <w:t xml:space="preserve">inducing </w:t>
      </w:r>
      <w:r w:rsidR="00113D6D">
        <w:rPr>
          <w:rFonts w:ascii="Times New Roman" w:hAnsi="Times New Roman" w:cs="Times New Roman"/>
        </w:rPr>
        <w:t xml:space="preserve">the snap-through motion (the interwell oscillation) by </w:t>
      </w:r>
      <w:r w:rsidR="00F23893">
        <w:rPr>
          <w:rFonts w:ascii="Times New Roman" w:hAnsi="Times New Roman" w:cs="Times New Roman"/>
        </w:rPr>
        <w:t>enabling the cross</w:t>
      </w:r>
      <w:r w:rsidR="00B92A1B">
        <w:rPr>
          <w:rFonts w:ascii="Times New Roman" w:hAnsi="Times New Roman" w:cs="Times New Roman"/>
        </w:rPr>
        <w:t>ing</w:t>
      </w:r>
      <w:r w:rsidR="00F23893">
        <w:rPr>
          <w:rFonts w:ascii="Times New Roman" w:hAnsi="Times New Roman" w:cs="Times New Roman"/>
        </w:rPr>
        <w:t xml:space="preserve"> of the energy barriers between wells. The increase of the friction </w:t>
      </w:r>
      <w:r w:rsidR="00732A14">
        <w:rPr>
          <w:rFonts w:ascii="Times New Roman" w:hAnsi="Times New Roman" w:cs="Times New Roman"/>
        </w:rPr>
        <w:t xml:space="preserve">shrinks the frequency band of interwell oscillations </w:t>
      </w:r>
      <w:r w:rsidR="006A347A">
        <w:rPr>
          <w:rFonts w:ascii="Times New Roman" w:hAnsi="Times New Roman" w:cs="Times New Roman"/>
        </w:rPr>
        <w:t xml:space="preserve">from high frequencies down to low frequencies on the discrete frequency sweep. </w:t>
      </w:r>
      <w:r w:rsidR="00B92A1B">
        <w:rPr>
          <w:rFonts w:ascii="Times New Roman" w:hAnsi="Times New Roman" w:cs="Times New Roman"/>
        </w:rPr>
        <w:t>An a</w:t>
      </w:r>
      <w:r w:rsidR="00A95E98">
        <w:rPr>
          <w:rFonts w:ascii="Times New Roman" w:hAnsi="Times New Roman" w:cs="Times New Roman"/>
        </w:rPr>
        <w:t xml:space="preserve">nalysis of the basins of attraction </w:t>
      </w:r>
      <w:r w:rsidR="00B92A1B">
        <w:rPr>
          <w:rFonts w:ascii="Times New Roman" w:hAnsi="Times New Roman" w:cs="Times New Roman"/>
        </w:rPr>
        <w:t xml:space="preserve">finds </w:t>
      </w:r>
      <w:r w:rsidR="000734FC">
        <w:rPr>
          <w:rFonts w:ascii="Times New Roman" w:hAnsi="Times New Roman" w:cs="Times New Roman"/>
        </w:rPr>
        <w:t xml:space="preserve">that </w:t>
      </w:r>
      <w:r w:rsidR="003C0756">
        <w:rPr>
          <w:rFonts w:ascii="Times New Roman" w:hAnsi="Times New Roman" w:cs="Times New Roman"/>
        </w:rPr>
        <w:t xml:space="preserve">at low frequencies </w:t>
      </w:r>
      <w:r w:rsidR="000734FC">
        <w:rPr>
          <w:rFonts w:ascii="Times New Roman" w:hAnsi="Times New Roman" w:cs="Times New Roman"/>
        </w:rPr>
        <w:t xml:space="preserve">the </w:t>
      </w:r>
      <w:r w:rsidR="00A95E98">
        <w:rPr>
          <w:rFonts w:ascii="Times New Roman" w:hAnsi="Times New Roman" w:cs="Times New Roman"/>
        </w:rPr>
        <w:t xml:space="preserve">bistable system can </w:t>
      </w:r>
      <w:r w:rsidR="00B92A1B">
        <w:rPr>
          <w:rFonts w:ascii="Times New Roman" w:hAnsi="Times New Roman" w:cs="Times New Roman"/>
        </w:rPr>
        <w:t xml:space="preserve">undergo </w:t>
      </w:r>
      <w:r w:rsidR="003C0756">
        <w:rPr>
          <w:rFonts w:ascii="Times New Roman" w:hAnsi="Times New Roman" w:cs="Times New Roman"/>
        </w:rPr>
        <w:t>only</w:t>
      </w:r>
      <w:r w:rsidR="00A95E98">
        <w:rPr>
          <w:rFonts w:ascii="Times New Roman" w:hAnsi="Times New Roman" w:cs="Times New Roman"/>
        </w:rPr>
        <w:t xml:space="preserve"> interwell oscillations while the tristable system can merely </w:t>
      </w:r>
      <w:r w:rsidR="003C0756">
        <w:rPr>
          <w:rFonts w:ascii="Times New Roman" w:hAnsi="Times New Roman" w:cs="Times New Roman"/>
        </w:rPr>
        <w:t xml:space="preserve">experience </w:t>
      </w:r>
      <w:r w:rsidR="00A95E98">
        <w:rPr>
          <w:rFonts w:ascii="Times New Roman" w:hAnsi="Times New Roman" w:cs="Times New Roman"/>
        </w:rPr>
        <w:t xml:space="preserve">intrawell oscillations. </w:t>
      </w:r>
      <w:r w:rsidR="003C0756">
        <w:rPr>
          <w:rFonts w:ascii="Times New Roman" w:hAnsi="Times New Roman" w:cs="Times New Roman"/>
        </w:rPr>
        <w:t>The b</w:t>
      </w:r>
      <w:r w:rsidR="00311FAB">
        <w:rPr>
          <w:rFonts w:ascii="Times New Roman" w:hAnsi="Times New Roman" w:cs="Times New Roman"/>
        </w:rPr>
        <w:t xml:space="preserve">asins can intermingle with each other in both bistable and tristable systems. </w:t>
      </w:r>
      <w:r w:rsidR="003C0756">
        <w:rPr>
          <w:rFonts w:ascii="Times New Roman" w:hAnsi="Times New Roman" w:cs="Times New Roman"/>
        </w:rPr>
        <w:t>Finally</w:t>
      </w:r>
      <w:r w:rsidR="0097777F">
        <w:rPr>
          <w:rFonts w:ascii="Times New Roman" w:hAnsi="Times New Roman" w:cs="Times New Roman"/>
        </w:rPr>
        <w:t>, an increase of the excitation level</w:t>
      </w:r>
      <w:r w:rsidR="00E12E23">
        <w:rPr>
          <w:rFonts w:ascii="Times New Roman" w:hAnsi="Times New Roman" w:cs="Times New Roman"/>
        </w:rPr>
        <w:t xml:space="preserve"> can break the basins into discrete pieces and/or points.</w:t>
      </w:r>
    </w:p>
    <w:p w14:paraId="74F08A7E" w14:textId="77777777" w:rsidR="00064BAC" w:rsidRDefault="00064BAC" w:rsidP="00DF551E">
      <w:pPr>
        <w:spacing w:before="120" w:after="120" w:line="288" w:lineRule="auto"/>
        <w:jc w:val="both"/>
        <w:rPr>
          <w:rFonts w:ascii="Times New Roman" w:hAnsi="Times New Roman" w:cs="Times New Roman"/>
        </w:rPr>
      </w:pPr>
    </w:p>
    <w:p w14:paraId="1D654A01" w14:textId="60410828" w:rsidR="00C143B1" w:rsidRPr="006E6EFB" w:rsidRDefault="006E6EFB" w:rsidP="00EB41DA">
      <w:pPr>
        <w:jc w:val="both"/>
        <w:rPr>
          <w:rFonts w:ascii="Times New Roman" w:hAnsi="Times New Roman" w:cs="Times New Roman"/>
        </w:rPr>
      </w:pPr>
      <w:r w:rsidRPr="006E6EFB">
        <w:rPr>
          <w:rFonts w:ascii="Times New Roman" w:hAnsi="Times New Roman" w:cs="Times New Roman"/>
          <w:b/>
        </w:rPr>
        <w:t>Keywords:</w:t>
      </w:r>
      <w:r>
        <w:rPr>
          <w:rFonts w:ascii="Times New Roman" w:hAnsi="Times New Roman" w:cs="Times New Roman"/>
        </w:rPr>
        <w:t xml:space="preserve"> </w:t>
      </w:r>
      <w:r w:rsidR="00EB41DA">
        <w:rPr>
          <w:rFonts w:ascii="Times New Roman" w:hAnsi="Times New Roman" w:cs="Times New Roman"/>
        </w:rPr>
        <w:t xml:space="preserve">Triboelectric energy harvesting; Friction; </w:t>
      </w:r>
      <w:r w:rsidR="003A0109">
        <w:rPr>
          <w:rFonts w:ascii="Times New Roman" w:hAnsi="Times New Roman" w:cs="Times New Roman"/>
        </w:rPr>
        <w:t xml:space="preserve">Magnetic </w:t>
      </w:r>
      <w:r w:rsidR="00B124A4">
        <w:rPr>
          <w:rFonts w:ascii="Times New Roman" w:hAnsi="Times New Roman" w:cs="Times New Roman"/>
        </w:rPr>
        <w:t>m</w:t>
      </w:r>
      <w:r w:rsidR="003A0109">
        <w:rPr>
          <w:rFonts w:ascii="Times New Roman" w:hAnsi="Times New Roman" w:cs="Times New Roman"/>
        </w:rPr>
        <w:t xml:space="preserve">ultistability; </w:t>
      </w:r>
      <w:r w:rsidR="00EB41DA">
        <w:rPr>
          <w:rFonts w:ascii="Times New Roman" w:hAnsi="Times New Roman" w:cs="Times New Roman"/>
        </w:rPr>
        <w:t>TR-BDF2 method; Coexisting attractors; Basin of attraction.</w:t>
      </w:r>
    </w:p>
    <w:p w14:paraId="51D4C188" w14:textId="77777777" w:rsidR="00BB58EB" w:rsidRPr="005B2B3E" w:rsidRDefault="00BB58EB" w:rsidP="005B2B3E">
      <w:pPr>
        <w:rPr>
          <w:rFonts w:ascii="Times New Roman" w:hAnsi="Times New Roman" w:cs="Times New Roman"/>
        </w:rPr>
      </w:pPr>
    </w:p>
    <w:p w14:paraId="6A116EF2" w14:textId="77777777" w:rsidR="005D53BB" w:rsidRPr="00FD114D" w:rsidRDefault="00AF212E" w:rsidP="00FD114D">
      <w:pPr>
        <w:pStyle w:val="1"/>
        <w:spacing w:after="120" w:line="288" w:lineRule="auto"/>
        <w:rPr>
          <w:rFonts w:ascii="Times New Roman" w:hAnsi="Times New Roman" w:cs="Times New Roman"/>
          <w:sz w:val="28"/>
          <w:szCs w:val="28"/>
        </w:rPr>
      </w:pPr>
      <w:r w:rsidRPr="00FD114D">
        <w:rPr>
          <w:rFonts w:ascii="Times New Roman" w:hAnsi="Times New Roman" w:cs="Times New Roman"/>
          <w:sz w:val="28"/>
          <w:szCs w:val="28"/>
        </w:rPr>
        <w:lastRenderedPageBreak/>
        <w:t>1. Introduction</w:t>
      </w:r>
    </w:p>
    <w:p w14:paraId="39DA3360" w14:textId="77777777" w:rsidR="004734B3" w:rsidRPr="00FD114D" w:rsidRDefault="004734B3" w:rsidP="00FD114D">
      <w:pPr>
        <w:pStyle w:val="2"/>
        <w:spacing w:before="120" w:after="120" w:line="288" w:lineRule="auto"/>
        <w:rPr>
          <w:rFonts w:ascii="Times New Roman" w:hAnsi="Times New Roman" w:cs="Times New Roman"/>
          <w:sz w:val="24"/>
          <w:szCs w:val="24"/>
        </w:rPr>
      </w:pPr>
      <w:r w:rsidRPr="00FD114D">
        <w:rPr>
          <w:rFonts w:ascii="Times New Roman" w:hAnsi="Times New Roman" w:cs="Times New Roman"/>
          <w:sz w:val="24"/>
          <w:szCs w:val="24"/>
        </w:rPr>
        <w:t>1.1. Triboelectric energy harvesting</w:t>
      </w:r>
    </w:p>
    <w:p w14:paraId="02F1AE37" w14:textId="29DFE8A9" w:rsidR="004734B3" w:rsidRPr="004734B3" w:rsidRDefault="004734B3" w:rsidP="004734B3">
      <w:pPr>
        <w:spacing w:before="120" w:after="120" w:line="288" w:lineRule="auto"/>
        <w:jc w:val="both"/>
        <w:rPr>
          <w:rFonts w:ascii="Times New Roman" w:hAnsi="Times New Roman" w:cs="Times New Roman"/>
        </w:rPr>
      </w:pPr>
      <w:r w:rsidRPr="004734B3">
        <w:rPr>
          <w:rFonts w:ascii="Times New Roman" w:hAnsi="Times New Roman" w:cs="Times New Roman"/>
        </w:rPr>
        <w:t>Harvesting vibrational energy from ambient vibration and</w:t>
      </w:r>
      <w:r w:rsidR="008613BC">
        <w:rPr>
          <w:rFonts w:ascii="Times New Roman" w:hAnsi="Times New Roman" w:cs="Times New Roman"/>
        </w:rPr>
        <w:t xml:space="preserve"> converting</w:t>
      </w:r>
      <w:r w:rsidRPr="004734B3">
        <w:rPr>
          <w:rFonts w:ascii="Times New Roman" w:hAnsi="Times New Roman" w:cs="Times New Roman"/>
        </w:rPr>
        <w:t xml:space="preserve"> it into </w:t>
      </w:r>
      <w:r w:rsidR="008613BC">
        <w:rPr>
          <w:rFonts w:ascii="Times New Roman" w:hAnsi="Times New Roman" w:cs="Times New Roman"/>
        </w:rPr>
        <w:t xml:space="preserve">useful </w:t>
      </w:r>
      <w:r w:rsidRPr="004734B3">
        <w:rPr>
          <w:rFonts w:ascii="Times New Roman" w:hAnsi="Times New Roman" w:cs="Times New Roman"/>
        </w:rPr>
        <w:t>electric</w:t>
      </w:r>
      <w:r w:rsidR="008613BC">
        <w:rPr>
          <w:rFonts w:ascii="Times New Roman" w:hAnsi="Times New Roman" w:cs="Times New Roman"/>
        </w:rPr>
        <w:t xml:space="preserve"> energy is a topic that</w:t>
      </w:r>
      <w:r w:rsidRPr="004734B3">
        <w:rPr>
          <w:rFonts w:ascii="Times New Roman" w:hAnsi="Times New Roman" w:cs="Times New Roman"/>
        </w:rPr>
        <w:t xml:space="preserve"> </w:t>
      </w:r>
      <w:r w:rsidR="0091538B" w:rsidRPr="004734B3">
        <w:rPr>
          <w:rFonts w:ascii="Times New Roman" w:hAnsi="Times New Roman" w:cs="Times New Roman"/>
        </w:rPr>
        <w:t>ha</w:t>
      </w:r>
      <w:r w:rsidR="0091538B">
        <w:rPr>
          <w:rFonts w:ascii="Times New Roman" w:hAnsi="Times New Roman" w:cs="Times New Roman"/>
        </w:rPr>
        <w:t>s</w:t>
      </w:r>
      <w:r w:rsidR="0091538B" w:rsidRPr="004734B3">
        <w:rPr>
          <w:rFonts w:ascii="Times New Roman" w:hAnsi="Times New Roman" w:cs="Times New Roman"/>
        </w:rPr>
        <w:t xml:space="preserve"> </w:t>
      </w:r>
      <w:r w:rsidRPr="004734B3">
        <w:rPr>
          <w:rFonts w:ascii="Times New Roman" w:hAnsi="Times New Roman" w:cs="Times New Roman"/>
        </w:rPr>
        <w:t>receive</w:t>
      </w:r>
      <w:r w:rsidR="008613BC">
        <w:rPr>
          <w:rFonts w:ascii="Times New Roman" w:hAnsi="Times New Roman" w:cs="Times New Roman"/>
        </w:rPr>
        <w:t xml:space="preserve">d substantial </w:t>
      </w:r>
      <w:r w:rsidRPr="004734B3">
        <w:rPr>
          <w:rFonts w:ascii="Times New Roman" w:hAnsi="Times New Roman" w:cs="Times New Roman"/>
        </w:rPr>
        <w:t>attention. Piezoelectric [1] and electromagnetic [2] energy harvest</w:t>
      </w:r>
      <w:r w:rsidR="008613BC">
        <w:rPr>
          <w:rFonts w:ascii="Times New Roman" w:hAnsi="Times New Roman" w:cs="Times New Roman"/>
        </w:rPr>
        <w:t>ers</w:t>
      </w:r>
      <w:r w:rsidRPr="004734B3">
        <w:rPr>
          <w:rFonts w:ascii="Times New Roman" w:hAnsi="Times New Roman" w:cs="Times New Roman"/>
        </w:rPr>
        <w:t xml:space="preserve"> are the two most com</w:t>
      </w:r>
      <w:r w:rsidR="008613BC">
        <w:rPr>
          <w:rFonts w:ascii="Times New Roman" w:hAnsi="Times New Roman" w:cs="Times New Roman"/>
        </w:rPr>
        <w:t>mon types</w:t>
      </w:r>
      <w:r w:rsidRPr="004734B3">
        <w:rPr>
          <w:rFonts w:ascii="Times New Roman" w:hAnsi="Times New Roman" w:cs="Times New Roman"/>
        </w:rPr>
        <w:t xml:space="preserve"> and have been studied extensively. The triboelectric nanogenerator (TENG), which </w:t>
      </w:r>
      <w:r w:rsidR="005578BD">
        <w:rPr>
          <w:rFonts w:ascii="Times New Roman" w:hAnsi="Times New Roman" w:cs="Times New Roman" w:hint="eastAsia"/>
        </w:rPr>
        <w:t>wa</w:t>
      </w:r>
      <w:r w:rsidRPr="004734B3">
        <w:rPr>
          <w:rFonts w:ascii="Times New Roman" w:hAnsi="Times New Roman" w:cs="Times New Roman"/>
        </w:rPr>
        <w:t xml:space="preserve">s first introduced in 2012 [3], offers a new fashion of energy transduction. It works </w:t>
      </w:r>
      <w:r w:rsidR="005578BD">
        <w:rPr>
          <w:rFonts w:ascii="Times New Roman" w:hAnsi="Times New Roman" w:cs="Times New Roman"/>
        </w:rPr>
        <w:t>through</w:t>
      </w:r>
      <w:r w:rsidR="005578BD" w:rsidRPr="004734B3">
        <w:rPr>
          <w:rFonts w:ascii="Times New Roman" w:hAnsi="Times New Roman" w:cs="Times New Roman"/>
        </w:rPr>
        <w:t xml:space="preserve"> </w:t>
      </w:r>
      <w:r w:rsidRPr="004734B3">
        <w:rPr>
          <w:rFonts w:ascii="Times New Roman" w:hAnsi="Times New Roman" w:cs="Times New Roman"/>
        </w:rPr>
        <w:t>a combination of contact electrification and electrostatic induction [4], both of which happen between two triboelectric materials of opposite tribo-polarities</w:t>
      </w:r>
      <w:r w:rsidR="0039197D">
        <w:rPr>
          <w:rFonts w:ascii="Times New Roman" w:hAnsi="Times New Roman" w:cs="Times New Roman"/>
        </w:rPr>
        <w:t>.</w:t>
      </w:r>
      <w:r w:rsidR="0039197D" w:rsidRPr="004734B3">
        <w:rPr>
          <w:rFonts w:ascii="Times New Roman" w:hAnsi="Times New Roman" w:cs="Times New Roman"/>
        </w:rPr>
        <w:t xml:space="preserve"> </w:t>
      </w:r>
      <w:r w:rsidR="0039197D">
        <w:rPr>
          <w:rFonts w:ascii="Times New Roman" w:hAnsi="Times New Roman" w:cs="Times New Roman"/>
        </w:rPr>
        <w:t>(e.g</w:t>
      </w:r>
      <w:r w:rsidR="00E32F4E">
        <w:rPr>
          <w:rFonts w:ascii="Times New Roman" w:hAnsi="Times New Roman" w:cs="Times New Roman"/>
        </w:rPr>
        <w:t>.</w:t>
      </w:r>
      <w:r w:rsidR="0039197D">
        <w:rPr>
          <w:rFonts w:ascii="Times New Roman" w:hAnsi="Times New Roman" w:cs="Times New Roman"/>
        </w:rPr>
        <w:t>,</w:t>
      </w:r>
      <w:r w:rsidRPr="004734B3">
        <w:rPr>
          <w:rFonts w:ascii="Times New Roman" w:hAnsi="Times New Roman" w:cs="Times New Roman"/>
        </w:rPr>
        <w:t xml:space="preserve"> PTFE </w:t>
      </w:r>
      <w:r w:rsidR="0039197D">
        <w:rPr>
          <w:rFonts w:ascii="Times New Roman" w:hAnsi="Times New Roman" w:cs="Times New Roman"/>
        </w:rPr>
        <w:t xml:space="preserve">and </w:t>
      </w:r>
      <w:r w:rsidRPr="004734B3">
        <w:rPr>
          <w:rFonts w:ascii="Times New Roman" w:hAnsi="Times New Roman" w:cs="Times New Roman"/>
        </w:rPr>
        <w:t>aluminium</w:t>
      </w:r>
      <w:r w:rsidR="0039197D">
        <w:rPr>
          <w:rFonts w:ascii="Times New Roman" w:hAnsi="Times New Roman" w:cs="Times New Roman"/>
        </w:rPr>
        <w:t>)</w:t>
      </w:r>
      <w:r w:rsidRPr="004734B3">
        <w:rPr>
          <w:rFonts w:ascii="Times New Roman" w:hAnsi="Times New Roman" w:cs="Times New Roman"/>
        </w:rPr>
        <w:t xml:space="preserve"> [4]. During interaction, materials of positive tribo-polarities tend to lose electrons while materials of negative tribo-polarities tend to gain electrons</w:t>
      </w:r>
      <w:r w:rsidR="0090450B">
        <w:rPr>
          <w:rFonts w:ascii="Times New Roman" w:hAnsi="Times New Roman" w:cs="Times New Roman"/>
        </w:rPr>
        <w:t>, and thus an electrical current</w:t>
      </w:r>
      <w:r w:rsidRPr="004734B3">
        <w:rPr>
          <w:rFonts w:ascii="Times New Roman" w:hAnsi="Times New Roman" w:cs="Times New Roman"/>
        </w:rPr>
        <w:t xml:space="preserve">. </w:t>
      </w:r>
    </w:p>
    <w:p w14:paraId="0CB51A46" w14:textId="6CE0D849" w:rsidR="004734B3" w:rsidRPr="004734B3" w:rsidRDefault="00417747" w:rsidP="004734B3">
      <w:pPr>
        <w:spacing w:before="120" w:after="120" w:line="288" w:lineRule="auto"/>
        <w:jc w:val="both"/>
        <w:rPr>
          <w:rFonts w:ascii="Times New Roman" w:hAnsi="Times New Roman" w:cs="Times New Roman"/>
        </w:rPr>
      </w:pPr>
      <w:r w:rsidRPr="00417747">
        <w:rPr>
          <w:rFonts w:ascii="Times New Roman" w:hAnsi="Times New Roman" w:cs="Times New Roman"/>
          <w:color w:val="FF0000"/>
        </w:rPr>
        <w:t>Compared with piezoelectric and electromagnetic energy harvesters, triboelectric energy harvesters (TEHs) have several advantages: they can be constructed from a wide range of common materials that are much cheaper than piezoelectric crystals and ceramics and neodymium magnets, TEHs have a high conversion efficiency, are easy to fabricate, have widespread applications, and are cost-effective</w:t>
      </w:r>
      <w:r>
        <w:rPr>
          <w:rFonts w:ascii="Times New Roman" w:hAnsi="Times New Roman" w:cs="Times New Roman"/>
          <w:color w:val="FF0000"/>
        </w:rPr>
        <w:t xml:space="preserve"> </w:t>
      </w:r>
      <w:r>
        <w:rPr>
          <w:rFonts w:ascii="Times New Roman" w:hAnsi="Times New Roman" w:cs="Times New Roman" w:hint="eastAsia"/>
          <w:color w:val="FF0000"/>
        </w:rPr>
        <w:t>[</w:t>
      </w:r>
      <w:r>
        <w:rPr>
          <w:rFonts w:ascii="Times New Roman" w:hAnsi="Times New Roman" w:cs="Times New Roman"/>
          <w:color w:val="FF0000"/>
        </w:rPr>
        <w:t>5]</w:t>
      </w:r>
      <w:r w:rsidRPr="00417747">
        <w:rPr>
          <w:rFonts w:ascii="Times New Roman" w:hAnsi="Times New Roman" w:cs="Times New Roman"/>
          <w:color w:val="FF0000"/>
        </w:rPr>
        <w:t>. Moreover, the outputs of TEHs are usually high in voltage but low in current, while piezoelectric and electromagnetic energy harvesters are the opposite, which makes TEHs a better choice when the targeted sensors in application need high voltage inputs. In addition, TEHs have four different working modes which offer more freedom when designing TEHs for a specific application</w:t>
      </w:r>
      <w:r>
        <w:rPr>
          <w:rFonts w:ascii="Times New Roman" w:hAnsi="Times New Roman" w:cs="Times New Roman"/>
          <w:color w:val="FF0000"/>
        </w:rPr>
        <w:t>,</w:t>
      </w:r>
      <w:r w:rsidR="006F3B32">
        <w:rPr>
          <w:rFonts w:ascii="Times New Roman" w:hAnsi="Times New Roman" w:cs="Times New Roman"/>
          <w:color w:val="FF0000"/>
        </w:rPr>
        <w:t xml:space="preserve"> </w:t>
      </w:r>
      <w:r w:rsidR="006F3B32" w:rsidRPr="006F3B32">
        <w:rPr>
          <w:rFonts w:ascii="Times New Roman" w:hAnsi="Times New Roman" w:cs="Times New Roman"/>
        </w:rPr>
        <w:t>and they are</w:t>
      </w:r>
      <w:r w:rsidR="004734B3" w:rsidRPr="004734B3">
        <w:rPr>
          <w:rFonts w:ascii="Times New Roman" w:hAnsi="Times New Roman" w:cs="Times New Roman"/>
        </w:rPr>
        <w:t xml:space="preserve"> the vertical contact-separation mode [6], the in-plane sliding mode [7], the single-electrode mode [8], and the freestanding triboelectric-layer mode [9]. Although the four modes differ from each other, the electrical outputs </w:t>
      </w:r>
      <w:r w:rsidR="00542817">
        <w:rPr>
          <w:rFonts w:ascii="Times New Roman" w:hAnsi="Times New Roman" w:cs="Times New Roman"/>
        </w:rPr>
        <w:t>of TEHs</w:t>
      </w:r>
      <w:r w:rsidR="00542817" w:rsidRPr="004734B3" w:rsidDel="00542817">
        <w:rPr>
          <w:rFonts w:ascii="Times New Roman" w:hAnsi="Times New Roman" w:cs="Times New Roman"/>
        </w:rPr>
        <w:t xml:space="preserve"> </w:t>
      </w:r>
      <w:r w:rsidR="004734B3" w:rsidRPr="004734B3">
        <w:rPr>
          <w:rFonts w:ascii="Times New Roman" w:hAnsi="Times New Roman" w:cs="Times New Roman"/>
        </w:rPr>
        <w:t xml:space="preserve">based on them can all be described using the </w:t>
      </w:r>
      <m:oMath>
        <m:r>
          <w:rPr>
            <w:rFonts w:ascii="Cambria Math" w:hAnsi="Cambria Math" w:cs="Times New Roman"/>
          </w:rPr>
          <m:t>V</m:t>
        </m:r>
      </m:oMath>
      <w:r w:rsidR="004734B3" w:rsidRPr="004734B3">
        <w:rPr>
          <w:rFonts w:ascii="Times New Roman" w:hAnsi="Times New Roman" w:cs="Times New Roman"/>
        </w:rPr>
        <w:t>-</w:t>
      </w:r>
      <m:oMath>
        <m:r>
          <w:rPr>
            <w:rFonts w:ascii="Cambria Math" w:hAnsi="Cambria Math" w:cs="Times New Roman"/>
          </w:rPr>
          <m:t>Q</m:t>
        </m:r>
      </m:oMath>
      <w:r w:rsidR="004734B3" w:rsidRPr="004734B3">
        <w:rPr>
          <w:rFonts w:ascii="Times New Roman" w:hAnsi="Times New Roman" w:cs="Times New Roman"/>
        </w:rPr>
        <w:t>-</w:t>
      </w:r>
      <m:oMath>
        <m:r>
          <w:rPr>
            <w:rFonts w:ascii="Cambria Math" w:hAnsi="Cambria Math" w:cs="Times New Roman"/>
          </w:rPr>
          <m:t>x</m:t>
        </m:r>
      </m:oMath>
      <w:r w:rsidR="004734B3" w:rsidRPr="004734B3">
        <w:rPr>
          <w:rFonts w:ascii="Times New Roman" w:hAnsi="Times New Roman" w:cs="Times New Roman"/>
        </w:rPr>
        <w:t xml:space="preserve"> relationship [4], where </w:t>
      </w:r>
      <m:oMath>
        <m:r>
          <w:rPr>
            <w:rFonts w:ascii="Cambria Math" w:hAnsi="Cambria Math" w:cs="Times New Roman"/>
          </w:rPr>
          <m:t>V</m:t>
        </m:r>
      </m:oMath>
      <w:r w:rsidR="004734B3" w:rsidRPr="004734B3">
        <w:rPr>
          <w:rFonts w:ascii="Times New Roman" w:hAnsi="Times New Roman" w:cs="Times New Roman"/>
        </w:rPr>
        <w:t xml:space="preserve">, </w:t>
      </w:r>
      <m:oMath>
        <m:r>
          <w:rPr>
            <w:rFonts w:ascii="Cambria Math" w:hAnsi="Cambria Math" w:cs="Times New Roman"/>
          </w:rPr>
          <m:t>Q</m:t>
        </m:r>
      </m:oMath>
      <w:r w:rsidR="004734B3" w:rsidRPr="004734B3">
        <w:rPr>
          <w:rFonts w:ascii="Times New Roman" w:hAnsi="Times New Roman" w:cs="Times New Roman"/>
        </w:rPr>
        <w:t xml:space="preserve">, and </w:t>
      </w:r>
      <m:oMath>
        <m:r>
          <w:rPr>
            <w:rFonts w:ascii="Cambria Math" w:hAnsi="Cambria Math" w:cs="Times New Roman"/>
          </w:rPr>
          <m:t>x</m:t>
        </m:r>
      </m:oMath>
      <w:r w:rsidR="004734B3" w:rsidRPr="004734B3">
        <w:rPr>
          <w:rFonts w:ascii="Times New Roman" w:hAnsi="Times New Roman" w:cs="Times New Roman"/>
        </w:rPr>
        <w:t xml:space="preserve"> are the voltage, the transferred charge, and the separation distance between electrodes, respectively.</w:t>
      </w:r>
    </w:p>
    <w:p w14:paraId="1ABD9BF1" w14:textId="4DC8B0D1" w:rsidR="004734B3" w:rsidRPr="004734B3" w:rsidRDefault="00AC3AFA" w:rsidP="004734B3">
      <w:pPr>
        <w:spacing w:before="120" w:after="120" w:line="288" w:lineRule="auto"/>
        <w:jc w:val="both"/>
        <w:rPr>
          <w:rFonts w:ascii="Times New Roman" w:hAnsi="Times New Roman" w:cs="Times New Roman"/>
        </w:rPr>
      </w:pPr>
      <w:r>
        <w:rPr>
          <w:rFonts w:ascii="Times New Roman" w:hAnsi="Times New Roman" w:cs="Times New Roman"/>
        </w:rPr>
        <w:t>A</w:t>
      </w:r>
      <w:r w:rsidR="004734B3" w:rsidRPr="004734B3">
        <w:rPr>
          <w:rFonts w:ascii="Times New Roman" w:hAnsi="Times New Roman" w:cs="Times New Roman"/>
        </w:rPr>
        <w:t xml:space="preserve"> variety of TENG-based prototypes have been developed</w:t>
      </w:r>
      <w:r>
        <w:rPr>
          <w:rFonts w:ascii="Times New Roman" w:hAnsi="Times New Roman" w:cs="Times New Roman"/>
        </w:rPr>
        <w:t xml:space="preserve"> for practical applications</w:t>
      </w:r>
      <w:r w:rsidR="004734B3" w:rsidRPr="004734B3">
        <w:rPr>
          <w:rFonts w:ascii="Times New Roman" w:hAnsi="Times New Roman" w:cs="Times New Roman"/>
        </w:rPr>
        <w:t xml:space="preserve"> such as</w:t>
      </w:r>
      <w:r>
        <w:rPr>
          <w:rFonts w:ascii="Times New Roman" w:hAnsi="Times New Roman" w:cs="Times New Roman"/>
        </w:rPr>
        <w:t>,</w:t>
      </w:r>
      <w:r w:rsidR="004734B3" w:rsidRPr="004734B3">
        <w:rPr>
          <w:rFonts w:ascii="Times New Roman" w:hAnsi="Times New Roman" w:cs="Times New Roman"/>
        </w:rPr>
        <w:t xml:space="preserve"> triboelectric motion </w:t>
      </w:r>
      <w:r w:rsidR="00AF0650" w:rsidRPr="004734B3">
        <w:rPr>
          <w:rFonts w:ascii="Times New Roman" w:hAnsi="Times New Roman" w:cs="Times New Roman"/>
        </w:rPr>
        <w:t>sens</w:t>
      </w:r>
      <w:r w:rsidR="00AF0650">
        <w:rPr>
          <w:rFonts w:ascii="Times New Roman" w:hAnsi="Times New Roman" w:cs="Times New Roman"/>
        </w:rPr>
        <w:t xml:space="preserve">ing </w:t>
      </w:r>
      <w:r w:rsidR="004734B3" w:rsidRPr="004734B3">
        <w:rPr>
          <w:rFonts w:ascii="Times New Roman" w:hAnsi="Times New Roman" w:cs="Times New Roman"/>
        </w:rPr>
        <w:t>[10], human health monitoring [11], wind speed sens</w:t>
      </w:r>
      <w:r w:rsidR="00AF0650">
        <w:rPr>
          <w:rFonts w:ascii="Times New Roman" w:hAnsi="Times New Roman" w:cs="Times New Roman"/>
        </w:rPr>
        <w:t>ing</w:t>
      </w:r>
      <w:r w:rsidR="004734B3" w:rsidRPr="004734B3">
        <w:rPr>
          <w:rFonts w:ascii="Times New Roman" w:hAnsi="Times New Roman" w:cs="Times New Roman"/>
        </w:rPr>
        <w:t xml:space="preserve"> [12], plasmonic ultraviolet detect</w:t>
      </w:r>
      <w:r w:rsidR="00AF0650">
        <w:rPr>
          <w:rFonts w:ascii="Times New Roman" w:hAnsi="Times New Roman" w:cs="Times New Roman"/>
        </w:rPr>
        <w:t>ion</w:t>
      </w:r>
      <w:r w:rsidR="004734B3" w:rsidRPr="004734B3">
        <w:rPr>
          <w:rFonts w:ascii="Times New Roman" w:hAnsi="Times New Roman" w:cs="Times New Roman"/>
        </w:rPr>
        <w:t xml:space="preserve"> [13], </w:t>
      </w:r>
      <w:r>
        <w:rPr>
          <w:rFonts w:ascii="Times New Roman" w:hAnsi="Times New Roman" w:cs="Times New Roman"/>
        </w:rPr>
        <w:t xml:space="preserve">and </w:t>
      </w:r>
      <w:r w:rsidR="004734B3" w:rsidRPr="004734B3">
        <w:rPr>
          <w:rFonts w:ascii="Times New Roman" w:hAnsi="Times New Roman" w:cs="Times New Roman"/>
        </w:rPr>
        <w:t>virtual reality 3D-control sens</w:t>
      </w:r>
      <w:r w:rsidR="00AF0650">
        <w:rPr>
          <w:rFonts w:ascii="Times New Roman" w:hAnsi="Times New Roman" w:cs="Times New Roman"/>
        </w:rPr>
        <w:t>ing</w:t>
      </w:r>
      <w:r w:rsidR="004734B3" w:rsidRPr="004734B3">
        <w:rPr>
          <w:rFonts w:ascii="Times New Roman" w:hAnsi="Times New Roman" w:cs="Times New Roman"/>
        </w:rPr>
        <w:t xml:space="preserve"> [14]. </w:t>
      </w:r>
      <w:r>
        <w:rPr>
          <w:rFonts w:ascii="Times New Roman" w:hAnsi="Times New Roman" w:cs="Times New Roman"/>
        </w:rPr>
        <w:t>In these devices, t</w:t>
      </w:r>
      <w:r w:rsidR="004734B3" w:rsidRPr="004734B3">
        <w:rPr>
          <w:rFonts w:ascii="Times New Roman" w:hAnsi="Times New Roman" w:cs="Times New Roman"/>
        </w:rPr>
        <w:t>he triboelectric materials are usually etched to have micro- or nano-scale surface patterns including nanowire array</w:t>
      </w:r>
      <w:r w:rsidR="00454BE7">
        <w:rPr>
          <w:rFonts w:ascii="Times New Roman" w:hAnsi="Times New Roman" w:cs="Times New Roman"/>
        </w:rPr>
        <w:t>s</w:t>
      </w:r>
      <w:r w:rsidR="006950D6">
        <w:rPr>
          <w:rFonts w:ascii="Times New Roman" w:hAnsi="Times New Roman" w:cs="Times New Roman"/>
        </w:rPr>
        <w:t xml:space="preserve"> [7], nanopores [15</w:t>
      </w:r>
      <w:r w:rsidR="004734B3" w:rsidRPr="004734B3">
        <w:rPr>
          <w:rFonts w:ascii="Times New Roman" w:hAnsi="Times New Roman" w:cs="Times New Roman"/>
        </w:rPr>
        <w:t xml:space="preserve">], </w:t>
      </w:r>
      <w:r>
        <w:rPr>
          <w:rFonts w:ascii="Times New Roman" w:hAnsi="Times New Roman" w:cs="Times New Roman"/>
        </w:rPr>
        <w:t xml:space="preserve">or </w:t>
      </w:r>
      <w:r w:rsidR="004734B3" w:rsidRPr="004734B3">
        <w:rPr>
          <w:rFonts w:ascii="Times New Roman" w:hAnsi="Times New Roman" w:cs="Times New Roman"/>
        </w:rPr>
        <w:t>pyramid and cubic patterns [1</w:t>
      </w:r>
      <w:r w:rsidR="006950D6">
        <w:rPr>
          <w:rFonts w:ascii="Times New Roman" w:hAnsi="Times New Roman" w:cs="Times New Roman"/>
        </w:rPr>
        <w:t>6</w:t>
      </w:r>
      <w:r w:rsidR="004734B3" w:rsidRPr="004734B3">
        <w:rPr>
          <w:rFonts w:ascii="Times New Roman" w:hAnsi="Times New Roman" w:cs="Times New Roman"/>
        </w:rPr>
        <w:t>]</w:t>
      </w:r>
      <w:r w:rsidR="005B02CB">
        <w:rPr>
          <w:rFonts w:ascii="Times New Roman" w:hAnsi="Times New Roman" w:cs="Times New Roman"/>
        </w:rPr>
        <w:t xml:space="preserve">. </w:t>
      </w:r>
      <w:r>
        <w:rPr>
          <w:rFonts w:ascii="Times New Roman" w:hAnsi="Times New Roman" w:cs="Times New Roman"/>
        </w:rPr>
        <w:t>P</w:t>
      </w:r>
      <w:r w:rsidR="004734B3" w:rsidRPr="004734B3">
        <w:rPr>
          <w:rFonts w:ascii="Times New Roman" w:hAnsi="Times New Roman" w:cs="Times New Roman"/>
        </w:rPr>
        <w:t xml:space="preserve">atterned triboelectric materials have been demonstrated </w:t>
      </w:r>
      <w:r w:rsidR="00454BE7">
        <w:rPr>
          <w:rFonts w:ascii="Times New Roman" w:hAnsi="Times New Roman" w:cs="Times New Roman"/>
        </w:rPr>
        <w:t xml:space="preserve">to be </w:t>
      </w:r>
      <w:r w:rsidR="004734B3" w:rsidRPr="004734B3">
        <w:rPr>
          <w:rFonts w:ascii="Times New Roman" w:hAnsi="Times New Roman" w:cs="Times New Roman"/>
        </w:rPr>
        <w:t xml:space="preserve">much more efficient than </w:t>
      </w:r>
      <w:r w:rsidR="00AF0650">
        <w:rPr>
          <w:rFonts w:ascii="Times New Roman" w:hAnsi="Times New Roman" w:cs="Times New Roman"/>
        </w:rPr>
        <w:t>non-</w:t>
      </w:r>
      <w:r w:rsidR="004734B3" w:rsidRPr="004734B3">
        <w:rPr>
          <w:rFonts w:ascii="Times New Roman" w:hAnsi="Times New Roman" w:cs="Times New Roman"/>
        </w:rPr>
        <w:t>patterned ones [</w:t>
      </w:r>
      <w:r w:rsidR="003A42CA">
        <w:rPr>
          <w:rFonts w:ascii="Times New Roman" w:hAnsi="Times New Roman" w:cs="Times New Roman"/>
        </w:rPr>
        <w:t>5</w:t>
      </w:r>
      <w:r w:rsidR="004734B3" w:rsidRPr="004734B3">
        <w:rPr>
          <w:rFonts w:ascii="Times New Roman" w:hAnsi="Times New Roman" w:cs="Times New Roman"/>
        </w:rPr>
        <w:t>]. In addition to surface modification, an electron blocking layer-based interfacial design</w:t>
      </w:r>
      <w:r w:rsidR="00AF0650">
        <w:rPr>
          <w:rFonts w:ascii="Times New Roman" w:hAnsi="Times New Roman" w:cs="Times New Roman"/>
        </w:rPr>
        <w:t xml:space="preserve"> </w:t>
      </w:r>
      <w:r w:rsidR="004734B3" w:rsidRPr="004734B3">
        <w:rPr>
          <w:rFonts w:ascii="Times New Roman" w:hAnsi="Times New Roman" w:cs="Times New Roman"/>
        </w:rPr>
        <w:t>has been found to dramatically increase the output of TENGs [1</w:t>
      </w:r>
      <w:r w:rsidR="003A42CA">
        <w:rPr>
          <w:rFonts w:ascii="Times New Roman" w:hAnsi="Times New Roman" w:cs="Times New Roman"/>
        </w:rPr>
        <w:t>7</w:t>
      </w:r>
      <w:r w:rsidR="004734B3" w:rsidRPr="004734B3">
        <w:rPr>
          <w:rFonts w:ascii="Times New Roman" w:hAnsi="Times New Roman" w:cs="Times New Roman"/>
        </w:rPr>
        <w:t>]. Moreover, instead of modifying a material’s surface to improve its performance, some new triboelectric materials have been developed, such as a friction material [</w:t>
      </w:r>
      <w:r w:rsidR="006950D6">
        <w:rPr>
          <w:rFonts w:ascii="Times New Roman" w:hAnsi="Times New Roman" w:cs="Times New Roman"/>
        </w:rPr>
        <w:t>1</w:t>
      </w:r>
      <w:r w:rsidR="003A42CA">
        <w:rPr>
          <w:rFonts w:ascii="Times New Roman" w:hAnsi="Times New Roman" w:cs="Times New Roman"/>
        </w:rPr>
        <w:t>8</w:t>
      </w:r>
      <w:r w:rsidR="004734B3" w:rsidRPr="004734B3">
        <w:rPr>
          <w:rFonts w:ascii="Times New Roman" w:hAnsi="Times New Roman" w:cs="Times New Roman"/>
        </w:rPr>
        <w:t xml:space="preserve">] and a flexible </w:t>
      </w:r>
      <w:r w:rsidR="00454BE7" w:rsidRPr="004734B3">
        <w:rPr>
          <w:rFonts w:ascii="Times New Roman" w:hAnsi="Times New Roman" w:cs="Times New Roman"/>
        </w:rPr>
        <w:t>fib</w:t>
      </w:r>
      <w:r w:rsidR="00454BE7">
        <w:rPr>
          <w:rFonts w:ascii="Times New Roman" w:hAnsi="Times New Roman" w:cs="Times New Roman"/>
        </w:rPr>
        <w:t>re</w:t>
      </w:r>
      <w:r w:rsidR="00454BE7" w:rsidRPr="004734B3">
        <w:rPr>
          <w:rFonts w:ascii="Times New Roman" w:hAnsi="Times New Roman" w:cs="Times New Roman"/>
        </w:rPr>
        <w:t xml:space="preserve"> </w:t>
      </w:r>
      <w:r w:rsidR="004734B3" w:rsidRPr="004734B3">
        <w:rPr>
          <w:rFonts w:ascii="Times New Roman" w:hAnsi="Times New Roman" w:cs="Times New Roman"/>
        </w:rPr>
        <w:t>material [</w:t>
      </w:r>
      <w:r w:rsidR="003A42CA">
        <w:rPr>
          <w:rFonts w:ascii="Times New Roman" w:hAnsi="Times New Roman" w:cs="Times New Roman"/>
        </w:rPr>
        <w:t>19</w:t>
      </w:r>
      <w:r w:rsidR="004734B3" w:rsidRPr="004734B3">
        <w:rPr>
          <w:rFonts w:ascii="Times New Roman" w:hAnsi="Times New Roman" w:cs="Times New Roman"/>
        </w:rPr>
        <w:t xml:space="preserve">]. </w:t>
      </w:r>
    </w:p>
    <w:p w14:paraId="5243AF5E" w14:textId="3933ED7F" w:rsidR="00483D4D" w:rsidRDefault="004734B3" w:rsidP="004734B3">
      <w:pPr>
        <w:spacing w:before="120" w:after="120" w:line="288" w:lineRule="auto"/>
        <w:jc w:val="both"/>
        <w:rPr>
          <w:rFonts w:ascii="Times New Roman" w:hAnsi="Times New Roman" w:cs="Times New Roman"/>
        </w:rPr>
      </w:pPr>
      <w:r w:rsidRPr="004734B3">
        <w:rPr>
          <w:rFonts w:ascii="Times New Roman" w:hAnsi="Times New Roman" w:cs="Times New Roman"/>
        </w:rPr>
        <w:t xml:space="preserve">Despite the development of </w:t>
      </w:r>
      <w:r w:rsidR="00454BE7" w:rsidRPr="004734B3">
        <w:rPr>
          <w:rFonts w:ascii="Times New Roman" w:hAnsi="Times New Roman" w:cs="Times New Roman"/>
        </w:rPr>
        <w:t>diverse</w:t>
      </w:r>
      <w:r w:rsidRPr="004734B3">
        <w:rPr>
          <w:rFonts w:ascii="Times New Roman" w:hAnsi="Times New Roman" w:cs="Times New Roman"/>
        </w:rPr>
        <w:t xml:space="preserve"> TENGs, </w:t>
      </w:r>
      <w:r w:rsidR="00454BE7">
        <w:rPr>
          <w:rFonts w:ascii="Times New Roman" w:hAnsi="Times New Roman" w:cs="Times New Roman"/>
        </w:rPr>
        <w:t>research into their</w:t>
      </w:r>
      <w:r w:rsidRPr="004734B3">
        <w:rPr>
          <w:rFonts w:ascii="Times New Roman" w:hAnsi="Times New Roman" w:cs="Times New Roman"/>
        </w:rPr>
        <w:t xml:space="preserve"> structural dynamics </w:t>
      </w:r>
      <w:r w:rsidR="00454BE7">
        <w:rPr>
          <w:rFonts w:ascii="Times New Roman" w:hAnsi="Times New Roman" w:cs="Times New Roman"/>
        </w:rPr>
        <w:t>is</w:t>
      </w:r>
      <w:r w:rsidR="00454BE7" w:rsidRPr="004734B3">
        <w:rPr>
          <w:rFonts w:ascii="Times New Roman" w:hAnsi="Times New Roman" w:cs="Times New Roman"/>
        </w:rPr>
        <w:t xml:space="preserve"> </w:t>
      </w:r>
      <w:r w:rsidRPr="004734B3">
        <w:rPr>
          <w:rFonts w:ascii="Times New Roman" w:hAnsi="Times New Roman" w:cs="Times New Roman"/>
        </w:rPr>
        <w:t>rare</w:t>
      </w:r>
      <w:r w:rsidR="007571BE">
        <w:rPr>
          <w:rFonts w:ascii="Times New Roman" w:hAnsi="Times New Roman" w:cs="Times New Roman"/>
        </w:rPr>
        <w:t>,</w:t>
      </w:r>
      <w:r w:rsidRPr="004734B3">
        <w:rPr>
          <w:rFonts w:ascii="Times New Roman" w:hAnsi="Times New Roman" w:cs="Times New Roman"/>
        </w:rPr>
        <w:t xml:space="preserve"> and a study </w:t>
      </w:r>
      <w:r w:rsidR="007571BE">
        <w:rPr>
          <w:rFonts w:ascii="Times New Roman" w:hAnsi="Times New Roman" w:cs="Times New Roman"/>
        </w:rPr>
        <w:t>investigating</w:t>
      </w:r>
      <w:r w:rsidR="00AF0650">
        <w:rPr>
          <w:rFonts w:ascii="Times New Roman" w:hAnsi="Times New Roman" w:cs="Times New Roman"/>
        </w:rPr>
        <w:t xml:space="preserve"> </w:t>
      </w:r>
      <w:r w:rsidR="00454BE7" w:rsidRPr="004734B3">
        <w:rPr>
          <w:rFonts w:ascii="Times New Roman" w:hAnsi="Times New Roman" w:cs="Times New Roman"/>
        </w:rPr>
        <w:t>sliding</w:t>
      </w:r>
      <w:r w:rsidR="00454BE7">
        <w:rPr>
          <w:rFonts w:ascii="Times New Roman" w:hAnsi="Times New Roman" w:cs="Times New Roman"/>
        </w:rPr>
        <w:t>-</w:t>
      </w:r>
      <w:r w:rsidRPr="004734B3">
        <w:rPr>
          <w:rFonts w:ascii="Times New Roman" w:hAnsi="Times New Roman" w:cs="Times New Roman"/>
        </w:rPr>
        <w:t xml:space="preserve">mode </w:t>
      </w:r>
      <w:r w:rsidR="007571BE">
        <w:rPr>
          <w:rFonts w:ascii="Times New Roman" w:hAnsi="Times New Roman" w:cs="Times New Roman"/>
        </w:rPr>
        <w:t>TEHs</w:t>
      </w:r>
      <w:r w:rsidR="005B02CB">
        <w:rPr>
          <w:rFonts w:ascii="Times New Roman" w:hAnsi="Times New Roman" w:cs="Times New Roman"/>
        </w:rPr>
        <w:t xml:space="preserve"> is still missing.</w:t>
      </w:r>
      <w:r w:rsidR="007571BE">
        <w:rPr>
          <w:rFonts w:ascii="Times New Roman" w:hAnsi="Times New Roman" w:cs="Times New Roman"/>
        </w:rPr>
        <w:t xml:space="preserve"> </w:t>
      </w:r>
      <w:r w:rsidRPr="004734B3">
        <w:rPr>
          <w:rFonts w:ascii="Times New Roman" w:hAnsi="Times New Roman" w:cs="Times New Roman"/>
        </w:rPr>
        <w:t>Structural vibration</w:t>
      </w:r>
      <w:r w:rsidR="007571BE">
        <w:rPr>
          <w:rFonts w:ascii="Times New Roman" w:hAnsi="Times New Roman" w:cs="Times New Roman"/>
        </w:rPr>
        <w:t xml:space="preserve"> </w:t>
      </w:r>
      <w:r w:rsidRPr="004734B3">
        <w:rPr>
          <w:rFonts w:ascii="Times New Roman" w:hAnsi="Times New Roman" w:cs="Times New Roman"/>
        </w:rPr>
        <w:t xml:space="preserve">is closely related to harvesting performance and thus should be </w:t>
      </w:r>
      <w:r w:rsidR="007571BE">
        <w:rPr>
          <w:rFonts w:ascii="Times New Roman" w:hAnsi="Times New Roman" w:cs="Times New Roman"/>
        </w:rPr>
        <w:t>considered</w:t>
      </w:r>
      <w:r w:rsidRPr="004734B3">
        <w:rPr>
          <w:rFonts w:ascii="Times New Roman" w:hAnsi="Times New Roman" w:cs="Times New Roman"/>
        </w:rPr>
        <w:t>.</w:t>
      </w:r>
      <w:r w:rsidR="005B02CB">
        <w:rPr>
          <w:rFonts w:ascii="Times New Roman" w:hAnsi="Times New Roman" w:cs="Times New Roman"/>
        </w:rPr>
        <w:t xml:space="preserve"> </w:t>
      </w:r>
      <w:r w:rsidRPr="004734B3">
        <w:rPr>
          <w:rFonts w:ascii="Times New Roman" w:hAnsi="Times New Roman" w:cs="Times New Roman"/>
        </w:rPr>
        <w:t xml:space="preserve">Piecewise stiffness may be introduced to </w:t>
      </w:r>
      <w:r w:rsidR="003215E2">
        <w:rPr>
          <w:rFonts w:ascii="Times New Roman" w:hAnsi="Times New Roman" w:cs="Times New Roman"/>
        </w:rPr>
        <w:t>widen</w:t>
      </w:r>
      <w:r w:rsidR="003215E2" w:rsidRPr="004734B3">
        <w:rPr>
          <w:rFonts w:ascii="Times New Roman" w:hAnsi="Times New Roman" w:cs="Times New Roman"/>
        </w:rPr>
        <w:t xml:space="preserve"> </w:t>
      </w:r>
      <w:r w:rsidRPr="004734B3">
        <w:rPr>
          <w:rFonts w:ascii="Times New Roman" w:hAnsi="Times New Roman" w:cs="Times New Roman"/>
        </w:rPr>
        <w:t>the</w:t>
      </w:r>
      <w:r w:rsidR="00AF0650">
        <w:rPr>
          <w:rFonts w:ascii="Times New Roman" w:hAnsi="Times New Roman" w:cs="Times New Roman"/>
        </w:rPr>
        <w:t xml:space="preserve"> effective</w:t>
      </w:r>
      <w:r w:rsidRPr="004734B3">
        <w:rPr>
          <w:rFonts w:ascii="Times New Roman" w:hAnsi="Times New Roman" w:cs="Times New Roman"/>
        </w:rPr>
        <w:t xml:space="preserve"> frequency bandwidth </w:t>
      </w:r>
      <w:r w:rsidR="00454BE7">
        <w:rPr>
          <w:rFonts w:ascii="Times New Roman" w:hAnsi="Times New Roman" w:cs="Times New Roman"/>
        </w:rPr>
        <w:t>of</w:t>
      </w:r>
      <w:r w:rsidR="00454BE7" w:rsidRPr="004734B3">
        <w:rPr>
          <w:rFonts w:ascii="Times New Roman" w:hAnsi="Times New Roman" w:cs="Times New Roman"/>
        </w:rPr>
        <w:t xml:space="preserve"> </w:t>
      </w:r>
      <w:r w:rsidR="007571BE">
        <w:rPr>
          <w:rFonts w:ascii="Times New Roman" w:hAnsi="Times New Roman" w:cs="Times New Roman"/>
        </w:rPr>
        <w:t>TEHs that use</w:t>
      </w:r>
      <w:r w:rsidRPr="004734B3">
        <w:rPr>
          <w:rFonts w:ascii="Times New Roman" w:hAnsi="Times New Roman" w:cs="Times New Roman"/>
        </w:rPr>
        <w:t xml:space="preserve"> the vertical contact-separation mode [2</w:t>
      </w:r>
      <w:r w:rsidR="003A42CA">
        <w:rPr>
          <w:rFonts w:ascii="Times New Roman" w:hAnsi="Times New Roman" w:cs="Times New Roman"/>
        </w:rPr>
        <w:t>0</w:t>
      </w:r>
      <w:r w:rsidR="00BD4957">
        <w:rPr>
          <w:rFonts w:ascii="Times New Roman" w:hAnsi="Times New Roman" w:cs="Times New Roman"/>
        </w:rPr>
        <w:t xml:space="preserve">]. Investigations of </w:t>
      </w:r>
      <w:r w:rsidRPr="004734B3">
        <w:rPr>
          <w:rFonts w:ascii="Times New Roman" w:hAnsi="Times New Roman" w:cs="Times New Roman"/>
        </w:rPr>
        <w:t xml:space="preserve">vibro-impact dynamics benefit the </w:t>
      </w:r>
      <w:r w:rsidR="007571BE">
        <w:rPr>
          <w:rFonts w:ascii="Times New Roman" w:hAnsi="Times New Roman" w:cs="Times New Roman"/>
        </w:rPr>
        <w:t>design</w:t>
      </w:r>
      <w:r w:rsidR="007571BE" w:rsidRPr="004734B3">
        <w:rPr>
          <w:rFonts w:ascii="Times New Roman" w:hAnsi="Times New Roman" w:cs="Times New Roman"/>
        </w:rPr>
        <w:t xml:space="preserve"> </w:t>
      </w:r>
      <w:r w:rsidRPr="004734B3">
        <w:rPr>
          <w:rFonts w:ascii="Times New Roman" w:hAnsi="Times New Roman" w:cs="Times New Roman"/>
        </w:rPr>
        <w:t xml:space="preserve">of harvesters </w:t>
      </w:r>
      <w:r w:rsidR="007571BE">
        <w:rPr>
          <w:rFonts w:ascii="Times New Roman" w:hAnsi="Times New Roman" w:cs="Times New Roman"/>
        </w:rPr>
        <w:t xml:space="preserve">involving </w:t>
      </w:r>
      <w:r w:rsidR="00A23999" w:rsidRPr="004734B3">
        <w:rPr>
          <w:rFonts w:ascii="Times New Roman" w:hAnsi="Times New Roman" w:cs="Times New Roman"/>
        </w:rPr>
        <w:t>repeat</w:t>
      </w:r>
      <w:r w:rsidR="00A23999">
        <w:rPr>
          <w:rFonts w:ascii="Times New Roman" w:hAnsi="Times New Roman" w:cs="Times New Roman"/>
        </w:rPr>
        <w:t>ed</w:t>
      </w:r>
      <w:r w:rsidR="00A23999" w:rsidRPr="004734B3">
        <w:rPr>
          <w:rFonts w:ascii="Times New Roman" w:hAnsi="Times New Roman" w:cs="Times New Roman"/>
        </w:rPr>
        <w:t xml:space="preserve"> </w:t>
      </w:r>
      <w:r w:rsidRPr="004734B3">
        <w:rPr>
          <w:rFonts w:ascii="Times New Roman" w:hAnsi="Times New Roman" w:cs="Times New Roman"/>
        </w:rPr>
        <w:t xml:space="preserve">impact (or contact) and separation, such as </w:t>
      </w:r>
      <w:r w:rsidR="00A23999">
        <w:rPr>
          <w:rFonts w:ascii="Times New Roman" w:hAnsi="Times New Roman" w:cs="Times New Roman"/>
        </w:rPr>
        <w:t xml:space="preserve">in </w:t>
      </w:r>
      <w:r w:rsidRPr="004734B3">
        <w:rPr>
          <w:rFonts w:ascii="Times New Roman" w:hAnsi="Times New Roman" w:cs="Times New Roman"/>
        </w:rPr>
        <w:t xml:space="preserve">a contact freestanding mode </w:t>
      </w:r>
      <w:r w:rsidR="007571BE">
        <w:rPr>
          <w:rFonts w:ascii="Times New Roman" w:hAnsi="Times New Roman" w:cs="Times New Roman"/>
        </w:rPr>
        <w:t xml:space="preserve">TEHs </w:t>
      </w:r>
      <w:r w:rsidRPr="004734B3">
        <w:rPr>
          <w:rFonts w:ascii="Times New Roman" w:hAnsi="Times New Roman" w:cs="Times New Roman"/>
        </w:rPr>
        <w:t>[2</w:t>
      </w:r>
      <w:r w:rsidR="003A42CA">
        <w:rPr>
          <w:rFonts w:ascii="Times New Roman" w:hAnsi="Times New Roman" w:cs="Times New Roman"/>
        </w:rPr>
        <w:t>1</w:t>
      </w:r>
      <w:r w:rsidRPr="004734B3">
        <w:rPr>
          <w:rFonts w:ascii="Times New Roman" w:hAnsi="Times New Roman" w:cs="Times New Roman"/>
        </w:rPr>
        <w:t xml:space="preserve">]. Further, </w:t>
      </w:r>
      <w:r w:rsidR="00A23999">
        <w:rPr>
          <w:rFonts w:ascii="Times New Roman" w:hAnsi="Times New Roman" w:cs="Times New Roman"/>
        </w:rPr>
        <w:t xml:space="preserve">a </w:t>
      </w:r>
      <w:r w:rsidRPr="004734B3">
        <w:rPr>
          <w:rFonts w:ascii="Times New Roman" w:hAnsi="Times New Roman" w:cs="Times New Roman"/>
        </w:rPr>
        <w:t xml:space="preserve">velocity-dependent coefficient of restitution can be identified experimentally and used in the modelling of impact to better approximate </w:t>
      </w:r>
      <w:r w:rsidR="007571BE">
        <w:rPr>
          <w:rFonts w:ascii="Times New Roman" w:hAnsi="Times New Roman" w:cs="Times New Roman"/>
        </w:rPr>
        <w:t>a physical device</w:t>
      </w:r>
      <w:r w:rsidRPr="004734B3">
        <w:rPr>
          <w:rFonts w:ascii="Times New Roman" w:hAnsi="Times New Roman" w:cs="Times New Roman"/>
        </w:rPr>
        <w:t xml:space="preserve"> [2</w:t>
      </w:r>
      <w:r w:rsidR="003A42CA">
        <w:rPr>
          <w:rFonts w:ascii="Times New Roman" w:hAnsi="Times New Roman" w:cs="Times New Roman"/>
        </w:rPr>
        <w:t>2</w:t>
      </w:r>
      <w:r w:rsidRPr="004734B3">
        <w:rPr>
          <w:rFonts w:ascii="Times New Roman" w:hAnsi="Times New Roman" w:cs="Times New Roman"/>
        </w:rPr>
        <w:t xml:space="preserve">]. The electrostatic force between two charged electrodes may be too weak to affect the structural dynamics and thus may be ignored in modelling, which then leads to </w:t>
      </w:r>
      <w:r w:rsidR="00C813EC">
        <w:rPr>
          <w:rFonts w:ascii="Times New Roman" w:hAnsi="Times New Roman" w:cs="Times New Roman"/>
        </w:rPr>
        <w:t xml:space="preserve">decoupling of </w:t>
      </w:r>
      <w:r w:rsidRPr="004734B3">
        <w:rPr>
          <w:rFonts w:ascii="Times New Roman" w:hAnsi="Times New Roman" w:cs="Times New Roman"/>
        </w:rPr>
        <w:t xml:space="preserve">the mechanical </w:t>
      </w:r>
      <w:r w:rsidR="00C813EC">
        <w:rPr>
          <w:rFonts w:ascii="Times New Roman" w:hAnsi="Times New Roman" w:cs="Times New Roman"/>
        </w:rPr>
        <w:t xml:space="preserve">system from the </w:t>
      </w:r>
      <w:r w:rsidRPr="004734B3">
        <w:rPr>
          <w:rFonts w:ascii="Times New Roman" w:hAnsi="Times New Roman" w:cs="Times New Roman"/>
        </w:rPr>
        <w:t>electrical system [2</w:t>
      </w:r>
      <w:r w:rsidR="003A42CA">
        <w:rPr>
          <w:rFonts w:ascii="Times New Roman" w:hAnsi="Times New Roman" w:cs="Times New Roman"/>
        </w:rPr>
        <w:t>2</w:t>
      </w:r>
      <w:r w:rsidRPr="004734B3">
        <w:rPr>
          <w:rFonts w:ascii="Times New Roman" w:hAnsi="Times New Roman" w:cs="Times New Roman"/>
        </w:rPr>
        <w:t xml:space="preserve">]. </w:t>
      </w:r>
      <w:r w:rsidR="007571BE">
        <w:rPr>
          <w:rFonts w:ascii="Times New Roman" w:hAnsi="Times New Roman" w:cs="Times New Roman"/>
        </w:rPr>
        <w:t>The</w:t>
      </w:r>
      <w:r w:rsidRPr="004734B3">
        <w:rPr>
          <w:rFonts w:ascii="Times New Roman" w:hAnsi="Times New Roman" w:cs="Times New Roman"/>
        </w:rPr>
        <w:t xml:space="preserve"> frequency-shifting </w:t>
      </w:r>
      <w:r w:rsidRPr="004734B3">
        <w:rPr>
          <w:rFonts w:ascii="Times New Roman" w:hAnsi="Times New Roman" w:cs="Times New Roman"/>
        </w:rPr>
        <w:lastRenderedPageBreak/>
        <w:t>phenomenon</w:t>
      </w:r>
      <w:r w:rsidR="000F3F96">
        <w:rPr>
          <w:rFonts w:ascii="Times New Roman" w:hAnsi="Times New Roman" w:cs="Times New Roman"/>
        </w:rPr>
        <w:t xml:space="preserve">, </w:t>
      </w:r>
      <w:r w:rsidRPr="004734B3">
        <w:rPr>
          <w:rFonts w:ascii="Times New Roman" w:hAnsi="Times New Roman" w:cs="Times New Roman"/>
        </w:rPr>
        <w:t xml:space="preserve">which often appears in piezoelectric energy harvesting due to the resistive shunt damping effect [1], may disappear in </w:t>
      </w:r>
      <w:r w:rsidR="007571BE">
        <w:rPr>
          <w:rFonts w:ascii="Times New Roman" w:hAnsi="Times New Roman" w:cs="Times New Roman"/>
        </w:rPr>
        <w:t>TEHs</w:t>
      </w:r>
      <w:r w:rsidRPr="004734B3">
        <w:rPr>
          <w:rFonts w:ascii="Times New Roman" w:hAnsi="Times New Roman" w:cs="Times New Roman"/>
        </w:rPr>
        <w:t xml:space="preserve"> [2</w:t>
      </w:r>
      <w:r w:rsidR="003A42CA">
        <w:rPr>
          <w:rFonts w:ascii="Times New Roman" w:hAnsi="Times New Roman" w:cs="Times New Roman"/>
        </w:rPr>
        <w:t>2</w:t>
      </w:r>
      <w:r w:rsidRPr="004734B3">
        <w:rPr>
          <w:rFonts w:ascii="Times New Roman" w:hAnsi="Times New Roman" w:cs="Times New Roman"/>
        </w:rPr>
        <w:t xml:space="preserve">]. </w:t>
      </w:r>
      <w:r w:rsidR="007571BE">
        <w:rPr>
          <w:rFonts w:ascii="Times New Roman" w:hAnsi="Times New Roman" w:cs="Times New Roman"/>
        </w:rPr>
        <w:t>It has also been found that</w:t>
      </w:r>
      <w:r w:rsidRPr="004734B3">
        <w:rPr>
          <w:rFonts w:ascii="Times New Roman" w:hAnsi="Times New Roman" w:cs="Times New Roman"/>
        </w:rPr>
        <w:t xml:space="preserve"> </w:t>
      </w:r>
      <w:r w:rsidR="007571BE">
        <w:rPr>
          <w:rFonts w:ascii="Times New Roman" w:hAnsi="Times New Roman" w:cs="Times New Roman"/>
        </w:rPr>
        <w:t>a</w:t>
      </w:r>
      <w:r w:rsidRPr="004734B3">
        <w:rPr>
          <w:rFonts w:ascii="Times New Roman" w:hAnsi="Times New Roman" w:cs="Times New Roman"/>
        </w:rPr>
        <w:t xml:space="preserve"> TR-BDF2 </w:t>
      </w:r>
      <w:r w:rsidR="000F3F96">
        <w:rPr>
          <w:rFonts w:ascii="Times New Roman" w:hAnsi="Times New Roman" w:cs="Times New Roman"/>
        </w:rPr>
        <w:t>numerical integration scheme can be effectively used when the electrical system is stiff [2</w:t>
      </w:r>
      <w:r w:rsidR="003A42CA">
        <w:rPr>
          <w:rFonts w:ascii="Times New Roman" w:hAnsi="Times New Roman" w:cs="Times New Roman"/>
        </w:rPr>
        <w:t>2</w:t>
      </w:r>
      <w:r w:rsidR="000F3F96">
        <w:rPr>
          <w:rFonts w:ascii="Times New Roman" w:hAnsi="Times New Roman" w:cs="Times New Roman"/>
        </w:rPr>
        <w:t>].</w:t>
      </w:r>
    </w:p>
    <w:p w14:paraId="771432F9" w14:textId="77DF2504" w:rsidR="004734B3" w:rsidRPr="004734B3" w:rsidRDefault="004734B3" w:rsidP="004734B3">
      <w:pPr>
        <w:spacing w:before="120" w:after="120" w:line="288" w:lineRule="auto"/>
        <w:jc w:val="both"/>
        <w:rPr>
          <w:rFonts w:ascii="Times New Roman" w:hAnsi="Times New Roman" w:cs="Times New Roman"/>
        </w:rPr>
      </w:pPr>
      <w:r w:rsidRPr="004734B3">
        <w:rPr>
          <w:rFonts w:ascii="Times New Roman" w:hAnsi="Times New Roman" w:cs="Times New Roman"/>
        </w:rPr>
        <w:t>In micro-electro-mechanical systems (MEMS), electrostatic transducers (or generators) have been studied extensively [2</w:t>
      </w:r>
      <w:r w:rsidR="003A42CA">
        <w:rPr>
          <w:rFonts w:ascii="Times New Roman" w:hAnsi="Times New Roman" w:cs="Times New Roman"/>
        </w:rPr>
        <w:t>3</w:t>
      </w:r>
      <w:r w:rsidRPr="004734B3">
        <w:rPr>
          <w:rFonts w:ascii="Times New Roman" w:hAnsi="Times New Roman" w:cs="Times New Roman"/>
        </w:rPr>
        <w:t>]. However, the necessity of using a charge source a</w:t>
      </w:r>
      <w:r w:rsidR="00483D4D">
        <w:rPr>
          <w:rFonts w:ascii="Times New Roman" w:hAnsi="Times New Roman" w:cs="Times New Roman"/>
        </w:rPr>
        <w:t xml:space="preserve">long with </w:t>
      </w:r>
      <w:r w:rsidRPr="004734B3">
        <w:rPr>
          <w:rFonts w:ascii="Times New Roman" w:hAnsi="Times New Roman" w:cs="Times New Roman"/>
        </w:rPr>
        <w:t xml:space="preserve">switching losses </w:t>
      </w:r>
      <w:r w:rsidR="00C813EC">
        <w:rPr>
          <w:rFonts w:ascii="Times New Roman" w:hAnsi="Times New Roman" w:cs="Times New Roman"/>
        </w:rPr>
        <w:t>reflect</w:t>
      </w:r>
      <w:r w:rsidR="00C813EC" w:rsidRPr="004734B3">
        <w:rPr>
          <w:rFonts w:ascii="Times New Roman" w:hAnsi="Times New Roman" w:cs="Times New Roman"/>
        </w:rPr>
        <w:t xml:space="preserve"> </w:t>
      </w:r>
      <w:r w:rsidRPr="004734B3">
        <w:rPr>
          <w:rFonts w:ascii="Times New Roman" w:hAnsi="Times New Roman" w:cs="Times New Roman"/>
        </w:rPr>
        <w:t>the limitations of the standard (electret-free) electrostatic generators [2</w:t>
      </w:r>
      <w:r w:rsidR="003A42CA">
        <w:rPr>
          <w:rFonts w:ascii="Times New Roman" w:hAnsi="Times New Roman" w:cs="Times New Roman"/>
        </w:rPr>
        <w:t>4</w:t>
      </w:r>
      <w:r w:rsidRPr="004734B3">
        <w:rPr>
          <w:rFonts w:ascii="Times New Roman" w:hAnsi="Times New Roman" w:cs="Times New Roman"/>
        </w:rPr>
        <w:t xml:space="preserve">]. Electret-based electrostatic generators can eliminate the need for an initial charge source and, therefore, </w:t>
      </w:r>
      <w:r w:rsidR="00F7074A">
        <w:rPr>
          <w:rFonts w:ascii="Times New Roman" w:hAnsi="Times New Roman" w:cs="Times New Roman" w:hint="eastAsia"/>
        </w:rPr>
        <w:t>are now</w:t>
      </w:r>
      <w:r w:rsidRPr="004734B3">
        <w:rPr>
          <w:rFonts w:ascii="Times New Roman" w:hAnsi="Times New Roman" w:cs="Times New Roman"/>
        </w:rPr>
        <w:t xml:space="preserve"> prevalent [2</w:t>
      </w:r>
      <w:r w:rsidR="003A42CA">
        <w:rPr>
          <w:rFonts w:ascii="Times New Roman" w:hAnsi="Times New Roman" w:cs="Times New Roman"/>
        </w:rPr>
        <w:t>4</w:t>
      </w:r>
      <w:r w:rsidRPr="004734B3">
        <w:rPr>
          <w:rFonts w:ascii="Times New Roman" w:hAnsi="Times New Roman" w:cs="Times New Roman"/>
        </w:rPr>
        <w:t>, 2</w:t>
      </w:r>
      <w:r w:rsidR="003A42CA">
        <w:rPr>
          <w:rFonts w:ascii="Times New Roman" w:hAnsi="Times New Roman" w:cs="Times New Roman"/>
        </w:rPr>
        <w:t>5</w:t>
      </w:r>
      <w:r w:rsidRPr="004734B3">
        <w:rPr>
          <w:rFonts w:ascii="Times New Roman" w:hAnsi="Times New Roman" w:cs="Times New Roman"/>
        </w:rPr>
        <w:t xml:space="preserve">]. </w:t>
      </w:r>
      <w:r w:rsidR="00483D4D">
        <w:rPr>
          <w:rFonts w:ascii="Times New Roman" w:hAnsi="Times New Roman" w:cs="Times New Roman"/>
        </w:rPr>
        <w:t xml:space="preserve">Their </w:t>
      </w:r>
      <w:r w:rsidRPr="004734B3">
        <w:rPr>
          <w:rFonts w:ascii="Times New Roman" w:hAnsi="Times New Roman" w:cs="Times New Roman"/>
        </w:rPr>
        <w:t xml:space="preserve">working mechanisms are similar to the </w:t>
      </w:r>
      <w:r w:rsidR="00483D4D">
        <w:rPr>
          <w:rFonts w:ascii="Times New Roman" w:hAnsi="Times New Roman" w:cs="Times New Roman"/>
        </w:rPr>
        <w:t xml:space="preserve">TEHs in the </w:t>
      </w:r>
      <w:r w:rsidR="00483D4D" w:rsidRPr="004734B3">
        <w:rPr>
          <w:rFonts w:ascii="Times New Roman" w:hAnsi="Times New Roman" w:cs="Times New Roman"/>
        </w:rPr>
        <w:t>verti</w:t>
      </w:r>
      <w:r w:rsidR="00483D4D">
        <w:rPr>
          <w:rFonts w:ascii="Times New Roman" w:hAnsi="Times New Roman" w:cs="Times New Roman"/>
        </w:rPr>
        <w:t>cal contact-separation mode or the in-plane sliding</w:t>
      </w:r>
      <w:r w:rsidR="00460150">
        <w:rPr>
          <w:rFonts w:ascii="Times New Roman" w:hAnsi="Times New Roman" w:cs="Times New Roman"/>
        </w:rPr>
        <w:t xml:space="preserve"> mode</w:t>
      </w:r>
      <w:r w:rsidR="00483D4D">
        <w:rPr>
          <w:rFonts w:ascii="Times New Roman" w:hAnsi="Times New Roman" w:cs="Times New Roman"/>
        </w:rPr>
        <w:t xml:space="preserve">, </w:t>
      </w:r>
      <w:r w:rsidRPr="004734B3">
        <w:rPr>
          <w:rFonts w:ascii="Times New Roman" w:hAnsi="Times New Roman" w:cs="Times New Roman"/>
        </w:rPr>
        <w:t>but usually without any contact between the electret and the counter-electrode [2</w:t>
      </w:r>
      <w:r w:rsidR="003A42CA">
        <w:rPr>
          <w:rFonts w:ascii="Times New Roman" w:hAnsi="Times New Roman" w:cs="Times New Roman"/>
        </w:rPr>
        <w:t>5</w:t>
      </w:r>
      <w:r w:rsidRPr="004734B3">
        <w:rPr>
          <w:rFonts w:ascii="Times New Roman" w:hAnsi="Times New Roman" w:cs="Times New Roman"/>
        </w:rPr>
        <w:t>].</w:t>
      </w:r>
      <w:r w:rsidR="00483D4D">
        <w:rPr>
          <w:rFonts w:ascii="Times New Roman" w:hAnsi="Times New Roman" w:cs="Times New Roman"/>
        </w:rPr>
        <w:t xml:space="preserve"> </w:t>
      </w:r>
      <w:r w:rsidRPr="004734B3">
        <w:rPr>
          <w:rFonts w:ascii="Times New Roman" w:hAnsi="Times New Roman" w:cs="Times New Roman"/>
        </w:rPr>
        <w:t>The main difference is that a variable open-circuit electric potential difference (</w:t>
      </w:r>
      <m:oMath>
        <m:sSub>
          <m:sSubPr>
            <m:ctrlPr>
              <w:rPr>
                <w:rFonts w:ascii="Cambria Math" w:hAnsi="Cambria Math" w:cs="Times New Roman"/>
              </w:rPr>
            </m:ctrlPr>
          </m:sSubPr>
          <m:e>
            <m:r>
              <w:rPr>
                <w:rFonts w:ascii="Cambria Math" w:hAnsi="Cambria Math" w:cs="Times New Roman"/>
              </w:rPr>
              <m:t>V</m:t>
            </m:r>
          </m:e>
          <m:sub>
            <m:r>
              <m:rPr>
                <m:sty m:val="p"/>
              </m:rPr>
              <w:rPr>
                <w:rFonts w:ascii="Cambria Math" w:hAnsi="Cambria Math" w:cs="Times New Roman"/>
              </w:rPr>
              <m:t>oc</m:t>
            </m:r>
          </m:sub>
        </m:sSub>
      </m:oMath>
      <w:r w:rsidRPr="004734B3">
        <w:rPr>
          <w:rFonts w:ascii="Times New Roman" w:hAnsi="Times New Roman" w:cs="Times New Roman"/>
        </w:rPr>
        <w:t xml:space="preserve">) is used in </w:t>
      </w:r>
      <w:r w:rsidR="00483D4D">
        <w:rPr>
          <w:rFonts w:ascii="Times New Roman" w:hAnsi="Times New Roman" w:cs="Times New Roman"/>
        </w:rPr>
        <w:t>TEHs</w:t>
      </w:r>
      <w:r w:rsidRPr="004734B3">
        <w:rPr>
          <w:rFonts w:ascii="Times New Roman" w:hAnsi="Times New Roman" w:cs="Times New Roman"/>
        </w:rPr>
        <w:t xml:space="preserve"> [4] while a fixed surface voltage (</w:t>
      </w:r>
      <m:oMath>
        <m:r>
          <w:rPr>
            <w:rFonts w:ascii="Cambria Math" w:hAnsi="Cambria Math" w:cs="Times New Roman"/>
          </w:rPr>
          <m:t>V</m:t>
        </m:r>
      </m:oMath>
      <w:r w:rsidRPr="004734B3">
        <w:rPr>
          <w:rFonts w:ascii="Times New Roman" w:hAnsi="Times New Roman" w:cs="Times New Roman"/>
        </w:rPr>
        <w:t>) is used in electret-based electrostatic energy harvesters [2</w:t>
      </w:r>
      <w:r w:rsidR="003A42CA">
        <w:rPr>
          <w:rFonts w:ascii="Times New Roman" w:hAnsi="Times New Roman" w:cs="Times New Roman"/>
        </w:rPr>
        <w:t>6</w:t>
      </w:r>
      <w:r w:rsidRPr="004734B3">
        <w:rPr>
          <w:rFonts w:ascii="Times New Roman" w:hAnsi="Times New Roman" w:cs="Times New Roman"/>
        </w:rPr>
        <w:t xml:space="preserve">]. In terms of the </w:t>
      </w:r>
      <w:r w:rsidR="00483D4D">
        <w:rPr>
          <w:rFonts w:ascii="Times New Roman" w:hAnsi="Times New Roman" w:cs="Times New Roman"/>
        </w:rPr>
        <w:t>topology</w:t>
      </w:r>
      <w:r w:rsidR="00483D4D" w:rsidRPr="004734B3">
        <w:rPr>
          <w:rFonts w:ascii="Times New Roman" w:hAnsi="Times New Roman" w:cs="Times New Roman"/>
        </w:rPr>
        <w:t xml:space="preserve"> </w:t>
      </w:r>
      <w:r w:rsidRPr="004734B3">
        <w:rPr>
          <w:rFonts w:ascii="Times New Roman" w:hAnsi="Times New Roman" w:cs="Times New Roman"/>
        </w:rPr>
        <w:t>of the harvester</w:t>
      </w:r>
      <w:r w:rsidR="009F2830">
        <w:rPr>
          <w:rFonts w:ascii="Times New Roman" w:hAnsi="Times New Roman" w:cs="Times New Roman"/>
        </w:rPr>
        <w:t>s</w:t>
      </w:r>
      <w:r w:rsidR="00483D4D">
        <w:rPr>
          <w:rFonts w:ascii="Times New Roman" w:hAnsi="Times New Roman" w:cs="Times New Roman"/>
        </w:rPr>
        <w:t xml:space="preserve"> themselves</w:t>
      </w:r>
      <w:r w:rsidRPr="004734B3">
        <w:rPr>
          <w:rFonts w:ascii="Times New Roman" w:hAnsi="Times New Roman" w:cs="Times New Roman"/>
        </w:rPr>
        <w:t xml:space="preserve">, most of the electrostatic converters are miniaturized and comb-shaped </w:t>
      </w:r>
      <w:r w:rsidR="00483D4D">
        <w:rPr>
          <w:rFonts w:ascii="Times New Roman" w:hAnsi="Times New Roman" w:cs="Times New Roman"/>
        </w:rPr>
        <w:t>with designs that are</w:t>
      </w:r>
      <w:r w:rsidRPr="004734B3">
        <w:rPr>
          <w:rFonts w:ascii="Times New Roman" w:hAnsi="Times New Roman" w:cs="Times New Roman"/>
        </w:rPr>
        <w:t xml:space="preserve"> usually derived from accelerometers [2</w:t>
      </w:r>
      <w:r w:rsidR="003A42CA">
        <w:rPr>
          <w:rFonts w:ascii="Times New Roman" w:hAnsi="Times New Roman" w:cs="Times New Roman"/>
        </w:rPr>
        <w:t>3</w:t>
      </w:r>
      <w:r w:rsidRPr="004734B3">
        <w:rPr>
          <w:rFonts w:ascii="Times New Roman" w:hAnsi="Times New Roman" w:cs="Times New Roman"/>
        </w:rPr>
        <w:t>-2</w:t>
      </w:r>
      <w:r w:rsidR="003A42CA">
        <w:rPr>
          <w:rFonts w:ascii="Times New Roman" w:hAnsi="Times New Roman" w:cs="Times New Roman"/>
        </w:rPr>
        <w:t>6</w:t>
      </w:r>
      <w:r w:rsidRPr="004734B3">
        <w:rPr>
          <w:rFonts w:ascii="Times New Roman" w:hAnsi="Times New Roman" w:cs="Times New Roman"/>
        </w:rPr>
        <w:t>]</w:t>
      </w:r>
      <w:r w:rsidR="009F2830">
        <w:rPr>
          <w:rFonts w:ascii="Times New Roman" w:hAnsi="Times New Roman" w:cs="Times New Roman"/>
        </w:rPr>
        <w:t>,</w:t>
      </w:r>
      <w:r w:rsidRPr="004734B3">
        <w:rPr>
          <w:rFonts w:ascii="Times New Roman" w:hAnsi="Times New Roman" w:cs="Times New Roman"/>
        </w:rPr>
        <w:t xml:space="preserve"> whereas </w:t>
      </w:r>
      <w:r w:rsidR="00483D4D">
        <w:rPr>
          <w:rFonts w:ascii="Times New Roman" w:hAnsi="Times New Roman" w:cs="Times New Roman"/>
        </w:rPr>
        <w:t>TEHs</w:t>
      </w:r>
      <w:r w:rsidRPr="004734B3">
        <w:rPr>
          <w:rFonts w:ascii="Times New Roman" w:hAnsi="Times New Roman" w:cs="Times New Roman"/>
        </w:rPr>
        <w:t xml:space="preserve"> can </w:t>
      </w:r>
      <w:r w:rsidR="009F2830" w:rsidRPr="004734B3">
        <w:rPr>
          <w:rFonts w:ascii="Times New Roman" w:hAnsi="Times New Roman" w:cs="Times New Roman"/>
        </w:rPr>
        <w:t>ad</w:t>
      </w:r>
      <w:r w:rsidR="009F2830">
        <w:rPr>
          <w:rFonts w:ascii="Times New Roman" w:hAnsi="Times New Roman" w:cs="Times New Roman"/>
        </w:rPr>
        <w:t>o</w:t>
      </w:r>
      <w:r w:rsidR="009F2830" w:rsidRPr="004734B3">
        <w:rPr>
          <w:rFonts w:ascii="Times New Roman" w:hAnsi="Times New Roman" w:cs="Times New Roman"/>
        </w:rPr>
        <w:t xml:space="preserve">pt </w:t>
      </w:r>
      <w:r w:rsidRPr="004734B3">
        <w:rPr>
          <w:rFonts w:ascii="Times New Roman" w:hAnsi="Times New Roman" w:cs="Times New Roman"/>
        </w:rPr>
        <w:t>various shapes and dimensions [4].</w:t>
      </w:r>
    </w:p>
    <w:p w14:paraId="5CF46185" w14:textId="77777777" w:rsidR="004734B3" w:rsidRPr="00FD114D" w:rsidRDefault="004734B3" w:rsidP="00FD114D">
      <w:pPr>
        <w:pStyle w:val="2"/>
        <w:spacing w:before="120" w:after="120" w:line="288" w:lineRule="auto"/>
        <w:rPr>
          <w:rFonts w:ascii="Times New Roman" w:hAnsi="Times New Roman" w:cs="Times New Roman"/>
          <w:sz w:val="24"/>
          <w:szCs w:val="24"/>
        </w:rPr>
      </w:pPr>
      <w:r w:rsidRPr="00FD114D">
        <w:rPr>
          <w:rFonts w:ascii="Times New Roman" w:hAnsi="Times New Roman" w:cs="Times New Roman"/>
          <w:sz w:val="24"/>
          <w:szCs w:val="24"/>
        </w:rPr>
        <w:t>1.2. Bistable energy harvesting</w:t>
      </w:r>
    </w:p>
    <w:p w14:paraId="264E127F" w14:textId="292E3E74" w:rsidR="004734B3" w:rsidRPr="004734B3" w:rsidRDefault="004734B3" w:rsidP="004734B3">
      <w:pPr>
        <w:spacing w:before="120" w:after="120" w:line="288" w:lineRule="auto"/>
        <w:jc w:val="both"/>
        <w:rPr>
          <w:rFonts w:ascii="Times New Roman" w:hAnsi="Times New Roman" w:cs="Times New Roman"/>
        </w:rPr>
      </w:pPr>
      <w:r w:rsidRPr="004734B3">
        <w:rPr>
          <w:rFonts w:ascii="Times New Roman" w:hAnsi="Times New Roman" w:cs="Times New Roman"/>
        </w:rPr>
        <w:t xml:space="preserve">Bistability is often </w:t>
      </w:r>
      <w:r w:rsidR="00D06C1F">
        <w:rPr>
          <w:rFonts w:ascii="Times New Roman" w:hAnsi="Times New Roman" w:cs="Times New Roman"/>
        </w:rPr>
        <w:t>exploited</w:t>
      </w:r>
      <w:r w:rsidRPr="004734B3">
        <w:rPr>
          <w:rFonts w:ascii="Times New Roman" w:hAnsi="Times New Roman" w:cs="Times New Roman"/>
        </w:rPr>
        <w:t xml:space="preserve"> in piezoelectric energy harvest</w:t>
      </w:r>
      <w:r w:rsidR="00D06C1F">
        <w:rPr>
          <w:rFonts w:ascii="Times New Roman" w:hAnsi="Times New Roman" w:cs="Times New Roman"/>
        </w:rPr>
        <w:t>ers</w:t>
      </w:r>
      <w:r w:rsidR="00580F9A">
        <w:rPr>
          <w:rFonts w:ascii="Times New Roman" w:hAnsi="Times New Roman" w:cs="Times New Roman"/>
        </w:rPr>
        <w:t>,</w:t>
      </w:r>
      <w:r w:rsidRPr="004734B3">
        <w:rPr>
          <w:rFonts w:ascii="Times New Roman" w:hAnsi="Times New Roman" w:cs="Times New Roman"/>
        </w:rPr>
        <w:t xml:space="preserve"> though </w:t>
      </w:r>
      <w:r w:rsidR="00741A9F">
        <w:rPr>
          <w:rFonts w:ascii="Times New Roman" w:hAnsi="Times New Roman" w:cs="Times New Roman"/>
        </w:rPr>
        <w:t xml:space="preserve">it </w:t>
      </w:r>
      <w:r w:rsidR="00741A9F" w:rsidRPr="004734B3">
        <w:rPr>
          <w:rFonts w:ascii="Times New Roman" w:hAnsi="Times New Roman" w:cs="Times New Roman"/>
        </w:rPr>
        <w:t>can also be found</w:t>
      </w:r>
      <w:r w:rsidR="00741A9F">
        <w:rPr>
          <w:rFonts w:ascii="Times New Roman" w:hAnsi="Times New Roman" w:cs="Times New Roman"/>
        </w:rPr>
        <w:t xml:space="preserve"> in</w:t>
      </w:r>
      <w:r w:rsidRPr="004734B3">
        <w:rPr>
          <w:rFonts w:ascii="Times New Roman" w:hAnsi="Times New Roman" w:cs="Times New Roman"/>
        </w:rPr>
        <w:t xml:space="preserve"> electromagnetic energy harvest</w:t>
      </w:r>
      <w:r w:rsidR="00D06C1F">
        <w:rPr>
          <w:rFonts w:ascii="Times New Roman" w:hAnsi="Times New Roman" w:cs="Times New Roman"/>
        </w:rPr>
        <w:t xml:space="preserve">ers </w:t>
      </w:r>
      <w:r w:rsidRPr="004734B3">
        <w:rPr>
          <w:rFonts w:ascii="Times New Roman" w:hAnsi="Times New Roman" w:cs="Times New Roman"/>
        </w:rPr>
        <w:t>[2</w:t>
      </w:r>
      <w:r w:rsidR="003A42CA">
        <w:rPr>
          <w:rFonts w:ascii="Times New Roman" w:hAnsi="Times New Roman" w:cs="Times New Roman"/>
        </w:rPr>
        <w:t>7</w:t>
      </w:r>
      <w:r w:rsidRPr="004734B3">
        <w:rPr>
          <w:rFonts w:ascii="Times New Roman" w:hAnsi="Times New Roman" w:cs="Times New Roman"/>
        </w:rPr>
        <w:t>-</w:t>
      </w:r>
      <w:r w:rsidR="003A42CA">
        <w:rPr>
          <w:rFonts w:ascii="Times New Roman" w:hAnsi="Times New Roman" w:cs="Times New Roman"/>
        </w:rPr>
        <w:t>29</w:t>
      </w:r>
      <w:r w:rsidRPr="004734B3">
        <w:rPr>
          <w:rFonts w:ascii="Times New Roman" w:hAnsi="Times New Roman" w:cs="Times New Roman"/>
        </w:rPr>
        <w:t xml:space="preserve">]. However, </w:t>
      </w:r>
      <w:r w:rsidR="00552865">
        <w:rPr>
          <w:rFonts w:ascii="Times New Roman" w:hAnsi="Times New Roman" w:cs="Times New Roman"/>
        </w:rPr>
        <w:t xml:space="preserve">the application and study of </w:t>
      </w:r>
      <w:r w:rsidRPr="004734B3">
        <w:rPr>
          <w:rFonts w:ascii="Times New Roman" w:hAnsi="Times New Roman" w:cs="Times New Roman"/>
        </w:rPr>
        <w:t xml:space="preserve">bistability in triboelectric energy </w:t>
      </w:r>
      <w:r w:rsidR="00741A9F" w:rsidRPr="004734B3">
        <w:rPr>
          <w:rFonts w:ascii="Times New Roman" w:hAnsi="Times New Roman" w:cs="Times New Roman"/>
        </w:rPr>
        <w:t>harvest</w:t>
      </w:r>
      <w:r w:rsidR="00741A9F">
        <w:rPr>
          <w:rFonts w:ascii="Times New Roman" w:hAnsi="Times New Roman" w:cs="Times New Roman"/>
        </w:rPr>
        <w:t>ing</w:t>
      </w:r>
      <w:r w:rsidR="00552865">
        <w:rPr>
          <w:rFonts w:ascii="Times New Roman" w:hAnsi="Times New Roman" w:cs="Times New Roman"/>
        </w:rPr>
        <w:t xml:space="preserve"> </w:t>
      </w:r>
      <w:r w:rsidR="007C74AD">
        <w:rPr>
          <w:rFonts w:ascii="Times New Roman" w:hAnsi="Times New Roman" w:cs="Times New Roman"/>
        </w:rPr>
        <w:t>was</w:t>
      </w:r>
      <w:r w:rsidR="00552865">
        <w:rPr>
          <w:rFonts w:ascii="Times New Roman" w:hAnsi="Times New Roman" w:cs="Times New Roman"/>
        </w:rPr>
        <w:t xml:space="preserve"> </w:t>
      </w:r>
      <w:r w:rsidR="00460150">
        <w:rPr>
          <w:rFonts w:ascii="Times New Roman" w:hAnsi="Times New Roman" w:cs="Times New Roman"/>
        </w:rPr>
        <w:t xml:space="preserve">only </w:t>
      </w:r>
      <w:r w:rsidR="00552865">
        <w:rPr>
          <w:rFonts w:ascii="Times New Roman" w:hAnsi="Times New Roman" w:cs="Times New Roman"/>
        </w:rPr>
        <w:t xml:space="preserve">very recently </w:t>
      </w:r>
      <w:r w:rsidR="007B2EC2">
        <w:rPr>
          <w:rFonts w:ascii="Times New Roman" w:hAnsi="Times New Roman" w:cs="Times New Roman"/>
        </w:rPr>
        <w:t xml:space="preserve">reported </w:t>
      </w:r>
      <w:r w:rsidR="007C74AD">
        <w:rPr>
          <w:rFonts w:ascii="Times New Roman" w:hAnsi="Times New Roman" w:cs="Times New Roman"/>
        </w:rPr>
        <w:t>in the context of a</w:t>
      </w:r>
      <w:r w:rsidR="00552865">
        <w:rPr>
          <w:rFonts w:ascii="Times New Roman" w:hAnsi="Times New Roman" w:cs="Times New Roman"/>
        </w:rPr>
        <w:t xml:space="preserve"> tun</w:t>
      </w:r>
      <w:r w:rsidR="00460150">
        <w:rPr>
          <w:rFonts w:ascii="Times New Roman" w:hAnsi="Times New Roman" w:cs="Times New Roman"/>
        </w:rPr>
        <w:t>e</w:t>
      </w:r>
      <w:r w:rsidR="00552865">
        <w:rPr>
          <w:rFonts w:ascii="Times New Roman" w:hAnsi="Times New Roman" w:cs="Times New Roman"/>
        </w:rPr>
        <w:t>able shock sensor [</w:t>
      </w:r>
      <w:r w:rsidR="00552865" w:rsidRPr="00C70B53">
        <w:rPr>
          <w:rFonts w:ascii="Times New Roman" w:hAnsi="Times New Roman" w:cs="Times New Roman"/>
        </w:rPr>
        <w:t>3</w:t>
      </w:r>
      <w:r w:rsidR="003A42CA">
        <w:rPr>
          <w:rFonts w:ascii="Times New Roman" w:hAnsi="Times New Roman" w:cs="Times New Roman"/>
        </w:rPr>
        <w:t>0</w:t>
      </w:r>
      <w:r w:rsidR="00552865">
        <w:rPr>
          <w:rFonts w:ascii="Times New Roman" w:hAnsi="Times New Roman" w:cs="Times New Roman"/>
        </w:rPr>
        <w:t>]</w:t>
      </w:r>
      <w:r w:rsidRPr="004734B3">
        <w:rPr>
          <w:rFonts w:ascii="Times New Roman" w:hAnsi="Times New Roman" w:cs="Times New Roman"/>
        </w:rPr>
        <w:t xml:space="preserve">. Bistable energy harvesters can be </w:t>
      </w:r>
      <w:bookmarkStart w:id="1" w:name="OLE_LINK1"/>
      <w:bookmarkStart w:id="2" w:name="OLE_LINK2"/>
      <w:r w:rsidRPr="004734B3">
        <w:rPr>
          <w:rFonts w:ascii="Times New Roman" w:hAnsi="Times New Roman" w:cs="Times New Roman"/>
        </w:rPr>
        <w:t xml:space="preserve">categorized </w:t>
      </w:r>
      <w:bookmarkEnd w:id="1"/>
      <w:bookmarkEnd w:id="2"/>
      <w:r w:rsidRPr="004734B3">
        <w:rPr>
          <w:rFonts w:ascii="Times New Roman" w:hAnsi="Times New Roman" w:cs="Times New Roman"/>
        </w:rPr>
        <w:t>into three different mechanisms according to their manifestations of bistability [3</w:t>
      </w:r>
      <w:r w:rsidR="003A42CA">
        <w:rPr>
          <w:rFonts w:ascii="Times New Roman" w:hAnsi="Times New Roman" w:cs="Times New Roman"/>
        </w:rPr>
        <w:t>1]: mag</w:t>
      </w:r>
      <w:r w:rsidR="003A42CA">
        <w:rPr>
          <w:rFonts w:ascii="Times New Roman" w:hAnsi="Times New Roman" w:cs="Times New Roman" w:hint="eastAsia"/>
        </w:rPr>
        <w:t>n</w:t>
      </w:r>
      <w:r w:rsidR="003A42CA">
        <w:rPr>
          <w:rFonts w:ascii="Times New Roman" w:hAnsi="Times New Roman" w:cs="Times New Roman"/>
        </w:rPr>
        <w:t xml:space="preserve">etic </w:t>
      </w:r>
      <w:r w:rsidRPr="004734B3">
        <w:rPr>
          <w:rFonts w:ascii="Times New Roman" w:hAnsi="Times New Roman" w:cs="Times New Roman"/>
        </w:rPr>
        <w:t>attraction bistability [3</w:t>
      </w:r>
      <w:r w:rsidR="003A42CA">
        <w:rPr>
          <w:rFonts w:ascii="Times New Roman" w:hAnsi="Times New Roman" w:cs="Times New Roman"/>
        </w:rPr>
        <w:t>2-34],</w:t>
      </w:r>
      <w:r w:rsidRPr="004734B3">
        <w:rPr>
          <w:rFonts w:ascii="Times New Roman" w:hAnsi="Times New Roman" w:cs="Times New Roman"/>
        </w:rPr>
        <w:t xml:space="preserve"> magnetic repulsion bistability [</w:t>
      </w:r>
      <w:r w:rsidR="00816592">
        <w:rPr>
          <w:rFonts w:ascii="Times New Roman" w:hAnsi="Times New Roman" w:cs="Times New Roman"/>
        </w:rPr>
        <w:t>2</w:t>
      </w:r>
      <w:r w:rsidR="003A42CA">
        <w:rPr>
          <w:rFonts w:ascii="Times New Roman" w:hAnsi="Times New Roman" w:cs="Times New Roman"/>
        </w:rPr>
        <w:t>8</w:t>
      </w:r>
      <w:r w:rsidRPr="004734B3">
        <w:rPr>
          <w:rFonts w:ascii="Times New Roman" w:hAnsi="Times New Roman" w:cs="Times New Roman"/>
        </w:rPr>
        <w:t xml:space="preserve"> 3</w:t>
      </w:r>
      <w:r w:rsidR="003A42CA">
        <w:rPr>
          <w:rFonts w:ascii="Times New Roman" w:hAnsi="Times New Roman" w:cs="Times New Roman"/>
        </w:rPr>
        <w:t>5</w:t>
      </w:r>
      <w:r w:rsidRPr="004734B3">
        <w:rPr>
          <w:rFonts w:ascii="Times New Roman" w:hAnsi="Times New Roman" w:cs="Times New Roman"/>
        </w:rPr>
        <w:t>], and mechanical bistability [</w:t>
      </w:r>
      <w:r w:rsidR="00E63F38">
        <w:rPr>
          <w:rFonts w:ascii="Times New Roman" w:hAnsi="Times New Roman" w:cs="Times New Roman"/>
        </w:rPr>
        <w:t>3</w:t>
      </w:r>
      <w:r w:rsidR="003A42CA">
        <w:rPr>
          <w:rFonts w:ascii="Times New Roman" w:hAnsi="Times New Roman" w:cs="Times New Roman"/>
        </w:rPr>
        <w:t>0</w:t>
      </w:r>
      <w:r w:rsidR="00E63F38">
        <w:rPr>
          <w:rFonts w:ascii="Times New Roman" w:hAnsi="Times New Roman" w:cs="Times New Roman"/>
        </w:rPr>
        <w:t xml:space="preserve">, </w:t>
      </w:r>
      <w:r w:rsidRPr="004734B3">
        <w:rPr>
          <w:rFonts w:ascii="Times New Roman" w:hAnsi="Times New Roman" w:cs="Times New Roman"/>
        </w:rPr>
        <w:t>3</w:t>
      </w:r>
      <w:r w:rsidR="003A42CA">
        <w:rPr>
          <w:rFonts w:ascii="Times New Roman" w:hAnsi="Times New Roman" w:cs="Times New Roman"/>
        </w:rPr>
        <w:t>6</w:t>
      </w:r>
      <w:r w:rsidRPr="004734B3">
        <w:rPr>
          <w:rFonts w:ascii="Times New Roman" w:hAnsi="Times New Roman" w:cs="Times New Roman"/>
        </w:rPr>
        <w:t>, 3</w:t>
      </w:r>
      <w:r w:rsidR="003A42CA">
        <w:rPr>
          <w:rFonts w:ascii="Times New Roman" w:hAnsi="Times New Roman" w:cs="Times New Roman"/>
        </w:rPr>
        <w:t>7</w:t>
      </w:r>
      <w:r w:rsidRPr="004734B3">
        <w:rPr>
          <w:rFonts w:ascii="Times New Roman" w:hAnsi="Times New Roman" w:cs="Times New Roman"/>
        </w:rPr>
        <w:t xml:space="preserve">]. </w:t>
      </w:r>
      <w:r w:rsidR="007C74AD">
        <w:rPr>
          <w:rFonts w:ascii="Times New Roman" w:hAnsi="Times New Roman" w:cs="Times New Roman"/>
        </w:rPr>
        <w:t>The</w:t>
      </w:r>
      <w:r w:rsidRPr="004734B3">
        <w:rPr>
          <w:rFonts w:ascii="Times New Roman" w:hAnsi="Times New Roman" w:cs="Times New Roman"/>
        </w:rPr>
        <w:t xml:space="preserve"> former two mechanisms rely on </w:t>
      </w:r>
      <w:r w:rsidR="007C74AD">
        <w:rPr>
          <w:rFonts w:ascii="Times New Roman" w:hAnsi="Times New Roman" w:cs="Times New Roman"/>
        </w:rPr>
        <w:t>a</w:t>
      </w:r>
      <w:r w:rsidRPr="004734B3">
        <w:rPr>
          <w:rFonts w:ascii="Times New Roman" w:hAnsi="Times New Roman" w:cs="Times New Roman"/>
        </w:rPr>
        <w:t xml:space="preserve"> magnetic force while the </w:t>
      </w:r>
      <w:r w:rsidR="007C74AD">
        <w:rPr>
          <w:rFonts w:ascii="Times New Roman" w:hAnsi="Times New Roman" w:cs="Times New Roman"/>
        </w:rPr>
        <w:t>latter</w:t>
      </w:r>
      <w:r w:rsidRPr="004734B3">
        <w:rPr>
          <w:rFonts w:ascii="Times New Roman" w:hAnsi="Times New Roman" w:cs="Times New Roman"/>
        </w:rPr>
        <w:t xml:space="preserve"> depends on</w:t>
      </w:r>
      <w:r w:rsidR="007C74AD">
        <w:rPr>
          <w:rFonts w:ascii="Times New Roman" w:hAnsi="Times New Roman" w:cs="Times New Roman"/>
        </w:rPr>
        <w:t xml:space="preserve"> either</w:t>
      </w:r>
      <w:r w:rsidRPr="004734B3">
        <w:rPr>
          <w:rFonts w:ascii="Times New Roman" w:hAnsi="Times New Roman" w:cs="Times New Roman"/>
        </w:rPr>
        <w:t xml:space="preserve"> </w:t>
      </w:r>
      <w:r w:rsidR="007C74AD">
        <w:rPr>
          <w:rFonts w:ascii="Times New Roman" w:hAnsi="Times New Roman" w:cs="Times New Roman"/>
        </w:rPr>
        <w:t>a mechanical</w:t>
      </w:r>
      <w:r w:rsidRPr="004734B3">
        <w:rPr>
          <w:rFonts w:ascii="Times New Roman" w:hAnsi="Times New Roman" w:cs="Times New Roman"/>
        </w:rPr>
        <w:t xml:space="preserve"> </w:t>
      </w:r>
      <w:r w:rsidR="007C74AD">
        <w:rPr>
          <w:rFonts w:ascii="Times New Roman" w:hAnsi="Times New Roman" w:cs="Times New Roman"/>
        </w:rPr>
        <w:t>pre-load</w:t>
      </w:r>
      <w:r w:rsidRPr="004734B3">
        <w:rPr>
          <w:rFonts w:ascii="Times New Roman" w:hAnsi="Times New Roman" w:cs="Times New Roman"/>
        </w:rPr>
        <w:t xml:space="preserve"> [</w:t>
      </w:r>
      <w:r w:rsidR="001B3DCB">
        <w:rPr>
          <w:rFonts w:ascii="Times New Roman" w:hAnsi="Times New Roman" w:cs="Times New Roman"/>
        </w:rPr>
        <w:t>3</w:t>
      </w:r>
      <w:r w:rsidR="003A42CA">
        <w:rPr>
          <w:rFonts w:ascii="Times New Roman" w:hAnsi="Times New Roman" w:cs="Times New Roman"/>
        </w:rPr>
        <w:t>0</w:t>
      </w:r>
      <w:r w:rsidR="001B3DCB">
        <w:rPr>
          <w:rFonts w:ascii="Times New Roman" w:hAnsi="Times New Roman" w:cs="Times New Roman"/>
        </w:rPr>
        <w:t xml:space="preserve">, </w:t>
      </w:r>
      <w:r w:rsidRPr="004734B3">
        <w:rPr>
          <w:rFonts w:ascii="Times New Roman" w:hAnsi="Times New Roman" w:cs="Times New Roman"/>
        </w:rPr>
        <w:t>3</w:t>
      </w:r>
      <w:r w:rsidR="003A42CA">
        <w:rPr>
          <w:rFonts w:ascii="Times New Roman" w:hAnsi="Times New Roman" w:cs="Times New Roman"/>
        </w:rPr>
        <w:t>6</w:t>
      </w:r>
      <w:r w:rsidRPr="004734B3">
        <w:rPr>
          <w:rFonts w:ascii="Times New Roman" w:hAnsi="Times New Roman" w:cs="Times New Roman"/>
        </w:rPr>
        <w:t>] or</w:t>
      </w:r>
      <w:r w:rsidR="007C74AD">
        <w:rPr>
          <w:rFonts w:ascii="Times New Roman" w:hAnsi="Times New Roman" w:cs="Times New Roman"/>
        </w:rPr>
        <w:t xml:space="preserve"> </w:t>
      </w:r>
      <w:r w:rsidRPr="004734B3">
        <w:rPr>
          <w:rFonts w:ascii="Times New Roman" w:hAnsi="Times New Roman" w:cs="Times New Roman"/>
        </w:rPr>
        <w:t>material</w:t>
      </w:r>
      <w:r w:rsidR="007C74AD">
        <w:rPr>
          <w:rFonts w:ascii="Times New Roman" w:hAnsi="Times New Roman" w:cs="Times New Roman"/>
        </w:rPr>
        <w:t xml:space="preserve"> anisotropy</w:t>
      </w:r>
      <w:r w:rsidRPr="004734B3">
        <w:rPr>
          <w:rFonts w:ascii="Times New Roman" w:hAnsi="Times New Roman" w:cs="Times New Roman"/>
        </w:rPr>
        <w:t xml:space="preserve"> [3</w:t>
      </w:r>
      <w:r w:rsidR="003A42CA">
        <w:rPr>
          <w:rFonts w:ascii="Times New Roman" w:hAnsi="Times New Roman" w:cs="Times New Roman"/>
        </w:rPr>
        <w:t>7</w:t>
      </w:r>
      <w:r w:rsidRPr="004734B3">
        <w:rPr>
          <w:rFonts w:ascii="Times New Roman" w:hAnsi="Times New Roman" w:cs="Times New Roman"/>
        </w:rPr>
        <w:t>].</w:t>
      </w:r>
    </w:p>
    <w:p w14:paraId="1C284A30" w14:textId="177691EB" w:rsidR="004734B3" w:rsidRPr="004734B3" w:rsidRDefault="004734B3" w:rsidP="00E25903">
      <w:pPr>
        <w:spacing w:before="120" w:after="120" w:line="288" w:lineRule="auto"/>
        <w:jc w:val="both"/>
        <w:rPr>
          <w:rFonts w:ascii="Times New Roman" w:hAnsi="Times New Roman" w:cs="Times New Roman"/>
        </w:rPr>
      </w:pPr>
      <w:r w:rsidRPr="004734B3">
        <w:rPr>
          <w:rFonts w:ascii="Times New Roman" w:hAnsi="Times New Roman" w:cs="Times New Roman"/>
        </w:rPr>
        <w:t>Bistable system</w:t>
      </w:r>
      <w:r w:rsidR="000655A9">
        <w:rPr>
          <w:rFonts w:ascii="Times New Roman" w:hAnsi="Times New Roman" w:cs="Times New Roman" w:hint="eastAsia"/>
        </w:rPr>
        <w:t>s</w:t>
      </w:r>
      <w:r w:rsidRPr="004734B3">
        <w:rPr>
          <w:rFonts w:ascii="Times New Roman" w:hAnsi="Times New Roman" w:cs="Times New Roman"/>
        </w:rPr>
        <w:t xml:space="preserve"> </w:t>
      </w:r>
      <w:r w:rsidR="000655A9">
        <w:rPr>
          <w:rFonts w:ascii="Times New Roman" w:hAnsi="Times New Roman" w:cs="Times New Roman"/>
        </w:rPr>
        <w:t>are</w:t>
      </w:r>
      <w:r w:rsidR="000655A9" w:rsidRPr="004734B3">
        <w:rPr>
          <w:rFonts w:ascii="Times New Roman" w:hAnsi="Times New Roman" w:cs="Times New Roman"/>
        </w:rPr>
        <w:t xml:space="preserve"> </w:t>
      </w:r>
      <w:r w:rsidRPr="004734B3">
        <w:rPr>
          <w:rFonts w:ascii="Times New Roman" w:hAnsi="Times New Roman" w:cs="Times New Roman"/>
        </w:rPr>
        <w:t>well</w:t>
      </w:r>
      <w:r w:rsidR="007C74AD">
        <w:rPr>
          <w:rFonts w:ascii="Times New Roman" w:hAnsi="Times New Roman" w:cs="Times New Roman"/>
        </w:rPr>
        <w:t xml:space="preserve"> </w:t>
      </w:r>
      <w:r w:rsidRPr="004734B3">
        <w:rPr>
          <w:rFonts w:ascii="Times New Roman" w:hAnsi="Times New Roman" w:cs="Times New Roman"/>
        </w:rPr>
        <w:t xml:space="preserve">known for </w:t>
      </w:r>
      <w:r w:rsidR="007C74AD">
        <w:rPr>
          <w:rFonts w:ascii="Times New Roman" w:hAnsi="Times New Roman" w:cs="Times New Roman"/>
        </w:rPr>
        <w:t xml:space="preserve">having a </w:t>
      </w:r>
      <w:r w:rsidRPr="004734B3">
        <w:rPr>
          <w:rFonts w:ascii="Times New Roman" w:hAnsi="Times New Roman" w:cs="Times New Roman"/>
        </w:rPr>
        <w:t>double-well potential</w:t>
      </w:r>
      <w:r w:rsidR="007C74AD">
        <w:rPr>
          <w:rFonts w:ascii="Times New Roman" w:hAnsi="Times New Roman" w:cs="Times New Roman"/>
        </w:rPr>
        <w:t xml:space="preserve"> energy curve</w:t>
      </w:r>
      <w:r w:rsidRPr="004734B3">
        <w:rPr>
          <w:rFonts w:ascii="Times New Roman" w:hAnsi="Times New Roman" w:cs="Times New Roman"/>
        </w:rPr>
        <w:t xml:space="preserve"> which results in two distinct </w:t>
      </w:r>
      <w:r w:rsidR="00502C50">
        <w:rPr>
          <w:rFonts w:ascii="Times New Roman" w:hAnsi="Times New Roman" w:cs="Times New Roman"/>
        </w:rPr>
        <w:t xml:space="preserve">types of </w:t>
      </w:r>
      <w:r w:rsidR="00BE5B61">
        <w:rPr>
          <w:rFonts w:ascii="Times New Roman" w:hAnsi="Times New Roman" w:cs="Times New Roman"/>
        </w:rPr>
        <w:t>oscillation</w:t>
      </w:r>
      <w:r w:rsidR="007C74AD">
        <w:rPr>
          <w:rFonts w:ascii="Times New Roman" w:hAnsi="Times New Roman" w:cs="Times New Roman"/>
        </w:rPr>
        <w:t xml:space="preserve">: </w:t>
      </w:r>
      <w:r w:rsidR="003F1252">
        <w:rPr>
          <w:rFonts w:ascii="Times New Roman" w:hAnsi="Times New Roman" w:cs="Times New Roman"/>
        </w:rPr>
        <w:t>low-energy intrawell</w:t>
      </w:r>
      <w:r w:rsidRPr="004734B3">
        <w:rPr>
          <w:rFonts w:ascii="Times New Roman" w:hAnsi="Times New Roman" w:cs="Times New Roman"/>
        </w:rPr>
        <w:t xml:space="preserve"> and high-energy interwell oscillation</w:t>
      </w:r>
      <w:r w:rsidR="003F1252">
        <w:rPr>
          <w:rFonts w:ascii="Times New Roman" w:hAnsi="Times New Roman" w:cs="Times New Roman"/>
        </w:rPr>
        <w:t>s</w:t>
      </w:r>
      <w:r w:rsidR="00460150">
        <w:rPr>
          <w:rFonts w:ascii="Times New Roman" w:hAnsi="Times New Roman" w:cs="Times New Roman"/>
        </w:rPr>
        <w:t xml:space="preserve">, </w:t>
      </w:r>
      <w:r w:rsidR="007C74AD">
        <w:rPr>
          <w:rFonts w:ascii="Times New Roman" w:hAnsi="Times New Roman" w:cs="Times New Roman"/>
        </w:rPr>
        <w:t xml:space="preserve">the </w:t>
      </w:r>
      <w:r w:rsidRPr="004734B3">
        <w:rPr>
          <w:rFonts w:ascii="Times New Roman" w:hAnsi="Times New Roman" w:cs="Times New Roman"/>
        </w:rPr>
        <w:t xml:space="preserve">latter </w:t>
      </w:r>
      <w:r w:rsidR="007C74AD">
        <w:rPr>
          <w:rFonts w:ascii="Times New Roman" w:hAnsi="Times New Roman" w:cs="Times New Roman"/>
        </w:rPr>
        <w:t xml:space="preserve">of which </w:t>
      </w:r>
      <w:r w:rsidRPr="004734B3">
        <w:rPr>
          <w:rFonts w:ascii="Times New Roman" w:hAnsi="Times New Roman" w:cs="Times New Roman"/>
        </w:rPr>
        <w:t>has been found to be more efficient in energy harvesting</w:t>
      </w:r>
      <w:r w:rsidR="007C74AD">
        <w:rPr>
          <w:rFonts w:ascii="Times New Roman" w:hAnsi="Times New Roman" w:cs="Times New Roman"/>
        </w:rPr>
        <w:t xml:space="preserve"> applications</w:t>
      </w:r>
      <w:r w:rsidRPr="004734B3">
        <w:rPr>
          <w:rFonts w:ascii="Times New Roman" w:hAnsi="Times New Roman" w:cs="Times New Roman"/>
        </w:rPr>
        <w:t xml:space="preserve"> [3</w:t>
      </w:r>
      <w:r w:rsidR="003A42CA">
        <w:rPr>
          <w:rFonts w:ascii="Times New Roman" w:hAnsi="Times New Roman" w:cs="Times New Roman"/>
        </w:rPr>
        <w:t>1</w:t>
      </w:r>
      <w:r w:rsidRPr="004734B3">
        <w:rPr>
          <w:rFonts w:ascii="Times New Roman" w:hAnsi="Times New Roman" w:cs="Times New Roman"/>
        </w:rPr>
        <w:t>]. Bistability</w:t>
      </w:r>
      <w:r w:rsidR="00475B23">
        <w:rPr>
          <w:rFonts w:ascii="Times New Roman" w:hAnsi="Times New Roman" w:cs="Times New Roman"/>
        </w:rPr>
        <w:t>,</w:t>
      </w:r>
      <w:r w:rsidRPr="004734B3">
        <w:rPr>
          <w:rFonts w:ascii="Times New Roman" w:hAnsi="Times New Roman" w:cs="Times New Roman"/>
        </w:rPr>
        <w:t xml:space="preserve"> </w:t>
      </w:r>
      <w:r w:rsidR="007C74AD">
        <w:rPr>
          <w:rFonts w:ascii="Times New Roman" w:hAnsi="Times New Roman" w:cs="Times New Roman"/>
        </w:rPr>
        <w:t>as</w:t>
      </w:r>
      <w:r w:rsidRPr="004734B3">
        <w:rPr>
          <w:rFonts w:ascii="Times New Roman" w:hAnsi="Times New Roman" w:cs="Times New Roman"/>
        </w:rPr>
        <w:t xml:space="preserve"> a particular case of multistability, has been extensively studied in the context of symmetries, phase transitions</w:t>
      </w:r>
      <w:r w:rsidR="007C74AD">
        <w:rPr>
          <w:rFonts w:ascii="Times New Roman" w:hAnsi="Times New Roman" w:cs="Times New Roman"/>
        </w:rPr>
        <w:t>, and</w:t>
      </w:r>
      <w:r w:rsidRPr="004734B3">
        <w:rPr>
          <w:rFonts w:ascii="Times New Roman" w:hAnsi="Times New Roman" w:cs="Times New Roman"/>
        </w:rPr>
        <w:t xml:space="preserve"> hysteresis [</w:t>
      </w:r>
      <w:r w:rsidR="00AC437F">
        <w:rPr>
          <w:rFonts w:ascii="Times New Roman" w:hAnsi="Times New Roman" w:cs="Times New Roman"/>
        </w:rPr>
        <w:t>3</w:t>
      </w:r>
      <w:r w:rsidR="003A42CA">
        <w:rPr>
          <w:rFonts w:ascii="Times New Roman" w:hAnsi="Times New Roman" w:cs="Times New Roman"/>
        </w:rPr>
        <w:t>8</w:t>
      </w:r>
      <w:r w:rsidRPr="004734B3">
        <w:rPr>
          <w:rFonts w:ascii="Times New Roman" w:hAnsi="Times New Roman" w:cs="Times New Roman"/>
        </w:rPr>
        <w:t>]. Numerous attractors can coexist for a fixed set of parameters of a bistable system</w:t>
      </w:r>
      <w:r w:rsidR="00475B23">
        <w:rPr>
          <w:rFonts w:ascii="Times New Roman" w:hAnsi="Times New Roman" w:cs="Times New Roman"/>
        </w:rPr>
        <w:t xml:space="preserve">. </w:t>
      </w:r>
      <w:r w:rsidR="007C74AD">
        <w:rPr>
          <w:rFonts w:ascii="Times New Roman" w:hAnsi="Times New Roman" w:cs="Times New Roman"/>
        </w:rPr>
        <w:t>F</w:t>
      </w:r>
      <w:r w:rsidRPr="004734B3">
        <w:rPr>
          <w:rFonts w:ascii="Times New Roman" w:hAnsi="Times New Roman" w:cs="Times New Roman"/>
        </w:rPr>
        <w:t xml:space="preserve">or </w:t>
      </w:r>
      <w:r w:rsidR="007C74AD">
        <w:rPr>
          <w:rFonts w:ascii="Times New Roman" w:hAnsi="Times New Roman" w:cs="Times New Roman"/>
        </w:rPr>
        <w:t>instance</w:t>
      </w:r>
      <w:r w:rsidRPr="004734B3">
        <w:rPr>
          <w:rFonts w:ascii="Times New Roman" w:hAnsi="Times New Roman" w:cs="Times New Roman"/>
        </w:rPr>
        <w:t xml:space="preserve">, </w:t>
      </w:r>
      <w:r w:rsidR="007C74AD">
        <w:rPr>
          <w:rFonts w:ascii="Times New Roman" w:hAnsi="Times New Roman" w:cs="Times New Roman"/>
        </w:rPr>
        <w:t xml:space="preserve">a small </w:t>
      </w:r>
      <w:r w:rsidRPr="004734B3">
        <w:rPr>
          <w:rFonts w:ascii="Times New Roman" w:hAnsi="Times New Roman" w:cs="Times New Roman"/>
        </w:rPr>
        <w:t xml:space="preserve">change </w:t>
      </w:r>
      <w:r w:rsidR="007C74AD">
        <w:rPr>
          <w:rFonts w:ascii="Times New Roman" w:hAnsi="Times New Roman" w:cs="Times New Roman"/>
        </w:rPr>
        <w:t>in</w:t>
      </w:r>
      <w:r w:rsidRPr="004734B3">
        <w:rPr>
          <w:rFonts w:ascii="Times New Roman" w:hAnsi="Times New Roman" w:cs="Times New Roman"/>
        </w:rPr>
        <w:t xml:space="preserve"> initial conditions can turn a</w:t>
      </w:r>
      <w:r w:rsidR="007C74AD">
        <w:rPr>
          <w:rFonts w:ascii="Times New Roman" w:hAnsi="Times New Roman" w:cs="Times New Roman"/>
        </w:rPr>
        <w:t xml:space="preserve"> steady-state</w:t>
      </w:r>
      <w:r w:rsidRPr="004734B3">
        <w:rPr>
          <w:rFonts w:ascii="Times New Roman" w:hAnsi="Times New Roman" w:cs="Times New Roman"/>
        </w:rPr>
        <w:t xml:space="preserve"> intrawell oscillation into an interwell oscillation owing to their coexistence [</w:t>
      </w:r>
      <w:r w:rsidR="003A42CA">
        <w:rPr>
          <w:rFonts w:ascii="Times New Roman" w:hAnsi="Times New Roman" w:cs="Times New Roman"/>
        </w:rPr>
        <w:t>39</w:t>
      </w:r>
      <w:r w:rsidRPr="004734B3">
        <w:rPr>
          <w:rFonts w:ascii="Times New Roman" w:hAnsi="Times New Roman" w:cs="Times New Roman"/>
        </w:rPr>
        <w:t>].</w:t>
      </w:r>
      <w:r w:rsidR="00475B23">
        <w:rPr>
          <w:rFonts w:ascii="Times New Roman" w:hAnsi="Times New Roman" w:cs="Times New Roman"/>
        </w:rPr>
        <w:t xml:space="preserve"> </w:t>
      </w:r>
      <w:r w:rsidRPr="004734B3">
        <w:rPr>
          <w:rFonts w:ascii="Times New Roman" w:hAnsi="Times New Roman" w:cs="Times New Roman"/>
        </w:rPr>
        <w:t>For such systems</w:t>
      </w:r>
      <w:r w:rsidR="00475B23">
        <w:rPr>
          <w:rFonts w:ascii="Times New Roman" w:hAnsi="Times New Roman" w:cs="Times New Roman"/>
        </w:rPr>
        <w:t>,</w:t>
      </w:r>
      <w:r w:rsidRPr="004734B3">
        <w:rPr>
          <w:rFonts w:ascii="Times New Roman" w:hAnsi="Times New Roman" w:cs="Times New Roman"/>
        </w:rPr>
        <w:t xml:space="preserve"> basin</w:t>
      </w:r>
      <w:r w:rsidR="007C74AD">
        <w:rPr>
          <w:rFonts w:ascii="Times New Roman" w:hAnsi="Times New Roman" w:cs="Times New Roman"/>
        </w:rPr>
        <w:t>s</w:t>
      </w:r>
      <w:r w:rsidRPr="004734B3">
        <w:rPr>
          <w:rFonts w:ascii="Times New Roman" w:hAnsi="Times New Roman" w:cs="Times New Roman"/>
        </w:rPr>
        <w:t xml:space="preserve"> of attraction </w:t>
      </w:r>
      <w:r w:rsidR="00475B23">
        <w:rPr>
          <w:rFonts w:ascii="Times New Roman" w:hAnsi="Times New Roman" w:cs="Times New Roman"/>
        </w:rPr>
        <w:t>are</w:t>
      </w:r>
      <w:r w:rsidR="00502C50">
        <w:rPr>
          <w:rFonts w:ascii="Times New Roman" w:hAnsi="Times New Roman" w:cs="Times New Roman"/>
        </w:rPr>
        <w:t xml:space="preserve"> often investigated</w:t>
      </w:r>
      <w:r w:rsidRPr="004734B3">
        <w:rPr>
          <w:rFonts w:ascii="Times New Roman" w:hAnsi="Times New Roman" w:cs="Times New Roman"/>
        </w:rPr>
        <w:t>, such as in Refs. [4</w:t>
      </w:r>
      <w:r w:rsidR="003A42CA">
        <w:rPr>
          <w:rFonts w:ascii="Times New Roman" w:hAnsi="Times New Roman" w:cs="Times New Roman"/>
        </w:rPr>
        <w:t>0</w:t>
      </w:r>
      <w:r w:rsidRPr="004734B3">
        <w:rPr>
          <w:rFonts w:ascii="Times New Roman" w:hAnsi="Times New Roman" w:cs="Times New Roman"/>
        </w:rPr>
        <w:t>, 4</w:t>
      </w:r>
      <w:r w:rsidR="003A42CA">
        <w:rPr>
          <w:rFonts w:ascii="Times New Roman" w:hAnsi="Times New Roman" w:cs="Times New Roman"/>
        </w:rPr>
        <w:t>1</w:t>
      </w:r>
      <w:r w:rsidRPr="004734B3">
        <w:rPr>
          <w:rFonts w:ascii="Times New Roman" w:hAnsi="Times New Roman" w:cs="Times New Roman"/>
        </w:rPr>
        <w:t>].</w:t>
      </w:r>
      <w:r w:rsidR="00475B23">
        <w:rPr>
          <w:rFonts w:ascii="Times New Roman" w:hAnsi="Times New Roman" w:cs="Times New Roman"/>
        </w:rPr>
        <w:t xml:space="preserve"> </w:t>
      </w:r>
      <w:r w:rsidR="007C74AD">
        <w:rPr>
          <w:rFonts w:ascii="Times New Roman" w:hAnsi="Times New Roman" w:cs="Times New Roman"/>
        </w:rPr>
        <w:t xml:space="preserve">In addition, </w:t>
      </w:r>
      <w:r w:rsidRPr="004734B3">
        <w:rPr>
          <w:rFonts w:ascii="Times New Roman" w:hAnsi="Times New Roman" w:cs="Times New Roman"/>
        </w:rPr>
        <w:t xml:space="preserve">bistability has been </w:t>
      </w:r>
      <w:r w:rsidR="007C74AD">
        <w:rPr>
          <w:rFonts w:ascii="Times New Roman" w:hAnsi="Times New Roman" w:cs="Times New Roman"/>
        </w:rPr>
        <w:t xml:space="preserve">shown </w:t>
      </w:r>
      <w:r w:rsidRPr="004734B3">
        <w:rPr>
          <w:rFonts w:ascii="Times New Roman" w:hAnsi="Times New Roman" w:cs="Times New Roman"/>
        </w:rPr>
        <w:t>to broaden the frequency range from which energy can be extracted</w:t>
      </w:r>
      <w:r w:rsidR="00580F9A">
        <w:rPr>
          <w:rFonts w:ascii="Times New Roman" w:hAnsi="Times New Roman" w:cs="Times New Roman"/>
        </w:rPr>
        <w:t>,</w:t>
      </w:r>
      <w:r w:rsidRPr="004734B3">
        <w:rPr>
          <w:rFonts w:ascii="Times New Roman" w:hAnsi="Times New Roman" w:cs="Times New Roman"/>
        </w:rPr>
        <w:t xml:space="preserve"> and to provide a high-energy orbit over a wide range of frequencies [4</w:t>
      </w:r>
      <w:r w:rsidR="003A42CA">
        <w:rPr>
          <w:rFonts w:ascii="Times New Roman" w:hAnsi="Times New Roman" w:cs="Times New Roman"/>
        </w:rPr>
        <w:t>2</w:t>
      </w:r>
      <w:r w:rsidR="007C74AD" w:rsidRPr="004734B3">
        <w:rPr>
          <w:rFonts w:ascii="Times New Roman" w:hAnsi="Times New Roman" w:cs="Times New Roman"/>
        </w:rPr>
        <w:t>]</w:t>
      </w:r>
      <w:r w:rsidR="00460150">
        <w:rPr>
          <w:rFonts w:ascii="Times New Roman" w:hAnsi="Times New Roman" w:cs="Times New Roman"/>
        </w:rPr>
        <w:t xml:space="preserve"> — </w:t>
      </w:r>
      <w:r w:rsidR="007C74AD">
        <w:rPr>
          <w:rFonts w:ascii="Times New Roman" w:hAnsi="Times New Roman" w:cs="Times New Roman"/>
        </w:rPr>
        <w:t xml:space="preserve">two </w:t>
      </w:r>
      <w:r w:rsidR="0093422E">
        <w:rPr>
          <w:rFonts w:ascii="Times New Roman" w:hAnsi="Times New Roman" w:cs="Times New Roman"/>
        </w:rPr>
        <w:t xml:space="preserve">features that are highly desirable in </w:t>
      </w:r>
      <w:r w:rsidRPr="004734B3">
        <w:rPr>
          <w:rFonts w:ascii="Times New Roman" w:hAnsi="Times New Roman" w:cs="Times New Roman"/>
        </w:rPr>
        <w:t>energy harvesting</w:t>
      </w:r>
      <w:r w:rsidR="0093422E">
        <w:rPr>
          <w:rFonts w:ascii="Times New Roman" w:hAnsi="Times New Roman" w:cs="Times New Roman"/>
        </w:rPr>
        <w:t xml:space="preserve"> applications</w:t>
      </w:r>
      <w:r w:rsidRPr="004734B3">
        <w:rPr>
          <w:rFonts w:ascii="Times New Roman" w:hAnsi="Times New Roman" w:cs="Times New Roman"/>
        </w:rPr>
        <w:t>. In addition to numerical and experimental studies, some appr</w:t>
      </w:r>
      <w:r w:rsidR="00362337">
        <w:rPr>
          <w:rFonts w:ascii="Times New Roman" w:hAnsi="Times New Roman" w:cs="Times New Roman"/>
        </w:rPr>
        <w:t>oximate analytical methods have</w:t>
      </w:r>
      <w:r w:rsidRPr="004734B3">
        <w:rPr>
          <w:rFonts w:ascii="Times New Roman" w:hAnsi="Times New Roman" w:cs="Times New Roman"/>
        </w:rPr>
        <w:t xml:space="preserve"> been used to investigate bistable harvesters, such as harmonic balance method [4</w:t>
      </w:r>
      <w:r w:rsidR="003A42CA">
        <w:rPr>
          <w:rFonts w:ascii="Times New Roman" w:hAnsi="Times New Roman" w:cs="Times New Roman"/>
        </w:rPr>
        <w:t>3</w:t>
      </w:r>
      <w:r w:rsidRPr="004734B3">
        <w:rPr>
          <w:rFonts w:ascii="Times New Roman" w:hAnsi="Times New Roman" w:cs="Times New Roman"/>
        </w:rPr>
        <w:t xml:space="preserve">], </w:t>
      </w:r>
      <w:r w:rsidR="0093422E">
        <w:rPr>
          <w:rFonts w:ascii="Times New Roman" w:hAnsi="Times New Roman" w:cs="Times New Roman"/>
        </w:rPr>
        <w:t xml:space="preserve">the </w:t>
      </w:r>
      <w:r w:rsidRPr="004734B3">
        <w:rPr>
          <w:rFonts w:ascii="Times New Roman" w:hAnsi="Times New Roman" w:cs="Times New Roman"/>
        </w:rPr>
        <w:t>method of multiple scales [4</w:t>
      </w:r>
      <w:r w:rsidR="003A42CA">
        <w:rPr>
          <w:rFonts w:ascii="Times New Roman" w:hAnsi="Times New Roman" w:cs="Times New Roman"/>
        </w:rPr>
        <w:t>4</w:t>
      </w:r>
      <w:r w:rsidRPr="004734B3">
        <w:rPr>
          <w:rFonts w:ascii="Times New Roman" w:hAnsi="Times New Roman" w:cs="Times New Roman"/>
        </w:rPr>
        <w:t>],</w:t>
      </w:r>
      <w:r w:rsidR="0093422E">
        <w:rPr>
          <w:rFonts w:ascii="Times New Roman" w:hAnsi="Times New Roman" w:cs="Times New Roman"/>
        </w:rPr>
        <w:t xml:space="preserve"> and</w:t>
      </w:r>
      <w:r w:rsidRPr="004734B3">
        <w:rPr>
          <w:rFonts w:ascii="Times New Roman" w:hAnsi="Times New Roman" w:cs="Times New Roman"/>
        </w:rPr>
        <w:t xml:space="preserve"> Melnikov’s method [4</w:t>
      </w:r>
      <w:r w:rsidR="003A42CA">
        <w:rPr>
          <w:rFonts w:ascii="Times New Roman" w:hAnsi="Times New Roman" w:cs="Times New Roman"/>
        </w:rPr>
        <w:t>5</w:t>
      </w:r>
      <w:r w:rsidRPr="004734B3">
        <w:rPr>
          <w:rFonts w:ascii="Times New Roman" w:hAnsi="Times New Roman" w:cs="Times New Roman"/>
        </w:rPr>
        <w:t xml:space="preserve">]. By </w:t>
      </w:r>
      <w:r w:rsidR="00460150" w:rsidRPr="004734B3">
        <w:rPr>
          <w:rFonts w:ascii="Times New Roman" w:hAnsi="Times New Roman" w:cs="Times New Roman"/>
        </w:rPr>
        <w:t>analy</w:t>
      </w:r>
      <w:r w:rsidR="00460150">
        <w:rPr>
          <w:rFonts w:ascii="Times New Roman" w:hAnsi="Times New Roman" w:cs="Times New Roman"/>
        </w:rPr>
        <w:t>s</w:t>
      </w:r>
      <w:r w:rsidR="00460150" w:rsidRPr="004734B3">
        <w:rPr>
          <w:rFonts w:ascii="Times New Roman" w:hAnsi="Times New Roman" w:cs="Times New Roman"/>
        </w:rPr>
        <w:t xml:space="preserve">ing </w:t>
      </w:r>
      <w:r w:rsidRPr="004734B3">
        <w:rPr>
          <w:rFonts w:ascii="Times New Roman" w:hAnsi="Times New Roman" w:cs="Times New Roman"/>
        </w:rPr>
        <w:t xml:space="preserve">the bifurcation and stability characteristics of the system, </w:t>
      </w:r>
      <w:r w:rsidR="0093422E">
        <w:rPr>
          <w:rFonts w:ascii="Times New Roman" w:hAnsi="Times New Roman" w:cs="Times New Roman"/>
        </w:rPr>
        <w:t>design and operation</w:t>
      </w:r>
      <w:r w:rsidR="00A0738B" w:rsidRPr="004734B3">
        <w:rPr>
          <w:rFonts w:ascii="Times New Roman" w:hAnsi="Times New Roman" w:cs="Times New Roman"/>
        </w:rPr>
        <w:t xml:space="preserve"> guidance </w:t>
      </w:r>
      <w:r w:rsidR="00460150">
        <w:rPr>
          <w:rFonts w:ascii="Times New Roman" w:hAnsi="Times New Roman" w:cs="Times New Roman"/>
        </w:rPr>
        <w:t xml:space="preserve">can be </w:t>
      </w:r>
      <w:r w:rsidR="00A0738B">
        <w:rPr>
          <w:rFonts w:ascii="Times New Roman" w:hAnsi="Times New Roman" w:cs="Times New Roman"/>
        </w:rPr>
        <w:t>provided</w:t>
      </w:r>
      <w:r w:rsidR="0093422E">
        <w:rPr>
          <w:rFonts w:ascii="Times New Roman" w:hAnsi="Times New Roman" w:cs="Times New Roman"/>
        </w:rPr>
        <w:t>.</w:t>
      </w:r>
      <w:r w:rsidRPr="004734B3">
        <w:rPr>
          <w:rFonts w:ascii="Times New Roman" w:hAnsi="Times New Roman" w:cs="Times New Roman"/>
        </w:rPr>
        <w:t xml:space="preserve"> </w:t>
      </w:r>
      <w:r w:rsidR="0093422E">
        <w:rPr>
          <w:rFonts w:ascii="Times New Roman" w:hAnsi="Times New Roman" w:cs="Times New Roman"/>
        </w:rPr>
        <w:t>F</w:t>
      </w:r>
      <w:r w:rsidRPr="004734B3">
        <w:rPr>
          <w:rFonts w:ascii="Times New Roman" w:hAnsi="Times New Roman" w:cs="Times New Roman"/>
        </w:rPr>
        <w:t xml:space="preserve">or example, the frequency span between a saddle-node and a period-doubling bifurcation might be used to approximate the bandwidth within which the harvester can </w:t>
      </w:r>
      <w:r w:rsidR="00580F9A">
        <w:rPr>
          <w:rFonts w:ascii="Times New Roman" w:hAnsi="Times New Roman" w:cs="Times New Roman"/>
        </w:rPr>
        <w:t xml:space="preserve">achieve </w:t>
      </w:r>
      <w:r w:rsidRPr="004734B3">
        <w:rPr>
          <w:rFonts w:ascii="Times New Roman" w:hAnsi="Times New Roman" w:cs="Times New Roman"/>
        </w:rPr>
        <w:t xml:space="preserve">high-energy orbits and </w:t>
      </w:r>
      <w:r w:rsidR="0093422E" w:rsidRPr="004734B3">
        <w:rPr>
          <w:rFonts w:ascii="Times New Roman" w:hAnsi="Times New Roman" w:cs="Times New Roman"/>
        </w:rPr>
        <w:t>th</w:t>
      </w:r>
      <w:r w:rsidR="0093422E">
        <w:rPr>
          <w:rFonts w:ascii="Times New Roman" w:hAnsi="Times New Roman" w:cs="Times New Roman"/>
        </w:rPr>
        <w:t>us</w:t>
      </w:r>
      <w:r w:rsidR="0093422E" w:rsidRPr="004734B3">
        <w:rPr>
          <w:rFonts w:ascii="Times New Roman" w:hAnsi="Times New Roman" w:cs="Times New Roman"/>
        </w:rPr>
        <w:t xml:space="preserve"> </w:t>
      </w:r>
      <w:r w:rsidRPr="004734B3">
        <w:rPr>
          <w:rFonts w:ascii="Times New Roman" w:hAnsi="Times New Roman" w:cs="Times New Roman"/>
        </w:rPr>
        <w:t xml:space="preserve">produce high </w:t>
      </w:r>
      <w:r w:rsidR="00460150">
        <w:rPr>
          <w:rFonts w:ascii="Times New Roman" w:hAnsi="Times New Roman" w:cs="Times New Roman"/>
        </w:rPr>
        <w:t xml:space="preserve">energy </w:t>
      </w:r>
      <w:r w:rsidRPr="004734B3">
        <w:rPr>
          <w:rFonts w:ascii="Times New Roman" w:hAnsi="Times New Roman" w:cs="Times New Roman"/>
        </w:rPr>
        <w:t>outputs [4</w:t>
      </w:r>
      <w:r w:rsidR="003A42CA">
        <w:rPr>
          <w:rFonts w:ascii="Times New Roman" w:hAnsi="Times New Roman" w:cs="Times New Roman"/>
        </w:rPr>
        <w:t>6</w:t>
      </w:r>
      <w:r w:rsidR="00400349">
        <w:rPr>
          <w:rFonts w:ascii="Times New Roman" w:hAnsi="Times New Roman" w:cs="Times New Roman"/>
        </w:rPr>
        <w:t xml:space="preserve">]. </w:t>
      </w:r>
      <w:r w:rsidR="00400349" w:rsidRPr="003D3382">
        <w:rPr>
          <w:rFonts w:ascii="Times New Roman" w:hAnsi="Times New Roman" w:cs="Times New Roman"/>
        </w:rPr>
        <w:t>In addition,</w:t>
      </w:r>
      <w:r w:rsidR="00487A5B" w:rsidRPr="003D3382">
        <w:rPr>
          <w:rFonts w:ascii="Times New Roman" w:hAnsi="Times New Roman" w:cs="Times New Roman"/>
        </w:rPr>
        <w:t xml:space="preserve"> multistabili</w:t>
      </w:r>
      <w:r w:rsidR="00393282">
        <w:rPr>
          <w:rFonts w:ascii="Times New Roman" w:hAnsi="Times New Roman" w:cs="Times New Roman"/>
        </w:rPr>
        <w:t>ty</w:t>
      </w:r>
      <w:r w:rsidR="00400349" w:rsidRPr="003D3382">
        <w:rPr>
          <w:rFonts w:ascii="Times New Roman" w:hAnsi="Times New Roman" w:cs="Times New Roman"/>
        </w:rPr>
        <w:t xml:space="preserve"> </w:t>
      </w:r>
      <w:r w:rsidR="003D3382">
        <w:rPr>
          <w:rFonts w:ascii="Times New Roman" w:hAnsi="Times New Roman" w:cs="Times New Roman"/>
        </w:rPr>
        <w:t>ra</w:t>
      </w:r>
      <w:r w:rsidR="003D3382" w:rsidRPr="003D3382">
        <w:rPr>
          <w:rFonts w:ascii="Times New Roman" w:hAnsi="Times New Roman" w:cs="Times New Roman"/>
        </w:rPr>
        <w:t xml:space="preserve">ther </w:t>
      </w:r>
      <w:r w:rsidR="00487A5B" w:rsidRPr="003D3382">
        <w:rPr>
          <w:rFonts w:ascii="Times New Roman" w:hAnsi="Times New Roman" w:cs="Times New Roman"/>
        </w:rPr>
        <w:t>than bistability ha</w:t>
      </w:r>
      <w:r w:rsidR="00393282">
        <w:rPr>
          <w:rFonts w:ascii="Times New Roman" w:hAnsi="Times New Roman" w:cs="Times New Roman"/>
        </w:rPr>
        <w:t>s</w:t>
      </w:r>
      <w:r w:rsidR="00400349" w:rsidRPr="003D3382">
        <w:rPr>
          <w:rFonts w:ascii="Times New Roman" w:hAnsi="Times New Roman" w:cs="Times New Roman"/>
        </w:rPr>
        <w:t xml:space="preserve"> also been utilized in energy harvesting, such as in Refs. [4</w:t>
      </w:r>
      <w:r w:rsidR="003A42CA">
        <w:rPr>
          <w:rFonts w:ascii="Times New Roman" w:hAnsi="Times New Roman" w:cs="Times New Roman"/>
        </w:rPr>
        <w:t>7</w:t>
      </w:r>
      <w:r w:rsidR="00400349" w:rsidRPr="003D3382">
        <w:rPr>
          <w:rFonts w:ascii="Times New Roman" w:hAnsi="Times New Roman" w:cs="Times New Roman"/>
        </w:rPr>
        <w:t>, 4</w:t>
      </w:r>
      <w:r w:rsidR="003A42CA">
        <w:rPr>
          <w:rFonts w:ascii="Times New Roman" w:hAnsi="Times New Roman" w:cs="Times New Roman"/>
        </w:rPr>
        <w:t>8</w:t>
      </w:r>
      <w:r w:rsidR="00400349" w:rsidRPr="003D3382">
        <w:rPr>
          <w:rFonts w:ascii="Times New Roman" w:hAnsi="Times New Roman" w:cs="Times New Roman"/>
        </w:rPr>
        <w:t>].</w:t>
      </w:r>
      <w:r w:rsidR="00E25903">
        <w:rPr>
          <w:rFonts w:ascii="Times New Roman" w:hAnsi="Times New Roman" w:cs="Times New Roman"/>
        </w:rPr>
        <w:t xml:space="preserve"> </w:t>
      </w:r>
      <w:bookmarkStart w:id="3" w:name="_Hlk32332593"/>
      <w:r w:rsidR="00E25903" w:rsidRPr="00A519A0">
        <w:rPr>
          <w:rFonts w:ascii="Times New Roman" w:hAnsi="Times New Roman" w:cs="Times New Roman"/>
          <w:color w:val="FF0000"/>
        </w:rPr>
        <w:t>Although various nonlinearities have been exploited in vibration energy harvesters, it should be noted that there still exists a notable knowledge gap in integrating nonlinear energy harvesters with effective nonlinear</w:t>
      </w:r>
      <w:r w:rsidR="00E25903" w:rsidRPr="00A519A0">
        <w:rPr>
          <w:rFonts w:ascii="Times New Roman" w:hAnsi="Times New Roman" w:cs="Times New Roman" w:hint="eastAsia"/>
          <w:color w:val="FF0000"/>
        </w:rPr>
        <w:t xml:space="preserve"> </w:t>
      </w:r>
      <w:r w:rsidR="00E25903" w:rsidRPr="00A519A0">
        <w:rPr>
          <w:rFonts w:ascii="Times New Roman" w:hAnsi="Times New Roman" w:cs="Times New Roman"/>
          <w:color w:val="FF0000"/>
        </w:rPr>
        <w:t>rectifying and power management circuits for practical applications [</w:t>
      </w:r>
      <w:r w:rsidR="003A42CA">
        <w:rPr>
          <w:rFonts w:ascii="Times New Roman" w:hAnsi="Times New Roman" w:cs="Times New Roman"/>
          <w:color w:val="FF0000"/>
        </w:rPr>
        <w:t>49</w:t>
      </w:r>
      <w:r w:rsidR="00E25903" w:rsidRPr="00A519A0">
        <w:rPr>
          <w:rFonts w:ascii="Times New Roman" w:hAnsi="Times New Roman" w:cs="Times New Roman"/>
          <w:color w:val="FF0000"/>
        </w:rPr>
        <w:t xml:space="preserve">], </w:t>
      </w:r>
      <w:r w:rsidR="00C068E5" w:rsidRPr="00A519A0">
        <w:rPr>
          <w:rFonts w:ascii="Times New Roman" w:hAnsi="Times New Roman" w:cs="Times New Roman"/>
          <w:color w:val="FF0000"/>
        </w:rPr>
        <w:t>because using energy harvesters as the sources is quite different from using batteries</w:t>
      </w:r>
      <w:bookmarkEnd w:id="3"/>
      <w:r w:rsidR="00C068E5" w:rsidRPr="00A519A0">
        <w:rPr>
          <w:rFonts w:ascii="Times New Roman" w:hAnsi="Times New Roman" w:cs="Times New Roman"/>
          <w:color w:val="FF0000"/>
        </w:rPr>
        <w:t xml:space="preserve"> [</w:t>
      </w:r>
      <w:r w:rsidR="008E3AE5">
        <w:rPr>
          <w:rFonts w:ascii="Times New Roman" w:hAnsi="Times New Roman" w:cs="Times New Roman" w:hint="eastAsia"/>
          <w:color w:val="FF0000"/>
        </w:rPr>
        <w:t>5</w:t>
      </w:r>
      <w:r w:rsidR="003A42CA">
        <w:rPr>
          <w:rFonts w:ascii="Times New Roman" w:hAnsi="Times New Roman" w:cs="Times New Roman"/>
          <w:color w:val="FF0000"/>
        </w:rPr>
        <w:t>0</w:t>
      </w:r>
      <w:r w:rsidR="00C068E5" w:rsidRPr="00A519A0">
        <w:rPr>
          <w:rFonts w:ascii="Times New Roman" w:hAnsi="Times New Roman" w:cs="Times New Roman"/>
          <w:color w:val="FF0000"/>
        </w:rPr>
        <w:t xml:space="preserve">]. </w:t>
      </w:r>
      <w:bookmarkStart w:id="4" w:name="_Hlk32333218"/>
      <w:r w:rsidR="00C068E5" w:rsidRPr="00A519A0">
        <w:rPr>
          <w:rFonts w:ascii="Times New Roman" w:hAnsi="Times New Roman" w:cs="Times New Roman"/>
          <w:color w:val="FF0000"/>
        </w:rPr>
        <w:t xml:space="preserve">However, </w:t>
      </w:r>
      <w:r w:rsidR="00A519A0" w:rsidRPr="00A519A0">
        <w:rPr>
          <w:rFonts w:ascii="Times New Roman" w:hAnsi="Times New Roman" w:cs="Times New Roman"/>
          <w:color w:val="FF0000"/>
        </w:rPr>
        <w:t>th</w:t>
      </w:r>
      <w:r w:rsidR="00EA32B6">
        <w:rPr>
          <w:rFonts w:ascii="Times New Roman" w:hAnsi="Times New Roman" w:cs="Times New Roman"/>
          <w:color w:val="FF0000"/>
        </w:rPr>
        <w:t xml:space="preserve">is paper </w:t>
      </w:r>
      <w:r w:rsidR="00A519A0" w:rsidRPr="00A519A0">
        <w:rPr>
          <w:rFonts w:ascii="Times New Roman" w:hAnsi="Times New Roman" w:cs="Times New Roman"/>
          <w:color w:val="FF0000"/>
        </w:rPr>
        <w:t>will not target on bridging this knowledge gap.</w:t>
      </w:r>
    </w:p>
    <w:bookmarkEnd w:id="4"/>
    <w:p w14:paraId="50B2C1D1" w14:textId="77777777" w:rsidR="004734B3" w:rsidRPr="00FD114D" w:rsidRDefault="004734B3" w:rsidP="00FD114D">
      <w:pPr>
        <w:pStyle w:val="2"/>
        <w:spacing w:before="120" w:after="120" w:line="288" w:lineRule="auto"/>
        <w:rPr>
          <w:rFonts w:ascii="Times New Roman" w:hAnsi="Times New Roman" w:cs="Times New Roman"/>
          <w:sz w:val="24"/>
          <w:szCs w:val="24"/>
        </w:rPr>
      </w:pPr>
      <w:r w:rsidRPr="00FD114D">
        <w:rPr>
          <w:rFonts w:ascii="Times New Roman" w:hAnsi="Times New Roman" w:cs="Times New Roman"/>
          <w:sz w:val="24"/>
          <w:szCs w:val="24"/>
        </w:rPr>
        <w:lastRenderedPageBreak/>
        <w:t>1.3. Aim and objectives of this study</w:t>
      </w:r>
    </w:p>
    <w:p w14:paraId="74C25979" w14:textId="57E7EA31" w:rsidR="004734B3" w:rsidRPr="004734B3" w:rsidRDefault="004734B3" w:rsidP="004734B3">
      <w:pPr>
        <w:spacing w:before="120" w:after="120" w:line="288" w:lineRule="auto"/>
        <w:jc w:val="both"/>
        <w:rPr>
          <w:rFonts w:ascii="Times New Roman" w:hAnsi="Times New Roman" w:cs="Times New Roman"/>
        </w:rPr>
      </w:pPr>
      <w:r w:rsidRPr="004734B3">
        <w:rPr>
          <w:rFonts w:ascii="Times New Roman" w:hAnsi="Times New Roman" w:cs="Times New Roman"/>
        </w:rPr>
        <w:t>A new triboelectric energy harvester</w:t>
      </w:r>
      <w:r w:rsidR="00580F9A">
        <w:rPr>
          <w:rFonts w:ascii="Times New Roman" w:hAnsi="Times New Roman" w:cs="Times New Roman"/>
        </w:rPr>
        <w:t xml:space="preserve"> that</w:t>
      </w:r>
      <w:r w:rsidRPr="004734B3">
        <w:rPr>
          <w:rFonts w:ascii="Times New Roman" w:hAnsi="Times New Roman" w:cs="Times New Roman"/>
        </w:rPr>
        <w:t xml:space="preserve"> works in </w:t>
      </w:r>
      <w:r w:rsidR="00845A93">
        <w:rPr>
          <w:rFonts w:ascii="Times New Roman" w:hAnsi="Times New Roman" w:cs="Times New Roman"/>
        </w:rPr>
        <w:t>a</w:t>
      </w:r>
      <w:r w:rsidRPr="004734B3">
        <w:rPr>
          <w:rFonts w:ascii="Times New Roman" w:hAnsi="Times New Roman" w:cs="Times New Roman"/>
        </w:rPr>
        <w:t xml:space="preserve"> sliding mode and includes bistability is</w:t>
      </w:r>
      <w:r w:rsidR="00F60F85">
        <w:rPr>
          <w:rFonts w:ascii="Times New Roman" w:hAnsi="Times New Roman" w:cs="Times New Roman"/>
        </w:rPr>
        <w:t xml:space="preserve"> </w:t>
      </w:r>
      <w:r w:rsidRPr="004734B3">
        <w:rPr>
          <w:rFonts w:ascii="Times New Roman" w:hAnsi="Times New Roman" w:cs="Times New Roman"/>
        </w:rPr>
        <w:t>presented</w:t>
      </w:r>
      <w:r w:rsidR="00460150">
        <w:rPr>
          <w:rFonts w:ascii="Times New Roman" w:hAnsi="Times New Roman" w:cs="Times New Roman"/>
        </w:rPr>
        <w:t>.</w:t>
      </w:r>
      <w:r w:rsidR="00460150" w:rsidRPr="004734B3">
        <w:rPr>
          <w:rFonts w:ascii="Times New Roman" w:hAnsi="Times New Roman" w:cs="Times New Roman"/>
        </w:rPr>
        <w:t xml:space="preserve"> </w:t>
      </w:r>
      <w:r w:rsidR="00460150">
        <w:rPr>
          <w:rFonts w:ascii="Times New Roman" w:hAnsi="Times New Roman" w:cs="Times New Roman"/>
        </w:rPr>
        <w:t>T</w:t>
      </w:r>
      <w:r w:rsidRPr="004734B3">
        <w:rPr>
          <w:rFonts w:ascii="Times New Roman" w:hAnsi="Times New Roman" w:cs="Times New Roman"/>
        </w:rPr>
        <w:t xml:space="preserve">his study aims to investigate as well as optimize it from </w:t>
      </w:r>
      <w:r w:rsidR="00580F9A">
        <w:rPr>
          <w:rFonts w:ascii="Times New Roman" w:hAnsi="Times New Roman" w:cs="Times New Roman"/>
        </w:rPr>
        <w:t xml:space="preserve">a structural dynamics </w:t>
      </w:r>
      <w:r w:rsidRPr="004734B3">
        <w:rPr>
          <w:rFonts w:ascii="Times New Roman" w:hAnsi="Times New Roman" w:cs="Times New Roman"/>
        </w:rPr>
        <w:t>perspective</w:t>
      </w:r>
      <w:r w:rsidR="00580F9A">
        <w:rPr>
          <w:rFonts w:ascii="Times New Roman" w:hAnsi="Times New Roman" w:cs="Times New Roman"/>
        </w:rPr>
        <w:t>.</w:t>
      </w:r>
      <w:r w:rsidRPr="004734B3">
        <w:rPr>
          <w:rFonts w:ascii="Times New Roman" w:hAnsi="Times New Roman" w:cs="Times New Roman"/>
        </w:rPr>
        <w:t xml:space="preserve"> The following </w:t>
      </w:r>
      <w:r w:rsidR="00083433">
        <w:rPr>
          <w:rFonts w:ascii="Times New Roman" w:hAnsi="Times New Roman" w:cs="Times New Roman"/>
        </w:rPr>
        <w:t>contributions</w:t>
      </w:r>
      <w:r w:rsidRPr="004734B3">
        <w:rPr>
          <w:rFonts w:ascii="Times New Roman" w:hAnsi="Times New Roman" w:cs="Times New Roman"/>
        </w:rPr>
        <w:t xml:space="preserve"> </w:t>
      </w:r>
      <w:r w:rsidR="00A0738B">
        <w:rPr>
          <w:rFonts w:ascii="Times New Roman" w:hAnsi="Times New Roman" w:cs="Times New Roman"/>
        </w:rPr>
        <w:t>concerning</w:t>
      </w:r>
      <w:r w:rsidRPr="004734B3">
        <w:rPr>
          <w:rFonts w:ascii="Times New Roman" w:hAnsi="Times New Roman" w:cs="Times New Roman"/>
        </w:rPr>
        <w:t xml:space="preserve"> </w:t>
      </w:r>
      <w:r w:rsidR="00233331">
        <w:rPr>
          <w:rFonts w:ascii="Times New Roman" w:hAnsi="Times New Roman" w:cs="Times New Roman"/>
        </w:rPr>
        <w:t xml:space="preserve">TEHs </w:t>
      </w:r>
      <w:r w:rsidRPr="004734B3">
        <w:rPr>
          <w:rFonts w:ascii="Times New Roman" w:hAnsi="Times New Roman" w:cs="Times New Roman"/>
        </w:rPr>
        <w:t xml:space="preserve">are </w:t>
      </w:r>
      <w:r w:rsidR="00F60F85">
        <w:rPr>
          <w:rFonts w:ascii="Times New Roman" w:hAnsi="Times New Roman" w:cs="Times New Roman"/>
        </w:rPr>
        <w:t>made</w:t>
      </w:r>
      <w:r w:rsidR="00580F9A">
        <w:rPr>
          <w:rFonts w:ascii="Times New Roman" w:hAnsi="Times New Roman" w:cs="Times New Roman"/>
        </w:rPr>
        <w:t>:</w:t>
      </w:r>
    </w:p>
    <w:p w14:paraId="5EEF5C09" w14:textId="678912C0" w:rsidR="004734B3" w:rsidRPr="004734B3" w:rsidRDefault="00B03816" w:rsidP="004734B3">
      <w:pPr>
        <w:spacing w:before="120" w:after="120" w:line="288" w:lineRule="auto"/>
        <w:jc w:val="both"/>
        <w:rPr>
          <w:rFonts w:ascii="Times New Roman" w:hAnsi="Times New Roman" w:cs="Times New Roman"/>
        </w:rPr>
      </w:pPr>
      <w:r>
        <w:rPr>
          <w:rFonts w:ascii="Times New Roman" w:hAnsi="Times New Roman" w:cs="Times New Roman"/>
        </w:rPr>
        <w:t xml:space="preserve">(1) </w:t>
      </w:r>
      <w:r w:rsidR="00233331">
        <w:rPr>
          <w:rFonts w:ascii="Times New Roman" w:hAnsi="Times New Roman" w:cs="Times New Roman"/>
        </w:rPr>
        <w:t xml:space="preserve">A </w:t>
      </w:r>
      <w:r w:rsidR="004734B3" w:rsidRPr="004734B3">
        <w:rPr>
          <w:rFonts w:ascii="Times New Roman" w:hAnsi="Times New Roman" w:cs="Times New Roman"/>
        </w:rPr>
        <w:t xml:space="preserve">sliding mode triboelectric energy harvester </w:t>
      </w:r>
      <w:r>
        <w:rPr>
          <w:rFonts w:ascii="Times New Roman" w:hAnsi="Times New Roman" w:cs="Times New Roman"/>
        </w:rPr>
        <w:t>is</w:t>
      </w:r>
      <w:r w:rsidR="004734B3" w:rsidRPr="004734B3">
        <w:rPr>
          <w:rFonts w:ascii="Times New Roman" w:hAnsi="Times New Roman" w:cs="Times New Roman"/>
        </w:rPr>
        <w:t xml:space="preserve"> </w:t>
      </w:r>
      <w:r w:rsidR="00AB5D01">
        <w:rPr>
          <w:rFonts w:ascii="Times New Roman" w:hAnsi="Times New Roman" w:cs="Times New Roman"/>
        </w:rPr>
        <w:t xml:space="preserve">modelled and </w:t>
      </w:r>
      <w:r w:rsidR="004734B3" w:rsidRPr="004734B3">
        <w:rPr>
          <w:rFonts w:ascii="Times New Roman" w:hAnsi="Times New Roman" w:cs="Times New Roman"/>
        </w:rPr>
        <w:t xml:space="preserve">studied from </w:t>
      </w:r>
      <w:r w:rsidR="00580F9A">
        <w:rPr>
          <w:rFonts w:ascii="Times New Roman" w:hAnsi="Times New Roman" w:cs="Times New Roman"/>
        </w:rPr>
        <w:t xml:space="preserve">a structural dynamics </w:t>
      </w:r>
      <w:r w:rsidR="004734B3" w:rsidRPr="004734B3">
        <w:rPr>
          <w:rFonts w:ascii="Times New Roman" w:hAnsi="Times New Roman" w:cs="Times New Roman"/>
        </w:rPr>
        <w:t>perspective</w:t>
      </w:r>
      <w:r w:rsidR="00580F9A">
        <w:rPr>
          <w:rFonts w:ascii="Times New Roman" w:hAnsi="Times New Roman" w:cs="Times New Roman"/>
        </w:rPr>
        <w:t>.</w:t>
      </w:r>
      <w:r w:rsidR="004734B3" w:rsidRPr="004734B3">
        <w:rPr>
          <w:rFonts w:ascii="Times New Roman" w:hAnsi="Times New Roman" w:cs="Times New Roman"/>
        </w:rPr>
        <w:t xml:space="preserve"> </w:t>
      </w:r>
    </w:p>
    <w:p w14:paraId="1FAAA076" w14:textId="68A8B8B1" w:rsidR="004734B3" w:rsidRDefault="00362337" w:rsidP="004734B3">
      <w:pPr>
        <w:spacing w:before="120" w:after="120" w:line="288" w:lineRule="auto"/>
        <w:jc w:val="both"/>
        <w:rPr>
          <w:rFonts w:ascii="Times New Roman" w:hAnsi="Times New Roman" w:cs="Times New Roman"/>
        </w:rPr>
      </w:pPr>
      <w:r>
        <w:rPr>
          <w:rFonts w:ascii="Times New Roman" w:hAnsi="Times New Roman" w:cs="Times New Roman"/>
        </w:rPr>
        <w:t>(2) Both the</w:t>
      </w:r>
      <w:r w:rsidR="004734B3" w:rsidRPr="004734B3">
        <w:rPr>
          <w:rFonts w:ascii="Times New Roman" w:hAnsi="Times New Roman" w:cs="Times New Roman"/>
        </w:rPr>
        <w:t xml:space="preserve"> coupled and uncoupled </w:t>
      </w:r>
      <w:r w:rsidR="00233331">
        <w:rPr>
          <w:rFonts w:ascii="Times New Roman" w:hAnsi="Times New Roman" w:cs="Times New Roman"/>
        </w:rPr>
        <w:t xml:space="preserve">electro-mechanical </w:t>
      </w:r>
      <w:r w:rsidR="004734B3" w:rsidRPr="004734B3">
        <w:rPr>
          <w:rFonts w:ascii="Times New Roman" w:hAnsi="Times New Roman" w:cs="Times New Roman"/>
        </w:rPr>
        <w:t>models are established and compared to investigate the effect of electrostatic force between the electrodes.</w:t>
      </w:r>
    </w:p>
    <w:p w14:paraId="6FDA8483" w14:textId="1A23B39D" w:rsidR="004734B3" w:rsidRPr="004734B3" w:rsidRDefault="004734B3" w:rsidP="004734B3">
      <w:pPr>
        <w:spacing w:before="120" w:after="120" w:line="288" w:lineRule="auto"/>
        <w:jc w:val="both"/>
        <w:rPr>
          <w:rFonts w:ascii="Times New Roman" w:hAnsi="Times New Roman" w:cs="Times New Roman"/>
        </w:rPr>
      </w:pPr>
      <w:r w:rsidRPr="004734B3">
        <w:rPr>
          <w:rFonts w:ascii="Times New Roman" w:hAnsi="Times New Roman" w:cs="Times New Roman"/>
        </w:rPr>
        <w:t>(3)</w:t>
      </w:r>
      <w:r w:rsidR="008206DF">
        <w:rPr>
          <w:rFonts w:ascii="Times New Roman" w:hAnsi="Times New Roman" w:cs="Times New Roman"/>
        </w:rPr>
        <w:t xml:space="preserve"> </w:t>
      </w:r>
      <w:r w:rsidR="00233331">
        <w:rPr>
          <w:rFonts w:ascii="Times New Roman" w:hAnsi="Times New Roman" w:cs="Times New Roman"/>
        </w:rPr>
        <w:t>The d</w:t>
      </w:r>
      <w:r w:rsidR="000412C4">
        <w:rPr>
          <w:rFonts w:ascii="Times New Roman" w:hAnsi="Times New Roman" w:cs="Times New Roman"/>
        </w:rPr>
        <w:t>ifferent types of stability</w:t>
      </w:r>
      <w:r w:rsidR="00233331">
        <w:rPr>
          <w:rFonts w:ascii="Times New Roman" w:hAnsi="Times New Roman" w:cs="Times New Roman"/>
        </w:rPr>
        <w:t xml:space="preserve"> resulting from</w:t>
      </w:r>
      <w:r w:rsidR="00B03816">
        <w:rPr>
          <w:rFonts w:ascii="Times New Roman" w:hAnsi="Times New Roman" w:cs="Times New Roman"/>
        </w:rPr>
        <w:t xml:space="preserve"> </w:t>
      </w:r>
      <w:r w:rsidR="00233331">
        <w:rPr>
          <w:rFonts w:ascii="Times New Roman" w:hAnsi="Times New Roman" w:cs="Times New Roman"/>
        </w:rPr>
        <w:t xml:space="preserve">a </w:t>
      </w:r>
      <w:r w:rsidR="00B03816">
        <w:rPr>
          <w:rFonts w:ascii="Times New Roman" w:hAnsi="Times New Roman" w:cs="Times New Roman"/>
        </w:rPr>
        <w:t>magnetic field are</w:t>
      </w:r>
      <w:r w:rsidR="00083433">
        <w:rPr>
          <w:rFonts w:ascii="Times New Roman" w:hAnsi="Times New Roman" w:cs="Times New Roman"/>
        </w:rPr>
        <w:t xml:space="preserve"> identified and</w:t>
      </w:r>
      <w:r w:rsidR="000412C4">
        <w:rPr>
          <w:rFonts w:ascii="Times New Roman" w:hAnsi="Times New Roman" w:cs="Times New Roman"/>
        </w:rPr>
        <w:t xml:space="preserve"> compared for</w:t>
      </w:r>
      <w:r w:rsidR="00233331">
        <w:rPr>
          <w:rFonts w:ascii="Times New Roman" w:hAnsi="Times New Roman" w:cs="Times New Roman"/>
        </w:rPr>
        <w:t xml:space="preserve"> a TEH device</w:t>
      </w:r>
      <w:r w:rsidR="000412C4">
        <w:rPr>
          <w:rFonts w:ascii="Times New Roman" w:hAnsi="Times New Roman" w:cs="Times New Roman"/>
        </w:rPr>
        <w:t>.</w:t>
      </w:r>
    </w:p>
    <w:p w14:paraId="2D1A97E4" w14:textId="21B7FB7D" w:rsidR="004734B3" w:rsidRPr="004734B3" w:rsidRDefault="004734B3" w:rsidP="004734B3">
      <w:pPr>
        <w:spacing w:before="120" w:after="120" w:line="288" w:lineRule="auto"/>
        <w:jc w:val="both"/>
        <w:rPr>
          <w:rFonts w:ascii="Times New Roman" w:hAnsi="Times New Roman" w:cs="Times New Roman"/>
        </w:rPr>
      </w:pPr>
      <w:r w:rsidRPr="004734B3">
        <w:rPr>
          <w:rFonts w:ascii="Times New Roman" w:hAnsi="Times New Roman" w:cs="Times New Roman"/>
        </w:rPr>
        <w:t xml:space="preserve">(4) The effect of friction in triboelectric energy harvesting is studied </w:t>
      </w:r>
      <w:r w:rsidR="00233331">
        <w:rPr>
          <w:rFonts w:ascii="Times New Roman" w:hAnsi="Times New Roman" w:cs="Times New Roman"/>
        </w:rPr>
        <w:t xml:space="preserve">in the context </w:t>
      </w:r>
      <w:r w:rsidRPr="004734B3">
        <w:rPr>
          <w:rFonts w:ascii="Times New Roman" w:hAnsi="Times New Roman" w:cs="Times New Roman"/>
        </w:rPr>
        <w:t xml:space="preserve">of </w:t>
      </w:r>
      <w:r w:rsidR="00F60F85">
        <w:rPr>
          <w:rFonts w:ascii="Times New Roman" w:hAnsi="Times New Roman" w:cs="Times New Roman"/>
        </w:rPr>
        <w:t xml:space="preserve">structural </w:t>
      </w:r>
      <w:r w:rsidRPr="004734B3">
        <w:rPr>
          <w:rFonts w:ascii="Times New Roman" w:hAnsi="Times New Roman" w:cs="Times New Roman"/>
        </w:rPr>
        <w:t>dynamics.</w:t>
      </w:r>
    </w:p>
    <w:p w14:paraId="7041DADE" w14:textId="7F1BAD7D" w:rsidR="00AF212E" w:rsidRDefault="004734B3" w:rsidP="004734B3">
      <w:pPr>
        <w:spacing w:before="120" w:after="120" w:line="288" w:lineRule="auto"/>
        <w:jc w:val="both"/>
        <w:rPr>
          <w:rFonts w:ascii="Times New Roman" w:hAnsi="Times New Roman" w:cs="Times New Roman"/>
        </w:rPr>
      </w:pPr>
      <w:r w:rsidRPr="004734B3">
        <w:rPr>
          <w:rFonts w:ascii="Times New Roman" w:hAnsi="Times New Roman" w:cs="Times New Roman"/>
        </w:rPr>
        <w:t>The outline for the rest of this paper is as follows: Section 2 introduces the design of the</w:t>
      </w:r>
      <w:r w:rsidR="00603735">
        <w:rPr>
          <w:rFonts w:ascii="Times New Roman" w:hAnsi="Times New Roman" w:cs="Times New Roman"/>
        </w:rPr>
        <w:t xml:space="preserve"> harvester and describes its working mechanism. Section 3 presents t</w:t>
      </w:r>
      <w:r w:rsidRPr="004734B3">
        <w:rPr>
          <w:rFonts w:ascii="Times New Roman" w:hAnsi="Times New Roman" w:cs="Times New Roman"/>
        </w:rPr>
        <w:t xml:space="preserve">he mechanical modelling of the vibration of </w:t>
      </w:r>
      <w:r w:rsidR="0093422E">
        <w:rPr>
          <w:rFonts w:ascii="Times New Roman" w:hAnsi="Times New Roman" w:cs="Times New Roman"/>
        </w:rPr>
        <w:t>a</w:t>
      </w:r>
      <w:r w:rsidRPr="004734B3">
        <w:rPr>
          <w:rFonts w:ascii="Times New Roman" w:hAnsi="Times New Roman" w:cs="Times New Roman"/>
        </w:rPr>
        <w:t xml:space="preserve"> cantilever beam </w:t>
      </w:r>
      <w:r w:rsidR="0093422E">
        <w:rPr>
          <w:rFonts w:ascii="Times New Roman" w:hAnsi="Times New Roman" w:cs="Times New Roman"/>
        </w:rPr>
        <w:t>when</w:t>
      </w:r>
      <w:r w:rsidRPr="004734B3">
        <w:rPr>
          <w:rFonts w:ascii="Times New Roman" w:hAnsi="Times New Roman" w:cs="Times New Roman"/>
        </w:rPr>
        <w:t xml:space="preserve"> its tip</w:t>
      </w:r>
      <w:r w:rsidR="00603735">
        <w:rPr>
          <w:rFonts w:ascii="Times New Roman" w:hAnsi="Times New Roman" w:cs="Times New Roman"/>
        </w:rPr>
        <w:t xml:space="preserve"> </w:t>
      </w:r>
      <w:r w:rsidR="00943ACF">
        <w:rPr>
          <w:rFonts w:ascii="Times New Roman" w:hAnsi="Times New Roman" w:cs="Times New Roman"/>
        </w:rPr>
        <w:t>is subject to</w:t>
      </w:r>
      <w:r w:rsidR="00943ACF" w:rsidRPr="004734B3">
        <w:rPr>
          <w:rFonts w:ascii="Times New Roman" w:hAnsi="Times New Roman" w:cs="Times New Roman"/>
        </w:rPr>
        <w:t xml:space="preserve"> </w:t>
      </w:r>
      <w:r w:rsidRPr="004734B3">
        <w:rPr>
          <w:rFonts w:ascii="Times New Roman" w:hAnsi="Times New Roman" w:cs="Times New Roman"/>
        </w:rPr>
        <w:t>both magnetic and friction</w:t>
      </w:r>
      <w:r w:rsidR="00B43C25">
        <w:rPr>
          <w:rFonts w:ascii="Times New Roman" w:hAnsi="Times New Roman" w:cs="Times New Roman"/>
        </w:rPr>
        <w:t>al</w:t>
      </w:r>
      <w:r w:rsidRPr="004734B3">
        <w:rPr>
          <w:rFonts w:ascii="Times New Roman" w:hAnsi="Times New Roman" w:cs="Times New Roman"/>
        </w:rPr>
        <w:t xml:space="preserve"> forces. The electrical modelling of the harves</w:t>
      </w:r>
      <w:r w:rsidR="00603735">
        <w:rPr>
          <w:rFonts w:ascii="Times New Roman" w:hAnsi="Times New Roman" w:cs="Times New Roman"/>
        </w:rPr>
        <w:t xml:space="preserve">ter’s output is given in Section 4. </w:t>
      </w:r>
      <w:r w:rsidR="00083433">
        <w:rPr>
          <w:rFonts w:ascii="Times New Roman" w:hAnsi="Times New Roman" w:cs="Times New Roman"/>
        </w:rPr>
        <w:t>T</w:t>
      </w:r>
      <w:r w:rsidRPr="004734B3">
        <w:rPr>
          <w:rFonts w:ascii="Times New Roman" w:hAnsi="Times New Roman" w:cs="Times New Roman"/>
        </w:rPr>
        <w:t xml:space="preserve">he method used to solve the non-smooth </w:t>
      </w:r>
      <w:r w:rsidR="00943ACF">
        <w:rPr>
          <w:rFonts w:ascii="Times New Roman" w:hAnsi="Times New Roman" w:cs="Times New Roman"/>
        </w:rPr>
        <w:t xml:space="preserve">mechanical </w:t>
      </w:r>
      <w:r w:rsidRPr="004734B3">
        <w:rPr>
          <w:rFonts w:ascii="Times New Roman" w:hAnsi="Times New Roman" w:cs="Times New Roman"/>
        </w:rPr>
        <w:t>dynamical system and the s</w:t>
      </w:r>
      <w:r w:rsidR="00F768F9">
        <w:rPr>
          <w:rFonts w:ascii="Times New Roman" w:hAnsi="Times New Roman" w:cs="Times New Roman"/>
        </w:rPr>
        <w:t xml:space="preserve">tiff electrical system is </w:t>
      </w:r>
      <w:r w:rsidRPr="004734B3">
        <w:rPr>
          <w:rFonts w:ascii="Times New Roman" w:hAnsi="Times New Roman" w:cs="Times New Roman"/>
        </w:rPr>
        <w:t xml:space="preserve">described in Section </w:t>
      </w:r>
      <w:r w:rsidR="00603735">
        <w:rPr>
          <w:rFonts w:ascii="Times New Roman" w:hAnsi="Times New Roman" w:cs="Times New Roman"/>
        </w:rPr>
        <w:t>5</w:t>
      </w:r>
      <w:r w:rsidR="00542470">
        <w:rPr>
          <w:rFonts w:ascii="Times New Roman" w:hAnsi="Times New Roman" w:cs="Times New Roman"/>
        </w:rPr>
        <w:t xml:space="preserve">.1. </w:t>
      </w:r>
      <w:r w:rsidRPr="004734B3">
        <w:rPr>
          <w:rFonts w:ascii="Times New Roman" w:hAnsi="Times New Roman" w:cs="Times New Roman"/>
        </w:rPr>
        <w:t xml:space="preserve">Section </w:t>
      </w:r>
      <w:r w:rsidR="00603735">
        <w:rPr>
          <w:rFonts w:ascii="Times New Roman" w:hAnsi="Times New Roman" w:cs="Times New Roman"/>
        </w:rPr>
        <w:t>5</w:t>
      </w:r>
      <w:r w:rsidRPr="004734B3">
        <w:rPr>
          <w:rFonts w:ascii="Times New Roman" w:hAnsi="Times New Roman" w:cs="Times New Roman"/>
        </w:rPr>
        <w:t>.</w:t>
      </w:r>
      <w:r w:rsidR="000C6025">
        <w:rPr>
          <w:rFonts w:ascii="Times New Roman" w:hAnsi="Times New Roman" w:cs="Times New Roman"/>
        </w:rPr>
        <w:t>2</w:t>
      </w:r>
      <w:r w:rsidRPr="004734B3">
        <w:rPr>
          <w:rFonts w:ascii="Times New Roman" w:hAnsi="Times New Roman" w:cs="Times New Roman"/>
        </w:rPr>
        <w:t xml:space="preserve"> </w:t>
      </w:r>
      <w:r w:rsidR="00943ACF">
        <w:rPr>
          <w:rFonts w:ascii="Times New Roman" w:hAnsi="Times New Roman" w:cs="Times New Roman"/>
        </w:rPr>
        <w:t>analyses</w:t>
      </w:r>
      <w:r w:rsidRPr="004734B3">
        <w:rPr>
          <w:rFonts w:ascii="Times New Roman" w:hAnsi="Times New Roman" w:cs="Times New Roman"/>
        </w:rPr>
        <w:t xml:space="preserve"> the effect of </w:t>
      </w:r>
      <w:r w:rsidR="00FC3AF0">
        <w:rPr>
          <w:rFonts w:ascii="Times New Roman" w:hAnsi="Times New Roman" w:cs="Times New Roman"/>
        </w:rPr>
        <w:t xml:space="preserve">the </w:t>
      </w:r>
      <w:r w:rsidRPr="004734B3">
        <w:rPr>
          <w:rFonts w:ascii="Times New Roman" w:hAnsi="Times New Roman" w:cs="Times New Roman"/>
        </w:rPr>
        <w:t xml:space="preserve">electrostatic force. </w:t>
      </w:r>
      <w:r w:rsidR="000412C4">
        <w:rPr>
          <w:rFonts w:ascii="Times New Roman" w:hAnsi="Times New Roman" w:cs="Times New Roman"/>
        </w:rPr>
        <w:t>C</w:t>
      </w:r>
      <w:r w:rsidRPr="004734B3">
        <w:rPr>
          <w:rFonts w:ascii="Times New Roman" w:hAnsi="Times New Roman" w:cs="Times New Roman"/>
        </w:rPr>
        <w:t xml:space="preserve">oupled and uncoupled </w:t>
      </w:r>
      <w:r w:rsidR="00233331">
        <w:rPr>
          <w:rFonts w:ascii="Times New Roman" w:hAnsi="Times New Roman" w:cs="Times New Roman"/>
        </w:rPr>
        <w:t>electro-mechanical models</w:t>
      </w:r>
      <w:r w:rsidRPr="004734B3">
        <w:rPr>
          <w:rFonts w:ascii="Times New Roman" w:hAnsi="Times New Roman" w:cs="Times New Roman"/>
        </w:rPr>
        <w:t xml:space="preserve"> are compared.</w:t>
      </w:r>
      <w:r w:rsidR="000C6025">
        <w:rPr>
          <w:rFonts w:ascii="Times New Roman" w:hAnsi="Times New Roman" w:cs="Times New Roman"/>
        </w:rPr>
        <w:t xml:space="preserve"> The influence of the </w:t>
      </w:r>
      <w:r w:rsidR="007F1D45">
        <w:rPr>
          <w:rFonts w:ascii="Times New Roman" w:hAnsi="Times New Roman" w:cs="Times New Roman"/>
        </w:rPr>
        <w:t xml:space="preserve">non-conservative force (the </w:t>
      </w:r>
      <w:r w:rsidR="000C6025">
        <w:rPr>
          <w:rFonts w:ascii="Times New Roman" w:hAnsi="Times New Roman" w:cs="Times New Roman"/>
        </w:rPr>
        <w:t>friction force</w:t>
      </w:r>
      <w:r w:rsidR="007F1D45">
        <w:rPr>
          <w:rFonts w:ascii="Times New Roman" w:hAnsi="Times New Roman" w:cs="Times New Roman"/>
        </w:rPr>
        <w:t>)</w:t>
      </w:r>
      <w:r w:rsidR="000C6025">
        <w:rPr>
          <w:rFonts w:ascii="Times New Roman" w:hAnsi="Times New Roman" w:cs="Times New Roman"/>
        </w:rPr>
        <w:t xml:space="preserve"> on the multistability of the system is</w:t>
      </w:r>
      <w:r w:rsidR="000C6025" w:rsidRPr="004734B3">
        <w:rPr>
          <w:rFonts w:ascii="Times New Roman" w:hAnsi="Times New Roman" w:cs="Times New Roman"/>
        </w:rPr>
        <w:t xml:space="preserve"> investigate</w:t>
      </w:r>
      <w:r w:rsidR="000C6025">
        <w:rPr>
          <w:rFonts w:ascii="Times New Roman" w:hAnsi="Times New Roman" w:cs="Times New Roman"/>
        </w:rPr>
        <w:t>d</w:t>
      </w:r>
      <w:r w:rsidR="000C6025" w:rsidRPr="004734B3">
        <w:rPr>
          <w:rFonts w:ascii="Times New Roman" w:hAnsi="Times New Roman" w:cs="Times New Roman"/>
        </w:rPr>
        <w:t xml:space="preserve"> in Section </w:t>
      </w:r>
      <w:r w:rsidR="000C6025">
        <w:rPr>
          <w:rFonts w:ascii="Times New Roman" w:hAnsi="Times New Roman" w:cs="Times New Roman"/>
        </w:rPr>
        <w:t>5</w:t>
      </w:r>
      <w:r w:rsidR="000C6025" w:rsidRPr="004734B3">
        <w:rPr>
          <w:rFonts w:ascii="Times New Roman" w:hAnsi="Times New Roman" w:cs="Times New Roman"/>
        </w:rPr>
        <w:t>.</w:t>
      </w:r>
      <w:r w:rsidR="000C6025">
        <w:rPr>
          <w:rFonts w:ascii="Times New Roman" w:hAnsi="Times New Roman" w:cs="Times New Roman"/>
        </w:rPr>
        <w:t>3</w:t>
      </w:r>
      <w:r w:rsidR="000C6025" w:rsidRPr="004734B3">
        <w:rPr>
          <w:rFonts w:ascii="Times New Roman" w:hAnsi="Times New Roman" w:cs="Times New Roman"/>
        </w:rPr>
        <w:t>.</w:t>
      </w:r>
      <w:r w:rsidRPr="004734B3">
        <w:rPr>
          <w:rFonts w:ascii="Times New Roman" w:hAnsi="Times New Roman" w:cs="Times New Roman"/>
        </w:rPr>
        <w:t xml:space="preserve"> Section </w:t>
      </w:r>
      <w:r w:rsidR="00603735">
        <w:rPr>
          <w:rFonts w:ascii="Times New Roman" w:hAnsi="Times New Roman" w:cs="Times New Roman"/>
        </w:rPr>
        <w:t>5</w:t>
      </w:r>
      <w:r w:rsidRPr="004734B3">
        <w:rPr>
          <w:rFonts w:ascii="Times New Roman" w:hAnsi="Times New Roman" w:cs="Times New Roman"/>
        </w:rPr>
        <w:t xml:space="preserve">.4 </w:t>
      </w:r>
      <w:r w:rsidR="00E67D73">
        <w:rPr>
          <w:rFonts w:ascii="Times New Roman" w:hAnsi="Times New Roman" w:cs="Times New Roman"/>
        </w:rPr>
        <w:t xml:space="preserve">makes the comparison among three types of stability of the system </w:t>
      </w:r>
      <w:r w:rsidRPr="004734B3">
        <w:rPr>
          <w:rFonts w:ascii="Times New Roman" w:hAnsi="Times New Roman" w:cs="Times New Roman"/>
        </w:rPr>
        <w:t>via discrete numerical frequency sweeps</w:t>
      </w:r>
      <w:r w:rsidR="00C65639">
        <w:rPr>
          <w:rFonts w:ascii="Times New Roman" w:hAnsi="Times New Roman" w:cs="Times New Roman"/>
        </w:rPr>
        <w:t xml:space="preserve">. </w:t>
      </w:r>
      <w:r w:rsidR="00547F10">
        <w:rPr>
          <w:rFonts w:ascii="Times New Roman" w:hAnsi="Times New Roman" w:cs="Times New Roman"/>
        </w:rPr>
        <w:t xml:space="preserve">Section 5.5 </w:t>
      </w:r>
      <w:r w:rsidR="00233331">
        <w:rPr>
          <w:rFonts w:ascii="Times New Roman" w:hAnsi="Times New Roman" w:cs="Times New Roman"/>
        </w:rPr>
        <w:t xml:space="preserve">presents a </w:t>
      </w:r>
      <w:r w:rsidR="003A1FB5">
        <w:rPr>
          <w:rFonts w:ascii="Times New Roman" w:hAnsi="Times New Roman" w:cs="Times New Roman"/>
        </w:rPr>
        <w:t xml:space="preserve">study </w:t>
      </w:r>
      <w:r w:rsidR="000412C4">
        <w:rPr>
          <w:rFonts w:ascii="Times New Roman" w:hAnsi="Times New Roman" w:cs="Times New Roman"/>
        </w:rPr>
        <w:t>investigating</w:t>
      </w:r>
      <w:r w:rsidR="003A1FB5">
        <w:rPr>
          <w:rFonts w:ascii="Times New Roman" w:hAnsi="Times New Roman" w:cs="Times New Roman"/>
        </w:rPr>
        <w:t xml:space="preserve"> the effect of the excitation level</w:t>
      </w:r>
      <w:r w:rsidR="00233331">
        <w:rPr>
          <w:rFonts w:ascii="Times New Roman" w:hAnsi="Times New Roman" w:cs="Times New Roman"/>
        </w:rPr>
        <w:t xml:space="preserve"> on the system response</w:t>
      </w:r>
      <w:r w:rsidR="003A1FB5">
        <w:rPr>
          <w:rFonts w:ascii="Times New Roman" w:hAnsi="Times New Roman" w:cs="Times New Roman"/>
        </w:rPr>
        <w:t xml:space="preserve">. </w:t>
      </w:r>
      <w:r w:rsidR="002802CC">
        <w:rPr>
          <w:rFonts w:ascii="Times New Roman" w:hAnsi="Times New Roman" w:cs="Times New Roman"/>
        </w:rPr>
        <w:t xml:space="preserve">The influence of the friction is </w:t>
      </w:r>
      <w:r w:rsidR="00233331">
        <w:rPr>
          <w:rFonts w:ascii="Times New Roman" w:hAnsi="Times New Roman" w:cs="Times New Roman"/>
        </w:rPr>
        <w:t xml:space="preserve">discussed </w:t>
      </w:r>
      <w:r w:rsidRPr="004734B3">
        <w:rPr>
          <w:rFonts w:ascii="Times New Roman" w:hAnsi="Times New Roman" w:cs="Times New Roman"/>
        </w:rPr>
        <w:t xml:space="preserve">in Section </w:t>
      </w:r>
      <w:r w:rsidR="00603735">
        <w:rPr>
          <w:rFonts w:ascii="Times New Roman" w:hAnsi="Times New Roman" w:cs="Times New Roman"/>
        </w:rPr>
        <w:t>5</w:t>
      </w:r>
      <w:r w:rsidR="00C007FE">
        <w:rPr>
          <w:rFonts w:ascii="Times New Roman" w:hAnsi="Times New Roman" w:cs="Times New Roman"/>
        </w:rPr>
        <w:t>.6</w:t>
      </w:r>
      <w:r w:rsidRPr="004734B3">
        <w:rPr>
          <w:rFonts w:ascii="Times New Roman" w:hAnsi="Times New Roman" w:cs="Times New Roman"/>
        </w:rPr>
        <w:t xml:space="preserve">. Afterwards, </w:t>
      </w:r>
      <w:r w:rsidR="00C32674">
        <w:rPr>
          <w:rFonts w:ascii="Times New Roman" w:hAnsi="Times New Roman" w:cs="Times New Roman"/>
        </w:rPr>
        <w:t>th</w:t>
      </w:r>
      <w:r w:rsidR="001208CA">
        <w:rPr>
          <w:rFonts w:ascii="Times New Roman" w:hAnsi="Times New Roman" w:cs="Times New Roman"/>
        </w:rPr>
        <w:t>e basin</w:t>
      </w:r>
      <w:r w:rsidR="00233331">
        <w:rPr>
          <w:rFonts w:ascii="Times New Roman" w:hAnsi="Times New Roman" w:cs="Times New Roman"/>
        </w:rPr>
        <w:t>s</w:t>
      </w:r>
      <w:r w:rsidR="001208CA">
        <w:rPr>
          <w:rFonts w:ascii="Times New Roman" w:hAnsi="Times New Roman" w:cs="Times New Roman"/>
        </w:rPr>
        <w:t xml:space="preserve"> of attraction </w:t>
      </w:r>
      <w:r w:rsidR="00233331">
        <w:rPr>
          <w:rFonts w:ascii="Times New Roman" w:hAnsi="Times New Roman" w:cs="Times New Roman"/>
        </w:rPr>
        <w:t xml:space="preserve">are </w:t>
      </w:r>
      <w:r w:rsidR="00083433">
        <w:rPr>
          <w:rFonts w:ascii="Times New Roman" w:hAnsi="Times New Roman" w:cs="Times New Roman"/>
        </w:rPr>
        <w:t>analysed</w:t>
      </w:r>
      <w:r w:rsidR="00C32674">
        <w:rPr>
          <w:rFonts w:ascii="Times New Roman" w:hAnsi="Times New Roman" w:cs="Times New Roman"/>
        </w:rPr>
        <w:t xml:space="preserve"> </w:t>
      </w:r>
      <w:r w:rsidR="00E048F0">
        <w:rPr>
          <w:rFonts w:ascii="Times New Roman" w:hAnsi="Times New Roman" w:cs="Times New Roman"/>
        </w:rPr>
        <w:t>in Section 5.7</w:t>
      </w:r>
      <w:r w:rsidR="00603735">
        <w:rPr>
          <w:rFonts w:ascii="Times New Roman" w:hAnsi="Times New Roman" w:cs="Times New Roman"/>
        </w:rPr>
        <w:t>. The conclusions of this study are drawn in Section 6.</w:t>
      </w:r>
    </w:p>
    <w:p w14:paraId="29767D12" w14:textId="77777777" w:rsidR="00AF212E" w:rsidRPr="00FD114D" w:rsidRDefault="005933CE" w:rsidP="00FD114D">
      <w:pPr>
        <w:pStyle w:val="1"/>
        <w:spacing w:after="120" w:line="288" w:lineRule="auto"/>
        <w:rPr>
          <w:rFonts w:ascii="Times New Roman" w:hAnsi="Times New Roman" w:cs="Times New Roman"/>
          <w:sz w:val="28"/>
          <w:szCs w:val="28"/>
        </w:rPr>
      </w:pPr>
      <w:r>
        <w:rPr>
          <w:rFonts w:ascii="Times New Roman" w:hAnsi="Times New Roman" w:cs="Times New Roman"/>
          <w:sz w:val="28"/>
          <w:szCs w:val="28"/>
        </w:rPr>
        <w:t>2. Design</w:t>
      </w:r>
    </w:p>
    <w:p w14:paraId="41A8F048" w14:textId="27F4C729" w:rsidR="00AE403B" w:rsidRDefault="00090839" w:rsidP="00751A17">
      <w:pPr>
        <w:spacing w:before="120" w:after="120" w:line="288" w:lineRule="auto"/>
        <w:jc w:val="both"/>
        <w:rPr>
          <w:rFonts w:ascii="Times New Roman" w:hAnsi="Times New Roman" w:cs="Times New Roman"/>
        </w:rPr>
      </w:pPr>
      <w:r>
        <w:rPr>
          <w:rFonts w:ascii="Times New Roman" w:hAnsi="Times New Roman" w:cs="Times New Roman"/>
        </w:rPr>
        <w:t xml:space="preserve">The configuration of the </w:t>
      </w:r>
      <w:r w:rsidR="001C38E9">
        <w:rPr>
          <w:rFonts w:ascii="Times New Roman" w:hAnsi="Times New Roman" w:cs="Times New Roman"/>
        </w:rPr>
        <w:t xml:space="preserve">proposed </w:t>
      </w:r>
      <w:r>
        <w:rPr>
          <w:rFonts w:ascii="Times New Roman" w:hAnsi="Times New Roman" w:cs="Times New Roman"/>
        </w:rPr>
        <w:t>sliding-mode triboelectric energy harvester is shown in Fig. 1</w:t>
      </w:r>
      <w:r w:rsidR="0019394F">
        <w:rPr>
          <w:rFonts w:ascii="Times New Roman" w:hAnsi="Times New Roman" w:cs="Times New Roman"/>
        </w:rPr>
        <w:t>(a)</w:t>
      </w:r>
      <w:r w:rsidR="00751A17">
        <w:rPr>
          <w:rFonts w:ascii="Times New Roman" w:hAnsi="Times New Roman" w:cs="Times New Roman"/>
        </w:rPr>
        <w:t xml:space="preserve">. </w:t>
      </w:r>
      <w:r w:rsidR="006E7D98">
        <w:rPr>
          <w:rFonts w:ascii="Times New Roman" w:hAnsi="Times New Roman" w:cs="Times New Roman"/>
        </w:rPr>
        <w:t xml:space="preserve">All the components are integrated onto a base which </w:t>
      </w:r>
      <w:r w:rsidR="00105B01">
        <w:rPr>
          <w:rFonts w:ascii="Times New Roman" w:hAnsi="Times New Roman" w:cs="Times New Roman"/>
        </w:rPr>
        <w:t xml:space="preserve">receives a </w:t>
      </w:r>
      <w:r w:rsidR="006E7D98">
        <w:rPr>
          <w:rFonts w:ascii="Times New Roman" w:hAnsi="Times New Roman" w:cs="Times New Roman"/>
        </w:rPr>
        <w:t xml:space="preserve">sinusoidal excitation. </w:t>
      </w:r>
      <w:r w:rsidR="00FE2C40">
        <w:rPr>
          <w:rFonts w:ascii="Times New Roman" w:hAnsi="Times New Roman" w:cs="Times New Roman"/>
        </w:rPr>
        <w:t>A cantilever beam is</w:t>
      </w:r>
      <w:r w:rsidR="00355004">
        <w:rPr>
          <w:rFonts w:ascii="Times New Roman" w:hAnsi="Times New Roman" w:cs="Times New Roman"/>
        </w:rPr>
        <w:t xml:space="preserve"> </w:t>
      </w:r>
      <w:r w:rsidR="00FE2C40">
        <w:rPr>
          <w:rFonts w:ascii="Times New Roman" w:hAnsi="Times New Roman" w:cs="Times New Roman"/>
        </w:rPr>
        <w:t xml:space="preserve">clamped onto the base and its free end is attached </w:t>
      </w:r>
      <w:r w:rsidR="00245AC8">
        <w:rPr>
          <w:rFonts w:ascii="Times New Roman" w:hAnsi="Times New Roman" w:cs="Times New Roman" w:hint="eastAsia"/>
        </w:rPr>
        <w:t>with</w:t>
      </w:r>
      <w:r w:rsidR="00964137">
        <w:rPr>
          <w:rFonts w:ascii="Times New Roman" w:hAnsi="Times New Roman" w:cs="Times New Roman"/>
        </w:rPr>
        <w:t xml:space="preserve"> </w:t>
      </w:r>
      <w:r w:rsidR="00FE2C40">
        <w:rPr>
          <w:rFonts w:ascii="Times New Roman" w:hAnsi="Times New Roman" w:cs="Times New Roman"/>
        </w:rPr>
        <w:t>a slider</w:t>
      </w:r>
      <w:r w:rsidR="00964137">
        <w:rPr>
          <w:rFonts w:ascii="Times New Roman" w:hAnsi="Times New Roman" w:cs="Times New Roman"/>
        </w:rPr>
        <w:t xml:space="preserve"> </w:t>
      </w:r>
      <w:r w:rsidR="00FE2C40">
        <w:rPr>
          <w:rFonts w:ascii="Times New Roman" w:hAnsi="Times New Roman" w:cs="Times New Roman"/>
        </w:rPr>
        <w:t xml:space="preserve">in which </w:t>
      </w:r>
      <w:r w:rsidR="00AD0F6B">
        <w:rPr>
          <w:rFonts w:ascii="Times New Roman" w:hAnsi="Times New Roman" w:cs="Times New Roman"/>
        </w:rPr>
        <w:t xml:space="preserve">a cylindrical magnet is embedded. </w:t>
      </w:r>
      <w:r w:rsidR="00233331">
        <w:rPr>
          <w:rFonts w:ascii="Times New Roman" w:hAnsi="Times New Roman" w:cs="Times New Roman"/>
        </w:rPr>
        <w:t xml:space="preserve">Additionally, </w:t>
      </w:r>
      <w:r w:rsidR="00AD0F6B">
        <w:rPr>
          <w:rFonts w:ascii="Times New Roman" w:hAnsi="Times New Roman" w:cs="Times New Roman"/>
        </w:rPr>
        <w:t xml:space="preserve">two </w:t>
      </w:r>
      <w:r w:rsidR="00105B01">
        <w:rPr>
          <w:rFonts w:ascii="Times New Roman" w:hAnsi="Times New Roman" w:cs="Times New Roman"/>
        </w:rPr>
        <w:t xml:space="preserve">identical </w:t>
      </w:r>
      <w:r w:rsidR="00AD0F6B">
        <w:rPr>
          <w:rFonts w:ascii="Times New Roman" w:hAnsi="Times New Roman" w:cs="Times New Roman"/>
        </w:rPr>
        <w:t xml:space="preserve">magnets are </w:t>
      </w:r>
      <w:r w:rsidR="00964137">
        <w:rPr>
          <w:rFonts w:ascii="Times New Roman" w:hAnsi="Times New Roman" w:cs="Times New Roman"/>
        </w:rPr>
        <w:t xml:space="preserve">fixed to the base and </w:t>
      </w:r>
      <w:r w:rsidR="00105B01">
        <w:rPr>
          <w:rFonts w:ascii="Times New Roman" w:hAnsi="Times New Roman" w:cs="Times New Roman"/>
        </w:rPr>
        <w:t xml:space="preserve">symmetrically located </w:t>
      </w:r>
      <w:r w:rsidR="001D7FBD">
        <w:rPr>
          <w:rFonts w:ascii="Times New Roman" w:hAnsi="Times New Roman" w:cs="Times New Roman"/>
        </w:rPr>
        <w:t>to attract the oscillating magnet</w:t>
      </w:r>
      <w:r w:rsidR="00AD0F6B">
        <w:rPr>
          <w:rFonts w:ascii="Times New Roman" w:hAnsi="Times New Roman" w:cs="Times New Roman"/>
        </w:rPr>
        <w:t xml:space="preserve">. </w:t>
      </w:r>
      <w:r w:rsidR="00DF769F">
        <w:rPr>
          <w:rFonts w:ascii="Times New Roman" w:hAnsi="Times New Roman" w:cs="Times New Roman"/>
        </w:rPr>
        <w:t>As shown in Fig. 1(b), t</w:t>
      </w:r>
      <w:r w:rsidR="00A15C81">
        <w:rPr>
          <w:rFonts w:ascii="Times New Roman" w:hAnsi="Times New Roman" w:cs="Times New Roman"/>
        </w:rPr>
        <w:t xml:space="preserve">he slider has a circular contact area </w:t>
      </w:r>
      <w:r w:rsidR="00105B01">
        <w:rPr>
          <w:rFonts w:ascii="Times New Roman" w:hAnsi="Times New Roman" w:cs="Times New Roman"/>
        </w:rPr>
        <w:t>and slides over</w:t>
      </w:r>
      <w:r w:rsidR="00A15C81">
        <w:rPr>
          <w:rFonts w:ascii="Times New Roman" w:hAnsi="Times New Roman" w:cs="Times New Roman"/>
        </w:rPr>
        <w:t xml:space="preserve"> </w:t>
      </w:r>
      <w:r w:rsidR="009A1F17">
        <w:rPr>
          <w:rFonts w:ascii="Times New Roman" w:hAnsi="Times New Roman" w:cs="Times New Roman"/>
        </w:rPr>
        <w:t>two</w:t>
      </w:r>
      <w:r w:rsidR="00105B01">
        <w:rPr>
          <w:rFonts w:ascii="Times New Roman" w:hAnsi="Times New Roman" w:cs="Times New Roman"/>
        </w:rPr>
        <w:t xml:space="preserve"> specially made patch</w:t>
      </w:r>
      <w:r w:rsidR="009A1F17">
        <w:rPr>
          <w:rFonts w:ascii="Times New Roman" w:hAnsi="Times New Roman" w:cs="Times New Roman"/>
        </w:rPr>
        <w:t>es</w:t>
      </w:r>
      <w:r w:rsidR="002342CB">
        <w:rPr>
          <w:rFonts w:ascii="Times New Roman" w:hAnsi="Times New Roman" w:cs="Times New Roman"/>
        </w:rPr>
        <w:t xml:space="preserve">. </w:t>
      </w:r>
      <w:r w:rsidR="00EB2E08">
        <w:rPr>
          <w:rFonts w:ascii="Times New Roman" w:hAnsi="Times New Roman" w:cs="Times New Roman"/>
        </w:rPr>
        <w:t xml:space="preserve">The slider </w:t>
      </w:r>
      <w:r w:rsidR="00964137">
        <w:rPr>
          <w:rFonts w:ascii="Times New Roman" w:hAnsi="Times New Roman" w:cs="Times New Roman"/>
        </w:rPr>
        <w:t xml:space="preserve">is attached </w:t>
      </w:r>
      <w:r w:rsidR="00245AC8">
        <w:rPr>
          <w:rFonts w:ascii="Times New Roman" w:hAnsi="Times New Roman" w:cs="Times New Roman"/>
        </w:rPr>
        <w:t xml:space="preserve">with </w:t>
      </w:r>
      <w:r w:rsidR="00EB2E08">
        <w:rPr>
          <w:rFonts w:ascii="Times New Roman" w:hAnsi="Times New Roman" w:cs="Times New Roman"/>
        </w:rPr>
        <w:t>an electrode (</w:t>
      </w:r>
      <w:r w:rsidR="00964137">
        <w:rPr>
          <w:rFonts w:ascii="Times New Roman" w:hAnsi="Times New Roman" w:cs="Times New Roman"/>
        </w:rPr>
        <w:t xml:space="preserve">known as the </w:t>
      </w:r>
      <w:r w:rsidR="00EB2E08">
        <w:rPr>
          <w:rFonts w:ascii="Times New Roman" w:hAnsi="Times New Roman" w:cs="Times New Roman"/>
        </w:rPr>
        <w:t>top electrode) and a dielectric (</w:t>
      </w:r>
      <w:r w:rsidR="00710342">
        <w:rPr>
          <w:rFonts w:ascii="Times New Roman" w:hAnsi="Times New Roman" w:cs="Times New Roman"/>
        </w:rPr>
        <w:t>s</w:t>
      </w:r>
      <w:r w:rsidR="00392109">
        <w:rPr>
          <w:rFonts w:ascii="Times New Roman" w:hAnsi="Times New Roman" w:cs="Times New Roman"/>
        </w:rPr>
        <w:t xml:space="preserve">uch as </w:t>
      </w:r>
      <w:r w:rsidR="00EB2E08">
        <w:rPr>
          <w:rFonts w:ascii="Times New Roman" w:hAnsi="Times New Roman" w:cs="Times New Roman"/>
        </w:rPr>
        <w:t xml:space="preserve">PTFE). The </w:t>
      </w:r>
      <w:r w:rsidR="00964137">
        <w:rPr>
          <w:rFonts w:ascii="Times New Roman" w:hAnsi="Times New Roman" w:cs="Times New Roman"/>
        </w:rPr>
        <w:t>base</w:t>
      </w:r>
      <w:r w:rsidR="0019394F">
        <w:rPr>
          <w:rFonts w:ascii="Times New Roman" w:hAnsi="Times New Roman" w:cs="Times New Roman"/>
        </w:rPr>
        <w:t xml:space="preserve"> is</w:t>
      </w:r>
      <w:r w:rsidR="006A5B49">
        <w:rPr>
          <w:rFonts w:ascii="Times New Roman" w:hAnsi="Times New Roman" w:cs="Times New Roman"/>
        </w:rPr>
        <w:t xml:space="preserve"> composed by</w:t>
      </w:r>
      <w:r w:rsidR="00180E29">
        <w:rPr>
          <w:rFonts w:ascii="Times New Roman" w:hAnsi="Times New Roman" w:cs="Times New Roman"/>
        </w:rPr>
        <w:t xml:space="preserve"> </w:t>
      </w:r>
      <w:r w:rsidR="00FC2BDF">
        <w:rPr>
          <w:rFonts w:ascii="Times New Roman" w:hAnsi="Times New Roman" w:cs="Times New Roman"/>
        </w:rPr>
        <w:t>an electrically active</w:t>
      </w:r>
      <w:r w:rsidR="00893D1B">
        <w:rPr>
          <w:rFonts w:ascii="Times New Roman" w:hAnsi="Times New Roman" w:cs="Times New Roman"/>
        </w:rPr>
        <w:t xml:space="preserve"> </w:t>
      </w:r>
      <w:r w:rsidR="0019394F">
        <w:rPr>
          <w:rFonts w:ascii="Times New Roman" w:hAnsi="Times New Roman" w:cs="Times New Roman"/>
        </w:rPr>
        <w:t xml:space="preserve">patch (EAP, </w:t>
      </w:r>
      <w:r w:rsidR="00180E29">
        <w:rPr>
          <w:rFonts w:ascii="Times New Roman" w:hAnsi="Times New Roman" w:cs="Times New Roman"/>
        </w:rPr>
        <w:t>alum</w:t>
      </w:r>
      <w:r w:rsidR="00392109">
        <w:rPr>
          <w:rFonts w:ascii="Times New Roman" w:hAnsi="Times New Roman" w:cs="Times New Roman"/>
        </w:rPr>
        <w:t>i</w:t>
      </w:r>
      <w:r w:rsidR="00180E29">
        <w:rPr>
          <w:rFonts w:ascii="Times New Roman" w:hAnsi="Times New Roman" w:cs="Times New Roman"/>
        </w:rPr>
        <w:t>nium)</w:t>
      </w:r>
      <w:r w:rsidR="00FC2BDF">
        <w:rPr>
          <w:rFonts w:ascii="Times New Roman" w:hAnsi="Times New Roman" w:cs="Times New Roman"/>
        </w:rPr>
        <w:t xml:space="preserve"> </w:t>
      </w:r>
      <w:r w:rsidR="00893D1B">
        <w:rPr>
          <w:rFonts w:ascii="Times New Roman" w:hAnsi="Times New Roman" w:cs="Times New Roman"/>
        </w:rPr>
        <w:t xml:space="preserve">and </w:t>
      </w:r>
      <w:r w:rsidR="00E317B0">
        <w:rPr>
          <w:rFonts w:ascii="Times New Roman" w:hAnsi="Times New Roman" w:cs="Times New Roman"/>
        </w:rPr>
        <w:t xml:space="preserve">an </w:t>
      </w:r>
      <w:r w:rsidR="0019394F">
        <w:rPr>
          <w:rFonts w:ascii="Times New Roman" w:hAnsi="Times New Roman" w:cs="Times New Roman"/>
        </w:rPr>
        <w:t xml:space="preserve">electrically </w:t>
      </w:r>
      <w:r w:rsidR="00E317B0">
        <w:rPr>
          <w:rFonts w:ascii="Times New Roman" w:hAnsi="Times New Roman" w:cs="Times New Roman"/>
        </w:rPr>
        <w:t>ine</w:t>
      </w:r>
      <w:r w:rsidR="0019394F">
        <w:rPr>
          <w:rFonts w:ascii="Times New Roman" w:hAnsi="Times New Roman" w:cs="Times New Roman"/>
        </w:rPr>
        <w:t>rt patch</w:t>
      </w:r>
      <w:r w:rsidR="00E317B0">
        <w:rPr>
          <w:rFonts w:ascii="Times New Roman" w:hAnsi="Times New Roman" w:cs="Times New Roman"/>
        </w:rPr>
        <w:t xml:space="preserve"> (</w:t>
      </w:r>
      <w:r w:rsidR="0019394F">
        <w:rPr>
          <w:rFonts w:ascii="Times New Roman" w:hAnsi="Times New Roman" w:cs="Times New Roman"/>
        </w:rPr>
        <w:t xml:space="preserve">EIP, </w:t>
      </w:r>
      <w:r w:rsidR="00E317B0">
        <w:rPr>
          <w:rFonts w:ascii="Times New Roman" w:hAnsi="Times New Roman" w:cs="Times New Roman"/>
        </w:rPr>
        <w:t>PTEG)</w:t>
      </w:r>
      <w:r w:rsidR="00893D1B">
        <w:rPr>
          <w:rFonts w:ascii="Times New Roman" w:hAnsi="Times New Roman" w:cs="Times New Roman"/>
        </w:rPr>
        <w:t xml:space="preserve">. </w:t>
      </w:r>
      <w:r w:rsidR="00E317B0">
        <w:rPr>
          <w:rFonts w:ascii="Times New Roman" w:hAnsi="Times New Roman" w:cs="Times New Roman"/>
        </w:rPr>
        <w:t>The circular electrically active</w:t>
      </w:r>
      <w:r w:rsidR="00777747">
        <w:rPr>
          <w:rFonts w:ascii="Times New Roman" w:hAnsi="Times New Roman" w:cs="Times New Roman"/>
        </w:rPr>
        <w:t xml:space="preserve"> </w:t>
      </w:r>
      <w:r w:rsidR="002B37C6">
        <w:rPr>
          <w:rFonts w:ascii="Times New Roman" w:hAnsi="Times New Roman" w:cs="Times New Roman"/>
        </w:rPr>
        <w:t xml:space="preserve">area </w:t>
      </w:r>
      <w:r w:rsidR="00C263CE">
        <w:rPr>
          <w:rFonts w:ascii="Times New Roman" w:hAnsi="Times New Roman" w:cs="Times New Roman"/>
        </w:rPr>
        <w:t>works as</w:t>
      </w:r>
      <w:r w:rsidR="00777747">
        <w:rPr>
          <w:rFonts w:ascii="Times New Roman" w:hAnsi="Times New Roman" w:cs="Times New Roman"/>
        </w:rPr>
        <w:t xml:space="preserve"> </w:t>
      </w:r>
      <w:r w:rsidR="00755409">
        <w:rPr>
          <w:rFonts w:ascii="Times New Roman" w:hAnsi="Times New Roman" w:cs="Times New Roman"/>
        </w:rPr>
        <w:t xml:space="preserve">the bottom </w:t>
      </w:r>
      <w:r w:rsidR="00535C64">
        <w:rPr>
          <w:rFonts w:ascii="Times New Roman" w:hAnsi="Times New Roman" w:cs="Times New Roman"/>
        </w:rPr>
        <w:t xml:space="preserve">electrode and has </w:t>
      </w:r>
      <w:r w:rsidR="00245AC8">
        <w:rPr>
          <w:rFonts w:ascii="Times New Roman" w:hAnsi="Times New Roman" w:cs="Times New Roman"/>
        </w:rPr>
        <w:t xml:space="preserve">the </w:t>
      </w:r>
      <w:r w:rsidR="00535C64">
        <w:rPr>
          <w:rFonts w:ascii="Times New Roman" w:hAnsi="Times New Roman" w:cs="Times New Roman"/>
        </w:rPr>
        <w:t xml:space="preserve">same circular area </w:t>
      </w:r>
      <w:r w:rsidR="002B37C6">
        <w:rPr>
          <w:rFonts w:ascii="Times New Roman" w:hAnsi="Times New Roman" w:cs="Times New Roman"/>
        </w:rPr>
        <w:t xml:space="preserve">as </w:t>
      </w:r>
      <w:r w:rsidR="00535C64">
        <w:rPr>
          <w:rFonts w:ascii="Times New Roman" w:hAnsi="Times New Roman" w:cs="Times New Roman"/>
        </w:rPr>
        <w:t>the top electrode</w:t>
      </w:r>
      <w:r w:rsidR="00F91327">
        <w:rPr>
          <w:rFonts w:ascii="Times New Roman" w:hAnsi="Times New Roman" w:cs="Times New Roman"/>
        </w:rPr>
        <w:t xml:space="preserve">. </w:t>
      </w:r>
      <w:r w:rsidR="007B0F3C">
        <w:rPr>
          <w:rFonts w:ascii="Times New Roman" w:hAnsi="Times New Roman" w:cs="Times New Roman"/>
        </w:rPr>
        <w:t>Both th</w:t>
      </w:r>
      <w:r w:rsidR="00497E85">
        <w:rPr>
          <w:rFonts w:ascii="Times New Roman" w:hAnsi="Times New Roman" w:cs="Times New Roman"/>
        </w:rPr>
        <w:t xml:space="preserve">e top and bottom electrodes are </w:t>
      </w:r>
      <w:r w:rsidR="007B0F3C">
        <w:rPr>
          <w:rFonts w:ascii="Times New Roman" w:hAnsi="Times New Roman" w:cs="Times New Roman"/>
        </w:rPr>
        <w:t>wired into an outside circuit</w:t>
      </w:r>
      <w:r w:rsidR="003C1C80">
        <w:rPr>
          <w:rFonts w:ascii="Times New Roman" w:hAnsi="Times New Roman" w:cs="Times New Roman"/>
        </w:rPr>
        <w:t xml:space="preserve"> to form a loop</w:t>
      </w:r>
      <w:r w:rsidR="00EC59C6">
        <w:rPr>
          <w:rFonts w:ascii="Times New Roman" w:hAnsi="Times New Roman" w:cs="Times New Roman"/>
        </w:rPr>
        <w:t xml:space="preserve"> (not shown in Fig.</w:t>
      </w:r>
      <w:r w:rsidR="00DF769F">
        <w:rPr>
          <w:rFonts w:ascii="Times New Roman" w:hAnsi="Times New Roman" w:cs="Times New Roman"/>
        </w:rPr>
        <w:t xml:space="preserve"> </w:t>
      </w:r>
      <w:r w:rsidR="00EC59C6">
        <w:rPr>
          <w:rFonts w:ascii="Times New Roman" w:hAnsi="Times New Roman" w:cs="Times New Roman"/>
        </w:rPr>
        <w:t>1)</w:t>
      </w:r>
      <w:r w:rsidR="007B0F3C">
        <w:rPr>
          <w:rFonts w:ascii="Times New Roman" w:hAnsi="Times New Roman" w:cs="Times New Roman"/>
        </w:rPr>
        <w:t xml:space="preserve">. </w:t>
      </w:r>
      <w:r w:rsidR="00D34297">
        <w:rPr>
          <w:rFonts w:ascii="Times New Roman" w:hAnsi="Times New Roman" w:cs="Times New Roman"/>
        </w:rPr>
        <w:t xml:space="preserve">Under the base excitation, the slider can </w:t>
      </w:r>
      <w:r w:rsidR="00233331">
        <w:rPr>
          <w:rFonts w:ascii="Times New Roman" w:hAnsi="Times New Roman" w:cs="Times New Roman"/>
        </w:rPr>
        <w:t>oscillate</w:t>
      </w:r>
      <w:r w:rsidR="00D34297">
        <w:rPr>
          <w:rFonts w:ascii="Times New Roman" w:hAnsi="Times New Roman" w:cs="Times New Roman"/>
        </w:rPr>
        <w:t xml:space="preserve">, and </w:t>
      </w:r>
      <w:r w:rsidR="002B37C6">
        <w:rPr>
          <w:rFonts w:ascii="Times New Roman" w:hAnsi="Times New Roman" w:cs="Times New Roman"/>
        </w:rPr>
        <w:t xml:space="preserve">its </w:t>
      </w:r>
      <w:r w:rsidR="00245AC8">
        <w:rPr>
          <w:rFonts w:ascii="Times New Roman" w:hAnsi="Times New Roman" w:cs="Times New Roman"/>
        </w:rPr>
        <w:t xml:space="preserve">motion </w:t>
      </w:r>
      <w:r w:rsidR="00D34297">
        <w:rPr>
          <w:rFonts w:ascii="Times New Roman" w:hAnsi="Times New Roman" w:cs="Times New Roman"/>
        </w:rPr>
        <w:t xml:space="preserve">will be </w:t>
      </w:r>
      <w:r w:rsidR="00844E78">
        <w:rPr>
          <w:rFonts w:ascii="Times New Roman" w:hAnsi="Times New Roman" w:cs="Times New Roman"/>
        </w:rPr>
        <w:t>affected by</w:t>
      </w:r>
      <w:r w:rsidR="00D34297">
        <w:rPr>
          <w:rFonts w:ascii="Times New Roman" w:hAnsi="Times New Roman" w:cs="Times New Roman"/>
        </w:rPr>
        <w:t xml:space="preserve"> the magnetic field.</w:t>
      </w:r>
      <w:r w:rsidR="00844E78">
        <w:rPr>
          <w:rFonts w:ascii="Times New Roman" w:hAnsi="Times New Roman" w:cs="Times New Roman"/>
        </w:rPr>
        <w:t xml:space="preserve"> </w:t>
      </w:r>
    </w:p>
    <w:p w14:paraId="0916E4B5" w14:textId="4D6CDBC0" w:rsidR="00AF212E" w:rsidRDefault="00BB7784" w:rsidP="00BB7784">
      <w:pPr>
        <w:spacing w:before="120" w:after="120" w:line="288" w:lineRule="auto"/>
        <w:jc w:val="center"/>
        <w:rPr>
          <w:rFonts w:ascii="Times New Roman" w:hAnsi="Times New Roman" w:cs="Times New Roman"/>
        </w:rPr>
      </w:pPr>
      <w:r>
        <w:rPr>
          <w:rFonts w:ascii="Times New Roman" w:hAnsi="Times New Roman" w:cs="Times New Roman"/>
          <w:noProof/>
        </w:rPr>
        <w:lastRenderedPageBreak/>
        <mc:AlternateContent>
          <mc:Choice Requires="wpc">
            <w:drawing>
              <wp:inline distT="0" distB="0" distL="0" distR="0" wp14:anchorId="3B8C705C" wp14:editId="159E4C21">
                <wp:extent cx="3504319" cy="1759585"/>
                <wp:effectExtent l="0" t="0" r="1270" b="0"/>
                <wp:docPr id="11" name="Canvas 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2" name="Picture 112" descr="C:\Users\eden0301\Desktop\3D model (2).pn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2005" y="26720"/>
                            <a:ext cx="3444240" cy="1703705"/>
                          </a:xfrm>
                          <a:prstGeom prst="rect">
                            <a:avLst/>
                          </a:prstGeom>
                          <a:noFill/>
                          <a:ln>
                            <a:noFill/>
                          </a:ln>
                        </pic:spPr>
                      </pic:pic>
                      <wps:wsp>
                        <wps:cNvPr id="54" name="Text Box 54"/>
                        <wps:cNvSpPr txBox="1"/>
                        <wps:spPr>
                          <a:xfrm>
                            <a:off x="1881654" y="263757"/>
                            <a:ext cx="465128" cy="227507"/>
                          </a:xfrm>
                          <a:prstGeom prst="rect">
                            <a:avLst/>
                          </a:prstGeom>
                          <a:noFill/>
                          <a:ln w="6350">
                            <a:noFill/>
                          </a:ln>
                        </wps:spPr>
                        <wps:txbx>
                          <w:txbxContent>
                            <w:p w14:paraId="30ADDEBF" w14:textId="77777777" w:rsidR="009E626E" w:rsidRPr="00581534" w:rsidRDefault="009E626E">
                              <w:pPr>
                                <w:rPr>
                                  <w:rFonts w:ascii="Times New Roman" w:hAnsi="Times New Roman" w:cs="Times New Roman"/>
                                  <w:sz w:val="16"/>
                                  <w:szCs w:val="16"/>
                                </w:rPr>
                              </w:pPr>
                              <w:r w:rsidRPr="00581534">
                                <w:rPr>
                                  <w:rFonts w:ascii="Times New Roman" w:hAnsi="Times New Roman" w:cs="Times New Roman"/>
                                  <w:sz w:val="16"/>
                                  <w:szCs w:val="16"/>
                                </w:rPr>
                                <w:t>Base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Straight Arrow Connector 73"/>
                        <wps:cNvCnPr/>
                        <wps:spPr>
                          <a:xfrm flipH="1">
                            <a:off x="1913368" y="422843"/>
                            <a:ext cx="116282" cy="84283"/>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14" name="Text Box 54"/>
                        <wps:cNvSpPr txBox="1"/>
                        <wps:spPr>
                          <a:xfrm>
                            <a:off x="777265" y="52287"/>
                            <a:ext cx="549407" cy="227330"/>
                          </a:xfrm>
                          <a:prstGeom prst="rect">
                            <a:avLst/>
                          </a:prstGeom>
                          <a:noFill/>
                          <a:ln w="6350">
                            <a:noFill/>
                          </a:ln>
                        </wps:spPr>
                        <wps:txbx>
                          <w:txbxContent>
                            <w:p w14:paraId="579FD016" w14:textId="77777777" w:rsidR="009E626E" w:rsidRPr="00581534" w:rsidRDefault="009E626E" w:rsidP="00BB7784">
                              <w:pPr>
                                <w:pStyle w:val="a5"/>
                                <w:spacing w:before="0" w:beforeAutospacing="0" w:after="160" w:afterAutospacing="0" w:line="256" w:lineRule="auto"/>
                                <w:rPr>
                                  <w:sz w:val="16"/>
                                  <w:szCs w:val="16"/>
                                </w:rPr>
                              </w:pPr>
                              <w:r w:rsidRPr="00581534">
                                <w:rPr>
                                  <w:rFonts w:eastAsia="宋体"/>
                                  <w:sz w:val="16"/>
                                  <w:szCs w:val="16"/>
                                </w:rPr>
                                <w:t>Clamp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5" name="Straight Arrow Connector 115"/>
                        <wps:cNvCnPr/>
                        <wps:spPr>
                          <a:xfrm flipH="1">
                            <a:off x="819553" y="216706"/>
                            <a:ext cx="121274" cy="84024"/>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16" name="Text Box 54"/>
                        <wps:cNvSpPr txBox="1"/>
                        <wps:spPr>
                          <a:xfrm>
                            <a:off x="882977" y="808632"/>
                            <a:ext cx="670974" cy="227330"/>
                          </a:xfrm>
                          <a:prstGeom prst="rect">
                            <a:avLst/>
                          </a:prstGeom>
                          <a:noFill/>
                          <a:ln w="6350">
                            <a:noFill/>
                          </a:ln>
                        </wps:spPr>
                        <wps:txbx>
                          <w:txbxContent>
                            <w:p w14:paraId="51EB1783" w14:textId="77777777" w:rsidR="009E626E" w:rsidRPr="00581534" w:rsidRDefault="009E626E" w:rsidP="00581534">
                              <w:pPr>
                                <w:pStyle w:val="a5"/>
                                <w:spacing w:before="0" w:beforeAutospacing="0" w:after="160" w:afterAutospacing="0" w:line="256" w:lineRule="auto"/>
                                <w:rPr>
                                  <w:sz w:val="16"/>
                                  <w:szCs w:val="16"/>
                                </w:rPr>
                              </w:pPr>
                              <w:r w:rsidRPr="00581534">
                                <w:rPr>
                                  <w:rFonts w:eastAsia="宋体"/>
                                  <w:sz w:val="16"/>
                                  <w:szCs w:val="16"/>
                                </w:rPr>
                                <w:t>Cantilever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7" name="Straight Arrow Connector 117"/>
                        <wps:cNvCnPr/>
                        <wps:spPr>
                          <a:xfrm flipV="1">
                            <a:off x="1221176" y="755832"/>
                            <a:ext cx="137209" cy="105615"/>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18" name="Text Box 54"/>
                        <wps:cNvSpPr txBox="1"/>
                        <wps:spPr>
                          <a:xfrm>
                            <a:off x="1860803" y="1019382"/>
                            <a:ext cx="538835" cy="227330"/>
                          </a:xfrm>
                          <a:prstGeom prst="rect">
                            <a:avLst/>
                          </a:prstGeom>
                          <a:noFill/>
                          <a:ln w="6350">
                            <a:noFill/>
                          </a:ln>
                        </wps:spPr>
                        <wps:txbx>
                          <w:txbxContent>
                            <w:p w14:paraId="52998D2F" w14:textId="77777777" w:rsidR="009E626E" w:rsidRPr="00581534" w:rsidRDefault="009E626E" w:rsidP="00581534">
                              <w:pPr>
                                <w:pStyle w:val="a5"/>
                                <w:spacing w:before="0" w:beforeAutospacing="0" w:after="160" w:afterAutospacing="0" w:line="256" w:lineRule="auto"/>
                                <w:rPr>
                                  <w:sz w:val="16"/>
                                  <w:szCs w:val="16"/>
                                </w:rPr>
                              </w:pPr>
                              <w:r w:rsidRPr="00581534">
                                <w:rPr>
                                  <w:rFonts w:eastAsia="宋体"/>
                                  <w:sz w:val="16"/>
                                  <w:szCs w:val="16"/>
                                </w:rPr>
                                <w:t>Patches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9" name="Straight Arrow Connector 119"/>
                        <wps:cNvCnPr/>
                        <wps:spPr>
                          <a:xfrm>
                            <a:off x="2288643" y="1152249"/>
                            <a:ext cx="152671" cy="68713"/>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24" name="Text Box 54"/>
                        <wps:cNvSpPr txBox="1"/>
                        <wps:spPr>
                          <a:xfrm>
                            <a:off x="2869411" y="607398"/>
                            <a:ext cx="565428" cy="234950"/>
                          </a:xfrm>
                          <a:prstGeom prst="rect">
                            <a:avLst/>
                          </a:prstGeom>
                          <a:noFill/>
                          <a:ln w="6350">
                            <a:noFill/>
                          </a:ln>
                        </wps:spPr>
                        <wps:txbx>
                          <w:txbxContent>
                            <w:p w14:paraId="51829951" w14:textId="77777777" w:rsidR="009E626E" w:rsidRDefault="009E626E" w:rsidP="00581534">
                              <w:pPr>
                                <w:pStyle w:val="a5"/>
                                <w:spacing w:before="0" w:beforeAutospacing="0" w:after="160" w:afterAutospacing="0" w:line="254" w:lineRule="auto"/>
                              </w:pPr>
                              <w:r>
                                <w:rPr>
                                  <w:rFonts w:eastAsia="宋体"/>
                                  <w:sz w:val="16"/>
                                  <w:szCs w:val="16"/>
                                </w:rPr>
                                <w:t>Magnets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5" name="Straight Arrow Connector 125"/>
                        <wps:cNvCnPr/>
                        <wps:spPr>
                          <a:xfrm>
                            <a:off x="3139333" y="781715"/>
                            <a:ext cx="37282" cy="95686"/>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26" name="Straight Arrow Connector 126"/>
                        <wps:cNvCnPr/>
                        <wps:spPr>
                          <a:xfrm flipH="1">
                            <a:off x="3017797" y="781715"/>
                            <a:ext cx="84276" cy="386391"/>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28" name="Text Box 54"/>
                        <wps:cNvSpPr txBox="1"/>
                        <wps:spPr>
                          <a:xfrm>
                            <a:off x="2245380" y="642451"/>
                            <a:ext cx="460822" cy="234950"/>
                          </a:xfrm>
                          <a:prstGeom prst="rect">
                            <a:avLst/>
                          </a:prstGeom>
                          <a:noFill/>
                          <a:ln w="6350">
                            <a:noFill/>
                          </a:ln>
                        </wps:spPr>
                        <wps:txbx>
                          <w:txbxContent>
                            <w:p w14:paraId="38B11DF7" w14:textId="77777777" w:rsidR="009E626E" w:rsidRDefault="009E626E" w:rsidP="001869E5">
                              <w:pPr>
                                <w:pStyle w:val="a5"/>
                                <w:spacing w:before="0" w:beforeAutospacing="0" w:after="160" w:afterAutospacing="0" w:line="252" w:lineRule="auto"/>
                              </w:pPr>
                              <w:r>
                                <w:rPr>
                                  <w:rFonts w:eastAsia="宋体"/>
                                  <w:sz w:val="16"/>
                                  <w:szCs w:val="16"/>
                                </w:rPr>
                                <w:t>Slider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1" name="Straight Arrow Connector 131"/>
                        <wps:cNvCnPr/>
                        <wps:spPr>
                          <a:xfrm>
                            <a:off x="2499250" y="798118"/>
                            <a:ext cx="98647" cy="84569"/>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95" name="Straight Arrow Connector 195"/>
                        <wps:cNvCnPr/>
                        <wps:spPr>
                          <a:xfrm flipH="1">
                            <a:off x="2819401" y="781715"/>
                            <a:ext cx="240845" cy="211841"/>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0" name="直接箭头连接符 10"/>
                        <wps:cNvCnPr/>
                        <wps:spPr>
                          <a:xfrm>
                            <a:off x="778599" y="554426"/>
                            <a:ext cx="280657" cy="74577"/>
                          </a:xfrm>
                          <a:prstGeom prst="straightConnector1">
                            <a:avLst/>
                          </a:prstGeom>
                          <a:ln>
                            <a:headEnd w="sm" len="med"/>
                            <a:tailEnd type="triangle" w="sm" len="med"/>
                          </a:ln>
                        </wps:spPr>
                        <wps:style>
                          <a:lnRef idx="1">
                            <a:schemeClr val="accent1"/>
                          </a:lnRef>
                          <a:fillRef idx="0">
                            <a:schemeClr val="accent1"/>
                          </a:fillRef>
                          <a:effectRef idx="0">
                            <a:schemeClr val="accent1"/>
                          </a:effectRef>
                          <a:fontRef idx="minor">
                            <a:schemeClr val="tx1"/>
                          </a:fontRef>
                        </wps:style>
                        <wps:bodyPr/>
                      </wps:wsp>
                      <wps:wsp>
                        <wps:cNvPr id="318" name="Text Box 54"/>
                        <wps:cNvSpPr txBox="1"/>
                        <wps:spPr>
                          <a:xfrm>
                            <a:off x="696623" y="600928"/>
                            <a:ext cx="539762" cy="241420"/>
                          </a:xfrm>
                          <a:prstGeom prst="rect">
                            <a:avLst/>
                          </a:prstGeom>
                          <a:noFill/>
                          <a:ln w="6350">
                            <a:noFill/>
                          </a:ln>
                        </wps:spPr>
                        <wps:txbx>
                          <w:txbxContent>
                            <w:p w14:paraId="2AC90AC8" w14:textId="0D50C2ED" w:rsidR="009E626E" w:rsidRPr="00E30E7E" w:rsidRDefault="009E626E" w:rsidP="00E30E7E">
                              <w:pPr>
                                <w:spacing w:line="254" w:lineRule="auto"/>
                                <w:rPr>
                                  <w:sz w:val="16"/>
                                  <w:szCs w:val="16"/>
                                </w:rPr>
                              </w:pPr>
                              <m:oMathPara>
                                <m:oMath>
                                  <m:r>
                                    <w:rPr>
                                      <w:rFonts w:ascii="Cambria Math" w:hAnsi="Cambria Math"/>
                                      <w:sz w:val="16"/>
                                      <w:szCs w:val="16"/>
                                    </w:rPr>
                                    <m:t>x</m:t>
                                  </m:r>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B8C705C" id="Canvas 11" o:spid="_x0000_s1026" editas="canvas" style="width:275.95pt;height:138.55pt;mso-position-horizontal-relative:char;mso-position-vertical-relative:line" coordsize="35039,17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5039;height:17595;visibility:visible;mso-wrap-style:square">
                  <v:fill o:detectmouseclick="t"/>
                  <v:path o:connecttype="none"/>
                </v:shape>
                <v:shape id="Picture 112" o:spid="_x0000_s1028" type="#_x0000_t75" style="position:absolute;left:320;top:267;width:34442;height:17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">
                  <v:imagedata r:id="rId10" o:title="3D model (2)"/>
                </v:shape>
                <v:shapetype id="_x0000_t202" coordsize="21600,21600" o:spt="202" path="m,l,21600r21600,l21600,xe">
                  <v:stroke joinstyle="miter"/>
                  <v:path gradientshapeok="t" o:connecttype="rect"/>
                </v:shapetype>
                <v:shape id="Text Box 54" o:spid="_x0000_s1029" type="#_x0000_t202" style="position:absolute;left:18816;top:2637;width:4651;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30ADDEBF" w14:textId="77777777" w:rsidR="009E626E" w:rsidRPr="00581534" w:rsidRDefault="009E626E">
                        <w:pPr>
                          <w:rPr>
                            <w:rFonts w:ascii="Times New Roman" w:hAnsi="Times New Roman" w:cs="Times New Roman"/>
                            <w:sz w:val="16"/>
                            <w:szCs w:val="16"/>
                          </w:rPr>
                        </w:pPr>
                        <w:r w:rsidRPr="00581534">
                          <w:rPr>
                            <w:rFonts w:ascii="Times New Roman" w:hAnsi="Times New Roman" w:cs="Times New Roman"/>
                            <w:sz w:val="16"/>
                            <w:szCs w:val="16"/>
                          </w:rPr>
                          <w:t>Base</w:t>
                        </w:r>
                      </w:p>
                    </w:txbxContent>
                  </v:textbox>
                </v:shape>
                <v:shapetype id="_x0000_t32" coordsize="21600,21600" o:spt="32" o:oned="t" path="m,l21600,21600e" filled="f">
                  <v:path arrowok="t" fillok="f" o:connecttype="none"/>
                  <o:lock v:ext="edit" shapetype="t"/>
                </v:shapetype>
                <v:shape id="Straight Arrow Connector 73" o:spid="_x0000_s1030" type="#_x0000_t32" style="position:absolute;left:19133;top:4228;width:1163;height:8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" strokecolor="black [3213]" strokeweight=".5pt">
                  <v:stroke endarrow="block" endarrowwidth="narrow" endarrowlength="short" joinstyle="miter"/>
                </v:shape>
                <v:shape id="Text Box 54" o:spid="_x0000_s1031" type="#_x0000_t202" style="position:absolute;left:7772;top:522;width:5494;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prdxAAAANwAAAAPAAAAZHJzL2Rvd25yZXYueG1sRE9La8JA&#10;EL4X/A/LCN7qJmK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JN2mt3EAAAA3AAAAA8A&#10;AAAAAAAAAAAAAAAABwIAAGRycy9kb3ducmV2LnhtbFBLBQYAAAAAAwADALcAAAD4AgAAAAA=&#10;" filled="f" stroked="f" strokeweight=".5pt">
                  <v:textbox>
                    <w:txbxContent>
                      <w:p w14:paraId="579FD016" w14:textId="77777777" w:rsidR="009E626E" w:rsidRPr="00581534" w:rsidRDefault="009E626E" w:rsidP="00BB7784">
                        <w:pPr>
                          <w:pStyle w:val="a5"/>
                          <w:spacing w:before="0" w:beforeAutospacing="0" w:after="160" w:afterAutospacing="0" w:line="256" w:lineRule="auto"/>
                          <w:rPr>
                            <w:sz w:val="16"/>
                            <w:szCs w:val="16"/>
                          </w:rPr>
                        </w:pPr>
                        <w:r w:rsidRPr="00581534">
                          <w:rPr>
                            <w:rFonts w:eastAsia="宋体"/>
                            <w:sz w:val="16"/>
                            <w:szCs w:val="16"/>
                          </w:rPr>
                          <w:t>Clamp</w:t>
                        </w:r>
                      </w:p>
                    </w:txbxContent>
                  </v:textbox>
                </v:shape>
                <v:shape id="Straight Arrow Connector 115" o:spid="_x0000_s1032" type="#_x0000_t32" style="position:absolute;left:8195;top:2167;width:1213;height:8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" strokecolor="black [3213]" strokeweight=".5pt">
                  <v:stroke endarrow="block" endarrowwidth="narrow" endarrowlength="short" joinstyle="miter"/>
                </v:shape>
                <v:shape id="Text Box 54" o:spid="_x0000_s1033" type="#_x0000_t202" style="position:absolute;left:8829;top:8086;width:6710;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" filled="f" stroked="f" strokeweight=".5pt">
                  <v:textbox>
                    <w:txbxContent>
                      <w:p w14:paraId="51EB1783" w14:textId="77777777" w:rsidR="009E626E" w:rsidRPr="00581534" w:rsidRDefault="009E626E" w:rsidP="00581534">
                        <w:pPr>
                          <w:pStyle w:val="a5"/>
                          <w:spacing w:before="0" w:beforeAutospacing="0" w:after="160" w:afterAutospacing="0" w:line="256" w:lineRule="auto"/>
                          <w:rPr>
                            <w:sz w:val="16"/>
                            <w:szCs w:val="16"/>
                          </w:rPr>
                        </w:pPr>
                        <w:r w:rsidRPr="00581534">
                          <w:rPr>
                            <w:rFonts w:eastAsia="宋体"/>
                            <w:sz w:val="16"/>
                            <w:szCs w:val="16"/>
                          </w:rPr>
                          <w:t>Cantilever</w:t>
                        </w:r>
                      </w:p>
                    </w:txbxContent>
                  </v:textbox>
                </v:shape>
                <v:shape id="Straight Arrow Connector 117" o:spid="_x0000_s1034" type="#_x0000_t32" style="position:absolute;left:12211;top:7558;width:1372;height:10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" strokecolor="black [3213]" strokeweight=".5pt">
                  <v:stroke endarrow="block" endarrowwidth="narrow" endarrowlength="short" joinstyle="miter"/>
                </v:shape>
                <v:shape id="Text Box 54" o:spid="_x0000_s1035" type="#_x0000_t202" style="position:absolute;left:18608;top:10193;width:5388;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" filled="f" stroked="f" strokeweight=".5pt">
                  <v:textbox>
                    <w:txbxContent>
                      <w:p w14:paraId="52998D2F" w14:textId="77777777" w:rsidR="009E626E" w:rsidRPr="00581534" w:rsidRDefault="009E626E" w:rsidP="00581534">
                        <w:pPr>
                          <w:pStyle w:val="a5"/>
                          <w:spacing w:before="0" w:beforeAutospacing="0" w:after="160" w:afterAutospacing="0" w:line="256" w:lineRule="auto"/>
                          <w:rPr>
                            <w:sz w:val="16"/>
                            <w:szCs w:val="16"/>
                          </w:rPr>
                        </w:pPr>
                        <w:r w:rsidRPr="00581534">
                          <w:rPr>
                            <w:rFonts w:eastAsia="宋体"/>
                            <w:sz w:val="16"/>
                            <w:szCs w:val="16"/>
                          </w:rPr>
                          <w:t>Patches</w:t>
                        </w:r>
                      </w:p>
                    </w:txbxContent>
                  </v:textbox>
                </v:shape>
                <v:shape id="Straight Arrow Connector 119" o:spid="_x0000_s1036" type="#_x0000_t32" style="position:absolute;left:22886;top:11522;width:1527;height:6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" strokecolor="black [3213]" strokeweight=".5pt">
                  <v:stroke endarrow="block" endarrowwidth="narrow" endarrowlength="short" joinstyle="miter"/>
                </v:shape>
                <v:shape id="Text Box 54" o:spid="_x0000_s1037" type="#_x0000_t202" style="position:absolute;left:28694;top:6073;width:5654;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14:paraId="51829951" w14:textId="77777777" w:rsidR="009E626E" w:rsidRDefault="009E626E" w:rsidP="00581534">
                        <w:pPr>
                          <w:pStyle w:val="a5"/>
                          <w:spacing w:before="0" w:beforeAutospacing="0" w:after="160" w:afterAutospacing="0" w:line="254" w:lineRule="auto"/>
                        </w:pPr>
                        <w:r>
                          <w:rPr>
                            <w:rFonts w:eastAsia="宋体"/>
                            <w:sz w:val="16"/>
                            <w:szCs w:val="16"/>
                          </w:rPr>
                          <w:t>Magnets</w:t>
                        </w:r>
                      </w:p>
                    </w:txbxContent>
                  </v:textbox>
                </v:shape>
                <v:shape id="Straight Arrow Connector 125" o:spid="_x0000_s1038" type="#_x0000_t32" style="position:absolute;left:31393;top:7817;width:373;height:9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" strokecolor="black [3213]" strokeweight=".5pt">
                  <v:stroke endarrow="block" endarrowwidth="narrow" endarrowlength="short" joinstyle="miter"/>
                </v:shape>
                <v:shape id="Straight Arrow Connector 126" o:spid="_x0000_s1039" type="#_x0000_t32" style="position:absolute;left:30177;top:7817;width:843;height:38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" strokecolor="black [3213]" strokeweight=".5pt">
                  <v:stroke endarrow="block" endarrowwidth="narrow" endarrowlength="short" joinstyle="miter"/>
                </v:shape>
                <v:shape id="Text Box 54" o:spid="_x0000_s1040" type="#_x0000_t202" style="position:absolute;left:22453;top:6424;width:4609;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38B11DF7" w14:textId="77777777" w:rsidR="009E626E" w:rsidRDefault="009E626E" w:rsidP="001869E5">
                        <w:pPr>
                          <w:pStyle w:val="a5"/>
                          <w:spacing w:before="0" w:beforeAutospacing="0" w:after="160" w:afterAutospacing="0" w:line="252" w:lineRule="auto"/>
                        </w:pPr>
                        <w:r>
                          <w:rPr>
                            <w:rFonts w:eastAsia="宋体"/>
                            <w:sz w:val="16"/>
                            <w:szCs w:val="16"/>
                          </w:rPr>
                          <w:t>Slider</w:t>
                        </w:r>
                      </w:p>
                    </w:txbxContent>
                  </v:textbox>
                </v:shape>
                <v:shape id="Straight Arrow Connector 131" o:spid="_x0000_s1041" type="#_x0000_t32" style="position:absolute;left:24992;top:7981;width:986;height:8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" strokecolor="black [3213]" strokeweight=".5pt">
                  <v:stroke endarrow="block" endarrowwidth="narrow" endarrowlength="short" joinstyle="miter"/>
                </v:shape>
                <v:shape id="Straight Arrow Connector 195" o:spid="_x0000_s1042" type="#_x0000_t32" style="position:absolute;left:28194;top:7817;width:2408;height:21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" strokecolor="black [3213]" strokeweight=".5pt">
                  <v:stroke endarrow="block" endarrowwidth="narrow" endarrowlength="short" joinstyle="miter"/>
                </v:shape>
                <v:shape id="直接箭头连接符 10" o:spid="_x0000_s1043" type="#_x0000_t32" style="position:absolute;left:7785;top:5544;width:2807;height:7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" strokecolor="#5b9bd5 [3204]" strokeweight=".5pt">
                  <v:stroke startarrowwidth="narrow" endarrow="block" endarrowwidth="narrow" joinstyle="miter"/>
                </v:shape>
                <v:shape id="Text Box 54" o:spid="_x0000_s1044" type="#_x0000_t202" style="position:absolute;left:6966;top:6009;width:5397;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" filled="f" stroked="f" strokeweight=".5pt">
                  <v:textbox>
                    <w:txbxContent>
                      <w:p w14:paraId="2AC90AC8" w14:textId="0D50C2ED" w:rsidR="009E626E" w:rsidRPr="00E30E7E" w:rsidRDefault="009E626E" w:rsidP="00E30E7E">
                        <w:pPr>
                          <w:spacing w:line="254" w:lineRule="auto"/>
                          <w:rPr>
                            <w:sz w:val="16"/>
                            <w:szCs w:val="16"/>
                          </w:rPr>
                        </w:pPr>
                        <m:oMathPara>
                          <m:oMath>
                            <m:r>
                              <w:rPr>
                                <w:rFonts w:ascii="Cambria Math" w:hAnsi="Cambria Math"/>
                                <w:sz w:val="16"/>
                                <w:szCs w:val="16"/>
                              </w:rPr>
                              <m:t>x</m:t>
                            </m:r>
                          </m:oMath>
                        </m:oMathPara>
                      </w:p>
                    </w:txbxContent>
                  </v:textbox>
                </v:shape>
                <w10:anchorlock/>
              </v:group>
            </w:pict>
          </mc:Fallback>
        </mc:AlternateContent>
      </w:r>
    </w:p>
    <w:p w14:paraId="64373328" w14:textId="263824C7" w:rsidR="0019394F" w:rsidRPr="0019394F" w:rsidRDefault="0019394F" w:rsidP="00BB7784">
      <w:pPr>
        <w:spacing w:before="120" w:after="120" w:line="288" w:lineRule="auto"/>
        <w:jc w:val="center"/>
        <w:rPr>
          <w:rFonts w:ascii="Times New Roman" w:hAnsi="Times New Roman" w:cs="Times New Roman"/>
          <w:sz w:val="18"/>
          <w:szCs w:val="18"/>
        </w:rPr>
      </w:pPr>
      <w:r w:rsidRPr="0019394F">
        <w:rPr>
          <w:rFonts w:ascii="Times New Roman" w:hAnsi="Times New Roman" w:cs="Times New Roman"/>
          <w:sz w:val="18"/>
          <w:szCs w:val="18"/>
        </w:rPr>
        <w:t>(a)</w:t>
      </w:r>
    </w:p>
    <w:p w14:paraId="746BBA96" w14:textId="77956203" w:rsidR="0019394F" w:rsidRDefault="0019394F" w:rsidP="0019394F">
      <w:pPr>
        <w:spacing w:before="120" w:after="120" w:line="288" w:lineRule="auto"/>
        <w:jc w:val="center"/>
        <w:rPr>
          <w:rFonts w:ascii="Times New Roman" w:hAnsi="Times New Roman" w:cs="Times New Roman"/>
        </w:rPr>
      </w:pPr>
      <w:r>
        <w:rPr>
          <w:rFonts w:ascii="Times New Roman" w:hAnsi="Times New Roman" w:cs="Times New Roman"/>
          <w:noProof/>
        </w:rPr>
        <mc:AlternateContent>
          <mc:Choice Requires="wpc">
            <w:drawing>
              <wp:inline distT="0" distB="0" distL="0" distR="0" wp14:anchorId="6ED7BF65" wp14:editId="1A82D0F0">
                <wp:extent cx="2837815" cy="1295400"/>
                <wp:effectExtent l="0" t="0" r="0" b="0"/>
                <wp:docPr id="298" name="Canvas 29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 name="Rectangle 8"/>
                        <wps:cNvSpPr/>
                        <wps:spPr>
                          <a:xfrm>
                            <a:off x="296752" y="90316"/>
                            <a:ext cx="2256070" cy="894230"/>
                          </a:xfrm>
                          <a:prstGeom prst="rect">
                            <a:avLst/>
                          </a:prstGeom>
                          <a:solidFill>
                            <a:schemeClr val="accent4">
                              <a:lumMod val="60000"/>
                              <a:lumOff val="40000"/>
                            </a:schemeClr>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 name="Text Box 11"/>
                        <wps:cNvSpPr txBox="1"/>
                        <wps:spPr>
                          <a:xfrm>
                            <a:off x="265179" y="374018"/>
                            <a:ext cx="502496" cy="264795"/>
                          </a:xfrm>
                          <a:prstGeom prst="rect">
                            <a:avLst/>
                          </a:prstGeom>
                          <a:noFill/>
                          <a:ln w="6350">
                            <a:noFill/>
                          </a:ln>
                        </wps:spPr>
                        <wps:txbx>
                          <w:txbxContent>
                            <w:p w14:paraId="2A001A9B" w14:textId="77777777" w:rsidR="009E626E" w:rsidRPr="005D33F0" w:rsidRDefault="009E626E" w:rsidP="0019394F">
                              <w:pPr>
                                <w:pStyle w:val="a5"/>
                                <w:spacing w:before="0" w:beforeAutospacing="0" w:after="160" w:afterAutospacing="0" w:line="254" w:lineRule="auto"/>
                                <w:rPr>
                                  <w:sz w:val="16"/>
                                  <w:szCs w:val="16"/>
                                </w:rPr>
                              </w:pPr>
                              <w:r>
                                <w:rPr>
                                  <w:sz w:val="16"/>
                                  <w:szCs w:val="16"/>
                                </w:rPr>
                                <w:t>EIP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8" name="Text Box 11"/>
                        <wps:cNvSpPr txBox="1"/>
                        <wps:spPr>
                          <a:xfrm>
                            <a:off x="1641916" y="164142"/>
                            <a:ext cx="475619" cy="264795"/>
                          </a:xfrm>
                          <a:prstGeom prst="rect">
                            <a:avLst/>
                          </a:prstGeom>
                          <a:noFill/>
                          <a:ln w="6350">
                            <a:noFill/>
                          </a:ln>
                        </wps:spPr>
                        <wps:txbx>
                          <w:txbxContent>
                            <w:p w14:paraId="42D14F7B" w14:textId="77777777" w:rsidR="009E626E" w:rsidRDefault="009E626E" w:rsidP="0019394F">
                              <w:pPr>
                                <w:pStyle w:val="a5"/>
                                <w:spacing w:before="0" w:beforeAutospacing="0" w:after="160" w:afterAutospacing="0" w:line="252" w:lineRule="auto"/>
                              </w:pPr>
                              <w:r>
                                <w:rPr>
                                  <w:rFonts w:eastAsia="宋体"/>
                                  <w:sz w:val="16"/>
                                  <w:szCs w:val="16"/>
                                </w:rPr>
                                <w:t>EAP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3" name="Text Box 11"/>
                        <wps:cNvSpPr txBox="1"/>
                        <wps:spPr>
                          <a:xfrm>
                            <a:off x="579472" y="1022453"/>
                            <a:ext cx="638928" cy="264160"/>
                          </a:xfrm>
                          <a:prstGeom prst="rect">
                            <a:avLst/>
                          </a:prstGeom>
                          <a:noFill/>
                          <a:ln w="6350">
                            <a:noFill/>
                          </a:ln>
                        </wps:spPr>
                        <wps:txbx>
                          <w:txbxContent>
                            <w:p w14:paraId="0853DB4E" w14:textId="77777777" w:rsidR="009E626E" w:rsidRDefault="009E626E" w:rsidP="0019394F">
                              <w:pPr>
                                <w:pStyle w:val="a5"/>
                                <w:spacing w:before="0" w:beforeAutospacing="0" w:after="160" w:afterAutospacing="0" w:line="252" w:lineRule="auto"/>
                              </w:pPr>
                              <w:r>
                                <w:rPr>
                                  <w:rFonts w:eastAsia="宋体"/>
                                  <w:sz w:val="16"/>
                                  <w:szCs w:val="16"/>
                                </w:rPr>
                                <w:t>Cantilever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8" name="Straight Arrow Connector 278"/>
                        <wps:cNvCnPr/>
                        <wps:spPr>
                          <a:xfrm flipV="1">
                            <a:off x="1114659" y="1033535"/>
                            <a:ext cx="94685" cy="74908"/>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79" name="Text Box 11"/>
                        <wps:cNvSpPr txBox="1"/>
                        <wps:spPr>
                          <a:xfrm>
                            <a:off x="519179" y="680331"/>
                            <a:ext cx="467700" cy="263525"/>
                          </a:xfrm>
                          <a:prstGeom prst="rect">
                            <a:avLst/>
                          </a:prstGeom>
                          <a:noFill/>
                          <a:ln w="6350">
                            <a:noFill/>
                          </a:ln>
                        </wps:spPr>
                        <wps:txbx>
                          <w:txbxContent>
                            <w:p w14:paraId="68D86BE3" w14:textId="77777777" w:rsidR="009E626E" w:rsidRDefault="009E626E" w:rsidP="0019394F">
                              <w:pPr>
                                <w:pStyle w:val="a5"/>
                                <w:spacing w:before="0" w:beforeAutospacing="0" w:after="160" w:afterAutospacing="0" w:line="252" w:lineRule="auto"/>
                              </w:pPr>
                              <w:r>
                                <w:rPr>
                                  <w:rFonts w:eastAsia="宋体"/>
                                  <w:sz w:val="16"/>
                                  <w:szCs w:val="16"/>
                                </w:rPr>
                                <w:t>Slider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0" name="Straight Arrow Connector 280"/>
                        <wps:cNvCnPr/>
                        <wps:spPr>
                          <a:xfrm flipV="1">
                            <a:off x="783053" y="680178"/>
                            <a:ext cx="114012" cy="63342"/>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81" name="Oval 281"/>
                        <wps:cNvSpPr/>
                        <wps:spPr>
                          <a:xfrm>
                            <a:off x="1108258" y="168430"/>
                            <a:ext cx="633674" cy="623508"/>
                          </a:xfrm>
                          <a:prstGeom prst="ellipse">
                            <a:avLst/>
                          </a:prstGeom>
                          <a:solidFill>
                            <a:schemeClr val="bg1">
                              <a:lumMod val="65000"/>
                            </a:schemeClr>
                          </a:solidFill>
                          <a:ln>
                            <a:solidFill>
                              <a:schemeClr val="bg1">
                                <a:lumMod val="6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Oval 282"/>
                        <wps:cNvSpPr/>
                        <wps:spPr>
                          <a:xfrm>
                            <a:off x="872813" y="205789"/>
                            <a:ext cx="633095" cy="622935"/>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3" name="Flowchart: Connector 283"/>
                        <wps:cNvSpPr/>
                        <wps:spPr>
                          <a:xfrm flipH="1">
                            <a:off x="1402938" y="458186"/>
                            <a:ext cx="45085" cy="45085"/>
                          </a:xfrm>
                          <a:prstGeom prst="flowChartConnector">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7" name="Text Box 80"/>
                        <wps:cNvSpPr txBox="1"/>
                        <wps:spPr>
                          <a:xfrm>
                            <a:off x="1102114" y="250294"/>
                            <a:ext cx="312368" cy="264795"/>
                          </a:xfrm>
                          <a:prstGeom prst="rect">
                            <a:avLst/>
                          </a:prstGeom>
                          <a:noFill/>
                          <a:ln w="6350">
                            <a:noFill/>
                          </a:ln>
                        </wps:spPr>
                        <wps:txbx>
                          <w:txbxContent>
                            <w:p w14:paraId="640DF73C" w14:textId="77777777" w:rsidR="009E626E" w:rsidRDefault="00AE356D" w:rsidP="0019394F">
                              <w:pPr>
                                <w:pStyle w:val="a5"/>
                                <w:spacing w:before="0" w:beforeAutospacing="0" w:after="160" w:afterAutospacing="0" w:line="256" w:lineRule="auto"/>
                              </w:pPr>
                              <m:oMathPara>
                                <m:oMathParaPr>
                                  <m:jc m:val="centerGroup"/>
                                </m:oMathParaPr>
                                <m:oMath>
                                  <m:sSub>
                                    <m:sSubPr>
                                      <m:ctrlPr>
                                        <w:rPr>
                                          <w:rFonts w:ascii="Cambria Math" w:eastAsia="宋体" w:hAnsi="Cambria Math"/>
                                          <w:i/>
                                          <w:iCs/>
                                          <w:sz w:val="16"/>
                                          <w:szCs w:val="16"/>
                                        </w:rPr>
                                      </m:ctrlPr>
                                    </m:sSubPr>
                                    <m:e>
                                      <m:r>
                                        <w:rPr>
                                          <w:rFonts w:ascii="Cambria Math" w:eastAsia="宋体" w:hAnsi="Cambria Math"/>
                                          <w:sz w:val="16"/>
                                          <w:szCs w:val="16"/>
                                        </w:rPr>
                                        <m:t>A</m:t>
                                      </m:r>
                                    </m:e>
                                    <m:sub>
                                      <m:r>
                                        <w:rPr>
                                          <w:rFonts w:ascii="Cambria Math" w:eastAsia="宋体" w:hAnsi="Cambria Math"/>
                                          <w:sz w:val="16"/>
                                          <w:szCs w:val="16"/>
                                        </w:rPr>
                                        <m:t>1</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8" name="Freeform 288"/>
                        <wps:cNvSpPr/>
                        <wps:spPr>
                          <a:xfrm>
                            <a:off x="1227925" y="828723"/>
                            <a:ext cx="45719" cy="271436"/>
                          </a:xfrm>
                          <a:custGeom>
                            <a:avLst/>
                            <a:gdLst>
                              <a:gd name="connsiteX0" fmla="*/ 0 w 105377"/>
                              <a:gd name="connsiteY0" fmla="*/ 0 h 533683"/>
                              <a:gd name="connsiteX1" fmla="*/ 54388 w 105377"/>
                              <a:gd name="connsiteY1" fmla="*/ 258344 h 533683"/>
                              <a:gd name="connsiteX2" fmla="*/ 105377 w 105377"/>
                              <a:gd name="connsiteY2" fmla="*/ 533683 h 533683"/>
                            </a:gdLst>
                            <a:ahLst/>
                            <a:cxnLst>
                              <a:cxn ang="0">
                                <a:pos x="connsiteX0" y="connsiteY0"/>
                              </a:cxn>
                              <a:cxn ang="0">
                                <a:pos x="connsiteX1" y="connsiteY1"/>
                              </a:cxn>
                              <a:cxn ang="0">
                                <a:pos x="connsiteX2" y="connsiteY2"/>
                              </a:cxn>
                            </a:cxnLst>
                            <a:rect l="l" t="t" r="r" b="b"/>
                            <a:pathLst>
                              <a:path w="105377" h="533683">
                                <a:moveTo>
                                  <a:pt x="0" y="0"/>
                                </a:moveTo>
                                <a:cubicBezTo>
                                  <a:pt x="18412" y="84698"/>
                                  <a:pt x="36825" y="169397"/>
                                  <a:pt x="54388" y="258344"/>
                                </a:cubicBezTo>
                                <a:cubicBezTo>
                                  <a:pt x="71951" y="347291"/>
                                  <a:pt x="88664" y="440487"/>
                                  <a:pt x="105377" y="533683"/>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Straight Connector 289"/>
                        <wps:cNvCnPr/>
                        <wps:spPr>
                          <a:xfrm>
                            <a:off x="1425673" y="561684"/>
                            <a:ext cx="0" cy="1098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0" name="Straight Connector 290"/>
                        <wps:cNvCnPr/>
                        <wps:spPr>
                          <a:xfrm>
                            <a:off x="814515" y="479138"/>
                            <a:ext cx="1226185" cy="0"/>
                          </a:xfrm>
                          <a:prstGeom prst="line">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s:wsp>
                        <wps:cNvPr id="291" name="Straight Connector 291"/>
                        <wps:cNvCnPr/>
                        <wps:spPr>
                          <a:xfrm>
                            <a:off x="1426045" y="141725"/>
                            <a:ext cx="0" cy="678180"/>
                          </a:xfrm>
                          <a:prstGeom prst="line">
                            <a:avLst/>
                          </a:prstGeom>
                          <a:ln>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s:wsp>
                        <wps:cNvPr id="292" name="Text Box 80"/>
                        <wps:cNvSpPr txBox="1"/>
                        <wps:spPr>
                          <a:xfrm>
                            <a:off x="1126713" y="572854"/>
                            <a:ext cx="354425" cy="264795"/>
                          </a:xfrm>
                          <a:prstGeom prst="rect">
                            <a:avLst/>
                          </a:prstGeom>
                          <a:noFill/>
                          <a:ln w="6350">
                            <a:noFill/>
                          </a:ln>
                        </wps:spPr>
                        <wps:txbx>
                          <w:txbxContent>
                            <w:p w14:paraId="5A97A31F" w14:textId="77777777" w:rsidR="009E626E" w:rsidRPr="00C4738A" w:rsidRDefault="00AE356D" w:rsidP="0019394F">
                              <w:pPr>
                                <w:pStyle w:val="a5"/>
                                <w:spacing w:before="0" w:beforeAutospacing="0" w:after="160" w:afterAutospacing="0" w:line="256" w:lineRule="auto"/>
                                <w:rPr>
                                  <w:sz w:val="18"/>
                                  <w:szCs w:val="18"/>
                                </w:rPr>
                              </w:pPr>
                              <m:oMathPara>
                                <m:oMathParaPr>
                                  <m:jc m:val="centerGroup"/>
                                </m:oMathParaPr>
                                <m:oMath>
                                  <m:sSub>
                                    <m:sSubPr>
                                      <m:ctrlPr>
                                        <w:rPr>
                                          <w:rFonts w:ascii="Cambria Math" w:hAnsi="Cambria Math"/>
                                          <w:i/>
                                          <w:sz w:val="18"/>
                                          <w:szCs w:val="18"/>
                                        </w:rPr>
                                      </m:ctrlPr>
                                    </m:sSubPr>
                                    <m:e>
                                      <m:r>
                                        <w:rPr>
                                          <w:rFonts w:ascii="Cambria Math" w:hAnsi="Cambria Math"/>
                                          <w:sz w:val="18"/>
                                          <w:szCs w:val="18"/>
                                        </w:rPr>
                                        <m:t>w</m:t>
                                      </m:r>
                                    </m:e>
                                    <m:sub>
                                      <m:r>
                                        <m:rPr>
                                          <m:sty m:val="p"/>
                                        </m:rPr>
                                        <w:rPr>
                                          <w:rFonts w:ascii="Cambria Math" w:hAnsi="Cambria Math"/>
                                          <w:sz w:val="18"/>
                                          <w:szCs w:val="18"/>
                                        </w:rPr>
                                        <m:t>rel</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3" name="Straight Arrow Connector 293"/>
                        <wps:cNvCnPr/>
                        <wps:spPr>
                          <a:xfrm flipH="1">
                            <a:off x="1182534" y="620665"/>
                            <a:ext cx="239395" cy="0"/>
                          </a:xfrm>
                          <a:prstGeom prst="straightConnector1">
                            <a:avLst/>
                          </a:prstGeom>
                          <a:ln>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294" name="Straight Connector 294"/>
                        <wps:cNvCnPr/>
                        <wps:spPr>
                          <a:xfrm>
                            <a:off x="1179904" y="561675"/>
                            <a:ext cx="0" cy="1098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5" name="Flowchart: Connector 295"/>
                        <wps:cNvSpPr/>
                        <wps:spPr>
                          <a:xfrm flipH="1">
                            <a:off x="1158601" y="503263"/>
                            <a:ext cx="45085" cy="44450"/>
                          </a:xfrm>
                          <a:prstGeom prst="flowChartConnecto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6" name="Text Box 80"/>
                        <wps:cNvSpPr txBox="1"/>
                        <wps:spPr>
                          <a:xfrm>
                            <a:off x="862553" y="284185"/>
                            <a:ext cx="311785" cy="263525"/>
                          </a:xfrm>
                          <a:prstGeom prst="rect">
                            <a:avLst/>
                          </a:prstGeom>
                          <a:noFill/>
                          <a:ln w="6350">
                            <a:noFill/>
                          </a:ln>
                        </wps:spPr>
                        <wps:txbx>
                          <w:txbxContent>
                            <w:p w14:paraId="3E3DEBFE" w14:textId="77777777" w:rsidR="009E626E" w:rsidRDefault="00AE356D" w:rsidP="0019394F">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w:rPr>
                                          <w:rFonts w:ascii="Cambria Math" w:eastAsia="宋体" w:hAnsi="Cambria Math"/>
                                          <w:sz w:val="16"/>
                                          <w:szCs w:val="16"/>
                                        </w:rPr>
                                        <m:t>A</m:t>
                                      </m:r>
                                    </m:e>
                                    <m:sub>
                                      <m:r>
                                        <w:rPr>
                                          <w:rFonts w:ascii="Cambria Math" w:eastAsia="宋体" w:hAnsi="Cambria Math"/>
                                          <w:sz w:val="16"/>
                                          <w:szCs w:val="16"/>
                                        </w:rPr>
                                        <m:t>2</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7" name="Straight Connector 297"/>
                        <wps:cNvCnPr/>
                        <wps:spPr>
                          <a:xfrm>
                            <a:off x="1269310" y="1066772"/>
                            <a:ext cx="26451" cy="172651"/>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ED7BF65" id="Canvas 298" o:spid="_x0000_s1045" editas="canvas" style="width:223.45pt;height:102pt;mso-position-horizontal-relative:char;mso-position-vertical-relative:line" coordsize="28378,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">
                <v:shape id="_x0000_s1046" type="#_x0000_t75" style="position:absolute;width:28378;height:12954;visibility:visible;mso-wrap-style:square">
                  <v:fill o:detectmouseclick="t"/>
                  <v:path o:connecttype="none"/>
                </v:shape>
                <v:rect id="Rectangle 8" o:spid="_x0000_s1047" style="position:absolute;left:2967;top:903;width:22561;height:8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" fillcolor="#ffd966 [1943]" strokecolor="#747070 [1614]" strokeweight="1pt"/>
                <v:shape id="Text Box 11" o:spid="_x0000_s1048" type="#_x0000_t202" style="position:absolute;left:2651;top:3740;width:5025;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2A001A9B" w14:textId="77777777" w:rsidR="009E626E" w:rsidRPr="005D33F0" w:rsidRDefault="009E626E" w:rsidP="0019394F">
                        <w:pPr>
                          <w:pStyle w:val="a5"/>
                          <w:spacing w:before="0" w:beforeAutospacing="0" w:after="160" w:afterAutospacing="0" w:line="254" w:lineRule="auto"/>
                          <w:rPr>
                            <w:sz w:val="16"/>
                            <w:szCs w:val="16"/>
                          </w:rPr>
                        </w:pPr>
                        <w:r>
                          <w:rPr>
                            <w:sz w:val="16"/>
                            <w:szCs w:val="16"/>
                          </w:rPr>
                          <w:t>EIP</w:t>
                        </w:r>
                      </w:p>
                    </w:txbxContent>
                  </v:textbox>
                </v:shape>
                <v:shape id="Text Box 11" o:spid="_x0000_s1049" type="#_x0000_t202" style="position:absolute;left:16419;top:1641;width:4756;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" filled="f" stroked="f" strokeweight=".5pt">
                  <v:textbox>
                    <w:txbxContent>
                      <w:p w14:paraId="42D14F7B" w14:textId="77777777" w:rsidR="009E626E" w:rsidRDefault="009E626E" w:rsidP="0019394F">
                        <w:pPr>
                          <w:pStyle w:val="a5"/>
                          <w:spacing w:before="0" w:beforeAutospacing="0" w:after="160" w:afterAutospacing="0" w:line="252" w:lineRule="auto"/>
                        </w:pPr>
                        <w:r>
                          <w:rPr>
                            <w:rFonts w:eastAsia="宋体"/>
                            <w:sz w:val="16"/>
                            <w:szCs w:val="16"/>
                          </w:rPr>
                          <w:t>EAP</w:t>
                        </w:r>
                      </w:p>
                    </w:txbxContent>
                  </v:textbox>
                </v:shape>
                <v:shape id="Text Box 11" o:spid="_x0000_s1050" type="#_x0000_t202" style="position:absolute;left:5794;top:10224;width:639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" filled="f" stroked="f" strokeweight=".5pt">
                  <v:textbox>
                    <w:txbxContent>
                      <w:p w14:paraId="0853DB4E" w14:textId="77777777" w:rsidR="009E626E" w:rsidRDefault="009E626E" w:rsidP="0019394F">
                        <w:pPr>
                          <w:pStyle w:val="a5"/>
                          <w:spacing w:before="0" w:beforeAutospacing="0" w:after="160" w:afterAutospacing="0" w:line="252" w:lineRule="auto"/>
                        </w:pPr>
                        <w:r>
                          <w:rPr>
                            <w:rFonts w:eastAsia="宋体"/>
                            <w:sz w:val="16"/>
                            <w:szCs w:val="16"/>
                          </w:rPr>
                          <w:t>Cantilever</w:t>
                        </w:r>
                      </w:p>
                    </w:txbxContent>
                  </v:textbox>
                </v:shape>
                <v:shape id="Straight Arrow Connector 278" o:spid="_x0000_s1051" type="#_x0000_t32" style="position:absolute;left:11146;top:10335;width:947;height:7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" strokecolor="black [3213]" strokeweight=".5pt">
                  <v:stroke endarrow="block" endarrowwidth="narrow" endarrowlength="short" joinstyle="miter"/>
                </v:shape>
                <v:shape id="Text Box 11" o:spid="_x0000_s1052" type="#_x0000_t202" style="position:absolute;left:5191;top:6803;width:4677;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" filled="f" stroked="f" strokeweight=".5pt">
                  <v:textbox>
                    <w:txbxContent>
                      <w:p w14:paraId="68D86BE3" w14:textId="77777777" w:rsidR="009E626E" w:rsidRDefault="009E626E" w:rsidP="0019394F">
                        <w:pPr>
                          <w:pStyle w:val="a5"/>
                          <w:spacing w:before="0" w:beforeAutospacing="0" w:after="160" w:afterAutospacing="0" w:line="252" w:lineRule="auto"/>
                        </w:pPr>
                        <w:r>
                          <w:rPr>
                            <w:rFonts w:eastAsia="宋体"/>
                            <w:sz w:val="16"/>
                            <w:szCs w:val="16"/>
                          </w:rPr>
                          <w:t>Slider</w:t>
                        </w:r>
                      </w:p>
                    </w:txbxContent>
                  </v:textbox>
                </v:shape>
                <v:shape id="Straight Arrow Connector 280" o:spid="_x0000_s1053" type="#_x0000_t32" style="position:absolute;left:7830;top:6801;width:1140;height:6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" strokecolor="black [3213]" strokeweight=".5pt">
                  <v:stroke endarrow="block" endarrowwidth="narrow" endarrowlength="short" joinstyle="miter"/>
                </v:shape>
                <v:oval id="Oval 281" o:spid="_x0000_s1054" style="position:absolute;left:11082;top:1684;width:6337;height:6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" fillcolor="#a5a5a5 [2092]" strokecolor="#a5a5a5 [2092]" strokeweight="1pt">
                  <v:stroke joinstyle="miter"/>
                </v:oval>
                <v:oval id="Oval 282" o:spid="_x0000_s1055" style="position:absolute;left:8728;top:2057;width:633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" filled="f" strokecolor="#70ad47 [3209]" strokeweight="1pt">
                  <v:stroke joinstyle="miter"/>
                </v:oval>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83" o:spid="_x0000_s1056" type="#_x0000_t120" style="position:absolute;left:14029;top:4581;width:451;height:45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" filled="f" strokecolor="black [3213]" strokeweight="1pt">
                  <v:stroke dashstyle="1 1" joinstyle="miter"/>
                </v:shape>
                <v:shape id="Text Box 80" o:spid="_x0000_s1057" type="#_x0000_t202" style="position:absolute;left:11021;top:2502;width:3123;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" filled="f" stroked="f" strokeweight=".5pt">
                  <v:textbox>
                    <w:txbxContent>
                      <w:p w14:paraId="640DF73C" w14:textId="77777777" w:rsidR="009E626E" w:rsidRDefault="00AE356D" w:rsidP="0019394F">
                        <w:pPr>
                          <w:pStyle w:val="a5"/>
                          <w:spacing w:before="0" w:beforeAutospacing="0" w:after="160" w:afterAutospacing="0" w:line="256" w:lineRule="auto"/>
                        </w:pPr>
                        <m:oMathPara>
                          <m:oMathParaPr>
                            <m:jc m:val="centerGroup"/>
                          </m:oMathParaPr>
                          <m:oMath>
                            <m:sSub>
                              <m:sSubPr>
                                <m:ctrlPr>
                                  <w:rPr>
                                    <w:rFonts w:ascii="Cambria Math" w:eastAsia="宋体" w:hAnsi="Cambria Math"/>
                                    <w:i/>
                                    <w:iCs/>
                                    <w:sz w:val="16"/>
                                    <w:szCs w:val="16"/>
                                  </w:rPr>
                                </m:ctrlPr>
                              </m:sSubPr>
                              <m:e>
                                <m:r>
                                  <w:rPr>
                                    <w:rFonts w:ascii="Cambria Math" w:eastAsia="宋体" w:hAnsi="Cambria Math"/>
                                    <w:sz w:val="16"/>
                                    <w:szCs w:val="16"/>
                                  </w:rPr>
                                  <m:t>A</m:t>
                                </m:r>
                              </m:e>
                              <m:sub>
                                <m:r>
                                  <w:rPr>
                                    <w:rFonts w:ascii="Cambria Math" w:eastAsia="宋体" w:hAnsi="Cambria Math"/>
                                    <w:sz w:val="16"/>
                                    <w:szCs w:val="16"/>
                                  </w:rPr>
                                  <m:t>1</m:t>
                                </m:r>
                              </m:sub>
                            </m:sSub>
                          </m:oMath>
                        </m:oMathPara>
                      </w:p>
                    </w:txbxContent>
                  </v:textbox>
                </v:shape>
                <v:shape id="Freeform 288" o:spid="_x0000_s1058" style="position:absolute;left:12279;top:8287;width:457;height:2714;visibility:visible;mso-wrap-style:square;v-text-anchor:middle" coordsize="105377,53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" path="m,c18412,84698,36825,169397,54388,258344v17563,88947,34276,182143,50989,275339e" filled="f" strokecolor="black [3213]" strokeweight="1pt">
                  <v:stroke joinstyle="miter"/>
                  <v:path arrowok="t" o:connecttype="custom" o:connectlocs="0,0;23597,131396;45719,271436" o:connectangles="0,0,0"/>
                </v:shape>
                <v:line id="Straight Connector 289" o:spid="_x0000_s1059" style="position:absolute;visibility:visible;mso-wrap-style:square" from="14256,5616" to="14256,6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" strokecolor="black [3213]" strokeweight=".5pt">
                  <v:stroke joinstyle="miter"/>
                </v:line>
                <v:line id="Straight Connector 290" o:spid="_x0000_s1060" style="position:absolute;visibility:visible;mso-wrap-style:square" from="8145,4791" to="20407,4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" strokecolor="black [3213]" strokeweight=".5pt">
                  <v:stroke dashstyle="dashDot" joinstyle="miter"/>
                </v:line>
                <v:line id="Straight Connector 291" o:spid="_x0000_s1061" style="position:absolute;visibility:visible;mso-wrap-style:square" from="14260,1417" to="14260,8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" strokecolor="black [3213]" strokeweight=".5pt">
                  <v:stroke dashstyle="dashDot" joinstyle="miter"/>
                </v:line>
                <v:shape id="Text Box 80" o:spid="_x0000_s1062" type="#_x0000_t202" style="position:absolute;left:11267;top:5728;width:3544;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14:paraId="5A97A31F" w14:textId="77777777" w:rsidR="009E626E" w:rsidRPr="00C4738A" w:rsidRDefault="00AE356D" w:rsidP="0019394F">
                        <w:pPr>
                          <w:pStyle w:val="a5"/>
                          <w:spacing w:before="0" w:beforeAutospacing="0" w:after="160" w:afterAutospacing="0" w:line="256" w:lineRule="auto"/>
                          <w:rPr>
                            <w:sz w:val="18"/>
                            <w:szCs w:val="18"/>
                          </w:rPr>
                        </w:pPr>
                        <m:oMathPara>
                          <m:oMathParaPr>
                            <m:jc m:val="centerGroup"/>
                          </m:oMathParaPr>
                          <m:oMath>
                            <m:sSub>
                              <m:sSubPr>
                                <m:ctrlPr>
                                  <w:rPr>
                                    <w:rFonts w:ascii="Cambria Math" w:hAnsi="Cambria Math"/>
                                    <w:i/>
                                    <w:sz w:val="18"/>
                                    <w:szCs w:val="18"/>
                                  </w:rPr>
                                </m:ctrlPr>
                              </m:sSubPr>
                              <m:e>
                                <m:r>
                                  <w:rPr>
                                    <w:rFonts w:ascii="Cambria Math" w:hAnsi="Cambria Math"/>
                                    <w:sz w:val="18"/>
                                    <w:szCs w:val="18"/>
                                  </w:rPr>
                                  <m:t>w</m:t>
                                </m:r>
                              </m:e>
                              <m:sub>
                                <m:r>
                                  <m:rPr>
                                    <m:sty m:val="p"/>
                                  </m:rPr>
                                  <w:rPr>
                                    <w:rFonts w:ascii="Cambria Math" w:hAnsi="Cambria Math"/>
                                    <w:sz w:val="18"/>
                                    <w:szCs w:val="18"/>
                                  </w:rPr>
                                  <m:t>rel</m:t>
                                </m:r>
                              </m:sub>
                            </m:sSub>
                          </m:oMath>
                        </m:oMathPara>
                      </w:p>
                    </w:txbxContent>
                  </v:textbox>
                </v:shape>
                <v:shape id="Straight Arrow Connector 293" o:spid="_x0000_s1063" type="#_x0000_t32" style="position:absolute;left:11825;top:6206;width:239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" strokecolor="black [3213]" strokeweight=".5pt">
                  <v:stroke startarrow="block" startarrowwidth="narrow" startarrowlength="short" endarrow="block" endarrowwidth="narrow" endarrowlength="short" joinstyle="miter"/>
                </v:shape>
                <v:line id="Straight Connector 294" o:spid="_x0000_s1064" style="position:absolute;visibility:visible;mso-wrap-style:square" from="11799,5616" to="11799,6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" strokecolor="black [3213]" strokeweight=".5pt">
                  <v:stroke joinstyle="miter"/>
                </v:line>
                <v:shape id="Flowchart: Connector 295" o:spid="_x0000_s1065" type="#_x0000_t120" style="position:absolute;left:11586;top:5032;width:450;height:44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" filled="f" strokecolor="black [3213]" strokeweight="1pt">
                  <v:stroke joinstyle="miter"/>
                </v:shape>
                <v:shape id="Text Box 80" o:spid="_x0000_s1066" type="#_x0000_t202" style="position:absolute;left:8625;top:2841;width:3118;height:2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" filled="f" stroked="f" strokeweight=".5pt">
                  <v:textbox>
                    <w:txbxContent>
                      <w:p w14:paraId="3E3DEBFE" w14:textId="77777777" w:rsidR="009E626E" w:rsidRDefault="00AE356D" w:rsidP="0019394F">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w:rPr>
                                    <w:rFonts w:ascii="Cambria Math" w:eastAsia="宋体" w:hAnsi="Cambria Math"/>
                                    <w:sz w:val="16"/>
                                    <w:szCs w:val="16"/>
                                  </w:rPr>
                                  <m:t>A</m:t>
                                </m:r>
                              </m:e>
                              <m:sub>
                                <m:r>
                                  <w:rPr>
                                    <w:rFonts w:ascii="Cambria Math" w:eastAsia="宋体" w:hAnsi="Cambria Math"/>
                                    <w:sz w:val="16"/>
                                    <w:szCs w:val="16"/>
                                  </w:rPr>
                                  <m:t>2</m:t>
                                </m:r>
                              </m:sub>
                            </m:sSub>
                          </m:oMath>
                        </m:oMathPara>
                      </w:p>
                    </w:txbxContent>
                  </v:textbox>
                </v:shape>
                <v:line id="Straight Connector 297" o:spid="_x0000_s1067" style="position:absolute;visibility:visible;mso-wrap-style:square" from="12693,10667" to="12957,1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" strokecolor="black [3213]" strokeweight="1pt">
                  <v:stroke dashstyle="3 1" joinstyle="miter"/>
                </v:line>
                <w10:anchorlock/>
              </v:group>
            </w:pict>
          </mc:Fallback>
        </mc:AlternateContent>
      </w:r>
    </w:p>
    <w:p w14:paraId="38DDFE9B" w14:textId="320A01EE" w:rsidR="0019394F" w:rsidRPr="0019394F" w:rsidRDefault="0019394F" w:rsidP="0019394F">
      <w:pPr>
        <w:spacing w:before="120" w:after="120" w:line="288" w:lineRule="auto"/>
        <w:jc w:val="center"/>
        <w:rPr>
          <w:rFonts w:ascii="Times New Roman" w:hAnsi="Times New Roman" w:cs="Times New Roman"/>
          <w:sz w:val="18"/>
          <w:szCs w:val="18"/>
        </w:rPr>
      </w:pPr>
      <w:r>
        <w:rPr>
          <w:rFonts w:ascii="Times New Roman" w:hAnsi="Times New Roman" w:cs="Times New Roman"/>
          <w:sz w:val="18"/>
          <w:szCs w:val="18"/>
        </w:rPr>
        <w:t>(b)</w:t>
      </w:r>
    </w:p>
    <w:p w14:paraId="4E50B278" w14:textId="587E9842" w:rsidR="00693A08" w:rsidRDefault="00275D61" w:rsidP="00693A08">
      <w:pPr>
        <w:spacing w:before="120" w:after="120" w:line="288" w:lineRule="auto"/>
        <w:jc w:val="center"/>
        <w:rPr>
          <w:rFonts w:ascii="Times New Roman" w:hAnsi="Times New Roman" w:cs="Times New Roman"/>
          <w:sz w:val="18"/>
          <w:szCs w:val="18"/>
        </w:rPr>
      </w:pPr>
      <w:r>
        <w:rPr>
          <w:rFonts w:ascii="Times New Roman" w:hAnsi="Times New Roman" w:cs="Times New Roman"/>
          <w:sz w:val="18"/>
          <w:szCs w:val="18"/>
        </w:rPr>
        <w:t xml:space="preserve">Fig. 1 </w:t>
      </w:r>
      <w:r w:rsidR="00B922E1">
        <w:rPr>
          <w:rFonts w:ascii="Times New Roman" w:hAnsi="Times New Roman" w:cs="Times New Roman"/>
          <w:sz w:val="18"/>
          <w:szCs w:val="18"/>
        </w:rPr>
        <w:t>Configuration</w:t>
      </w:r>
      <w:r w:rsidR="00DA6DAA">
        <w:rPr>
          <w:rFonts w:ascii="Times New Roman" w:hAnsi="Times New Roman" w:cs="Times New Roman"/>
          <w:sz w:val="18"/>
          <w:szCs w:val="18"/>
        </w:rPr>
        <w:t>s</w:t>
      </w:r>
      <w:r w:rsidR="00B922E1">
        <w:rPr>
          <w:rFonts w:ascii="Times New Roman" w:hAnsi="Times New Roman" w:cs="Times New Roman"/>
          <w:sz w:val="18"/>
          <w:szCs w:val="18"/>
        </w:rPr>
        <w:t xml:space="preserve"> of </w:t>
      </w:r>
      <w:r w:rsidR="00DA6DAA">
        <w:rPr>
          <w:rFonts w:ascii="Times New Roman" w:hAnsi="Times New Roman" w:cs="Times New Roman"/>
          <w:sz w:val="18"/>
          <w:szCs w:val="18"/>
        </w:rPr>
        <w:t xml:space="preserve">(a) </w:t>
      </w:r>
      <w:r w:rsidR="00B922E1">
        <w:rPr>
          <w:rFonts w:ascii="Times New Roman" w:hAnsi="Times New Roman" w:cs="Times New Roman"/>
          <w:sz w:val="18"/>
          <w:szCs w:val="18"/>
        </w:rPr>
        <w:t>the</w:t>
      </w:r>
      <w:r w:rsidR="005D53BB" w:rsidRPr="00275D61">
        <w:rPr>
          <w:rFonts w:ascii="Times New Roman" w:hAnsi="Times New Roman" w:cs="Times New Roman"/>
          <w:sz w:val="18"/>
          <w:szCs w:val="18"/>
        </w:rPr>
        <w:t xml:space="preserve"> </w:t>
      </w:r>
      <w:r w:rsidR="006F6BAD">
        <w:rPr>
          <w:rFonts w:ascii="Times New Roman" w:hAnsi="Times New Roman" w:cs="Times New Roman"/>
          <w:sz w:val="18"/>
          <w:szCs w:val="18"/>
        </w:rPr>
        <w:t xml:space="preserve">sliding-mode </w:t>
      </w:r>
      <w:r w:rsidR="005D53BB" w:rsidRPr="00275D61">
        <w:rPr>
          <w:rFonts w:ascii="Times New Roman" w:hAnsi="Times New Roman" w:cs="Times New Roman"/>
          <w:sz w:val="18"/>
          <w:szCs w:val="18"/>
        </w:rPr>
        <w:t>triboelectric energy harvester</w:t>
      </w:r>
      <w:r w:rsidR="00DA6DAA">
        <w:rPr>
          <w:rFonts w:ascii="Times New Roman" w:hAnsi="Times New Roman" w:cs="Times New Roman"/>
          <w:sz w:val="18"/>
          <w:szCs w:val="18"/>
        </w:rPr>
        <w:t xml:space="preserve"> and (b) the slider on patches</w:t>
      </w:r>
    </w:p>
    <w:p w14:paraId="08DB80B6" w14:textId="23A1110F" w:rsidR="00A0591E" w:rsidRPr="00A95103" w:rsidRDefault="006859B2" w:rsidP="002730B4">
      <w:pPr>
        <w:spacing w:before="120" w:after="120" w:line="288" w:lineRule="auto"/>
        <w:jc w:val="both"/>
        <w:rPr>
          <w:rFonts w:ascii="Times New Roman" w:hAnsi="Times New Roman" w:cs="Times New Roman"/>
        </w:rPr>
      </w:pPr>
      <w:r>
        <w:rPr>
          <w:rFonts w:ascii="Times New Roman" w:hAnsi="Times New Roman" w:cs="Times New Roman"/>
        </w:rPr>
        <w:t xml:space="preserve">During </w:t>
      </w:r>
      <w:r w:rsidR="00C94944">
        <w:rPr>
          <w:rFonts w:ascii="Times New Roman" w:hAnsi="Times New Roman" w:cs="Times New Roman"/>
        </w:rPr>
        <w:t>sliding, t</w:t>
      </w:r>
      <w:r w:rsidR="002730B4">
        <w:rPr>
          <w:rFonts w:ascii="Times New Roman" w:hAnsi="Times New Roman" w:cs="Times New Roman"/>
        </w:rPr>
        <w:t>riboelectrification only happen</w:t>
      </w:r>
      <w:r w:rsidR="000E4822">
        <w:rPr>
          <w:rFonts w:ascii="Times New Roman" w:hAnsi="Times New Roman" w:cs="Times New Roman"/>
        </w:rPr>
        <w:t>s</w:t>
      </w:r>
      <w:r w:rsidR="002730B4">
        <w:rPr>
          <w:rFonts w:ascii="Times New Roman" w:hAnsi="Times New Roman" w:cs="Times New Roman"/>
        </w:rPr>
        <w:t xml:space="preserve"> in the contact area between the slider and the electrically active patch</w:t>
      </w:r>
      <w:r w:rsidR="00C92B72">
        <w:rPr>
          <w:rFonts w:ascii="Times New Roman" w:hAnsi="Times New Roman" w:cs="Times New Roman"/>
        </w:rPr>
        <w:t xml:space="preserve"> (EAP)</w:t>
      </w:r>
      <w:r w:rsidR="00AF1134">
        <w:rPr>
          <w:rFonts w:ascii="Times New Roman" w:hAnsi="Times New Roman" w:cs="Times New Roman"/>
        </w:rPr>
        <w:t xml:space="preserve">. The </w:t>
      </w:r>
      <w:r>
        <w:rPr>
          <w:rFonts w:ascii="Times New Roman" w:hAnsi="Times New Roman" w:cs="Times New Roman"/>
        </w:rPr>
        <w:t>charge transfer process</w:t>
      </w:r>
      <w:r w:rsidR="00AD5824">
        <w:rPr>
          <w:rFonts w:ascii="Times New Roman" w:hAnsi="Times New Roman" w:cs="Times New Roman"/>
        </w:rPr>
        <w:t xml:space="preserve"> [</w:t>
      </w:r>
      <w:r w:rsidR="00C81CC1">
        <w:rPr>
          <w:rFonts w:ascii="Times New Roman" w:hAnsi="Times New Roman" w:cs="Times New Roman"/>
        </w:rPr>
        <w:t>5</w:t>
      </w:r>
      <w:r w:rsidR="003A42CA">
        <w:rPr>
          <w:rFonts w:ascii="Times New Roman" w:hAnsi="Times New Roman" w:cs="Times New Roman"/>
        </w:rPr>
        <w:t>1</w:t>
      </w:r>
      <w:r w:rsidR="00AD5824">
        <w:rPr>
          <w:rFonts w:ascii="Times New Roman" w:hAnsi="Times New Roman" w:cs="Times New Roman"/>
        </w:rPr>
        <w:t>]</w:t>
      </w:r>
      <w:r w:rsidR="00481146">
        <w:rPr>
          <w:rFonts w:ascii="Times New Roman" w:hAnsi="Times New Roman" w:cs="Times New Roman"/>
        </w:rPr>
        <w:t xml:space="preserve"> </w:t>
      </w:r>
      <w:r w:rsidR="00AF1134">
        <w:rPr>
          <w:rFonts w:ascii="Times New Roman" w:hAnsi="Times New Roman" w:cs="Times New Roman"/>
        </w:rPr>
        <w:t xml:space="preserve">of the </w:t>
      </w:r>
      <w:r w:rsidR="00336D7A">
        <w:rPr>
          <w:rFonts w:ascii="Times New Roman" w:hAnsi="Times New Roman" w:cs="Times New Roman"/>
        </w:rPr>
        <w:t>T</w:t>
      </w:r>
      <w:r w:rsidR="00F91327">
        <w:rPr>
          <w:rFonts w:ascii="Times New Roman" w:hAnsi="Times New Roman" w:cs="Times New Roman"/>
        </w:rPr>
        <w:t>EH</w:t>
      </w:r>
      <w:r w:rsidR="00336D7A">
        <w:rPr>
          <w:rFonts w:ascii="Times New Roman" w:hAnsi="Times New Roman" w:cs="Times New Roman"/>
        </w:rPr>
        <w:t xml:space="preserve"> </w:t>
      </w:r>
      <w:r w:rsidR="00923572">
        <w:rPr>
          <w:rFonts w:ascii="Times New Roman" w:hAnsi="Times New Roman" w:cs="Times New Roman"/>
        </w:rPr>
        <w:t>is depicted</w:t>
      </w:r>
      <w:r>
        <w:rPr>
          <w:rFonts w:ascii="Times New Roman" w:hAnsi="Times New Roman" w:cs="Times New Roman"/>
        </w:rPr>
        <w:t xml:space="preserve"> in Fig. 2</w:t>
      </w:r>
      <w:r w:rsidR="00BC2CDF">
        <w:rPr>
          <w:rFonts w:ascii="Times New Roman" w:hAnsi="Times New Roman" w:cs="Times New Roman"/>
        </w:rPr>
        <w:t xml:space="preserve">, where a resistor </w:t>
      </w:r>
      <w:r w:rsidR="00336D7A">
        <w:rPr>
          <w:rFonts w:ascii="Times New Roman" w:hAnsi="Times New Roman" w:cs="Times New Roman"/>
        </w:rPr>
        <w:t>de</w:t>
      </w:r>
      <w:r w:rsidR="00BC2CDF">
        <w:rPr>
          <w:rFonts w:ascii="Times New Roman" w:hAnsi="Times New Roman" w:cs="Times New Roman"/>
        </w:rPr>
        <w:t xml:space="preserve">noted by </w:t>
      </w:r>
      <m:oMath>
        <m:r>
          <w:rPr>
            <w:rFonts w:ascii="Cambria Math" w:hAnsi="Cambria Math" w:cs="Times New Roman"/>
          </w:rPr>
          <m:t>R</m:t>
        </m:r>
      </m:oMath>
      <w:r w:rsidR="00BC2CDF">
        <w:rPr>
          <w:rFonts w:ascii="Times New Roman" w:hAnsi="Times New Roman" w:cs="Times New Roman"/>
        </w:rPr>
        <w:t xml:space="preserve"> is wired with the harvester and the current in </w:t>
      </w:r>
      <w:r w:rsidR="00336D7A">
        <w:rPr>
          <w:rFonts w:ascii="Times New Roman" w:hAnsi="Times New Roman" w:cs="Times New Roman"/>
        </w:rPr>
        <w:t xml:space="preserve">the </w:t>
      </w:r>
      <w:r w:rsidR="00BC2CDF">
        <w:rPr>
          <w:rFonts w:ascii="Times New Roman" w:hAnsi="Times New Roman" w:cs="Times New Roman"/>
        </w:rPr>
        <w:t xml:space="preserve">circuit is represented by </w:t>
      </w:r>
      <m:oMath>
        <m:r>
          <w:rPr>
            <w:rFonts w:ascii="Cambria Math" w:hAnsi="Cambria Math" w:cs="Times New Roman"/>
          </w:rPr>
          <m:t>I</m:t>
        </m:r>
      </m:oMath>
      <w:r w:rsidR="00C17F18">
        <w:rPr>
          <w:rFonts w:ascii="Times New Roman" w:hAnsi="Times New Roman" w:cs="Times New Roman"/>
        </w:rPr>
        <w:t xml:space="preserve"> </w:t>
      </w:r>
      <w:r w:rsidR="009070E6">
        <w:rPr>
          <w:rFonts w:ascii="Times New Roman" w:hAnsi="Times New Roman" w:cs="Times New Roman"/>
        </w:rPr>
        <w:t>(n</w:t>
      </w:r>
      <w:r w:rsidR="00C17F18">
        <w:rPr>
          <w:rFonts w:ascii="Times New Roman" w:hAnsi="Times New Roman" w:cs="Times New Roman"/>
        </w:rPr>
        <w:t>ote that the electrically inert patch (EIP) is not shown in Fig. 2</w:t>
      </w:r>
      <w:r w:rsidR="00336D7A">
        <w:rPr>
          <w:rFonts w:ascii="Times New Roman" w:hAnsi="Times New Roman" w:cs="Times New Roman"/>
        </w:rPr>
        <w:t>)</w:t>
      </w:r>
      <w:r w:rsidR="009070E6">
        <w:rPr>
          <w:rFonts w:ascii="Times New Roman" w:hAnsi="Times New Roman" w:cs="Times New Roman"/>
        </w:rPr>
        <w:t>.</w:t>
      </w:r>
      <w:r w:rsidR="00CE4FEA">
        <w:rPr>
          <w:rFonts w:ascii="Times New Roman" w:hAnsi="Times New Roman" w:cs="Times New Roman"/>
        </w:rPr>
        <w:t xml:space="preserve"> </w:t>
      </w:r>
      <w:r w:rsidR="00C263CE">
        <w:rPr>
          <w:rFonts w:ascii="Times New Roman" w:hAnsi="Times New Roman" w:cs="Times New Roman"/>
        </w:rPr>
        <w:t>When the top dielectric fully overlaps the bottom electrode (the EAP</w:t>
      </w:r>
      <w:r w:rsidR="00336D7A">
        <w:rPr>
          <w:rFonts w:ascii="Times New Roman" w:hAnsi="Times New Roman" w:cs="Times New Roman"/>
        </w:rPr>
        <w:t>),</w:t>
      </w:r>
      <w:r w:rsidR="00473788">
        <w:rPr>
          <w:rFonts w:ascii="Times New Roman" w:hAnsi="Times New Roman" w:cs="Times New Roman"/>
        </w:rPr>
        <w:t xml:space="preserve"> </w:t>
      </w:r>
      <w:r w:rsidR="001B6F9D">
        <w:rPr>
          <w:rFonts w:ascii="Times New Roman" w:hAnsi="Times New Roman" w:cs="Times New Roman"/>
        </w:rPr>
        <w:t xml:space="preserve">charge transfer occurs at the contact area owing to the triboelectric effect, and </w:t>
      </w:r>
      <w:r w:rsidR="00FC2BDF">
        <w:rPr>
          <w:rFonts w:ascii="Times New Roman" w:hAnsi="Times New Roman" w:cs="Times New Roman"/>
        </w:rPr>
        <w:t xml:space="preserve">the </w:t>
      </w:r>
      <w:r w:rsidR="001B6F9D">
        <w:rPr>
          <w:rFonts w:ascii="Times New Roman" w:hAnsi="Times New Roman" w:cs="Times New Roman"/>
        </w:rPr>
        <w:t>aluminium lose</w:t>
      </w:r>
      <w:r w:rsidR="00FC2BDF">
        <w:rPr>
          <w:rFonts w:ascii="Times New Roman" w:hAnsi="Times New Roman" w:cs="Times New Roman"/>
        </w:rPr>
        <w:t>s</w:t>
      </w:r>
      <w:r w:rsidR="001B6F9D">
        <w:rPr>
          <w:rFonts w:ascii="Times New Roman" w:hAnsi="Times New Roman" w:cs="Times New Roman"/>
        </w:rPr>
        <w:t xml:space="preserve"> electrons while </w:t>
      </w:r>
      <w:r w:rsidR="00FC2BDF">
        <w:rPr>
          <w:rFonts w:ascii="Times New Roman" w:hAnsi="Times New Roman" w:cs="Times New Roman"/>
        </w:rPr>
        <w:t xml:space="preserve">the </w:t>
      </w:r>
      <w:r w:rsidR="001B6F9D">
        <w:rPr>
          <w:rFonts w:ascii="Times New Roman" w:hAnsi="Times New Roman" w:cs="Times New Roman"/>
        </w:rPr>
        <w:t xml:space="preserve">PTFE gains electrons. The charge transfer process at this stage will result in net positive charges on the EAP and equivalent net negative charges on the dielectric, as shown in Fig. 2(a). </w:t>
      </w:r>
      <w:r w:rsidR="00521F81">
        <w:rPr>
          <w:rFonts w:ascii="Times New Roman" w:hAnsi="Times New Roman" w:cs="Times New Roman"/>
        </w:rPr>
        <w:t xml:space="preserve">As the slider slides out of the EAP, </w:t>
      </w:r>
      <w:r w:rsidR="0064298B">
        <w:rPr>
          <w:rFonts w:ascii="Times New Roman" w:hAnsi="Times New Roman" w:cs="Times New Roman"/>
        </w:rPr>
        <w:t>an electric potential difference between the two electrodes is established</w:t>
      </w:r>
      <w:r w:rsidR="00881EF9">
        <w:rPr>
          <w:rFonts w:ascii="Times New Roman" w:hAnsi="Times New Roman" w:cs="Times New Roman"/>
        </w:rPr>
        <w:t xml:space="preserve"> simultaneously, which drives the electrons in the top electrode to flow to the bottom electrode. The electron flow induces an instantaneous current </w:t>
      </w:r>
      <w:r w:rsidR="00BC2CDF">
        <w:rPr>
          <w:rFonts w:ascii="Times New Roman" w:hAnsi="Times New Roman" w:cs="Times New Roman"/>
        </w:rPr>
        <w:t>that flows in an opposite direction as shown in Fig. 2(b).</w:t>
      </w:r>
      <w:r w:rsidR="002A2673">
        <w:rPr>
          <w:rFonts w:ascii="Times New Roman" w:hAnsi="Times New Roman" w:cs="Times New Roman"/>
        </w:rPr>
        <w:t xml:space="preserve"> </w:t>
      </w:r>
      <w:r w:rsidR="00CA64E9">
        <w:rPr>
          <w:rFonts w:ascii="Times New Roman" w:hAnsi="Times New Roman" w:cs="Times New Roman"/>
        </w:rPr>
        <w:t>When the slider fully slides out</w:t>
      </w:r>
      <w:r w:rsidR="00461616">
        <w:rPr>
          <w:rFonts w:ascii="Times New Roman" w:hAnsi="Times New Roman" w:cs="Times New Roman"/>
        </w:rPr>
        <w:t>side</w:t>
      </w:r>
      <w:r w:rsidR="00CA64E9">
        <w:rPr>
          <w:rFonts w:ascii="Times New Roman" w:hAnsi="Times New Roman" w:cs="Times New Roman"/>
        </w:rPr>
        <w:t xml:space="preserve"> the EAP, the electrons will be balanced between the top dielectric and</w:t>
      </w:r>
      <w:r w:rsidR="00336D7A">
        <w:rPr>
          <w:rFonts w:ascii="Times New Roman" w:hAnsi="Times New Roman" w:cs="Times New Roman"/>
        </w:rPr>
        <w:t xml:space="preserve"> top</w:t>
      </w:r>
      <w:r w:rsidR="00CA64E9">
        <w:rPr>
          <w:rFonts w:ascii="Times New Roman" w:hAnsi="Times New Roman" w:cs="Times New Roman"/>
        </w:rPr>
        <w:t xml:space="preserve"> electrode, </w:t>
      </w:r>
      <w:r w:rsidR="00C77F2B">
        <w:rPr>
          <w:rFonts w:ascii="Times New Roman" w:hAnsi="Times New Roman" w:cs="Times New Roman"/>
        </w:rPr>
        <w:t xml:space="preserve">as shown in </w:t>
      </w:r>
      <w:r w:rsidR="00CA64E9">
        <w:rPr>
          <w:rFonts w:ascii="Times New Roman" w:hAnsi="Times New Roman" w:cs="Times New Roman"/>
        </w:rPr>
        <w:t xml:space="preserve">Fig. 2(c). </w:t>
      </w:r>
      <w:r w:rsidR="00135BD2">
        <w:rPr>
          <w:rFonts w:ascii="Times New Roman" w:hAnsi="Times New Roman" w:cs="Times New Roman"/>
        </w:rPr>
        <w:t xml:space="preserve">Once the slider starts sliding back, </w:t>
      </w:r>
      <w:r w:rsidR="009F6818">
        <w:rPr>
          <w:rFonts w:ascii="Times New Roman" w:hAnsi="Times New Roman" w:cs="Times New Roman"/>
        </w:rPr>
        <w:t xml:space="preserve">as illustrated in Fig. 2(d), </w:t>
      </w:r>
      <w:r w:rsidR="00135BD2">
        <w:rPr>
          <w:rFonts w:ascii="Times New Roman" w:hAnsi="Times New Roman" w:cs="Times New Roman"/>
        </w:rPr>
        <w:t>the balance gets broken and the current will flow from the top electrode to the bottom electro</w:t>
      </w:r>
      <w:r w:rsidR="00CE78F2">
        <w:rPr>
          <w:rFonts w:ascii="Times New Roman" w:hAnsi="Times New Roman" w:cs="Times New Roman"/>
        </w:rPr>
        <w:t>de</w:t>
      </w:r>
      <w:r w:rsidR="009F6818">
        <w:rPr>
          <w:rFonts w:ascii="Times New Roman" w:hAnsi="Times New Roman" w:cs="Times New Roman"/>
        </w:rPr>
        <w:t xml:space="preserve"> until the slider fully overlaps the EAP again. </w:t>
      </w:r>
      <w:r w:rsidR="00CE78F2">
        <w:rPr>
          <w:rFonts w:ascii="Times New Roman" w:hAnsi="Times New Roman" w:cs="Times New Roman"/>
        </w:rPr>
        <w:t xml:space="preserve">Thereafter, </w:t>
      </w:r>
      <w:r w:rsidR="009F6818">
        <w:rPr>
          <w:rFonts w:ascii="Times New Roman" w:hAnsi="Times New Roman" w:cs="Times New Roman"/>
        </w:rPr>
        <w:t>the</w:t>
      </w:r>
      <w:r w:rsidR="00CE78F2">
        <w:rPr>
          <w:rFonts w:ascii="Times New Roman" w:hAnsi="Times New Roman" w:cs="Times New Roman"/>
        </w:rPr>
        <w:t xml:space="preserve"> process </w:t>
      </w:r>
      <w:r w:rsidR="009F6818">
        <w:rPr>
          <w:rFonts w:ascii="Times New Roman" w:hAnsi="Times New Roman" w:cs="Times New Roman"/>
        </w:rPr>
        <w:t xml:space="preserve">is </w:t>
      </w:r>
      <w:r w:rsidR="00CE78F2">
        <w:rPr>
          <w:rFonts w:ascii="Times New Roman" w:hAnsi="Times New Roman" w:cs="Times New Roman"/>
        </w:rPr>
        <w:t xml:space="preserve">repeated </w:t>
      </w:r>
      <w:r w:rsidR="009F6818">
        <w:rPr>
          <w:rFonts w:ascii="Times New Roman" w:hAnsi="Times New Roman" w:cs="Times New Roman"/>
        </w:rPr>
        <w:t>as</w:t>
      </w:r>
      <w:r w:rsidR="00CE78F2">
        <w:rPr>
          <w:rFonts w:ascii="Times New Roman" w:hAnsi="Times New Roman" w:cs="Times New Roman"/>
        </w:rPr>
        <w:t xml:space="preserve"> slider </w:t>
      </w:r>
      <w:r w:rsidR="000E4822">
        <w:rPr>
          <w:rFonts w:ascii="Times New Roman" w:hAnsi="Times New Roman" w:cs="Times New Roman"/>
        </w:rPr>
        <w:t>oscillates</w:t>
      </w:r>
      <w:r w:rsidR="009F6818">
        <w:rPr>
          <w:rFonts w:ascii="Times New Roman" w:hAnsi="Times New Roman" w:cs="Times New Roman"/>
        </w:rPr>
        <w:t>.</w:t>
      </w:r>
      <w:r w:rsidR="00A95103">
        <w:rPr>
          <w:rFonts w:ascii="Times New Roman" w:hAnsi="Times New Roman" w:cs="Times New Roman"/>
        </w:rPr>
        <w:t xml:space="preserve"> </w:t>
      </w:r>
      <w:r w:rsidR="00A95103" w:rsidRPr="00E603EA">
        <w:rPr>
          <w:rFonts w:ascii="Times New Roman" w:hAnsi="Times New Roman" w:cs="Times New Roman"/>
          <w:color w:val="FF0000"/>
        </w:rPr>
        <w:t xml:space="preserve">Here, a relatively simple or a purely resistive circuit rather than a more complicated circuit is used, because this study is mainly focused on the structural </w:t>
      </w:r>
      <w:r w:rsidR="00705403">
        <w:rPr>
          <w:rFonts w:ascii="Times New Roman" w:hAnsi="Times New Roman" w:cs="Times New Roman"/>
          <w:color w:val="FF0000"/>
        </w:rPr>
        <w:t xml:space="preserve">dynamics </w:t>
      </w:r>
      <w:r w:rsidR="00A95103" w:rsidRPr="00E603EA">
        <w:rPr>
          <w:rFonts w:ascii="Times New Roman" w:hAnsi="Times New Roman" w:cs="Times New Roman"/>
          <w:color w:val="FF0000"/>
        </w:rPr>
        <w:t>rather than the electrical</w:t>
      </w:r>
      <w:r w:rsidR="00705403">
        <w:rPr>
          <w:rFonts w:ascii="Times New Roman" w:hAnsi="Times New Roman" w:cs="Times New Roman"/>
          <w:color w:val="FF0000"/>
        </w:rPr>
        <w:t xml:space="preserve"> </w:t>
      </w:r>
      <w:r w:rsidR="00A95103" w:rsidRPr="00E603EA">
        <w:rPr>
          <w:rFonts w:ascii="Times New Roman" w:hAnsi="Times New Roman" w:cs="Times New Roman"/>
          <w:color w:val="FF0000"/>
        </w:rPr>
        <w:t>dynamics of the proposed vibration energy harvester. This is commonly seen in the study of vibration energy harvesters from the perspective of structural dynamics. Nevertheless, the use of more complicated circuits can also be found in</w:t>
      </w:r>
      <w:r w:rsidR="00705403">
        <w:rPr>
          <w:rFonts w:ascii="Times New Roman" w:hAnsi="Times New Roman" w:cs="Times New Roman"/>
          <w:color w:val="FF0000"/>
        </w:rPr>
        <w:t xml:space="preserve"> the</w:t>
      </w:r>
      <w:r w:rsidR="00A95103" w:rsidRPr="00E603EA">
        <w:rPr>
          <w:rFonts w:ascii="Times New Roman" w:hAnsi="Times New Roman" w:cs="Times New Roman"/>
          <w:color w:val="FF0000"/>
        </w:rPr>
        <w:t xml:space="preserve"> literature. In the study of a piezoelectric energy harvester, a resistor-inductor resonant circuit, which is in serial connection with the harvester, has been demonstrated to be able to enhance the energy harvesting efficiency [</w:t>
      </w:r>
      <w:r w:rsidR="008E3AE5">
        <w:rPr>
          <w:rFonts w:ascii="Times New Roman" w:hAnsi="Times New Roman" w:cs="Times New Roman" w:hint="eastAsia"/>
          <w:color w:val="FF0000"/>
        </w:rPr>
        <w:t>5</w:t>
      </w:r>
      <w:r w:rsidR="005079E0">
        <w:rPr>
          <w:rFonts w:ascii="Times New Roman" w:hAnsi="Times New Roman" w:cs="Times New Roman"/>
          <w:color w:val="FF0000"/>
        </w:rPr>
        <w:t>2</w:t>
      </w:r>
      <w:r w:rsidR="00A95103" w:rsidRPr="00E603EA">
        <w:rPr>
          <w:rFonts w:ascii="Times New Roman" w:hAnsi="Times New Roman" w:cs="Times New Roman"/>
          <w:color w:val="FF0000"/>
        </w:rPr>
        <w:t xml:space="preserve">]. Thus, it </w:t>
      </w:r>
      <w:r w:rsidR="00705403">
        <w:rPr>
          <w:rFonts w:ascii="Times New Roman" w:hAnsi="Times New Roman" w:cs="Times New Roman"/>
          <w:color w:val="FF0000"/>
        </w:rPr>
        <w:t>would</w:t>
      </w:r>
      <w:r w:rsidR="00A95103" w:rsidRPr="00E603EA">
        <w:rPr>
          <w:rFonts w:ascii="Times New Roman" w:hAnsi="Times New Roman" w:cs="Times New Roman"/>
          <w:color w:val="FF0000"/>
        </w:rPr>
        <w:t xml:space="preserve"> be interesting to investigate the influence of </w:t>
      </w:r>
      <w:r w:rsidR="00705403">
        <w:rPr>
          <w:rFonts w:ascii="Times New Roman" w:hAnsi="Times New Roman" w:cs="Times New Roman"/>
          <w:color w:val="FF0000"/>
        </w:rPr>
        <w:t>such</w:t>
      </w:r>
      <w:r w:rsidR="00A95103" w:rsidRPr="00E603EA">
        <w:rPr>
          <w:rFonts w:ascii="Times New Roman" w:hAnsi="Times New Roman" w:cs="Times New Roman"/>
          <w:color w:val="FF0000"/>
        </w:rPr>
        <w:t xml:space="preserve"> circuits on the performance of triboelectric energy harvesters</w:t>
      </w:r>
      <w:r w:rsidR="00705403">
        <w:rPr>
          <w:rFonts w:ascii="Times New Roman" w:hAnsi="Times New Roman" w:cs="Times New Roman"/>
          <w:color w:val="FF0000"/>
        </w:rPr>
        <w:t xml:space="preserve">, </w:t>
      </w:r>
      <w:r w:rsidR="00705403" w:rsidRPr="00705403">
        <w:rPr>
          <w:rFonts w:ascii="Times New Roman" w:hAnsi="Times New Roman" w:cs="Times New Roman"/>
          <w:color w:val="FF0000"/>
        </w:rPr>
        <w:t>and this might be carried out in a future study.</w:t>
      </w:r>
    </w:p>
    <w:p w14:paraId="67E574CC" w14:textId="77777777" w:rsidR="00A0591E" w:rsidRDefault="00A0591E" w:rsidP="00A0591E">
      <w:pPr>
        <w:spacing w:before="120" w:after="120" w:line="288" w:lineRule="auto"/>
        <w:jc w:val="center"/>
        <w:rPr>
          <w:rFonts w:ascii="Times New Roman" w:hAnsi="Times New Roman" w:cs="Times New Roman"/>
        </w:rPr>
      </w:pPr>
      <w:r>
        <w:rPr>
          <w:rFonts w:ascii="Times New Roman" w:hAnsi="Times New Roman" w:cs="Times New Roman"/>
          <w:noProof/>
        </w:rPr>
        <w:lastRenderedPageBreak/>
        <mc:AlternateContent>
          <mc:Choice Requires="wpc">
            <w:drawing>
              <wp:inline distT="0" distB="0" distL="0" distR="0" wp14:anchorId="689C3AFE" wp14:editId="264A91B3">
                <wp:extent cx="4300695" cy="1499235"/>
                <wp:effectExtent l="0" t="0" r="0" b="0"/>
                <wp:docPr id="82" name="Canvas 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6" name="Rectangle 86"/>
                        <wps:cNvSpPr/>
                        <wps:spPr>
                          <a:xfrm>
                            <a:off x="340084" y="144827"/>
                            <a:ext cx="927932" cy="9514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Rectangle 136"/>
                        <wps:cNvSpPr/>
                        <wps:spPr>
                          <a:xfrm>
                            <a:off x="340377" y="235729"/>
                            <a:ext cx="927783" cy="9461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7" name="Rectangle 137"/>
                        <wps:cNvSpPr/>
                        <wps:spPr>
                          <a:xfrm>
                            <a:off x="340377" y="330175"/>
                            <a:ext cx="927783" cy="9461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 name="Text Box 88"/>
                        <wps:cNvSpPr txBox="1"/>
                        <wps:spPr>
                          <a:xfrm>
                            <a:off x="295873" y="163097"/>
                            <a:ext cx="1025278" cy="225189"/>
                          </a:xfrm>
                          <a:prstGeom prst="rect">
                            <a:avLst/>
                          </a:prstGeom>
                          <a:noFill/>
                          <a:ln w="6350">
                            <a:noFill/>
                          </a:ln>
                        </wps:spPr>
                        <wps:txbx>
                          <w:txbxContent>
                            <w:p w14:paraId="49369B5A" w14:textId="77777777" w:rsidR="009E626E" w:rsidRPr="00A90F34" w:rsidRDefault="009E626E" w:rsidP="00A90F34">
                              <w:pPr>
                                <w:rPr>
                                  <w:sz w:val="16"/>
                                  <w:szCs w:val="16"/>
                                </w:rPr>
                              </w:pPr>
                              <w:r w:rsidRPr="00A90F34">
                                <w:rPr>
                                  <w:sz w:val="16"/>
                                  <w:szCs w:val="16"/>
                                </w:rPr>
                                <w:t>-</w:t>
                              </w:r>
                              <w:r>
                                <w:rPr>
                                  <w:sz w:val="16"/>
                                  <w:szCs w:val="16"/>
                                </w:rPr>
                                <w:t xml:space="preserve"> </w:t>
                              </w:r>
                              <w:r w:rsidRPr="00A90F34">
                                <w:rPr>
                                  <w:sz w:val="16"/>
                                  <w:szCs w:val="16"/>
                                </w:rPr>
                                <w:t xml:space="preserve"> </w:t>
                              </w:r>
                              <w:r>
                                <w:rPr>
                                  <w:sz w:val="16"/>
                                  <w:szCs w:val="16"/>
                                </w:rPr>
                                <w:t xml:space="preserve"> </w:t>
                              </w:r>
                              <w:r w:rsidRPr="00A90F34">
                                <w:rPr>
                                  <w:sz w:val="16"/>
                                  <w:szCs w:val="16"/>
                                </w:rPr>
                                <w:t xml:space="preserve">- </w:t>
                              </w:r>
                              <w:r>
                                <w:rPr>
                                  <w:sz w:val="16"/>
                                  <w:szCs w:val="16"/>
                                </w:rPr>
                                <w:t xml:space="preserve">  </w:t>
                              </w:r>
                              <w:r w:rsidRPr="00A90F34">
                                <w:rPr>
                                  <w:sz w:val="16"/>
                                  <w:szCs w:val="16"/>
                                </w:rPr>
                                <w:t xml:space="preserve">- </w:t>
                              </w:r>
                              <w:r>
                                <w:rPr>
                                  <w:sz w:val="16"/>
                                  <w:szCs w:val="16"/>
                                </w:rPr>
                                <w:t xml:space="preserve">  </w:t>
                              </w:r>
                              <w:r w:rsidRPr="00A90F34">
                                <w:rPr>
                                  <w:sz w:val="16"/>
                                  <w:szCs w:val="16"/>
                                </w:rPr>
                                <w:t xml:space="preserve">- </w:t>
                              </w:r>
                              <w:r>
                                <w:rPr>
                                  <w:sz w:val="16"/>
                                  <w:szCs w:val="16"/>
                                </w:rPr>
                                <w:t xml:space="preserve">  </w:t>
                              </w:r>
                              <w:r w:rsidRPr="00A90F34">
                                <w:rPr>
                                  <w:sz w:val="16"/>
                                  <w:szCs w:val="16"/>
                                </w:rPr>
                                <w:t xml:space="preserve">- </w:t>
                              </w:r>
                              <w:r>
                                <w:rPr>
                                  <w:sz w:val="16"/>
                                  <w:szCs w:val="16"/>
                                </w:rPr>
                                <w:t xml:space="preserve">  </w:t>
                              </w:r>
                              <w:r w:rsidRPr="00A90F34">
                                <w:rPr>
                                  <w:sz w:val="16"/>
                                  <w:szCs w:val="16"/>
                                </w:rPr>
                                <w:t xml:space="preserve">- </w:t>
                              </w:r>
                              <w:r>
                                <w:rPr>
                                  <w:sz w:val="16"/>
                                  <w:szCs w:val="16"/>
                                </w:rPr>
                                <w:t xml:space="preserve">  </w:t>
                              </w:r>
                              <w:r w:rsidRPr="00A90F34">
                                <w:rPr>
                                  <w:sz w:val="16"/>
                                  <w:szCs w:val="16"/>
                                </w:rPr>
                                <w:t>-</w:t>
                              </w:r>
                              <w:r>
                                <w:rPr>
                                  <w:sz w:val="16"/>
                                  <w:szCs w:val="16"/>
                                </w:rPr>
                                <w:t xml:space="preserve">   -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Text Box 88"/>
                        <wps:cNvSpPr txBox="1"/>
                        <wps:spPr>
                          <a:xfrm>
                            <a:off x="295874" y="261046"/>
                            <a:ext cx="1058613" cy="224790"/>
                          </a:xfrm>
                          <a:prstGeom prst="rect">
                            <a:avLst/>
                          </a:prstGeom>
                          <a:noFill/>
                          <a:ln w="6350">
                            <a:noFill/>
                          </a:ln>
                        </wps:spPr>
                        <wps:txbx>
                          <w:txbxContent>
                            <w:p w14:paraId="4E71C2AE" w14:textId="77777777" w:rsidR="009E626E" w:rsidRDefault="009E626E" w:rsidP="00A90F34">
                              <w:pPr>
                                <w:pStyle w:val="a5"/>
                                <w:spacing w:before="0" w:beforeAutospacing="0" w:after="160" w:afterAutospacing="0" w:line="256" w:lineRule="auto"/>
                              </w:pPr>
                              <w:r>
                                <w:rPr>
                                  <w:rFonts w:ascii="Calibri" w:eastAsia="宋体" w:hAnsi="Calibri"/>
                                  <w:sz w:val="16"/>
                                  <w:szCs w:val="16"/>
                                </w:rPr>
                                <w:t>+  +  +  +  +  +  +  +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 name="Straight Connector 140"/>
                        <wps:cNvCnPr/>
                        <wps:spPr>
                          <a:xfrm>
                            <a:off x="1268156" y="376883"/>
                            <a:ext cx="1969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1" name="Straight Connector 141"/>
                        <wps:cNvCnPr/>
                        <wps:spPr>
                          <a:xfrm>
                            <a:off x="1268249" y="189796"/>
                            <a:ext cx="196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Rectangle 94"/>
                        <wps:cNvSpPr/>
                        <wps:spPr>
                          <a:xfrm flipH="1">
                            <a:off x="1441331" y="233284"/>
                            <a:ext cx="45719" cy="107527"/>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Straight Connector 142"/>
                        <wps:cNvCnPr/>
                        <wps:spPr>
                          <a:xfrm flipV="1">
                            <a:off x="1465054" y="189326"/>
                            <a:ext cx="1" cy="4830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3" name="Straight Connector 143"/>
                        <wps:cNvCnPr/>
                        <wps:spPr>
                          <a:xfrm flipV="1">
                            <a:off x="1465054" y="331109"/>
                            <a:ext cx="0" cy="48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 name="Text Box 98"/>
                        <wps:cNvSpPr txBox="1"/>
                        <wps:spPr>
                          <a:xfrm>
                            <a:off x="1422221" y="176858"/>
                            <a:ext cx="251356" cy="200025"/>
                          </a:xfrm>
                          <a:prstGeom prst="rect">
                            <a:avLst/>
                          </a:prstGeom>
                          <a:noFill/>
                          <a:ln w="6350">
                            <a:noFill/>
                          </a:ln>
                        </wps:spPr>
                        <wps:txbx>
                          <w:txbxContent>
                            <w:p w14:paraId="140B4B72" w14:textId="77777777" w:rsidR="009E626E" w:rsidRPr="00721928" w:rsidRDefault="009E626E">
                              <w:pPr>
                                <w:rPr>
                                  <w:sz w:val="16"/>
                                  <w:szCs w:val="16"/>
                                </w:rPr>
                              </w:pPr>
                              <m:oMathPara>
                                <m:oMath>
                                  <m:r>
                                    <w:rPr>
                                      <w:rFonts w:ascii="Cambria Math" w:hAnsi="Cambria Math"/>
                                      <w:sz w:val="16"/>
                                      <w:szCs w:val="16"/>
                                    </w:rPr>
                                    <m:t>R</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 name="Rectangle 144"/>
                        <wps:cNvSpPr/>
                        <wps:spPr>
                          <a:xfrm>
                            <a:off x="2749461" y="143550"/>
                            <a:ext cx="927735" cy="9461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5" name="Rectangle 145"/>
                        <wps:cNvSpPr/>
                        <wps:spPr>
                          <a:xfrm>
                            <a:off x="2749461" y="234908"/>
                            <a:ext cx="927735" cy="9461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a:off x="2335109" y="328888"/>
                            <a:ext cx="927735" cy="9461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8" name="Text Box 88"/>
                        <wps:cNvSpPr txBox="1"/>
                        <wps:spPr>
                          <a:xfrm>
                            <a:off x="2713895" y="261699"/>
                            <a:ext cx="681062" cy="224790"/>
                          </a:xfrm>
                          <a:prstGeom prst="rect">
                            <a:avLst/>
                          </a:prstGeom>
                          <a:noFill/>
                          <a:ln w="6350">
                            <a:noFill/>
                          </a:ln>
                        </wps:spPr>
                        <wps:txbx>
                          <w:txbxContent>
                            <w:p w14:paraId="69A57F39" w14:textId="77777777" w:rsidR="009E626E" w:rsidRDefault="009E626E" w:rsidP="00721928">
                              <w:pPr>
                                <w:pStyle w:val="a5"/>
                                <w:spacing w:before="0" w:beforeAutospacing="0" w:after="160" w:afterAutospacing="0" w:line="254" w:lineRule="auto"/>
                              </w:pPr>
                              <w:r>
                                <w:rPr>
                                  <w:rFonts w:ascii="Calibri" w:eastAsia="宋体" w:hAnsi="Calibri"/>
                                  <w:sz w:val="16"/>
                                  <w:szCs w:val="16"/>
                                </w:rPr>
                                <w:t>+  +  +  +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0" name="Straight Connector 150"/>
                        <wps:cNvCnPr/>
                        <wps:spPr>
                          <a:xfrm>
                            <a:off x="3677822" y="188553"/>
                            <a:ext cx="1962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1" name="Rectangle 151"/>
                        <wps:cNvSpPr/>
                        <wps:spPr>
                          <a:xfrm flipH="1">
                            <a:off x="3850542" y="232368"/>
                            <a:ext cx="45085" cy="10731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2" name="Straight Connector 152"/>
                        <wps:cNvCnPr/>
                        <wps:spPr>
                          <a:xfrm flipV="1">
                            <a:off x="3874672" y="188553"/>
                            <a:ext cx="0" cy="48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3" name="Straight Connector 153"/>
                        <wps:cNvCnPr/>
                        <wps:spPr>
                          <a:xfrm flipV="1">
                            <a:off x="3874672" y="330158"/>
                            <a:ext cx="0" cy="48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6" name="Text Box 88"/>
                        <wps:cNvSpPr txBox="1"/>
                        <wps:spPr>
                          <a:xfrm>
                            <a:off x="3190755" y="72111"/>
                            <a:ext cx="591535" cy="224790"/>
                          </a:xfrm>
                          <a:prstGeom prst="rect">
                            <a:avLst/>
                          </a:prstGeom>
                          <a:noFill/>
                          <a:ln w="6350">
                            <a:noFill/>
                          </a:ln>
                        </wps:spPr>
                        <wps:txbx>
                          <w:txbxContent>
                            <w:p w14:paraId="02199009" w14:textId="77777777" w:rsidR="009E626E" w:rsidRDefault="009E626E" w:rsidP="00CA6F29">
                              <w:pPr>
                                <w:pStyle w:val="a5"/>
                                <w:spacing w:before="0" w:beforeAutospacing="0" w:after="160" w:afterAutospacing="0" w:line="252" w:lineRule="auto"/>
                              </w:pPr>
                              <w:r>
                                <w:rPr>
                                  <w:rFonts w:ascii="Calibri" w:eastAsia="宋体" w:hAnsi="Calibri"/>
                                  <w:sz w:val="16"/>
                                  <w:szCs w:val="16"/>
                                </w:rPr>
                                <w:t xml:space="preserve"> +  +  +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7" name="Text Box 88"/>
                        <wps:cNvSpPr txBox="1"/>
                        <wps:spPr>
                          <a:xfrm>
                            <a:off x="2719294" y="163097"/>
                            <a:ext cx="1024890" cy="224790"/>
                          </a:xfrm>
                          <a:prstGeom prst="rect">
                            <a:avLst/>
                          </a:prstGeom>
                          <a:noFill/>
                          <a:ln w="6350">
                            <a:noFill/>
                          </a:ln>
                        </wps:spPr>
                        <wps:txbx>
                          <w:txbxContent>
                            <w:p w14:paraId="79096D18" w14:textId="77777777" w:rsidR="009E626E" w:rsidRDefault="009E626E" w:rsidP="00CA6F29">
                              <w:pPr>
                                <w:pStyle w:val="a5"/>
                                <w:spacing w:before="0" w:beforeAutospacing="0" w:after="160" w:afterAutospacing="0" w:line="256" w:lineRule="auto"/>
                              </w:pPr>
                              <w:r>
                                <w:rPr>
                                  <w:rFonts w:ascii="Calibri" w:eastAsia="宋体" w:hAnsi="Calibri"/>
                                  <w:sz w:val="16"/>
                                  <w:szCs w:val="16"/>
                                </w:rPr>
                                <w:t xml:space="preserve">-   -   -   -   -   -   -   -   -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8" name="Straight Connector 158"/>
                        <wps:cNvCnPr/>
                        <wps:spPr>
                          <a:xfrm>
                            <a:off x="3260783" y="379369"/>
                            <a:ext cx="61885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9" name="Rectangle 159"/>
                        <wps:cNvSpPr/>
                        <wps:spPr>
                          <a:xfrm>
                            <a:off x="3092604" y="878038"/>
                            <a:ext cx="927735" cy="9398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0" name="Rectangle 160"/>
                        <wps:cNvSpPr/>
                        <wps:spPr>
                          <a:xfrm>
                            <a:off x="3092604" y="969947"/>
                            <a:ext cx="927735" cy="9398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a:off x="2170906" y="1063927"/>
                            <a:ext cx="927735" cy="9398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3" name="Straight Connector 163"/>
                        <wps:cNvCnPr/>
                        <wps:spPr>
                          <a:xfrm>
                            <a:off x="4019809" y="931249"/>
                            <a:ext cx="1962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4" name="Rectangle 164"/>
                        <wps:cNvSpPr/>
                        <wps:spPr>
                          <a:xfrm flipH="1">
                            <a:off x="4192529" y="975064"/>
                            <a:ext cx="45085" cy="1066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 name="Straight Connector 165"/>
                        <wps:cNvCnPr/>
                        <wps:spPr>
                          <a:xfrm flipV="1">
                            <a:off x="4216659" y="931249"/>
                            <a:ext cx="0" cy="476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 name="Straight Connector 166"/>
                        <wps:cNvCnPr/>
                        <wps:spPr>
                          <a:xfrm flipV="1">
                            <a:off x="4216659" y="1072854"/>
                            <a:ext cx="0" cy="476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9" name="Text Box 88"/>
                        <wps:cNvSpPr txBox="1"/>
                        <wps:spPr>
                          <a:xfrm>
                            <a:off x="3062124" y="898192"/>
                            <a:ext cx="1024890" cy="224155"/>
                          </a:xfrm>
                          <a:prstGeom prst="rect">
                            <a:avLst/>
                          </a:prstGeom>
                          <a:noFill/>
                          <a:ln w="6350">
                            <a:noFill/>
                          </a:ln>
                        </wps:spPr>
                        <wps:txbx>
                          <w:txbxContent>
                            <w:p w14:paraId="371FE27C" w14:textId="77777777" w:rsidR="009E626E" w:rsidRDefault="009E626E" w:rsidP="004205F9">
                              <w:pPr>
                                <w:pStyle w:val="a5"/>
                                <w:spacing w:before="0" w:beforeAutospacing="0" w:after="160" w:afterAutospacing="0" w:line="254" w:lineRule="auto"/>
                              </w:pPr>
                              <w:r>
                                <w:rPr>
                                  <w:rFonts w:ascii="Calibri" w:eastAsia="宋体" w:hAnsi="Calibri"/>
                                  <w:sz w:val="16"/>
                                  <w:szCs w:val="16"/>
                                </w:rPr>
                                <w:t xml:space="preserve">-   -   -   -   -   -   -   -   -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1" name="Text Box 88"/>
                        <wps:cNvSpPr txBox="1"/>
                        <wps:spPr>
                          <a:xfrm>
                            <a:off x="3053365" y="813025"/>
                            <a:ext cx="1058545" cy="224155"/>
                          </a:xfrm>
                          <a:prstGeom prst="rect">
                            <a:avLst/>
                          </a:prstGeom>
                          <a:noFill/>
                          <a:ln w="6350">
                            <a:noFill/>
                          </a:ln>
                        </wps:spPr>
                        <wps:txbx>
                          <w:txbxContent>
                            <w:p w14:paraId="1009BB8E" w14:textId="77777777" w:rsidR="009E626E" w:rsidRDefault="009E626E" w:rsidP="004205F9">
                              <w:pPr>
                                <w:pStyle w:val="a5"/>
                                <w:spacing w:before="0" w:beforeAutospacing="0" w:after="160" w:afterAutospacing="0" w:line="254" w:lineRule="auto"/>
                              </w:pPr>
                              <w:r>
                                <w:rPr>
                                  <w:rFonts w:ascii="Calibri" w:eastAsia="宋体" w:hAnsi="Calibri"/>
                                  <w:sz w:val="16"/>
                                  <w:szCs w:val="16"/>
                                </w:rPr>
                                <w:t>+  +  +  +  +  +  +  +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2" name="Rectangle 172"/>
                        <wps:cNvSpPr/>
                        <wps:spPr>
                          <a:xfrm>
                            <a:off x="500909" y="878507"/>
                            <a:ext cx="927100" cy="9461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 name="Rectangle 173"/>
                        <wps:cNvSpPr/>
                        <wps:spPr>
                          <a:xfrm>
                            <a:off x="500909" y="969312"/>
                            <a:ext cx="927100" cy="9461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4" name="Rectangle 174"/>
                        <wps:cNvSpPr/>
                        <wps:spPr>
                          <a:xfrm>
                            <a:off x="86254" y="1063292"/>
                            <a:ext cx="927100" cy="9461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5" name="Text Box 88"/>
                        <wps:cNvSpPr txBox="1"/>
                        <wps:spPr>
                          <a:xfrm>
                            <a:off x="465349" y="1001062"/>
                            <a:ext cx="680720" cy="224790"/>
                          </a:xfrm>
                          <a:prstGeom prst="rect">
                            <a:avLst/>
                          </a:prstGeom>
                          <a:noFill/>
                          <a:ln w="6350">
                            <a:noFill/>
                          </a:ln>
                        </wps:spPr>
                        <wps:txbx>
                          <w:txbxContent>
                            <w:p w14:paraId="4C708417" w14:textId="77777777" w:rsidR="009E626E" w:rsidRDefault="009E626E" w:rsidP="00750B13">
                              <w:pPr>
                                <w:pStyle w:val="a5"/>
                                <w:spacing w:before="0" w:beforeAutospacing="0" w:after="160" w:afterAutospacing="0" w:line="252" w:lineRule="auto"/>
                              </w:pPr>
                              <w:r>
                                <w:rPr>
                                  <w:rFonts w:ascii="Calibri" w:eastAsia="宋体" w:hAnsi="Calibri"/>
                                  <w:sz w:val="16"/>
                                  <w:szCs w:val="16"/>
                                </w:rPr>
                                <w:t>+  +  +  +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6" name="Straight Connector 176"/>
                        <wps:cNvCnPr/>
                        <wps:spPr>
                          <a:xfrm>
                            <a:off x="1429279" y="922957"/>
                            <a:ext cx="1955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7" name="Rectangle 177"/>
                        <wps:cNvSpPr/>
                        <wps:spPr>
                          <a:xfrm flipH="1">
                            <a:off x="1601999" y="966772"/>
                            <a:ext cx="44450" cy="10731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8" name="Straight Connector 178"/>
                        <wps:cNvCnPr/>
                        <wps:spPr>
                          <a:xfrm flipV="1">
                            <a:off x="1626129" y="922957"/>
                            <a:ext cx="0" cy="48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 name="Straight Connector 179"/>
                        <wps:cNvCnPr/>
                        <wps:spPr>
                          <a:xfrm flipV="1">
                            <a:off x="1626129" y="1064562"/>
                            <a:ext cx="0" cy="48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1" name="Text Box 88"/>
                        <wps:cNvSpPr txBox="1"/>
                        <wps:spPr>
                          <a:xfrm>
                            <a:off x="942234" y="806752"/>
                            <a:ext cx="591185" cy="224790"/>
                          </a:xfrm>
                          <a:prstGeom prst="rect">
                            <a:avLst/>
                          </a:prstGeom>
                          <a:noFill/>
                          <a:ln w="6350">
                            <a:noFill/>
                          </a:ln>
                        </wps:spPr>
                        <wps:txbx>
                          <w:txbxContent>
                            <w:p w14:paraId="6BE89D49" w14:textId="77777777" w:rsidR="009E626E" w:rsidRDefault="009E626E" w:rsidP="00750B13">
                              <w:pPr>
                                <w:pStyle w:val="a5"/>
                                <w:spacing w:before="0" w:beforeAutospacing="0" w:after="160" w:afterAutospacing="0" w:line="252" w:lineRule="auto"/>
                              </w:pPr>
                              <w:r>
                                <w:rPr>
                                  <w:rFonts w:ascii="Calibri" w:eastAsia="宋体" w:hAnsi="Calibri"/>
                                  <w:sz w:val="16"/>
                                  <w:szCs w:val="16"/>
                                </w:rPr>
                                <w:t xml:space="preserve"> +  +  +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2" name="Text Box 88"/>
                        <wps:cNvSpPr txBox="1"/>
                        <wps:spPr>
                          <a:xfrm>
                            <a:off x="470429" y="897557"/>
                            <a:ext cx="1024255" cy="224790"/>
                          </a:xfrm>
                          <a:prstGeom prst="rect">
                            <a:avLst/>
                          </a:prstGeom>
                          <a:noFill/>
                          <a:ln w="6350">
                            <a:noFill/>
                          </a:ln>
                        </wps:spPr>
                        <wps:txbx>
                          <w:txbxContent>
                            <w:p w14:paraId="1432F791" w14:textId="77777777" w:rsidR="009E626E" w:rsidRDefault="009E626E" w:rsidP="00750B13">
                              <w:pPr>
                                <w:pStyle w:val="a5"/>
                                <w:spacing w:before="0" w:beforeAutospacing="0" w:after="160" w:afterAutospacing="0" w:line="254" w:lineRule="auto"/>
                              </w:pPr>
                              <w:r>
                                <w:rPr>
                                  <w:rFonts w:ascii="Calibri" w:eastAsia="宋体" w:hAnsi="Calibri"/>
                                  <w:sz w:val="16"/>
                                  <w:szCs w:val="16"/>
                                </w:rPr>
                                <w:t xml:space="preserve">-   -   -   -   -   -   -   -   -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3" name="Straight Connector 183"/>
                        <wps:cNvCnPr/>
                        <wps:spPr>
                          <a:xfrm>
                            <a:off x="1012084" y="1114092"/>
                            <a:ext cx="6184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5" name="Straight Connector 185"/>
                        <wps:cNvCnPr/>
                        <wps:spPr>
                          <a:xfrm>
                            <a:off x="3096605" y="1119368"/>
                            <a:ext cx="112303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9" name="Right Arrow 189"/>
                        <wps:cNvSpPr>
                          <a:spLocks noChangeArrowheads="1"/>
                        </wps:cNvSpPr>
                        <wps:spPr bwMode="auto">
                          <a:xfrm>
                            <a:off x="1908313" y="225229"/>
                            <a:ext cx="120650" cy="115570"/>
                          </a:xfrm>
                          <a:prstGeom prst="rightArrow">
                            <a:avLst>
                              <a:gd name="adj1" fmla="val 50000"/>
                              <a:gd name="adj2" fmla="val 49974"/>
                            </a:avLst>
                          </a:prstGeom>
                          <a:noFill/>
                          <a:ln w="12700">
                            <a:solidFill>
                              <a:srgbClr val="5B9BD5">
                                <a:lumMod val="50000"/>
                                <a:lumOff val="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0" name="Left Arrow 190"/>
                        <wps:cNvSpPr>
                          <a:spLocks noChangeArrowheads="1"/>
                        </wps:cNvSpPr>
                        <wps:spPr bwMode="auto">
                          <a:xfrm>
                            <a:off x="1878172" y="963412"/>
                            <a:ext cx="121285" cy="104775"/>
                          </a:xfrm>
                          <a:prstGeom prst="leftArrow">
                            <a:avLst>
                              <a:gd name="adj1" fmla="val 50000"/>
                              <a:gd name="adj2" fmla="val 50057"/>
                            </a:avLst>
                          </a:prstGeom>
                          <a:noFill/>
                          <a:ln w="12700">
                            <a:solidFill>
                              <a:srgbClr val="5B9BD5">
                                <a:lumMod val="50000"/>
                                <a:lumOff val="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1" name="Down Arrow 191"/>
                        <wps:cNvSpPr>
                          <a:spLocks noChangeArrowheads="1"/>
                        </wps:cNvSpPr>
                        <wps:spPr bwMode="auto">
                          <a:xfrm>
                            <a:off x="3119143" y="581934"/>
                            <a:ext cx="116205" cy="126365"/>
                          </a:xfrm>
                          <a:prstGeom prst="downArrow">
                            <a:avLst>
                              <a:gd name="adj1" fmla="val 50000"/>
                              <a:gd name="adj2" fmla="val 50028"/>
                            </a:avLst>
                          </a:prstGeom>
                          <a:noFill/>
                          <a:ln w="12700">
                            <a:solidFill>
                              <a:srgbClr val="5B9BD5">
                                <a:lumMod val="50000"/>
                                <a:lumOff val="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2" name="Up Arrow 192"/>
                        <wps:cNvSpPr>
                          <a:spLocks noChangeArrowheads="1"/>
                        </wps:cNvSpPr>
                        <wps:spPr bwMode="auto">
                          <a:xfrm>
                            <a:off x="813046" y="571886"/>
                            <a:ext cx="116205" cy="126365"/>
                          </a:xfrm>
                          <a:prstGeom prst="upArrow">
                            <a:avLst>
                              <a:gd name="adj1" fmla="val 50000"/>
                              <a:gd name="adj2" fmla="val 50003"/>
                            </a:avLst>
                          </a:prstGeom>
                          <a:noFill/>
                          <a:ln w="12700">
                            <a:solidFill>
                              <a:srgbClr val="5B9BD5">
                                <a:lumMod val="50000"/>
                                <a:lumOff val="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3" name="Text Box 193"/>
                        <wps:cNvSpPr txBox="1"/>
                        <wps:spPr>
                          <a:xfrm>
                            <a:off x="3759" y="10493"/>
                            <a:ext cx="336619" cy="205991"/>
                          </a:xfrm>
                          <a:prstGeom prst="rect">
                            <a:avLst/>
                          </a:prstGeom>
                          <a:noFill/>
                          <a:ln w="6350">
                            <a:noFill/>
                          </a:ln>
                        </wps:spPr>
                        <wps:txbx>
                          <w:txbxContent>
                            <w:p w14:paraId="5A5B56EA" w14:textId="77777777" w:rsidR="009E626E" w:rsidRPr="004464C5" w:rsidRDefault="009E626E">
                              <w:pPr>
                                <w:rPr>
                                  <w:rFonts w:ascii="Times New Roman" w:hAnsi="Times New Roman" w:cs="Times New Roman"/>
                                  <w:sz w:val="16"/>
                                  <w:szCs w:val="16"/>
                                </w:rPr>
                              </w:pPr>
                              <w:r w:rsidRPr="004464C5">
                                <w:rPr>
                                  <w:rFonts w:ascii="Times New Roman" w:hAnsi="Times New Roman" w:cs="Times New Roman"/>
                                  <w:sz w:val="16"/>
                                  <w:szCs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 name="Text Box 193"/>
                        <wps:cNvSpPr txBox="1"/>
                        <wps:spPr>
                          <a:xfrm>
                            <a:off x="2064073" y="8258"/>
                            <a:ext cx="336550" cy="205740"/>
                          </a:xfrm>
                          <a:prstGeom prst="rect">
                            <a:avLst/>
                          </a:prstGeom>
                          <a:noFill/>
                          <a:ln w="6350">
                            <a:noFill/>
                          </a:ln>
                        </wps:spPr>
                        <wps:txbx>
                          <w:txbxContent>
                            <w:p w14:paraId="232F8DE1" w14:textId="77777777" w:rsidR="009E626E" w:rsidRDefault="009E626E" w:rsidP="004464C5">
                              <w:pPr>
                                <w:pStyle w:val="a5"/>
                                <w:spacing w:before="0" w:beforeAutospacing="0" w:after="160" w:afterAutospacing="0" w:line="256" w:lineRule="auto"/>
                              </w:pPr>
                              <w:r>
                                <w:rPr>
                                  <w:rFonts w:eastAsia="宋体"/>
                                  <w:sz w:val="16"/>
                                  <w:szCs w:val="16"/>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9" name="Text Box 193"/>
                        <wps:cNvSpPr txBox="1"/>
                        <wps:spPr>
                          <a:xfrm>
                            <a:off x="2069097" y="730289"/>
                            <a:ext cx="336550" cy="205105"/>
                          </a:xfrm>
                          <a:prstGeom prst="rect">
                            <a:avLst/>
                          </a:prstGeom>
                          <a:noFill/>
                          <a:ln w="6350">
                            <a:noFill/>
                          </a:ln>
                        </wps:spPr>
                        <wps:txbx>
                          <w:txbxContent>
                            <w:p w14:paraId="4FA4083C" w14:textId="77777777" w:rsidR="009E626E" w:rsidRDefault="009E626E" w:rsidP="004464C5">
                              <w:pPr>
                                <w:pStyle w:val="a5"/>
                                <w:spacing w:before="0" w:beforeAutospacing="0" w:after="160" w:afterAutospacing="0" w:line="254" w:lineRule="auto"/>
                              </w:pPr>
                              <w:r>
                                <w:rPr>
                                  <w:rFonts w:eastAsia="宋体"/>
                                  <w:sz w:val="16"/>
                                  <w:szCs w:val="16"/>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0" name="Text Box 193"/>
                        <wps:cNvSpPr txBox="1"/>
                        <wps:spPr>
                          <a:xfrm>
                            <a:off x="3759" y="729818"/>
                            <a:ext cx="336550" cy="204470"/>
                          </a:xfrm>
                          <a:prstGeom prst="rect">
                            <a:avLst/>
                          </a:prstGeom>
                          <a:noFill/>
                          <a:ln w="6350">
                            <a:noFill/>
                          </a:ln>
                        </wps:spPr>
                        <wps:txbx>
                          <w:txbxContent>
                            <w:p w14:paraId="4AF29367" w14:textId="77777777" w:rsidR="009E626E" w:rsidRDefault="009E626E" w:rsidP="004464C5">
                              <w:pPr>
                                <w:pStyle w:val="a5"/>
                                <w:spacing w:before="0" w:beforeAutospacing="0" w:after="160" w:afterAutospacing="0" w:line="252" w:lineRule="auto"/>
                              </w:pPr>
                              <w:r>
                                <w:rPr>
                                  <w:rFonts w:eastAsia="宋体"/>
                                  <w:sz w:val="16"/>
                                  <w:szCs w:val="16"/>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3" name="Rectangle 253"/>
                        <wps:cNvSpPr/>
                        <wps:spPr>
                          <a:xfrm>
                            <a:off x="170055" y="1322460"/>
                            <a:ext cx="276883" cy="64211"/>
                          </a:xfrm>
                          <a:prstGeom prst="rect">
                            <a:avLst/>
                          </a:prstGeom>
                          <a:solidFill>
                            <a:schemeClr val="accent1">
                              <a:lumMod val="75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4" name="Text Box 254"/>
                        <wps:cNvSpPr txBox="1"/>
                        <wps:spPr>
                          <a:xfrm>
                            <a:off x="444070" y="1240367"/>
                            <a:ext cx="1542884" cy="231715"/>
                          </a:xfrm>
                          <a:prstGeom prst="rect">
                            <a:avLst/>
                          </a:prstGeom>
                          <a:noFill/>
                          <a:ln w="6350">
                            <a:noFill/>
                          </a:ln>
                        </wps:spPr>
                        <wps:txbx>
                          <w:txbxContent>
                            <w:p w14:paraId="42F0687E" w14:textId="25964D6D" w:rsidR="009E626E" w:rsidRPr="00541A22" w:rsidRDefault="009E626E">
                              <w:pPr>
                                <w:rPr>
                                  <w:rFonts w:ascii="Times New Roman" w:hAnsi="Times New Roman" w:cs="Times New Roman"/>
                                  <w:sz w:val="16"/>
                                  <w:szCs w:val="16"/>
                                </w:rPr>
                              </w:pPr>
                              <w:r>
                                <w:rPr>
                                  <w:rFonts w:ascii="Times New Roman" w:hAnsi="Times New Roman" w:cs="Times New Roman"/>
                                  <w:sz w:val="16"/>
                                  <w:szCs w:val="16"/>
                                </w:rPr>
                                <w:t>Top electrode (Cu)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 name="Rectangle 255"/>
                        <wps:cNvSpPr/>
                        <wps:spPr>
                          <a:xfrm>
                            <a:off x="1488264" y="1322328"/>
                            <a:ext cx="276860" cy="6413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6" name="Text Box 254"/>
                        <wps:cNvSpPr txBox="1"/>
                        <wps:spPr>
                          <a:xfrm>
                            <a:off x="1769781" y="1240245"/>
                            <a:ext cx="1105558" cy="231140"/>
                          </a:xfrm>
                          <a:prstGeom prst="rect">
                            <a:avLst/>
                          </a:prstGeom>
                          <a:noFill/>
                          <a:ln w="6350">
                            <a:noFill/>
                          </a:ln>
                        </wps:spPr>
                        <wps:txbx>
                          <w:txbxContent>
                            <w:p w14:paraId="50FC586D" w14:textId="77777777" w:rsidR="009E626E" w:rsidRDefault="009E626E" w:rsidP="00541A22">
                              <w:pPr>
                                <w:pStyle w:val="a5"/>
                                <w:spacing w:before="0" w:beforeAutospacing="0" w:after="160" w:afterAutospacing="0" w:line="256" w:lineRule="auto"/>
                              </w:pPr>
                              <w:r>
                                <w:rPr>
                                  <w:rFonts w:eastAsia="宋体"/>
                                  <w:sz w:val="16"/>
                                  <w:szCs w:val="16"/>
                                </w:rPr>
                                <w:t>Top dielectric (PTFE)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7" name="Rectangle 257"/>
                        <wps:cNvSpPr/>
                        <wps:spPr>
                          <a:xfrm>
                            <a:off x="3024555" y="838843"/>
                            <a:ext cx="1057762" cy="254059"/>
                          </a:xfrm>
                          <a:prstGeom prst="rect">
                            <a:avLst/>
                          </a:prstGeom>
                          <a:noFill/>
                          <a:ln w="317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Text Box 254"/>
                        <wps:cNvSpPr txBox="1"/>
                        <wps:spPr>
                          <a:xfrm>
                            <a:off x="3129191" y="657120"/>
                            <a:ext cx="931183" cy="231140"/>
                          </a:xfrm>
                          <a:prstGeom prst="rect">
                            <a:avLst/>
                          </a:prstGeom>
                          <a:noFill/>
                          <a:ln w="6350">
                            <a:noFill/>
                          </a:ln>
                        </wps:spPr>
                        <wps:txbx>
                          <w:txbxContent>
                            <w:p w14:paraId="588ADA2A" w14:textId="77777777" w:rsidR="009E626E" w:rsidRDefault="009E626E" w:rsidP="00541A22">
                              <w:pPr>
                                <w:pStyle w:val="a5"/>
                                <w:spacing w:before="0" w:beforeAutospacing="0" w:after="160" w:afterAutospacing="0" w:line="256" w:lineRule="auto"/>
                              </w:pPr>
                              <w:r>
                                <w:rPr>
                                  <w:rFonts w:eastAsia="宋体"/>
                                  <w:sz w:val="16"/>
                                  <w:szCs w:val="16"/>
                                </w:rPr>
                                <w:t>Attached to slider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9" name="Rectangle 259"/>
                        <wps:cNvSpPr/>
                        <wps:spPr>
                          <a:xfrm>
                            <a:off x="2109283" y="1018920"/>
                            <a:ext cx="1057275" cy="171809"/>
                          </a:xfrm>
                          <a:prstGeom prst="rect">
                            <a:avLst/>
                          </a:prstGeom>
                          <a:noFill/>
                          <a:ln w="317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0" name="Text Box 254"/>
                        <wps:cNvSpPr txBox="1"/>
                        <wps:spPr>
                          <a:xfrm>
                            <a:off x="2441732" y="832860"/>
                            <a:ext cx="402804" cy="230505"/>
                          </a:xfrm>
                          <a:prstGeom prst="rect">
                            <a:avLst/>
                          </a:prstGeom>
                          <a:noFill/>
                          <a:ln w="6350">
                            <a:noFill/>
                          </a:ln>
                        </wps:spPr>
                        <wps:txbx>
                          <w:txbxContent>
                            <w:p w14:paraId="771B2482" w14:textId="77777777" w:rsidR="009E626E" w:rsidRDefault="009E626E" w:rsidP="00541A22">
                              <w:pPr>
                                <w:pStyle w:val="a5"/>
                                <w:spacing w:before="0" w:beforeAutospacing="0" w:after="160" w:afterAutospacing="0" w:line="254" w:lineRule="auto"/>
                              </w:pPr>
                              <w:r>
                                <w:rPr>
                                  <w:rFonts w:eastAsia="宋体"/>
                                  <w:sz w:val="16"/>
                                  <w:szCs w:val="16"/>
                                </w:rPr>
                                <w:t>EAP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1" name="Straight Arrow Connector 261"/>
                        <wps:cNvCnPr/>
                        <wps:spPr>
                          <a:xfrm flipV="1">
                            <a:off x="3943978" y="214067"/>
                            <a:ext cx="0" cy="125604"/>
                          </a:xfrm>
                          <a:prstGeom prst="straightConnector1">
                            <a:avLst/>
                          </a:prstGeom>
                          <a:ln>
                            <a:tailEnd type="triangle" w="sm" len="sm"/>
                          </a:ln>
                        </wps:spPr>
                        <wps:style>
                          <a:lnRef idx="1">
                            <a:schemeClr val="accent1"/>
                          </a:lnRef>
                          <a:fillRef idx="0">
                            <a:schemeClr val="accent1"/>
                          </a:fillRef>
                          <a:effectRef idx="0">
                            <a:schemeClr val="accent1"/>
                          </a:effectRef>
                          <a:fontRef idx="minor">
                            <a:schemeClr val="tx1"/>
                          </a:fontRef>
                        </wps:style>
                        <wps:bodyPr/>
                      </wps:wsp>
                      <wps:wsp>
                        <wps:cNvPr id="262" name="Text Box 98"/>
                        <wps:cNvSpPr txBox="1"/>
                        <wps:spPr>
                          <a:xfrm>
                            <a:off x="3901706" y="163104"/>
                            <a:ext cx="250825" cy="199390"/>
                          </a:xfrm>
                          <a:prstGeom prst="rect">
                            <a:avLst/>
                          </a:prstGeom>
                          <a:noFill/>
                          <a:ln w="6350">
                            <a:noFill/>
                          </a:ln>
                        </wps:spPr>
                        <wps:txbx>
                          <w:txbxContent>
                            <w:p w14:paraId="31E70285" w14:textId="77777777" w:rsidR="009E626E" w:rsidRPr="00481DF2" w:rsidRDefault="009E626E" w:rsidP="00481DF2">
                              <w:pPr>
                                <w:pStyle w:val="a5"/>
                                <w:spacing w:before="0" w:beforeAutospacing="0" w:after="160" w:afterAutospacing="0" w:line="256" w:lineRule="auto"/>
                                <w:rPr>
                                  <w:sz w:val="16"/>
                                  <w:szCs w:val="16"/>
                                </w:rPr>
                              </w:pPr>
                              <m:oMathPara>
                                <m:oMathParaPr>
                                  <m:jc m:val="centerGroup"/>
                                </m:oMathParaPr>
                                <m:oMath>
                                  <m:r>
                                    <w:rPr>
                                      <w:rFonts w:ascii="Cambria Math" w:hAnsi="Cambria Math"/>
                                      <w:sz w:val="16"/>
                                      <w:szCs w:val="16"/>
                                    </w:rPr>
                                    <m:t>I</m:t>
                                  </m:r>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3" name="Straight Arrow Connector 263"/>
                        <wps:cNvCnPr/>
                        <wps:spPr>
                          <a:xfrm>
                            <a:off x="1693146" y="955757"/>
                            <a:ext cx="0" cy="125782"/>
                          </a:xfrm>
                          <a:prstGeom prst="straightConnector1">
                            <a:avLst/>
                          </a:prstGeom>
                          <a:ln>
                            <a:tailEnd type="triangle" w="sm" len="sm"/>
                          </a:ln>
                        </wps:spPr>
                        <wps:style>
                          <a:lnRef idx="1">
                            <a:schemeClr val="accent1"/>
                          </a:lnRef>
                          <a:fillRef idx="0">
                            <a:schemeClr val="accent1"/>
                          </a:fillRef>
                          <a:effectRef idx="0">
                            <a:schemeClr val="accent1"/>
                          </a:effectRef>
                          <a:fontRef idx="minor">
                            <a:schemeClr val="tx1"/>
                          </a:fontRef>
                        </wps:style>
                        <wps:bodyPr/>
                      </wps:wsp>
                      <wps:wsp>
                        <wps:cNvPr id="264" name="Text Box 98"/>
                        <wps:cNvSpPr txBox="1"/>
                        <wps:spPr>
                          <a:xfrm>
                            <a:off x="1652464" y="898173"/>
                            <a:ext cx="250825" cy="198755"/>
                          </a:xfrm>
                          <a:prstGeom prst="rect">
                            <a:avLst/>
                          </a:prstGeom>
                          <a:noFill/>
                          <a:ln w="6350">
                            <a:noFill/>
                          </a:ln>
                        </wps:spPr>
                        <wps:txbx>
                          <w:txbxContent>
                            <w:p w14:paraId="0AA5FFCE" w14:textId="77777777" w:rsidR="009E626E" w:rsidRDefault="009E626E" w:rsidP="00481DF2">
                              <w:pPr>
                                <w:pStyle w:val="a5"/>
                                <w:spacing w:before="0" w:beforeAutospacing="0" w:after="160" w:afterAutospacing="0" w:line="254" w:lineRule="auto"/>
                              </w:pPr>
                              <m:oMathPara>
                                <m:oMathParaPr>
                                  <m:jc m:val="centerGroup"/>
                                </m:oMathParaPr>
                                <m:oMath>
                                  <m:r>
                                    <w:rPr>
                                      <w:rFonts w:ascii="Cambria Math" w:eastAsia="宋体" w:hAnsi="Cambria Math"/>
                                      <w:sz w:val="16"/>
                                      <w:szCs w:val="16"/>
                                    </w:rPr>
                                    <m:t>I</m:t>
                                  </m:r>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1" name="Rectangle 301"/>
                        <wps:cNvSpPr/>
                        <wps:spPr>
                          <a:xfrm>
                            <a:off x="2916959" y="1322857"/>
                            <a:ext cx="276225" cy="6413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1" name="Text Box 254"/>
                        <wps:cNvSpPr txBox="1"/>
                        <wps:spPr>
                          <a:xfrm>
                            <a:off x="3189743" y="1240942"/>
                            <a:ext cx="1110477" cy="231140"/>
                          </a:xfrm>
                          <a:prstGeom prst="rect">
                            <a:avLst/>
                          </a:prstGeom>
                          <a:noFill/>
                          <a:ln w="6350">
                            <a:noFill/>
                          </a:ln>
                        </wps:spPr>
                        <wps:txbx>
                          <w:txbxContent>
                            <w:p w14:paraId="4FB13615" w14:textId="4E263D7D" w:rsidR="009E626E" w:rsidRDefault="009E626E" w:rsidP="00B47787">
                              <w:pPr>
                                <w:pStyle w:val="a5"/>
                                <w:spacing w:before="0" w:beforeAutospacing="0" w:after="160" w:afterAutospacing="0" w:line="256" w:lineRule="auto"/>
                              </w:pPr>
                              <w:r>
                                <w:rPr>
                                  <w:rFonts w:eastAsia="宋体"/>
                                  <w:sz w:val="16"/>
                                  <w:szCs w:val="16"/>
                                </w:rPr>
                                <w:t>Bottom electrode (Al)</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89C3AFE" id="Canvas 82" o:spid="_x0000_s1068" editas="canvas" style="width:338.65pt;height:118.05pt;mso-position-horizontal-relative:char;mso-position-vertical-relative:line" coordsize="43002,14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">
                <v:shape id="_x0000_s1069" type="#_x0000_t75" style="position:absolute;width:43002;height:14992;visibility:visible;mso-wrap-style:square">
                  <v:fill o:detectmouseclick="t"/>
                  <v:path o:connecttype="none"/>
                </v:shape>
                <v:rect id="Rectangle 86" o:spid="_x0000_s1070" style="position:absolute;left:3400;top:1448;width:9280;height:9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" fillcolor="#2e74b5 [2404]" stroked="f" strokeweight="1pt"/>
                <v:rect id="Rectangle 136" o:spid="_x0000_s1071" style="position:absolute;left:3403;top:2357;width:9278;height: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" fillcolor="#70ad47 [3209]" stroked="f" strokeweight="1pt"/>
                <v:rect id="Rectangle 137" o:spid="_x0000_s1072" style="position:absolute;left:3403;top:3301;width:9278;height: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" fillcolor="#a5a5a5 [2092]" stroked="f" strokeweight="1pt"/>
                <v:shape id="Text Box 88" o:spid="_x0000_s1073" type="#_x0000_t202" style="position:absolute;left:2958;top:1630;width:10253;height:2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14:paraId="49369B5A" w14:textId="77777777" w:rsidR="009E626E" w:rsidRPr="00A90F34" w:rsidRDefault="009E626E" w:rsidP="00A90F34">
                        <w:pPr>
                          <w:rPr>
                            <w:sz w:val="16"/>
                            <w:szCs w:val="16"/>
                          </w:rPr>
                        </w:pPr>
                        <w:r w:rsidRPr="00A90F34">
                          <w:rPr>
                            <w:sz w:val="16"/>
                            <w:szCs w:val="16"/>
                          </w:rPr>
                          <w:t>-</w:t>
                        </w:r>
                        <w:r>
                          <w:rPr>
                            <w:sz w:val="16"/>
                            <w:szCs w:val="16"/>
                          </w:rPr>
                          <w:t xml:space="preserve"> </w:t>
                        </w:r>
                        <w:r w:rsidRPr="00A90F34">
                          <w:rPr>
                            <w:sz w:val="16"/>
                            <w:szCs w:val="16"/>
                          </w:rPr>
                          <w:t xml:space="preserve"> </w:t>
                        </w:r>
                        <w:r>
                          <w:rPr>
                            <w:sz w:val="16"/>
                            <w:szCs w:val="16"/>
                          </w:rPr>
                          <w:t xml:space="preserve"> </w:t>
                        </w:r>
                        <w:r w:rsidRPr="00A90F34">
                          <w:rPr>
                            <w:sz w:val="16"/>
                            <w:szCs w:val="16"/>
                          </w:rPr>
                          <w:t xml:space="preserve">- </w:t>
                        </w:r>
                        <w:r>
                          <w:rPr>
                            <w:sz w:val="16"/>
                            <w:szCs w:val="16"/>
                          </w:rPr>
                          <w:t xml:space="preserve">  </w:t>
                        </w:r>
                        <w:r w:rsidRPr="00A90F34">
                          <w:rPr>
                            <w:sz w:val="16"/>
                            <w:szCs w:val="16"/>
                          </w:rPr>
                          <w:t xml:space="preserve">- </w:t>
                        </w:r>
                        <w:r>
                          <w:rPr>
                            <w:sz w:val="16"/>
                            <w:szCs w:val="16"/>
                          </w:rPr>
                          <w:t xml:space="preserve">  </w:t>
                        </w:r>
                        <w:r w:rsidRPr="00A90F34">
                          <w:rPr>
                            <w:sz w:val="16"/>
                            <w:szCs w:val="16"/>
                          </w:rPr>
                          <w:t xml:space="preserve">- </w:t>
                        </w:r>
                        <w:r>
                          <w:rPr>
                            <w:sz w:val="16"/>
                            <w:szCs w:val="16"/>
                          </w:rPr>
                          <w:t xml:space="preserve">  </w:t>
                        </w:r>
                        <w:r w:rsidRPr="00A90F34">
                          <w:rPr>
                            <w:sz w:val="16"/>
                            <w:szCs w:val="16"/>
                          </w:rPr>
                          <w:t xml:space="preserve">- </w:t>
                        </w:r>
                        <w:r>
                          <w:rPr>
                            <w:sz w:val="16"/>
                            <w:szCs w:val="16"/>
                          </w:rPr>
                          <w:t xml:space="preserve">  </w:t>
                        </w:r>
                        <w:r w:rsidRPr="00A90F34">
                          <w:rPr>
                            <w:sz w:val="16"/>
                            <w:szCs w:val="16"/>
                          </w:rPr>
                          <w:t xml:space="preserve">- </w:t>
                        </w:r>
                        <w:r>
                          <w:rPr>
                            <w:sz w:val="16"/>
                            <w:szCs w:val="16"/>
                          </w:rPr>
                          <w:t xml:space="preserve">  </w:t>
                        </w:r>
                        <w:r w:rsidRPr="00A90F34">
                          <w:rPr>
                            <w:sz w:val="16"/>
                            <w:szCs w:val="16"/>
                          </w:rPr>
                          <w:t>-</w:t>
                        </w:r>
                        <w:r>
                          <w:rPr>
                            <w:sz w:val="16"/>
                            <w:szCs w:val="16"/>
                          </w:rPr>
                          <w:t xml:space="preserve">   -   - </w:t>
                        </w:r>
                      </w:p>
                    </w:txbxContent>
                  </v:textbox>
                </v:shape>
                <v:shape id="Text Box 88" o:spid="_x0000_s1074" type="#_x0000_t202" style="position:absolute;left:2958;top:2610;width:10586;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4E71C2AE" w14:textId="77777777" w:rsidR="009E626E" w:rsidRDefault="009E626E" w:rsidP="00A90F34">
                        <w:pPr>
                          <w:pStyle w:val="a5"/>
                          <w:spacing w:before="0" w:beforeAutospacing="0" w:after="160" w:afterAutospacing="0" w:line="256" w:lineRule="auto"/>
                        </w:pPr>
                        <w:r>
                          <w:rPr>
                            <w:rFonts w:ascii="Calibri" w:eastAsia="宋体" w:hAnsi="Calibri"/>
                            <w:sz w:val="16"/>
                            <w:szCs w:val="16"/>
                          </w:rPr>
                          <w:t>+  +  +  +  +  +  +  +  +</w:t>
                        </w:r>
                      </w:p>
                    </w:txbxContent>
                  </v:textbox>
                </v:shape>
                <v:line id="Straight Connector 140" o:spid="_x0000_s1075" style="position:absolute;visibility:visible;mso-wrap-style:square" from="12681,3768" to="14650,3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" strokecolor="black [3213]" strokeweight=".5pt">
                  <v:stroke joinstyle="miter"/>
                </v:line>
                <v:line id="Straight Connector 141" o:spid="_x0000_s1076" style="position:absolute;visibility:visible;mso-wrap-style:square" from="12682,1897" to="14650,1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" strokecolor="black [3213]" strokeweight=".5pt">
                  <v:stroke joinstyle="miter"/>
                </v:line>
                <v:rect id="Rectangle 94" o:spid="_x0000_s1077" style="position:absolute;left:14413;top:2332;width:457;height:107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" fillcolor="black [3213]" stroked="f" strokeweight="1pt"/>
                <v:line id="Straight Connector 142" o:spid="_x0000_s1078" style="position:absolute;flip:y;visibility:visible;mso-wrap-style:square" from="14650,1893" to="14650,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" strokecolor="black [3213]" strokeweight=".5pt">
                  <v:stroke joinstyle="miter"/>
                </v:line>
                <v:line id="Straight Connector 143" o:spid="_x0000_s1079" style="position:absolute;flip:y;visibility:visible;mso-wrap-style:square" from="14650,3311" to="14650,3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" strokecolor="black [3213]" strokeweight=".5pt">
                  <v:stroke joinstyle="miter"/>
                </v:line>
                <v:shape id="Text Box 98" o:spid="_x0000_s1080" type="#_x0000_t202" style="position:absolute;left:14222;top:1768;width:2513;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" filled="f" stroked="f" strokeweight=".5pt">
                  <v:textbox>
                    <w:txbxContent>
                      <w:p w14:paraId="140B4B72" w14:textId="77777777" w:rsidR="009E626E" w:rsidRPr="00721928" w:rsidRDefault="009E626E">
                        <w:pPr>
                          <w:rPr>
                            <w:sz w:val="16"/>
                            <w:szCs w:val="16"/>
                          </w:rPr>
                        </w:pPr>
                        <m:oMathPara>
                          <m:oMath>
                            <m:r>
                              <w:rPr>
                                <w:rFonts w:ascii="Cambria Math" w:hAnsi="Cambria Math"/>
                                <w:sz w:val="16"/>
                                <w:szCs w:val="16"/>
                              </w:rPr>
                              <m:t>R</m:t>
                            </m:r>
                          </m:oMath>
                        </m:oMathPara>
                      </w:p>
                    </w:txbxContent>
                  </v:textbox>
                </v:shape>
                <v:rect id="Rectangle 144" o:spid="_x0000_s1081" style="position:absolute;left:27494;top:1435;width:9277;height: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" fillcolor="#2e74b5 [2404]" stroked="f" strokeweight="1pt"/>
                <v:rect id="Rectangle 145" o:spid="_x0000_s1082" style="position:absolute;left:27494;top:2349;width:9277;height: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" fillcolor="#70ad47 [3209]" stroked="f" strokeweight="1pt"/>
                <v:rect id="Rectangle 146" o:spid="_x0000_s1083" style="position:absolute;left:23351;top:3288;width:9277;height: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" fillcolor="#a5a5a5 [2092]" stroked="f" strokeweight="1pt"/>
                <v:shape id="Text Box 88" o:spid="_x0000_s1084" type="#_x0000_t202" style="position:absolute;left:27138;top:2616;width:6811;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FxgAAANwAAAAPAAAAZHJzL2Rvd25yZXYueG1sRI9Ba8JA&#10;EIXvBf/DMoK3ulG0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AYi/xcYAAADcAAAA&#10;DwAAAAAAAAAAAAAAAAAHAgAAZHJzL2Rvd25yZXYueG1sUEsFBgAAAAADAAMAtwAAAPoCAAAAAA==&#10;" filled="f" stroked="f" strokeweight=".5pt">
                  <v:textbox>
                    <w:txbxContent>
                      <w:p w14:paraId="69A57F39" w14:textId="77777777" w:rsidR="009E626E" w:rsidRDefault="009E626E" w:rsidP="00721928">
                        <w:pPr>
                          <w:pStyle w:val="a5"/>
                          <w:spacing w:before="0" w:beforeAutospacing="0" w:after="160" w:afterAutospacing="0" w:line="254" w:lineRule="auto"/>
                        </w:pPr>
                        <w:r>
                          <w:rPr>
                            <w:rFonts w:ascii="Calibri" w:eastAsia="宋体" w:hAnsi="Calibri"/>
                            <w:sz w:val="16"/>
                            <w:szCs w:val="16"/>
                          </w:rPr>
                          <w:t>+  +  +  +  +</w:t>
                        </w:r>
                      </w:p>
                    </w:txbxContent>
                  </v:textbox>
                </v:shape>
                <v:line id="Straight Connector 150" o:spid="_x0000_s1085" style="position:absolute;visibility:visible;mso-wrap-style:square" from="36778,1885" to="38740,1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" strokecolor="black [3213]" strokeweight=".5pt">
                  <v:stroke joinstyle="miter"/>
                </v:line>
                <v:rect id="Rectangle 151" o:spid="_x0000_s1086" style="position:absolute;left:38505;top:2323;width:451;height:107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" fillcolor="black [3213]" stroked="f" strokeweight="1pt"/>
                <v:line id="Straight Connector 152" o:spid="_x0000_s1087" style="position:absolute;flip:y;visibility:visible;mso-wrap-style:square" from="38746,1885" to="38746,2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" strokecolor="black [3213]" strokeweight=".5pt">
                  <v:stroke joinstyle="miter"/>
                </v:line>
                <v:line id="Straight Connector 153" o:spid="_x0000_s1088" style="position:absolute;flip:y;visibility:visible;mso-wrap-style:square" from="38746,3301" to="38746,3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" strokecolor="black [3213]" strokeweight=".5pt">
                  <v:stroke joinstyle="miter"/>
                </v:line>
                <v:shape id="Text Box 88" o:spid="_x0000_s1089" type="#_x0000_t202" style="position:absolute;left:31907;top:721;width:5915;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" filled="f" stroked="f" strokeweight=".5pt">
                  <v:textbox>
                    <w:txbxContent>
                      <w:p w14:paraId="02199009" w14:textId="77777777" w:rsidR="009E626E" w:rsidRDefault="009E626E" w:rsidP="00CA6F29">
                        <w:pPr>
                          <w:pStyle w:val="a5"/>
                          <w:spacing w:before="0" w:beforeAutospacing="0" w:after="160" w:afterAutospacing="0" w:line="252" w:lineRule="auto"/>
                        </w:pPr>
                        <w:r>
                          <w:rPr>
                            <w:rFonts w:ascii="Calibri" w:eastAsia="宋体" w:hAnsi="Calibri"/>
                            <w:sz w:val="16"/>
                            <w:szCs w:val="16"/>
                          </w:rPr>
                          <w:t xml:space="preserve"> +  +  +  +</w:t>
                        </w:r>
                      </w:p>
                    </w:txbxContent>
                  </v:textbox>
                </v:shape>
                <v:shape id="Text Box 88" o:spid="_x0000_s1090" type="#_x0000_t202" style="position:absolute;left:27192;top:1630;width:10249;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" filled="f" stroked="f" strokeweight=".5pt">
                  <v:textbox>
                    <w:txbxContent>
                      <w:p w14:paraId="79096D18" w14:textId="77777777" w:rsidR="009E626E" w:rsidRDefault="009E626E" w:rsidP="00CA6F29">
                        <w:pPr>
                          <w:pStyle w:val="a5"/>
                          <w:spacing w:before="0" w:beforeAutospacing="0" w:after="160" w:afterAutospacing="0" w:line="256" w:lineRule="auto"/>
                        </w:pPr>
                        <w:r>
                          <w:rPr>
                            <w:rFonts w:ascii="Calibri" w:eastAsia="宋体" w:hAnsi="Calibri"/>
                            <w:sz w:val="16"/>
                            <w:szCs w:val="16"/>
                          </w:rPr>
                          <w:t xml:space="preserve">-   -   -   -   -   -   -   -   - </w:t>
                        </w:r>
                      </w:p>
                    </w:txbxContent>
                  </v:textbox>
                </v:shape>
                <v:line id="Straight Connector 158" o:spid="_x0000_s1091" style="position:absolute;visibility:visible;mso-wrap-style:square" from="32607,3793" to="38796,3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" strokecolor="black [3213]" strokeweight=".5pt">
                  <v:stroke joinstyle="miter"/>
                </v:line>
                <v:rect id="Rectangle 159" o:spid="_x0000_s1092" style="position:absolute;left:30926;top:8780;width:9277;height: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" fillcolor="#2e74b5 [2404]" stroked="f" strokeweight="1pt"/>
                <v:rect id="Rectangle 160" o:spid="_x0000_s1093" style="position:absolute;left:30926;top:9699;width:9277;height: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" fillcolor="#70ad47 [3209]" stroked="f" strokeweight="1pt"/>
                <v:rect id="Rectangle 161" o:spid="_x0000_s1094" style="position:absolute;left:21709;top:10639;width:9277;height: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" fillcolor="#a5a5a5 [2092]" stroked="f" strokeweight="1pt"/>
                <v:line id="Straight Connector 163" o:spid="_x0000_s1095" style="position:absolute;visibility:visible;mso-wrap-style:square" from="40198,9312" to="42160,9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" strokecolor="black [3213]" strokeweight=".5pt">
                  <v:stroke joinstyle="miter"/>
                </v:line>
                <v:rect id="Rectangle 164" o:spid="_x0000_s1096" style="position:absolute;left:41925;top:9750;width:451;height:106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" fillcolor="black [3213]" stroked="f" strokeweight="1pt"/>
                <v:line id="Straight Connector 165" o:spid="_x0000_s1097" style="position:absolute;flip:y;visibility:visible;mso-wrap-style:square" from="42166,9312" to="42166,9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" strokecolor="black [3213]" strokeweight=".5pt">
                  <v:stroke joinstyle="miter"/>
                </v:line>
                <v:line id="Straight Connector 166" o:spid="_x0000_s1098" style="position:absolute;flip:y;visibility:visible;mso-wrap-style:square" from="42166,10728" to="42166,11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" strokecolor="black [3213]" strokeweight=".5pt">
                  <v:stroke joinstyle="miter"/>
                </v:line>
                <v:shape id="Text Box 88" o:spid="_x0000_s1099" type="#_x0000_t202" style="position:absolute;left:30621;top:8981;width:10249;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" filled="f" stroked="f" strokeweight=".5pt">
                  <v:textbox>
                    <w:txbxContent>
                      <w:p w14:paraId="371FE27C" w14:textId="77777777" w:rsidR="009E626E" w:rsidRDefault="009E626E" w:rsidP="004205F9">
                        <w:pPr>
                          <w:pStyle w:val="a5"/>
                          <w:spacing w:before="0" w:beforeAutospacing="0" w:after="160" w:afterAutospacing="0" w:line="254" w:lineRule="auto"/>
                        </w:pPr>
                        <w:r>
                          <w:rPr>
                            <w:rFonts w:ascii="Calibri" w:eastAsia="宋体" w:hAnsi="Calibri"/>
                            <w:sz w:val="16"/>
                            <w:szCs w:val="16"/>
                          </w:rPr>
                          <w:t xml:space="preserve">-   -   -   -   -   -   -   -   - </w:t>
                        </w:r>
                      </w:p>
                    </w:txbxContent>
                  </v:textbox>
                </v:shape>
                <v:shape id="Text Box 88" o:spid="_x0000_s1100" type="#_x0000_t202" style="position:absolute;left:30533;top:8130;width:10586;height:2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" filled="f" stroked="f" strokeweight=".5pt">
                  <v:textbox>
                    <w:txbxContent>
                      <w:p w14:paraId="1009BB8E" w14:textId="77777777" w:rsidR="009E626E" w:rsidRDefault="009E626E" w:rsidP="004205F9">
                        <w:pPr>
                          <w:pStyle w:val="a5"/>
                          <w:spacing w:before="0" w:beforeAutospacing="0" w:after="160" w:afterAutospacing="0" w:line="254" w:lineRule="auto"/>
                        </w:pPr>
                        <w:r>
                          <w:rPr>
                            <w:rFonts w:ascii="Calibri" w:eastAsia="宋体" w:hAnsi="Calibri"/>
                            <w:sz w:val="16"/>
                            <w:szCs w:val="16"/>
                          </w:rPr>
                          <w:t>+  +  +  +  +  +  +  +  +</w:t>
                        </w:r>
                      </w:p>
                    </w:txbxContent>
                  </v:textbox>
                </v:shape>
                <v:rect id="Rectangle 172" o:spid="_x0000_s1101" style="position:absolute;left:5009;top:8785;width:9271;height: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" fillcolor="#2e74b5 [2404]" stroked="f" strokeweight="1pt"/>
                <v:rect id="Rectangle 173" o:spid="_x0000_s1102" style="position:absolute;left:5009;top:9693;width:9271;height: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" fillcolor="#70ad47 [3209]" stroked="f" strokeweight="1pt"/>
                <v:rect id="Rectangle 174" o:spid="_x0000_s1103" style="position:absolute;left:862;top:10632;width:9271;height: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" fillcolor="#a5a5a5 [2092]" stroked="f" strokeweight="1pt"/>
                <v:shape id="Text Box 88" o:spid="_x0000_s1104" type="#_x0000_t202" style="position:absolute;left:4653;top:10010;width:6807;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14:paraId="4C708417" w14:textId="77777777" w:rsidR="009E626E" w:rsidRDefault="009E626E" w:rsidP="00750B13">
                        <w:pPr>
                          <w:pStyle w:val="a5"/>
                          <w:spacing w:before="0" w:beforeAutospacing="0" w:after="160" w:afterAutospacing="0" w:line="252" w:lineRule="auto"/>
                        </w:pPr>
                        <w:r>
                          <w:rPr>
                            <w:rFonts w:ascii="Calibri" w:eastAsia="宋体" w:hAnsi="Calibri"/>
                            <w:sz w:val="16"/>
                            <w:szCs w:val="16"/>
                          </w:rPr>
                          <w:t>+  +  +  +  +</w:t>
                        </w:r>
                      </w:p>
                    </w:txbxContent>
                  </v:textbox>
                </v:shape>
                <v:line id="Straight Connector 176" o:spid="_x0000_s1105" style="position:absolute;visibility:visible;mso-wrap-style:square" from="14292,9229" to="16248,9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" strokecolor="black [3213]" strokeweight=".5pt">
                  <v:stroke joinstyle="miter"/>
                </v:line>
                <v:rect id="Rectangle 177" o:spid="_x0000_s1106" style="position:absolute;left:16019;top:9667;width:445;height:107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" fillcolor="black [3213]" stroked="f" strokeweight="1pt"/>
                <v:line id="Straight Connector 178" o:spid="_x0000_s1107" style="position:absolute;flip:y;visibility:visible;mso-wrap-style:square" from="16261,9229" to="16261,9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" strokecolor="black [3213]" strokeweight=".5pt">
                  <v:stroke joinstyle="miter"/>
                </v:line>
                <v:line id="Straight Connector 179" o:spid="_x0000_s1108" style="position:absolute;flip:y;visibility:visible;mso-wrap-style:square" from="16261,10645" to="16261,11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" strokecolor="black [3213]" strokeweight=".5pt">
                  <v:stroke joinstyle="miter"/>
                </v:line>
                <v:shape id="Text Box 88" o:spid="_x0000_s1109" type="#_x0000_t202" style="position:absolute;left:9422;top:8067;width:5912;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14:paraId="6BE89D49" w14:textId="77777777" w:rsidR="009E626E" w:rsidRDefault="009E626E" w:rsidP="00750B13">
                        <w:pPr>
                          <w:pStyle w:val="a5"/>
                          <w:spacing w:before="0" w:beforeAutospacing="0" w:after="160" w:afterAutospacing="0" w:line="252" w:lineRule="auto"/>
                        </w:pPr>
                        <w:r>
                          <w:rPr>
                            <w:rFonts w:ascii="Calibri" w:eastAsia="宋体" w:hAnsi="Calibri"/>
                            <w:sz w:val="16"/>
                            <w:szCs w:val="16"/>
                          </w:rPr>
                          <w:t xml:space="preserve"> +  +  +  +</w:t>
                        </w:r>
                      </w:p>
                    </w:txbxContent>
                  </v:textbox>
                </v:shape>
                <v:shape id="Text Box 88" o:spid="_x0000_s1110" type="#_x0000_t202" style="position:absolute;left:4704;top:8975;width:10242;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1432F791" w14:textId="77777777" w:rsidR="009E626E" w:rsidRDefault="009E626E" w:rsidP="00750B13">
                        <w:pPr>
                          <w:pStyle w:val="a5"/>
                          <w:spacing w:before="0" w:beforeAutospacing="0" w:after="160" w:afterAutospacing="0" w:line="254" w:lineRule="auto"/>
                        </w:pPr>
                        <w:r>
                          <w:rPr>
                            <w:rFonts w:ascii="Calibri" w:eastAsia="宋体" w:hAnsi="Calibri"/>
                            <w:sz w:val="16"/>
                            <w:szCs w:val="16"/>
                          </w:rPr>
                          <w:t xml:space="preserve">-   -   -   -   -   -   -   -   - </w:t>
                        </w:r>
                      </w:p>
                    </w:txbxContent>
                  </v:textbox>
                </v:shape>
                <v:line id="Straight Connector 183" o:spid="_x0000_s1111" style="position:absolute;visibility:visible;mso-wrap-style:square" from="10120,11140" to="16305,11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" strokecolor="black [3213]" strokeweight=".5pt">
                  <v:stroke joinstyle="miter"/>
                </v:line>
                <v:line id="Straight Connector 185" o:spid="_x0000_s1112" style="position:absolute;visibility:visible;mso-wrap-style:square" from="30966,11193" to="42196,11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" strokecolor="black [3213]" strokeweight=".5pt">
                  <v:stroke joinstyle="miter"/>
                </v:lin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89" o:spid="_x0000_s1113" type="#_x0000_t13" style="position:absolute;left:19083;top:2252;width:1206;height:1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" adj="11260" filled="f" strokecolor="#1f4e79" strokeweight="1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90" o:spid="_x0000_s1114" type="#_x0000_t66" style="position:absolute;left:18781;top:9634;width:1213;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" adj="9340" filled="f" strokecolor="#1f4e79"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91" o:spid="_x0000_s1115" type="#_x0000_t67" style="position:absolute;left:31191;top:5819;width:1162;height:1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" adj="11663" filled="f" strokecolor="#1f4e79" strokeweight="1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92" o:spid="_x0000_s1116" type="#_x0000_t68" style="position:absolute;left:8130;top:5718;width:1162;height:1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" adj="9932" filled="f" strokecolor="#1f4e79" strokeweight="1pt"/>
                <v:shape id="Text Box 193" o:spid="_x0000_s1117" type="#_x0000_t202" style="position:absolute;left:37;top:104;width:3366;height:2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14:paraId="5A5B56EA" w14:textId="77777777" w:rsidR="009E626E" w:rsidRPr="004464C5" w:rsidRDefault="009E626E">
                        <w:pPr>
                          <w:rPr>
                            <w:rFonts w:ascii="Times New Roman" w:hAnsi="Times New Roman" w:cs="Times New Roman"/>
                            <w:sz w:val="16"/>
                            <w:szCs w:val="16"/>
                          </w:rPr>
                        </w:pPr>
                        <w:r w:rsidRPr="004464C5">
                          <w:rPr>
                            <w:rFonts w:ascii="Times New Roman" w:hAnsi="Times New Roman" w:cs="Times New Roman"/>
                            <w:sz w:val="16"/>
                            <w:szCs w:val="16"/>
                          </w:rPr>
                          <w:t>(a)</w:t>
                        </w:r>
                      </w:p>
                    </w:txbxContent>
                  </v:textbox>
                </v:shape>
                <v:shape id="Text Box 193" o:spid="_x0000_s1118" type="#_x0000_t202" style="position:absolute;left:20640;top:82;width:3366;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mHwwAAANwAAAAPAAAAZHJzL2Rvd25yZXYueG1sRE9Li8Iw&#10;EL4v+B/CCN7WVFk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qWZh8MAAADcAAAADwAA&#10;AAAAAAAAAAAAAAAHAgAAZHJzL2Rvd25yZXYueG1sUEsFBgAAAAADAAMAtwAAAPcCAAAAAA==&#10;" filled="f" stroked="f" strokeweight=".5pt">
                  <v:textbox>
                    <w:txbxContent>
                      <w:p w14:paraId="232F8DE1" w14:textId="77777777" w:rsidR="009E626E" w:rsidRDefault="009E626E" w:rsidP="004464C5">
                        <w:pPr>
                          <w:pStyle w:val="a5"/>
                          <w:spacing w:before="0" w:beforeAutospacing="0" w:after="160" w:afterAutospacing="0" w:line="256" w:lineRule="auto"/>
                        </w:pPr>
                        <w:r>
                          <w:rPr>
                            <w:rFonts w:eastAsia="宋体"/>
                            <w:sz w:val="16"/>
                            <w:szCs w:val="16"/>
                          </w:rPr>
                          <w:t>(b)</w:t>
                        </w:r>
                      </w:p>
                    </w:txbxContent>
                  </v:textbox>
                </v:shape>
                <v:shape id="Text Box 193" o:spid="_x0000_s1119" type="#_x0000_t202" style="position:absolute;left:20690;top:7302;width:3366;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14:paraId="4FA4083C" w14:textId="77777777" w:rsidR="009E626E" w:rsidRDefault="009E626E" w:rsidP="004464C5">
                        <w:pPr>
                          <w:pStyle w:val="a5"/>
                          <w:spacing w:before="0" w:beforeAutospacing="0" w:after="160" w:afterAutospacing="0" w:line="254" w:lineRule="auto"/>
                        </w:pPr>
                        <w:r>
                          <w:rPr>
                            <w:rFonts w:eastAsia="宋体"/>
                            <w:sz w:val="16"/>
                            <w:szCs w:val="16"/>
                          </w:rPr>
                          <w:t>(c)</w:t>
                        </w:r>
                      </w:p>
                    </w:txbxContent>
                  </v:textbox>
                </v:shape>
                <v:shape id="Text Box 193" o:spid="_x0000_s1120" type="#_x0000_t202" style="position:absolute;left:37;top:7298;width:3366;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" filled="f" stroked="f" strokeweight=".5pt">
                  <v:textbox>
                    <w:txbxContent>
                      <w:p w14:paraId="4AF29367" w14:textId="77777777" w:rsidR="009E626E" w:rsidRDefault="009E626E" w:rsidP="004464C5">
                        <w:pPr>
                          <w:pStyle w:val="a5"/>
                          <w:spacing w:before="0" w:beforeAutospacing="0" w:after="160" w:afterAutospacing="0" w:line="252" w:lineRule="auto"/>
                        </w:pPr>
                        <w:r>
                          <w:rPr>
                            <w:rFonts w:eastAsia="宋体"/>
                            <w:sz w:val="16"/>
                            <w:szCs w:val="16"/>
                          </w:rPr>
                          <w:t>(d)</w:t>
                        </w:r>
                      </w:p>
                    </w:txbxContent>
                  </v:textbox>
                </v:shape>
                <v:rect id="Rectangle 253" o:spid="_x0000_s1121" style="position:absolute;left:1700;top:13224;width:2769;height: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" fillcolor="#2e74b5 [2404]" strokecolor="#2e74b5 [2404]" strokeweight="1pt"/>
                <v:shape id="Text Box 254" o:spid="_x0000_s1122" type="#_x0000_t202" style="position:absolute;left:4440;top:12403;width:15429;height: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Jh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N45QmHHAAAA3AAA&#10;AA8AAAAAAAAAAAAAAAAABwIAAGRycy9kb3ducmV2LnhtbFBLBQYAAAAAAwADALcAAAD7AgAAAAA=&#10;" filled="f" stroked="f" strokeweight=".5pt">
                  <v:textbox>
                    <w:txbxContent>
                      <w:p w14:paraId="42F0687E" w14:textId="25964D6D" w:rsidR="009E626E" w:rsidRPr="00541A22" w:rsidRDefault="009E626E">
                        <w:pPr>
                          <w:rPr>
                            <w:rFonts w:ascii="Times New Roman" w:hAnsi="Times New Roman" w:cs="Times New Roman"/>
                            <w:sz w:val="16"/>
                            <w:szCs w:val="16"/>
                          </w:rPr>
                        </w:pPr>
                        <w:r>
                          <w:rPr>
                            <w:rFonts w:ascii="Times New Roman" w:hAnsi="Times New Roman" w:cs="Times New Roman"/>
                            <w:sz w:val="16"/>
                            <w:szCs w:val="16"/>
                          </w:rPr>
                          <w:t>Top electrode (Cu)</w:t>
                        </w:r>
                      </w:p>
                    </w:txbxContent>
                  </v:textbox>
                </v:shape>
                <v:rect id="Rectangle 255" o:spid="_x0000_s1123" style="position:absolute;left:14882;top:13223;width:2769;height: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" fillcolor="#70ad47 [3209]" stroked="f" strokeweight="1pt"/>
                <v:shape id="Text Box 254" o:spid="_x0000_s1124" type="#_x0000_t202" style="position:absolute;left:17697;top:12402;width:11056;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" filled="f" stroked="f" strokeweight=".5pt">
                  <v:textbox>
                    <w:txbxContent>
                      <w:p w14:paraId="50FC586D" w14:textId="77777777" w:rsidR="009E626E" w:rsidRDefault="009E626E" w:rsidP="00541A22">
                        <w:pPr>
                          <w:pStyle w:val="a5"/>
                          <w:spacing w:before="0" w:beforeAutospacing="0" w:after="160" w:afterAutospacing="0" w:line="256" w:lineRule="auto"/>
                        </w:pPr>
                        <w:r>
                          <w:rPr>
                            <w:rFonts w:eastAsia="宋体"/>
                            <w:sz w:val="16"/>
                            <w:szCs w:val="16"/>
                          </w:rPr>
                          <w:t>Top dielectric (PTFE)</w:t>
                        </w:r>
                      </w:p>
                    </w:txbxContent>
                  </v:textbox>
                </v:shape>
                <v:rect id="Rectangle 257" o:spid="_x0000_s1125" style="position:absolute;left:30245;top:8388;width:10578;height:2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" filled="f" strokecolor="black [3213]" strokeweight=".25pt">
                  <v:stroke dashstyle="dash"/>
                </v:rect>
                <v:shape id="Text Box 254" o:spid="_x0000_s1126" type="#_x0000_t202" style="position:absolute;left:31291;top:6571;width:9312;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" filled="f" stroked="f" strokeweight=".5pt">
                  <v:textbox>
                    <w:txbxContent>
                      <w:p w14:paraId="588ADA2A" w14:textId="77777777" w:rsidR="009E626E" w:rsidRDefault="009E626E" w:rsidP="00541A22">
                        <w:pPr>
                          <w:pStyle w:val="a5"/>
                          <w:spacing w:before="0" w:beforeAutospacing="0" w:after="160" w:afterAutospacing="0" w:line="256" w:lineRule="auto"/>
                        </w:pPr>
                        <w:r>
                          <w:rPr>
                            <w:rFonts w:eastAsia="宋体"/>
                            <w:sz w:val="16"/>
                            <w:szCs w:val="16"/>
                          </w:rPr>
                          <w:t>Attached to slider</w:t>
                        </w:r>
                      </w:p>
                    </w:txbxContent>
                  </v:textbox>
                </v:shape>
                <v:rect id="Rectangle 259" o:spid="_x0000_s1127" style="position:absolute;left:21092;top:10189;width:10573;height:1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" filled="f" strokecolor="black [3213]" strokeweight=".25pt">
                  <v:stroke dashstyle="dash"/>
                </v:rect>
                <v:shape id="Text Box 254" o:spid="_x0000_s1128" type="#_x0000_t202" style="position:absolute;left:24417;top:8328;width:4028;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" filled="f" stroked="f" strokeweight=".5pt">
                  <v:textbox>
                    <w:txbxContent>
                      <w:p w14:paraId="771B2482" w14:textId="77777777" w:rsidR="009E626E" w:rsidRDefault="009E626E" w:rsidP="00541A22">
                        <w:pPr>
                          <w:pStyle w:val="a5"/>
                          <w:spacing w:before="0" w:beforeAutospacing="0" w:after="160" w:afterAutospacing="0" w:line="254" w:lineRule="auto"/>
                        </w:pPr>
                        <w:r>
                          <w:rPr>
                            <w:rFonts w:eastAsia="宋体"/>
                            <w:sz w:val="16"/>
                            <w:szCs w:val="16"/>
                          </w:rPr>
                          <w:t>EAP</w:t>
                        </w:r>
                      </w:p>
                    </w:txbxContent>
                  </v:textbox>
                </v:shape>
                <v:shape id="Straight Arrow Connector 261" o:spid="_x0000_s1129" type="#_x0000_t32" style="position:absolute;left:39439;top:2140;width:0;height:12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" strokecolor="#5b9bd5 [3204]" strokeweight=".5pt">
                  <v:stroke endarrow="block" endarrowwidth="narrow" endarrowlength="short" joinstyle="miter"/>
                </v:shape>
                <v:shape id="Text Box 98" o:spid="_x0000_s1130" type="#_x0000_t202" style="position:absolute;left:39017;top:1631;width:2508;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" filled="f" stroked="f" strokeweight=".5pt">
                  <v:textbox>
                    <w:txbxContent>
                      <w:p w14:paraId="31E70285" w14:textId="77777777" w:rsidR="009E626E" w:rsidRPr="00481DF2" w:rsidRDefault="009E626E" w:rsidP="00481DF2">
                        <w:pPr>
                          <w:pStyle w:val="a5"/>
                          <w:spacing w:before="0" w:beforeAutospacing="0" w:after="160" w:afterAutospacing="0" w:line="256" w:lineRule="auto"/>
                          <w:rPr>
                            <w:sz w:val="16"/>
                            <w:szCs w:val="16"/>
                          </w:rPr>
                        </w:pPr>
                        <m:oMathPara>
                          <m:oMathParaPr>
                            <m:jc m:val="centerGroup"/>
                          </m:oMathParaPr>
                          <m:oMath>
                            <m:r>
                              <w:rPr>
                                <w:rFonts w:ascii="Cambria Math" w:hAnsi="Cambria Math"/>
                                <w:sz w:val="16"/>
                                <w:szCs w:val="16"/>
                              </w:rPr>
                              <m:t>I</m:t>
                            </m:r>
                          </m:oMath>
                        </m:oMathPara>
                      </w:p>
                    </w:txbxContent>
                  </v:textbox>
                </v:shape>
                <v:shape id="Straight Arrow Connector 263" o:spid="_x0000_s1131" type="#_x0000_t32" style="position:absolute;left:16931;top:9557;width:0;height:12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" strokecolor="#5b9bd5 [3204]" strokeweight=".5pt">
                  <v:stroke endarrow="block" endarrowwidth="narrow" endarrowlength="short" joinstyle="miter"/>
                </v:shape>
                <v:shape id="Text Box 98" o:spid="_x0000_s1132" type="#_x0000_t202" style="position:absolute;left:16524;top:8981;width:2508;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" filled="f" stroked="f" strokeweight=".5pt">
                  <v:textbox>
                    <w:txbxContent>
                      <w:p w14:paraId="0AA5FFCE" w14:textId="77777777" w:rsidR="009E626E" w:rsidRDefault="009E626E" w:rsidP="00481DF2">
                        <w:pPr>
                          <w:pStyle w:val="a5"/>
                          <w:spacing w:before="0" w:beforeAutospacing="0" w:after="160" w:afterAutospacing="0" w:line="254" w:lineRule="auto"/>
                        </w:pPr>
                        <m:oMathPara>
                          <m:oMathParaPr>
                            <m:jc m:val="centerGroup"/>
                          </m:oMathParaPr>
                          <m:oMath>
                            <m:r>
                              <w:rPr>
                                <w:rFonts w:ascii="Cambria Math" w:eastAsia="宋体" w:hAnsi="Cambria Math"/>
                                <w:sz w:val="16"/>
                                <w:szCs w:val="16"/>
                              </w:rPr>
                              <m:t>I</m:t>
                            </m:r>
                          </m:oMath>
                        </m:oMathPara>
                      </w:p>
                    </w:txbxContent>
                  </v:textbox>
                </v:shape>
                <v:rect id="Rectangle 301" o:spid="_x0000_s1133" style="position:absolute;left:29169;top:13228;width:2762;height: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" fillcolor="#a5a5a5 [2092]" stroked="f" strokeweight="1pt"/>
                <v:shape id="Text Box 254" o:spid="_x0000_s1134" type="#_x0000_t202" style="position:absolute;left:31897;top:12409;width:11105;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" filled="f" stroked="f" strokeweight=".5pt">
                  <v:textbox>
                    <w:txbxContent>
                      <w:p w14:paraId="4FB13615" w14:textId="4E263D7D" w:rsidR="009E626E" w:rsidRDefault="009E626E" w:rsidP="00B47787">
                        <w:pPr>
                          <w:pStyle w:val="a5"/>
                          <w:spacing w:before="0" w:beforeAutospacing="0" w:after="160" w:afterAutospacing="0" w:line="256" w:lineRule="auto"/>
                        </w:pPr>
                        <w:r>
                          <w:rPr>
                            <w:rFonts w:eastAsia="宋体"/>
                            <w:sz w:val="16"/>
                            <w:szCs w:val="16"/>
                          </w:rPr>
                          <w:t>Bottom electrode (Al)</w:t>
                        </w:r>
                      </w:p>
                    </w:txbxContent>
                  </v:textbox>
                </v:shape>
                <w10:anchorlock/>
              </v:group>
            </w:pict>
          </mc:Fallback>
        </mc:AlternateContent>
      </w:r>
    </w:p>
    <w:p w14:paraId="68BE962A" w14:textId="77777777" w:rsidR="0062611A" w:rsidRPr="00AA74E2" w:rsidRDefault="00481146" w:rsidP="004317A0">
      <w:pPr>
        <w:spacing w:before="120" w:after="120" w:line="288" w:lineRule="auto"/>
        <w:jc w:val="center"/>
        <w:rPr>
          <w:rFonts w:ascii="Times New Roman" w:hAnsi="Times New Roman" w:cs="Times New Roman"/>
          <w:sz w:val="18"/>
          <w:szCs w:val="18"/>
        </w:rPr>
      </w:pPr>
      <w:r w:rsidRPr="00AA74E2">
        <w:rPr>
          <w:rFonts w:ascii="Times New Roman" w:hAnsi="Times New Roman" w:cs="Times New Roman"/>
          <w:sz w:val="18"/>
          <w:szCs w:val="18"/>
        </w:rPr>
        <w:t>Fig. 2 The charge transfer process of the presented sliding-mode triboelectric energy harvester</w:t>
      </w:r>
    </w:p>
    <w:p w14:paraId="7293C436" w14:textId="3C91B019" w:rsidR="0062611A" w:rsidRDefault="00E41F60" w:rsidP="002730B4">
      <w:pPr>
        <w:spacing w:before="120" w:after="120" w:line="288" w:lineRule="auto"/>
        <w:jc w:val="both"/>
        <w:rPr>
          <w:rFonts w:ascii="Times New Roman" w:hAnsi="Times New Roman" w:cs="Times New Roman"/>
        </w:rPr>
      </w:pPr>
      <w:r>
        <w:rPr>
          <w:rFonts w:ascii="Times New Roman" w:hAnsi="Times New Roman" w:cs="Times New Roman"/>
        </w:rPr>
        <w:t>Note</w:t>
      </w:r>
      <w:r w:rsidR="0062611A">
        <w:rPr>
          <w:rFonts w:ascii="Times New Roman" w:hAnsi="Times New Roman" w:cs="Times New Roman"/>
        </w:rPr>
        <w:t xml:space="preserve"> that although the configuration is similar to </w:t>
      </w:r>
      <w:r w:rsidR="009F6818">
        <w:rPr>
          <w:rFonts w:ascii="Times New Roman" w:hAnsi="Times New Roman" w:cs="Times New Roman"/>
        </w:rPr>
        <w:t>some</w:t>
      </w:r>
      <w:r w:rsidR="0062611A">
        <w:rPr>
          <w:rFonts w:ascii="Times New Roman" w:hAnsi="Times New Roman" w:cs="Times New Roman"/>
        </w:rPr>
        <w:t xml:space="preserve"> bistable piezoelectric energy harvesters [</w:t>
      </w:r>
      <w:r w:rsidR="005079E0">
        <w:rPr>
          <w:rFonts w:ascii="Times New Roman" w:hAnsi="Times New Roman" w:cs="Times New Roman"/>
        </w:rPr>
        <w:t>39</w:t>
      </w:r>
      <w:r w:rsidR="0062611A">
        <w:rPr>
          <w:rFonts w:ascii="Times New Roman" w:hAnsi="Times New Roman" w:cs="Times New Roman"/>
        </w:rPr>
        <w:t xml:space="preserve">], the energy harvesting mechanism is </w:t>
      </w:r>
      <w:r w:rsidR="00461616">
        <w:rPr>
          <w:rFonts w:ascii="Times New Roman" w:hAnsi="Times New Roman" w:cs="Times New Roman"/>
        </w:rPr>
        <w:t xml:space="preserve">completely </w:t>
      </w:r>
      <w:r w:rsidR="0062611A">
        <w:rPr>
          <w:rFonts w:ascii="Times New Roman" w:hAnsi="Times New Roman" w:cs="Times New Roman"/>
        </w:rPr>
        <w:t xml:space="preserve">new and the system is no longer smooth due to the involvement of friction between the slider and the patches. Nevertheless, the presented triboelectric energy harvester can be combined with </w:t>
      </w:r>
      <w:r w:rsidR="0033062D">
        <w:rPr>
          <w:rFonts w:ascii="Times New Roman" w:hAnsi="Times New Roman" w:cs="Times New Roman"/>
        </w:rPr>
        <w:t>a</w:t>
      </w:r>
      <w:r w:rsidR="0062611A">
        <w:rPr>
          <w:rFonts w:ascii="Times New Roman" w:hAnsi="Times New Roman" w:cs="Times New Roman"/>
        </w:rPr>
        <w:t xml:space="preserve"> bistable piezoelectric energy harvester to form a hybrid energy harvester, in which case the harvesting performance </w:t>
      </w:r>
      <w:r w:rsidR="00D61F98">
        <w:rPr>
          <w:rFonts w:ascii="Times New Roman" w:hAnsi="Times New Roman" w:cs="Times New Roman"/>
        </w:rPr>
        <w:t xml:space="preserve">may </w:t>
      </w:r>
      <w:r w:rsidR="0062611A">
        <w:rPr>
          <w:rFonts w:ascii="Times New Roman" w:hAnsi="Times New Roman" w:cs="Times New Roman"/>
        </w:rPr>
        <w:t xml:space="preserve">be </w:t>
      </w:r>
      <w:r w:rsidR="000E4822">
        <w:rPr>
          <w:rFonts w:ascii="Times New Roman" w:hAnsi="Times New Roman" w:cs="Times New Roman"/>
        </w:rPr>
        <w:t>enhanced</w:t>
      </w:r>
      <w:r w:rsidR="00D61F98">
        <w:rPr>
          <w:rFonts w:ascii="Times New Roman" w:hAnsi="Times New Roman" w:cs="Times New Roman"/>
        </w:rPr>
        <w:t>.</w:t>
      </w:r>
      <w:r w:rsidR="0065775F">
        <w:rPr>
          <w:rFonts w:ascii="Times New Roman" w:hAnsi="Times New Roman" w:cs="Times New Roman"/>
        </w:rPr>
        <w:t xml:space="preserve"> </w:t>
      </w:r>
      <w:r w:rsidR="0065775F" w:rsidRPr="00C81811">
        <w:rPr>
          <w:rFonts w:ascii="Times New Roman" w:hAnsi="Times New Roman" w:cs="Times New Roman"/>
          <w:color w:val="FF0000"/>
        </w:rPr>
        <w:t>A</w:t>
      </w:r>
      <w:r w:rsidR="0065775F" w:rsidRPr="00C81811">
        <w:rPr>
          <w:rFonts w:ascii="Times New Roman" w:hAnsi="Times New Roman" w:cs="Times New Roman" w:hint="eastAsia"/>
          <w:color w:val="FF0000"/>
        </w:rPr>
        <w:t>s</w:t>
      </w:r>
      <w:r w:rsidR="0065775F" w:rsidRPr="00C81811">
        <w:rPr>
          <w:rFonts w:ascii="Times New Roman" w:hAnsi="Times New Roman" w:cs="Times New Roman"/>
          <w:color w:val="FF0000"/>
        </w:rPr>
        <w:t xml:space="preserve"> for the practical applications, </w:t>
      </w:r>
      <w:r w:rsidR="00B31CBC">
        <w:rPr>
          <w:rFonts w:ascii="Times New Roman" w:hAnsi="Times New Roman" w:cs="Times New Roman"/>
          <w:color w:val="FF0000"/>
        </w:rPr>
        <w:t>t</w:t>
      </w:r>
      <w:r w:rsidR="00B31CBC" w:rsidRPr="00B31CBC">
        <w:rPr>
          <w:rFonts w:ascii="Times New Roman" w:hAnsi="Times New Roman" w:cs="Times New Roman"/>
          <w:color w:val="FF0000"/>
        </w:rPr>
        <w:t>he proposed vibration energy harvester can be used to power sensors for structural health monitoring, such as those installed on bridges, wind turbines and oil pipelines. The integrated network of the harvesters and sensors can be wireless as well as self-powered, which no longer needs the use of conventional batteries and thus avoids the associated motoring, replacement and recycling costs.</w:t>
      </w:r>
    </w:p>
    <w:p w14:paraId="29DB4E98" w14:textId="77777777" w:rsidR="00440AE5" w:rsidRPr="005933CE" w:rsidRDefault="005933CE" w:rsidP="005933CE">
      <w:pPr>
        <w:pStyle w:val="1"/>
        <w:spacing w:after="120" w:line="288" w:lineRule="auto"/>
        <w:rPr>
          <w:rFonts w:ascii="Times New Roman" w:hAnsi="Times New Roman" w:cs="Times New Roman"/>
          <w:sz w:val="28"/>
          <w:szCs w:val="28"/>
        </w:rPr>
      </w:pPr>
      <w:r w:rsidRPr="005933CE">
        <w:rPr>
          <w:rFonts w:ascii="Times New Roman" w:hAnsi="Times New Roman" w:cs="Times New Roman"/>
          <w:sz w:val="28"/>
          <w:szCs w:val="28"/>
        </w:rPr>
        <w:t>3</w:t>
      </w:r>
      <w:r w:rsidR="009114EE" w:rsidRPr="005933CE">
        <w:rPr>
          <w:rFonts w:ascii="Times New Roman" w:hAnsi="Times New Roman" w:cs="Times New Roman"/>
          <w:sz w:val="28"/>
          <w:szCs w:val="28"/>
        </w:rPr>
        <w:t>.</w:t>
      </w:r>
      <w:r w:rsidR="00440AE5" w:rsidRPr="005933CE">
        <w:rPr>
          <w:rFonts w:ascii="Times New Roman" w:hAnsi="Times New Roman" w:cs="Times New Roman"/>
          <w:sz w:val="28"/>
          <w:szCs w:val="28"/>
        </w:rPr>
        <w:t xml:space="preserve"> </w:t>
      </w:r>
      <w:r w:rsidR="00FB4B8C" w:rsidRPr="005933CE">
        <w:rPr>
          <w:rFonts w:ascii="Times New Roman" w:hAnsi="Times New Roman" w:cs="Times New Roman"/>
          <w:sz w:val="28"/>
          <w:szCs w:val="28"/>
        </w:rPr>
        <w:t>Mod</w:t>
      </w:r>
      <w:r w:rsidR="00440AE5" w:rsidRPr="005933CE">
        <w:rPr>
          <w:rFonts w:ascii="Times New Roman" w:hAnsi="Times New Roman" w:cs="Times New Roman"/>
          <w:sz w:val="28"/>
          <w:szCs w:val="28"/>
        </w:rPr>
        <w:t>elling of the mechanical system</w:t>
      </w:r>
    </w:p>
    <w:p w14:paraId="5D62E42D" w14:textId="134CA97B" w:rsidR="00FB4B8C" w:rsidRDefault="00A932F1" w:rsidP="00BA116E">
      <w:pPr>
        <w:spacing w:before="120" w:after="120" w:line="288" w:lineRule="auto"/>
        <w:jc w:val="both"/>
        <w:rPr>
          <w:rFonts w:ascii="Times New Roman" w:hAnsi="Times New Roman" w:cs="Times New Roman"/>
        </w:rPr>
      </w:pPr>
      <w:r>
        <w:rPr>
          <w:rFonts w:ascii="Times New Roman" w:hAnsi="Times New Roman" w:cs="Times New Roman"/>
        </w:rPr>
        <w:t xml:space="preserve">The equations </w:t>
      </w:r>
      <w:r w:rsidR="008737A2">
        <w:rPr>
          <w:rFonts w:ascii="Times New Roman" w:hAnsi="Times New Roman" w:cs="Times New Roman"/>
        </w:rPr>
        <w:t>modelling</w:t>
      </w:r>
      <w:r>
        <w:rPr>
          <w:rFonts w:ascii="Times New Roman" w:hAnsi="Times New Roman" w:cs="Times New Roman"/>
        </w:rPr>
        <w:t xml:space="preserve"> the mechanical system can be derived using the Lagrange-d</w:t>
      </w:r>
      <w:r>
        <w:rPr>
          <w:rFonts w:ascii="Times New Roman" w:hAnsi="Times New Roman" w:cs="Times New Roman"/>
          <w:vertAlign w:val="superscript"/>
        </w:rPr>
        <w:t>’</w:t>
      </w:r>
      <w:r>
        <w:rPr>
          <w:rFonts w:ascii="Times New Roman" w:hAnsi="Times New Roman" w:cs="Times New Roman"/>
        </w:rPr>
        <w:t>A</w:t>
      </w:r>
      <w:r w:rsidR="008737A2">
        <w:rPr>
          <w:rFonts w:ascii="Times New Roman" w:hAnsi="Times New Roman" w:cs="Times New Roman"/>
        </w:rPr>
        <w:t xml:space="preserve">lembert </w:t>
      </w:r>
      <w:r w:rsidR="00D61D3C">
        <w:rPr>
          <w:rFonts w:ascii="Times New Roman" w:hAnsi="Times New Roman" w:cs="Times New Roman"/>
        </w:rPr>
        <w:t xml:space="preserve">principle which is an extended Hamilton’s principle </w:t>
      </w:r>
      <w:r w:rsidR="006D6F22">
        <w:rPr>
          <w:rFonts w:ascii="Times New Roman" w:hAnsi="Times New Roman" w:cs="Times New Roman"/>
        </w:rPr>
        <w:t xml:space="preserve">in </w:t>
      </w:r>
      <w:r w:rsidR="00D61D3C">
        <w:rPr>
          <w:rFonts w:ascii="Times New Roman" w:hAnsi="Times New Roman" w:cs="Times New Roman"/>
        </w:rPr>
        <w:t>the presence of external forces, such as friction force</w:t>
      </w:r>
      <w:r w:rsidR="0033062D">
        <w:rPr>
          <w:rFonts w:ascii="Times New Roman" w:hAnsi="Times New Roman" w:cs="Times New Roman"/>
        </w:rPr>
        <w:t>.</w:t>
      </w:r>
      <w:r w:rsidR="00D61D3C">
        <w:rPr>
          <w:rFonts w:ascii="Times New Roman" w:hAnsi="Times New Roman" w:cs="Times New Roman"/>
        </w:rPr>
        <w:t xml:space="preserve"> </w:t>
      </w:r>
      <w:r w:rsidR="0033062D">
        <w:rPr>
          <w:rFonts w:ascii="Times New Roman" w:hAnsi="Times New Roman" w:cs="Times New Roman"/>
        </w:rPr>
        <w:t>T</w:t>
      </w:r>
      <w:r w:rsidR="00D61D3C">
        <w:rPr>
          <w:rFonts w:ascii="Times New Roman" w:hAnsi="Times New Roman" w:cs="Times New Roman"/>
        </w:rPr>
        <w:t xml:space="preserve">he corresponding variational equation is </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410E17" w14:paraId="105DD3CD" w14:textId="77777777" w:rsidTr="00046C56">
        <w:trPr>
          <w:jc w:val="center"/>
        </w:trPr>
        <w:tc>
          <w:tcPr>
            <w:tcW w:w="8500" w:type="dxa"/>
            <w:vAlign w:val="center"/>
          </w:tcPr>
          <w:p w14:paraId="35D86CB6" w14:textId="77777777" w:rsidR="00410E17" w:rsidRDefault="00AE356D" w:rsidP="00BA116E">
            <w:pPr>
              <w:spacing w:line="288" w:lineRule="auto"/>
              <w:jc w:val="both"/>
              <w:rPr>
                <w:rFonts w:ascii="Times New Roman" w:hAnsi="Times New Roman" w:cs="Times New Roman"/>
              </w:rPr>
            </w:pPr>
            <m:oMathPara>
              <m:oMath>
                <m:nary>
                  <m:naryPr>
                    <m:limLoc m:val="subSup"/>
                    <m:ctrlPr>
                      <w:rPr>
                        <w:rFonts w:ascii="Cambria Math" w:hAnsi="Cambria Math" w:cs="Times New Roman"/>
                        <w:i/>
                      </w:rPr>
                    </m:ctrlPr>
                  </m:naryPr>
                  <m:sub>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sub>
                  <m:sup>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sup>
                  <m:e>
                    <m:d>
                      <m:dPr>
                        <m:begChr m:val="["/>
                        <m:endChr m:val="]"/>
                        <m:ctrlPr>
                          <w:rPr>
                            <w:rFonts w:ascii="Cambria Math" w:hAnsi="Cambria Math" w:cs="Times New Roman"/>
                            <w:i/>
                          </w:rPr>
                        </m:ctrlPr>
                      </m:dPr>
                      <m:e>
                        <m:r>
                          <w:rPr>
                            <w:rFonts w:ascii="Cambria Math" w:hAnsi="Cambria Math" w:cs="Times New Roman"/>
                          </w:rPr>
                          <m:t>δ</m:t>
                        </m:r>
                        <m:d>
                          <m:dPr>
                            <m:ctrlPr>
                              <w:rPr>
                                <w:rFonts w:ascii="Cambria Math" w:hAnsi="Cambria Math" w:cs="Times New Roman"/>
                                <w:i/>
                              </w:rPr>
                            </m:ctrlPr>
                          </m:dPr>
                          <m:e>
                            <m:r>
                              <w:rPr>
                                <w:rFonts w:ascii="Cambria Math" w:hAnsi="Cambria Math" w:cs="Times New Roman"/>
                              </w:rPr>
                              <m:t>T-U</m:t>
                            </m:r>
                          </m:e>
                        </m:d>
                        <m:r>
                          <w:rPr>
                            <w:rFonts w:ascii="Cambria Math" w:hAnsi="Cambria Math" w:cs="Times New Roman"/>
                          </w:rPr>
                          <m:t>+δW</m:t>
                        </m:r>
                      </m:e>
                    </m:d>
                  </m:e>
                </m:nary>
                <m:r>
                  <m:rPr>
                    <m:sty m:val="p"/>
                  </m:rPr>
                  <w:rPr>
                    <w:rFonts w:ascii="Cambria Math" w:hAnsi="Cambria Math" w:cs="Times New Roman"/>
                  </w:rPr>
                  <m:t>d</m:t>
                </m:r>
                <m:r>
                  <w:rPr>
                    <w:rFonts w:ascii="Cambria Math" w:hAnsi="Cambria Math" w:cs="Times New Roman"/>
                  </w:rPr>
                  <m:t>t=0</m:t>
                </m:r>
              </m:oMath>
            </m:oMathPara>
          </w:p>
        </w:tc>
        <w:tc>
          <w:tcPr>
            <w:tcW w:w="516" w:type="dxa"/>
            <w:vAlign w:val="center"/>
          </w:tcPr>
          <w:p w14:paraId="4ACF5E34" w14:textId="77777777" w:rsidR="00410E17" w:rsidRDefault="00410E17" w:rsidP="00BA116E">
            <w:pPr>
              <w:spacing w:before="120" w:after="120" w:line="288" w:lineRule="auto"/>
              <w:jc w:val="right"/>
              <w:rPr>
                <w:rFonts w:ascii="Times New Roman" w:hAnsi="Times New Roman" w:cs="Times New Roman"/>
              </w:rPr>
            </w:pPr>
            <w:r>
              <w:rPr>
                <w:rFonts w:ascii="Times New Roman" w:hAnsi="Times New Roman" w:cs="Times New Roman"/>
              </w:rPr>
              <w:t>(1)</w:t>
            </w:r>
          </w:p>
        </w:tc>
      </w:tr>
    </w:tbl>
    <w:p w14:paraId="7A9309F4" w14:textId="3D83011F" w:rsidR="00D61D3C" w:rsidRDefault="0015042E" w:rsidP="00BA116E">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r>
          <w:rPr>
            <w:rFonts w:ascii="Cambria Math" w:hAnsi="Cambria Math" w:cs="Times New Roman"/>
          </w:rPr>
          <m:t>T</m:t>
        </m:r>
      </m:oMath>
      <w:r w:rsidR="002204CD">
        <w:rPr>
          <w:rFonts w:ascii="Times New Roman" w:hAnsi="Times New Roman" w:cs="Times New Roman"/>
        </w:rPr>
        <w:t xml:space="preserve"> and </w:t>
      </w:r>
      <m:oMath>
        <m:r>
          <w:rPr>
            <w:rFonts w:ascii="Cambria Math" w:hAnsi="Cambria Math" w:cs="Times New Roman"/>
          </w:rPr>
          <m:t>U</m:t>
        </m:r>
      </m:oMath>
      <w:r w:rsidR="002204CD">
        <w:rPr>
          <w:rFonts w:ascii="Times New Roman" w:hAnsi="Times New Roman" w:cs="Times New Roman"/>
        </w:rPr>
        <w:t xml:space="preserve"> are the kinetic and the potential energies,</w:t>
      </w:r>
      <w:r w:rsidR="002204CD" w:rsidRPr="00185DD4">
        <w:rPr>
          <w:rFonts w:ascii="Times New Roman" w:hAnsi="Times New Roman" w:cs="Times New Roman"/>
          <w:color w:val="FF0000"/>
        </w:rPr>
        <w:t xml:space="preserve"> </w:t>
      </w:r>
      <m:oMath>
        <m:r>
          <w:rPr>
            <w:rFonts w:ascii="Cambria Math" w:hAnsi="Cambria Math" w:cs="Times New Roman"/>
            <w:color w:val="FF0000"/>
          </w:rPr>
          <m:t>W</m:t>
        </m:r>
      </m:oMath>
      <w:r w:rsidR="002204CD" w:rsidRPr="00185DD4">
        <w:rPr>
          <w:rFonts w:ascii="Times New Roman" w:hAnsi="Times New Roman" w:cs="Times New Roman"/>
          <w:color w:val="FF0000"/>
        </w:rPr>
        <w:t xml:space="preserve"> is the work done by </w:t>
      </w:r>
      <w:r w:rsidR="008D32AA" w:rsidRPr="00185DD4">
        <w:rPr>
          <w:rFonts w:ascii="Times New Roman" w:hAnsi="Times New Roman" w:cs="Times New Roman"/>
          <w:color w:val="FF0000"/>
        </w:rPr>
        <w:t xml:space="preserve">the </w:t>
      </w:r>
      <w:r w:rsidR="002204CD" w:rsidRPr="00185DD4">
        <w:rPr>
          <w:rFonts w:ascii="Times New Roman" w:hAnsi="Times New Roman" w:cs="Times New Roman"/>
          <w:color w:val="FF0000"/>
        </w:rPr>
        <w:t>external force</w:t>
      </w:r>
      <w:r w:rsidR="008D32AA" w:rsidRPr="00185DD4">
        <w:rPr>
          <w:rFonts w:ascii="Times New Roman" w:hAnsi="Times New Roman" w:cs="Times New Roman"/>
          <w:color w:val="FF0000"/>
        </w:rPr>
        <w:t xml:space="preserve">, i.e., the friction force (kinetic) </w:t>
      </w:r>
      <m:oMath>
        <m:sSub>
          <m:sSubPr>
            <m:ctrlPr>
              <w:rPr>
                <w:rFonts w:ascii="Cambria Math" w:hAnsi="Cambria Math" w:cs="Times New Roman"/>
                <w:i/>
                <w:color w:val="FF0000"/>
              </w:rPr>
            </m:ctrlPr>
          </m:sSubPr>
          <m:e>
            <m:r>
              <w:rPr>
                <w:rFonts w:ascii="Cambria Math" w:hAnsi="Cambria Math" w:cs="Times New Roman"/>
                <w:color w:val="FF0000"/>
              </w:rPr>
              <m:t>F</m:t>
            </m:r>
          </m:e>
          <m:sub>
            <m:r>
              <m:rPr>
                <m:sty m:val="p"/>
              </m:rPr>
              <w:rPr>
                <w:rFonts w:ascii="Cambria Math" w:hAnsi="Cambria Math" w:cs="Times New Roman"/>
                <w:color w:val="FF0000"/>
              </w:rPr>
              <m:t>f</m:t>
            </m:r>
          </m:sub>
        </m:sSub>
      </m:oMath>
      <w:r w:rsidR="008D32AA" w:rsidRPr="00185DD4">
        <w:rPr>
          <w:rFonts w:ascii="Times New Roman" w:hAnsi="Times New Roman" w:cs="Times New Roman" w:hint="eastAsia"/>
          <w:color w:val="FF0000"/>
        </w:rPr>
        <w:t>,</w:t>
      </w:r>
      <w:r w:rsidR="008D32AA" w:rsidRPr="00185DD4">
        <w:rPr>
          <w:rFonts w:ascii="Times New Roman" w:hAnsi="Times New Roman" w:cs="Times New Roman"/>
          <w:color w:val="FF0000"/>
        </w:rPr>
        <w:t xml:space="preserve"> and </w:t>
      </w:r>
      <m:oMath>
        <m:r>
          <w:rPr>
            <w:rFonts w:ascii="Cambria Math" w:hAnsi="Cambria Math" w:cs="Times New Roman"/>
            <w:color w:val="FF0000"/>
          </w:rPr>
          <m:t>W=</m:t>
        </m:r>
        <m:nary>
          <m:naryPr>
            <m:limLoc m:val="subSup"/>
            <m:ctrlPr>
              <w:rPr>
                <w:rFonts w:ascii="Cambria Math" w:hAnsi="Cambria Math" w:cs="Times New Roman"/>
                <w:i/>
                <w:color w:val="FF0000"/>
              </w:rPr>
            </m:ctrlPr>
          </m:naryPr>
          <m:sub>
            <m:r>
              <w:rPr>
                <w:rFonts w:ascii="Cambria Math" w:hAnsi="Cambria Math" w:cs="Times New Roman"/>
                <w:color w:val="FF0000"/>
              </w:rPr>
              <m:t>0</m:t>
            </m:r>
          </m:sub>
          <m:sup>
            <m:sSub>
              <m:sSubPr>
                <m:ctrlPr>
                  <w:rPr>
                    <w:rFonts w:ascii="Cambria Math" w:hAnsi="Cambria Math" w:cs="Times New Roman"/>
                    <w:i/>
                    <w:color w:val="FF0000"/>
                  </w:rPr>
                </m:ctrlPr>
              </m:sSubPr>
              <m:e>
                <m:r>
                  <w:rPr>
                    <w:rFonts w:ascii="Cambria Math" w:hAnsi="Cambria Math" w:cs="Times New Roman"/>
                    <w:color w:val="FF0000"/>
                  </w:rPr>
                  <m:t>L</m:t>
                </m:r>
              </m:e>
              <m:sub>
                <m:r>
                  <m:rPr>
                    <m:sty m:val="p"/>
                  </m:rPr>
                  <w:rPr>
                    <w:rFonts w:ascii="Cambria Math" w:hAnsi="Cambria Math" w:cs="Times New Roman"/>
                    <w:color w:val="FF0000"/>
                  </w:rPr>
                  <m:t>b</m:t>
                </m:r>
              </m:sub>
            </m:sSub>
          </m:sup>
          <m:e>
            <m:sSub>
              <m:sSubPr>
                <m:ctrlPr>
                  <w:rPr>
                    <w:rFonts w:ascii="Cambria Math" w:hAnsi="Cambria Math" w:cs="Times New Roman"/>
                    <w:i/>
                    <w:color w:val="FF0000"/>
                  </w:rPr>
                </m:ctrlPr>
              </m:sSubPr>
              <m:e>
                <m:r>
                  <w:rPr>
                    <w:rFonts w:ascii="Cambria Math" w:hAnsi="Cambria Math" w:cs="Times New Roman"/>
                    <w:color w:val="FF0000"/>
                  </w:rPr>
                  <m:t>F</m:t>
                </m:r>
              </m:e>
              <m:sub>
                <m:r>
                  <m:rPr>
                    <m:sty m:val="p"/>
                  </m:rPr>
                  <w:rPr>
                    <w:rFonts w:ascii="Cambria Math" w:hAnsi="Cambria Math" w:cs="Times New Roman"/>
                    <w:color w:val="FF0000"/>
                  </w:rPr>
                  <m:t>f</m:t>
                </m:r>
              </m:sub>
            </m:sSub>
          </m:e>
        </m:nary>
        <m:r>
          <w:rPr>
            <w:rFonts w:ascii="Cambria Math" w:hAnsi="Cambria Math" w:cs="Times New Roman"/>
            <w:color w:val="FF0000"/>
          </w:rPr>
          <m:t>δ</m:t>
        </m:r>
        <m:d>
          <m:dPr>
            <m:ctrlPr>
              <w:rPr>
                <w:rFonts w:ascii="Cambria Math" w:hAnsi="Cambria Math" w:cs="Times New Roman"/>
                <w:i/>
                <w:color w:val="FF0000"/>
              </w:rPr>
            </m:ctrlPr>
          </m:dPr>
          <m:e>
            <m:r>
              <w:rPr>
                <w:rFonts w:ascii="Cambria Math" w:hAnsi="Cambria Math" w:cs="Times New Roman"/>
                <w:color w:val="FF0000"/>
              </w:rPr>
              <m:t>x-</m:t>
            </m:r>
            <m:sSub>
              <m:sSubPr>
                <m:ctrlPr>
                  <w:rPr>
                    <w:rFonts w:ascii="Cambria Math" w:hAnsi="Cambria Math" w:cs="Times New Roman"/>
                    <w:i/>
                    <w:color w:val="FF0000"/>
                  </w:rPr>
                </m:ctrlPr>
              </m:sSubPr>
              <m:e>
                <m:r>
                  <w:rPr>
                    <w:rFonts w:ascii="Cambria Math" w:hAnsi="Cambria Math" w:cs="Times New Roman"/>
                    <w:color w:val="FF0000"/>
                  </w:rPr>
                  <m:t>L</m:t>
                </m:r>
              </m:e>
              <m:sub>
                <m:r>
                  <m:rPr>
                    <m:sty m:val="p"/>
                  </m:rPr>
                  <w:rPr>
                    <w:rFonts w:ascii="Cambria Math" w:hAnsi="Cambria Math" w:cs="Times New Roman"/>
                    <w:color w:val="FF0000"/>
                  </w:rPr>
                  <m:t>b</m:t>
                </m:r>
              </m:sub>
            </m:sSub>
          </m:e>
        </m:d>
        <m:sSub>
          <m:sSubPr>
            <m:ctrlPr>
              <w:rPr>
                <w:rFonts w:ascii="Cambria Math" w:hAnsi="Cambria Math" w:cs="Times New Roman"/>
                <w:i/>
                <w:color w:val="FF0000"/>
              </w:rPr>
            </m:ctrlPr>
          </m:sSubPr>
          <m:e>
            <m:r>
              <w:rPr>
                <w:rFonts w:ascii="Cambria Math" w:hAnsi="Cambria Math" w:cs="Times New Roman"/>
                <w:color w:val="FF0000"/>
              </w:rPr>
              <m:t>w</m:t>
            </m:r>
          </m:e>
          <m:sub>
            <m:r>
              <m:rPr>
                <m:sty m:val="p"/>
              </m:rPr>
              <w:rPr>
                <w:rFonts w:ascii="Cambria Math" w:hAnsi="Cambria Math" w:cs="Times New Roman"/>
                <w:color w:val="FF0000"/>
              </w:rPr>
              <m:t>rel</m:t>
            </m:r>
          </m:sub>
        </m:sSub>
        <m:d>
          <m:dPr>
            <m:ctrlPr>
              <w:rPr>
                <w:rFonts w:ascii="Cambria Math" w:hAnsi="Cambria Math" w:cs="Times New Roman"/>
                <w:i/>
                <w:color w:val="FF0000"/>
              </w:rPr>
            </m:ctrlPr>
          </m:dPr>
          <m:e>
            <m:r>
              <w:rPr>
                <w:rFonts w:ascii="Cambria Math" w:hAnsi="Cambria Math" w:cs="Times New Roman"/>
                <w:color w:val="FF0000"/>
              </w:rPr>
              <m:t>x,t</m:t>
            </m:r>
          </m:e>
        </m:d>
        <m:r>
          <m:rPr>
            <m:sty m:val="p"/>
          </m:rPr>
          <w:rPr>
            <w:rFonts w:ascii="Cambria Math" w:hAnsi="Cambria Math" w:cs="Times New Roman"/>
            <w:color w:val="FF0000"/>
          </w:rPr>
          <m:t>d</m:t>
        </m:r>
        <m:r>
          <w:rPr>
            <w:rFonts w:ascii="Cambria Math" w:hAnsi="Cambria Math" w:cs="Times New Roman"/>
            <w:color w:val="FF0000"/>
          </w:rPr>
          <m:t>x</m:t>
        </m:r>
      </m:oMath>
      <w:r w:rsidR="008D32AA" w:rsidRPr="00185DD4">
        <w:rPr>
          <w:rFonts w:ascii="Times New Roman" w:hAnsi="Times New Roman" w:cs="Times New Roman" w:hint="eastAsia"/>
          <w:color w:val="FF0000"/>
        </w:rPr>
        <w:t xml:space="preserve"> </w:t>
      </w:r>
      <w:r w:rsidR="008D32AA" w:rsidRPr="00185DD4">
        <w:rPr>
          <w:rFonts w:ascii="Times New Roman" w:hAnsi="Times New Roman" w:cs="Times New Roman"/>
          <w:color w:val="FF0000"/>
        </w:rPr>
        <w:t xml:space="preserve">where </w:t>
      </w:r>
      <m:oMath>
        <m:sSub>
          <m:sSubPr>
            <m:ctrlPr>
              <w:rPr>
                <w:rFonts w:ascii="Cambria Math" w:hAnsi="Cambria Math" w:cs="Times New Roman"/>
                <w:i/>
                <w:color w:val="FF0000"/>
              </w:rPr>
            </m:ctrlPr>
          </m:sSubPr>
          <m:e>
            <m:r>
              <w:rPr>
                <w:rFonts w:ascii="Cambria Math" w:hAnsi="Cambria Math" w:cs="Times New Roman"/>
                <w:color w:val="FF0000"/>
              </w:rPr>
              <m:t>L</m:t>
            </m:r>
          </m:e>
          <m:sub>
            <m:r>
              <m:rPr>
                <m:sty m:val="p"/>
              </m:rPr>
              <w:rPr>
                <w:rFonts w:ascii="Cambria Math" w:hAnsi="Cambria Math" w:cs="Times New Roman"/>
                <w:color w:val="FF0000"/>
              </w:rPr>
              <m:t>b</m:t>
            </m:r>
          </m:sub>
        </m:sSub>
      </m:oMath>
      <w:r w:rsidR="008D32AA" w:rsidRPr="00185DD4">
        <w:rPr>
          <w:rFonts w:ascii="Times New Roman" w:hAnsi="Times New Roman" w:cs="Times New Roman"/>
          <w:color w:val="FF0000"/>
        </w:rPr>
        <w:t xml:space="preserve"> is the length of the cantilever beam, </w:t>
      </w:r>
      <m:oMath>
        <m:r>
          <w:rPr>
            <w:rFonts w:ascii="Cambria Math" w:hAnsi="Cambria Math" w:cs="Times New Roman"/>
            <w:color w:val="FF0000"/>
          </w:rPr>
          <m:t>δ</m:t>
        </m:r>
        <m:d>
          <m:dPr>
            <m:ctrlPr>
              <w:rPr>
                <w:rFonts w:ascii="Cambria Math" w:hAnsi="Cambria Math" w:cs="Times New Roman"/>
                <w:i/>
                <w:color w:val="FF0000"/>
              </w:rPr>
            </m:ctrlPr>
          </m:dPr>
          <m:e>
            <m:r>
              <w:rPr>
                <w:rFonts w:ascii="Cambria Math" w:hAnsi="Cambria Math" w:cs="Times New Roman"/>
                <w:color w:val="FF0000"/>
              </w:rPr>
              <m:t>x-</m:t>
            </m:r>
            <m:sSub>
              <m:sSubPr>
                <m:ctrlPr>
                  <w:rPr>
                    <w:rFonts w:ascii="Cambria Math" w:hAnsi="Cambria Math" w:cs="Times New Roman"/>
                    <w:i/>
                    <w:color w:val="FF0000"/>
                  </w:rPr>
                </m:ctrlPr>
              </m:sSubPr>
              <m:e>
                <m:r>
                  <w:rPr>
                    <w:rFonts w:ascii="Cambria Math" w:hAnsi="Cambria Math" w:cs="Times New Roman"/>
                    <w:color w:val="FF0000"/>
                  </w:rPr>
                  <m:t>L</m:t>
                </m:r>
              </m:e>
              <m:sub>
                <m:r>
                  <m:rPr>
                    <m:sty m:val="p"/>
                  </m:rPr>
                  <w:rPr>
                    <w:rFonts w:ascii="Cambria Math" w:hAnsi="Cambria Math" w:cs="Times New Roman"/>
                    <w:color w:val="FF0000"/>
                  </w:rPr>
                  <m:t>b</m:t>
                </m:r>
              </m:sub>
            </m:sSub>
          </m:e>
        </m:d>
      </m:oMath>
      <w:r w:rsidR="008D32AA" w:rsidRPr="00185DD4">
        <w:rPr>
          <w:rFonts w:ascii="Times New Roman" w:hAnsi="Times New Roman" w:cs="Times New Roman" w:hint="eastAsia"/>
          <w:color w:val="FF0000"/>
        </w:rPr>
        <w:t xml:space="preserve"> </w:t>
      </w:r>
      <w:r w:rsidR="008D32AA" w:rsidRPr="00185DD4">
        <w:rPr>
          <w:rFonts w:ascii="Times New Roman" w:hAnsi="Times New Roman" w:cs="Times New Roman"/>
          <w:color w:val="FF0000"/>
        </w:rPr>
        <w:t xml:space="preserve">is the Dirac’s delta function and </w:t>
      </w:r>
      <m:oMath>
        <m:sSub>
          <m:sSubPr>
            <m:ctrlPr>
              <w:rPr>
                <w:rFonts w:ascii="Cambria Math" w:hAnsi="Cambria Math" w:cs="Times New Roman"/>
                <w:i/>
                <w:color w:val="FF0000"/>
              </w:rPr>
            </m:ctrlPr>
          </m:sSubPr>
          <m:e>
            <m:r>
              <w:rPr>
                <w:rFonts w:ascii="Cambria Math" w:hAnsi="Cambria Math" w:cs="Times New Roman"/>
                <w:color w:val="FF0000"/>
              </w:rPr>
              <m:t>w</m:t>
            </m:r>
          </m:e>
          <m:sub>
            <m:r>
              <m:rPr>
                <m:sty m:val="p"/>
              </m:rPr>
              <w:rPr>
                <w:rFonts w:ascii="Cambria Math" w:hAnsi="Cambria Math" w:cs="Times New Roman"/>
                <w:color w:val="FF0000"/>
              </w:rPr>
              <m:t>rel</m:t>
            </m:r>
          </m:sub>
        </m:sSub>
        <m:d>
          <m:dPr>
            <m:ctrlPr>
              <w:rPr>
                <w:rFonts w:ascii="Cambria Math" w:hAnsi="Cambria Math" w:cs="Times New Roman"/>
                <w:i/>
                <w:color w:val="FF0000"/>
              </w:rPr>
            </m:ctrlPr>
          </m:dPr>
          <m:e>
            <m:r>
              <w:rPr>
                <w:rFonts w:ascii="Cambria Math" w:hAnsi="Cambria Math" w:cs="Times New Roman"/>
                <w:color w:val="FF0000"/>
              </w:rPr>
              <m:t>x,t</m:t>
            </m:r>
          </m:e>
        </m:d>
      </m:oMath>
      <w:r w:rsidR="008D32AA" w:rsidRPr="00185DD4">
        <w:rPr>
          <w:rFonts w:ascii="Times New Roman" w:hAnsi="Times New Roman" w:cs="Times New Roman"/>
          <w:color w:val="FF0000"/>
        </w:rPr>
        <w:t xml:space="preserve"> is the transverse displacement relative to the base</w:t>
      </w:r>
      <w:r w:rsidR="002204CD" w:rsidRPr="00185DD4">
        <w:rPr>
          <w:rFonts w:ascii="Times New Roman" w:hAnsi="Times New Roman" w:cs="Times New Roman"/>
          <w:color w:val="FF0000"/>
        </w:rPr>
        <w:t>,</w:t>
      </w:r>
      <w:r w:rsidR="002204CD">
        <w:rPr>
          <w:rFonts w:ascii="Times New Roman" w:hAnsi="Times New Roman" w:cs="Times New Roman"/>
        </w:rPr>
        <w:t xml:space="preserve"> </w:t>
      </w:r>
      <m:oMath>
        <m:r>
          <w:rPr>
            <w:rFonts w:ascii="Cambria Math" w:hAnsi="Cambria Math" w:cs="Times New Roman"/>
          </w:rPr>
          <m:t>δ</m:t>
        </m:r>
      </m:oMath>
      <w:r w:rsidR="00A82565">
        <w:rPr>
          <w:rFonts w:ascii="Times New Roman" w:hAnsi="Times New Roman" w:cs="Times New Roman"/>
        </w:rPr>
        <w:t xml:space="preserve"> </w:t>
      </w:r>
      <w:r w:rsidR="006D6F22">
        <w:rPr>
          <w:rFonts w:ascii="Times New Roman" w:hAnsi="Times New Roman" w:cs="Times New Roman"/>
        </w:rPr>
        <w:t>represents an infinitesimal</w:t>
      </w:r>
      <w:r w:rsidR="00A82565">
        <w:rPr>
          <w:rFonts w:ascii="Times New Roman" w:hAnsi="Times New Roman" w:cs="Times New Roman"/>
        </w:rPr>
        <w:t xml:space="preserve"> variation</w:t>
      </w:r>
      <w:r w:rsidR="00870EDF">
        <w:rPr>
          <w:rFonts w:ascii="Times New Roman" w:hAnsi="Times New Roman" w:cs="Times New Roman"/>
        </w:rPr>
        <w:t>,</w:t>
      </w:r>
      <w:r w:rsidR="00187034">
        <w:rPr>
          <w:rFonts w:ascii="Times New Roman" w:hAnsi="Times New Roman" w:cs="Times New Roman"/>
        </w:rPr>
        <w:t xml:space="preserve"> and</w:t>
      </w:r>
      <w:r w:rsidR="00870EDF">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1</m:t>
            </m:r>
          </m:sub>
        </m:sSub>
      </m:oMath>
      <w:r w:rsidR="008A4283">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2</m:t>
            </m:r>
          </m:sub>
        </m:sSub>
      </m:oMath>
      <w:r w:rsidR="008A4283">
        <w:rPr>
          <w:rFonts w:ascii="Times New Roman" w:hAnsi="Times New Roman" w:cs="Times New Roman"/>
        </w:rPr>
        <w:t xml:space="preserve"> are the start and the end times</w:t>
      </w:r>
      <w:r w:rsidR="00187034">
        <w:rPr>
          <w:rFonts w:ascii="Times New Roman" w:hAnsi="Times New Roman" w:cs="Times New Roman"/>
        </w:rPr>
        <w:t>.</w:t>
      </w:r>
    </w:p>
    <w:p w14:paraId="75F1D577" w14:textId="77777777" w:rsidR="009C09E2" w:rsidRDefault="00410BC3" w:rsidP="00E5199C">
      <w:pPr>
        <w:spacing w:before="120" w:after="120" w:line="288" w:lineRule="auto"/>
        <w:jc w:val="both"/>
        <w:rPr>
          <w:rFonts w:ascii="Times New Roman" w:hAnsi="Times New Roman" w:cs="Times New Roman"/>
        </w:rPr>
      </w:pPr>
      <w:r>
        <w:rPr>
          <w:rFonts w:ascii="Times New Roman" w:hAnsi="Times New Roman" w:cs="Times New Roman"/>
        </w:rPr>
        <w:t>The kinetic energy of the cantilever beam can be given as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F46805" w14:paraId="40114B75" w14:textId="77777777" w:rsidTr="00CB345A">
        <w:trPr>
          <w:jc w:val="center"/>
        </w:trPr>
        <w:tc>
          <w:tcPr>
            <w:tcW w:w="8500" w:type="dxa"/>
            <w:vAlign w:val="center"/>
          </w:tcPr>
          <w:p w14:paraId="599731F0" w14:textId="760DE550" w:rsidR="00F46805" w:rsidRDefault="00AE356D" w:rsidP="00C966C2">
            <w:pPr>
              <w:spacing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b</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nary>
                  <m:naryPr>
                    <m:limLoc m:val="subSup"/>
                    <m:ctrlPr>
                      <w:rPr>
                        <w:rFonts w:ascii="Cambria Math" w:hAnsi="Cambria Math" w:cs="Times New Roman"/>
                        <w:i/>
                      </w:rPr>
                    </m:ctrlPr>
                  </m:naryPr>
                  <m:sub>
                    <m:r>
                      <w:rPr>
                        <w:rFonts w:ascii="Cambria Math" w:hAnsi="Cambria Math" w:cs="Times New Roman"/>
                      </w:rPr>
                      <m:t>0</m:t>
                    </m:r>
                  </m:sub>
                  <m:sup>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p>
                  <m:e>
                    <m:sSub>
                      <m:sSubPr>
                        <m:ctrlPr>
                          <w:rPr>
                            <w:rFonts w:ascii="Cambria Math" w:hAnsi="Cambria Math" w:cs="Times New Roman"/>
                            <w:i/>
                          </w:rPr>
                        </m:ctrlPr>
                      </m:sSubPr>
                      <m:e>
                        <m:r>
                          <w:rPr>
                            <w:rFonts w:ascii="Cambria Math" w:hAnsi="Cambria Math" w:cs="Times New Roman"/>
                          </w:rPr>
                          <m:t>ρ</m:t>
                        </m:r>
                      </m:e>
                      <m:sub>
                        <m:r>
                          <m:rPr>
                            <m:sty m:val="p"/>
                          </m:rPr>
                          <w:rPr>
                            <w:rFonts w:ascii="Cambria Math" w:hAnsi="Cambria Math" w:cs="Times New Roman"/>
                          </w:rPr>
                          <m:t>b</m:t>
                        </m:r>
                      </m:sub>
                    </m:sSub>
                    <m:sSub>
                      <m:sSubPr>
                        <m:ctrlPr>
                          <w:rPr>
                            <w:rFonts w:ascii="Cambria Math" w:hAnsi="Cambria Math" w:cs="Times New Roman"/>
                            <w:i/>
                          </w:rPr>
                        </m:ctrlPr>
                      </m:sSubPr>
                      <m:e>
                        <m:r>
                          <w:rPr>
                            <w:rFonts w:ascii="Cambria Math" w:hAnsi="Cambria Math" w:cs="Times New Roman"/>
                          </w:rPr>
                          <m:t>A</m:t>
                        </m:r>
                      </m:e>
                      <m:sub>
                        <m:r>
                          <m:rPr>
                            <m:sty m:val="p"/>
                          </m:rPr>
                          <w:rPr>
                            <w:rFonts w:ascii="Cambria Math" w:hAnsi="Cambria Math" w:cs="Times New Roman"/>
                          </w:rPr>
                          <m:t>b</m:t>
                        </m:r>
                      </m:sub>
                    </m:sSub>
                    <m:sSup>
                      <m:sSupPr>
                        <m:ctrlPr>
                          <w:rPr>
                            <w:rFonts w:ascii="Cambria Math" w:hAnsi="Cambria Math" w:cs="Times New Roman"/>
                            <w:i/>
                          </w:rPr>
                        </m:ctrlPr>
                      </m:sSupPr>
                      <m:e>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w:bookmarkStart w:id="5" w:name="OLE_LINK70"/>
                                <w:bookmarkStart w:id="6" w:name="OLE_LINK71"/>
                                <w:bookmarkStart w:id="7" w:name="OLE_LINK72"/>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w:bookmarkEnd w:id="5"/>
                                <w:bookmarkEnd w:id="6"/>
                                <w:bookmarkEnd w:id="7"/>
                                <m:d>
                                  <m:dPr>
                                    <m:ctrlPr>
                                      <w:rPr>
                                        <w:rFonts w:ascii="Cambria Math" w:hAnsi="Cambria Math" w:cs="Times New Roman"/>
                                        <w:i/>
                                      </w:rPr>
                                    </m:ctrlPr>
                                  </m:dPr>
                                  <m:e>
                                    <m:r>
                                      <w:rPr>
                                        <w:rFonts w:ascii="Cambria Math" w:hAnsi="Cambria Math" w:cs="Times New Roman"/>
                                      </w:rPr>
                                      <m:t>x,t</m:t>
                                    </m:r>
                                  </m:e>
                                </m:d>
                              </m:num>
                              <m:den>
                                <m:r>
                                  <w:rPr>
                                    <w:rFonts w:ascii="Cambria Math" w:hAnsi="Cambria Math" w:cs="Times New Roman"/>
                                  </w:rPr>
                                  <m:t>∂t</m:t>
                                </m:r>
                              </m:den>
                            </m:f>
                            <m:r>
                              <w:rPr>
                                <w:rFonts w:ascii="Cambria Math" w:hAnsi="Cambria Math" w:cs="Times New Roman"/>
                              </w:rPr>
                              <m:t>+</m:t>
                            </m:r>
                            <m:f>
                              <m:fPr>
                                <m:ctrlPr>
                                  <w:rPr>
                                    <w:rFonts w:ascii="Cambria Math" w:hAnsi="Cambria Math" w:cs="Times New Roman"/>
                                    <w:i/>
                                  </w:rPr>
                                </m:ctrlPr>
                              </m:fPr>
                              <m:num>
                                <m:r>
                                  <m:rPr>
                                    <m:sty m:val="p"/>
                                  </m:rPr>
                                  <w:rPr>
                                    <w:rFonts w:ascii="Cambria Math" w:hAnsi="Cambria Math" w:cs="Times New Roman"/>
                                  </w:rPr>
                                  <m:t>d</m:t>
                                </m:r>
                                <m:r>
                                  <w:rPr>
                                    <w:rFonts w:ascii="Cambria Math" w:hAnsi="Cambria Math" w:cs="Times New Roman"/>
                                  </w:rPr>
                                  <m:t>g(t)</m:t>
                                </m:r>
                              </m:num>
                              <m:den>
                                <m:r>
                                  <m:rPr>
                                    <m:sty m:val="p"/>
                                  </m:rPr>
                                  <w:rPr>
                                    <w:rFonts w:ascii="Cambria Math" w:hAnsi="Cambria Math" w:cs="Times New Roman"/>
                                  </w:rPr>
                                  <m:t>d</m:t>
                                </m:r>
                                <m:r>
                                  <w:rPr>
                                    <w:rFonts w:ascii="Cambria Math" w:hAnsi="Cambria Math" w:cs="Times New Roman"/>
                                  </w:rPr>
                                  <m:t>t</m:t>
                                </m:r>
                              </m:den>
                            </m:f>
                          </m:e>
                        </m:d>
                      </m:e>
                      <m:sup>
                        <m:r>
                          <w:rPr>
                            <w:rFonts w:ascii="Cambria Math" w:hAnsi="Cambria Math" w:cs="Times New Roman"/>
                          </w:rPr>
                          <m:t>2</m:t>
                        </m:r>
                      </m:sup>
                    </m:sSup>
                  </m:e>
                </m:nary>
                <m:r>
                  <m:rPr>
                    <m:sty m:val="p"/>
                  </m:rPr>
                  <w:rPr>
                    <w:rFonts w:ascii="Cambria Math" w:hAnsi="Cambria Math" w:cs="Times New Roman"/>
                  </w:rPr>
                  <m:t>d</m:t>
                </m:r>
                <m:r>
                  <w:rPr>
                    <w:rFonts w:ascii="Cambria Math" w:hAnsi="Cambria Math" w:cs="Times New Roman"/>
                  </w:rPr>
                  <m:t>x</m:t>
                </m:r>
              </m:oMath>
            </m:oMathPara>
          </w:p>
        </w:tc>
        <w:tc>
          <w:tcPr>
            <w:tcW w:w="516" w:type="dxa"/>
            <w:vAlign w:val="center"/>
          </w:tcPr>
          <w:p w14:paraId="186399D5" w14:textId="77777777" w:rsidR="00F46805" w:rsidRDefault="00F46805" w:rsidP="00C966C2">
            <w:pPr>
              <w:spacing w:line="288" w:lineRule="auto"/>
              <w:jc w:val="right"/>
              <w:rPr>
                <w:rFonts w:ascii="Times New Roman" w:hAnsi="Times New Roman" w:cs="Times New Roman"/>
              </w:rPr>
            </w:pPr>
            <w:r>
              <w:rPr>
                <w:rFonts w:ascii="Times New Roman" w:hAnsi="Times New Roman" w:cs="Times New Roman"/>
              </w:rPr>
              <w:t>(2)</w:t>
            </w:r>
          </w:p>
        </w:tc>
      </w:tr>
    </w:tbl>
    <w:p w14:paraId="7288A17D" w14:textId="6EDEBF1D" w:rsidR="00410BC3" w:rsidRPr="008D32AA" w:rsidRDefault="00C85F94" w:rsidP="00E5199C">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ρ</m:t>
            </m:r>
          </m:e>
          <m:sub>
            <m:r>
              <m:rPr>
                <m:sty m:val="p"/>
              </m:rPr>
              <w:rPr>
                <w:rFonts w:ascii="Cambria Math" w:hAnsi="Cambria Math" w:cs="Times New Roman"/>
              </w:rPr>
              <m:t>b</m:t>
            </m:r>
          </m:sub>
        </m:sSub>
      </m:oMath>
      <w:r w:rsidR="008D32AA">
        <w:rPr>
          <w:rFonts w:ascii="Times New Roman" w:hAnsi="Times New Roman" w:cs="Times New Roman"/>
        </w:rPr>
        <w:t xml:space="preserve"> and</w:t>
      </w:r>
      <w:r>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A</m:t>
            </m:r>
          </m:e>
          <m:sub>
            <m:r>
              <m:rPr>
                <m:sty m:val="p"/>
              </m:rPr>
              <w:rPr>
                <w:rFonts w:ascii="Cambria Math" w:hAnsi="Cambria Math" w:cs="Times New Roman"/>
              </w:rPr>
              <m:t>b</m:t>
            </m:r>
          </m:sub>
        </m:sSub>
      </m:oMath>
      <w:r w:rsidR="008D32AA">
        <w:rPr>
          <w:rFonts w:ascii="Times New Roman" w:hAnsi="Times New Roman" w:cs="Times New Roman" w:hint="eastAsia"/>
        </w:rPr>
        <w:t xml:space="preserve"> </w:t>
      </w:r>
      <w:r>
        <w:rPr>
          <w:rFonts w:ascii="Times New Roman" w:hAnsi="Times New Roman" w:cs="Times New Roman"/>
        </w:rPr>
        <w:t>are the cantilever beam’s density</w:t>
      </w:r>
      <w:r w:rsidR="008D32AA">
        <w:rPr>
          <w:rFonts w:ascii="Times New Roman" w:hAnsi="Times New Roman" w:cs="Times New Roman"/>
        </w:rPr>
        <w:t xml:space="preserve"> and</w:t>
      </w:r>
      <w:r>
        <w:rPr>
          <w:rFonts w:ascii="Times New Roman" w:hAnsi="Times New Roman" w:cs="Times New Roman"/>
        </w:rPr>
        <w:t xml:space="preserve"> cross</w:t>
      </w:r>
      <w:r w:rsidR="009E626E">
        <w:rPr>
          <w:rFonts w:ascii="Times New Roman" w:hAnsi="Times New Roman" w:cs="Times New Roman"/>
        </w:rPr>
        <w:t>-</w:t>
      </w:r>
      <w:r>
        <w:rPr>
          <w:rFonts w:ascii="Times New Roman" w:hAnsi="Times New Roman" w:cs="Times New Roman"/>
        </w:rPr>
        <w:t>section</w:t>
      </w:r>
      <w:r w:rsidR="00187034">
        <w:rPr>
          <w:rFonts w:ascii="Times New Roman" w:hAnsi="Times New Roman" w:cs="Times New Roman"/>
        </w:rPr>
        <w:t>al area</w:t>
      </w:r>
      <w:r w:rsidR="008D32AA">
        <w:rPr>
          <w:rFonts w:ascii="Times New Roman" w:hAnsi="Times New Roman" w:cs="Times New Roman"/>
        </w:rPr>
        <w:t>,</w:t>
      </w:r>
      <w:r w:rsidR="00851263">
        <w:rPr>
          <w:rFonts w:ascii="Times New Roman" w:hAnsi="Times New Roman" w:cs="Times New Roman"/>
        </w:rPr>
        <w:t xml:space="preserve"> and </w:t>
      </w:r>
      <m:oMath>
        <m:r>
          <w:rPr>
            <w:rFonts w:ascii="Cambria Math" w:hAnsi="Cambria Math" w:cs="Times New Roman"/>
          </w:rPr>
          <m:t>g(t)</m:t>
        </m:r>
      </m:oMath>
      <w:r w:rsidR="00851263">
        <w:rPr>
          <w:rFonts w:ascii="Times New Roman" w:hAnsi="Times New Roman" w:cs="Times New Roman"/>
        </w:rPr>
        <w:t xml:space="preserve"> is the base </w:t>
      </w:r>
      <w:r w:rsidR="005E0897">
        <w:rPr>
          <w:rFonts w:ascii="Times New Roman" w:hAnsi="Times New Roman" w:cs="Times New Roman"/>
        </w:rPr>
        <w:t>displacement</w:t>
      </w:r>
      <w:r w:rsidR="00851263">
        <w:rPr>
          <w:rFonts w:ascii="Times New Roman" w:hAnsi="Times New Roman" w:cs="Times New Roman"/>
        </w:rPr>
        <w:t>.</w:t>
      </w:r>
      <m:oMath>
        <m:r>
          <w:rPr>
            <w:rFonts w:ascii="Cambria Math" w:hAnsi="Cambria Math" w:cs="Times New Roman"/>
          </w:rPr>
          <m:t xml:space="preserve"> </m:t>
        </m:r>
      </m:oMath>
    </w:p>
    <w:p w14:paraId="7EA83E61" w14:textId="26D0B00B" w:rsidR="00981640" w:rsidRDefault="003203DC" w:rsidP="00E5199C">
      <w:pPr>
        <w:spacing w:before="120" w:after="120" w:line="288" w:lineRule="auto"/>
        <w:jc w:val="both"/>
        <w:rPr>
          <w:rFonts w:ascii="Times New Roman" w:hAnsi="Times New Roman" w:cs="Times New Roman"/>
        </w:rPr>
      </w:pPr>
      <w:r>
        <w:rPr>
          <w:rFonts w:ascii="Times New Roman" w:hAnsi="Times New Roman" w:cs="Times New Roman"/>
        </w:rPr>
        <w:t>T</w:t>
      </w:r>
      <w:r w:rsidR="00EA7793">
        <w:rPr>
          <w:rFonts w:ascii="Times New Roman" w:hAnsi="Times New Roman" w:cs="Times New Roman"/>
        </w:rPr>
        <w:t>he kinetic energy of the slider</w:t>
      </w:r>
      <w:r w:rsidR="00A6461E">
        <w:rPr>
          <w:rFonts w:ascii="Times New Roman" w:hAnsi="Times New Roman" w:cs="Times New Roman"/>
        </w:rPr>
        <w:t xml:space="preserve"> is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FD1C6A" w14:paraId="3F0EFE27" w14:textId="77777777" w:rsidTr="00CB345A">
        <w:trPr>
          <w:jc w:val="center"/>
        </w:trPr>
        <w:tc>
          <w:tcPr>
            <w:tcW w:w="8500" w:type="dxa"/>
            <w:vAlign w:val="center"/>
          </w:tcPr>
          <w:p w14:paraId="176E06C0" w14:textId="119880B4" w:rsidR="00FD1C6A" w:rsidRDefault="00AE356D" w:rsidP="00BF50CE">
            <w:pPr>
              <w:spacing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s</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sSubSup>
                  <m:sSubSupPr>
                    <m:ctrlPr>
                      <w:rPr>
                        <w:rFonts w:ascii="Cambria Math" w:hAnsi="Cambria Math" w:cs="Times New Roman"/>
                        <w:i/>
                      </w:rPr>
                    </m:ctrlPr>
                  </m:sSubSupPr>
                  <m:e>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x,t</m:t>
                                </m:r>
                              </m:e>
                            </m:d>
                          </m:num>
                          <m:den>
                            <m:r>
                              <w:rPr>
                                <w:rFonts w:ascii="Cambria Math" w:hAnsi="Cambria Math" w:cs="Times New Roman"/>
                              </w:rPr>
                              <m:t>∂t</m:t>
                            </m:r>
                          </m:den>
                        </m:f>
                        <m:r>
                          <w:rPr>
                            <w:rFonts w:ascii="Cambria Math" w:hAnsi="Cambria Math" w:cs="Times New Roman"/>
                          </w:rPr>
                          <m:t>+</m:t>
                        </m:r>
                        <m:f>
                          <m:fPr>
                            <m:ctrlPr>
                              <w:rPr>
                                <w:rFonts w:ascii="Cambria Math" w:hAnsi="Cambria Math" w:cs="Times New Roman"/>
                                <w:i/>
                              </w:rPr>
                            </m:ctrlPr>
                          </m:fPr>
                          <m:num>
                            <m:r>
                              <m:rPr>
                                <m:sty m:val="p"/>
                              </m:rPr>
                              <w:rPr>
                                <w:rFonts w:ascii="Cambria Math" w:hAnsi="Cambria Math" w:cs="Times New Roman"/>
                              </w:rPr>
                              <m:t>d</m:t>
                            </m:r>
                            <m:r>
                              <w:rPr>
                                <w:rFonts w:ascii="Cambria Math" w:hAnsi="Cambria Math" w:cs="Times New Roman"/>
                              </w:rPr>
                              <m:t>g(t)</m:t>
                            </m:r>
                          </m:num>
                          <m:den>
                            <m:r>
                              <m:rPr>
                                <m:sty m:val="p"/>
                              </m:rPr>
                              <w:rPr>
                                <w:rFonts w:ascii="Cambria Math" w:hAnsi="Cambria Math" w:cs="Times New Roman"/>
                              </w:rPr>
                              <m:t>d</m:t>
                            </m:r>
                            <m:r>
                              <w:rPr>
                                <w:rFonts w:ascii="Cambria Math" w:hAnsi="Cambria Math" w:cs="Times New Roman"/>
                              </w:rPr>
                              <m:t>t</m:t>
                            </m:r>
                          </m:den>
                        </m:f>
                      </m:e>
                    </m:d>
                  </m:e>
                  <m: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b>
                  <m:sup>
                    <m:r>
                      <w:rPr>
                        <w:rFonts w:ascii="Cambria Math" w:hAnsi="Cambria Math" w:cs="Times New Roman"/>
                      </w:rPr>
                      <m:t>2</m:t>
                    </m:r>
                  </m:sup>
                </m:sSub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J</m:t>
                    </m:r>
                  </m:e>
                  <m:sub>
                    <m:r>
                      <m:rPr>
                        <m:sty m:val="p"/>
                      </m:rPr>
                      <w:rPr>
                        <w:rFonts w:ascii="Cambria Math" w:hAnsi="Cambria Math" w:cs="Times New Roman"/>
                      </w:rPr>
                      <m:t>s</m:t>
                    </m:r>
                  </m:sub>
                </m:sSub>
                <m:sSubSup>
                  <m:sSubSupPr>
                    <m:ctrlPr>
                      <w:rPr>
                        <w:rFonts w:ascii="Cambria Math" w:hAnsi="Cambria Math" w:cs="Times New Roman"/>
                        <w:i/>
                      </w:rPr>
                    </m:ctrlPr>
                  </m:sSubSupPr>
                  <m:e>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x,t</m:t>
                                </m:r>
                              </m:e>
                            </m:d>
                          </m:num>
                          <m:den>
                            <m:r>
                              <w:rPr>
                                <w:rFonts w:ascii="Cambria Math" w:hAnsi="Cambria Math" w:cs="Times New Roman"/>
                              </w:rPr>
                              <m:t>∂x∂t</m:t>
                            </m:r>
                          </m:den>
                        </m:f>
                      </m:e>
                    </m:d>
                  </m:e>
                  <m: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b>
                  <m:sup>
                    <m:r>
                      <w:rPr>
                        <w:rFonts w:ascii="Cambria Math" w:hAnsi="Cambria Math" w:cs="Times New Roman"/>
                      </w:rPr>
                      <m:t>2</m:t>
                    </m:r>
                  </m:sup>
                </m:sSubSup>
              </m:oMath>
            </m:oMathPara>
          </w:p>
        </w:tc>
        <w:tc>
          <w:tcPr>
            <w:tcW w:w="516" w:type="dxa"/>
            <w:vAlign w:val="center"/>
          </w:tcPr>
          <w:p w14:paraId="7305C2CC" w14:textId="77777777" w:rsidR="00FD1C6A" w:rsidRDefault="00FD1C6A" w:rsidP="00C966C2">
            <w:pPr>
              <w:spacing w:line="288" w:lineRule="auto"/>
              <w:jc w:val="right"/>
              <w:rPr>
                <w:rFonts w:ascii="Times New Roman" w:hAnsi="Times New Roman" w:cs="Times New Roman"/>
              </w:rPr>
            </w:pPr>
            <w:r>
              <w:rPr>
                <w:rFonts w:ascii="Times New Roman" w:hAnsi="Times New Roman" w:cs="Times New Roman"/>
              </w:rPr>
              <w:t>(</w:t>
            </w:r>
            <w:r w:rsidR="00951EA9">
              <w:rPr>
                <w:rFonts w:ascii="Times New Roman" w:hAnsi="Times New Roman" w:cs="Times New Roman"/>
              </w:rPr>
              <w:t>3</w:t>
            </w:r>
            <w:r>
              <w:rPr>
                <w:rFonts w:ascii="Times New Roman" w:hAnsi="Times New Roman" w:cs="Times New Roman"/>
              </w:rPr>
              <w:t>)</w:t>
            </w:r>
          </w:p>
        </w:tc>
      </w:tr>
    </w:tbl>
    <w:p w14:paraId="3D38E354" w14:textId="7EB3C0F9" w:rsidR="00A6461E" w:rsidRDefault="00E539DD" w:rsidP="00E5199C">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oMath>
      <w:r w:rsidR="003203DC">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J</m:t>
            </m:r>
          </m:e>
          <m:sub>
            <m:r>
              <m:rPr>
                <m:sty m:val="p"/>
              </m:rPr>
              <w:rPr>
                <w:rFonts w:ascii="Cambria Math" w:hAnsi="Cambria Math" w:cs="Times New Roman"/>
              </w:rPr>
              <m:t>s</m:t>
            </m:r>
          </m:sub>
        </m:sSub>
      </m:oMath>
      <w:r w:rsidR="003203DC">
        <w:rPr>
          <w:rFonts w:ascii="Times New Roman" w:hAnsi="Times New Roman" w:cs="Times New Roman"/>
        </w:rPr>
        <w:t xml:space="preserve"> are the mass and the </w:t>
      </w:r>
      <w:r w:rsidR="006D6F22">
        <w:rPr>
          <w:rFonts w:ascii="Times New Roman" w:hAnsi="Times New Roman" w:cs="Times New Roman"/>
        </w:rPr>
        <w:t xml:space="preserve">second moment of </w:t>
      </w:r>
      <w:r w:rsidR="003203DC">
        <w:rPr>
          <w:rFonts w:ascii="Times New Roman" w:hAnsi="Times New Roman" w:cs="Times New Roman"/>
        </w:rPr>
        <w:t>inertia of the slider</w:t>
      </w:r>
      <w:r w:rsidR="00B144DF">
        <w:rPr>
          <w:rFonts w:ascii="Times New Roman" w:hAnsi="Times New Roman" w:cs="Times New Roman"/>
        </w:rPr>
        <w:t xml:space="preserve">, </w:t>
      </w:r>
      <w:r w:rsidR="00187034">
        <w:rPr>
          <w:rFonts w:ascii="Times New Roman" w:hAnsi="Times New Roman" w:cs="Times New Roman"/>
        </w:rPr>
        <w:t>where</w:t>
      </w:r>
      <w:r w:rsidR="00B144DF">
        <w:rPr>
          <w:rFonts w:ascii="Times New Roman" w:hAnsi="Times New Roman" w:cs="Times New Roman"/>
        </w:rPr>
        <w:t xml:space="preserve"> the latter </w:t>
      </w:r>
      <w:r w:rsidR="008737A2">
        <w:rPr>
          <w:rFonts w:ascii="Times New Roman" w:hAnsi="Times New Roman" w:cs="Times New Roman"/>
        </w:rPr>
        <w:t>is considered</w:t>
      </w:r>
      <w:r w:rsidR="00B144DF">
        <w:rPr>
          <w:rFonts w:ascii="Times New Roman" w:hAnsi="Times New Roman" w:cs="Times New Roman"/>
        </w:rPr>
        <w:t xml:space="preserve"> negligible</w:t>
      </w:r>
      <w:r w:rsidR="006D6F22">
        <w:rPr>
          <w:rFonts w:ascii="Times New Roman" w:hAnsi="Times New Roman" w:cs="Times New Roman"/>
        </w:rPr>
        <w:t xml:space="preserve"> for the small tip mass used in this harvester</w:t>
      </w:r>
      <w:r w:rsidR="00B144DF">
        <w:rPr>
          <w:rFonts w:ascii="Times New Roman" w:hAnsi="Times New Roman" w:cs="Times New Roman"/>
        </w:rPr>
        <w:t xml:space="preserve">. </w:t>
      </w:r>
    </w:p>
    <w:p w14:paraId="4A75DA18" w14:textId="77777777" w:rsidR="003C77BA" w:rsidRDefault="00ED0995" w:rsidP="00E5199C">
      <w:pPr>
        <w:spacing w:before="120" w:after="120" w:line="288" w:lineRule="auto"/>
        <w:jc w:val="both"/>
        <w:rPr>
          <w:rFonts w:ascii="Times New Roman" w:hAnsi="Times New Roman" w:cs="Times New Roman"/>
        </w:rPr>
      </w:pPr>
      <w:r>
        <w:rPr>
          <w:rFonts w:ascii="Times New Roman" w:hAnsi="Times New Roman" w:cs="Times New Roman"/>
        </w:rPr>
        <w:t xml:space="preserve">The </w:t>
      </w:r>
      <w:r w:rsidR="00E35171">
        <w:rPr>
          <w:rFonts w:ascii="Times New Roman" w:hAnsi="Times New Roman" w:cs="Times New Roman"/>
        </w:rPr>
        <w:t xml:space="preserve">elastic </w:t>
      </w:r>
      <w:r>
        <w:rPr>
          <w:rFonts w:ascii="Times New Roman" w:hAnsi="Times New Roman" w:cs="Times New Roman"/>
        </w:rPr>
        <w:t>potential energy of the cantilever beam is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951EA9" w14:paraId="1377647E" w14:textId="77777777" w:rsidTr="00CB345A">
        <w:trPr>
          <w:jc w:val="center"/>
        </w:trPr>
        <w:tc>
          <w:tcPr>
            <w:tcW w:w="8500" w:type="dxa"/>
            <w:vAlign w:val="center"/>
          </w:tcPr>
          <w:p w14:paraId="263C969F" w14:textId="1CD84920" w:rsidR="00951EA9" w:rsidRPr="005E2E76" w:rsidRDefault="00AE356D" w:rsidP="00C966C2">
            <w:pPr>
              <w:spacing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m:rPr>
                        <m:sty m:val="p"/>
                      </m:rPr>
                      <w:rPr>
                        <w:rFonts w:ascii="Cambria Math" w:hAnsi="Cambria Math" w:cs="Times New Roman"/>
                      </w:rPr>
                      <m:t>b</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nary>
                  <m:naryPr>
                    <m:limLoc m:val="subSup"/>
                    <m:ctrlPr>
                      <w:rPr>
                        <w:rFonts w:ascii="Cambria Math" w:hAnsi="Cambria Math" w:cs="Times New Roman"/>
                        <w:i/>
                      </w:rPr>
                    </m:ctrlPr>
                  </m:naryPr>
                  <m:sub>
                    <m:r>
                      <w:rPr>
                        <w:rFonts w:ascii="Cambria Math" w:hAnsi="Cambria Math" w:cs="Times New Roman"/>
                      </w:rPr>
                      <m:t>0</m:t>
                    </m:r>
                  </m:sub>
                  <m:sup>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p>
                  <m:e>
                    <m:r>
                      <w:rPr>
                        <w:rFonts w:ascii="Cambria Math" w:hAnsi="Cambria Math" w:cs="Times New Roman"/>
                      </w:rPr>
                      <m:t>EI</m:t>
                    </m:r>
                    <m:sSup>
                      <m:sSupPr>
                        <m:ctrlPr>
                          <w:rPr>
                            <w:rFonts w:ascii="Cambria Math" w:hAnsi="Cambria Math" w:cs="Times New Roman"/>
                            <w:i/>
                          </w:rPr>
                        </m:ctrlPr>
                      </m:sSupPr>
                      <m:e>
                        <m:d>
                          <m:dPr>
                            <m:begChr m:val="["/>
                            <m:endChr m:val="]"/>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x,t</m:t>
                                    </m:r>
                                  </m:e>
                                </m:d>
                              </m:num>
                              <m:den>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den>
                            </m:f>
                          </m:e>
                        </m:d>
                      </m:e>
                      <m:sup>
                        <m:r>
                          <w:rPr>
                            <w:rFonts w:ascii="Cambria Math" w:hAnsi="Cambria Math" w:cs="Times New Roman"/>
                          </w:rPr>
                          <m:t>2</m:t>
                        </m:r>
                      </m:sup>
                    </m:sSup>
                  </m:e>
                </m:nary>
                <m:r>
                  <m:rPr>
                    <m:sty m:val="p"/>
                  </m:rPr>
                  <w:rPr>
                    <w:rFonts w:ascii="Cambria Math" w:hAnsi="Cambria Math" w:cs="Times New Roman"/>
                  </w:rPr>
                  <m:t>d</m:t>
                </m:r>
                <m:r>
                  <w:rPr>
                    <w:rFonts w:ascii="Cambria Math" w:hAnsi="Cambria Math" w:cs="Times New Roman"/>
                  </w:rPr>
                  <m:t>x</m:t>
                </m:r>
              </m:oMath>
            </m:oMathPara>
          </w:p>
        </w:tc>
        <w:tc>
          <w:tcPr>
            <w:tcW w:w="516" w:type="dxa"/>
            <w:vAlign w:val="center"/>
          </w:tcPr>
          <w:p w14:paraId="7D6B2BAC" w14:textId="77777777" w:rsidR="00951EA9" w:rsidRDefault="00951EA9" w:rsidP="00C966C2">
            <w:pPr>
              <w:spacing w:line="288" w:lineRule="auto"/>
              <w:jc w:val="right"/>
              <w:rPr>
                <w:rFonts w:ascii="Times New Roman" w:hAnsi="Times New Roman" w:cs="Times New Roman"/>
              </w:rPr>
            </w:pPr>
            <w:r>
              <w:rPr>
                <w:rFonts w:ascii="Times New Roman" w:hAnsi="Times New Roman" w:cs="Times New Roman"/>
              </w:rPr>
              <w:t>(4)</w:t>
            </w:r>
          </w:p>
        </w:tc>
      </w:tr>
    </w:tbl>
    <w:p w14:paraId="6656E4C0" w14:textId="7A4CBEF3" w:rsidR="00BD70F6" w:rsidRDefault="00BD70F6" w:rsidP="00E5199C">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r>
          <w:rPr>
            <w:rFonts w:ascii="Cambria Math" w:hAnsi="Cambria Math" w:cs="Times New Roman"/>
          </w:rPr>
          <m:t>E</m:t>
        </m:r>
      </m:oMath>
      <w:r>
        <w:rPr>
          <w:rFonts w:ascii="Times New Roman" w:hAnsi="Times New Roman" w:cs="Times New Roman"/>
        </w:rPr>
        <w:t xml:space="preserve"> is the Young’s modulus of the beam and </w:t>
      </w:r>
      <m:oMath>
        <m:r>
          <w:rPr>
            <w:rFonts w:ascii="Cambria Math" w:hAnsi="Cambria Math" w:cs="Times New Roman"/>
          </w:rPr>
          <m:t>I</m:t>
        </m:r>
      </m:oMath>
      <w:r>
        <w:rPr>
          <w:rFonts w:ascii="Times New Roman" w:hAnsi="Times New Roman" w:cs="Times New Roman"/>
        </w:rPr>
        <w:t xml:space="preserve"> is the </w:t>
      </w:r>
      <w:r w:rsidR="006D6F22">
        <w:rPr>
          <w:rFonts w:ascii="Times New Roman" w:hAnsi="Times New Roman" w:cs="Times New Roman"/>
        </w:rPr>
        <w:t xml:space="preserve">second </w:t>
      </w:r>
      <w:r>
        <w:rPr>
          <w:rFonts w:ascii="Times New Roman" w:hAnsi="Times New Roman" w:cs="Times New Roman"/>
        </w:rPr>
        <w:t xml:space="preserve">moment of </w:t>
      </w:r>
      <w:r w:rsidR="000E4822">
        <w:rPr>
          <w:rFonts w:ascii="Times New Roman" w:hAnsi="Times New Roman" w:cs="Times New Roman"/>
        </w:rPr>
        <w:t xml:space="preserve">area </w:t>
      </w:r>
      <w:r>
        <w:rPr>
          <w:rFonts w:ascii="Times New Roman" w:hAnsi="Times New Roman" w:cs="Times New Roman"/>
        </w:rPr>
        <w:t>of the beam’s cross section.</w:t>
      </w:r>
    </w:p>
    <w:p w14:paraId="2E9295AF" w14:textId="086CC9C3" w:rsidR="009B121B" w:rsidRDefault="00B12499" w:rsidP="00074061">
      <w:pPr>
        <w:spacing w:before="120" w:after="120" w:line="288" w:lineRule="auto"/>
        <w:jc w:val="both"/>
        <w:rPr>
          <w:rFonts w:ascii="Times New Roman" w:hAnsi="Times New Roman" w:cs="Times New Roman"/>
        </w:rPr>
      </w:pPr>
      <w:r>
        <w:rPr>
          <w:rFonts w:ascii="Times New Roman" w:hAnsi="Times New Roman" w:cs="Times New Roman"/>
        </w:rPr>
        <w:t xml:space="preserve">The relative locations of the magnets are shown in Fig. </w:t>
      </w:r>
      <w:r w:rsidR="0027510B">
        <w:rPr>
          <w:rFonts w:ascii="Times New Roman" w:hAnsi="Times New Roman" w:cs="Times New Roman"/>
        </w:rPr>
        <w:t>3</w:t>
      </w:r>
      <w:r w:rsidR="004C47A3">
        <w:rPr>
          <w:rFonts w:ascii="Times New Roman" w:hAnsi="Times New Roman" w:cs="Times New Roman"/>
        </w:rPr>
        <w:t xml:space="preserve">. </w:t>
      </w:r>
      <w:r w:rsidR="00074061">
        <w:rPr>
          <w:rFonts w:ascii="Times New Roman" w:hAnsi="Times New Roman" w:cs="Times New Roman"/>
        </w:rPr>
        <w:t>Magnetic dipoles are used to represent them</w:t>
      </w:r>
      <w:r w:rsidR="0007264A">
        <w:rPr>
          <w:rFonts w:ascii="Times New Roman" w:hAnsi="Times New Roman" w:cs="Times New Roman"/>
        </w:rPr>
        <w:t xml:space="preserve"> </w:t>
      </w:r>
      <w:r w:rsidR="0007264A" w:rsidRPr="0007264A">
        <w:rPr>
          <w:rFonts w:ascii="Times New Roman" w:hAnsi="Times New Roman" w:cs="Times New Roman"/>
          <w:color w:val="FF0000"/>
        </w:rPr>
        <w:t xml:space="preserve">and the modelling work </w:t>
      </w:r>
      <w:r w:rsidR="00CF3322">
        <w:rPr>
          <w:rFonts w:ascii="Times New Roman" w:hAnsi="Times New Roman" w:cs="Times New Roman"/>
          <w:color w:val="FF0000"/>
        </w:rPr>
        <w:t>below</w:t>
      </w:r>
      <w:r w:rsidR="00CF3322" w:rsidRPr="0007264A">
        <w:rPr>
          <w:rFonts w:ascii="Times New Roman" w:hAnsi="Times New Roman" w:cs="Times New Roman"/>
          <w:color w:val="FF0000"/>
        </w:rPr>
        <w:t xml:space="preserve"> </w:t>
      </w:r>
      <w:r w:rsidR="0007264A" w:rsidRPr="0007264A">
        <w:rPr>
          <w:rFonts w:ascii="Times New Roman" w:hAnsi="Times New Roman" w:cs="Times New Roman"/>
          <w:color w:val="FF0000"/>
        </w:rPr>
        <w:t>follows Refs [4</w:t>
      </w:r>
      <w:r w:rsidR="005079E0">
        <w:rPr>
          <w:rFonts w:ascii="Times New Roman" w:hAnsi="Times New Roman" w:cs="Times New Roman"/>
          <w:color w:val="FF0000"/>
        </w:rPr>
        <w:t>2</w:t>
      </w:r>
      <w:r w:rsidR="0007264A" w:rsidRPr="0007264A">
        <w:rPr>
          <w:rFonts w:ascii="Times New Roman" w:hAnsi="Times New Roman" w:cs="Times New Roman"/>
          <w:color w:val="FF0000"/>
        </w:rPr>
        <w:t xml:space="preserve">, </w:t>
      </w:r>
      <w:r w:rsidR="008E3AE5">
        <w:rPr>
          <w:rFonts w:ascii="Times New Roman" w:hAnsi="Times New Roman" w:cs="Times New Roman" w:hint="eastAsia"/>
          <w:color w:val="FF0000"/>
        </w:rPr>
        <w:t>5</w:t>
      </w:r>
      <w:r w:rsidR="005079E0">
        <w:rPr>
          <w:rFonts w:ascii="Times New Roman" w:hAnsi="Times New Roman" w:cs="Times New Roman"/>
          <w:color w:val="FF0000"/>
        </w:rPr>
        <w:t>3</w:t>
      </w:r>
      <w:r w:rsidR="0007264A" w:rsidRPr="0007264A">
        <w:rPr>
          <w:rFonts w:ascii="Times New Roman" w:hAnsi="Times New Roman" w:cs="Times New Roman"/>
          <w:color w:val="FF0000"/>
        </w:rPr>
        <w:t>]</w:t>
      </w:r>
      <w:r w:rsidR="00074061" w:rsidRPr="0007264A">
        <w:rPr>
          <w:rFonts w:ascii="Times New Roman" w:hAnsi="Times New Roman" w:cs="Times New Roman"/>
          <w:color w:val="FF0000"/>
        </w:rPr>
        <w:t>.</w:t>
      </w:r>
    </w:p>
    <w:p w14:paraId="48851EAF" w14:textId="77777777" w:rsidR="009B121B" w:rsidRDefault="00CB345A" w:rsidP="00CB345A">
      <w:pPr>
        <w:spacing w:before="120" w:after="120" w:line="288" w:lineRule="auto"/>
        <w:jc w:val="center"/>
        <w:rPr>
          <w:rFonts w:ascii="Times New Roman" w:hAnsi="Times New Roman" w:cs="Times New Roman"/>
        </w:rPr>
      </w:pPr>
      <w:r>
        <w:rPr>
          <w:rFonts w:ascii="Times New Roman" w:hAnsi="Times New Roman" w:cs="Times New Roman"/>
          <w:noProof/>
        </w:rPr>
        <mc:AlternateContent>
          <mc:Choice Requires="wpc">
            <w:drawing>
              <wp:inline distT="0" distB="0" distL="0" distR="0" wp14:anchorId="4CAAA07B" wp14:editId="3C5DE85D">
                <wp:extent cx="2607945" cy="1962150"/>
                <wp:effectExtent l="0" t="0" r="0" b="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 name="Rectangle 2"/>
                        <wps:cNvSpPr/>
                        <wps:spPr>
                          <a:xfrm>
                            <a:off x="1461604" y="142177"/>
                            <a:ext cx="142502" cy="29127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ectangle 3"/>
                        <wps:cNvSpPr/>
                        <wps:spPr>
                          <a:xfrm>
                            <a:off x="1603532" y="142611"/>
                            <a:ext cx="142240" cy="29083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Rectangle 4"/>
                        <wps:cNvSpPr/>
                        <wps:spPr>
                          <a:xfrm>
                            <a:off x="1463737" y="1364795"/>
                            <a:ext cx="142240" cy="29083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 name="Rectangle 5"/>
                        <wps:cNvSpPr/>
                        <wps:spPr>
                          <a:xfrm>
                            <a:off x="1603397" y="1364795"/>
                            <a:ext cx="140638" cy="29019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 name="Rectangle 12"/>
                        <wps:cNvSpPr/>
                        <wps:spPr>
                          <a:xfrm rot="20682978">
                            <a:off x="771355" y="432883"/>
                            <a:ext cx="142240" cy="290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 name="Rectangle 13"/>
                        <wps:cNvSpPr/>
                        <wps:spPr>
                          <a:xfrm rot="20682978">
                            <a:off x="901984" y="397714"/>
                            <a:ext cx="142240" cy="28956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810914" y="767688"/>
                            <a:ext cx="285423" cy="290271"/>
                          </a:xfrm>
                          <a:prstGeom prst="rect">
                            <a:avLst/>
                          </a:prstGeom>
                          <a:noFill/>
                          <a:ln w="6350">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Straight Connector 17"/>
                        <wps:cNvCnPr/>
                        <wps:spPr>
                          <a:xfrm>
                            <a:off x="502457" y="914400"/>
                            <a:ext cx="1809273" cy="0"/>
                          </a:xfrm>
                          <a:prstGeom prst="line">
                            <a:avLst/>
                          </a:prstGeom>
                          <a:ln>
                            <a:prstDash val="dashDot"/>
                          </a:ln>
                        </wps:spPr>
                        <wps:style>
                          <a:lnRef idx="1">
                            <a:schemeClr val="accent1"/>
                          </a:lnRef>
                          <a:fillRef idx="0">
                            <a:schemeClr val="accent1"/>
                          </a:fillRef>
                          <a:effectRef idx="0">
                            <a:schemeClr val="accent1"/>
                          </a:effectRef>
                          <a:fontRef idx="minor">
                            <a:schemeClr val="tx1"/>
                          </a:fontRef>
                        </wps:style>
                        <wps:bodyPr/>
                      </wps:wsp>
                      <wps:wsp>
                        <wps:cNvPr id="18" name="Straight Connector 18"/>
                        <wps:cNvCnPr/>
                        <wps:spPr>
                          <a:xfrm>
                            <a:off x="1603802" y="40193"/>
                            <a:ext cx="1872" cy="1723292"/>
                          </a:xfrm>
                          <a:prstGeom prst="line">
                            <a:avLst/>
                          </a:prstGeom>
                          <a:ln>
                            <a:prstDash val="dashDot"/>
                          </a:ln>
                        </wps:spPr>
                        <wps:style>
                          <a:lnRef idx="1">
                            <a:schemeClr val="accent1"/>
                          </a:lnRef>
                          <a:fillRef idx="0">
                            <a:schemeClr val="accent1"/>
                          </a:fillRef>
                          <a:effectRef idx="0">
                            <a:schemeClr val="accent1"/>
                          </a:effectRef>
                          <a:fontRef idx="minor">
                            <a:schemeClr val="tx1"/>
                          </a:fontRef>
                        </wps:style>
                        <wps:bodyPr/>
                      </wps:wsp>
                      <wps:wsp>
                        <wps:cNvPr id="19" name="Straight Connector 19"/>
                        <wps:cNvCnPr>
                          <a:stCxn id="16" idx="0"/>
                          <a:endCxn id="16" idx="2"/>
                        </wps:cNvCnPr>
                        <wps:spPr>
                          <a:xfrm>
                            <a:off x="953485" y="767688"/>
                            <a:ext cx="0" cy="290271"/>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20" name="Text Box 20"/>
                        <wps:cNvSpPr txBox="1"/>
                        <wps:spPr>
                          <a:xfrm>
                            <a:off x="1411991" y="1454022"/>
                            <a:ext cx="211208" cy="200968"/>
                          </a:xfrm>
                          <a:prstGeom prst="rect">
                            <a:avLst/>
                          </a:prstGeom>
                          <a:noFill/>
                          <a:ln w="6350">
                            <a:noFill/>
                          </a:ln>
                        </wps:spPr>
                        <wps:txbx>
                          <w:txbxContent>
                            <w:p w14:paraId="1BC6B486" w14:textId="77777777" w:rsidR="009E626E" w:rsidRPr="00437C06" w:rsidRDefault="009E626E">
                              <w:pPr>
                                <w:rPr>
                                  <w:rFonts w:ascii="Times New Roman" w:hAnsi="Times New Roman" w:cs="Times New Roman"/>
                                  <w:sz w:val="16"/>
                                  <w:szCs w:val="16"/>
                                </w:rPr>
                              </w:pPr>
                              <w:r w:rsidRPr="00437C06">
                                <w:rPr>
                                  <w:rFonts w:ascii="Times New Roman" w:hAnsi="Times New Roman" w:cs="Times New Roman"/>
                                  <w:sz w:val="16"/>
                                  <w:szCs w:val="16"/>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0"/>
                        <wps:cNvSpPr txBox="1"/>
                        <wps:spPr>
                          <a:xfrm>
                            <a:off x="1542618" y="1337429"/>
                            <a:ext cx="210820" cy="200660"/>
                          </a:xfrm>
                          <a:prstGeom prst="rect">
                            <a:avLst/>
                          </a:prstGeom>
                          <a:noFill/>
                          <a:ln w="6350">
                            <a:noFill/>
                          </a:ln>
                        </wps:spPr>
                        <wps:txbx>
                          <w:txbxContent>
                            <w:p w14:paraId="215C2EAA" w14:textId="77777777" w:rsidR="009E626E" w:rsidRDefault="009E626E" w:rsidP="00437C06">
                              <w:pPr>
                                <w:pStyle w:val="a5"/>
                                <w:spacing w:before="0" w:beforeAutospacing="0" w:after="160" w:afterAutospacing="0" w:line="256" w:lineRule="auto"/>
                              </w:pPr>
                              <w:r>
                                <w:rPr>
                                  <w:rFonts w:eastAsia="宋体"/>
                                  <w:sz w:val="16"/>
                                  <w:szCs w:val="16"/>
                                </w:rPr>
                                <w:t>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 name="Text Box 20"/>
                        <wps:cNvSpPr txBox="1"/>
                        <wps:spPr>
                          <a:xfrm>
                            <a:off x="1542375" y="111776"/>
                            <a:ext cx="210185" cy="200660"/>
                          </a:xfrm>
                          <a:prstGeom prst="rect">
                            <a:avLst/>
                          </a:prstGeom>
                          <a:noFill/>
                          <a:ln w="6350">
                            <a:noFill/>
                          </a:ln>
                        </wps:spPr>
                        <wps:txbx>
                          <w:txbxContent>
                            <w:p w14:paraId="34236488" w14:textId="77777777" w:rsidR="009E626E" w:rsidRDefault="009E626E" w:rsidP="00437C06">
                              <w:pPr>
                                <w:pStyle w:val="a5"/>
                                <w:spacing w:before="0" w:beforeAutospacing="0" w:after="160" w:afterAutospacing="0" w:line="254" w:lineRule="auto"/>
                              </w:pPr>
                              <w:r>
                                <w:rPr>
                                  <w:rFonts w:eastAsia="宋体"/>
                                  <w:sz w:val="16"/>
                                  <w:szCs w:val="16"/>
                                </w:rPr>
                                <w:t>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 name="Text Box 20"/>
                        <wps:cNvSpPr txBox="1"/>
                        <wps:spPr>
                          <a:xfrm>
                            <a:off x="1413648" y="250339"/>
                            <a:ext cx="209550" cy="200660"/>
                          </a:xfrm>
                          <a:prstGeom prst="rect">
                            <a:avLst/>
                          </a:prstGeom>
                          <a:noFill/>
                          <a:ln w="6350">
                            <a:noFill/>
                          </a:ln>
                        </wps:spPr>
                        <wps:txbx>
                          <w:txbxContent>
                            <w:p w14:paraId="0DF33ED1" w14:textId="77777777" w:rsidR="009E626E" w:rsidRDefault="009E626E" w:rsidP="00437C06">
                              <w:pPr>
                                <w:pStyle w:val="a5"/>
                                <w:spacing w:before="0" w:beforeAutospacing="0" w:after="160" w:afterAutospacing="0" w:line="252" w:lineRule="auto"/>
                              </w:pPr>
                              <w:r>
                                <w:rPr>
                                  <w:rFonts w:eastAsia="宋体"/>
                                  <w:sz w:val="16"/>
                                  <w:szCs w:val="16"/>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 name="Text Box 20"/>
                        <wps:cNvSpPr txBox="1"/>
                        <wps:spPr>
                          <a:xfrm rot="20613612">
                            <a:off x="820185" y="366895"/>
                            <a:ext cx="209550" cy="200660"/>
                          </a:xfrm>
                          <a:prstGeom prst="rect">
                            <a:avLst/>
                          </a:prstGeom>
                          <a:noFill/>
                          <a:ln w="6350">
                            <a:noFill/>
                          </a:ln>
                        </wps:spPr>
                        <wps:txbx>
                          <w:txbxContent>
                            <w:p w14:paraId="4F124F26" w14:textId="77777777" w:rsidR="009E626E" w:rsidRDefault="009E626E" w:rsidP="00437C06">
                              <w:pPr>
                                <w:pStyle w:val="a5"/>
                                <w:spacing w:before="0" w:beforeAutospacing="0" w:after="160" w:afterAutospacing="0" w:line="252" w:lineRule="auto"/>
                              </w:pPr>
                              <w:r>
                                <w:rPr>
                                  <w:rFonts w:eastAsia="宋体"/>
                                  <w:sz w:val="16"/>
                                  <w:szCs w:val="16"/>
                                </w:rPr>
                                <w:t>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5" name="Text Box 20"/>
                        <wps:cNvSpPr txBox="1"/>
                        <wps:spPr>
                          <a:xfrm rot="20613612">
                            <a:off x="735872" y="541574"/>
                            <a:ext cx="208915" cy="200660"/>
                          </a:xfrm>
                          <a:prstGeom prst="rect">
                            <a:avLst/>
                          </a:prstGeom>
                          <a:noFill/>
                          <a:ln w="6350">
                            <a:noFill/>
                          </a:ln>
                        </wps:spPr>
                        <wps:txbx>
                          <w:txbxContent>
                            <w:p w14:paraId="3BBB772D" w14:textId="77777777" w:rsidR="009E626E" w:rsidRDefault="009E626E" w:rsidP="00437C06">
                              <w:pPr>
                                <w:pStyle w:val="a5"/>
                                <w:spacing w:before="0" w:beforeAutospacing="0" w:after="160" w:afterAutospacing="0" w:line="252" w:lineRule="auto"/>
                              </w:pPr>
                              <w:r>
                                <w:rPr>
                                  <w:rFonts w:eastAsia="宋体"/>
                                  <w:sz w:val="16"/>
                                  <w:szCs w:val="16"/>
                                </w:rPr>
                                <w: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 name="Straight Arrow Connector 26"/>
                        <wps:cNvCnPr/>
                        <wps:spPr>
                          <a:xfrm>
                            <a:off x="1597296" y="1512123"/>
                            <a:ext cx="302908" cy="155"/>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7" name="Straight Arrow Connector 27"/>
                        <wps:cNvCnPr/>
                        <wps:spPr>
                          <a:xfrm>
                            <a:off x="1596963" y="285166"/>
                            <a:ext cx="302260" cy="0"/>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8" name="Straight Arrow Connector 28"/>
                        <wps:cNvCnPr/>
                        <wps:spPr>
                          <a:xfrm flipV="1">
                            <a:off x="901741" y="472272"/>
                            <a:ext cx="305128" cy="88302"/>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9" name="Text Box 20"/>
                        <wps:cNvSpPr txBox="1"/>
                        <wps:spPr>
                          <a:xfrm>
                            <a:off x="1154279" y="378123"/>
                            <a:ext cx="288202" cy="265722"/>
                          </a:xfrm>
                          <a:prstGeom prst="rect">
                            <a:avLst/>
                          </a:prstGeom>
                          <a:noFill/>
                          <a:ln w="6350">
                            <a:noFill/>
                          </a:ln>
                        </wps:spPr>
                        <wps:txbx>
                          <w:txbxContent>
                            <w:p w14:paraId="6D8BE41A" w14:textId="77777777" w:rsidR="009E626E" w:rsidRDefault="00AE356D" w:rsidP="005D2B55">
                              <w:pPr>
                                <w:pStyle w:val="a5"/>
                                <w:spacing w:before="0" w:beforeAutospacing="0" w:after="160" w:afterAutospacing="0" w:line="252" w:lineRule="auto"/>
                              </w:pPr>
                              <m:oMathPara>
                                <m:oMath>
                                  <m:sSub>
                                    <m:sSubPr>
                                      <m:ctrlPr>
                                        <w:rPr>
                                          <w:rFonts w:ascii="Cambria Math" w:eastAsia="宋体" w:hAnsi="Cambria Math"/>
                                          <w:i/>
                                          <w:sz w:val="16"/>
                                          <w:szCs w:val="16"/>
                                        </w:rPr>
                                      </m:ctrlPr>
                                    </m:sSubPr>
                                    <m:e>
                                      <m:r>
                                        <m:rPr>
                                          <m:sty m:val="b"/>
                                        </m:rPr>
                                        <w:rPr>
                                          <w:rFonts w:ascii="Cambria Math" w:eastAsia="宋体" w:hAnsi="Cambria Math"/>
                                          <w:sz w:val="16"/>
                                          <w:szCs w:val="16"/>
                                        </w:rPr>
                                        <m:t>μ</m:t>
                                      </m:r>
                                    </m:e>
                                    <m:sub>
                                      <m:r>
                                        <m:rPr>
                                          <m:sty m:val="p"/>
                                        </m:rPr>
                                        <w:rPr>
                                          <w:rFonts w:ascii="Cambria Math" w:eastAsia="宋体" w:hAnsi="Cambria Math"/>
                                          <w:sz w:val="16"/>
                                          <w:szCs w:val="16"/>
                                        </w:rPr>
                                        <m:t>s</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 name="Text Box 20"/>
                        <wps:cNvSpPr txBox="1"/>
                        <wps:spPr>
                          <a:xfrm>
                            <a:off x="1723497" y="250339"/>
                            <a:ext cx="287655" cy="265430"/>
                          </a:xfrm>
                          <a:prstGeom prst="rect">
                            <a:avLst/>
                          </a:prstGeom>
                          <a:noFill/>
                          <a:ln w="6350">
                            <a:noFill/>
                          </a:ln>
                        </wps:spPr>
                        <wps:txbx>
                          <w:txbxContent>
                            <w:p w14:paraId="5606E2C8" w14:textId="77777777" w:rsidR="009E626E" w:rsidRDefault="00AE356D" w:rsidP="005D2B55">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m:rPr>
                                          <m:sty m:val="bi"/>
                                        </m:rPr>
                                        <w:rPr>
                                          <w:rFonts w:ascii="Cambria Math" w:eastAsia="宋体" w:hAnsi="Cambria Math"/>
                                          <w:sz w:val="16"/>
                                          <w:szCs w:val="16"/>
                                        </w:rPr>
                                        <m:t>μ</m:t>
                                      </m:r>
                                    </m:e>
                                    <m:sub>
                                      <m:r>
                                        <m:rPr>
                                          <m:sty m:val="p"/>
                                        </m:rPr>
                                        <w:rPr>
                                          <w:rFonts w:ascii="Cambria Math" w:eastAsia="宋体" w:hAnsi="Cambria Math"/>
                                          <w:sz w:val="16"/>
                                          <w:szCs w:val="16"/>
                                        </w:rPr>
                                        <m:t>1</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1" name="Text Box 20"/>
                        <wps:cNvSpPr txBox="1"/>
                        <wps:spPr>
                          <a:xfrm>
                            <a:off x="1723489" y="1285318"/>
                            <a:ext cx="287020" cy="265430"/>
                          </a:xfrm>
                          <a:prstGeom prst="rect">
                            <a:avLst/>
                          </a:prstGeom>
                          <a:noFill/>
                          <a:ln w="6350">
                            <a:noFill/>
                          </a:ln>
                        </wps:spPr>
                        <wps:txbx>
                          <w:txbxContent>
                            <w:p w14:paraId="13973040" w14:textId="77777777" w:rsidR="009E626E" w:rsidRDefault="00AE356D" w:rsidP="005D2B55">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m:rPr>
                                          <m:sty m:val="b"/>
                                        </m:rPr>
                                        <w:rPr>
                                          <w:rFonts w:ascii="Cambria Math" w:eastAsia="宋体" w:hAnsi="Cambria Math"/>
                                          <w:sz w:val="16"/>
                                          <w:szCs w:val="16"/>
                                        </w:rPr>
                                        <m:t>μ</m:t>
                                      </m:r>
                                    </m:e>
                                    <m:sub>
                                      <m:r>
                                        <m:rPr>
                                          <m:sty m:val="p"/>
                                        </m:rPr>
                                        <w:rPr>
                                          <w:rFonts w:ascii="Cambria Math" w:eastAsia="宋体" w:hAnsi="Cambria Math"/>
                                          <w:sz w:val="16"/>
                                          <w:szCs w:val="16"/>
                                        </w:rPr>
                                        <m:t>2</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 name="Straight Arrow Connector 32"/>
                        <wps:cNvCnPr/>
                        <wps:spPr>
                          <a:xfrm flipH="1">
                            <a:off x="904203" y="287619"/>
                            <a:ext cx="697445" cy="272955"/>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34" name="Straight Arrow Connector 34"/>
                        <wps:cNvCnPr/>
                        <wps:spPr>
                          <a:xfrm flipH="1" flipV="1">
                            <a:off x="899393" y="559040"/>
                            <a:ext cx="697488" cy="953083"/>
                          </a:xfrm>
                          <a:prstGeom prst="straightConnector1">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35" name="Text Box 20"/>
                        <wps:cNvSpPr txBox="1"/>
                        <wps:spPr>
                          <a:xfrm>
                            <a:off x="1114085" y="205047"/>
                            <a:ext cx="287020" cy="265430"/>
                          </a:xfrm>
                          <a:prstGeom prst="rect">
                            <a:avLst/>
                          </a:prstGeom>
                          <a:noFill/>
                          <a:ln w="6350">
                            <a:noFill/>
                          </a:ln>
                        </wps:spPr>
                        <wps:txbx>
                          <w:txbxContent>
                            <w:p w14:paraId="13818ACD" w14:textId="77777777" w:rsidR="009E626E" w:rsidRDefault="00AE356D" w:rsidP="00C019F4">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m:rPr>
                                          <m:sty m:val="b"/>
                                        </m:rPr>
                                        <w:rPr>
                                          <w:rFonts w:ascii="Cambria Math" w:eastAsia="宋体" w:hAnsi="Cambria Math"/>
                                          <w:sz w:val="16"/>
                                          <w:szCs w:val="16"/>
                                        </w:rPr>
                                        <m:t>r</m:t>
                                      </m:r>
                                    </m:e>
                                    <m:sub>
                                      <m:r>
                                        <m:rPr>
                                          <m:sty m:val="p"/>
                                        </m:rPr>
                                        <w:rPr>
                                          <w:rFonts w:ascii="Cambria Math" w:eastAsia="宋体" w:hAnsi="Cambria Math"/>
                                          <w:sz w:val="16"/>
                                          <w:szCs w:val="16"/>
                                        </w:rPr>
                                        <m:t>1</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6" name="Text Box 20"/>
                        <wps:cNvSpPr txBox="1"/>
                        <wps:spPr>
                          <a:xfrm>
                            <a:off x="1127123" y="1071999"/>
                            <a:ext cx="286385" cy="265430"/>
                          </a:xfrm>
                          <a:prstGeom prst="rect">
                            <a:avLst/>
                          </a:prstGeom>
                          <a:noFill/>
                          <a:ln w="6350">
                            <a:noFill/>
                          </a:ln>
                        </wps:spPr>
                        <wps:txbx>
                          <w:txbxContent>
                            <w:p w14:paraId="5961678E" w14:textId="77777777" w:rsidR="009E626E" w:rsidRDefault="00AE356D" w:rsidP="00C019F4">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m:rPr>
                                          <m:sty m:val="bi"/>
                                        </m:rPr>
                                        <w:rPr>
                                          <w:rFonts w:ascii="Cambria Math" w:eastAsia="宋体" w:hAnsi="Cambria Math"/>
                                          <w:sz w:val="16"/>
                                          <w:szCs w:val="16"/>
                                        </w:rPr>
                                        <m:t>r</m:t>
                                      </m:r>
                                    </m:e>
                                    <m:sub>
                                      <m:r>
                                        <m:rPr>
                                          <m:sty m:val="p"/>
                                        </m:rPr>
                                        <w:rPr>
                                          <w:rFonts w:ascii="Cambria Math" w:eastAsia="宋体" w:hAnsi="Cambria Math"/>
                                          <w:sz w:val="16"/>
                                          <w:szCs w:val="16"/>
                                        </w:rPr>
                                        <m:t>2</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7" name="Straight Connector 37"/>
                        <wps:cNvCnPr/>
                        <wps:spPr>
                          <a:xfrm>
                            <a:off x="1997655" y="1514475"/>
                            <a:ext cx="123825"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38" name="Straight Connector 38"/>
                        <wps:cNvCnPr/>
                        <wps:spPr>
                          <a:xfrm>
                            <a:off x="1997655" y="913412"/>
                            <a:ext cx="123825"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39" name="Straight Connector 39"/>
                        <wps:cNvCnPr/>
                        <wps:spPr>
                          <a:xfrm>
                            <a:off x="1997655" y="284759"/>
                            <a:ext cx="123825"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40" name="Straight Arrow Connector 40"/>
                        <wps:cNvCnPr/>
                        <wps:spPr>
                          <a:xfrm>
                            <a:off x="2059245" y="300039"/>
                            <a:ext cx="0" cy="604837"/>
                          </a:xfrm>
                          <a:prstGeom prst="straightConnector1">
                            <a:avLst/>
                          </a:prstGeom>
                          <a:ln>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a:off x="2059245" y="928686"/>
                            <a:ext cx="736" cy="574661"/>
                          </a:xfrm>
                          <a:prstGeom prst="straightConnector1">
                            <a:avLst/>
                          </a:prstGeom>
                          <a:ln>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42" name="Text Box 20"/>
                        <wps:cNvSpPr txBox="1"/>
                        <wps:spPr>
                          <a:xfrm>
                            <a:off x="2025253" y="477024"/>
                            <a:ext cx="239101" cy="258151"/>
                          </a:xfrm>
                          <a:prstGeom prst="rect">
                            <a:avLst/>
                          </a:prstGeom>
                          <a:noFill/>
                          <a:ln w="6350">
                            <a:noFill/>
                          </a:ln>
                        </wps:spPr>
                        <wps:txbx>
                          <w:txbxContent>
                            <w:p w14:paraId="7891B063" w14:textId="77777777" w:rsidR="009E626E" w:rsidRDefault="00AE356D" w:rsidP="00BF4A77">
                              <w:pPr>
                                <w:pStyle w:val="a5"/>
                                <w:spacing w:before="0" w:beforeAutospacing="0" w:after="160" w:afterAutospacing="0" w:line="252" w:lineRule="auto"/>
                              </w:pPr>
                              <m:oMathPara>
                                <m:oMath>
                                  <m:sSub>
                                    <m:sSubPr>
                                      <m:ctrlPr>
                                        <w:rPr>
                                          <w:rFonts w:ascii="Cambria Math" w:eastAsia="宋体" w:hAnsi="Cambria Math"/>
                                          <w:i/>
                                          <w:sz w:val="16"/>
                                          <w:szCs w:val="16"/>
                                        </w:rPr>
                                      </m:ctrlPr>
                                    </m:sSubPr>
                                    <m:e>
                                      <m:r>
                                        <w:rPr>
                                          <w:rFonts w:ascii="Cambria Math" w:eastAsia="宋体" w:hAnsi="Cambria Math"/>
                                          <w:sz w:val="16"/>
                                          <w:szCs w:val="16"/>
                                        </w:rPr>
                                        <m:t>d</m:t>
                                      </m:r>
                                    </m:e>
                                    <m:sub>
                                      <m:r>
                                        <w:rPr>
                                          <w:rFonts w:ascii="Cambria Math" w:eastAsia="宋体" w:hAnsi="Cambria Math"/>
                                          <w:sz w:val="16"/>
                                          <w:szCs w:val="16"/>
                                        </w:rPr>
                                        <m:t>y</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 name="Text Box 20"/>
                        <wps:cNvSpPr txBox="1"/>
                        <wps:spPr>
                          <a:xfrm>
                            <a:off x="2025253" y="1071999"/>
                            <a:ext cx="238760" cy="257810"/>
                          </a:xfrm>
                          <a:prstGeom prst="rect">
                            <a:avLst/>
                          </a:prstGeom>
                          <a:noFill/>
                          <a:ln w="6350">
                            <a:noFill/>
                          </a:ln>
                        </wps:spPr>
                        <wps:txbx>
                          <w:txbxContent>
                            <w:p w14:paraId="1B47DF69" w14:textId="77777777" w:rsidR="009E626E" w:rsidRDefault="00AE356D" w:rsidP="00BF4A77">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w:rPr>
                                          <w:rFonts w:ascii="Cambria Math" w:eastAsia="宋体" w:hAnsi="Cambria Math"/>
                                          <w:sz w:val="16"/>
                                          <w:szCs w:val="16"/>
                                        </w:rPr>
                                        <m:t>d</m:t>
                                      </m:r>
                                    </m:e>
                                    <m:sub>
                                      <m:r>
                                        <w:rPr>
                                          <w:rFonts w:ascii="Cambria Math" w:eastAsia="宋体" w:hAnsi="Cambria Math"/>
                                          <w:sz w:val="16"/>
                                          <w:szCs w:val="16"/>
                                        </w:rPr>
                                        <m:t>y</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4" name="Straight Connector 44"/>
                        <wps:cNvCnPr/>
                        <wps:spPr>
                          <a:xfrm>
                            <a:off x="1605959" y="1761186"/>
                            <a:ext cx="0" cy="1034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6" name="Straight Connector 46"/>
                        <wps:cNvCnPr/>
                        <wps:spPr>
                          <a:xfrm>
                            <a:off x="955650" y="1762436"/>
                            <a:ext cx="0" cy="10287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 name="Straight Arrow Connector 48"/>
                        <wps:cNvCnPr/>
                        <wps:spPr>
                          <a:xfrm>
                            <a:off x="964189" y="1814513"/>
                            <a:ext cx="627499" cy="0"/>
                          </a:xfrm>
                          <a:prstGeom prst="straightConnector1">
                            <a:avLst/>
                          </a:prstGeom>
                          <a:ln>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49" name="Text Box 20"/>
                        <wps:cNvSpPr txBox="1"/>
                        <wps:spPr>
                          <a:xfrm>
                            <a:off x="1134665" y="1609257"/>
                            <a:ext cx="238760" cy="257810"/>
                          </a:xfrm>
                          <a:prstGeom prst="rect">
                            <a:avLst/>
                          </a:prstGeom>
                          <a:noFill/>
                          <a:ln w="6350">
                            <a:noFill/>
                          </a:ln>
                        </wps:spPr>
                        <wps:txbx>
                          <w:txbxContent>
                            <w:p w14:paraId="0B629426" w14:textId="77777777" w:rsidR="009E626E" w:rsidRDefault="00AE356D" w:rsidP="00B0409B">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w:rPr>
                                          <w:rFonts w:ascii="Cambria Math" w:eastAsia="宋体" w:hAnsi="Cambria Math"/>
                                          <w:sz w:val="16"/>
                                          <w:szCs w:val="16"/>
                                        </w:rPr>
                                        <m:t>d</m:t>
                                      </m:r>
                                    </m:e>
                                    <m:sub>
                                      <m:r>
                                        <w:rPr>
                                          <w:rFonts w:ascii="Cambria Math" w:eastAsia="宋体" w:hAnsi="Cambria Math"/>
                                          <w:sz w:val="16"/>
                                          <w:szCs w:val="16"/>
                                        </w:rPr>
                                        <m:t>x</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 name="Straight Connector 50"/>
                        <wps:cNvCnPr/>
                        <wps:spPr>
                          <a:xfrm>
                            <a:off x="896372" y="297816"/>
                            <a:ext cx="4436" cy="891133"/>
                          </a:xfrm>
                          <a:prstGeom prst="line">
                            <a:avLst/>
                          </a:prstGeom>
                          <a:ln>
                            <a:prstDash val="dashDot"/>
                          </a:ln>
                        </wps:spPr>
                        <wps:style>
                          <a:lnRef idx="1">
                            <a:schemeClr val="accent1"/>
                          </a:lnRef>
                          <a:fillRef idx="0">
                            <a:schemeClr val="accent1"/>
                          </a:fillRef>
                          <a:effectRef idx="0">
                            <a:schemeClr val="accent1"/>
                          </a:effectRef>
                          <a:fontRef idx="minor">
                            <a:schemeClr val="tx1"/>
                          </a:fontRef>
                        </wps:style>
                        <wps:bodyPr/>
                      </wps:wsp>
                      <wps:wsp>
                        <wps:cNvPr id="52" name="Straight Connector 52"/>
                        <wps:cNvCnPr/>
                        <wps:spPr>
                          <a:xfrm>
                            <a:off x="900804" y="1157229"/>
                            <a:ext cx="0" cy="10287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a:off x="954701" y="1157229"/>
                            <a:ext cx="0" cy="10287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5" name="Straight Arrow Connector 55"/>
                        <wps:cNvCnPr/>
                        <wps:spPr>
                          <a:xfrm>
                            <a:off x="796074" y="1213422"/>
                            <a:ext cx="94355" cy="0"/>
                          </a:xfrm>
                          <a:prstGeom prst="straightConnector1">
                            <a:avLst/>
                          </a:prstGeom>
                          <a:ln>
                            <a:tailEnd type="triangle" w="sm" len="sm"/>
                          </a:ln>
                        </wps:spPr>
                        <wps:style>
                          <a:lnRef idx="1">
                            <a:schemeClr val="accent1"/>
                          </a:lnRef>
                          <a:fillRef idx="0">
                            <a:schemeClr val="accent1"/>
                          </a:fillRef>
                          <a:effectRef idx="0">
                            <a:schemeClr val="accent1"/>
                          </a:effectRef>
                          <a:fontRef idx="minor">
                            <a:schemeClr val="tx1"/>
                          </a:fontRef>
                        </wps:style>
                        <wps:bodyPr/>
                      </wps:wsp>
                      <wps:wsp>
                        <wps:cNvPr id="56" name="Straight Arrow Connector 56"/>
                        <wps:cNvCnPr/>
                        <wps:spPr>
                          <a:xfrm flipH="1">
                            <a:off x="959856" y="1213422"/>
                            <a:ext cx="93990" cy="0"/>
                          </a:xfrm>
                          <a:prstGeom prst="straightConnector1">
                            <a:avLst/>
                          </a:prstGeom>
                          <a:ln>
                            <a:tailEnd type="triangle" w="sm" len="sm"/>
                          </a:ln>
                        </wps:spPr>
                        <wps:style>
                          <a:lnRef idx="1">
                            <a:schemeClr val="accent1"/>
                          </a:lnRef>
                          <a:fillRef idx="0">
                            <a:schemeClr val="accent1"/>
                          </a:fillRef>
                          <a:effectRef idx="0">
                            <a:schemeClr val="accent1"/>
                          </a:effectRef>
                          <a:fontRef idx="minor">
                            <a:schemeClr val="tx1"/>
                          </a:fontRef>
                        </wps:style>
                        <wps:bodyPr/>
                      </wps:wsp>
                      <wps:wsp>
                        <wps:cNvPr id="57" name="Text Box 20"/>
                        <wps:cNvSpPr txBox="1"/>
                        <wps:spPr>
                          <a:xfrm>
                            <a:off x="796074" y="1239256"/>
                            <a:ext cx="238760" cy="257810"/>
                          </a:xfrm>
                          <a:prstGeom prst="rect">
                            <a:avLst/>
                          </a:prstGeom>
                          <a:noFill/>
                          <a:ln w="6350">
                            <a:noFill/>
                          </a:ln>
                        </wps:spPr>
                        <wps:txbx>
                          <w:txbxContent>
                            <w:p w14:paraId="5148CB7D" w14:textId="77777777" w:rsidR="009E626E" w:rsidRDefault="00AE356D" w:rsidP="00CD4B8A">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w:rPr>
                                          <w:rFonts w:ascii="Cambria Math" w:eastAsia="宋体" w:hAnsi="Cambria Math"/>
                                          <w:sz w:val="16"/>
                                          <w:szCs w:val="16"/>
                                        </w:rPr>
                                        <m:t>δ</m:t>
                                      </m:r>
                                    </m:e>
                                    <m:sub>
                                      <m:r>
                                        <w:rPr>
                                          <w:rFonts w:ascii="Cambria Math" w:eastAsia="宋体" w:hAnsi="Cambria Math"/>
                                          <w:sz w:val="16"/>
                                          <w:szCs w:val="16"/>
                                        </w:rPr>
                                        <m:t>x</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 name="Straight Connector 58"/>
                        <wps:cNvCnPr/>
                        <wps:spPr>
                          <a:xfrm>
                            <a:off x="678875" y="559040"/>
                            <a:ext cx="484939" cy="305"/>
                          </a:xfrm>
                          <a:prstGeom prst="line">
                            <a:avLst/>
                          </a:prstGeom>
                          <a:ln>
                            <a:prstDash val="dashDot"/>
                          </a:ln>
                        </wps:spPr>
                        <wps:style>
                          <a:lnRef idx="1">
                            <a:schemeClr val="accent1"/>
                          </a:lnRef>
                          <a:fillRef idx="0">
                            <a:schemeClr val="accent1"/>
                          </a:fillRef>
                          <a:effectRef idx="0">
                            <a:schemeClr val="accent1"/>
                          </a:effectRef>
                          <a:fontRef idx="minor">
                            <a:schemeClr val="tx1"/>
                          </a:fontRef>
                        </wps:style>
                        <wps:bodyPr/>
                      </wps:wsp>
                      <wps:wsp>
                        <wps:cNvPr id="59" name="Arc 59"/>
                        <wps:cNvSpPr/>
                        <wps:spPr>
                          <a:xfrm>
                            <a:off x="1074472" y="509827"/>
                            <a:ext cx="45719" cy="92098"/>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 Box 20"/>
                        <wps:cNvSpPr txBox="1"/>
                        <wps:spPr>
                          <a:xfrm>
                            <a:off x="1026919" y="508939"/>
                            <a:ext cx="238760" cy="257810"/>
                          </a:xfrm>
                          <a:prstGeom prst="rect">
                            <a:avLst/>
                          </a:prstGeom>
                          <a:noFill/>
                          <a:ln w="6350">
                            <a:noFill/>
                          </a:ln>
                        </wps:spPr>
                        <wps:txbx>
                          <w:txbxContent>
                            <w:p w14:paraId="2C37FB77" w14:textId="77777777" w:rsidR="009E626E" w:rsidRPr="0011406E" w:rsidRDefault="009E626E" w:rsidP="0011406E">
                              <w:pPr>
                                <w:pStyle w:val="a5"/>
                                <w:spacing w:before="0" w:beforeAutospacing="0" w:after="160" w:afterAutospacing="0" w:line="252" w:lineRule="auto"/>
                                <w:rPr>
                                  <w:sz w:val="16"/>
                                  <w:szCs w:val="16"/>
                                </w:rPr>
                              </w:pPr>
                              <m:oMathPara>
                                <m:oMathParaPr>
                                  <m:jc m:val="centerGroup"/>
                                </m:oMathParaPr>
                                <m:oMath>
                                  <m:r>
                                    <w:rPr>
                                      <w:rFonts w:ascii="Cambria Math" w:hAnsi="Cambria Math"/>
                                      <w:sz w:val="16"/>
                                      <w:szCs w:val="16"/>
                                    </w:rPr>
                                    <m:t>θ</m:t>
                                  </m:r>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 name="Straight Arrow Connector 61"/>
                        <wps:cNvCnPr/>
                        <wps:spPr>
                          <a:xfrm>
                            <a:off x="476077" y="1755488"/>
                            <a:ext cx="272493" cy="0"/>
                          </a:xfrm>
                          <a:prstGeom prst="straightConnector1">
                            <a:avLst/>
                          </a:prstGeom>
                          <a:ln>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wps:wsp>
                        <wps:cNvPr id="62" name="Straight Arrow Connector 62"/>
                        <wps:cNvCnPr/>
                        <wps:spPr>
                          <a:xfrm flipV="1">
                            <a:off x="476077" y="1454728"/>
                            <a:ext cx="0" cy="301450"/>
                          </a:xfrm>
                          <a:prstGeom prst="straightConnector1">
                            <a:avLst/>
                          </a:prstGeom>
                          <a:ln>
                            <a:solidFill>
                              <a:schemeClr val="tx1"/>
                            </a:solidFill>
                            <a:headEnd w="sm" len="med"/>
                            <a:tailEnd type="triangle" w="sm" len="med"/>
                          </a:ln>
                        </wps:spPr>
                        <wps:style>
                          <a:lnRef idx="1">
                            <a:schemeClr val="accent1"/>
                          </a:lnRef>
                          <a:fillRef idx="0">
                            <a:schemeClr val="accent1"/>
                          </a:fillRef>
                          <a:effectRef idx="0">
                            <a:schemeClr val="accent1"/>
                          </a:effectRef>
                          <a:fontRef idx="minor">
                            <a:schemeClr val="tx1"/>
                          </a:fontRef>
                        </wps:style>
                        <wps:bodyPr/>
                      </wps:wsp>
                      <wps:wsp>
                        <wps:cNvPr id="63" name="Text Box 20"/>
                        <wps:cNvSpPr txBox="1"/>
                        <wps:spPr>
                          <a:xfrm>
                            <a:off x="617953" y="1560763"/>
                            <a:ext cx="311393" cy="300038"/>
                          </a:xfrm>
                          <a:prstGeom prst="rect">
                            <a:avLst/>
                          </a:prstGeom>
                          <a:noFill/>
                          <a:ln w="6350">
                            <a:noFill/>
                          </a:ln>
                        </wps:spPr>
                        <wps:txbx>
                          <w:txbxContent>
                            <w:p w14:paraId="51810C18" w14:textId="77777777" w:rsidR="009E626E" w:rsidRPr="00570D9A" w:rsidRDefault="00AE356D" w:rsidP="00570D9A">
                              <w:pPr>
                                <w:pStyle w:val="a5"/>
                                <w:spacing w:before="0" w:beforeAutospacing="0" w:after="160" w:afterAutospacing="0" w:line="252" w:lineRule="auto"/>
                                <w:rPr>
                                  <w:sz w:val="16"/>
                                  <w:szCs w:val="16"/>
                                </w:rPr>
                              </w:pPr>
                              <m:oMathPara>
                                <m:oMathParaPr>
                                  <m:jc m:val="centerGroup"/>
                                </m:oMathParaPr>
                                <m:oMath>
                                  <m:sSub>
                                    <m:sSubPr>
                                      <m:ctrlPr>
                                        <w:rPr>
                                          <w:rFonts w:ascii="Cambria Math" w:hAnsi="Cambria Math"/>
                                          <w:i/>
                                          <w:sz w:val="16"/>
                                          <w:szCs w:val="16"/>
                                        </w:rPr>
                                      </m:ctrlPr>
                                    </m:sSubPr>
                                    <m:e>
                                      <m:acc>
                                        <m:accPr>
                                          <m:ctrlPr>
                                            <w:rPr>
                                              <w:rFonts w:ascii="Cambria Math" w:hAnsi="Cambria Math"/>
                                              <w:i/>
                                              <w:sz w:val="16"/>
                                              <w:szCs w:val="16"/>
                                            </w:rPr>
                                          </m:ctrlPr>
                                        </m:accPr>
                                        <m:e>
                                          <m:r>
                                            <m:rPr>
                                              <m:sty m:val="b"/>
                                            </m:rPr>
                                            <w:rPr>
                                              <w:rFonts w:ascii="Cambria Math" w:hAnsi="Cambria Math"/>
                                              <w:sz w:val="16"/>
                                              <w:szCs w:val="16"/>
                                            </w:rPr>
                                            <m:t>e</m:t>
                                          </m:r>
                                        </m:e>
                                      </m:acc>
                                    </m:e>
                                    <m:sub>
                                      <m:r>
                                        <w:rPr>
                                          <w:rFonts w:ascii="Cambria Math" w:hAnsi="Cambria Math"/>
                                          <w:sz w:val="16"/>
                                          <w:szCs w:val="16"/>
                                        </w:rPr>
                                        <m:t>x</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 name="Text Box 20"/>
                        <wps:cNvSpPr txBox="1"/>
                        <wps:spPr>
                          <a:xfrm>
                            <a:off x="437420" y="1373084"/>
                            <a:ext cx="311150" cy="299720"/>
                          </a:xfrm>
                          <a:prstGeom prst="rect">
                            <a:avLst/>
                          </a:prstGeom>
                          <a:noFill/>
                          <a:ln w="6350">
                            <a:noFill/>
                          </a:ln>
                        </wps:spPr>
                        <wps:txbx>
                          <w:txbxContent>
                            <w:p w14:paraId="19F98CD4" w14:textId="77777777" w:rsidR="009E626E" w:rsidRDefault="00AE356D" w:rsidP="00570D9A">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acc>
                                        <m:accPr>
                                          <m:ctrlPr>
                                            <w:rPr>
                                              <w:rFonts w:ascii="Cambria Math" w:eastAsia="宋体" w:hAnsi="Cambria Math"/>
                                              <w:i/>
                                              <w:iCs/>
                                              <w:sz w:val="16"/>
                                              <w:szCs w:val="16"/>
                                            </w:rPr>
                                          </m:ctrlPr>
                                        </m:accPr>
                                        <m:e>
                                          <m:r>
                                            <m:rPr>
                                              <m:sty m:val="bi"/>
                                            </m:rPr>
                                            <w:rPr>
                                              <w:rFonts w:ascii="Cambria Math" w:eastAsia="宋体" w:hAnsi="Cambria Math"/>
                                              <w:sz w:val="16"/>
                                              <w:szCs w:val="16"/>
                                            </w:rPr>
                                            <m:t>e</m:t>
                                          </m:r>
                                        </m:e>
                                      </m:acc>
                                    </m:e>
                                    <m:sub>
                                      <m:r>
                                        <w:rPr>
                                          <w:rFonts w:ascii="Cambria Math" w:eastAsia="宋体" w:hAnsi="Cambria Math"/>
                                          <w:sz w:val="16"/>
                                          <w:szCs w:val="16"/>
                                        </w:rPr>
                                        <m:t>y</m:t>
                                      </m:r>
                                    </m:sub>
                                  </m:sSub>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5" name="Text Box 20"/>
                        <wps:cNvSpPr txBox="1"/>
                        <wps:spPr>
                          <a:xfrm>
                            <a:off x="392675" y="152183"/>
                            <a:ext cx="687198" cy="257500"/>
                          </a:xfrm>
                          <a:prstGeom prst="rect">
                            <a:avLst/>
                          </a:prstGeom>
                          <a:noFill/>
                          <a:ln w="6350">
                            <a:noFill/>
                          </a:ln>
                        </wps:spPr>
                        <wps:txbx>
                          <w:txbxContent>
                            <w:p w14:paraId="2D504A2F" w14:textId="77777777" w:rsidR="009E626E" w:rsidRDefault="009E626E" w:rsidP="005920A2">
                              <w:pPr>
                                <w:pStyle w:val="a5"/>
                                <w:spacing w:before="0" w:beforeAutospacing="0" w:after="160" w:afterAutospacing="0" w:line="256" w:lineRule="auto"/>
                              </w:pPr>
                              <w:r>
                                <w:rPr>
                                  <w:rFonts w:eastAsia="宋体"/>
                                  <w:sz w:val="16"/>
                                  <w:szCs w:val="16"/>
                                </w:rPr>
                                <w:t>Tip magnet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6" name="Text Box 20"/>
                        <wps:cNvSpPr txBox="1"/>
                        <wps:spPr>
                          <a:xfrm>
                            <a:off x="1695910" y="19636"/>
                            <a:ext cx="835513" cy="257175"/>
                          </a:xfrm>
                          <a:prstGeom prst="rect">
                            <a:avLst/>
                          </a:prstGeom>
                          <a:noFill/>
                          <a:ln w="6350">
                            <a:noFill/>
                          </a:ln>
                        </wps:spPr>
                        <wps:txbx>
                          <w:txbxContent>
                            <w:p w14:paraId="726CF907" w14:textId="77777777" w:rsidR="009E626E" w:rsidRDefault="009E626E" w:rsidP="005920A2">
                              <w:pPr>
                                <w:pStyle w:val="a5"/>
                                <w:spacing w:before="0" w:beforeAutospacing="0" w:after="160" w:afterAutospacing="0" w:line="254" w:lineRule="auto"/>
                              </w:pPr>
                              <w:r>
                                <w:rPr>
                                  <w:rFonts w:eastAsia="宋体"/>
                                  <w:sz w:val="16"/>
                                  <w:szCs w:val="16"/>
                                </w:rPr>
                                <w:t>Fixed magnet 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7" name="Text Box 20"/>
                        <wps:cNvSpPr txBox="1"/>
                        <wps:spPr>
                          <a:xfrm>
                            <a:off x="1684209" y="1581288"/>
                            <a:ext cx="835025" cy="257175"/>
                          </a:xfrm>
                          <a:prstGeom prst="rect">
                            <a:avLst/>
                          </a:prstGeom>
                          <a:noFill/>
                          <a:ln w="6350">
                            <a:noFill/>
                          </a:ln>
                        </wps:spPr>
                        <wps:txbx>
                          <w:txbxContent>
                            <w:p w14:paraId="149BEEBA" w14:textId="77777777" w:rsidR="009E626E" w:rsidRDefault="009E626E" w:rsidP="005920A2">
                              <w:pPr>
                                <w:pStyle w:val="a5"/>
                                <w:spacing w:before="0" w:beforeAutospacing="0" w:after="160" w:afterAutospacing="0" w:line="252" w:lineRule="auto"/>
                              </w:pPr>
                              <w:r>
                                <w:rPr>
                                  <w:rFonts w:eastAsia="宋体"/>
                                  <w:sz w:val="16"/>
                                  <w:szCs w:val="16"/>
                                </w:rPr>
                                <w:t>Fixed magnet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8" name="Straight Connector 68"/>
                        <wps:cNvCnPr/>
                        <wps:spPr>
                          <a:xfrm>
                            <a:off x="555841" y="559345"/>
                            <a:ext cx="123190"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69" name="Straight Connector 69"/>
                        <wps:cNvCnPr/>
                        <wps:spPr>
                          <a:xfrm>
                            <a:off x="555168" y="916777"/>
                            <a:ext cx="122555"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wps:wsp>
                        <wps:cNvPr id="70" name="Straight Arrow Connector 70"/>
                        <wps:cNvCnPr/>
                        <wps:spPr>
                          <a:xfrm>
                            <a:off x="622760" y="565563"/>
                            <a:ext cx="0" cy="339313"/>
                          </a:xfrm>
                          <a:prstGeom prst="straightConnector1">
                            <a:avLst/>
                          </a:prstGeom>
                          <a:ln>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71" name="Text Box 20"/>
                        <wps:cNvSpPr txBox="1"/>
                        <wps:spPr>
                          <a:xfrm>
                            <a:off x="31440" y="601925"/>
                            <a:ext cx="554345" cy="285615"/>
                          </a:xfrm>
                          <a:prstGeom prst="rect">
                            <a:avLst/>
                          </a:prstGeom>
                          <a:noFill/>
                          <a:ln w="6350">
                            <a:noFill/>
                          </a:ln>
                        </wps:spPr>
                        <wps:txbx>
                          <w:txbxContent>
                            <w:p w14:paraId="5F23731F" w14:textId="3DCC7070" w:rsidR="009E626E" w:rsidRDefault="00AE356D" w:rsidP="006E1530">
                              <w:pPr>
                                <w:pStyle w:val="a5"/>
                                <w:spacing w:before="0" w:beforeAutospacing="0" w:after="160" w:afterAutospacing="0" w:line="252" w:lineRule="auto"/>
                              </w:pPr>
                              <m:oMathPara>
                                <m:oMathParaPr>
                                  <m:jc m:val="centerGroup"/>
                                </m:oMathParaPr>
                                <m:oMath>
                                  <m:sSub>
                                    <m:sSubPr>
                                      <m:ctrlPr>
                                        <w:rPr>
                                          <w:rFonts w:ascii="Cambria Math" w:eastAsia="宋体" w:hAnsi="Cambria Math"/>
                                          <w:i/>
                                          <w:sz w:val="16"/>
                                          <w:szCs w:val="16"/>
                                        </w:rPr>
                                      </m:ctrlPr>
                                    </m:sSubPr>
                                    <m:e>
                                      <m:r>
                                        <w:rPr>
                                          <w:rFonts w:ascii="Cambria Math" w:eastAsia="宋体" w:hAnsi="Cambria Math"/>
                                          <w:sz w:val="16"/>
                                          <w:szCs w:val="16"/>
                                        </w:rPr>
                                        <m:t>w</m:t>
                                      </m:r>
                                    </m:e>
                                    <m:sub>
                                      <m:r>
                                        <m:rPr>
                                          <m:sty m:val="p"/>
                                        </m:rPr>
                                        <w:rPr>
                                          <w:rFonts w:ascii="Cambria Math" w:eastAsia="宋体" w:hAnsi="Cambria Math"/>
                                          <w:sz w:val="16"/>
                                          <w:szCs w:val="16"/>
                                        </w:rPr>
                                        <m:t>rel</m:t>
                                      </m:r>
                                    </m:sub>
                                  </m:sSub>
                                  <m:r>
                                    <w:rPr>
                                      <w:rFonts w:ascii="Cambria Math" w:eastAsia="宋体" w:hAnsi="Cambria Math"/>
                                      <w:sz w:val="16"/>
                                      <w:szCs w:val="16"/>
                                    </w:rPr>
                                    <m:t>(</m:t>
                                  </m:r>
                                  <m:sSub>
                                    <m:sSubPr>
                                      <m:ctrlPr>
                                        <w:rPr>
                                          <w:rFonts w:ascii="Cambria Math" w:eastAsia="宋体" w:hAnsi="Cambria Math"/>
                                          <w:i/>
                                          <w:iCs/>
                                          <w:sz w:val="16"/>
                                          <w:szCs w:val="16"/>
                                        </w:rPr>
                                      </m:ctrlPr>
                                    </m:sSubPr>
                                    <m:e>
                                      <m:r>
                                        <w:rPr>
                                          <w:rFonts w:ascii="Cambria Math" w:eastAsia="宋体" w:hAnsi="Cambria Math"/>
                                          <w:sz w:val="16"/>
                                          <w:szCs w:val="16"/>
                                        </w:rPr>
                                        <m:t>L</m:t>
                                      </m:r>
                                    </m:e>
                                    <m:sub>
                                      <m:r>
                                        <m:rPr>
                                          <m:sty m:val="p"/>
                                        </m:rPr>
                                        <w:rPr>
                                          <w:rFonts w:ascii="Cambria Math" w:eastAsia="宋体" w:hAnsi="Cambria Math"/>
                                          <w:sz w:val="16"/>
                                          <w:szCs w:val="16"/>
                                        </w:rPr>
                                        <m:t>b</m:t>
                                      </m:r>
                                    </m:sub>
                                  </m:sSub>
                                  <m:r>
                                    <w:rPr>
                                      <w:rFonts w:ascii="Cambria Math" w:eastAsia="宋体" w:hAnsi="Cambria Math"/>
                                      <w:sz w:val="16"/>
                                      <w:szCs w:val="16"/>
                                    </w:rPr>
                                    <m:t>,t)</m:t>
                                  </m:r>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CAAA07B" id="Canvas 1" o:spid="_x0000_s1135" editas="canvas" style="width:205.35pt;height:154.5pt;mso-position-horizontal-relative:char;mso-position-vertical-relative:line" coordsize="26079,19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">
                <v:shape id="_x0000_s1136" type="#_x0000_t75" style="position:absolute;width:26079;height:19621;visibility:visible;mso-wrap-style:square">
                  <v:fill o:detectmouseclick="t"/>
                  <v:path o:connecttype="none"/>
                </v:shape>
                <v:rect id="Rectangle 2" o:spid="_x0000_s1137" style="position:absolute;left:14616;top:1421;width:1425;height:2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" fillcolor="#5b9bd5 [3204]" stroked="f" strokeweight="1pt"/>
                <v:rect id="Rectangle 3" o:spid="_x0000_s1138" style="position:absolute;left:16035;top:1426;width:1422;height:2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" fillcolor="#c00000" stroked="f" strokeweight="1pt"/>
                <v:rect id="Rectangle 4" o:spid="_x0000_s1139" style="position:absolute;left:14637;top:13647;width:1422;height:2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" fillcolor="#5b9bd5 [3204]" stroked="f" strokeweight="1pt"/>
                <v:rect id="Rectangle 5" o:spid="_x0000_s1140" style="position:absolute;left:16033;top:13647;width:1407;height:2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" fillcolor="#c00000" stroked="f" strokeweight="1pt"/>
                <v:rect id="Rectangle 12" o:spid="_x0000_s1141" style="position:absolute;left:7713;top:4328;width:1422;height:2902;rotation:-10016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" fillcolor="#5b9bd5 [3204]" stroked="f" strokeweight="1pt"/>
                <v:rect id="Rectangle 13" o:spid="_x0000_s1142" style="position:absolute;left:9019;top:3977;width:1423;height:2895;rotation:-10016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" fillcolor="#c00000" stroked="f" strokeweight="1pt"/>
                <v:rect id="Rectangle 16" o:spid="_x0000_s1143" style="position:absolute;left:8109;top:7676;width:2854;height:2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" filled="f" strokecolor="#1f4d78 [1604]" strokeweight=".5pt">
                  <v:stroke dashstyle="dash"/>
                </v:rect>
                <v:line id="Straight Connector 17" o:spid="_x0000_s1144" style="position:absolute;visibility:visible;mso-wrap-style:square" from="5024,9144" to="23117,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" strokecolor="#5b9bd5 [3204]" strokeweight=".5pt">
                  <v:stroke dashstyle="dashDot" joinstyle="miter"/>
                </v:line>
                <v:line id="Straight Connector 18" o:spid="_x0000_s1145" style="position:absolute;visibility:visible;mso-wrap-style:square" from="16038,401" to="16056,17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" strokecolor="#5b9bd5 [3204]" strokeweight=".5pt">
                  <v:stroke dashstyle="dashDot" joinstyle="miter"/>
                </v:line>
                <v:line id="Straight Connector 19" o:spid="_x0000_s1146" style="position:absolute;visibility:visible;mso-wrap-style:square" from="9534,7676" to="9534,10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" strokecolor="#5b9bd5 [3204]" strokeweight=".5pt">
                  <v:stroke dashstyle="dash" joinstyle="miter"/>
                </v:line>
                <v:shape id="Text Box 20" o:spid="_x0000_s1147" type="#_x0000_t202" style="position:absolute;left:14119;top:14540;width:2112;height:2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1BC6B486" w14:textId="77777777" w:rsidR="009E626E" w:rsidRPr="00437C06" w:rsidRDefault="009E626E">
                        <w:pPr>
                          <w:rPr>
                            <w:rFonts w:ascii="Times New Roman" w:hAnsi="Times New Roman" w:cs="Times New Roman"/>
                            <w:sz w:val="16"/>
                            <w:szCs w:val="16"/>
                          </w:rPr>
                        </w:pPr>
                        <w:r w:rsidRPr="00437C06">
                          <w:rPr>
                            <w:rFonts w:ascii="Times New Roman" w:hAnsi="Times New Roman" w:cs="Times New Roman"/>
                            <w:sz w:val="16"/>
                            <w:szCs w:val="16"/>
                          </w:rPr>
                          <w:t>S</w:t>
                        </w:r>
                      </w:p>
                    </w:txbxContent>
                  </v:textbox>
                </v:shape>
                <v:shape id="Text Box 20" o:spid="_x0000_s1148" type="#_x0000_t202" style="position:absolute;left:15426;top:13374;width:2108;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14:paraId="215C2EAA" w14:textId="77777777" w:rsidR="009E626E" w:rsidRDefault="009E626E" w:rsidP="00437C06">
                        <w:pPr>
                          <w:pStyle w:val="a5"/>
                          <w:spacing w:before="0" w:beforeAutospacing="0" w:after="160" w:afterAutospacing="0" w:line="256" w:lineRule="auto"/>
                        </w:pPr>
                        <w:r>
                          <w:rPr>
                            <w:rFonts w:eastAsia="宋体"/>
                            <w:sz w:val="16"/>
                            <w:szCs w:val="16"/>
                          </w:rPr>
                          <w:t>N</w:t>
                        </w:r>
                      </w:p>
                    </w:txbxContent>
                  </v:textbox>
                </v:shape>
                <v:shape id="Text Box 20" o:spid="_x0000_s1149" type="#_x0000_t202" style="position:absolute;left:15423;top:1117;width:2102;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34236488" w14:textId="77777777" w:rsidR="009E626E" w:rsidRDefault="009E626E" w:rsidP="00437C06">
                        <w:pPr>
                          <w:pStyle w:val="a5"/>
                          <w:spacing w:before="0" w:beforeAutospacing="0" w:after="160" w:afterAutospacing="0" w:line="254" w:lineRule="auto"/>
                        </w:pPr>
                        <w:r>
                          <w:rPr>
                            <w:rFonts w:eastAsia="宋体"/>
                            <w:sz w:val="16"/>
                            <w:szCs w:val="16"/>
                          </w:rPr>
                          <w:t>N</w:t>
                        </w:r>
                      </w:p>
                    </w:txbxContent>
                  </v:textbox>
                </v:shape>
                <v:shape id="Text Box 20" o:spid="_x0000_s1150" type="#_x0000_t202" style="position:absolute;left:14136;top:2503;width:2095;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0DF33ED1" w14:textId="77777777" w:rsidR="009E626E" w:rsidRDefault="009E626E" w:rsidP="00437C06">
                        <w:pPr>
                          <w:pStyle w:val="a5"/>
                          <w:spacing w:before="0" w:beforeAutospacing="0" w:after="160" w:afterAutospacing="0" w:line="252" w:lineRule="auto"/>
                        </w:pPr>
                        <w:r>
                          <w:rPr>
                            <w:rFonts w:eastAsia="宋体"/>
                            <w:sz w:val="16"/>
                            <w:szCs w:val="16"/>
                          </w:rPr>
                          <w:t>S</w:t>
                        </w:r>
                      </w:p>
                    </w:txbxContent>
                  </v:textbox>
                </v:shape>
                <v:shape id="Text Box 20" o:spid="_x0000_s1151" type="#_x0000_t202" style="position:absolute;left:8201;top:3668;width:2096;height:2007;rotation:-10773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" filled="f" stroked="f" strokeweight=".5pt">
                  <v:textbox>
                    <w:txbxContent>
                      <w:p w14:paraId="4F124F26" w14:textId="77777777" w:rsidR="009E626E" w:rsidRDefault="009E626E" w:rsidP="00437C06">
                        <w:pPr>
                          <w:pStyle w:val="a5"/>
                          <w:spacing w:before="0" w:beforeAutospacing="0" w:after="160" w:afterAutospacing="0" w:line="252" w:lineRule="auto"/>
                        </w:pPr>
                        <w:r>
                          <w:rPr>
                            <w:rFonts w:eastAsia="宋体"/>
                            <w:sz w:val="16"/>
                            <w:szCs w:val="16"/>
                          </w:rPr>
                          <w:t>N</w:t>
                        </w:r>
                      </w:p>
                    </w:txbxContent>
                  </v:textbox>
                </v:shape>
                <v:shape id="Text Box 20" o:spid="_x0000_s1152" type="#_x0000_t202" style="position:absolute;left:7358;top:5415;width:2089;height:2007;rotation:-10773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" filled="f" stroked="f" strokeweight=".5pt">
                  <v:textbox>
                    <w:txbxContent>
                      <w:p w14:paraId="3BBB772D" w14:textId="77777777" w:rsidR="009E626E" w:rsidRDefault="009E626E" w:rsidP="00437C06">
                        <w:pPr>
                          <w:pStyle w:val="a5"/>
                          <w:spacing w:before="0" w:beforeAutospacing="0" w:after="160" w:afterAutospacing="0" w:line="252" w:lineRule="auto"/>
                        </w:pPr>
                        <w:r>
                          <w:rPr>
                            <w:rFonts w:eastAsia="宋体"/>
                            <w:sz w:val="16"/>
                            <w:szCs w:val="16"/>
                          </w:rPr>
                          <w:t>S</w:t>
                        </w:r>
                      </w:p>
                    </w:txbxContent>
                  </v:textbox>
                </v:shape>
                <v:shape id="Straight Arrow Connector 26" o:spid="_x0000_s1153" type="#_x0000_t32" style="position:absolute;left:15972;top:15121;width:303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" strokecolor="black [3213]" strokeweight=".5pt">
                  <v:stroke endarrow="block" endarrowwidth="narrow" endarrowlength="short" joinstyle="miter"/>
                </v:shape>
                <v:shape id="Straight Arrow Connector 27" o:spid="_x0000_s1154" type="#_x0000_t32" style="position:absolute;left:15969;top:2851;width:30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" strokecolor="black [3213]" strokeweight=".5pt">
                  <v:stroke endarrow="block" endarrowwidth="narrow" endarrowlength="short" joinstyle="miter"/>
                </v:shape>
                <v:shape id="Straight Arrow Connector 28" o:spid="_x0000_s1155" type="#_x0000_t32" style="position:absolute;left:9017;top:4722;width:3051;height:8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" strokecolor="black [3213]" strokeweight=".5pt">
                  <v:stroke endarrow="block" endarrowwidth="narrow" endarrowlength="short" joinstyle="miter"/>
                </v:shape>
                <v:shape id="Text Box 20" o:spid="_x0000_s1156" type="#_x0000_t202" style="position:absolute;left:11542;top:3781;width:2882;height:2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6D8BE41A" w14:textId="77777777" w:rsidR="009E626E" w:rsidRDefault="00AE356D" w:rsidP="005D2B55">
                        <w:pPr>
                          <w:pStyle w:val="a5"/>
                          <w:spacing w:before="0" w:beforeAutospacing="0" w:after="160" w:afterAutospacing="0" w:line="252" w:lineRule="auto"/>
                        </w:pPr>
                        <m:oMathPara>
                          <m:oMath>
                            <m:sSub>
                              <m:sSubPr>
                                <m:ctrlPr>
                                  <w:rPr>
                                    <w:rFonts w:ascii="Cambria Math" w:eastAsia="宋体" w:hAnsi="Cambria Math"/>
                                    <w:i/>
                                    <w:sz w:val="16"/>
                                    <w:szCs w:val="16"/>
                                  </w:rPr>
                                </m:ctrlPr>
                              </m:sSubPr>
                              <m:e>
                                <m:r>
                                  <m:rPr>
                                    <m:sty m:val="b"/>
                                  </m:rPr>
                                  <w:rPr>
                                    <w:rFonts w:ascii="Cambria Math" w:eastAsia="宋体" w:hAnsi="Cambria Math"/>
                                    <w:sz w:val="16"/>
                                    <w:szCs w:val="16"/>
                                  </w:rPr>
                                  <m:t>μ</m:t>
                                </m:r>
                              </m:e>
                              <m:sub>
                                <m:r>
                                  <m:rPr>
                                    <m:sty m:val="p"/>
                                  </m:rPr>
                                  <w:rPr>
                                    <w:rFonts w:ascii="Cambria Math" w:eastAsia="宋体" w:hAnsi="Cambria Math"/>
                                    <w:sz w:val="16"/>
                                    <w:szCs w:val="16"/>
                                  </w:rPr>
                                  <m:t>s</m:t>
                                </m:r>
                              </m:sub>
                            </m:sSub>
                          </m:oMath>
                        </m:oMathPara>
                      </w:p>
                    </w:txbxContent>
                  </v:textbox>
                </v:shape>
                <v:shape id="Text Box 20" o:spid="_x0000_s1157" type="#_x0000_t202" style="position:absolute;left:17234;top:2503;width:2877;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5606E2C8" w14:textId="77777777" w:rsidR="009E626E" w:rsidRDefault="00AE356D" w:rsidP="005D2B55">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m:rPr>
                                    <m:sty m:val="bi"/>
                                  </m:rPr>
                                  <w:rPr>
                                    <w:rFonts w:ascii="Cambria Math" w:eastAsia="宋体" w:hAnsi="Cambria Math"/>
                                    <w:sz w:val="16"/>
                                    <w:szCs w:val="16"/>
                                  </w:rPr>
                                  <m:t>μ</m:t>
                                </m:r>
                              </m:e>
                              <m:sub>
                                <m:r>
                                  <m:rPr>
                                    <m:sty m:val="p"/>
                                  </m:rPr>
                                  <w:rPr>
                                    <w:rFonts w:ascii="Cambria Math" w:eastAsia="宋体" w:hAnsi="Cambria Math"/>
                                    <w:sz w:val="16"/>
                                    <w:szCs w:val="16"/>
                                  </w:rPr>
                                  <m:t>1</m:t>
                                </m:r>
                              </m:sub>
                            </m:sSub>
                          </m:oMath>
                        </m:oMathPara>
                      </w:p>
                    </w:txbxContent>
                  </v:textbox>
                </v:shape>
                <v:shape id="Text Box 20" o:spid="_x0000_s1158" type="#_x0000_t202" style="position:absolute;left:17234;top:12853;width:2871;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13973040" w14:textId="77777777" w:rsidR="009E626E" w:rsidRDefault="00AE356D" w:rsidP="005D2B55">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m:rPr>
                                    <m:sty m:val="b"/>
                                  </m:rPr>
                                  <w:rPr>
                                    <w:rFonts w:ascii="Cambria Math" w:eastAsia="宋体" w:hAnsi="Cambria Math"/>
                                    <w:sz w:val="16"/>
                                    <w:szCs w:val="16"/>
                                  </w:rPr>
                                  <m:t>μ</m:t>
                                </m:r>
                              </m:e>
                              <m:sub>
                                <m:r>
                                  <m:rPr>
                                    <m:sty m:val="p"/>
                                  </m:rPr>
                                  <w:rPr>
                                    <w:rFonts w:ascii="Cambria Math" w:eastAsia="宋体" w:hAnsi="Cambria Math"/>
                                    <w:sz w:val="16"/>
                                    <w:szCs w:val="16"/>
                                  </w:rPr>
                                  <m:t>2</m:t>
                                </m:r>
                              </m:sub>
                            </m:sSub>
                          </m:oMath>
                        </m:oMathPara>
                      </w:p>
                    </w:txbxContent>
                  </v:textbox>
                </v:shape>
                <v:shape id="Straight Arrow Connector 32" o:spid="_x0000_s1159" type="#_x0000_t32" style="position:absolute;left:9042;top:2876;width:6974;height:27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" strokecolor="black [3213]" strokeweight=".5pt">
                  <v:stroke endarrow="block" endarrowwidth="narrow" endarrowlength="short" joinstyle="miter"/>
                </v:shape>
                <v:shape id="Straight Arrow Connector 34" o:spid="_x0000_s1160" type="#_x0000_t32" style="position:absolute;left:8993;top:5590;width:6975;height:953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" strokecolor="black [3213]" strokeweight=".5pt">
                  <v:stroke endarrow="block" endarrowwidth="narrow" endarrowlength="short" joinstyle="miter"/>
                </v:shape>
                <v:shape id="Text Box 20" o:spid="_x0000_s1161" type="#_x0000_t202" style="position:absolute;left:11140;top:2050;width:2871;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13818ACD" w14:textId="77777777" w:rsidR="009E626E" w:rsidRDefault="00AE356D" w:rsidP="00C019F4">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m:rPr>
                                    <m:sty m:val="b"/>
                                  </m:rPr>
                                  <w:rPr>
                                    <w:rFonts w:ascii="Cambria Math" w:eastAsia="宋体" w:hAnsi="Cambria Math"/>
                                    <w:sz w:val="16"/>
                                    <w:szCs w:val="16"/>
                                  </w:rPr>
                                  <m:t>r</m:t>
                                </m:r>
                              </m:e>
                              <m:sub>
                                <m:r>
                                  <m:rPr>
                                    <m:sty m:val="p"/>
                                  </m:rPr>
                                  <w:rPr>
                                    <w:rFonts w:ascii="Cambria Math" w:eastAsia="宋体" w:hAnsi="Cambria Math"/>
                                    <w:sz w:val="16"/>
                                    <w:szCs w:val="16"/>
                                  </w:rPr>
                                  <m:t>1</m:t>
                                </m:r>
                              </m:sub>
                            </m:sSub>
                          </m:oMath>
                        </m:oMathPara>
                      </w:p>
                    </w:txbxContent>
                  </v:textbox>
                </v:shape>
                <v:shape id="Text Box 20" o:spid="_x0000_s1162" type="#_x0000_t202" style="position:absolute;left:11271;top:10719;width:2864;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5961678E" w14:textId="77777777" w:rsidR="009E626E" w:rsidRDefault="00AE356D" w:rsidP="00C019F4">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m:rPr>
                                    <m:sty m:val="bi"/>
                                  </m:rPr>
                                  <w:rPr>
                                    <w:rFonts w:ascii="Cambria Math" w:eastAsia="宋体" w:hAnsi="Cambria Math"/>
                                    <w:sz w:val="16"/>
                                    <w:szCs w:val="16"/>
                                  </w:rPr>
                                  <m:t>r</m:t>
                                </m:r>
                              </m:e>
                              <m:sub>
                                <m:r>
                                  <m:rPr>
                                    <m:sty m:val="p"/>
                                  </m:rPr>
                                  <w:rPr>
                                    <w:rFonts w:ascii="Cambria Math" w:eastAsia="宋体" w:hAnsi="Cambria Math"/>
                                    <w:sz w:val="16"/>
                                    <w:szCs w:val="16"/>
                                  </w:rPr>
                                  <m:t>2</m:t>
                                </m:r>
                              </m:sub>
                            </m:sSub>
                          </m:oMath>
                        </m:oMathPara>
                      </w:p>
                    </w:txbxContent>
                  </v:textbox>
                </v:shape>
                <v:line id="Straight Connector 37" o:spid="_x0000_s1163" style="position:absolute;visibility:visible;mso-wrap-style:square" from="19976,15144" to="21214,1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5b9bd5 [3204]" strokeweight=".5pt">
                  <v:stroke joinstyle="miter"/>
                </v:line>
                <v:line id="Straight Connector 38" o:spid="_x0000_s1164" style="position:absolute;visibility:visible;mso-wrap-style:square" from="19976,9134" to="21214,9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" strokecolor="#5b9bd5 [3204]" strokeweight=".5pt">
                  <v:stroke joinstyle="miter"/>
                </v:line>
                <v:line id="Straight Connector 39" o:spid="_x0000_s1165" style="position:absolute;visibility:visible;mso-wrap-style:square" from="19976,2847" to="21214,2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" strokecolor="#5b9bd5 [3204]" strokeweight=".5pt">
                  <v:stroke joinstyle="miter"/>
                </v:line>
                <v:shape id="Straight Arrow Connector 40" o:spid="_x0000_s1166" type="#_x0000_t32" style="position:absolute;left:20592;top:3000;width:0;height:6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" strokecolor="#5b9bd5 [3204]" strokeweight=".5pt">
                  <v:stroke startarrow="block" startarrowwidth="narrow" startarrowlength="short" endarrow="block" endarrowwidth="narrow" endarrowlength="short" joinstyle="miter"/>
                </v:shape>
                <v:shape id="Straight Arrow Connector 41" o:spid="_x0000_s1167" type="#_x0000_t32" style="position:absolute;left:20592;top:9286;width:7;height:57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" strokecolor="#5b9bd5 [3204]" strokeweight=".5pt">
                  <v:stroke startarrow="block" startarrowwidth="narrow" startarrowlength="short" endarrow="block" endarrowwidth="narrow" endarrowlength="short" joinstyle="miter"/>
                </v:shape>
                <v:shape id="Text Box 20" o:spid="_x0000_s1168" type="#_x0000_t202" style="position:absolute;left:20252;top:4770;width:2391;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7891B063" w14:textId="77777777" w:rsidR="009E626E" w:rsidRDefault="00AE356D" w:rsidP="00BF4A77">
                        <w:pPr>
                          <w:pStyle w:val="a5"/>
                          <w:spacing w:before="0" w:beforeAutospacing="0" w:after="160" w:afterAutospacing="0" w:line="252" w:lineRule="auto"/>
                        </w:pPr>
                        <m:oMathPara>
                          <m:oMath>
                            <m:sSub>
                              <m:sSubPr>
                                <m:ctrlPr>
                                  <w:rPr>
                                    <w:rFonts w:ascii="Cambria Math" w:eastAsia="宋体" w:hAnsi="Cambria Math"/>
                                    <w:i/>
                                    <w:sz w:val="16"/>
                                    <w:szCs w:val="16"/>
                                  </w:rPr>
                                </m:ctrlPr>
                              </m:sSubPr>
                              <m:e>
                                <m:r>
                                  <w:rPr>
                                    <w:rFonts w:ascii="Cambria Math" w:eastAsia="宋体" w:hAnsi="Cambria Math"/>
                                    <w:sz w:val="16"/>
                                    <w:szCs w:val="16"/>
                                  </w:rPr>
                                  <m:t>d</m:t>
                                </m:r>
                              </m:e>
                              <m:sub>
                                <m:r>
                                  <w:rPr>
                                    <w:rFonts w:ascii="Cambria Math" w:eastAsia="宋体" w:hAnsi="Cambria Math"/>
                                    <w:sz w:val="16"/>
                                    <w:szCs w:val="16"/>
                                  </w:rPr>
                                  <m:t>y</m:t>
                                </m:r>
                              </m:sub>
                            </m:sSub>
                          </m:oMath>
                        </m:oMathPara>
                      </w:p>
                    </w:txbxContent>
                  </v:textbox>
                </v:shape>
                <v:shape id="Text Box 20" o:spid="_x0000_s1169" type="#_x0000_t202" style="position:absolute;left:20252;top:10719;width:2388;height:2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1B47DF69" w14:textId="77777777" w:rsidR="009E626E" w:rsidRDefault="00AE356D" w:rsidP="00BF4A77">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w:rPr>
                                    <w:rFonts w:ascii="Cambria Math" w:eastAsia="宋体" w:hAnsi="Cambria Math"/>
                                    <w:sz w:val="16"/>
                                    <w:szCs w:val="16"/>
                                  </w:rPr>
                                  <m:t>d</m:t>
                                </m:r>
                              </m:e>
                              <m:sub>
                                <m:r>
                                  <w:rPr>
                                    <w:rFonts w:ascii="Cambria Math" w:eastAsia="宋体" w:hAnsi="Cambria Math"/>
                                    <w:sz w:val="16"/>
                                    <w:szCs w:val="16"/>
                                  </w:rPr>
                                  <m:t>y</m:t>
                                </m:r>
                              </m:sub>
                            </m:sSub>
                          </m:oMath>
                        </m:oMathPara>
                      </w:p>
                    </w:txbxContent>
                  </v:textbox>
                </v:shape>
                <v:line id="Straight Connector 44" o:spid="_x0000_s1170" style="position:absolute;visibility:visible;mso-wrap-style:square" from="16059,17611" to="16059,18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" strokecolor="#5b9bd5 [3204]" strokeweight=".5pt">
                  <v:stroke joinstyle="miter"/>
                </v:line>
                <v:line id="Straight Connector 46" o:spid="_x0000_s1171" style="position:absolute;visibility:visible;mso-wrap-style:square" from="9556,17624" to="9556,18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" strokecolor="#5b9bd5 [3204]" strokeweight=".5pt">
                  <v:stroke joinstyle="miter"/>
                </v:line>
                <v:shape id="Straight Arrow Connector 48" o:spid="_x0000_s1172" type="#_x0000_t32" style="position:absolute;left:9641;top:18145;width:6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" strokecolor="#5b9bd5 [3204]" strokeweight=".5pt">
                  <v:stroke startarrow="block" startarrowwidth="narrow" startarrowlength="short" endarrow="block" endarrowwidth="narrow" endarrowlength="short" joinstyle="miter"/>
                </v:shape>
                <v:shape id="Text Box 20" o:spid="_x0000_s1173" type="#_x0000_t202" style="position:absolute;left:11346;top:16092;width:2388;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0B629426" w14:textId="77777777" w:rsidR="009E626E" w:rsidRDefault="00AE356D" w:rsidP="00B0409B">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w:rPr>
                                    <w:rFonts w:ascii="Cambria Math" w:eastAsia="宋体" w:hAnsi="Cambria Math"/>
                                    <w:sz w:val="16"/>
                                    <w:szCs w:val="16"/>
                                  </w:rPr>
                                  <m:t>d</m:t>
                                </m:r>
                              </m:e>
                              <m:sub>
                                <m:r>
                                  <w:rPr>
                                    <w:rFonts w:ascii="Cambria Math" w:eastAsia="宋体" w:hAnsi="Cambria Math"/>
                                    <w:sz w:val="16"/>
                                    <w:szCs w:val="16"/>
                                  </w:rPr>
                                  <m:t>x</m:t>
                                </m:r>
                              </m:sub>
                            </m:sSub>
                          </m:oMath>
                        </m:oMathPara>
                      </w:p>
                    </w:txbxContent>
                  </v:textbox>
                </v:shape>
                <v:line id="Straight Connector 50" o:spid="_x0000_s1174" style="position:absolute;visibility:visible;mso-wrap-style:square" from="8963,2978" to="9008,11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" strokecolor="#5b9bd5 [3204]" strokeweight=".5pt">
                  <v:stroke dashstyle="dashDot" joinstyle="miter"/>
                </v:line>
                <v:line id="Straight Connector 52" o:spid="_x0000_s1175" style="position:absolute;visibility:visible;mso-wrap-style:square" from="9008,11572" to="9008,1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" strokecolor="#5b9bd5 [3204]" strokeweight=".5pt">
                  <v:stroke joinstyle="miter"/>
                </v:line>
                <v:line id="Straight Connector 53" o:spid="_x0000_s1176" style="position:absolute;visibility:visible;mso-wrap-style:square" from="9547,11572" to="9547,12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" strokecolor="#5b9bd5 [3204]" strokeweight=".5pt">
                  <v:stroke joinstyle="miter"/>
                </v:line>
                <v:shape id="Straight Arrow Connector 55" o:spid="_x0000_s1177" type="#_x0000_t32" style="position:absolute;left:7960;top:12134;width:9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" strokecolor="#5b9bd5 [3204]" strokeweight=".5pt">
                  <v:stroke endarrow="block" endarrowwidth="narrow" endarrowlength="short" joinstyle="miter"/>
                </v:shape>
                <v:shape id="Straight Arrow Connector 56" o:spid="_x0000_s1178" type="#_x0000_t32" style="position:absolute;left:9598;top:12134;width:9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" strokecolor="#5b9bd5 [3204]" strokeweight=".5pt">
                  <v:stroke endarrow="block" endarrowwidth="narrow" endarrowlength="short" joinstyle="miter"/>
                </v:shape>
                <v:shape id="Text Box 20" o:spid="_x0000_s1179" type="#_x0000_t202" style="position:absolute;left:7960;top:12392;width:2388;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5148CB7D" w14:textId="77777777" w:rsidR="009E626E" w:rsidRDefault="00AE356D" w:rsidP="00CD4B8A">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r>
                                  <w:rPr>
                                    <w:rFonts w:ascii="Cambria Math" w:eastAsia="宋体" w:hAnsi="Cambria Math"/>
                                    <w:sz w:val="16"/>
                                    <w:szCs w:val="16"/>
                                  </w:rPr>
                                  <m:t>δ</m:t>
                                </m:r>
                              </m:e>
                              <m:sub>
                                <m:r>
                                  <w:rPr>
                                    <w:rFonts w:ascii="Cambria Math" w:eastAsia="宋体" w:hAnsi="Cambria Math"/>
                                    <w:sz w:val="16"/>
                                    <w:szCs w:val="16"/>
                                  </w:rPr>
                                  <m:t>x</m:t>
                                </m:r>
                              </m:sub>
                            </m:sSub>
                          </m:oMath>
                        </m:oMathPara>
                      </w:p>
                    </w:txbxContent>
                  </v:textbox>
                </v:shape>
                <v:line id="Straight Connector 58" o:spid="_x0000_s1180" style="position:absolute;visibility:visible;mso-wrap-style:square" from="6788,5590" to="11638,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" strokecolor="#5b9bd5 [3204]" strokeweight=".5pt">
                  <v:stroke dashstyle="dashDot" joinstyle="miter"/>
                </v:line>
                <v:shape id="Arc 59" o:spid="_x0000_s1181" style="position:absolute;left:10744;top:5098;width:457;height:921;visibility:visible;mso-wrap-style:square;v-text-anchor:middle" coordsize="45719,9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" path="m22859,nsc35484,,45719,20617,45719,46049r-22859,c22860,30699,22859,15350,22859,xem22859,nfc35484,,45719,20617,45719,46049e" filled="f" strokecolor="#5b9bd5 [3204]" strokeweight=".5pt">
                  <v:stroke joinstyle="miter"/>
                  <v:path arrowok="t" o:connecttype="custom" o:connectlocs="22859,0;45719,46049" o:connectangles="0,0"/>
                </v:shape>
                <v:shape id="Text Box 20" o:spid="_x0000_s1182" type="#_x0000_t202" style="position:absolute;left:10269;top:5089;width:2387;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2C37FB77" w14:textId="77777777" w:rsidR="009E626E" w:rsidRPr="0011406E" w:rsidRDefault="009E626E" w:rsidP="0011406E">
                        <w:pPr>
                          <w:pStyle w:val="a5"/>
                          <w:spacing w:before="0" w:beforeAutospacing="0" w:after="160" w:afterAutospacing="0" w:line="252" w:lineRule="auto"/>
                          <w:rPr>
                            <w:sz w:val="16"/>
                            <w:szCs w:val="16"/>
                          </w:rPr>
                        </w:pPr>
                        <m:oMathPara>
                          <m:oMathParaPr>
                            <m:jc m:val="centerGroup"/>
                          </m:oMathParaPr>
                          <m:oMath>
                            <m:r>
                              <w:rPr>
                                <w:rFonts w:ascii="Cambria Math" w:hAnsi="Cambria Math"/>
                                <w:sz w:val="16"/>
                                <w:szCs w:val="16"/>
                              </w:rPr>
                              <m:t>θ</m:t>
                            </m:r>
                          </m:oMath>
                        </m:oMathPara>
                      </w:p>
                    </w:txbxContent>
                  </v:textbox>
                </v:shape>
                <v:shape id="Straight Arrow Connector 61" o:spid="_x0000_s1183" type="#_x0000_t32" style="position:absolute;left:4760;top:17554;width:27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" strokecolor="black [3213]" strokeweight=".5pt">
                  <v:stroke endarrow="block" endarrowwidth="narrow" joinstyle="miter"/>
                </v:shape>
                <v:shape id="Straight Arrow Connector 62" o:spid="_x0000_s1184" type="#_x0000_t32" style="position:absolute;left:4760;top:14547;width:0;height:30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" strokecolor="black [3213]" strokeweight=".5pt">
                  <v:stroke startarrowwidth="narrow" endarrow="block" endarrowwidth="narrow" joinstyle="miter"/>
                </v:shape>
                <v:shape id="Text Box 20" o:spid="_x0000_s1185" type="#_x0000_t202" style="position:absolute;left:6179;top:15607;width:3114;height:3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14:paraId="51810C18" w14:textId="77777777" w:rsidR="009E626E" w:rsidRPr="00570D9A" w:rsidRDefault="00AE356D" w:rsidP="00570D9A">
                        <w:pPr>
                          <w:pStyle w:val="a5"/>
                          <w:spacing w:before="0" w:beforeAutospacing="0" w:after="160" w:afterAutospacing="0" w:line="252" w:lineRule="auto"/>
                          <w:rPr>
                            <w:sz w:val="16"/>
                            <w:szCs w:val="16"/>
                          </w:rPr>
                        </w:pPr>
                        <m:oMathPara>
                          <m:oMathParaPr>
                            <m:jc m:val="centerGroup"/>
                          </m:oMathParaPr>
                          <m:oMath>
                            <m:sSub>
                              <m:sSubPr>
                                <m:ctrlPr>
                                  <w:rPr>
                                    <w:rFonts w:ascii="Cambria Math" w:hAnsi="Cambria Math"/>
                                    <w:i/>
                                    <w:sz w:val="16"/>
                                    <w:szCs w:val="16"/>
                                  </w:rPr>
                                </m:ctrlPr>
                              </m:sSubPr>
                              <m:e>
                                <m:acc>
                                  <m:accPr>
                                    <m:ctrlPr>
                                      <w:rPr>
                                        <w:rFonts w:ascii="Cambria Math" w:hAnsi="Cambria Math"/>
                                        <w:i/>
                                        <w:sz w:val="16"/>
                                        <w:szCs w:val="16"/>
                                      </w:rPr>
                                    </m:ctrlPr>
                                  </m:accPr>
                                  <m:e>
                                    <m:r>
                                      <m:rPr>
                                        <m:sty m:val="b"/>
                                      </m:rPr>
                                      <w:rPr>
                                        <w:rFonts w:ascii="Cambria Math" w:hAnsi="Cambria Math"/>
                                        <w:sz w:val="16"/>
                                        <w:szCs w:val="16"/>
                                      </w:rPr>
                                      <m:t>e</m:t>
                                    </m:r>
                                  </m:e>
                                </m:acc>
                              </m:e>
                              <m:sub>
                                <m:r>
                                  <w:rPr>
                                    <w:rFonts w:ascii="Cambria Math" w:hAnsi="Cambria Math"/>
                                    <w:sz w:val="16"/>
                                    <w:szCs w:val="16"/>
                                  </w:rPr>
                                  <m:t>x</m:t>
                                </m:r>
                              </m:sub>
                            </m:sSub>
                          </m:oMath>
                        </m:oMathPara>
                      </w:p>
                    </w:txbxContent>
                  </v:textbox>
                </v:shape>
                <v:shape id="Text Box 20" o:spid="_x0000_s1186" type="#_x0000_t202" style="position:absolute;left:4374;top:13730;width:3111;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19F98CD4" w14:textId="77777777" w:rsidR="009E626E" w:rsidRDefault="00AE356D" w:rsidP="00570D9A">
                        <w:pPr>
                          <w:pStyle w:val="a5"/>
                          <w:spacing w:before="0" w:beforeAutospacing="0" w:after="160" w:afterAutospacing="0" w:line="252" w:lineRule="auto"/>
                        </w:pPr>
                        <m:oMathPara>
                          <m:oMathParaPr>
                            <m:jc m:val="centerGroup"/>
                          </m:oMathParaPr>
                          <m:oMath>
                            <m:sSub>
                              <m:sSubPr>
                                <m:ctrlPr>
                                  <w:rPr>
                                    <w:rFonts w:ascii="Cambria Math" w:eastAsia="宋体" w:hAnsi="Cambria Math"/>
                                    <w:i/>
                                    <w:iCs/>
                                    <w:sz w:val="16"/>
                                    <w:szCs w:val="16"/>
                                  </w:rPr>
                                </m:ctrlPr>
                              </m:sSubPr>
                              <m:e>
                                <m:acc>
                                  <m:accPr>
                                    <m:ctrlPr>
                                      <w:rPr>
                                        <w:rFonts w:ascii="Cambria Math" w:eastAsia="宋体" w:hAnsi="Cambria Math"/>
                                        <w:i/>
                                        <w:iCs/>
                                        <w:sz w:val="16"/>
                                        <w:szCs w:val="16"/>
                                      </w:rPr>
                                    </m:ctrlPr>
                                  </m:accPr>
                                  <m:e>
                                    <m:r>
                                      <m:rPr>
                                        <m:sty m:val="bi"/>
                                      </m:rPr>
                                      <w:rPr>
                                        <w:rFonts w:ascii="Cambria Math" w:eastAsia="宋体" w:hAnsi="Cambria Math"/>
                                        <w:sz w:val="16"/>
                                        <w:szCs w:val="16"/>
                                      </w:rPr>
                                      <m:t>e</m:t>
                                    </m:r>
                                  </m:e>
                                </m:acc>
                              </m:e>
                              <m:sub>
                                <m:r>
                                  <w:rPr>
                                    <w:rFonts w:ascii="Cambria Math" w:eastAsia="宋体" w:hAnsi="Cambria Math"/>
                                    <w:sz w:val="16"/>
                                    <w:szCs w:val="16"/>
                                  </w:rPr>
                                  <m:t>y</m:t>
                                </m:r>
                              </m:sub>
                            </m:sSub>
                          </m:oMath>
                        </m:oMathPara>
                      </w:p>
                    </w:txbxContent>
                  </v:textbox>
                </v:shape>
                <v:shape id="Text Box 20" o:spid="_x0000_s1187" type="#_x0000_t202" style="position:absolute;left:3926;top:1521;width:6872;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14:paraId="2D504A2F" w14:textId="77777777" w:rsidR="009E626E" w:rsidRDefault="009E626E" w:rsidP="005920A2">
                        <w:pPr>
                          <w:pStyle w:val="a5"/>
                          <w:spacing w:before="0" w:beforeAutospacing="0" w:after="160" w:afterAutospacing="0" w:line="256" w:lineRule="auto"/>
                        </w:pPr>
                        <w:r>
                          <w:rPr>
                            <w:rFonts w:eastAsia="宋体"/>
                            <w:sz w:val="16"/>
                            <w:szCs w:val="16"/>
                          </w:rPr>
                          <w:t>Tip magnet</w:t>
                        </w:r>
                      </w:p>
                    </w:txbxContent>
                  </v:textbox>
                </v:shape>
                <v:shape id="Text Box 20" o:spid="_x0000_s1188" type="#_x0000_t202" style="position:absolute;left:16959;top:196;width:835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726CF907" w14:textId="77777777" w:rsidR="009E626E" w:rsidRDefault="009E626E" w:rsidP="005920A2">
                        <w:pPr>
                          <w:pStyle w:val="a5"/>
                          <w:spacing w:before="0" w:beforeAutospacing="0" w:after="160" w:afterAutospacing="0" w:line="254" w:lineRule="auto"/>
                        </w:pPr>
                        <w:r>
                          <w:rPr>
                            <w:rFonts w:eastAsia="宋体"/>
                            <w:sz w:val="16"/>
                            <w:szCs w:val="16"/>
                          </w:rPr>
                          <w:t>Fixed magnet 1</w:t>
                        </w:r>
                      </w:p>
                    </w:txbxContent>
                  </v:textbox>
                </v:shape>
                <v:shape id="Text Box 20" o:spid="_x0000_s1189" type="#_x0000_t202" style="position:absolute;left:16842;top:15812;width:8350;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14:paraId="149BEEBA" w14:textId="77777777" w:rsidR="009E626E" w:rsidRDefault="009E626E" w:rsidP="005920A2">
                        <w:pPr>
                          <w:pStyle w:val="a5"/>
                          <w:spacing w:before="0" w:beforeAutospacing="0" w:after="160" w:afterAutospacing="0" w:line="252" w:lineRule="auto"/>
                        </w:pPr>
                        <w:r>
                          <w:rPr>
                            <w:rFonts w:eastAsia="宋体"/>
                            <w:sz w:val="16"/>
                            <w:szCs w:val="16"/>
                          </w:rPr>
                          <w:t>Fixed magnet 2</w:t>
                        </w:r>
                      </w:p>
                    </w:txbxContent>
                  </v:textbox>
                </v:shape>
                <v:line id="Straight Connector 68" o:spid="_x0000_s1190" style="position:absolute;visibility:visible;mso-wrap-style:square" from="5558,5593" to="6790,5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" strokecolor="#5b9bd5 [3204]" strokeweight=".5pt">
                  <v:stroke joinstyle="miter"/>
                </v:line>
                <v:line id="Straight Connector 69" o:spid="_x0000_s1191" style="position:absolute;visibility:visible;mso-wrap-style:square" from="5551,9167" to="6777,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" strokecolor="#5b9bd5 [3204]" strokeweight=".5pt">
                  <v:stroke joinstyle="miter"/>
                </v:line>
                <v:shape id="Straight Arrow Connector 70" o:spid="_x0000_s1192" type="#_x0000_t32" style="position:absolute;left:6227;top:5655;width:0;height:33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" strokecolor="#5b9bd5 [3204]" strokeweight=".5pt">
                  <v:stroke startarrow="block" startarrowwidth="narrow" startarrowlength="short" endarrow="block" endarrowwidth="narrow" endarrowlength="short" joinstyle="miter"/>
                </v:shape>
                <v:shape id="Text Box 20" o:spid="_x0000_s1193" type="#_x0000_t202" style="position:absolute;left:314;top:6019;width:5543;height:2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5F23731F" w14:textId="3DCC7070" w:rsidR="009E626E" w:rsidRDefault="00AE356D" w:rsidP="006E1530">
                        <w:pPr>
                          <w:pStyle w:val="a5"/>
                          <w:spacing w:before="0" w:beforeAutospacing="0" w:after="160" w:afterAutospacing="0" w:line="252" w:lineRule="auto"/>
                        </w:pPr>
                        <m:oMathPara>
                          <m:oMathParaPr>
                            <m:jc m:val="centerGroup"/>
                          </m:oMathParaPr>
                          <m:oMath>
                            <m:sSub>
                              <m:sSubPr>
                                <m:ctrlPr>
                                  <w:rPr>
                                    <w:rFonts w:ascii="Cambria Math" w:eastAsia="宋体" w:hAnsi="Cambria Math"/>
                                    <w:i/>
                                    <w:sz w:val="16"/>
                                    <w:szCs w:val="16"/>
                                  </w:rPr>
                                </m:ctrlPr>
                              </m:sSubPr>
                              <m:e>
                                <m:r>
                                  <w:rPr>
                                    <w:rFonts w:ascii="Cambria Math" w:eastAsia="宋体" w:hAnsi="Cambria Math"/>
                                    <w:sz w:val="16"/>
                                    <w:szCs w:val="16"/>
                                  </w:rPr>
                                  <m:t>w</m:t>
                                </m:r>
                              </m:e>
                              <m:sub>
                                <m:r>
                                  <m:rPr>
                                    <m:sty m:val="p"/>
                                  </m:rPr>
                                  <w:rPr>
                                    <w:rFonts w:ascii="Cambria Math" w:eastAsia="宋体" w:hAnsi="Cambria Math"/>
                                    <w:sz w:val="16"/>
                                    <w:szCs w:val="16"/>
                                  </w:rPr>
                                  <m:t>rel</m:t>
                                </m:r>
                              </m:sub>
                            </m:sSub>
                            <m:r>
                              <w:rPr>
                                <w:rFonts w:ascii="Cambria Math" w:eastAsia="宋体" w:hAnsi="Cambria Math"/>
                                <w:sz w:val="16"/>
                                <w:szCs w:val="16"/>
                              </w:rPr>
                              <m:t>(</m:t>
                            </m:r>
                            <m:sSub>
                              <m:sSubPr>
                                <m:ctrlPr>
                                  <w:rPr>
                                    <w:rFonts w:ascii="Cambria Math" w:eastAsia="宋体" w:hAnsi="Cambria Math"/>
                                    <w:i/>
                                    <w:iCs/>
                                    <w:sz w:val="16"/>
                                    <w:szCs w:val="16"/>
                                  </w:rPr>
                                </m:ctrlPr>
                              </m:sSubPr>
                              <m:e>
                                <m:r>
                                  <w:rPr>
                                    <w:rFonts w:ascii="Cambria Math" w:eastAsia="宋体" w:hAnsi="Cambria Math"/>
                                    <w:sz w:val="16"/>
                                    <w:szCs w:val="16"/>
                                  </w:rPr>
                                  <m:t>L</m:t>
                                </m:r>
                              </m:e>
                              <m:sub>
                                <m:r>
                                  <m:rPr>
                                    <m:sty m:val="p"/>
                                  </m:rPr>
                                  <w:rPr>
                                    <w:rFonts w:ascii="Cambria Math" w:eastAsia="宋体" w:hAnsi="Cambria Math"/>
                                    <w:sz w:val="16"/>
                                    <w:szCs w:val="16"/>
                                  </w:rPr>
                                  <m:t>b</m:t>
                                </m:r>
                              </m:sub>
                            </m:sSub>
                            <m:r>
                              <w:rPr>
                                <w:rFonts w:ascii="Cambria Math" w:eastAsia="宋体" w:hAnsi="Cambria Math"/>
                                <w:sz w:val="16"/>
                                <w:szCs w:val="16"/>
                              </w:rPr>
                              <m:t>,t)</m:t>
                            </m:r>
                          </m:oMath>
                        </m:oMathPara>
                      </w:p>
                    </w:txbxContent>
                  </v:textbox>
                </v:shape>
                <w10:anchorlock/>
              </v:group>
            </w:pict>
          </mc:Fallback>
        </mc:AlternateContent>
      </w:r>
    </w:p>
    <w:p w14:paraId="35F6FDAF" w14:textId="77777777" w:rsidR="00B64130" w:rsidRPr="00B64130" w:rsidRDefault="00B64130" w:rsidP="00CB345A">
      <w:pPr>
        <w:spacing w:before="120" w:after="120" w:line="288" w:lineRule="auto"/>
        <w:jc w:val="center"/>
        <w:rPr>
          <w:rFonts w:ascii="Times New Roman" w:hAnsi="Times New Roman" w:cs="Times New Roman"/>
          <w:sz w:val="18"/>
          <w:szCs w:val="18"/>
        </w:rPr>
      </w:pPr>
      <w:r w:rsidRPr="00B64130">
        <w:rPr>
          <w:rFonts w:ascii="Times New Roman" w:hAnsi="Times New Roman" w:cs="Times New Roman"/>
          <w:sz w:val="18"/>
          <w:szCs w:val="18"/>
        </w:rPr>
        <w:t xml:space="preserve">Fig. </w:t>
      </w:r>
      <w:r w:rsidR="0027510B">
        <w:rPr>
          <w:rFonts w:ascii="Times New Roman" w:hAnsi="Times New Roman" w:cs="Times New Roman"/>
          <w:sz w:val="18"/>
          <w:szCs w:val="18"/>
        </w:rPr>
        <w:t>3</w:t>
      </w:r>
      <w:r w:rsidRPr="00B64130">
        <w:rPr>
          <w:rFonts w:ascii="Times New Roman" w:hAnsi="Times New Roman" w:cs="Times New Roman"/>
          <w:sz w:val="18"/>
          <w:szCs w:val="18"/>
        </w:rPr>
        <w:t xml:space="preserve"> Relative locations of the magnets</w:t>
      </w:r>
    </w:p>
    <w:p w14:paraId="5F6F01CE" w14:textId="77777777" w:rsidR="00951EA9" w:rsidRDefault="008D40BE" w:rsidP="00E5199C">
      <w:pPr>
        <w:spacing w:before="120" w:after="120" w:line="288" w:lineRule="auto"/>
        <w:jc w:val="both"/>
        <w:rPr>
          <w:rFonts w:ascii="Times New Roman" w:hAnsi="Times New Roman" w:cs="Times New Roman"/>
        </w:rPr>
      </w:pPr>
      <w:r>
        <w:rPr>
          <w:rFonts w:ascii="Times New Roman" w:hAnsi="Times New Roman" w:cs="Times New Roman"/>
        </w:rPr>
        <w:t xml:space="preserve">The elastic potential energy provided by the magnetic field </w:t>
      </w:r>
      <w:r w:rsidR="00335C5B">
        <w:rPr>
          <w:rFonts w:ascii="Times New Roman" w:hAnsi="Times New Roman" w:cs="Times New Roman"/>
        </w:rPr>
        <w:t>is</w:t>
      </w:r>
      <w:r>
        <w:rPr>
          <w:rFonts w:ascii="Times New Roman" w:hAnsi="Times New Roman" w:cs="Times New Roman"/>
        </w:rPr>
        <w:t xml:space="preserve"> given as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7277F0" w14:paraId="595F8845" w14:textId="77777777" w:rsidTr="002224B1">
        <w:trPr>
          <w:jc w:val="center"/>
        </w:trPr>
        <w:tc>
          <w:tcPr>
            <w:tcW w:w="8500" w:type="dxa"/>
            <w:vAlign w:val="center"/>
          </w:tcPr>
          <w:p w14:paraId="40A536DE" w14:textId="77777777" w:rsidR="007277F0" w:rsidRDefault="00AE356D" w:rsidP="00C966C2">
            <w:pPr>
              <w:spacing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m:rPr>
                        <m:sty m:val="p"/>
                      </m:rPr>
                      <w:rPr>
                        <w:rFonts w:ascii="Cambria Math" w:hAnsi="Cambria Math" w:cs="Times New Roman"/>
                      </w:rPr>
                      <m:t>m</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m:t>
                    </m:r>
                  </m:sup>
                  <m:e>
                    <m:sSub>
                      <m:sSubPr>
                        <m:ctrlPr>
                          <w:rPr>
                            <w:rFonts w:ascii="Cambria Math" w:hAnsi="Cambria Math" w:cs="Times New Roman"/>
                            <w:i/>
                          </w:rPr>
                        </m:ctrlPr>
                      </m:sSubPr>
                      <m:e>
                        <m:r>
                          <m:rPr>
                            <m:sty m:val="b"/>
                          </m:rPr>
                          <w:rPr>
                            <w:rFonts w:ascii="Cambria Math" w:hAnsi="Cambria Math" w:cs="Times New Roman"/>
                          </w:rPr>
                          <m:t>B</m:t>
                        </m:r>
                      </m:e>
                      <m:sub>
                        <m:r>
                          <w:rPr>
                            <w:rFonts w:ascii="Cambria Math" w:hAnsi="Cambria Math" w:cs="Times New Roman"/>
                          </w:rPr>
                          <m:t>i</m:t>
                        </m:r>
                      </m:sub>
                    </m:sSub>
                  </m:e>
                </m:nary>
                <m:r>
                  <w:rPr>
                    <w:rFonts w:ascii="Cambria Math" w:hAnsi="Cambria Math" w:cs="Times New Roman"/>
                  </w:rPr>
                  <m:t>∙</m:t>
                </m:r>
                <m:sSub>
                  <m:sSubPr>
                    <m:ctrlPr>
                      <w:rPr>
                        <w:rFonts w:ascii="Cambria Math" w:hAnsi="Cambria Math" w:cs="Times New Roman"/>
                        <w:i/>
                      </w:rPr>
                    </m:ctrlPr>
                  </m:sSubPr>
                  <m:e>
                    <m:r>
                      <m:rPr>
                        <m:sty m:val="b"/>
                      </m:rPr>
                      <w:rPr>
                        <w:rFonts w:ascii="Cambria Math" w:hAnsi="Cambria Math" w:cs="Times New Roman"/>
                      </w:rPr>
                      <m:t>μ</m:t>
                    </m:r>
                  </m:e>
                  <m:sub>
                    <m:r>
                      <m:rPr>
                        <m:sty m:val="p"/>
                      </m:rPr>
                      <w:rPr>
                        <w:rFonts w:ascii="Cambria Math" w:hAnsi="Cambria Math" w:cs="Times New Roman"/>
                      </w:rPr>
                      <m:t>s</m:t>
                    </m:r>
                  </m:sub>
                </m:sSub>
              </m:oMath>
            </m:oMathPara>
          </w:p>
        </w:tc>
        <w:tc>
          <w:tcPr>
            <w:tcW w:w="516" w:type="dxa"/>
            <w:vAlign w:val="center"/>
          </w:tcPr>
          <w:p w14:paraId="1D36C63B" w14:textId="77777777" w:rsidR="007277F0" w:rsidRDefault="007277F0" w:rsidP="00C966C2">
            <w:pPr>
              <w:spacing w:line="288" w:lineRule="auto"/>
              <w:jc w:val="right"/>
              <w:rPr>
                <w:rFonts w:ascii="Times New Roman" w:hAnsi="Times New Roman" w:cs="Times New Roman"/>
              </w:rPr>
            </w:pPr>
            <w:r>
              <w:rPr>
                <w:rFonts w:ascii="Times New Roman" w:hAnsi="Times New Roman" w:cs="Times New Roman"/>
              </w:rPr>
              <w:t>(5)</w:t>
            </w:r>
          </w:p>
        </w:tc>
      </w:tr>
    </w:tbl>
    <w:p w14:paraId="40FB99CE" w14:textId="163F5CBC" w:rsidR="00ED0995" w:rsidRDefault="00965F1F" w:rsidP="00E5199C">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r>
          <w:rPr>
            <w:rFonts w:ascii="Cambria Math" w:hAnsi="Cambria Math" w:cs="Times New Roman"/>
          </w:rPr>
          <m:t>n</m:t>
        </m:r>
      </m:oMath>
      <w:r>
        <w:rPr>
          <w:rFonts w:ascii="Times New Roman" w:hAnsi="Times New Roman" w:cs="Times New Roman"/>
        </w:rPr>
        <w:t xml:space="preserve"> is the number of fixed magnets</w:t>
      </w:r>
      <w:r w:rsidR="00187034">
        <w:rPr>
          <w:rFonts w:ascii="Times New Roman" w:hAnsi="Times New Roman" w:cs="Times New Roman"/>
        </w:rPr>
        <w:t xml:space="preserve"> (</w:t>
      </w:r>
      <w:r w:rsidR="00C915D4">
        <w:rPr>
          <w:rFonts w:ascii="Times New Roman" w:hAnsi="Times New Roman" w:cs="Times New Roman"/>
        </w:rPr>
        <w:t xml:space="preserve">two </w:t>
      </w:r>
      <w:r w:rsidR="008B5174">
        <w:rPr>
          <w:rFonts w:ascii="Times New Roman" w:hAnsi="Times New Roman" w:cs="Times New Roman"/>
        </w:rPr>
        <w:t xml:space="preserve">in this </w:t>
      </w:r>
      <w:r w:rsidR="00187034">
        <w:rPr>
          <w:rFonts w:ascii="Times New Roman" w:hAnsi="Times New Roman" w:cs="Times New Roman"/>
        </w:rPr>
        <w:t xml:space="preserve">case), </w:t>
      </w:r>
      <m:oMath>
        <m:sSub>
          <m:sSubPr>
            <m:ctrlPr>
              <w:rPr>
                <w:rFonts w:ascii="Cambria Math" w:hAnsi="Cambria Math" w:cs="Times New Roman"/>
                <w:i/>
              </w:rPr>
            </m:ctrlPr>
          </m:sSubPr>
          <m:e>
            <m:r>
              <m:rPr>
                <m:sty m:val="b"/>
              </m:rPr>
              <w:rPr>
                <w:rFonts w:ascii="Cambria Math" w:hAnsi="Cambria Math" w:cs="Times New Roman"/>
              </w:rPr>
              <m:t>B</m:t>
            </m:r>
          </m:e>
          <m:sub>
            <m:r>
              <w:rPr>
                <w:rFonts w:ascii="Cambria Math" w:hAnsi="Cambria Math" w:cs="Times New Roman"/>
              </w:rPr>
              <m:t>i</m:t>
            </m:r>
          </m:sub>
        </m:sSub>
      </m:oMath>
      <w:r w:rsidR="00AD5241">
        <w:rPr>
          <w:rFonts w:ascii="Times New Roman" w:hAnsi="Times New Roman" w:cs="Times New Roman"/>
        </w:rPr>
        <w:t xml:space="preserve"> is </w:t>
      </w:r>
      <w:r w:rsidR="00F84FF5">
        <w:rPr>
          <w:rFonts w:ascii="Times New Roman" w:hAnsi="Times New Roman" w:cs="Times New Roman"/>
        </w:rPr>
        <w:t xml:space="preserve">the </w:t>
      </w:r>
      <w:r w:rsidR="00F145A1">
        <w:rPr>
          <w:rFonts w:ascii="Times New Roman" w:hAnsi="Times New Roman" w:cs="Times New Roman"/>
        </w:rPr>
        <w:t>magnetic fiel</w:t>
      </w:r>
      <w:r w:rsidR="00AD5241">
        <w:rPr>
          <w:rFonts w:ascii="Times New Roman" w:hAnsi="Times New Roman" w:cs="Times New Roman"/>
        </w:rPr>
        <w:t xml:space="preserve">d generated by </w:t>
      </w:r>
      <w:r w:rsidR="00F84FF5">
        <w:rPr>
          <w:rFonts w:ascii="Times New Roman" w:hAnsi="Times New Roman" w:cs="Times New Roman"/>
        </w:rPr>
        <w:t xml:space="preserve">the </w:t>
      </w:r>
      <m:oMath>
        <m:r>
          <w:rPr>
            <w:rFonts w:ascii="Cambria Math" w:hAnsi="Cambria Math" w:cs="Times New Roman"/>
          </w:rPr>
          <m:t>i</m:t>
        </m:r>
      </m:oMath>
      <w:r w:rsidR="00F84FF5">
        <w:rPr>
          <w:rFonts w:ascii="Times New Roman" w:hAnsi="Times New Roman" w:cs="Times New Roman"/>
        </w:rPr>
        <w:t>-th fixed magnet</w:t>
      </w:r>
      <w:r w:rsidR="00DD5441">
        <w:rPr>
          <w:rFonts w:ascii="Times New Roman" w:hAnsi="Times New Roman" w:cs="Times New Roman"/>
        </w:rPr>
        <w:t xml:space="preserve"> at the location of</w:t>
      </w:r>
      <w:r w:rsidR="00F84FF5">
        <w:rPr>
          <w:rFonts w:ascii="Times New Roman" w:hAnsi="Times New Roman" w:cs="Times New Roman"/>
        </w:rPr>
        <w:t xml:space="preserve"> </w:t>
      </w:r>
      <w:r w:rsidR="00AD5241">
        <w:rPr>
          <w:rFonts w:ascii="Times New Roman" w:hAnsi="Times New Roman" w:cs="Times New Roman"/>
        </w:rPr>
        <w:t>the</w:t>
      </w:r>
      <w:r w:rsidR="005C08CC">
        <w:rPr>
          <w:rFonts w:ascii="Times New Roman" w:hAnsi="Times New Roman" w:cs="Times New Roman"/>
        </w:rPr>
        <w:t xml:space="preserve"> tip</w:t>
      </w:r>
      <w:r w:rsidR="00AD5241">
        <w:rPr>
          <w:rFonts w:ascii="Times New Roman" w:hAnsi="Times New Roman" w:cs="Times New Roman"/>
        </w:rPr>
        <w:t xml:space="preserve"> </w:t>
      </w:r>
      <w:r w:rsidR="00CD50F5">
        <w:rPr>
          <w:rFonts w:ascii="Times New Roman" w:hAnsi="Times New Roman" w:cs="Times New Roman"/>
        </w:rPr>
        <w:t>magnet (in the slider)</w:t>
      </w:r>
      <w:r w:rsidR="006729CC">
        <w:rPr>
          <w:rFonts w:ascii="Times New Roman" w:hAnsi="Times New Roman" w:cs="Times New Roman"/>
        </w:rPr>
        <w:t>,</w:t>
      </w:r>
      <w:r w:rsidR="00C62EAA">
        <w:rPr>
          <w:rFonts w:ascii="Times New Roman" w:hAnsi="Times New Roman" w:cs="Times New Roman"/>
        </w:rPr>
        <w:t xml:space="preserve"> </w:t>
      </w:r>
      <m:oMath>
        <m:sSub>
          <m:sSubPr>
            <m:ctrlPr>
              <w:rPr>
                <w:rFonts w:ascii="Cambria Math" w:hAnsi="Cambria Math" w:cs="Times New Roman"/>
                <w:i/>
              </w:rPr>
            </m:ctrlPr>
          </m:sSubPr>
          <m:e>
            <m:r>
              <m:rPr>
                <m:sty m:val="b"/>
              </m:rPr>
              <w:rPr>
                <w:rFonts w:ascii="Cambria Math" w:hAnsi="Cambria Math" w:cs="Times New Roman"/>
              </w:rPr>
              <m:t>μ</m:t>
            </m:r>
          </m:e>
          <m:sub>
            <m:r>
              <m:rPr>
                <m:sty m:val="p"/>
              </m:rPr>
              <w:rPr>
                <w:rFonts w:ascii="Cambria Math" w:hAnsi="Cambria Math" w:cs="Times New Roman"/>
              </w:rPr>
              <m:t>s</m:t>
            </m:r>
          </m:sub>
        </m:sSub>
      </m:oMath>
      <w:r w:rsidR="00DD1A60">
        <w:rPr>
          <w:rFonts w:ascii="Times New Roman" w:hAnsi="Times New Roman" w:cs="Times New Roman"/>
        </w:rPr>
        <w:t xml:space="preserve"> </w:t>
      </w:r>
      <w:r w:rsidR="00C126BB">
        <w:rPr>
          <w:rFonts w:ascii="Times New Roman" w:hAnsi="Times New Roman" w:cs="Times New Roman"/>
        </w:rPr>
        <w:t xml:space="preserve">is </w:t>
      </w:r>
      <w:r w:rsidR="00DD1A60">
        <w:rPr>
          <w:rFonts w:ascii="Times New Roman" w:hAnsi="Times New Roman" w:cs="Times New Roman"/>
        </w:rPr>
        <w:t xml:space="preserve">the magnetic moment vector of </w:t>
      </w:r>
      <w:r w:rsidR="00051399">
        <w:rPr>
          <w:rFonts w:ascii="Times New Roman" w:hAnsi="Times New Roman" w:cs="Times New Roman"/>
        </w:rPr>
        <w:t xml:space="preserve">the tip </w:t>
      </w:r>
      <w:r w:rsidR="00DD1A60">
        <w:rPr>
          <w:rFonts w:ascii="Times New Roman" w:hAnsi="Times New Roman" w:cs="Times New Roman"/>
        </w:rPr>
        <w:t>magnet</w:t>
      </w:r>
      <w:r w:rsidR="00075E4D">
        <w:rPr>
          <w:rFonts w:ascii="Times New Roman" w:hAnsi="Times New Roman" w:cs="Times New Roman"/>
        </w:rPr>
        <w:t xml:space="preserve"> and is expressed as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2F7828" w14:paraId="39583A91" w14:textId="77777777" w:rsidTr="00CB345A">
        <w:trPr>
          <w:jc w:val="center"/>
        </w:trPr>
        <w:tc>
          <w:tcPr>
            <w:tcW w:w="8500" w:type="dxa"/>
            <w:vAlign w:val="center"/>
          </w:tcPr>
          <w:p w14:paraId="0F484C68" w14:textId="77777777" w:rsidR="002F7828" w:rsidRDefault="00AE356D" w:rsidP="00C966C2">
            <w:pPr>
              <w:spacing w:line="288" w:lineRule="auto"/>
              <w:jc w:val="both"/>
              <w:rPr>
                <w:rFonts w:ascii="Times New Roman" w:hAnsi="Times New Roman" w:cs="Times New Roman"/>
              </w:rPr>
            </w:pPr>
            <m:oMathPara>
              <m:oMath>
                <m:sSub>
                  <m:sSubPr>
                    <m:ctrlPr>
                      <w:rPr>
                        <w:rFonts w:ascii="Cambria Math" w:hAnsi="Cambria Math" w:cs="Times New Roman"/>
                        <w:i/>
                      </w:rPr>
                    </m:ctrlPr>
                  </m:sSubPr>
                  <m:e>
                    <m:r>
                      <m:rPr>
                        <m:sty m:val="b"/>
                      </m:rPr>
                      <w:rPr>
                        <w:rFonts w:ascii="Cambria Math" w:hAnsi="Cambria Math" w:cs="Times New Roman"/>
                      </w:rPr>
                      <m:t>μ</m:t>
                    </m:r>
                  </m:e>
                  <m:sub>
                    <m:r>
                      <m:rPr>
                        <m:sty m:val="p"/>
                      </m:rPr>
                      <w:rPr>
                        <w:rFonts w:ascii="Cambria Math" w:hAnsi="Cambria Math" w:cs="Times New Roman"/>
                      </w:rPr>
                      <m: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s</m:t>
                    </m:r>
                  </m:sub>
                </m:sSub>
                <m:r>
                  <m:rPr>
                    <m:sty m:val="p"/>
                  </m:rPr>
                  <w:rPr>
                    <w:rFonts w:ascii="Cambria Math" w:hAnsi="Cambria Math" w:cs="Times New Roman"/>
                  </w:rPr>
                  <m:t>cos</m:t>
                </m:r>
                <m:r>
                  <w:rPr>
                    <w:rFonts w:ascii="Cambria Math" w:hAnsi="Cambria Math" w:cs="Times New Roman"/>
                  </w:rPr>
                  <m:t xml:space="preserve">θ </m:t>
                </m:r>
                <m:sSub>
                  <m:sSubPr>
                    <m:ctrlPr>
                      <w:rPr>
                        <w:rFonts w:ascii="Cambria Math" w:hAnsi="Cambria Math" w:cs="Times New Roman"/>
                        <w:i/>
                      </w:rPr>
                    </m:ctrlPr>
                  </m:sSubPr>
                  <m:e>
                    <m:acc>
                      <m:accPr>
                        <m:ctrlPr>
                          <w:rPr>
                            <w:rFonts w:ascii="Cambria Math" w:hAnsi="Cambria Math" w:cs="Times New Roman"/>
                            <w:i/>
                          </w:rPr>
                        </m:ctrlPr>
                      </m:accPr>
                      <m:e>
                        <m:r>
                          <m:rPr>
                            <m:sty m:val="b"/>
                          </m:rPr>
                          <w:rPr>
                            <w:rFonts w:ascii="Cambria Math" w:hAnsi="Cambria Math" w:cs="Times New Roman"/>
                          </w:rPr>
                          <m:t>e</m:t>
                        </m:r>
                      </m:e>
                    </m:acc>
                  </m:e>
                  <m:sub>
                    <m: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s</m:t>
                    </m:r>
                  </m:sub>
                </m:sSub>
                <m:r>
                  <m:rPr>
                    <m:sty m:val="p"/>
                  </m:rPr>
                  <w:rPr>
                    <w:rFonts w:ascii="Cambria Math" w:hAnsi="Cambria Math" w:cs="Times New Roman"/>
                  </w:rPr>
                  <m:t>sin</m:t>
                </m:r>
                <m:r>
                  <w:rPr>
                    <w:rFonts w:ascii="Cambria Math" w:hAnsi="Cambria Math" w:cs="Times New Roman"/>
                  </w:rPr>
                  <m:t xml:space="preserve">θ </m:t>
                </m:r>
                <m:sSub>
                  <m:sSubPr>
                    <m:ctrlPr>
                      <w:rPr>
                        <w:rFonts w:ascii="Cambria Math" w:hAnsi="Cambria Math" w:cs="Times New Roman"/>
                        <w:i/>
                      </w:rPr>
                    </m:ctrlPr>
                  </m:sSubPr>
                  <m:e>
                    <m:acc>
                      <m:accPr>
                        <m:ctrlPr>
                          <w:rPr>
                            <w:rFonts w:ascii="Cambria Math" w:hAnsi="Cambria Math" w:cs="Times New Roman"/>
                            <w:i/>
                          </w:rPr>
                        </m:ctrlPr>
                      </m:accPr>
                      <m:e>
                        <m:r>
                          <m:rPr>
                            <m:sty m:val="b"/>
                          </m:rPr>
                          <w:rPr>
                            <w:rFonts w:ascii="Cambria Math" w:hAnsi="Cambria Math" w:cs="Times New Roman"/>
                          </w:rPr>
                          <m:t>e</m:t>
                        </m:r>
                      </m:e>
                    </m:acc>
                  </m:e>
                  <m:sub>
                    <m:r>
                      <w:rPr>
                        <w:rFonts w:ascii="Cambria Math" w:hAnsi="Cambria Math" w:cs="Times New Roman"/>
                      </w:rPr>
                      <m:t>y</m:t>
                    </m:r>
                  </m:sub>
                </m:sSub>
              </m:oMath>
            </m:oMathPara>
          </w:p>
        </w:tc>
        <w:tc>
          <w:tcPr>
            <w:tcW w:w="516" w:type="dxa"/>
            <w:vAlign w:val="center"/>
          </w:tcPr>
          <w:p w14:paraId="63A7D9B7" w14:textId="77777777" w:rsidR="002F7828" w:rsidRDefault="002F7828" w:rsidP="00C966C2">
            <w:pPr>
              <w:spacing w:line="288" w:lineRule="auto"/>
              <w:jc w:val="right"/>
              <w:rPr>
                <w:rFonts w:ascii="Times New Roman" w:hAnsi="Times New Roman" w:cs="Times New Roman"/>
              </w:rPr>
            </w:pPr>
            <w:r>
              <w:rPr>
                <w:rFonts w:ascii="Times New Roman" w:hAnsi="Times New Roman" w:cs="Times New Roman"/>
              </w:rPr>
              <w:t>(6)</w:t>
            </w:r>
          </w:p>
        </w:tc>
      </w:tr>
    </w:tbl>
    <w:p w14:paraId="08CB9489" w14:textId="131296D8" w:rsidR="00C118CA" w:rsidRDefault="005D02DE" w:rsidP="00E5199C">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oMath>
      <w:r w:rsidR="009E65C5">
        <w:rPr>
          <w:rFonts w:ascii="Times New Roman" w:hAnsi="Times New Roman" w:cs="Times New Roman"/>
        </w:rPr>
        <w:t xml:space="preserve"> is the magnitude of the magnetization</w:t>
      </w:r>
      <w:r w:rsidR="00F51FE6">
        <w:rPr>
          <w:rFonts w:ascii="Times New Roman" w:hAnsi="Times New Roman" w:cs="Times New Roman"/>
        </w:rPr>
        <w:t xml:space="preserve"> of the magnet at the </w:t>
      </w:r>
      <w:r w:rsidR="003A5E1D">
        <w:rPr>
          <w:rFonts w:ascii="Times New Roman" w:hAnsi="Times New Roman" w:cs="Times New Roman"/>
        </w:rPr>
        <w:t xml:space="preserve">cantilever </w:t>
      </w:r>
      <w:r w:rsidR="00F51FE6">
        <w:rPr>
          <w:rFonts w:ascii="Times New Roman" w:hAnsi="Times New Roman" w:cs="Times New Roman"/>
        </w:rPr>
        <w:t xml:space="preserve">tip and can be estimated using the residual flux density </w:t>
      </w:r>
      <m:oMath>
        <m:sSub>
          <m:sSubPr>
            <m:ctrlPr>
              <w:rPr>
                <w:rFonts w:ascii="Cambria Math" w:hAnsi="Cambria Math" w:cs="Times New Roman"/>
                <w:i/>
              </w:rPr>
            </m:ctrlPr>
          </m:sSubPr>
          <m:e>
            <m:r>
              <w:rPr>
                <w:rFonts w:ascii="Cambria Math" w:hAnsi="Cambria Math" w:cs="Times New Roman"/>
              </w:rPr>
              <m:t>B</m:t>
            </m:r>
          </m:e>
          <m:sub>
            <m:r>
              <m:rPr>
                <m:sty m:val="p"/>
              </m:rPr>
              <w:rPr>
                <w:rFonts w:ascii="Cambria Math" w:hAnsi="Cambria Math" w:cs="Times New Roman"/>
              </w:rPr>
              <m:t>r</m:t>
            </m:r>
          </m:sub>
        </m:sSub>
      </m:oMath>
      <w:r w:rsidR="00F51FE6">
        <w:rPr>
          <w:rFonts w:ascii="Times New Roman" w:hAnsi="Times New Roman" w:cs="Times New Roman"/>
        </w:rPr>
        <w:t xml:space="preserve"> as </w:t>
      </w: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B</m:t>
            </m:r>
          </m:e>
          <m:sub>
            <m:r>
              <m:rPr>
                <m:sty m:val="p"/>
              </m:rPr>
              <w:rPr>
                <w:rFonts w:ascii="Cambria Math" w:hAnsi="Cambria Math" w:cs="Times New Roman"/>
              </w:rPr>
              <m:t>r</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oMath>
      <w:r w:rsidR="00F51FE6">
        <w:rPr>
          <w:rFonts w:ascii="Times New Roman" w:hAnsi="Times New Roman" w:cs="Times New Roman"/>
        </w:rPr>
        <w:t xml:space="preserve">, where </w:t>
      </w:r>
      <m:oMath>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oMath>
      <w:r w:rsidR="00F51FE6">
        <w:rPr>
          <w:rFonts w:ascii="Times New Roman" w:hAnsi="Times New Roman" w:cs="Times New Roman"/>
        </w:rPr>
        <w:t xml:space="preserve"> is the vacuum permeability</w:t>
      </w:r>
      <w:r w:rsidR="00794036">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s</m:t>
            </m:r>
          </m:sub>
        </m:sSub>
      </m:oMath>
      <w:r w:rsidR="00C158EB">
        <w:rPr>
          <w:rFonts w:ascii="Times New Roman" w:hAnsi="Times New Roman" w:cs="Times New Roman"/>
        </w:rPr>
        <w:t xml:space="preserve"> is </w:t>
      </w:r>
      <w:r w:rsidR="003A5E1D">
        <w:rPr>
          <w:rFonts w:ascii="Times New Roman" w:hAnsi="Times New Roman" w:cs="Times New Roman"/>
        </w:rPr>
        <w:t xml:space="preserve">the </w:t>
      </w:r>
      <w:r w:rsidR="00C158EB">
        <w:rPr>
          <w:rFonts w:ascii="Times New Roman" w:hAnsi="Times New Roman" w:cs="Times New Roman"/>
        </w:rPr>
        <w:t>magnet’s volume</w:t>
      </w:r>
      <w:r w:rsidR="00F70781">
        <w:rPr>
          <w:rFonts w:ascii="Times New Roman" w:hAnsi="Times New Roman" w:cs="Times New Roman"/>
        </w:rPr>
        <w:t xml:space="preserve">, </w:t>
      </w:r>
      <m:oMath>
        <m:r>
          <w:rPr>
            <w:rFonts w:ascii="Cambria Math" w:hAnsi="Cambria Math" w:cs="Times New Roman"/>
          </w:rPr>
          <m:t>θ</m:t>
        </m:r>
      </m:oMath>
      <w:r w:rsidR="00162E74">
        <w:rPr>
          <w:rFonts w:ascii="Times New Roman" w:hAnsi="Times New Roman" w:cs="Times New Roman"/>
        </w:rPr>
        <w:t xml:space="preserve"> is the slope of the beam at the tip</w:t>
      </w:r>
      <w:r w:rsidR="0098217D">
        <w:rPr>
          <w:rFonts w:ascii="Times New Roman" w:hAnsi="Times New Roman" w:cs="Times New Roman"/>
        </w:rPr>
        <w:t xml:space="preserve">, </w:t>
      </w:r>
      <m:oMath>
        <m:sSub>
          <m:sSubPr>
            <m:ctrlPr>
              <w:rPr>
                <w:rFonts w:ascii="Cambria Math" w:hAnsi="Cambria Math" w:cs="Times New Roman"/>
                <w:i/>
              </w:rPr>
            </m:ctrlPr>
          </m:sSubPr>
          <m:e>
            <m:acc>
              <m:accPr>
                <m:ctrlPr>
                  <w:rPr>
                    <w:rFonts w:ascii="Cambria Math" w:hAnsi="Cambria Math" w:cs="Times New Roman"/>
                    <w:i/>
                  </w:rPr>
                </m:ctrlPr>
              </m:accPr>
              <m:e>
                <m:r>
                  <m:rPr>
                    <m:sty m:val="b"/>
                  </m:rPr>
                  <w:rPr>
                    <w:rFonts w:ascii="Cambria Math" w:hAnsi="Cambria Math" w:cs="Times New Roman"/>
                  </w:rPr>
                  <m:t>e</m:t>
                </m:r>
              </m:e>
            </m:acc>
          </m:e>
          <m:sub>
            <m:r>
              <w:rPr>
                <w:rFonts w:ascii="Cambria Math" w:hAnsi="Cambria Math" w:cs="Times New Roman"/>
              </w:rPr>
              <m:t>x</m:t>
            </m:r>
          </m:sub>
        </m:sSub>
      </m:oMath>
      <w:r w:rsidR="0098217D">
        <w:rPr>
          <w:rFonts w:ascii="Times New Roman" w:hAnsi="Times New Roman" w:cs="Times New Roman"/>
        </w:rPr>
        <w:t xml:space="preserve"> and </w:t>
      </w:r>
      <m:oMath>
        <m:sSub>
          <m:sSubPr>
            <m:ctrlPr>
              <w:rPr>
                <w:rFonts w:ascii="Cambria Math" w:hAnsi="Cambria Math" w:cs="Times New Roman"/>
                <w:i/>
              </w:rPr>
            </m:ctrlPr>
          </m:sSubPr>
          <m:e>
            <m:acc>
              <m:accPr>
                <m:ctrlPr>
                  <w:rPr>
                    <w:rFonts w:ascii="Cambria Math" w:hAnsi="Cambria Math" w:cs="Times New Roman"/>
                    <w:i/>
                  </w:rPr>
                </m:ctrlPr>
              </m:accPr>
              <m:e>
                <m:r>
                  <m:rPr>
                    <m:sty m:val="b"/>
                  </m:rPr>
                  <w:rPr>
                    <w:rFonts w:ascii="Cambria Math" w:hAnsi="Cambria Math" w:cs="Times New Roman"/>
                  </w:rPr>
                  <m:t>e</m:t>
                </m:r>
              </m:e>
            </m:acc>
          </m:e>
          <m:sub>
            <m:r>
              <w:rPr>
                <w:rFonts w:ascii="Cambria Math" w:hAnsi="Cambria Math" w:cs="Times New Roman"/>
              </w:rPr>
              <m:t>y</m:t>
            </m:r>
          </m:sub>
        </m:sSub>
      </m:oMath>
      <w:r w:rsidR="0098217D">
        <w:rPr>
          <w:rFonts w:ascii="Times New Roman" w:hAnsi="Times New Roman" w:cs="Times New Roman"/>
        </w:rPr>
        <w:t xml:space="preserve"> are the unit vectors along the </w:t>
      </w:r>
      <m:oMath>
        <m:r>
          <w:rPr>
            <w:rFonts w:ascii="Cambria Math" w:hAnsi="Cambria Math" w:cs="Times New Roman"/>
          </w:rPr>
          <m:t>x</m:t>
        </m:r>
      </m:oMath>
      <w:r w:rsidR="0098217D">
        <w:rPr>
          <w:rFonts w:ascii="Times New Roman" w:hAnsi="Times New Roman" w:cs="Times New Roman"/>
        </w:rPr>
        <w:t xml:space="preserve">- and the </w:t>
      </w:r>
      <m:oMath>
        <m:r>
          <w:rPr>
            <w:rFonts w:ascii="Cambria Math" w:hAnsi="Cambria Math" w:cs="Times New Roman"/>
          </w:rPr>
          <m:t>y</m:t>
        </m:r>
      </m:oMath>
      <w:r w:rsidR="0098217D">
        <w:rPr>
          <w:rFonts w:ascii="Times New Roman" w:hAnsi="Times New Roman" w:cs="Times New Roman"/>
        </w:rPr>
        <w:t>- axis, respectively.</w:t>
      </w:r>
    </w:p>
    <w:p w14:paraId="050E06AB" w14:textId="77777777" w:rsidR="00D462EA" w:rsidRDefault="0078524D" w:rsidP="00E5199C">
      <w:pPr>
        <w:spacing w:before="120" w:after="120" w:line="288" w:lineRule="auto"/>
        <w:jc w:val="both"/>
        <w:rPr>
          <w:rFonts w:ascii="Times New Roman" w:hAnsi="Times New Roman" w:cs="Times New Roman"/>
        </w:rPr>
      </w:pPr>
      <w:r>
        <w:rPr>
          <w:rFonts w:ascii="Times New Roman" w:hAnsi="Times New Roman" w:cs="Times New Roman"/>
        </w:rPr>
        <w:t>Similarly, the magnetic moment vectors for the fixed magnets are given as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EA61AF" w14:paraId="7A4C73E7" w14:textId="77777777" w:rsidTr="00CB345A">
        <w:trPr>
          <w:jc w:val="center"/>
        </w:trPr>
        <w:tc>
          <w:tcPr>
            <w:tcW w:w="8500" w:type="dxa"/>
            <w:vAlign w:val="center"/>
          </w:tcPr>
          <w:p w14:paraId="062278C2" w14:textId="77777777" w:rsidR="00EA61AF" w:rsidRDefault="00AE356D" w:rsidP="00C966C2">
            <w:pPr>
              <w:spacing w:line="288" w:lineRule="auto"/>
              <w:jc w:val="center"/>
              <w:rPr>
                <w:rFonts w:ascii="Times New Roman" w:hAnsi="Times New Roman" w:cs="Times New Roman"/>
              </w:rPr>
            </w:pPr>
            <m:oMathPara>
              <m:oMath>
                <m:sSub>
                  <m:sSubPr>
                    <m:ctrlPr>
                      <w:rPr>
                        <w:rFonts w:ascii="Cambria Math" w:hAnsi="Cambria Math" w:cs="Times New Roman"/>
                        <w:i/>
                      </w:rPr>
                    </m:ctrlPr>
                  </m:sSubPr>
                  <m:e>
                    <m:r>
                      <m:rPr>
                        <m:sty m:val="b"/>
                      </m:rPr>
                      <w:rPr>
                        <w:rFonts w:ascii="Cambria Math" w:hAnsi="Cambria Math" w:cs="Times New Roman"/>
                      </w:rPr>
                      <m:t>μ</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m:t>
                    </m:r>
                  </m:sub>
                </m:sSub>
                <m:r>
                  <w:rPr>
                    <w:rFonts w:ascii="Cambria Math" w:hAnsi="Cambria Math" w:cs="Times New Roman"/>
                  </w:rPr>
                  <m:t xml:space="preserve"> </m:t>
                </m:r>
                <m:sSub>
                  <m:sSubPr>
                    <m:ctrlPr>
                      <w:rPr>
                        <w:rFonts w:ascii="Cambria Math" w:hAnsi="Cambria Math" w:cs="Times New Roman"/>
                        <w:i/>
                      </w:rPr>
                    </m:ctrlPr>
                  </m:sSubPr>
                  <m:e>
                    <m:acc>
                      <m:accPr>
                        <m:ctrlPr>
                          <w:rPr>
                            <w:rFonts w:ascii="Cambria Math" w:hAnsi="Cambria Math" w:cs="Times New Roman"/>
                            <w:i/>
                          </w:rPr>
                        </m:ctrlPr>
                      </m:accPr>
                      <m:e>
                        <m:r>
                          <m:rPr>
                            <m:sty m:val="b"/>
                          </m:rPr>
                          <w:rPr>
                            <w:rFonts w:ascii="Cambria Math" w:hAnsi="Cambria Math" w:cs="Times New Roman"/>
                          </w:rPr>
                          <m:t>e</m:t>
                        </m:r>
                      </m:e>
                    </m:acc>
                  </m:e>
                  <m:sub>
                    <m:r>
                      <w:rPr>
                        <w:rFonts w:ascii="Cambria Math" w:hAnsi="Cambria Math" w:cs="Times New Roman"/>
                      </w:rPr>
                      <m:t>x</m:t>
                    </m:r>
                  </m:sub>
                </m:sSub>
              </m:oMath>
            </m:oMathPara>
          </w:p>
        </w:tc>
        <w:tc>
          <w:tcPr>
            <w:tcW w:w="516" w:type="dxa"/>
            <w:vAlign w:val="center"/>
          </w:tcPr>
          <w:p w14:paraId="737F6B83" w14:textId="77777777" w:rsidR="00EA61AF" w:rsidRDefault="00EA61AF" w:rsidP="00C966C2">
            <w:pPr>
              <w:spacing w:line="288" w:lineRule="auto"/>
              <w:jc w:val="right"/>
              <w:rPr>
                <w:rFonts w:ascii="Times New Roman" w:hAnsi="Times New Roman" w:cs="Times New Roman"/>
              </w:rPr>
            </w:pPr>
            <w:r>
              <w:rPr>
                <w:rFonts w:ascii="Times New Roman" w:hAnsi="Times New Roman" w:cs="Times New Roman"/>
              </w:rPr>
              <w:t>(7)</w:t>
            </w:r>
          </w:p>
        </w:tc>
      </w:tr>
    </w:tbl>
    <w:p w14:paraId="620753BC" w14:textId="77777777" w:rsidR="0078524D" w:rsidRDefault="002035BA" w:rsidP="002035BA">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i</m:t>
            </m:r>
          </m:sub>
        </m:sSub>
      </m:oMath>
      <w:r>
        <w:rPr>
          <w:rFonts w:ascii="Times New Roman" w:hAnsi="Times New Roman" w:cs="Times New Roman"/>
        </w:rPr>
        <w:t xml:space="preserve"> </w:t>
      </w:r>
      <w:r w:rsidR="00881BBF">
        <w:rPr>
          <w:rFonts w:ascii="Times New Roman" w:hAnsi="Times New Roman" w:cs="Times New Roman"/>
        </w:rPr>
        <w:t xml:space="preserve">and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m:t>
            </m:r>
          </m:sub>
        </m:sSub>
      </m:oMath>
      <w:r w:rsidR="00881BBF">
        <w:rPr>
          <w:rFonts w:ascii="Times New Roman" w:hAnsi="Times New Roman" w:cs="Times New Roman"/>
        </w:rPr>
        <w:t xml:space="preserve"> are</w:t>
      </w:r>
      <w:r>
        <w:rPr>
          <w:rFonts w:ascii="Times New Roman" w:hAnsi="Times New Roman" w:cs="Times New Roman"/>
        </w:rPr>
        <w:t xml:space="preserve"> the magnitude of the magnetization </w:t>
      </w:r>
      <w:r w:rsidR="00881BBF">
        <w:rPr>
          <w:rFonts w:ascii="Times New Roman" w:hAnsi="Times New Roman" w:cs="Times New Roman"/>
        </w:rPr>
        <w:t xml:space="preserve">and the volume </w:t>
      </w:r>
      <w:r>
        <w:rPr>
          <w:rFonts w:ascii="Times New Roman" w:hAnsi="Times New Roman" w:cs="Times New Roman"/>
        </w:rPr>
        <w:t xml:space="preserve">of the </w:t>
      </w:r>
      <m:oMath>
        <m:r>
          <w:rPr>
            <w:rFonts w:ascii="Cambria Math" w:hAnsi="Cambria Math" w:cs="Times New Roman"/>
          </w:rPr>
          <m:t>i</m:t>
        </m:r>
      </m:oMath>
      <w:r>
        <w:rPr>
          <w:rFonts w:ascii="Times New Roman" w:hAnsi="Times New Roman" w:cs="Times New Roman"/>
        </w:rPr>
        <w:t xml:space="preserve">-th </w:t>
      </w:r>
      <w:r w:rsidR="008D579B">
        <w:rPr>
          <w:rFonts w:ascii="Times New Roman" w:hAnsi="Times New Roman" w:cs="Times New Roman"/>
        </w:rPr>
        <w:t xml:space="preserve">fixed </w:t>
      </w:r>
      <w:r>
        <w:rPr>
          <w:rFonts w:ascii="Times New Roman" w:hAnsi="Times New Roman" w:cs="Times New Roman"/>
        </w:rPr>
        <w:t>magnet</w:t>
      </w:r>
      <w:r w:rsidR="00881BBF">
        <w:rPr>
          <w:rFonts w:ascii="Times New Roman" w:hAnsi="Times New Roman" w:cs="Times New Roman"/>
        </w:rPr>
        <w:t>, respectively.</w:t>
      </w:r>
    </w:p>
    <w:p w14:paraId="4E244603" w14:textId="41CA5D65" w:rsidR="0014324A" w:rsidRDefault="0014324A" w:rsidP="002035BA">
      <w:pPr>
        <w:spacing w:before="120" w:after="120" w:line="288" w:lineRule="auto"/>
        <w:jc w:val="both"/>
        <w:rPr>
          <w:rFonts w:ascii="Times New Roman" w:hAnsi="Times New Roman" w:cs="Times New Roman"/>
        </w:rPr>
      </w:pPr>
      <w:r>
        <w:rPr>
          <w:rFonts w:ascii="Times New Roman" w:hAnsi="Times New Roman" w:cs="Times New Roman"/>
        </w:rPr>
        <w:t xml:space="preserve">The separation vectors from the </w:t>
      </w:r>
      <w:r w:rsidR="00766909">
        <w:rPr>
          <w:rFonts w:ascii="Times New Roman" w:hAnsi="Times New Roman" w:cs="Times New Roman"/>
        </w:rPr>
        <w:t xml:space="preserve">positions </w:t>
      </w:r>
      <w:r>
        <w:rPr>
          <w:rFonts w:ascii="Times New Roman" w:hAnsi="Times New Roman" w:cs="Times New Roman"/>
        </w:rPr>
        <w:t xml:space="preserve">of the fixed magnets to that of the tip magnet are </w:t>
      </w:r>
      <w:r w:rsidR="00CF3FA2">
        <w:rPr>
          <w:rFonts w:ascii="Times New Roman" w:hAnsi="Times New Roman" w:cs="Times New Roman"/>
        </w:rPr>
        <w:t xml:space="preserve">expressed as </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8B3E5F" w14:paraId="107D8BC8" w14:textId="77777777" w:rsidTr="00CB345A">
        <w:trPr>
          <w:jc w:val="center"/>
        </w:trPr>
        <w:tc>
          <w:tcPr>
            <w:tcW w:w="8500" w:type="dxa"/>
            <w:vAlign w:val="center"/>
          </w:tcPr>
          <w:p w14:paraId="609EBE73" w14:textId="3F711C08" w:rsidR="008B3E5F" w:rsidRPr="00B076B6" w:rsidRDefault="00AE356D" w:rsidP="00C966C2">
            <w:pPr>
              <w:spacing w:after="120" w:line="288" w:lineRule="auto"/>
              <w:jc w:val="center"/>
              <w:rPr>
                <w:rFonts w:ascii="Times New Roman" w:hAnsi="Times New Roman" w:cs="Times New Roman"/>
              </w:rPr>
            </w:pPr>
            <m:oMathPara>
              <m:oMath>
                <m:sSub>
                  <m:sSubPr>
                    <m:ctrlPr>
                      <w:rPr>
                        <w:rFonts w:ascii="Cambria Math" w:hAnsi="Cambria Math" w:cs="Times New Roman"/>
                        <w:i/>
                      </w:rPr>
                    </m:ctrlPr>
                  </m:sSubPr>
                  <m:e>
                    <m:r>
                      <m:rPr>
                        <m:sty m:val="b"/>
                      </m:rPr>
                      <w:rPr>
                        <w:rFonts w:ascii="Cambria Math" w:hAnsi="Cambria Math" w:cs="Times New Roman"/>
                      </w:rPr>
                      <m:t>r</m:t>
                    </m:r>
                  </m:e>
                  <m:sub>
                    <m:r>
                      <w:rPr>
                        <w:rFonts w:ascii="Cambria Math" w:hAnsi="Cambria Math" w:cs="Times New Roman"/>
                      </w:rPr>
                      <m:t>1</m:t>
                    </m:r>
                  </m:sub>
                </m:sSub>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δ</m:t>
                        </m:r>
                      </m:e>
                      <m:sub>
                        <m:r>
                          <w:rPr>
                            <w:rFonts w:ascii="Cambria Math" w:hAnsi="Cambria Math" w:cs="Times New Roman"/>
                          </w:rPr>
                          <m:t>x</m:t>
                        </m:r>
                      </m:sub>
                    </m:sSub>
                  </m:e>
                </m:d>
                <m:r>
                  <w:rPr>
                    <w:rFonts w:ascii="Cambria Math" w:hAnsi="Cambria Math" w:cs="Times New Roman"/>
                  </w:rPr>
                  <m:t xml:space="preserve"> </m:t>
                </m:r>
                <m:sSub>
                  <m:sSubPr>
                    <m:ctrlPr>
                      <w:rPr>
                        <w:rFonts w:ascii="Cambria Math" w:hAnsi="Cambria Math" w:cs="Times New Roman"/>
                        <w:i/>
                      </w:rPr>
                    </m:ctrlPr>
                  </m:sSubPr>
                  <m:e>
                    <m:acc>
                      <m:accPr>
                        <m:ctrlPr>
                          <w:rPr>
                            <w:rFonts w:ascii="Cambria Math" w:hAnsi="Cambria Math" w:cs="Times New Roman"/>
                            <w:i/>
                          </w:rPr>
                        </m:ctrlPr>
                      </m:accPr>
                      <m:e>
                        <m:r>
                          <m:rPr>
                            <m:sty m:val="b"/>
                          </m:rPr>
                          <w:rPr>
                            <w:rFonts w:ascii="Cambria Math" w:hAnsi="Cambria Math" w:cs="Times New Roman"/>
                          </w:rPr>
                          <m:t>e</m:t>
                        </m:r>
                      </m:e>
                    </m:acc>
                  </m:e>
                  <m:sub>
                    <m:r>
                      <w:rPr>
                        <w:rFonts w:ascii="Cambria Math" w:hAnsi="Cambria Math" w:cs="Times New Roman"/>
                      </w:rPr>
                      <m:t>x</m:t>
                    </m:r>
                  </m:sub>
                </m:sSub>
                <m:r>
                  <w:rPr>
                    <w:rFonts w:ascii="Cambria Math" w:hAnsi="Cambria Math" w:cs="Times New Roman"/>
                  </w:rPr>
                  <m:t>+</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e>
                </m:d>
                <m:r>
                  <w:rPr>
                    <w:rFonts w:ascii="Cambria Math" w:hAnsi="Cambria Math" w:cs="Times New Roman"/>
                  </w:rPr>
                  <m:t xml:space="preserve"> </m:t>
                </m:r>
                <m:sSub>
                  <m:sSubPr>
                    <m:ctrlPr>
                      <w:rPr>
                        <w:rFonts w:ascii="Cambria Math" w:hAnsi="Cambria Math" w:cs="Times New Roman"/>
                        <w:i/>
                      </w:rPr>
                    </m:ctrlPr>
                  </m:sSubPr>
                  <m:e>
                    <m:acc>
                      <m:accPr>
                        <m:ctrlPr>
                          <w:rPr>
                            <w:rFonts w:ascii="Cambria Math" w:hAnsi="Cambria Math" w:cs="Times New Roman"/>
                            <w:i/>
                          </w:rPr>
                        </m:ctrlPr>
                      </m:accPr>
                      <m:e>
                        <m:r>
                          <m:rPr>
                            <m:sty m:val="b"/>
                          </m:rPr>
                          <w:rPr>
                            <w:rFonts w:ascii="Cambria Math" w:hAnsi="Cambria Math" w:cs="Times New Roman"/>
                          </w:rPr>
                          <m:t>e</m:t>
                        </m:r>
                      </m:e>
                    </m:acc>
                  </m:e>
                  <m:sub>
                    <m:r>
                      <w:rPr>
                        <w:rFonts w:ascii="Cambria Math" w:hAnsi="Cambria Math" w:cs="Times New Roman"/>
                      </w:rPr>
                      <m:t>y</m:t>
                    </m:r>
                  </m:sub>
                </m:sSub>
              </m:oMath>
            </m:oMathPara>
          </w:p>
          <w:p w14:paraId="44FD280E" w14:textId="288403A3" w:rsidR="00B076B6" w:rsidRDefault="00AE356D" w:rsidP="00C966C2">
            <w:pPr>
              <w:spacing w:line="288" w:lineRule="auto"/>
              <w:jc w:val="center"/>
              <w:rPr>
                <w:rFonts w:ascii="Times New Roman" w:hAnsi="Times New Roman" w:cs="Times New Roman"/>
              </w:rPr>
            </w:pPr>
            <m:oMathPara>
              <m:oMath>
                <m:sSub>
                  <m:sSubPr>
                    <m:ctrlPr>
                      <w:rPr>
                        <w:rFonts w:ascii="Cambria Math" w:hAnsi="Cambria Math" w:cs="Times New Roman"/>
                        <w:i/>
                      </w:rPr>
                    </m:ctrlPr>
                  </m:sSubPr>
                  <m:e>
                    <m:r>
                      <m:rPr>
                        <m:sty m:val="b"/>
                      </m:rPr>
                      <w:rPr>
                        <w:rFonts w:ascii="Cambria Math" w:hAnsi="Cambria Math" w:cs="Times New Roman"/>
                      </w:rPr>
                      <m:t>r</m:t>
                    </m:r>
                  </m:e>
                  <m:sub>
                    <m:r>
                      <w:rPr>
                        <w:rFonts w:ascii="Cambria Math" w:hAnsi="Cambria Math" w:cs="Times New Roman"/>
                      </w:rPr>
                      <m:t>2</m:t>
                    </m:r>
                  </m:sub>
                </m:sSub>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δ</m:t>
                        </m:r>
                      </m:e>
                      <m:sub>
                        <m:r>
                          <w:rPr>
                            <w:rFonts w:ascii="Cambria Math" w:hAnsi="Cambria Math" w:cs="Times New Roman"/>
                          </w:rPr>
                          <m:t>x</m:t>
                        </m:r>
                      </m:sub>
                    </m:sSub>
                  </m:e>
                </m:d>
                <m:r>
                  <w:rPr>
                    <w:rFonts w:ascii="Cambria Math" w:hAnsi="Cambria Math" w:cs="Times New Roman"/>
                  </w:rPr>
                  <m:t xml:space="preserve"> </m:t>
                </m:r>
                <m:sSub>
                  <m:sSubPr>
                    <m:ctrlPr>
                      <w:rPr>
                        <w:rFonts w:ascii="Cambria Math" w:hAnsi="Cambria Math" w:cs="Times New Roman"/>
                        <w:i/>
                      </w:rPr>
                    </m:ctrlPr>
                  </m:sSubPr>
                  <m:e>
                    <m:acc>
                      <m:accPr>
                        <m:ctrlPr>
                          <w:rPr>
                            <w:rFonts w:ascii="Cambria Math" w:hAnsi="Cambria Math" w:cs="Times New Roman"/>
                            <w:i/>
                          </w:rPr>
                        </m:ctrlPr>
                      </m:accPr>
                      <m:e>
                        <m:r>
                          <m:rPr>
                            <m:sty m:val="b"/>
                          </m:rPr>
                          <w:rPr>
                            <w:rFonts w:ascii="Cambria Math" w:hAnsi="Cambria Math" w:cs="Times New Roman"/>
                          </w:rPr>
                          <m:t>e</m:t>
                        </m:r>
                      </m:e>
                    </m:acc>
                  </m:e>
                  <m:sub>
                    <m:r>
                      <w:rPr>
                        <w:rFonts w:ascii="Cambria Math" w:hAnsi="Cambria Math" w:cs="Times New Roman"/>
                      </w:rPr>
                      <m:t>x</m:t>
                    </m:r>
                  </m:sub>
                </m:sSub>
                <m:r>
                  <w:rPr>
                    <w:rFonts w:ascii="Cambria Math" w:hAnsi="Cambria Math" w:cs="Times New Roman"/>
                  </w:rPr>
                  <m:t>+</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,t</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e>
                </m:d>
                <m:r>
                  <w:rPr>
                    <w:rFonts w:ascii="Cambria Math" w:hAnsi="Cambria Math" w:cs="Times New Roman"/>
                  </w:rPr>
                  <m:t xml:space="preserve"> </m:t>
                </m:r>
                <m:sSub>
                  <m:sSubPr>
                    <m:ctrlPr>
                      <w:rPr>
                        <w:rFonts w:ascii="Cambria Math" w:hAnsi="Cambria Math" w:cs="Times New Roman"/>
                        <w:i/>
                      </w:rPr>
                    </m:ctrlPr>
                  </m:sSubPr>
                  <m:e>
                    <m:acc>
                      <m:accPr>
                        <m:ctrlPr>
                          <w:rPr>
                            <w:rFonts w:ascii="Cambria Math" w:hAnsi="Cambria Math" w:cs="Times New Roman"/>
                            <w:i/>
                          </w:rPr>
                        </m:ctrlPr>
                      </m:accPr>
                      <m:e>
                        <m:r>
                          <m:rPr>
                            <m:sty m:val="b"/>
                          </m:rPr>
                          <w:rPr>
                            <w:rFonts w:ascii="Cambria Math" w:hAnsi="Cambria Math" w:cs="Times New Roman"/>
                          </w:rPr>
                          <m:t>e</m:t>
                        </m:r>
                      </m:e>
                    </m:acc>
                  </m:e>
                  <m:sub>
                    <m:r>
                      <w:rPr>
                        <w:rFonts w:ascii="Cambria Math" w:hAnsi="Cambria Math" w:cs="Times New Roman"/>
                      </w:rPr>
                      <m:t>y</m:t>
                    </m:r>
                  </m:sub>
                </m:sSub>
              </m:oMath>
            </m:oMathPara>
          </w:p>
        </w:tc>
        <w:tc>
          <w:tcPr>
            <w:tcW w:w="516" w:type="dxa"/>
            <w:vAlign w:val="center"/>
          </w:tcPr>
          <w:p w14:paraId="3EF6789A" w14:textId="77777777" w:rsidR="008B3E5F" w:rsidRDefault="008B3E5F" w:rsidP="00C966C2">
            <w:pPr>
              <w:spacing w:line="288" w:lineRule="auto"/>
              <w:jc w:val="right"/>
              <w:rPr>
                <w:rFonts w:ascii="Times New Roman" w:hAnsi="Times New Roman" w:cs="Times New Roman"/>
              </w:rPr>
            </w:pPr>
            <w:r>
              <w:rPr>
                <w:rFonts w:ascii="Times New Roman" w:hAnsi="Times New Roman" w:cs="Times New Roman"/>
              </w:rPr>
              <w:t>(8)</w:t>
            </w:r>
          </w:p>
        </w:tc>
      </w:tr>
    </w:tbl>
    <w:p w14:paraId="3B683759" w14:textId="16B7514E" w:rsidR="001B74BA" w:rsidRDefault="00CA670A" w:rsidP="002035BA">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δ</m:t>
            </m:r>
          </m:e>
          <m:sub>
            <m:r>
              <w:rPr>
                <w:rFonts w:ascii="Cambria Math" w:hAnsi="Cambria Math" w:cs="Times New Roman"/>
              </w:rPr>
              <m:t>x</m:t>
            </m:r>
          </m:sub>
        </m:sSub>
      </m:oMath>
      <w:r>
        <w:rPr>
          <w:rFonts w:ascii="Times New Roman" w:hAnsi="Times New Roman" w:cs="Times New Roman"/>
        </w:rPr>
        <w:t xml:space="preserve"> </w:t>
      </w:r>
      <w:r w:rsidR="007F18A6">
        <w:rPr>
          <w:rFonts w:ascii="Times New Roman" w:hAnsi="Times New Roman" w:cs="Times New Roman"/>
        </w:rPr>
        <w:t>is the longitudinal displacement</w:t>
      </w:r>
      <w:r w:rsidR="00AC4158">
        <w:rPr>
          <w:rFonts w:ascii="Times New Roman" w:hAnsi="Times New Roman" w:cs="Times New Roman"/>
        </w:rPr>
        <w:t xml:space="preserve"> </w:t>
      </w:r>
      <w:r w:rsidR="004F36F7">
        <w:rPr>
          <w:rFonts w:ascii="Times New Roman" w:hAnsi="Times New Roman" w:cs="Times New Roman"/>
        </w:rPr>
        <w:t>of</w:t>
      </w:r>
      <w:r w:rsidR="00AC4158">
        <w:rPr>
          <w:rFonts w:ascii="Times New Roman" w:hAnsi="Times New Roman" w:cs="Times New Roman"/>
        </w:rPr>
        <w:t xml:space="preserve"> the tip</w:t>
      </w:r>
      <w:r w:rsidR="007F18A6">
        <w:rPr>
          <w:rFonts w:ascii="Times New Roman" w:hAnsi="Times New Roman" w:cs="Times New Roman"/>
        </w:rPr>
        <w:t xml:space="preserve"> and </w:t>
      </w:r>
      <w:r w:rsidR="00766909">
        <w:rPr>
          <w:rFonts w:ascii="Times New Roman" w:hAnsi="Times New Roman" w:cs="Times New Roman"/>
        </w:rPr>
        <w:t xml:space="preserve">it </w:t>
      </w:r>
      <w:r>
        <w:rPr>
          <w:rFonts w:ascii="Times New Roman" w:hAnsi="Times New Roman" w:cs="Times New Roman"/>
        </w:rPr>
        <w:t>can be derived as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516"/>
      </w:tblGrid>
      <w:tr w:rsidR="001B74BA" w14:paraId="1F85B451" w14:textId="77777777" w:rsidTr="00CB345A">
        <w:trPr>
          <w:jc w:val="center"/>
        </w:trPr>
        <w:tc>
          <w:tcPr>
            <w:tcW w:w="8500" w:type="dxa"/>
            <w:vAlign w:val="center"/>
          </w:tcPr>
          <w:p w14:paraId="282013F2" w14:textId="4EBC8845" w:rsidR="001B74BA" w:rsidRDefault="00AE356D" w:rsidP="00C966C2">
            <w:pPr>
              <w:spacing w:line="288"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δ</m:t>
                    </m:r>
                  </m:e>
                  <m:sub>
                    <m:r>
                      <w:rPr>
                        <w:rFonts w:ascii="Cambria Math" w:hAnsi="Cambria Math" w:cs="Times New Roman"/>
                      </w:rPr>
                      <m:t>x</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nary>
                  <m:naryPr>
                    <m:limLoc m:val="subSup"/>
                    <m:ctrlPr>
                      <w:rPr>
                        <w:rFonts w:ascii="Cambria Math" w:hAnsi="Cambria Math" w:cs="Times New Roman"/>
                        <w:i/>
                      </w:rPr>
                    </m:ctrlPr>
                  </m:naryPr>
                  <m:sub>
                    <m:r>
                      <w:rPr>
                        <w:rFonts w:ascii="Cambria Math" w:hAnsi="Cambria Math" w:cs="Times New Roman"/>
                      </w:rPr>
                      <m:t>0</m:t>
                    </m:r>
                  </m:sub>
                  <m:sup>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p>
                  <m:e>
                    <m:sSup>
                      <m:sSupPr>
                        <m:ctrlPr>
                          <w:rPr>
                            <w:rFonts w:ascii="Cambria Math" w:hAnsi="Cambria Math" w:cs="Times New Roman"/>
                            <w:i/>
                          </w:rPr>
                        </m:ctrlPr>
                      </m:sSupPr>
                      <m:e>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r>
                                  <w:rPr>
                                    <w:rFonts w:ascii="Cambria Math" w:hAnsi="Cambria Math" w:cs="Times New Roman"/>
                                  </w:rPr>
                                  <m:t>(x,t)</m:t>
                                </m:r>
                              </m:num>
                              <m:den>
                                <m:r>
                                  <w:rPr>
                                    <w:rFonts w:ascii="Cambria Math" w:hAnsi="Cambria Math" w:cs="Times New Roman"/>
                                  </w:rPr>
                                  <m:t>∂x</m:t>
                                </m:r>
                              </m:den>
                            </m:f>
                          </m:e>
                        </m:d>
                      </m:e>
                      <m:sup>
                        <m:r>
                          <w:rPr>
                            <w:rFonts w:ascii="Cambria Math" w:hAnsi="Cambria Math" w:cs="Times New Roman"/>
                          </w:rPr>
                          <m:t>2</m:t>
                        </m:r>
                      </m:sup>
                    </m:sSup>
                  </m:e>
                </m:nary>
                <m:r>
                  <m:rPr>
                    <m:sty m:val="p"/>
                  </m:rPr>
                  <w:rPr>
                    <w:rFonts w:ascii="Cambria Math" w:hAnsi="Cambria Math" w:cs="Times New Roman"/>
                  </w:rPr>
                  <m:t>d</m:t>
                </m:r>
                <m:r>
                  <w:rPr>
                    <w:rFonts w:ascii="Cambria Math" w:hAnsi="Cambria Math" w:cs="Times New Roman"/>
                  </w:rPr>
                  <m:t>x</m:t>
                </m:r>
              </m:oMath>
            </m:oMathPara>
          </w:p>
        </w:tc>
        <w:tc>
          <w:tcPr>
            <w:tcW w:w="516" w:type="dxa"/>
            <w:vAlign w:val="center"/>
          </w:tcPr>
          <w:p w14:paraId="71A9F0BF" w14:textId="77777777" w:rsidR="001B74BA" w:rsidRDefault="001B74BA" w:rsidP="00C966C2">
            <w:pPr>
              <w:spacing w:line="288" w:lineRule="auto"/>
              <w:jc w:val="right"/>
              <w:rPr>
                <w:rFonts w:ascii="Times New Roman" w:hAnsi="Times New Roman" w:cs="Times New Roman"/>
              </w:rPr>
            </w:pPr>
            <w:r>
              <w:rPr>
                <w:rFonts w:ascii="Times New Roman" w:hAnsi="Times New Roman" w:cs="Times New Roman"/>
              </w:rPr>
              <w:t>(9)</w:t>
            </w:r>
          </w:p>
        </w:tc>
      </w:tr>
    </w:tbl>
    <w:p w14:paraId="676354AD" w14:textId="77777777" w:rsidR="00CF3FA2" w:rsidRDefault="00711B02" w:rsidP="002035BA">
      <w:pPr>
        <w:spacing w:before="120" w:after="120" w:line="288" w:lineRule="auto"/>
        <w:jc w:val="both"/>
        <w:rPr>
          <w:rFonts w:ascii="Times New Roman" w:hAnsi="Times New Roman" w:cs="Times New Roman"/>
        </w:rPr>
      </w:pPr>
      <w:r>
        <w:rPr>
          <w:rFonts w:ascii="Times New Roman" w:hAnsi="Times New Roman" w:cs="Times New Roman"/>
        </w:rPr>
        <w:t>Then, t</w:t>
      </w:r>
      <w:r w:rsidR="00DB78FC">
        <w:rPr>
          <w:rFonts w:ascii="Times New Roman" w:hAnsi="Times New Roman" w:cs="Times New Roman"/>
        </w:rPr>
        <w:t>he magnetic fiel</w:t>
      </w:r>
      <w:r w:rsidR="00346478">
        <w:rPr>
          <w:rFonts w:ascii="Times New Roman" w:hAnsi="Times New Roman" w:cs="Times New Roman"/>
        </w:rPr>
        <w:t xml:space="preserve">d generated by </w:t>
      </w:r>
      <w:r w:rsidR="00C13DD0">
        <w:rPr>
          <w:rFonts w:ascii="Times New Roman" w:hAnsi="Times New Roman" w:cs="Times New Roman"/>
        </w:rPr>
        <w:t xml:space="preserve">the </w:t>
      </w:r>
      <m:oMath>
        <m:r>
          <w:rPr>
            <w:rFonts w:ascii="Cambria Math" w:hAnsi="Cambria Math" w:cs="Times New Roman"/>
          </w:rPr>
          <m:t>i</m:t>
        </m:r>
      </m:oMath>
      <w:r w:rsidR="00C13DD0">
        <w:rPr>
          <w:rFonts w:ascii="Times New Roman" w:hAnsi="Times New Roman" w:cs="Times New Roman"/>
        </w:rPr>
        <w:t xml:space="preserve">-th fixed magnet upon the tip magnet </w:t>
      </w:r>
      <w:r w:rsidR="0028580B">
        <w:rPr>
          <w:rFonts w:ascii="Times New Roman" w:hAnsi="Times New Roman" w:cs="Times New Roman"/>
        </w:rPr>
        <w:t>is</w:t>
      </w:r>
      <w:r w:rsidR="00346478">
        <w:rPr>
          <w:rFonts w:ascii="Times New Roman" w:hAnsi="Times New Roman" w:cs="Times New Roman"/>
        </w:rPr>
        <w:t xml:space="preserve"> of the form</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27278F" w14:paraId="30129FDD" w14:textId="77777777" w:rsidTr="00CB345A">
        <w:trPr>
          <w:jc w:val="center"/>
        </w:trPr>
        <w:tc>
          <w:tcPr>
            <w:tcW w:w="8500" w:type="dxa"/>
            <w:vAlign w:val="center"/>
          </w:tcPr>
          <w:p w14:paraId="68B45519" w14:textId="77777777" w:rsidR="0027278F" w:rsidRDefault="00AE356D" w:rsidP="00C966C2">
            <w:pPr>
              <w:spacing w:line="288" w:lineRule="auto"/>
              <w:jc w:val="center"/>
              <w:rPr>
                <w:rFonts w:ascii="Times New Roman" w:hAnsi="Times New Roman" w:cs="Times New Roman"/>
              </w:rPr>
            </w:pPr>
            <m:oMathPara>
              <m:oMath>
                <m:sSub>
                  <m:sSubPr>
                    <m:ctrlPr>
                      <w:rPr>
                        <w:rFonts w:ascii="Cambria Math" w:hAnsi="Cambria Math" w:cs="Times New Roman"/>
                        <w:i/>
                      </w:rPr>
                    </m:ctrlPr>
                  </m:sSubPr>
                  <m:e>
                    <m:r>
                      <m:rPr>
                        <m:sty m:val="b"/>
                      </m:rPr>
                      <w:rPr>
                        <w:rFonts w:ascii="Cambria Math" w:hAnsi="Cambria Math" w:cs="Times New Roman"/>
                      </w:rPr>
                      <m:t>B</m:t>
                    </m:r>
                  </m:e>
                  <m:sub>
                    <m:r>
                      <w:rPr>
                        <w:rFonts w:ascii="Cambria Math" w:hAnsi="Cambria Math" w:cs="Times New Roman"/>
                      </w:rPr>
                      <m:t>i</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num>
                  <m:den>
                    <m:r>
                      <w:rPr>
                        <w:rFonts w:ascii="Cambria Math" w:hAnsi="Cambria Math" w:cs="Times New Roman"/>
                      </w:rPr>
                      <m:t>4π</m:t>
                    </m:r>
                  </m:den>
                </m:f>
                <m:r>
                  <m:rPr>
                    <m:sty m:val="p"/>
                  </m:rP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m:rPr>
                            <m:sty m:val="b"/>
                          </m:rPr>
                          <w:rPr>
                            <w:rFonts w:ascii="Cambria Math" w:hAnsi="Cambria Math" w:cs="Times New Roman"/>
                          </w:rPr>
                          <m:t>μ</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rPr>
                        </m:ctrlPr>
                      </m:sSubPr>
                      <m:e>
                        <m:r>
                          <m:rPr>
                            <m:sty m:val="b"/>
                          </m:rPr>
                          <w:rPr>
                            <w:rFonts w:ascii="Cambria Math" w:hAnsi="Cambria Math" w:cs="Times New Roman"/>
                          </w:rPr>
                          <m:t>r</m:t>
                        </m:r>
                      </m:e>
                      <m:sub>
                        <m:r>
                          <w:rPr>
                            <w:rFonts w:ascii="Cambria Math" w:hAnsi="Cambria Math" w:cs="Times New Roman"/>
                          </w:rPr>
                          <m:t>i</m:t>
                        </m:r>
                      </m:sub>
                    </m:sSub>
                  </m:num>
                  <m:den>
                    <m:sSubSup>
                      <m:sSubSupPr>
                        <m:ctrlPr>
                          <w:rPr>
                            <w:rFonts w:ascii="Cambria Math" w:hAnsi="Cambria Math" w:cs="Times New Roman"/>
                            <w:i/>
                          </w:rPr>
                        </m:ctrlPr>
                      </m:sSubSupPr>
                      <m:e>
                        <m:d>
                          <m:dPr>
                            <m:begChr m:val="‖"/>
                            <m:endChr m:val="‖"/>
                            <m:ctrlPr>
                              <w:rPr>
                                <w:rFonts w:ascii="Cambria Math" w:hAnsi="Cambria Math" w:cs="Times New Roman"/>
                                <w:i/>
                              </w:rPr>
                            </m:ctrlPr>
                          </m:dPr>
                          <m:e>
                            <m:sSub>
                              <m:sSubPr>
                                <m:ctrlPr>
                                  <w:rPr>
                                    <w:rFonts w:ascii="Cambria Math" w:hAnsi="Cambria Math" w:cs="Times New Roman"/>
                                    <w:i/>
                                  </w:rPr>
                                </m:ctrlPr>
                              </m:sSubPr>
                              <m:e>
                                <m:r>
                                  <m:rPr>
                                    <m:sty m:val="b"/>
                                  </m:rPr>
                                  <w:rPr>
                                    <w:rFonts w:ascii="Cambria Math" w:hAnsi="Cambria Math" w:cs="Times New Roman"/>
                                  </w:rPr>
                                  <m:t>r</m:t>
                                </m:r>
                              </m:e>
                              <m:sub>
                                <m:r>
                                  <w:rPr>
                                    <w:rFonts w:ascii="Cambria Math" w:hAnsi="Cambria Math" w:cs="Times New Roman"/>
                                  </w:rPr>
                                  <m:t>i</m:t>
                                </m:r>
                              </m:sub>
                            </m:sSub>
                          </m:e>
                        </m:d>
                      </m:e>
                      <m:sub>
                        <m:r>
                          <w:rPr>
                            <w:rFonts w:ascii="Cambria Math" w:hAnsi="Cambria Math" w:cs="Times New Roman"/>
                          </w:rPr>
                          <m:t>2</m:t>
                        </m:r>
                      </m:sub>
                      <m:sup>
                        <m:r>
                          <w:rPr>
                            <w:rFonts w:ascii="Cambria Math" w:hAnsi="Cambria Math" w:cs="Times New Roman"/>
                          </w:rPr>
                          <m:t>3</m:t>
                        </m:r>
                      </m:sup>
                    </m:sSubSup>
                  </m:den>
                </m:f>
              </m:oMath>
            </m:oMathPara>
          </w:p>
        </w:tc>
        <w:tc>
          <w:tcPr>
            <w:tcW w:w="516" w:type="dxa"/>
            <w:vAlign w:val="center"/>
          </w:tcPr>
          <w:p w14:paraId="6931A1A1" w14:textId="77777777" w:rsidR="0027278F" w:rsidRDefault="0027278F" w:rsidP="00C966C2">
            <w:pPr>
              <w:spacing w:line="288" w:lineRule="auto"/>
              <w:jc w:val="right"/>
              <w:rPr>
                <w:rFonts w:ascii="Times New Roman" w:hAnsi="Times New Roman" w:cs="Times New Roman"/>
              </w:rPr>
            </w:pPr>
            <w:r>
              <w:rPr>
                <w:rFonts w:ascii="Times New Roman" w:hAnsi="Times New Roman" w:cs="Times New Roman"/>
              </w:rPr>
              <w:t>(</w:t>
            </w:r>
            <w:r w:rsidR="001B74BA">
              <w:rPr>
                <w:rFonts w:ascii="Times New Roman" w:hAnsi="Times New Roman" w:cs="Times New Roman"/>
              </w:rPr>
              <w:t>10</w:t>
            </w:r>
            <w:r>
              <w:rPr>
                <w:rFonts w:ascii="Times New Roman" w:hAnsi="Times New Roman" w:cs="Times New Roman"/>
              </w:rPr>
              <w:t>)</w:t>
            </w:r>
          </w:p>
        </w:tc>
      </w:tr>
    </w:tbl>
    <w:p w14:paraId="558BBD39" w14:textId="2D30B74D" w:rsidR="00346478" w:rsidRDefault="00F6101F" w:rsidP="002035BA">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d>
              <m:dPr>
                <m:begChr m:val="‖"/>
                <m:endChr m:val="‖"/>
                <m:ctrlPr>
                  <w:rPr>
                    <w:rFonts w:ascii="Cambria Math" w:hAnsi="Cambria Math" w:cs="Times New Roman"/>
                    <w:i/>
                  </w:rPr>
                </m:ctrlPr>
              </m:dPr>
              <m:e>
                <m:r>
                  <w:rPr>
                    <w:rFonts w:ascii="Cambria Math" w:hAnsi="Cambria Math" w:cs="Times New Roman"/>
                  </w:rPr>
                  <m:t>∙</m:t>
                </m:r>
              </m:e>
            </m:d>
          </m:e>
          <m:sub>
            <m:r>
              <w:rPr>
                <w:rFonts w:ascii="Cambria Math" w:hAnsi="Cambria Math" w:cs="Times New Roman"/>
              </w:rPr>
              <m:t>2</m:t>
            </m:r>
          </m:sub>
        </m:sSub>
      </m:oMath>
      <w:r w:rsidR="00557228">
        <w:rPr>
          <w:rFonts w:ascii="Times New Roman" w:hAnsi="Times New Roman" w:cs="Times New Roman"/>
        </w:rPr>
        <w:t xml:space="preserve"> denotes the Euclidean norm and </w:t>
      </w:r>
      <m:oMath>
        <m:r>
          <m:rPr>
            <m:sty m:val="p"/>
          </m:rPr>
          <w:rPr>
            <w:rFonts w:ascii="Cambria Math" w:hAnsi="Cambria Math" w:cs="Times New Roman"/>
          </w:rPr>
          <m:t>∇</m:t>
        </m:r>
      </m:oMath>
      <w:r w:rsidR="00557228">
        <w:rPr>
          <w:rFonts w:ascii="Times New Roman" w:hAnsi="Times New Roman" w:cs="Times New Roman"/>
        </w:rPr>
        <w:t xml:space="preserve"> represents the </w:t>
      </w:r>
      <w:r w:rsidR="005E2E76">
        <w:rPr>
          <w:rFonts w:ascii="Times New Roman" w:hAnsi="Times New Roman" w:cs="Times New Roman"/>
        </w:rPr>
        <w:t>gradient</w:t>
      </w:r>
      <w:r w:rsidR="00651C01">
        <w:rPr>
          <w:rFonts w:ascii="Times New Roman" w:hAnsi="Times New Roman" w:cs="Times New Roman"/>
        </w:rPr>
        <w:t xml:space="preserve"> operator</w:t>
      </w:r>
      <w:r w:rsidR="00557228">
        <w:rPr>
          <w:rFonts w:ascii="Times New Roman" w:hAnsi="Times New Roman" w:cs="Times New Roman"/>
        </w:rPr>
        <w:t xml:space="preserve">. </w:t>
      </w:r>
    </w:p>
    <w:p w14:paraId="6CE708AC" w14:textId="77777777" w:rsidR="00410E17" w:rsidRDefault="00C5011B" w:rsidP="00E5199C">
      <w:pPr>
        <w:spacing w:before="120" w:after="120" w:line="288" w:lineRule="auto"/>
        <w:jc w:val="both"/>
        <w:rPr>
          <w:rFonts w:ascii="Times New Roman" w:hAnsi="Times New Roman" w:cs="Times New Roman"/>
        </w:rPr>
      </w:pPr>
      <w:r>
        <w:rPr>
          <w:rFonts w:ascii="Times New Roman" w:hAnsi="Times New Roman" w:cs="Times New Roman"/>
        </w:rPr>
        <w:t>Assuming the cantilever beam is a uniform Euler-Bernoulli beam and supposing the first mode is dominant, the transverse displacement of the beam can be written in the form</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616B87" w14:paraId="5D4C6219" w14:textId="77777777" w:rsidTr="00CB345A">
        <w:trPr>
          <w:jc w:val="center"/>
        </w:trPr>
        <w:tc>
          <w:tcPr>
            <w:tcW w:w="8500" w:type="dxa"/>
            <w:vAlign w:val="center"/>
          </w:tcPr>
          <w:p w14:paraId="7644ADEF" w14:textId="6770AD86" w:rsidR="00616B87" w:rsidRDefault="00AE356D" w:rsidP="00C966C2">
            <w:pPr>
              <w:spacing w:line="288"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x,t</m:t>
                    </m:r>
                  </m:e>
                </m:d>
                <m:r>
                  <w:rPr>
                    <w:rFonts w:ascii="Cambria Math" w:hAnsi="Cambria Math" w:cs="Times New Roman"/>
                  </w:rPr>
                  <m:t>=ϕ(x)q</m:t>
                </m:r>
                <m:d>
                  <m:dPr>
                    <m:ctrlPr>
                      <w:rPr>
                        <w:rFonts w:ascii="Cambria Math" w:hAnsi="Cambria Math" w:cs="Times New Roman"/>
                        <w:i/>
                      </w:rPr>
                    </m:ctrlPr>
                  </m:dPr>
                  <m:e>
                    <m:r>
                      <w:rPr>
                        <w:rFonts w:ascii="Cambria Math" w:hAnsi="Cambria Math" w:cs="Times New Roman"/>
                      </w:rPr>
                      <m:t>t</m:t>
                    </m:r>
                  </m:e>
                </m:d>
              </m:oMath>
            </m:oMathPara>
          </w:p>
        </w:tc>
        <w:tc>
          <w:tcPr>
            <w:tcW w:w="516" w:type="dxa"/>
            <w:vAlign w:val="center"/>
          </w:tcPr>
          <w:p w14:paraId="43D1A8FA" w14:textId="77777777" w:rsidR="00616B87" w:rsidRDefault="00616B87" w:rsidP="00C966C2">
            <w:pPr>
              <w:spacing w:line="288" w:lineRule="auto"/>
              <w:jc w:val="right"/>
              <w:rPr>
                <w:rFonts w:ascii="Times New Roman" w:hAnsi="Times New Roman" w:cs="Times New Roman"/>
              </w:rPr>
            </w:pPr>
            <w:r>
              <w:rPr>
                <w:rFonts w:ascii="Times New Roman" w:hAnsi="Times New Roman" w:cs="Times New Roman"/>
              </w:rPr>
              <w:t>(11)</w:t>
            </w:r>
          </w:p>
        </w:tc>
      </w:tr>
    </w:tbl>
    <w:p w14:paraId="565C4CC5" w14:textId="05E9746D" w:rsidR="00C5011B" w:rsidRDefault="00B7568D" w:rsidP="008C43D4">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r>
          <w:rPr>
            <w:rFonts w:ascii="Cambria Math" w:hAnsi="Cambria Math" w:cs="Times New Roman"/>
          </w:rPr>
          <m:t>q</m:t>
        </m:r>
        <m:d>
          <m:dPr>
            <m:ctrlPr>
              <w:rPr>
                <w:rFonts w:ascii="Cambria Math" w:hAnsi="Cambria Math" w:cs="Times New Roman"/>
                <w:i/>
              </w:rPr>
            </m:ctrlPr>
          </m:dPr>
          <m:e>
            <m:r>
              <w:rPr>
                <w:rFonts w:ascii="Cambria Math" w:hAnsi="Cambria Math" w:cs="Times New Roman"/>
              </w:rPr>
              <m:t>t</m:t>
            </m:r>
          </m:e>
        </m:d>
      </m:oMath>
      <w:r>
        <w:rPr>
          <w:rFonts w:ascii="Times New Roman" w:hAnsi="Times New Roman" w:cs="Times New Roman"/>
        </w:rPr>
        <w:t xml:space="preserve"> is</w:t>
      </w:r>
      <w:r w:rsidR="006B6EEF">
        <w:rPr>
          <w:rFonts w:ascii="Times New Roman" w:hAnsi="Times New Roman" w:cs="Times New Roman"/>
        </w:rPr>
        <w:t xml:space="preserve"> the temporal modal coordinate</w:t>
      </w:r>
      <w:r w:rsidR="008C43D4">
        <w:rPr>
          <w:rFonts w:ascii="Times New Roman" w:hAnsi="Times New Roman" w:cs="Times New Roman"/>
        </w:rPr>
        <w:t xml:space="preserve">, </w:t>
      </w:r>
      <m:oMath>
        <m:r>
          <w:rPr>
            <w:rFonts w:ascii="Cambria Math" w:hAnsi="Cambria Math" w:cs="Times New Roman"/>
          </w:rPr>
          <m:t>ϕ(x)</m:t>
        </m:r>
      </m:oMath>
      <w:r w:rsidR="00D5173C">
        <w:rPr>
          <w:rFonts w:ascii="Times New Roman" w:hAnsi="Times New Roman" w:cs="Times New Roman"/>
        </w:rPr>
        <w:t xml:space="preserve"> is the mode shape function</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8C43D4" w14:paraId="081EB02B" w14:textId="77777777" w:rsidTr="00CB345A">
        <w:trPr>
          <w:jc w:val="center"/>
        </w:trPr>
        <w:tc>
          <w:tcPr>
            <w:tcW w:w="8500" w:type="dxa"/>
            <w:vAlign w:val="center"/>
          </w:tcPr>
          <w:p w14:paraId="2DFA0CCA" w14:textId="77777777" w:rsidR="008C43D4" w:rsidRDefault="008C43D4" w:rsidP="00C966C2">
            <w:pPr>
              <w:spacing w:line="288" w:lineRule="auto"/>
              <w:jc w:val="center"/>
              <w:rPr>
                <w:rFonts w:ascii="Times New Roman" w:hAnsi="Times New Roman" w:cs="Times New Roman"/>
              </w:rPr>
            </w:pPr>
            <m:oMathPara>
              <m:oMath>
                <m:r>
                  <w:rPr>
                    <w:rFonts w:ascii="Cambria Math" w:hAnsi="Cambria Math" w:cs="Times New Roman"/>
                  </w:rPr>
                  <m:t>ϕ</m:t>
                </m:r>
                <m:d>
                  <m:dPr>
                    <m:ctrlPr>
                      <w:rPr>
                        <w:rFonts w:ascii="Cambria Math" w:hAnsi="Cambria Math" w:cs="Times New Roman"/>
                        <w:i/>
                      </w:rPr>
                    </m:ctrlPr>
                  </m:dPr>
                  <m:e>
                    <m:r>
                      <w:rPr>
                        <w:rFonts w:ascii="Cambria Math" w:hAnsi="Cambria Math" w:cs="Times New Roman"/>
                      </w:rPr>
                      <m:t>x</m:t>
                    </m:r>
                  </m:e>
                </m:d>
                <m:r>
                  <w:rPr>
                    <w:rFonts w:ascii="Cambria Math" w:hAnsi="Cambria Math" w:cs="Times New Roman"/>
                  </w:rPr>
                  <m:t>=C</m:t>
                </m:r>
                <m:d>
                  <m:dPr>
                    <m:begChr m:val="{"/>
                    <m:endChr m:val="}"/>
                    <m:ctrlPr>
                      <w:rPr>
                        <w:rFonts w:ascii="Cambria Math" w:hAnsi="Cambria Math" w:cs="Times New Roman"/>
                        <w:i/>
                      </w:rPr>
                    </m:ctrlPr>
                  </m:dPr>
                  <m:e>
                    <m:d>
                      <m:dPr>
                        <m:begChr m:val="["/>
                        <m:endChr m:val="]"/>
                        <m:ctrlPr>
                          <w:rPr>
                            <w:rFonts w:ascii="Cambria Math" w:hAnsi="Cambria Math" w:cs="Times New Roman"/>
                            <w:i/>
                          </w:rPr>
                        </m:ctrlPr>
                      </m:dPr>
                      <m:e>
                        <m:func>
                          <m:funcPr>
                            <m:ctrlPr>
                              <w:rPr>
                                <w:rFonts w:ascii="Cambria Math" w:hAnsi="Cambria Math" w:cs="Times New Roman"/>
                              </w:rPr>
                            </m:ctrlPr>
                          </m:funcPr>
                          <m:fName>
                            <m:r>
                              <m:rPr>
                                <m:sty m:val="p"/>
                              </m:rPr>
                              <w:rPr>
                                <w:rFonts w:ascii="Cambria Math" w:hAnsi="Cambria Math" w:cs="Times New Roman"/>
                              </w:rPr>
                              <m:t>cos</m:t>
                            </m:r>
                            <m:ctrlPr>
                              <w:rPr>
                                <w:rFonts w:ascii="Cambria Math" w:hAnsi="Cambria Math" w:cs="Times New Roman"/>
                                <w:i/>
                              </w:rPr>
                            </m:ctrlP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β</m:t>
                                    </m:r>
                                  </m:num>
                                  <m:den>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den>
                                </m:f>
                                <m:r>
                                  <w:rPr>
                                    <w:rFonts w:ascii="Cambria Math" w:hAnsi="Cambria Math" w:cs="Times New Roman"/>
                                  </w:rPr>
                                  <m:t>x</m:t>
                                </m:r>
                              </m:e>
                            </m:d>
                          </m:e>
                        </m:func>
                        <m:r>
                          <w:rPr>
                            <w:rFonts w:ascii="Cambria Math" w:hAnsi="Cambria Math" w:cs="Times New Roman"/>
                          </w:rPr>
                          <m:t>-</m:t>
                        </m:r>
                        <m:func>
                          <m:funcPr>
                            <m:ctrlPr>
                              <w:rPr>
                                <w:rFonts w:ascii="Cambria Math" w:hAnsi="Cambria Math" w:cs="Times New Roman"/>
                              </w:rPr>
                            </m:ctrlPr>
                          </m:funcPr>
                          <m:fName>
                            <m:r>
                              <m:rPr>
                                <m:sty m:val="p"/>
                              </m:rPr>
                              <w:rPr>
                                <w:rFonts w:ascii="Cambria Math" w:hAnsi="Cambria Math" w:cs="Times New Roman"/>
                              </w:rPr>
                              <m:t>cosh</m:t>
                            </m:r>
                            <m:ctrlPr>
                              <w:rPr>
                                <w:rFonts w:ascii="Cambria Math" w:hAnsi="Cambria Math" w:cs="Times New Roman"/>
                                <w:i/>
                              </w:rPr>
                            </m:ctrlP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β</m:t>
                                    </m:r>
                                  </m:num>
                                  <m:den>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den>
                                </m:f>
                                <m:r>
                                  <w:rPr>
                                    <w:rFonts w:ascii="Cambria Math" w:hAnsi="Cambria Math" w:cs="Times New Roman"/>
                                  </w:rPr>
                                  <m:t>x</m:t>
                                </m:r>
                              </m:e>
                            </m:d>
                          </m:e>
                        </m:func>
                      </m:e>
                    </m:d>
                    <m:r>
                      <w:rPr>
                        <w:rFonts w:ascii="Cambria Math" w:hAnsi="Cambria Math" w:cs="Times New Roman"/>
                      </w:rPr>
                      <m:t>+σ</m:t>
                    </m:r>
                    <m:d>
                      <m:dPr>
                        <m:begChr m:val="["/>
                        <m:endChr m:val="]"/>
                        <m:ctrlPr>
                          <w:rPr>
                            <w:rFonts w:ascii="Cambria Math" w:hAnsi="Cambria Math" w:cs="Times New Roman"/>
                            <w:i/>
                          </w:rPr>
                        </m:ctrlPr>
                      </m:dPr>
                      <m:e>
                        <m:func>
                          <m:funcPr>
                            <m:ctrlPr>
                              <w:rPr>
                                <w:rFonts w:ascii="Cambria Math" w:hAnsi="Cambria Math" w:cs="Times New Roman"/>
                              </w:rPr>
                            </m:ctrlPr>
                          </m:funcPr>
                          <m:fName>
                            <m:r>
                              <m:rPr>
                                <m:sty m:val="p"/>
                              </m:rPr>
                              <w:rPr>
                                <w:rFonts w:ascii="Cambria Math" w:hAnsi="Cambria Math" w:cs="Times New Roman"/>
                              </w:rPr>
                              <m:t>sin</m:t>
                            </m:r>
                            <m:ctrlPr>
                              <w:rPr>
                                <w:rFonts w:ascii="Cambria Math" w:hAnsi="Cambria Math" w:cs="Times New Roman"/>
                                <w:i/>
                              </w:rPr>
                            </m:ctrlP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β</m:t>
                                    </m:r>
                                  </m:num>
                                  <m:den>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den>
                                </m:f>
                                <m:r>
                                  <w:rPr>
                                    <w:rFonts w:ascii="Cambria Math" w:hAnsi="Cambria Math" w:cs="Times New Roman"/>
                                  </w:rPr>
                                  <m:t>x</m:t>
                                </m:r>
                              </m:e>
                            </m:d>
                          </m:e>
                        </m:func>
                        <m:r>
                          <w:rPr>
                            <w:rFonts w:ascii="Cambria Math" w:hAnsi="Cambria Math" w:cs="Times New Roman"/>
                          </w:rPr>
                          <m:t>-</m:t>
                        </m:r>
                        <m:r>
                          <m:rPr>
                            <m:sty m:val="p"/>
                          </m:rPr>
                          <w:rPr>
                            <w:rFonts w:ascii="Cambria Math" w:hAnsi="Cambria Math" w:cs="Times New Roman"/>
                          </w:rPr>
                          <m:t>sinh⁡</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β</m:t>
                                </m:r>
                              </m:num>
                              <m:den>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den>
                            </m:f>
                            <m:r>
                              <w:rPr>
                                <w:rFonts w:ascii="Cambria Math" w:hAnsi="Cambria Math" w:cs="Times New Roman"/>
                              </w:rPr>
                              <m:t>x</m:t>
                            </m:r>
                          </m:e>
                        </m:d>
                      </m:e>
                    </m:d>
                  </m:e>
                </m:d>
              </m:oMath>
            </m:oMathPara>
          </w:p>
        </w:tc>
        <w:tc>
          <w:tcPr>
            <w:tcW w:w="516" w:type="dxa"/>
            <w:vAlign w:val="center"/>
          </w:tcPr>
          <w:p w14:paraId="6CC97872" w14:textId="77777777" w:rsidR="008C43D4" w:rsidRDefault="008C43D4" w:rsidP="00C966C2">
            <w:pPr>
              <w:spacing w:line="288" w:lineRule="auto"/>
              <w:jc w:val="right"/>
              <w:rPr>
                <w:rFonts w:ascii="Times New Roman" w:hAnsi="Times New Roman" w:cs="Times New Roman"/>
              </w:rPr>
            </w:pPr>
            <w:r>
              <w:rPr>
                <w:rFonts w:ascii="Times New Roman" w:hAnsi="Times New Roman" w:cs="Times New Roman"/>
              </w:rPr>
              <w:t>(12)</w:t>
            </w:r>
          </w:p>
        </w:tc>
      </w:tr>
    </w:tbl>
    <w:p w14:paraId="1C5913C0" w14:textId="0F3304CF" w:rsidR="00B7568D" w:rsidRDefault="00D17C2A" w:rsidP="00E5199C">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r>
          <w:rPr>
            <w:rFonts w:ascii="Cambria Math" w:hAnsi="Cambria Math" w:cs="Times New Roman"/>
          </w:rPr>
          <m:t>σ</m:t>
        </m:r>
      </m:oMath>
      <w:r w:rsidR="006E45D8">
        <w:rPr>
          <w:rFonts w:ascii="Times New Roman" w:hAnsi="Times New Roman" w:cs="Times New Roman"/>
        </w:rPr>
        <w:t xml:space="preserve"> and </w:t>
      </w:r>
      <m:oMath>
        <m:r>
          <w:rPr>
            <w:rFonts w:ascii="Cambria Math" w:hAnsi="Cambria Math" w:cs="Times New Roman"/>
          </w:rPr>
          <m:t>β</m:t>
        </m:r>
      </m:oMath>
      <w:r w:rsidR="006E45D8">
        <w:rPr>
          <w:rFonts w:ascii="Times New Roman" w:hAnsi="Times New Roman" w:cs="Times New Roman"/>
        </w:rPr>
        <w:t xml:space="preserve"> are determined from the associated eigensystem, </w:t>
      </w:r>
      <m:oMath>
        <m:r>
          <w:rPr>
            <w:rFonts w:ascii="Cambria Math" w:hAnsi="Cambria Math" w:cs="Times New Roman"/>
          </w:rPr>
          <m:t>C</m:t>
        </m:r>
      </m:oMath>
      <w:r w:rsidR="006E45D8">
        <w:rPr>
          <w:rFonts w:ascii="Times New Roman" w:hAnsi="Times New Roman" w:cs="Times New Roman"/>
        </w:rPr>
        <w:t xml:space="preserve"> can be derived from the correspo</w:t>
      </w:r>
      <w:r w:rsidR="00CF587F">
        <w:rPr>
          <w:rFonts w:ascii="Times New Roman" w:hAnsi="Times New Roman" w:cs="Times New Roman"/>
        </w:rPr>
        <w:t xml:space="preserve">nding orthonormality conditions (the corresponding formulas are not </w:t>
      </w:r>
      <w:r w:rsidR="00766909">
        <w:rPr>
          <w:rFonts w:ascii="Times New Roman" w:hAnsi="Times New Roman" w:cs="Times New Roman"/>
        </w:rPr>
        <w:t xml:space="preserve">given </w:t>
      </w:r>
      <w:r w:rsidR="00CF587F">
        <w:rPr>
          <w:rFonts w:ascii="Times New Roman" w:hAnsi="Times New Roman" w:cs="Times New Roman"/>
        </w:rPr>
        <w:t>here).</w:t>
      </w:r>
    </w:p>
    <w:p w14:paraId="20577416" w14:textId="334C40FB" w:rsidR="00566D25" w:rsidRDefault="006B6EEF" w:rsidP="00E5199C">
      <w:pPr>
        <w:spacing w:before="120" w:after="120" w:line="288" w:lineRule="auto"/>
        <w:jc w:val="both"/>
        <w:rPr>
          <w:rFonts w:ascii="Times New Roman" w:hAnsi="Times New Roman" w:cs="Times New Roman"/>
        </w:rPr>
      </w:pPr>
      <w:r>
        <w:rPr>
          <w:rFonts w:ascii="Times New Roman" w:hAnsi="Times New Roman" w:cs="Times New Roman"/>
        </w:rPr>
        <w:t xml:space="preserve">Substituting Eq. (11) into Eqs. (2) to (5), one can get the expressions of kinetic energies </w:t>
      </w:r>
      <w:r w:rsidR="00766909">
        <w:rPr>
          <w:rFonts w:ascii="Times New Roman" w:hAnsi="Times New Roman" w:cs="Times New Roman"/>
        </w:rPr>
        <w:t xml:space="preserve">of the beam and the slider and potential energies of the beam and the magnetic field </w:t>
      </w:r>
      <w:r>
        <w:rPr>
          <w:rFonts w:ascii="Times New Roman" w:hAnsi="Times New Roman" w:cs="Times New Roman"/>
        </w:rPr>
        <w:t xml:space="preserve">in the form of </w:t>
      </w:r>
      <w:r w:rsidR="00766909">
        <w:rPr>
          <w:rFonts w:ascii="Times New Roman" w:hAnsi="Times New Roman" w:cs="Times New Roman"/>
        </w:rPr>
        <w:t xml:space="preserve">the </w:t>
      </w:r>
      <w:r>
        <w:rPr>
          <w:rFonts w:ascii="Times New Roman" w:hAnsi="Times New Roman" w:cs="Times New Roman"/>
        </w:rPr>
        <w:t>modal coordinate and mode shape function</w:t>
      </w:r>
      <w:r w:rsidR="004628F5">
        <w:rPr>
          <w:rFonts w:ascii="Times New Roman" w:hAnsi="Times New Roman" w:cs="Times New Roman"/>
        </w:rPr>
        <w:t xml:space="preserve"> as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182852" w14:paraId="1206F8CA" w14:textId="77777777" w:rsidTr="00BA116E">
        <w:trPr>
          <w:jc w:val="center"/>
        </w:trPr>
        <w:tc>
          <w:tcPr>
            <w:tcW w:w="8500" w:type="dxa"/>
            <w:vAlign w:val="center"/>
          </w:tcPr>
          <w:p w14:paraId="560D2078" w14:textId="77777777" w:rsidR="00182852" w:rsidRPr="00F1143F" w:rsidRDefault="00AE356D" w:rsidP="008E4F6B">
            <w:pPr>
              <w:spacing w:after="120" w:line="288"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b</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nary>
                  <m:naryPr>
                    <m:limLoc m:val="subSup"/>
                    <m:ctrlPr>
                      <w:rPr>
                        <w:rFonts w:ascii="Cambria Math" w:hAnsi="Cambria Math" w:cs="Times New Roman"/>
                        <w:i/>
                      </w:rPr>
                    </m:ctrlPr>
                  </m:naryPr>
                  <m:sub>
                    <m:r>
                      <w:rPr>
                        <w:rFonts w:ascii="Cambria Math" w:hAnsi="Cambria Math" w:cs="Times New Roman"/>
                      </w:rPr>
                      <m:t>0</m:t>
                    </m:r>
                  </m:sub>
                  <m:sup>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p>
                  <m:e>
                    <m:sSub>
                      <m:sSubPr>
                        <m:ctrlPr>
                          <w:rPr>
                            <w:rFonts w:ascii="Cambria Math" w:hAnsi="Cambria Math" w:cs="Times New Roman"/>
                            <w:i/>
                          </w:rPr>
                        </m:ctrlPr>
                      </m:sSubPr>
                      <m:e>
                        <m:r>
                          <w:rPr>
                            <w:rFonts w:ascii="Cambria Math" w:hAnsi="Cambria Math" w:cs="Times New Roman"/>
                          </w:rPr>
                          <m:t>ρ</m:t>
                        </m:r>
                      </m:e>
                      <m:sub>
                        <m:r>
                          <m:rPr>
                            <m:sty m:val="p"/>
                          </m:rPr>
                          <w:rPr>
                            <w:rFonts w:ascii="Cambria Math" w:hAnsi="Cambria Math" w:cs="Times New Roman"/>
                          </w:rPr>
                          <m:t>b</m:t>
                        </m:r>
                      </m:sub>
                    </m:sSub>
                    <m:sSub>
                      <m:sSubPr>
                        <m:ctrlPr>
                          <w:rPr>
                            <w:rFonts w:ascii="Cambria Math" w:hAnsi="Cambria Math" w:cs="Times New Roman"/>
                            <w:i/>
                          </w:rPr>
                        </m:ctrlPr>
                      </m:sSubPr>
                      <m:e>
                        <m:r>
                          <w:rPr>
                            <w:rFonts w:ascii="Cambria Math" w:hAnsi="Cambria Math" w:cs="Times New Roman"/>
                          </w:rPr>
                          <m:t>A</m:t>
                        </m:r>
                      </m:e>
                      <m:sub>
                        <m:r>
                          <m:rPr>
                            <m:sty m:val="p"/>
                          </m:rPr>
                          <w:rPr>
                            <w:rFonts w:ascii="Cambria Math" w:hAnsi="Cambria Math" w:cs="Times New Roman"/>
                          </w:rPr>
                          <m:t>b</m:t>
                        </m:r>
                      </m:sub>
                    </m:sSub>
                    <m:d>
                      <m:dPr>
                        <m:ctrlPr>
                          <w:rPr>
                            <w:rFonts w:ascii="Cambria Math" w:hAnsi="Cambria Math" w:cs="Times New Roman"/>
                            <w:i/>
                          </w:rPr>
                        </m:ctrlPr>
                      </m:dPr>
                      <m:e>
                        <m:sSup>
                          <m:sSupPr>
                            <m:ctrlPr>
                              <w:rPr>
                                <w:rFonts w:ascii="Cambria Math" w:hAnsi="Cambria Math" w:cs="Times New Roman"/>
                                <w:i/>
                              </w:rPr>
                            </m:ctrlPr>
                          </m:sSupPr>
                          <m:e>
                            <m:acc>
                              <m:accPr>
                                <m:chr m:val="̇"/>
                                <m:ctrlPr>
                                  <w:rPr>
                                    <w:rFonts w:ascii="Cambria Math" w:hAnsi="Cambria Math" w:cs="Times New Roman"/>
                                    <w:i/>
                                  </w:rPr>
                                </m:ctrlPr>
                              </m:accPr>
                              <m:e>
                                <m:r>
                                  <w:rPr>
                                    <w:rFonts w:ascii="Cambria Math" w:hAnsi="Cambria Math" w:cs="Times New Roman"/>
                                  </w:rPr>
                                  <m:t>q</m:t>
                                </m:r>
                              </m:e>
                            </m:acc>
                          </m:e>
                          <m:sup>
                            <m:r>
                              <w:rPr>
                                <w:rFonts w:ascii="Cambria Math" w:hAnsi="Cambria Math" w:cs="Times New Roman"/>
                              </w:rPr>
                              <m:t>2</m:t>
                            </m:r>
                          </m:sup>
                        </m:sSup>
                        <m:sSup>
                          <m:sSupPr>
                            <m:ctrlPr>
                              <w:rPr>
                                <w:rFonts w:ascii="Cambria Math" w:hAnsi="Cambria Math" w:cs="Times New Roman"/>
                                <w:i/>
                              </w:rPr>
                            </m:ctrlPr>
                          </m:sSupPr>
                          <m:e>
                            <m:r>
                              <w:rPr>
                                <w:rFonts w:ascii="Cambria Math" w:hAnsi="Cambria Math" w:cs="Times New Roman"/>
                              </w:rPr>
                              <m:t>ϕ</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acc>
                              <m:accPr>
                                <m:chr m:val="̇"/>
                                <m:ctrlPr>
                                  <w:rPr>
                                    <w:rFonts w:ascii="Cambria Math" w:hAnsi="Cambria Math" w:cs="Times New Roman"/>
                                    <w:i/>
                                  </w:rPr>
                                </m:ctrlPr>
                              </m:accPr>
                              <m:e>
                                <m:r>
                                  <w:rPr>
                                    <w:rFonts w:ascii="Cambria Math" w:hAnsi="Cambria Math" w:cs="Times New Roman"/>
                                  </w:rPr>
                                  <m:t>g</m:t>
                                </m:r>
                              </m:e>
                            </m:acc>
                          </m:e>
                          <m:sup>
                            <m:r>
                              <w:rPr>
                                <w:rFonts w:ascii="Cambria Math" w:hAnsi="Cambria Math" w:cs="Times New Roman"/>
                              </w:rPr>
                              <m:t>2</m:t>
                            </m:r>
                          </m:sup>
                        </m:sSup>
                        <m:r>
                          <w:rPr>
                            <w:rFonts w:ascii="Cambria Math" w:hAnsi="Cambria Math" w:cs="Times New Roman"/>
                          </w:rPr>
                          <m:t>+2</m:t>
                        </m:r>
                        <m:acc>
                          <m:accPr>
                            <m:chr m:val="̇"/>
                            <m:ctrlPr>
                              <w:rPr>
                                <w:rFonts w:ascii="Cambria Math" w:hAnsi="Cambria Math" w:cs="Times New Roman"/>
                                <w:i/>
                              </w:rPr>
                            </m:ctrlPr>
                          </m:accPr>
                          <m:e>
                            <m:r>
                              <w:rPr>
                                <w:rFonts w:ascii="Cambria Math" w:hAnsi="Cambria Math" w:cs="Times New Roman"/>
                              </w:rPr>
                              <m:t>q</m:t>
                            </m:r>
                          </m:e>
                        </m:acc>
                        <m:r>
                          <w:rPr>
                            <w:rFonts w:ascii="Cambria Math" w:hAnsi="Cambria Math" w:cs="Times New Roman"/>
                          </w:rPr>
                          <m:t>ϕ</m:t>
                        </m:r>
                        <m:acc>
                          <m:accPr>
                            <m:chr m:val="̇"/>
                            <m:ctrlPr>
                              <w:rPr>
                                <w:rFonts w:ascii="Cambria Math" w:hAnsi="Cambria Math" w:cs="Times New Roman"/>
                                <w:i/>
                              </w:rPr>
                            </m:ctrlPr>
                          </m:accPr>
                          <m:e>
                            <m:r>
                              <w:rPr>
                                <w:rFonts w:ascii="Cambria Math" w:hAnsi="Cambria Math" w:cs="Times New Roman"/>
                              </w:rPr>
                              <m:t>g</m:t>
                            </m:r>
                          </m:e>
                        </m:acc>
                      </m:e>
                    </m:d>
                  </m:e>
                </m:nary>
                <m:r>
                  <m:rPr>
                    <m:sty m:val="p"/>
                  </m:rPr>
                  <w:rPr>
                    <w:rFonts w:ascii="Cambria Math" w:hAnsi="Cambria Math" w:cs="Times New Roman"/>
                  </w:rPr>
                  <m:t>d</m:t>
                </m:r>
                <m:r>
                  <w:rPr>
                    <w:rFonts w:ascii="Cambria Math" w:hAnsi="Cambria Math" w:cs="Times New Roman"/>
                  </w:rPr>
                  <m:t>x</m:t>
                </m:r>
              </m:oMath>
            </m:oMathPara>
          </w:p>
          <w:p w14:paraId="50A38970" w14:textId="77777777" w:rsidR="00F1143F" w:rsidRPr="0047051F" w:rsidRDefault="00AE356D" w:rsidP="008E4F6B">
            <w:pPr>
              <w:spacing w:after="120" w:line="288"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s</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d>
                  <m:dPr>
                    <m:begChr m:val="["/>
                    <m:endChr m:val="]"/>
                    <m:ctrlPr>
                      <w:rPr>
                        <w:rFonts w:ascii="Cambria Math" w:hAnsi="Cambria Math" w:cs="Times New Roman"/>
                        <w:i/>
                      </w:rPr>
                    </m:ctrlPr>
                  </m:dPr>
                  <m:e>
                    <m:sSup>
                      <m:sSupPr>
                        <m:ctrlPr>
                          <w:rPr>
                            <w:rFonts w:ascii="Cambria Math" w:hAnsi="Cambria Math" w:cs="Times New Roman"/>
                            <w:i/>
                          </w:rPr>
                        </m:ctrlPr>
                      </m:sSupPr>
                      <m:e>
                        <m:acc>
                          <m:accPr>
                            <m:chr m:val="̇"/>
                            <m:ctrlPr>
                              <w:rPr>
                                <w:rFonts w:ascii="Cambria Math" w:hAnsi="Cambria Math" w:cs="Times New Roman"/>
                                <w:i/>
                              </w:rPr>
                            </m:ctrlPr>
                          </m:accPr>
                          <m:e>
                            <m:r>
                              <w:rPr>
                                <w:rFonts w:ascii="Cambria Math" w:hAnsi="Cambria Math" w:cs="Times New Roman"/>
                              </w:rPr>
                              <m:t>q</m:t>
                            </m:r>
                          </m:e>
                        </m:acc>
                      </m:e>
                      <m:sup>
                        <m:r>
                          <w:rPr>
                            <w:rFonts w:ascii="Cambria Math" w:hAnsi="Cambria Math" w:cs="Times New Roman"/>
                          </w:rPr>
                          <m:t>2</m:t>
                        </m:r>
                      </m:sup>
                    </m:sSup>
                    <m:sSup>
                      <m:sSupPr>
                        <m:ctrlPr>
                          <w:rPr>
                            <w:rFonts w:ascii="Cambria Math" w:hAnsi="Cambria Math" w:cs="Times New Roman"/>
                            <w:i/>
                          </w:rPr>
                        </m:ctrlPr>
                      </m:sSupPr>
                      <m:e>
                        <m:r>
                          <w:rPr>
                            <w:rFonts w:ascii="Cambria Math" w:hAnsi="Cambria Math" w:cs="Times New Roman"/>
                          </w:rPr>
                          <m:t>ϕ</m:t>
                        </m:r>
                      </m:e>
                      <m:sup>
                        <m:r>
                          <w:rPr>
                            <w:rFonts w:ascii="Cambria Math" w:hAnsi="Cambria Math" w:cs="Times New Roman"/>
                          </w:rPr>
                          <m:t>2</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sSup>
                      <m:sSupPr>
                        <m:ctrlPr>
                          <w:rPr>
                            <w:rFonts w:ascii="Cambria Math" w:hAnsi="Cambria Math" w:cs="Times New Roman"/>
                            <w:i/>
                          </w:rPr>
                        </m:ctrlPr>
                      </m:sSupPr>
                      <m:e>
                        <m:acc>
                          <m:accPr>
                            <m:chr m:val="̇"/>
                            <m:ctrlPr>
                              <w:rPr>
                                <w:rFonts w:ascii="Cambria Math" w:hAnsi="Cambria Math" w:cs="Times New Roman"/>
                                <w:i/>
                              </w:rPr>
                            </m:ctrlPr>
                          </m:accPr>
                          <m:e>
                            <m:r>
                              <w:rPr>
                                <w:rFonts w:ascii="Cambria Math" w:hAnsi="Cambria Math" w:cs="Times New Roman"/>
                              </w:rPr>
                              <m:t>g</m:t>
                            </m:r>
                          </m:e>
                        </m:acc>
                      </m:e>
                      <m:sup>
                        <m:r>
                          <w:rPr>
                            <w:rFonts w:ascii="Cambria Math" w:hAnsi="Cambria Math" w:cs="Times New Roman"/>
                          </w:rPr>
                          <m:t>2</m:t>
                        </m:r>
                      </m:sup>
                    </m:sSup>
                    <m:r>
                      <w:rPr>
                        <w:rFonts w:ascii="Cambria Math" w:hAnsi="Cambria Math" w:cs="Times New Roman"/>
                      </w:rPr>
                      <m:t>+2</m:t>
                    </m:r>
                    <m:acc>
                      <m:accPr>
                        <m:chr m:val="̇"/>
                        <m:ctrlPr>
                          <w:rPr>
                            <w:rFonts w:ascii="Cambria Math" w:hAnsi="Cambria Math" w:cs="Times New Roman"/>
                            <w:i/>
                          </w:rPr>
                        </m:ctrlPr>
                      </m:accPr>
                      <m:e>
                        <m:r>
                          <w:rPr>
                            <w:rFonts w:ascii="Cambria Math" w:hAnsi="Cambria Math" w:cs="Times New Roman"/>
                          </w:rPr>
                          <m:t>q</m:t>
                        </m:r>
                      </m:e>
                    </m:acc>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g</m:t>
                        </m:r>
                      </m:e>
                    </m:acc>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J</m:t>
                    </m:r>
                  </m:e>
                  <m:sub>
                    <m:r>
                      <m:rPr>
                        <m:sty m:val="p"/>
                      </m:rPr>
                      <w:rPr>
                        <w:rFonts w:ascii="Cambria Math" w:hAnsi="Cambria Math" w:cs="Times New Roman"/>
                      </w:rPr>
                      <m:t>s</m:t>
                    </m:r>
                  </m:sub>
                </m:sSub>
                <m:sSup>
                  <m:sSupPr>
                    <m:ctrlPr>
                      <w:rPr>
                        <w:rFonts w:ascii="Cambria Math" w:hAnsi="Cambria Math" w:cs="Times New Roman"/>
                        <w:i/>
                      </w:rPr>
                    </m:ctrlPr>
                  </m:sSupPr>
                  <m:e>
                    <m:acc>
                      <m:accPr>
                        <m:chr m:val="̇"/>
                        <m:ctrlPr>
                          <w:rPr>
                            <w:rFonts w:ascii="Cambria Math" w:hAnsi="Cambria Math" w:cs="Times New Roman"/>
                            <w:i/>
                          </w:rPr>
                        </m:ctrlPr>
                      </m:accPr>
                      <m:e>
                        <m:r>
                          <w:rPr>
                            <w:rFonts w:ascii="Cambria Math" w:hAnsi="Cambria Math" w:cs="Times New Roman"/>
                          </w:rPr>
                          <m:t>q</m:t>
                        </m:r>
                      </m:e>
                    </m:acc>
                  </m:e>
                  <m:sup>
                    <m:r>
                      <w:rPr>
                        <w:rFonts w:ascii="Cambria Math" w:hAnsi="Cambria Math" w:cs="Times New Roman"/>
                      </w:rPr>
                      <m:t>2</m:t>
                    </m:r>
                  </m:sup>
                </m:sSup>
                <m:sSubSup>
                  <m:sSubSupPr>
                    <m:ctrlPr>
                      <w:rPr>
                        <w:rFonts w:ascii="Cambria Math" w:hAnsi="Cambria Math" w:cs="Times New Roman"/>
                        <w:i/>
                      </w:rPr>
                    </m:ctrlPr>
                  </m:sSubSupPr>
                  <m:e>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ϕ</m:t>
                            </m:r>
                          </m:e>
                          <m:sup>
                            <m:r>
                              <w:rPr>
                                <w:rFonts w:ascii="Cambria Math" w:hAnsi="Cambria Math" w:cs="Times New Roman"/>
                              </w:rPr>
                              <m:t>'</m:t>
                            </m:r>
                          </m:sup>
                        </m:sSup>
                      </m:e>
                    </m:d>
                  </m:e>
                  <m: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b>
                  <m:sup>
                    <m:r>
                      <w:rPr>
                        <w:rFonts w:ascii="Cambria Math" w:hAnsi="Cambria Math" w:cs="Times New Roman"/>
                      </w:rPr>
                      <m:t>2</m:t>
                    </m:r>
                  </m:sup>
                </m:sSubSup>
              </m:oMath>
            </m:oMathPara>
          </w:p>
          <w:p w14:paraId="2CDC7278" w14:textId="77777777" w:rsidR="00F1143F" w:rsidRDefault="00AE356D" w:rsidP="008E4F6B">
            <w:pPr>
              <w:spacing w:after="120" w:line="288" w:lineRule="auto"/>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m:rPr>
                        <m:sty m:val="p"/>
                      </m:rPr>
                      <w:rPr>
                        <w:rFonts w:ascii="Cambria Math" w:hAnsi="Cambria Math" w:cs="Times New Roman"/>
                      </w:rPr>
                      <m:t>b</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nary>
                  <m:naryPr>
                    <m:limLoc m:val="subSup"/>
                    <m:ctrlPr>
                      <w:rPr>
                        <w:rFonts w:ascii="Cambria Math" w:hAnsi="Cambria Math" w:cs="Times New Roman"/>
                        <w:i/>
                      </w:rPr>
                    </m:ctrlPr>
                  </m:naryPr>
                  <m:sub>
                    <m:r>
                      <w:rPr>
                        <w:rFonts w:ascii="Cambria Math" w:hAnsi="Cambria Math" w:cs="Times New Roman"/>
                      </w:rPr>
                      <m:t>0</m:t>
                    </m:r>
                  </m:sub>
                  <m:sup>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p>
                  <m:e>
                    <m:r>
                      <w:rPr>
                        <w:rFonts w:ascii="Cambria Math" w:hAnsi="Cambria Math" w:cs="Times New Roman"/>
                      </w:rPr>
                      <m:t>EI</m:t>
                    </m:r>
                    <m:sSup>
                      <m:sSupPr>
                        <m:ctrlPr>
                          <w:rPr>
                            <w:rFonts w:ascii="Cambria Math" w:hAnsi="Cambria Math" w:cs="Times New Roman"/>
                            <w:i/>
                          </w:rPr>
                        </m:ctrlPr>
                      </m:sSupPr>
                      <m:e>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2</m:t>
                            </m:r>
                          </m:sup>
                        </m:sSup>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ϕ</m:t>
                                </m:r>
                              </m:e>
                              <m:sup>
                                <m:r>
                                  <w:rPr>
                                    <w:rFonts w:ascii="Cambria Math" w:hAnsi="Cambria Math" w:cs="Times New Roman"/>
                                  </w:rPr>
                                  <m:t>''</m:t>
                                </m:r>
                              </m:sup>
                            </m:sSup>
                          </m:e>
                        </m:d>
                      </m:e>
                      <m:sup>
                        <m:r>
                          <w:rPr>
                            <w:rFonts w:ascii="Cambria Math" w:hAnsi="Cambria Math" w:cs="Times New Roman"/>
                          </w:rPr>
                          <m:t>2</m:t>
                        </m:r>
                      </m:sup>
                    </m:sSup>
                  </m:e>
                </m:nary>
                <m:r>
                  <m:rPr>
                    <m:sty m:val="p"/>
                  </m:rPr>
                  <w:rPr>
                    <w:rFonts w:ascii="Cambria Math" w:hAnsi="Cambria Math" w:cs="Times New Roman"/>
                  </w:rPr>
                  <m:t>d</m:t>
                </m:r>
                <m:r>
                  <w:rPr>
                    <w:rFonts w:ascii="Cambria Math" w:hAnsi="Cambria Math" w:cs="Times New Roman"/>
                  </w:rPr>
                  <m:t>x</m:t>
                </m:r>
              </m:oMath>
            </m:oMathPara>
          </w:p>
        </w:tc>
        <w:tc>
          <w:tcPr>
            <w:tcW w:w="516" w:type="dxa"/>
            <w:vAlign w:val="center"/>
          </w:tcPr>
          <w:p w14:paraId="202024D6" w14:textId="77777777" w:rsidR="00B26092" w:rsidRDefault="00B26092" w:rsidP="008E4F6B">
            <w:pPr>
              <w:spacing w:before="120" w:after="120" w:line="288" w:lineRule="auto"/>
              <w:jc w:val="right"/>
              <w:rPr>
                <w:rFonts w:ascii="Times New Roman" w:hAnsi="Times New Roman" w:cs="Times New Roman"/>
              </w:rPr>
            </w:pPr>
          </w:p>
          <w:p w14:paraId="0C31E4E9" w14:textId="77777777" w:rsidR="00B26092" w:rsidRDefault="00B26092" w:rsidP="008E4F6B">
            <w:pPr>
              <w:spacing w:before="120" w:after="120" w:line="288" w:lineRule="auto"/>
              <w:jc w:val="right"/>
              <w:rPr>
                <w:rFonts w:ascii="Times New Roman" w:hAnsi="Times New Roman" w:cs="Times New Roman"/>
              </w:rPr>
            </w:pPr>
          </w:p>
          <w:p w14:paraId="712776D7" w14:textId="77777777" w:rsidR="00182852" w:rsidRDefault="00182852" w:rsidP="008E4F6B">
            <w:pPr>
              <w:spacing w:after="120" w:line="288" w:lineRule="auto"/>
              <w:jc w:val="right"/>
              <w:rPr>
                <w:rFonts w:ascii="Times New Roman" w:hAnsi="Times New Roman" w:cs="Times New Roman"/>
              </w:rPr>
            </w:pPr>
            <w:r>
              <w:rPr>
                <w:rFonts w:ascii="Times New Roman" w:hAnsi="Times New Roman" w:cs="Times New Roman"/>
              </w:rPr>
              <w:t>(13)</w:t>
            </w:r>
          </w:p>
        </w:tc>
      </w:tr>
      <w:tr w:rsidR="00B26092" w14:paraId="30724ADA" w14:textId="77777777" w:rsidTr="00BA116E">
        <w:trPr>
          <w:jc w:val="center"/>
        </w:trPr>
        <w:tc>
          <w:tcPr>
            <w:tcW w:w="9016" w:type="dxa"/>
            <w:gridSpan w:val="2"/>
            <w:vAlign w:val="center"/>
          </w:tcPr>
          <w:p w14:paraId="30831967" w14:textId="77777777" w:rsidR="00B26092" w:rsidRDefault="00AE356D" w:rsidP="008E4F6B">
            <w:pPr>
              <w:spacing w:line="288" w:lineRule="auto"/>
              <w:jc w:val="right"/>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U</m:t>
                    </m:r>
                  </m:e>
                  <m:sub>
                    <m:r>
                      <m:rPr>
                        <m:sty m:val="p"/>
                      </m:rPr>
                      <w:rPr>
                        <w:rFonts w:ascii="Cambria Math" w:hAnsi="Cambria Math" w:cs="Times New Roman"/>
                      </w:rPr>
                      <m:t>m</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m:t>
                    </m:r>
                  </m:sup>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s</m:t>
                            </m:r>
                          </m:sub>
                        </m:sSub>
                      </m:num>
                      <m:den>
                        <m:r>
                          <w:rPr>
                            <w:rFonts w:ascii="Cambria Math" w:hAnsi="Cambria Math" w:cs="Times New Roman"/>
                          </w:rPr>
                          <m:t>4π</m:t>
                        </m:r>
                      </m:den>
                    </m:f>
                    <m:d>
                      <m:dPr>
                        <m:begChr m:val="{"/>
                        <m:endChr m:val="}"/>
                        <m:ctrlPr>
                          <w:rPr>
                            <w:rFonts w:ascii="Cambria Math" w:hAnsi="Cambria Math" w:cs="Times New Roman"/>
                            <w:i/>
                          </w:rPr>
                        </m:ctrlPr>
                      </m:dPr>
                      <m:e>
                        <m:f>
                          <m:fPr>
                            <m:ctrlPr>
                              <w:rPr>
                                <w:rFonts w:ascii="Cambria Math" w:hAnsi="Cambria Math" w:cs="Times New Roman"/>
                                <w:i/>
                              </w:rPr>
                            </m:ctrlPr>
                          </m:fPr>
                          <m:num>
                            <m:r>
                              <m:rPr>
                                <m:sty m:val="p"/>
                              </m:rPr>
                              <w:rPr>
                                <w:rFonts w:ascii="Cambria Math" w:hAnsi="Cambria Math" w:cs="Times New Roman"/>
                              </w:rPr>
                              <m:t>cos</m:t>
                            </m:r>
                            <m:r>
                              <w:rPr>
                                <w:rFonts w:ascii="Cambria Math" w:hAnsi="Cambria Math" w:cs="Times New Roman"/>
                              </w:rPr>
                              <m:t>θ</m:t>
                            </m:r>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3</m:t>
                                </m:r>
                              </m:sup>
                            </m:sSubSup>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3</m:t>
                            </m:r>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5</m:t>
                                </m:r>
                              </m:sup>
                            </m:sSubSup>
                          </m:den>
                        </m:f>
                        <m:d>
                          <m:dPr>
                            <m:begChr m:val="["/>
                            <m:endChr m:val="]"/>
                            <m:ctrlPr>
                              <w:rPr>
                                <w:rFonts w:ascii="Cambria Math" w:hAnsi="Cambria Math" w:cs="Times New Roman"/>
                                <w:i/>
                              </w:rPr>
                            </m:ctrlPr>
                          </m:dPr>
                          <m:e>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e>
                                </m:d>
                              </m:e>
                              <m:sup>
                                <m:r>
                                  <w:rPr>
                                    <w:rFonts w:ascii="Cambria Math" w:hAnsi="Cambria Math" w:cs="Times New Roman"/>
                                  </w:rPr>
                                  <m:t>2</m:t>
                                </m:r>
                              </m:sup>
                            </m:sSup>
                            <m:r>
                              <m:rPr>
                                <m:sty m:val="p"/>
                              </m:rPr>
                              <w:rPr>
                                <w:rFonts w:ascii="Cambria Math" w:hAnsi="Cambria Math" w:cs="Times New Roman"/>
                              </w:rPr>
                              <m:t>cos</m:t>
                            </m:r>
                            <m:r>
                              <w:rPr>
                                <w:rFonts w:ascii="Cambria Math" w:hAnsi="Cambria Math" w:cs="Times New Roman"/>
                              </w:rPr>
                              <m:t>θ-</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e>
                            </m:d>
                            <m:d>
                              <m:dPr>
                                <m:begChr m:val="["/>
                                <m:endChr m:val="]"/>
                                <m:ctrlPr>
                                  <w:rPr>
                                    <w:rFonts w:ascii="Cambria Math" w:hAnsi="Cambria Math" w:cs="Times New Roman"/>
                                  </w:rPr>
                                </m:ctrlPr>
                              </m:dPr>
                              <m:e>
                                <m:r>
                                  <w:rPr>
                                    <w:rFonts w:ascii="Cambria Math" w:hAnsi="Cambria Math" w:cs="Times New Roman"/>
                                  </w:rPr>
                                  <m:t>qϕ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(-1)</m:t>
                                    </m:r>
                                  </m:e>
                                  <m:sup>
                                    <m:r>
                                      <w:rPr>
                                        <w:rFonts w:ascii="Cambria Math" w:hAnsi="Cambria Math" w:cs="Times New Roman"/>
                                      </w:rPr>
                                      <m:t>i</m:t>
                                    </m:r>
                                  </m:sup>
                                </m:sSup>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e>
                            </m:d>
                            <m:r>
                              <m:rPr>
                                <m:sty m:val="p"/>
                              </m:rPr>
                              <w:rPr>
                                <w:rFonts w:ascii="Cambria Math" w:hAnsi="Cambria Math" w:cs="Times New Roman"/>
                              </w:rPr>
                              <m:t>sin</m:t>
                            </m:r>
                            <m:r>
                              <w:rPr>
                                <w:rFonts w:ascii="Cambria Math" w:hAnsi="Cambria Math" w:cs="Times New Roman"/>
                              </w:rPr>
                              <m:t>θ</m:t>
                            </m:r>
                          </m:e>
                        </m:d>
                      </m:e>
                    </m:d>
                  </m:e>
                </m:nary>
              </m:oMath>
            </m:oMathPara>
          </w:p>
        </w:tc>
      </w:tr>
    </w:tbl>
    <w:p w14:paraId="2BAE5D25" w14:textId="535AFB45" w:rsidR="004628F5" w:rsidRDefault="005A1421" w:rsidP="00E5199C">
      <w:pPr>
        <w:spacing w:before="120" w:after="120" w:line="288" w:lineRule="auto"/>
        <w:jc w:val="both"/>
        <w:rPr>
          <w:rFonts w:ascii="Times New Roman" w:hAnsi="Times New Roman" w:cs="Times New Roman"/>
        </w:rPr>
      </w:pPr>
      <w:r>
        <w:rPr>
          <w:rFonts w:ascii="Times New Roman" w:hAnsi="Times New Roman" w:cs="Times New Roman"/>
        </w:rPr>
        <w:t>w</w:t>
      </w:r>
      <w:r w:rsidR="008D05CD">
        <w:rPr>
          <w:rFonts w:ascii="Times New Roman" w:hAnsi="Times New Roman" w:cs="Times New Roman"/>
        </w:rPr>
        <w:t>here</w:t>
      </w:r>
      <w:r w:rsidR="009A71E2">
        <w:rPr>
          <w:rFonts w:ascii="Times New Roman" w:hAnsi="Times New Roman" w:cs="Times New Roman"/>
        </w:rPr>
        <w:t xml:space="preserve"> the over-dot </w:t>
      </w:r>
      <w:r>
        <w:rPr>
          <w:rFonts w:ascii="Times New Roman" w:hAnsi="Times New Roman" w:cs="Times New Roman"/>
        </w:rPr>
        <w:t>and the prime denote</w:t>
      </w:r>
      <w:r w:rsidR="009A71E2">
        <w:rPr>
          <w:rFonts w:ascii="Times New Roman" w:hAnsi="Times New Roman" w:cs="Times New Roman"/>
        </w:rPr>
        <w:t xml:space="preserve"> a derivative with respect to time</w:t>
      </w:r>
      <w:r w:rsidR="00187034">
        <w:rPr>
          <w:rFonts w:ascii="Times New Roman" w:hAnsi="Times New Roman" w:cs="Times New Roman"/>
        </w:rPr>
        <w:t>,</w:t>
      </w:r>
      <w:r w:rsidR="009A71E2">
        <w:rPr>
          <w:rFonts w:ascii="Times New Roman" w:hAnsi="Times New Roman" w:cs="Times New Roman"/>
        </w:rPr>
        <w:t xml:space="preserve"> </w:t>
      </w:r>
      <m:oMath>
        <m:r>
          <w:rPr>
            <w:rFonts w:ascii="Cambria Math" w:hAnsi="Cambria Math" w:cs="Times New Roman"/>
          </w:rPr>
          <m:t>t</m:t>
        </m:r>
      </m:oMath>
      <w:r w:rsidR="00D5173C">
        <w:rPr>
          <w:rFonts w:ascii="Times New Roman" w:hAnsi="Times New Roman" w:cs="Times New Roman"/>
        </w:rPr>
        <w:t>,</w:t>
      </w:r>
      <w:r>
        <w:rPr>
          <w:rFonts w:ascii="Times New Roman" w:hAnsi="Times New Roman" w:cs="Times New Roman"/>
        </w:rPr>
        <w:t xml:space="preserve"> and location</w:t>
      </w:r>
      <w:r w:rsidR="00187034">
        <w:rPr>
          <w:rFonts w:ascii="Times New Roman" w:hAnsi="Times New Roman" w:cs="Times New Roman"/>
        </w:rPr>
        <w:t>,</w:t>
      </w:r>
      <w:r>
        <w:rPr>
          <w:rFonts w:ascii="Times New Roman" w:hAnsi="Times New Roman" w:cs="Times New Roman"/>
        </w:rPr>
        <w:t xml:space="preserve"> </w:t>
      </w:r>
      <m:oMath>
        <m:r>
          <w:rPr>
            <w:rFonts w:ascii="Cambria Math" w:hAnsi="Cambria Math" w:cs="Times New Roman"/>
          </w:rPr>
          <m:t>x</m:t>
        </m:r>
      </m:oMath>
      <w:r>
        <w:rPr>
          <w:rFonts w:ascii="Times New Roman" w:hAnsi="Times New Roman" w:cs="Times New Roman"/>
        </w:rPr>
        <w:t>, respectively</w:t>
      </w:r>
      <w:r w:rsidR="009A71E2">
        <w:rPr>
          <w:rFonts w:ascii="Times New Roman" w:hAnsi="Times New Roman" w:cs="Times New Roman"/>
        </w:rPr>
        <w:t>,</w:t>
      </w:r>
      <w:r w:rsidR="008D05CD">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oMath>
      <w:r w:rsidR="00424DCE">
        <w:rPr>
          <w:rFonts w:ascii="Times New Roman" w:hAnsi="Times New Roman" w:cs="Times New Roman"/>
        </w:rPr>
        <w:t xml:space="preserve"> are</w:t>
      </w:r>
      <w:r w:rsidR="0055055D">
        <w:rPr>
          <w:rFonts w:ascii="Times New Roman" w:hAnsi="Times New Roman" w:cs="Times New Roman"/>
        </w:rPr>
        <w:t xml:space="preserve"> the Euclidean norms of vectors </w:t>
      </w:r>
      <m:oMath>
        <m:sSub>
          <m:sSubPr>
            <m:ctrlPr>
              <w:rPr>
                <w:rFonts w:ascii="Cambria Math" w:hAnsi="Cambria Math" w:cs="Times New Roman"/>
                <w:i/>
              </w:rPr>
            </m:ctrlPr>
          </m:sSubPr>
          <m:e>
            <m:r>
              <m:rPr>
                <m:sty m:val="b"/>
              </m:rPr>
              <w:rPr>
                <w:rFonts w:ascii="Cambria Math" w:hAnsi="Cambria Math" w:cs="Times New Roman"/>
              </w:rPr>
              <m:t>r</m:t>
            </m:r>
          </m:e>
          <m:sub>
            <m:r>
              <w:rPr>
                <w:rFonts w:ascii="Cambria Math" w:hAnsi="Cambria Math" w:cs="Times New Roman"/>
              </w:rPr>
              <m:t>i</m:t>
            </m:r>
          </m:sub>
        </m:sSub>
      </m:oMath>
      <w:r w:rsidR="0055055D">
        <w:rPr>
          <w:rFonts w:ascii="Times New Roman" w:hAnsi="Times New Roman" w:cs="Times New Roman"/>
        </w:rPr>
        <w:t>,</w:t>
      </w:r>
      <w:r w:rsidR="00C77F2B">
        <w:rPr>
          <w:rFonts w:ascii="Times New Roman" w:hAnsi="Times New Roman" w:cs="Times New Roman"/>
        </w:rPr>
        <w:t xml:space="preserve"> and</w:t>
      </w:r>
      <w:r w:rsidR="0055055D">
        <w:rPr>
          <w:rFonts w:ascii="Times New Roman" w:hAnsi="Times New Roman" w:cs="Times New Roman"/>
        </w:rPr>
        <w:t xml:space="preserve"> </w:t>
      </w:r>
      <m:oMath>
        <m:r>
          <m:rPr>
            <m:sty m:val="p"/>
          </m:rPr>
          <w:rPr>
            <w:rFonts w:ascii="Cambria Math" w:hAnsi="Cambria Math" w:cs="Times New Roman"/>
          </w:rPr>
          <m:t>cos</m:t>
        </m:r>
        <m:r>
          <w:rPr>
            <w:rFonts w:ascii="Cambria Math" w:hAnsi="Cambria Math" w:cs="Times New Roman"/>
          </w:rPr>
          <m:t>θ</m:t>
        </m:r>
      </m:oMath>
      <w:r w:rsidR="003D4F53">
        <w:rPr>
          <w:rFonts w:ascii="Times New Roman" w:hAnsi="Times New Roman" w:cs="Times New Roman"/>
        </w:rPr>
        <w:t xml:space="preserve"> and </w:t>
      </w:r>
      <m:oMath>
        <m:r>
          <m:rPr>
            <m:sty m:val="p"/>
          </m:rPr>
          <w:rPr>
            <w:rFonts w:ascii="Cambria Math" w:hAnsi="Cambria Math" w:cs="Times New Roman"/>
          </w:rPr>
          <m:t>sin</m:t>
        </m:r>
        <m:r>
          <w:rPr>
            <w:rFonts w:ascii="Cambria Math" w:hAnsi="Cambria Math" w:cs="Times New Roman"/>
          </w:rPr>
          <m:t>θ</m:t>
        </m:r>
      </m:oMath>
      <w:r w:rsidR="003D4F53">
        <w:rPr>
          <w:rFonts w:ascii="Times New Roman" w:hAnsi="Times New Roman" w:cs="Times New Roman"/>
        </w:rPr>
        <w:t xml:space="preserve"> can be obtained through geometrical approximation</w:t>
      </w:r>
      <w:r w:rsidR="00C77F2B">
        <w:rPr>
          <w:rFonts w:ascii="Times New Roman" w:hAnsi="Times New Roman" w:cs="Times New Roman"/>
        </w:rPr>
        <w:t xml:space="preserve">. These terms </w:t>
      </w:r>
      <w:r w:rsidR="0055055D">
        <w:rPr>
          <w:rFonts w:ascii="Times New Roman" w:hAnsi="Times New Roman" w:cs="Times New Roman"/>
        </w:rPr>
        <w:t>are given by</w:t>
      </w:r>
    </w:p>
    <w:p w14:paraId="5B382703" w14:textId="77777777" w:rsidR="0055055D" w:rsidRPr="00262ED2" w:rsidRDefault="00AE356D" w:rsidP="008E4F6B">
      <w:pPr>
        <w:spacing w:after="120"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r>
            <w:rPr>
              <w:rFonts w:ascii="Cambria Math" w:hAnsi="Cambria Math" w:cs="Times New Roman"/>
            </w:rPr>
            <m:t>=</m:t>
          </m:r>
          <m:sSup>
            <m:sSupPr>
              <m:ctrlPr>
                <w:rPr>
                  <w:rFonts w:ascii="Cambria Math" w:hAnsi="Cambria Math" w:cs="Times New Roman"/>
                  <w:i/>
                </w:rPr>
              </m:ctrlPr>
            </m:sSupPr>
            <m:e>
              <m:d>
                <m:dPr>
                  <m:begChr m:val="["/>
                  <m:endChr m:val="]"/>
                  <m:ctrlPr>
                    <w:rPr>
                      <w:rFonts w:ascii="Cambria Math" w:hAnsi="Cambria Math" w:cs="Times New Roman"/>
                      <w:i/>
                    </w:rPr>
                  </m:ctrlPr>
                </m:dPr>
                <m:e>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e>
                      </m:d>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d>
                        <m:dPr>
                          <m:begChr m:val="["/>
                          <m:endChr m:val="]"/>
                          <m:ctrlPr>
                            <w:rPr>
                              <w:rFonts w:ascii="Cambria Math" w:hAnsi="Cambria Math" w:cs="Times New Roman"/>
                            </w:rPr>
                          </m:ctrlPr>
                        </m:dPr>
                        <m:e>
                          <m:r>
                            <w:rPr>
                              <w:rFonts w:ascii="Cambria Math" w:hAnsi="Cambria Math" w:cs="Times New Roman"/>
                            </w:rPr>
                            <m:t>qϕ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(-1)</m:t>
                              </m:r>
                            </m:e>
                            <m:sup>
                              <m:r>
                                <w:rPr>
                                  <w:rFonts w:ascii="Cambria Math" w:hAnsi="Cambria Math" w:cs="Times New Roman"/>
                                </w:rPr>
                                <m:t>i</m:t>
                              </m:r>
                            </m:sup>
                          </m:sSup>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e>
                      </m:d>
                    </m:e>
                    <m:sup>
                      <m:r>
                        <w:rPr>
                          <w:rFonts w:ascii="Cambria Math" w:hAnsi="Cambria Math" w:cs="Times New Roman"/>
                        </w:rPr>
                        <m:t>2</m:t>
                      </m:r>
                    </m:sup>
                  </m:sSup>
                </m:e>
              </m:d>
            </m:e>
            <m:sup>
              <m:r>
                <w:rPr>
                  <w:rFonts w:ascii="Cambria Math" w:hAnsi="Cambria Math" w:cs="Times New Roman"/>
                </w:rPr>
                <m:t>1/2</m:t>
              </m:r>
            </m:sup>
          </m:sSup>
        </m:oMath>
      </m:oMathPara>
    </w:p>
    <w:p w14:paraId="143D7E60" w14:textId="77777777" w:rsidR="00262ED2" w:rsidRPr="003D4F53" w:rsidRDefault="00AE356D" w:rsidP="008E4F6B">
      <w:pPr>
        <w:spacing w:after="120"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nary>
            <m:naryPr>
              <m:limLoc m:val="subSup"/>
              <m:ctrlPr>
                <w:rPr>
                  <w:rFonts w:ascii="Cambria Math" w:hAnsi="Cambria Math" w:cs="Times New Roman"/>
                  <w:i/>
                </w:rPr>
              </m:ctrlPr>
            </m:naryPr>
            <m:sub>
              <m:r>
                <w:rPr>
                  <w:rFonts w:ascii="Cambria Math" w:hAnsi="Cambria Math" w:cs="Times New Roman"/>
                </w:rPr>
                <m:t>0</m:t>
              </m:r>
            </m:sub>
            <m:sup>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p>
            <m:e>
              <m:sSup>
                <m:sSupPr>
                  <m:ctrlPr>
                    <w:rPr>
                      <w:rFonts w:ascii="Cambria Math" w:hAnsi="Cambria Math" w:cs="Times New Roman"/>
                      <w:i/>
                    </w:rPr>
                  </m:ctrlPr>
                </m:sSupPr>
                <m:e>
                  <m:d>
                    <m:dPr>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ϕ</m:t>
                          </m:r>
                        </m:e>
                        <m:sup>
                          <m:r>
                            <w:rPr>
                              <w:rFonts w:ascii="Cambria Math" w:hAnsi="Cambria Math" w:cs="Times New Roman"/>
                            </w:rPr>
                            <m:t>'</m:t>
                          </m:r>
                        </m:sup>
                      </m:sSup>
                    </m:e>
                  </m:d>
                </m:e>
                <m:sup>
                  <m:r>
                    <w:rPr>
                      <w:rFonts w:ascii="Cambria Math" w:hAnsi="Cambria Math" w:cs="Times New Roman"/>
                    </w:rPr>
                    <m:t>2</m:t>
                  </m:r>
                </m:sup>
              </m:sSup>
            </m:e>
          </m:nary>
          <m:r>
            <m:rPr>
              <m:sty m:val="p"/>
            </m:rPr>
            <w:rPr>
              <w:rFonts w:ascii="Cambria Math" w:hAnsi="Cambria Math" w:cs="Times New Roman"/>
            </w:rPr>
            <m:t>d</m:t>
          </m:r>
          <m:r>
            <w:rPr>
              <w:rFonts w:ascii="Cambria Math" w:hAnsi="Cambria Math" w:cs="Times New Roman"/>
            </w:rPr>
            <m:t>x</m:t>
          </m:r>
        </m:oMath>
      </m:oMathPara>
    </w:p>
    <w:p w14:paraId="1625EC03" w14:textId="77777777" w:rsidR="003D4F53" w:rsidRPr="00A129F5" w:rsidRDefault="00A129F5" w:rsidP="008E4F6B">
      <w:pPr>
        <w:spacing w:after="120" w:line="288" w:lineRule="auto"/>
        <w:jc w:val="both"/>
        <w:rPr>
          <w:rFonts w:ascii="Times New Roman" w:hAnsi="Times New Roman" w:cs="Times New Roman"/>
        </w:rPr>
      </w:pPr>
      <m:oMathPara>
        <m:oMath>
          <m:r>
            <m:rPr>
              <m:sty m:val="p"/>
            </m:rPr>
            <w:rPr>
              <w:rFonts w:ascii="Cambria Math" w:hAnsi="Cambria Math" w:cs="Times New Roman"/>
            </w:rPr>
            <m:t>cos</m:t>
          </m:r>
          <m:r>
            <w:rPr>
              <w:rFonts w:ascii="Cambria Math" w:hAnsi="Cambria Math" w:cs="Times New Roman"/>
            </w:rPr>
            <m:t>θ=1-</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2</m:t>
              </m:r>
            </m:sup>
          </m:sSup>
          <m:sSubSup>
            <m:sSubSupPr>
              <m:ctrlPr>
                <w:rPr>
                  <w:rFonts w:ascii="Cambria Math" w:hAnsi="Cambria Math" w:cs="Times New Roman"/>
                  <w:i/>
                </w:rPr>
              </m:ctrlPr>
            </m:sSubSupPr>
            <m:e>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ϕ</m:t>
                      </m:r>
                    </m:e>
                    <m:sup>
                      <m:r>
                        <w:rPr>
                          <w:rFonts w:ascii="Cambria Math" w:hAnsi="Cambria Math" w:cs="Times New Roman"/>
                        </w:rPr>
                        <m:t>'</m:t>
                      </m:r>
                    </m:sup>
                  </m:sSup>
                </m:e>
              </m:d>
            </m:e>
            <m: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b>
            <m:sup>
              <m:r>
                <w:rPr>
                  <w:rFonts w:ascii="Cambria Math" w:hAnsi="Cambria Math" w:cs="Times New Roman"/>
                </w:rPr>
                <m:t>2</m:t>
              </m:r>
            </m:sup>
          </m:sSubSup>
        </m:oMath>
      </m:oMathPara>
    </w:p>
    <w:p w14:paraId="47DBFF57" w14:textId="77777777" w:rsidR="00A129F5" w:rsidRPr="00524B3C" w:rsidRDefault="00A129F5" w:rsidP="008E4F6B">
      <w:pPr>
        <w:spacing w:after="0" w:line="288" w:lineRule="auto"/>
        <w:jc w:val="both"/>
        <w:rPr>
          <w:rFonts w:ascii="Times New Roman" w:hAnsi="Times New Roman" w:cs="Times New Roman"/>
        </w:rPr>
      </w:pPr>
      <m:oMathPara>
        <m:oMath>
          <m:r>
            <m:rPr>
              <m:sty m:val="p"/>
            </m:rPr>
            <w:rPr>
              <w:rFonts w:ascii="Cambria Math" w:hAnsi="Cambria Math" w:cs="Times New Roman"/>
            </w:rPr>
            <m:t>sin</m:t>
          </m:r>
          <m:r>
            <w:rPr>
              <w:rFonts w:ascii="Cambria Math" w:hAnsi="Cambria Math" w:cs="Times New Roman"/>
            </w:rPr>
            <m:t>θ=q</m:t>
          </m:r>
          <m:sSub>
            <m:sSubPr>
              <m:ctrlPr>
                <w:rPr>
                  <w:rFonts w:ascii="Cambria Math" w:hAnsi="Cambria Math" w:cs="Times New Roman"/>
                  <w:i/>
                </w:rPr>
              </m:ctrlPr>
            </m:sSubPr>
            <m:e>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ϕ</m:t>
                      </m:r>
                    </m:e>
                    <m:sup>
                      <m:r>
                        <w:rPr>
                          <w:rFonts w:ascii="Cambria Math" w:hAnsi="Cambria Math" w:cs="Times New Roman"/>
                        </w:rPr>
                        <m:t>'</m:t>
                      </m:r>
                    </m:sup>
                  </m:sSup>
                </m:e>
              </m:d>
            </m:e>
            <m: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b>
          </m:sSub>
        </m:oMath>
      </m:oMathPara>
    </w:p>
    <w:p w14:paraId="5DDF74AF" w14:textId="169A3CF2" w:rsidR="002A2462" w:rsidRDefault="00187034" w:rsidP="00E5199C">
      <w:pPr>
        <w:spacing w:before="120" w:after="120" w:line="288" w:lineRule="auto"/>
        <w:jc w:val="both"/>
        <w:rPr>
          <w:rFonts w:ascii="Times New Roman" w:hAnsi="Times New Roman" w:cs="Times New Roman"/>
        </w:rPr>
      </w:pPr>
      <w:r>
        <w:rPr>
          <w:rFonts w:ascii="Times New Roman" w:hAnsi="Times New Roman" w:cs="Times New Roman"/>
        </w:rPr>
        <w:t>The</w:t>
      </w:r>
      <w:r w:rsidR="00F94878">
        <w:rPr>
          <w:rFonts w:ascii="Times New Roman" w:hAnsi="Times New Roman" w:cs="Times New Roman"/>
        </w:rPr>
        <w:t xml:space="preserve"> Lagrangian of the mechanical system is expressed as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5540E7" w14:paraId="66E3ABC5" w14:textId="77777777" w:rsidTr="00536F49">
        <w:trPr>
          <w:jc w:val="center"/>
        </w:trPr>
        <w:tc>
          <w:tcPr>
            <w:tcW w:w="8500" w:type="dxa"/>
            <w:vAlign w:val="center"/>
          </w:tcPr>
          <w:p w14:paraId="608C53BC" w14:textId="77777777" w:rsidR="005540E7" w:rsidRDefault="005540E7" w:rsidP="00C966C2">
            <w:pPr>
              <w:spacing w:line="288" w:lineRule="auto"/>
              <w:jc w:val="center"/>
              <w:rPr>
                <w:rFonts w:ascii="Times New Roman" w:hAnsi="Times New Roman" w:cs="Times New Roman"/>
              </w:rPr>
            </w:pPr>
            <m:oMathPara>
              <m:oMath>
                <m:r>
                  <w:rPr>
                    <w:rFonts w:ascii="Cambria Math" w:hAnsi="Cambria Math" w:cs="Times New Roman"/>
                  </w:rPr>
                  <m:t>L=</m:t>
                </m:r>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U</m:t>
                    </m:r>
                  </m:e>
                  <m:sub>
                    <m:r>
                      <m:rPr>
                        <m:sty m:val="p"/>
                      </m:rP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U</m:t>
                    </m:r>
                  </m:e>
                  <m:sub>
                    <m:r>
                      <m:rPr>
                        <m:sty m:val="p"/>
                      </m:rPr>
                      <w:rPr>
                        <w:rFonts w:ascii="Cambria Math" w:hAnsi="Cambria Math" w:cs="Times New Roman"/>
                      </w:rPr>
                      <m:t>m</m:t>
                    </m:r>
                  </m:sub>
                </m:sSub>
              </m:oMath>
            </m:oMathPara>
          </w:p>
        </w:tc>
        <w:tc>
          <w:tcPr>
            <w:tcW w:w="516" w:type="dxa"/>
            <w:vAlign w:val="center"/>
          </w:tcPr>
          <w:p w14:paraId="02753E4C" w14:textId="77777777" w:rsidR="005540E7" w:rsidRDefault="005540E7" w:rsidP="00C966C2">
            <w:pPr>
              <w:spacing w:line="288" w:lineRule="auto"/>
              <w:jc w:val="right"/>
              <w:rPr>
                <w:rFonts w:ascii="Times New Roman" w:hAnsi="Times New Roman" w:cs="Times New Roman"/>
              </w:rPr>
            </w:pPr>
            <w:r>
              <w:rPr>
                <w:rFonts w:ascii="Times New Roman" w:hAnsi="Times New Roman" w:cs="Times New Roman"/>
              </w:rPr>
              <w:t>(14)</w:t>
            </w:r>
          </w:p>
        </w:tc>
      </w:tr>
    </w:tbl>
    <w:p w14:paraId="47418D52" w14:textId="77777777" w:rsidR="00F94878" w:rsidRDefault="002B30F1" w:rsidP="002B30F1">
      <w:pPr>
        <w:spacing w:before="120" w:after="120" w:line="288" w:lineRule="auto"/>
        <w:jc w:val="both"/>
        <w:rPr>
          <w:rFonts w:ascii="Times New Roman" w:hAnsi="Times New Roman" w:cs="Times New Roman"/>
        </w:rPr>
      </w:pPr>
      <w:r>
        <w:rPr>
          <w:rFonts w:ascii="Times New Roman" w:hAnsi="Times New Roman" w:cs="Times New Roman"/>
        </w:rPr>
        <w:lastRenderedPageBreak/>
        <w:t>Based on the Lagrange-d</w:t>
      </w:r>
      <w:r>
        <w:rPr>
          <w:rFonts w:ascii="Times New Roman" w:hAnsi="Times New Roman" w:cs="Times New Roman"/>
          <w:vertAlign w:val="superscript"/>
        </w:rPr>
        <w:t>’</w:t>
      </w:r>
      <w:r>
        <w:rPr>
          <w:rFonts w:ascii="Times New Roman" w:hAnsi="Times New Roman" w:cs="Times New Roman"/>
        </w:rPr>
        <w:t>Alembert principle</w:t>
      </w:r>
      <w:r w:rsidR="001F1A05">
        <w:rPr>
          <w:rFonts w:ascii="Times New Roman" w:hAnsi="Times New Roman" w:cs="Times New Roman"/>
        </w:rPr>
        <w:t>,</w:t>
      </w:r>
      <w:r>
        <w:rPr>
          <w:rFonts w:ascii="Times New Roman" w:hAnsi="Times New Roman" w:cs="Times New Roman"/>
        </w:rPr>
        <w:t xml:space="preserve"> which is equivalent to the Euler-Lagrange equations with external forces, the governing equation of the mechanical system can be obtained as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FC0A27" w14:paraId="43B1486A" w14:textId="77777777" w:rsidTr="00536F49">
        <w:trPr>
          <w:jc w:val="center"/>
        </w:trPr>
        <w:tc>
          <w:tcPr>
            <w:tcW w:w="8500" w:type="dxa"/>
            <w:vAlign w:val="center"/>
          </w:tcPr>
          <w:p w14:paraId="38D74AB9" w14:textId="017E7646" w:rsidR="00FC0A27" w:rsidRDefault="00AE356D" w:rsidP="00C966C2">
            <w:pPr>
              <w:spacing w:line="288" w:lineRule="auto"/>
              <w:jc w:val="center"/>
              <w:rPr>
                <w:rFonts w:ascii="Times New Roman" w:hAnsi="Times New Roman" w:cs="Times New Roman"/>
              </w:rPr>
            </w:pPr>
            <m:oMathPara>
              <m:oMath>
                <m:f>
                  <m:fPr>
                    <m:ctrlPr>
                      <w:rPr>
                        <w:rFonts w:ascii="Cambria Math" w:hAnsi="Cambria Math" w:cs="Times New Roman"/>
                        <w:i/>
                      </w:rPr>
                    </m:ctrlPr>
                  </m:fPr>
                  <m:num>
                    <m:r>
                      <m:rPr>
                        <m:sty m:val="p"/>
                      </m:rPr>
                      <w:rPr>
                        <w:rFonts w:ascii="Cambria Math" w:hAnsi="Cambria Math" w:cs="Times New Roman"/>
                      </w:rPr>
                      <m:t>d</m:t>
                    </m:r>
                  </m:num>
                  <m:den>
                    <m:r>
                      <m:rPr>
                        <m:sty m:val="p"/>
                      </m:rPr>
                      <w:rPr>
                        <w:rFonts w:ascii="Cambria Math" w:hAnsi="Cambria Math" w:cs="Times New Roman"/>
                      </w:rPr>
                      <m:t>d</m:t>
                    </m:r>
                    <m:r>
                      <w:rPr>
                        <w:rFonts w:ascii="Cambria Math" w:hAnsi="Cambria Math" w:cs="Times New Roman"/>
                      </w:rPr>
                      <m:t>t</m:t>
                    </m:r>
                  </m:den>
                </m:f>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q</m:t>
                            </m:r>
                          </m:e>
                        </m:acc>
                      </m:den>
                    </m:f>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∂L</m:t>
                    </m:r>
                  </m:num>
                  <m:den>
                    <m:r>
                      <w:rPr>
                        <w:rFonts w:ascii="Cambria Math" w:hAnsi="Cambria Math" w:cs="Times New Roman"/>
                      </w:rPr>
                      <m:t>∂q</m:t>
                    </m:r>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f</m:t>
                    </m:r>
                  </m:sub>
                </m:sSub>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oMath>
            </m:oMathPara>
          </w:p>
        </w:tc>
        <w:tc>
          <w:tcPr>
            <w:tcW w:w="516" w:type="dxa"/>
            <w:vAlign w:val="center"/>
          </w:tcPr>
          <w:p w14:paraId="365A5D12" w14:textId="77777777" w:rsidR="00FC0A27" w:rsidRDefault="00FC0A27" w:rsidP="00C966C2">
            <w:pPr>
              <w:spacing w:line="288" w:lineRule="auto"/>
              <w:jc w:val="right"/>
              <w:rPr>
                <w:rFonts w:ascii="Times New Roman" w:hAnsi="Times New Roman" w:cs="Times New Roman"/>
              </w:rPr>
            </w:pPr>
            <w:r>
              <w:rPr>
                <w:rFonts w:ascii="Times New Roman" w:hAnsi="Times New Roman" w:cs="Times New Roman"/>
              </w:rPr>
              <w:t>(15)</w:t>
            </w:r>
          </w:p>
        </w:tc>
      </w:tr>
    </w:tbl>
    <w:p w14:paraId="0333F24A" w14:textId="43397601" w:rsidR="00E73244" w:rsidRDefault="00044276" w:rsidP="002B30F1">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f</m:t>
            </m:r>
          </m:sub>
        </m:sSub>
      </m:oMath>
      <w:r>
        <w:rPr>
          <w:rFonts w:ascii="Times New Roman" w:hAnsi="Times New Roman" w:cs="Times New Roman"/>
        </w:rPr>
        <w:t xml:space="preserve"> is the kinetic friction force </w:t>
      </w:r>
      <w:r w:rsidR="005E2E76">
        <w:rPr>
          <w:rFonts w:ascii="Times New Roman" w:hAnsi="Times New Roman" w:cs="Times New Roman"/>
        </w:rPr>
        <w:t xml:space="preserve">exerting </w:t>
      </w:r>
      <w:r>
        <w:rPr>
          <w:rFonts w:ascii="Times New Roman" w:hAnsi="Times New Roman" w:cs="Times New Roman"/>
        </w:rPr>
        <w:t>on the slider</w:t>
      </w:r>
      <w:r w:rsidR="00D511C9">
        <w:rPr>
          <w:rFonts w:ascii="Times New Roman" w:hAnsi="Times New Roman" w:cs="Times New Roman"/>
        </w:rPr>
        <w:t xml:space="preserve"> and will be detailed in the following </w:t>
      </w:r>
      <w:r w:rsidR="00C77F2B">
        <w:rPr>
          <w:rFonts w:ascii="Times New Roman" w:hAnsi="Times New Roman" w:cs="Times New Roman"/>
        </w:rPr>
        <w:t>section</w:t>
      </w:r>
      <w:r>
        <w:rPr>
          <w:rFonts w:ascii="Times New Roman" w:hAnsi="Times New Roman" w:cs="Times New Roman"/>
        </w:rPr>
        <w:t xml:space="preserve">. </w:t>
      </w:r>
    </w:p>
    <w:p w14:paraId="7AE2A3F2" w14:textId="70F3B6B9" w:rsidR="002B30F1" w:rsidRDefault="00EC0904" w:rsidP="002B30F1">
      <w:pPr>
        <w:spacing w:before="120" w:after="120" w:line="288" w:lineRule="auto"/>
        <w:jc w:val="both"/>
        <w:rPr>
          <w:rFonts w:ascii="Times New Roman" w:hAnsi="Times New Roman" w:cs="Times New Roman"/>
        </w:rPr>
      </w:pPr>
      <w:r>
        <w:rPr>
          <w:rFonts w:ascii="Times New Roman" w:hAnsi="Times New Roman" w:cs="Times New Roman"/>
        </w:rPr>
        <w:t xml:space="preserve">Incorporating Eqs. (11), (13) and (14) into Eq. (15) and applying the orthonormality conditions and including </w:t>
      </w:r>
      <w:r w:rsidR="005E2E76">
        <w:rPr>
          <w:rFonts w:ascii="Times New Roman" w:hAnsi="Times New Roman" w:cs="Times New Roman"/>
        </w:rPr>
        <w:t xml:space="preserve">damping </w:t>
      </w:r>
      <w:r>
        <w:rPr>
          <w:rFonts w:ascii="Times New Roman" w:hAnsi="Times New Roman" w:cs="Times New Roman"/>
        </w:rPr>
        <w:t xml:space="preserve">yield </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E20A7B" w14:paraId="02807D4B" w14:textId="77777777" w:rsidTr="00536F49">
        <w:trPr>
          <w:jc w:val="center"/>
        </w:trPr>
        <w:tc>
          <w:tcPr>
            <w:tcW w:w="8500" w:type="dxa"/>
            <w:vAlign w:val="center"/>
          </w:tcPr>
          <w:p w14:paraId="63B87B6B" w14:textId="77777777" w:rsidR="00E20A7B" w:rsidRDefault="00AE356D" w:rsidP="00BF50CE">
            <w:pPr>
              <w:spacing w:line="288" w:lineRule="auto"/>
              <w:jc w:val="center"/>
              <w:rPr>
                <w:rFonts w:ascii="Times New Roman" w:hAnsi="Times New Roman" w:cs="Times New Roman"/>
              </w:rPr>
            </w:pPr>
            <m:oMathPara>
              <m:oMath>
                <m:acc>
                  <m:accPr>
                    <m:chr m:val="̈"/>
                    <m:ctrlPr>
                      <w:rPr>
                        <w:rFonts w:ascii="Cambria Math" w:hAnsi="Cambria Math" w:cs="Times New Roman"/>
                        <w:i/>
                      </w:rPr>
                    </m:ctrlPr>
                  </m:accPr>
                  <m:e>
                    <m:r>
                      <w:rPr>
                        <w:rFonts w:ascii="Cambria Math" w:hAnsi="Cambria Math" w:cs="Times New Roman"/>
                      </w:rPr>
                      <m:t>q</m:t>
                    </m:r>
                  </m:e>
                </m:acc>
                <m:r>
                  <w:rPr>
                    <w:rFonts w:ascii="Cambria Math" w:hAnsi="Cambria Math" w:cs="Times New Roman"/>
                  </w:rPr>
                  <m:t>+2ζω</m:t>
                </m:r>
                <m:acc>
                  <m:accPr>
                    <m:chr m:val="̇"/>
                    <m:ctrlPr>
                      <w:rPr>
                        <w:rFonts w:ascii="Cambria Math" w:hAnsi="Cambria Math" w:cs="Times New Roman"/>
                        <w:i/>
                      </w:rPr>
                    </m:ctrlPr>
                  </m:accPr>
                  <m:e>
                    <m:r>
                      <w:rPr>
                        <w:rFonts w:ascii="Cambria Math" w:hAnsi="Cambria Math" w:cs="Times New Roman"/>
                      </w:rPr>
                      <m:t>q</m:t>
                    </m:r>
                  </m:e>
                </m:acc>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ω</m:t>
                    </m:r>
                  </m:e>
                  <m:sup>
                    <m:r>
                      <w:rPr>
                        <w:rFonts w:ascii="Cambria Math" w:hAnsi="Cambria Math" w:cs="Times New Roman"/>
                      </w:rPr>
                      <m:t>2</m:t>
                    </m:r>
                  </m:sup>
                </m:sSup>
                <m:r>
                  <w:rPr>
                    <w:rFonts w:ascii="Cambria Math" w:hAnsi="Cambria Math" w:cs="Times New Roman"/>
                  </w:rPr>
                  <m:t>q+</m:t>
                </m:r>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m</m:t>
                    </m:r>
                  </m:sub>
                </m:sSub>
                <m:r>
                  <w:rPr>
                    <w:rFonts w:ascii="Cambria Math" w:hAnsi="Cambria Math" w:cs="Times New Roman"/>
                  </w:rPr>
                  <m:t>=α</m:t>
                </m:r>
                <m:acc>
                  <m:accPr>
                    <m:chr m:val="̈"/>
                    <m:ctrlPr>
                      <w:rPr>
                        <w:rFonts w:ascii="Cambria Math" w:hAnsi="Cambria Math" w:cs="Times New Roman"/>
                        <w:i/>
                      </w:rPr>
                    </m:ctrlPr>
                  </m:accPr>
                  <m:e>
                    <m:r>
                      <w:rPr>
                        <w:rFonts w:ascii="Cambria Math" w:hAnsi="Cambria Math" w:cs="Times New Roman"/>
                      </w:rPr>
                      <m:t>g</m:t>
                    </m:r>
                  </m:e>
                </m:acc>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f</m:t>
                    </m:r>
                  </m:sub>
                </m:sSub>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oMath>
            </m:oMathPara>
          </w:p>
        </w:tc>
        <w:tc>
          <w:tcPr>
            <w:tcW w:w="516" w:type="dxa"/>
            <w:vAlign w:val="center"/>
          </w:tcPr>
          <w:p w14:paraId="3763960F" w14:textId="77777777" w:rsidR="00E20A7B" w:rsidRDefault="00E20A7B" w:rsidP="00C966C2">
            <w:pPr>
              <w:spacing w:line="288" w:lineRule="auto"/>
              <w:jc w:val="right"/>
              <w:rPr>
                <w:rFonts w:ascii="Times New Roman" w:hAnsi="Times New Roman" w:cs="Times New Roman"/>
              </w:rPr>
            </w:pPr>
            <w:r>
              <w:rPr>
                <w:rFonts w:ascii="Times New Roman" w:hAnsi="Times New Roman" w:cs="Times New Roman"/>
              </w:rPr>
              <w:t>(16)</w:t>
            </w:r>
          </w:p>
        </w:tc>
      </w:tr>
    </w:tbl>
    <w:p w14:paraId="1653506F" w14:textId="3B13F12B" w:rsidR="00044276" w:rsidRDefault="00CC72DC" w:rsidP="002B30F1">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r>
          <w:rPr>
            <w:rFonts w:ascii="Cambria Math" w:hAnsi="Cambria Math" w:cs="Times New Roman"/>
          </w:rPr>
          <m:t>ζ</m:t>
        </m:r>
      </m:oMath>
      <w:r>
        <w:rPr>
          <w:rFonts w:ascii="Times New Roman" w:hAnsi="Times New Roman" w:cs="Times New Roman"/>
        </w:rPr>
        <w:t xml:space="preserve"> is the damping ratio, </w:t>
      </w:r>
      <m:oMath>
        <m:r>
          <w:rPr>
            <w:rFonts w:ascii="Cambria Math" w:hAnsi="Cambria Math" w:cs="Times New Roman"/>
          </w:rPr>
          <m:t>ω</m:t>
        </m:r>
      </m:oMath>
      <w:r>
        <w:rPr>
          <w:rFonts w:ascii="Times New Roman" w:hAnsi="Times New Roman" w:cs="Times New Roman"/>
        </w:rPr>
        <w:t xml:space="preserve"> is the </w:t>
      </w:r>
      <w:r w:rsidR="00696719">
        <w:rPr>
          <w:rFonts w:ascii="Times New Roman" w:hAnsi="Times New Roman" w:cs="Times New Roman"/>
        </w:rPr>
        <w:t xml:space="preserve">undamped </w:t>
      </w:r>
      <w:r>
        <w:rPr>
          <w:rFonts w:ascii="Times New Roman" w:hAnsi="Times New Roman" w:cs="Times New Roman"/>
        </w:rPr>
        <w:t>natural frequency</w:t>
      </w:r>
      <w:r w:rsidR="00696719">
        <w:rPr>
          <w:rFonts w:ascii="Times New Roman" w:hAnsi="Times New Roman" w:cs="Times New Roman"/>
        </w:rPr>
        <w:t xml:space="preserve"> of the first mode</w:t>
      </w:r>
      <w:r w:rsidR="002D76A6">
        <w:rPr>
          <w:rFonts w:ascii="Times New Roman" w:hAnsi="Times New Roman" w:cs="Times New Roman"/>
        </w:rPr>
        <w:t xml:space="preserve"> of the beam without the tip mass</w:t>
      </w:r>
      <w:r w:rsidR="002067B3">
        <w:rPr>
          <w:rFonts w:ascii="Times New Roman" w:hAnsi="Times New Roman" w:cs="Times New Roman"/>
        </w:rPr>
        <w:t xml:space="preserve">, </w:t>
      </w:r>
      <m:oMath>
        <m:acc>
          <m:accPr>
            <m:chr m:val="̈"/>
            <m:ctrlPr>
              <w:rPr>
                <w:rFonts w:ascii="Cambria Math" w:hAnsi="Cambria Math" w:cs="Times New Roman"/>
                <w:i/>
              </w:rPr>
            </m:ctrlPr>
          </m:accPr>
          <m:e>
            <m:r>
              <w:rPr>
                <w:rFonts w:ascii="Cambria Math" w:hAnsi="Cambria Math" w:cs="Times New Roman"/>
              </w:rPr>
              <m:t>g</m:t>
            </m:r>
          </m:e>
        </m:acc>
        <m:r>
          <w:rPr>
            <w:rFonts w:ascii="Cambria Math" w:hAnsi="Cambria Math" w:cs="Times New Roman"/>
          </w:rPr>
          <m:t>=</m:t>
        </m:r>
        <m:acc>
          <m:accPr>
            <m:ctrlPr>
              <w:rPr>
                <w:rFonts w:ascii="Cambria Math" w:hAnsi="Cambria Math" w:cs="Times New Roman"/>
                <w:i/>
              </w:rPr>
            </m:ctrlPr>
          </m:accPr>
          <m:e>
            <m:r>
              <w:rPr>
                <w:rFonts w:ascii="Cambria Math" w:hAnsi="Cambria Math" w:cs="Times New Roman"/>
              </w:rPr>
              <m:t>A</m:t>
            </m:r>
          </m:e>
        </m:acc>
        <m:r>
          <m:rPr>
            <m:sty m:val="p"/>
          </m:rPr>
          <w:rPr>
            <w:rFonts w:ascii="Cambria Math" w:hAnsi="Cambria Math" w:cs="Times New Roman"/>
          </w:rPr>
          <m:t>sin</m:t>
        </m:r>
        <m:r>
          <w:rPr>
            <w:rFonts w:ascii="Cambria Math" w:hAnsi="Cambria Math" w:cs="Times New Roman"/>
          </w:rPr>
          <m:t>φ</m:t>
        </m:r>
        <m:d>
          <m:dPr>
            <m:ctrlPr>
              <w:rPr>
                <w:rFonts w:ascii="Cambria Math" w:hAnsi="Cambria Math" w:cs="Times New Roman"/>
              </w:rPr>
            </m:ctrlPr>
          </m:dPr>
          <m:e>
            <m:r>
              <w:rPr>
                <w:rFonts w:ascii="Cambria Math" w:hAnsi="Cambria Math" w:cs="Times New Roman"/>
              </w:rPr>
              <m:t>t</m:t>
            </m:r>
          </m:e>
        </m:d>
      </m:oMath>
      <w:r w:rsidR="00176943">
        <w:rPr>
          <w:rFonts w:ascii="Times New Roman" w:hAnsi="Times New Roman" w:cs="Times New Roman"/>
        </w:rPr>
        <w:t xml:space="preserve"> is the base excitation, where </w:t>
      </w:r>
      <m:oMath>
        <m:acc>
          <m:accPr>
            <m:ctrlPr>
              <w:rPr>
                <w:rFonts w:ascii="Cambria Math" w:hAnsi="Cambria Math" w:cs="Times New Roman"/>
                <w:i/>
              </w:rPr>
            </m:ctrlPr>
          </m:accPr>
          <m:e>
            <m:r>
              <w:rPr>
                <w:rFonts w:ascii="Cambria Math" w:hAnsi="Cambria Math" w:cs="Times New Roman"/>
              </w:rPr>
              <m:t>A</m:t>
            </m:r>
          </m:e>
        </m:acc>
      </m:oMath>
      <w:r w:rsidR="00176943">
        <w:rPr>
          <w:rFonts w:ascii="Times New Roman" w:hAnsi="Times New Roman" w:cs="Times New Roman"/>
        </w:rPr>
        <w:t xml:space="preserve"> is the acceleration amplitude and </w:t>
      </w:r>
      <m:oMath>
        <m:acc>
          <m:accPr>
            <m:chr m:val="̇"/>
            <m:ctrlPr>
              <w:rPr>
                <w:rFonts w:ascii="Cambria Math" w:hAnsi="Cambria Math" w:cs="Times New Roman"/>
                <w:i/>
                <w:color w:val="FF0000"/>
              </w:rPr>
            </m:ctrlPr>
          </m:accPr>
          <m:e>
            <m:r>
              <w:rPr>
                <w:rFonts w:ascii="Cambria Math" w:hAnsi="Cambria Math" w:cs="Times New Roman"/>
                <w:color w:val="FF0000"/>
              </w:rPr>
              <m:t>φ</m:t>
            </m:r>
          </m:e>
        </m:acc>
        <m:d>
          <m:dPr>
            <m:ctrlPr>
              <w:rPr>
                <w:rFonts w:ascii="Cambria Math" w:hAnsi="Cambria Math" w:cs="Times New Roman"/>
                <w:i/>
                <w:color w:val="FF0000"/>
              </w:rPr>
            </m:ctrlPr>
          </m:dPr>
          <m:e>
            <m:r>
              <w:rPr>
                <w:rFonts w:ascii="Cambria Math" w:hAnsi="Cambria Math" w:cs="Times New Roman"/>
                <w:color w:val="FF0000"/>
              </w:rPr>
              <m:t>t</m:t>
            </m:r>
          </m:e>
        </m:d>
        <m:r>
          <w:rPr>
            <w:rFonts w:ascii="Cambria Math" w:hAnsi="Cambria Math" w:cs="Times New Roman"/>
            <w:color w:val="FF0000"/>
          </w:rPr>
          <m:t>/2π=f</m:t>
        </m:r>
      </m:oMath>
      <w:r w:rsidR="00176943" w:rsidRPr="004246A2">
        <w:rPr>
          <w:rFonts w:ascii="Times New Roman" w:hAnsi="Times New Roman" w:cs="Times New Roman"/>
          <w:color w:val="FF0000"/>
        </w:rPr>
        <w:t xml:space="preserve"> is the</w:t>
      </w:r>
      <w:r w:rsidR="00BF50CE" w:rsidRPr="004246A2">
        <w:rPr>
          <w:rFonts w:ascii="Times New Roman" w:hAnsi="Times New Roman" w:cs="Times New Roman"/>
          <w:color w:val="FF0000"/>
        </w:rPr>
        <w:t xml:space="preserve"> </w:t>
      </w:r>
      <w:r w:rsidR="00176943" w:rsidRPr="004246A2">
        <w:rPr>
          <w:rFonts w:ascii="Times New Roman" w:hAnsi="Times New Roman" w:cs="Times New Roman"/>
          <w:color w:val="FF0000"/>
        </w:rPr>
        <w:t>excitation frequency</w:t>
      </w:r>
      <w:r w:rsidR="001B79C2" w:rsidRPr="004246A2">
        <w:rPr>
          <w:rFonts w:ascii="Times New Roman" w:hAnsi="Times New Roman" w:cs="Times New Roman"/>
          <w:color w:val="FF0000"/>
        </w:rPr>
        <w:t xml:space="preserve"> in Hz</w:t>
      </w:r>
      <w:r w:rsidR="00176943">
        <w:rPr>
          <w:rFonts w:ascii="Times New Roman" w:hAnsi="Times New Roman" w:cs="Times New Roman"/>
        </w:rPr>
        <w:t>,</w:t>
      </w:r>
      <w:r w:rsidR="00C77F2B">
        <w:rPr>
          <w:rFonts w:ascii="Times New Roman" w:hAnsi="Times New Roman" w:cs="Times New Roman"/>
        </w:rPr>
        <w:t xml:space="preserve"> and</w:t>
      </w:r>
      <w:r w:rsidR="00176943">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m</m:t>
            </m:r>
          </m:sub>
        </m:sSub>
      </m:oMath>
      <w:r>
        <w:rPr>
          <w:rFonts w:ascii="Times New Roman" w:hAnsi="Times New Roman" w:cs="Times New Roman"/>
        </w:rPr>
        <w:t xml:space="preserve"> is the magnetic force exerted by the magnetic field </w:t>
      </w:r>
      <w:r w:rsidR="003747A0">
        <w:rPr>
          <w:rFonts w:ascii="Times New Roman" w:hAnsi="Times New Roman" w:cs="Times New Roman"/>
        </w:rPr>
        <w:t>at the tip</w:t>
      </w:r>
      <w:r w:rsidR="00C77F2B">
        <w:rPr>
          <w:rFonts w:ascii="Times New Roman" w:hAnsi="Times New Roman" w:cs="Times New Roman"/>
        </w:rPr>
        <w:t>.</w:t>
      </w:r>
      <w:r w:rsidR="003747A0">
        <w:rPr>
          <w:rFonts w:ascii="Times New Roman" w:hAnsi="Times New Roman" w:cs="Times New Roman"/>
        </w:rPr>
        <w:t xml:space="preserve"> </w:t>
      </w:r>
      <w:r w:rsidR="00C77F2B">
        <w:rPr>
          <w:rFonts w:ascii="Times New Roman" w:hAnsi="Times New Roman" w:cs="Times New Roman"/>
        </w:rPr>
        <w:t>The</w:t>
      </w:r>
      <w:r>
        <w:rPr>
          <w:rFonts w:ascii="Times New Roman" w:hAnsi="Times New Roman" w:cs="Times New Roman"/>
        </w:rPr>
        <w:t xml:space="preserve"> expression</w:t>
      </w:r>
      <w:r w:rsidR="00C77F2B">
        <w:rPr>
          <w:rFonts w:ascii="Times New Roman" w:hAnsi="Times New Roman" w:cs="Times New Roman"/>
        </w:rPr>
        <w:t xml:space="preserve"> for </w:t>
      </w:r>
      <m:oMath>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m</m:t>
            </m:r>
          </m:sub>
        </m:sSub>
      </m:oMath>
      <w:r>
        <w:rPr>
          <w:rFonts w:ascii="Times New Roman" w:hAnsi="Times New Roman" w:cs="Times New Roman"/>
        </w:rPr>
        <w:t xml:space="preserve"> and</w:t>
      </w:r>
      <w:r w:rsidR="00D872FA">
        <w:rPr>
          <w:rFonts w:ascii="Times New Roman" w:hAnsi="Times New Roman" w:cs="Times New Roman"/>
        </w:rPr>
        <w:t xml:space="preserve"> th</w:t>
      </w:r>
      <w:r w:rsidR="00035129">
        <w:rPr>
          <w:rFonts w:ascii="Times New Roman" w:hAnsi="Times New Roman" w:cs="Times New Roman"/>
        </w:rPr>
        <w:t>ose</w:t>
      </w:r>
      <w:r w:rsidR="00D872FA">
        <w:rPr>
          <w:rFonts w:ascii="Times New Roman" w:hAnsi="Times New Roman" w:cs="Times New Roman"/>
        </w:rPr>
        <w:t xml:space="preserve"> of</w:t>
      </w:r>
      <w:r>
        <w:rPr>
          <w:rFonts w:ascii="Times New Roman" w:hAnsi="Times New Roman" w:cs="Times New Roman"/>
        </w:rPr>
        <w:t xml:space="preserve"> </w:t>
      </w:r>
      <m:oMath>
        <m:r>
          <w:rPr>
            <w:rFonts w:ascii="Cambria Math" w:hAnsi="Cambria Math" w:cs="Times New Roman"/>
          </w:rPr>
          <m:t>α</m:t>
        </m:r>
      </m:oMath>
      <w:r>
        <w:rPr>
          <w:rFonts w:ascii="Times New Roman" w:hAnsi="Times New Roman" w:cs="Times New Roman"/>
        </w:rPr>
        <w:t xml:space="preserve"> </w:t>
      </w:r>
      <w:r w:rsidR="00035129">
        <w:rPr>
          <w:rFonts w:ascii="Times New Roman" w:hAnsi="Times New Roman" w:cs="Times New Roman"/>
        </w:rPr>
        <w:t xml:space="preserve">and </w:t>
      </w:r>
      <m:oMath>
        <m:r>
          <w:rPr>
            <w:rFonts w:ascii="Cambria Math" w:hAnsi="Cambria Math" w:cs="Times New Roman"/>
          </w:rPr>
          <m:t>ω</m:t>
        </m:r>
      </m:oMath>
      <w:r w:rsidR="00035129">
        <w:rPr>
          <w:rFonts w:ascii="Times New Roman" w:hAnsi="Times New Roman" w:cs="Times New Roman"/>
        </w:rPr>
        <w:t xml:space="preserve"> </w:t>
      </w:r>
      <w:r>
        <w:rPr>
          <w:rFonts w:ascii="Times New Roman" w:hAnsi="Times New Roman" w:cs="Times New Roman"/>
        </w:rPr>
        <w:t>are given as</w:t>
      </w:r>
    </w:p>
    <w:p w14:paraId="15416FEC" w14:textId="77777777" w:rsidR="00CC72DC" w:rsidRPr="009E637E" w:rsidRDefault="00AE356D" w:rsidP="008E4F6B">
      <w:pPr>
        <w:spacing w:after="120"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m</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U</m:t>
                  </m:r>
                </m:e>
                <m:sub>
                  <m:r>
                    <m:rPr>
                      <m:sty m:val="p"/>
                    </m:rPr>
                    <w:rPr>
                      <w:rFonts w:ascii="Cambria Math" w:hAnsi="Cambria Math" w:cs="Times New Roman"/>
                    </w:rPr>
                    <m:t>m</m:t>
                  </m:r>
                </m:sub>
              </m:sSub>
            </m:num>
            <m:den>
              <m:r>
                <w:rPr>
                  <w:rFonts w:ascii="Cambria Math" w:hAnsi="Cambria Math" w:cs="Times New Roman"/>
                </w:rPr>
                <m:t>∂q</m:t>
              </m:r>
            </m:den>
          </m:f>
        </m:oMath>
      </m:oMathPara>
    </w:p>
    <w:p w14:paraId="0A6F60B1" w14:textId="77777777" w:rsidR="009E637E" w:rsidRPr="00F22AFF" w:rsidRDefault="009E637E" w:rsidP="008E4F6B">
      <w:pPr>
        <w:spacing w:after="120" w:line="288" w:lineRule="auto"/>
        <w:jc w:val="both"/>
        <w:rPr>
          <w:rFonts w:ascii="Times New Roman" w:hAnsi="Times New Roman" w:cs="Times New Roman"/>
        </w:rPr>
      </w:pPr>
      <m:oMathPara>
        <m:oMath>
          <m:r>
            <w:rPr>
              <w:rFonts w:ascii="Cambria Math" w:hAnsi="Cambria Math" w:cs="Times New Roman"/>
            </w:rPr>
            <m:t>α=-</m:t>
          </m:r>
          <m:sSub>
            <m:sSubPr>
              <m:ctrlPr>
                <w:rPr>
                  <w:rFonts w:ascii="Cambria Math" w:hAnsi="Cambria Math" w:cs="Times New Roman"/>
                  <w:i/>
                </w:rPr>
              </m:ctrlPr>
            </m:sSubPr>
            <m:e>
              <m:r>
                <w:rPr>
                  <w:rFonts w:ascii="Cambria Math" w:hAnsi="Cambria Math" w:cs="Times New Roman"/>
                </w:rPr>
                <m:t>ρ</m:t>
              </m:r>
            </m:e>
            <m:sub>
              <m:r>
                <m:rPr>
                  <m:sty m:val="p"/>
                </m:rPr>
                <w:rPr>
                  <w:rFonts w:ascii="Cambria Math" w:hAnsi="Cambria Math" w:cs="Times New Roman"/>
                </w:rPr>
                <m:t>b</m:t>
              </m:r>
            </m:sub>
          </m:sSub>
          <m:sSub>
            <m:sSubPr>
              <m:ctrlPr>
                <w:rPr>
                  <w:rFonts w:ascii="Cambria Math" w:hAnsi="Cambria Math" w:cs="Times New Roman"/>
                  <w:i/>
                </w:rPr>
              </m:ctrlPr>
            </m:sSubPr>
            <m:e>
              <m:r>
                <w:rPr>
                  <w:rFonts w:ascii="Cambria Math" w:hAnsi="Cambria Math" w:cs="Times New Roman"/>
                </w:rPr>
                <m:t>A</m:t>
              </m:r>
            </m:e>
            <m:sub>
              <m:r>
                <m:rPr>
                  <m:sty m:val="p"/>
                </m:rPr>
                <w:rPr>
                  <w:rFonts w:ascii="Cambria Math" w:hAnsi="Cambria Math" w:cs="Times New Roman"/>
                </w:rPr>
                <m:t>b</m:t>
              </m:r>
            </m:sub>
          </m:sSub>
          <m:nary>
            <m:naryPr>
              <m:limLoc m:val="subSup"/>
              <m:ctrlPr>
                <w:rPr>
                  <w:rFonts w:ascii="Cambria Math" w:hAnsi="Cambria Math" w:cs="Times New Roman"/>
                  <w:i/>
                </w:rPr>
              </m:ctrlPr>
            </m:naryPr>
            <m:sub>
              <m:r>
                <w:rPr>
                  <w:rFonts w:ascii="Cambria Math" w:hAnsi="Cambria Math" w:cs="Times New Roman"/>
                </w:rPr>
                <m:t>0</m:t>
              </m:r>
            </m:sub>
            <m:sup>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p>
            <m:e>
              <m:r>
                <w:rPr>
                  <w:rFonts w:ascii="Cambria Math" w:hAnsi="Cambria Math" w:cs="Times New Roman"/>
                </w:rPr>
                <m:t>ϕ</m:t>
              </m:r>
            </m:e>
          </m:nary>
          <m:r>
            <m:rPr>
              <m:sty m:val="p"/>
            </m:rPr>
            <w:rPr>
              <w:rFonts w:ascii="Cambria Math" w:hAnsi="Cambria Math" w:cs="Times New Roman"/>
            </w:rPr>
            <m:t>d</m:t>
          </m:r>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oMath>
      </m:oMathPara>
    </w:p>
    <w:p w14:paraId="6DDD235D" w14:textId="77777777" w:rsidR="00F22AFF" w:rsidRDefault="00F22AFF" w:rsidP="008E4F6B">
      <w:pPr>
        <w:spacing w:after="0" w:line="288" w:lineRule="auto"/>
        <w:jc w:val="both"/>
        <w:rPr>
          <w:rFonts w:ascii="Times New Roman" w:hAnsi="Times New Roman" w:cs="Times New Roman"/>
        </w:rPr>
      </w:pPr>
      <m:oMathPara>
        <m:oMath>
          <m:r>
            <w:rPr>
              <w:rFonts w:ascii="Cambria Math" w:hAnsi="Cambria Math" w:cs="Times New Roman"/>
            </w:rPr>
            <m:t>ω=</m:t>
          </m:r>
          <m:sSup>
            <m:sSupPr>
              <m:ctrlPr>
                <w:rPr>
                  <w:rFonts w:ascii="Cambria Math" w:hAnsi="Cambria Math" w:cs="Times New Roman"/>
                  <w:i/>
                </w:rPr>
              </m:ctrlPr>
            </m:sSupPr>
            <m:e>
              <m:r>
                <w:rPr>
                  <w:rFonts w:ascii="Cambria Math" w:hAnsi="Cambria Math" w:cs="Times New Roman"/>
                </w:rPr>
                <m:t>β</m:t>
              </m:r>
            </m:e>
            <m:sup>
              <m:r>
                <w:rPr>
                  <w:rFonts w:ascii="Cambria Math" w:hAnsi="Cambria Math" w:cs="Times New Roman"/>
                </w:rPr>
                <m:t>2</m:t>
              </m:r>
            </m:sup>
          </m:sSup>
          <m:rad>
            <m:radPr>
              <m:degHide m:val="1"/>
              <m:ctrlPr>
                <w:rPr>
                  <w:rFonts w:ascii="Cambria Math" w:hAnsi="Cambria Math" w:cs="Times New Roman"/>
                  <w:i/>
                </w:rPr>
              </m:ctrlPr>
            </m:radPr>
            <m:deg/>
            <m:e>
              <m:f>
                <m:fPr>
                  <m:ctrlPr>
                    <w:rPr>
                      <w:rFonts w:ascii="Cambria Math" w:hAnsi="Cambria Math" w:cs="Times New Roman"/>
                      <w:i/>
                    </w:rPr>
                  </m:ctrlPr>
                </m:fPr>
                <m:num>
                  <m:r>
                    <w:rPr>
                      <w:rFonts w:ascii="Cambria Math" w:hAnsi="Cambria Math" w:cs="Times New Roman"/>
                    </w:rPr>
                    <m:t>EI</m:t>
                  </m:r>
                </m:num>
                <m:den>
                  <m:sSub>
                    <m:sSubPr>
                      <m:ctrlPr>
                        <w:rPr>
                          <w:rFonts w:ascii="Cambria Math" w:hAnsi="Cambria Math" w:cs="Times New Roman"/>
                          <w:i/>
                        </w:rPr>
                      </m:ctrlPr>
                    </m:sSubPr>
                    <m:e>
                      <m:r>
                        <w:rPr>
                          <w:rFonts w:ascii="Cambria Math" w:hAnsi="Cambria Math" w:cs="Times New Roman"/>
                        </w:rPr>
                        <m:t>ρ</m:t>
                      </m:r>
                    </m:e>
                    <m:sub>
                      <m:r>
                        <m:rPr>
                          <m:sty m:val="p"/>
                        </m:rPr>
                        <w:rPr>
                          <w:rFonts w:ascii="Cambria Math" w:hAnsi="Cambria Math" w:cs="Times New Roman"/>
                        </w:rPr>
                        <m:t>b</m:t>
                      </m:r>
                    </m:sub>
                  </m:sSub>
                  <m:sSub>
                    <m:sSubPr>
                      <m:ctrlPr>
                        <w:rPr>
                          <w:rFonts w:ascii="Cambria Math" w:hAnsi="Cambria Math" w:cs="Times New Roman"/>
                          <w:i/>
                        </w:rPr>
                      </m:ctrlPr>
                    </m:sSubPr>
                    <m:e>
                      <m:r>
                        <w:rPr>
                          <w:rFonts w:ascii="Cambria Math" w:hAnsi="Cambria Math" w:cs="Times New Roman"/>
                        </w:rPr>
                        <m:t>A</m:t>
                      </m:r>
                    </m:e>
                    <m:sub>
                      <m:r>
                        <m:rPr>
                          <m:sty m:val="p"/>
                        </m:rPr>
                        <w:rPr>
                          <w:rFonts w:ascii="Cambria Math" w:hAnsi="Cambria Math" w:cs="Times New Roman"/>
                        </w:rPr>
                        <m:t>b</m:t>
                      </m:r>
                    </m:sub>
                  </m:sSub>
                  <m:sSubSup>
                    <m:sSubSupPr>
                      <m:ctrlPr>
                        <w:rPr>
                          <w:rFonts w:ascii="Cambria Math" w:hAnsi="Cambria Math" w:cs="Times New Roman"/>
                          <w:i/>
                        </w:rPr>
                      </m:ctrlPr>
                    </m:sSubSupPr>
                    <m:e>
                      <m:r>
                        <w:rPr>
                          <w:rFonts w:ascii="Cambria Math" w:hAnsi="Cambria Math" w:cs="Times New Roman"/>
                        </w:rPr>
                        <m:t>L</m:t>
                      </m:r>
                    </m:e>
                    <m:sub>
                      <m:r>
                        <m:rPr>
                          <m:sty m:val="p"/>
                        </m:rPr>
                        <w:rPr>
                          <w:rFonts w:ascii="Cambria Math" w:hAnsi="Cambria Math" w:cs="Times New Roman"/>
                        </w:rPr>
                        <m:t>b</m:t>
                      </m:r>
                    </m:sub>
                    <m:sup>
                      <m:r>
                        <w:rPr>
                          <w:rFonts w:ascii="Cambria Math" w:hAnsi="Cambria Math" w:cs="Times New Roman"/>
                        </w:rPr>
                        <m:t>4</m:t>
                      </m:r>
                    </m:sup>
                  </m:sSubSup>
                </m:den>
              </m:f>
            </m:e>
          </m:rad>
        </m:oMath>
      </m:oMathPara>
    </w:p>
    <w:p w14:paraId="57A2A869" w14:textId="1444A6FF" w:rsidR="00410E17" w:rsidRDefault="00FC1600" w:rsidP="00E5199C">
      <w:pPr>
        <w:spacing w:before="120" w:after="120" w:line="288" w:lineRule="auto"/>
        <w:jc w:val="both"/>
        <w:rPr>
          <w:rFonts w:ascii="Times New Roman" w:hAnsi="Times New Roman" w:cs="Times New Roman"/>
        </w:rPr>
      </w:pPr>
      <w:r>
        <w:rPr>
          <w:rFonts w:ascii="Times New Roman" w:hAnsi="Times New Roman" w:cs="Times New Roman"/>
        </w:rPr>
        <w:t>Owing to the rotation of the cantilever tip</w:t>
      </w:r>
      <w:r w:rsidR="00D96FBB">
        <w:rPr>
          <w:rFonts w:ascii="Times New Roman" w:hAnsi="Times New Roman" w:cs="Times New Roman"/>
        </w:rPr>
        <w:t xml:space="preserve"> mass</w:t>
      </w:r>
      <w:r>
        <w:rPr>
          <w:rFonts w:ascii="Times New Roman" w:hAnsi="Times New Roman" w:cs="Times New Roman"/>
        </w:rPr>
        <w:t>, a circular contact area be</w:t>
      </w:r>
      <w:r w:rsidR="00044995">
        <w:rPr>
          <w:rFonts w:ascii="Times New Roman" w:hAnsi="Times New Roman" w:cs="Times New Roman"/>
        </w:rPr>
        <w:t>tween the slider and the patch</w:t>
      </w:r>
      <w:r w:rsidR="00A3693E">
        <w:rPr>
          <w:rFonts w:ascii="Times New Roman" w:hAnsi="Times New Roman" w:cs="Times New Roman"/>
        </w:rPr>
        <w:t>es</w:t>
      </w:r>
      <w:r>
        <w:rPr>
          <w:rFonts w:ascii="Times New Roman" w:hAnsi="Times New Roman" w:cs="Times New Roman"/>
        </w:rPr>
        <w:t xml:space="preserve"> </w:t>
      </w:r>
      <w:r w:rsidR="00772BA4">
        <w:rPr>
          <w:rFonts w:ascii="Times New Roman" w:hAnsi="Times New Roman" w:cs="Times New Roman"/>
        </w:rPr>
        <w:t>is</w:t>
      </w:r>
      <w:r>
        <w:rPr>
          <w:rFonts w:ascii="Times New Roman" w:hAnsi="Times New Roman" w:cs="Times New Roman"/>
        </w:rPr>
        <w:t xml:space="preserve"> more convenient </w:t>
      </w:r>
      <w:r w:rsidR="009D1341">
        <w:rPr>
          <w:rFonts w:ascii="Times New Roman" w:hAnsi="Times New Roman" w:cs="Times New Roman"/>
        </w:rPr>
        <w:t>for modelling the charge transfer process and calculatin</w:t>
      </w:r>
      <w:r w:rsidR="001E7895">
        <w:rPr>
          <w:rFonts w:ascii="Times New Roman" w:hAnsi="Times New Roman" w:cs="Times New Roman"/>
        </w:rPr>
        <w:t>g</w:t>
      </w:r>
      <w:r w:rsidR="001751C0">
        <w:rPr>
          <w:rFonts w:ascii="Times New Roman" w:hAnsi="Times New Roman" w:cs="Times New Roman"/>
        </w:rPr>
        <w:t xml:space="preserve"> the friction force in be</w:t>
      </w:r>
      <w:r w:rsidR="001D4F8B">
        <w:rPr>
          <w:rFonts w:ascii="Times New Roman" w:hAnsi="Times New Roman" w:cs="Times New Roman"/>
        </w:rPr>
        <w:t xml:space="preserve">tween. As shown in Fig. </w:t>
      </w:r>
      <w:r w:rsidR="00FF3E61">
        <w:rPr>
          <w:rFonts w:ascii="Times New Roman" w:hAnsi="Times New Roman" w:cs="Times New Roman"/>
        </w:rPr>
        <w:t>1(b)</w:t>
      </w:r>
      <w:r w:rsidR="001D4F8B">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oMath>
      <w:r w:rsidR="007A162C">
        <w:rPr>
          <w:rFonts w:ascii="Times New Roman" w:hAnsi="Times New Roman" w:cs="Times New Roman"/>
        </w:rPr>
        <w:t xml:space="preserve"> is the displacement of the slider</w:t>
      </w:r>
      <w:r w:rsidR="001D4F8B">
        <w:rPr>
          <w:rFonts w:ascii="Times New Roman" w:hAnsi="Times New Roman" w:cs="Times New Roman"/>
        </w:rPr>
        <w:t>,</w:t>
      </w:r>
      <w:r w:rsidR="00677547">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oMath>
      <w:r w:rsidR="00677547">
        <w:rPr>
          <w:rFonts w:ascii="Times New Roman" w:hAnsi="Times New Roman" w:cs="Times New Roman"/>
        </w:rPr>
        <w:t xml:space="preserve"> </w:t>
      </w:r>
      <w:r w:rsidR="00B703C3">
        <w:rPr>
          <w:rFonts w:ascii="Times New Roman" w:hAnsi="Times New Roman" w:cs="Times New Roman"/>
        </w:rPr>
        <w:t xml:space="preserve">and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oMath>
      <w:r w:rsidR="00B703C3">
        <w:rPr>
          <w:rFonts w:ascii="Times New Roman" w:hAnsi="Times New Roman" w:cs="Times New Roman"/>
        </w:rPr>
        <w:t xml:space="preserve"> are</w:t>
      </w:r>
      <w:r w:rsidR="00677547">
        <w:rPr>
          <w:rFonts w:ascii="Times New Roman" w:hAnsi="Times New Roman" w:cs="Times New Roman"/>
        </w:rPr>
        <w:t xml:space="preserve"> the contact area</w:t>
      </w:r>
      <w:r w:rsidR="00B703C3">
        <w:rPr>
          <w:rFonts w:ascii="Times New Roman" w:hAnsi="Times New Roman" w:cs="Times New Roman"/>
        </w:rPr>
        <w:t>s</w:t>
      </w:r>
      <w:r w:rsidR="00C70EDF">
        <w:rPr>
          <w:rFonts w:ascii="Times New Roman" w:hAnsi="Times New Roman" w:cs="Times New Roman"/>
        </w:rPr>
        <w:t xml:space="preserve"> between the slider and the EAP</w:t>
      </w:r>
      <w:r w:rsidR="00187034">
        <w:rPr>
          <w:rFonts w:ascii="Times New Roman" w:hAnsi="Times New Roman" w:cs="Times New Roman"/>
        </w:rPr>
        <w:t>,</w:t>
      </w:r>
      <w:r w:rsidR="00C70EDF">
        <w:rPr>
          <w:rFonts w:ascii="Times New Roman" w:hAnsi="Times New Roman" w:cs="Times New Roman"/>
        </w:rPr>
        <w:t xml:space="preserve"> and between the slider and the</w:t>
      </w:r>
      <w:r w:rsidR="001D4F8B">
        <w:rPr>
          <w:rFonts w:ascii="Times New Roman" w:hAnsi="Times New Roman" w:cs="Times New Roman"/>
        </w:rPr>
        <w:t xml:space="preserve"> </w:t>
      </w:r>
      <w:r w:rsidR="00FF3E61">
        <w:rPr>
          <w:rFonts w:ascii="Times New Roman" w:hAnsi="Times New Roman" w:cs="Times New Roman"/>
        </w:rPr>
        <w:t>EIP</w:t>
      </w:r>
      <w:r w:rsidR="00B703C3">
        <w:rPr>
          <w:rFonts w:ascii="Times New Roman" w:hAnsi="Times New Roman" w:cs="Times New Roman"/>
        </w:rPr>
        <w:t>, respectively.</w:t>
      </w:r>
      <w:r w:rsidR="007A162C">
        <w:rPr>
          <w:rFonts w:ascii="Times New Roman" w:hAnsi="Times New Roman" w:cs="Times New Roman"/>
        </w:rPr>
        <w:t xml:space="preserve"> The sl</w:t>
      </w:r>
      <w:r w:rsidR="00FD384A">
        <w:rPr>
          <w:rFonts w:ascii="Times New Roman" w:hAnsi="Times New Roman" w:cs="Times New Roman"/>
        </w:rPr>
        <w:t xml:space="preserve">ider has </w:t>
      </w:r>
      <w:r w:rsidR="00D96FBB">
        <w:rPr>
          <w:rFonts w:ascii="Times New Roman" w:hAnsi="Times New Roman" w:cs="Times New Roman"/>
        </w:rPr>
        <w:t xml:space="preserve">the </w:t>
      </w:r>
      <w:r w:rsidR="00FD384A">
        <w:rPr>
          <w:rFonts w:ascii="Times New Roman" w:hAnsi="Times New Roman" w:cs="Times New Roman"/>
        </w:rPr>
        <w:t>same circular area</w:t>
      </w:r>
      <w:r w:rsidR="007A162C">
        <w:rPr>
          <w:rFonts w:ascii="Times New Roman" w:hAnsi="Times New Roman" w:cs="Times New Roman"/>
        </w:rPr>
        <w:t xml:space="preserve"> </w:t>
      </w:r>
      <w:r w:rsidR="00D96FBB">
        <w:rPr>
          <w:rFonts w:ascii="Times New Roman" w:hAnsi="Times New Roman" w:cs="Times New Roman"/>
        </w:rPr>
        <w:t xml:space="preserve">as </w:t>
      </w:r>
      <w:r w:rsidR="007A162C">
        <w:rPr>
          <w:rFonts w:ascii="Times New Roman" w:hAnsi="Times New Roman" w:cs="Times New Roman"/>
        </w:rPr>
        <w:t xml:space="preserve">the EAP, and its radius is </w:t>
      </w:r>
      <m:oMath>
        <m:r>
          <w:rPr>
            <w:rFonts w:ascii="Cambria Math" w:hAnsi="Cambria Math" w:cs="Times New Roman"/>
          </w:rPr>
          <m:t>r</m:t>
        </m:r>
      </m:oMath>
      <w:r w:rsidR="007A162C">
        <w:rPr>
          <w:rFonts w:ascii="Times New Roman" w:hAnsi="Times New Roman" w:cs="Times New Roman"/>
        </w:rPr>
        <w:t xml:space="preserve"> and </w:t>
      </w:r>
      <w:r w:rsidR="007C1959">
        <w:rPr>
          <w:rFonts w:ascii="Times New Roman" w:hAnsi="Times New Roman" w:cs="Times New Roman"/>
        </w:rPr>
        <w:t xml:space="preserve">hence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r>
          <w:rPr>
            <w:rFonts w:ascii="Cambria Math" w:hAnsi="Cambria Math" w:cs="Times New Roman"/>
          </w:rPr>
          <m:t>=π</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oMath>
      <w:r w:rsidR="007A162C">
        <w:rPr>
          <w:rFonts w:ascii="Times New Roman" w:hAnsi="Times New Roman" w:cs="Times New Roman"/>
        </w:rPr>
        <w:t>.</w:t>
      </w:r>
    </w:p>
    <w:p w14:paraId="388DEE2D" w14:textId="0B0A00FE" w:rsidR="001461B2" w:rsidRDefault="007F4106" w:rsidP="00E57FDD">
      <w:pPr>
        <w:spacing w:before="120" w:after="120" w:line="288" w:lineRule="auto"/>
        <w:jc w:val="both"/>
        <w:rPr>
          <w:rFonts w:ascii="Times New Roman" w:hAnsi="Times New Roman" w:cs="Times New Roman"/>
        </w:rPr>
      </w:pPr>
      <w:r>
        <w:rPr>
          <w:rFonts w:ascii="Times New Roman" w:hAnsi="Times New Roman" w:cs="Times New Roman"/>
        </w:rPr>
        <w:t>According to Coulomb’s law</w:t>
      </w:r>
      <w:r w:rsidR="00E57FDD">
        <w:rPr>
          <w:rFonts w:ascii="Times New Roman" w:hAnsi="Times New Roman" w:cs="Times New Roman"/>
        </w:rPr>
        <w:t xml:space="preserve"> of friction</w:t>
      </w:r>
      <w:r>
        <w:rPr>
          <w:rFonts w:ascii="Times New Roman" w:hAnsi="Times New Roman" w:cs="Times New Roman"/>
        </w:rPr>
        <w:t>, the kinetic friction force</w:t>
      </w:r>
      <w:r w:rsidR="007C1959">
        <w:rPr>
          <w:rFonts w:ascii="Times New Roman" w:hAnsi="Times New Roman" w:cs="Times New Roman"/>
        </w:rPr>
        <w:t xml:space="preserve"> </w:t>
      </w:r>
      <w:r>
        <w:rPr>
          <w:rFonts w:ascii="Times New Roman" w:hAnsi="Times New Roman" w:cs="Times New Roman"/>
        </w:rPr>
        <w:t xml:space="preserve">on the slider can </w:t>
      </w:r>
      <w:r w:rsidR="00E57FDD">
        <w:rPr>
          <w:rFonts w:ascii="Times New Roman" w:hAnsi="Times New Roman" w:cs="Times New Roman"/>
        </w:rPr>
        <w:t>be given as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6A2F26" w14:paraId="61711997" w14:textId="77777777" w:rsidTr="00536F49">
        <w:trPr>
          <w:jc w:val="center"/>
        </w:trPr>
        <w:tc>
          <w:tcPr>
            <w:tcW w:w="8500" w:type="dxa"/>
            <w:vAlign w:val="center"/>
          </w:tcPr>
          <w:p w14:paraId="37F70ABE" w14:textId="4B38510F" w:rsidR="006A2F26" w:rsidRDefault="00AE356D" w:rsidP="00D165D6">
            <w:pPr>
              <w:spacing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f</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m:rPr>
                        <m:sty m:val="p"/>
                      </m:rPr>
                      <w:rPr>
                        <w:rFonts w:ascii="Cambria Math" w:hAnsi="Cambria Math" w:cs="Times New Roman"/>
                      </w:rPr>
                      <m:t>k</m:t>
                    </m:r>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m:rPr>
                        <m:sty m:val="p"/>
                      </m:rPr>
                      <w:rPr>
                        <w:rFonts w:ascii="Cambria Math" w:hAnsi="Cambria Math" w:cs="Times New Roman"/>
                      </w:rPr>
                      <m:t>k</m:t>
                    </m:r>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N</m:t>
                    </m:r>
                  </m:num>
                  <m:den>
                    <m:r>
                      <w:rPr>
                        <w:rFonts w:ascii="Cambria Math" w:hAnsi="Cambria Math" w:cs="Times New Roman"/>
                      </w:rPr>
                      <m:t>A</m:t>
                    </m:r>
                  </m:den>
                </m:f>
                <m:r>
                  <m:rPr>
                    <m:sty m:val="p"/>
                  </m:rPr>
                  <w:rPr>
                    <w:rFonts w:ascii="Cambria Math" w:hAnsi="Cambria Math" w:cs="Times New Roman"/>
                  </w:rPr>
                  <m:t>sgn</m:t>
                </m:r>
                <m:d>
                  <m:dPr>
                    <m:ctrlPr>
                      <w:rPr>
                        <w:rFonts w:ascii="Cambria Math" w:hAnsi="Cambria Math" w:cs="Times New Roman"/>
                      </w:rPr>
                    </m:ctrlPr>
                  </m:dPr>
                  <m:e>
                    <m:acc>
                      <m:accPr>
                        <m:chr m:val="̇"/>
                        <m:ctrlPr>
                          <w:rPr>
                            <w:rFonts w:ascii="Cambria Math" w:hAnsi="Cambria Math" w:cs="Times New Roman"/>
                            <w:i/>
                          </w:rPr>
                        </m:ctrlPr>
                      </m:accPr>
                      <m:e>
                        <m:r>
                          <w:rPr>
                            <w:rFonts w:ascii="Cambria Math" w:hAnsi="Cambria Math" w:cs="Times New Roman"/>
                          </w:rPr>
                          <m:t>q</m:t>
                        </m:r>
                      </m:e>
                    </m:acc>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e>
                </m:d>
              </m:oMath>
            </m:oMathPara>
          </w:p>
        </w:tc>
        <w:tc>
          <w:tcPr>
            <w:tcW w:w="516" w:type="dxa"/>
            <w:vAlign w:val="center"/>
          </w:tcPr>
          <w:p w14:paraId="1B63DF10" w14:textId="77777777" w:rsidR="006A2F26" w:rsidRDefault="006A2F26" w:rsidP="00C966C2">
            <w:pPr>
              <w:spacing w:line="288" w:lineRule="auto"/>
              <w:jc w:val="right"/>
              <w:rPr>
                <w:rFonts w:ascii="Times New Roman" w:hAnsi="Times New Roman" w:cs="Times New Roman"/>
              </w:rPr>
            </w:pPr>
            <w:r>
              <w:rPr>
                <w:rFonts w:ascii="Times New Roman" w:hAnsi="Times New Roman" w:cs="Times New Roman"/>
              </w:rPr>
              <w:t>(17)</w:t>
            </w:r>
          </w:p>
        </w:tc>
      </w:tr>
    </w:tbl>
    <w:p w14:paraId="4AEF9936" w14:textId="5CEF1E9B" w:rsidR="007F4106" w:rsidRDefault="00EA56CD" w:rsidP="00EA56CD">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μ</m:t>
            </m:r>
          </m:e>
          <m:sub>
            <m:r>
              <m:rPr>
                <m:sty m:val="p"/>
              </m:rPr>
              <w:rPr>
                <w:rFonts w:ascii="Cambria Math" w:hAnsi="Cambria Math" w:cs="Times New Roman"/>
              </w:rPr>
              <m:t>k</m:t>
            </m:r>
            <m:r>
              <w:rPr>
                <w:rFonts w:ascii="Cambria Math" w:hAnsi="Cambria Math" w:cs="Times New Roman"/>
              </w:rPr>
              <m:t>1</m:t>
            </m:r>
          </m:sub>
        </m:sSub>
      </m:oMath>
      <w:r>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μ</m:t>
            </m:r>
          </m:e>
          <m:sub>
            <m:r>
              <m:rPr>
                <m:sty m:val="p"/>
              </m:rPr>
              <w:rPr>
                <w:rFonts w:ascii="Cambria Math" w:hAnsi="Cambria Math" w:cs="Times New Roman"/>
              </w:rPr>
              <m:t>k</m:t>
            </m:r>
            <m:r>
              <w:rPr>
                <w:rFonts w:ascii="Cambria Math" w:hAnsi="Cambria Math" w:cs="Times New Roman"/>
              </w:rPr>
              <m:t>2</m:t>
            </m:r>
          </m:sub>
        </m:sSub>
      </m:oMath>
      <w:r>
        <w:rPr>
          <w:rFonts w:ascii="Times New Roman" w:hAnsi="Times New Roman" w:cs="Times New Roman"/>
        </w:rPr>
        <w:t xml:space="preserve"> are the kinetic coefficient</w:t>
      </w:r>
      <w:r w:rsidR="007B3699">
        <w:rPr>
          <w:rFonts w:ascii="Times New Roman" w:hAnsi="Times New Roman" w:cs="Times New Roman"/>
        </w:rPr>
        <w:t xml:space="preserve">s </w:t>
      </w:r>
      <w:r w:rsidR="00DF4E08">
        <w:rPr>
          <w:rFonts w:ascii="Times New Roman" w:hAnsi="Times New Roman" w:cs="Times New Roman"/>
        </w:rPr>
        <w:t xml:space="preserve">of friction </w:t>
      </w:r>
      <w:r w:rsidR="007B3699">
        <w:rPr>
          <w:rFonts w:ascii="Times New Roman" w:hAnsi="Times New Roman" w:cs="Times New Roman"/>
        </w:rPr>
        <w:t>between the slider and the EAP</w:t>
      </w:r>
      <w:r>
        <w:rPr>
          <w:rFonts w:ascii="Times New Roman" w:hAnsi="Times New Roman" w:cs="Times New Roman"/>
        </w:rPr>
        <w:t xml:space="preserve"> an</w:t>
      </w:r>
      <w:r w:rsidR="007B3699">
        <w:rPr>
          <w:rFonts w:ascii="Times New Roman" w:hAnsi="Times New Roman" w:cs="Times New Roman"/>
        </w:rPr>
        <w:t>d between the slider and the EIP</w:t>
      </w:r>
      <w:r>
        <w:rPr>
          <w:rFonts w:ascii="Times New Roman" w:hAnsi="Times New Roman" w:cs="Times New Roman"/>
        </w:rPr>
        <w:t>, respectively</w:t>
      </w:r>
      <w:r w:rsidR="007C1959">
        <w:rPr>
          <w:rFonts w:ascii="Times New Roman" w:hAnsi="Times New Roman" w:cs="Times New Roman"/>
        </w:rPr>
        <w:t xml:space="preserve">; </w:t>
      </w:r>
      <m:oMath>
        <m:r>
          <m:rPr>
            <m:sty m:val="p"/>
          </m:rPr>
          <w:rPr>
            <w:rFonts w:ascii="Cambria Math" w:hAnsi="Cambria Math" w:cs="Times New Roman"/>
          </w:rPr>
          <m:t>sgn</m:t>
        </m:r>
        <m:d>
          <m:dPr>
            <m:ctrlPr>
              <w:rPr>
                <w:rFonts w:ascii="Cambria Math" w:hAnsi="Cambria Math" w:cs="Times New Roman"/>
                <w:i/>
              </w:rPr>
            </m:ctrlPr>
          </m:dPr>
          <m:e>
            <m:r>
              <w:rPr>
                <w:rFonts w:ascii="Cambria Math" w:hAnsi="Cambria Math" w:cs="Times New Roman"/>
              </w:rPr>
              <m:t>∙</m:t>
            </m:r>
          </m:e>
        </m:d>
      </m:oMath>
      <w:r>
        <w:rPr>
          <w:rFonts w:ascii="Times New Roman" w:hAnsi="Times New Roman" w:cs="Times New Roman"/>
        </w:rPr>
        <w:t xml:space="preserve"> is the signum function, </w:t>
      </w:r>
      <m:oMath>
        <m:r>
          <w:rPr>
            <w:rFonts w:ascii="Cambria Math" w:hAnsi="Cambria Math" w:cs="Times New Roman"/>
          </w:rPr>
          <m:t>A</m:t>
        </m:r>
      </m:oMath>
      <w:r w:rsidR="00412C58">
        <w:rPr>
          <w:rFonts w:ascii="Times New Roman" w:hAnsi="Times New Roman" w:cs="Times New Roman"/>
        </w:rPr>
        <w:t xml:space="preserve"> is the total contact area</w:t>
      </w:r>
      <w:r>
        <w:rPr>
          <w:rFonts w:ascii="Times New Roman" w:hAnsi="Times New Roman" w:cs="Times New Roman"/>
        </w:rPr>
        <w:t>,</w:t>
      </w:r>
      <w:r w:rsidR="00DA357A">
        <w:rPr>
          <w:rFonts w:ascii="Times New Roman" w:hAnsi="Times New Roman" w:cs="Times New Roman"/>
        </w:rPr>
        <w:t xml:space="preserve"> and</w:t>
      </w:r>
      <w:r>
        <w:rPr>
          <w:rFonts w:ascii="Times New Roman" w:hAnsi="Times New Roman" w:cs="Times New Roman"/>
        </w:rPr>
        <w:t xml:space="preserve"> </w:t>
      </w:r>
      <m:oMath>
        <m:r>
          <w:rPr>
            <w:rFonts w:ascii="Cambria Math" w:hAnsi="Cambria Math" w:cs="Times New Roman"/>
          </w:rPr>
          <m:t>N</m:t>
        </m:r>
      </m:oMath>
      <w:r>
        <w:rPr>
          <w:rFonts w:ascii="Times New Roman" w:hAnsi="Times New Roman" w:cs="Times New Roman"/>
        </w:rPr>
        <w:t xml:space="preserve"> is the</w:t>
      </w:r>
      <w:r w:rsidR="008A01B3">
        <w:rPr>
          <w:rFonts w:ascii="Times New Roman" w:hAnsi="Times New Roman" w:cs="Times New Roman"/>
        </w:rPr>
        <w:t xml:space="preserve"> normal force</w:t>
      </w:r>
      <w:r w:rsidR="00BE7C73">
        <w:rPr>
          <w:rFonts w:ascii="Times New Roman" w:hAnsi="Times New Roman" w:cs="Times New Roman"/>
        </w:rPr>
        <w:t xml:space="preserve"> </w:t>
      </w:r>
      <w:r>
        <w:rPr>
          <w:rFonts w:ascii="Times New Roman" w:hAnsi="Times New Roman" w:cs="Times New Roman"/>
        </w:rPr>
        <w:t>are expressed as</w:t>
      </w:r>
    </w:p>
    <w:p w14:paraId="64D580E9" w14:textId="0B83E2F9" w:rsidR="00393383" w:rsidRPr="00806072" w:rsidRDefault="00393383" w:rsidP="008E4F6B">
      <w:pPr>
        <w:spacing w:after="120" w:line="288" w:lineRule="auto"/>
        <w:jc w:val="both"/>
        <w:rPr>
          <w:rFonts w:ascii="Times New Roman" w:hAnsi="Times New Roman" w:cs="Times New Roman"/>
        </w:rPr>
      </w:pPr>
      <m:oMathPara>
        <m:oMathParaPr>
          <m:jc m:val="center"/>
        </m:oMathParaPr>
        <m:oMath>
          <m:r>
            <w:rPr>
              <w:rFonts w:ascii="Cambria Math" w:hAnsi="Cambria Math" w:cs="Times New Roman"/>
            </w:rPr>
            <m:t>N=</m:t>
          </m:r>
          <m:sSub>
            <m:sSubPr>
              <m:ctrlPr>
                <w:rPr>
                  <w:rFonts w:ascii="Cambria Math" w:hAnsi="Cambria Math" w:cs="Times New Roman"/>
                  <w:i/>
                </w:rPr>
              </m:ctrlPr>
            </m:sSubPr>
            <m:e>
              <m:sSub>
                <m:sSubPr>
                  <m:ctrlPr>
                    <w:rPr>
                      <w:rFonts w:ascii="Cambria Math" w:hAnsi="Cambria Math" w:cs="Times New Roman"/>
                      <w:i/>
                    </w:rPr>
                  </m:ctrlPr>
                </m:sSubPr>
                <m:e>
                  <m:r>
                    <w:rPr>
                      <w:rFonts w:ascii="Cambria Math" w:hAnsi="Cambria Math" w:cs="Times New Roman"/>
                    </w:rPr>
                    <m:t>C</m:t>
                  </m:r>
                </m:e>
                <m:sub>
                  <m:r>
                    <m:rPr>
                      <m:sty m:val="p"/>
                    </m:rPr>
                    <w:rPr>
                      <w:rFonts w:ascii="Cambria Math" w:hAnsi="Cambria Math" w:cs="Times New Roman"/>
                    </w:rPr>
                    <m:t>r</m:t>
                  </m:r>
                </m:sub>
              </m:sSub>
              <m:r>
                <w:rPr>
                  <w:rFonts w:ascii="Cambria Math" w:hAnsi="Cambria Math" w:cs="Times New Roman"/>
                </w:rPr>
                <m:t>m</m:t>
              </m:r>
            </m:e>
            <m:sub>
              <m:r>
                <m:rPr>
                  <m:sty m:val="p"/>
                </m:rPr>
                <w:rPr>
                  <w:rFonts w:ascii="Cambria Math" w:hAnsi="Cambria Math" w:cs="Times New Roman"/>
                </w:rPr>
                <m:t>s</m:t>
              </m:r>
            </m:sub>
          </m:sSub>
          <m:r>
            <m:rPr>
              <m:sty m:val="p"/>
            </m:rPr>
            <w:rPr>
              <w:rFonts w:ascii="Cambria Math" w:hAnsi="Cambria Math" w:cs="Times New Roman"/>
            </w:rPr>
            <m:t>g</m:t>
          </m:r>
        </m:oMath>
      </m:oMathPara>
    </w:p>
    <w:p w14:paraId="6DBF51BE" w14:textId="77777777" w:rsidR="0066696C" w:rsidRPr="00A204B3" w:rsidRDefault="00393383" w:rsidP="008E4F6B">
      <w:pPr>
        <w:spacing w:after="120" w:line="288" w:lineRule="auto"/>
        <w:jc w:val="both"/>
        <w:rPr>
          <w:rFonts w:ascii="Times New Roman" w:hAnsi="Times New Roman" w:cs="Times New Roman"/>
        </w:rPr>
      </w:pPr>
      <m:oMathPara>
        <m:oMath>
          <m:r>
            <w:rPr>
              <w:rFonts w:ascii="Cambria Math" w:hAnsi="Cambria Math" w:cs="Times New Roman"/>
            </w:rPr>
            <m:t>A=π</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oMath>
      </m:oMathPara>
    </w:p>
    <w:p w14:paraId="5FAFE3D4" w14:textId="77777777" w:rsidR="00393383" w:rsidRPr="00A204B3" w:rsidRDefault="00AE356D" w:rsidP="008E4F6B">
      <w:pPr>
        <w:spacing w:after="120"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r>
            <w:rPr>
              <w:rFonts w:ascii="Cambria Math" w:hAnsi="Cambria Math" w:cs="Times New Roman"/>
            </w:rPr>
            <m:t>=</m:t>
          </m:r>
          <m:d>
            <m:dPr>
              <m:begChr m:val="{"/>
              <m:endChr m:val=""/>
              <m:ctrlPr>
                <w:rPr>
                  <w:rFonts w:ascii="Cambria Math" w:hAnsi="Cambria Math" w:cs="Times New Roman"/>
                  <w:i/>
                </w:rPr>
              </m:ctrlPr>
            </m:dPr>
            <m:e>
              <m:m>
                <m:mPr>
                  <m:mcs>
                    <m:mc>
                      <m:mcPr>
                        <m:count m:val="1"/>
                        <m:mcJc m:val="center"/>
                      </m:mcPr>
                    </m:mc>
                  </m:mcs>
                  <m:ctrlPr>
                    <w:rPr>
                      <w:rFonts w:ascii="Cambria Math" w:hAnsi="Cambria Math" w:cs="Times New Roman"/>
                      <w:i/>
                    </w:rPr>
                  </m:ctrlPr>
                </m:mPr>
                <m:mr>
                  <m:e>
                    <m:sSup>
                      <m:sSupPr>
                        <m:ctrlPr>
                          <w:rPr>
                            <w:rFonts w:ascii="Cambria Math" w:hAnsi="Cambria Math" w:cs="Times New Roman"/>
                            <w:i/>
                          </w:rPr>
                        </m:ctrlPr>
                      </m:sSupPr>
                      <m:e>
                        <m:r>
                          <w:rPr>
                            <w:rFonts w:ascii="Cambria Math" w:hAnsi="Cambria Math" w:cs="Times New Roman"/>
                          </w:rPr>
                          <m:t>2r</m:t>
                        </m:r>
                      </m:e>
                      <m:sup>
                        <m:r>
                          <w:rPr>
                            <w:rFonts w:ascii="Cambria Math" w:hAnsi="Cambria Math" w:cs="Times New Roman"/>
                          </w:rPr>
                          <m:t>2</m:t>
                        </m:r>
                      </m:sup>
                    </m:sSup>
                    <m:sSup>
                      <m:sSupPr>
                        <m:ctrlPr>
                          <w:rPr>
                            <w:rFonts w:ascii="Cambria Math" w:hAnsi="Cambria Math" w:cs="Times New Roman"/>
                            <w:i/>
                          </w:rPr>
                        </m:ctrlPr>
                      </m:sSupPr>
                      <m:e>
                        <m:r>
                          <m:rPr>
                            <m:sty m:val="p"/>
                          </m:rPr>
                          <w:rPr>
                            <w:rFonts w:ascii="Cambria Math" w:hAnsi="Cambria Math" w:cs="Times New Roman"/>
                          </w:rPr>
                          <m:t>cos</m:t>
                        </m:r>
                      </m:e>
                      <m:sup>
                        <m:r>
                          <w:rPr>
                            <w:rFonts w:ascii="Cambria Math" w:hAnsi="Cambria Math" w:cs="Times New Roman"/>
                          </w:rPr>
                          <m:t>-1</m:t>
                        </m:r>
                      </m:sup>
                    </m:sSup>
                    <m:d>
                      <m:dPr>
                        <m:ctrlPr>
                          <w:rPr>
                            <w:rFonts w:ascii="Cambria Math" w:hAnsi="Cambria Math" w:cs="Times New Roman"/>
                            <w:i/>
                          </w:rPr>
                        </m:ctrlPr>
                      </m:dPr>
                      <m:e>
                        <m:f>
                          <m:fPr>
                            <m:ctrlPr>
                              <w:rPr>
                                <w:rFonts w:ascii="Cambria Math" w:hAnsi="Cambria Math" w:cs="Times New Roman"/>
                                <w:i/>
                              </w:rPr>
                            </m:ctrlPr>
                          </m:fPr>
                          <m:num>
                            <m:d>
                              <m:dPr>
                                <m:begChr m:val="|"/>
                                <m:endChr m:val="|"/>
                                <m:ctrlPr>
                                  <w:rPr>
                                    <w:rFonts w:ascii="Cambria Math" w:hAnsi="Cambria Math" w:cs="Times New Roman"/>
                                    <w:i/>
                                  </w:rPr>
                                </m:ctrlPr>
                              </m:dPr>
                              <m:e>
                                <m:r>
                                  <w:rPr>
                                    <w:rFonts w:ascii="Cambria Math" w:hAnsi="Cambria Math" w:cs="Times New Roman"/>
                                  </w:rPr>
                                  <m:t>qϕ(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e>
                            </m:d>
                          </m:num>
                          <m:den>
                            <m:r>
                              <w:rPr>
                                <w:rFonts w:ascii="Cambria Math" w:hAnsi="Cambria Math" w:cs="Times New Roman"/>
                              </w:rPr>
                              <m:t>2r</m:t>
                            </m:r>
                          </m:den>
                        </m:f>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d>
                      <m:dPr>
                        <m:begChr m:val="|"/>
                        <m:endChr m:val="|"/>
                        <m:ctrlPr>
                          <w:rPr>
                            <w:rFonts w:ascii="Cambria Math" w:hAnsi="Cambria Math" w:cs="Times New Roman"/>
                            <w:i/>
                          </w:rPr>
                        </m:ctrlPr>
                      </m:dPr>
                      <m:e>
                        <m:r>
                          <w:rPr>
                            <w:rFonts w:ascii="Cambria Math" w:hAnsi="Cambria Math" w:cs="Times New Roman"/>
                          </w:rPr>
                          <m:t>qϕ(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e>
                    </m:d>
                    <m:rad>
                      <m:radPr>
                        <m:degHide m:val="1"/>
                        <m:ctrlPr>
                          <w:rPr>
                            <w:rFonts w:ascii="Cambria Math" w:hAnsi="Cambria Math" w:cs="Times New Roman"/>
                            <w:i/>
                          </w:rPr>
                        </m:ctrlPr>
                      </m:radPr>
                      <m:deg/>
                      <m:e>
                        <m:r>
                          <w:rPr>
                            <w:rFonts w:ascii="Cambria Math" w:hAnsi="Cambria Math" w:cs="Times New Roman"/>
                          </w:rPr>
                          <m:t>4</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d>
                              <m:dPr>
                                <m:begChr m:val="["/>
                                <m:endChr m:val="]"/>
                                <m:ctrlPr>
                                  <w:rPr>
                                    <w:rFonts w:ascii="Cambria Math" w:hAnsi="Cambria Math" w:cs="Times New Roman"/>
                                    <w:i/>
                                  </w:rPr>
                                </m:ctrlPr>
                              </m:dPr>
                              <m:e>
                                <m:r>
                                  <w:rPr>
                                    <w:rFonts w:ascii="Cambria Math" w:hAnsi="Cambria Math" w:cs="Times New Roman"/>
                                  </w:rPr>
                                  <m:t>qϕ(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e>
                            </m:d>
                          </m:e>
                          <m:sup>
                            <m:r>
                              <w:rPr>
                                <w:rFonts w:ascii="Cambria Math" w:hAnsi="Cambria Math" w:cs="Times New Roman"/>
                              </w:rPr>
                              <m:t>2</m:t>
                            </m:r>
                          </m:sup>
                        </m:sSup>
                      </m:e>
                    </m:rad>
                    <m:r>
                      <w:rPr>
                        <w:rFonts w:ascii="Cambria Math" w:hAnsi="Cambria Math" w:cs="Times New Roman"/>
                      </w:rPr>
                      <m:t xml:space="preserve">,  </m:t>
                    </m:r>
                    <m:d>
                      <m:dPr>
                        <m:begChr m:val="|"/>
                        <m:endChr m:val="|"/>
                        <m:ctrlPr>
                          <w:rPr>
                            <w:rFonts w:ascii="Cambria Math" w:hAnsi="Cambria Math" w:cs="Times New Roman"/>
                            <w:i/>
                          </w:rPr>
                        </m:ctrlPr>
                      </m:dPr>
                      <m:e>
                        <m:r>
                          <w:rPr>
                            <w:rFonts w:ascii="Cambria Math" w:hAnsi="Cambria Math" w:cs="Times New Roman"/>
                          </w:rPr>
                          <m:t>qϕ(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e>
                    </m:d>
                    <m:r>
                      <w:rPr>
                        <w:rFonts w:ascii="Cambria Math" w:hAnsi="Cambria Math" w:cs="Times New Roman"/>
                      </w:rPr>
                      <m:t xml:space="preserve">&lt;2r </m:t>
                    </m:r>
                  </m:e>
                </m:mr>
                <m:mr>
                  <m:e>
                    <m:r>
                      <w:rPr>
                        <w:rFonts w:ascii="Cambria Math" w:hAnsi="Cambria Math" w:cs="Times New Roman"/>
                      </w:rPr>
                      <m:t xml:space="preserve">0,                                                                                                           </m:t>
                    </m:r>
                    <m:d>
                      <m:dPr>
                        <m:begChr m:val="|"/>
                        <m:endChr m:val="|"/>
                        <m:ctrlPr>
                          <w:rPr>
                            <w:rFonts w:ascii="Cambria Math" w:hAnsi="Cambria Math" w:cs="Times New Roman"/>
                            <w:i/>
                          </w:rPr>
                        </m:ctrlPr>
                      </m:dPr>
                      <m:e>
                        <m:r>
                          <w:rPr>
                            <w:rFonts w:ascii="Cambria Math" w:hAnsi="Cambria Math" w:cs="Times New Roman"/>
                          </w:rPr>
                          <m:t>qϕ(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e>
                    </m:d>
                    <m:r>
                      <w:rPr>
                        <w:rFonts w:ascii="Cambria Math" w:hAnsi="Cambria Math" w:cs="Times New Roman"/>
                      </w:rPr>
                      <m:t>≥2r</m:t>
                    </m:r>
                  </m:e>
                </m:mr>
              </m:m>
            </m:e>
          </m:d>
        </m:oMath>
      </m:oMathPara>
    </w:p>
    <w:p w14:paraId="79C414F4" w14:textId="77777777" w:rsidR="00A204B3" w:rsidRPr="0066696C" w:rsidRDefault="00AE356D" w:rsidP="008E4F6B">
      <w:pPr>
        <w:spacing w:after="0"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r>
            <w:rPr>
              <w:rFonts w:ascii="Cambria Math" w:hAnsi="Cambria Math" w:cs="Times New Roman"/>
            </w:rPr>
            <m:t>=</m:t>
          </m:r>
          <m:d>
            <m:dPr>
              <m:begChr m:val="{"/>
              <m:endChr m:val=""/>
              <m:ctrlPr>
                <w:rPr>
                  <w:rFonts w:ascii="Cambria Math" w:hAnsi="Cambria Math" w:cs="Times New Roman"/>
                  <w:i/>
                </w:rPr>
              </m:ctrlPr>
            </m:dPr>
            <m:e>
              <m:m>
                <m:mPr>
                  <m:mcs>
                    <m:mc>
                      <m:mcPr>
                        <m:count m:val="1"/>
                        <m:mcJc m:val="center"/>
                      </m:mcPr>
                    </m:mc>
                  </m:mcs>
                  <m:ctrlPr>
                    <w:rPr>
                      <w:rFonts w:ascii="Cambria Math" w:hAnsi="Cambria Math" w:cs="Times New Roman"/>
                      <w:i/>
                    </w:rPr>
                  </m:ctrlPr>
                </m:mPr>
                <m:mr>
                  <m:e>
                    <m:r>
                      <w:rPr>
                        <w:rFonts w:ascii="Cambria Math" w:hAnsi="Cambria Math" w:cs="Times New Roman"/>
                      </w:rPr>
                      <m:t>A-</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r>
                      <w:rPr>
                        <w:rFonts w:ascii="Cambria Math" w:hAnsi="Cambria Math" w:cs="Times New Roman"/>
                      </w:rPr>
                      <m:t xml:space="preserve">,  </m:t>
                    </m:r>
                    <m:d>
                      <m:dPr>
                        <m:begChr m:val="|"/>
                        <m:endChr m:val="|"/>
                        <m:ctrlPr>
                          <w:rPr>
                            <w:rFonts w:ascii="Cambria Math" w:hAnsi="Cambria Math" w:cs="Times New Roman"/>
                            <w:i/>
                          </w:rPr>
                        </m:ctrlPr>
                      </m:dPr>
                      <m:e>
                        <m:r>
                          <w:rPr>
                            <w:rFonts w:ascii="Cambria Math" w:hAnsi="Cambria Math" w:cs="Times New Roman"/>
                          </w:rPr>
                          <m:t>qϕ(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e>
                    </m:d>
                    <m:r>
                      <w:rPr>
                        <w:rFonts w:ascii="Cambria Math" w:hAnsi="Cambria Math" w:cs="Times New Roman"/>
                      </w:rPr>
                      <m:t xml:space="preserve">&lt;2r </m:t>
                    </m:r>
                  </m:e>
                </m:mr>
                <m:mr>
                  <m:e>
                    <m:r>
                      <w:rPr>
                        <w:rFonts w:ascii="Cambria Math" w:hAnsi="Cambria Math" w:cs="Times New Roman"/>
                      </w:rPr>
                      <m:t xml:space="preserve">A,                   </m:t>
                    </m:r>
                    <m:d>
                      <m:dPr>
                        <m:begChr m:val="|"/>
                        <m:endChr m:val="|"/>
                        <m:ctrlPr>
                          <w:rPr>
                            <w:rFonts w:ascii="Cambria Math" w:hAnsi="Cambria Math" w:cs="Times New Roman"/>
                            <w:i/>
                          </w:rPr>
                        </m:ctrlPr>
                      </m:dPr>
                      <m:e>
                        <m:r>
                          <w:rPr>
                            <w:rFonts w:ascii="Cambria Math" w:hAnsi="Cambria Math" w:cs="Times New Roman"/>
                          </w:rPr>
                          <m:t>qϕ(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e>
                    </m:d>
                    <m:r>
                      <w:rPr>
                        <w:rFonts w:ascii="Cambria Math" w:hAnsi="Cambria Math" w:cs="Times New Roman"/>
                      </w:rPr>
                      <m:t>≥2r</m:t>
                    </m:r>
                  </m:e>
                </m:mr>
              </m:m>
            </m:e>
          </m:d>
        </m:oMath>
      </m:oMathPara>
    </w:p>
    <w:p w14:paraId="7264C5C8" w14:textId="27505F53" w:rsidR="00EA56CD" w:rsidRDefault="00D165D6" w:rsidP="00EA56CD">
      <w:pPr>
        <w:spacing w:before="120" w:after="120" w:line="288" w:lineRule="auto"/>
        <w:jc w:val="both"/>
        <w:rPr>
          <w:rFonts w:ascii="Times New Roman" w:hAnsi="Times New Roman" w:cs="Times New Roman"/>
        </w:rPr>
      </w:pPr>
      <w:r>
        <w:rPr>
          <w:rFonts w:ascii="Times New Roman" w:hAnsi="Times New Roman" w:cs="Times New Roman"/>
        </w:rPr>
        <w:t>w</w:t>
      </w:r>
      <w:r w:rsidR="00E004FA">
        <w:rPr>
          <w:rFonts w:ascii="Times New Roman" w:hAnsi="Times New Roman" w:cs="Times New Roman"/>
        </w:rPr>
        <w:t>here</w:t>
      </w:r>
      <w:r>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C</m:t>
            </m:r>
          </m:e>
          <m:sub>
            <m:r>
              <m:rPr>
                <m:sty m:val="p"/>
              </m:rPr>
              <w:rPr>
                <w:rFonts w:ascii="Cambria Math" w:hAnsi="Cambria Math" w:cs="Times New Roman"/>
              </w:rPr>
              <m:t>r</m:t>
            </m:r>
          </m:sub>
        </m:sSub>
        <m:r>
          <w:rPr>
            <w:rFonts w:ascii="Cambria Math" w:hAnsi="Cambria Math" w:cs="Times New Roman"/>
          </w:rPr>
          <m:t>∈</m:t>
        </m:r>
        <m:d>
          <m:dPr>
            <m:begChr m:val="["/>
            <m:endChr m:val="]"/>
            <m:ctrlPr>
              <w:rPr>
                <w:rFonts w:ascii="Cambria Math" w:hAnsi="Cambria Math" w:cs="Times New Roman"/>
                <w:i/>
              </w:rPr>
            </m:ctrlPr>
          </m:dPr>
          <m:e>
            <m:m>
              <m:mPr>
                <m:mcs>
                  <m:mc>
                    <m:mcPr>
                      <m:count m:val="2"/>
                      <m:mcJc m:val="center"/>
                    </m:mcPr>
                  </m:mc>
                </m:mcs>
                <m:ctrlPr>
                  <w:rPr>
                    <w:rFonts w:ascii="Cambria Math" w:hAnsi="Cambria Math" w:cs="Times New Roman"/>
                    <w:i/>
                  </w:rPr>
                </m:ctrlPr>
              </m:mPr>
              <m:mr>
                <m:e>
                  <m:r>
                    <w:rPr>
                      <w:rFonts w:ascii="Cambria Math" w:hAnsi="Cambria Math" w:cs="Times New Roman"/>
                    </w:rPr>
                    <m:t>0</m:t>
                  </m:r>
                </m:e>
                <m:e>
                  <m:r>
                    <w:rPr>
                      <w:rFonts w:ascii="Cambria Math" w:hAnsi="Cambria Math" w:cs="Times New Roman"/>
                    </w:rPr>
                    <m:t>1</m:t>
                  </m:r>
                </m:e>
              </m:mr>
            </m:m>
          </m:e>
        </m:d>
      </m:oMath>
      <w:r w:rsidR="00FC5D33">
        <w:rPr>
          <w:rFonts w:ascii="Times New Roman" w:hAnsi="Times New Roman" w:cs="Times New Roman"/>
        </w:rPr>
        <w:t xml:space="preserve"> </w:t>
      </w:r>
      <w:r>
        <w:rPr>
          <w:rFonts w:ascii="Times New Roman" w:hAnsi="Times New Roman" w:cs="Times New Roman"/>
        </w:rPr>
        <w:t xml:space="preserve">is the contact </w:t>
      </w:r>
      <w:r w:rsidR="009243D1">
        <w:rPr>
          <w:rFonts w:ascii="Times New Roman" w:hAnsi="Times New Roman" w:cs="Times New Roman"/>
        </w:rPr>
        <w:t xml:space="preserve">force </w:t>
      </w:r>
      <w:r>
        <w:rPr>
          <w:rFonts w:ascii="Times New Roman" w:hAnsi="Times New Roman" w:cs="Times New Roman"/>
        </w:rPr>
        <w:t>ratio describing the contact situation between the slider and patches and</w:t>
      </w:r>
      <w:r w:rsidR="00E004FA">
        <w:rPr>
          <w:rFonts w:ascii="Times New Roman" w:hAnsi="Times New Roman" w:cs="Times New Roman"/>
        </w:rPr>
        <w:t xml:space="preserve"> </w:t>
      </w:r>
      <m:oMath>
        <m:r>
          <m:rPr>
            <m:sty m:val="p"/>
          </m:rPr>
          <w:rPr>
            <w:rFonts w:ascii="Cambria Math" w:hAnsi="Cambria Math" w:cs="Times New Roman"/>
          </w:rPr>
          <m:t>g</m:t>
        </m:r>
      </m:oMath>
      <w:r w:rsidR="00E004FA">
        <w:rPr>
          <w:rFonts w:ascii="Times New Roman" w:hAnsi="Times New Roman" w:cs="Times New Roman"/>
        </w:rPr>
        <w:t xml:space="preserve"> is the gravitational acceleration</w:t>
      </w:r>
      <w:r w:rsidR="00B647F2">
        <w:rPr>
          <w:rFonts w:ascii="Times New Roman" w:hAnsi="Times New Roman" w:cs="Times New Roman"/>
        </w:rPr>
        <w:t>.</w:t>
      </w:r>
    </w:p>
    <w:p w14:paraId="1F046E4A" w14:textId="1056675F" w:rsidR="00B647F2" w:rsidRDefault="00352DF3" w:rsidP="00EA56CD">
      <w:pPr>
        <w:spacing w:before="120" w:after="120" w:line="288" w:lineRule="auto"/>
        <w:jc w:val="both"/>
        <w:rPr>
          <w:rFonts w:ascii="Times New Roman" w:hAnsi="Times New Roman" w:cs="Times New Roman"/>
        </w:rPr>
      </w:pPr>
      <w:r>
        <w:rPr>
          <w:rFonts w:ascii="Times New Roman" w:hAnsi="Times New Roman" w:cs="Times New Roman"/>
        </w:rPr>
        <w:lastRenderedPageBreak/>
        <w:t xml:space="preserve">Without </w:t>
      </w:r>
      <w:r w:rsidR="00C44760">
        <w:rPr>
          <w:rFonts w:ascii="Times New Roman" w:hAnsi="Times New Roman" w:cs="Times New Roman"/>
        </w:rPr>
        <w:t>loss of generality</w:t>
      </w:r>
      <w:r>
        <w:rPr>
          <w:rFonts w:ascii="Times New Roman" w:hAnsi="Times New Roman" w:cs="Times New Roman"/>
        </w:rPr>
        <w:t>, s</w:t>
      </w:r>
      <w:r w:rsidR="00A4477A">
        <w:rPr>
          <w:rFonts w:ascii="Times New Roman" w:hAnsi="Times New Roman" w:cs="Times New Roman"/>
        </w:rPr>
        <w:t>tick-slip may happen between the slider and the patches during oscillation</w:t>
      </w:r>
      <w:r w:rsidR="006867DA">
        <w:rPr>
          <w:rFonts w:ascii="Times New Roman" w:hAnsi="Times New Roman" w:cs="Times New Roman"/>
        </w:rPr>
        <w:t xml:space="preserve">. </w:t>
      </w:r>
      <w:r w:rsidR="00A01EE4">
        <w:rPr>
          <w:rFonts w:ascii="Times New Roman" w:hAnsi="Times New Roman" w:cs="Times New Roman"/>
        </w:rPr>
        <w:t xml:space="preserve">During sticking, the beam-slider system is in a dynamically balanced state and the slider has no </w:t>
      </w:r>
      <w:r w:rsidR="00DA357A">
        <w:rPr>
          <w:rFonts w:ascii="Times New Roman" w:hAnsi="Times New Roman" w:cs="Times New Roman"/>
        </w:rPr>
        <w:t xml:space="preserve">motion </w:t>
      </w:r>
      <w:r w:rsidR="00A01EE4">
        <w:rPr>
          <w:rFonts w:ascii="Times New Roman" w:hAnsi="Times New Roman" w:cs="Times New Roman"/>
        </w:rPr>
        <w:t>relative</w:t>
      </w:r>
      <w:r w:rsidR="001B30BE">
        <w:rPr>
          <w:rFonts w:ascii="Times New Roman" w:hAnsi="Times New Roman" w:cs="Times New Roman"/>
        </w:rPr>
        <w:t xml:space="preserve"> to the moving base</w:t>
      </w:r>
      <w:r w:rsidR="00E73950">
        <w:rPr>
          <w:rFonts w:ascii="Times New Roman" w:hAnsi="Times New Roman" w:cs="Times New Roman"/>
        </w:rPr>
        <w:t>. The static friction force between the slider and the patches is given by</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346B63" w14:paraId="1DDEEC2C" w14:textId="77777777" w:rsidTr="00536F49">
        <w:trPr>
          <w:jc w:val="center"/>
        </w:trPr>
        <w:tc>
          <w:tcPr>
            <w:tcW w:w="8500" w:type="dxa"/>
            <w:vAlign w:val="center"/>
          </w:tcPr>
          <w:p w14:paraId="0807BE44" w14:textId="1FD54BBA" w:rsidR="00346B63" w:rsidRDefault="00AE356D" w:rsidP="000E46F9">
            <w:pPr>
              <w:spacing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s</m:t>
                    </m:r>
                  </m:sub>
                </m:sSub>
                <m:r>
                  <w:rPr>
                    <w:rFonts w:ascii="Cambria Math" w:hAnsi="Cambria Math" w:cs="Times New Roman"/>
                  </w:rPr>
                  <m:t>=-</m:t>
                </m:r>
                <m:d>
                  <m:dPr>
                    <m:begChr m:val="["/>
                    <m:endChr m:val="]"/>
                    <m:ctrlPr>
                      <w:rPr>
                        <w:rFonts w:ascii="Cambria Math" w:hAnsi="Cambria Math" w:cs="Times New Roman"/>
                        <w:i/>
                      </w:rPr>
                    </m:ctrlPr>
                  </m:dPr>
                  <m:e>
                    <m:r>
                      <w:rPr>
                        <w:rFonts w:ascii="Cambria Math" w:hAnsi="Cambria Math" w:cs="Times New Roman"/>
                      </w:rPr>
                      <m:t>EIq</m:t>
                    </m:r>
                    <m:sSub>
                      <m:sSubPr>
                        <m:ctrlPr>
                          <w:rPr>
                            <w:rFonts w:ascii="Cambria Math" w:hAnsi="Cambria Math" w:cs="Times New Roman"/>
                            <w:i/>
                          </w:rPr>
                        </m:ctrlPr>
                      </m:sSubPr>
                      <m:e>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ϕ</m:t>
                                </m:r>
                              </m:e>
                              <m:sup>
                                <m:r>
                                  <w:rPr>
                                    <w:rFonts w:ascii="Cambria Math" w:hAnsi="Cambria Math" w:cs="Times New Roman"/>
                                  </w:rPr>
                                  <m:t>'''</m:t>
                                </m:r>
                              </m:sup>
                            </m:sSup>
                          </m:e>
                        </m:d>
                      </m:e>
                      <m: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m</m:t>
                            </m:r>
                          </m:sub>
                        </m:sSub>
                      </m:num>
                      <m:den>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den>
                    </m:f>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e</m:t>
                            </m:r>
                          </m:sub>
                        </m:sSub>
                      </m:e>
                    </m:d>
                    <m:acc>
                      <m:accPr>
                        <m:chr m:val="̈"/>
                        <m:ctrlPr>
                          <w:rPr>
                            <w:rFonts w:ascii="Cambria Math" w:hAnsi="Cambria Math" w:cs="Times New Roman"/>
                            <w:i/>
                          </w:rPr>
                        </m:ctrlPr>
                      </m:accPr>
                      <m:e>
                        <m:r>
                          <w:rPr>
                            <w:rFonts w:ascii="Cambria Math" w:hAnsi="Cambria Math" w:cs="Times New Roman"/>
                          </w:rPr>
                          <m:t>g</m:t>
                        </m:r>
                      </m:e>
                    </m:acc>
                  </m:e>
                </m:d>
              </m:oMath>
            </m:oMathPara>
          </w:p>
        </w:tc>
        <w:tc>
          <w:tcPr>
            <w:tcW w:w="516" w:type="dxa"/>
            <w:vAlign w:val="center"/>
          </w:tcPr>
          <w:p w14:paraId="2C1ADEB7" w14:textId="77777777" w:rsidR="00346B63" w:rsidRDefault="00346B63" w:rsidP="00C966C2">
            <w:pPr>
              <w:spacing w:line="288" w:lineRule="auto"/>
              <w:jc w:val="right"/>
              <w:rPr>
                <w:rFonts w:ascii="Times New Roman" w:hAnsi="Times New Roman" w:cs="Times New Roman"/>
              </w:rPr>
            </w:pPr>
            <w:r>
              <w:rPr>
                <w:rFonts w:ascii="Times New Roman" w:hAnsi="Times New Roman" w:cs="Times New Roman"/>
              </w:rPr>
              <w:t>(18)</w:t>
            </w:r>
          </w:p>
        </w:tc>
      </w:tr>
    </w:tbl>
    <w:p w14:paraId="0C1717B9" w14:textId="77777777" w:rsidR="00C04B8F" w:rsidRDefault="00C04B8F" w:rsidP="00EA56CD">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e</m:t>
            </m:r>
          </m:sub>
        </m:sSub>
      </m:oMath>
      <w:r>
        <w:rPr>
          <w:rFonts w:ascii="Times New Roman" w:hAnsi="Times New Roman" w:cs="Times New Roman"/>
        </w:rPr>
        <w:t xml:space="preserve"> is the equivalent mass of the cantilever beam and can be expressed as </w:t>
      </w:r>
      <m:oMath>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e</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33</m:t>
            </m:r>
          </m:num>
          <m:den>
            <m:r>
              <w:rPr>
                <w:rFonts w:ascii="Cambria Math" w:hAnsi="Cambria Math" w:cs="Times New Roman"/>
              </w:rPr>
              <m:t>140</m:t>
            </m:r>
          </m:den>
        </m:f>
        <m:sSub>
          <m:sSubPr>
            <m:ctrlPr>
              <w:rPr>
                <w:rFonts w:ascii="Cambria Math" w:hAnsi="Cambria Math" w:cs="Times New Roman"/>
                <w:i/>
              </w:rPr>
            </m:ctrlPr>
          </m:sSubPr>
          <m:e>
            <m:r>
              <w:rPr>
                <w:rFonts w:ascii="Cambria Math" w:hAnsi="Cambria Math" w:cs="Times New Roman"/>
              </w:rPr>
              <m:t>ρ</m:t>
            </m:r>
          </m:e>
          <m:sub>
            <m:r>
              <m:rPr>
                <m:sty m:val="p"/>
              </m:rPr>
              <w:rPr>
                <w:rFonts w:ascii="Cambria Math" w:hAnsi="Cambria Math" w:cs="Times New Roman"/>
              </w:rPr>
              <m:t>b</m:t>
            </m:r>
          </m:sub>
        </m:sSub>
        <m:sSub>
          <m:sSubPr>
            <m:ctrlPr>
              <w:rPr>
                <w:rFonts w:ascii="Cambria Math" w:hAnsi="Cambria Math" w:cs="Times New Roman"/>
                <w:i/>
              </w:rPr>
            </m:ctrlPr>
          </m:sSubPr>
          <m:e>
            <m:r>
              <w:rPr>
                <w:rFonts w:ascii="Cambria Math" w:hAnsi="Cambria Math" w:cs="Times New Roman"/>
              </w:rPr>
              <m:t>A</m:t>
            </m:r>
          </m:e>
          <m:sub>
            <m:r>
              <m:rPr>
                <m:sty m:val="p"/>
              </m:rPr>
              <w:rPr>
                <w:rFonts w:ascii="Cambria Math" w:hAnsi="Cambria Math" w:cs="Times New Roman"/>
              </w:rPr>
              <m:t>b</m:t>
            </m:r>
          </m:sub>
        </m:sSub>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oMath>
      <w:r>
        <w:rPr>
          <w:rFonts w:ascii="Times New Roman" w:hAnsi="Times New Roman" w:cs="Times New Roman"/>
        </w:rPr>
        <w:t>.</w:t>
      </w:r>
    </w:p>
    <w:p w14:paraId="6CF5CF79" w14:textId="0FD23EC9" w:rsidR="00E73950" w:rsidRDefault="007C1959" w:rsidP="00EA56CD">
      <w:pPr>
        <w:spacing w:before="120" w:after="120" w:line="288" w:lineRule="auto"/>
        <w:jc w:val="both"/>
        <w:rPr>
          <w:rFonts w:ascii="Times New Roman" w:hAnsi="Times New Roman" w:cs="Times New Roman"/>
        </w:rPr>
      </w:pPr>
      <w:r>
        <w:rPr>
          <w:rFonts w:ascii="Times New Roman" w:hAnsi="Times New Roman" w:cs="Times New Roman"/>
        </w:rPr>
        <w:t>T</w:t>
      </w:r>
      <w:r w:rsidR="00CC4C52">
        <w:rPr>
          <w:rFonts w:ascii="Times New Roman" w:hAnsi="Times New Roman" w:cs="Times New Roman"/>
        </w:rPr>
        <w:t xml:space="preserve">he maximal static friction force </w:t>
      </w:r>
      <w:r w:rsidR="00EC69BC">
        <w:rPr>
          <w:rFonts w:ascii="Times New Roman" w:hAnsi="Times New Roman" w:cs="Times New Roman"/>
        </w:rPr>
        <w:t>is as follows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EC69BC" w14:paraId="1B3E2EDA" w14:textId="77777777" w:rsidTr="003F1140">
        <w:trPr>
          <w:jc w:val="center"/>
        </w:trPr>
        <w:tc>
          <w:tcPr>
            <w:tcW w:w="8443" w:type="dxa"/>
            <w:vAlign w:val="center"/>
          </w:tcPr>
          <w:p w14:paraId="2D2548CC" w14:textId="77777777" w:rsidR="00EC69BC" w:rsidRDefault="00AE356D" w:rsidP="00C966C2">
            <w:pPr>
              <w:spacing w:line="300"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max</m:t>
                    </m:r>
                  </m:sub>
                </m:sSub>
                <m:r>
                  <w:rPr>
                    <w:rFonts w:ascii="Cambria Math" w:hAnsi="Cambria Math" w:cs="Times New Roman"/>
                  </w:rPr>
                  <m:t>=</m:t>
                </m:r>
                <m:d>
                  <m:dPr>
                    <m:begChr m:val="{"/>
                    <m:endChr m:val=""/>
                    <m:ctrlPr>
                      <w:rPr>
                        <w:rFonts w:ascii="Cambria Math" w:hAnsi="Cambria Math" w:cs="Times New Roman"/>
                        <w:i/>
                      </w:rPr>
                    </m:ctrlPr>
                  </m:dPr>
                  <m:e>
                    <m:m>
                      <m:mPr>
                        <m:mcs>
                          <m:mc>
                            <m:mcPr>
                              <m:count m:val="1"/>
                              <m:mcJc m:val="center"/>
                            </m:mcPr>
                          </m:mc>
                        </m:mcs>
                        <m:ctrlPr>
                          <w:rPr>
                            <w:rFonts w:ascii="Cambria Math" w:hAnsi="Cambria Math" w:cs="Times New Roman"/>
                            <w:i/>
                          </w:rPr>
                        </m:ctrlPr>
                      </m:mPr>
                      <m:m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m:rPr>
                                      <m:sty m:val="p"/>
                                    </m:rPr>
                                    <w:rPr>
                                      <w:rFonts w:ascii="Cambria Math" w:hAnsi="Cambria Math" w:cs="Times New Roman"/>
                                    </w:rPr>
                                    <m:t>s</m:t>
                                  </m:r>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m:rPr>
                                      <m:sty m:val="p"/>
                                    </m:rPr>
                                    <w:rPr>
                                      <w:rFonts w:ascii="Cambria Math" w:hAnsi="Cambria Math" w:cs="Times New Roman"/>
                                    </w:rPr>
                                    <m:t>s</m:t>
                                  </m:r>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e>
                          </m:d>
                          <m:f>
                            <m:fPr>
                              <m:ctrlPr>
                                <w:rPr>
                                  <w:rFonts w:ascii="Cambria Math" w:hAnsi="Cambria Math" w:cs="Times New Roman"/>
                                  <w:i/>
                                </w:rPr>
                              </m:ctrlPr>
                            </m:fPr>
                            <m:num>
                              <m:r>
                                <w:rPr>
                                  <w:rFonts w:ascii="Cambria Math" w:hAnsi="Cambria Math" w:cs="Times New Roman"/>
                                </w:rPr>
                                <m:t>N</m:t>
                              </m:r>
                            </m:num>
                            <m:den>
                              <m:r>
                                <w:rPr>
                                  <w:rFonts w:ascii="Cambria Math" w:hAnsi="Cambria Math" w:cs="Times New Roman"/>
                                </w:rPr>
                                <m:t>A</m:t>
                              </m:r>
                            </m:den>
                          </m:f>
                          <m:r>
                            <w:rPr>
                              <w:rFonts w:ascii="Cambria Math" w:hAnsi="Cambria Math" w:cs="Times New Roman"/>
                            </w:rPr>
                            <m:t xml:space="preserve">,  </m:t>
                          </m:r>
                          <m:d>
                            <m:dPr>
                              <m:begChr m:val="|"/>
                              <m:endChr m:val="|"/>
                              <m:ctrlPr>
                                <w:rPr>
                                  <w:rFonts w:ascii="Cambria Math" w:hAnsi="Cambria Math" w:cs="Times New Roman"/>
                                  <w:i/>
                                </w:rPr>
                              </m:ctrlPr>
                            </m:dPr>
                            <m:e>
                              <m:r>
                                <w:rPr>
                                  <w:rFonts w:ascii="Cambria Math" w:hAnsi="Cambria Math" w:cs="Times New Roman"/>
                                </w:rPr>
                                <m:t>qϕ(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e>
                          </m:d>
                          <m:r>
                            <w:rPr>
                              <w:rFonts w:ascii="Cambria Math" w:hAnsi="Cambria Math" w:cs="Times New Roman"/>
                            </w:rPr>
                            <m:t>&lt;2r</m:t>
                          </m:r>
                        </m:e>
                      </m:mr>
                      <m:mr>
                        <m:e>
                          <m:sSub>
                            <m:sSubPr>
                              <m:ctrlPr>
                                <w:rPr>
                                  <w:rFonts w:ascii="Cambria Math" w:hAnsi="Cambria Math" w:cs="Times New Roman"/>
                                  <w:i/>
                                </w:rPr>
                              </m:ctrlPr>
                            </m:sSubPr>
                            <m:e>
                              <m:r>
                                <w:rPr>
                                  <w:rFonts w:ascii="Cambria Math" w:hAnsi="Cambria Math" w:cs="Times New Roman"/>
                                </w:rPr>
                                <m:t>μ</m:t>
                              </m:r>
                            </m:e>
                            <m:sub>
                              <m:r>
                                <m:rPr>
                                  <m:sty m:val="p"/>
                                </m:rPr>
                                <w:rPr>
                                  <w:rFonts w:ascii="Cambria Math" w:hAnsi="Cambria Math" w:cs="Times New Roman"/>
                                </w:rPr>
                                <m:t>s</m:t>
                              </m:r>
                              <m:r>
                                <w:rPr>
                                  <w:rFonts w:ascii="Cambria Math" w:hAnsi="Cambria Math" w:cs="Times New Roman"/>
                                </w:rPr>
                                <m:t>2</m:t>
                              </m:r>
                            </m:sub>
                          </m:sSub>
                          <m:r>
                            <w:rPr>
                              <w:rFonts w:ascii="Cambria Math" w:hAnsi="Cambria Math" w:cs="Times New Roman"/>
                            </w:rPr>
                            <m:t xml:space="preserve">N,                                    </m:t>
                          </m:r>
                          <m:d>
                            <m:dPr>
                              <m:begChr m:val="|"/>
                              <m:endChr m:val="|"/>
                              <m:ctrlPr>
                                <w:rPr>
                                  <w:rFonts w:ascii="Cambria Math" w:hAnsi="Cambria Math" w:cs="Times New Roman"/>
                                  <w:i/>
                                </w:rPr>
                              </m:ctrlPr>
                            </m:dPr>
                            <m:e>
                              <m:r>
                                <w:rPr>
                                  <w:rFonts w:ascii="Cambria Math" w:hAnsi="Cambria Math" w:cs="Times New Roman"/>
                                </w:rPr>
                                <m:t>qϕ(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e>
                          </m:d>
                          <m:r>
                            <w:rPr>
                              <w:rFonts w:ascii="Cambria Math" w:hAnsi="Cambria Math" w:cs="Times New Roman"/>
                            </w:rPr>
                            <m:t>≥2r</m:t>
                          </m:r>
                        </m:e>
                      </m:mr>
                    </m:m>
                  </m:e>
                </m:d>
              </m:oMath>
            </m:oMathPara>
          </w:p>
        </w:tc>
        <w:tc>
          <w:tcPr>
            <w:tcW w:w="583" w:type="dxa"/>
            <w:vAlign w:val="center"/>
          </w:tcPr>
          <w:p w14:paraId="0A668D0F" w14:textId="77777777" w:rsidR="00EC69BC" w:rsidRDefault="00EC69BC" w:rsidP="00C966C2">
            <w:pPr>
              <w:spacing w:line="288" w:lineRule="auto"/>
              <w:jc w:val="right"/>
              <w:rPr>
                <w:rFonts w:ascii="Times New Roman" w:hAnsi="Times New Roman" w:cs="Times New Roman"/>
              </w:rPr>
            </w:pPr>
            <w:r>
              <w:rPr>
                <w:rFonts w:ascii="Times New Roman" w:hAnsi="Times New Roman" w:cs="Times New Roman"/>
              </w:rPr>
              <w:t>(19)</w:t>
            </w:r>
          </w:p>
        </w:tc>
      </w:tr>
    </w:tbl>
    <w:p w14:paraId="3B980FBA" w14:textId="06946CE9" w:rsidR="00EC69BC" w:rsidRDefault="003F1140" w:rsidP="00EA56CD">
      <w:pPr>
        <w:spacing w:before="120" w:after="120" w:line="288" w:lineRule="auto"/>
        <w:jc w:val="both"/>
        <w:rPr>
          <w:rFonts w:ascii="Times New Roman"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μ</m:t>
            </m:r>
          </m:e>
          <m:sub>
            <m:r>
              <m:rPr>
                <m:sty m:val="p"/>
              </m:rPr>
              <w:rPr>
                <w:rFonts w:ascii="Cambria Math" w:hAnsi="Cambria Math" w:cs="Times New Roman"/>
              </w:rPr>
              <m:t>s</m:t>
            </m:r>
            <m:r>
              <w:rPr>
                <w:rFonts w:ascii="Cambria Math" w:hAnsi="Cambria Math" w:cs="Times New Roman"/>
              </w:rPr>
              <m:t>1</m:t>
            </m:r>
          </m:sub>
        </m:sSub>
      </m:oMath>
      <w:r>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μ</m:t>
            </m:r>
          </m:e>
          <m:sub>
            <m:r>
              <m:rPr>
                <m:sty m:val="p"/>
              </m:rPr>
              <w:rPr>
                <w:rFonts w:ascii="Cambria Math" w:hAnsi="Cambria Math" w:cs="Times New Roman"/>
              </w:rPr>
              <m:t>s</m:t>
            </m:r>
            <m:r>
              <w:rPr>
                <w:rFonts w:ascii="Cambria Math" w:hAnsi="Cambria Math" w:cs="Times New Roman"/>
              </w:rPr>
              <m:t>2</m:t>
            </m:r>
          </m:sub>
        </m:sSub>
      </m:oMath>
      <w:r>
        <w:rPr>
          <w:rFonts w:ascii="Times New Roman" w:hAnsi="Times New Roman" w:cs="Times New Roman"/>
        </w:rPr>
        <w:t xml:space="preserve"> are the static coefficient</w:t>
      </w:r>
      <w:r w:rsidR="003F2BFF">
        <w:rPr>
          <w:rFonts w:ascii="Times New Roman" w:hAnsi="Times New Roman" w:cs="Times New Roman"/>
        </w:rPr>
        <w:t xml:space="preserve">s </w:t>
      </w:r>
      <w:r w:rsidR="00DF4E08">
        <w:rPr>
          <w:rFonts w:ascii="Times New Roman" w:hAnsi="Times New Roman" w:cs="Times New Roman"/>
        </w:rPr>
        <w:t xml:space="preserve">of friction </w:t>
      </w:r>
      <w:r w:rsidR="003F2BFF">
        <w:rPr>
          <w:rFonts w:ascii="Times New Roman" w:hAnsi="Times New Roman" w:cs="Times New Roman"/>
        </w:rPr>
        <w:t>between the slider and the EAP</w:t>
      </w:r>
      <w:r>
        <w:rPr>
          <w:rFonts w:ascii="Times New Roman" w:hAnsi="Times New Roman" w:cs="Times New Roman"/>
        </w:rPr>
        <w:t xml:space="preserve"> an</w:t>
      </w:r>
      <w:r w:rsidR="003F2BFF">
        <w:rPr>
          <w:rFonts w:ascii="Times New Roman" w:hAnsi="Times New Roman" w:cs="Times New Roman"/>
        </w:rPr>
        <w:t>d between the slider and the EIP</w:t>
      </w:r>
      <w:r>
        <w:rPr>
          <w:rFonts w:ascii="Times New Roman" w:hAnsi="Times New Roman" w:cs="Times New Roman"/>
        </w:rPr>
        <w:t>, respectively.</w:t>
      </w:r>
    </w:p>
    <w:p w14:paraId="53A024B1" w14:textId="77777777" w:rsidR="003F1140" w:rsidRDefault="00021858" w:rsidP="00EA56CD">
      <w:pPr>
        <w:spacing w:before="120" w:after="120" w:line="288" w:lineRule="auto"/>
        <w:jc w:val="both"/>
        <w:rPr>
          <w:rFonts w:ascii="Times New Roman" w:hAnsi="Times New Roman" w:cs="Times New Roman"/>
        </w:rPr>
      </w:pPr>
      <w:r>
        <w:rPr>
          <w:rFonts w:ascii="Times New Roman" w:hAnsi="Times New Roman" w:cs="Times New Roman"/>
        </w:rPr>
        <w:t>The conditions for sticking are then</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021858" w14:paraId="46E0286A" w14:textId="77777777" w:rsidTr="00536F49">
        <w:trPr>
          <w:jc w:val="center"/>
        </w:trPr>
        <w:tc>
          <w:tcPr>
            <w:tcW w:w="8443" w:type="dxa"/>
            <w:vAlign w:val="center"/>
          </w:tcPr>
          <w:p w14:paraId="41AC7723" w14:textId="77777777" w:rsidR="00021858" w:rsidRPr="00021858" w:rsidRDefault="00AE356D" w:rsidP="00C966C2">
            <w:pPr>
              <w:spacing w:after="120" w:line="288" w:lineRule="auto"/>
              <w:jc w:val="both"/>
              <w:rPr>
                <w:rFonts w:ascii="Times New Roman" w:hAnsi="Times New Roman" w:cs="Times New Roman"/>
              </w:rPr>
            </w:pPr>
            <m:oMathPara>
              <m:oMath>
                <m:acc>
                  <m:accPr>
                    <m:chr m:val="̇"/>
                    <m:ctrlPr>
                      <w:rPr>
                        <w:rFonts w:ascii="Cambria Math" w:hAnsi="Cambria Math" w:cs="Times New Roman"/>
                        <w:i/>
                      </w:rPr>
                    </m:ctrlPr>
                  </m:accPr>
                  <m:e>
                    <m:r>
                      <w:rPr>
                        <w:rFonts w:ascii="Cambria Math" w:hAnsi="Cambria Math" w:cs="Times New Roman"/>
                      </w:rPr>
                      <m:t>q</m:t>
                    </m:r>
                  </m:e>
                </m:acc>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)=0</m:t>
                </m:r>
              </m:oMath>
            </m:oMathPara>
          </w:p>
          <w:p w14:paraId="10635595" w14:textId="77777777" w:rsidR="00021858" w:rsidRDefault="00AE356D" w:rsidP="008E4F6B">
            <w:pPr>
              <w:spacing w:line="300" w:lineRule="auto"/>
              <w:jc w:val="both"/>
              <w:rPr>
                <w:rFonts w:ascii="Times New Roman" w:hAnsi="Times New Roman" w:cs="Times New Roman"/>
              </w:rPr>
            </w:pPr>
            <m:oMathPara>
              <m:oMath>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s</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max</m:t>
                    </m:r>
                  </m:sub>
                </m:sSub>
              </m:oMath>
            </m:oMathPara>
          </w:p>
        </w:tc>
        <w:tc>
          <w:tcPr>
            <w:tcW w:w="583" w:type="dxa"/>
            <w:vAlign w:val="center"/>
          </w:tcPr>
          <w:p w14:paraId="4DD6DCC4" w14:textId="77777777" w:rsidR="00021858" w:rsidRDefault="00021858" w:rsidP="00C966C2">
            <w:pPr>
              <w:spacing w:line="288" w:lineRule="auto"/>
              <w:jc w:val="right"/>
              <w:rPr>
                <w:rFonts w:ascii="Times New Roman" w:hAnsi="Times New Roman" w:cs="Times New Roman"/>
              </w:rPr>
            </w:pPr>
            <w:r>
              <w:rPr>
                <w:rFonts w:ascii="Times New Roman" w:hAnsi="Times New Roman" w:cs="Times New Roman"/>
              </w:rPr>
              <w:t>(20)</w:t>
            </w:r>
          </w:p>
        </w:tc>
      </w:tr>
    </w:tbl>
    <w:p w14:paraId="207B42DA" w14:textId="77777777" w:rsidR="00021858" w:rsidRPr="00F637D5" w:rsidRDefault="00F637D5" w:rsidP="00F637D5">
      <w:pPr>
        <w:pStyle w:val="1"/>
        <w:spacing w:after="120" w:line="288" w:lineRule="auto"/>
        <w:rPr>
          <w:rFonts w:ascii="Times New Roman" w:hAnsi="Times New Roman" w:cs="Times New Roman"/>
          <w:sz w:val="28"/>
          <w:szCs w:val="28"/>
        </w:rPr>
      </w:pPr>
      <w:r w:rsidRPr="00F637D5">
        <w:rPr>
          <w:rFonts w:ascii="Times New Roman" w:hAnsi="Times New Roman" w:cs="Times New Roman"/>
          <w:sz w:val="28"/>
          <w:szCs w:val="28"/>
        </w:rPr>
        <w:t>4</w:t>
      </w:r>
      <w:r w:rsidR="009114EE" w:rsidRPr="00F637D5">
        <w:rPr>
          <w:rFonts w:ascii="Times New Roman" w:hAnsi="Times New Roman" w:cs="Times New Roman"/>
          <w:sz w:val="28"/>
          <w:szCs w:val="28"/>
        </w:rPr>
        <w:t>.</w:t>
      </w:r>
      <w:r w:rsidR="00440AE5" w:rsidRPr="00F637D5">
        <w:rPr>
          <w:rFonts w:ascii="Times New Roman" w:hAnsi="Times New Roman" w:cs="Times New Roman"/>
          <w:sz w:val="28"/>
          <w:szCs w:val="28"/>
        </w:rPr>
        <w:t xml:space="preserve"> Modelling of the electrical system</w:t>
      </w:r>
    </w:p>
    <w:p w14:paraId="33C05E97" w14:textId="16A0884F" w:rsidR="006C4775" w:rsidRDefault="006C4775" w:rsidP="006C4775">
      <w:pPr>
        <w:spacing w:before="120" w:after="120" w:line="300" w:lineRule="auto"/>
        <w:jc w:val="both"/>
        <w:rPr>
          <w:rFonts w:ascii="Times New Roman" w:eastAsia="宋体" w:hAnsi="Times New Roman" w:cs="Times New Roman"/>
        </w:rPr>
      </w:pPr>
      <w:r>
        <w:rPr>
          <w:rFonts w:ascii="Times New Roman" w:eastAsia="宋体" w:hAnsi="Times New Roman" w:cs="Times New Roman"/>
        </w:rPr>
        <w:t>According to Ref. [</w:t>
      </w:r>
      <w:r w:rsidR="00C81CC1">
        <w:rPr>
          <w:rFonts w:ascii="Times New Roman" w:eastAsia="宋体" w:hAnsi="Times New Roman" w:cs="Times New Roman"/>
        </w:rPr>
        <w:t>5</w:t>
      </w:r>
      <w:r w:rsidR="005079E0">
        <w:rPr>
          <w:rFonts w:ascii="Times New Roman" w:eastAsia="宋体" w:hAnsi="Times New Roman" w:cs="Times New Roman"/>
        </w:rPr>
        <w:t>1</w:t>
      </w:r>
      <w:r>
        <w:rPr>
          <w:rFonts w:ascii="Times New Roman" w:eastAsia="宋体" w:hAnsi="Times New Roman" w:cs="Times New Roman"/>
        </w:rPr>
        <w:t xml:space="preserve">], during slipping and when </w:t>
      </w:r>
      <m:oMath>
        <m:d>
          <m:dPr>
            <m:begChr m:val="|"/>
            <m:endChr m:val="|"/>
            <m:ctrlPr>
              <w:rPr>
                <w:rFonts w:ascii="Cambria Math" w:eastAsia="宋体" w:hAnsi="Cambria Math" w:cs="Times New Roman"/>
                <w:i/>
              </w:rPr>
            </m:ctrlPr>
          </m:dPr>
          <m:e>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,t</m:t>
                </m:r>
              </m:e>
            </m:d>
          </m:e>
        </m:d>
        <m:r>
          <w:rPr>
            <w:rFonts w:ascii="Cambria Math" w:hAnsi="Cambria Math" w:cs="Times New Roman"/>
          </w:rPr>
          <m:t>&lt;2r</m:t>
        </m:r>
      </m:oMath>
      <w:r>
        <w:rPr>
          <w:rFonts w:ascii="Times New Roman" w:eastAsia="宋体" w:hAnsi="Times New Roman" w:cs="Times New Roman"/>
        </w:rPr>
        <w:t>, the equivalent capacitance</w:t>
      </w:r>
      <w:r w:rsidR="00C15662">
        <w:rPr>
          <w:rFonts w:ascii="Times New Roman" w:eastAsia="宋体" w:hAnsi="Times New Roman" w:cs="Times New Roman"/>
        </w:rPr>
        <w:t xml:space="preserve">, i.e., </w:t>
      </w:r>
      <m:oMath>
        <m:sSub>
          <m:sSubPr>
            <m:ctrlPr>
              <w:rPr>
                <w:rFonts w:ascii="Cambria Math" w:eastAsia="宋体" w:hAnsi="Cambria Math" w:cs="Times New Roman"/>
                <w:i/>
              </w:rPr>
            </m:ctrlPr>
          </m:sSubPr>
          <m:e>
            <m:r>
              <w:rPr>
                <w:rFonts w:ascii="Cambria Math" w:eastAsia="宋体" w:hAnsi="Cambria Math" w:cs="Times New Roman"/>
              </w:rPr>
              <m:t>C</m:t>
            </m:r>
          </m:e>
          <m:sub>
            <m:r>
              <m:rPr>
                <m:sty m:val="p"/>
              </m:rPr>
              <w:rPr>
                <w:rFonts w:ascii="Cambria Math" w:eastAsia="宋体" w:hAnsi="Cambria Math" w:cs="Times New Roman"/>
              </w:rPr>
              <m:t>e</m:t>
            </m:r>
          </m:sub>
        </m:sSub>
      </m:oMath>
      <w:r w:rsidR="00C15662">
        <w:rPr>
          <w:rFonts w:ascii="Times New Roman" w:eastAsia="宋体" w:hAnsi="Times New Roman" w:cs="Times New Roman"/>
        </w:rPr>
        <w:t>,</w:t>
      </w:r>
      <w:r>
        <w:rPr>
          <w:rFonts w:ascii="Times New Roman" w:eastAsia="宋体" w:hAnsi="Times New Roman" w:cs="Times New Roman"/>
        </w:rPr>
        <w:t xml:space="preserve"> and the open-circuit voltage</w:t>
      </w:r>
      <w:r w:rsidR="00130535">
        <w:rPr>
          <w:rFonts w:ascii="Times New Roman" w:eastAsia="宋体" w:hAnsi="Times New Roman" w:cs="Times New Roman"/>
        </w:rPr>
        <w:t xml:space="preserve">, i.e., </w:t>
      </w:r>
      <m:oMath>
        <m:sSub>
          <m:sSubPr>
            <m:ctrlPr>
              <w:rPr>
                <w:rFonts w:ascii="Cambria Math" w:eastAsia="宋体" w:hAnsi="Cambria Math" w:cs="Times New Roman"/>
                <w:i/>
              </w:rPr>
            </m:ctrlPr>
          </m:sSubPr>
          <m:e>
            <m:r>
              <w:rPr>
                <w:rFonts w:ascii="Cambria Math" w:eastAsia="宋体" w:hAnsi="Cambria Math" w:cs="Times New Roman"/>
              </w:rPr>
              <m:t>V</m:t>
            </m:r>
          </m:e>
          <m:sub>
            <m:r>
              <m:rPr>
                <m:sty m:val="p"/>
              </m:rPr>
              <w:rPr>
                <w:rFonts w:ascii="Cambria Math" w:eastAsia="宋体" w:hAnsi="Cambria Math" w:cs="Times New Roman"/>
              </w:rPr>
              <m:t>oc</m:t>
            </m:r>
          </m:sub>
        </m:sSub>
      </m:oMath>
      <w:r w:rsidR="00130535">
        <w:rPr>
          <w:rFonts w:ascii="Times New Roman" w:eastAsia="宋体" w:hAnsi="Times New Roman" w:cs="Times New Roman"/>
        </w:rPr>
        <w:t xml:space="preserve">, </w:t>
      </w:r>
      <w:r>
        <w:rPr>
          <w:rFonts w:ascii="Times New Roman" w:eastAsia="宋体" w:hAnsi="Times New Roman" w:cs="Times New Roman"/>
        </w:rPr>
        <w:t xml:space="preserve"> </w:t>
      </w:r>
      <w:r w:rsidR="00130535">
        <w:rPr>
          <w:rFonts w:ascii="Times New Roman" w:eastAsia="宋体" w:hAnsi="Times New Roman" w:cs="Times New Roman"/>
        </w:rPr>
        <w:t>for</w:t>
      </w:r>
      <w:r>
        <w:rPr>
          <w:rFonts w:ascii="Times New Roman" w:eastAsia="宋体" w:hAnsi="Times New Roman" w:cs="Times New Roman"/>
        </w:rPr>
        <w:t xml:space="preserve"> the presented triboelectric energy harvester</w:t>
      </w:r>
      <w:r w:rsidR="00130535">
        <w:rPr>
          <w:rFonts w:ascii="Times New Roman" w:eastAsia="宋体" w:hAnsi="Times New Roman" w:cs="Times New Roman"/>
        </w:rPr>
        <w:t xml:space="preserve"> </w:t>
      </w:r>
      <w:r w:rsidR="00FF78EC">
        <w:rPr>
          <w:rFonts w:ascii="Times New Roman" w:eastAsia="宋体" w:hAnsi="Times New Roman" w:cs="Times New Roman"/>
        </w:rPr>
        <w:t>can be derived</w:t>
      </w:r>
      <w:r>
        <w:rPr>
          <w:rFonts w:ascii="Times New Roman" w:eastAsia="宋体" w:hAnsi="Times New Roman" w:cs="Times New Roman"/>
        </w:rPr>
        <w:t xml:space="preserve"> as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6C4775" w14:paraId="488616FA" w14:textId="77777777" w:rsidTr="00FF78EC">
        <w:trPr>
          <w:jc w:val="center"/>
        </w:trPr>
        <w:tc>
          <w:tcPr>
            <w:tcW w:w="8500" w:type="dxa"/>
            <w:vAlign w:val="center"/>
            <w:hideMark/>
          </w:tcPr>
          <w:p w14:paraId="75F9A5F0" w14:textId="77777777" w:rsidR="006C4775" w:rsidRPr="00BA116E" w:rsidRDefault="00AE356D" w:rsidP="008E4F6B">
            <w:pPr>
              <w:spacing w:after="120" w:line="288" w:lineRule="auto"/>
              <w:jc w:val="both"/>
              <w:rPr>
                <w:rFonts w:ascii="Times New Roman" w:hAnsi="Times New Roman" w:cs="Times New Roman"/>
              </w:rPr>
            </w:pPr>
            <m:oMathPara>
              <m:oMathParaPr>
                <m:jc m:val="center"/>
              </m:oMathParaPr>
              <m:oMath>
                <m:sSub>
                  <m:sSubPr>
                    <m:ctrlPr>
                      <w:rPr>
                        <w:rFonts w:ascii="Cambria Math" w:hAnsi="Cambria Math" w:cs="Times New Roman"/>
                        <w:i/>
                      </w:rPr>
                    </m:ctrlPr>
                  </m:sSubPr>
                  <m:e>
                    <m:r>
                      <w:rPr>
                        <w:rFonts w:ascii="Cambria Math" w:hAnsi="Cambria Math" w:cs="Times New Roman"/>
                      </w:rPr>
                      <m:t>C</m:t>
                    </m:r>
                  </m:e>
                  <m:sub>
                    <m:r>
                      <m:rPr>
                        <m:sty m:val="p"/>
                      </m:rPr>
                      <w:rPr>
                        <w:rFonts w:ascii="Cambria Math" w:hAnsi="Cambria Math" w:cs="Times New Roman"/>
                      </w:rPr>
                      <m:t>e</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ε</m:t>
                        </m:r>
                      </m:e>
                      <m:sub>
                        <m:r>
                          <m:rPr>
                            <m:sty m:val="p"/>
                          </m:rPr>
                          <w:rPr>
                            <w:rFonts w:ascii="Cambria Math" w:hAnsi="Cambria Math" w:cs="Times New Roman"/>
                          </w:rPr>
                          <m:t>r</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num>
                  <m:den>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d</m:t>
                        </m:r>
                      </m:sub>
                    </m:sSub>
                  </m:den>
                </m:f>
              </m:oMath>
            </m:oMathPara>
          </w:p>
        </w:tc>
        <w:tc>
          <w:tcPr>
            <w:tcW w:w="516" w:type="dxa"/>
            <w:vAlign w:val="center"/>
            <w:hideMark/>
          </w:tcPr>
          <w:p w14:paraId="055FD549" w14:textId="77777777" w:rsidR="006C4775" w:rsidRPr="00C966C2" w:rsidRDefault="006C4775" w:rsidP="00BA116E">
            <w:pPr>
              <w:spacing w:line="288" w:lineRule="auto"/>
              <w:jc w:val="right"/>
              <w:rPr>
                <w:rFonts w:ascii="Times New Roman" w:hAnsi="Times New Roman" w:cs="Times New Roman"/>
              </w:rPr>
            </w:pPr>
            <w:r w:rsidRPr="00C966C2">
              <w:rPr>
                <w:rFonts w:ascii="Times New Roman" w:hAnsi="Times New Roman" w:cs="Times New Roman"/>
              </w:rPr>
              <w:t>(</w:t>
            </w:r>
            <w:r w:rsidR="00FF78EC" w:rsidRPr="00C966C2">
              <w:rPr>
                <w:rFonts w:ascii="Times New Roman" w:hAnsi="Times New Roman" w:cs="Times New Roman"/>
              </w:rPr>
              <w:t>21</w:t>
            </w:r>
            <w:r w:rsidRPr="00C966C2">
              <w:rPr>
                <w:rFonts w:ascii="Times New Roman" w:hAnsi="Times New Roman" w:cs="Times New Roman"/>
              </w:rPr>
              <w:t>)</w:t>
            </w:r>
          </w:p>
        </w:tc>
      </w:tr>
      <w:tr w:rsidR="006C4775" w14:paraId="1E6ABD3F" w14:textId="77777777" w:rsidTr="00FF78EC">
        <w:trPr>
          <w:jc w:val="center"/>
        </w:trPr>
        <w:tc>
          <w:tcPr>
            <w:tcW w:w="8500" w:type="dxa"/>
            <w:vAlign w:val="center"/>
            <w:hideMark/>
          </w:tcPr>
          <w:p w14:paraId="5B2C5D45" w14:textId="77777777" w:rsidR="006C4775" w:rsidRPr="00BA116E" w:rsidRDefault="00AE356D" w:rsidP="00BA116E">
            <w:pPr>
              <w:spacing w:line="288" w:lineRule="auto"/>
              <w:jc w:val="both"/>
              <w:rPr>
                <w:rFonts w:ascii="Times New Roman" w:hAnsi="Times New Roman" w:cs="Times New Roman"/>
              </w:rPr>
            </w:pPr>
            <m:oMathPara>
              <m:oMathParaPr>
                <m:jc m:val="center"/>
              </m:oMathParaPr>
              <m:oMath>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oc</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σ</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d</m:t>
                        </m:r>
                      </m:sub>
                    </m:sSub>
                  </m:num>
                  <m:den>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ε</m:t>
                        </m:r>
                      </m:e>
                      <m:sub>
                        <m:r>
                          <m:rPr>
                            <m:sty m:val="p"/>
                          </m:rPr>
                          <w:rPr>
                            <w:rFonts w:ascii="Cambria Math" w:hAnsi="Cambria Math" w:cs="Times New Roman"/>
                          </w:rPr>
                          <m:t>r</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den>
                </m:f>
              </m:oMath>
            </m:oMathPara>
          </w:p>
        </w:tc>
        <w:tc>
          <w:tcPr>
            <w:tcW w:w="516" w:type="dxa"/>
            <w:vAlign w:val="center"/>
            <w:hideMark/>
          </w:tcPr>
          <w:p w14:paraId="500301D9" w14:textId="77777777" w:rsidR="006C4775" w:rsidRPr="00C966C2" w:rsidRDefault="006C4775" w:rsidP="00BA116E">
            <w:pPr>
              <w:spacing w:line="288" w:lineRule="auto"/>
              <w:jc w:val="right"/>
              <w:rPr>
                <w:rFonts w:ascii="Times New Roman" w:hAnsi="Times New Roman" w:cs="Times New Roman"/>
              </w:rPr>
            </w:pPr>
            <w:r w:rsidRPr="00C966C2">
              <w:rPr>
                <w:rFonts w:ascii="Times New Roman" w:hAnsi="Times New Roman" w:cs="Times New Roman"/>
              </w:rPr>
              <w:t>(2</w:t>
            </w:r>
            <w:r w:rsidR="00FF78EC" w:rsidRPr="00C966C2">
              <w:rPr>
                <w:rFonts w:ascii="Times New Roman" w:hAnsi="Times New Roman" w:cs="Times New Roman"/>
              </w:rPr>
              <w:t>2</w:t>
            </w:r>
            <w:r w:rsidRPr="00C966C2">
              <w:rPr>
                <w:rFonts w:ascii="Times New Roman" w:hAnsi="Times New Roman" w:cs="Times New Roman"/>
              </w:rPr>
              <w:t>)</w:t>
            </w:r>
          </w:p>
        </w:tc>
      </w:tr>
    </w:tbl>
    <w:p w14:paraId="7FEAE470" w14:textId="77777777" w:rsidR="006C4775" w:rsidRDefault="006C4775" w:rsidP="006C4775">
      <w:pPr>
        <w:spacing w:before="120" w:after="120" w:line="300" w:lineRule="auto"/>
        <w:jc w:val="both"/>
        <w:rPr>
          <w:rFonts w:ascii="Times New Roman" w:eastAsia="宋体" w:hAnsi="Times New Roman" w:cs="Times New Roman"/>
        </w:rPr>
      </w:pPr>
      <w:r>
        <w:rPr>
          <w:rFonts w:ascii="Times New Roman" w:eastAsia="宋体" w:hAnsi="Times New Roman" w:cs="Times New Roman"/>
        </w:rPr>
        <w:t xml:space="preserve">where </w:t>
      </w:r>
      <m:oMath>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0</m:t>
            </m:r>
          </m:sub>
        </m:sSub>
      </m:oMath>
      <w:r>
        <w:rPr>
          <w:rFonts w:ascii="Times New Roman" w:eastAsia="宋体" w:hAnsi="Times New Roman" w:cs="Times New Roman"/>
        </w:rPr>
        <w:t xml:space="preserve"> </w:t>
      </w:r>
      <w:r w:rsidR="00FF78EC">
        <w:rPr>
          <w:rFonts w:ascii="Times New Roman" w:eastAsia="宋体" w:hAnsi="Times New Roman" w:cs="Times New Roman"/>
        </w:rPr>
        <w:t xml:space="preserve">and </w:t>
      </w:r>
      <m:oMath>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r</m:t>
            </m:r>
          </m:sub>
        </m:sSub>
      </m:oMath>
      <w:r w:rsidR="00FF78EC">
        <w:rPr>
          <w:rFonts w:ascii="Times New Roman" w:eastAsia="宋体" w:hAnsi="Times New Roman" w:cs="Times New Roman"/>
        </w:rPr>
        <w:t xml:space="preserve"> are</w:t>
      </w:r>
      <w:r>
        <w:rPr>
          <w:rFonts w:ascii="Times New Roman" w:eastAsia="宋体" w:hAnsi="Times New Roman" w:cs="Times New Roman"/>
        </w:rPr>
        <w:t xml:space="preserve"> the vacuum permittivity</w:t>
      </w:r>
      <w:r w:rsidR="00FF78EC">
        <w:rPr>
          <w:rFonts w:ascii="Times New Roman" w:eastAsia="宋体" w:hAnsi="Times New Roman" w:cs="Times New Roman"/>
        </w:rPr>
        <w:t xml:space="preserve"> and the relative permittivity</w:t>
      </w:r>
      <w:r w:rsidR="008812CE">
        <w:rPr>
          <w:rFonts w:ascii="Times New Roman" w:eastAsia="宋体" w:hAnsi="Times New Roman" w:cs="Times New Roman"/>
        </w:rPr>
        <w:t xml:space="preserve"> of the top dielectric (PTFE)</w:t>
      </w:r>
      <w:r w:rsidR="00FF78EC">
        <w:rPr>
          <w:rFonts w:ascii="Times New Roman" w:eastAsia="宋体" w:hAnsi="Times New Roman" w:cs="Times New Roman"/>
        </w:rPr>
        <w:t>, respectively</w:t>
      </w:r>
      <w:r>
        <w:rPr>
          <w:rFonts w:ascii="Times New Roman" w:eastAsia="宋体" w:hAnsi="Times New Roman" w:cs="Times New Roman"/>
        </w:rPr>
        <w:t xml:space="preserve">, </w:t>
      </w:r>
      <m:oMath>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oMath>
      <w:r w:rsidR="005B0DBA">
        <w:rPr>
          <w:rFonts w:ascii="Times New Roman" w:eastAsia="宋体" w:hAnsi="Times New Roman" w:cs="Times New Roman"/>
        </w:rPr>
        <w:t xml:space="preserve"> is the </w:t>
      </w:r>
      <w:r>
        <w:rPr>
          <w:rFonts w:ascii="Times New Roman" w:eastAsia="宋体" w:hAnsi="Times New Roman" w:cs="Times New Roman"/>
        </w:rPr>
        <w:t xml:space="preserve">thickness of the top dielectric, and </w:t>
      </w:r>
      <m:oMath>
        <m:r>
          <w:rPr>
            <w:rFonts w:ascii="Cambria Math" w:eastAsia="宋体" w:hAnsi="Cambria Math" w:cs="Times New Roman"/>
          </w:rPr>
          <m:t>σ</m:t>
        </m:r>
      </m:oMath>
      <w:r>
        <w:rPr>
          <w:rFonts w:ascii="Times New Roman" w:eastAsia="宋体" w:hAnsi="Times New Roman" w:cs="Times New Roman"/>
        </w:rPr>
        <w:t xml:space="preserve"> is the tribo-charge surface density.</w:t>
      </w:r>
    </w:p>
    <w:p w14:paraId="714A929F" w14:textId="58C13073" w:rsidR="006C4775" w:rsidRDefault="006C4775" w:rsidP="006C4775">
      <w:pPr>
        <w:spacing w:before="120" w:after="120" w:line="300" w:lineRule="auto"/>
        <w:jc w:val="both"/>
        <w:rPr>
          <w:rFonts w:ascii="Times New Roman" w:eastAsia="宋体" w:hAnsi="Times New Roman" w:cs="Times New Roman"/>
        </w:rPr>
      </w:pPr>
      <w:r>
        <w:rPr>
          <w:rFonts w:ascii="Times New Roman" w:eastAsia="宋体" w:hAnsi="Times New Roman" w:cs="Times New Roman"/>
        </w:rPr>
        <w:t xml:space="preserve">The relationship </w:t>
      </w:r>
      <w:r w:rsidR="00C15662">
        <w:rPr>
          <w:rFonts w:ascii="Times New Roman" w:eastAsia="宋体" w:hAnsi="Times New Roman" w:cs="Times New Roman"/>
        </w:rPr>
        <w:t xml:space="preserve">between the </w:t>
      </w:r>
      <w:r w:rsidR="00843320">
        <w:rPr>
          <w:rFonts w:ascii="Times New Roman" w:eastAsia="宋体" w:hAnsi="Times New Roman" w:cs="Times New Roman"/>
        </w:rPr>
        <w:t xml:space="preserve">voltage across a resistor </w:t>
      </w:r>
      <m:oMath>
        <m:r>
          <w:rPr>
            <w:rFonts w:ascii="Cambria Math" w:eastAsia="宋体" w:hAnsi="Cambria Math" w:cs="Times New Roman"/>
          </w:rPr>
          <m:t>R</m:t>
        </m:r>
      </m:oMath>
      <w:r w:rsidR="00843320">
        <w:rPr>
          <w:rFonts w:ascii="Times New Roman" w:eastAsia="宋体" w:hAnsi="Times New Roman" w:cs="Times New Roman"/>
        </w:rPr>
        <w:t xml:space="preserve"> in an outer circuit</w:t>
      </w:r>
      <w:r w:rsidR="00C15662">
        <w:rPr>
          <w:rFonts w:ascii="Times New Roman" w:eastAsia="宋体" w:hAnsi="Times New Roman" w:cs="Times New Roman"/>
        </w:rPr>
        <w:t>, i.e.,</w:t>
      </w:r>
      <w:r>
        <w:rPr>
          <w:rFonts w:ascii="Times New Roman" w:eastAsia="宋体" w:hAnsi="Times New Roman" w:cs="Times New Roman"/>
        </w:rPr>
        <w:t xml:space="preserve"> </w:t>
      </w:r>
      <m:oMath>
        <m:r>
          <w:rPr>
            <w:rFonts w:ascii="Cambria Math" w:eastAsia="宋体" w:hAnsi="Cambria Math" w:cs="Times New Roman"/>
          </w:rPr>
          <m:t>V</m:t>
        </m:r>
      </m:oMath>
      <w:r w:rsidR="00C15662">
        <w:rPr>
          <w:rFonts w:ascii="Times New Roman" w:eastAsia="宋体" w:hAnsi="Times New Roman" w:cs="Times New Roman"/>
        </w:rPr>
        <w:t>, and</w:t>
      </w:r>
      <w:r>
        <w:rPr>
          <w:rFonts w:ascii="Times New Roman" w:eastAsia="宋体" w:hAnsi="Times New Roman" w:cs="Times New Roman"/>
        </w:rPr>
        <w:t xml:space="preserve"> </w:t>
      </w:r>
      <w:r w:rsidR="00C15662">
        <w:rPr>
          <w:rFonts w:ascii="Times New Roman" w:eastAsia="宋体" w:hAnsi="Times New Roman" w:cs="Times New Roman"/>
        </w:rPr>
        <w:t xml:space="preserve">the amount of transferred charges between electrodes, i.e., </w:t>
      </w:r>
      <m:oMath>
        <m:r>
          <w:rPr>
            <w:rFonts w:ascii="Cambria Math" w:eastAsia="宋体" w:hAnsi="Cambria Math" w:cs="Times New Roman"/>
          </w:rPr>
          <m:t>Q</m:t>
        </m:r>
      </m:oMath>
      <w:r w:rsidR="00C15662">
        <w:rPr>
          <w:rFonts w:ascii="Times New Roman" w:eastAsia="宋体" w:hAnsi="Times New Roman" w:cs="Times New Roman"/>
        </w:rPr>
        <w:t xml:space="preserve">, </w:t>
      </w:r>
      <w:r>
        <w:rPr>
          <w:rFonts w:ascii="Times New Roman" w:eastAsia="宋体" w:hAnsi="Times New Roman" w:cs="Times New Roman"/>
        </w:rPr>
        <w:t xml:space="preserve">of the harvester can be </w:t>
      </w:r>
      <w:r w:rsidR="005B7F13">
        <w:rPr>
          <w:rFonts w:ascii="Times New Roman" w:eastAsia="宋体" w:hAnsi="Times New Roman" w:cs="Times New Roman"/>
        </w:rPr>
        <w:t>given by</w:t>
      </w:r>
      <w:r>
        <w:rPr>
          <w:rFonts w:ascii="Times New Roman" w:eastAsia="宋体" w:hAnsi="Times New Roman" w:cs="Times New Roman"/>
        </w:rPr>
        <w:t xml:space="preserve"> [</w:t>
      </w:r>
      <w:r w:rsidR="000C215D">
        <w:rPr>
          <w:rFonts w:ascii="Times New Roman" w:eastAsia="宋体" w:hAnsi="Times New Roman" w:cs="Times New Roman"/>
        </w:rPr>
        <w:t xml:space="preserve">4, </w:t>
      </w:r>
      <w:r w:rsidR="00C81CC1">
        <w:rPr>
          <w:rFonts w:ascii="Times New Roman" w:eastAsia="宋体" w:hAnsi="Times New Roman" w:cs="Times New Roman"/>
        </w:rPr>
        <w:t>5</w:t>
      </w:r>
      <w:r w:rsidR="005079E0">
        <w:rPr>
          <w:rFonts w:ascii="Times New Roman" w:eastAsia="宋体" w:hAnsi="Times New Roman" w:cs="Times New Roman"/>
        </w:rPr>
        <w:t>1</w:t>
      </w:r>
      <w:r>
        <w:rPr>
          <w:rFonts w:ascii="Times New Roman" w:eastAsia="宋体" w:hAnsi="Times New Roman" w:cs="Times New Roman"/>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6C4775" w14:paraId="6FD933EC" w14:textId="77777777" w:rsidTr="0050107F">
        <w:tc>
          <w:tcPr>
            <w:tcW w:w="8500" w:type="dxa"/>
            <w:vAlign w:val="center"/>
            <w:hideMark/>
          </w:tcPr>
          <w:p w14:paraId="54E7DA5E" w14:textId="77777777" w:rsidR="006C4775" w:rsidRPr="00BA116E" w:rsidRDefault="006C4775" w:rsidP="00C966C2">
            <w:pPr>
              <w:spacing w:line="288" w:lineRule="auto"/>
              <w:jc w:val="both"/>
              <w:rPr>
                <w:rFonts w:ascii="Times New Roman" w:hAnsi="Times New Roman" w:cs="Times New Roman"/>
              </w:rPr>
            </w:pPr>
            <m:oMathPara>
              <m:oMathParaPr>
                <m:jc m:val="center"/>
              </m:oMathParaPr>
              <m:oMath>
                <m:r>
                  <w:rPr>
                    <w:rFonts w:ascii="Cambria Math" w:hAnsi="Cambria Math" w:cs="Times New Roman"/>
                  </w:rPr>
                  <m:t>V=-</m:t>
                </m:r>
                <m:f>
                  <m:fPr>
                    <m:ctrlPr>
                      <w:rPr>
                        <w:rFonts w:ascii="Cambria Math" w:hAnsi="Cambria Math" w:cs="Times New Roman"/>
                        <w:i/>
                      </w:rPr>
                    </m:ctrlPr>
                  </m:fPr>
                  <m:num>
                    <m:r>
                      <w:rPr>
                        <w:rFonts w:ascii="Cambria Math" w:hAnsi="Cambria Math" w:cs="Times New Roman"/>
                      </w:rPr>
                      <m:t>1</m:t>
                    </m:r>
                  </m:num>
                  <m:den>
                    <m:sSub>
                      <m:sSubPr>
                        <m:ctrlPr>
                          <w:rPr>
                            <w:rFonts w:ascii="Cambria Math" w:hAnsi="Cambria Math" w:cs="Times New Roman"/>
                            <w:i/>
                          </w:rPr>
                        </m:ctrlPr>
                      </m:sSubPr>
                      <m:e>
                        <m:r>
                          <w:rPr>
                            <w:rFonts w:ascii="Cambria Math" w:hAnsi="Cambria Math" w:cs="Times New Roman"/>
                          </w:rPr>
                          <m:t>C</m:t>
                        </m:r>
                      </m:e>
                      <m:sub>
                        <m:r>
                          <m:rPr>
                            <m:sty m:val="p"/>
                          </m:rPr>
                          <w:rPr>
                            <w:rFonts w:ascii="Cambria Math" w:hAnsi="Cambria Math" w:cs="Times New Roman"/>
                          </w:rPr>
                          <m:t>e</m:t>
                        </m:r>
                      </m:sub>
                    </m:sSub>
                  </m:den>
                </m:f>
                <m:r>
                  <w:rPr>
                    <w:rFonts w:ascii="Cambria Math" w:hAnsi="Cambria Math" w:cs="Times New Roman"/>
                  </w:rPr>
                  <m:t>Q+</m:t>
                </m:r>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oc</m:t>
                    </m:r>
                  </m:sub>
                </m:sSub>
              </m:oMath>
            </m:oMathPara>
          </w:p>
        </w:tc>
        <w:tc>
          <w:tcPr>
            <w:tcW w:w="516" w:type="dxa"/>
            <w:vAlign w:val="center"/>
            <w:hideMark/>
          </w:tcPr>
          <w:p w14:paraId="5DB124AF" w14:textId="77777777" w:rsidR="006C4775" w:rsidRPr="00C966C2" w:rsidRDefault="006C4775" w:rsidP="00C966C2">
            <w:pPr>
              <w:spacing w:line="288" w:lineRule="auto"/>
              <w:jc w:val="right"/>
              <w:rPr>
                <w:rFonts w:ascii="Times New Roman" w:hAnsi="Times New Roman" w:cs="Times New Roman"/>
              </w:rPr>
            </w:pPr>
            <w:r w:rsidRPr="00C966C2">
              <w:rPr>
                <w:rFonts w:ascii="Times New Roman" w:hAnsi="Times New Roman" w:cs="Times New Roman"/>
              </w:rPr>
              <w:t>(2</w:t>
            </w:r>
            <w:r w:rsidR="0050107F" w:rsidRPr="00C966C2">
              <w:rPr>
                <w:rFonts w:ascii="Times New Roman" w:hAnsi="Times New Roman" w:cs="Times New Roman"/>
              </w:rPr>
              <w:t>3</w:t>
            </w:r>
            <w:r w:rsidRPr="00C966C2">
              <w:rPr>
                <w:rFonts w:ascii="Times New Roman" w:hAnsi="Times New Roman" w:cs="Times New Roman"/>
              </w:rPr>
              <w:t>)</w:t>
            </w:r>
          </w:p>
        </w:tc>
      </w:tr>
    </w:tbl>
    <w:p w14:paraId="7AA9E994" w14:textId="77777777" w:rsidR="006C4775" w:rsidRDefault="00E84995" w:rsidP="006C4775">
      <w:pPr>
        <w:spacing w:before="120" w:after="120" w:line="300" w:lineRule="auto"/>
        <w:jc w:val="both"/>
        <w:rPr>
          <w:rFonts w:ascii="Times New Roman" w:eastAsia="宋体" w:hAnsi="Times New Roman" w:cs="Times New Roman"/>
        </w:rPr>
      </w:pPr>
      <w:r>
        <w:rPr>
          <w:rFonts w:ascii="Times New Roman" w:eastAsia="宋体" w:hAnsi="Times New Roman" w:cs="Times New Roman"/>
        </w:rPr>
        <w:t xml:space="preserve">Applying </w:t>
      </w:r>
      <w:r w:rsidR="006C4775">
        <w:rPr>
          <w:rFonts w:ascii="Times New Roman" w:eastAsia="宋体" w:hAnsi="Times New Roman" w:cs="Times New Roman"/>
        </w:rPr>
        <w:t>Ohm’s law</w:t>
      </w:r>
      <w:r w:rsidR="00CB398E">
        <w:rPr>
          <w:rFonts w:ascii="Times New Roman" w:eastAsia="宋体" w:hAnsi="Times New Roman" w:cs="Times New Roman"/>
        </w:rPr>
        <w:t>, i.e.,</w:t>
      </w:r>
      <w:r w:rsidR="006C4775">
        <w:rPr>
          <w:rFonts w:ascii="Times New Roman" w:eastAsia="宋体" w:hAnsi="Times New Roman" w:cs="Times New Roman"/>
        </w:rPr>
        <w:t xml:space="preserve"> </w:t>
      </w:r>
      <m:oMath>
        <m:r>
          <w:rPr>
            <w:rFonts w:ascii="Cambria Math" w:eastAsia="宋体" w:hAnsi="Cambria Math" w:cs="Times New Roman"/>
          </w:rPr>
          <m:t>V=RI=R</m:t>
        </m:r>
        <m:f>
          <m:fPr>
            <m:ctrlPr>
              <w:rPr>
                <w:rFonts w:ascii="Cambria Math" w:eastAsia="宋体" w:hAnsi="Cambria Math" w:cs="Times New Roman"/>
                <w:i/>
              </w:rPr>
            </m:ctrlPr>
          </m:fPr>
          <m:num>
            <m:r>
              <m:rPr>
                <m:sty m:val="p"/>
              </m:rPr>
              <w:rPr>
                <w:rFonts w:ascii="Cambria Math" w:eastAsia="宋体" w:hAnsi="Cambria Math" w:cs="Times New Roman"/>
              </w:rPr>
              <m:t>d</m:t>
            </m:r>
            <m:r>
              <w:rPr>
                <w:rFonts w:ascii="Cambria Math" w:eastAsia="宋体" w:hAnsi="Cambria Math" w:cs="Times New Roman"/>
              </w:rPr>
              <m:t>Q</m:t>
            </m:r>
          </m:num>
          <m:den>
            <m:r>
              <m:rPr>
                <m:sty m:val="p"/>
              </m:rPr>
              <w:rPr>
                <w:rFonts w:ascii="Cambria Math" w:eastAsia="宋体" w:hAnsi="Cambria Math" w:cs="Times New Roman"/>
              </w:rPr>
              <m:t>d</m:t>
            </m:r>
            <m:r>
              <w:rPr>
                <w:rFonts w:ascii="Cambria Math" w:eastAsia="宋体" w:hAnsi="Cambria Math" w:cs="Times New Roman"/>
              </w:rPr>
              <m:t>t</m:t>
            </m:r>
          </m:den>
        </m:f>
      </m:oMath>
      <w:r w:rsidR="005D659B">
        <w:rPr>
          <w:rFonts w:ascii="Times New Roman" w:eastAsia="宋体" w:hAnsi="Times New Roman" w:cs="Times New Roman"/>
        </w:rPr>
        <w:t>, and</w:t>
      </w:r>
      <w:r w:rsidR="006C4775">
        <w:rPr>
          <w:rFonts w:ascii="Times New Roman" w:eastAsia="宋体" w:hAnsi="Times New Roman" w:cs="Times New Roman"/>
        </w:rPr>
        <w:t xml:space="preserve"> </w:t>
      </w:r>
      <w:r w:rsidR="005D659B">
        <w:rPr>
          <w:rFonts w:ascii="Times New Roman" w:eastAsia="宋体" w:hAnsi="Times New Roman" w:cs="Times New Roman"/>
        </w:rPr>
        <w:t>s</w:t>
      </w:r>
      <w:r w:rsidR="006C4775">
        <w:rPr>
          <w:rFonts w:ascii="Times New Roman" w:eastAsia="宋体" w:hAnsi="Times New Roman" w:cs="Times New Roman"/>
        </w:rPr>
        <w:t>ubstituting Eqs. (</w:t>
      </w:r>
      <w:r w:rsidR="005D659B">
        <w:rPr>
          <w:rFonts w:ascii="Times New Roman" w:eastAsia="宋体" w:hAnsi="Times New Roman" w:cs="Times New Roman"/>
        </w:rPr>
        <w:t>21</w:t>
      </w:r>
      <w:r w:rsidR="006C4775">
        <w:rPr>
          <w:rFonts w:ascii="Times New Roman" w:eastAsia="宋体" w:hAnsi="Times New Roman" w:cs="Times New Roman"/>
        </w:rPr>
        <w:t>) and (</w:t>
      </w:r>
      <w:r w:rsidR="005D659B">
        <w:rPr>
          <w:rFonts w:ascii="Times New Roman" w:eastAsia="宋体" w:hAnsi="Times New Roman" w:cs="Times New Roman"/>
        </w:rPr>
        <w:t>22</w:t>
      </w:r>
      <w:r w:rsidR="006C4775">
        <w:rPr>
          <w:rFonts w:ascii="Times New Roman" w:eastAsia="宋体" w:hAnsi="Times New Roman" w:cs="Times New Roman"/>
        </w:rPr>
        <w:t>) into Eq. (</w:t>
      </w:r>
      <w:r w:rsidR="005D659B">
        <w:rPr>
          <w:rFonts w:ascii="Times New Roman" w:eastAsia="宋体" w:hAnsi="Times New Roman" w:cs="Times New Roman"/>
        </w:rPr>
        <w:t>23</w:t>
      </w:r>
      <w:r w:rsidR="006C4775">
        <w:rPr>
          <w:rFonts w:ascii="Times New Roman" w:eastAsia="宋体" w:hAnsi="Times New Roman" w:cs="Times New Roman"/>
        </w:rPr>
        <w:t>) yie</w:t>
      </w:r>
      <w:r w:rsidR="005D659B">
        <w:rPr>
          <w:rFonts w:ascii="Times New Roman" w:eastAsia="宋体" w:hAnsi="Times New Roman" w:cs="Times New Roman"/>
        </w:rPr>
        <w:t>ld</w:t>
      </w:r>
      <w:r w:rsidR="006C4775">
        <w:rPr>
          <w:rFonts w:ascii="Times New Roman" w:eastAsia="宋体" w:hAnsi="Times New Roman" w:cs="Times New Roman"/>
        </w:rPr>
        <w:t xml:space="preserve"> the differential equation</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6C4775" w14:paraId="22EEEA9F" w14:textId="77777777" w:rsidTr="00CC2673">
        <w:tc>
          <w:tcPr>
            <w:tcW w:w="8500" w:type="dxa"/>
            <w:vAlign w:val="center"/>
            <w:hideMark/>
          </w:tcPr>
          <w:p w14:paraId="6372D4EA" w14:textId="77777777" w:rsidR="006C4775" w:rsidRPr="00806072" w:rsidRDefault="006C4775" w:rsidP="00C966C2">
            <w:pPr>
              <w:spacing w:line="288" w:lineRule="auto"/>
              <w:jc w:val="both"/>
              <w:rPr>
                <w:rFonts w:ascii="Times New Roman" w:hAnsi="Times New Roman" w:cs="Times New Roman"/>
              </w:rPr>
            </w:pPr>
            <m:oMathPara>
              <m:oMathParaPr>
                <m:jc m:val="center"/>
              </m:oMathParaPr>
              <m:oMath>
                <m:r>
                  <w:rPr>
                    <w:rFonts w:ascii="Cambria Math" w:hAnsi="Cambria Math" w:cs="Times New Roman"/>
                  </w:rPr>
                  <m:t>R</m:t>
                </m:r>
                <m:f>
                  <m:fPr>
                    <m:ctrlPr>
                      <w:rPr>
                        <w:rFonts w:ascii="Cambria Math" w:hAnsi="Cambria Math" w:cs="Times New Roman"/>
                        <w:i/>
                      </w:rPr>
                    </m:ctrlPr>
                  </m:fPr>
                  <m:num>
                    <m:r>
                      <m:rPr>
                        <m:sty m:val="p"/>
                      </m:rPr>
                      <w:rPr>
                        <w:rFonts w:ascii="Cambria Math" w:hAnsi="Cambria Math" w:cs="Times New Roman"/>
                      </w:rPr>
                      <m:t>d</m:t>
                    </m:r>
                    <m:r>
                      <w:rPr>
                        <w:rFonts w:ascii="Cambria Math" w:hAnsi="Cambria Math" w:cs="Times New Roman"/>
                      </w:rPr>
                      <m:t>Q</m:t>
                    </m:r>
                  </m:num>
                  <m:den>
                    <m:r>
                      <m:rPr>
                        <m:sty m:val="p"/>
                      </m:rPr>
                      <w:rPr>
                        <w:rFonts w:ascii="Cambria Math" w:hAnsi="Cambria Math" w:cs="Times New Roman"/>
                      </w:rPr>
                      <m:t>d</m:t>
                    </m:r>
                    <m:r>
                      <w:rPr>
                        <w:rFonts w:ascii="Cambria Math" w:hAnsi="Cambria Math" w:cs="Times New Roman"/>
                      </w:rPr>
                      <m:t>t</m:t>
                    </m:r>
                  </m:den>
                </m:f>
                <m:r>
                  <w:rPr>
                    <w:rFonts w:ascii="Cambria Math" w:hAnsi="Cambria Math" w:cs="Times New Roman"/>
                  </w:rPr>
                  <m:t>+</m:t>
                </m:r>
                <m:f>
                  <m:fPr>
                    <m:ctrlPr>
                      <w:rPr>
                        <w:rFonts w:ascii="Cambria Math" w:hAnsi="Cambria Math" w:cs="Times New Roman"/>
                        <w:i/>
                      </w:rPr>
                    </m:ctrlPr>
                  </m:fPr>
                  <m:num>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num>
                  <m:den>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0</m:t>
                        </m:r>
                      </m:sub>
                    </m:sSub>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r</m:t>
                        </m:r>
                      </m:sub>
                    </m:sSub>
                    <m:sSub>
                      <m:sSubPr>
                        <m:ctrlPr>
                          <w:rPr>
                            <w:rFonts w:ascii="Cambria Math" w:eastAsia="宋体" w:hAnsi="Cambria Math" w:cs="Times New Roman"/>
                            <w:i/>
                          </w:rPr>
                        </m:ctrlPr>
                      </m:sSubPr>
                      <m:e>
                        <m:r>
                          <w:rPr>
                            <w:rFonts w:ascii="Cambria Math" w:eastAsia="宋体" w:hAnsi="Cambria Math" w:cs="Times New Roman"/>
                          </w:rPr>
                          <m:t>A</m:t>
                        </m:r>
                      </m:e>
                      <m:sub>
                        <m:r>
                          <w:rPr>
                            <w:rFonts w:ascii="Cambria Math" w:eastAsia="宋体" w:hAnsi="Cambria Math" w:cs="Times New Roman"/>
                          </w:rPr>
                          <m:t>1</m:t>
                        </m:r>
                      </m:sub>
                    </m:sSub>
                  </m:den>
                </m:f>
                <m:r>
                  <w:rPr>
                    <w:rFonts w:ascii="Cambria Math" w:hAnsi="Cambria Math" w:cs="Times New Roman"/>
                  </w:rPr>
                  <m:t>Q-</m:t>
                </m:r>
                <m:f>
                  <m:fPr>
                    <m:ctrlPr>
                      <w:rPr>
                        <w:rFonts w:ascii="Cambria Math" w:eastAsia="宋体" w:hAnsi="Cambria Math" w:cs="Times New Roman"/>
                        <w:i/>
                      </w:rPr>
                    </m:ctrlPr>
                  </m:fPr>
                  <m:num>
                    <m:r>
                      <w:rPr>
                        <w:rFonts w:ascii="Cambria Math" w:eastAsia="宋体" w:hAnsi="Cambria Math" w:cs="Times New Roman"/>
                      </w:rPr>
                      <m:t>σ</m:t>
                    </m:r>
                    <m:sSub>
                      <m:sSubPr>
                        <m:ctrlPr>
                          <w:rPr>
                            <w:rFonts w:ascii="Cambria Math" w:eastAsia="宋体" w:hAnsi="Cambria Math" w:cs="Times New Roman"/>
                            <w:i/>
                          </w:rPr>
                        </m:ctrlPr>
                      </m:sSubPr>
                      <m:e>
                        <m:r>
                          <w:rPr>
                            <w:rFonts w:ascii="Cambria Math" w:eastAsia="宋体" w:hAnsi="Cambria Math" w:cs="Times New Roman"/>
                          </w:rPr>
                          <m:t>A</m:t>
                        </m:r>
                      </m:e>
                      <m:sub>
                        <m:r>
                          <m:rPr>
                            <m:sty m:val="p"/>
                          </m:rPr>
                          <w:rPr>
                            <w:rFonts w:ascii="Cambria Math" w:eastAsia="宋体" w:hAnsi="Cambria Math" w:cs="Times New Roman"/>
                          </w:rPr>
                          <m:t>2</m:t>
                        </m:r>
                      </m:sub>
                    </m:sSub>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num>
                  <m:den>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0</m:t>
                        </m:r>
                      </m:sub>
                    </m:sSub>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r</m:t>
                        </m:r>
                      </m:sub>
                    </m:sSub>
                    <m:sSub>
                      <m:sSubPr>
                        <m:ctrlPr>
                          <w:rPr>
                            <w:rFonts w:ascii="Cambria Math" w:eastAsia="宋体" w:hAnsi="Cambria Math" w:cs="Times New Roman"/>
                            <w:i/>
                          </w:rPr>
                        </m:ctrlPr>
                      </m:sSubPr>
                      <m:e>
                        <m:r>
                          <w:rPr>
                            <w:rFonts w:ascii="Cambria Math" w:eastAsia="宋体" w:hAnsi="Cambria Math" w:cs="Times New Roman"/>
                          </w:rPr>
                          <m:t>A</m:t>
                        </m:r>
                      </m:e>
                      <m:sub>
                        <m:r>
                          <w:rPr>
                            <w:rFonts w:ascii="Cambria Math" w:eastAsia="宋体" w:hAnsi="Cambria Math" w:cs="Times New Roman"/>
                          </w:rPr>
                          <m:t>1</m:t>
                        </m:r>
                      </m:sub>
                    </m:sSub>
                  </m:den>
                </m:f>
                <m:r>
                  <w:rPr>
                    <w:rFonts w:ascii="Cambria Math" w:hAnsi="Cambria Math" w:cs="Times New Roman"/>
                  </w:rPr>
                  <m:t>=0</m:t>
                </m:r>
              </m:oMath>
            </m:oMathPara>
          </w:p>
        </w:tc>
        <w:tc>
          <w:tcPr>
            <w:tcW w:w="516" w:type="dxa"/>
            <w:vAlign w:val="center"/>
            <w:hideMark/>
          </w:tcPr>
          <w:p w14:paraId="475F027A" w14:textId="77777777" w:rsidR="006C4775" w:rsidRDefault="006C4775" w:rsidP="00C966C2">
            <w:pPr>
              <w:spacing w:line="288" w:lineRule="auto"/>
              <w:jc w:val="right"/>
              <w:rPr>
                <w:rFonts w:ascii="Times New Roman" w:hAnsi="Times New Roman" w:cs="Times New Roman"/>
              </w:rPr>
            </w:pPr>
            <w:r>
              <w:rPr>
                <w:rFonts w:ascii="Times New Roman" w:hAnsi="Times New Roman" w:cs="Times New Roman"/>
              </w:rPr>
              <w:t>(2</w:t>
            </w:r>
            <w:r w:rsidR="00CC2673">
              <w:rPr>
                <w:rFonts w:ascii="Times New Roman" w:hAnsi="Times New Roman" w:cs="Times New Roman"/>
              </w:rPr>
              <w:t>4</w:t>
            </w:r>
            <w:r>
              <w:rPr>
                <w:rFonts w:ascii="Times New Roman" w:hAnsi="Times New Roman" w:cs="Times New Roman"/>
              </w:rPr>
              <w:t>)</w:t>
            </w:r>
          </w:p>
        </w:tc>
      </w:tr>
    </w:tbl>
    <w:p w14:paraId="42ABA99B" w14:textId="0C884D7D" w:rsidR="006C4775" w:rsidRDefault="006C4775" w:rsidP="00C966C2">
      <w:pPr>
        <w:spacing w:before="120" w:after="120" w:line="288" w:lineRule="auto"/>
        <w:jc w:val="both"/>
        <w:rPr>
          <w:rFonts w:ascii="Times New Roman" w:hAnsi="Times New Roman" w:cs="Times New Roman"/>
        </w:rPr>
      </w:pPr>
      <w:r>
        <w:rPr>
          <w:rFonts w:ascii="Times New Roman" w:hAnsi="Times New Roman" w:cs="Times New Roman"/>
        </w:rPr>
        <w:t xml:space="preserve">However, </w:t>
      </w:r>
      <w:r w:rsidR="00187034">
        <w:rPr>
          <w:rFonts w:ascii="Times New Roman" w:hAnsi="Times New Roman" w:cs="Times New Roman"/>
        </w:rPr>
        <w:t xml:space="preserve">a </w:t>
      </w:r>
      <w:r>
        <w:rPr>
          <w:rFonts w:ascii="Times New Roman" w:hAnsi="Times New Roman" w:cs="Times New Roman"/>
        </w:rPr>
        <w:t>singularity will occur in Eq. (</w:t>
      </w:r>
      <w:r w:rsidR="006D1C7C">
        <w:rPr>
          <w:rFonts w:ascii="Times New Roman" w:hAnsi="Times New Roman" w:cs="Times New Roman"/>
        </w:rPr>
        <w:t>24</w:t>
      </w:r>
      <w:r>
        <w:rPr>
          <w:rFonts w:ascii="Times New Roman" w:hAnsi="Times New Roman" w:cs="Times New Roman"/>
        </w:rPr>
        <w:t xml:space="preserve">) when the top electrode (attached to </w:t>
      </w:r>
      <w:r w:rsidR="000D22D8">
        <w:rPr>
          <w:rFonts w:ascii="Times New Roman" w:hAnsi="Times New Roman" w:cs="Times New Roman"/>
        </w:rPr>
        <w:t xml:space="preserve">the </w:t>
      </w:r>
      <w:r>
        <w:rPr>
          <w:rFonts w:ascii="Times New Roman" w:hAnsi="Times New Roman" w:cs="Times New Roman"/>
        </w:rPr>
        <w:t>slider) fully slides o</w:t>
      </w:r>
      <w:r w:rsidR="000D22D8">
        <w:rPr>
          <w:rFonts w:ascii="Times New Roman" w:hAnsi="Times New Roman" w:cs="Times New Roman"/>
        </w:rPr>
        <w:t>ut of the bottom one (the EAP</w:t>
      </w:r>
      <w:r>
        <w:rPr>
          <w:rFonts w:ascii="Times New Roman" w:hAnsi="Times New Roman" w:cs="Times New Roman"/>
        </w:rPr>
        <w:t xml:space="preserve">), i.e., </w:t>
      </w:r>
      <w:r w:rsidR="001907E3">
        <w:rPr>
          <w:rFonts w:ascii="Times New Roman" w:hAnsi="Times New Roman" w:cs="Times New Roman"/>
        </w:rPr>
        <w:t>the denominators of the coefficients of the second and the third terms</w:t>
      </w:r>
      <w:r w:rsidR="00577847">
        <w:rPr>
          <w:rFonts w:ascii="Times New Roman" w:hAnsi="Times New Roman" w:cs="Times New Roman"/>
        </w:rPr>
        <w:t xml:space="preserve"> become zero when</w:t>
      </w:r>
      <w:r w:rsidR="001907E3">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,t</m:t>
            </m:r>
          </m:e>
        </m:d>
        <m:r>
          <w:rPr>
            <w:rFonts w:ascii="Cambria Math" w:hAnsi="Cambria Math" w:cs="Times New Roman"/>
          </w:rPr>
          <m:t>≥2r</m:t>
        </m:r>
      </m:oMath>
      <w:r>
        <w:rPr>
          <w:rFonts w:ascii="Times New Roman" w:hAnsi="Times New Roman" w:cs="Times New Roman"/>
        </w:rPr>
        <w:t>, and it will result in a zero equivalent capacitance and an infinite</w:t>
      </w:r>
      <w:r w:rsidR="00C718A0">
        <w:rPr>
          <w:rFonts w:ascii="Times New Roman" w:hAnsi="Times New Roman" w:cs="Times New Roman"/>
        </w:rPr>
        <w:t>ly</w:t>
      </w:r>
      <w:r>
        <w:rPr>
          <w:rFonts w:ascii="Times New Roman" w:hAnsi="Times New Roman" w:cs="Times New Roman"/>
        </w:rPr>
        <w:t xml:space="preserve"> large open-circuit voltage. Nevertheless, the transferred charges between the electrodes will </w:t>
      </w:r>
      <w:r>
        <w:rPr>
          <w:rFonts w:ascii="Times New Roman" w:hAnsi="Times New Roman" w:cs="Times New Roman"/>
        </w:rPr>
        <w:lastRenderedPageBreak/>
        <w:t>saturate when the top electrode fully sl</w:t>
      </w:r>
      <w:r w:rsidR="009C5904">
        <w:rPr>
          <w:rFonts w:ascii="Times New Roman" w:hAnsi="Times New Roman" w:cs="Times New Roman"/>
        </w:rPr>
        <w:t xml:space="preserve">ides out </w:t>
      </w:r>
      <w:r w:rsidR="00DF4E08">
        <w:rPr>
          <w:rFonts w:ascii="Times New Roman" w:hAnsi="Times New Roman" w:cs="Times New Roman"/>
        </w:rPr>
        <w:t xml:space="preserve">of </w:t>
      </w:r>
      <w:r w:rsidR="009C5904">
        <w:rPr>
          <w:rFonts w:ascii="Times New Roman" w:hAnsi="Times New Roman" w:cs="Times New Roman"/>
        </w:rPr>
        <w:t>the bottom one [</w:t>
      </w:r>
      <w:r w:rsidR="00454A2D">
        <w:rPr>
          <w:rFonts w:ascii="Times New Roman" w:hAnsi="Times New Roman" w:cs="Times New Roman"/>
        </w:rPr>
        <w:t>7,</w:t>
      </w:r>
      <w:r w:rsidR="0070410D">
        <w:rPr>
          <w:rFonts w:ascii="Times New Roman" w:hAnsi="Times New Roman" w:cs="Times New Roman"/>
        </w:rPr>
        <w:t xml:space="preserve"> </w:t>
      </w:r>
      <w:r w:rsidR="00C81CC1">
        <w:rPr>
          <w:rFonts w:ascii="Times New Roman" w:hAnsi="Times New Roman" w:cs="Times New Roman"/>
        </w:rPr>
        <w:t>5</w:t>
      </w:r>
      <w:r w:rsidR="005079E0">
        <w:rPr>
          <w:rFonts w:ascii="Times New Roman" w:hAnsi="Times New Roman" w:cs="Times New Roman"/>
        </w:rPr>
        <w:t>1</w:t>
      </w:r>
      <w:r w:rsidR="009C5904">
        <w:rPr>
          <w:rFonts w:ascii="Times New Roman" w:hAnsi="Times New Roman" w:cs="Times New Roman"/>
        </w:rPr>
        <w:t>], and</w:t>
      </w:r>
      <w:r>
        <w:rPr>
          <w:rFonts w:ascii="Times New Roman" w:hAnsi="Times New Roman" w:cs="Times New Roman"/>
        </w:rPr>
        <w:t xml:space="preserve"> the open-circuit voltage </w:t>
      </w:r>
      <m:oMath>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oc</m:t>
            </m:r>
          </m:sub>
        </m:sSub>
      </m:oMath>
      <w:r w:rsidR="000560A9">
        <w:rPr>
          <w:rFonts w:ascii="Times New Roman" w:hAnsi="Times New Roman" w:cs="Times New Roman"/>
        </w:rPr>
        <w:t xml:space="preserve"> has been measured</w:t>
      </w:r>
      <w:r>
        <w:rPr>
          <w:rFonts w:ascii="Times New Roman" w:hAnsi="Times New Roman" w:cs="Times New Roman"/>
        </w:rPr>
        <w:t xml:space="preserve"> to be finite in experiment when the two electrodes fully slide out </w:t>
      </w:r>
      <w:r w:rsidR="00DF4E08">
        <w:rPr>
          <w:rFonts w:ascii="Times New Roman" w:hAnsi="Times New Roman" w:cs="Times New Roman"/>
        </w:rPr>
        <w:t xml:space="preserve">of </w:t>
      </w:r>
      <w:r>
        <w:rPr>
          <w:rFonts w:ascii="Times New Roman" w:hAnsi="Times New Roman" w:cs="Times New Roman"/>
        </w:rPr>
        <w:t>each other [</w:t>
      </w:r>
      <w:r w:rsidR="0070410D">
        <w:rPr>
          <w:rFonts w:ascii="Times New Roman" w:hAnsi="Times New Roman" w:cs="Times New Roman"/>
        </w:rPr>
        <w:t>7</w:t>
      </w:r>
      <w:r>
        <w:rPr>
          <w:rFonts w:ascii="Times New Roman" w:hAnsi="Times New Roman" w:cs="Times New Roman"/>
        </w:rPr>
        <w:t>].</w:t>
      </w:r>
      <w:r w:rsidR="00557E19">
        <w:rPr>
          <w:rFonts w:ascii="Times New Roman" w:hAnsi="Times New Roman" w:cs="Times New Roman"/>
        </w:rPr>
        <w:t xml:space="preserve"> </w:t>
      </w:r>
      <w:r w:rsidR="0028570E">
        <w:rPr>
          <w:rFonts w:ascii="Times New Roman" w:hAnsi="Times New Roman" w:cs="Times New Roman"/>
        </w:rPr>
        <w:t>T</w:t>
      </w:r>
      <w:r w:rsidR="00557E19">
        <w:rPr>
          <w:rFonts w:ascii="Times New Roman" w:hAnsi="Times New Roman" w:cs="Times New Roman"/>
        </w:rPr>
        <w:t>o avoid this</w:t>
      </w:r>
      <w:r>
        <w:rPr>
          <w:rFonts w:ascii="Times New Roman" w:hAnsi="Times New Roman" w:cs="Times New Roman"/>
        </w:rPr>
        <w:t xml:space="preserve"> si</w:t>
      </w:r>
      <w:r w:rsidR="00557E19">
        <w:rPr>
          <w:rFonts w:ascii="Times New Roman" w:hAnsi="Times New Roman" w:cs="Times New Roman"/>
        </w:rPr>
        <w:t xml:space="preserve">ngularity, it is assumed that the top electrode will not fully </w:t>
      </w:r>
      <w:r w:rsidR="00604237">
        <w:rPr>
          <w:rFonts w:ascii="Times New Roman" w:hAnsi="Times New Roman" w:cs="Times New Roman"/>
        </w:rPr>
        <w:t>slide</w:t>
      </w:r>
      <w:r w:rsidR="00557E19">
        <w:rPr>
          <w:rFonts w:ascii="Times New Roman" w:hAnsi="Times New Roman" w:cs="Times New Roman"/>
        </w:rPr>
        <w:t xml:space="preserve"> out of the bottom electrode </w:t>
      </w:r>
      <w:r w:rsidR="0067329C">
        <w:rPr>
          <w:rFonts w:ascii="Times New Roman" w:hAnsi="Times New Roman" w:cs="Times New Roman"/>
        </w:rPr>
        <w:t xml:space="preserve">during oscillation. </w:t>
      </w:r>
      <w:r w:rsidR="00F62C5B">
        <w:rPr>
          <w:rFonts w:ascii="Times New Roman" w:hAnsi="Times New Roman" w:cs="Times New Roman"/>
        </w:rPr>
        <w:t>This will be monitored during the numerical simulations.</w:t>
      </w:r>
    </w:p>
    <w:p w14:paraId="4E9682F6" w14:textId="77777777" w:rsidR="006C4775" w:rsidRDefault="006C4775" w:rsidP="006C4775">
      <w:pPr>
        <w:spacing w:line="300" w:lineRule="auto"/>
        <w:jc w:val="both"/>
        <w:rPr>
          <w:rFonts w:ascii="Times New Roman" w:hAnsi="Times New Roman" w:cs="Times New Roman"/>
        </w:rPr>
      </w:pPr>
      <w:r>
        <w:rPr>
          <w:rFonts w:ascii="Times New Roman" w:hAnsi="Times New Roman" w:cs="Times New Roman"/>
        </w:rPr>
        <w:t>When sticking, the transferred charges between</w:t>
      </w:r>
      <w:r w:rsidR="000E3AB5">
        <w:rPr>
          <w:rFonts w:ascii="Times New Roman" w:hAnsi="Times New Roman" w:cs="Times New Roman"/>
        </w:rPr>
        <w:t xml:space="preserve"> electrodes</w:t>
      </w:r>
      <w:r>
        <w:rPr>
          <w:rFonts w:ascii="Times New Roman" w:hAnsi="Times New Roman" w:cs="Times New Roman"/>
        </w:rPr>
        <w:t xml:space="preserve"> can be given </w:t>
      </w:r>
      <w:r w:rsidR="000368DF">
        <w:rPr>
          <w:rFonts w:ascii="Times New Roman" w:hAnsi="Times New Roman" w:cs="Times New Roman"/>
        </w:rPr>
        <w:t>by</w:t>
      </w:r>
      <w:r>
        <w:rPr>
          <w:rFonts w:ascii="Times New Roman" w:hAnsi="Times New Roman" w:cs="Times New Roman"/>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6C4775" w14:paraId="7FF9B60E" w14:textId="77777777" w:rsidTr="000E3AB5">
        <w:tc>
          <w:tcPr>
            <w:tcW w:w="8500" w:type="dxa"/>
            <w:vAlign w:val="center"/>
            <w:hideMark/>
          </w:tcPr>
          <w:p w14:paraId="7F2B0788" w14:textId="77777777" w:rsidR="006C4775" w:rsidRPr="008E4F6B" w:rsidRDefault="006C4775" w:rsidP="00C966C2">
            <w:pPr>
              <w:spacing w:after="120" w:line="288" w:lineRule="auto"/>
              <w:jc w:val="center"/>
              <w:rPr>
                <w:rFonts w:ascii="Times New Roman" w:hAnsi="Times New Roman" w:cs="Times New Roman"/>
              </w:rPr>
            </w:pPr>
            <m:oMathPara>
              <m:oMathParaPr>
                <m:jc m:val="center"/>
              </m:oMathParaPr>
              <m:oMath>
                <m:r>
                  <w:rPr>
                    <w:rFonts w:ascii="Cambria Math" w:hAnsi="Cambria Math" w:cs="Times New Roman"/>
                  </w:rPr>
                  <m:t>Q=Q</m:t>
                </m:r>
                <m:d>
                  <m:dPr>
                    <m:ctrlPr>
                      <w:rPr>
                        <w:rFonts w:ascii="Cambria Math" w:hAnsi="Cambria Math" w:cs="Times New Roman"/>
                        <w:i/>
                      </w:rPr>
                    </m:ctrlPr>
                  </m:dPr>
                  <m:e>
                    <m:r>
                      <w:rPr>
                        <w:rFonts w:ascii="Cambria Math" w:hAnsi="Cambria Math" w:cs="Times New Roman"/>
                      </w:rPr>
                      <m:t>q=</m:t>
                    </m:r>
                    <m:sSub>
                      <m:sSubPr>
                        <m:ctrlPr>
                          <w:rPr>
                            <w:rFonts w:ascii="Cambria Math" w:hAnsi="Cambria Math" w:cs="Times New Roman"/>
                            <w:i/>
                          </w:rPr>
                        </m:ctrlPr>
                      </m:sSubPr>
                      <m:e>
                        <m:r>
                          <w:rPr>
                            <w:rFonts w:ascii="Cambria Math" w:hAnsi="Cambria Math" w:cs="Times New Roman"/>
                          </w:rPr>
                          <m:t>q</m:t>
                        </m:r>
                      </m:e>
                      <m:sub>
                        <m:r>
                          <m:rPr>
                            <m:sty m:val="p"/>
                          </m:rPr>
                          <w:rPr>
                            <w:rFonts w:ascii="Cambria Math" w:hAnsi="Cambria Math" w:cs="Times New Roman"/>
                          </w:rPr>
                          <m:t>s</m:t>
                        </m:r>
                      </m:sub>
                    </m:sSub>
                  </m:e>
                </m:d>
                <m:r>
                  <w:rPr>
                    <w:rFonts w:ascii="Cambria Math" w:hAnsi="Cambria Math" w:cs="Times New Roman"/>
                  </w:rPr>
                  <m:t>=</m:t>
                </m:r>
                <m:r>
                  <m:rPr>
                    <m:sty m:val="p"/>
                  </m:rPr>
                  <w:rPr>
                    <w:rFonts w:ascii="Cambria Math" w:hAnsi="Cambria Math" w:cs="Times New Roman"/>
                  </w:rPr>
                  <m:t>const.</m:t>
                </m:r>
              </m:oMath>
            </m:oMathPara>
          </w:p>
          <w:p w14:paraId="30CCE963" w14:textId="7D00C8FC" w:rsidR="006C4775" w:rsidRPr="008E4F6B" w:rsidRDefault="00AE356D" w:rsidP="00C966C2">
            <w:pPr>
              <w:spacing w:line="288" w:lineRule="auto"/>
              <w:jc w:val="center"/>
              <w:rPr>
                <w:rFonts w:ascii="Cambria Math" w:hAnsi="Cambria Math" w:cs="Times New Roman"/>
              </w:rPr>
            </w:pPr>
            <m:oMathPara>
              <m:oMathParaPr>
                <m:jc m:val="center"/>
              </m:oMathParaPr>
              <m:oMath>
                <m:f>
                  <m:fPr>
                    <m:ctrlPr>
                      <w:rPr>
                        <w:rFonts w:ascii="Cambria Math" w:hAnsi="Cambria Math" w:cs="Times New Roman"/>
                        <w:i/>
                      </w:rPr>
                    </m:ctrlPr>
                  </m:fPr>
                  <m:num>
                    <m:r>
                      <m:rPr>
                        <m:sty m:val="p"/>
                      </m:rPr>
                      <w:rPr>
                        <w:rFonts w:ascii="Cambria Math" w:hAnsi="Cambria Math" w:cs="Times New Roman"/>
                      </w:rPr>
                      <m:t>d</m:t>
                    </m:r>
                    <m:r>
                      <w:rPr>
                        <w:rFonts w:ascii="Cambria Math" w:hAnsi="Cambria Math" w:cs="Times New Roman"/>
                      </w:rPr>
                      <m:t>Q</m:t>
                    </m:r>
                  </m:num>
                  <m:den>
                    <m:r>
                      <m:rPr>
                        <m:sty m:val="p"/>
                      </m:rP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s</m:t>
                        </m:r>
                      </m:sub>
                    </m:sSub>
                  </m:den>
                </m:f>
                <m:r>
                  <w:rPr>
                    <w:rFonts w:ascii="Cambria Math" w:hAnsi="Cambria Math" w:cs="Times New Roman"/>
                  </w:rPr>
                  <m:t>=0</m:t>
                </m:r>
              </m:oMath>
            </m:oMathPara>
          </w:p>
        </w:tc>
        <w:tc>
          <w:tcPr>
            <w:tcW w:w="516" w:type="dxa"/>
            <w:vAlign w:val="center"/>
            <w:hideMark/>
          </w:tcPr>
          <w:p w14:paraId="402253E8" w14:textId="77777777" w:rsidR="006C4775" w:rsidRPr="00C966C2" w:rsidRDefault="006C4775" w:rsidP="00C966C2">
            <w:pPr>
              <w:spacing w:line="288" w:lineRule="auto"/>
              <w:jc w:val="right"/>
              <w:rPr>
                <w:rFonts w:ascii="Times New Roman" w:hAnsi="Times New Roman" w:cs="Times New Roman"/>
              </w:rPr>
            </w:pPr>
            <w:r w:rsidRPr="00C966C2">
              <w:rPr>
                <w:rFonts w:ascii="Times New Roman" w:hAnsi="Times New Roman" w:cs="Times New Roman"/>
              </w:rPr>
              <w:t>(2</w:t>
            </w:r>
            <w:r w:rsidR="00EA529F" w:rsidRPr="00C966C2">
              <w:rPr>
                <w:rFonts w:ascii="Times New Roman" w:hAnsi="Times New Roman" w:cs="Times New Roman"/>
              </w:rPr>
              <w:t>5</w:t>
            </w:r>
            <w:r w:rsidRPr="00C966C2">
              <w:rPr>
                <w:rFonts w:ascii="Times New Roman" w:hAnsi="Times New Roman" w:cs="Times New Roman"/>
              </w:rPr>
              <w:t>)</w:t>
            </w:r>
          </w:p>
        </w:tc>
      </w:tr>
    </w:tbl>
    <w:p w14:paraId="29CA41EE" w14:textId="11B15DCD" w:rsidR="006C4775" w:rsidRDefault="006C4775" w:rsidP="006C4775">
      <w:pPr>
        <w:spacing w:line="300" w:lineRule="auto"/>
        <w:jc w:val="both"/>
        <w:rPr>
          <w:rFonts w:ascii="Times New Roman"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q</m:t>
            </m:r>
          </m:e>
          <m:sub>
            <m:r>
              <m:rPr>
                <m:sty m:val="p"/>
              </m:rPr>
              <w:rPr>
                <w:rFonts w:ascii="Cambria Math" w:hAnsi="Cambria Math" w:cs="Times New Roman"/>
              </w:rPr>
              <m:t>s</m:t>
            </m:r>
          </m:sub>
        </m:sSub>
      </m:oMath>
      <w:r>
        <w:rPr>
          <w:rFonts w:ascii="Times New Roman" w:hAnsi="Times New Roman" w:cs="Times New Roman"/>
        </w:rPr>
        <w:t xml:space="preserve"> is </w:t>
      </w:r>
      <w:r w:rsidR="00DF4E08">
        <w:rPr>
          <w:rFonts w:ascii="Times New Roman" w:hAnsi="Times New Roman" w:cs="Times New Roman"/>
        </w:rPr>
        <w:t xml:space="preserve">the </w:t>
      </w:r>
      <w:r>
        <w:rPr>
          <w:rFonts w:ascii="Times New Roman" w:hAnsi="Times New Roman" w:cs="Times New Roman"/>
        </w:rPr>
        <w:t xml:space="preserve">temporal </w:t>
      </w:r>
      <w:r w:rsidR="00DF4E08">
        <w:rPr>
          <w:rFonts w:ascii="Times New Roman" w:hAnsi="Times New Roman" w:cs="Times New Roman"/>
        </w:rPr>
        <w:t xml:space="preserve">modal </w:t>
      </w:r>
      <w:r>
        <w:rPr>
          <w:rFonts w:ascii="Times New Roman" w:hAnsi="Times New Roman" w:cs="Times New Roman"/>
        </w:rPr>
        <w:t xml:space="preserve">coordinate </w:t>
      </w:r>
      <w:r w:rsidR="00DF4E08">
        <w:rPr>
          <w:rFonts w:ascii="Times New Roman" w:hAnsi="Times New Roman" w:cs="Times New Roman"/>
        </w:rPr>
        <w:t>when</w:t>
      </w:r>
      <w:r w:rsidR="00AB204F">
        <w:rPr>
          <w:rFonts w:ascii="Times New Roman" w:hAnsi="Times New Roman" w:cs="Times New Roman"/>
        </w:rPr>
        <w:t xml:space="preserve"> sticking motion </w:t>
      </w:r>
      <w:r w:rsidR="00DF4E08">
        <w:rPr>
          <w:rFonts w:ascii="Times New Roman" w:hAnsi="Times New Roman" w:cs="Times New Roman"/>
        </w:rPr>
        <w:t xml:space="preserve">starts to </w:t>
      </w:r>
      <w:r w:rsidR="00AB204F">
        <w:rPr>
          <w:rFonts w:ascii="Times New Roman" w:hAnsi="Times New Roman" w:cs="Times New Roman"/>
        </w:rPr>
        <w:t xml:space="preserve">take place and </w:t>
      </w:r>
      <m:oMath>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s</m:t>
            </m:r>
          </m:sub>
        </m:sSub>
      </m:oMath>
      <w:r w:rsidR="00AB204F">
        <w:rPr>
          <w:rFonts w:ascii="Times New Roman" w:hAnsi="Times New Roman" w:cs="Times New Roman"/>
        </w:rPr>
        <w:t xml:space="preserve"> is the </w:t>
      </w:r>
      <w:r w:rsidR="00DF4E08">
        <w:rPr>
          <w:rFonts w:ascii="Times New Roman" w:hAnsi="Times New Roman" w:cs="Times New Roman"/>
        </w:rPr>
        <w:t xml:space="preserve">corresponding </w:t>
      </w:r>
      <w:r w:rsidR="00AB204F">
        <w:rPr>
          <w:rFonts w:ascii="Times New Roman" w:hAnsi="Times New Roman" w:cs="Times New Roman"/>
        </w:rPr>
        <w:t xml:space="preserve">time </w:t>
      </w:r>
      <w:r w:rsidR="00DF4E08">
        <w:rPr>
          <w:rFonts w:ascii="Times New Roman" w:hAnsi="Times New Roman" w:cs="Times New Roman"/>
        </w:rPr>
        <w:t>instant</w:t>
      </w:r>
      <w:r w:rsidR="00AB204F">
        <w:rPr>
          <w:rFonts w:ascii="Times New Roman" w:hAnsi="Times New Roman" w:cs="Times New Roman"/>
        </w:rPr>
        <w:t>.</w:t>
      </w:r>
    </w:p>
    <w:p w14:paraId="4F501144" w14:textId="77777777" w:rsidR="00FF78EC" w:rsidRPr="0048506A" w:rsidRDefault="00F637D5" w:rsidP="0048506A">
      <w:pPr>
        <w:pStyle w:val="1"/>
        <w:spacing w:after="120" w:line="288" w:lineRule="auto"/>
        <w:rPr>
          <w:rFonts w:ascii="Times New Roman" w:hAnsi="Times New Roman" w:cs="Times New Roman"/>
          <w:sz w:val="28"/>
          <w:szCs w:val="28"/>
        </w:rPr>
      </w:pPr>
      <w:r>
        <w:rPr>
          <w:rFonts w:ascii="Times New Roman" w:hAnsi="Times New Roman" w:cs="Times New Roman"/>
          <w:sz w:val="28"/>
          <w:szCs w:val="28"/>
        </w:rPr>
        <w:t>5</w:t>
      </w:r>
      <w:r w:rsidR="003019EB" w:rsidRPr="0048506A">
        <w:rPr>
          <w:rFonts w:ascii="Times New Roman" w:hAnsi="Times New Roman" w:cs="Times New Roman"/>
          <w:sz w:val="28"/>
          <w:szCs w:val="28"/>
        </w:rPr>
        <w:t xml:space="preserve">. </w:t>
      </w:r>
      <w:r w:rsidR="00FA78CB" w:rsidRPr="0048506A">
        <w:rPr>
          <w:rFonts w:ascii="Times New Roman" w:hAnsi="Times New Roman" w:cs="Times New Roman"/>
          <w:sz w:val="28"/>
          <w:szCs w:val="28"/>
        </w:rPr>
        <w:t>Numerical simulation</w:t>
      </w:r>
    </w:p>
    <w:p w14:paraId="4DB33452" w14:textId="77777777" w:rsidR="00C51018" w:rsidRPr="0048506A" w:rsidRDefault="00F637D5" w:rsidP="0048506A">
      <w:pPr>
        <w:pStyle w:val="2"/>
        <w:spacing w:before="120" w:after="120" w:line="288" w:lineRule="auto"/>
        <w:rPr>
          <w:rFonts w:ascii="Times New Roman" w:hAnsi="Times New Roman" w:cs="Times New Roman"/>
          <w:sz w:val="24"/>
          <w:szCs w:val="24"/>
        </w:rPr>
      </w:pPr>
      <w:r>
        <w:rPr>
          <w:rFonts w:ascii="Times New Roman" w:hAnsi="Times New Roman" w:cs="Times New Roman"/>
          <w:sz w:val="24"/>
          <w:szCs w:val="24"/>
        </w:rPr>
        <w:t>5</w:t>
      </w:r>
      <w:r w:rsidR="00033EAD" w:rsidRPr="0048506A">
        <w:rPr>
          <w:rFonts w:ascii="Times New Roman" w:hAnsi="Times New Roman" w:cs="Times New Roman"/>
          <w:sz w:val="24"/>
          <w:szCs w:val="24"/>
        </w:rPr>
        <w:t>.1</w:t>
      </w:r>
      <w:r w:rsidR="009114EE">
        <w:rPr>
          <w:rFonts w:ascii="Times New Roman" w:hAnsi="Times New Roman" w:cs="Times New Roman"/>
          <w:sz w:val="24"/>
          <w:szCs w:val="24"/>
        </w:rPr>
        <w:t>.</w:t>
      </w:r>
      <w:r w:rsidR="00033EAD" w:rsidRPr="0048506A">
        <w:rPr>
          <w:rFonts w:ascii="Times New Roman" w:hAnsi="Times New Roman" w:cs="Times New Roman"/>
          <w:sz w:val="24"/>
          <w:szCs w:val="24"/>
        </w:rPr>
        <w:t xml:space="preserve"> Numerical scheme</w:t>
      </w:r>
    </w:p>
    <w:p w14:paraId="6EEB06BA" w14:textId="1954EA69" w:rsidR="00C51018" w:rsidRDefault="00A66B87" w:rsidP="00033EAD">
      <w:pPr>
        <w:spacing w:before="120" w:after="120" w:line="288" w:lineRule="auto"/>
        <w:jc w:val="both"/>
        <w:rPr>
          <w:rFonts w:ascii="Times New Roman" w:hAnsi="Times New Roman" w:cs="Times New Roman"/>
        </w:rPr>
      </w:pPr>
      <w:r>
        <w:rPr>
          <w:rFonts w:ascii="Times New Roman" w:hAnsi="Times New Roman" w:cs="Times New Roman"/>
        </w:rPr>
        <w:t xml:space="preserve">Since the order of magnitude of the vacuum permittivity </w:t>
      </w:r>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0</m:t>
            </m:r>
          </m:sub>
        </m:sSub>
      </m:oMath>
      <w:r>
        <w:rPr>
          <w:rFonts w:ascii="Times New Roman" w:hAnsi="Times New Roman" w:cs="Times New Roman"/>
        </w:rPr>
        <w:t xml:space="preserve"> is -12 and the load resistance </w:t>
      </w:r>
      <m:oMath>
        <m:r>
          <w:rPr>
            <w:rFonts w:ascii="Cambria Math" w:eastAsia="宋体" w:hAnsi="Cambria Math" w:cs="Times New Roman"/>
          </w:rPr>
          <m:t>R</m:t>
        </m:r>
      </m:oMath>
      <w:r>
        <w:rPr>
          <w:rFonts w:ascii="Times New Roman" w:hAnsi="Times New Roman" w:cs="Times New Roman"/>
        </w:rPr>
        <w:t xml:space="preserve"> can vary in a wide range, the ODE of the electrical output, i.e., Eq. (24)</w:t>
      </w:r>
      <w:r w:rsidR="00232047">
        <w:rPr>
          <w:rFonts w:ascii="Times New Roman" w:hAnsi="Times New Roman" w:cs="Times New Roman"/>
        </w:rPr>
        <w:t>, is likely to</w:t>
      </w:r>
      <w:r>
        <w:rPr>
          <w:rFonts w:ascii="Times New Roman" w:hAnsi="Times New Roman" w:cs="Times New Roman"/>
        </w:rPr>
        <w:t xml:space="preserve"> be stiff. The TR-BDF2 (trapezoidal-b</w:t>
      </w:r>
      <w:r w:rsidR="000D03F6">
        <w:rPr>
          <w:rFonts w:ascii="Times New Roman" w:hAnsi="Times New Roman" w:cs="Times New Roman"/>
        </w:rPr>
        <w:t xml:space="preserve">ackward differentiation formula of order </w:t>
      </w:r>
      <w:r w:rsidR="0062709F">
        <w:rPr>
          <w:rFonts w:ascii="Times New Roman" w:hAnsi="Times New Roman" w:cs="Times New Roman"/>
        </w:rPr>
        <w:t>two</w:t>
      </w:r>
      <w:r>
        <w:rPr>
          <w:rFonts w:ascii="Times New Roman" w:hAnsi="Times New Roman" w:cs="Times New Roman"/>
        </w:rPr>
        <w:t>)</w:t>
      </w:r>
      <w:r w:rsidR="000D03F6">
        <w:rPr>
          <w:rFonts w:ascii="Times New Roman" w:hAnsi="Times New Roman" w:cs="Times New Roman"/>
        </w:rPr>
        <w:t xml:space="preserve"> method</w:t>
      </w:r>
      <w:r w:rsidR="00916EAC">
        <w:rPr>
          <w:rFonts w:ascii="Times New Roman" w:hAnsi="Times New Roman" w:cs="Times New Roman"/>
        </w:rPr>
        <w:t>, which</w:t>
      </w:r>
      <w:r w:rsidR="00232047">
        <w:rPr>
          <w:rFonts w:ascii="Times New Roman" w:hAnsi="Times New Roman" w:cs="Times New Roman"/>
        </w:rPr>
        <w:t xml:space="preserve"> is an implicit single-step </w:t>
      </w:r>
      <w:r w:rsidR="00916EAC">
        <w:rPr>
          <w:rFonts w:ascii="Times New Roman" w:hAnsi="Times New Roman" w:cs="Times New Roman"/>
        </w:rPr>
        <w:t xml:space="preserve">method of second-order accuracy, is prevalent in circuit and semiconductor simulations and has demonstrated </w:t>
      </w:r>
      <w:r w:rsidR="00880F27">
        <w:rPr>
          <w:rFonts w:ascii="Times New Roman" w:hAnsi="Times New Roman" w:cs="Times New Roman"/>
        </w:rPr>
        <w:t xml:space="preserve">good </w:t>
      </w:r>
      <w:r w:rsidR="0062709F">
        <w:rPr>
          <w:rFonts w:ascii="Times New Roman" w:hAnsi="Times New Roman" w:cs="Times New Roman"/>
        </w:rPr>
        <w:t>performance</w:t>
      </w:r>
      <w:r w:rsidR="00916EAC">
        <w:rPr>
          <w:rFonts w:ascii="Times New Roman" w:hAnsi="Times New Roman" w:cs="Times New Roman"/>
        </w:rPr>
        <w:t xml:space="preserve"> among various one-step methods [</w:t>
      </w:r>
      <w:r w:rsidR="00C81CC1">
        <w:rPr>
          <w:rFonts w:ascii="Times New Roman" w:hAnsi="Times New Roman" w:cs="Times New Roman"/>
        </w:rPr>
        <w:t>5</w:t>
      </w:r>
      <w:r w:rsidR="005079E0">
        <w:rPr>
          <w:rFonts w:ascii="Times New Roman" w:hAnsi="Times New Roman" w:cs="Times New Roman"/>
        </w:rPr>
        <w:t>4</w:t>
      </w:r>
      <w:r w:rsidR="00E63F38">
        <w:rPr>
          <w:rFonts w:ascii="Times New Roman" w:hAnsi="Times New Roman" w:cs="Times New Roman"/>
        </w:rPr>
        <w:t>-5</w:t>
      </w:r>
      <w:r w:rsidR="005079E0">
        <w:rPr>
          <w:rFonts w:ascii="Times New Roman" w:hAnsi="Times New Roman" w:cs="Times New Roman"/>
        </w:rPr>
        <w:t>7</w:t>
      </w:r>
      <w:r w:rsidR="00916EAC">
        <w:rPr>
          <w:rFonts w:ascii="Times New Roman" w:hAnsi="Times New Roman" w:cs="Times New Roman"/>
        </w:rPr>
        <w:t>]</w:t>
      </w:r>
      <w:r w:rsidR="00C63469">
        <w:rPr>
          <w:rFonts w:ascii="Times New Roman" w:hAnsi="Times New Roman" w:cs="Times New Roman"/>
        </w:rPr>
        <w:t xml:space="preserve"> and</w:t>
      </w:r>
      <w:r w:rsidR="00916EAC">
        <w:rPr>
          <w:rFonts w:ascii="Times New Roman" w:hAnsi="Times New Roman" w:cs="Times New Roman"/>
        </w:rPr>
        <w:t xml:space="preserve">, therefore, </w:t>
      </w:r>
      <w:r w:rsidR="00880F27">
        <w:rPr>
          <w:rFonts w:ascii="Times New Roman" w:hAnsi="Times New Roman" w:cs="Times New Roman"/>
        </w:rPr>
        <w:t>is</w:t>
      </w:r>
      <w:r w:rsidR="00916EAC">
        <w:rPr>
          <w:rFonts w:ascii="Times New Roman" w:hAnsi="Times New Roman" w:cs="Times New Roman"/>
        </w:rPr>
        <w:t xml:space="preserve"> used to solve Eq. (24).</w:t>
      </w:r>
    </w:p>
    <w:p w14:paraId="496DFEB6" w14:textId="724E4068" w:rsidR="00033EAD" w:rsidRDefault="00033EAD" w:rsidP="00033EAD">
      <w:pPr>
        <w:spacing w:before="120" w:after="120" w:line="288" w:lineRule="auto"/>
        <w:jc w:val="both"/>
        <w:rPr>
          <w:rFonts w:ascii="Times New Roman" w:hAnsi="Times New Roman" w:cs="Times New Roman"/>
        </w:rPr>
      </w:pPr>
      <w:r>
        <w:rPr>
          <w:rFonts w:ascii="Times New Roman" w:hAnsi="Times New Roman" w:cs="Times New Roman"/>
        </w:rPr>
        <w:t xml:space="preserve">The </w:t>
      </w:r>
      <w:r w:rsidR="00C63469">
        <w:rPr>
          <w:rFonts w:ascii="Times New Roman" w:hAnsi="Times New Roman" w:cs="Times New Roman"/>
        </w:rPr>
        <w:t xml:space="preserve">method is composed </w:t>
      </w:r>
      <w:r w:rsidR="00880F27">
        <w:rPr>
          <w:rFonts w:ascii="Times New Roman" w:hAnsi="Times New Roman" w:cs="Times New Roman"/>
        </w:rPr>
        <w:t xml:space="preserve">of </w:t>
      </w:r>
      <w:r w:rsidR="00C63469">
        <w:rPr>
          <w:rFonts w:ascii="Times New Roman" w:hAnsi="Times New Roman" w:cs="Times New Roman"/>
        </w:rPr>
        <w:t>two sub steps</w:t>
      </w:r>
      <w:r w:rsidR="0062709F">
        <w:rPr>
          <w:rFonts w:ascii="Times New Roman" w:hAnsi="Times New Roman" w:cs="Times New Roman"/>
        </w:rPr>
        <w:t>:</w:t>
      </w:r>
      <w:r>
        <w:rPr>
          <w:rFonts w:ascii="Times New Roman" w:hAnsi="Times New Roman" w:cs="Times New Roman"/>
        </w:rPr>
        <w:t xml:space="preserve"> a trapezoidal step from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oMath>
      <w:r>
        <w:rPr>
          <w:rFonts w:ascii="Times New Roman" w:hAnsi="Times New Roman" w:cs="Times New Roman"/>
        </w:rPr>
        <w:t xml:space="preserve"> to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n+γ</m:t>
            </m:r>
          </m:sub>
        </m:sSub>
      </m:oMath>
      <w:r>
        <w:rPr>
          <w:rFonts w:ascii="Times New Roman" w:hAnsi="Times New Roman" w:cs="Times New Roman"/>
        </w:rPr>
        <w:t xml:space="preserve"> and a second-order backward difference step from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n+γ</m:t>
            </m:r>
          </m:sub>
        </m:sSub>
      </m:oMath>
      <w:r>
        <w:rPr>
          <w:rFonts w:ascii="Times New Roman" w:hAnsi="Times New Roman" w:cs="Times New Roman"/>
        </w:rPr>
        <w:t xml:space="preserve"> to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r>
              <m:rPr>
                <m:sty m:val="p"/>
              </m:rPr>
              <w:rPr>
                <w:rFonts w:ascii="Cambria Math" w:hAnsi="Cambria Math" w:cs="Times New Roman"/>
              </w:rPr>
              <m:t>+1</m:t>
            </m:r>
          </m:sub>
        </m:sSub>
      </m:oMath>
      <w:r>
        <w:rPr>
          <w:rFonts w:ascii="Times New Roman" w:hAnsi="Times New Roman" w:cs="Times New Roman"/>
        </w:rPr>
        <w:t xml:space="preserve">, where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n+γ</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r>
          <w:rPr>
            <w:rFonts w:ascii="Cambria Math" w:hAnsi="Cambria Math" w:cs="Times New Roman"/>
          </w:rPr>
          <m:t>+γ∆</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oMath>
      <w:r>
        <w:rPr>
          <w:rFonts w:ascii="Times New Roman" w:hAnsi="Times New Roman" w:cs="Times New Roman"/>
        </w:rPr>
        <w:t xml:space="preserve">, </w:t>
      </w:r>
      <m:oMath>
        <m:r>
          <w:rPr>
            <w:rFonts w:ascii="Cambria Math" w:hAnsi="Cambria Math" w:cs="Times New Roman"/>
          </w:rPr>
          <m:t>γ∈(0, 1)</m:t>
        </m:r>
      </m:oMath>
      <w:r>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r>
              <m:rPr>
                <m:sty m:val="p"/>
              </m:rP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oMath>
      <w:r>
        <w:rPr>
          <w:rFonts w:ascii="Times New Roman" w:hAnsi="Times New Roman" w:cs="Times New Roman"/>
        </w:rPr>
        <w:t xml:space="preserve">, and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oMath>
      <w:r>
        <w:rPr>
          <w:rFonts w:ascii="Times New Roman" w:hAnsi="Times New Roman" w:cs="Times New Roman"/>
        </w:rPr>
        <w:t xml:space="preserve"> is the time step.</w:t>
      </w:r>
      <w:r w:rsidR="00C63469">
        <w:rPr>
          <w:rFonts w:ascii="Times New Roman" w:hAnsi="Times New Roman" w:cs="Times New Roman"/>
        </w:rPr>
        <w:t xml:space="preserve"> For the integration of a smooth system described by </w:t>
      </w:r>
      <m:oMath>
        <m:f>
          <m:fPr>
            <m:ctrlPr>
              <w:rPr>
                <w:rFonts w:ascii="Cambria Math" w:hAnsi="Cambria Math" w:cs="Times New Roman"/>
                <w:i/>
              </w:rPr>
            </m:ctrlPr>
          </m:fPr>
          <m:num>
            <m:r>
              <m:rPr>
                <m:sty m:val="p"/>
              </m:rPr>
              <w:rPr>
                <w:rFonts w:ascii="Cambria Math" w:hAnsi="Cambria Math" w:cs="Times New Roman"/>
              </w:rPr>
              <m:t>d</m:t>
            </m:r>
            <m:r>
              <w:rPr>
                <w:rFonts w:ascii="Cambria Math" w:hAnsi="Cambria Math" w:cs="Times New Roman"/>
              </w:rPr>
              <m:t>q</m:t>
            </m:r>
          </m:num>
          <m:den>
            <m:r>
              <m:rPr>
                <m:sty m:val="p"/>
              </m:rPr>
              <w:rPr>
                <w:rFonts w:ascii="Cambria Math" w:hAnsi="Cambria Math" w:cs="Times New Roman"/>
              </w:rPr>
              <m:t>d</m:t>
            </m:r>
            <m:r>
              <w:rPr>
                <w:rFonts w:ascii="Cambria Math" w:hAnsi="Cambria Math" w:cs="Times New Roman"/>
              </w:rPr>
              <m:t>t</m:t>
            </m:r>
          </m:den>
        </m:f>
        <m:r>
          <w:rPr>
            <w:rFonts w:ascii="Cambria Math" w:hAnsi="Cambria Math" w:cs="Times New Roman"/>
          </w:rPr>
          <m:t>=h(q)</m:t>
        </m:r>
      </m:oMath>
      <w:r>
        <w:rPr>
          <w:rFonts w:ascii="Times New Roman" w:hAnsi="Times New Roman" w:cs="Times New Roman"/>
        </w:rPr>
        <w:t xml:space="preserve">, the solution </w:t>
      </w:r>
      <w:r w:rsidR="00631161">
        <w:rPr>
          <w:rFonts w:ascii="Times New Roman" w:hAnsi="Times New Roman" w:cs="Times New Roman"/>
        </w:rPr>
        <w:t xml:space="preserve">is firstly advanced </w:t>
      </w:r>
      <w:r>
        <w:rPr>
          <w:rFonts w:ascii="Times New Roman" w:hAnsi="Times New Roman" w:cs="Times New Roman"/>
        </w:rPr>
        <w:t xml:space="preserve">from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oMath>
      <w:r>
        <w:rPr>
          <w:rFonts w:ascii="Times New Roman" w:hAnsi="Times New Roman" w:cs="Times New Roman"/>
        </w:rPr>
        <w:t xml:space="preserve"> to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n+γ</m:t>
            </m:r>
          </m:sub>
        </m:sSub>
      </m:oMath>
      <w:r>
        <w:rPr>
          <w:rFonts w:ascii="Times New Roman" w:hAnsi="Times New Roman" w:cs="Times New Roman"/>
        </w:rPr>
        <w:t xml:space="preserve"> </w:t>
      </w:r>
      <w:r w:rsidR="004D3A55">
        <w:rPr>
          <w:rFonts w:ascii="Times New Roman" w:hAnsi="Times New Roman" w:cs="Times New Roman"/>
        </w:rPr>
        <w:t xml:space="preserve">using the trapezoidal rule </w:t>
      </w:r>
      <w:r>
        <w:rPr>
          <w:rFonts w:ascii="Times New Roman" w:hAnsi="Times New Roman" w:cs="Times New Roman"/>
        </w:rPr>
        <w:t>as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033EAD" w14:paraId="27EA0B7F" w14:textId="77777777" w:rsidTr="002067B3">
        <w:tc>
          <w:tcPr>
            <w:tcW w:w="8500" w:type="dxa"/>
            <w:vAlign w:val="center"/>
          </w:tcPr>
          <w:p w14:paraId="1BD170C0" w14:textId="77777777" w:rsidR="00033EAD" w:rsidRPr="00C966C2" w:rsidRDefault="00AE356D" w:rsidP="002067B3">
            <w:pPr>
              <w:spacing w:line="288" w:lineRule="auto"/>
              <w:jc w:val="center"/>
              <w:rPr>
                <w:rFonts w:ascii="Cambria Math" w:hAnsi="Cambria Math" w:cs="Times New Roman"/>
                <w:i/>
              </w:rPr>
            </w:pPr>
            <m:oMathPara>
              <m:oMathParaPr>
                <m:jc m:val="center"/>
              </m:oMathParaP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n+γ</m:t>
                    </m:r>
                  </m:sub>
                </m:sSub>
                <m:r>
                  <w:rPr>
                    <w:rFonts w:ascii="Cambria Math" w:hAnsi="Cambria Math" w:cs="Times New Roman"/>
                  </w:rPr>
                  <m:t>-γ</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n+γ</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n</m:t>
                    </m:r>
                  </m:sub>
                </m:sSub>
                <m:r>
                  <w:rPr>
                    <w:rFonts w:ascii="Cambria Math" w:hAnsi="Cambria Math" w:cs="Times New Roman"/>
                  </w:rPr>
                  <m:t>+γ</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n</m:t>
                    </m:r>
                  </m:sub>
                </m:sSub>
              </m:oMath>
            </m:oMathPara>
          </w:p>
        </w:tc>
        <w:tc>
          <w:tcPr>
            <w:tcW w:w="516" w:type="dxa"/>
            <w:vAlign w:val="center"/>
          </w:tcPr>
          <w:p w14:paraId="4CDF270D" w14:textId="77777777" w:rsidR="00033EAD" w:rsidRPr="00C966C2" w:rsidRDefault="00033EAD" w:rsidP="002067B3">
            <w:pPr>
              <w:spacing w:line="288" w:lineRule="auto"/>
              <w:jc w:val="right"/>
              <w:rPr>
                <w:rFonts w:ascii="Times New Roman" w:hAnsi="Times New Roman" w:cs="Times New Roman"/>
              </w:rPr>
            </w:pPr>
            <w:r w:rsidRPr="00C966C2">
              <w:rPr>
                <w:rFonts w:ascii="Times New Roman" w:hAnsi="Times New Roman" w:cs="Times New Roman"/>
              </w:rPr>
              <w:t>(26)</w:t>
            </w:r>
          </w:p>
        </w:tc>
      </w:tr>
    </w:tbl>
    <w:p w14:paraId="58C7BE95" w14:textId="77777777" w:rsidR="00033EAD" w:rsidRDefault="00631161" w:rsidP="00033EAD">
      <w:pPr>
        <w:spacing w:before="120" w:after="120" w:line="288" w:lineRule="auto"/>
        <w:jc w:val="both"/>
        <w:rPr>
          <w:rFonts w:ascii="Times New Roman" w:hAnsi="Times New Roman" w:cs="Times New Roman"/>
        </w:rPr>
      </w:pPr>
      <w:r>
        <w:rPr>
          <w:rFonts w:ascii="Times New Roman" w:hAnsi="Times New Roman" w:cs="Times New Roman"/>
        </w:rPr>
        <w:t>In</w:t>
      </w:r>
      <w:r w:rsidR="00033EAD">
        <w:rPr>
          <w:rFonts w:ascii="Times New Roman" w:hAnsi="Times New Roman" w:cs="Times New Roman"/>
        </w:rPr>
        <w:t xml:space="preserve"> the second sub step, the solution </w:t>
      </w:r>
      <w:r w:rsidR="00FE6A82">
        <w:rPr>
          <w:rFonts w:ascii="Times New Roman" w:hAnsi="Times New Roman" w:cs="Times New Roman"/>
        </w:rPr>
        <w:t xml:space="preserve">is then advanced </w:t>
      </w:r>
      <w:r w:rsidR="00033EAD">
        <w:rPr>
          <w:rFonts w:ascii="Times New Roman" w:hAnsi="Times New Roman" w:cs="Times New Roman"/>
        </w:rPr>
        <w:t xml:space="preserve">from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n+γ</m:t>
            </m:r>
          </m:sub>
        </m:sSub>
      </m:oMath>
      <w:r w:rsidR="00033EAD">
        <w:rPr>
          <w:rFonts w:ascii="Times New Roman" w:hAnsi="Times New Roman" w:cs="Times New Roman"/>
        </w:rPr>
        <w:t xml:space="preserve"> to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r>
              <m:rPr>
                <m:sty m:val="p"/>
              </m:rPr>
              <w:rPr>
                <w:rFonts w:ascii="Cambria Math" w:hAnsi="Cambria Math" w:cs="Times New Roman"/>
              </w:rPr>
              <m:t>+1</m:t>
            </m:r>
          </m:sub>
        </m:sSub>
      </m:oMath>
      <w:r w:rsidR="00033EAD">
        <w:rPr>
          <w:rFonts w:ascii="Times New Roman" w:hAnsi="Times New Roman" w:cs="Times New Roman"/>
        </w:rPr>
        <w:t xml:space="preserve"> </w:t>
      </w:r>
      <w:r w:rsidR="004D3A55">
        <w:rPr>
          <w:rFonts w:ascii="Times New Roman" w:hAnsi="Times New Roman" w:cs="Times New Roman"/>
        </w:rPr>
        <w:t xml:space="preserve">using the second-order backwards difference rule </w:t>
      </w:r>
      <w:r w:rsidR="00033EAD">
        <w:rPr>
          <w:rFonts w:ascii="Times New Roman" w:hAnsi="Times New Roman" w:cs="Times New Roman"/>
        </w:rPr>
        <w:t xml:space="preserve">as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033EAD" w14:paraId="7612236A" w14:textId="77777777" w:rsidTr="002067B3">
        <w:tc>
          <w:tcPr>
            <w:tcW w:w="8500" w:type="dxa"/>
            <w:vAlign w:val="center"/>
          </w:tcPr>
          <w:p w14:paraId="01E743DB" w14:textId="77777777" w:rsidR="00033EAD" w:rsidRPr="00B478E7" w:rsidRDefault="00AE356D" w:rsidP="002067B3">
            <w:pPr>
              <w:spacing w:line="288" w:lineRule="auto"/>
              <w:jc w:val="center"/>
              <w:rPr>
                <w:rFonts w:ascii="Times New Roman" w:hAnsi="Times New Roman" w:cs="Times New Roman"/>
              </w:rPr>
            </w:pPr>
            <m:oMathPara>
              <m:oMathParaPr>
                <m:jc m:val="center"/>
              </m:oMathParaPr>
              <m:oMath>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n</m:t>
                    </m:r>
                    <m:r>
                      <m:rPr>
                        <m:sty m:val="p"/>
                      </m:rPr>
                      <w:rPr>
                        <w:rFonts w:ascii="Cambria Math" w:hAnsi="Cambria Math" w:cs="Times New Roman"/>
                      </w:rPr>
                      <m:t>+1</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1-γ</m:t>
                    </m:r>
                  </m:num>
                  <m:den>
                    <m:r>
                      <w:rPr>
                        <w:rFonts w:ascii="Cambria Math" w:hAnsi="Cambria Math" w:cs="Times New Roman"/>
                      </w:rPr>
                      <m:t>2-γ</m:t>
                    </m:r>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n</m:t>
                    </m:r>
                    <m:r>
                      <m:rPr>
                        <m:sty m:val="p"/>
                      </m:rPr>
                      <w:rPr>
                        <w:rFonts w:ascii="Cambria Math" w:hAnsi="Cambria Math" w:cs="Times New Roman"/>
                      </w:rPr>
                      <m:t>+1</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γ(2-γ)</m:t>
                    </m:r>
                  </m:den>
                </m:f>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n+γ</m:t>
                    </m:r>
                  </m:sub>
                </m:sSub>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(1-γ)</m:t>
                        </m:r>
                      </m:e>
                      <m:sup>
                        <m:r>
                          <w:rPr>
                            <w:rFonts w:ascii="Cambria Math" w:hAnsi="Cambria Math" w:cs="Times New Roman"/>
                          </w:rPr>
                          <m:t>2</m:t>
                        </m:r>
                      </m:sup>
                    </m:sSup>
                  </m:num>
                  <m:den>
                    <m:r>
                      <w:rPr>
                        <w:rFonts w:ascii="Cambria Math" w:hAnsi="Cambria Math" w:cs="Times New Roman"/>
                      </w:rPr>
                      <m:t>γ(2-γ)</m:t>
                    </m:r>
                  </m:den>
                </m:f>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n</m:t>
                    </m:r>
                  </m:sub>
                </m:sSub>
              </m:oMath>
            </m:oMathPara>
          </w:p>
        </w:tc>
        <w:tc>
          <w:tcPr>
            <w:tcW w:w="516" w:type="dxa"/>
            <w:vAlign w:val="center"/>
          </w:tcPr>
          <w:p w14:paraId="2022E75A" w14:textId="77777777" w:rsidR="00033EAD" w:rsidRDefault="00033EAD" w:rsidP="002067B3">
            <w:pPr>
              <w:spacing w:line="288" w:lineRule="auto"/>
              <w:jc w:val="right"/>
              <w:rPr>
                <w:rFonts w:ascii="Times New Roman" w:hAnsi="Times New Roman" w:cs="Times New Roman"/>
              </w:rPr>
            </w:pPr>
            <w:r>
              <w:rPr>
                <w:rFonts w:ascii="Times New Roman" w:hAnsi="Times New Roman" w:cs="Times New Roman"/>
              </w:rPr>
              <w:t>(27)</w:t>
            </w:r>
          </w:p>
        </w:tc>
      </w:tr>
    </w:tbl>
    <w:p w14:paraId="30E5816F" w14:textId="1913F425" w:rsidR="00947799" w:rsidRDefault="00947799" w:rsidP="003201AE">
      <w:pPr>
        <w:spacing w:before="120" w:after="120" w:line="288" w:lineRule="auto"/>
        <w:jc w:val="both"/>
        <w:rPr>
          <w:rFonts w:ascii="Times New Roman" w:hAnsi="Times New Roman" w:cs="Times New Roman"/>
        </w:rPr>
      </w:pPr>
      <w:r>
        <w:rPr>
          <w:rFonts w:ascii="Times New Roman" w:hAnsi="Times New Roman" w:cs="Times New Roman"/>
        </w:rPr>
        <w:t xml:space="preserve">The choice of </w:t>
      </w:r>
      <m:oMath>
        <m:r>
          <w:rPr>
            <w:rFonts w:ascii="Cambria Math" w:hAnsi="Cambria Math" w:cs="Times New Roman"/>
          </w:rPr>
          <m:t>γ</m:t>
        </m:r>
      </m:oMath>
      <w:r>
        <w:rPr>
          <w:rFonts w:ascii="Times New Roman" w:hAnsi="Times New Roman" w:cs="Times New Roman"/>
        </w:rPr>
        <w:t xml:space="preserve"> can affect the solution </w:t>
      </w:r>
      <w:r w:rsidR="003201AE">
        <w:rPr>
          <w:rFonts w:ascii="Times New Roman" w:hAnsi="Times New Roman" w:cs="Times New Roman"/>
        </w:rPr>
        <w:t>in many ways [</w:t>
      </w:r>
      <w:r w:rsidR="00C81CC1">
        <w:rPr>
          <w:rFonts w:ascii="Times New Roman" w:hAnsi="Times New Roman" w:cs="Times New Roman"/>
        </w:rPr>
        <w:t>5</w:t>
      </w:r>
      <w:r w:rsidR="005079E0">
        <w:rPr>
          <w:rFonts w:ascii="Times New Roman" w:hAnsi="Times New Roman" w:cs="Times New Roman"/>
        </w:rPr>
        <w:t>4</w:t>
      </w:r>
      <w:r w:rsidR="003201AE">
        <w:rPr>
          <w:rFonts w:ascii="Times New Roman" w:hAnsi="Times New Roman" w:cs="Times New Roman"/>
        </w:rPr>
        <w:t xml:space="preserve">, </w:t>
      </w:r>
      <w:r w:rsidR="00E63F38">
        <w:rPr>
          <w:rFonts w:ascii="Times New Roman" w:hAnsi="Times New Roman" w:cs="Times New Roman"/>
        </w:rPr>
        <w:t>5</w:t>
      </w:r>
      <w:r w:rsidR="005079E0">
        <w:rPr>
          <w:rFonts w:ascii="Times New Roman" w:hAnsi="Times New Roman" w:cs="Times New Roman"/>
        </w:rPr>
        <w:t>8</w:t>
      </w:r>
      <w:r w:rsidR="003201AE">
        <w:rPr>
          <w:rFonts w:ascii="Times New Roman" w:hAnsi="Times New Roman" w:cs="Times New Roman"/>
        </w:rPr>
        <w:t xml:space="preserve">], and it is suggested to take </w:t>
      </w:r>
      <m:oMath>
        <m:r>
          <w:rPr>
            <w:rFonts w:ascii="Cambria Math" w:hAnsi="Cambria Math" w:cs="Times New Roman"/>
          </w:rPr>
          <m:t>γ=2-</m:t>
        </m:r>
        <m:rad>
          <m:radPr>
            <m:degHide m:val="1"/>
            <m:ctrlPr>
              <w:rPr>
                <w:rFonts w:ascii="Cambria Math" w:hAnsi="Cambria Math" w:cs="Times New Roman"/>
                <w:i/>
              </w:rPr>
            </m:ctrlPr>
          </m:radPr>
          <m:deg/>
          <m:e>
            <m:r>
              <w:rPr>
                <w:rFonts w:ascii="Cambria Math" w:hAnsi="Cambria Math" w:cs="Times New Roman"/>
              </w:rPr>
              <m:t>2</m:t>
            </m:r>
          </m:e>
        </m:rad>
      </m:oMath>
      <w:r w:rsidR="003201AE">
        <w:rPr>
          <w:rFonts w:ascii="Times New Roman" w:hAnsi="Times New Roman" w:cs="Times New Roman"/>
        </w:rPr>
        <w:t xml:space="preserve"> because it results i</w:t>
      </w:r>
      <w:r w:rsidR="00E63F38">
        <w:rPr>
          <w:rFonts w:ascii="Times New Roman" w:hAnsi="Times New Roman" w:cs="Times New Roman"/>
        </w:rPr>
        <w:t xml:space="preserve">n the </w:t>
      </w:r>
      <w:r w:rsidR="009A763D">
        <w:rPr>
          <w:rFonts w:ascii="Times New Roman" w:hAnsi="Times New Roman" w:cs="Times New Roman"/>
        </w:rPr>
        <w:t xml:space="preserve">least </w:t>
      </w:r>
      <w:r w:rsidR="00E63F38">
        <w:rPr>
          <w:rFonts w:ascii="Times New Roman" w:hAnsi="Times New Roman" w:cs="Times New Roman"/>
        </w:rPr>
        <w:t>truncation error [</w:t>
      </w:r>
      <w:r w:rsidR="00C81CC1">
        <w:rPr>
          <w:rFonts w:ascii="Times New Roman" w:hAnsi="Times New Roman" w:cs="Times New Roman"/>
        </w:rPr>
        <w:t>5</w:t>
      </w:r>
      <w:r w:rsidR="005079E0">
        <w:rPr>
          <w:rFonts w:ascii="Times New Roman" w:hAnsi="Times New Roman" w:cs="Times New Roman"/>
        </w:rPr>
        <w:t>4</w:t>
      </w:r>
      <w:r w:rsidR="00D16D76">
        <w:rPr>
          <w:rFonts w:ascii="Times New Roman" w:hAnsi="Times New Roman" w:cs="Times New Roman"/>
        </w:rPr>
        <w:t>], t</w:t>
      </w:r>
      <w:r w:rsidR="00880F27">
        <w:rPr>
          <w:rFonts w:ascii="Times New Roman" w:hAnsi="Times New Roman" w:cs="Times New Roman"/>
        </w:rPr>
        <w:t xml:space="preserve">he </w:t>
      </w:r>
      <w:r w:rsidR="003201AE">
        <w:rPr>
          <w:rFonts w:ascii="Times New Roman" w:hAnsi="Times New Roman" w:cs="Times New Roman"/>
        </w:rPr>
        <w:t>same Jacobian matrix for both sub-steps (the Newton-Raphson method is used to solve the implicit difference equations), and the largest linearized stability region [5</w:t>
      </w:r>
      <w:r w:rsidR="005079E0">
        <w:rPr>
          <w:rFonts w:ascii="Times New Roman" w:hAnsi="Times New Roman" w:cs="Times New Roman"/>
        </w:rPr>
        <w:t>8</w:t>
      </w:r>
      <w:r w:rsidR="003201AE">
        <w:rPr>
          <w:rFonts w:ascii="Times New Roman" w:hAnsi="Times New Roman" w:cs="Times New Roman"/>
        </w:rPr>
        <w:t>].</w:t>
      </w:r>
    </w:p>
    <w:p w14:paraId="6FA356C3" w14:textId="1AAE4BE3" w:rsidR="0055148C" w:rsidRDefault="003201AE" w:rsidP="008162BD">
      <w:pPr>
        <w:spacing w:before="120" w:after="120" w:line="288" w:lineRule="auto"/>
        <w:jc w:val="both"/>
        <w:rPr>
          <w:rFonts w:ascii="Times New Roman" w:hAnsi="Times New Roman" w:cs="Times New Roman"/>
        </w:rPr>
      </w:pPr>
      <w:r>
        <w:rPr>
          <w:rFonts w:ascii="Times New Roman" w:hAnsi="Times New Roman" w:cs="Times New Roman"/>
        </w:rPr>
        <w:t>However, owing to the non-smoothness of the mechanical system</w:t>
      </w:r>
      <w:r w:rsidR="0048683E">
        <w:rPr>
          <w:rFonts w:ascii="Times New Roman" w:hAnsi="Times New Roman" w:cs="Times New Roman"/>
        </w:rPr>
        <w:t>, i.e., the sign change of the friction force and the stick-slip motion</w:t>
      </w:r>
      <w:r>
        <w:rPr>
          <w:rFonts w:ascii="Times New Roman" w:hAnsi="Times New Roman" w:cs="Times New Roman"/>
        </w:rPr>
        <w:t xml:space="preserve">, the TR-BDF2 method </w:t>
      </w:r>
      <w:r w:rsidR="001C6D08">
        <w:rPr>
          <w:rFonts w:ascii="Times New Roman" w:hAnsi="Times New Roman" w:cs="Times New Roman"/>
        </w:rPr>
        <w:t>can only be</w:t>
      </w:r>
      <w:r w:rsidR="004D3A55">
        <w:rPr>
          <w:rFonts w:ascii="Times New Roman" w:hAnsi="Times New Roman" w:cs="Times New Roman"/>
        </w:rPr>
        <w:t xml:space="preserve"> directly</w:t>
      </w:r>
      <w:r w:rsidR="001C6D08">
        <w:rPr>
          <w:rFonts w:ascii="Times New Roman" w:hAnsi="Times New Roman" w:cs="Times New Roman"/>
        </w:rPr>
        <w:t xml:space="preserve"> applied to steps without any non-smooth events.</w:t>
      </w:r>
      <w:r w:rsidR="004D3A55">
        <w:rPr>
          <w:rFonts w:ascii="Times New Roman" w:hAnsi="Times New Roman" w:cs="Times New Roman"/>
        </w:rPr>
        <w:t xml:space="preserve"> For a </w:t>
      </w:r>
      <w:r w:rsidR="00241F41">
        <w:rPr>
          <w:rFonts w:ascii="Times New Roman" w:hAnsi="Times New Roman" w:cs="Times New Roman"/>
        </w:rPr>
        <w:t xml:space="preserve">time </w:t>
      </w:r>
      <w:r w:rsidR="004D3A55">
        <w:rPr>
          <w:rFonts w:ascii="Times New Roman" w:hAnsi="Times New Roman" w:cs="Times New Roman"/>
        </w:rPr>
        <w:t xml:space="preserve">step </w:t>
      </w:r>
      <w:r w:rsidR="00241F41">
        <w:rPr>
          <w:rFonts w:ascii="Times New Roman" w:hAnsi="Times New Roman" w:cs="Times New Roman"/>
        </w:rPr>
        <w:t xml:space="preserve">containing </w:t>
      </w:r>
      <w:r w:rsidR="004D3A55">
        <w:rPr>
          <w:rFonts w:ascii="Times New Roman" w:hAnsi="Times New Roman" w:cs="Times New Roman"/>
        </w:rPr>
        <w:t>non-smooth events, only the trapezoidal rule or the TR method is us</w:t>
      </w:r>
      <w:r w:rsidR="001D34C5">
        <w:rPr>
          <w:rFonts w:ascii="Times New Roman" w:hAnsi="Times New Roman" w:cs="Times New Roman"/>
        </w:rPr>
        <w:t>ed for the whole step. T</w:t>
      </w:r>
      <w:r w:rsidR="0055148C">
        <w:rPr>
          <w:rFonts w:ascii="Times New Roman" w:hAnsi="Times New Roman" w:cs="Times New Roman"/>
        </w:rPr>
        <w:t xml:space="preserve">he derivation of the corresponding difference equations </w:t>
      </w:r>
      <w:r w:rsidR="001D34C5">
        <w:rPr>
          <w:rFonts w:ascii="Times New Roman" w:hAnsi="Times New Roman" w:cs="Times New Roman"/>
        </w:rPr>
        <w:t xml:space="preserve">is given </w:t>
      </w:r>
      <w:r w:rsidR="0055148C">
        <w:rPr>
          <w:rFonts w:ascii="Times New Roman" w:hAnsi="Times New Roman" w:cs="Times New Roman"/>
        </w:rPr>
        <w:t>in Appendix</w:t>
      </w:r>
      <w:r w:rsidR="00BB1A9E">
        <w:rPr>
          <w:rFonts w:ascii="Times New Roman" w:hAnsi="Times New Roman" w:cs="Times New Roman"/>
        </w:rPr>
        <w:t xml:space="preserve"> A</w:t>
      </w:r>
      <w:r w:rsidR="0055148C">
        <w:rPr>
          <w:rFonts w:ascii="Times New Roman" w:hAnsi="Times New Roman" w:cs="Times New Roman"/>
        </w:rPr>
        <w:t>.</w:t>
      </w:r>
    </w:p>
    <w:p w14:paraId="68447611" w14:textId="77777777" w:rsidR="003019EB" w:rsidRDefault="003019EB" w:rsidP="003019EB">
      <w:pPr>
        <w:spacing w:after="0" w:line="288" w:lineRule="auto"/>
        <w:rPr>
          <w:rFonts w:ascii="Times New Roman" w:hAnsi="Times New Roman" w:cs="Times New Roman"/>
        </w:rPr>
      </w:pPr>
      <w:r>
        <w:rPr>
          <w:rFonts w:ascii="Times New Roman" w:hAnsi="Times New Roman" w:cs="Times New Roman"/>
        </w:rPr>
        <w:t xml:space="preserve">The values of the main parameters used in simulation are given in Table. </w:t>
      </w:r>
      <w:r w:rsidR="00270196">
        <w:rPr>
          <w:rFonts w:ascii="Times New Roman" w:hAnsi="Times New Roman" w:cs="Times New Roman"/>
        </w:rPr>
        <w:t>1</w:t>
      </w:r>
      <w:r>
        <w:rPr>
          <w:rFonts w:ascii="Times New Roman" w:hAnsi="Times New Roman" w:cs="Times New Roman"/>
        </w:rPr>
        <w:t xml:space="preserve">. </w:t>
      </w:r>
    </w:p>
    <w:p w14:paraId="25725480" w14:textId="77777777" w:rsidR="003019EB" w:rsidRPr="002C54E4" w:rsidRDefault="003019EB" w:rsidP="002C54E4">
      <w:pPr>
        <w:spacing w:before="120" w:after="120" w:line="288" w:lineRule="auto"/>
        <w:jc w:val="center"/>
        <w:rPr>
          <w:rFonts w:ascii="Times New Roman" w:hAnsi="Times New Roman" w:cs="Times New Roman"/>
          <w:sz w:val="18"/>
          <w:szCs w:val="18"/>
        </w:rPr>
      </w:pPr>
      <w:r w:rsidRPr="002C54E4">
        <w:rPr>
          <w:rFonts w:ascii="Times New Roman" w:hAnsi="Times New Roman" w:cs="Times New Roman"/>
          <w:sz w:val="18"/>
          <w:szCs w:val="18"/>
        </w:rPr>
        <w:lastRenderedPageBreak/>
        <w:t xml:space="preserve">Table. </w:t>
      </w:r>
      <w:r w:rsidR="00270196">
        <w:rPr>
          <w:rFonts w:ascii="Times New Roman" w:hAnsi="Times New Roman" w:cs="Times New Roman"/>
          <w:sz w:val="18"/>
          <w:szCs w:val="18"/>
        </w:rPr>
        <w:t>1</w:t>
      </w:r>
      <w:r w:rsidRPr="002C54E4">
        <w:rPr>
          <w:rFonts w:ascii="Times New Roman" w:hAnsi="Times New Roman" w:cs="Times New Roman"/>
          <w:sz w:val="18"/>
          <w:szCs w:val="18"/>
        </w:rPr>
        <w:t xml:space="preserve"> The values of the main parameters used in simulation</w:t>
      </w:r>
    </w:p>
    <w:tbl>
      <w:tblPr>
        <w:tblStyle w:val="a3"/>
        <w:tblW w:w="0" w:type="auto"/>
        <w:jc w:val="center"/>
        <w:tblBorders>
          <w:top w:val="thinThickSmallGap" w:sz="24" w:space="0" w:color="auto"/>
          <w:left w:val="none" w:sz="0" w:space="0" w:color="auto"/>
          <w:bottom w:val="thickThinSmallGap" w:sz="24" w:space="0" w:color="auto"/>
          <w:right w:val="none" w:sz="0" w:space="0" w:color="auto"/>
          <w:insideV w:val="none" w:sz="0" w:space="0" w:color="auto"/>
        </w:tblBorders>
        <w:tblLook w:val="04A0" w:firstRow="1" w:lastRow="0" w:firstColumn="1" w:lastColumn="0" w:noHBand="0" w:noVBand="1"/>
      </w:tblPr>
      <w:tblGrid>
        <w:gridCol w:w="3387"/>
        <w:gridCol w:w="2283"/>
      </w:tblGrid>
      <w:tr w:rsidR="003019EB" w14:paraId="6B6C9C49" w14:textId="77777777" w:rsidTr="00867796">
        <w:trPr>
          <w:trHeight w:val="397"/>
          <w:jc w:val="center"/>
        </w:trPr>
        <w:tc>
          <w:tcPr>
            <w:tcW w:w="3387" w:type="dxa"/>
            <w:vAlign w:val="center"/>
          </w:tcPr>
          <w:p w14:paraId="2E2082AD" w14:textId="77777777" w:rsidR="003019EB" w:rsidRPr="004817B3" w:rsidRDefault="003019EB" w:rsidP="003019EB">
            <w:pPr>
              <w:spacing w:line="288" w:lineRule="auto"/>
              <w:jc w:val="center"/>
              <w:rPr>
                <w:rFonts w:ascii="Times New Roman" w:hAnsi="Times New Roman" w:cs="Times New Roman"/>
                <w:sz w:val="18"/>
                <w:szCs w:val="18"/>
              </w:rPr>
            </w:pPr>
            <w:r w:rsidRPr="004817B3">
              <w:rPr>
                <w:rFonts w:ascii="Times New Roman" w:hAnsi="Times New Roman" w:cs="Times New Roman"/>
                <w:sz w:val="18"/>
                <w:szCs w:val="18"/>
              </w:rPr>
              <w:t>Parameter</w:t>
            </w:r>
          </w:p>
        </w:tc>
        <w:tc>
          <w:tcPr>
            <w:tcW w:w="2283" w:type="dxa"/>
            <w:vAlign w:val="center"/>
          </w:tcPr>
          <w:p w14:paraId="3041E7F6" w14:textId="77777777" w:rsidR="003019EB" w:rsidRPr="004817B3" w:rsidRDefault="003019EB" w:rsidP="003019EB">
            <w:pPr>
              <w:spacing w:line="288" w:lineRule="auto"/>
              <w:jc w:val="center"/>
              <w:rPr>
                <w:rFonts w:ascii="Times New Roman" w:hAnsi="Times New Roman" w:cs="Times New Roman"/>
                <w:sz w:val="18"/>
                <w:szCs w:val="18"/>
              </w:rPr>
            </w:pPr>
            <w:r w:rsidRPr="004817B3">
              <w:rPr>
                <w:rFonts w:ascii="Times New Roman" w:hAnsi="Times New Roman" w:cs="Times New Roman"/>
                <w:sz w:val="18"/>
                <w:szCs w:val="18"/>
              </w:rPr>
              <w:t>Value</w:t>
            </w:r>
          </w:p>
        </w:tc>
      </w:tr>
      <w:tr w:rsidR="003019EB" w14:paraId="772AEE7C" w14:textId="77777777" w:rsidTr="00867796">
        <w:trPr>
          <w:trHeight w:val="397"/>
          <w:jc w:val="center"/>
        </w:trPr>
        <w:tc>
          <w:tcPr>
            <w:tcW w:w="3387" w:type="dxa"/>
            <w:vAlign w:val="center"/>
          </w:tcPr>
          <w:p w14:paraId="40B48725" w14:textId="77777777" w:rsidR="003019EB" w:rsidRPr="008F3AE8" w:rsidRDefault="003019EB" w:rsidP="003019EB">
            <w:pPr>
              <w:spacing w:line="288" w:lineRule="auto"/>
              <w:jc w:val="center"/>
              <w:rPr>
                <w:rFonts w:ascii="Times New Roman" w:hAnsi="Times New Roman" w:cs="Times New Roman"/>
                <w:sz w:val="18"/>
                <w:szCs w:val="18"/>
              </w:rPr>
            </w:pPr>
            <w:r w:rsidRPr="008F3AE8">
              <w:rPr>
                <w:rFonts w:ascii="Times New Roman" w:hAnsi="Times New Roman" w:cs="Times New Roman"/>
                <w:sz w:val="18"/>
                <w:szCs w:val="18"/>
              </w:rPr>
              <w:t>Tip mass</w:t>
            </w:r>
            <w:r w:rsidR="003C623E">
              <w:rPr>
                <w:rFonts w:ascii="Times New Roman" w:hAnsi="Times New Roman" w:cs="Times New Roman"/>
                <w:sz w:val="18"/>
                <w:szCs w:val="18"/>
              </w:rPr>
              <w:t xml:space="preserve"> (slider)</w:t>
            </w:r>
            <w:r>
              <w:rPr>
                <w:rFonts w:ascii="Times New Roman" w:hAnsi="Times New Roman" w:cs="Times New Roman"/>
                <w:sz w:val="18"/>
                <w:szCs w:val="18"/>
              </w:rPr>
              <w:t xml:space="preserve">, </w:t>
            </w:r>
            <m:oMath>
              <m:r>
                <w:rPr>
                  <w:rFonts w:ascii="Cambria Math" w:hAnsi="Cambria Math" w:cs="Times New Roman"/>
                  <w:sz w:val="18"/>
                  <w:szCs w:val="18"/>
                </w:rPr>
                <m:t>m</m:t>
              </m:r>
            </m:oMath>
          </w:p>
        </w:tc>
        <w:tc>
          <w:tcPr>
            <w:tcW w:w="2283" w:type="dxa"/>
            <w:vAlign w:val="center"/>
          </w:tcPr>
          <w:p w14:paraId="68B15C33" w14:textId="03E2FC21" w:rsidR="003019EB" w:rsidRPr="008F3AE8" w:rsidRDefault="000D63DC" w:rsidP="003019EB">
            <w:pPr>
              <w:spacing w:line="288" w:lineRule="auto"/>
              <w:jc w:val="center"/>
              <w:rPr>
                <w:rFonts w:ascii="Times New Roman" w:hAnsi="Times New Roman" w:cs="Times New Roman"/>
                <w:sz w:val="18"/>
                <w:szCs w:val="18"/>
              </w:rPr>
            </w:pPr>
            <m:oMathPara>
              <m:oMath>
                <m:r>
                  <w:rPr>
                    <w:rFonts w:ascii="Cambria Math" w:hAnsi="Cambria Math" w:cs="Times New Roman"/>
                    <w:sz w:val="18"/>
                    <w:szCs w:val="18"/>
                  </w:rPr>
                  <m:t xml:space="preserve">12.9 </m:t>
                </m:r>
                <m:r>
                  <m:rPr>
                    <m:sty m:val="p"/>
                  </m:rPr>
                  <w:rPr>
                    <w:rFonts w:ascii="Cambria Math" w:hAnsi="Cambria Math" w:cs="Times New Roman"/>
                    <w:sz w:val="18"/>
                    <w:szCs w:val="18"/>
                  </w:rPr>
                  <m:t>g</m:t>
                </m:r>
              </m:oMath>
            </m:oMathPara>
          </w:p>
        </w:tc>
      </w:tr>
      <w:tr w:rsidR="00830E0B" w14:paraId="79FF5A75" w14:textId="77777777" w:rsidTr="00867796">
        <w:trPr>
          <w:trHeight w:val="397"/>
          <w:jc w:val="center"/>
        </w:trPr>
        <w:tc>
          <w:tcPr>
            <w:tcW w:w="3387" w:type="dxa"/>
            <w:vAlign w:val="center"/>
          </w:tcPr>
          <w:p w14:paraId="450C02B5" w14:textId="77777777" w:rsidR="00830E0B" w:rsidRPr="008F3AE8" w:rsidRDefault="00830E0B" w:rsidP="003C623E">
            <w:pPr>
              <w:spacing w:line="288" w:lineRule="auto"/>
              <w:jc w:val="center"/>
              <w:rPr>
                <w:rFonts w:ascii="Times New Roman" w:hAnsi="Times New Roman" w:cs="Times New Roman"/>
                <w:sz w:val="18"/>
                <w:szCs w:val="18"/>
              </w:rPr>
            </w:pPr>
            <w:r>
              <w:rPr>
                <w:rFonts w:ascii="Times New Roman" w:hAnsi="Times New Roman" w:cs="Times New Roman"/>
                <w:sz w:val="18"/>
                <w:szCs w:val="18"/>
              </w:rPr>
              <w:t>Cantilever dimension</w:t>
            </w:r>
            <w:r w:rsidR="008A100C">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L</m:t>
                  </m:r>
                </m:e>
                <m:sub>
                  <m:r>
                    <m:rPr>
                      <m:sty m:val="p"/>
                    </m:rPr>
                    <w:rPr>
                      <w:rFonts w:ascii="Cambria Math" w:hAnsi="Cambria Math" w:cs="Times New Roman"/>
                      <w:sz w:val="18"/>
                      <w:szCs w:val="18"/>
                    </w:rPr>
                    <m:t>b</m:t>
                  </m:r>
                </m:sub>
              </m:sSub>
              <m:r>
                <w:rPr>
                  <w:rFonts w:ascii="Cambria Math" w:hAnsi="Cambria Math" w:cs="Times New Roman"/>
                  <w:sz w:val="18"/>
                  <w:szCs w:val="18"/>
                </w:rPr>
                <m:t>×</m:t>
              </m:r>
              <m:sSub>
                <m:sSubPr>
                  <m:ctrlPr>
                    <w:rPr>
                      <w:rFonts w:ascii="Cambria Math" w:hAnsi="Cambria Math" w:cs="Times New Roman"/>
                      <w:i/>
                      <w:sz w:val="18"/>
                      <w:szCs w:val="18"/>
                    </w:rPr>
                  </m:ctrlPr>
                </m:sSubPr>
                <m:e>
                  <m:r>
                    <w:rPr>
                      <w:rFonts w:ascii="Cambria Math" w:hAnsi="Cambria Math" w:cs="Times New Roman"/>
                      <w:sz w:val="18"/>
                      <w:szCs w:val="18"/>
                    </w:rPr>
                    <m:t>A</m:t>
                  </m:r>
                </m:e>
                <m:sub>
                  <m:r>
                    <m:rPr>
                      <m:sty m:val="p"/>
                    </m:rPr>
                    <w:rPr>
                      <w:rFonts w:ascii="Cambria Math" w:hAnsi="Cambria Math" w:cs="Times New Roman"/>
                      <w:sz w:val="18"/>
                      <w:szCs w:val="18"/>
                    </w:rPr>
                    <m:t>b</m:t>
                  </m:r>
                </m:sub>
              </m:sSub>
            </m:oMath>
          </w:p>
        </w:tc>
        <w:tc>
          <w:tcPr>
            <w:tcW w:w="2283" w:type="dxa"/>
            <w:vAlign w:val="center"/>
          </w:tcPr>
          <w:p w14:paraId="78D0B6BD" w14:textId="17D1DB7B" w:rsidR="00830E0B" w:rsidRPr="008F3AE8" w:rsidRDefault="000D63DC" w:rsidP="00531A4D">
            <w:pPr>
              <w:spacing w:line="288" w:lineRule="auto"/>
              <w:jc w:val="center"/>
              <w:rPr>
                <w:rFonts w:ascii="Times New Roman" w:hAnsi="Times New Roman" w:cs="Times New Roman"/>
                <w:sz w:val="18"/>
                <w:szCs w:val="18"/>
              </w:rPr>
            </w:pPr>
            <m:oMathPara>
              <m:oMath>
                <m:r>
                  <w:rPr>
                    <w:rFonts w:ascii="Cambria Math" w:hAnsi="Cambria Math" w:cs="Times New Roman"/>
                    <w:sz w:val="18"/>
                    <w:szCs w:val="18"/>
                  </w:rPr>
                  <m:t xml:space="preserve">200×10×1 </m:t>
                </m:r>
                <m:sSup>
                  <m:sSupPr>
                    <m:ctrlPr>
                      <w:rPr>
                        <w:rFonts w:ascii="Cambria Math" w:hAnsi="Cambria Math" w:cs="Times New Roman"/>
                        <w:i/>
                        <w:sz w:val="18"/>
                        <w:szCs w:val="18"/>
                      </w:rPr>
                    </m:ctrlPr>
                  </m:sSupPr>
                  <m:e>
                    <m:r>
                      <m:rPr>
                        <m:sty m:val="p"/>
                      </m:rPr>
                      <w:rPr>
                        <w:rFonts w:ascii="Cambria Math" w:hAnsi="Cambria Math" w:cs="Times New Roman"/>
                        <w:sz w:val="18"/>
                        <w:szCs w:val="18"/>
                      </w:rPr>
                      <m:t>mm</m:t>
                    </m:r>
                  </m:e>
                  <m:sup>
                    <m:r>
                      <w:rPr>
                        <w:rFonts w:ascii="Cambria Math" w:hAnsi="Cambria Math" w:cs="Times New Roman"/>
                        <w:sz w:val="18"/>
                        <w:szCs w:val="18"/>
                      </w:rPr>
                      <m:t>3</m:t>
                    </m:r>
                  </m:sup>
                </m:sSup>
              </m:oMath>
            </m:oMathPara>
          </w:p>
        </w:tc>
      </w:tr>
      <w:tr w:rsidR="00344474" w14:paraId="505F4B29" w14:textId="77777777" w:rsidTr="00867796">
        <w:trPr>
          <w:trHeight w:val="397"/>
          <w:jc w:val="center"/>
        </w:trPr>
        <w:tc>
          <w:tcPr>
            <w:tcW w:w="3387" w:type="dxa"/>
            <w:vAlign w:val="center"/>
          </w:tcPr>
          <w:p w14:paraId="543E26A0" w14:textId="77777777" w:rsidR="00344474" w:rsidRDefault="00344474" w:rsidP="003C623E">
            <w:pPr>
              <w:spacing w:line="288" w:lineRule="auto"/>
              <w:jc w:val="center"/>
              <w:rPr>
                <w:rFonts w:ascii="Times New Roman" w:hAnsi="Times New Roman" w:cs="Times New Roman"/>
                <w:sz w:val="18"/>
                <w:szCs w:val="18"/>
              </w:rPr>
            </w:pPr>
            <w:r>
              <w:rPr>
                <w:rFonts w:ascii="Times New Roman" w:hAnsi="Times New Roman" w:cs="Times New Roman"/>
                <w:sz w:val="18"/>
                <w:szCs w:val="18"/>
              </w:rPr>
              <w:t xml:space="preserve">Cantilever density, </w:t>
            </w:r>
            <m:oMath>
              <m:sSub>
                <m:sSubPr>
                  <m:ctrlPr>
                    <w:rPr>
                      <w:rFonts w:ascii="Cambria Math" w:hAnsi="Cambria Math" w:cs="Times New Roman"/>
                      <w:i/>
                      <w:sz w:val="18"/>
                      <w:szCs w:val="18"/>
                    </w:rPr>
                  </m:ctrlPr>
                </m:sSubPr>
                <m:e>
                  <m:r>
                    <w:rPr>
                      <w:rFonts w:ascii="Cambria Math" w:hAnsi="Cambria Math" w:cs="Times New Roman"/>
                      <w:sz w:val="18"/>
                      <w:szCs w:val="18"/>
                    </w:rPr>
                    <m:t>ρ</m:t>
                  </m:r>
                </m:e>
                <m:sub>
                  <m:r>
                    <m:rPr>
                      <m:sty m:val="p"/>
                    </m:rPr>
                    <w:rPr>
                      <w:rFonts w:ascii="Cambria Math" w:hAnsi="Cambria Math" w:cs="Times New Roman"/>
                      <w:sz w:val="18"/>
                      <w:szCs w:val="18"/>
                    </w:rPr>
                    <m:t>b</m:t>
                  </m:r>
                </m:sub>
              </m:sSub>
            </m:oMath>
          </w:p>
        </w:tc>
        <w:tc>
          <w:tcPr>
            <w:tcW w:w="2283" w:type="dxa"/>
            <w:vAlign w:val="center"/>
          </w:tcPr>
          <w:p w14:paraId="6F5CA628" w14:textId="52B03BDF" w:rsidR="008A100C" w:rsidRDefault="000D63DC" w:rsidP="008A100C">
            <w:pPr>
              <w:spacing w:line="288" w:lineRule="auto"/>
              <w:jc w:val="center"/>
              <w:rPr>
                <w:rFonts w:ascii="Times New Roman" w:eastAsia="宋体" w:hAnsi="Times New Roman" w:cs="Times New Roman"/>
                <w:sz w:val="18"/>
                <w:szCs w:val="18"/>
              </w:rPr>
            </w:pPr>
            <w:r>
              <w:rPr>
                <w:rFonts w:ascii="Times New Roman" w:eastAsia="宋体" w:hAnsi="Times New Roman" w:cs="Times New Roman"/>
                <w:sz w:val="18"/>
                <w:szCs w:val="18"/>
              </w:rPr>
              <w:t>7800</w:t>
            </w:r>
            <w:r w:rsidR="00344474">
              <w:rPr>
                <w:rFonts w:ascii="Times New Roman" w:eastAsia="宋体" w:hAnsi="Times New Roman" w:cs="Times New Roman"/>
                <w:sz w:val="18"/>
                <w:szCs w:val="18"/>
              </w:rPr>
              <w:t xml:space="preserve"> </w:t>
            </w:r>
            <m:oMath>
              <m:r>
                <m:rPr>
                  <m:sty m:val="p"/>
                </m:rPr>
                <w:rPr>
                  <w:rFonts w:ascii="Cambria Math" w:eastAsia="宋体" w:hAnsi="Cambria Math" w:cs="Times New Roman"/>
                  <w:sz w:val="18"/>
                  <w:szCs w:val="18"/>
                </w:rPr>
                <m:t>kg∙</m:t>
              </m:r>
              <m:sSup>
                <m:sSupPr>
                  <m:ctrlPr>
                    <w:rPr>
                      <w:rFonts w:ascii="Cambria Math" w:eastAsia="宋体" w:hAnsi="Cambria Math" w:cs="Times New Roman"/>
                      <w:sz w:val="18"/>
                      <w:szCs w:val="18"/>
                    </w:rPr>
                  </m:ctrlPr>
                </m:sSupPr>
                <m:e>
                  <m:r>
                    <m:rPr>
                      <m:sty m:val="p"/>
                    </m:rPr>
                    <w:rPr>
                      <w:rFonts w:ascii="Cambria Math" w:eastAsia="宋体" w:hAnsi="Cambria Math" w:cs="Times New Roman"/>
                      <w:sz w:val="18"/>
                      <w:szCs w:val="18"/>
                    </w:rPr>
                    <m:t>m</m:t>
                  </m:r>
                </m:e>
                <m:sup>
                  <m:r>
                    <m:rPr>
                      <m:sty m:val="p"/>
                    </m:rPr>
                    <w:rPr>
                      <w:rFonts w:ascii="Cambria Math" w:eastAsia="宋体" w:hAnsi="Cambria Math" w:cs="Times New Roman"/>
                      <w:sz w:val="18"/>
                      <w:szCs w:val="18"/>
                    </w:rPr>
                    <m:t>-3</m:t>
                  </m:r>
                </m:sup>
              </m:sSup>
            </m:oMath>
          </w:p>
        </w:tc>
      </w:tr>
      <w:tr w:rsidR="008A100C" w14:paraId="023ADAF3" w14:textId="77777777" w:rsidTr="00867796">
        <w:trPr>
          <w:trHeight w:val="397"/>
          <w:jc w:val="center"/>
        </w:trPr>
        <w:tc>
          <w:tcPr>
            <w:tcW w:w="3387" w:type="dxa"/>
            <w:vAlign w:val="center"/>
          </w:tcPr>
          <w:p w14:paraId="72D33CD5" w14:textId="77777777" w:rsidR="008A100C" w:rsidRDefault="008A100C" w:rsidP="008A100C">
            <w:pPr>
              <w:spacing w:line="288" w:lineRule="auto"/>
              <w:jc w:val="center"/>
              <w:rPr>
                <w:rFonts w:ascii="Times New Roman" w:hAnsi="Times New Roman" w:cs="Times New Roman"/>
                <w:sz w:val="18"/>
                <w:szCs w:val="18"/>
              </w:rPr>
            </w:pPr>
            <w:r>
              <w:rPr>
                <w:rFonts w:ascii="Times New Roman" w:hAnsi="Times New Roman" w:cs="Times New Roman"/>
                <w:sz w:val="18"/>
                <w:szCs w:val="18"/>
              </w:rPr>
              <w:t xml:space="preserve">Young’s modulus of cantilever, </w:t>
            </w:r>
            <m:oMath>
              <m:r>
                <w:rPr>
                  <w:rFonts w:ascii="Cambria Math" w:hAnsi="Cambria Math" w:cs="Times New Roman"/>
                  <w:sz w:val="18"/>
                  <w:szCs w:val="18"/>
                </w:rPr>
                <m:t>E</m:t>
              </m:r>
            </m:oMath>
          </w:p>
        </w:tc>
        <w:tc>
          <w:tcPr>
            <w:tcW w:w="2283" w:type="dxa"/>
            <w:vAlign w:val="center"/>
          </w:tcPr>
          <w:p w14:paraId="2CD1A886" w14:textId="6559C050" w:rsidR="008A100C" w:rsidRDefault="000D63DC" w:rsidP="008A100C">
            <w:pPr>
              <w:spacing w:line="288" w:lineRule="auto"/>
              <w:jc w:val="center"/>
              <w:rPr>
                <w:rFonts w:ascii="Times New Roman" w:eastAsia="宋体" w:hAnsi="Times New Roman" w:cs="Times New Roman"/>
                <w:sz w:val="18"/>
                <w:szCs w:val="18"/>
              </w:rPr>
            </w:pPr>
            <w:r>
              <w:rPr>
                <w:rFonts w:ascii="Times New Roman" w:eastAsia="宋体" w:hAnsi="Times New Roman" w:cs="Times New Roman"/>
                <w:sz w:val="18"/>
                <w:szCs w:val="18"/>
              </w:rPr>
              <w:t>210</w:t>
            </w:r>
            <w:r w:rsidR="008A100C">
              <w:rPr>
                <w:rFonts w:ascii="Times New Roman" w:eastAsia="宋体" w:hAnsi="Times New Roman" w:cs="Times New Roman"/>
                <w:sz w:val="18"/>
                <w:szCs w:val="18"/>
              </w:rPr>
              <w:t xml:space="preserve"> GPa</w:t>
            </w:r>
          </w:p>
        </w:tc>
      </w:tr>
      <w:tr w:rsidR="007427EF" w14:paraId="1FD7C096" w14:textId="77777777" w:rsidTr="00867796">
        <w:trPr>
          <w:trHeight w:val="397"/>
          <w:jc w:val="center"/>
        </w:trPr>
        <w:tc>
          <w:tcPr>
            <w:tcW w:w="3387" w:type="dxa"/>
            <w:vAlign w:val="center"/>
          </w:tcPr>
          <w:p w14:paraId="26EE4D95" w14:textId="77777777" w:rsidR="007427EF" w:rsidRDefault="007427EF" w:rsidP="007427EF">
            <w:pPr>
              <w:spacing w:line="288" w:lineRule="auto"/>
              <w:jc w:val="center"/>
              <w:rPr>
                <w:rFonts w:ascii="Times New Roman" w:hAnsi="Times New Roman" w:cs="Times New Roman"/>
                <w:sz w:val="18"/>
                <w:szCs w:val="18"/>
              </w:rPr>
            </w:pPr>
            <w:r>
              <w:rPr>
                <w:rFonts w:ascii="Times New Roman" w:hAnsi="Times New Roman" w:cs="Times New Roman"/>
                <w:sz w:val="18"/>
                <w:szCs w:val="18"/>
              </w:rPr>
              <w:t xml:space="preserve">Damping ratio, </w:t>
            </w:r>
            <m:oMath>
              <m:r>
                <w:rPr>
                  <w:rFonts w:ascii="Cambria Math" w:hAnsi="Cambria Math" w:cs="Times New Roman"/>
                  <w:sz w:val="18"/>
                  <w:szCs w:val="18"/>
                </w:rPr>
                <m:t>ζ</m:t>
              </m:r>
            </m:oMath>
          </w:p>
        </w:tc>
        <w:tc>
          <w:tcPr>
            <w:tcW w:w="2283" w:type="dxa"/>
            <w:vAlign w:val="center"/>
          </w:tcPr>
          <w:p w14:paraId="1F23148A" w14:textId="77777777" w:rsidR="007427EF" w:rsidRDefault="007427EF" w:rsidP="007427EF">
            <w:pPr>
              <w:spacing w:line="288" w:lineRule="auto"/>
              <w:jc w:val="center"/>
              <w:rPr>
                <w:rFonts w:ascii="Times New Roman" w:eastAsia="宋体" w:hAnsi="Times New Roman" w:cs="Times New Roman"/>
                <w:sz w:val="18"/>
                <w:szCs w:val="18"/>
              </w:rPr>
            </w:pPr>
            <w:r>
              <w:rPr>
                <w:rFonts w:ascii="Times New Roman" w:eastAsia="宋体" w:hAnsi="Times New Roman" w:cs="Times New Roman"/>
                <w:sz w:val="18"/>
                <w:szCs w:val="18"/>
              </w:rPr>
              <w:t>0.0035</w:t>
            </w:r>
          </w:p>
        </w:tc>
      </w:tr>
      <w:tr w:rsidR="007427EF" w14:paraId="61AA20A4" w14:textId="77777777" w:rsidTr="00867796">
        <w:trPr>
          <w:trHeight w:val="397"/>
          <w:jc w:val="center"/>
        </w:trPr>
        <w:tc>
          <w:tcPr>
            <w:tcW w:w="3387" w:type="dxa"/>
            <w:vAlign w:val="center"/>
          </w:tcPr>
          <w:p w14:paraId="3303F4CA" w14:textId="77777777" w:rsidR="007427EF" w:rsidRPr="008F3AE8" w:rsidRDefault="007427EF" w:rsidP="007427EF">
            <w:pPr>
              <w:spacing w:line="288" w:lineRule="auto"/>
              <w:jc w:val="center"/>
              <w:rPr>
                <w:rFonts w:ascii="Times New Roman" w:hAnsi="Times New Roman" w:cs="Times New Roman"/>
                <w:sz w:val="18"/>
                <w:szCs w:val="18"/>
              </w:rPr>
            </w:pPr>
            <w:r>
              <w:rPr>
                <w:rFonts w:ascii="Times New Roman" w:hAnsi="Times New Roman" w:cs="Times New Roman"/>
                <w:sz w:val="18"/>
                <w:szCs w:val="18"/>
              </w:rPr>
              <w:t>Radius of EAP</w:t>
            </w:r>
          </w:p>
        </w:tc>
        <w:tc>
          <w:tcPr>
            <w:tcW w:w="2283" w:type="dxa"/>
            <w:vAlign w:val="center"/>
          </w:tcPr>
          <w:p w14:paraId="39D2A8FF" w14:textId="77777777" w:rsidR="007427EF" w:rsidRPr="008F3AE8" w:rsidRDefault="007427EF" w:rsidP="007427EF">
            <w:pPr>
              <w:spacing w:line="288" w:lineRule="auto"/>
              <w:jc w:val="center"/>
              <w:rPr>
                <w:rFonts w:ascii="Times New Roman" w:hAnsi="Times New Roman" w:cs="Times New Roman"/>
                <w:sz w:val="18"/>
                <w:szCs w:val="18"/>
              </w:rPr>
            </w:pPr>
            <m:oMathPara>
              <m:oMath>
                <m:r>
                  <w:rPr>
                    <w:rFonts w:ascii="Cambria Math" w:hAnsi="Cambria Math" w:cs="Times New Roman"/>
                    <w:sz w:val="18"/>
                    <w:szCs w:val="18"/>
                  </w:rPr>
                  <m:t xml:space="preserve">20 </m:t>
                </m:r>
                <m:r>
                  <m:rPr>
                    <m:sty m:val="p"/>
                  </m:rPr>
                  <w:rPr>
                    <w:rFonts w:ascii="Cambria Math" w:hAnsi="Cambria Math" w:cs="Times New Roman"/>
                    <w:sz w:val="18"/>
                    <w:szCs w:val="18"/>
                  </w:rPr>
                  <m:t>mm</m:t>
                </m:r>
              </m:oMath>
            </m:oMathPara>
          </w:p>
        </w:tc>
      </w:tr>
      <w:tr w:rsidR="007427EF" w14:paraId="6DAB2C15" w14:textId="77777777" w:rsidTr="00867796">
        <w:trPr>
          <w:trHeight w:val="397"/>
          <w:jc w:val="center"/>
        </w:trPr>
        <w:tc>
          <w:tcPr>
            <w:tcW w:w="3387" w:type="dxa"/>
            <w:vAlign w:val="center"/>
          </w:tcPr>
          <w:p w14:paraId="56B323E5" w14:textId="77777777" w:rsidR="007427EF" w:rsidRPr="008F3AE8" w:rsidRDefault="007427EF" w:rsidP="007427EF">
            <w:pPr>
              <w:spacing w:line="288" w:lineRule="auto"/>
              <w:jc w:val="center"/>
              <w:rPr>
                <w:rFonts w:ascii="Times New Roman" w:hAnsi="Times New Roman" w:cs="Times New Roman"/>
                <w:sz w:val="18"/>
                <w:szCs w:val="18"/>
              </w:rPr>
            </w:pPr>
            <w:r>
              <w:rPr>
                <w:rFonts w:ascii="Times New Roman" w:hAnsi="Times New Roman" w:cs="Times New Roman"/>
                <w:sz w:val="18"/>
                <w:szCs w:val="18"/>
              </w:rPr>
              <w:t xml:space="preserve">Static friction coefficient of EAP, </w:t>
            </w:r>
            <m:oMath>
              <m:sSub>
                <m:sSubPr>
                  <m:ctrlPr>
                    <w:rPr>
                      <w:rFonts w:ascii="Cambria Math" w:hAnsi="Cambria Math" w:cs="Times New Roman"/>
                      <w:i/>
                      <w:sz w:val="18"/>
                      <w:szCs w:val="18"/>
                    </w:rPr>
                  </m:ctrlPr>
                </m:sSubPr>
                <m:e>
                  <m:r>
                    <w:rPr>
                      <w:rFonts w:ascii="Cambria Math" w:hAnsi="Cambria Math" w:cs="Times New Roman"/>
                      <w:sz w:val="18"/>
                      <w:szCs w:val="18"/>
                    </w:rPr>
                    <m:t>μ</m:t>
                  </m:r>
                </m:e>
                <m:sub>
                  <m:r>
                    <w:rPr>
                      <w:rFonts w:ascii="Cambria Math" w:hAnsi="Cambria Math" w:cs="Times New Roman"/>
                      <w:sz w:val="18"/>
                      <w:szCs w:val="18"/>
                    </w:rPr>
                    <m:t>s1</m:t>
                  </m:r>
                </m:sub>
              </m:sSub>
            </m:oMath>
          </w:p>
        </w:tc>
        <w:tc>
          <w:tcPr>
            <w:tcW w:w="2283" w:type="dxa"/>
            <w:vAlign w:val="center"/>
          </w:tcPr>
          <w:p w14:paraId="3174ECBF" w14:textId="3BFF8D42" w:rsidR="007427EF" w:rsidRPr="008F3AE8" w:rsidRDefault="007427EF" w:rsidP="000D63DC">
            <w:pPr>
              <w:spacing w:line="288" w:lineRule="auto"/>
              <w:jc w:val="center"/>
              <w:rPr>
                <w:rFonts w:ascii="Times New Roman" w:hAnsi="Times New Roman" w:cs="Times New Roman"/>
                <w:sz w:val="18"/>
                <w:szCs w:val="18"/>
              </w:rPr>
            </w:pPr>
            <w:r>
              <w:rPr>
                <w:rFonts w:ascii="Times New Roman" w:eastAsia="宋体" w:hAnsi="Times New Roman" w:cs="Times New Roman"/>
                <w:sz w:val="18"/>
                <w:szCs w:val="18"/>
              </w:rPr>
              <w:t>0.3</w:t>
            </w:r>
            <w:r w:rsidR="000D63DC">
              <w:rPr>
                <w:rFonts w:ascii="Times New Roman" w:eastAsia="宋体" w:hAnsi="Times New Roman" w:cs="Times New Roman"/>
                <w:sz w:val="18"/>
                <w:szCs w:val="18"/>
              </w:rPr>
              <w:t>5</w:t>
            </w:r>
          </w:p>
        </w:tc>
      </w:tr>
      <w:tr w:rsidR="007427EF" w14:paraId="408A5CFF" w14:textId="77777777" w:rsidTr="00867796">
        <w:trPr>
          <w:trHeight w:val="397"/>
          <w:jc w:val="center"/>
        </w:trPr>
        <w:tc>
          <w:tcPr>
            <w:tcW w:w="3387" w:type="dxa"/>
            <w:vAlign w:val="center"/>
          </w:tcPr>
          <w:p w14:paraId="5AC71385" w14:textId="77777777" w:rsidR="007427EF" w:rsidRPr="008F3AE8" w:rsidRDefault="007427EF" w:rsidP="007427EF">
            <w:pPr>
              <w:spacing w:line="288" w:lineRule="auto"/>
              <w:jc w:val="center"/>
              <w:rPr>
                <w:rFonts w:ascii="Times New Roman" w:hAnsi="Times New Roman" w:cs="Times New Roman"/>
                <w:sz w:val="18"/>
                <w:szCs w:val="18"/>
              </w:rPr>
            </w:pPr>
            <w:r>
              <w:rPr>
                <w:rFonts w:ascii="Times New Roman" w:hAnsi="Times New Roman" w:cs="Times New Roman"/>
                <w:sz w:val="18"/>
                <w:szCs w:val="18"/>
              </w:rPr>
              <w:t xml:space="preserve">Kinetic friction coefficient of EAP, </w:t>
            </w:r>
            <m:oMath>
              <m:sSub>
                <m:sSubPr>
                  <m:ctrlPr>
                    <w:rPr>
                      <w:rFonts w:ascii="Cambria Math" w:hAnsi="Cambria Math" w:cs="Times New Roman"/>
                      <w:i/>
                      <w:sz w:val="18"/>
                      <w:szCs w:val="18"/>
                    </w:rPr>
                  </m:ctrlPr>
                </m:sSubPr>
                <m:e>
                  <m:r>
                    <w:rPr>
                      <w:rFonts w:ascii="Cambria Math" w:hAnsi="Cambria Math" w:cs="Times New Roman"/>
                      <w:sz w:val="18"/>
                      <w:szCs w:val="18"/>
                    </w:rPr>
                    <m:t>μ</m:t>
                  </m:r>
                </m:e>
                <m:sub>
                  <m:r>
                    <w:rPr>
                      <w:rFonts w:ascii="Cambria Math" w:hAnsi="Cambria Math" w:cs="Times New Roman"/>
                      <w:sz w:val="18"/>
                      <w:szCs w:val="18"/>
                    </w:rPr>
                    <m:t>k1</m:t>
                  </m:r>
                </m:sub>
              </m:sSub>
            </m:oMath>
          </w:p>
        </w:tc>
        <w:tc>
          <w:tcPr>
            <w:tcW w:w="2283" w:type="dxa"/>
            <w:vAlign w:val="center"/>
          </w:tcPr>
          <w:p w14:paraId="2244B2C1" w14:textId="6C9BC489" w:rsidR="007427EF" w:rsidRPr="008F3AE8" w:rsidRDefault="007427EF" w:rsidP="000D63DC">
            <w:pPr>
              <w:spacing w:line="288" w:lineRule="auto"/>
              <w:jc w:val="center"/>
              <w:rPr>
                <w:rFonts w:ascii="Times New Roman" w:hAnsi="Times New Roman" w:cs="Times New Roman"/>
                <w:sz w:val="18"/>
                <w:szCs w:val="18"/>
              </w:rPr>
            </w:pPr>
            <w:r>
              <w:rPr>
                <w:rFonts w:ascii="Times New Roman" w:eastAsia="宋体" w:hAnsi="Times New Roman" w:cs="Times New Roman"/>
                <w:sz w:val="18"/>
                <w:szCs w:val="18"/>
              </w:rPr>
              <w:t>0.</w:t>
            </w:r>
            <w:r w:rsidR="000D63DC">
              <w:rPr>
                <w:rFonts w:ascii="Times New Roman" w:eastAsia="宋体" w:hAnsi="Times New Roman" w:cs="Times New Roman"/>
                <w:sz w:val="18"/>
                <w:szCs w:val="18"/>
              </w:rPr>
              <w:t>25</w:t>
            </w:r>
          </w:p>
        </w:tc>
      </w:tr>
      <w:tr w:rsidR="007427EF" w14:paraId="3408C811" w14:textId="77777777" w:rsidTr="00867796">
        <w:trPr>
          <w:trHeight w:val="397"/>
          <w:jc w:val="center"/>
        </w:trPr>
        <w:tc>
          <w:tcPr>
            <w:tcW w:w="3387" w:type="dxa"/>
            <w:vAlign w:val="center"/>
          </w:tcPr>
          <w:p w14:paraId="171E7609" w14:textId="77777777" w:rsidR="007427EF" w:rsidRDefault="007427EF" w:rsidP="007427EF">
            <w:pPr>
              <w:spacing w:line="288" w:lineRule="auto"/>
              <w:jc w:val="center"/>
              <w:rPr>
                <w:rFonts w:ascii="Times New Roman" w:hAnsi="Times New Roman" w:cs="Times New Roman"/>
                <w:sz w:val="18"/>
                <w:szCs w:val="18"/>
              </w:rPr>
            </w:pPr>
            <w:r>
              <w:rPr>
                <w:rFonts w:ascii="Times New Roman" w:hAnsi="Times New Roman" w:cs="Times New Roman"/>
                <w:sz w:val="18"/>
                <w:szCs w:val="18"/>
              </w:rPr>
              <w:t xml:space="preserve">Static friction coefficient of EIP, </w:t>
            </w:r>
            <m:oMath>
              <m:sSub>
                <m:sSubPr>
                  <m:ctrlPr>
                    <w:rPr>
                      <w:rFonts w:ascii="Cambria Math" w:hAnsi="Cambria Math" w:cs="Times New Roman"/>
                      <w:i/>
                      <w:sz w:val="18"/>
                      <w:szCs w:val="18"/>
                    </w:rPr>
                  </m:ctrlPr>
                </m:sSubPr>
                <m:e>
                  <m:r>
                    <w:rPr>
                      <w:rFonts w:ascii="Cambria Math" w:hAnsi="Cambria Math" w:cs="Times New Roman"/>
                      <w:sz w:val="18"/>
                      <w:szCs w:val="18"/>
                    </w:rPr>
                    <m:t>μ</m:t>
                  </m:r>
                </m:e>
                <m:sub>
                  <m:r>
                    <w:rPr>
                      <w:rFonts w:ascii="Cambria Math" w:hAnsi="Cambria Math" w:cs="Times New Roman"/>
                      <w:sz w:val="18"/>
                      <w:szCs w:val="18"/>
                    </w:rPr>
                    <m:t>s2</m:t>
                  </m:r>
                </m:sub>
              </m:sSub>
            </m:oMath>
          </w:p>
        </w:tc>
        <w:tc>
          <w:tcPr>
            <w:tcW w:w="2283" w:type="dxa"/>
            <w:vAlign w:val="center"/>
          </w:tcPr>
          <w:p w14:paraId="06A2F11E" w14:textId="6A50A133" w:rsidR="007427EF" w:rsidRDefault="000D63DC" w:rsidP="007427EF">
            <w:pPr>
              <w:spacing w:line="288" w:lineRule="auto"/>
              <w:jc w:val="center"/>
              <w:rPr>
                <w:rFonts w:ascii="Times New Roman" w:eastAsia="宋体" w:hAnsi="Times New Roman" w:cs="Times New Roman"/>
                <w:sz w:val="18"/>
                <w:szCs w:val="18"/>
              </w:rPr>
            </w:pPr>
            <w:r>
              <w:rPr>
                <w:rFonts w:ascii="Times New Roman" w:eastAsia="宋体" w:hAnsi="Times New Roman" w:cs="Times New Roman"/>
                <w:sz w:val="18"/>
                <w:szCs w:val="18"/>
              </w:rPr>
              <w:t>0.30</w:t>
            </w:r>
          </w:p>
        </w:tc>
      </w:tr>
      <w:tr w:rsidR="007427EF" w14:paraId="6A904FFE" w14:textId="77777777" w:rsidTr="00867796">
        <w:trPr>
          <w:trHeight w:val="397"/>
          <w:jc w:val="center"/>
        </w:trPr>
        <w:tc>
          <w:tcPr>
            <w:tcW w:w="3387" w:type="dxa"/>
            <w:vAlign w:val="center"/>
          </w:tcPr>
          <w:p w14:paraId="4FF0088B" w14:textId="77777777" w:rsidR="007427EF" w:rsidRDefault="007427EF" w:rsidP="007427EF">
            <w:pPr>
              <w:spacing w:line="288" w:lineRule="auto"/>
              <w:jc w:val="center"/>
              <w:rPr>
                <w:rFonts w:ascii="Times New Roman" w:hAnsi="Times New Roman" w:cs="Times New Roman"/>
                <w:sz w:val="18"/>
                <w:szCs w:val="18"/>
              </w:rPr>
            </w:pPr>
            <w:r>
              <w:rPr>
                <w:rFonts w:ascii="Times New Roman" w:hAnsi="Times New Roman" w:cs="Times New Roman"/>
                <w:sz w:val="18"/>
                <w:szCs w:val="18"/>
              </w:rPr>
              <w:t xml:space="preserve">Kinetic friction coefficient of EIP, </w:t>
            </w:r>
            <m:oMath>
              <m:sSub>
                <m:sSubPr>
                  <m:ctrlPr>
                    <w:rPr>
                      <w:rFonts w:ascii="Cambria Math" w:hAnsi="Cambria Math" w:cs="Times New Roman"/>
                      <w:i/>
                      <w:sz w:val="18"/>
                      <w:szCs w:val="18"/>
                    </w:rPr>
                  </m:ctrlPr>
                </m:sSubPr>
                <m:e>
                  <m:r>
                    <w:rPr>
                      <w:rFonts w:ascii="Cambria Math" w:hAnsi="Cambria Math" w:cs="Times New Roman"/>
                      <w:sz w:val="18"/>
                      <w:szCs w:val="18"/>
                    </w:rPr>
                    <m:t>μ</m:t>
                  </m:r>
                </m:e>
                <m:sub>
                  <m:r>
                    <w:rPr>
                      <w:rFonts w:ascii="Cambria Math" w:hAnsi="Cambria Math" w:cs="Times New Roman"/>
                      <w:sz w:val="18"/>
                      <w:szCs w:val="18"/>
                    </w:rPr>
                    <m:t>k2</m:t>
                  </m:r>
                </m:sub>
              </m:sSub>
            </m:oMath>
          </w:p>
        </w:tc>
        <w:tc>
          <w:tcPr>
            <w:tcW w:w="2283" w:type="dxa"/>
            <w:vAlign w:val="center"/>
          </w:tcPr>
          <w:p w14:paraId="4684AA91" w14:textId="1E96B25A" w:rsidR="007427EF" w:rsidRDefault="007427EF" w:rsidP="000D63DC">
            <w:pPr>
              <w:spacing w:line="288" w:lineRule="auto"/>
              <w:jc w:val="center"/>
              <w:rPr>
                <w:rFonts w:ascii="Times New Roman" w:eastAsia="宋体" w:hAnsi="Times New Roman" w:cs="Times New Roman"/>
                <w:sz w:val="18"/>
                <w:szCs w:val="18"/>
              </w:rPr>
            </w:pPr>
            <w:r>
              <w:rPr>
                <w:rFonts w:ascii="Times New Roman" w:eastAsia="宋体" w:hAnsi="Times New Roman" w:cs="Times New Roman"/>
                <w:sz w:val="18"/>
                <w:szCs w:val="18"/>
              </w:rPr>
              <w:t>0.2</w:t>
            </w:r>
            <w:r w:rsidR="000D63DC">
              <w:rPr>
                <w:rFonts w:ascii="Times New Roman" w:eastAsia="宋体" w:hAnsi="Times New Roman" w:cs="Times New Roman"/>
                <w:sz w:val="18"/>
                <w:szCs w:val="18"/>
              </w:rPr>
              <w:t>0</w:t>
            </w:r>
          </w:p>
        </w:tc>
      </w:tr>
      <w:tr w:rsidR="00D21B41" w14:paraId="0E72CA8A" w14:textId="77777777" w:rsidTr="00867796">
        <w:trPr>
          <w:trHeight w:val="397"/>
          <w:jc w:val="center"/>
        </w:trPr>
        <w:tc>
          <w:tcPr>
            <w:tcW w:w="3387" w:type="dxa"/>
            <w:vAlign w:val="center"/>
          </w:tcPr>
          <w:p w14:paraId="3D59C2E0" w14:textId="77777777" w:rsidR="00D21B41" w:rsidRDefault="00D21B41" w:rsidP="007427EF">
            <w:pPr>
              <w:spacing w:line="288" w:lineRule="auto"/>
              <w:jc w:val="center"/>
              <w:rPr>
                <w:rFonts w:ascii="Times New Roman" w:hAnsi="Times New Roman" w:cs="Times New Roman"/>
                <w:sz w:val="18"/>
                <w:szCs w:val="18"/>
              </w:rPr>
            </w:pPr>
            <w:r>
              <w:rPr>
                <w:rFonts w:ascii="Times New Roman" w:hAnsi="Times New Roman" w:cs="Times New Roman"/>
                <w:sz w:val="18"/>
                <w:szCs w:val="18"/>
              </w:rPr>
              <w:t xml:space="preserve">Thickness of the PTFE layer, </w:t>
            </w:r>
            <m:oMath>
              <m:sSub>
                <m:sSubPr>
                  <m:ctrlPr>
                    <w:rPr>
                      <w:rFonts w:ascii="Cambria Math" w:hAnsi="Cambria Math" w:cs="Times New Roman"/>
                      <w:i/>
                      <w:sz w:val="18"/>
                      <w:szCs w:val="18"/>
                    </w:rPr>
                  </m:ctrlPr>
                </m:sSubPr>
                <m:e>
                  <m:r>
                    <w:rPr>
                      <w:rFonts w:ascii="Cambria Math" w:hAnsi="Cambria Math" w:cs="Times New Roman"/>
                      <w:sz w:val="18"/>
                      <w:szCs w:val="18"/>
                    </w:rPr>
                    <m:t>t</m:t>
                  </m:r>
                </m:e>
                <m:sub>
                  <m:r>
                    <m:rPr>
                      <m:sty m:val="p"/>
                    </m:rPr>
                    <w:rPr>
                      <w:rFonts w:ascii="Cambria Math" w:hAnsi="Cambria Math" w:cs="Times New Roman"/>
                      <w:sz w:val="18"/>
                      <w:szCs w:val="18"/>
                    </w:rPr>
                    <m:t>d</m:t>
                  </m:r>
                </m:sub>
              </m:sSub>
            </m:oMath>
          </w:p>
        </w:tc>
        <w:tc>
          <w:tcPr>
            <w:tcW w:w="2283" w:type="dxa"/>
            <w:vAlign w:val="center"/>
          </w:tcPr>
          <w:p w14:paraId="3795F207" w14:textId="77777777" w:rsidR="00D21B41" w:rsidRDefault="00D21B41" w:rsidP="007427EF">
            <w:pPr>
              <w:spacing w:line="288" w:lineRule="auto"/>
              <w:jc w:val="center"/>
              <w:rPr>
                <w:rFonts w:ascii="Times New Roman" w:eastAsia="宋体" w:hAnsi="Times New Roman" w:cs="Times New Roman"/>
                <w:sz w:val="18"/>
                <w:szCs w:val="18"/>
              </w:rPr>
            </w:pPr>
            <w:r>
              <w:rPr>
                <w:rFonts w:ascii="Times New Roman" w:eastAsia="宋体" w:hAnsi="Times New Roman" w:cs="Times New Roman"/>
                <w:sz w:val="18"/>
                <w:szCs w:val="18"/>
              </w:rPr>
              <w:t>0.1 mm</w:t>
            </w:r>
          </w:p>
        </w:tc>
      </w:tr>
      <w:tr w:rsidR="007427EF" w14:paraId="28BD6DB3" w14:textId="77777777" w:rsidTr="00867796">
        <w:trPr>
          <w:trHeight w:val="397"/>
          <w:jc w:val="center"/>
        </w:trPr>
        <w:tc>
          <w:tcPr>
            <w:tcW w:w="3387" w:type="dxa"/>
            <w:vAlign w:val="center"/>
          </w:tcPr>
          <w:p w14:paraId="64D0DB5C" w14:textId="77777777" w:rsidR="007427EF" w:rsidRDefault="007427EF" w:rsidP="007427EF">
            <w:pPr>
              <w:spacing w:line="288" w:lineRule="auto"/>
              <w:jc w:val="center"/>
              <w:rPr>
                <w:rFonts w:ascii="Times New Roman" w:hAnsi="Times New Roman" w:cs="Times New Roman"/>
                <w:sz w:val="18"/>
                <w:szCs w:val="18"/>
              </w:rPr>
            </w:pPr>
            <w:r>
              <w:rPr>
                <w:rFonts w:ascii="Times New Roman" w:hAnsi="Times New Roman" w:cs="Times New Roman"/>
                <w:sz w:val="18"/>
                <w:szCs w:val="18"/>
              </w:rPr>
              <w:t xml:space="preserve">Tribo-charge surface density, </w:t>
            </w:r>
            <m:oMath>
              <m:r>
                <w:rPr>
                  <w:rFonts w:ascii="Cambria Math" w:hAnsi="Cambria Math" w:cs="Times New Roman"/>
                  <w:sz w:val="18"/>
                  <w:szCs w:val="18"/>
                </w:rPr>
                <m:t>σ</m:t>
              </m:r>
            </m:oMath>
          </w:p>
        </w:tc>
        <w:tc>
          <w:tcPr>
            <w:tcW w:w="2283" w:type="dxa"/>
            <w:vAlign w:val="center"/>
          </w:tcPr>
          <w:p w14:paraId="3B7C4059" w14:textId="77777777" w:rsidR="007427EF" w:rsidRDefault="007427EF" w:rsidP="007427EF">
            <w:pPr>
              <w:spacing w:line="288" w:lineRule="auto"/>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6 </w:t>
            </w:r>
            <m:oMath>
              <m:r>
                <m:rPr>
                  <m:sty m:val="p"/>
                </m:rPr>
                <w:rPr>
                  <w:rFonts w:ascii="Cambria Math" w:eastAsia="宋体" w:hAnsi="Cambria Math" w:cs="Times New Roman"/>
                  <w:sz w:val="18"/>
                  <w:szCs w:val="18"/>
                </w:rPr>
                <m:t>μC∙</m:t>
              </m:r>
              <m:sSup>
                <m:sSupPr>
                  <m:ctrlPr>
                    <w:rPr>
                      <w:rFonts w:ascii="Cambria Math" w:eastAsia="宋体" w:hAnsi="Cambria Math" w:cs="Times New Roman"/>
                      <w:sz w:val="18"/>
                      <w:szCs w:val="18"/>
                    </w:rPr>
                  </m:ctrlPr>
                </m:sSupPr>
                <m:e>
                  <m:r>
                    <m:rPr>
                      <m:sty m:val="p"/>
                    </m:rPr>
                    <w:rPr>
                      <w:rFonts w:ascii="Cambria Math" w:eastAsia="宋体" w:hAnsi="Cambria Math" w:cs="Times New Roman"/>
                      <w:sz w:val="18"/>
                      <w:szCs w:val="18"/>
                    </w:rPr>
                    <m:t>m</m:t>
                  </m:r>
                </m:e>
                <m:sup>
                  <m:r>
                    <m:rPr>
                      <m:sty m:val="p"/>
                    </m:rPr>
                    <w:rPr>
                      <w:rFonts w:ascii="Cambria Math" w:eastAsia="宋体" w:hAnsi="Cambria Math" w:cs="Times New Roman"/>
                      <w:sz w:val="18"/>
                      <w:szCs w:val="18"/>
                    </w:rPr>
                    <m:t>-2</m:t>
                  </m:r>
                </m:sup>
              </m:sSup>
            </m:oMath>
          </w:p>
        </w:tc>
      </w:tr>
      <w:tr w:rsidR="00D21B41" w14:paraId="38F075C5" w14:textId="77777777" w:rsidTr="00867796">
        <w:trPr>
          <w:trHeight w:val="397"/>
          <w:jc w:val="center"/>
        </w:trPr>
        <w:tc>
          <w:tcPr>
            <w:tcW w:w="3387" w:type="dxa"/>
            <w:vAlign w:val="center"/>
          </w:tcPr>
          <w:p w14:paraId="06263DEE" w14:textId="77777777" w:rsidR="00D21B41" w:rsidRPr="00D21B41" w:rsidRDefault="00D21B41" w:rsidP="00D21B41">
            <w:pPr>
              <w:spacing w:line="288" w:lineRule="auto"/>
              <w:jc w:val="center"/>
              <w:rPr>
                <w:rFonts w:ascii="Times New Roman" w:hAnsi="Times New Roman" w:cs="Times New Roman"/>
                <w:sz w:val="18"/>
                <w:szCs w:val="18"/>
              </w:rPr>
            </w:pPr>
            <w:r>
              <w:rPr>
                <w:rFonts w:ascii="Times New Roman" w:eastAsia="宋体" w:hAnsi="Times New Roman" w:cs="Times New Roman"/>
                <w:sz w:val="18"/>
                <w:szCs w:val="18"/>
              </w:rPr>
              <w:t xml:space="preserve">Relative permittivity of PTFE, </w:t>
            </w:r>
            <m:oMath>
              <m:sSub>
                <m:sSubPr>
                  <m:ctrlPr>
                    <w:rPr>
                      <w:rFonts w:ascii="Cambria Math" w:eastAsia="宋体" w:hAnsi="Cambria Math" w:cs="Times New Roman"/>
                      <w:i/>
                      <w:sz w:val="18"/>
                      <w:szCs w:val="18"/>
                    </w:rPr>
                  </m:ctrlPr>
                </m:sSubPr>
                <m:e>
                  <m:r>
                    <w:rPr>
                      <w:rFonts w:ascii="Cambria Math" w:eastAsia="宋体" w:hAnsi="Cambria Math" w:cs="Times New Roman"/>
                      <w:sz w:val="18"/>
                      <w:szCs w:val="18"/>
                    </w:rPr>
                    <m:t>ε</m:t>
                  </m:r>
                </m:e>
                <m:sub>
                  <m:r>
                    <m:rPr>
                      <m:sty m:val="p"/>
                    </m:rPr>
                    <w:rPr>
                      <w:rFonts w:ascii="Cambria Math" w:eastAsia="宋体" w:hAnsi="Cambria Math" w:cs="Times New Roman"/>
                      <w:sz w:val="18"/>
                      <w:szCs w:val="18"/>
                    </w:rPr>
                    <m:t>r</m:t>
                  </m:r>
                </m:sub>
              </m:sSub>
            </m:oMath>
          </w:p>
        </w:tc>
        <w:tc>
          <w:tcPr>
            <w:tcW w:w="2283" w:type="dxa"/>
            <w:vAlign w:val="center"/>
          </w:tcPr>
          <w:p w14:paraId="04227508" w14:textId="77777777" w:rsidR="00D21B41" w:rsidRDefault="00D21B41" w:rsidP="007427EF">
            <w:pPr>
              <w:spacing w:line="288" w:lineRule="auto"/>
              <w:jc w:val="center"/>
              <w:rPr>
                <w:rFonts w:ascii="Times New Roman" w:eastAsia="宋体" w:hAnsi="Times New Roman" w:cs="Times New Roman"/>
                <w:sz w:val="18"/>
                <w:szCs w:val="18"/>
              </w:rPr>
            </w:pPr>
            <w:r>
              <w:rPr>
                <w:rFonts w:ascii="Times New Roman" w:eastAsia="宋体" w:hAnsi="Times New Roman" w:cs="Times New Roman"/>
                <w:sz w:val="18"/>
                <w:szCs w:val="18"/>
              </w:rPr>
              <w:t>2.0</w:t>
            </w:r>
          </w:p>
        </w:tc>
      </w:tr>
      <w:tr w:rsidR="005C085B" w14:paraId="0AA5F786" w14:textId="77777777" w:rsidTr="00867796">
        <w:trPr>
          <w:trHeight w:val="397"/>
          <w:jc w:val="center"/>
        </w:trPr>
        <w:tc>
          <w:tcPr>
            <w:tcW w:w="3387" w:type="dxa"/>
            <w:vAlign w:val="center"/>
          </w:tcPr>
          <w:p w14:paraId="7BE2D371" w14:textId="77777777" w:rsidR="005C085B" w:rsidRDefault="005C085B" w:rsidP="005C085B">
            <w:pPr>
              <w:spacing w:line="288" w:lineRule="auto"/>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Resistance in circuit, </w:t>
            </w:r>
            <m:oMath>
              <m:r>
                <w:rPr>
                  <w:rFonts w:ascii="Cambria Math" w:eastAsia="宋体" w:hAnsi="Cambria Math" w:cs="Times New Roman"/>
                  <w:sz w:val="18"/>
                  <w:szCs w:val="18"/>
                </w:rPr>
                <m:t>R</m:t>
              </m:r>
            </m:oMath>
          </w:p>
        </w:tc>
        <w:tc>
          <w:tcPr>
            <w:tcW w:w="2283" w:type="dxa"/>
            <w:vAlign w:val="center"/>
          </w:tcPr>
          <w:p w14:paraId="47D67DD4" w14:textId="77777777" w:rsidR="005C085B" w:rsidRDefault="005C085B" w:rsidP="005C085B">
            <w:pPr>
              <w:spacing w:line="288" w:lineRule="auto"/>
              <w:jc w:val="center"/>
              <w:rPr>
                <w:rFonts w:ascii="Times New Roman" w:eastAsia="宋体" w:hAnsi="Times New Roman" w:cs="Times New Roman"/>
                <w:sz w:val="18"/>
                <w:szCs w:val="18"/>
              </w:rPr>
            </w:pPr>
            <w:r>
              <w:rPr>
                <w:rFonts w:ascii="Times New Roman" w:eastAsia="宋体" w:hAnsi="Times New Roman" w:cs="Times New Roman"/>
                <w:sz w:val="18"/>
                <w:szCs w:val="18"/>
              </w:rPr>
              <w:t xml:space="preserve">20 </w:t>
            </w:r>
            <m:oMath>
              <m:r>
                <m:rPr>
                  <m:sty m:val="p"/>
                </m:rPr>
                <w:rPr>
                  <w:rFonts w:ascii="Cambria Math" w:eastAsia="宋体" w:hAnsi="Cambria Math" w:cs="Times New Roman"/>
                  <w:sz w:val="18"/>
                  <w:szCs w:val="18"/>
                </w:rPr>
                <m:t>MΩ</m:t>
              </m:r>
            </m:oMath>
          </w:p>
        </w:tc>
      </w:tr>
      <w:tr w:rsidR="007427EF" w14:paraId="30132EAD" w14:textId="77777777" w:rsidTr="00867796">
        <w:trPr>
          <w:trHeight w:val="397"/>
          <w:jc w:val="center"/>
        </w:trPr>
        <w:tc>
          <w:tcPr>
            <w:tcW w:w="3387" w:type="dxa"/>
            <w:vAlign w:val="center"/>
          </w:tcPr>
          <w:p w14:paraId="1C158A6D" w14:textId="77777777" w:rsidR="007427EF" w:rsidRDefault="007427EF" w:rsidP="007427EF">
            <w:pPr>
              <w:spacing w:line="288" w:lineRule="auto"/>
              <w:jc w:val="center"/>
              <w:rPr>
                <w:rFonts w:ascii="Times New Roman" w:hAnsi="Times New Roman" w:cs="Times New Roman"/>
                <w:sz w:val="18"/>
                <w:szCs w:val="18"/>
              </w:rPr>
            </w:pPr>
            <w:r>
              <w:rPr>
                <w:rFonts w:ascii="Times New Roman" w:hAnsi="Times New Roman" w:cs="Times New Roman"/>
                <w:sz w:val="18"/>
                <w:szCs w:val="18"/>
              </w:rPr>
              <w:t xml:space="preserve">Residual flux density of magnet, </w:t>
            </w:r>
            <m:oMath>
              <m:sSub>
                <m:sSubPr>
                  <m:ctrlPr>
                    <w:rPr>
                      <w:rFonts w:ascii="Cambria Math" w:hAnsi="Cambria Math" w:cs="Times New Roman"/>
                      <w:i/>
                      <w:sz w:val="18"/>
                      <w:szCs w:val="18"/>
                    </w:rPr>
                  </m:ctrlPr>
                </m:sSubPr>
                <m:e>
                  <m:r>
                    <w:rPr>
                      <w:rFonts w:ascii="Cambria Math" w:hAnsi="Cambria Math" w:cs="Times New Roman"/>
                      <w:sz w:val="18"/>
                      <w:szCs w:val="18"/>
                    </w:rPr>
                    <m:t>B</m:t>
                  </m:r>
                </m:e>
                <m:sub>
                  <m:r>
                    <m:rPr>
                      <m:sty m:val="p"/>
                    </m:rPr>
                    <w:rPr>
                      <w:rFonts w:ascii="Cambria Math" w:hAnsi="Cambria Math" w:cs="Times New Roman"/>
                      <w:sz w:val="18"/>
                      <w:szCs w:val="18"/>
                    </w:rPr>
                    <m:t>r</m:t>
                  </m:r>
                </m:sub>
              </m:sSub>
            </m:oMath>
          </w:p>
        </w:tc>
        <w:tc>
          <w:tcPr>
            <w:tcW w:w="2283" w:type="dxa"/>
            <w:vAlign w:val="center"/>
          </w:tcPr>
          <w:p w14:paraId="016C3AAA" w14:textId="77777777" w:rsidR="007427EF" w:rsidRDefault="007427EF" w:rsidP="007427EF">
            <w:pPr>
              <w:spacing w:line="288" w:lineRule="auto"/>
              <w:jc w:val="center"/>
              <w:rPr>
                <w:rFonts w:ascii="Times New Roman" w:eastAsia="宋体" w:hAnsi="Times New Roman" w:cs="Times New Roman"/>
                <w:sz w:val="18"/>
                <w:szCs w:val="18"/>
              </w:rPr>
            </w:pPr>
            <m:oMath>
              <m:r>
                <w:rPr>
                  <w:rFonts w:ascii="Cambria Math" w:eastAsia="宋体" w:hAnsi="Cambria Math" w:cs="Times New Roman"/>
                  <w:sz w:val="18"/>
                  <w:szCs w:val="18"/>
                </w:rPr>
                <m:t>1.45</m:t>
              </m:r>
            </m:oMath>
            <w:r>
              <w:rPr>
                <w:rFonts w:ascii="Times New Roman" w:eastAsia="宋体" w:hAnsi="Times New Roman" w:cs="Times New Roman"/>
                <w:sz w:val="18"/>
                <w:szCs w:val="18"/>
              </w:rPr>
              <w:t xml:space="preserve"> T</w:t>
            </w:r>
          </w:p>
        </w:tc>
      </w:tr>
      <w:tr w:rsidR="007427EF" w14:paraId="67405725" w14:textId="77777777" w:rsidTr="00867796">
        <w:trPr>
          <w:trHeight w:val="397"/>
          <w:jc w:val="center"/>
        </w:trPr>
        <w:tc>
          <w:tcPr>
            <w:tcW w:w="3387" w:type="dxa"/>
            <w:vAlign w:val="center"/>
          </w:tcPr>
          <w:p w14:paraId="6AF26F0C" w14:textId="77777777" w:rsidR="007427EF" w:rsidRDefault="007427EF" w:rsidP="007427EF">
            <w:pPr>
              <w:spacing w:line="288" w:lineRule="auto"/>
              <w:jc w:val="center"/>
              <w:rPr>
                <w:rFonts w:ascii="Times New Roman" w:hAnsi="Times New Roman" w:cs="Times New Roman"/>
                <w:sz w:val="18"/>
                <w:szCs w:val="18"/>
              </w:rPr>
            </w:pPr>
            <w:r>
              <w:rPr>
                <w:rFonts w:ascii="Times New Roman" w:hAnsi="Times New Roman" w:cs="Times New Roman"/>
                <w:sz w:val="18"/>
                <w:szCs w:val="18"/>
              </w:rPr>
              <w:t xml:space="preserve">Volume of </w:t>
            </w:r>
            <w:r w:rsidR="004D303A">
              <w:rPr>
                <w:rFonts w:ascii="Times New Roman" w:hAnsi="Times New Roman" w:cs="Times New Roman"/>
                <w:sz w:val="18"/>
                <w:szCs w:val="18"/>
              </w:rPr>
              <w:t xml:space="preserve">single </w:t>
            </w:r>
            <w:r>
              <w:rPr>
                <w:rFonts w:ascii="Times New Roman" w:hAnsi="Times New Roman" w:cs="Times New Roman"/>
                <w:sz w:val="18"/>
                <w:szCs w:val="18"/>
              </w:rPr>
              <w:t xml:space="preserve">magnet, </w:t>
            </w:r>
            <m:oMath>
              <m:sSub>
                <m:sSubPr>
                  <m:ctrlPr>
                    <w:rPr>
                      <w:rFonts w:ascii="Cambria Math" w:hAnsi="Cambria Math" w:cs="Times New Roman"/>
                      <w:i/>
                      <w:sz w:val="18"/>
                      <w:szCs w:val="18"/>
                    </w:rPr>
                  </m:ctrlPr>
                </m:sSubPr>
                <m:e>
                  <m:r>
                    <w:rPr>
                      <w:rFonts w:ascii="Cambria Math" w:hAnsi="Cambria Math" w:cs="Times New Roman"/>
                      <w:sz w:val="18"/>
                      <w:szCs w:val="18"/>
                    </w:rPr>
                    <m:t>V</m:t>
                  </m:r>
                </m:e>
                <m:sub>
                  <m:r>
                    <w:rPr>
                      <w:rFonts w:ascii="Cambria Math" w:hAnsi="Cambria Math" w:cs="Times New Roman"/>
                      <w:sz w:val="18"/>
                      <w:szCs w:val="18"/>
                    </w:rPr>
                    <m:t>i</m:t>
                  </m:r>
                </m:sub>
              </m:sSub>
            </m:oMath>
          </w:p>
        </w:tc>
        <w:tc>
          <w:tcPr>
            <w:tcW w:w="2283" w:type="dxa"/>
            <w:vAlign w:val="center"/>
          </w:tcPr>
          <w:p w14:paraId="719B20A5" w14:textId="77777777" w:rsidR="007427EF" w:rsidRDefault="007427EF" w:rsidP="007427EF">
            <w:pPr>
              <w:spacing w:line="288" w:lineRule="auto"/>
              <w:jc w:val="center"/>
              <w:rPr>
                <w:rFonts w:ascii="Times New Roman" w:eastAsia="宋体" w:hAnsi="Times New Roman" w:cs="Times New Roman"/>
                <w:sz w:val="18"/>
                <w:szCs w:val="18"/>
              </w:rPr>
            </w:pPr>
            <m:oMath>
              <m:r>
                <w:rPr>
                  <w:rFonts w:ascii="Cambria Math" w:eastAsia="宋体" w:hAnsi="Cambria Math" w:cs="Times New Roman"/>
                  <w:sz w:val="18"/>
                  <w:szCs w:val="18"/>
                </w:rPr>
                <m:t>π×</m:t>
              </m:r>
              <m:sSup>
                <m:sSupPr>
                  <m:ctrlPr>
                    <w:rPr>
                      <w:rFonts w:ascii="Cambria Math" w:eastAsia="宋体" w:hAnsi="Cambria Math" w:cs="Times New Roman"/>
                      <w:i/>
                      <w:sz w:val="18"/>
                      <w:szCs w:val="18"/>
                    </w:rPr>
                  </m:ctrlPr>
                </m:sSupPr>
                <m:e>
                  <m:r>
                    <w:rPr>
                      <w:rFonts w:ascii="Cambria Math" w:eastAsia="宋体" w:hAnsi="Cambria Math" w:cs="Times New Roman"/>
                      <w:sz w:val="18"/>
                      <w:szCs w:val="18"/>
                    </w:rPr>
                    <m:t>5</m:t>
                  </m:r>
                </m:e>
                <m:sup>
                  <m:r>
                    <w:rPr>
                      <w:rFonts w:ascii="Cambria Math" w:eastAsia="宋体" w:hAnsi="Cambria Math" w:cs="Times New Roman"/>
                      <w:sz w:val="18"/>
                      <w:szCs w:val="18"/>
                    </w:rPr>
                    <m:t>2</m:t>
                  </m:r>
                </m:sup>
              </m:sSup>
              <m:r>
                <w:rPr>
                  <w:rFonts w:ascii="Cambria Math" w:eastAsia="宋体" w:hAnsi="Cambria Math" w:cs="Times New Roman"/>
                  <w:sz w:val="18"/>
                  <w:szCs w:val="18"/>
                </w:rPr>
                <m:t>×5</m:t>
              </m:r>
            </m:oMath>
            <w:r>
              <w:rPr>
                <w:rFonts w:ascii="Times New Roman" w:eastAsia="宋体" w:hAnsi="Times New Roman" w:cs="Times New Roman"/>
                <w:sz w:val="18"/>
                <w:szCs w:val="18"/>
              </w:rPr>
              <w:t xml:space="preserve"> </w:t>
            </w:r>
            <m:oMath>
              <m:sSup>
                <m:sSupPr>
                  <m:ctrlPr>
                    <w:rPr>
                      <w:rFonts w:ascii="Cambria Math" w:eastAsia="宋体" w:hAnsi="Cambria Math" w:cs="Times New Roman"/>
                      <w:i/>
                      <w:sz w:val="18"/>
                      <w:szCs w:val="18"/>
                    </w:rPr>
                  </m:ctrlPr>
                </m:sSupPr>
                <m:e>
                  <m:r>
                    <m:rPr>
                      <m:sty m:val="p"/>
                    </m:rPr>
                    <w:rPr>
                      <w:rFonts w:ascii="Cambria Math" w:eastAsia="宋体" w:hAnsi="Cambria Math" w:cs="Times New Roman"/>
                      <w:sz w:val="18"/>
                      <w:szCs w:val="18"/>
                    </w:rPr>
                    <m:t>mm</m:t>
                  </m:r>
                </m:e>
                <m:sup>
                  <m:r>
                    <w:rPr>
                      <w:rFonts w:ascii="Cambria Math" w:eastAsia="宋体" w:hAnsi="Cambria Math" w:cs="Times New Roman"/>
                      <w:sz w:val="18"/>
                      <w:szCs w:val="18"/>
                    </w:rPr>
                    <m:t>3</m:t>
                  </m:r>
                </m:sup>
              </m:sSup>
            </m:oMath>
          </w:p>
        </w:tc>
      </w:tr>
    </w:tbl>
    <w:p w14:paraId="67C8DD7F" w14:textId="029DDBA6" w:rsidR="00377D02" w:rsidRPr="0048506A" w:rsidRDefault="00377D02" w:rsidP="00377D02">
      <w:pPr>
        <w:pStyle w:val="2"/>
        <w:spacing w:before="120" w:after="120" w:line="288" w:lineRule="auto"/>
        <w:rPr>
          <w:rFonts w:ascii="Times New Roman" w:hAnsi="Times New Roman" w:cs="Times New Roman"/>
          <w:sz w:val="24"/>
          <w:szCs w:val="24"/>
        </w:rPr>
      </w:pPr>
      <w:r>
        <w:rPr>
          <w:rFonts w:ascii="Times New Roman" w:hAnsi="Times New Roman" w:cs="Times New Roman"/>
          <w:sz w:val="24"/>
          <w:szCs w:val="24"/>
        </w:rPr>
        <w:t>5</w:t>
      </w:r>
      <w:r w:rsidRPr="0048506A">
        <w:rPr>
          <w:rFonts w:ascii="Times New Roman" w:hAnsi="Times New Roman" w:cs="Times New Roman"/>
          <w:sz w:val="24"/>
          <w:szCs w:val="24"/>
        </w:rPr>
        <w:t>.</w:t>
      </w:r>
      <w:r w:rsidR="007C42F9">
        <w:rPr>
          <w:rFonts w:ascii="Times New Roman" w:hAnsi="Times New Roman" w:cs="Times New Roman"/>
          <w:sz w:val="24"/>
          <w:szCs w:val="24"/>
        </w:rPr>
        <w:t>2</w:t>
      </w:r>
      <w:r>
        <w:rPr>
          <w:rFonts w:ascii="Times New Roman" w:hAnsi="Times New Roman" w:cs="Times New Roman"/>
          <w:sz w:val="24"/>
          <w:szCs w:val="24"/>
        </w:rPr>
        <w:t>.</w:t>
      </w:r>
      <w:r w:rsidRPr="0048506A">
        <w:rPr>
          <w:rFonts w:ascii="Times New Roman" w:hAnsi="Times New Roman" w:cs="Times New Roman"/>
          <w:sz w:val="24"/>
          <w:szCs w:val="24"/>
        </w:rPr>
        <w:t xml:space="preserve"> </w:t>
      </w:r>
      <w:r w:rsidR="00B124A4">
        <w:rPr>
          <w:rFonts w:ascii="Times New Roman" w:hAnsi="Times New Roman" w:cs="Times New Roman"/>
          <w:sz w:val="24"/>
          <w:szCs w:val="24"/>
        </w:rPr>
        <w:t xml:space="preserve">The effect </w:t>
      </w:r>
      <w:r w:rsidRPr="0048506A">
        <w:rPr>
          <w:rFonts w:ascii="Times New Roman" w:hAnsi="Times New Roman" w:cs="Times New Roman"/>
          <w:sz w:val="24"/>
          <w:szCs w:val="24"/>
        </w:rPr>
        <w:t>of the electrostatic force</w:t>
      </w:r>
    </w:p>
    <w:p w14:paraId="1FE64D4C" w14:textId="5E4EED07" w:rsidR="00377D02" w:rsidRDefault="00377D02" w:rsidP="00377D02">
      <w:pPr>
        <w:spacing w:before="120" w:after="120" w:line="288" w:lineRule="auto"/>
        <w:jc w:val="both"/>
        <w:rPr>
          <w:rFonts w:ascii="Times New Roman" w:hAnsi="Times New Roman" w:cs="Times New Roman"/>
        </w:rPr>
      </w:pPr>
      <w:r>
        <w:rPr>
          <w:rFonts w:ascii="Times New Roman" w:hAnsi="Times New Roman" w:cs="Times New Roman"/>
        </w:rPr>
        <w:t>Theoretically, there exists an attractive electrostatic force</w:t>
      </w:r>
      <w:r w:rsidR="00B55ED2">
        <w:rPr>
          <w:rFonts w:ascii="Times New Roman" w:hAnsi="Times New Roman" w:cs="Times New Roman"/>
        </w:rPr>
        <w:t xml:space="preserve"> </w:t>
      </w:r>
      <w:r>
        <w:rPr>
          <w:rFonts w:ascii="Times New Roman" w:hAnsi="Times New Roman" w:cs="Times New Roman"/>
        </w:rPr>
        <w:t>between the slider and the EAP because the dielectric on the slider, i.e., the PTFE film, and the EAP (Al) are oppositely charged. The electrostatic force can be expressed as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377D02" w14:paraId="51D4DF59" w14:textId="77777777" w:rsidTr="003B00B5">
        <w:trPr>
          <w:jc w:val="center"/>
        </w:trPr>
        <w:tc>
          <w:tcPr>
            <w:tcW w:w="8500" w:type="dxa"/>
            <w:vAlign w:val="center"/>
          </w:tcPr>
          <w:p w14:paraId="61300F42" w14:textId="6E631F07" w:rsidR="00377D02" w:rsidRDefault="00AE356D" w:rsidP="003B00B5">
            <w:pPr>
              <w:spacing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e</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ε</m:t>
                        </m:r>
                      </m:e>
                      <m:sub>
                        <m:r>
                          <m:rPr>
                            <m:sty m:val="p"/>
                          </m:rPr>
                          <w:rPr>
                            <w:rFonts w:ascii="Cambria Math" w:hAnsi="Cambria Math" w:cs="Times New Roman"/>
                          </w:rPr>
                          <m:t>r</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sSubSup>
                      <m:sSubSupPr>
                        <m:ctrlPr>
                          <w:rPr>
                            <w:rFonts w:ascii="Cambria Math" w:hAnsi="Cambria Math" w:cs="Times New Roman"/>
                            <w:i/>
                          </w:rPr>
                        </m:ctrlPr>
                      </m:sSubSupPr>
                      <m:e>
                        <m:r>
                          <w:rPr>
                            <w:rFonts w:ascii="Cambria Math" w:hAnsi="Cambria Math" w:cs="Times New Roman"/>
                          </w:rPr>
                          <m:t>V</m:t>
                        </m:r>
                      </m:e>
                      <m:sub>
                        <m:r>
                          <m:rPr>
                            <m:sty m:val="p"/>
                          </m:rPr>
                          <w:rPr>
                            <w:rFonts w:ascii="Cambria Math" w:hAnsi="Cambria Math" w:cs="Times New Roman"/>
                          </w:rPr>
                          <m:t>c</m:t>
                        </m:r>
                      </m:sub>
                      <m:sup>
                        <m:r>
                          <w:rPr>
                            <w:rFonts w:ascii="Cambria Math" w:hAnsi="Cambria Math" w:cs="Times New Roman"/>
                          </w:rPr>
                          <m:t>2</m:t>
                        </m:r>
                      </m:sup>
                    </m:sSubSup>
                  </m:num>
                  <m:den>
                    <m:r>
                      <w:rPr>
                        <w:rFonts w:ascii="Cambria Math" w:hAnsi="Cambria Math" w:cs="Times New Roman"/>
                      </w:rPr>
                      <m:t>2</m:t>
                    </m:r>
                    <m:sSubSup>
                      <m:sSubSupPr>
                        <m:ctrlPr>
                          <w:rPr>
                            <w:rFonts w:ascii="Cambria Math" w:hAnsi="Cambria Math" w:cs="Times New Roman"/>
                            <w:i/>
                          </w:rPr>
                        </m:ctrlPr>
                      </m:sSubSupPr>
                      <m:e>
                        <m:r>
                          <w:rPr>
                            <w:rFonts w:ascii="Cambria Math" w:hAnsi="Cambria Math" w:cs="Times New Roman"/>
                          </w:rPr>
                          <m:t>t</m:t>
                        </m:r>
                      </m:e>
                      <m:sub>
                        <m:r>
                          <m:rPr>
                            <m:sty m:val="p"/>
                          </m:rPr>
                          <w:rPr>
                            <w:rFonts w:ascii="Cambria Math" w:hAnsi="Cambria Math" w:cs="Times New Roman"/>
                          </w:rPr>
                          <m:t>d</m:t>
                        </m:r>
                      </m:sub>
                      <m:sup>
                        <m:r>
                          <w:rPr>
                            <w:rFonts w:ascii="Cambria Math" w:hAnsi="Cambria Math" w:cs="Times New Roman"/>
                          </w:rPr>
                          <m:t>2</m:t>
                        </m:r>
                      </m:sup>
                    </m:sSubSup>
                  </m:den>
                </m:f>
              </m:oMath>
            </m:oMathPara>
          </w:p>
        </w:tc>
        <w:tc>
          <w:tcPr>
            <w:tcW w:w="516" w:type="dxa"/>
            <w:vAlign w:val="center"/>
          </w:tcPr>
          <w:p w14:paraId="0BC64F17" w14:textId="1B322932" w:rsidR="00377D02" w:rsidRDefault="00377D02" w:rsidP="003B00B5">
            <w:pPr>
              <w:spacing w:line="288" w:lineRule="auto"/>
              <w:jc w:val="right"/>
              <w:rPr>
                <w:rFonts w:ascii="Times New Roman" w:hAnsi="Times New Roman" w:cs="Times New Roman"/>
              </w:rPr>
            </w:pPr>
            <w:r>
              <w:rPr>
                <w:rFonts w:ascii="Times New Roman" w:hAnsi="Times New Roman" w:cs="Times New Roman"/>
              </w:rPr>
              <w:t>(28)</w:t>
            </w:r>
          </w:p>
        </w:tc>
      </w:tr>
    </w:tbl>
    <w:p w14:paraId="6E8949CC" w14:textId="77777777" w:rsidR="00377D02" w:rsidRDefault="00377D02" w:rsidP="00377D02">
      <w:pPr>
        <w:spacing w:before="120" w:after="120" w:line="288" w:lineRule="auto"/>
        <w:rPr>
          <w:rFonts w:ascii="Times New Roman" w:hAnsi="Times New Roman" w:cs="Times New Roman"/>
        </w:rPr>
      </w:pPr>
      <w:r>
        <w:rPr>
          <w:rFonts w:ascii="Times New Roman" w:hAnsi="Times New Roman" w:cs="Times New Roman"/>
        </w:rPr>
        <w:t xml:space="preserve">And the voltage across a capacitor, i.e., </w:t>
      </w:r>
      <m:oMath>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c</m:t>
            </m:r>
          </m:sub>
        </m:sSub>
      </m:oMath>
      <w:r>
        <w:rPr>
          <w:rFonts w:ascii="Times New Roman" w:hAnsi="Times New Roman" w:cs="Times New Roman"/>
        </w:rPr>
        <w:t xml:space="preserve">, can be given by </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377D02" w14:paraId="502038B2" w14:textId="77777777" w:rsidTr="003B00B5">
        <w:trPr>
          <w:jc w:val="center"/>
        </w:trPr>
        <w:tc>
          <w:tcPr>
            <w:tcW w:w="8500" w:type="dxa"/>
            <w:vAlign w:val="center"/>
          </w:tcPr>
          <w:p w14:paraId="23E1099A" w14:textId="77777777" w:rsidR="00377D02" w:rsidRDefault="00AE356D" w:rsidP="003B00B5">
            <w:pPr>
              <w:spacing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c</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Q</m:t>
                    </m:r>
                  </m:num>
                  <m:den>
                    <m:sSub>
                      <m:sSubPr>
                        <m:ctrlPr>
                          <w:rPr>
                            <w:rFonts w:ascii="Cambria Math" w:hAnsi="Cambria Math" w:cs="Times New Roman"/>
                            <w:i/>
                          </w:rPr>
                        </m:ctrlPr>
                      </m:sSubPr>
                      <m:e>
                        <m:r>
                          <w:rPr>
                            <w:rFonts w:ascii="Cambria Math" w:hAnsi="Cambria Math" w:cs="Times New Roman"/>
                          </w:rPr>
                          <m:t>C</m:t>
                        </m:r>
                      </m:e>
                      <m:sub>
                        <m:r>
                          <m:rPr>
                            <m:sty m:val="p"/>
                          </m:rPr>
                          <w:rPr>
                            <w:rFonts w:ascii="Cambria Math" w:hAnsi="Cambria Math" w:cs="Times New Roman"/>
                          </w:rPr>
                          <m:t>e</m:t>
                        </m:r>
                      </m:sub>
                    </m:sSub>
                  </m:den>
                </m:f>
              </m:oMath>
            </m:oMathPara>
          </w:p>
        </w:tc>
        <w:tc>
          <w:tcPr>
            <w:tcW w:w="516" w:type="dxa"/>
            <w:vAlign w:val="center"/>
          </w:tcPr>
          <w:p w14:paraId="0B3A2168" w14:textId="77777777" w:rsidR="00377D02" w:rsidRDefault="00377D02" w:rsidP="003B00B5">
            <w:pPr>
              <w:spacing w:line="288" w:lineRule="auto"/>
              <w:jc w:val="right"/>
              <w:rPr>
                <w:rFonts w:ascii="Times New Roman" w:hAnsi="Times New Roman" w:cs="Times New Roman"/>
              </w:rPr>
            </w:pPr>
            <w:r>
              <w:rPr>
                <w:rFonts w:ascii="Times New Roman" w:hAnsi="Times New Roman" w:cs="Times New Roman"/>
              </w:rPr>
              <w:t>(29)</w:t>
            </w:r>
          </w:p>
        </w:tc>
      </w:tr>
    </w:tbl>
    <w:p w14:paraId="7F2BDB0E" w14:textId="77777777" w:rsidR="00377D02" w:rsidRDefault="00377D02" w:rsidP="00377D02">
      <w:pPr>
        <w:spacing w:before="120" w:after="120" w:line="288" w:lineRule="auto"/>
        <w:rPr>
          <w:rFonts w:ascii="Times New Roman" w:hAnsi="Times New Roman" w:cs="Times New Roman"/>
        </w:rPr>
      </w:pPr>
      <w:r>
        <w:rPr>
          <w:rFonts w:ascii="Times New Roman" w:hAnsi="Times New Roman" w:cs="Times New Roman"/>
        </w:rPr>
        <w:t xml:space="preserve">Substituting Eqs. (21) and (29) into Eq. (28), the electrostatic force can be rewritten as </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377D02" w14:paraId="7079F2CA" w14:textId="77777777" w:rsidTr="003B00B5">
        <w:trPr>
          <w:jc w:val="center"/>
        </w:trPr>
        <w:tc>
          <w:tcPr>
            <w:tcW w:w="8500" w:type="dxa"/>
            <w:vAlign w:val="center"/>
          </w:tcPr>
          <w:p w14:paraId="507F927C" w14:textId="66DBADC4" w:rsidR="00377D02" w:rsidRDefault="00AE356D" w:rsidP="003B00B5">
            <w:pPr>
              <w:spacing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e</m:t>
                    </m:r>
                  </m:sub>
                </m:sSub>
                <m:r>
                  <w:rPr>
                    <w:rFonts w:ascii="Cambria Math" w:hAnsi="Cambria Math" w:cs="Times New Roman"/>
                  </w:rPr>
                  <m:t>=</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2</m:t>
                        </m:r>
                      </m:sup>
                    </m:sSup>
                  </m:num>
                  <m:den>
                    <m:r>
                      <w:rPr>
                        <w:rFonts w:ascii="Cambria Math" w:hAnsi="Cambria Math" w:cs="Times New Roman"/>
                      </w:rPr>
                      <m:t>2</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ε</m:t>
                        </m:r>
                      </m:e>
                      <m:sub>
                        <m:r>
                          <m:rPr>
                            <m:sty m:val="p"/>
                          </m:rPr>
                          <w:rPr>
                            <w:rFonts w:ascii="Cambria Math" w:hAnsi="Cambria Math" w:cs="Times New Roman"/>
                          </w:rPr>
                          <m:t>r</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den>
                </m:f>
              </m:oMath>
            </m:oMathPara>
          </w:p>
        </w:tc>
        <w:tc>
          <w:tcPr>
            <w:tcW w:w="516" w:type="dxa"/>
            <w:vAlign w:val="center"/>
          </w:tcPr>
          <w:p w14:paraId="49237630" w14:textId="77777777" w:rsidR="00377D02" w:rsidRDefault="00377D02" w:rsidP="003B00B5">
            <w:pPr>
              <w:spacing w:line="288" w:lineRule="auto"/>
              <w:jc w:val="right"/>
              <w:rPr>
                <w:rFonts w:ascii="Times New Roman" w:hAnsi="Times New Roman" w:cs="Times New Roman"/>
              </w:rPr>
            </w:pPr>
            <w:r>
              <w:rPr>
                <w:rFonts w:ascii="Times New Roman" w:hAnsi="Times New Roman" w:cs="Times New Roman"/>
              </w:rPr>
              <w:t>(30)</w:t>
            </w:r>
          </w:p>
        </w:tc>
      </w:tr>
    </w:tbl>
    <w:p w14:paraId="11642A0B" w14:textId="7D19AFB1" w:rsidR="00377D02" w:rsidRDefault="00377D02" w:rsidP="00377D02">
      <w:pPr>
        <w:spacing w:before="120" w:after="120" w:line="288" w:lineRule="auto"/>
        <w:jc w:val="both"/>
        <w:rPr>
          <w:rFonts w:ascii="Times New Roman" w:hAnsi="Times New Roman" w:cs="Times New Roman"/>
        </w:rPr>
      </w:pPr>
      <w:r>
        <w:rPr>
          <w:rFonts w:ascii="Times New Roman" w:hAnsi="Times New Roman" w:cs="Times New Roman"/>
        </w:rPr>
        <w:t>Since the harvester is of</w:t>
      </w:r>
      <w:r w:rsidR="00864CD0">
        <w:rPr>
          <w:rFonts w:ascii="Times New Roman" w:hAnsi="Times New Roman" w:cs="Times New Roman"/>
        </w:rPr>
        <w:t xml:space="preserve"> the</w:t>
      </w:r>
      <w:r>
        <w:rPr>
          <w:rFonts w:ascii="Times New Roman" w:hAnsi="Times New Roman" w:cs="Times New Roman"/>
        </w:rPr>
        <w:t xml:space="preserve"> sliding mode, the electrostatic force will </w:t>
      </w:r>
      <w:r w:rsidR="00F064CB">
        <w:rPr>
          <w:rFonts w:ascii="Times New Roman" w:hAnsi="Times New Roman" w:cs="Times New Roman"/>
        </w:rPr>
        <w:t xml:space="preserve">act as part of the normal force </w:t>
      </w:r>
      <w:r w:rsidR="00864CD0">
        <w:rPr>
          <w:rFonts w:ascii="Times New Roman" w:hAnsi="Times New Roman" w:cs="Times New Roman"/>
        </w:rPr>
        <w:t xml:space="preserve">exerted </w:t>
      </w:r>
      <w:r>
        <w:rPr>
          <w:rFonts w:ascii="Times New Roman" w:hAnsi="Times New Roman" w:cs="Times New Roman"/>
        </w:rPr>
        <w:t xml:space="preserve">on </w:t>
      </w:r>
      <w:r w:rsidR="00B67461">
        <w:rPr>
          <w:rFonts w:ascii="Times New Roman" w:hAnsi="Times New Roman" w:cs="Times New Roman"/>
        </w:rPr>
        <w:t xml:space="preserve">the </w:t>
      </w:r>
      <w:r>
        <w:rPr>
          <w:rFonts w:ascii="Times New Roman" w:hAnsi="Times New Roman" w:cs="Times New Roman"/>
        </w:rPr>
        <w:t>slider, and the new normal force is then</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3"/>
        <w:gridCol w:w="583"/>
      </w:tblGrid>
      <w:tr w:rsidR="00377D02" w14:paraId="2D28946B" w14:textId="77777777" w:rsidTr="003B00B5">
        <w:trPr>
          <w:jc w:val="center"/>
        </w:trPr>
        <w:tc>
          <w:tcPr>
            <w:tcW w:w="8500" w:type="dxa"/>
            <w:vAlign w:val="center"/>
          </w:tcPr>
          <w:p w14:paraId="4AADA8CF" w14:textId="7D94AC77" w:rsidR="00377D02" w:rsidRDefault="00377D02" w:rsidP="00177624">
            <w:pPr>
              <w:spacing w:line="288" w:lineRule="auto"/>
              <w:jc w:val="both"/>
              <w:rPr>
                <w:rFonts w:ascii="Times New Roman" w:hAnsi="Times New Roman" w:cs="Times New Roman"/>
              </w:rPr>
            </w:pPr>
            <m:oMathPara>
              <m:oMath>
                <m:r>
                  <w:rPr>
                    <w:rFonts w:ascii="Cambria Math" w:hAnsi="Cambria Math" w:cs="Times New Roman"/>
                  </w:rPr>
                  <m:t>N=</m:t>
                </m:r>
                <m:sSub>
                  <m:sSubPr>
                    <m:ctrlPr>
                      <w:rPr>
                        <w:rFonts w:ascii="Cambria Math" w:hAnsi="Cambria Math" w:cs="Times New Roman"/>
                        <w:i/>
                      </w:rPr>
                    </m:ctrlPr>
                  </m:sSubPr>
                  <m:e>
                    <m:r>
                      <w:rPr>
                        <w:rFonts w:ascii="Cambria Math" w:hAnsi="Cambria Math" w:cs="Times New Roman"/>
                      </w:rPr>
                      <m:t>C</m:t>
                    </m:r>
                  </m:e>
                  <m:sub>
                    <m:r>
                      <m:rPr>
                        <m:sty m:val="p"/>
                      </m:rPr>
                      <w:rPr>
                        <w:rFonts w:ascii="Cambria Math" w:hAnsi="Cambria Math" w:cs="Times New Roman"/>
                      </w:rPr>
                      <m:t>r</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r>
                      <m:rPr>
                        <m:sty m:val="p"/>
                      </m:rPr>
                      <w:rPr>
                        <w:rFonts w:ascii="Cambria Math" w:hAnsi="Cambria Math" w:cs="Times New Roman"/>
                      </w:rPr>
                      <m:t>g+</m:t>
                    </m:r>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e</m:t>
                        </m:r>
                      </m:sub>
                    </m:sSub>
                  </m:e>
                </m:d>
              </m:oMath>
            </m:oMathPara>
          </w:p>
        </w:tc>
        <w:tc>
          <w:tcPr>
            <w:tcW w:w="516" w:type="dxa"/>
            <w:vAlign w:val="center"/>
          </w:tcPr>
          <w:p w14:paraId="0331EB9D" w14:textId="77777777" w:rsidR="00377D02" w:rsidRDefault="00377D02" w:rsidP="003B00B5">
            <w:pPr>
              <w:spacing w:line="288" w:lineRule="auto"/>
              <w:jc w:val="right"/>
              <w:rPr>
                <w:rFonts w:ascii="Times New Roman" w:hAnsi="Times New Roman" w:cs="Times New Roman"/>
              </w:rPr>
            </w:pPr>
            <w:r>
              <w:rPr>
                <w:rFonts w:ascii="Times New Roman" w:hAnsi="Times New Roman" w:cs="Times New Roman"/>
              </w:rPr>
              <w:t>(31)</w:t>
            </w:r>
          </w:p>
        </w:tc>
      </w:tr>
    </w:tbl>
    <w:p w14:paraId="08D29110" w14:textId="4D74055E" w:rsidR="00377D02" w:rsidRDefault="00377D02" w:rsidP="00377D02">
      <w:pPr>
        <w:spacing w:before="120" w:after="120" w:line="288" w:lineRule="auto"/>
        <w:jc w:val="both"/>
        <w:rPr>
          <w:rFonts w:ascii="Times New Roman" w:hAnsi="Times New Roman" w:cs="Times New Roman"/>
        </w:rPr>
      </w:pPr>
      <w:r>
        <w:rPr>
          <w:rFonts w:ascii="Times New Roman" w:hAnsi="Times New Roman" w:cs="Times New Roman"/>
        </w:rPr>
        <w:t xml:space="preserve">The electrostatic force, therefore, may affect the system’s behaviour through friction, which is thus worth investigating. It is noted that the mechanical system described by Eq. (16) and the electrical </w:t>
      </w:r>
      <w:r>
        <w:rPr>
          <w:rFonts w:ascii="Times New Roman" w:hAnsi="Times New Roman" w:cs="Times New Roman"/>
        </w:rPr>
        <w:lastRenderedPageBreak/>
        <w:t xml:space="preserve">system </w:t>
      </w:r>
      <w:r w:rsidR="00864CD0">
        <w:rPr>
          <w:rFonts w:ascii="Times New Roman" w:hAnsi="Times New Roman" w:cs="Times New Roman"/>
        </w:rPr>
        <w:t>model</w:t>
      </w:r>
      <w:r w:rsidR="00F064CB">
        <w:rPr>
          <w:rFonts w:ascii="Times New Roman" w:hAnsi="Times New Roman" w:cs="Times New Roman"/>
        </w:rPr>
        <w:t>l</w:t>
      </w:r>
      <w:r w:rsidR="00864CD0">
        <w:rPr>
          <w:rFonts w:ascii="Times New Roman" w:hAnsi="Times New Roman" w:cs="Times New Roman"/>
        </w:rPr>
        <w:t>ed</w:t>
      </w:r>
      <w:r>
        <w:rPr>
          <w:rFonts w:ascii="Times New Roman" w:hAnsi="Times New Roman" w:cs="Times New Roman"/>
        </w:rPr>
        <w:t xml:space="preserve"> </w:t>
      </w:r>
      <w:r w:rsidR="00F064CB">
        <w:rPr>
          <w:rFonts w:ascii="Times New Roman" w:hAnsi="Times New Roman" w:cs="Times New Roman"/>
        </w:rPr>
        <w:t xml:space="preserve">by </w:t>
      </w:r>
      <w:r>
        <w:rPr>
          <w:rFonts w:ascii="Times New Roman" w:hAnsi="Times New Roman" w:cs="Times New Roman"/>
        </w:rPr>
        <w:t>Eq. (24) are coupled when the electrostatic force is considered, in which case, the Jacobian matrix should be updated accordingly, and the new matrix elements are given in the appendix.</w:t>
      </w:r>
    </w:p>
    <w:p w14:paraId="1113C22C" w14:textId="21B5B64C" w:rsidR="00377D02" w:rsidRDefault="00864CD0" w:rsidP="00377D02">
      <w:pPr>
        <w:spacing w:before="120" w:after="120" w:line="288" w:lineRule="auto"/>
        <w:jc w:val="both"/>
        <w:rPr>
          <w:rFonts w:ascii="Times New Roman" w:hAnsi="Times New Roman" w:cs="Times New Roman"/>
        </w:rPr>
      </w:pPr>
      <w:r>
        <w:rPr>
          <w:rFonts w:ascii="Times New Roman" w:hAnsi="Times New Roman" w:cs="Times New Roman"/>
        </w:rPr>
        <w:t>To</w:t>
      </w:r>
      <w:r w:rsidR="004C7D16">
        <w:rPr>
          <w:rFonts w:ascii="Times New Roman" w:hAnsi="Times New Roman" w:cs="Times New Roman"/>
        </w:rPr>
        <w:t xml:space="preserve"> </w:t>
      </w:r>
      <w:r>
        <w:rPr>
          <w:rFonts w:ascii="Times New Roman" w:hAnsi="Times New Roman" w:cs="Times New Roman"/>
        </w:rPr>
        <w:t>simplify the</w:t>
      </w:r>
      <w:r w:rsidR="003B00B5">
        <w:rPr>
          <w:rFonts w:ascii="Times New Roman" w:hAnsi="Times New Roman" w:cs="Times New Roman"/>
        </w:rPr>
        <w:t xml:space="preserve"> comparison, the two fixed magnets are removed and the slider no longer </w:t>
      </w:r>
      <w:r w:rsidR="00F62C5B">
        <w:rPr>
          <w:rFonts w:ascii="Times New Roman" w:hAnsi="Times New Roman" w:cs="Times New Roman"/>
        </w:rPr>
        <w:t xml:space="preserve">experiences the </w:t>
      </w:r>
      <w:r w:rsidR="003B00B5">
        <w:rPr>
          <w:rFonts w:ascii="Times New Roman" w:hAnsi="Times New Roman" w:cs="Times New Roman"/>
        </w:rPr>
        <w:t xml:space="preserve">magnetic force. </w:t>
      </w:r>
      <w:r w:rsidR="00377D02">
        <w:rPr>
          <w:rFonts w:ascii="Times New Roman" w:hAnsi="Times New Roman" w:cs="Times New Roman"/>
        </w:rPr>
        <w:t>The comparison of the tip displacements</w:t>
      </w:r>
      <w:r w:rsidR="00DD7283">
        <w:rPr>
          <w:rFonts w:ascii="Times New Roman" w:hAnsi="Times New Roman" w:cs="Times New Roman"/>
        </w:rPr>
        <w:t xml:space="preserve"> and the </w:t>
      </w:r>
      <w:r w:rsidR="009B6413">
        <w:rPr>
          <w:rFonts w:ascii="Times New Roman" w:hAnsi="Times New Roman" w:cs="Times New Roman"/>
        </w:rPr>
        <w:t xml:space="preserve">RMS </w:t>
      </w:r>
      <w:r w:rsidR="00DD7283">
        <w:rPr>
          <w:rFonts w:ascii="Times New Roman" w:hAnsi="Times New Roman" w:cs="Times New Roman"/>
        </w:rPr>
        <w:t>voltage outputs</w:t>
      </w:r>
      <w:r w:rsidR="00377D02">
        <w:rPr>
          <w:rFonts w:ascii="Times New Roman" w:hAnsi="Times New Roman" w:cs="Times New Roman"/>
        </w:rPr>
        <w:t xml:space="preserve"> under discrete numerical frequency sweeps (from 5 Hz to </w:t>
      </w:r>
      <w:r w:rsidR="003B00B5">
        <w:rPr>
          <w:rFonts w:ascii="Times New Roman" w:hAnsi="Times New Roman" w:cs="Times New Roman"/>
        </w:rPr>
        <w:t>15 Hz with a step of 0.05</w:t>
      </w:r>
      <w:r w:rsidR="00377D02">
        <w:rPr>
          <w:rFonts w:ascii="Times New Roman" w:hAnsi="Times New Roman" w:cs="Times New Roman"/>
        </w:rPr>
        <w:t xml:space="preserve"> Hz) with and without the consideration of the electrostatic force (</w:t>
      </w:r>
      <w:r w:rsidR="00274C4C">
        <w:rPr>
          <w:rFonts w:ascii="Times New Roman" w:hAnsi="Times New Roman" w:cs="Times New Roman"/>
        </w:rPr>
        <w:t>EF</w:t>
      </w:r>
      <w:r w:rsidR="002A5F77">
        <w:rPr>
          <w:rFonts w:ascii="Times New Roman" w:hAnsi="Times New Roman" w:cs="Times New Roman"/>
        </w:rPr>
        <w:t xml:space="preserve">), is shown in Fig. </w:t>
      </w:r>
      <w:r w:rsidR="00841981">
        <w:rPr>
          <w:rFonts w:ascii="Times New Roman" w:hAnsi="Times New Roman" w:cs="Times New Roman"/>
        </w:rPr>
        <w:t>4</w:t>
      </w:r>
      <w:r w:rsidR="00F62C5B">
        <w:rPr>
          <w:rFonts w:ascii="Times New Roman" w:hAnsi="Times New Roman" w:cs="Times New Roman"/>
          <w:color w:val="000000" w:themeColor="text1"/>
        </w:rPr>
        <w:t>. I</w:t>
      </w:r>
      <w:r w:rsidR="00780213">
        <w:rPr>
          <w:rFonts w:ascii="Times New Roman" w:hAnsi="Times New Roman" w:cs="Times New Roman"/>
          <w:color w:val="000000" w:themeColor="text1"/>
        </w:rPr>
        <w:t xml:space="preserve">f the </w:t>
      </w:r>
      <w:r w:rsidR="00164E37">
        <w:rPr>
          <w:rFonts w:ascii="Times New Roman" w:hAnsi="Times New Roman" w:cs="Times New Roman"/>
          <w:color w:val="000000" w:themeColor="text1"/>
        </w:rPr>
        <w:t>EF</w:t>
      </w:r>
      <w:r w:rsidR="00780213">
        <w:rPr>
          <w:rFonts w:ascii="Times New Roman" w:hAnsi="Times New Roman" w:cs="Times New Roman"/>
          <w:color w:val="000000" w:themeColor="text1"/>
        </w:rPr>
        <w:t xml:space="preserve"> is adequately big, the </w:t>
      </w:r>
      <w:r w:rsidR="00164E37">
        <w:rPr>
          <w:rFonts w:ascii="Times New Roman" w:hAnsi="Times New Roman" w:cs="Times New Roman"/>
          <w:color w:val="000000" w:themeColor="text1"/>
        </w:rPr>
        <w:t xml:space="preserve">model that includes the EF </w:t>
      </w:r>
      <w:r w:rsidR="00780213">
        <w:rPr>
          <w:rFonts w:ascii="Times New Roman" w:hAnsi="Times New Roman" w:cs="Times New Roman"/>
          <w:color w:val="000000" w:themeColor="text1"/>
        </w:rPr>
        <w:t xml:space="preserve">should </w:t>
      </w:r>
      <w:r w:rsidR="00164E37">
        <w:rPr>
          <w:rFonts w:ascii="Times New Roman" w:hAnsi="Times New Roman" w:cs="Times New Roman"/>
          <w:color w:val="000000" w:themeColor="text1"/>
        </w:rPr>
        <w:t xml:space="preserve">produce a </w:t>
      </w:r>
      <w:r w:rsidR="00780213">
        <w:rPr>
          <w:rFonts w:ascii="Times New Roman" w:hAnsi="Times New Roman" w:cs="Times New Roman"/>
          <w:color w:val="000000" w:themeColor="text1"/>
        </w:rPr>
        <w:t>smaller amplitude</w:t>
      </w:r>
      <w:r w:rsidR="00164E37">
        <w:rPr>
          <w:rFonts w:ascii="Times New Roman" w:hAnsi="Times New Roman" w:cs="Times New Roman"/>
          <w:color w:val="000000" w:themeColor="text1"/>
        </w:rPr>
        <w:t xml:space="preserve"> re</w:t>
      </w:r>
      <w:r w:rsidR="004C7D16">
        <w:rPr>
          <w:rFonts w:ascii="Times New Roman" w:hAnsi="Times New Roman" w:cs="Times New Roman"/>
          <w:color w:val="000000" w:themeColor="text1"/>
        </w:rPr>
        <w:t>s</w:t>
      </w:r>
      <w:r w:rsidR="00164E37">
        <w:rPr>
          <w:rFonts w:ascii="Times New Roman" w:hAnsi="Times New Roman" w:cs="Times New Roman"/>
          <w:color w:val="000000" w:themeColor="text1"/>
        </w:rPr>
        <w:t>ponse relative to the model without the EF</w:t>
      </w:r>
      <w:r w:rsidR="004C7D16">
        <w:rPr>
          <w:rFonts w:ascii="Times New Roman" w:hAnsi="Times New Roman" w:cs="Times New Roman"/>
          <w:color w:val="000000" w:themeColor="text1"/>
        </w:rPr>
        <w:t xml:space="preserve"> </w:t>
      </w:r>
      <w:r w:rsidR="00780213">
        <w:rPr>
          <w:rFonts w:ascii="Times New Roman" w:hAnsi="Times New Roman" w:cs="Times New Roman"/>
          <w:color w:val="000000" w:themeColor="text1"/>
        </w:rPr>
        <w:t xml:space="preserve">because of the increase </w:t>
      </w:r>
      <w:r w:rsidR="00164E37">
        <w:rPr>
          <w:rFonts w:ascii="Times New Roman" w:hAnsi="Times New Roman" w:cs="Times New Roman"/>
          <w:color w:val="000000" w:themeColor="text1"/>
        </w:rPr>
        <w:t xml:space="preserve">in the </w:t>
      </w:r>
      <w:r w:rsidR="00780213">
        <w:rPr>
          <w:rFonts w:ascii="Times New Roman" w:hAnsi="Times New Roman" w:cs="Times New Roman"/>
          <w:color w:val="000000" w:themeColor="text1"/>
        </w:rPr>
        <w:t>friction force</w:t>
      </w:r>
      <w:r w:rsidR="00164E37">
        <w:rPr>
          <w:rFonts w:ascii="Times New Roman" w:hAnsi="Times New Roman" w:cs="Times New Roman"/>
          <w:color w:val="000000" w:themeColor="text1"/>
        </w:rPr>
        <w:t xml:space="preserve"> caused by the EF.</w:t>
      </w:r>
      <w:r w:rsidR="00F62C5B">
        <w:rPr>
          <w:rFonts w:ascii="Times New Roman" w:hAnsi="Times New Roman" w:cs="Times New Roman"/>
          <w:color w:val="000000" w:themeColor="text1"/>
        </w:rPr>
        <w:t xml:space="preserve"> </w:t>
      </w:r>
      <w:r w:rsidR="00780213">
        <w:rPr>
          <w:rFonts w:ascii="Times New Roman" w:hAnsi="Times New Roman" w:cs="Times New Roman"/>
          <w:color w:val="000000" w:themeColor="text1"/>
        </w:rPr>
        <w:t xml:space="preserve">However, </w:t>
      </w:r>
      <w:r w:rsidR="00780213">
        <w:rPr>
          <w:rFonts w:ascii="Times New Roman" w:hAnsi="Times New Roman" w:cs="Times New Roman"/>
        </w:rPr>
        <w:t>i</w:t>
      </w:r>
      <w:r w:rsidR="00377D02">
        <w:rPr>
          <w:rFonts w:ascii="Times New Roman" w:hAnsi="Times New Roman" w:cs="Times New Roman"/>
        </w:rPr>
        <w:t>t can be seen</w:t>
      </w:r>
      <w:r w:rsidR="00164E37">
        <w:rPr>
          <w:rFonts w:ascii="Times New Roman" w:hAnsi="Times New Roman" w:cs="Times New Roman"/>
        </w:rPr>
        <w:t xml:space="preserve"> in Fig. 4</w:t>
      </w:r>
      <w:r w:rsidR="00377D02">
        <w:rPr>
          <w:rFonts w:ascii="Times New Roman" w:hAnsi="Times New Roman" w:cs="Times New Roman"/>
        </w:rPr>
        <w:t xml:space="preserve"> that </w:t>
      </w:r>
      <w:r w:rsidR="00E44C1A">
        <w:rPr>
          <w:rFonts w:ascii="Times New Roman" w:hAnsi="Times New Roman" w:cs="Times New Roman"/>
        </w:rPr>
        <w:t>both the mechanical and electrical</w:t>
      </w:r>
      <w:r w:rsidR="00780213">
        <w:rPr>
          <w:rFonts w:ascii="Times New Roman" w:hAnsi="Times New Roman" w:cs="Times New Roman"/>
        </w:rPr>
        <w:t xml:space="preserve"> responses are almost identical</w:t>
      </w:r>
      <w:r w:rsidR="00377D02">
        <w:rPr>
          <w:rFonts w:ascii="Times New Roman" w:hAnsi="Times New Roman" w:cs="Times New Roman"/>
        </w:rPr>
        <w:t xml:space="preserve"> </w:t>
      </w:r>
      <w:r w:rsidR="00F62C5B">
        <w:rPr>
          <w:rFonts w:ascii="Times New Roman" w:hAnsi="Times New Roman" w:cs="Times New Roman"/>
        </w:rPr>
        <w:t xml:space="preserve">in </w:t>
      </w:r>
      <w:r w:rsidR="00820D5D">
        <w:rPr>
          <w:rFonts w:ascii="Times New Roman" w:hAnsi="Times New Roman" w:cs="Times New Roman"/>
        </w:rPr>
        <w:t>the two cases.</w:t>
      </w:r>
      <w:r w:rsidR="00377D02">
        <w:rPr>
          <w:rFonts w:ascii="Times New Roman" w:hAnsi="Times New Roman" w:cs="Times New Roman"/>
        </w:rPr>
        <w:t xml:space="preserve"> Therefore, it can be concluded that the electrostatic force between the two electrodes (or between the slider and the EAP)</w:t>
      </w:r>
      <w:r w:rsidR="00F62C5B">
        <w:rPr>
          <w:rFonts w:ascii="Times New Roman" w:hAnsi="Times New Roman" w:cs="Times New Roman"/>
        </w:rPr>
        <w:t xml:space="preserve"> for this </w:t>
      </w:r>
      <w:r w:rsidR="00164E37">
        <w:rPr>
          <w:rFonts w:ascii="Times New Roman" w:hAnsi="Times New Roman" w:cs="Times New Roman"/>
        </w:rPr>
        <w:t xml:space="preserve">TEH </w:t>
      </w:r>
      <w:r w:rsidR="00377D02">
        <w:rPr>
          <w:rFonts w:ascii="Times New Roman" w:hAnsi="Times New Roman" w:cs="Times New Roman"/>
        </w:rPr>
        <w:t>can be neglected</w:t>
      </w:r>
      <w:r w:rsidR="00F91021">
        <w:rPr>
          <w:rFonts w:ascii="Times New Roman" w:hAnsi="Times New Roman" w:cs="Times New Roman"/>
        </w:rPr>
        <w:t xml:space="preserve"> and </w:t>
      </w:r>
      <w:r w:rsidR="00377D02">
        <w:rPr>
          <w:rFonts w:ascii="Times New Roman" w:hAnsi="Times New Roman" w:cs="Times New Roman"/>
        </w:rPr>
        <w:t xml:space="preserve">the </w:t>
      </w:r>
      <w:r w:rsidR="00164E37">
        <w:rPr>
          <w:rFonts w:ascii="Times New Roman" w:hAnsi="Times New Roman" w:cs="Times New Roman"/>
        </w:rPr>
        <w:t>EF</w:t>
      </w:r>
      <w:r w:rsidR="00377D02">
        <w:rPr>
          <w:rFonts w:ascii="Times New Roman" w:hAnsi="Times New Roman" w:cs="Times New Roman"/>
        </w:rPr>
        <w:t xml:space="preserve"> will be</w:t>
      </w:r>
      <w:r w:rsidR="00164E37">
        <w:rPr>
          <w:rFonts w:ascii="Times New Roman" w:hAnsi="Times New Roman" w:cs="Times New Roman"/>
        </w:rPr>
        <w:t xml:space="preserve"> not be modelled</w:t>
      </w:r>
      <w:r w:rsidR="00377D02">
        <w:rPr>
          <w:rFonts w:ascii="Times New Roman" w:hAnsi="Times New Roman" w:cs="Times New Roman"/>
        </w:rPr>
        <w:t xml:space="preserve"> </w:t>
      </w:r>
      <w:r w:rsidR="00164E37">
        <w:rPr>
          <w:rFonts w:ascii="Times New Roman" w:hAnsi="Times New Roman" w:cs="Times New Roman"/>
        </w:rPr>
        <w:t>in</w:t>
      </w:r>
      <w:r w:rsidR="00F91021">
        <w:rPr>
          <w:rFonts w:ascii="Times New Roman" w:hAnsi="Times New Roman" w:cs="Times New Roman"/>
        </w:rPr>
        <w:t xml:space="preserve"> the subsequent results</w:t>
      </w:r>
      <w:r w:rsidR="00377D02">
        <w:rPr>
          <w:rFonts w:ascii="Times New Roman" w:hAnsi="Times New Roman" w:cs="Times New Roman"/>
        </w:rPr>
        <w:t>.</w:t>
      </w:r>
      <w:r w:rsidR="00820D5D">
        <w:rPr>
          <w:rFonts w:ascii="Times New Roman" w:hAnsi="Times New Roman" w:cs="Times New Roman"/>
        </w:rPr>
        <w:t xml:space="preserve"> </w:t>
      </w:r>
      <w:r w:rsidR="00EA736D">
        <w:rPr>
          <w:rFonts w:ascii="Times New Roman" w:hAnsi="Times New Roman" w:cs="Times New Roman"/>
        </w:rPr>
        <w:t xml:space="preserve">Nevertheless, the feedback of the </w:t>
      </w:r>
      <w:r w:rsidR="00164E37">
        <w:rPr>
          <w:rFonts w:ascii="Times New Roman" w:hAnsi="Times New Roman" w:cs="Times New Roman"/>
        </w:rPr>
        <w:t>EF in</w:t>
      </w:r>
      <w:r w:rsidR="00EA736D">
        <w:rPr>
          <w:rFonts w:ascii="Times New Roman" w:hAnsi="Times New Roman" w:cs="Times New Roman"/>
        </w:rPr>
        <w:t xml:space="preserve">to the electromechanical system may be taken into consideration in some </w:t>
      </w:r>
      <w:r w:rsidR="000D586E">
        <w:rPr>
          <w:rFonts w:ascii="Times New Roman" w:hAnsi="Times New Roman" w:cs="Times New Roman"/>
        </w:rPr>
        <w:t>miniaturized/</w:t>
      </w:r>
      <w:r w:rsidR="00EA736D">
        <w:rPr>
          <w:rFonts w:ascii="Times New Roman" w:hAnsi="Times New Roman" w:cs="Times New Roman"/>
        </w:rPr>
        <w:t xml:space="preserve">MEMS-based </w:t>
      </w:r>
      <w:r w:rsidR="000D586E">
        <w:rPr>
          <w:rFonts w:ascii="Times New Roman" w:hAnsi="Times New Roman" w:cs="Times New Roman"/>
        </w:rPr>
        <w:t>electrostatic transducers, such as in Ref. [2</w:t>
      </w:r>
      <w:r w:rsidR="005079E0">
        <w:rPr>
          <w:rFonts w:ascii="Times New Roman" w:hAnsi="Times New Roman" w:cs="Times New Roman"/>
        </w:rPr>
        <w:t>3</w:t>
      </w:r>
      <w:r w:rsidR="000D586E">
        <w:rPr>
          <w:rFonts w:ascii="Times New Roman" w:hAnsi="Times New Roman" w:cs="Times New Roman"/>
        </w:rPr>
        <w:t>].</w:t>
      </w:r>
    </w:p>
    <w:p w14:paraId="3E0CBDAB" w14:textId="20C9AA10" w:rsidR="00377D02" w:rsidRDefault="00784E6C" w:rsidP="00377D02">
      <w:pPr>
        <w:spacing w:before="120" w:after="120" w:line="288" w:lineRule="auto"/>
        <w:jc w:val="center"/>
        <w:rPr>
          <w:rFonts w:ascii="Times New Roman" w:hAnsi="Times New Roman" w:cs="Times New Roman"/>
        </w:rPr>
      </w:pPr>
      <w:bookmarkStart w:id="8" w:name="OLE_LINK15"/>
      <w:bookmarkStart w:id="9" w:name="OLE_LINK16"/>
      <w:bookmarkStart w:id="10" w:name="OLE_LINK17"/>
      <w:bookmarkStart w:id="11" w:name="OLE_LINK18"/>
      <w:r w:rsidRPr="00784E6C">
        <w:rPr>
          <w:rFonts w:ascii="Times New Roman" w:hAnsi="Times New Roman" w:cs="Times New Roman"/>
          <w:noProof/>
        </w:rPr>
        <w:drawing>
          <wp:inline distT="0" distB="0" distL="0" distR="0" wp14:anchorId="2ED50BCE" wp14:editId="2FF9E4C2">
            <wp:extent cx="3228975" cy="218122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28975" cy="2181225"/>
                    </a:xfrm>
                    <a:prstGeom prst="rect">
                      <a:avLst/>
                    </a:prstGeom>
                    <a:noFill/>
                    <a:ln>
                      <a:noFill/>
                    </a:ln>
                  </pic:spPr>
                </pic:pic>
              </a:graphicData>
            </a:graphic>
          </wp:inline>
        </w:drawing>
      </w:r>
    </w:p>
    <w:p w14:paraId="676B3301" w14:textId="6706B193" w:rsidR="00DD7283" w:rsidRPr="00DD7283" w:rsidRDefault="00DD7283" w:rsidP="00377D02">
      <w:pPr>
        <w:spacing w:before="120" w:after="120" w:line="288" w:lineRule="auto"/>
        <w:jc w:val="center"/>
        <w:rPr>
          <w:rFonts w:ascii="Times New Roman" w:hAnsi="Times New Roman" w:cs="Times New Roman"/>
          <w:sz w:val="18"/>
          <w:szCs w:val="18"/>
        </w:rPr>
      </w:pPr>
      <w:r w:rsidRPr="00DD7283">
        <w:rPr>
          <w:rFonts w:ascii="Times New Roman" w:hAnsi="Times New Roman" w:cs="Times New Roman"/>
          <w:sz w:val="18"/>
          <w:szCs w:val="18"/>
        </w:rPr>
        <w:t>(a)</w:t>
      </w:r>
    </w:p>
    <w:p w14:paraId="4D2410E9" w14:textId="31A1AD71" w:rsidR="00DD7283" w:rsidRDefault="00784E6C" w:rsidP="00377D02">
      <w:pPr>
        <w:spacing w:before="120" w:after="120" w:line="288" w:lineRule="auto"/>
        <w:jc w:val="center"/>
        <w:rPr>
          <w:rFonts w:ascii="Times New Roman" w:hAnsi="Times New Roman" w:cs="Times New Roman"/>
        </w:rPr>
      </w:pPr>
      <w:r w:rsidRPr="00784E6C">
        <w:rPr>
          <w:rFonts w:ascii="Times New Roman" w:hAnsi="Times New Roman" w:cs="Times New Roman"/>
          <w:noProof/>
        </w:rPr>
        <w:drawing>
          <wp:inline distT="0" distB="0" distL="0" distR="0" wp14:anchorId="1574B53E" wp14:editId="2F8C3A34">
            <wp:extent cx="3228975" cy="218122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28975" cy="2181225"/>
                    </a:xfrm>
                    <a:prstGeom prst="rect">
                      <a:avLst/>
                    </a:prstGeom>
                    <a:noFill/>
                    <a:ln>
                      <a:noFill/>
                    </a:ln>
                  </pic:spPr>
                </pic:pic>
              </a:graphicData>
            </a:graphic>
          </wp:inline>
        </w:drawing>
      </w:r>
    </w:p>
    <w:p w14:paraId="16E47FE8" w14:textId="0DA8B3A3" w:rsidR="00DD7283" w:rsidRPr="00DD7283" w:rsidRDefault="00DD7283" w:rsidP="00377D02">
      <w:pPr>
        <w:spacing w:before="120" w:after="120" w:line="288" w:lineRule="auto"/>
        <w:jc w:val="center"/>
        <w:rPr>
          <w:rFonts w:ascii="Times New Roman" w:hAnsi="Times New Roman" w:cs="Times New Roman"/>
          <w:sz w:val="18"/>
          <w:szCs w:val="18"/>
        </w:rPr>
      </w:pPr>
      <w:r w:rsidRPr="00DD7283">
        <w:rPr>
          <w:rFonts w:ascii="Times New Roman" w:hAnsi="Times New Roman" w:cs="Times New Roman"/>
          <w:sz w:val="18"/>
          <w:szCs w:val="18"/>
        </w:rPr>
        <w:t>(b)</w:t>
      </w:r>
    </w:p>
    <w:p w14:paraId="09D51EFE" w14:textId="7358387F" w:rsidR="00377D02" w:rsidRDefault="00377D02" w:rsidP="00377D02">
      <w:pPr>
        <w:spacing w:before="120" w:after="120" w:line="288" w:lineRule="auto"/>
        <w:jc w:val="center"/>
        <w:rPr>
          <w:rFonts w:ascii="Times New Roman" w:hAnsi="Times New Roman" w:cs="Times New Roman"/>
          <w:sz w:val="18"/>
          <w:szCs w:val="18"/>
        </w:rPr>
      </w:pPr>
      <w:r>
        <w:rPr>
          <w:rFonts w:ascii="Times New Roman" w:hAnsi="Times New Roman" w:cs="Times New Roman"/>
          <w:sz w:val="18"/>
          <w:szCs w:val="18"/>
        </w:rPr>
        <w:t xml:space="preserve">Fig. </w:t>
      </w:r>
      <w:r w:rsidR="00841981">
        <w:rPr>
          <w:rFonts w:ascii="Times New Roman" w:hAnsi="Times New Roman" w:cs="Times New Roman"/>
          <w:sz w:val="18"/>
          <w:szCs w:val="18"/>
        </w:rPr>
        <w:t>4</w:t>
      </w:r>
      <w:r>
        <w:rPr>
          <w:rFonts w:ascii="Times New Roman" w:hAnsi="Times New Roman" w:cs="Times New Roman"/>
          <w:sz w:val="18"/>
          <w:szCs w:val="18"/>
        </w:rPr>
        <w:t xml:space="preserve"> </w:t>
      </w:r>
      <w:r w:rsidR="009B6413">
        <w:rPr>
          <w:rFonts w:ascii="Times New Roman" w:hAnsi="Times New Roman" w:cs="Times New Roman"/>
          <w:sz w:val="18"/>
          <w:szCs w:val="18"/>
        </w:rPr>
        <w:t>Comparisons of (a) the t</w:t>
      </w:r>
      <w:r>
        <w:rPr>
          <w:rFonts w:ascii="Times New Roman" w:hAnsi="Times New Roman" w:cs="Times New Roman"/>
          <w:sz w:val="18"/>
          <w:szCs w:val="18"/>
        </w:rPr>
        <w:t xml:space="preserve">ip displacements </w:t>
      </w:r>
      <w:r w:rsidR="00512E66">
        <w:rPr>
          <w:rFonts w:ascii="Times New Roman" w:hAnsi="Times New Roman" w:cs="Times New Roman"/>
          <w:sz w:val="18"/>
          <w:szCs w:val="18"/>
        </w:rPr>
        <w:t>and (b) the RMS voltage outputs of the cases with</w:t>
      </w:r>
      <w:r>
        <w:rPr>
          <w:rFonts w:ascii="Times New Roman" w:hAnsi="Times New Roman" w:cs="Times New Roman"/>
          <w:sz w:val="18"/>
          <w:szCs w:val="18"/>
        </w:rPr>
        <w:t xml:space="preserve"> and without </w:t>
      </w:r>
      <w:r w:rsidR="00512E66">
        <w:rPr>
          <w:rFonts w:ascii="Times New Roman" w:hAnsi="Times New Roman" w:cs="Times New Roman"/>
          <w:sz w:val="18"/>
          <w:szCs w:val="18"/>
        </w:rPr>
        <w:t xml:space="preserve">the </w:t>
      </w:r>
      <w:r>
        <w:rPr>
          <w:rFonts w:ascii="Times New Roman" w:hAnsi="Times New Roman" w:cs="Times New Roman"/>
          <w:sz w:val="18"/>
          <w:szCs w:val="18"/>
        </w:rPr>
        <w:t>electrostatic force</w:t>
      </w:r>
      <w:r w:rsidR="00512E66">
        <w:rPr>
          <w:rFonts w:ascii="Times New Roman" w:hAnsi="Times New Roman" w:cs="Times New Roman"/>
          <w:sz w:val="18"/>
          <w:szCs w:val="18"/>
        </w:rPr>
        <w:t xml:space="preserve"> (EF)</w:t>
      </w:r>
      <w:r>
        <w:rPr>
          <w:rFonts w:ascii="Times New Roman" w:hAnsi="Times New Roman" w:cs="Times New Roman"/>
          <w:sz w:val="18"/>
          <w:szCs w:val="18"/>
        </w:rPr>
        <w:t xml:space="preserve"> under discrete </w:t>
      </w:r>
      <w:r w:rsidR="00512E66">
        <w:rPr>
          <w:rFonts w:ascii="Times New Roman" w:hAnsi="Times New Roman" w:cs="Times New Roman"/>
          <w:sz w:val="18"/>
          <w:szCs w:val="18"/>
        </w:rPr>
        <w:t xml:space="preserve">numerical </w:t>
      </w:r>
      <w:r>
        <w:rPr>
          <w:rFonts w:ascii="Times New Roman" w:hAnsi="Times New Roman" w:cs="Times New Roman"/>
          <w:sz w:val="18"/>
          <w:szCs w:val="18"/>
        </w:rPr>
        <w:t xml:space="preserve">frequency sweeps </w:t>
      </w:r>
      <w:r w:rsidR="00512E66">
        <w:rPr>
          <w:rFonts w:ascii="Times New Roman" w:hAnsi="Times New Roman" w:cs="Times New Roman"/>
          <w:sz w:val="18"/>
          <w:szCs w:val="18"/>
        </w:rPr>
        <w:t xml:space="preserve">when </w:t>
      </w:r>
      <w:bookmarkStart w:id="12" w:name="OLE_LINK79"/>
      <w:bookmarkStart w:id="13" w:name="OLE_LINK80"/>
      <m:oMath>
        <m:acc>
          <m:accPr>
            <m:ctrlPr>
              <w:rPr>
                <w:rFonts w:ascii="Cambria Math" w:hAnsi="Cambria Math" w:cs="Times New Roman"/>
                <w:i/>
                <w:sz w:val="18"/>
                <w:szCs w:val="18"/>
              </w:rPr>
            </m:ctrlPr>
          </m:accPr>
          <m:e>
            <m:r>
              <w:rPr>
                <w:rFonts w:ascii="Cambria Math" w:hAnsi="Cambria Math" w:cs="Times New Roman"/>
                <w:sz w:val="18"/>
                <w:szCs w:val="18"/>
              </w:rPr>
              <m:t>A</m:t>
            </m:r>
          </m:e>
        </m:acc>
        <m:r>
          <w:rPr>
            <w:rFonts w:ascii="Cambria Math" w:hAnsi="Cambria Math" w:cs="Times New Roman"/>
            <w:sz w:val="18"/>
            <w:szCs w:val="18"/>
          </w:rPr>
          <m:t>=0.10</m:t>
        </m:r>
        <m:r>
          <m:rPr>
            <m:sty m:val="p"/>
          </m:rPr>
          <w:rPr>
            <w:rFonts w:ascii="Cambria Math" w:hAnsi="Cambria Math" w:cs="Times New Roman"/>
            <w:sz w:val="18"/>
            <w:szCs w:val="18"/>
          </w:rPr>
          <m:t>g</m:t>
        </m:r>
      </m:oMath>
      <w:r w:rsidR="00435D31">
        <w:rPr>
          <w:rFonts w:ascii="Times New Roman" w:hAnsi="Times New Roman" w:cs="Times New Roman"/>
          <w:sz w:val="18"/>
          <w:szCs w:val="18"/>
        </w:rPr>
        <w:t xml:space="preserve"> and </w:t>
      </w:r>
      <m:oMath>
        <m:sSub>
          <m:sSubPr>
            <m:ctrlPr>
              <w:rPr>
                <w:rFonts w:ascii="Cambria Math" w:hAnsi="Cambria Math" w:cs="Times New Roman"/>
                <w:i/>
                <w:sz w:val="18"/>
                <w:szCs w:val="18"/>
              </w:rPr>
            </m:ctrlPr>
          </m:sSubPr>
          <m:e>
            <m:r>
              <w:rPr>
                <w:rFonts w:ascii="Cambria Math" w:hAnsi="Cambria Math" w:cs="Times New Roman"/>
                <w:sz w:val="18"/>
                <w:szCs w:val="18"/>
              </w:rPr>
              <m:t>C</m:t>
            </m:r>
          </m:e>
          <m:sub>
            <m:r>
              <m:rPr>
                <m:sty m:val="p"/>
              </m:rPr>
              <w:rPr>
                <w:rFonts w:ascii="Cambria Math" w:hAnsi="Cambria Math" w:cs="Times New Roman"/>
                <w:sz w:val="18"/>
                <w:szCs w:val="18"/>
              </w:rPr>
              <m:t>r</m:t>
            </m:r>
          </m:sub>
        </m:sSub>
        <m:r>
          <w:rPr>
            <w:rFonts w:ascii="Cambria Math" w:hAnsi="Cambria Math" w:cs="Times New Roman"/>
            <w:sz w:val="18"/>
            <w:szCs w:val="18"/>
          </w:rPr>
          <m:t>=0.1</m:t>
        </m:r>
      </m:oMath>
      <w:bookmarkEnd w:id="12"/>
      <w:bookmarkEnd w:id="13"/>
    </w:p>
    <w:bookmarkEnd w:id="8"/>
    <w:bookmarkEnd w:id="9"/>
    <w:bookmarkEnd w:id="10"/>
    <w:bookmarkEnd w:id="11"/>
    <w:p w14:paraId="2A5C145D" w14:textId="0D27E101" w:rsidR="00FA78CB" w:rsidRPr="0048506A" w:rsidRDefault="00F637D5" w:rsidP="0048506A">
      <w:pPr>
        <w:pStyle w:val="2"/>
        <w:spacing w:before="120" w:after="120" w:line="288" w:lineRule="auto"/>
        <w:rPr>
          <w:rFonts w:ascii="Times New Roman" w:hAnsi="Times New Roman" w:cs="Times New Roman"/>
          <w:sz w:val="24"/>
          <w:szCs w:val="24"/>
        </w:rPr>
      </w:pPr>
      <w:r>
        <w:rPr>
          <w:rFonts w:ascii="Times New Roman" w:hAnsi="Times New Roman" w:cs="Times New Roman"/>
          <w:sz w:val="24"/>
          <w:szCs w:val="24"/>
        </w:rPr>
        <w:t>5</w:t>
      </w:r>
      <w:r w:rsidR="00A2726D" w:rsidRPr="0048506A">
        <w:rPr>
          <w:rFonts w:ascii="Times New Roman" w:hAnsi="Times New Roman" w:cs="Times New Roman"/>
          <w:sz w:val="24"/>
          <w:szCs w:val="24"/>
        </w:rPr>
        <w:t>.</w:t>
      </w:r>
      <w:r w:rsidR="008A1F11">
        <w:rPr>
          <w:rFonts w:ascii="Times New Roman" w:hAnsi="Times New Roman" w:cs="Times New Roman"/>
          <w:sz w:val="24"/>
          <w:szCs w:val="24"/>
        </w:rPr>
        <w:t>3</w:t>
      </w:r>
      <w:r w:rsidR="009114EE">
        <w:rPr>
          <w:rFonts w:ascii="Times New Roman" w:hAnsi="Times New Roman" w:cs="Times New Roman"/>
          <w:sz w:val="24"/>
          <w:szCs w:val="24"/>
        </w:rPr>
        <w:t>.</w:t>
      </w:r>
      <w:r w:rsidR="008A1F11">
        <w:rPr>
          <w:rFonts w:ascii="Times New Roman" w:hAnsi="Times New Roman" w:cs="Times New Roman"/>
          <w:sz w:val="24"/>
          <w:szCs w:val="24"/>
        </w:rPr>
        <w:t xml:space="preserve"> Analysis of multistability</w:t>
      </w:r>
    </w:p>
    <w:p w14:paraId="2985F92C" w14:textId="0D7C8B82" w:rsidR="00A2726D" w:rsidRDefault="002322F2" w:rsidP="003817E5">
      <w:pPr>
        <w:spacing w:before="120" w:after="120" w:line="288" w:lineRule="auto"/>
        <w:jc w:val="both"/>
        <w:rPr>
          <w:rFonts w:ascii="Times New Roman" w:hAnsi="Times New Roman" w:cs="Times New Roman"/>
        </w:rPr>
      </w:pPr>
      <w:r>
        <w:rPr>
          <w:rFonts w:ascii="Times New Roman" w:hAnsi="Times New Roman" w:cs="Times New Roman"/>
        </w:rPr>
        <w:t xml:space="preserve">At first, friction is not considered. </w:t>
      </w:r>
      <w:r w:rsidR="00DB5FC1">
        <w:rPr>
          <w:rFonts w:ascii="Times New Roman" w:hAnsi="Times New Roman" w:cs="Times New Roman"/>
        </w:rPr>
        <w:t>T</w:t>
      </w:r>
      <w:r w:rsidR="003817E5">
        <w:rPr>
          <w:rFonts w:ascii="Times New Roman" w:hAnsi="Times New Roman" w:cs="Times New Roman"/>
        </w:rPr>
        <w:t xml:space="preserve">he total </w:t>
      </w:r>
      <w:r w:rsidR="00B416D1">
        <w:rPr>
          <w:rFonts w:ascii="Times New Roman" w:hAnsi="Times New Roman" w:cs="Times New Roman"/>
        </w:rPr>
        <w:t xml:space="preserve">potential energy of the system, </w:t>
      </w:r>
      <m:oMath>
        <m:r>
          <w:rPr>
            <w:rFonts w:ascii="Cambria Math" w:hAnsi="Cambria Math" w:cs="Times New Roman"/>
          </w:rPr>
          <m:t>U</m:t>
        </m:r>
      </m:oMath>
      <w:r w:rsidR="00B416D1">
        <w:rPr>
          <w:rFonts w:ascii="Times New Roman" w:hAnsi="Times New Roman" w:cs="Times New Roman"/>
        </w:rPr>
        <w:t>,</w:t>
      </w:r>
      <w:r w:rsidR="003817E5">
        <w:rPr>
          <w:rFonts w:ascii="Times New Roman" w:hAnsi="Times New Roman" w:cs="Times New Roman"/>
        </w:rPr>
        <w:t xml:space="preserve"> consists of two parts: the strain energy of the cantilever beam, </w:t>
      </w:r>
      <m:oMath>
        <m:sSub>
          <m:sSubPr>
            <m:ctrlPr>
              <w:rPr>
                <w:rFonts w:ascii="Cambria Math" w:hAnsi="Cambria Math" w:cs="Times New Roman"/>
                <w:i/>
              </w:rPr>
            </m:ctrlPr>
          </m:sSubPr>
          <m:e>
            <m:r>
              <w:rPr>
                <w:rFonts w:ascii="Cambria Math" w:hAnsi="Cambria Math" w:cs="Times New Roman"/>
              </w:rPr>
              <m:t>U</m:t>
            </m:r>
          </m:e>
          <m:sub>
            <m:r>
              <m:rPr>
                <m:sty m:val="p"/>
              </m:rPr>
              <w:rPr>
                <w:rFonts w:ascii="Cambria Math" w:hAnsi="Cambria Math" w:cs="Times New Roman"/>
              </w:rPr>
              <m:t>b</m:t>
            </m:r>
          </m:sub>
        </m:sSub>
      </m:oMath>
      <w:r w:rsidR="003817E5">
        <w:rPr>
          <w:rFonts w:ascii="Times New Roman" w:hAnsi="Times New Roman" w:cs="Times New Roman"/>
        </w:rPr>
        <w:t xml:space="preserve">, and the magnetic potential energy, </w:t>
      </w:r>
      <m:oMath>
        <m:sSub>
          <m:sSubPr>
            <m:ctrlPr>
              <w:rPr>
                <w:rFonts w:ascii="Cambria Math" w:hAnsi="Cambria Math" w:cs="Times New Roman"/>
                <w:i/>
              </w:rPr>
            </m:ctrlPr>
          </m:sSubPr>
          <m:e>
            <m:r>
              <w:rPr>
                <w:rFonts w:ascii="Cambria Math" w:hAnsi="Cambria Math" w:cs="Times New Roman"/>
              </w:rPr>
              <m:t>U</m:t>
            </m:r>
          </m:e>
          <m:sub>
            <m:r>
              <m:rPr>
                <m:sty m:val="p"/>
              </m:rPr>
              <w:rPr>
                <w:rFonts w:ascii="Cambria Math" w:hAnsi="Cambria Math" w:cs="Times New Roman"/>
              </w:rPr>
              <m:t>m</m:t>
            </m:r>
          </m:sub>
        </m:sSub>
      </m:oMath>
      <w:r w:rsidR="003817E5">
        <w:rPr>
          <w:rFonts w:ascii="Times New Roman" w:hAnsi="Times New Roman" w:cs="Times New Roman"/>
        </w:rPr>
        <w:t xml:space="preserve">. The variation of the </w:t>
      </w:r>
      <w:r w:rsidR="003817E5">
        <w:rPr>
          <w:rFonts w:ascii="Times New Roman" w:hAnsi="Times New Roman" w:cs="Times New Roman"/>
        </w:rPr>
        <w:lastRenderedPageBreak/>
        <w:t xml:space="preserve">strain energy of the cantilever beam only depends on the deflection of the beam. </w:t>
      </w:r>
      <w:r w:rsidR="00A862C0">
        <w:rPr>
          <w:rFonts w:ascii="Times New Roman" w:hAnsi="Times New Roman" w:cs="Times New Roman"/>
        </w:rPr>
        <w:t xml:space="preserve">The magnetic potential energy, however, not only </w:t>
      </w:r>
      <w:r w:rsidR="00F52948">
        <w:rPr>
          <w:rFonts w:ascii="Times New Roman" w:hAnsi="Times New Roman" w:cs="Times New Roman"/>
        </w:rPr>
        <w:t xml:space="preserve">is related </w:t>
      </w:r>
      <w:r w:rsidR="00A862C0">
        <w:rPr>
          <w:rFonts w:ascii="Times New Roman" w:hAnsi="Times New Roman" w:cs="Times New Roman"/>
        </w:rPr>
        <w:t xml:space="preserve">to the distance between </w:t>
      </w:r>
      <w:r w:rsidR="00F52948">
        <w:rPr>
          <w:rFonts w:ascii="Times New Roman" w:hAnsi="Times New Roman" w:cs="Times New Roman"/>
        </w:rPr>
        <w:t xml:space="preserve">the </w:t>
      </w:r>
      <w:r w:rsidR="00A862C0">
        <w:rPr>
          <w:rFonts w:ascii="Times New Roman" w:hAnsi="Times New Roman" w:cs="Times New Roman"/>
        </w:rPr>
        <w:t>magnets but also the alignment</w:t>
      </w:r>
      <w:r w:rsidR="009A763D">
        <w:rPr>
          <w:rFonts w:ascii="Times New Roman" w:hAnsi="Times New Roman" w:cs="Times New Roman"/>
        </w:rPr>
        <w:t xml:space="preserve"> </w:t>
      </w:r>
      <w:r w:rsidR="00A862C0">
        <w:rPr>
          <w:rFonts w:ascii="Times New Roman" w:hAnsi="Times New Roman" w:cs="Times New Roman"/>
        </w:rPr>
        <w:t xml:space="preserve">of the magnets within the field. </w:t>
      </w:r>
      <w:r w:rsidR="00F561C1">
        <w:rPr>
          <w:rFonts w:ascii="Times New Roman" w:hAnsi="Times New Roman" w:cs="Times New Roman"/>
        </w:rPr>
        <w:t xml:space="preserve">Therefore, the horizontal and vertical distances between magnets, i.e.,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oMath>
      <w:r w:rsidR="00F561C1">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oMath>
      <w:r w:rsidR="00F561C1">
        <w:rPr>
          <w:rFonts w:ascii="Times New Roman" w:hAnsi="Times New Roman" w:cs="Times New Roman"/>
        </w:rPr>
        <w:t>, can notably affect the total potential energy</w:t>
      </w:r>
      <w:r w:rsidR="00D06A84">
        <w:rPr>
          <w:rFonts w:ascii="Times New Roman" w:hAnsi="Times New Roman" w:cs="Times New Roman"/>
        </w:rPr>
        <w:t>,</w:t>
      </w:r>
      <w:r w:rsidR="00F561C1">
        <w:rPr>
          <w:rFonts w:ascii="Times New Roman" w:hAnsi="Times New Roman" w:cs="Times New Roman"/>
        </w:rPr>
        <w:t xml:space="preserve"> and thus the behaviour of the system. </w:t>
      </w:r>
    </w:p>
    <w:p w14:paraId="13B4C81B" w14:textId="639C5478" w:rsidR="00C1606C" w:rsidRDefault="005C3067" w:rsidP="00F8249E">
      <w:pPr>
        <w:spacing w:before="120" w:after="120" w:line="288" w:lineRule="auto"/>
        <w:jc w:val="both"/>
        <w:rPr>
          <w:rFonts w:ascii="Times New Roman" w:hAnsi="Times New Roman" w:cs="Times New Roman"/>
        </w:rPr>
      </w:pPr>
      <w:r>
        <w:rPr>
          <w:rFonts w:ascii="Times New Roman" w:hAnsi="Times New Roman" w:cs="Times New Roman"/>
        </w:rPr>
        <w:t xml:space="preserve">When the horizontal distance is fixed at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=17</m:t>
        </m:r>
      </m:oMath>
      <w:r>
        <w:rPr>
          <w:rFonts w:ascii="Times New Roman" w:hAnsi="Times New Roman" w:cs="Times New Roman"/>
        </w:rPr>
        <w:t xml:space="preserve"> mm, the variation of the total potential energy with the vertical distance and the tip displacement is shown in Fig. </w:t>
      </w:r>
      <w:r w:rsidR="00841981">
        <w:rPr>
          <w:rFonts w:ascii="Times New Roman" w:hAnsi="Times New Roman" w:cs="Times New Roman"/>
        </w:rPr>
        <w:t>5</w:t>
      </w:r>
      <w:r w:rsidR="0075250C">
        <w:rPr>
          <w:rFonts w:ascii="Times New Roman" w:hAnsi="Times New Roman" w:cs="Times New Roman"/>
        </w:rPr>
        <w:t xml:space="preserve">(a), and the corresponding projections on the </w:t>
      </w:r>
      <m:oMath>
        <m:r>
          <w:rPr>
            <w:rFonts w:ascii="Cambria Math" w:hAnsi="Cambria Math" w:cs="Times New Roman"/>
          </w:rPr>
          <m:t>U</m:t>
        </m:r>
      </m:oMath>
      <w:r w:rsidR="00F52948">
        <w:rPr>
          <w:rFonts w:ascii="Times New Roman" w:hAnsi="Times New Roman" w:cs="Times New Roman"/>
        </w:rPr>
        <w:t>-</w:t>
      </w:r>
      <m:oMath>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oMath>
      <w:r w:rsidR="0075250C">
        <w:rPr>
          <w:rFonts w:ascii="Times New Roman" w:hAnsi="Times New Roman" w:cs="Times New Roman"/>
        </w:rPr>
        <w:t xml:space="preserve"> plane are given in Fig. </w:t>
      </w:r>
      <w:r w:rsidR="00841981">
        <w:rPr>
          <w:rFonts w:ascii="Times New Roman" w:hAnsi="Times New Roman" w:cs="Times New Roman"/>
        </w:rPr>
        <w:t>5</w:t>
      </w:r>
      <w:r w:rsidR="0075250C">
        <w:rPr>
          <w:rFonts w:ascii="Times New Roman" w:hAnsi="Times New Roman" w:cs="Times New Roman"/>
        </w:rPr>
        <w:t>(b). It can be seen that the system is monostable when the two fixed magnets are close</w:t>
      </w:r>
      <w:r w:rsidR="009A763D">
        <w:rPr>
          <w:rFonts w:ascii="Times New Roman" w:hAnsi="Times New Roman" w:cs="Times New Roman"/>
        </w:rPr>
        <w:t xml:space="preserve"> (</w:t>
      </w:r>
      <w:r w:rsidR="0075250C">
        <w:rPr>
          <w:rFonts w:ascii="Times New Roman" w:hAnsi="Times New Roman" w:cs="Times New Roman"/>
        </w:rPr>
        <w:t xml:space="preserve">i.e.,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oMath>
      <w:r w:rsidR="0075250C">
        <w:rPr>
          <w:rFonts w:ascii="Times New Roman" w:hAnsi="Times New Roman" w:cs="Times New Roman"/>
        </w:rPr>
        <w:t xml:space="preserve"> is small</w:t>
      </w:r>
      <w:r w:rsidR="00871A82">
        <w:rPr>
          <w:rFonts w:ascii="Times New Roman" w:hAnsi="Times New Roman" w:cs="Times New Roman"/>
        </w:rPr>
        <w:t xml:space="preserve">). </w:t>
      </w:r>
      <w:r w:rsidR="009A763D">
        <w:rPr>
          <w:rFonts w:ascii="Times New Roman" w:hAnsi="Times New Roman" w:cs="Times New Roman"/>
        </w:rPr>
        <w:t>I</w:t>
      </w:r>
      <w:r w:rsidR="0075250C">
        <w:rPr>
          <w:rFonts w:ascii="Times New Roman" w:hAnsi="Times New Roman" w:cs="Times New Roman"/>
        </w:rPr>
        <w:t>n</w:t>
      </w:r>
      <w:r w:rsidR="009A763D">
        <w:rPr>
          <w:rFonts w:ascii="Times New Roman" w:hAnsi="Times New Roman" w:cs="Times New Roman"/>
        </w:rPr>
        <w:t xml:space="preserve"> this </w:t>
      </w:r>
      <w:r w:rsidR="0075250C">
        <w:rPr>
          <w:rFonts w:ascii="Times New Roman" w:hAnsi="Times New Roman" w:cs="Times New Roman"/>
        </w:rPr>
        <w:t>case, the two fixed magnets act as one strong</w:t>
      </w:r>
      <w:r w:rsidR="00F52948">
        <w:rPr>
          <w:rFonts w:ascii="Times New Roman" w:hAnsi="Times New Roman" w:cs="Times New Roman"/>
        </w:rPr>
        <w:t>er</w:t>
      </w:r>
      <w:r w:rsidR="0075250C">
        <w:rPr>
          <w:rFonts w:ascii="Times New Roman" w:hAnsi="Times New Roman" w:cs="Times New Roman"/>
        </w:rPr>
        <w:t xml:space="preserve"> magnet. As the two fixed magnets are placed farther away </w:t>
      </w:r>
      <w:r w:rsidR="00397F83">
        <w:rPr>
          <w:rFonts w:ascii="Times New Roman" w:hAnsi="Times New Roman" w:cs="Times New Roman"/>
        </w:rPr>
        <w:t xml:space="preserve">from </w:t>
      </w:r>
      <w:r w:rsidR="0075250C">
        <w:rPr>
          <w:rFonts w:ascii="Times New Roman" w:hAnsi="Times New Roman" w:cs="Times New Roman"/>
        </w:rPr>
        <w:t xml:space="preserve">each other, </w:t>
      </w:r>
      <w:r w:rsidR="00DF4D76">
        <w:rPr>
          <w:rFonts w:ascii="Times New Roman" w:hAnsi="Times New Roman" w:cs="Times New Roman"/>
        </w:rPr>
        <w:t xml:space="preserve">the system </w:t>
      </w:r>
      <w:r w:rsidR="00B022AB">
        <w:rPr>
          <w:rFonts w:ascii="Times New Roman" w:hAnsi="Times New Roman" w:cs="Times New Roman"/>
        </w:rPr>
        <w:t xml:space="preserve">exhibits </w:t>
      </w:r>
      <w:r w:rsidR="00DF4D76">
        <w:rPr>
          <w:rFonts w:ascii="Times New Roman" w:hAnsi="Times New Roman" w:cs="Times New Roman"/>
        </w:rPr>
        <w:t>monostab</w:t>
      </w:r>
      <w:r w:rsidR="00172F6C">
        <w:rPr>
          <w:rFonts w:ascii="Times New Roman" w:hAnsi="Times New Roman" w:cs="Times New Roman"/>
        </w:rPr>
        <w:t>il</w:t>
      </w:r>
      <w:r w:rsidR="00DF4D76">
        <w:rPr>
          <w:rFonts w:ascii="Times New Roman" w:hAnsi="Times New Roman" w:cs="Times New Roman"/>
        </w:rPr>
        <w:t>ity</w:t>
      </w:r>
      <w:r w:rsidR="00F8249E">
        <w:rPr>
          <w:rFonts w:ascii="Times New Roman" w:hAnsi="Times New Roman" w:cs="Times New Roman"/>
        </w:rPr>
        <w:t xml:space="preserve">, bistability, </w:t>
      </w:r>
      <w:r w:rsidR="00B022AB">
        <w:rPr>
          <w:rFonts w:ascii="Times New Roman" w:hAnsi="Times New Roman" w:cs="Times New Roman"/>
        </w:rPr>
        <w:t>and</w:t>
      </w:r>
      <w:r w:rsidR="00F52948">
        <w:rPr>
          <w:rFonts w:ascii="Times New Roman" w:hAnsi="Times New Roman" w:cs="Times New Roman"/>
        </w:rPr>
        <w:t xml:space="preserve"> weak</w:t>
      </w:r>
      <w:r w:rsidR="00397F83">
        <w:rPr>
          <w:rFonts w:ascii="Times New Roman" w:hAnsi="Times New Roman" w:cs="Times New Roman"/>
        </w:rPr>
        <w:t xml:space="preserve"> </w:t>
      </w:r>
      <w:r w:rsidR="00F8249E">
        <w:rPr>
          <w:rFonts w:ascii="Times New Roman" w:hAnsi="Times New Roman" w:cs="Times New Roman"/>
        </w:rPr>
        <w:t xml:space="preserve">tristability. </w:t>
      </w:r>
      <w:r w:rsidR="00DF4D76">
        <w:rPr>
          <w:rFonts w:ascii="Times New Roman" w:hAnsi="Times New Roman" w:cs="Times New Roman"/>
        </w:rPr>
        <w:t xml:space="preserve"> </w:t>
      </w:r>
    </w:p>
    <w:p w14:paraId="196D735A" w14:textId="343D71A7" w:rsidR="00A2726D" w:rsidRDefault="00CB0D79" w:rsidP="00F8249E">
      <w:pPr>
        <w:spacing w:before="120" w:after="0" w:line="288" w:lineRule="auto"/>
        <w:jc w:val="center"/>
        <w:rPr>
          <w:rFonts w:ascii="Times New Roman" w:hAnsi="Times New Roman" w:cs="Times New Roman"/>
        </w:rPr>
      </w:pPr>
      <w:r w:rsidRPr="00CB0D79">
        <w:rPr>
          <w:rFonts w:ascii="Times New Roman" w:hAnsi="Times New Roman" w:cs="Times New Roman"/>
          <w:noProof/>
        </w:rPr>
        <w:drawing>
          <wp:inline distT="0" distB="0" distL="0" distR="0" wp14:anchorId="5A2A2369" wp14:editId="1CA789ED">
            <wp:extent cx="2752725" cy="218122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52725" cy="2181225"/>
                    </a:xfrm>
                    <a:prstGeom prst="rect">
                      <a:avLst/>
                    </a:prstGeom>
                    <a:noFill/>
                    <a:ln>
                      <a:noFill/>
                    </a:ln>
                  </pic:spPr>
                </pic:pic>
              </a:graphicData>
            </a:graphic>
          </wp:inline>
        </w:drawing>
      </w:r>
      <w:r w:rsidR="00E468C7" w:rsidRPr="00E468C7">
        <w:rPr>
          <w:rFonts w:ascii="Times New Roman" w:hAnsi="Times New Roman" w:cs="Times New Roman"/>
          <w:noProof/>
        </w:rPr>
        <w:drawing>
          <wp:inline distT="0" distB="0" distL="0" distR="0" wp14:anchorId="328E7A0F" wp14:editId="2FFDBCB6">
            <wp:extent cx="2752725" cy="2181225"/>
            <wp:effectExtent l="0" t="0" r="0"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52725" cy="2181225"/>
                    </a:xfrm>
                    <a:prstGeom prst="rect">
                      <a:avLst/>
                    </a:prstGeom>
                    <a:noFill/>
                    <a:ln>
                      <a:noFill/>
                    </a:ln>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8249E" w:rsidRPr="00F8249E" w14:paraId="6E2AB8AB" w14:textId="77777777" w:rsidTr="00F8249E">
        <w:tc>
          <w:tcPr>
            <w:tcW w:w="4508" w:type="dxa"/>
            <w:vAlign w:val="center"/>
          </w:tcPr>
          <w:p w14:paraId="16EEF85F" w14:textId="77777777" w:rsidR="00F8249E" w:rsidRPr="00F8249E" w:rsidRDefault="00F8249E" w:rsidP="00EC5705">
            <w:pPr>
              <w:spacing w:before="120" w:after="120" w:line="288" w:lineRule="auto"/>
              <w:jc w:val="center"/>
              <w:rPr>
                <w:rFonts w:ascii="Times New Roman" w:hAnsi="Times New Roman" w:cs="Times New Roman"/>
                <w:sz w:val="18"/>
                <w:szCs w:val="18"/>
              </w:rPr>
            </w:pPr>
            <w:bookmarkStart w:id="14" w:name="OLE_LINK60"/>
            <w:bookmarkStart w:id="15" w:name="OLE_LINK61"/>
            <w:r w:rsidRPr="00F8249E">
              <w:rPr>
                <w:rFonts w:ascii="Times New Roman" w:hAnsi="Times New Roman" w:cs="Times New Roman"/>
                <w:sz w:val="18"/>
                <w:szCs w:val="18"/>
              </w:rPr>
              <w:t>(a)</w:t>
            </w:r>
          </w:p>
        </w:tc>
        <w:tc>
          <w:tcPr>
            <w:tcW w:w="4508" w:type="dxa"/>
            <w:vAlign w:val="center"/>
          </w:tcPr>
          <w:p w14:paraId="68BB2296" w14:textId="77777777" w:rsidR="00F8249E" w:rsidRPr="00F8249E" w:rsidRDefault="00F8249E" w:rsidP="00EC5705">
            <w:pPr>
              <w:spacing w:before="120" w:after="120" w:line="288" w:lineRule="auto"/>
              <w:jc w:val="center"/>
              <w:rPr>
                <w:rFonts w:ascii="Times New Roman" w:hAnsi="Times New Roman" w:cs="Times New Roman"/>
                <w:sz w:val="18"/>
                <w:szCs w:val="18"/>
              </w:rPr>
            </w:pPr>
            <w:r w:rsidRPr="00F8249E">
              <w:rPr>
                <w:rFonts w:ascii="Times New Roman" w:hAnsi="Times New Roman" w:cs="Times New Roman"/>
                <w:sz w:val="18"/>
                <w:szCs w:val="18"/>
              </w:rPr>
              <w:t>(b)</w:t>
            </w:r>
          </w:p>
        </w:tc>
      </w:tr>
    </w:tbl>
    <w:bookmarkEnd w:id="14"/>
    <w:bookmarkEnd w:id="15"/>
    <w:p w14:paraId="77FB72B3" w14:textId="749F920A" w:rsidR="00F8249E" w:rsidRDefault="00F8249E" w:rsidP="00F8249E">
      <w:pPr>
        <w:spacing w:after="0" w:line="288" w:lineRule="auto"/>
        <w:jc w:val="center"/>
        <w:rPr>
          <w:rFonts w:ascii="Times New Roman" w:hAnsi="Times New Roman" w:cs="Times New Roman"/>
          <w:sz w:val="18"/>
          <w:szCs w:val="18"/>
        </w:rPr>
      </w:pPr>
      <w:r w:rsidRPr="00F8249E">
        <w:rPr>
          <w:rFonts w:ascii="Times New Roman" w:hAnsi="Times New Roman" w:cs="Times New Roman"/>
          <w:sz w:val="18"/>
          <w:szCs w:val="18"/>
        </w:rPr>
        <w:t xml:space="preserve">Fig. </w:t>
      </w:r>
      <w:r w:rsidR="00841981">
        <w:rPr>
          <w:rFonts w:ascii="Times New Roman" w:hAnsi="Times New Roman" w:cs="Times New Roman"/>
          <w:sz w:val="18"/>
          <w:szCs w:val="18"/>
        </w:rPr>
        <w:t>5</w:t>
      </w:r>
      <w:r w:rsidRPr="00F8249E">
        <w:rPr>
          <w:rFonts w:ascii="Times New Roman" w:hAnsi="Times New Roman" w:cs="Times New Roman"/>
          <w:sz w:val="18"/>
          <w:szCs w:val="18"/>
        </w:rPr>
        <w:t xml:space="preserve"> The variation of the total potential energy (</w:t>
      </w:r>
      <m:oMath>
        <m:r>
          <w:rPr>
            <w:rFonts w:ascii="Cambria Math" w:hAnsi="Cambria Math" w:cs="Times New Roman"/>
            <w:sz w:val="18"/>
            <w:szCs w:val="18"/>
          </w:rPr>
          <m:t>U</m:t>
        </m:r>
      </m:oMath>
      <w:r w:rsidRPr="00F8249E">
        <w:rPr>
          <w:rFonts w:ascii="Times New Roman" w:hAnsi="Times New Roman" w:cs="Times New Roman"/>
          <w:sz w:val="18"/>
          <w:szCs w:val="18"/>
        </w:rPr>
        <w:t>) with the vertical distance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y</m:t>
            </m:r>
          </m:sub>
        </m:sSub>
      </m:oMath>
      <w:r w:rsidRPr="00F8249E">
        <w:rPr>
          <w:rFonts w:ascii="Times New Roman" w:hAnsi="Times New Roman" w:cs="Times New Roman"/>
          <w:sz w:val="18"/>
          <w:szCs w:val="18"/>
        </w:rPr>
        <w:t>) and the tip displacement (</w:t>
      </w:r>
      <w:bookmarkStart w:id="16" w:name="OLE_LINK74"/>
      <w:bookmarkStart w:id="17" w:name="OLE_LINK73"/>
      <m:oMath>
        <m:sSub>
          <m:sSubPr>
            <m:ctrlPr>
              <w:rPr>
                <w:rFonts w:ascii="Cambria Math" w:hAnsi="Cambria Math" w:cs="Times New Roman"/>
                <w:i/>
                <w:sz w:val="18"/>
                <w:szCs w:val="18"/>
              </w:rPr>
            </m:ctrlPr>
          </m:sSubPr>
          <m:e>
            <m:r>
              <w:rPr>
                <w:rFonts w:ascii="Cambria Math" w:hAnsi="Cambria Math" w:cs="Times New Roman"/>
                <w:sz w:val="18"/>
                <w:szCs w:val="18"/>
              </w:rPr>
              <m:t>w</m:t>
            </m:r>
          </m:e>
          <m:sub>
            <m:r>
              <m:rPr>
                <m:sty m:val="p"/>
              </m:rPr>
              <w:rPr>
                <w:rFonts w:ascii="Cambria Math" w:hAnsi="Cambria Math" w:cs="Times New Roman"/>
                <w:sz w:val="18"/>
                <w:szCs w:val="18"/>
              </w:rPr>
              <m:t>rel</m:t>
            </m:r>
          </m:sub>
        </m:sSub>
      </m:oMath>
      <w:bookmarkEnd w:id="16"/>
      <w:r w:rsidRPr="00F8249E">
        <w:rPr>
          <w:rFonts w:ascii="Times New Roman" w:hAnsi="Times New Roman" w:cs="Times New Roman"/>
          <w:sz w:val="18"/>
          <w:szCs w:val="18"/>
        </w:rPr>
        <w:t xml:space="preserve">); </w:t>
      </w:r>
      <w:bookmarkEnd w:id="17"/>
    </w:p>
    <w:p w14:paraId="046C4387" w14:textId="2B95300D" w:rsidR="00A2726D" w:rsidRPr="00F8249E" w:rsidRDefault="00F8249E" w:rsidP="00F8249E">
      <w:pPr>
        <w:spacing w:after="120" w:line="288" w:lineRule="auto"/>
        <w:jc w:val="center"/>
        <w:rPr>
          <w:rFonts w:ascii="Times New Roman" w:hAnsi="Times New Roman" w:cs="Times New Roman"/>
          <w:sz w:val="18"/>
          <w:szCs w:val="18"/>
        </w:rPr>
      </w:pPr>
      <w:r w:rsidRPr="00F8249E">
        <w:rPr>
          <w:rFonts w:ascii="Times New Roman" w:hAnsi="Times New Roman" w:cs="Times New Roman"/>
          <w:sz w:val="18"/>
          <w:szCs w:val="18"/>
        </w:rPr>
        <w:t xml:space="preserve">(a) 3D surface plot and (b) its projections on the </w:t>
      </w:r>
      <w:r w:rsidR="00F52948" w:rsidRPr="00F52948">
        <w:rPr>
          <w:rFonts w:ascii="Times New Roman" w:hAnsi="Times New Roman" w:cs="Times New Roman"/>
          <w:i/>
          <w:sz w:val="18"/>
          <w:szCs w:val="18"/>
        </w:rPr>
        <w:t>U</w:t>
      </w:r>
      <w:r w:rsidR="00F52948">
        <w:rPr>
          <w:rFonts w:ascii="Times New Roman" w:hAnsi="Times New Roman" w:cs="Times New Roman"/>
          <w:sz w:val="18"/>
          <w:szCs w:val="18"/>
        </w:rPr>
        <w:t>-</w:t>
      </w:r>
      <m:oMath>
        <m:sSub>
          <m:sSubPr>
            <m:ctrlPr>
              <w:rPr>
                <w:rFonts w:ascii="Cambria Math" w:hAnsi="Cambria Math" w:cs="Times New Roman"/>
                <w:i/>
                <w:sz w:val="18"/>
                <w:szCs w:val="18"/>
              </w:rPr>
            </m:ctrlPr>
          </m:sSubPr>
          <m:e>
            <m:r>
              <w:rPr>
                <w:rFonts w:ascii="Cambria Math" w:hAnsi="Cambria Math" w:cs="Times New Roman"/>
                <w:sz w:val="18"/>
                <w:szCs w:val="18"/>
              </w:rPr>
              <m:t>w</m:t>
            </m:r>
          </m:e>
          <m:sub>
            <m:r>
              <m:rPr>
                <m:sty m:val="p"/>
              </m:rPr>
              <w:rPr>
                <w:rFonts w:ascii="Cambria Math" w:hAnsi="Cambria Math" w:cs="Times New Roman"/>
                <w:sz w:val="18"/>
                <w:szCs w:val="18"/>
              </w:rPr>
              <m:t>rel</m:t>
            </m:r>
          </m:sub>
        </m:sSub>
      </m:oMath>
      <w:r w:rsidRPr="00F8249E">
        <w:rPr>
          <w:rFonts w:ascii="Times New Roman" w:hAnsi="Times New Roman" w:cs="Times New Roman"/>
          <w:sz w:val="18"/>
          <w:szCs w:val="18"/>
        </w:rPr>
        <w:t xml:space="preserve"> plane</w:t>
      </w:r>
    </w:p>
    <w:p w14:paraId="48674751" w14:textId="0D568497" w:rsidR="004C6948" w:rsidRDefault="00611236" w:rsidP="004C6948">
      <w:pPr>
        <w:spacing w:before="120" w:after="120" w:line="288" w:lineRule="auto"/>
        <w:jc w:val="both"/>
        <w:rPr>
          <w:rFonts w:ascii="Times New Roman" w:hAnsi="Times New Roman" w:cs="Times New Roman"/>
        </w:rPr>
      </w:pPr>
      <w:r>
        <w:rPr>
          <w:rFonts w:ascii="Times New Roman" w:hAnsi="Times New Roman" w:cs="Times New Roman"/>
        </w:rPr>
        <w:t>The system has different stabilities at different combination</w:t>
      </w:r>
      <w:r w:rsidR="009A763D">
        <w:rPr>
          <w:rFonts w:ascii="Times New Roman" w:hAnsi="Times New Roman" w:cs="Times New Roman"/>
        </w:rPr>
        <w:t>s</w:t>
      </w:r>
      <w:r>
        <w:rPr>
          <w:rFonts w:ascii="Times New Roman" w:hAnsi="Times New Roman" w:cs="Times New Roman"/>
        </w:rPr>
        <w:t xml:space="preserve"> of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oMath>
      <w:r>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oMath>
      <w:r w:rsidR="003C36AC">
        <w:rPr>
          <w:rFonts w:ascii="Times New Roman" w:hAnsi="Times New Roman" w:cs="Times New Roman"/>
        </w:rPr>
        <w:t xml:space="preserve">, and the possible scenarios are shown in Fig. </w:t>
      </w:r>
      <w:r w:rsidR="00841981">
        <w:rPr>
          <w:rFonts w:ascii="Times New Roman" w:hAnsi="Times New Roman" w:cs="Times New Roman"/>
        </w:rPr>
        <w:t>6</w:t>
      </w:r>
      <w:r w:rsidR="003C36AC">
        <w:rPr>
          <w:rFonts w:ascii="Times New Roman" w:hAnsi="Times New Roman" w:cs="Times New Roman"/>
        </w:rPr>
        <w:t xml:space="preserve"> on the parametric plane of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oMath>
      <w:r w:rsidR="003C36AC">
        <w:rPr>
          <w:rFonts w:ascii="Times New Roman" w:hAnsi="Times New Roman" w:cs="Times New Roman"/>
        </w:rPr>
        <w:t>-</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oMath>
      <w:r w:rsidR="00DD1C5F">
        <w:rPr>
          <w:rFonts w:ascii="Times New Roman" w:hAnsi="Times New Roman" w:cs="Times New Roman"/>
        </w:rPr>
        <w:t xml:space="preserve"> which is divided into three area</w:t>
      </w:r>
      <w:r w:rsidR="004727C4">
        <w:rPr>
          <w:rFonts w:ascii="Times New Roman" w:hAnsi="Times New Roman" w:cs="Times New Roman"/>
        </w:rPr>
        <w:t xml:space="preserve">s according to their stabilities. Therefore, the multistability of the friction-free (conservative) system can be determined analytically through the potential energy function, i.e., the sum of </w:t>
      </w:r>
      <m:oMath>
        <m:sSub>
          <m:sSubPr>
            <m:ctrlPr>
              <w:rPr>
                <w:rFonts w:ascii="Cambria Math" w:hAnsi="Cambria Math" w:cs="Times New Roman"/>
                <w:i/>
              </w:rPr>
            </m:ctrlPr>
          </m:sSubPr>
          <m:e>
            <m:r>
              <w:rPr>
                <w:rFonts w:ascii="Cambria Math" w:hAnsi="Cambria Math" w:cs="Times New Roman"/>
              </w:rPr>
              <m:t>U</m:t>
            </m:r>
          </m:e>
          <m:sub>
            <m:r>
              <m:rPr>
                <m:sty m:val="p"/>
              </m:rPr>
              <w:rPr>
                <w:rFonts w:ascii="Cambria Math" w:hAnsi="Cambria Math" w:cs="Times New Roman"/>
              </w:rPr>
              <m:t>b</m:t>
            </m:r>
          </m:sub>
        </m:sSub>
      </m:oMath>
      <w:r w:rsidR="004727C4">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U</m:t>
            </m:r>
          </m:e>
          <m:sub>
            <m:r>
              <m:rPr>
                <m:sty m:val="p"/>
              </m:rPr>
              <w:rPr>
                <w:rFonts w:ascii="Cambria Math" w:hAnsi="Cambria Math" w:cs="Times New Roman"/>
              </w:rPr>
              <m:t>m</m:t>
            </m:r>
          </m:sub>
        </m:sSub>
      </m:oMath>
      <w:r w:rsidR="004727C4">
        <w:rPr>
          <w:rFonts w:ascii="Times New Roman" w:hAnsi="Times New Roman" w:cs="Times New Roman"/>
        </w:rPr>
        <w:t xml:space="preserve"> in Eq. (13).</w:t>
      </w:r>
      <w:r w:rsidR="00741247">
        <w:rPr>
          <w:rFonts w:ascii="Times New Roman" w:hAnsi="Times New Roman" w:cs="Times New Roman"/>
        </w:rPr>
        <w:t xml:space="preserve"> Apparently</w:t>
      </w:r>
      <w:r w:rsidR="00DE5AF0">
        <w:rPr>
          <w:rFonts w:ascii="Times New Roman" w:hAnsi="Times New Roman" w:cs="Times New Roman"/>
        </w:rPr>
        <w:t xml:space="preserve">, there is no </w:t>
      </w:r>
      <w:r w:rsidR="00741247">
        <w:rPr>
          <w:rFonts w:ascii="Times New Roman" w:hAnsi="Times New Roman" w:cs="Times New Roman"/>
        </w:rPr>
        <w:t xml:space="preserve">potential energy function for a non-conservative force or system. Thus, the multistability of the system with the presence of friction can no longer be revealed by Eq. (13). </w:t>
      </w:r>
      <w:r w:rsidR="00237B65">
        <w:rPr>
          <w:rFonts w:ascii="Times New Roman" w:hAnsi="Times New Roman" w:cs="Times New Roman"/>
        </w:rPr>
        <w:t>However, it is interesting to see how those three areas will evolve on the parametric plane with the involvement</w:t>
      </w:r>
      <w:r w:rsidR="00A901D7">
        <w:rPr>
          <w:rFonts w:ascii="Times New Roman" w:hAnsi="Times New Roman" w:cs="Times New Roman"/>
        </w:rPr>
        <w:t xml:space="preserve"> of friction, and such a study of the effect of non-conservative forces on the multistability of a system</w:t>
      </w:r>
      <w:r w:rsidR="00B133CD">
        <w:rPr>
          <w:rFonts w:ascii="Times New Roman" w:hAnsi="Times New Roman" w:cs="Times New Roman"/>
        </w:rPr>
        <w:t xml:space="preserve"> is rare</w:t>
      </w:r>
      <w:r w:rsidR="00397E9A">
        <w:rPr>
          <w:rFonts w:ascii="Times New Roman" w:hAnsi="Times New Roman" w:cs="Times New Roman"/>
        </w:rPr>
        <w:t xml:space="preserve"> in </w:t>
      </w:r>
      <w:r w:rsidR="00037DE2">
        <w:rPr>
          <w:rFonts w:ascii="Times New Roman" w:hAnsi="Times New Roman" w:cs="Times New Roman"/>
        </w:rPr>
        <w:t xml:space="preserve">the open </w:t>
      </w:r>
      <w:r w:rsidR="00397E9A">
        <w:rPr>
          <w:rFonts w:ascii="Times New Roman" w:hAnsi="Times New Roman" w:cs="Times New Roman"/>
        </w:rPr>
        <w:t>literature</w:t>
      </w:r>
      <w:r w:rsidR="001A0FAE">
        <w:rPr>
          <w:rFonts w:ascii="Times New Roman" w:hAnsi="Times New Roman" w:cs="Times New Roman"/>
        </w:rPr>
        <w:t>.</w:t>
      </w:r>
    </w:p>
    <w:p w14:paraId="3D27CDE3" w14:textId="70666607" w:rsidR="00C07851" w:rsidRDefault="004727C4" w:rsidP="00B848ED">
      <w:pPr>
        <w:spacing w:before="120" w:after="120" w:line="288" w:lineRule="auto"/>
        <w:jc w:val="center"/>
        <w:rPr>
          <w:rFonts w:ascii="Times New Roman" w:hAnsi="Times New Roman" w:cs="Times New Roman"/>
        </w:rPr>
      </w:pPr>
      <w:bookmarkStart w:id="18" w:name="OLE_LINK19"/>
      <w:bookmarkStart w:id="19" w:name="OLE_LINK20"/>
      <w:bookmarkStart w:id="20" w:name="OLE_LINK21"/>
      <w:r w:rsidRPr="004727C4">
        <w:rPr>
          <w:rFonts w:ascii="Times New Roman" w:hAnsi="Times New Roman" w:cs="Times New Roman"/>
          <w:noProof/>
        </w:rPr>
        <w:lastRenderedPageBreak/>
        <w:drawing>
          <wp:inline distT="0" distB="0" distL="0" distR="0" wp14:anchorId="3581D277" wp14:editId="27E0A6A9">
            <wp:extent cx="2762250" cy="2190750"/>
            <wp:effectExtent l="0" t="0" r="0" b="0"/>
            <wp:docPr id="147" name="Picture 147" descr="C:\Users\eden0301\Desktop\Sliding mode\Bistable, with magnets\Numerical simulation\With magnets\Without electrostatic force\TH PH\d_x-d_y parameter pl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den0301\Desktop\Sliding mode\Bistable, with magnets\Numerical simulation\With magnets\Without electrostatic force\TH PH\d_x-d_y parameter plane.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2250" cy="2190750"/>
                    </a:xfrm>
                    <a:prstGeom prst="rect">
                      <a:avLst/>
                    </a:prstGeom>
                    <a:noFill/>
                    <a:ln>
                      <a:noFill/>
                    </a:ln>
                  </pic:spPr>
                </pic:pic>
              </a:graphicData>
            </a:graphic>
          </wp:inline>
        </w:drawing>
      </w:r>
    </w:p>
    <w:p w14:paraId="3B1240AD" w14:textId="23E0FDAB" w:rsidR="005D5328" w:rsidRDefault="005D5328" w:rsidP="000B532A">
      <w:pPr>
        <w:spacing w:before="120" w:after="0" w:line="288" w:lineRule="auto"/>
        <w:jc w:val="center"/>
        <w:rPr>
          <w:rFonts w:ascii="Times New Roman" w:hAnsi="Times New Roman" w:cs="Times New Roman"/>
          <w:sz w:val="18"/>
          <w:szCs w:val="18"/>
        </w:rPr>
      </w:pPr>
      <w:r w:rsidRPr="00F8249E">
        <w:rPr>
          <w:rFonts w:ascii="Times New Roman" w:hAnsi="Times New Roman" w:cs="Times New Roman"/>
          <w:sz w:val="18"/>
          <w:szCs w:val="18"/>
        </w:rPr>
        <w:t xml:space="preserve">Fig. </w:t>
      </w:r>
      <w:r w:rsidR="00841981">
        <w:rPr>
          <w:rFonts w:ascii="Times New Roman" w:hAnsi="Times New Roman" w:cs="Times New Roman"/>
          <w:sz w:val="18"/>
          <w:szCs w:val="18"/>
        </w:rPr>
        <w:t>6</w:t>
      </w:r>
      <w:r w:rsidRPr="00F8249E">
        <w:rPr>
          <w:rFonts w:ascii="Times New Roman" w:hAnsi="Times New Roman" w:cs="Times New Roman"/>
          <w:sz w:val="18"/>
          <w:szCs w:val="18"/>
        </w:rPr>
        <w:t xml:space="preserve"> </w:t>
      </w:r>
      <w:r w:rsidR="004C6948">
        <w:rPr>
          <w:rFonts w:ascii="Times New Roman" w:hAnsi="Times New Roman" w:cs="Times New Roman"/>
          <w:sz w:val="18"/>
          <w:szCs w:val="18"/>
        </w:rPr>
        <w:t xml:space="preserve">The system stability shown on the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x</m:t>
            </m:r>
          </m:sub>
        </m:sSub>
      </m:oMath>
      <w:r w:rsidR="004C6948">
        <w:rPr>
          <w:rFonts w:ascii="Times New Roman" w:hAnsi="Times New Roman" w:cs="Times New Roman"/>
          <w:sz w:val="18"/>
          <w:szCs w:val="18"/>
        </w:rPr>
        <w:t>-</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y</m:t>
            </m:r>
          </m:sub>
        </m:sSub>
      </m:oMath>
      <w:r w:rsidR="004C6948">
        <w:rPr>
          <w:rFonts w:ascii="Times New Roman" w:hAnsi="Times New Roman" w:cs="Times New Roman"/>
          <w:sz w:val="18"/>
          <w:szCs w:val="18"/>
        </w:rPr>
        <w:t xml:space="preserve"> plane; black parametric area indicates monostability, blue</w:t>
      </w:r>
      <w:r w:rsidR="00694DA1">
        <w:rPr>
          <w:rFonts w:ascii="Times New Roman" w:hAnsi="Times New Roman" w:cs="Times New Roman"/>
          <w:sz w:val="18"/>
          <w:szCs w:val="18"/>
        </w:rPr>
        <w:t xml:space="preserve"> indicates</w:t>
      </w:r>
      <w:r w:rsidR="004C6948">
        <w:rPr>
          <w:rFonts w:ascii="Times New Roman" w:hAnsi="Times New Roman" w:cs="Times New Roman"/>
          <w:sz w:val="18"/>
          <w:szCs w:val="18"/>
        </w:rPr>
        <w:t xml:space="preserve"> bistability, </w:t>
      </w:r>
      <w:r w:rsidR="00DD1C5F">
        <w:rPr>
          <w:rFonts w:ascii="Times New Roman" w:hAnsi="Times New Roman" w:cs="Times New Roman"/>
          <w:sz w:val="18"/>
          <w:szCs w:val="18"/>
        </w:rPr>
        <w:t xml:space="preserve">and </w:t>
      </w:r>
      <w:r w:rsidR="004C6948">
        <w:rPr>
          <w:rFonts w:ascii="Times New Roman" w:hAnsi="Times New Roman" w:cs="Times New Roman"/>
          <w:sz w:val="18"/>
          <w:szCs w:val="18"/>
        </w:rPr>
        <w:t>red</w:t>
      </w:r>
      <w:r w:rsidR="00694DA1">
        <w:rPr>
          <w:rFonts w:ascii="Times New Roman" w:hAnsi="Times New Roman" w:cs="Times New Roman"/>
          <w:sz w:val="18"/>
          <w:szCs w:val="18"/>
        </w:rPr>
        <w:t xml:space="preserve"> indicates</w:t>
      </w:r>
      <w:r w:rsidR="004C6948">
        <w:rPr>
          <w:rFonts w:ascii="Times New Roman" w:hAnsi="Times New Roman" w:cs="Times New Roman"/>
          <w:sz w:val="18"/>
          <w:szCs w:val="18"/>
        </w:rPr>
        <w:t xml:space="preserve"> t</w:t>
      </w:r>
      <w:r w:rsidR="00DD1C5F">
        <w:rPr>
          <w:rFonts w:ascii="Times New Roman" w:hAnsi="Times New Roman" w:cs="Times New Roman"/>
          <w:sz w:val="18"/>
          <w:szCs w:val="18"/>
        </w:rPr>
        <w:t xml:space="preserve">ristability </w:t>
      </w:r>
      <w:bookmarkEnd w:id="18"/>
      <w:bookmarkEnd w:id="19"/>
      <w:bookmarkEnd w:id="20"/>
      <w:r w:rsidR="00F36E23">
        <w:rPr>
          <w:rFonts w:ascii="Times New Roman" w:hAnsi="Times New Roman" w:cs="Times New Roman"/>
          <w:sz w:val="18"/>
          <w:szCs w:val="18"/>
        </w:rPr>
        <w:t>(</w:t>
      </w:r>
      <w:r w:rsidR="00F36E23" w:rsidRPr="00F36E23">
        <w:rPr>
          <w:rFonts w:ascii="Times New Roman" w:hAnsi="Times New Roman" w:cs="Times New Roman"/>
          <w:sz w:val="18"/>
          <w:szCs w:val="18"/>
        </w:rPr>
        <w:t>For interpret</w:t>
      </w:r>
      <w:r w:rsidR="00F36E23">
        <w:rPr>
          <w:rFonts w:ascii="Times New Roman" w:hAnsi="Times New Roman" w:cs="Times New Roman"/>
          <w:sz w:val="18"/>
          <w:szCs w:val="18"/>
        </w:rPr>
        <w:t>ation of the references to colours</w:t>
      </w:r>
      <w:r w:rsidR="00F36E23" w:rsidRPr="00F36E23">
        <w:rPr>
          <w:rFonts w:ascii="Times New Roman" w:hAnsi="Times New Roman" w:cs="Times New Roman"/>
          <w:sz w:val="18"/>
          <w:szCs w:val="18"/>
        </w:rPr>
        <w:t xml:space="preserve"> in this figure</w:t>
      </w:r>
      <w:r w:rsidR="00F36E23">
        <w:rPr>
          <w:rFonts w:ascii="Times New Roman" w:hAnsi="Times New Roman" w:cs="Times New Roman"/>
          <w:sz w:val="18"/>
          <w:szCs w:val="18"/>
        </w:rPr>
        <w:t xml:space="preserve">, </w:t>
      </w:r>
      <w:r w:rsidR="00F36E23" w:rsidRPr="00F36E23">
        <w:rPr>
          <w:rFonts w:ascii="Times New Roman" w:hAnsi="Times New Roman" w:cs="Times New Roman"/>
          <w:sz w:val="18"/>
          <w:szCs w:val="18"/>
        </w:rPr>
        <w:t>reader</w:t>
      </w:r>
      <w:r w:rsidR="00F36E23">
        <w:rPr>
          <w:rFonts w:ascii="Times New Roman" w:hAnsi="Times New Roman" w:cs="Times New Roman"/>
          <w:sz w:val="18"/>
          <w:szCs w:val="18"/>
        </w:rPr>
        <w:t>s are</w:t>
      </w:r>
      <w:r w:rsidR="00F36E23" w:rsidRPr="00F36E23">
        <w:rPr>
          <w:rFonts w:ascii="Times New Roman" w:hAnsi="Times New Roman" w:cs="Times New Roman"/>
          <w:sz w:val="18"/>
          <w:szCs w:val="18"/>
        </w:rPr>
        <w:t xml:space="preserve"> referred to </w:t>
      </w:r>
      <w:r w:rsidR="00F36E23">
        <w:rPr>
          <w:rFonts w:ascii="Times New Roman" w:hAnsi="Times New Roman" w:cs="Times New Roman"/>
          <w:sz w:val="18"/>
          <w:szCs w:val="18"/>
        </w:rPr>
        <w:t>the web version of this article</w:t>
      </w:r>
      <w:r w:rsidR="00F36E23" w:rsidRPr="00F36E23">
        <w:rPr>
          <w:rFonts w:ascii="Times New Roman" w:hAnsi="Times New Roman" w:cs="Times New Roman"/>
          <w:sz w:val="18"/>
          <w:szCs w:val="18"/>
        </w:rPr>
        <w:t>)</w:t>
      </w:r>
    </w:p>
    <w:p w14:paraId="7878EE20" w14:textId="4E50E570" w:rsidR="000459F7" w:rsidRDefault="00A871A6" w:rsidP="00F473CA">
      <w:pPr>
        <w:spacing w:before="120" w:after="120" w:line="288" w:lineRule="auto"/>
        <w:jc w:val="both"/>
        <w:rPr>
          <w:rFonts w:ascii="Times New Roman" w:hAnsi="Times New Roman" w:cs="Times New Roman"/>
        </w:rPr>
      </w:pPr>
      <w:r>
        <w:rPr>
          <w:rFonts w:ascii="Times New Roman" w:hAnsi="Times New Roman" w:cs="Times New Roman"/>
        </w:rPr>
        <w:t xml:space="preserve">Using numerical simulations, the system involving friction at each combination of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oMath>
      <w:r>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oMath>
      <w:r>
        <w:rPr>
          <w:rFonts w:ascii="Times New Roman" w:hAnsi="Times New Roman" w:cs="Times New Roman"/>
        </w:rPr>
        <w:t xml:space="preserve"> (a grid of </w:t>
      </w:r>
      <m:oMath>
        <m:r>
          <w:rPr>
            <w:rFonts w:ascii="Cambria Math" w:hAnsi="Cambria Math" w:cs="Times New Roman"/>
          </w:rPr>
          <m:t>101×101</m:t>
        </m:r>
      </m:oMath>
      <w:r w:rsidR="008A121A">
        <w:rPr>
          <w:rFonts w:ascii="Times New Roman" w:hAnsi="Times New Roman" w:cs="Times New Roman"/>
        </w:rPr>
        <w:t xml:space="preserve"> is used) is integrated at different excitation frequencies with different initial conditions. The algorithm used for </w:t>
      </w:r>
      <w:bookmarkStart w:id="21" w:name="OLE_LINK55"/>
      <w:r w:rsidR="00F473CA">
        <w:rPr>
          <w:rFonts w:ascii="Times New Roman" w:hAnsi="Times New Roman" w:cs="Times New Roman"/>
        </w:rPr>
        <w:t xml:space="preserve">the </w:t>
      </w:r>
      <w:r w:rsidR="008A121A">
        <w:rPr>
          <w:rFonts w:ascii="Times New Roman" w:hAnsi="Times New Roman" w:cs="Times New Roman"/>
        </w:rPr>
        <w:t>categorization</w:t>
      </w:r>
      <w:bookmarkEnd w:id="21"/>
      <w:r w:rsidR="008A121A">
        <w:rPr>
          <w:rFonts w:ascii="Times New Roman" w:hAnsi="Times New Roman" w:cs="Times New Roman"/>
        </w:rPr>
        <w:t xml:space="preserve"> </w:t>
      </w:r>
      <w:r w:rsidR="00F473CA">
        <w:rPr>
          <w:rFonts w:ascii="Times New Roman" w:hAnsi="Times New Roman" w:cs="Times New Roman"/>
        </w:rPr>
        <w:t xml:space="preserve">of </w:t>
      </w:r>
      <w:r w:rsidR="004C2D09">
        <w:rPr>
          <w:rFonts w:ascii="Times New Roman" w:hAnsi="Times New Roman" w:cs="Times New Roman"/>
        </w:rPr>
        <w:t>different types of sta</w:t>
      </w:r>
      <w:r w:rsidR="00BE5B61">
        <w:rPr>
          <w:rFonts w:ascii="Times New Roman" w:hAnsi="Times New Roman" w:cs="Times New Roman"/>
        </w:rPr>
        <w:t>bility</w:t>
      </w:r>
      <w:r w:rsidR="00F473CA">
        <w:rPr>
          <w:rFonts w:ascii="Times New Roman" w:hAnsi="Times New Roman" w:cs="Times New Roman"/>
        </w:rPr>
        <w:t xml:space="preserve"> </w:t>
      </w:r>
      <w:r w:rsidR="008A121A">
        <w:rPr>
          <w:rFonts w:ascii="Times New Roman" w:hAnsi="Times New Roman" w:cs="Times New Roman"/>
        </w:rPr>
        <w:t>is shown in a flowchart in Fig. B1 in Appendix B.</w:t>
      </w:r>
      <w:r w:rsidR="000C1513">
        <w:rPr>
          <w:rFonts w:ascii="Times New Roman" w:hAnsi="Times New Roman" w:cs="Times New Roman"/>
        </w:rPr>
        <w:t xml:space="preserve"> </w:t>
      </w:r>
      <w:r w:rsidR="00694DA1">
        <w:rPr>
          <w:rFonts w:ascii="Times New Roman" w:hAnsi="Times New Roman" w:cs="Times New Roman"/>
        </w:rPr>
        <w:t xml:space="preserve">Even though </w:t>
      </w:r>
      <w:r w:rsidR="00F44C18">
        <w:rPr>
          <w:rFonts w:ascii="Times New Roman" w:hAnsi="Times New Roman" w:cs="Times New Roman"/>
        </w:rPr>
        <w:t xml:space="preserve">the multistability of the system is not dependent on the level of the external excitation, </w:t>
      </w:r>
      <w:r w:rsidR="00F473CA">
        <w:rPr>
          <w:rFonts w:ascii="Times New Roman" w:hAnsi="Times New Roman" w:cs="Times New Roman"/>
        </w:rPr>
        <w:t xml:space="preserve">a </w:t>
      </w:r>
      <w:r w:rsidR="00F44C18">
        <w:rPr>
          <w:rFonts w:ascii="Times New Roman" w:hAnsi="Times New Roman" w:cs="Times New Roman"/>
        </w:rPr>
        <w:t>proper selection of</w:t>
      </w:r>
      <w:r w:rsidR="00C80908">
        <w:rPr>
          <w:rFonts w:ascii="Times New Roman" w:hAnsi="Times New Roman" w:cs="Times New Roman"/>
        </w:rPr>
        <w:t xml:space="preserve"> the excitation frequency and amplitude can improve the </w:t>
      </w:r>
      <w:r w:rsidR="00694DA1">
        <w:rPr>
          <w:rFonts w:ascii="Times New Roman" w:hAnsi="Times New Roman" w:cs="Times New Roman"/>
        </w:rPr>
        <w:t xml:space="preserve">efficiency of the </w:t>
      </w:r>
      <w:r w:rsidR="00C80908">
        <w:rPr>
          <w:rFonts w:ascii="Times New Roman" w:hAnsi="Times New Roman" w:cs="Times New Roman"/>
        </w:rPr>
        <w:t>categoriz</w:t>
      </w:r>
      <w:r w:rsidR="00E72A54">
        <w:rPr>
          <w:rFonts w:ascii="Times New Roman" w:hAnsi="Times New Roman" w:cs="Times New Roman"/>
        </w:rPr>
        <w:t>ation</w:t>
      </w:r>
      <w:r w:rsidR="00C80908">
        <w:rPr>
          <w:rFonts w:ascii="Times New Roman" w:hAnsi="Times New Roman" w:cs="Times New Roman"/>
        </w:rPr>
        <w:t>. This is because</w:t>
      </w:r>
      <w:r w:rsidR="00694DA1">
        <w:rPr>
          <w:rFonts w:ascii="Times New Roman" w:hAnsi="Times New Roman" w:cs="Times New Roman"/>
        </w:rPr>
        <w:t xml:space="preserve"> in multistable systems,</w:t>
      </w:r>
      <w:r w:rsidR="00C80908">
        <w:rPr>
          <w:rFonts w:ascii="Times New Roman" w:hAnsi="Times New Roman" w:cs="Times New Roman"/>
        </w:rPr>
        <w:t xml:space="preserve"> large excitations can easily result in interwell oscillations and small excitations will mostl</w:t>
      </w:r>
      <w:r w:rsidR="00AA74E2">
        <w:rPr>
          <w:rFonts w:ascii="Times New Roman" w:hAnsi="Times New Roman" w:cs="Times New Roman"/>
        </w:rPr>
        <w:t>y lead to intrawell oscillations</w:t>
      </w:r>
      <w:r w:rsidR="00F473CA">
        <w:rPr>
          <w:rFonts w:ascii="Times New Roman" w:hAnsi="Times New Roman" w:cs="Times New Roman"/>
        </w:rPr>
        <w:t xml:space="preserve">. </w:t>
      </w:r>
      <w:r w:rsidR="00F44591">
        <w:rPr>
          <w:rFonts w:ascii="Times New Roman" w:hAnsi="Times New Roman" w:cs="Times New Roman"/>
        </w:rPr>
        <w:t>In practice, this means that</w:t>
      </w:r>
      <w:r w:rsidR="00C80908">
        <w:rPr>
          <w:rFonts w:ascii="Times New Roman" w:hAnsi="Times New Roman" w:cs="Times New Roman"/>
        </w:rPr>
        <w:t xml:space="preserve"> more </w:t>
      </w:r>
      <w:r w:rsidR="00597E41">
        <w:rPr>
          <w:rFonts w:ascii="Times New Roman" w:hAnsi="Times New Roman" w:cs="Times New Roman"/>
        </w:rPr>
        <w:t>tip displacement</w:t>
      </w:r>
      <w:r w:rsidR="00F44591">
        <w:rPr>
          <w:rFonts w:ascii="Times New Roman" w:hAnsi="Times New Roman" w:cs="Times New Roman"/>
        </w:rPr>
        <w:t xml:space="preserve"> time history samples</w:t>
      </w:r>
      <w:r w:rsidR="00597E41">
        <w:rPr>
          <w:rFonts w:ascii="Times New Roman" w:hAnsi="Times New Roman" w:cs="Times New Roman"/>
        </w:rPr>
        <w:t xml:space="preserve"> </w:t>
      </w:r>
      <w:r w:rsidR="00C80908">
        <w:rPr>
          <w:rFonts w:ascii="Times New Roman" w:hAnsi="Times New Roman" w:cs="Times New Roman"/>
        </w:rPr>
        <w:t>(</w:t>
      </w:r>
      <w:r w:rsidR="00597E41">
        <w:rPr>
          <w:rFonts w:ascii="Times New Roman" w:hAnsi="Times New Roman" w:cs="Times New Roman"/>
        </w:rPr>
        <w:t xml:space="preserve">or </w:t>
      </w:r>
      <w:r w:rsidR="00C80908">
        <w:rPr>
          <w:rFonts w:ascii="Times New Roman" w:hAnsi="Times New Roman" w:cs="Times New Roman"/>
        </w:rPr>
        <w:t>more sets of initial conditions)</w:t>
      </w:r>
      <w:r w:rsidR="00F44591">
        <w:rPr>
          <w:rFonts w:ascii="Times New Roman" w:hAnsi="Times New Roman" w:cs="Times New Roman"/>
        </w:rPr>
        <w:t xml:space="preserve"> are needed</w:t>
      </w:r>
      <w:r w:rsidR="00C80908">
        <w:rPr>
          <w:rFonts w:ascii="Times New Roman" w:hAnsi="Times New Roman" w:cs="Times New Roman"/>
        </w:rPr>
        <w:t xml:space="preserve"> </w:t>
      </w:r>
      <w:r w:rsidR="00597E41">
        <w:rPr>
          <w:rFonts w:ascii="Times New Roman" w:hAnsi="Times New Roman" w:cs="Times New Roman"/>
        </w:rPr>
        <w:t>to</w:t>
      </w:r>
      <w:r w:rsidR="00F44591">
        <w:rPr>
          <w:rFonts w:ascii="Times New Roman" w:hAnsi="Times New Roman" w:cs="Times New Roman"/>
        </w:rPr>
        <w:t xml:space="preserve"> confidently</w:t>
      </w:r>
      <w:r w:rsidR="00597E41">
        <w:rPr>
          <w:rFonts w:ascii="Times New Roman" w:hAnsi="Times New Roman" w:cs="Times New Roman"/>
        </w:rPr>
        <w:t xml:space="preserve"> determine the type of </w:t>
      </w:r>
      <w:r w:rsidR="00DD6240">
        <w:rPr>
          <w:rFonts w:ascii="Times New Roman" w:hAnsi="Times New Roman" w:cs="Times New Roman"/>
        </w:rPr>
        <w:t xml:space="preserve">the </w:t>
      </w:r>
      <w:r w:rsidR="00597E41">
        <w:rPr>
          <w:rFonts w:ascii="Times New Roman" w:hAnsi="Times New Roman" w:cs="Times New Roman"/>
        </w:rPr>
        <w:t>multistability at</w:t>
      </w:r>
      <w:r w:rsidR="00F44591">
        <w:rPr>
          <w:rFonts w:ascii="Times New Roman" w:hAnsi="Times New Roman" w:cs="Times New Roman"/>
        </w:rPr>
        <w:t xml:space="preserve"> a</w:t>
      </w:r>
      <w:r w:rsidR="00597E41">
        <w:rPr>
          <w:rFonts w:ascii="Times New Roman" w:hAnsi="Times New Roman" w:cs="Times New Roman"/>
        </w:rPr>
        <w:t xml:space="preserve"> </w:t>
      </w:r>
      <w:r w:rsidR="00F44591">
        <w:rPr>
          <w:rFonts w:ascii="Times New Roman" w:hAnsi="Times New Roman" w:cs="Times New Roman"/>
        </w:rPr>
        <w:t xml:space="preserve">given </w:t>
      </w:r>
      <w:r w:rsidR="00597E41">
        <w:rPr>
          <w:rFonts w:ascii="Times New Roman" w:hAnsi="Times New Roman" w:cs="Times New Roman"/>
        </w:rPr>
        <w:t xml:space="preserve">combination of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oMath>
      <w:r w:rsidR="00597E41">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oMath>
      <w:r w:rsidR="00597E41">
        <w:rPr>
          <w:rFonts w:ascii="Times New Roman" w:hAnsi="Times New Roman" w:cs="Times New Roman"/>
        </w:rPr>
        <w:t xml:space="preserve">. </w:t>
      </w:r>
    </w:p>
    <w:p w14:paraId="59332011" w14:textId="549C1875" w:rsidR="007D1C7F" w:rsidRDefault="00E03AB2" w:rsidP="00F473CA">
      <w:pPr>
        <w:spacing w:before="120" w:after="120" w:line="288" w:lineRule="auto"/>
        <w:jc w:val="both"/>
        <w:rPr>
          <w:rFonts w:ascii="Times New Roman" w:hAnsi="Times New Roman" w:cs="Times New Roman"/>
        </w:rPr>
      </w:pPr>
      <w:r>
        <w:rPr>
          <w:rFonts w:ascii="Times New Roman" w:hAnsi="Times New Roman" w:cs="Times New Roman"/>
        </w:rPr>
        <w:t xml:space="preserve">In simulation, the excitation amplitude </w:t>
      </w:r>
      <m:oMath>
        <m:acc>
          <m:accPr>
            <m:ctrlPr>
              <w:rPr>
                <w:rFonts w:ascii="Cambria Math" w:hAnsi="Cambria Math" w:cs="Times New Roman"/>
                <w:i/>
              </w:rPr>
            </m:ctrlPr>
          </m:accPr>
          <m:e>
            <m:r>
              <w:rPr>
                <w:rFonts w:ascii="Cambria Math" w:hAnsi="Cambria Math" w:cs="Times New Roman"/>
              </w:rPr>
              <m:t>A</m:t>
            </m:r>
          </m:e>
        </m:acc>
      </m:oMath>
      <w:r>
        <w:rPr>
          <w:rFonts w:ascii="Times New Roman" w:hAnsi="Times New Roman" w:cs="Times New Roman"/>
        </w:rPr>
        <w:t xml:space="preserve"> is fixed at 0.</w:t>
      </w:r>
      <w:r w:rsidR="006E489D">
        <w:rPr>
          <w:rFonts w:ascii="Times New Roman" w:hAnsi="Times New Roman" w:cs="Times New Roman"/>
        </w:rPr>
        <w:t>15</w:t>
      </w:r>
      <w:r>
        <w:rPr>
          <w:rFonts w:ascii="Times New Roman" w:hAnsi="Times New Roman" w:cs="Times New Roman"/>
        </w:rPr>
        <w:t>g, and t</w:t>
      </w:r>
      <w:r w:rsidR="00C37BC5">
        <w:rPr>
          <w:rFonts w:ascii="Times New Roman" w:hAnsi="Times New Roman" w:cs="Times New Roman"/>
        </w:rPr>
        <w:t>wo excitation frequencies,</w:t>
      </w:r>
      <w:r>
        <w:rPr>
          <w:rFonts w:ascii="Times New Roman" w:hAnsi="Times New Roman" w:cs="Times New Roman"/>
        </w:rPr>
        <w:t xml:space="preserve"> </w:t>
      </w:r>
      <w:r w:rsidR="00483CD1">
        <w:rPr>
          <w:rFonts w:ascii="Times New Roman" w:hAnsi="Times New Roman" w:cs="Times New Roman"/>
        </w:rPr>
        <w:t>3</w:t>
      </w:r>
      <w:r w:rsidR="00173F22">
        <w:rPr>
          <w:rFonts w:ascii="Times New Roman" w:hAnsi="Times New Roman" w:cs="Times New Roman"/>
        </w:rPr>
        <w:t xml:space="preserve"> </w:t>
      </w:r>
      <w:r>
        <w:rPr>
          <w:rFonts w:ascii="Times New Roman" w:hAnsi="Times New Roman" w:cs="Times New Roman"/>
        </w:rPr>
        <w:t>Hz and 1</w:t>
      </w:r>
      <w:r w:rsidR="00483CD1">
        <w:rPr>
          <w:rFonts w:ascii="Times New Roman" w:hAnsi="Times New Roman" w:cs="Times New Roman"/>
        </w:rPr>
        <w:t>3</w:t>
      </w:r>
      <w:r w:rsidR="00173F22">
        <w:rPr>
          <w:rFonts w:ascii="Times New Roman" w:hAnsi="Times New Roman" w:cs="Times New Roman"/>
        </w:rPr>
        <w:t xml:space="preserve"> </w:t>
      </w:r>
      <w:r>
        <w:rPr>
          <w:rFonts w:ascii="Times New Roman" w:hAnsi="Times New Roman" w:cs="Times New Roman"/>
        </w:rPr>
        <w:t>Hz, are used. Generally, it is easier for an oscillator to settle down into a well if the in</w:t>
      </w:r>
      <w:r w:rsidR="000459F7">
        <w:rPr>
          <w:rFonts w:ascii="Times New Roman" w:hAnsi="Times New Roman" w:cs="Times New Roman"/>
        </w:rPr>
        <w:t>itial displacement is within the</w:t>
      </w:r>
      <w:r>
        <w:rPr>
          <w:rFonts w:ascii="Times New Roman" w:hAnsi="Times New Roman" w:cs="Times New Roman"/>
        </w:rPr>
        <w:t xml:space="preserve"> potential well</w:t>
      </w:r>
      <w:r w:rsidR="00A949EF">
        <w:rPr>
          <w:rFonts w:ascii="Times New Roman" w:hAnsi="Times New Roman" w:cs="Times New Roman"/>
        </w:rPr>
        <w:t xml:space="preserve"> (assuming the initial velocity is zero). </w:t>
      </w:r>
      <w:r w:rsidR="00CE24AC">
        <w:rPr>
          <w:rFonts w:ascii="Times New Roman" w:hAnsi="Times New Roman" w:cs="Times New Roman"/>
        </w:rPr>
        <w:t>Therefore, f</w:t>
      </w:r>
      <w:r w:rsidR="001A4E2A">
        <w:rPr>
          <w:rFonts w:ascii="Times New Roman" w:hAnsi="Times New Roman" w:cs="Times New Roman"/>
        </w:rPr>
        <w:t>ifteen</w:t>
      </w:r>
      <w:r w:rsidR="0089553E">
        <w:rPr>
          <w:rFonts w:ascii="Times New Roman" w:hAnsi="Times New Roman" w:cs="Times New Roman"/>
        </w:rPr>
        <w:t xml:space="preserve"> </w:t>
      </w:r>
      <w:r w:rsidR="00CE24AC">
        <w:rPr>
          <w:rFonts w:ascii="Times New Roman" w:hAnsi="Times New Roman" w:cs="Times New Roman"/>
        </w:rPr>
        <w:t>samples of the initial tip displacement linearly spaced between -0.025</w:t>
      </w:r>
      <w:r w:rsidR="000D7AA1">
        <w:rPr>
          <w:rFonts w:ascii="Times New Roman" w:hAnsi="Times New Roman" w:cs="Times New Roman"/>
        </w:rPr>
        <w:t xml:space="preserve"> </w:t>
      </w:r>
      <w:r w:rsidR="00CE24AC">
        <w:rPr>
          <w:rFonts w:ascii="Times New Roman" w:hAnsi="Times New Roman" w:cs="Times New Roman"/>
        </w:rPr>
        <w:t>m and -0.001</w:t>
      </w:r>
      <w:r w:rsidR="000D7AA1">
        <w:rPr>
          <w:rFonts w:ascii="Times New Roman" w:hAnsi="Times New Roman" w:cs="Times New Roman"/>
        </w:rPr>
        <w:t xml:space="preserve"> </w:t>
      </w:r>
      <w:r w:rsidR="00CE24AC">
        <w:rPr>
          <w:rFonts w:ascii="Times New Roman" w:hAnsi="Times New Roman" w:cs="Times New Roman"/>
        </w:rPr>
        <w:t>m</w:t>
      </w:r>
      <w:r w:rsidR="008775C1">
        <w:rPr>
          <w:rFonts w:ascii="Times New Roman" w:hAnsi="Times New Roman" w:cs="Times New Roman"/>
        </w:rPr>
        <w:t xml:space="preserve"> are used with each of the two excitation frequencies</w:t>
      </w:r>
      <w:r w:rsidR="00CE24AC">
        <w:rPr>
          <w:rFonts w:ascii="Times New Roman" w:hAnsi="Times New Roman" w:cs="Times New Roman"/>
        </w:rPr>
        <w:t xml:space="preserve"> (initial velocities and transferred charge are zero)</w:t>
      </w:r>
      <w:r w:rsidR="008775C1">
        <w:rPr>
          <w:rFonts w:ascii="Times New Roman" w:hAnsi="Times New Roman" w:cs="Times New Roman"/>
        </w:rPr>
        <w:t xml:space="preserve">. </w:t>
      </w:r>
      <w:r w:rsidR="00473DA7">
        <w:rPr>
          <w:rFonts w:ascii="Times New Roman" w:hAnsi="Times New Roman" w:cs="Times New Roman"/>
        </w:rPr>
        <w:t xml:space="preserve">The categorized results with three different contact </w:t>
      </w:r>
      <w:r w:rsidR="007241B3">
        <w:rPr>
          <w:rFonts w:ascii="Times New Roman" w:hAnsi="Times New Roman" w:cs="Times New Roman"/>
        </w:rPr>
        <w:t xml:space="preserve">force </w:t>
      </w:r>
      <w:r w:rsidR="00473DA7">
        <w:rPr>
          <w:rFonts w:ascii="Times New Roman" w:hAnsi="Times New Roman" w:cs="Times New Roman"/>
        </w:rPr>
        <w:t xml:space="preserve">ratios are shown </w:t>
      </w:r>
      <w:r w:rsidR="009259AA">
        <w:rPr>
          <w:rFonts w:ascii="Times New Roman" w:hAnsi="Times New Roman" w:cs="Times New Roman"/>
        </w:rPr>
        <w:t>in Fig.</w:t>
      </w:r>
      <w:r w:rsidR="0066793C">
        <w:rPr>
          <w:rFonts w:ascii="Times New Roman" w:hAnsi="Times New Roman" w:cs="Times New Roman"/>
        </w:rPr>
        <w:t xml:space="preserve"> </w:t>
      </w:r>
      <w:r w:rsidR="00841981">
        <w:rPr>
          <w:rFonts w:ascii="Times New Roman" w:hAnsi="Times New Roman" w:cs="Times New Roman"/>
        </w:rPr>
        <w:t>7</w:t>
      </w:r>
      <w:r w:rsidR="009259AA">
        <w:rPr>
          <w:rFonts w:ascii="Times New Roman" w:hAnsi="Times New Roman" w:cs="Times New Roman"/>
        </w:rPr>
        <w:t xml:space="preserve">. </w:t>
      </w:r>
      <w:r w:rsidR="00EB2231">
        <w:rPr>
          <w:rFonts w:ascii="Times New Roman" w:hAnsi="Times New Roman" w:cs="Times New Roman"/>
        </w:rPr>
        <w:t xml:space="preserve">It can </w:t>
      </w:r>
      <w:r w:rsidR="00AE7B32">
        <w:rPr>
          <w:rFonts w:ascii="Times New Roman" w:hAnsi="Times New Roman" w:cs="Times New Roman"/>
        </w:rPr>
        <w:t xml:space="preserve">be seen that the </w:t>
      </w:r>
      <w:r w:rsidR="00F44591">
        <w:rPr>
          <w:rFonts w:ascii="Times New Roman" w:hAnsi="Times New Roman" w:cs="Times New Roman"/>
        </w:rPr>
        <w:t>categorization scheme performs</w:t>
      </w:r>
      <w:r w:rsidR="00AE7B32">
        <w:rPr>
          <w:rFonts w:ascii="Times New Roman" w:hAnsi="Times New Roman" w:cs="Times New Roman"/>
        </w:rPr>
        <w:t xml:space="preserve"> quite well, and </w:t>
      </w:r>
      <w:r w:rsidR="005960C1">
        <w:rPr>
          <w:rFonts w:ascii="Times New Roman" w:hAnsi="Times New Roman" w:cs="Times New Roman"/>
        </w:rPr>
        <w:t xml:space="preserve">the performance at boundaries can be </w:t>
      </w:r>
      <w:r w:rsidR="003D3C20">
        <w:rPr>
          <w:rFonts w:ascii="Times New Roman" w:hAnsi="Times New Roman" w:cs="Times New Roman"/>
        </w:rPr>
        <w:t xml:space="preserve">enhanced </w:t>
      </w:r>
      <w:r w:rsidR="005960C1">
        <w:rPr>
          <w:rFonts w:ascii="Times New Roman" w:hAnsi="Times New Roman" w:cs="Times New Roman"/>
        </w:rPr>
        <w:t>by using more sets of initial condit</w:t>
      </w:r>
      <w:r w:rsidR="00BD6627">
        <w:rPr>
          <w:rFonts w:ascii="Times New Roman" w:hAnsi="Times New Roman" w:cs="Times New Roman"/>
        </w:rPr>
        <w:t xml:space="preserve">ions </w:t>
      </w:r>
      <w:r w:rsidR="00B70BC5">
        <w:rPr>
          <w:rFonts w:ascii="Times New Roman" w:hAnsi="Times New Roman" w:cs="Times New Roman"/>
        </w:rPr>
        <w:t>and/</w:t>
      </w:r>
      <w:r w:rsidR="00BD6627">
        <w:rPr>
          <w:rFonts w:ascii="Times New Roman" w:hAnsi="Times New Roman" w:cs="Times New Roman"/>
        </w:rPr>
        <w:t>or excitation freque</w:t>
      </w:r>
      <w:r w:rsidR="00841981">
        <w:rPr>
          <w:rFonts w:ascii="Times New Roman" w:hAnsi="Times New Roman" w:cs="Times New Roman"/>
        </w:rPr>
        <w:t>ncies. In comparison with Fig. 6</w:t>
      </w:r>
      <w:r w:rsidR="00BD6627">
        <w:rPr>
          <w:rFonts w:ascii="Times New Roman" w:hAnsi="Times New Roman" w:cs="Times New Roman"/>
        </w:rPr>
        <w:t>, the bistable and tristable areas</w:t>
      </w:r>
      <w:r w:rsidR="00B70BC5">
        <w:rPr>
          <w:rFonts w:ascii="Times New Roman" w:hAnsi="Times New Roman" w:cs="Times New Roman"/>
        </w:rPr>
        <w:t xml:space="preserve"> have shrunk while the monostable area has enlarged.</w:t>
      </w:r>
      <w:r w:rsidR="00C1284F">
        <w:rPr>
          <w:rFonts w:ascii="Times New Roman" w:hAnsi="Times New Roman" w:cs="Times New Roman"/>
        </w:rPr>
        <w:t xml:space="preserve"> </w:t>
      </w:r>
      <w:r w:rsidR="00DA357A">
        <w:rPr>
          <w:rFonts w:ascii="Times New Roman" w:hAnsi="Times New Roman" w:cs="Times New Roman"/>
        </w:rPr>
        <w:t xml:space="preserve">These differences between Fig. 6 and Fig. 7 seem to require only a small amount of friction to materialize. </w:t>
      </w:r>
      <w:r w:rsidR="003D3C20">
        <w:rPr>
          <w:rFonts w:ascii="Times New Roman" w:hAnsi="Times New Roman" w:cs="Times New Roman"/>
        </w:rPr>
        <w:t xml:space="preserve">With </w:t>
      </w:r>
      <w:r w:rsidR="00563E09">
        <w:rPr>
          <w:rFonts w:ascii="Times New Roman" w:hAnsi="Times New Roman" w:cs="Times New Roman"/>
        </w:rPr>
        <w:t xml:space="preserve">the increase of the contact </w:t>
      </w:r>
      <w:r w:rsidR="007241B3">
        <w:rPr>
          <w:rFonts w:ascii="Times New Roman" w:hAnsi="Times New Roman" w:cs="Times New Roman"/>
        </w:rPr>
        <w:t xml:space="preserve">force </w:t>
      </w:r>
      <w:r w:rsidR="00563E09">
        <w:rPr>
          <w:rFonts w:ascii="Times New Roman" w:hAnsi="Times New Roman" w:cs="Times New Roman"/>
        </w:rPr>
        <w:t>ratio or the friction</w:t>
      </w:r>
      <w:r w:rsidR="003D3C20">
        <w:rPr>
          <w:rFonts w:ascii="Times New Roman" w:hAnsi="Times New Roman" w:cs="Times New Roman"/>
        </w:rPr>
        <w:t xml:space="preserve"> force</w:t>
      </w:r>
      <w:r w:rsidR="00563E09">
        <w:rPr>
          <w:rFonts w:ascii="Times New Roman" w:hAnsi="Times New Roman" w:cs="Times New Roman"/>
        </w:rPr>
        <w:t xml:space="preserve">, there is no obvious change of the </w:t>
      </w:r>
      <w:r w:rsidR="003D3C20">
        <w:rPr>
          <w:rFonts w:ascii="Times New Roman" w:hAnsi="Times New Roman" w:cs="Times New Roman"/>
        </w:rPr>
        <w:t>areas of various stabilities</w:t>
      </w:r>
      <w:r w:rsidR="00DA357A">
        <w:rPr>
          <w:rFonts w:ascii="Times New Roman" w:hAnsi="Times New Roman" w:cs="Times New Roman"/>
        </w:rPr>
        <w:t xml:space="preserve">. </w:t>
      </w:r>
    </w:p>
    <w:p w14:paraId="37DCF969" w14:textId="7DC81B62" w:rsidR="00473DA7" w:rsidRDefault="00C37F8C" w:rsidP="0067323E">
      <w:pPr>
        <w:spacing w:before="120" w:after="0" w:line="288" w:lineRule="auto"/>
        <w:jc w:val="center"/>
        <w:rPr>
          <w:rFonts w:ascii="Times New Roman" w:hAnsi="Times New Roman" w:cs="Times New Roman"/>
        </w:rPr>
      </w:pPr>
      <w:r w:rsidRPr="00C37F8C">
        <w:rPr>
          <w:rFonts w:ascii="Times New Roman" w:hAnsi="Times New Roman" w:cs="Times New Roman"/>
          <w:noProof/>
        </w:rPr>
        <w:lastRenderedPageBreak/>
        <w:drawing>
          <wp:inline distT="0" distB="0" distL="0" distR="0" wp14:anchorId="7BA78D3C" wp14:editId="437DB587">
            <wp:extent cx="2760980" cy="2190750"/>
            <wp:effectExtent l="0" t="0" r="1270" b="0"/>
            <wp:docPr id="9" name="Picture 9" descr="C:\Users\eden0301\Desktop\Categorization\Cr=0.001\output 2\Potent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0301\Desktop\Categorization\Cr=0.001\output 2\Potential.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0980" cy="2190750"/>
                    </a:xfrm>
                    <a:prstGeom prst="rect">
                      <a:avLst/>
                    </a:prstGeom>
                    <a:noFill/>
                    <a:ln>
                      <a:noFill/>
                    </a:ln>
                  </pic:spPr>
                </pic:pic>
              </a:graphicData>
            </a:graphic>
          </wp:inline>
        </w:drawing>
      </w:r>
      <w:r w:rsidRPr="00C37F8C">
        <w:rPr>
          <w:rFonts w:ascii="Times New Roman" w:hAnsi="Times New Roman" w:cs="Times New Roman"/>
          <w:noProof/>
        </w:rPr>
        <w:drawing>
          <wp:inline distT="0" distB="0" distL="0" distR="0" wp14:anchorId="42E4E67C" wp14:editId="2D5700D8">
            <wp:extent cx="2760980" cy="2190750"/>
            <wp:effectExtent l="0" t="0" r="1270" b="0"/>
            <wp:docPr id="47" name="Picture 47" descr="C:\Users\eden0301\Desktop\Categorization\Cr=0.1\output 2\Potent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en0301\Desktop\Categorization\Cr=0.1\output 2\Potential.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0980" cy="2190750"/>
                    </a:xfrm>
                    <a:prstGeom prst="rect">
                      <a:avLst/>
                    </a:prstGeom>
                    <a:noFill/>
                    <a:ln>
                      <a:noFill/>
                    </a:ln>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67323E" w:rsidRPr="00F8249E" w14:paraId="437888D0" w14:textId="77777777" w:rsidTr="00B76F8C">
        <w:tc>
          <w:tcPr>
            <w:tcW w:w="4508" w:type="dxa"/>
            <w:vAlign w:val="center"/>
          </w:tcPr>
          <w:p w14:paraId="3CB1DC67" w14:textId="77777777" w:rsidR="0067323E" w:rsidRPr="00F8249E" w:rsidRDefault="0067323E" w:rsidP="00B76F8C">
            <w:pPr>
              <w:spacing w:before="120" w:after="120" w:line="288" w:lineRule="auto"/>
              <w:jc w:val="center"/>
              <w:rPr>
                <w:rFonts w:ascii="Times New Roman" w:hAnsi="Times New Roman" w:cs="Times New Roman"/>
                <w:sz w:val="18"/>
                <w:szCs w:val="18"/>
              </w:rPr>
            </w:pPr>
            <w:r w:rsidRPr="00F8249E">
              <w:rPr>
                <w:rFonts w:ascii="Times New Roman" w:hAnsi="Times New Roman" w:cs="Times New Roman"/>
                <w:sz w:val="18"/>
                <w:szCs w:val="18"/>
              </w:rPr>
              <w:t>(a)</w:t>
            </w:r>
          </w:p>
        </w:tc>
        <w:tc>
          <w:tcPr>
            <w:tcW w:w="4508" w:type="dxa"/>
            <w:vAlign w:val="center"/>
          </w:tcPr>
          <w:p w14:paraId="0E613D47" w14:textId="77777777" w:rsidR="0067323E" w:rsidRPr="00F8249E" w:rsidRDefault="0067323E" w:rsidP="00B76F8C">
            <w:pPr>
              <w:spacing w:before="120" w:after="120" w:line="288" w:lineRule="auto"/>
              <w:jc w:val="center"/>
              <w:rPr>
                <w:rFonts w:ascii="Times New Roman" w:hAnsi="Times New Roman" w:cs="Times New Roman"/>
                <w:sz w:val="18"/>
                <w:szCs w:val="18"/>
              </w:rPr>
            </w:pPr>
            <w:r w:rsidRPr="00F8249E">
              <w:rPr>
                <w:rFonts w:ascii="Times New Roman" w:hAnsi="Times New Roman" w:cs="Times New Roman"/>
                <w:sz w:val="18"/>
                <w:szCs w:val="18"/>
              </w:rPr>
              <w:t>(b)</w:t>
            </w:r>
          </w:p>
        </w:tc>
      </w:tr>
    </w:tbl>
    <w:p w14:paraId="1FDC4C73" w14:textId="6D8D0E09" w:rsidR="003D75F8" w:rsidRDefault="00C37F8C" w:rsidP="003D75F8">
      <w:pPr>
        <w:spacing w:before="120" w:after="120" w:line="288" w:lineRule="auto"/>
        <w:jc w:val="center"/>
        <w:rPr>
          <w:rFonts w:ascii="Times New Roman" w:hAnsi="Times New Roman" w:cs="Times New Roman"/>
        </w:rPr>
      </w:pPr>
      <w:r w:rsidRPr="00C37F8C">
        <w:rPr>
          <w:rFonts w:ascii="Times New Roman" w:hAnsi="Times New Roman" w:cs="Times New Roman"/>
          <w:noProof/>
        </w:rPr>
        <w:drawing>
          <wp:inline distT="0" distB="0" distL="0" distR="0" wp14:anchorId="2A166A38" wp14:editId="7D63825C">
            <wp:extent cx="2760980" cy="2190750"/>
            <wp:effectExtent l="0" t="0" r="1270" b="0"/>
            <wp:docPr id="75" name="Picture 75" descr="C:\Users\eden0301\Desktop\Categorization\Cr=0.5\output 2\Potent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en0301\Desktop\Categorization\Cr=0.5\output 2\Potential.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0980" cy="2190750"/>
                    </a:xfrm>
                    <a:prstGeom prst="rect">
                      <a:avLst/>
                    </a:prstGeom>
                    <a:noFill/>
                    <a:ln>
                      <a:noFill/>
                    </a:ln>
                  </pic:spPr>
                </pic:pic>
              </a:graphicData>
            </a:graphic>
          </wp:inline>
        </w:drawing>
      </w:r>
    </w:p>
    <w:p w14:paraId="469D96EB" w14:textId="66D22244" w:rsidR="0067323E" w:rsidRDefault="0067323E" w:rsidP="003D75F8">
      <w:pPr>
        <w:spacing w:before="120" w:after="120" w:line="288" w:lineRule="auto"/>
        <w:jc w:val="center"/>
        <w:rPr>
          <w:rFonts w:ascii="Times New Roman" w:hAnsi="Times New Roman" w:cs="Times New Roman"/>
          <w:sz w:val="18"/>
          <w:szCs w:val="18"/>
        </w:rPr>
      </w:pPr>
      <w:r>
        <w:rPr>
          <w:rFonts w:ascii="Times New Roman" w:hAnsi="Times New Roman" w:cs="Times New Roman"/>
          <w:sz w:val="18"/>
          <w:szCs w:val="18"/>
        </w:rPr>
        <w:t>(c)</w:t>
      </w:r>
    </w:p>
    <w:p w14:paraId="267983CA" w14:textId="45553B22" w:rsidR="0067323E" w:rsidRPr="0067323E" w:rsidRDefault="00841981" w:rsidP="003D75F8">
      <w:pPr>
        <w:spacing w:before="120" w:after="120" w:line="288" w:lineRule="auto"/>
        <w:jc w:val="center"/>
        <w:rPr>
          <w:rFonts w:ascii="Times New Roman" w:hAnsi="Times New Roman" w:cs="Times New Roman"/>
          <w:sz w:val="18"/>
          <w:szCs w:val="18"/>
        </w:rPr>
      </w:pPr>
      <w:r>
        <w:rPr>
          <w:rFonts w:ascii="Times New Roman" w:hAnsi="Times New Roman" w:cs="Times New Roman"/>
          <w:sz w:val="18"/>
          <w:szCs w:val="18"/>
        </w:rPr>
        <w:t>Fig. 7</w:t>
      </w:r>
      <w:r w:rsidR="0067323E">
        <w:rPr>
          <w:rFonts w:ascii="Times New Roman" w:hAnsi="Times New Roman" w:cs="Times New Roman"/>
          <w:sz w:val="18"/>
          <w:szCs w:val="18"/>
        </w:rPr>
        <w:t xml:space="preserve"> </w:t>
      </w:r>
      <w:r w:rsidR="00BB6094">
        <w:rPr>
          <w:rFonts w:ascii="Times New Roman" w:hAnsi="Times New Roman" w:cs="Times New Roman"/>
          <w:sz w:val="18"/>
          <w:szCs w:val="18"/>
        </w:rPr>
        <w:t>Numerica</w:t>
      </w:r>
      <w:r w:rsidR="002938F3">
        <w:rPr>
          <w:rFonts w:ascii="Times New Roman" w:hAnsi="Times New Roman" w:cs="Times New Roman"/>
          <w:sz w:val="18"/>
          <w:szCs w:val="18"/>
        </w:rPr>
        <w:t>lly categorize</w:t>
      </w:r>
      <w:r w:rsidR="00BE5B61">
        <w:rPr>
          <w:rFonts w:ascii="Times New Roman" w:hAnsi="Times New Roman" w:cs="Times New Roman"/>
          <w:sz w:val="18"/>
          <w:szCs w:val="18"/>
        </w:rPr>
        <w:t>d different types of stability</w:t>
      </w:r>
      <w:r w:rsidR="00BB6094">
        <w:rPr>
          <w:rFonts w:ascii="Times New Roman" w:hAnsi="Times New Roman" w:cs="Times New Roman"/>
          <w:sz w:val="18"/>
          <w:szCs w:val="18"/>
        </w:rPr>
        <w:t xml:space="preserve"> on the parametric plane of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x</m:t>
            </m:r>
          </m:sub>
        </m:sSub>
      </m:oMath>
      <w:r w:rsidR="00BB6094">
        <w:rPr>
          <w:rFonts w:ascii="Times New Roman" w:hAnsi="Times New Roman" w:cs="Times New Roman"/>
          <w:sz w:val="18"/>
          <w:szCs w:val="18"/>
        </w:rPr>
        <w:t xml:space="preserve"> and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y</m:t>
            </m:r>
          </m:sub>
        </m:sSub>
      </m:oMath>
      <w:r w:rsidR="00BB6094">
        <w:rPr>
          <w:rFonts w:ascii="Times New Roman" w:hAnsi="Times New Roman" w:cs="Times New Roman"/>
          <w:sz w:val="18"/>
          <w:szCs w:val="18"/>
        </w:rPr>
        <w:t xml:space="preserve">; (a) for </w:t>
      </w:r>
      <w:bookmarkStart w:id="22" w:name="OLE_LINK62"/>
      <w:bookmarkStart w:id="23" w:name="OLE_LINK63"/>
      <w:bookmarkStart w:id="24" w:name="OLE_LINK64"/>
      <m:oMath>
        <m:sSub>
          <m:sSubPr>
            <m:ctrlPr>
              <w:rPr>
                <w:rFonts w:ascii="Cambria Math" w:hAnsi="Cambria Math" w:cs="Times New Roman"/>
                <w:i/>
                <w:sz w:val="18"/>
                <w:szCs w:val="18"/>
              </w:rPr>
            </m:ctrlPr>
          </m:sSubPr>
          <m:e>
            <m:r>
              <w:rPr>
                <w:rFonts w:ascii="Cambria Math" w:hAnsi="Cambria Math" w:cs="Times New Roman"/>
                <w:sz w:val="18"/>
                <w:szCs w:val="18"/>
              </w:rPr>
              <m:t>C</m:t>
            </m:r>
          </m:e>
          <m:sub>
            <m:r>
              <w:rPr>
                <w:rFonts w:ascii="Cambria Math" w:hAnsi="Cambria Math" w:cs="Times New Roman"/>
                <w:sz w:val="18"/>
                <w:szCs w:val="18"/>
              </w:rPr>
              <m:t>r</m:t>
            </m:r>
          </m:sub>
        </m:sSub>
        <m:r>
          <w:rPr>
            <w:rFonts w:ascii="Cambria Math" w:hAnsi="Cambria Math" w:cs="Times New Roman"/>
            <w:sz w:val="18"/>
            <w:szCs w:val="18"/>
          </w:rPr>
          <m:t>=0.001</m:t>
        </m:r>
      </m:oMath>
      <w:bookmarkEnd w:id="22"/>
      <w:bookmarkEnd w:id="23"/>
      <w:bookmarkEnd w:id="24"/>
      <w:r w:rsidR="00BB6094">
        <w:rPr>
          <w:rFonts w:ascii="Times New Roman" w:hAnsi="Times New Roman" w:cs="Times New Roman"/>
          <w:sz w:val="18"/>
          <w:szCs w:val="18"/>
        </w:rPr>
        <w:t xml:space="preserve">, (b) for </w:t>
      </w:r>
      <w:bookmarkStart w:id="25" w:name="OLE_LINK65"/>
      <m:oMath>
        <m:sSub>
          <m:sSubPr>
            <m:ctrlPr>
              <w:rPr>
                <w:rFonts w:ascii="Cambria Math" w:hAnsi="Cambria Math" w:cs="Times New Roman"/>
                <w:i/>
                <w:sz w:val="18"/>
                <w:szCs w:val="18"/>
              </w:rPr>
            </m:ctrlPr>
          </m:sSubPr>
          <m:e>
            <m:r>
              <w:rPr>
                <w:rFonts w:ascii="Cambria Math" w:hAnsi="Cambria Math" w:cs="Times New Roman"/>
                <w:sz w:val="18"/>
                <w:szCs w:val="18"/>
              </w:rPr>
              <m:t>C</m:t>
            </m:r>
          </m:e>
          <m:sub>
            <m:r>
              <w:rPr>
                <w:rFonts w:ascii="Cambria Math" w:hAnsi="Cambria Math" w:cs="Times New Roman"/>
                <w:sz w:val="18"/>
                <w:szCs w:val="18"/>
              </w:rPr>
              <m:t>r</m:t>
            </m:r>
          </m:sub>
        </m:sSub>
        <m:r>
          <w:rPr>
            <w:rFonts w:ascii="Cambria Math" w:hAnsi="Cambria Math" w:cs="Times New Roman"/>
            <w:sz w:val="18"/>
            <w:szCs w:val="18"/>
          </w:rPr>
          <m:t>=0.1</m:t>
        </m:r>
      </m:oMath>
      <w:bookmarkEnd w:id="25"/>
      <w:r w:rsidR="00BB6094">
        <w:rPr>
          <w:rFonts w:ascii="Times New Roman" w:hAnsi="Times New Roman" w:cs="Times New Roman"/>
          <w:sz w:val="18"/>
          <w:szCs w:val="18"/>
        </w:rPr>
        <w:t xml:space="preserve">, and (c) for </w:t>
      </w:r>
      <m:oMath>
        <m:sSub>
          <m:sSubPr>
            <m:ctrlPr>
              <w:rPr>
                <w:rFonts w:ascii="Cambria Math" w:hAnsi="Cambria Math" w:cs="Times New Roman"/>
                <w:i/>
                <w:sz w:val="18"/>
                <w:szCs w:val="18"/>
              </w:rPr>
            </m:ctrlPr>
          </m:sSubPr>
          <m:e>
            <m:r>
              <w:rPr>
                <w:rFonts w:ascii="Cambria Math" w:hAnsi="Cambria Math" w:cs="Times New Roman"/>
                <w:sz w:val="18"/>
                <w:szCs w:val="18"/>
              </w:rPr>
              <m:t>C</m:t>
            </m:r>
          </m:e>
          <m:sub>
            <m:r>
              <w:rPr>
                <w:rFonts w:ascii="Cambria Math" w:hAnsi="Cambria Math" w:cs="Times New Roman"/>
                <w:sz w:val="18"/>
                <w:szCs w:val="18"/>
              </w:rPr>
              <m:t>r</m:t>
            </m:r>
          </m:sub>
        </m:sSub>
        <m:r>
          <w:rPr>
            <w:rFonts w:ascii="Cambria Math" w:hAnsi="Cambria Math" w:cs="Times New Roman"/>
            <w:sz w:val="18"/>
            <w:szCs w:val="18"/>
          </w:rPr>
          <m:t>=0.5</m:t>
        </m:r>
      </m:oMath>
      <w:r w:rsidR="001D4EBF">
        <w:rPr>
          <w:rFonts w:ascii="Times New Roman" w:hAnsi="Times New Roman" w:cs="Times New Roman"/>
          <w:sz w:val="18"/>
          <w:szCs w:val="18"/>
        </w:rPr>
        <w:t xml:space="preserve"> (</w:t>
      </w:r>
      <w:r w:rsidR="001D4EBF" w:rsidRPr="00F36E23">
        <w:rPr>
          <w:rFonts w:ascii="Times New Roman" w:hAnsi="Times New Roman" w:cs="Times New Roman"/>
          <w:sz w:val="18"/>
          <w:szCs w:val="18"/>
        </w:rPr>
        <w:t>For interpret</w:t>
      </w:r>
      <w:r w:rsidR="001D4EBF">
        <w:rPr>
          <w:rFonts w:ascii="Times New Roman" w:hAnsi="Times New Roman" w:cs="Times New Roman"/>
          <w:sz w:val="18"/>
          <w:szCs w:val="18"/>
        </w:rPr>
        <w:t>ation of the references to colours</w:t>
      </w:r>
      <w:r w:rsidR="001D4EBF" w:rsidRPr="00F36E23">
        <w:rPr>
          <w:rFonts w:ascii="Times New Roman" w:hAnsi="Times New Roman" w:cs="Times New Roman"/>
          <w:sz w:val="18"/>
          <w:szCs w:val="18"/>
        </w:rPr>
        <w:t xml:space="preserve"> in this figure</w:t>
      </w:r>
      <w:r w:rsidR="001D4EBF">
        <w:rPr>
          <w:rFonts w:ascii="Times New Roman" w:hAnsi="Times New Roman" w:cs="Times New Roman"/>
          <w:sz w:val="18"/>
          <w:szCs w:val="18"/>
        </w:rPr>
        <w:t xml:space="preserve">, </w:t>
      </w:r>
      <w:r w:rsidR="001D4EBF" w:rsidRPr="00F36E23">
        <w:rPr>
          <w:rFonts w:ascii="Times New Roman" w:hAnsi="Times New Roman" w:cs="Times New Roman"/>
          <w:sz w:val="18"/>
          <w:szCs w:val="18"/>
        </w:rPr>
        <w:t>reader</w:t>
      </w:r>
      <w:r w:rsidR="001D4EBF">
        <w:rPr>
          <w:rFonts w:ascii="Times New Roman" w:hAnsi="Times New Roman" w:cs="Times New Roman"/>
          <w:sz w:val="18"/>
          <w:szCs w:val="18"/>
        </w:rPr>
        <w:t>s are</w:t>
      </w:r>
      <w:r w:rsidR="001D4EBF" w:rsidRPr="00F36E23">
        <w:rPr>
          <w:rFonts w:ascii="Times New Roman" w:hAnsi="Times New Roman" w:cs="Times New Roman"/>
          <w:sz w:val="18"/>
          <w:szCs w:val="18"/>
        </w:rPr>
        <w:t xml:space="preserve"> referred to </w:t>
      </w:r>
      <w:r w:rsidR="001D4EBF">
        <w:rPr>
          <w:rFonts w:ascii="Times New Roman" w:hAnsi="Times New Roman" w:cs="Times New Roman"/>
          <w:sz w:val="18"/>
          <w:szCs w:val="18"/>
        </w:rPr>
        <w:t>the web version of this article</w:t>
      </w:r>
      <w:r w:rsidR="001D4EBF" w:rsidRPr="00F36E23">
        <w:rPr>
          <w:rFonts w:ascii="Times New Roman" w:hAnsi="Times New Roman" w:cs="Times New Roman"/>
          <w:sz w:val="18"/>
          <w:szCs w:val="18"/>
        </w:rPr>
        <w:t>)</w:t>
      </w:r>
    </w:p>
    <w:p w14:paraId="2304BA03" w14:textId="26D82D66" w:rsidR="007D1C7F" w:rsidRPr="00B124A4" w:rsidRDefault="008D1A7F" w:rsidP="00A94351">
      <w:pPr>
        <w:pStyle w:val="2"/>
        <w:spacing w:before="120" w:after="120" w:line="288" w:lineRule="auto"/>
        <w:rPr>
          <w:rFonts w:ascii="Times New Roman" w:hAnsi="Times New Roman" w:cs="Times New Roman"/>
          <w:sz w:val="24"/>
          <w:szCs w:val="24"/>
        </w:rPr>
      </w:pPr>
      <w:r>
        <w:rPr>
          <w:rFonts w:ascii="Times New Roman" w:hAnsi="Times New Roman" w:cs="Times New Roman"/>
          <w:sz w:val="24"/>
          <w:szCs w:val="24"/>
        </w:rPr>
        <w:t>5.4 Comparison</w:t>
      </w:r>
      <w:r w:rsidR="00B124A4">
        <w:rPr>
          <w:rFonts w:ascii="Times New Roman" w:hAnsi="Times New Roman" w:cs="Times New Roman"/>
          <w:sz w:val="24"/>
          <w:szCs w:val="24"/>
        </w:rPr>
        <w:t>s</w:t>
      </w:r>
      <w:r>
        <w:rPr>
          <w:rFonts w:ascii="Times New Roman" w:hAnsi="Times New Roman" w:cs="Times New Roman"/>
          <w:sz w:val="24"/>
          <w:szCs w:val="24"/>
        </w:rPr>
        <w:t xml:space="preserve"> between</w:t>
      </w:r>
      <w:r w:rsidR="00A94351" w:rsidRPr="00A94351">
        <w:rPr>
          <w:rFonts w:ascii="Times New Roman" w:hAnsi="Times New Roman" w:cs="Times New Roman"/>
          <w:sz w:val="24"/>
          <w:szCs w:val="24"/>
        </w:rPr>
        <w:t xml:space="preserve"> </w:t>
      </w:r>
      <w:r w:rsidR="003A335F">
        <w:rPr>
          <w:rFonts w:ascii="Times New Roman" w:hAnsi="Times New Roman" w:cs="Times New Roman"/>
          <w:sz w:val="24"/>
          <w:szCs w:val="24"/>
        </w:rPr>
        <w:t xml:space="preserve">various types of </w:t>
      </w:r>
      <w:r w:rsidR="00BE5B61">
        <w:rPr>
          <w:rFonts w:ascii="Times New Roman" w:hAnsi="Times New Roman" w:cs="Times New Roman"/>
          <w:sz w:val="24"/>
          <w:szCs w:val="24"/>
        </w:rPr>
        <w:t>stability</w:t>
      </w:r>
    </w:p>
    <w:p w14:paraId="64E8D939" w14:textId="73FBA858" w:rsidR="00B65EAF" w:rsidRDefault="005830BD" w:rsidP="00732691">
      <w:pPr>
        <w:spacing w:before="120" w:after="120" w:line="288" w:lineRule="auto"/>
        <w:jc w:val="both"/>
        <w:rPr>
          <w:rFonts w:ascii="Times New Roman" w:hAnsi="Times New Roman" w:cs="Times New Roman"/>
        </w:rPr>
      </w:pPr>
      <w:r>
        <w:rPr>
          <w:rFonts w:ascii="Times New Roman" w:hAnsi="Times New Roman" w:cs="Times New Roman"/>
        </w:rPr>
        <w:t>The dynamics of the system can be highly dependent on the magnetic field</w:t>
      </w:r>
      <w:r w:rsidR="00C1284F">
        <w:rPr>
          <w:rFonts w:ascii="Times New Roman" w:hAnsi="Times New Roman" w:cs="Times New Roman"/>
        </w:rPr>
        <w:t xml:space="preserve">. </w:t>
      </w:r>
      <w:r>
        <w:rPr>
          <w:rFonts w:ascii="Times New Roman" w:hAnsi="Times New Roman" w:cs="Times New Roman"/>
        </w:rPr>
        <w:t>The magnetic field is mostly influenced by the relative locations between the magnets,</w:t>
      </w:r>
      <w:r w:rsidRPr="00DE24C7">
        <w:rPr>
          <w:rFonts w:ascii="Times New Roman" w:hAnsi="Times New Roman" w:cs="Times New Roman"/>
        </w:rPr>
        <w:t xml:space="preserve"> </w:t>
      </w:r>
      <w:r>
        <w:rPr>
          <w:rFonts w:ascii="Times New Roman" w:hAnsi="Times New Roman" w:cs="Times New Roman"/>
        </w:rPr>
        <w:t xml:space="preserve">i.e.,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oMath>
      <w:r>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oMath>
      <w:r>
        <w:rPr>
          <w:rFonts w:ascii="Times New Roman" w:hAnsi="Times New Roman" w:cs="Times New Roman"/>
        </w:rPr>
        <w:t>. As shown in the last section, the relative locations</w:t>
      </w:r>
      <w:r w:rsidR="00BC7D4E">
        <w:rPr>
          <w:rFonts w:ascii="Times New Roman" w:hAnsi="Times New Roman" w:cs="Times New Roman"/>
        </w:rPr>
        <w:t xml:space="preserve"> of magnets</w:t>
      </w:r>
      <w:r>
        <w:rPr>
          <w:rFonts w:ascii="Times New Roman" w:hAnsi="Times New Roman" w:cs="Times New Roman"/>
        </w:rPr>
        <w:t xml:space="preserve"> result in different </w:t>
      </w:r>
      <w:r w:rsidR="00DA357A">
        <w:rPr>
          <w:rFonts w:ascii="Times New Roman" w:hAnsi="Times New Roman" w:cs="Times New Roman"/>
        </w:rPr>
        <w:t xml:space="preserve">types of </w:t>
      </w:r>
      <w:r>
        <w:rPr>
          <w:rFonts w:ascii="Times New Roman" w:hAnsi="Times New Roman" w:cs="Times New Roman"/>
        </w:rPr>
        <w:t>stabili</w:t>
      </w:r>
      <w:r w:rsidR="00DA357A">
        <w:rPr>
          <w:rFonts w:ascii="Times New Roman" w:hAnsi="Times New Roman" w:cs="Times New Roman"/>
        </w:rPr>
        <w:t>ty</w:t>
      </w:r>
      <w:r>
        <w:rPr>
          <w:rFonts w:ascii="Times New Roman" w:hAnsi="Times New Roman" w:cs="Times New Roman"/>
        </w:rPr>
        <w:t xml:space="preserve">. Besides, the system is </w:t>
      </w:r>
      <w:r w:rsidR="00B65EAF">
        <w:rPr>
          <w:rFonts w:ascii="Times New Roman" w:hAnsi="Times New Roman" w:cs="Times New Roman"/>
        </w:rPr>
        <w:t>non-smooth owing to the presence of friction</w:t>
      </w:r>
      <w:r w:rsidR="001A05C0">
        <w:rPr>
          <w:rFonts w:ascii="Times New Roman" w:hAnsi="Times New Roman" w:cs="Times New Roman"/>
        </w:rPr>
        <w:t>. Thus</w:t>
      </w:r>
      <w:r>
        <w:rPr>
          <w:rFonts w:ascii="Times New Roman" w:hAnsi="Times New Roman" w:cs="Times New Roman"/>
        </w:rPr>
        <w:t>, the steady state of the system can be dependent on the initial conditions [4</w:t>
      </w:r>
      <w:r w:rsidR="005079E0">
        <w:rPr>
          <w:rFonts w:ascii="Times New Roman" w:hAnsi="Times New Roman" w:cs="Times New Roman"/>
        </w:rPr>
        <w:t>1</w:t>
      </w:r>
      <w:r>
        <w:rPr>
          <w:rFonts w:ascii="Times New Roman" w:hAnsi="Times New Roman" w:cs="Times New Roman"/>
        </w:rPr>
        <w:t>], and various dynamic regimes can theoretically coexist</w:t>
      </w:r>
      <w:r w:rsidR="00DA357A">
        <w:rPr>
          <w:rFonts w:ascii="Times New Roman" w:hAnsi="Times New Roman" w:cs="Times New Roman"/>
        </w:rPr>
        <w:t>,</w:t>
      </w:r>
      <w:r>
        <w:rPr>
          <w:rFonts w:ascii="Times New Roman" w:hAnsi="Times New Roman" w:cs="Times New Roman"/>
        </w:rPr>
        <w:t xml:space="preserve"> though only one of them can practically appear under certain conditions. </w:t>
      </w:r>
      <w:r w:rsidR="00732691">
        <w:rPr>
          <w:rFonts w:ascii="Times New Roman" w:hAnsi="Times New Roman" w:cs="Times New Roman"/>
        </w:rPr>
        <w:t>Moreover</w:t>
      </w:r>
      <w:r w:rsidR="00F62F95">
        <w:rPr>
          <w:rFonts w:ascii="Times New Roman" w:hAnsi="Times New Roman" w:cs="Times New Roman"/>
        </w:rPr>
        <w:t xml:space="preserve">, broad harvesting frequency span and large vibration amplitude </w:t>
      </w:r>
      <w:r w:rsidR="00732691">
        <w:rPr>
          <w:rFonts w:ascii="Times New Roman" w:hAnsi="Times New Roman" w:cs="Times New Roman"/>
        </w:rPr>
        <w:t xml:space="preserve">are often beneficial to vibration energy </w:t>
      </w:r>
      <w:r w:rsidR="003A335F">
        <w:rPr>
          <w:rFonts w:ascii="Times New Roman" w:hAnsi="Times New Roman" w:cs="Times New Roman"/>
        </w:rPr>
        <w:t>harvesting</w:t>
      </w:r>
      <w:r w:rsidR="00732691">
        <w:rPr>
          <w:rFonts w:ascii="Times New Roman" w:hAnsi="Times New Roman" w:cs="Times New Roman"/>
        </w:rPr>
        <w:t>.</w:t>
      </w:r>
      <w:r w:rsidR="001A05C0">
        <w:rPr>
          <w:rFonts w:ascii="Times New Roman" w:hAnsi="Times New Roman" w:cs="Times New Roman"/>
        </w:rPr>
        <w:t xml:space="preserve"> Therefore, discrete numerical frequency sweeps can be used </w:t>
      </w:r>
      <w:r w:rsidR="001649FD">
        <w:rPr>
          <w:rFonts w:ascii="Times New Roman" w:hAnsi="Times New Roman" w:cs="Times New Roman"/>
        </w:rPr>
        <w:t>to</w:t>
      </w:r>
      <w:r w:rsidR="00AA1487">
        <w:rPr>
          <w:rFonts w:ascii="Times New Roman" w:hAnsi="Times New Roman" w:cs="Times New Roman"/>
        </w:rPr>
        <w:t xml:space="preserve"> study the coexisting regimes</w:t>
      </w:r>
      <w:r w:rsidR="001649FD">
        <w:rPr>
          <w:rFonts w:ascii="Times New Roman" w:hAnsi="Times New Roman" w:cs="Times New Roman"/>
        </w:rPr>
        <w:t xml:space="preserve"> (mainly the coexistence of intrawell and interwell oscillations)</w:t>
      </w:r>
      <w:r w:rsidR="00AA1487">
        <w:rPr>
          <w:rFonts w:ascii="Times New Roman" w:hAnsi="Times New Roman" w:cs="Times New Roman"/>
        </w:rPr>
        <w:t xml:space="preserve"> and compare between </w:t>
      </w:r>
      <w:r w:rsidR="003A335F">
        <w:rPr>
          <w:rFonts w:ascii="Times New Roman" w:hAnsi="Times New Roman" w:cs="Times New Roman"/>
        </w:rPr>
        <w:t xml:space="preserve">various types of </w:t>
      </w:r>
      <w:r w:rsidR="00BE5B61">
        <w:rPr>
          <w:rFonts w:ascii="Times New Roman" w:hAnsi="Times New Roman" w:cs="Times New Roman"/>
        </w:rPr>
        <w:t>stability</w:t>
      </w:r>
      <w:r w:rsidR="00AA1487">
        <w:rPr>
          <w:rFonts w:ascii="Times New Roman" w:hAnsi="Times New Roman" w:cs="Times New Roman"/>
        </w:rPr>
        <w:t xml:space="preserve">. </w:t>
      </w:r>
    </w:p>
    <w:p w14:paraId="2063F625" w14:textId="6AC5F139" w:rsidR="005830BD" w:rsidRDefault="005830BD" w:rsidP="005830BD">
      <w:pPr>
        <w:spacing w:before="120" w:after="120" w:line="288" w:lineRule="auto"/>
        <w:jc w:val="both"/>
        <w:rPr>
          <w:rFonts w:ascii="Times New Roman" w:hAnsi="Times New Roman" w:cs="Times New Roman"/>
        </w:rPr>
      </w:pPr>
      <w:r>
        <w:rPr>
          <w:rFonts w:ascii="Times New Roman" w:hAnsi="Times New Roman" w:cs="Times New Roman"/>
        </w:rPr>
        <w:t>To</w:t>
      </w:r>
      <w:r w:rsidR="00B36F5C">
        <w:rPr>
          <w:rFonts w:ascii="Times New Roman" w:hAnsi="Times New Roman" w:cs="Times New Roman"/>
        </w:rPr>
        <w:t xml:space="preserve"> generate the discrete numerical frequency sweeps, fifty</w:t>
      </w:r>
      <w:r>
        <w:rPr>
          <w:rFonts w:ascii="Times New Roman" w:hAnsi="Times New Roman" w:cs="Times New Roman"/>
        </w:rPr>
        <w:t xml:space="preserve"> pairs of initial conditions </w:t>
      </w:r>
      <m:oMath>
        <m:sSub>
          <m:sSubPr>
            <m:ctrlPr>
              <w:rPr>
                <w:rFonts w:ascii="Cambria Math" w:hAnsi="Cambria Math" w:cs="Times New Roman"/>
                <w:i/>
              </w:rPr>
            </m:ctrlPr>
          </m:sSubPr>
          <m:e>
            <m:r>
              <m:rPr>
                <m:sty m:val="b"/>
              </m:rPr>
              <w:rPr>
                <w:rFonts w:ascii="Cambria Math" w:hAnsi="Cambria Math" w:cs="Times New Roman"/>
              </w:rPr>
              <m:t>w</m:t>
            </m:r>
          </m:e>
          <m:sub>
            <m:r>
              <w:rPr>
                <w:rFonts w:ascii="Cambria Math" w:hAnsi="Cambria Math" w:cs="Times New Roman"/>
              </w:rPr>
              <m:t>0</m:t>
            </m:r>
          </m:sub>
        </m:sSub>
        <m:r>
          <w:rPr>
            <w:rFonts w:ascii="Cambria Math" w:hAnsi="Cambria Math" w:cs="Times New Roman"/>
          </w:rPr>
          <m:t>=</m:t>
        </m:r>
        <m:d>
          <m:dPr>
            <m:ctrlPr>
              <w:rPr>
                <w:rFonts w:ascii="Cambria Math" w:hAnsi="Cambria Math" w:cs="Times New Roman"/>
                <w:i/>
              </w:rPr>
            </m:ctrlPr>
          </m:dPr>
          <m:e>
            <w:bookmarkStart w:id="26" w:name="OLE_LINK75"/>
            <w:bookmarkStart w:id="27" w:name="OLE_LINK76"/>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w:bookmarkEnd w:id="26"/>
            <w:bookmarkEnd w:id="27"/>
            <m:d>
              <m:dPr>
                <m:ctrlPr>
                  <w:rPr>
                    <w:rFonts w:ascii="Cambria Math" w:hAnsi="Cambria Math" w:cs="Times New Roman"/>
                    <w:i/>
                  </w:rPr>
                </m:ctrlPr>
              </m:dPr>
              <m:e>
                <m:r>
                  <w:rPr>
                    <w:rFonts w:ascii="Cambria Math" w:hAnsi="Cambria Math" w:cs="Times New Roman"/>
                  </w:rPr>
                  <m:t>L,0</m:t>
                </m:r>
              </m:e>
            </m:d>
            <m:r>
              <w:rPr>
                <w:rFonts w:ascii="Cambria Math" w:hAnsi="Cambria Math" w:cs="Times New Roman"/>
              </w:rPr>
              <m:t xml:space="preserve">, </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w</m:t>
                    </m:r>
                  </m:e>
                </m:acc>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r>
              <w:rPr>
                <w:rFonts w:ascii="Cambria Math" w:hAnsi="Cambria Math" w:cs="Times New Roman"/>
              </w:rPr>
              <m:t>,0</m:t>
            </m:r>
          </m:e>
        </m:d>
      </m:oMath>
      <w:r>
        <w:rPr>
          <w:rFonts w:ascii="Times New Roman" w:hAnsi="Times New Roman" w:cs="Times New Roman"/>
        </w:rPr>
        <w:t xml:space="preserve"> are randomly selected from the set</w:t>
      </w:r>
    </w:p>
    <w:bookmarkStart w:id="28" w:name="OLE_LINK35"/>
    <w:bookmarkStart w:id="29" w:name="OLE_LINK36"/>
    <w:p w14:paraId="35E6B4BF" w14:textId="208FA6AA" w:rsidR="005830BD" w:rsidRPr="002F7979" w:rsidRDefault="00AE356D" w:rsidP="005830BD">
      <w:pPr>
        <w:spacing w:before="120" w:after="120" w:line="288" w:lineRule="auto"/>
        <w:jc w:val="center"/>
        <w:rPr>
          <w:rFonts w:ascii="Times New Roman" w:hAnsi="Times New Roman" w:cs="Times New Roman"/>
        </w:rPr>
      </w:pPr>
      <m:oMathPara>
        <m:oMath>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r>
                    <w:rPr>
                      <w:rFonts w:ascii="Cambria Math" w:hAnsi="Cambria Math" w:cs="Times New Roman"/>
                    </w:rPr>
                    <m:t xml:space="preserve">, </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w</m:t>
                          </m:r>
                        </m:e>
                      </m:acc>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e>
              </m:d>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r>
                <w:rPr>
                  <w:rFonts w:ascii="Cambria Math" w:hAnsi="Cambria Math" w:cs="Times New Roman"/>
                </w:rPr>
                <m:t>∈</m:t>
              </m:r>
              <m:d>
                <m:dPr>
                  <m:begChr m:val="["/>
                  <m:endChr m:val="]"/>
                  <m:ctrlPr>
                    <w:rPr>
                      <w:rFonts w:ascii="Cambria Math" w:hAnsi="Cambria Math" w:cs="Times New Roman"/>
                      <w:i/>
                    </w:rPr>
                  </m:ctrlPr>
                </m:dPr>
                <m:e>
                  <m:m>
                    <m:mPr>
                      <m:mcs>
                        <m:mc>
                          <m:mcPr>
                            <m:count m:val="2"/>
                            <m:mcJc m:val="center"/>
                          </m:mcPr>
                        </m:mc>
                      </m:mcs>
                      <m:ctrlPr>
                        <w:rPr>
                          <w:rFonts w:ascii="Cambria Math" w:hAnsi="Cambria Math" w:cs="Times New Roman"/>
                          <w:i/>
                        </w:rPr>
                      </m:ctrlPr>
                    </m:mPr>
                    <m:mr>
                      <m:e>
                        <m:r>
                          <w:rPr>
                            <w:rFonts w:ascii="Cambria Math" w:hAnsi="Cambria Math" w:cs="Times New Roman"/>
                          </w:rPr>
                          <m:t>-0.025</m:t>
                        </m:r>
                      </m:e>
                      <m:e>
                        <m:r>
                          <w:rPr>
                            <w:rFonts w:ascii="Cambria Math" w:hAnsi="Cambria Math" w:cs="Times New Roman"/>
                          </w:rPr>
                          <m:t>0.025</m:t>
                        </m:r>
                      </m:e>
                    </m:mr>
                  </m:m>
                </m:e>
              </m:d>
              <m:r>
                <w:rPr>
                  <w:rFonts w:ascii="Cambria Math" w:hAnsi="Cambria Math" w:cs="Times New Roman"/>
                </w:rPr>
                <m:t xml:space="preserve">,   </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w</m:t>
                      </m:r>
                    </m:e>
                  </m:acc>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r>
                <w:rPr>
                  <w:rFonts w:ascii="Cambria Math" w:hAnsi="Cambria Math" w:cs="Times New Roman"/>
                </w:rPr>
                <m:t>∈</m:t>
              </m:r>
              <m:d>
                <m:dPr>
                  <m:begChr m:val="["/>
                  <m:endChr m:val="]"/>
                  <m:ctrlPr>
                    <w:rPr>
                      <w:rFonts w:ascii="Cambria Math" w:hAnsi="Cambria Math" w:cs="Times New Roman"/>
                      <w:i/>
                    </w:rPr>
                  </m:ctrlPr>
                </m:dPr>
                <m:e>
                  <m:m>
                    <m:mPr>
                      <m:mcs>
                        <m:mc>
                          <m:mcPr>
                            <m:count m:val="2"/>
                            <m:mcJc m:val="center"/>
                          </m:mcPr>
                        </m:mc>
                      </m:mcs>
                      <m:ctrlPr>
                        <w:rPr>
                          <w:rFonts w:ascii="Cambria Math" w:hAnsi="Cambria Math" w:cs="Times New Roman"/>
                          <w:i/>
                        </w:rPr>
                      </m:ctrlPr>
                    </m:mPr>
                    <m:mr>
                      <m:e>
                        <m:r>
                          <w:rPr>
                            <w:rFonts w:ascii="Cambria Math" w:hAnsi="Cambria Math" w:cs="Times New Roman"/>
                          </w:rPr>
                          <m:t>-1.5</m:t>
                        </m:r>
                      </m:e>
                      <m:e>
                        <m:r>
                          <w:rPr>
                            <w:rFonts w:ascii="Cambria Math" w:hAnsi="Cambria Math" w:cs="Times New Roman"/>
                          </w:rPr>
                          <m:t>1.5</m:t>
                        </m:r>
                      </m:e>
                    </m:mr>
                  </m:m>
                </m:e>
              </m:d>
            </m:e>
          </m:d>
        </m:oMath>
      </m:oMathPara>
    </w:p>
    <w:bookmarkEnd w:id="28"/>
    <w:bookmarkEnd w:id="29"/>
    <w:p w14:paraId="101E35D3" w14:textId="562DE8E1" w:rsidR="00F43D79" w:rsidRDefault="005830BD" w:rsidP="008F33D9">
      <w:pPr>
        <w:spacing w:before="120" w:after="120" w:line="288" w:lineRule="auto"/>
        <w:jc w:val="both"/>
        <w:rPr>
          <w:rFonts w:ascii="Times New Roman" w:hAnsi="Times New Roman" w:cs="Times New Roman"/>
        </w:rPr>
      </w:pPr>
      <w:r>
        <w:rPr>
          <w:rFonts w:ascii="Times New Roman" w:hAnsi="Times New Roman" w:cs="Times New Roman"/>
        </w:rPr>
        <w:lastRenderedPageBreak/>
        <w:t xml:space="preserve">where both </w:t>
      </w:r>
      <m:oMath>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oMath>
      <w:r>
        <w:rPr>
          <w:rFonts w:ascii="Times New Roman" w:hAnsi="Times New Roman" w:cs="Times New Roman"/>
        </w:rPr>
        <w:t xml:space="preserve"> and </w:t>
      </w: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w</m:t>
                </m:r>
              </m:e>
            </m:acc>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oMath>
      <w:r w:rsidR="00866BE9">
        <w:rPr>
          <w:rFonts w:ascii="Times New Roman" w:hAnsi="Times New Roman" w:cs="Times New Roman"/>
        </w:rPr>
        <w:t xml:space="preserve"> follow</w:t>
      </w:r>
      <w:r>
        <w:rPr>
          <w:rFonts w:ascii="Times New Roman" w:hAnsi="Times New Roman" w:cs="Times New Roman"/>
        </w:rPr>
        <w:t xml:space="preserve"> uniform distribution</w:t>
      </w:r>
      <w:r w:rsidR="00866BE9">
        <w:rPr>
          <w:rFonts w:ascii="Times New Roman" w:hAnsi="Times New Roman" w:cs="Times New Roman"/>
        </w:rPr>
        <w:t>s</w:t>
      </w:r>
      <w:r>
        <w:rPr>
          <w:rFonts w:ascii="Times New Roman" w:hAnsi="Times New Roman" w:cs="Times New Roman"/>
        </w:rPr>
        <w:t xml:space="preserve">. The tip displacement </w:t>
      </w:r>
      <m:oMath>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L,t</m:t>
            </m:r>
          </m:e>
        </m:d>
      </m:oMath>
      <w:r>
        <w:rPr>
          <w:rFonts w:ascii="Times New Roman" w:hAnsi="Times New Roman" w:cs="Times New Roman"/>
        </w:rPr>
        <w:t xml:space="preserve"> with these initial</w:t>
      </w:r>
      <w:r w:rsidR="00215496">
        <w:rPr>
          <w:rFonts w:ascii="Times New Roman" w:hAnsi="Times New Roman" w:cs="Times New Roman"/>
        </w:rPr>
        <w:t xml:space="preserve"> conditions </w:t>
      </w:r>
      <w:r w:rsidR="007971A3">
        <w:rPr>
          <w:rFonts w:ascii="Times New Roman" w:hAnsi="Times New Roman" w:cs="Times New Roman"/>
        </w:rPr>
        <w:t xml:space="preserve">under the discrete numerical frequency sweeps </w:t>
      </w:r>
      <w:r w:rsidR="00841981">
        <w:rPr>
          <w:rFonts w:ascii="Times New Roman" w:hAnsi="Times New Roman" w:cs="Times New Roman"/>
        </w:rPr>
        <w:t>are shown in Fig. 8</w:t>
      </w:r>
      <w:r>
        <w:rPr>
          <w:rFonts w:ascii="Times New Roman" w:hAnsi="Times New Roman" w:cs="Times New Roman"/>
        </w:rPr>
        <w:t xml:space="preserve">. The maximal and minimal vibration amplitudes </w:t>
      </w:r>
      <w:r w:rsidR="007971A3">
        <w:rPr>
          <w:rFonts w:ascii="Times New Roman" w:hAnsi="Times New Roman" w:cs="Times New Roman"/>
        </w:rPr>
        <w:t xml:space="preserve">in </w:t>
      </w:r>
      <w:r>
        <w:rPr>
          <w:rFonts w:ascii="Times New Roman" w:hAnsi="Times New Roman" w:cs="Times New Roman"/>
        </w:rPr>
        <w:t>steady states at each excitation frequency are marked and connected through vertical line in this figure (blue circles for interwell oscillation</w:t>
      </w:r>
      <w:r w:rsidR="00215496">
        <w:rPr>
          <w:rFonts w:ascii="Times New Roman" w:hAnsi="Times New Roman" w:cs="Times New Roman"/>
        </w:rPr>
        <w:t>s</w:t>
      </w:r>
      <w:r>
        <w:rPr>
          <w:rFonts w:ascii="Times New Roman" w:hAnsi="Times New Roman" w:cs="Times New Roman"/>
        </w:rPr>
        <w:t xml:space="preserve"> and red </w:t>
      </w:r>
      <w:bookmarkStart w:id="30" w:name="OLE_LINK77"/>
      <w:bookmarkStart w:id="31" w:name="OLE_LINK78"/>
      <w:r>
        <w:rPr>
          <w:rFonts w:ascii="Times New Roman" w:hAnsi="Times New Roman" w:cs="Times New Roman"/>
        </w:rPr>
        <w:t>asterisk</w:t>
      </w:r>
      <w:bookmarkEnd w:id="30"/>
      <w:bookmarkEnd w:id="31"/>
      <w:r>
        <w:rPr>
          <w:rFonts w:ascii="Times New Roman" w:hAnsi="Times New Roman" w:cs="Times New Roman"/>
        </w:rPr>
        <w:t xml:space="preserve"> for intrawell oscillations</w:t>
      </w:r>
      <w:r w:rsidR="0098136F">
        <w:rPr>
          <w:rFonts w:ascii="Times New Roman" w:hAnsi="Times New Roman" w:cs="Times New Roman"/>
        </w:rPr>
        <w:t xml:space="preserve"> </w:t>
      </w:r>
      <w:r w:rsidR="0098136F" w:rsidRPr="00342A36">
        <w:rPr>
          <w:rFonts w:ascii="Times New Roman" w:hAnsi="Times New Roman" w:cs="Times New Roman"/>
        </w:rPr>
        <w:t>except the results of the monostable system shown in Fig. 8(a)</w:t>
      </w:r>
      <w:r>
        <w:rPr>
          <w:rFonts w:ascii="Times New Roman" w:hAnsi="Times New Roman" w:cs="Times New Roman"/>
        </w:rPr>
        <w:t>)</w:t>
      </w:r>
      <w:r w:rsidR="001E4C42">
        <w:rPr>
          <w:rFonts w:ascii="Times New Roman" w:hAnsi="Times New Roman" w:cs="Times New Roman"/>
        </w:rPr>
        <w:t xml:space="preserve">, </w:t>
      </w:r>
      <w:r w:rsidR="001E4C42" w:rsidRPr="003D3382">
        <w:rPr>
          <w:rFonts w:ascii="Times New Roman" w:hAnsi="Times New Roman" w:cs="Times New Roman"/>
        </w:rPr>
        <w:t xml:space="preserve">and the response of the </w:t>
      </w:r>
      <w:r w:rsidR="003D3382" w:rsidRPr="003D3382">
        <w:rPr>
          <w:rFonts w:ascii="Times New Roman" w:hAnsi="Times New Roman" w:cs="Times New Roman"/>
        </w:rPr>
        <w:t>la</w:t>
      </w:r>
      <w:r w:rsidR="003D3382">
        <w:rPr>
          <w:rFonts w:ascii="Times New Roman" w:hAnsi="Times New Roman" w:cs="Times New Roman"/>
        </w:rPr>
        <w:t>test</w:t>
      </w:r>
      <w:r w:rsidR="003D3382" w:rsidRPr="003D3382">
        <w:rPr>
          <w:rFonts w:ascii="Times New Roman" w:hAnsi="Times New Roman" w:cs="Times New Roman"/>
        </w:rPr>
        <w:t xml:space="preserve"> </w:t>
      </w:r>
      <w:r w:rsidR="001E4C42" w:rsidRPr="003D3382">
        <w:rPr>
          <w:rFonts w:ascii="Times New Roman" w:hAnsi="Times New Roman" w:cs="Times New Roman"/>
        </w:rPr>
        <w:t>instant at one frequency is used as the initial conditions for the integration of the system</w:t>
      </w:r>
      <w:r w:rsidR="00A43BF3" w:rsidRPr="003D3382">
        <w:rPr>
          <w:rFonts w:ascii="Times New Roman" w:hAnsi="Times New Roman" w:cs="Times New Roman"/>
        </w:rPr>
        <w:t xml:space="preserve"> under </w:t>
      </w:r>
      <w:r w:rsidR="003D3382">
        <w:rPr>
          <w:rFonts w:ascii="Times New Roman" w:hAnsi="Times New Roman" w:cs="Times New Roman"/>
        </w:rPr>
        <w:t>the</w:t>
      </w:r>
      <w:r w:rsidR="003D3382" w:rsidRPr="003D3382">
        <w:rPr>
          <w:rFonts w:ascii="Times New Roman" w:hAnsi="Times New Roman" w:cs="Times New Roman"/>
        </w:rPr>
        <w:t xml:space="preserve"> </w:t>
      </w:r>
      <w:r w:rsidR="001E4C42" w:rsidRPr="003D3382">
        <w:rPr>
          <w:rFonts w:ascii="Times New Roman" w:hAnsi="Times New Roman" w:cs="Times New Roman"/>
        </w:rPr>
        <w:t>next frequency</w:t>
      </w:r>
      <w:r w:rsidRPr="003D3382">
        <w:rPr>
          <w:rFonts w:ascii="Times New Roman" w:hAnsi="Times New Roman" w:cs="Times New Roman"/>
        </w:rPr>
        <w:t>.</w:t>
      </w:r>
      <w:r w:rsidR="004F0E22">
        <w:rPr>
          <w:rFonts w:ascii="Times New Roman" w:hAnsi="Times New Roman" w:cs="Times New Roman"/>
        </w:rPr>
        <w:t xml:space="preserve"> </w:t>
      </w:r>
      <w:r w:rsidR="00ED4763">
        <w:rPr>
          <w:rFonts w:ascii="Times New Roman" w:hAnsi="Times New Roman" w:cs="Times New Roman"/>
        </w:rPr>
        <w:t xml:space="preserve">Obviously, there </w:t>
      </w:r>
      <w:r w:rsidR="00F8622E">
        <w:rPr>
          <w:rFonts w:ascii="Times New Roman" w:hAnsi="Times New Roman" w:cs="Times New Roman"/>
        </w:rPr>
        <w:t xml:space="preserve">are </w:t>
      </w:r>
      <w:r w:rsidR="00ED4763">
        <w:rPr>
          <w:rFonts w:ascii="Times New Roman" w:hAnsi="Times New Roman" w:cs="Times New Roman"/>
        </w:rPr>
        <w:t xml:space="preserve">no coexisting </w:t>
      </w:r>
      <w:r w:rsidR="00F8622E">
        <w:rPr>
          <w:rFonts w:ascii="Times New Roman" w:hAnsi="Times New Roman" w:cs="Times New Roman"/>
        </w:rPr>
        <w:t xml:space="preserve">behaviours </w:t>
      </w:r>
      <w:r w:rsidR="00ED4763">
        <w:rPr>
          <w:rFonts w:ascii="Times New Roman" w:hAnsi="Times New Roman" w:cs="Times New Roman"/>
        </w:rPr>
        <w:t xml:space="preserve">in the monostable system. </w:t>
      </w:r>
      <w:r w:rsidR="00644691" w:rsidRPr="00F66917">
        <w:rPr>
          <w:rFonts w:ascii="Times New Roman" w:hAnsi="Times New Roman" w:cs="Times New Roman"/>
        </w:rPr>
        <w:t>However, intrawell and interwell oscillations</w:t>
      </w:r>
      <w:r w:rsidR="00F66917" w:rsidRPr="00F66917">
        <w:rPr>
          <w:rFonts w:ascii="Times New Roman" w:hAnsi="Times New Roman" w:cs="Times New Roman"/>
        </w:rPr>
        <w:t xml:space="preserve"> </w:t>
      </w:r>
      <w:r w:rsidR="00644691" w:rsidRPr="00F66917">
        <w:rPr>
          <w:rFonts w:ascii="Times New Roman" w:hAnsi="Times New Roman" w:cs="Times New Roman"/>
        </w:rPr>
        <w:t xml:space="preserve">can coexist in the bistable system. </w:t>
      </w:r>
      <w:r w:rsidR="007E55C3" w:rsidRPr="00F66917">
        <w:rPr>
          <w:rFonts w:ascii="Times New Roman" w:hAnsi="Times New Roman" w:cs="Times New Roman"/>
        </w:rPr>
        <w:t>The situation is similar in the tristable system.</w:t>
      </w:r>
      <w:r w:rsidR="007E55C3">
        <w:rPr>
          <w:rFonts w:ascii="Times New Roman" w:hAnsi="Times New Roman" w:cs="Times New Roman"/>
        </w:rPr>
        <w:t xml:space="preserve"> </w:t>
      </w:r>
      <w:r w:rsidR="00A7117F">
        <w:rPr>
          <w:rFonts w:ascii="Times New Roman" w:hAnsi="Times New Roman" w:cs="Times New Roman"/>
        </w:rPr>
        <w:t>T</w:t>
      </w:r>
      <w:r w:rsidR="001551A7">
        <w:rPr>
          <w:rFonts w:ascii="Times New Roman" w:hAnsi="Times New Roman" w:cs="Times New Roman"/>
        </w:rPr>
        <w:t xml:space="preserve">he bistable system has the </w:t>
      </w:r>
      <w:r w:rsidR="00A7117F">
        <w:rPr>
          <w:rFonts w:ascii="Times New Roman" w:hAnsi="Times New Roman" w:cs="Times New Roman"/>
        </w:rPr>
        <w:t>broad</w:t>
      </w:r>
      <w:r w:rsidR="001551A7">
        <w:rPr>
          <w:rFonts w:ascii="Times New Roman" w:hAnsi="Times New Roman" w:cs="Times New Roman"/>
        </w:rPr>
        <w:t>est</w:t>
      </w:r>
      <w:r w:rsidR="00A7117F">
        <w:rPr>
          <w:rFonts w:ascii="Times New Roman" w:hAnsi="Times New Roman" w:cs="Times New Roman"/>
        </w:rPr>
        <w:t xml:space="preserve"> frequency span over which the oscillation is </w:t>
      </w:r>
      <w:r w:rsidR="00E73C95">
        <w:rPr>
          <w:rFonts w:ascii="Times New Roman" w:hAnsi="Times New Roman" w:cs="Times New Roman"/>
        </w:rPr>
        <w:t xml:space="preserve">at high </w:t>
      </w:r>
      <w:r w:rsidR="0092674A">
        <w:rPr>
          <w:rFonts w:ascii="Times New Roman" w:hAnsi="Times New Roman" w:cs="Times New Roman"/>
        </w:rPr>
        <w:t xml:space="preserve">amplitude. </w:t>
      </w:r>
      <w:r w:rsidR="005108D5">
        <w:rPr>
          <w:rFonts w:ascii="Times New Roman" w:hAnsi="Times New Roman" w:cs="Times New Roman"/>
        </w:rPr>
        <w:t>Therefore, bistability</w:t>
      </w:r>
      <w:r w:rsidR="00324FBC">
        <w:rPr>
          <w:rFonts w:ascii="Times New Roman" w:hAnsi="Times New Roman" w:cs="Times New Roman"/>
        </w:rPr>
        <w:t xml:space="preserve"> is superior to both </w:t>
      </w:r>
      <w:r w:rsidR="005108D5">
        <w:rPr>
          <w:rFonts w:ascii="Times New Roman" w:hAnsi="Times New Roman" w:cs="Times New Roman"/>
        </w:rPr>
        <w:t>monostability and tristability</w:t>
      </w:r>
      <w:r w:rsidR="004916D6">
        <w:rPr>
          <w:rFonts w:ascii="Times New Roman" w:hAnsi="Times New Roman" w:cs="Times New Roman"/>
        </w:rPr>
        <w:t xml:space="preserve"> in terms of broadband energy harvesting. </w:t>
      </w:r>
    </w:p>
    <w:p w14:paraId="10E20BA0" w14:textId="6ADD9E3C" w:rsidR="00F43D79" w:rsidRDefault="0098136F" w:rsidP="00F43D79">
      <w:pPr>
        <w:spacing w:before="120" w:after="120" w:line="288" w:lineRule="auto"/>
        <w:jc w:val="center"/>
        <w:rPr>
          <w:rFonts w:ascii="Times New Roman" w:hAnsi="Times New Roman" w:cs="Times New Roman"/>
        </w:rPr>
      </w:pPr>
      <w:r w:rsidRPr="0098136F">
        <w:rPr>
          <w:rFonts w:ascii="Times New Roman" w:hAnsi="Times New Roman" w:cs="Times New Roman"/>
          <w:noProof/>
        </w:rPr>
        <w:drawing>
          <wp:inline distT="0" distB="0" distL="0" distR="0" wp14:anchorId="42767C3E" wp14:editId="4395F4D0">
            <wp:extent cx="3242310" cy="2193290"/>
            <wp:effectExtent l="0" t="0" r="0" b="0"/>
            <wp:docPr id="79" name="Picture 79" descr="C:\Users\eden0301\Desktop\Sliding mode\Bistable, with magnets\Numerical simulation\With magnets\Without electrostatic force\Numerical discrete frequency sweep\C_r=0.1\A=0.50g\d_x=19 mm, d_y=20 mm\Random IC sweep\output_data\Random initial cond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0301\Desktop\Sliding mode\Bistable, with magnets\Numerical simulation\With magnets\Without electrostatic force\Numerical discrete frequency sweep\C_r=0.1\A=0.50g\d_x=19 mm, d_y=20 mm\Random IC sweep\output_data\Random initial condition.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2310" cy="2193290"/>
                    </a:xfrm>
                    <a:prstGeom prst="rect">
                      <a:avLst/>
                    </a:prstGeom>
                    <a:noFill/>
                    <a:ln>
                      <a:noFill/>
                    </a:ln>
                  </pic:spPr>
                </pic:pic>
              </a:graphicData>
            </a:graphic>
          </wp:inline>
        </w:drawing>
      </w:r>
    </w:p>
    <w:p w14:paraId="270348C7" w14:textId="0D20AE75" w:rsidR="00F34FC5" w:rsidRPr="00F34FC5" w:rsidRDefault="00F34FC5" w:rsidP="00F43D79">
      <w:pPr>
        <w:spacing w:before="120" w:after="120" w:line="288" w:lineRule="auto"/>
        <w:jc w:val="center"/>
        <w:rPr>
          <w:rFonts w:ascii="Times New Roman" w:hAnsi="Times New Roman" w:cs="Times New Roman"/>
          <w:sz w:val="18"/>
          <w:szCs w:val="18"/>
        </w:rPr>
      </w:pPr>
      <w:bookmarkStart w:id="32" w:name="OLE_LINK81"/>
      <w:r w:rsidRPr="00F34FC5">
        <w:rPr>
          <w:rFonts w:ascii="Times New Roman" w:hAnsi="Times New Roman" w:cs="Times New Roman"/>
          <w:sz w:val="18"/>
          <w:szCs w:val="18"/>
        </w:rPr>
        <w:t>(a)</w:t>
      </w:r>
    </w:p>
    <w:bookmarkEnd w:id="32"/>
    <w:p w14:paraId="68383370" w14:textId="3E31204D" w:rsidR="00F43D79" w:rsidRDefault="00666760" w:rsidP="00F43D79">
      <w:pPr>
        <w:spacing w:before="120" w:after="120" w:line="288" w:lineRule="auto"/>
        <w:jc w:val="center"/>
        <w:rPr>
          <w:rFonts w:ascii="Times New Roman" w:hAnsi="Times New Roman" w:cs="Times New Roman"/>
        </w:rPr>
      </w:pPr>
      <w:r w:rsidRPr="00486943">
        <w:rPr>
          <w:rFonts w:ascii="Times New Roman" w:hAnsi="Times New Roman" w:cs="Times New Roman"/>
          <w:noProof/>
        </w:rPr>
        <w:drawing>
          <wp:inline distT="0" distB="0" distL="0" distR="0" wp14:anchorId="78B64F73" wp14:editId="0512D8E1">
            <wp:extent cx="3238500" cy="2190750"/>
            <wp:effectExtent l="0" t="0" r="0" b="0"/>
            <wp:docPr id="267" name="Picture 267" descr="C:\Users\eden0301\Desktop\Sliding mode\Bistable, with magnets\Numerical simulation\With magnets\Without electrostatic force\Numerical discrete frequency sweep\C_r=0.1\A=0.50g\d_x=17 mm, d_y=18 mm\Random IC sweep\output_data\Random initial condi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den0301\Desktop\Sliding mode\Bistable, with magnets\Numerical simulation\With magnets\Without electrostatic force\Numerical discrete frequency sweep\C_r=0.1\A=0.50g\d_x=17 mm, d_y=18 mm\Random IC sweep\output_data\Random initial condition 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8500" cy="2190750"/>
                    </a:xfrm>
                    <a:prstGeom prst="rect">
                      <a:avLst/>
                    </a:prstGeom>
                    <a:noFill/>
                    <a:ln>
                      <a:noFill/>
                    </a:ln>
                  </pic:spPr>
                </pic:pic>
              </a:graphicData>
            </a:graphic>
          </wp:inline>
        </w:drawing>
      </w:r>
    </w:p>
    <w:p w14:paraId="08AD2E1A" w14:textId="53BD51B8" w:rsidR="00F34FC5" w:rsidRPr="00F34FC5" w:rsidRDefault="00F34FC5" w:rsidP="00F34FC5">
      <w:pPr>
        <w:spacing w:before="120" w:after="120" w:line="288" w:lineRule="auto"/>
        <w:jc w:val="center"/>
        <w:rPr>
          <w:rFonts w:ascii="Times New Roman" w:hAnsi="Times New Roman" w:cs="Times New Roman"/>
          <w:sz w:val="18"/>
          <w:szCs w:val="18"/>
        </w:rPr>
      </w:pPr>
      <w:r>
        <w:rPr>
          <w:rFonts w:ascii="Times New Roman" w:hAnsi="Times New Roman" w:cs="Times New Roman"/>
          <w:sz w:val="18"/>
          <w:szCs w:val="18"/>
        </w:rPr>
        <w:t>(b</w:t>
      </w:r>
      <w:r w:rsidRPr="00F34FC5">
        <w:rPr>
          <w:rFonts w:ascii="Times New Roman" w:hAnsi="Times New Roman" w:cs="Times New Roman"/>
          <w:sz w:val="18"/>
          <w:szCs w:val="18"/>
        </w:rPr>
        <w:t>)</w:t>
      </w:r>
    </w:p>
    <w:p w14:paraId="6D427933" w14:textId="20F4D1E4" w:rsidR="00666760" w:rsidRDefault="00666760" w:rsidP="00F43D79">
      <w:pPr>
        <w:spacing w:before="120" w:after="120" w:line="288" w:lineRule="auto"/>
        <w:jc w:val="center"/>
        <w:rPr>
          <w:rFonts w:ascii="Times New Roman" w:hAnsi="Times New Roman" w:cs="Times New Roman"/>
        </w:rPr>
      </w:pPr>
      <w:r w:rsidRPr="00D55724">
        <w:rPr>
          <w:rFonts w:ascii="Times New Roman" w:hAnsi="Times New Roman" w:cs="Times New Roman"/>
          <w:noProof/>
        </w:rPr>
        <w:lastRenderedPageBreak/>
        <w:drawing>
          <wp:inline distT="0" distB="0" distL="0" distR="0" wp14:anchorId="066DE14B" wp14:editId="4068AFE5">
            <wp:extent cx="3238500" cy="2190750"/>
            <wp:effectExtent l="0" t="0" r="0" b="0"/>
            <wp:docPr id="268" name="Picture 268" descr="C:\Users\eden0301\Desktop\Sliding mode\Bistable, with magnets\Numerical simulation\With magnets\Without electrostatic force\Numerical discrete frequency sweep\C_r=0.1\A=0.50g\d_x=13 mm, d_y=25 mm\Random_sweep\output\Random initial cond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den0301\Desktop\Sliding mode\Bistable, with magnets\Numerical simulation\With magnets\Without electrostatic force\Numerical discrete frequency sweep\C_r=0.1\A=0.50g\d_x=13 mm, d_y=25 mm\Random_sweep\output\Random initial condition.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8500" cy="2190750"/>
                    </a:xfrm>
                    <a:prstGeom prst="rect">
                      <a:avLst/>
                    </a:prstGeom>
                    <a:noFill/>
                    <a:ln>
                      <a:noFill/>
                    </a:ln>
                  </pic:spPr>
                </pic:pic>
              </a:graphicData>
            </a:graphic>
          </wp:inline>
        </w:drawing>
      </w:r>
    </w:p>
    <w:p w14:paraId="02BFA5A7" w14:textId="464CC31F" w:rsidR="00F34FC5" w:rsidRPr="00F34FC5" w:rsidRDefault="00F34FC5" w:rsidP="00F34FC5">
      <w:pPr>
        <w:spacing w:before="120" w:after="120" w:line="288" w:lineRule="auto"/>
        <w:jc w:val="center"/>
        <w:rPr>
          <w:rFonts w:ascii="Times New Roman" w:hAnsi="Times New Roman" w:cs="Times New Roman"/>
          <w:sz w:val="18"/>
          <w:szCs w:val="18"/>
        </w:rPr>
      </w:pPr>
      <w:r>
        <w:rPr>
          <w:rFonts w:ascii="Times New Roman" w:hAnsi="Times New Roman" w:cs="Times New Roman"/>
          <w:sz w:val="18"/>
          <w:szCs w:val="18"/>
        </w:rPr>
        <w:t>(c</w:t>
      </w:r>
      <w:r w:rsidRPr="00F34FC5">
        <w:rPr>
          <w:rFonts w:ascii="Times New Roman" w:hAnsi="Times New Roman" w:cs="Times New Roman"/>
          <w:sz w:val="18"/>
          <w:szCs w:val="18"/>
        </w:rPr>
        <w:t>)</w:t>
      </w:r>
    </w:p>
    <w:p w14:paraId="7F9E83A7" w14:textId="79AED1DC" w:rsidR="007C02B8" w:rsidRPr="007C02B8" w:rsidRDefault="007C02B8" w:rsidP="00F43D79">
      <w:pPr>
        <w:spacing w:before="120" w:after="120" w:line="288" w:lineRule="auto"/>
        <w:jc w:val="center"/>
        <w:rPr>
          <w:rFonts w:ascii="Times New Roman" w:hAnsi="Times New Roman" w:cs="Times New Roman"/>
          <w:sz w:val="18"/>
          <w:szCs w:val="18"/>
        </w:rPr>
      </w:pPr>
      <w:r w:rsidRPr="007C02B8">
        <w:rPr>
          <w:rFonts w:ascii="Times New Roman" w:hAnsi="Times New Roman" w:cs="Times New Roman"/>
          <w:sz w:val="18"/>
          <w:szCs w:val="18"/>
        </w:rPr>
        <w:t xml:space="preserve">Fig. </w:t>
      </w:r>
      <w:bookmarkStart w:id="33" w:name="OLE_LINK95"/>
      <w:r w:rsidR="00841981">
        <w:rPr>
          <w:rFonts w:ascii="Times New Roman" w:hAnsi="Times New Roman" w:cs="Times New Roman"/>
          <w:sz w:val="18"/>
          <w:szCs w:val="18"/>
        </w:rPr>
        <w:t xml:space="preserve">8 </w:t>
      </w:r>
      <w:r w:rsidR="007C2C29">
        <w:rPr>
          <w:rFonts w:ascii="Times New Roman" w:hAnsi="Times New Roman" w:cs="Times New Roman"/>
          <w:sz w:val="18"/>
          <w:szCs w:val="18"/>
        </w:rPr>
        <w:t>Tip vibration amplitudes under d</w:t>
      </w:r>
      <w:r>
        <w:rPr>
          <w:rFonts w:ascii="Times New Roman" w:hAnsi="Times New Roman" w:cs="Times New Roman"/>
          <w:sz w:val="18"/>
          <w:szCs w:val="18"/>
        </w:rPr>
        <w:t>iscrete nume</w:t>
      </w:r>
      <w:r w:rsidR="0092674A">
        <w:rPr>
          <w:rFonts w:ascii="Times New Roman" w:hAnsi="Times New Roman" w:cs="Times New Roman"/>
          <w:sz w:val="18"/>
          <w:szCs w:val="18"/>
        </w:rPr>
        <w:t xml:space="preserve">rical frequency sweeps of (a) </w:t>
      </w:r>
      <w:r>
        <w:rPr>
          <w:rFonts w:ascii="Times New Roman" w:hAnsi="Times New Roman" w:cs="Times New Roman"/>
          <w:sz w:val="18"/>
          <w:szCs w:val="18"/>
        </w:rPr>
        <w:t>monostable system</w:t>
      </w:r>
      <w:r w:rsidR="00F34FC5">
        <w:rPr>
          <w:rFonts w:ascii="Times New Roman" w:hAnsi="Times New Roman" w:cs="Times New Roman"/>
          <w:sz w:val="18"/>
          <w:szCs w:val="18"/>
        </w:rPr>
        <w:t xml:space="preserve"> </w:t>
      </w:r>
      <w:bookmarkStart w:id="34" w:name="OLE_LINK83"/>
      <w:bookmarkStart w:id="35" w:name="OLE_LINK84"/>
      <w:r w:rsidR="00F34FC5">
        <w:rPr>
          <w:rFonts w:ascii="Times New Roman" w:hAnsi="Times New Roman" w:cs="Times New Roman"/>
          <w:sz w:val="18"/>
          <w:szCs w:val="18"/>
        </w:rPr>
        <w:t xml:space="preserve">with </w:t>
      </w:r>
      <w:bookmarkStart w:id="36" w:name="OLE_LINK82"/>
      <w:bookmarkStart w:id="37" w:name="OLE_LINK89"/>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x</m:t>
            </m:r>
          </m:sub>
        </m:sSub>
        <m:r>
          <w:rPr>
            <w:rFonts w:ascii="Cambria Math" w:hAnsi="Cambria Math" w:cs="Times New Roman"/>
            <w:sz w:val="18"/>
            <w:szCs w:val="18"/>
          </w:rPr>
          <m:t xml:space="preserve">=0.019 </m:t>
        </m:r>
        <m:r>
          <m:rPr>
            <m:sty m:val="p"/>
          </m:rPr>
          <w:rPr>
            <w:rFonts w:ascii="Cambria Math" w:hAnsi="Cambria Math" w:cs="Times New Roman"/>
            <w:sz w:val="18"/>
            <w:szCs w:val="18"/>
          </w:rPr>
          <m:t>m</m:t>
        </m:r>
      </m:oMath>
      <w:bookmarkEnd w:id="36"/>
      <w:r w:rsidR="00F34FC5">
        <w:rPr>
          <w:rFonts w:ascii="Times New Roman" w:hAnsi="Times New Roman" w:cs="Times New Roman"/>
          <w:sz w:val="18"/>
          <w:szCs w:val="18"/>
        </w:rPr>
        <w:t xml:space="preserve"> and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y</m:t>
            </m:r>
          </m:sub>
        </m:sSub>
        <m:r>
          <w:rPr>
            <w:rFonts w:ascii="Cambria Math" w:hAnsi="Cambria Math" w:cs="Times New Roman"/>
            <w:sz w:val="18"/>
            <w:szCs w:val="18"/>
          </w:rPr>
          <m:t xml:space="preserve">=0.020 </m:t>
        </m:r>
        <m:r>
          <m:rPr>
            <m:sty m:val="p"/>
          </m:rPr>
          <w:rPr>
            <w:rFonts w:ascii="Cambria Math" w:hAnsi="Cambria Math" w:cs="Times New Roman"/>
            <w:sz w:val="18"/>
            <w:szCs w:val="18"/>
          </w:rPr>
          <m:t>m</m:t>
        </m:r>
      </m:oMath>
      <w:bookmarkEnd w:id="34"/>
      <w:bookmarkEnd w:id="35"/>
      <w:r w:rsidR="0092674A">
        <w:rPr>
          <w:rFonts w:ascii="Times New Roman" w:hAnsi="Times New Roman" w:cs="Times New Roman"/>
          <w:sz w:val="18"/>
          <w:szCs w:val="18"/>
        </w:rPr>
        <w:t>,</w:t>
      </w:r>
      <w:bookmarkEnd w:id="37"/>
      <w:r w:rsidR="0092674A">
        <w:rPr>
          <w:rFonts w:ascii="Times New Roman" w:hAnsi="Times New Roman" w:cs="Times New Roman"/>
          <w:sz w:val="18"/>
          <w:szCs w:val="18"/>
        </w:rPr>
        <w:t xml:space="preserve"> (b) </w:t>
      </w:r>
      <w:r>
        <w:rPr>
          <w:rFonts w:ascii="Times New Roman" w:hAnsi="Times New Roman" w:cs="Times New Roman"/>
          <w:sz w:val="18"/>
          <w:szCs w:val="18"/>
        </w:rPr>
        <w:t xml:space="preserve">bistable system </w:t>
      </w:r>
      <w:r w:rsidR="00F55CFB">
        <w:rPr>
          <w:rFonts w:ascii="Times New Roman" w:hAnsi="Times New Roman" w:cs="Times New Roman"/>
          <w:sz w:val="18"/>
          <w:szCs w:val="18"/>
        </w:rPr>
        <w:t xml:space="preserve">with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x</m:t>
            </m:r>
          </m:sub>
        </m:sSub>
        <m:r>
          <w:rPr>
            <w:rFonts w:ascii="Cambria Math" w:hAnsi="Cambria Math" w:cs="Times New Roman"/>
            <w:sz w:val="18"/>
            <w:szCs w:val="18"/>
          </w:rPr>
          <m:t xml:space="preserve">=0.017 </m:t>
        </m:r>
        <m:r>
          <m:rPr>
            <m:sty m:val="p"/>
          </m:rPr>
          <w:rPr>
            <w:rFonts w:ascii="Cambria Math" w:hAnsi="Cambria Math" w:cs="Times New Roman"/>
            <w:sz w:val="18"/>
            <w:szCs w:val="18"/>
          </w:rPr>
          <m:t>m</m:t>
        </m:r>
      </m:oMath>
      <w:r w:rsidR="00F55CFB">
        <w:rPr>
          <w:rFonts w:ascii="Times New Roman" w:hAnsi="Times New Roman" w:cs="Times New Roman"/>
          <w:sz w:val="18"/>
          <w:szCs w:val="18"/>
        </w:rPr>
        <w:t xml:space="preserve"> and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y</m:t>
            </m:r>
          </m:sub>
        </m:sSub>
        <m:r>
          <w:rPr>
            <w:rFonts w:ascii="Cambria Math" w:hAnsi="Cambria Math" w:cs="Times New Roman"/>
            <w:sz w:val="18"/>
            <w:szCs w:val="18"/>
          </w:rPr>
          <m:t xml:space="preserve">=0.018 </m:t>
        </m:r>
        <m:r>
          <m:rPr>
            <m:sty m:val="p"/>
          </m:rPr>
          <w:rPr>
            <w:rFonts w:ascii="Cambria Math" w:hAnsi="Cambria Math" w:cs="Times New Roman"/>
            <w:sz w:val="18"/>
            <w:szCs w:val="18"/>
          </w:rPr>
          <m:t>m</m:t>
        </m:r>
      </m:oMath>
      <w:r w:rsidR="00F55CFB">
        <w:rPr>
          <w:rFonts w:ascii="Times New Roman" w:hAnsi="Times New Roman" w:cs="Times New Roman"/>
          <w:sz w:val="18"/>
          <w:szCs w:val="18"/>
        </w:rPr>
        <w:t xml:space="preserve"> and </w:t>
      </w:r>
      <w:r w:rsidR="0092674A">
        <w:rPr>
          <w:rFonts w:ascii="Times New Roman" w:hAnsi="Times New Roman" w:cs="Times New Roman"/>
          <w:sz w:val="18"/>
          <w:szCs w:val="18"/>
        </w:rPr>
        <w:t xml:space="preserve">(c) </w:t>
      </w:r>
      <w:r>
        <w:rPr>
          <w:rFonts w:ascii="Times New Roman" w:hAnsi="Times New Roman" w:cs="Times New Roman"/>
          <w:sz w:val="18"/>
          <w:szCs w:val="18"/>
        </w:rPr>
        <w:t>tristable system</w:t>
      </w:r>
      <w:r w:rsidR="00F55CFB">
        <w:rPr>
          <w:rFonts w:ascii="Times New Roman" w:hAnsi="Times New Roman" w:cs="Times New Roman"/>
          <w:sz w:val="18"/>
          <w:szCs w:val="18"/>
        </w:rPr>
        <w:t xml:space="preserve"> with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x</m:t>
            </m:r>
          </m:sub>
        </m:sSub>
        <m:r>
          <w:rPr>
            <w:rFonts w:ascii="Cambria Math" w:hAnsi="Cambria Math" w:cs="Times New Roman"/>
            <w:sz w:val="18"/>
            <w:szCs w:val="18"/>
          </w:rPr>
          <m:t xml:space="preserve">=0.013 </m:t>
        </m:r>
        <m:r>
          <m:rPr>
            <m:sty m:val="p"/>
          </m:rPr>
          <w:rPr>
            <w:rFonts w:ascii="Cambria Math" w:hAnsi="Cambria Math" w:cs="Times New Roman"/>
            <w:sz w:val="18"/>
            <w:szCs w:val="18"/>
          </w:rPr>
          <m:t>m</m:t>
        </m:r>
      </m:oMath>
      <w:r w:rsidR="00F55CFB">
        <w:rPr>
          <w:rFonts w:ascii="Times New Roman" w:hAnsi="Times New Roman" w:cs="Times New Roman"/>
          <w:sz w:val="18"/>
          <w:szCs w:val="18"/>
        </w:rPr>
        <w:t xml:space="preserve"> and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y</m:t>
            </m:r>
          </m:sub>
        </m:sSub>
        <m:r>
          <w:rPr>
            <w:rFonts w:ascii="Cambria Math" w:hAnsi="Cambria Math" w:cs="Times New Roman"/>
            <w:sz w:val="18"/>
            <w:szCs w:val="18"/>
          </w:rPr>
          <m:t xml:space="preserve">=0.025 </m:t>
        </m:r>
        <m:r>
          <m:rPr>
            <m:sty m:val="p"/>
          </m:rPr>
          <w:rPr>
            <w:rFonts w:ascii="Cambria Math" w:hAnsi="Cambria Math" w:cs="Times New Roman"/>
            <w:sz w:val="18"/>
            <w:szCs w:val="18"/>
          </w:rPr>
          <m:t>m</m:t>
        </m:r>
      </m:oMath>
      <w:r w:rsidR="002B2C9C">
        <w:rPr>
          <w:rFonts w:ascii="Times New Roman" w:hAnsi="Times New Roman" w:cs="Times New Roman"/>
          <w:sz w:val="18"/>
          <w:szCs w:val="18"/>
        </w:rPr>
        <w:t xml:space="preserve">; </w:t>
      </w:r>
      <w:bookmarkStart w:id="38" w:name="OLE_LINK87"/>
      <w:bookmarkStart w:id="39" w:name="OLE_LINK88"/>
      <m:oMath>
        <m:acc>
          <m:accPr>
            <m:ctrlPr>
              <w:rPr>
                <w:rFonts w:ascii="Cambria Math" w:hAnsi="Cambria Math" w:cs="Times New Roman"/>
                <w:i/>
                <w:sz w:val="18"/>
                <w:szCs w:val="18"/>
              </w:rPr>
            </m:ctrlPr>
          </m:accPr>
          <m:e>
            <m:r>
              <w:rPr>
                <w:rFonts w:ascii="Cambria Math" w:hAnsi="Cambria Math" w:cs="Times New Roman"/>
                <w:sz w:val="18"/>
                <w:szCs w:val="18"/>
              </w:rPr>
              <m:t>A</m:t>
            </m:r>
          </m:e>
        </m:acc>
        <m:r>
          <w:rPr>
            <w:rFonts w:ascii="Cambria Math" w:hAnsi="Cambria Math" w:cs="Times New Roman"/>
            <w:sz w:val="18"/>
            <w:szCs w:val="18"/>
          </w:rPr>
          <m:t>=0.50</m:t>
        </m:r>
        <m:r>
          <m:rPr>
            <m:sty m:val="p"/>
          </m:rPr>
          <w:rPr>
            <w:rFonts w:ascii="Cambria Math" w:hAnsi="Cambria Math" w:cs="Times New Roman"/>
            <w:sz w:val="18"/>
            <w:szCs w:val="18"/>
          </w:rPr>
          <m:t>g</m:t>
        </m:r>
      </m:oMath>
      <w:r w:rsidR="000F1D15">
        <w:rPr>
          <w:rFonts w:ascii="Times New Roman" w:hAnsi="Times New Roman" w:cs="Times New Roman"/>
          <w:sz w:val="18"/>
          <w:szCs w:val="18"/>
        </w:rPr>
        <w:t xml:space="preserve"> and </w:t>
      </w:r>
      <m:oMath>
        <m:sSub>
          <m:sSubPr>
            <m:ctrlPr>
              <w:rPr>
                <w:rFonts w:ascii="Cambria Math" w:hAnsi="Cambria Math" w:cs="Times New Roman"/>
                <w:i/>
                <w:sz w:val="18"/>
                <w:szCs w:val="18"/>
              </w:rPr>
            </m:ctrlPr>
          </m:sSubPr>
          <m:e>
            <m:r>
              <w:rPr>
                <w:rFonts w:ascii="Cambria Math" w:hAnsi="Cambria Math" w:cs="Times New Roman"/>
                <w:sz w:val="18"/>
                <w:szCs w:val="18"/>
              </w:rPr>
              <m:t>C</m:t>
            </m:r>
          </m:e>
          <m:sub>
            <m:r>
              <m:rPr>
                <m:sty m:val="p"/>
              </m:rPr>
              <w:rPr>
                <w:rFonts w:ascii="Cambria Math" w:hAnsi="Cambria Math" w:cs="Times New Roman"/>
                <w:sz w:val="18"/>
                <w:szCs w:val="18"/>
              </w:rPr>
              <m:t>r</m:t>
            </m:r>
          </m:sub>
        </m:sSub>
        <m:r>
          <w:rPr>
            <w:rFonts w:ascii="Cambria Math" w:hAnsi="Cambria Math" w:cs="Times New Roman"/>
            <w:sz w:val="18"/>
            <w:szCs w:val="18"/>
          </w:rPr>
          <m:t>=0.1</m:t>
        </m:r>
      </m:oMath>
      <w:bookmarkEnd w:id="33"/>
    </w:p>
    <w:bookmarkEnd w:id="38"/>
    <w:bookmarkEnd w:id="39"/>
    <w:p w14:paraId="6A967496" w14:textId="0274A251" w:rsidR="00A94351" w:rsidRDefault="009A62BE" w:rsidP="001C3BB4">
      <w:pPr>
        <w:spacing w:before="120" w:after="120" w:line="288" w:lineRule="auto"/>
        <w:jc w:val="both"/>
        <w:rPr>
          <w:rFonts w:ascii="Times New Roman" w:hAnsi="Times New Roman" w:cs="Times New Roman"/>
        </w:rPr>
      </w:pPr>
      <w:r>
        <w:rPr>
          <w:rFonts w:ascii="Times New Roman" w:hAnsi="Times New Roman" w:cs="Times New Roman"/>
        </w:rPr>
        <w:t>It is clear that there exist sudden jumps o</w:t>
      </w:r>
      <w:r w:rsidR="00841981">
        <w:rPr>
          <w:rFonts w:ascii="Times New Roman" w:hAnsi="Times New Roman" w:cs="Times New Roman"/>
        </w:rPr>
        <w:t>f the tip displacement in Fig. 8</w:t>
      </w:r>
      <w:r>
        <w:rPr>
          <w:rFonts w:ascii="Times New Roman" w:hAnsi="Times New Roman" w:cs="Times New Roman"/>
        </w:rPr>
        <w:t xml:space="preserve"> </w:t>
      </w:r>
      <w:r w:rsidR="001C3BB4">
        <w:rPr>
          <w:rFonts w:ascii="Times New Roman" w:hAnsi="Times New Roman" w:cs="Times New Roman"/>
        </w:rPr>
        <w:t xml:space="preserve">in </w:t>
      </w:r>
      <w:r w:rsidR="00617B11">
        <w:rPr>
          <w:rFonts w:ascii="Times New Roman" w:hAnsi="Times New Roman" w:cs="Times New Roman"/>
        </w:rPr>
        <w:t xml:space="preserve">all </w:t>
      </w:r>
      <w:r w:rsidR="00E73C95">
        <w:rPr>
          <w:rFonts w:ascii="Times New Roman" w:hAnsi="Times New Roman" w:cs="Times New Roman"/>
        </w:rPr>
        <w:t xml:space="preserve">the </w:t>
      </w:r>
      <w:r w:rsidR="00617B11">
        <w:rPr>
          <w:rFonts w:ascii="Times New Roman" w:hAnsi="Times New Roman" w:cs="Times New Roman"/>
        </w:rPr>
        <w:t>three</w:t>
      </w:r>
      <w:r w:rsidR="00E73C95">
        <w:rPr>
          <w:rFonts w:ascii="Times New Roman" w:hAnsi="Times New Roman" w:cs="Times New Roman"/>
        </w:rPr>
        <w:t xml:space="preserve"> kinds of</w:t>
      </w:r>
      <w:r w:rsidR="00617B11">
        <w:rPr>
          <w:rFonts w:ascii="Times New Roman" w:hAnsi="Times New Roman" w:cs="Times New Roman"/>
        </w:rPr>
        <w:t xml:space="preserve"> systems. For a better</w:t>
      </w:r>
      <w:r w:rsidR="001C3BB4">
        <w:rPr>
          <w:rFonts w:ascii="Times New Roman" w:hAnsi="Times New Roman" w:cs="Times New Roman"/>
        </w:rPr>
        <w:t xml:space="preserve"> explanation, </w:t>
      </w:r>
      <w:r w:rsidR="00B628E6">
        <w:rPr>
          <w:rFonts w:ascii="Times New Roman" w:hAnsi="Times New Roman" w:cs="Times New Roman"/>
        </w:rPr>
        <w:t xml:space="preserve">the tip vibration amplitudes under </w:t>
      </w:r>
      <w:r w:rsidR="001C3BB4">
        <w:rPr>
          <w:rFonts w:ascii="Times New Roman" w:hAnsi="Times New Roman" w:cs="Times New Roman"/>
        </w:rPr>
        <w:t xml:space="preserve">the single forward </w:t>
      </w:r>
      <w:r w:rsidR="006B754D">
        <w:rPr>
          <w:rFonts w:ascii="Times New Roman" w:hAnsi="Times New Roman" w:cs="Times New Roman"/>
        </w:rPr>
        <w:t xml:space="preserve">(blue circles) </w:t>
      </w:r>
      <w:r w:rsidR="001C3BB4">
        <w:rPr>
          <w:rFonts w:ascii="Times New Roman" w:hAnsi="Times New Roman" w:cs="Times New Roman"/>
        </w:rPr>
        <w:t xml:space="preserve">and backward </w:t>
      </w:r>
      <w:r w:rsidR="00617B11">
        <w:rPr>
          <w:rFonts w:ascii="Times New Roman" w:hAnsi="Times New Roman" w:cs="Times New Roman"/>
        </w:rPr>
        <w:t xml:space="preserve">(red asterisks) frequency </w:t>
      </w:r>
      <w:r w:rsidR="001C3BB4">
        <w:rPr>
          <w:rFonts w:ascii="Times New Roman" w:hAnsi="Times New Roman" w:cs="Times New Roman"/>
        </w:rPr>
        <w:t>sweeps of the monost</w:t>
      </w:r>
      <w:r w:rsidR="00841981">
        <w:rPr>
          <w:rFonts w:ascii="Times New Roman" w:hAnsi="Times New Roman" w:cs="Times New Roman"/>
        </w:rPr>
        <w:t>able system are shown in Fig. 9</w:t>
      </w:r>
      <w:r w:rsidR="006B754D">
        <w:rPr>
          <w:rFonts w:ascii="Times New Roman" w:hAnsi="Times New Roman" w:cs="Times New Roman"/>
        </w:rPr>
        <w:t xml:space="preserve">. </w:t>
      </w:r>
      <w:r w:rsidR="00A620CD">
        <w:rPr>
          <w:rFonts w:ascii="Times New Roman" w:hAnsi="Times New Roman" w:cs="Times New Roman"/>
        </w:rPr>
        <w:t xml:space="preserve">It can be seen that there exist </w:t>
      </w:r>
      <w:r w:rsidR="008464D9">
        <w:rPr>
          <w:rFonts w:ascii="Times New Roman" w:hAnsi="Times New Roman" w:cs="Times New Roman"/>
        </w:rPr>
        <w:t>hysteresis</w:t>
      </w:r>
      <w:r w:rsidR="00FE5F75">
        <w:rPr>
          <w:rFonts w:ascii="Times New Roman" w:hAnsi="Times New Roman" w:cs="Times New Roman"/>
        </w:rPr>
        <w:t xml:space="preserve"> and </w:t>
      </w:r>
      <w:r w:rsidR="00B628E6">
        <w:rPr>
          <w:rFonts w:ascii="Times New Roman" w:hAnsi="Times New Roman" w:cs="Times New Roman"/>
        </w:rPr>
        <w:t>stiffness-</w:t>
      </w:r>
      <w:r w:rsidR="00FE5F75">
        <w:rPr>
          <w:rFonts w:ascii="Times New Roman" w:hAnsi="Times New Roman" w:cs="Times New Roman"/>
        </w:rPr>
        <w:t>hardening</w:t>
      </w:r>
      <w:r w:rsidR="00B628E6">
        <w:rPr>
          <w:rFonts w:ascii="Times New Roman" w:hAnsi="Times New Roman" w:cs="Times New Roman"/>
        </w:rPr>
        <w:t>,</w:t>
      </w:r>
      <w:r w:rsidR="00FE5F75">
        <w:rPr>
          <w:rFonts w:ascii="Times New Roman" w:hAnsi="Times New Roman" w:cs="Times New Roman"/>
        </w:rPr>
        <w:t xml:space="preserve"> </w:t>
      </w:r>
      <w:r w:rsidR="00B628E6">
        <w:rPr>
          <w:rFonts w:ascii="Times New Roman" w:hAnsi="Times New Roman" w:cs="Times New Roman"/>
        </w:rPr>
        <w:t>which are</w:t>
      </w:r>
      <w:r w:rsidR="00FE5F75">
        <w:rPr>
          <w:rFonts w:ascii="Times New Roman" w:hAnsi="Times New Roman" w:cs="Times New Roman"/>
        </w:rPr>
        <w:t xml:space="preserve"> believed to</w:t>
      </w:r>
      <w:r w:rsidR="005C50CD">
        <w:rPr>
          <w:rFonts w:ascii="Times New Roman" w:hAnsi="Times New Roman" w:cs="Times New Roman"/>
        </w:rPr>
        <w:t xml:space="preserve"> be caused by the magnetic force</w:t>
      </w:r>
      <w:r w:rsidR="00FE5F75">
        <w:rPr>
          <w:rFonts w:ascii="Times New Roman" w:hAnsi="Times New Roman" w:cs="Times New Roman"/>
        </w:rPr>
        <w:t xml:space="preserve">. </w:t>
      </w:r>
      <w:r w:rsidR="008464D9">
        <w:rPr>
          <w:rFonts w:ascii="Times New Roman" w:hAnsi="Times New Roman" w:cs="Times New Roman"/>
        </w:rPr>
        <w:t xml:space="preserve"> </w:t>
      </w:r>
    </w:p>
    <w:p w14:paraId="65609363" w14:textId="5839C050" w:rsidR="006B754D" w:rsidRDefault="00A24FDA" w:rsidP="00A24FDA">
      <w:pPr>
        <w:spacing w:before="120" w:after="120" w:line="288" w:lineRule="auto"/>
        <w:jc w:val="center"/>
        <w:rPr>
          <w:rFonts w:ascii="Times New Roman" w:hAnsi="Times New Roman" w:cs="Times New Roman"/>
        </w:rPr>
      </w:pPr>
      <w:r w:rsidRPr="001D5028">
        <w:rPr>
          <w:rFonts w:ascii="Times New Roman" w:hAnsi="Times New Roman" w:cs="Times New Roman"/>
          <w:noProof/>
        </w:rPr>
        <w:drawing>
          <wp:inline distT="0" distB="0" distL="0" distR="0" wp14:anchorId="336BB8C2" wp14:editId="469BC8E3">
            <wp:extent cx="3238500" cy="2190750"/>
            <wp:effectExtent l="0" t="0" r="0" b="0"/>
            <wp:docPr id="271" name="Picture 271" descr="C:\Users\eden0301\Desktop\Sliding mode\Bistable, with magnets\Numerical simulation\With magnets\Without electrostatic force\Numerical discrete frequency sweep\C_r=0.1\A=0.30g\d_x=19 mm, d_y=20 mm\Single_sweep\Reverse sweep\Hystere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en0301\Desktop\Sliding mode\Bistable, with magnets\Numerical simulation\With magnets\Without electrostatic force\Numerical discrete frequency sweep\C_r=0.1\A=0.30g\d_x=19 mm, d_y=20 mm\Single_sweep\Reverse sweep\Hysteresis.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8500" cy="2190750"/>
                    </a:xfrm>
                    <a:prstGeom prst="rect">
                      <a:avLst/>
                    </a:prstGeom>
                    <a:noFill/>
                    <a:ln>
                      <a:noFill/>
                    </a:ln>
                  </pic:spPr>
                </pic:pic>
              </a:graphicData>
            </a:graphic>
          </wp:inline>
        </w:drawing>
      </w:r>
    </w:p>
    <w:p w14:paraId="4652AE16" w14:textId="0887D494" w:rsidR="00753BFF" w:rsidRPr="007C02B8" w:rsidRDefault="00841981" w:rsidP="00753BFF">
      <w:pPr>
        <w:spacing w:before="120" w:after="120" w:line="288" w:lineRule="auto"/>
        <w:jc w:val="center"/>
        <w:rPr>
          <w:rFonts w:ascii="Times New Roman" w:hAnsi="Times New Roman" w:cs="Times New Roman"/>
          <w:sz w:val="18"/>
          <w:szCs w:val="18"/>
        </w:rPr>
      </w:pPr>
      <w:r>
        <w:rPr>
          <w:rFonts w:ascii="Times New Roman" w:hAnsi="Times New Roman" w:cs="Times New Roman"/>
          <w:sz w:val="18"/>
          <w:szCs w:val="18"/>
        </w:rPr>
        <w:t>Fig. 9</w:t>
      </w:r>
      <w:r w:rsidR="00753BFF" w:rsidRPr="00753BFF">
        <w:rPr>
          <w:rFonts w:ascii="Times New Roman" w:hAnsi="Times New Roman" w:cs="Times New Roman"/>
          <w:sz w:val="18"/>
          <w:szCs w:val="18"/>
        </w:rPr>
        <w:t xml:space="preserve"> </w:t>
      </w:r>
      <w:r w:rsidR="00B628E6">
        <w:rPr>
          <w:rFonts w:ascii="Times New Roman" w:hAnsi="Times New Roman" w:cs="Times New Roman"/>
          <w:sz w:val="18"/>
          <w:szCs w:val="18"/>
        </w:rPr>
        <w:t>Tip vibration amplitudes under f</w:t>
      </w:r>
      <w:r w:rsidR="00753BFF" w:rsidRPr="00753BFF">
        <w:rPr>
          <w:rFonts w:ascii="Times New Roman" w:hAnsi="Times New Roman" w:cs="Times New Roman"/>
          <w:sz w:val="18"/>
          <w:szCs w:val="18"/>
        </w:rPr>
        <w:t>orward (blue circles) and backward (red asterisks) discrete numerical frequency sweeps;</w:t>
      </w:r>
      <w:r w:rsidR="00753BFF">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x</m:t>
            </m:r>
          </m:sub>
        </m:sSub>
        <m:r>
          <w:rPr>
            <w:rFonts w:ascii="Cambria Math" w:hAnsi="Cambria Math" w:cs="Times New Roman"/>
            <w:sz w:val="18"/>
            <w:szCs w:val="18"/>
          </w:rPr>
          <m:t xml:space="preserve">=0.019 </m:t>
        </m:r>
        <m:r>
          <m:rPr>
            <m:sty m:val="p"/>
          </m:rPr>
          <w:rPr>
            <w:rFonts w:ascii="Cambria Math" w:hAnsi="Cambria Math" w:cs="Times New Roman"/>
            <w:sz w:val="18"/>
            <w:szCs w:val="18"/>
          </w:rPr>
          <m:t>m</m:t>
        </m:r>
      </m:oMath>
      <w:r w:rsidR="00753BFF">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y</m:t>
            </m:r>
          </m:sub>
        </m:sSub>
        <m:r>
          <w:rPr>
            <w:rFonts w:ascii="Cambria Math" w:hAnsi="Cambria Math" w:cs="Times New Roman"/>
            <w:sz w:val="18"/>
            <w:szCs w:val="18"/>
          </w:rPr>
          <m:t xml:space="preserve">=0.020 </m:t>
        </m:r>
        <m:r>
          <m:rPr>
            <m:sty m:val="p"/>
          </m:rPr>
          <w:rPr>
            <w:rFonts w:ascii="Cambria Math" w:hAnsi="Cambria Math" w:cs="Times New Roman"/>
            <w:sz w:val="18"/>
            <w:szCs w:val="18"/>
          </w:rPr>
          <m:t>m</m:t>
        </m:r>
      </m:oMath>
      <w:r w:rsidR="00753BFF">
        <w:rPr>
          <w:rFonts w:ascii="Times New Roman" w:hAnsi="Times New Roman" w:cs="Times New Roman"/>
          <w:sz w:val="18"/>
          <w:szCs w:val="18"/>
        </w:rPr>
        <w:t>,</w:t>
      </w:r>
      <w:r w:rsidR="00753BFF">
        <w:rPr>
          <w:rFonts w:ascii="Times New Roman" w:hAnsi="Times New Roman" w:cs="Times New Roman"/>
        </w:rPr>
        <w:t xml:space="preserve"> </w:t>
      </w:r>
      <m:oMath>
        <m:acc>
          <m:accPr>
            <m:ctrlPr>
              <w:rPr>
                <w:rFonts w:ascii="Cambria Math" w:hAnsi="Cambria Math" w:cs="Times New Roman"/>
                <w:i/>
                <w:sz w:val="18"/>
                <w:szCs w:val="18"/>
              </w:rPr>
            </m:ctrlPr>
          </m:accPr>
          <m:e>
            <m:r>
              <w:rPr>
                <w:rFonts w:ascii="Cambria Math" w:hAnsi="Cambria Math" w:cs="Times New Roman"/>
                <w:sz w:val="18"/>
                <w:szCs w:val="18"/>
              </w:rPr>
              <m:t>A</m:t>
            </m:r>
          </m:e>
        </m:acc>
        <m:r>
          <w:rPr>
            <w:rFonts w:ascii="Cambria Math" w:hAnsi="Cambria Math" w:cs="Times New Roman"/>
            <w:sz w:val="18"/>
            <w:szCs w:val="18"/>
          </w:rPr>
          <m:t>=0.30</m:t>
        </m:r>
        <m:r>
          <m:rPr>
            <m:sty m:val="p"/>
          </m:rPr>
          <w:rPr>
            <w:rFonts w:ascii="Cambria Math" w:hAnsi="Cambria Math" w:cs="Times New Roman"/>
            <w:sz w:val="18"/>
            <w:szCs w:val="18"/>
          </w:rPr>
          <m:t>g</m:t>
        </m:r>
      </m:oMath>
      <w:r w:rsidR="0010053E">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C</m:t>
            </m:r>
          </m:e>
          <m:sub>
            <m:r>
              <m:rPr>
                <m:sty m:val="p"/>
              </m:rPr>
              <w:rPr>
                <w:rFonts w:ascii="Cambria Math" w:hAnsi="Cambria Math" w:cs="Times New Roman"/>
                <w:sz w:val="18"/>
                <w:szCs w:val="18"/>
              </w:rPr>
              <m:t>r</m:t>
            </m:r>
          </m:sub>
        </m:sSub>
        <m:r>
          <w:rPr>
            <w:rFonts w:ascii="Cambria Math" w:hAnsi="Cambria Math" w:cs="Times New Roman"/>
            <w:sz w:val="18"/>
            <w:szCs w:val="18"/>
          </w:rPr>
          <m:t>=0.1</m:t>
        </m:r>
      </m:oMath>
      <w:r w:rsidR="0010053E">
        <w:rPr>
          <w:rFonts w:ascii="Times New Roman" w:hAnsi="Times New Roman" w:cs="Times New Roman"/>
          <w:sz w:val="18"/>
          <w:szCs w:val="18"/>
        </w:rPr>
        <w:t xml:space="preserve"> </w:t>
      </w:r>
      <w:r w:rsidR="0010053E" w:rsidRPr="00342A36">
        <w:rPr>
          <w:rFonts w:ascii="Times New Roman" w:hAnsi="Times New Roman" w:cs="Times New Roman"/>
          <w:sz w:val="18"/>
          <w:szCs w:val="18"/>
        </w:rPr>
        <w:t xml:space="preserve">and </w:t>
      </w:r>
      <m:oMath>
        <m:sSub>
          <m:sSubPr>
            <m:ctrlPr>
              <w:rPr>
                <w:rFonts w:ascii="Cambria Math" w:hAnsi="Cambria Math" w:cs="Times New Roman"/>
                <w:i/>
                <w:sz w:val="18"/>
                <w:szCs w:val="18"/>
              </w:rPr>
            </m:ctrlPr>
          </m:sSubPr>
          <m:e>
            <m:r>
              <w:rPr>
                <w:rFonts w:ascii="Cambria Math" w:hAnsi="Cambria Math" w:cs="Times New Roman"/>
                <w:sz w:val="18"/>
                <w:szCs w:val="18"/>
              </w:rPr>
              <m:t>w</m:t>
            </m:r>
          </m:e>
          <m:sub>
            <m:r>
              <w:rPr>
                <w:rFonts w:ascii="Cambria Math" w:hAnsi="Cambria Math" w:cs="Times New Roman"/>
                <w:sz w:val="18"/>
                <w:szCs w:val="18"/>
              </w:rPr>
              <m:t>0</m:t>
            </m:r>
          </m:sub>
        </m:sSub>
        <m:r>
          <w:rPr>
            <w:rFonts w:ascii="Cambria Math" w:hAnsi="Cambria Math" w:cs="Times New Roman"/>
            <w:sz w:val="18"/>
            <w:szCs w:val="18"/>
          </w:rPr>
          <m:t>=</m:t>
        </m:r>
        <m:d>
          <m:dPr>
            <m:ctrlPr>
              <w:rPr>
                <w:rFonts w:ascii="Cambria Math" w:hAnsi="Cambria Math" w:cs="Times New Roman"/>
                <w:i/>
                <w:sz w:val="18"/>
                <w:szCs w:val="18"/>
              </w:rPr>
            </m:ctrlPr>
          </m:dPr>
          <m:e>
            <m:r>
              <w:rPr>
                <w:rFonts w:ascii="Cambria Math" w:hAnsi="Cambria Math" w:cs="Times New Roman"/>
                <w:sz w:val="18"/>
                <w:szCs w:val="18"/>
              </w:rPr>
              <m:t>0.001,0,0</m:t>
            </m:r>
          </m:e>
        </m:d>
      </m:oMath>
      <w:r w:rsidR="0010053E" w:rsidRPr="00342A36">
        <w:rPr>
          <w:rFonts w:ascii="Times New Roman" w:hAnsi="Times New Roman" w:cs="Times New Roman"/>
          <w:sz w:val="18"/>
          <w:szCs w:val="18"/>
        </w:rPr>
        <w:t xml:space="preserve"> for both sweeps</w:t>
      </w:r>
    </w:p>
    <w:p w14:paraId="707E1592" w14:textId="08EFF9CC" w:rsidR="00832645" w:rsidRPr="0048506A" w:rsidRDefault="00832645" w:rsidP="00832645">
      <w:pPr>
        <w:pStyle w:val="2"/>
        <w:spacing w:before="120" w:after="120" w:line="288" w:lineRule="auto"/>
        <w:rPr>
          <w:rFonts w:ascii="Times New Roman" w:hAnsi="Times New Roman" w:cs="Times New Roman"/>
          <w:sz w:val="24"/>
          <w:szCs w:val="24"/>
        </w:rPr>
      </w:pPr>
      <w:r>
        <w:rPr>
          <w:rFonts w:ascii="Times New Roman" w:hAnsi="Times New Roman" w:cs="Times New Roman"/>
          <w:sz w:val="24"/>
          <w:szCs w:val="24"/>
        </w:rPr>
        <w:t>5</w:t>
      </w:r>
      <w:r w:rsidRPr="0048506A">
        <w:rPr>
          <w:rFonts w:ascii="Times New Roman" w:hAnsi="Times New Roman" w:cs="Times New Roman"/>
          <w:sz w:val="24"/>
          <w:szCs w:val="24"/>
        </w:rPr>
        <w:t>.5</w:t>
      </w:r>
      <w:r>
        <w:rPr>
          <w:rFonts w:ascii="Times New Roman" w:hAnsi="Times New Roman" w:cs="Times New Roman"/>
          <w:sz w:val="24"/>
          <w:szCs w:val="24"/>
        </w:rPr>
        <w:t>.</w:t>
      </w:r>
      <w:r w:rsidRPr="0048506A">
        <w:rPr>
          <w:rFonts w:ascii="Times New Roman" w:hAnsi="Times New Roman" w:cs="Times New Roman"/>
          <w:sz w:val="24"/>
          <w:szCs w:val="24"/>
        </w:rPr>
        <w:t xml:space="preserve"> </w:t>
      </w:r>
      <w:r>
        <w:rPr>
          <w:rFonts w:ascii="Times New Roman" w:hAnsi="Times New Roman" w:cs="Times New Roman"/>
          <w:sz w:val="24"/>
          <w:szCs w:val="24"/>
        </w:rPr>
        <w:t>The effect of the excitation level</w:t>
      </w:r>
    </w:p>
    <w:p w14:paraId="4ABB9A2A" w14:textId="24B2556D" w:rsidR="002E7C4A" w:rsidRDefault="009D0901" w:rsidP="00A46670">
      <w:pPr>
        <w:spacing w:before="120" w:after="120" w:line="288" w:lineRule="auto"/>
        <w:jc w:val="both"/>
        <w:rPr>
          <w:rFonts w:ascii="Times New Roman" w:hAnsi="Times New Roman" w:cs="Times New Roman"/>
        </w:rPr>
      </w:pPr>
      <w:r>
        <w:rPr>
          <w:rFonts w:ascii="Times New Roman" w:hAnsi="Times New Roman" w:cs="Times New Roman"/>
        </w:rPr>
        <w:t>In multistable systems, t</w:t>
      </w:r>
      <w:r w:rsidR="002966E2">
        <w:rPr>
          <w:rFonts w:ascii="Times New Roman" w:hAnsi="Times New Roman" w:cs="Times New Roman"/>
        </w:rPr>
        <w:t xml:space="preserve">he excitation level often plays an important role in exciting </w:t>
      </w:r>
      <w:bookmarkStart w:id="40" w:name="OLE_LINK101"/>
      <w:bookmarkStart w:id="41" w:name="OLE_LINK102"/>
      <w:r w:rsidR="002966E2">
        <w:rPr>
          <w:rFonts w:ascii="Times New Roman" w:hAnsi="Times New Roman" w:cs="Times New Roman"/>
        </w:rPr>
        <w:t>high-energy orbit oscillations</w:t>
      </w:r>
      <w:bookmarkEnd w:id="40"/>
      <w:bookmarkEnd w:id="41"/>
      <w:r w:rsidR="00200628">
        <w:rPr>
          <w:rFonts w:ascii="Times New Roman" w:hAnsi="Times New Roman" w:cs="Times New Roman"/>
        </w:rPr>
        <w:t>, especially wh</w:t>
      </w:r>
      <w:r w:rsidR="00183524">
        <w:rPr>
          <w:rFonts w:ascii="Times New Roman" w:hAnsi="Times New Roman" w:cs="Times New Roman"/>
        </w:rPr>
        <w:t>en it comes to high and wide potential barriers</w:t>
      </w:r>
      <w:r w:rsidR="00D443EE">
        <w:rPr>
          <w:rFonts w:ascii="Times New Roman" w:hAnsi="Times New Roman" w:cs="Times New Roman"/>
        </w:rPr>
        <w:t xml:space="preserve"> between wells</w:t>
      </w:r>
      <w:r w:rsidR="00200628">
        <w:rPr>
          <w:rFonts w:ascii="Times New Roman" w:hAnsi="Times New Roman" w:cs="Times New Roman"/>
        </w:rPr>
        <w:t xml:space="preserve">. </w:t>
      </w:r>
      <w:r w:rsidR="00997734">
        <w:rPr>
          <w:rFonts w:ascii="Times New Roman" w:hAnsi="Times New Roman" w:cs="Times New Roman"/>
        </w:rPr>
        <w:t xml:space="preserve">The </w:t>
      </w:r>
      <w:r w:rsidR="00B628E6">
        <w:rPr>
          <w:rFonts w:ascii="Times New Roman" w:hAnsi="Times New Roman" w:cs="Times New Roman"/>
        </w:rPr>
        <w:t xml:space="preserve">tip vibration amplitudes under </w:t>
      </w:r>
      <w:r w:rsidR="00997734">
        <w:rPr>
          <w:rFonts w:ascii="Times New Roman" w:hAnsi="Times New Roman" w:cs="Times New Roman"/>
        </w:rPr>
        <w:t>discrete numerical frequency sweeps of the bistable system at different excita</w:t>
      </w:r>
      <w:r w:rsidR="00841981">
        <w:rPr>
          <w:rFonts w:ascii="Times New Roman" w:hAnsi="Times New Roman" w:cs="Times New Roman"/>
        </w:rPr>
        <w:t>tion levels are shown in Fig. 10</w:t>
      </w:r>
      <w:r w:rsidR="00997734">
        <w:rPr>
          <w:rFonts w:ascii="Times New Roman" w:hAnsi="Times New Roman" w:cs="Times New Roman"/>
        </w:rPr>
        <w:t xml:space="preserve">. </w:t>
      </w:r>
      <w:r w:rsidR="00841981">
        <w:rPr>
          <w:rFonts w:ascii="Times New Roman" w:hAnsi="Times New Roman" w:cs="Times New Roman"/>
        </w:rPr>
        <w:t>In combination with Fig. 9</w:t>
      </w:r>
      <w:r w:rsidR="00BE4AB4">
        <w:rPr>
          <w:rFonts w:ascii="Times New Roman" w:hAnsi="Times New Roman" w:cs="Times New Roman"/>
        </w:rPr>
        <w:t xml:space="preserve">(b), it can be observed that </w:t>
      </w:r>
      <w:r w:rsidR="0046410E">
        <w:rPr>
          <w:rFonts w:ascii="Times New Roman" w:hAnsi="Times New Roman" w:cs="Times New Roman"/>
        </w:rPr>
        <w:t>the frequency</w:t>
      </w:r>
      <w:r w:rsidR="008749E3">
        <w:rPr>
          <w:rFonts w:ascii="Times New Roman" w:hAnsi="Times New Roman" w:cs="Times New Roman"/>
        </w:rPr>
        <w:t xml:space="preserve"> bandwidths at which </w:t>
      </w:r>
      <w:r w:rsidR="0046410E">
        <w:rPr>
          <w:rFonts w:ascii="Times New Roman" w:hAnsi="Times New Roman" w:cs="Times New Roman"/>
        </w:rPr>
        <w:t>interwell oscillations</w:t>
      </w:r>
      <w:r w:rsidR="008749E3">
        <w:rPr>
          <w:rFonts w:ascii="Times New Roman" w:hAnsi="Times New Roman" w:cs="Times New Roman"/>
        </w:rPr>
        <w:t xml:space="preserve"> occur, shrinks considerably </w:t>
      </w:r>
      <w:r w:rsidR="00B628E6">
        <w:rPr>
          <w:rFonts w:ascii="Times New Roman" w:hAnsi="Times New Roman" w:cs="Times New Roman"/>
        </w:rPr>
        <w:t xml:space="preserve">with </w:t>
      </w:r>
      <w:r w:rsidR="0046410E">
        <w:rPr>
          <w:rFonts w:ascii="Times New Roman" w:hAnsi="Times New Roman" w:cs="Times New Roman"/>
        </w:rPr>
        <w:t xml:space="preserve">the decrease </w:t>
      </w:r>
      <w:r w:rsidR="008749E3">
        <w:rPr>
          <w:rFonts w:ascii="Times New Roman" w:hAnsi="Times New Roman" w:cs="Times New Roman"/>
        </w:rPr>
        <w:t xml:space="preserve">in </w:t>
      </w:r>
      <w:r w:rsidR="0046410E">
        <w:rPr>
          <w:rFonts w:ascii="Times New Roman" w:hAnsi="Times New Roman" w:cs="Times New Roman"/>
        </w:rPr>
        <w:t>the excitation l</w:t>
      </w:r>
      <w:r w:rsidR="004C37F1">
        <w:rPr>
          <w:rFonts w:ascii="Times New Roman" w:hAnsi="Times New Roman" w:cs="Times New Roman"/>
        </w:rPr>
        <w:t xml:space="preserve">evel. For reduction </w:t>
      </w:r>
      <w:r w:rsidR="00B628E6">
        <w:rPr>
          <w:rFonts w:ascii="Times New Roman" w:hAnsi="Times New Roman" w:cs="Times New Roman"/>
        </w:rPr>
        <w:t xml:space="preserve">of excitation level </w:t>
      </w:r>
      <w:r w:rsidR="004C37F1">
        <w:rPr>
          <w:rFonts w:ascii="Times New Roman" w:hAnsi="Times New Roman" w:cs="Times New Roman"/>
        </w:rPr>
        <w:t xml:space="preserve">from 0.5g to 0.3g, there still </w:t>
      </w:r>
      <w:r w:rsidR="009408E3">
        <w:rPr>
          <w:rFonts w:ascii="Times New Roman" w:hAnsi="Times New Roman" w:cs="Times New Roman"/>
        </w:rPr>
        <w:t xml:space="preserve">exists a considerable </w:t>
      </w:r>
      <w:r w:rsidR="004C37F1">
        <w:rPr>
          <w:rFonts w:ascii="Times New Roman" w:hAnsi="Times New Roman" w:cs="Times New Roman"/>
        </w:rPr>
        <w:t xml:space="preserve">frequency span over which the system </w:t>
      </w:r>
      <w:r w:rsidR="008749E3">
        <w:rPr>
          <w:rFonts w:ascii="Times New Roman" w:hAnsi="Times New Roman" w:cs="Times New Roman"/>
        </w:rPr>
        <w:t xml:space="preserve">performs </w:t>
      </w:r>
      <w:r w:rsidR="004C37F1">
        <w:rPr>
          <w:rFonts w:ascii="Times New Roman" w:hAnsi="Times New Roman" w:cs="Times New Roman"/>
        </w:rPr>
        <w:t>interwell osc</w:t>
      </w:r>
      <w:r w:rsidR="009408E3">
        <w:rPr>
          <w:rFonts w:ascii="Times New Roman" w:hAnsi="Times New Roman" w:cs="Times New Roman"/>
        </w:rPr>
        <w:t>illations</w:t>
      </w:r>
      <w:r w:rsidR="00300DC5">
        <w:rPr>
          <w:rFonts w:ascii="Times New Roman" w:hAnsi="Times New Roman" w:cs="Times New Roman"/>
        </w:rPr>
        <w:t>,</w:t>
      </w:r>
      <w:r w:rsidR="009408E3">
        <w:rPr>
          <w:rFonts w:ascii="Times New Roman" w:hAnsi="Times New Roman" w:cs="Times New Roman"/>
        </w:rPr>
        <w:t xml:space="preserve"> though intrawell oscillations completely become dominant at high frequencies.</w:t>
      </w:r>
      <w:r w:rsidR="00CF2E8B">
        <w:rPr>
          <w:rFonts w:ascii="Times New Roman" w:hAnsi="Times New Roman" w:cs="Times New Roman"/>
        </w:rPr>
        <w:t xml:space="preserve"> </w:t>
      </w:r>
      <w:r w:rsidR="00B9271E">
        <w:rPr>
          <w:rFonts w:ascii="Times New Roman" w:hAnsi="Times New Roman" w:cs="Times New Roman"/>
        </w:rPr>
        <w:t xml:space="preserve">A further decrease to 0.1g results in a significant </w:t>
      </w:r>
      <w:r w:rsidR="00B9271E">
        <w:rPr>
          <w:rFonts w:ascii="Times New Roman" w:hAnsi="Times New Roman" w:cs="Times New Roman"/>
        </w:rPr>
        <w:lastRenderedPageBreak/>
        <w:t>reduction of the frequency s</w:t>
      </w:r>
      <w:r w:rsidR="00E57BC1">
        <w:rPr>
          <w:rFonts w:ascii="Times New Roman" w:hAnsi="Times New Roman" w:cs="Times New Roman"/>
        </w:rPr>
        <w:t xml:space="preserve">pan for interwell oscillations, and a much smaller excitation level </w:t>
      </w:r>
      <w:r w:rsidR="00300DC5">
        <w:rPr>
          <w:rFonts w:ascii="Times New Roman" w:hAnsi="Times New Roman" w:cs="Times New Roman"/>
        </w:rPr>
        <w:t>ceases</w:t>
      </w:r>
      <w:r w:rsidR="00E57BC1">
        <w:rPr>
          <w:rFonts w:ascii="Times New Roman" w:hAnsi="Times New Roman" w:cs="Times New Roman"/>
        </w:rPr>
        <w:t xml:space="preserve"> to excite any interwell </w:t>
      </w:r>
      <w:r w:rsidR="002B484C">
        <w:rPr>
          <w:rFonts w:ascii="Times New Roman" w:hAnsi="Times New Roman" w:cs="Times New Roman"/>
        </w:rPr>
        <w:t>oscillations</w:t>
      </w:r>
      <w:r w:rsidR="004270CA">
        <w:rPr>
          <w:rFonts w:ascii="Times New Roman" w:hAnsi="Times New Roman" w:cs="Times New Roman"/>
        </w:rPr>
        <w:t>, see Fig. 10(c)</w:t>
      </w:r>
      <w:r w:rsidR="006B0A2B">
        <w:rPr>
          <w:rFonts w:ascii="Times New Roman" w:hAnsi="Times New Roman" w:cs="Times New Roman"/>
        </w:rPr>
        <w:t>.</w:t>
      </w:r>
    </w:p>
    <w:p w14:paraId="4EC6C3C3" w14:textId="74D092A1" w:rsidR="00DE7BBE" w:rsidRDefault="002E7C4A" w:rsidP="00DE7BBE">
      <w:pPr>
        <w:spacing w:before="120" w:after="120" w:line="288" w:lineRule="auto"/>
        <w:jc w:val="center"/>
        <w:rPr>
          <w:rFonts w:ascii="Times New Roman" w:hAnsi="Times New Roman" w:cs="Times New Roman"/>
        </w:rPr>
      </w:pPr>
      <w:r w:rsidRPr="00A003C4">
        <w:rPr>
          <w:rFonts w:ascii="Times New Roman" w:hAnsi="Times New Roman" w:cs="Times New Roman"/>
          <w:noProof/>
        </w:rPr>
        <w:drawing>
          <wp:inline distT="0" distB="0" distL="0" distR="0" wp14:anchorId="00960D9F" wp14:editId="17954C3B">
            <wp:extent cx="3238500" cy="2190750"/>
            <wp:effectExtent l="0" t="0" r="0" b="0"/>
            <wp:docPr id="275" name="Picture 275" descr="C:\Users\eden0301\Desktop\Sliding mode\Bistable, with magnets\Numerical simulation\With magnets\Without electrostatic force\Numerical discrete frequency sweep\C_r=0.1\A=0.30g\d_x=17 mm, d_y=18 mm\Random_sweep\output\Random initial cond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den0301\Desktop\Sliding mode\Bistable, with magnets\Numerical simulation\With magnets\Without electrostatic force\Numerical discrete frequency sweep\C_r=0.1\A=0.30g\d_x=17 mm, d_y=18 mm\Random_sweep\output\Random initial condition.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8500" cy="2190750"/>
                    </a:xfrm>
                    <a:prstGeom prst="rect">
                      <a:avLst/>
                    </a:prstGeom>
                    <a:noFill/>
                    <a:ln>
                      <a:noFill/>
                    </a:ln>
                  </pic:spPr>
                </pic:pic>
              </a:graphicData>
            </a:graphic>
          </wp:inline>
        </w:drawing>
      </w:r>
    </w:p>
    <w:p w14:paraId="606EBAC0" w14:textId="163F1D7C" w:rsidR="00DE7BBE" w:rsidRPr="00DE7BBE" w:rsidRDefault="00DE7BBE" w:rsidP="00DE7BBE">
      <w:pPr>
        <w:spacing w:before="120" w:after="120" w:line="288" w:lineRule="auto"/>
        <w:jc w:val="center"/>
        <w:rPr>
          <w:rFonts w:ascii="Times New Roman" w:hAnsi="Times New Roman" w:cs="Times New Roman"/>
          <w:sz w:val="18"/>
          <w:szCs w:val="18"/>
        </w:rPr>
      </w:pPr>
      <w:r>
        <w:rPr>
          <w:rFonts w:ascii="Times New Roman" w:hAnsi="Times New Roman" w:cs="Times New Roman"/>
          <w:sz w:val="18"/>
          <w:szCs w:val="18"/>
        </w:rPr>
        <w:t>(a)</w:t>
      </w:r>
    </w:p>
    <w:p w14:paraId="776762CD" w14:textId="7E1CE9B8" w:rsidR="00DE7BBE" w:rsidRDefault="002E7C4A" w:rsidP="00DE7BBE">
      <w:pPr>
        <w:spacing w:before="120" w:after="120" w:line="288" w:lineRule="auto"/>
        <w:jc w:val="center"/>
        <w:rPr>
          <w:rFonts w:ascii="Times New Roman" w:hAnsi="Times New Roman" w:cs="Times New Roman"/>
        </w:rPr>
      </w:pPr>
      <w:r w:rsidRPr="004A0C02">
        <w:rPr>
          <w:rFonts w:ascii="Times New Roman" w:hAnsi="Times New Roman" w:cs="Times New Roman"/>
          <w:noProof/>
        </w:rPr>
        <w:drawing>
          <wp:inline distT="0" distB="0" distL="0" distR="0" wp14:anchorId="363F459C" wp14:editId="345E3EA0">
            <wp:extent cx="3238500" cy="2190750"/>
            <wp:effectExtent l="0" t="0" r="0" b="0"/>
            <wp:docPr id="274" name="Picture 274" descr="C:\Users\eden0301\Desktop\Sliding mode\Bistable, with magnets\Numerical simulation\With magnets\Without electrostatic force\Numerical discrete frequency sweep\C_r=0.1\A=0.10g\17_18\output\Random initial cond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den0301\Desktop\Sliding mode\Bistable, with magnets\Numerical simulation\With magnets\Without electrostatic force\Numerical discrete frequency sweep\C_r=0.1\A=0.10g\17_18\output\Random initial condition.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8500" cy="2190750"/>
                    </a:xfrm>
                    <a:prstGeom prst="rect">
                      <a:avLst/>
                    </a:prstGeom>
                    <a:noFill/>
                    <a:ln>
                      <a:noFill/>
                    </a:ln>
                  </pic:spPr>
                </pic:pic>
              </a:graphicData>
            </a:graphic>
          </wp:inline>
        </w:drawing>
      </w:r>
    </w:p>
    <w:p w14:paraId="4D726FDC" w14:textId="2D0BA6CE" w:rsidR="00DE7BBE" w:rsidRDefault="00DE7BBE" w:rsidP="00DE7BBE">
      <w:pPr>
        <w:spacing w:before="120" w:after="120" w:line="288" w:lineRule="auto"/>
        <w:jc w:val="center"/>
        <w:rPr>
          <w:rFonts w:ascii="Times New Roman" w:hAnsi="Times New Roman" w:cs="Times New Roman"/>
          <w:sz w:val="18"/>
          <w:szCs w:val="18"/>
        </w:rPr>
      </w:pPr>
      <w:r w:rsidRPr="00DE7BBE">
        <w:rPr>
          <w:rFonts w:ascii="Times New Roman" w:hAnsi="Times New Roman" w:cs="Times New Roman"/>
          <w:sz w:val="18"/>
          <w:szCs w:val="18"/>
        </w:rPr>
        <w:t>(b)</w:t>
      </w:r>
    </w:p>
    <w:p w14:paraId="330AF525" w14:textId="21E87F48" w:rsidR="00D14604" w:rsidRDefault="00D14604" w:rsidP="00DE7BBE">
      <w:pPr>
        <w:spacing w:before="120" w:after="120" w:line="288" w:lineRule="auto"/>
        <w:jc w:val="center"/>
        <w:rPr>
          <w:rFonts w:ascii="Times New Roman" w:hAnsi="Times New Roman" w:cs="Times New Roman"/>
          <w:sz w:val="18"/>
          <w:szCs w:val="18"/>
        </w:rPr>
      </w:pPr>
      <w:r w:rsidRPr="00D14604">
        <w:rPr>
          <w:rFonts w:ascii="Times New Roman" w:hAnsi="Times New Roman" w:cs="Times New Roman"/>
          <w:noProof/>
          <w:sz w:val="18"/>
          <w:szCs w:val="18"/>
        </w:rPr>
        <w:drawing>
          <wp:inline distT="0" distB="0" distL="0" distR="0" wp14:anchorId="199556C8" wp14:editId="78E5C5F7">
            <wp:extent cx="3242310" cy="2193290"/>
            <wp:effectExtent l="0" t="0" r="0" b="0"/>
            <wp:docPr id="89" name="Picture 89" descr="C:\Users\eden0301\Desktop\Sliding mode\Bistable, with magnets\Numerical simulation\With magnets\Without electrostatic force\Numerical discrete frequency sweep\C_r=0.1\A=0.01g\17_18\output\Random initial cond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0301\Desktop\Sliding mode\Bistable, with magnets\Numerical simulation\With magnets\Without electrostatic force\Numerical discrete frequency sweep\C_r=0.1\A=0.01g\17_18\output\Random initial condition.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2310" cy="2193290"/>
                    </a:xfrm>
                    <a:prstGeom prst="rect">
                      <a:avLst/>
                    </a:prstGeom>
                    <a:noFill/>
                    <a:ln>
                      <a:noFill/>
                    </a:ln>
                  </pic:spPr>
                </pic:pic>
              </a:graphicData>
            </a:graphic>
          </wp:inline>
        </w:drawing>
      </w:r>
    </w:p>
    <w:p w14:paraId="39689E24" w14:textId="39CD2803" w:rsidR="00D14604" w:rsidRDefault="00D14604" w:rsidP="00DE7BBE">
      <w:pPr>
        <w:spacing w:before="120" w:after="120" w:line="288" w:lineRule="auto"/>
        <w:jc w:val="center"/>
        <w:rPr>
          <w:rFonts w:ascii="Times New Roman" w:hAnsi="Times New Roman" w:cs="Times New Roman"/>
          <w:sz w:val="18"/>
          <w:szCs w:val="18"/>
        </w:rPr>
      </w:pPr>
      <w:r>
        <w:rPr>
          <w:rFonts w:ascii="Times New Roman" w:hAnsi="Times New Roman" w:cs="Times New Roman"/>
          <w:sz w:val="18"/>
          <w:szCs w:val="18"/>
        </w:rPr>
        <w:t>(c)</w:t>
      </w:r>
    </w:p>
    <w:p w14:paraId="60282149" w14:textId="40BF58D7" w:rsidR="00A24FDA" w:rsidRPr="00232214" w:rsidRDefault="00841981" w:rsidP="00232214">
      <w:pPr>
        <w:spacing w:before="120" w:after="120" w:line="288" w:lineRule="auto"/>
        <w:jc w:val="center"/>
        <w:rPr>
          <w:rFonts w:ascii="Times New Roman" w:hAnsi="Times New Roman" w:cs="Times New Roman"/>
          <w:sz w:val="18"/>
          <w:szCs w:val="18"/>
        </w:rPr>
      </w:pPr>
      <w:r>
        <w:rPr>
          <w:rFonts w:ascii="Times New Roman" w:hAnsi="Times New Roman" w:cs="Times New Roman"/>
          <w:sz w:val="18"/>
          <w:szCs w:val="18"/>
        </w:rPr>
        <w:t>Fig. 10</w:t>
      </w:r>
      <w:r w:rsidR="009F2A31">
        <w:rPr>
          <w:rFonts w:ascii="Times New Roman" w:hAnsi="Times New Roman" w:cs="Times New Roman"/>
          <w:sz w:val="18"/>
          <w:szCs w:val="18"/>
        </w:rPr>
        <w:t xml:space="preserve"> </w:t>
      </w:r>
      <w:r w:rsidR="00300DC5">
        <w:rPr>
          <w:rFonts w:ascii="Times New Roman" w:hAnsi="Times New Roman" w:cs="Times New Roman"/>
          <w:sz w:val="18"/>
          <w:szCs w:val="18"/>
        </w:rPr>
        <w:t>Tip vibration amplitudes under d</w:t>
      </w:r>
      <w:r w:rsidR="009F2A31">
        <w:rPr>
          <w:rFonts w:ascii="Times New Roman" w:hAnsi="Times New Roman" w:cs="Times New Roman"/>
          <w:sz w:val="18"/>
          <w:szCs w:val="18"/>
        </w:rPr>
        <w:t>iscrete numerical frequency s</w:t>
      </w:r>
      <w:r w:rsidR="002E7C4A">
        <w:rPr>
          <w:rFonts w:ascii="Times New Roman" w:hAnsi="Times New Roman" w:cs="Times New Roman"/>
          <w:sz w:val="18"/>
          <w:szCs w:val="18"/>
        </w:rPr>
        <w:t xml:space="preserve">weeps of the bistable system at (a) </w:t>
      </w:r>
      <m:oMath>
        <m:acc>
          <m:accPr>
            <m:ctrlPr>
              <w:rPr>
                <w:rFonts w:ascii="Cambria Math" w:hAnsi="Cambria Math" w:cs="Times New Roman"/>
                <w:i/>
                <w:sz w:val="18"/>
                <w:szCs w:val="18"/>
              </w:rPr>
            </m:ctrlPr>
          </m:accPr>
          <m:e>
            <m:r>
              <w:rPr>
                <w:rFonts w:ascii="Cambria Math" w:hAnsi="Cambria Math" w:cs="Times New Roman"/>
                <w:sz w:val="18"/>
                <w:szCs w:val="18"/>
              </w:rPr>
              <m:t>A</m:t>
            </m:r>
          </m:e>
        </m:acc>
        <m:r>
          <w:rPr>
            <w:rFonts w:ascii="Cambria Math" w:hAnsi="Cambria Math" w:cs="Times New Roman"/>
            <w:sz w:val="18"/>
            <w:szCs w:val="18"/>
          </w:rPr>
          <m:t>=0.30</m:t>
        </m:r>
        <m:r>
          <m:rPr>
            <m:sty m:val="p"/>
          </m:rPr>
          <w:rPr>
            <w:rFonts w:ascii="Cambria Math" w:hAnsi="Cambria Math" w:cs="Times New Roman"/>
            <w:sz w:val="18"/>
            <w:szCs w:val="18"/>
          </w:rPr>
          <m:t>g</m:t>
        </m:r>
      </m:oMath>
      <w:r w:rsidR="00D14604">
        <w:rPr>
          <w:rFonts w:ascii="Times New Roman" w:hAnsi="Times New Roman" w:cs="Times New Roman"/>
          <w:sz w:val="18"/>
          <w:szCs w:val="18"/>
        </w:rPr>
        <w:t xml:space="preserve">, </w:t>
      </w:r>
      <w:r w:rsidR="009F2A31">
        <w:rPr>
          <w:rFonts w:ascii="Times New Roman" w:hAnsi="Times New Roman" w:cs="Times New Roman"/>
          <w:sz w:val="18"/>
          <w:szCs w:val="18"/>
        </w:rPr>
        <w:t>(</w:t>
      </w:r>
      <w:r w:rsidR="002E7C4A">
        <w:rPr>
          <w:rFonts w:ascii="Times New Roman" w:hAnsi="Times New Roman" w:cs="Times New Roman"/>
          <w:sz w:val="18"/>
          <w:szCs w:val="18"/>
        </w:rPr>
        <w:t xml:space="preserve">b) </w:t>
      </w:r>
      <m:oMath>
        <m:acc>
          <m:accPr>
            <m:ctrlPr>
              <w:rPr>
                <w:rFonts w:ascii="Cambria Math" w:hAnsi="Cambria Math" w:cs="Times New Roman"/>
                <w:i/>
                <w:sz w:val="18"/>
                <w:szCs w:val="18"/>
              </w:rPr>
            </m:ctrlPr>
          </m:accPr>
          <m:e>
            <m:r>
              <w:rPr>
                <w:rFonts w:ascii="Cambria Math" w:hAnsi="Cambria Math" w:cs="Times New Roman"/>
                <w:sz w:val="18"/>
                <w:szCs w:val="18"/>
              </w:rPr>
              <m:t>A</m:t>
            </m:r>
          </m:e>
        </m:acc>
        <m:r>
          <w:rPr>
            <w:rFonts w:ascii="Cambria Math" w:hAnsi="Cambria Math" w:cs="Times New Roman"/>
            <w:sz w:val="18"/>
            <w:szCs w:val="18"/>
          </w:rPr>
          <m:t>=0.10</m:t>
        </m:r>
        <m:r>
          <m:rPr>
            <m:sty m:val="p"/>
          </m:rPr>
          <w:rPr>
            <w:rFonts w:ascii="Cambria Math" w:hAnsi="Cambria Math" w:cs="Times New Roman"/>
            <w:sz w:val="18"/>
            <w:szCs w:val="18"/>
          </w:rPr>
          <m:t>g</m:t>
        </m:r>
      </m:oMath>
      <w:bookmarkStart w:id="42" w:name="OLE_LINK107"/>
      <w:bookmarkStart w:id="43" w:name="OLE_LINK25"/>
      <w:bookmarkStart w:id="44" w:name="OLE_LINK26"/>
      <w:bookmarkStart w:id="45" w:name="OLE_LINK27"/>
      <w:r w:rsidR="00D14604">
        <w:rPr>
          <w:rFonts w:ascii="Times New Roman" w:hAnsi="Times New Roman" w:cs="Times New Roman"/>
          <w:sz w:val="18"/>
          <w:szCs w:val="18"/>
        </w:rPr>
        <w:t xml:space="preserve">, and (c) </w:t>
      </w:r>
      <m:oMath>
        <m:acc>
          <m:accPr>
            <m:ctrlPr>
              <w:rPr>
                <w:rFonts w:ascii="Cambria Math" w:hAnsi="Cambria Math" w:cs="Times New Roman"/>
                <w:i/>
                <w:sz w:val="18"/>
                <w:szCs w:val="18"/>
              </w:rPr>
            </m:ctrlPr>
          </m:accPr>
          <m:e>
            <m:r>
              <w:rPr>
                <w:rFonts w:ascii="Cambria Math" w:hAnsi="Cambria Math" w:cs="Times New Roman"/>
                <w:sz w:val="18"/>
                <w:szCs w:val="18"/>
              </w:rPr>
              <m:t>A</m:t>
            </m:r>
          </m:e>
        </m:acc>
        <m:r>
          <w:rPr>
            <w:rFonts w:ascii="Cambria Math" w:hAnsi="Cambria Math" w:cs="Times New Roman"/>
            <w:sz w:val="18"/>
            <w:szCs w:val="18"/>
          </w:rPr>
          <m:t>=0.01</m:t>
        </m:r>
        <m:r>
          <m:rPr>
            <m:sty m:val="p"/>
          </m:rPr>
          <w:rPr>
            <w:rFonts w:ascii="Cambria Math" w:hAnsi="Cambria Math" w:cs="Times New Roman"/>
            <w:sz w:val="18"/>
            <w:szCs w:val="18"/>
          </w:rPr>
          <m:t>g</m:t>
        </m:r>
      </m:oMath>
      <w:r w:rsidR="009F2A31">
        <w:rPr>
          <w:rFonts w:ascii="Times New Roman" w:hAnsi="Times New Roman" w:cs="Times New Roman"/>
          <w:sz w:val="18"/>
          <w:szCs w:val="18"/>
        </w:rPr>
        <w:t xml:space="preserve">; </w:t>
      </w:r>
      <w:bookmarkStart w:id="46" w:name="OLE_LINK8"/>
      <w:bookmarkStart w:id="47" w:name="OLE_LINK14"/>
      <w:bookmarkStart w:id="48" w:name="OLE_LINK24"/>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x</m:t>
            </m:r>
          </m:sub>
        </m:sSub>
        <m:r>
          <w:rPr>
            <w:rFonts w:ascii="Cambria Math" w:hAnsi="Cambria Math" w:cs="Times New Roman"/>
            <w:sz w:val="18"/>
            <w:szCs w:val="18"/>
          </w:rPr>
          <m:t xml:space="preserve">=0.017 </m:t>
        </m:r>
        <m:r>
          <m:rPr>
            <m:sty m:val="p"/>
          </m:rPr>
          <w:rPr>
            <w:rFonts w:ascii="Cambria Math" w:hAnsi="Cambria Math" w:cs="Times New Roman"/>
            <w:sz w:val="18"/>
            <w:szCs w:val="18"/>
          </w:rPr>
          <m:t>m</m:t>
        </m:r>
      </m:oMath>
      <w:r w:rsidR="009F2A31">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y</m:t>
            </m:r>
          </m:sub>
        </m:sSub>
        <m:r>
          <w:rPr>
            <w:rFonts w:ascii="Cambria Math" w:hAnsi="Cambria Math" w:cs="Times New Roman"/>
            <w:sz w:val="18"/>
            <w:szCs w:val="18"/>
          </w:rPr>
          <m:t xml:space="preserve">=0.018 </m:t>
        </m:r>
        <m:r>
          <m:rPr>
            <m:sty m:val="p"/>
          </m:rPr>
          <w:rPr>
            <w:rFonts w:ascii="Cambria Math" w:hAnsi="Cambria Math" w:cs="Times New Roman"/>
            <w:sz w:val="18"/>
            <w:szCs w:val="18"/>
          </w:rPr>
          <m:t>m</m:t>
        </m:r>
      </m:oMath>
      <w:bookmarkEnd w:id="42"/>
      <w:r w:rsidR="009F2A31">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C</m:t>
            </m:r>
          </m:e>
          <m:sub>
            <m:r>
              <m:rPr>
                <m:sty m:val="p"/>
              </m:rPr>
              <w:rPr>
                <w:rFonts w:ascii="Cambria Math" w:hAnsi="Cambria Math" w:cs="Times New Roman"/>
                <w:sz w:val="18"/>
                <w:szCs w:val="18"/>
              </w:rPr>
              <m:t>r</m:t>
            </m:r>
          </m:sub>
        </m:sSub>
        <m:r>
          <w:rPr>
            <w:rFonts w:ascii="Cambria Math" w:hAnsi="Cambria Math" w:cs="Times New Roman"/>
            <w:sz w:val="18"/>
            <w:szCs w:val="18"/>
          </w:rPr>
          <m:t>=0.1</m:t>
        </m:r>
      </m:oMath>
      <w:bookmarkEnd w:id="43"/>
      <w:bookmarkEnd w:id="44"/>
      <w:bookmarkEnd w:id="45"/>
      <w:bookmarkEnd w:id="46"/>
      <w:bookmarkEnd w:id="47"/>
      <w:bookmarkEnd w:id="48"/>
    </w:p>
    <w:p w14:paraId="1955F138" w14:textId="6087E1F2" w:rsidR="00A63F93" w:rsidRPr="0048506A" w:rsidRDefault="00F637D5" w:rsidP="0048506A">
      <w:pPr>
        <w:pStyle w:val="2"/>
        <w:spacing w:before="120" w:after="120" w:line="288" w:lineRule="auto"/>
        <w:rPr>
          <w:rFonts w:ascii="Times New Roman" w:hAnsi="Times New Roman" w:cs="Times New Roman"/>
          <w:sz w:val="24"/>
          <w:szCs w:val="24"/>
        </w:rPr>
      </w:pPr>
      <w:bookmarkStart w:id="49" w:name="OLE_LINK90"/>
      <w:bookmarkStart w:id="50" w:name="OLE_LINK91"/>
      <w:r>
        <w:rPr>
          <w:rFonts w:ascii="Times New Roman" w:hAnsi="Times New Roman" w:cs="Times New Roman"/>
          <w:sz w:val="24"/>
          <w:szCs w:val="24"/>
        </w:rPr>
        <w:lastRenderedPageBreak/>
        <w:t>5</w:t>
      </w:r>
      <w:r w:rsidR="00232214">
        <w:rPr>
          <w:rFonts w:ascii="Times New Roman" w:hAnsi="Times New Roman" w:cs="Times New Roman"/>
          <w:sz w:val="24"/>
          <w:szCs w:val="24"/>
        </w:rPr>
        <w:t>.6</w:t>
      </w:r>
      <w:r w:rsidR="009114EE">
        <w:rPr>
          <w:rFonts w:ascii="Times New Roman" w:hAnsi="Times New Roman" w:cs="Times New Roman"/>
          <w:sz w:val="24"/>
          <w:szCs w:val="24"/>
        </w:rPr>
        <w:t>.</w:t>
      </w:r>
      <w:r w:rsidR="00A63F93" w:rsidRPr="0048506A">
        <w:rPr>
          <w:rFonts w:ascii="Times New Roman" w:hAnsi="Times New Roman" w:cs="Times New Roman"/>
          <w:sz w:val="24"/>
          <w:szCs w:val="24"/>
        </w:rPr>
        <w:t xml:space="preserve"> </w:t>
      </w:r>
      <w:r w:rsidR="00402FB9">
        <w:rPr>
          <w:rFonts w:ascii="Times New Roman" w:hAnsi="Times New Roman" w:cs="Times New Roman"/>
          <w:sz w:val="24"/>
          <w:szCs w:val="24"/>
        </w:rPr>
        <w:t>The e</w:t>
      </w:r>
      <w:r w:rsidR="00A63F93" w:rsidRPr="0048506A">
        <w:rPr>
          <w:rFonts w:ascii="Times New Roman" w:hAnsi="Times New Roman" w:cs="Times New Roman"/>
          <w:sz w:val="24"/>
          <w:szCs w:val="24"/>
        </w:rPr>
        <w:t>ffect of the friction</w:t>
      </w:r>
    </w:p>
    <w:bookmarkEnd w:id="49"/>
    <w:bookmarkEnd w:id="50"/>
    <w:p w14:paraId="1113ACEA" w14:textId="0A39DD49" w:rsidR="00E84B42" w:rsidRDefault="00F4606D" w:rsidP="00EC0E40">
      <w:pPr>
        <w:spacing w:before="120" w:after="120" w:line="288"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Triboelectrification is </w:t>
      </w:r>
      <w:r w:rsidR="00BE1C15">
        <w:rPr>
          <w:rFonts w:ascii="Times New Roman" w:hAnsi="Times New Roman" w:cs="Times New Roman"/>
          <w:color w:val="000000" w:themeColor="text1"/>
        </w:rPr>
        <w:t>largely influenced by</w:t>
      </w:r>
      <w:r>
        <w:rPr>
          <w:rFonts w:ascii="Times New Roman" w:hAnsi="Times New Roman" w:cs="Times New Roman"/>
          <w:color w:val="000000" w:themeColor="text1"/>
        </w:rPr>
        <w:t xml:space="preserve"> friction</w:t>
      </w:r>
      <w:r w:rsidR="002E0293">
        <w:rPr>
          <w:rFonts w:ascii="Times New Roman" w:hAnsi="Times New Roman" w:cs="Times New Roman"/>
          <w:color w:val="000000" w:themeColor="text1"/>
        </w:rPr>
        <w:t xml:space="preserve"> and can be enhanced through repeated rubbing [</w:t>
      </w:r>
      <w:r w:rsidR="00721747">
        <w:rPr>
          <w:rFonts w:ascii="Times New Roman" w:hAnsi="Times New Roman" w:cs="Times New Roman"/>
          <w:color w:val="000000" w:themeColor="text1"/>
        </w:rPr>
        <w:t>5</w:t>
      </w:r>
      <w:r w:rsidR="005079E0">
        <w:rPr>
          <w:rFonts w:ascii="Times New Roman" w:hAnsi="Times New Roman" w:cs="Times New Roman"/>
          <w:color w:val="000000" w:themeColor="text1"/>
        </w:rPr>
        <w:t>8</w:t>
      </w:r>
      <w:r w:rsidR="005165E3">
        <w:rPr>
          <w:rFonts w:ascii="Times New Roman" w:hAnsi="Times New Roman" w:cs="Times New Roman"/>
          <w:color w:val="000000" w:themeColor="text1"/>
        </w:rPr>
        <w:t xml:space="preserve">]. </w:t>
      </w:r>
      <w:r w:rsidR="008749E3">
        <w:rPr>
          <w:rFonts w:ascii="Times New Roman" w:hAnsi="Times New Roman" w:cs="Times New Roman"/>
          <w:color w:val="000000" w:themeColor="text1"/>
        </w:rPr>
        <w:t>Thus</w:t>
      </w:r>
      <w:r w:rsidR="00006AFC">
        <w:rPr>
          <w:rFonts w:ascii="Times New Roman" w:hAnsi="Times New Roman" w:cs="Times New Roman"/>
          <w:color w:val="000000" w:themeColor="text1"/>
        </w:rPr>
        <w:t xml:space="preserve"> friction is essential in sliding-mode </w:t>
      </w:r>
      <w:r w:rsidR="008749E3">
        <w:rPr>
          <w:rFonts w:ascii="Times New Roman" w:hAnsi="Times New Roman" w:cs="Times New Roman"/>
          <w:color w:val="000000" w:themeColor="text1"/>
        </w:rPr>
        <w:t>TEHs</w:t>
      </w:r>
      <w:r w:rsidR="00006AFC">
        <w:rPr>
          <w:rFonts w:ascii="Times New Roman" w:hAnsi="Times New Roman" w:cs="Times New Roman"/>
          <w:color w:val="000000" w:themeColor="text1"/>
        </w:rPr>
        <w:t>. On the other hand</w:t>
      </w:r>
      <w:r w:rsidR="009D770B">
        <w:rPr>
          <w:rFonts w:ascii="Times New Roman" w:hAnsi="Times New Roman" w:cs="Times New Roman"/>
          <w:color w:val="000000" w:themeColor="text1"/>
        </w:rPr>
        <w:t xml:space="preserve">, friction is well-known for dissipating energy </w:t>
      </w:r>
      <w:r w:rsidR="00072E3E">
        <w:rPr>
          <w:rFonts w:ascii="Times New Roman" w:hAnsi="Times New Roman" w:cs="Times New Roman"/>
          <w:color w:val="000000" w:themeColor="text1"/>
        </w:rPr>
        <w:t>by means</w:t>
      </w:r>
      <w:r w:rsidR="009D770B">
        <w:rPr>
          <w:rFonts w:ascii="Times New Roman" w:hAnsi="Times New Roman" w:cs="Times New Roman"/>
          <w:color w:val="000000" w:themeColor="text1"/>
        </w:rPr>
        <w:t xml:space="preserve"> of generating waves, atomic motions, and heat [</w:t>
      </w:r>
      <w:r w:rsidR="005079E0">
        <w:rPr>
          <w:rFonts w:ascii="Times New Roman" w:hAnsi="Times New Roman" w:cs="Times New Roman"/>
          <w:color w:val="000000" w:themeColor="text1"/>
        </w:rPr>
        <w:t>59</w:t>
      </w:r>
      <w:r w:rsidR="00F33C5B">
        <w:rPr>
          <w:rFonts w:ascii="Times New Roman" w:hAnsi="Times New Roman" w:cs="Times New Roman"/>
          <w:color w:val="000000" w:themeColor="text1"/>
        </w:rPr>
        <w:t xml:space="preserve">], and hence friction is also </w:t>
      </w:r>
      <w:r w:rsidR="00B54463">
        <w:rPr>
          <w:rFonts w:ascii="Times New Roman" w:hAnsi="Times New Roman" w:cs="Times New Roman"/>
          <w:color w:val="000000" w:themeColor="text1"/>
        </w:rPr>
        <w:t>a limitation with regards to maximal energy harvesting.</w:t>
      </w:r>
      <w:r w:rsidR="00B81D96">
        <w:rPr>
          <w:rFonts w:ascii="Times New Roman" w:hAnsi="Times New Roman" w:cs="Times New Roman"/>
          <w:color w:val="000000" w:themeColor="text1"/>
        </w:rPr>
        <w:t xml:space="preserve"> </w:t>
      </w:r>
      <w:r w:rsidR="00EC7463">
        <w:rPr>
          <w:rFonts w:ascii="Times New Roman" w:hAnsi="Times New Roman" w:cs="Times New Roman"/>
          <w:color w:val="000000" w:themeColor="text1"/>
        </w:rPr>
        <w:t xml:space="preserve">Therefore, the relationship between friction and </w:t>
      </w:r>
      <w:r w:rsidR="00072E3E">
        <w:rPr>
          <w:rFonts w:ascii="Times New Roman" w:hAnsi="Times New Roman" w:cs="Times New Roman"/>
          <w:color w:val="000000" w:themeColor="text1"/>
        </w:rPr>
        <w:t xml:space="preserve">energy harvesting </w:t>
      </w:r>
      <w:r w:rsidR="00AF4BDF">
        <w:rPr>
          <w:rFonts w:ascii="Times New Roman" w:hAnsi="Times New Roman" w:cs="Times New Roman"/>
          <w:color w:val="000000" w:themeColor="text1"/>
        </w:rPr>
        <w:t>(</w:t>
      </w:r>
      <w:r w:rsidR="0048171B">
        <w:rPr>
          <w:rFonts w:ascii="Times New Roman" w:hAnsi="Times New Roman" w:cs="Times New Roman"/>
          <w:color w:val="000000" w:themeColor="text1"/>
        </w:rPr>
        <w:t>or electrical output)</w:t>
      </w:r>
      <w:r w:rsidR="00EC7463">
        <w:rPr>
          <w:rFonts w:ascii="Times New Roman" w:hAnsi="Times New Roman" w:cs="Times New Roman"/>
          <w:color w:val="000000" w:themeColor="text1"/>
        </w:rPr>
        <w:t xml:space="preserve"> becomes even more complicated </w:t>
      </w:r>
      <w:r w:rsidR="00EA7BA6">
        <w:rPr>
          <w:rFonts w:ascii="Times New Roman" w:hAnsi="Times New Roman" w:cs="Times New Roman"/>
          <w:color w:val="000000" w:themeColor="text1"/>
        </w:rPr>
        <w:t xml:space="preserve">in </w:t>
      </w:r>
      <w:r w:rsidR="00861618">
        <w:rPr>
          <w:rFonts w:ascii="Times New Roman" w:hAnsi="Times New Roman" w:cs="Times New Roman"/>
          <w:color w:val="000000" w:themeColor="text1"/>
        </w:rPr>
        <w:t>TEHs</w:t>
      </w:r>
      <w:r w:rsidR="00926744">
        <w:rPr>
          <w:rFonts w:ascii="Times New Roman" w:hAnsi="Times New Roman" w:cs="Times New Roman"/>
          <w:color w:val="000000" w:themeColor="text1"/>
        </w:rPr>
        <w:t xml:space="preserve"> and</w:t>
      </w:r>
      <w:r w:rsidR="00861618">
        <w:rPr>
          <w:rFonts w:ascii="Times New Roman" w:hAnsi="Times New Roman" w:cs="Times New Roman"/>
          <w:color w:val="000000" w:themeColor="text1"/>
        </w:rPr>
        <w:t xml:space="preserve"> a</w:t>
      </w:r>
      <w:r w:rsidR="002C0DEC">
        <w:rPr>
          <w:rFonts w:ascii="Times New Roman" w:hAnsi="Times New Roman" w:cs="Times New Roman"/>
          <w:color w:val="000000" w:themeColor="text1"/>
        </w:rPr>
        <w:t xml:space="preserve"> study</w:t>
      </w:r>
      <w:r w:rsidR="00E821F4">
        <w:rPr>
          <w:rFonts w:ascii="Times New Roman" w:hAnsi="Times New Roman" w:cs="Times New Roman"/>
          <w:color w:val="000000" w:themeColor="text1"/>
        </w:rPr>
        <w:t xml:space="preserve"> </w:t>
      </w:r>
      <w:r w:rsidR="00861618">
        <w:rPr>
          <w:rFonts w:ascii="Times New Roman" w:hAnsi="Times New Roman" w:cs="Times New Roman"/>
          <w:color w:val="000000" w:themeColor="text1"/>
        </w:rPr>
        <w:t>investigating this relationship</w:t>
      </w:r>
      <w:r w:rsidR="002C0DEC">
        <w:rPr>
          <w:rFonts w:ascii="Times New Roman" w:hAnsi="Times New Roman" w:cs="Times New Roman"/>
          <w:color w:val="000000" w:themeColor="text1"/>
        </w:rPr>
        <w:t xml:space="preserve"> is still missing. </w:t>
      </w:r>
      <w:r w:rsidR="00072E3E">
        <w:rPr>
          <w:rFonts w:ascii="Times New Roman" w:hAnsi="Times New Roman" w:cs="Times New Roman"/>
          <w:color w:val="000000" w:themeColor="text1"/>
        </w:rPr>
        <w:t>T</w:t>
      </w:r>
      <w:r w:rsidR="00AF4BDF">
        <w:rPr>
          <w:rFonts w:ascii="Times New Roman" w:hAnsi="Times New Roman" w:cs="Times New Roman"/>
          <w:color w:val="000000" w:themeColor="text1"/>
        </w:rPr>
        <w:t xml:space="preserve">he mechanism </w:t>
      </w:r>
      <w:r w:rsidR="00072E3E">
        <w:rPr>
          <w:rFonts w:ascii="Times New Roman" w:hAnsi="Times New Roman" w:cs="Times New Roman"/>
          <w:color w:val="000000" w:themeColor="text1"/>
        </w:rPr>
        <w:t>by which</w:t>
      </w:r>
      <w:r w:rsidR="00AF4BDF">
        <w:rPr>
          <w:rFonts w:ascii="Times New Roman" w:hAnsi="Times New Roman" w:cs="Times New Roman"/>
          <w:color w:val="000000" w:themeColor="text1"/>
        </w:rPr>
        <w:t xml:space="preserve"> frict</w:t>
      </w:r>
      <w:r w:rsidR="00AA74E2">
        <w:rPr>
          <w:rFonts w:ascii="Times New Roman" w:hAnsi="Times New Roman" w:cs="Times New Roman"/>
          <w:color w:val="000000" w:themeColor="text1"/>
        </w:rPr>
        <w:t>ion affects triboelectrification</w:t>
      </w:r>
      <w:r w:rsidR="00AF4BDF">
        <w:rPr>
          <w:rFonts w:ascii="Times New Roman" w:hAnsi="Times New Roman" w:cs="Times New Roman"/>
          <w:color w:val="000000" w:themeColor="text1"/>
        </w:rPr>
        <w:t xml:space="preserve"> is </w:t>
      </w:r>
      <w:r w:rsidR="00072E3E">
        <w:rPr>
          <w:rFonts w:ascii="Times New Roman" w:hAnsi="Times New Roman" w:cs="Times New Roman"/>
          <w:color w:val="000000" w:themeColor="text1"/>
        </w:rPr>
        <w:t>beyond the scope of this paper</w:t>
      </w:r>
      <w:r w:rsidR="00AF4BDF">
        <w:rPr>
          <w:rFonts w:ascii="Times New Roman" w:hAnsi="Times New Roman" w:cs="Times New Roman"/>
          <w:color w:val="000000" w:themeColor="text1"/>
        </w:rPr>
        <w:t xml:space="preserve">. Nevertheless, it is intended to study the effect of friction on </w:t>
      </w:r>
      <w:r w:rsidR="00E50462">
        <w:rPr>
          <w:rFonts w:ascii="Times New Roman" w:hAnsi="Times New Roman" w:cs="Times New Roman"/>
          <w:color w:val="000000" w:themeColor="text1"/>
        </w:rPr>
        <w:t xml:space="preserve">the performance of the </w:t>
      </w:r>
      <w:r w:rsidR="00861618">
        <w:rPr>
          <w:rFonts w:ascii="Times New Roman" w:hAnsi="Times New Roman" w:cs="Times New Roman"/>
          <w:color w:val="000000" w:themeColor="text1"/>
        </w:rPr>
        <w:t>current TEH</w:t>
      </w:r>
      <w:r w:rsidR="00AF4BDF">
        <w:rPr>
          <w:rFonts w:ascii="Times New Roman" w:hAnsi="Times New Roman" w:cs="Times New Roman"/>
          <w:color w:val="000000" w:themeColor="text1"/>
        </w:rPr>
        <w:t xml:space="preserve"> </w:t>
      </w:r>
      <w:r w:rsidR="00861618">
        <w:rPr>
          <w:rFonts w:ascii="Times New Roman" w:hAnsi="Times New Roman" w:cs="Times New Roman"/>
          <w:color w:val="000000" w:themeColor="text1"/>
        </w:rPr>
        <w:t xml:space="preserve">by </w:t>
      </w:r>
      <w:r w:rsidR="00AF4BDF">
        <w:rPr>
          <w:rFonts w:ascii="Times New Roman" w:hAnsi="Times New Roman" w:cs="Times New Roman"/>
          <w:color w:val="000000" w:themeColor="text1"/>
        </w:rPr>
        <w:t>investigating its influence on the system dynamics.</w:t>
      </w:r>
    </w:p>
    <w:p w14:paraId="26CCBBBC" w14:textId="0E9423C1" w:rsidR="00577774" w:rsidRDefault="00E84B42" w:rsidP="00EC0E40">
      <w:pPr>
        <w:spacing w:before="120" w:after="120" w:line="288"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There are various combinations of triboelectric materials and each combination has its own values of coefficients </w:t>
      </w:r>
      <w:r w:rsidR="00072E3E">
        <w:rPr>
          <w:rFonts w:ascii="Times New Roman" w:hAnsi="Times New Roman" w:cs="Times New Roman"/>
          <w:color w:val="000000" w:themeColor="text1"/>
        </w:rPr>
        <w:t xml:space="preserve">of friction </w:t>
      </w:r>
      <w:r>
        <w:rPr>
          <w:rFonts w:ascii="Times New Roman" w:hAnsi="Times New Roman" w:cs="Times New Roman"/>
          <w:color w:val="000000" w:themeColor="text1"/>
        </w:rPr>
        <w:t>(both static and kinetic)</w:t>
      </w:r>
      <w:r w:rsidR="006D256F">
        <w:rPr>
          <w:rFonts w:ascii="Times New Roman" w:hAnsi="Times New Roman" w:cs="Times New Roman"/>
          <w:color w:val="000000" w:themeColor="text1"/>
        </w:rPr>
        <w:t xml:space="preserve">. </w:t>
      </w:r>
      <w:r w:rsidR="00E821F4">
        <w:rPr>
          <w:rFonts w:ascii="Times New Roman" w:hAnsi="Times New Roman" w:cs="Times New Roman"/>
          <w:color w:val="000000" w:themeColor="text1"/>
        </w:rPr>
        <w:t>Besides, the contact</w:t>
      </w:r>
      <w:r w:rsidR="002106EB">
        <w:rPr>
          <w:rFonts w:ascii="Times New Roman" w:hAnsi="Times New Roman" w:cs="Times New Roman"/>
          <w:color w:val="000000" w:themeColor="text1"/>
        </w:rPr>
        <w:t xml:space="preserve"> bet</w:t>
      </w:r>
      <w:r w:rsidR="0096466C">
        <w:rPr>
          <w:rFonts w:ascii="Times New Roman" w:hAnsi="Times New Roman" w:cs="Times New Roman"/>
          <w:color w:val="000000" w:themeColor="text1"/>
        </w:rPr>
        <w:t>we</w:t>
      </w:r>
      <w:r w:rsidR="006742FF">
        <w:rPr>
          <w:rFonts w:ascii="Times New Roman" w:hAnsi="Times New Roman" w:cs="Times New Roman"/>
          <w:color w:val="000000" w:themeColor="text1"/>
        </w:rPr>
        <w:t>en the slider and the patches</w:t>
      </w:r>
      <w:r w:rsidR="00E821F4">
        <w:rPr>
          <w:rFonts w:ascii="Times New Roman" w:hAnsi="Times New Roman" w:cs="Times New Roman"/>
          <w:color w:val="000000" w:themeColor="text1"/>
        </w:rPr>
        <w:t xml:space="preserve"> </w:t>
      </w:r>
      <w:r w:rsidR="00861618">
        <w:rPr>
          <w:rFonts w:ascii="Times New Roman" w:hAnsi="Times New Roman" w:cs="Times New Roman"/>
          <w:color w:val="000000" w:themeColor="text1"/>
        </w:rPr>
        <w:t>(and thus the friction)</w:t>
      </w:r>
      <w:r w:rsidR="006742FF">
        <w:rPr>
          <w:rFonts w:ascii="Times New Roman" w:hAnsi="Times New Roman" w:cs="Times New Roman"/>
          <w:color w:val="000000" w:themeColor="text1"/>
        </w:rPr>
        <w:t xml:space="preserve"> can be</w:t>
      </w:r>
      <w:r w:rsidR="0096466C">
        <w:rPr>
          <w:rFonts w:ascii="Times New Roman" w:hAnsi="Times New Roman" w:cs="Times New Roman"/>
          <w:color w:val="000000" w:themeColor="text1"/>
        </w:rPr>
        <w:t xml:space="preserve"> affected by the tilt </w:t>
      </w:r>
      <w:r w:rsidR="00DE491A">
        <w:rPr>
          <w:rFonts w:ascii="Times New Roman" w:hAnsi="Times New Roman" w:cs="Times New Roman"/>
          <w:color w:val="000000" w:themeColor="text1"/>
        </w:rPr>
        <w:t xml:space="preserve">of the tip slider </w:t>
      </w:r>
      <w:r w:rsidR="0096466C">
        <w:rPr>
          <w:rFonts w:ascii="Times New Roman" w:hAnsi="Times New Roman" w:cs="Times New Roman"/>
          <w:color w:val="000000" w:themeColor="text1"/>
        </w:rPr>
        <w:t xml:space="preserve">and </w:t>
      </w:r>
      <w:r w:rsidR="00DE491A">
        <w:rPr>
          <w:rFonts w:ascii="Times New Roman" w:hAnsi="Times New Roman" w:cs="Times New Roman"/>
          <w:color w:val="000000" w:themeColor="text1"/>
        </w:rPr>
        <w:t xml:space="preserve">the </w:t>
      </w:r>
      <w:r w:rsidR="0096466C">
        <w:rPr>
          <w:rFonts w:ascii="Times New Roman" w:hAnsi="Times New Roman" w:cs="Times New Roman"/>
          <w:color w:val="000000" w:themeColor="text1"/>
        </w:rPr>
        <w:t>as</w:t>
      </w:r>
      <w:r w:rsidR="006742FF">
        <w:rPr>
          <w:rFonts w:ascii="Times New Roman" w:hAnsi="Times New Roman" w:cs="Times New Roman"/>
          <w:color w:val="000000" w:themeColor="text1"/>
        </w:rPr>
        <w:t>sembly of the harvester</w:t>
      </w:r>
      <w:r w:rsidR="0060021A">
        <w:rPr>
          <w:rFonts w:ascii="Times New Roman" w:hAnsi="Times New Roman" w:cs="Times New Roman"/>
          <w:color w:val="000000" w:themeColor="text1"/>
        </w:rPr>
        <w:t xml:space="preserve">. </w:t>
      </w:r>
      <w:r w:rsidR="00793113">
        <w:rPr>
          <w:rFonts w:ascii="Times New Roman" w:hAnsi="Times New Roman" w:cs="Times New Roman"/>
          <w:color w:val="000000" w:themeColor="text1"/>
        </w:rPr>
        <w:t xml:space="preserve">The </w:t>
      </w:r>
      <w:r w:rsidR="00DE491A">
        <w:rPr>
          <w:rFonts w:ascii="Times New Roman" w:hAnsi="Times New Roman" w:cs="Times New Roman"/>
          <w:color w:val="000000" w:themeColor="text1"/>
        </w:rPr>
        <w:t xml:space="preserve">tip vibration amplitudes under </w:t>
      </w:r>
      <w:r w:rsidR="00793113">
        <w:rPr>
          <w:rFonts w:ascii="Times New Roman" w:hAnsi="Times New Roman" w:cs="Times New Roman"/>
          <w:color w:val="000000" w:themeColor="text1"/>
        </w:rPr>
        <w:t xml:space="preserve">discrete numerical frequency sweeps of the bistable system </w:t>
      </w:r>
      <w:r w:rsidR="00861618">
        <w:rPr>
          <w:rFonts w:ascii="Times New Roman" w:hAnsi="Times New Roman" w:cs="Times New Roman"/>
          <w:color w:val="000000" w:themeColor="text1"/>
        </w:rPr>
        <w:t xml:space="preserve">with </w:t>
      </w:r>
      <w:r w:rsidR="00793113">
        <w:rPr>
          <w:rFonts w:ascii="Times New Roman" w:hAnsi="Times New Roman" w:cs="Times New Roman"/>
          <w:color w:val="000000" w:themeColor="text1"/>
        </w:rPr>
        <w:t>different values of co</w:t>
      </w:r>
      <w:r w:rsidR="00841981">
        <w:rPr>
          <w:rFonts w:ascii="Times New Roman" w:hAnsi="Times New Roman" w:cs="Times New Roman"/>
          <w:color w:val="000000" w:themeColor="text1"/>
        </w:rPr>
        <w:t xml:space="preserve">ntact </w:t>
      </w:r>
      <w:r w:rsidR="00CE4069">
        <w:rPr>
          <w:rFonts w:ascii="Times New Roman" w:hAnsi="Times New Roman" w:cs="Times New Roman"/>
          <w:color w:val="000000" w:themeColor="text1"/>
        </w:rPr>
        <w:t xml:space="preserve">force </w:t>
      </w:r>
      <w:r w:rsidR="00841981">
        <w:rPr>
          <w:rFonts w:ascii="Times New Roman" w:hAnsi="Times New Roman" w:cs="Times New Roman"/>
          <w:color w:val="000000" w:themeColor="text1"/>
        </w:rPr>
        <w:t>ratio are shown in Fig. 11</w:t>
      </w:r>
      <w:r w:rsidR="00740576">
        <w:rPr>
          <w:rFonts w:ascii="Times New Roman" w:hAnsi="Times New Roman" w:cs="Times New Roman"/>
          <w:color w:val="000000" w:themeColor="text1"/>
        </w:rPr>
        <w:t>.</w:t>
      </w:r>
      <w:r w:rsidR="006C48D5">
        <w:rPr>
          <w:rFonts w:ascii="Times New Roman" w:hAnsi="Times New Roman" w:cs="Times New Roman"/>
          <w:color w:val="000000" w:themeColor="text1"/>
        </w:rPr>
        <w:t xml:space="preserve"> By combining with Fig. 10(a),</w:t>
      </w:r>
      <w:r w:rsidR="00740576">
        <w:rPr>
          <w:rFonts w:ascii="Times New Roman" w:hAnsi="Times New Roman" w:cs="Times New Roman"/>
          <w:color w:val="000000" w:themeColor="text1"/>
        </w:rPr>
        <w:t xml:space="preserve"> </w:t>
      </w:r>
      <w:r w:rsidR="006C48D5">
        <w:rPr>
          <w:rFonts w:ascii="Times New Roman" w:hAnsi="Times New Roman" w:cs="Times New Roman"/>
          <w:color w:val="000000" w:themeColor="text1"/>
        </w:rPr>
        <w:t>i</w:t>
      </w:r>
      <w:r w:rsidR="006A6317">
        <w:rPr>
          <w:rFonts w:ascii="Times New Roman" w:hAnsi="Times New Roman" w:cs="Times New Roman"/>
          <w:color w:val="000000" w:themeColor="text1"/>
        </w:rPr>
        <w:t xml:space="preserve">t can be </w:t>
      </w:r>
      <w:r w:rsidR="00DE491A">
        <w:rPr>
          <w:rFonts w:ascii="Times New Roman" w:hAnsi="Times New Roman" w:cs="Times New Roman"/>
          <w:color w:val="000000" w:themeColor="text1"/>
        </w:rPr>
        <w:t xml:space="preserve">seen </w:t>
      </w:r>
      <w:r w:rsidR="006A6317">
        <w:rPr>
          <w:rFonts w:ascii="Times New Roman" w:hAnsi="Times New Roman" w:cs="Times New Roman"/>
          <w:color w:val="000000" w:themeColor="text1"/>
        </w:rPr>
        <w:t xml:space="preserve">that the distribution of the intrawell oscillation spreads from </w:t>
      </w:r>
      <w:r w:rsidR="00BC3105">
        <w:rPr>
          <w:rFonts w:ascii="Times New Roman" w:hAnsi="Times New Roman" w:cs="Times New Roman"/>
          <w:color w:val="000000" w:themeColor="text1"/>
        </w:rPr>
        <w:t xml:space="preserve">high frequencies down to relatively low frequencies </w:t>
      </w:r>
      <w:r w:rsidR="00DE491A">
        <w:rPr>
          <w:rFonts w:ascii="Times New Roman" w:hAnsi="Times New Roman" w:cs="Times New Roman"/>
          <w:color w:val="000000" w:themeColor="text1"/>
        </w:rPr>
        <w:t xml:space="preserve">with </w:t>
      </w:r>
      <w:r w:rsidR="00BC3105">
        <w:rPr>
          <w:rFonts w:ascii="Times New Roman" w:hAnsi="Times New Roman" w:cs="Times New Roman"/>
          <w:color w:val="000000" w:themeColor="text1"/>
        </w:rPr>
        <w:t xml:space="preserve">the increase of the contact </w:t>
      </w:r>
      <w:r w:rsidR="00CE4069">
        <w:rPr>
          <w:rFonts w:ascii="Times New Roman" w:hAnsi="Times New Roman" w:cs="Times New Roman"/>
          <w:color w:val="000000" w:themeColor="text1"/>
        </w:rPr>
        <w:t xml:space="preserve">force </w:t>
      </w:r>
      <w:r w:rsidR="00BC3105">
        <w:rPr>
          <w:rFonts w:ascii="Times New Roman" w:hAnsi="Times New Roman" w:cs="Times New Roman"/>
          <w:color w:val="000000" w:themeColor="text1"/>
        </w:rPr>
        <w:t xml:space="preserve">ratio. </w:t>
      </w:r>
      <w:r w:rsidR="00861618">
        <w:rPr>
          <w:rFonts w:ascii="Times New Roman" w:hAnsi="Times New Roman" w:cs="Times New Roman"/>
          <w:color w:val="000000" w:themeColor="text1"/>
        </w:rPr>
        <w:t>In addition</w:t>
      </w:r>
      <w:r w:rsidR="00047A58">
        <w:rPr>
          <w:rFonts w:ascii="Times New Roman" w:hAnsi="Times New Roman" w:cs="Times New Roman"/>
          <w:color w:val="000000" w:themeColor="text1"/>
        </w:rPr>
        <w:t>, the jump frequency (</w:t>
      </w:r>
      <w:r w:rsidR="00861618">
        <w:rPr>
          <w:rFonts w:ascii="Times New Roman" w:hAnsi="Times New Roman" w:cs="Times New Roman"/>
          <w:color w:val="000000" w:themeColor="text1"/>
        </w:rPr>
        <w:t xml:space="preserve">due to the </w:t>
      </w:r>
      <w:r w:rsidR="00E821F4">
        <w:rPr>
          <w:rFonts w:ascii="Times New Roman" w:hAnsi="Times New Roman" w:cs="Times New Roman"/>
          <w:color w:val="000000" w:themeColor="text1"/>
        </w:rPr>
        <w:t>hardening effect)</w:t>
      </w:r>
      <w:r w:rsidR="00047A58">
        <w:rPr>
          <w:rFonts w:ascii="Times New Roman" w:hAnsi="Times New Roman" w:cs="Times New Roman"/>
          <w:color w:val="000000" w:themeColor="text1"/>
        </w:rPr>
        <w:t xml:space="preserve"> shift</w:t>
      </w:r>
      <w:r w:rsidR="00861618">
        <w:rPr>
          <w:rFonts w:ascii="Times New Roman" w:hAnsi="Times New Roman" w:cs="Times New Roman"/>
          <w:color w:val="000000" w:themeColor="text1"/>
        </w:rPr>
        <w:t>s</w:t>
      </w:r>
      <w:r w:rsidR="0036598D">
        <w:rPr>
          <w:rFonts w:ascii="Times New Roman" w:hAnsi="Times New Roman" w:cs="Times New Roman"/>
          <w:color w:val="000000" w:themeColor="text1"/>
        </w:rPr>
        <w:t xml:space="preserve"> towards </w:t>
      </w:r>
      <w:r w:rsidR="00861618">
        <w:rPr>
          <w:rFonts w:ascii="Times New Roman" w:hAnsi="Times New Roman" w:cs="Times New Roman"/>
          <w:color w:val="000000" w:themeColor="text1"/>
        </w:rPr>
        <w:t>lower frequencies</w:t>
      </w:r>
      <w:r w:rsidR="0036598D">
        <w:rPr>
          <w:rFonts w:ascii="Times New Roman" w:hAnsi="Times New Roman" w:cs="Times New Roman"/>
          <w:color w:val="000000" w:themeColor="text1"/>
        </w:rPr>
        <w:t xml:space="preserve">. </w:t>
      </w:r>
      <w:r w:rsidR="0036598D" w:rsidRPr="006B0A2B">
        <w:rPr>
          <w:rFonts w:ascii="Times New Roman" w:hAnsi="Times New Roman" w:cs="Times New Roman"/>
          <w:color w:val="000000" w:themeColor="text1"/>
        </w:rPr>
        <w:t xml:space="preserve">In comparison, low frequencies </w:t>
      </w:r>
      <w:r w:rsidR="002322F2" w:rsidRPr="006B0A2B">
        <w:rPr>
          <w:rFonts w:ascii="Times New Roman" w:hAnsi="Times New Roman" w:cs="Times New Roman"/>
          <w:color w:val="000000" w:themeColor="text1"/>
        </w:rPr>
        <w:t xml:space="preserve">are unlikely to result in </w:t>
      </w:r>
      <w:r w:rsidR="00E9778E" w:rsidRPr="006B0A2B">
        <w:rPr>
          <w:rFonts w:ascii="Times New Roman" w:hAnsi="Times New Roman" w:cs="Times New Roman"/>
          <w:color w:val="000000" w:themeColor="text1"/>
        </w:rPr>
        <w:t>intrawell oscillations</w:t>
      </w:r>
      <w:r w:rsidR="00883192" w:rsidRPr="006B0A2B">
        <w:rPr>
          <w:rFonts w:ascii="Times New Roman" w:hAnsi="Times New Roman" w:cs="Times New Roman"/>
          <w:color w:val="000000" w:themeColor="text1"/>
        </w:rPr>
        <w:t>. Since the base excitation amplitude is fixed in terms of the applied acceleration, the resultant base dis</w:t>
      </w:r>
      <w:r w:rsidR="001A4189">
        <w:rPr>
          <w:rFonts w:ascii="Times New Roman" w:hAnsi="Times New Roman" w:cs="Times New Roman"/>
          <w:color w:val="000000" w:themeColor="text1"/>
        </w:rPr>
        <w:t xml:space="preserve">placement </w:t>
      </w:r>
      <w:r w:rsidR="00DA357A" w:rsidRPr="006B0A2B">
        <w:rPr>
          <w:rFonts w:ascii="Times New Roman" w:hAnsi="Times New Roman" w:cs="Times New Roman"/>
          <w:color w:val="000000" w:themeColor="text1"/>
        </w:rPr>
        <w:t>is inversely proportional to</w:t>
      </w:r>
      <w:r w:rsidR="001A4189">
        <w:rPr>
          <w:rFonts w:ascii="Times New Roman" w:hAnsi="Times New Roman" w:cs="Times New Roman"/>
          <w:color w:val="000000" w:themeColor="text1"/>
        </w:rPr>
        <w:t xml:space="preserve"> the forcing frequency square. </w:t>
      </w:r>
      <w:r w:rsidR="00DA357A" w:rsidRPr="006B0A2B">
        <w:rPr>
          <w:rFonts w:ascii="Times New Roman" w:hAnsi="Times New Roman" w:cs="Times New Roman"/>
          <w:color w:val="000000" w:themeColor="text1"/>
        </w:rPr>
        <w:t>Thus, the displacement response tends to be</w:t>
      </w:r>
      <w:r w:rsidR="001A4189">
        <w:rPr>
          <w:rFonts w:ascii="Times New Roman" w:hAnsi="Times New Roman" w:cs="Times New Roman"/>
          <w:color w:val="000000" w:themeColor="text1"/>
        </w:rPr>
        <w:t xml:space="preserve"> </w:t>
      </w:r>
      <w:r w:rsidR="00DA357A" w:rsidRPr="006B0A2B">
        <w:rPr>
          <w:rFonts w:ascii="Times New Roman" w:hAnsi="Times New Roman" w:cs="Times New Roman"/>
          <w:color w:val="000000" w:themeColor="text1"/>
        </w:rPr>
        <w:t>small</w:t>
      </w:r>
      <w:r w:rsidR="00797506" w:rsidRPr="006B0A2B">
        <w:rPr>
          <w:rFonts w:ascii="Times New Roman" w:hAnsi="Times New Roman" w:cs="Times New Roman"/>
          <w:color w:val="000000" w:themeColor="text1"/>
        </w:rPr>
        <w:t xml:space="preserve"> at high frequencies</w:t>
      </w:r>
      <w:r w:rsidR="00883192" w:rsidRPr="006B0A2B">
        <w:rPr>
          <w:rFonts w:ascii="Times New Roman" w:hAnsi="Times New Roman" w:cs="Times New Roman"/>
          <w:color w:val="000000" w:themeColor="text1"/>
        </w:rPr>
        <w:t>.</w:t>
      </w:r>
    </w:p>
    <w:p w14:paraId="4DAF8A7F" w14:textId="6069327A" w:rsidR="003E5C55" w:rsidRDefault="003E5C55" w:rsidP="003E5C55">
      <w:pPr>
        <w:spacing w:before="120" w:after="120" w:line="288" w:lineRule="auto"/>
        <w:jc w:val="center"/>
        <w:rPr>
          <w:rFonts w:ascii="Times New Roman" w:hAnsi="Times New Roman" w:cs="Times New Roman"/>
          <w:color w:val="000000" w:themeColor="text1"/>
        </w:rPr>
      </w:pPr>
      <w:r w:rsidRPr="003C130F">
        <w:rPr>
          <w:rFonts w:ascii="Times New Roman" w:hAnsi="Times New Roman" w:cs="Times New Roman"/>
          <w:noProof/>
        </w:rPr>
        <w:drawing>
          <wp:inline distT="0" distB="0" distL="0" distR="0" wp14:anchorId="6C57094B" wp14:editId="620C6CB8">
            <wp:extent cx="3238500" cy="2190750"/>
            <wp:effectExtent l="0" t="0" r="0" b="0"/>
            <wp:docPr id="276" name="Picture 276" descr="C:\Users\eden0301\Desktop\Sliding mode\Bistable, with magnets\Numerical simulation\With magnets\Without electrostatic force\Numerical discrete frequency sweep\C_r=0.3\A=0.30g\d_x=17 mm, d_y=18 mm\Random_sweep\output\Random initial cond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den0301\Desktop\Sliding mode\Bistable, with magnets\Numerical simulation\With magnets\Without electrostatic force\Numerical discrete frequency sweep\C_r=0.3\A=0.30g\d_x=17 mm, d_y=18 mm\Random_sweep\output\Random initial condition.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38500" cy="2190750"/>
                    </a:xfrm>
                    <a:prstGeom prst="rect">
                      <a:avLst/>
                    </a:prstGeom>
                    <a:noFill/>
                    <a:ln>
                      <a:noFill/>
                    </a:ln>
                  </pic:spPr>
                </pic:pic>
              </a:graphicData>
            </a:graphic>
          </wp:inline>
        </w:drawing>
      </w:r>
    </w:p>
    <w:p w14:paraId="3EC26D94" w14:textId="2D0F5A11" w:rsidR="00CF3B44" w:rsidRPr="00CF3B44" w:rsidRDefault="00CF3B44" w:rsidP="003E5C55">
      <w:pPr>
        <w:spacing w:before="120" w:after="120" w:line="288" w:lineRule="auto"/>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AA74E2">
        <w:rPr>
          <w:rFonts w:ascii="Times New Roman" w:hAnsi="Times New Roman" w:cs="Times New Roman"/>
          <w:color w:val="000000" w:themeColor="text1"/>
          <w:sz w:val="18"/>
          <w:szCs w:val="18"/>
        </w:rPr>
        <w:t>a</w:t>
      </w:r>
      <w:r>
        <w:rPr>
          <w:rFonts w:ascii="Times New Roman" w:hAnsi="Times New Roman" w:cs="Times New Roman"/>
          <w:color w:val="000000" w:themeColor="text1"/>
          <w:sz w:val="18"/>
          <w:szCs w:val="18"/>
        </w:rPr>
        <w:t>)</w:t>
      </w:r>
    </w:p>
    <w:p w14:paraId="3501CBBF" w14:textId="399B7BEA" w:rsidR="003E5C55" w:rsidRDefault="003E5C55" w:rsidP="003E5C55">
      <w:pPr>
        <w:spacing w:before="120" w:after="120" w:line="288" w:lineRule="auto"/>
        <w:jc w:val="center"/>
        <w:rPr>
          <w:rFonts w:ascii="Times New Roman" w:hAnsi="Times New Roman" w:cs="Times New Roman"/>
          <w:color w:val="000000" w:themeColor="text1"/>
        </w:rPr>
      </w:pPr>
      <w:r w:rsidRPr="00336936">
        <w:rPr>
          <w:rFonts w:ascii="Times New Roman" w:hAnsi="Times New Roman" w:cs="Times New Roman"/>
          <w:noProof/>
        </w:rPr>
        <w:drawing>
          <wp:inline distT="0" distB="0" distL="0" distR="0" wp14:anchorId="4AFBC1F9" wp14:editId="374D3983">
            <wp:extent cx="3238500" cy="2190750"/>
            <wp:effectExtent l="0" t="0" r="0" b="0"/>
            <wp:docPr id="277" name="Picture 277" descr="C:\Users\eden0301\Desktop\Sliding mode\Bistable, with magnets\Numerical simulation\With magnets\Without electrostatic force\Numerical discrete frequency sweep\C_r=0.5\A=0.30g\d_x=17 mm, d_y=18 mm\Random_sweep\output\Random initial cond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den0301\Desktop\Sliding mode\Bistable, with magnets\Numerical simulation\With magnets\Without electrostatic force\Numerical discrete frequency sweep\C_r=0.5\A=0.30g\d_x=17 mm, d_y=18 mm\Random_sweep\output\Random initial condition.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8500" cy="2190750"/>
                    </a:xfrm>
                    <a:prstGeom prst="rect">
                      <a:avLst/>
                    </a:prstGeom>
                    <a:noFill/>
                    <a:ln>
                      <a:noFill/>
                    </a:ln>
                  </pic:spPr>
                </pic:pic>
              </a:graphicData>
            </a:graphic>
          </wp:inline>
        </w:drawing>
      </w:r>
    </w:p>
    <w:p w14:paraId="1CED829F" w14:textId="7507B1CF" w:rsidR="00CF3B44" w:rsidRDefault="00CF3B44" w:rsidP="003E5C55">
      <w:pPr>
        <w:spacing w:before="120" w:after="120" w:line="288" w:lineRule="auto"/>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lastRenderedPageBreak/>
        <w:t>(</w:t>
      </w:r>
      <w:r w:rsidR="00AA74E2">
        <w:rPr>
          <w:rFonts w:ascii="Times New Roman" w:hAnsi="Times New Roman" w:cs="Times New Roman"/>
          <w:color w:val="000000" w:themeColor="text1"/>
          <w:sz w:val="18"/>
          <w:szCs w:val="18"/>
        </w:rPr>
        <w:t>b</w:t>
      </w:r>
      <w:r>
        <w:rPr>
          <w:rFonts w:ascii="Times New Roman" w:hAnsi="Times New Roman" w:cs="Times New Roman"/>
          <w:color w:val="000000" w:themeColor="text1"/>
          <w:sz w:val="18"/>
          <w:szCs w:val="18"/>
        </w:rPr>
        <w:t>)</w:t>
      </w:r>
    </w:p>
    <w:p w14:paraId="64B3EB86" w14:textId="7A916A49" w:rsidR="00CF3B44" w:rsidRPr="00CF3B44" w:rsidRDefault="00841981" w:rsidP="000F32D0">
      <w:pPr>
        <w:spacing w:before="120" w:after="120" w:line="288" w:lineRule="auto"/>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Fig. 11</w:t>
      </w:r>
      <w:r w:rsidR="00CF3B44">
        <w:rPr>
          <w:rFonts w:ascii="Times New Roman" w:hAnsi="Times New Roman" w:cs="Times New Roman"/>
          <w:color w:val="000000" w:themeColor="text1"/>
          <w:sz w:val="18"/>
          <w:szCs w:val="18"/>
        </w:rPr>
        <w:t xml:space="preserve"> </w:t>
      </w:r>
      <w:r w:rsidR="00961AAD">
        <w:rPr>
          <w:rFonts w:ascii="Times New Roman" w:hAnsi="Times New Roman" w:cs="Times New Roman"/>
          <w:color w:val="000000" w:themeColor="text1"/>
          <w:sz w:val="18"/>
          <w:szCs w:val="18"/>
        </w:rPr>
        <w:t>Tip vibration amplitudes under d</w:t>
      </w:r>
      <w:r w:rsidR="00CF3B44">
        <w:rPr>
          <w:rFonts w:ascii="Times New Roman" w:hAnsi="Times New Roman" w:cs="Times New Roman"/>
          <w:color w:val="000000" w:themeColor="text1"/>
          <w:sz w:val="18"/>
          <w:szCs w:val="18"/>
        </w:rPr>
        <w:t xml:space="preserve">iscrete numerical frequency sweeps of the bistable system under different contact </w:t>
      </w:r>
      <w:r w:rsidR="00CE4069">
        <w:rPr>
          <w:rFonts w:ascii="Times New Roman" w:hAnsi="Times New Roman" w:cs="Times New Roman"/>
          <w:color w:val="000000" w:themeColor="text1"/>
          <w:sz w:val="18"/>
          <w:szCs w:val="18"/>
        </w:rPr>
        <w:t xml:space="preserve">force </w:t>
      </w:r>
      <w:r w:rsidR="00AA74E2">
        <w:rPr>
          <w:rFonts w:ascii="Times New Roman" w:hAnsi="Times New Roman" w:cs="Times New Roman"/>
          <w:color w:val="000000" w:themeColor="text1"/>
          <w:sz w:val="18"/>
          <w:szCs w:val="18"/>
        </w:rPr>
        <w:t>ratios</w:t>
      </w:r>
      <w:r w:rsidR="00CF3B44">
        <w:rPr>
          <w:rFonts w:ascii="Times New Roman" w:hAnsi="Times New Roman" w:cs="Times New Roman"/>
          <w:color w:val="000000" w:themeColor="text1"/>
          <w:sz w:val="18"/>
          <w:szCs w:val="18"/>
        </w:rPr>
        <w:t xml:space="preserve"> (</w:t>
      </w:r>
      <w:r w:rsidR="00680256">
        <w:rPr>
          <w:rFonts w:ascii="Times New Roman" w:hAnsi="Times New Roman" w:cs="Times New Roman"/>
          <w:color w:val="000000" w:themeColor="text1"/>
          <w:sz w:val="18"/>
          <w:szCs w:val="18"/>
        </w:rPr>
        <w:t>a</w:t>
      </w:r>
      <w:r w:rsidR="00CF3B44">
        <w:rPr>
          <w:rFonts w:ascii="Times New Roman" w:hAnsi="Times New Roman" w:cs="Times New Roman"/>
          <w:color w:val="000000" w:themeColor="text1"/>
          <w:sz w:val="18"/>
          <w:szCs w:val="18"/>
        </w:rPr>
        <w:t xml:space="preserve">) </w:t>
      </w:r>
      <m:oMath>
        <m:sSub>
          <m:sSubPr>
            <m:ctrlPr>
              <w:rPr>
                <w:rFonts w:ascii="Cambria Math" w:hAnsi="Cambria Math" w:cs="Times New Roman"/>
                <w:i/>
                <w:color w:val="000000" w:themeColor="text1"/>
                <w:sz w:val="18"/>
                <w:szCs w:val="18"/>
              </w:rPr>
            </m:ctrlPr>
          </m:sSubPr>
          <m:e>
            <m:r>
              <w:rPr>
                <w:rFonts w:ascii="Cambria Math" w:hAnsi="Cambria Math" w:cs="Times New Roman"/>
                <w:color w:val="000000" w:themeColor="text1"/>
                <w:sz w:val="18"/>
                <w:szCs w:val="18"/>
              </w:rPr>
              <m:t>C</m:t>
            </m:r>
          </m:e>
          <m:sub>
            <m:r>
              <w:rPr>
                <w:rFonts w:ascii="Cambria Math" w:hAnsi="Cambria Math" w:cs="Times New Roman"/>
                <w:color w:val="000000" w:themeColor="text1"/>
                <w:sz w:val="18"/>
                <w:szCs w:val="18"/>
              </w:rPr>
              <m:t>r</m:t>
            </m:r>
          </m:sub>
        </m:sSub>
        <m:r>
          <w:rPr>
            <w:rFonts w:ascii="Cambria Math" w:hAnsi="Cambria Math" w:cs="Times New Roman"/>
            <w:color w:val="000000" w:themeColor="text1"/>
            <w:sz w:val="18"/>
            <w:szCs w:val="18"/>
          </w:rPr>
          <m:t>=0.3</m:t>
        </m:r>
      </m:oMath>
      <w:r w:rsidR="00CF3B44">
        <w:rPr>
          <w:rFonts w:ascii="Times New Roman" w:hAnsi="Times New Roman" w:cs="Times New Roman"/>
          <w:color w:val="000000" w:themeColor="text1"/>
          <w:sz w:val="18"/>
          <w:szCs w:val="18"/>
        </w:rPr>
        <w:t xml:space="preserve"> and (</w:t>
      </w:r>
      <w:r w:rsidR="00680256">
        <w:rPr>
          <w:rFonts w:ascii="Times New Roman" w:hAnsi="Times New Roman" w:cs="Times New Roman"/>
          <w:color w:val="000000" w:themeColor="text1"/>
          <w:sz w:val="18"/>
          <w:szCs w:val="18"/>
        </w:rPr>
        <w:t>b</w:t>
      </w:r>
      <w:r w:rsidR="00CF3B44">
        <w:rPr>
          <w:rFonts w:ascii="Times New Roman" w:hAnsi="Times New Roman" w:cs="Times New Roman"/>
          <w:color w:val="000000" w:themeColor="text1"/>
          <w:sz w:val="18"/>
          <w:szCs w:val="18"/>
        </w:rPr>
        <w:t xml:space="preserve">) </w:t>
      </w:r>
      <m:oMath>
        <m:sSub>
          <m:sSubPr>
            <m:ctrlPr>
              <w:rPr>
                <w:rFonts w:ascii="Cambria Math" w:hAnsi="Cambria Math" w:cs="Times New Roman"/>
                <w:i/>
                <w:color w:val="000000" w:themeColor="text1"/>
                <w:sz w:val="18"/>
                <w:szCs w:val="18"/>
              </w:rPr>
            </m:ctrlPr>
          </m:sSubPr>
          <m:e>
            <m:r>
              <w:rPr>
                <w:rFonts w:ascii="Cambria Math" w:hAnsi="Cambria Math" w:cs="Times New Roman"/>
                <w:color w:val="000000" w:themeColor="text1"/>
                <w:sz w:val="18"/>
                <w:szCs w:val="18"/>
              </w:rPr>
              <m:t>C</m:t>
            </m:r>
          </m:e>
          <m:sub>
            <m:r>
              <w:rPr>
                <w:rFonts w:ascii="Cambria Math" w:hAnsi="Cambria Math" w:cs="Times New Roman"/>
                <w:color w:val="000000" w:themeColor="text1"/>
                <w:sz w:val="18"/>
                <w:szCs w:val="18"/>
              </w:rPr>
              <m:t>r</m:t>
            </m:r>
          </m:sub>
        </m:sSub>
        <m:r>
          <w:rPr>
            <w:rFonts w:ascii="Cambria Math" w:hAnsi="Cambria Math" w:cs="Times New Roman"/>
            <w:color w:val="000000" w:themeColor="text1"/>
            <w:sz w:val="18"/>
            <w:szCs w:val="18"/>
          </w:rPr>
          <m:t>=0.5</m:t>
        </m:r>
      </m:oMath>
      <w:r w:rsidR="00CF3B44">
        <w:rPr>
          <w:rFonts w:ascii="Times New Roman" w:hAnsi="Times New Roman" w:cs="Times New Roman"/>
          <w:color w:val="000000" w:themeColor="text1"/>
          <w:sz w:val="18"/>
          <w:szCs w:val="18"/>
        </w:rPr>
        <w:t xml:space="preserve">; </w:t>
      </w:r>
      <w:bookmarkStart w:id="51" w:name="OLE_LINK28"/>
      <w:bookmarkStart w:id="52" w:name="OLE_LINK29"/>
      <w:bookmarkStart w:id="53" w:name="OLE_LINK30"/>
      <m:oMath>
        <m:acc>
          <m:accPr>
            <m:ctrlPr>
              <w:rPr>
                <w:rFonts w:ascii="Cambria Math" w:hAnsi="Cambria Math" w:cs="Times New Roman"/>
                <w:i/>
                <w:sz w:val="18"/>
                <w:szCs w:val="18"/>
              </w:rPr>
            </m:ctrlPr>
          </m:accPr>
          <m:e>
            <m:r>
              <w:rPr>
                <w:rFonts w:ascii="Cambria Math" w:hAnsi="Cambria Math" w:cs="Times New Roman"/>
                <w:sz w:val="18"/>
                <w:szCs w:val="18"/>
              </w:rPr>
              <m:t>A</m:t>
            </m:r>
          </m:e>
        </m:acc>
        <m:r>
          <w:rPr>
            <w:rFonts w:ascii="Cambria Math" w:hAnsi="Cambria Math" w:cs="Times New Roman"/>
            <w:sz w:val="18"/>
            <w:szCs w:val="18"/>
          </w:rPr>
          <m:t>=0.30</m:t>
        </m:r>
        <m:r>
          <m:rPr>
            <m:sty m:val="p"/>
          </m:rPr>
          <w:rPr>
            <w:rFonts w:ascii="Cambria Math" w:hAnsi="Cambria Math" w:cs="Times New Roman"/>
            <w:sz w:val="18"/>
            <w:szCs w:val="18"/>
          </w:rPr>
          <m:t>g</m:t>
        </m:r>
      </m:oMath>
      <w:bookmarkEnd w:id="51"/>
      <w:bookmarkEnd w:id="52"/>
      <w:bookmarkEnd w:id="53"/>
      <w:r w:rsidR="000F32D0">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x</m:t>
            </m:r>
          </m:sub>
        </m:sSub>
        <m:r>
          <w:rPr>
            <w:rFonts w:ascii="Cambria Math" w:hAnsi="Cambria Math" w:cs="Times New Roman"/>
            <w:sz w:val="18"/>
            <w:szCs w:val="18"/>
          </w:rPr>
          <m:t xml:space="preserve">=0.017 </m:t>
        </m:r>
        <m:r>
          <m:rPr>
            <m:sty m:val="p"/>
          </m:rPr>
          <w:rPr>
            <w:rFonts w:ascii="Cambria Math" w:hAnsi="Cambria Math" w:cs="Times New Roman"/>
            <w:sz w:val="18"/>
            <w:szCs w:val="18"/>
          </w:rPr>
          <m:t>m</m:t>
        </m:r>
      </m:oMath>
      <w:r w:rsidR="000F32D0">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y</m:t>
            </m:r>
          </m:sub>
        </m:sSub>
        <m:r>
          <w:rPr>
            <w:rFonts w:ascii="Cambria Math" w:hAnsi="Cambria Math" w:cs="Times New Roman"/>
            <w:sz w:val="18"/>
            <w:szCs w:val="18"/>
          </w:rPr>
          <m:t xml:space="preserve">=0.018 </m:t>
        </m:r>
        <m:r>
          <m:rPr>
            <m:sty m:val="p"/>
          </m:rPr>
          <w:rPr>
            <w:rFonts w:ascii="Cambria Math" w:hAnsi="Cambria Math" w:cs="Times New Roman"/>
            <w:sz w:val="18"/>
            <w:szCs w:val="18"/>
          </w:rPr>
          <m:t>m</m:t>
        </m:r>
      </m:oMath>
    </w:p>
    <w:p w14:paraId="40E8E59A" w14:textId="3D84F0B6" w:rsidR="00AE691F" w:rsidRPr="0048506A" w:rsidRDefault="00F637D5" w:rsidP="0048506A">
      <w:pPr>
        <w:pStyle w:val="2"/>
        <w:spacing w:before="120" w:after="120" w:line="288" w:lineRule="auto"/>
        <w:rPr>
          <w:rFonts w:ascii="Times New Roman" w:hAnsi="Times New Roman" w:cs="Times New Roman"/>
          <w:sz w:val="24"/>
          <w:szCs w:val="24"/>
        </w:rPr>
      </w:pPr>
      <w:r>
        <w:rPr>
          <w:rFonts w:ascii="Times New Roman" w:hAnsi="Times New Roman" w:cs="Times New Roman"/>
          <w:sz w:val="24"/>
          <w:szCs w:val="24"/>
        </w:rPr>
        <w:t>5</w:t>
      </w:r>
      <w:r w:rsidR="000952A7" w:rsidRPr="0048506A">
        <w:rPr>
          <w:rFonts w:ascii="Times New Roman" w:hAnsi="Times New Roman" w:cs="Times New Roman"/>
          <w:sz w:val="24"/>
          <w:szCs w:val="24"/>
        </w:rPr>
        <w:t>.</w:t>
      </w:r>
      <w:r w:rsidR="00577774">
        <w:rPr>
          <w:rFonts w:ascii="Times New Roman" w:hAnsi="Times New Roman" w:cs="Times New Roman"/>
          <w:sz w:val="24"/>
          <w:szCs w:val="24"/>
        </w:rPr>
        <w:t>7</w:t>
      </w:r>
      <w:r w:rsidR="009114EE">
        <w:rPr>
          <w:rFonts w:ascii="Times New Roman" w:hAnsi="Times New Roman" w:cs="Times New Roman"/>
          <w:sz w:val="24"/>
          <w:szCs w:val="24"/>
        </w:rPr>
        <w:t>.</w:t>
      </w:r>
      <w:r w:rsidR="000952A7" w:rsidRPr="0048506A">
        <w:rPr>
          <w:rFonts w:ascii="Times New Roman" w:hAnsi="Times New Roman" w:cs="Times New Roman"/>
          <w:sz w:val="24"/>
          <w:szCs w:val="24"/>
        </w:rPr>
        <w:t xml:space="preserve"> </w:t>
      </w:r>
      <w:r w:rsidR="00012BEF" w:rsidRPr="0048506A">
        <w:rPr>
          <w:rFonts w:ascii="Times New Roman" w:hAnsi="Times New Roman" w:cs="Times New Roman"/>
          <w:sz w:val="24"/>
          <w:szCs w:val="24"/>
        </w:rPr>
        <w:t>Basins of attraction</w:t>
      </w:r>
    </w:p>
    <w:p w14:paraId="4E78F9D6" w14:textId="1FB2EF2F" w:rsidR="0018315D" w:rsidRDefault="00D42876" w:rsidP="00B14DD4">
      <w:pPr>
        <w:spacing w:before="120" w:after="120" w:line="288"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Since the dynamics of the system can </w:t>
      </w:r>
      <w:r w:rsidR="00176CC0">
        <w:rPr>
          <w:rFonts w:ascii="Times New Roman" w:hAnsi="Times New Roman" w:cs="Times New Roman"/>
          <w:color w:val="000000" w:themeColor="text1"/>
        </w:rPr>
        <w:t xml:space="preserve">be </w:t>
      </w:r>
      <w:r>
        <w:rPr>
          <w:rFonts w:ascii="Times New Roman" w:hAnsi="Times New Roman" w:cs="Times New Roman"/>
          <w:color w:val="000000" w:themeColor="text1"/>
        </w:rPr>
        <w:t>sensitively depend</w:t>
      </w:r>
      <w:r w:rsidR="00176CC0">
        <w:rPr>
          <w:rFonts w:ascii="Times New Roman" w:hAnsi="Times New Roman" w:cs="Times New Roman"/>
          <w:color w:val="000000" w:themeColor="text1"/>
        </w:rPr>
        <w:t>ent</w:t>
      </w:r>
      <w:r>
        <w:rPr>
          <w:rFonts w:ascii="Times New Roman" w:hAnsi="Times New Roman" w:cs="Times New Roman"/>
          <w:color w:val="000000" w:themeColor="text1"/>
        </w:rPr>
        <w:t xml:space="preserve"> on the initial conditions, </w:t>
      </w:r>
      <w:r w:rsidR="009E5DEF">
        <w:rPr>
          <w:rFonts w:ascii="Times New Roman" w:hAnsi="Times New Roman" w:cs="Times New Roman"/>
          <w:color w:val="000000" w:themeColor="text1"/>
        </w:rPr>
        <w:t xml:space="preserve">basins of attraction </w:t>
      </w:r>
      <w:r w:rsidR="000728FB">
        <w:rPr>
          <w:rFonts w:ascii="Times New Roman" w:hAnsi="Times New Roman" w:cs="Times New Roman"/>
          <w:color w:val="000000" w:themeColor="text1"/>
        </w:rPr>
        <w:t>are</w:t>
      </w:r>
      <w:r w:rsidR="009E5DEF">
        <w:rPr>
          <w:rFonts w:ascii="Times New Roman" w:hAnsi="Times New Roman" w:cs="Times New Roman"/>
          <w:color w:val="000000" w:themeColor="text1"/>
        </w:rPr>
        <w:t xml:space="preserve"> computed to investigate </w:t>
      </w:r>
      <w:r w:rsidR="00861618">
        <w:rPr>
          <w:rFonts w:ascii="Times New Roman" w:hAnsi="Times New Roman" w:cs="Times New Roman"/>
          <w:color w:val="000000" w:themeColor="text1"/>
        </w:rPr>
        <w:t>the eventual dynamic behaviour of the system</w:t>
      </w:r>
      <w:r w:rsidR="001778DE">
        <w:rPr>
          <w:rFonts w:ascii="Times New Roman" w:hAnsi="Times New Roman" w:cs="Times New Roman"/>
          <w:color w:val="000000" w:themeColor="text1"/>
        </w:rPr>
        <w:t xml:space="preserve"> </w:t>
      </w:r>
      <w:r w:rsidR="009E5DEF">
        <w:rPr>
          <w:rFonts w:ascii="Times New Roman" w:hAnsi="Times New Roman" w:cs="Times New Roman"/>
          <w:color w:val="000000" w:themeColor="text1"/>
        </w:rPr>
        <w:t xml:space="preserve">given </w:t>
      </w:r>
      <w:r w:rsidR="00861618">
        <w:rPr>
          <w:rFonts w:ascii="Times New Roman" w:hAnsi="Times New Roman" w:cs="Times New Roman"/>
          <w:color w:val="000000" w:themeColor="text1"/>
        </w:rPr>
        <w:t xml:space="preserve">a set of </w:t>
      </w:r>
      <w:r w:rsidR="009E5DEF">
        <w:rPr>
          <w:rFonts w:ascii="Times New Roman" w:hAnsi="Times New Roman" w:cs="Times New Roman"/>
          <w:color w:val="000000" w:themeColor="text1"/>
        </w:rPr>
        <w:t xml:space="preserve">initial conditions. </w:t>
      </w:r>
    </w:p>
    <w:p w14:paraId="3E7232CB" w14:textId="4E513EB3" w:rsidR="008C184F" w:rsidRDefault="00AC7E4C" w:rsidP="00B14DD4">
      <w:pPr>
        <w:spacing w:before="120" w:after="120" w:line="288" w:lineRule="auto"/>
        <w:jc w:val="both"/>
        <w:rPr>
          <w:rFonts w:ascii="Times New Roman" w:hAnsi="Times New Roman" w:cs="Times New Roman"/>
          <w:color w:val="000000" w:themeColor="text1"/>
        </w:rPr>
      </w:pPr>
      <w:r>
        <w:rPr>
          <w:rFonts w:ascii="Times New Roman" w:hAnsi="Times New Roman" w:cs="Times New Roman"/>
          <w:color w:val="000000" w:themeColor="text1"/>
        </w:rPr>
        <w:t>The initial condition</w:t>
      </w:r>
      <w:r w:rsidR="00DA04BC">
        <w:rPr>
          <w:rFonts w:ascii="Times New Roman" w:hAnsi="Times New Roman" w:cs="Times New Roman"/>
          <w:color w:val="000000" w:themeColor="text1"/>
        </w:rPr>
        <w:t>s</w:t>
      </w:r>
      <w:r>
        <w:rPr>
          <w:rFonts w:ascii="Times New Roman" w:hAnsi="Times New Roman" w:cs="Times New Roman"/>
          <w:color w:val="000000" w:themeColor="text1"/>
        </w:rPr>
        <w:t xml:space="preserve"> </w:t>
      </w:r>
      <m:oMath>
        <m:sSub>
          <m:sSubPr>
            <m:ctrlPr>
              <w:rPr>
                <w:rFonts w:ascii="Cambria Math" w:hAnsi="Cambria Math" w:cs="Times New Roman"/>
                <w:i/>
                <w:color w:val="000000" w:themeColor="text1"/>
              </w:rPr>
            </m:ctrlPr>
          </m:sSubPr>
          <m:e>
            <m:r>
              <m:rPr>
                <m:sty m:val="b"/>
              </m:rPr>
              <w:rPr>
                <w:rFonts w:ascii="Cambria Math" w:hAnsi="Cambria Math" w:cs="Times New Roman"/>
                <w:color w:val="000000" w:themeColor="text1"/>
              </w:rPr>
              <m:t>w</m:t>
            </m:r>
          </m:e>
          <m:sub>
            <m:r>
              <w:rPr>
                <w:rFonts w:ascii="Cambria Math" w:hAnsi="Cambria Math" w:cs="Times New Roman"/>
                <w:color w:val="000000" w:themeColor="text1"/>
              </w:rPr>
              <m:t>0</m:t>
            </m:r>
          </m:sub>
        </m:sSub>
        <m:r>
          <w:rPr>
            <w:rFonts w:ascii="Cambria Math" w:hAnsi="Cambria Math" w:cs="Times New Roman"/>
            <w:color w:val="000000" w:themeColor="text1"/>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r>
              <w:rPr>
                <w:rFonts w:ascii="Cambria Math" w:hAnsi="Cambria Math" w:cs="Times New Roman"/>
              </w:rPr>
              <m:t xml:space="preserve">, </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w</m:t>
                    </m:r>
                  </m:e>
                </m:acc>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r>
              <w:rPr>
                <w:rFonts w:ascii="Cambria Math" w:hAnsi="Cambria Math" w:cs="Times New Roman"/>
              </w:rPr>
              <m:t>,0</m:t>
            </m:r>
          </m:e>
        </m:d>
      </m:oMath>
      <w:r w:rsidR="00DA04BC">
        <w:rPr>
          <w:rFonts w:ascii="Times New Roman" w:hAnsi="Times New Roman" w:cs="Times New Roman"/>
        </w:rPr>
        <w:t xml:space="preserve"> are taken from the </w:t>
      </w:r>
      <w:r w:rsidR="000F1747">
        <w:rPr>
          <w:rFonts w:ascii="Times New Roman" w:hAnsi="Times New Roman" w:cs="Times New Roman"/>
        </w:rPr>
        <w:t xml:space="preserve">phase plane </w:t>
      </w:r>
      <w:r w:rsidR="005C376A">
        <w:rPr>
          <w:rFonts w:ascii="Times New Roman" w:hAnsi="Times New Roman" w:cs="Times New Roman"/>
        </w:rPr>
        <w:t>below</w:t>
      </w:r>
      <w:r w:rsidR="005C376A">
        <w:rPr>
          <w:rFonts w:ascii="Times New Roman" w:hAnsi="Times New Roman" w:cs="Times New Roman"/>
          <w:color w:val="000000" w:themeColor="text1"/>
        </w:rPr>
        <w:t xml:space="preserve"> </w:t>
      </w:r>
      <w:r w:rsidR="000F1747">
        <w:rPr>
          <w:rFonts w:ascii="Times New Roman" w:hAnsi="Times New Roman" w:cs="Times New Roman"/>
          <w:color w:val="000000" w:themeColor="text1"/>
        </w:rPr>
        <w:t>u</w:t>
      </w:r>
      <w:r>
        <w:rPr>
          <w:rFonts w:ascii="Times New Roman" w:hAnsi="Times New Roman" w:cs="Times New Roman"/>
          <w:color w:val="000000" w:themeColor="text1"/>
        </w:rPr>
        <w:t xml:space="preserve">sing a grid of </w:t>
      </w:r>
      <m:oMath>
        <m:r>
          <w:rPr>
            <w:rFonts w:ascii="Cambria Math" w:hAnsi="Cambria Math" w:cs="Times New Roman"/>
            <w:color w:val="000000" w:themeColor="text1"/>
          </w:rPr>
          <m:t>250×250</m:t>
        </m:r>
      </m:oMath>
      <w:r w:rsidR="000F1747">
        <w:rPr>
          <w:rFonts w:ascii="Times New Roman" w:hAnsi="Times New Roman" w:cs="Times New Roman"/>
          <w:color w:val="000000" w:themeColor="text1"/>
        </w:rPr>
        <w:t xml:space="preserve">. </w:t>
      </w:r>
    </w:p>
    <w:p w14:paraId="07E0C3E0" w14:textId="67B7A3FC" w:rsidR="00393DDE" w:rsidRPr="002F7979" w:rsidRDefault="00AE356D" w:rsidP="00393DDE">
      <w:pPr>
        <w:spacing w:before="120" w:after="120" w:line="288" w:lineRule="auto"/>
        <w:jc w:val="center"/>
        <w:rPr>
          <w:rFonts w:ascii="Times New Roman" w:hAnsi="Times New Roman" w:cs="Times New Roman"/>
        </w:rPr>
      </w:pPr>
      <m:oMathPara>
        <m:oMath>
          <m:d>
            <m:dPr>
              <m:begChr m:val="{"/>
              <m:endChr m:val="}"/>
              <m:ctrlPr>
                <w:rPr>
                  <w:rFonts w:ascii="Cambria Math" w:hAnsi="Cambria Math" w:cs="Times New Roman"/>
                  <w:i/>
                </w:rPr>
              </m:ctrlPr>
            </m:dPr>
            <m:e>
              <w:bookmarkStart w:id="54" w:name="OLE_LINK37"/>
              <w:bookmarkStart w:id="55" w:name="OLE_LINK66"/>
              <w:bookmarkStart w:id="56" w:name="OLE_LINK67"/>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r>
                    <w:rPr>
                      <w:rFonts w:ascii="Cambria Math" w:hAnsi="Cambria Math" w:cs="Times New Roman"/>
                    </w:rPr>
                    <m:t xml:space="preserve">, </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w</m:t>
                          </m:r>
                        </m:e>
                      </m:acc>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e>
              </m:d>
              <w:bookmarkEnd w:id="54"/>
              <w:bookmarkEnd w:id="55"/>
              <w:bookmarkEnd w:id="56"/>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w</m:t>
                  </m:r>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r>
                <w:rPr>
                  <w:rFonts w:ascii="Cambria Math" w:hAnsi="Cambria Math" w:cs="Times New Roman"/>
                </w:rPr>
                <m:t>∈</m:t>
              </m:r>
              <m:d>
                <m:dPr>
                  <m:begChr m:val="["/>
                  <m:endChr m:val="]"/>
                  <m:ctrlPr>
                    <w:rPr>
                      <w:rFonts w:ascii="Cambria Math" w:hAnsi="Cambria Math" w:cs="Times New Roman"/>
                      <w:i/>
                    </w:rPr>
                  </m:ctrlPr>
                </m:dPr>
                <m:e>
                  <m:m>
                    <m:mPr>
                      <m:mcs>
                        <m:mc>
                          <m:mcPr>
                            <m:count m:val="2"/>
                            <m:mcJc m:val="center"/>
                          </m:mcPr>
                        </m:mc>
                      </m:mcs>
                      <m:ctrlPr>
                        <w:rPr>
                          <w:rFonts w:ascii="Cambria Math" w:hAnsi="Cambria Math" w:cs="Times New Roman"/>
                          <w:i/>
                        </w:rPr>
                      </m:ctrlPr>
                    </m:mPr>
                    <m:mr>
                      <m:e>
                        <m:r>
                          <w:rPr>
                            <w:rFonts w:ascii="Cambria Math" w:hAnsi="Cambria Math" w:cs="Times New Roman"/>
                          </w:rPr>
                          <m:t>-0.025</m:t>
                        </m:r>
                      </m:e>
                      <m:e>
                        <m:r>
                          <w:rPr>
                            <w:rFonts w:ascii="Cambria Math" w:hAnsi="Cambria Math" w:cs="Times New Roman"/>
                          </w:rPr>
                          <m:t>0.025</m:t>
                        </m:r>
                      </m:e>
                    </m:mr>
                  </m:m>
                </m:e>
              </m:d>
              <m:r>
                <w:rPr>
                  <w:rFonts w:ascii="Cambria Math" w:hAnsi="Cambria Math" w:cs="Times New Roman"/>
                </w:rPr>
                <m:t xml:space="preserve">,   </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w</m:t>
                      </m:r>
                    </m:e>
                  </m:acc>
                </m:e>
                <m:sub>
                  <m:r>
                    <m:rPr>
                      <m:sty m:val="p"/>
                    </m:rPr>
                    <w:rPr>
                      <w:rFonts w:ascii="Cambria Math" w:hAnsi="Cambria Math" w:cs="Times New Roman"/>
                    </w:rPr>
                    <m:t>rel</m:t>
                  </m:r>
                </m:sub>
              </m:sSub>
              <m:d>
                <m:dPr>
                  <m:ctrlPr>
                    <w:rPr>
                      <w:rFonts w:ascii="Cambria Math" w:hAnsi="Cambria Math" w:cs="Times New Roman"/>
                      <w:i/>
                    </w:rPr>
                  </m:ctrlPr>
                </m:dPr>
                <m:e>
                  <m:r>
                    <w:rPr>
                      <w:rFonts w:ascii="Cambria Math" w:hAnsi="Cambria Math" w:cs="Times New Roman"/>
                    </w:rPr>
                    <m:t>L,0</m:t>
                  </m:r>
                </m:e>
              </m:d>
              <m:r>
                <w:rPr>
                  <w:rFonts w:ascii="Cambria Math" w:hAnsi="Cambria Math" w:cs="Times New Roman"/>
                </w:rPr>
                <m:t>∈</m:t>
              </m:r>
              <m:d>
                <m:dPr>
                  <m:begChr m:val="["/>
                  <m:endChr m:val="]"/>
                  <m:ctrlPr>
                    <w:rPr>
                      <w:rFonts w:ascii="Cambria Math" w:hAnsi="Cambria Math" w:cs="Times New Roman"/>
                      <w:i/>
                    </w:rPr>
                  </m:ctrlPr>
                </m:dPr>
                <m:e>
                  <m:m>
                    <m:mPr>
                      <m:mcs>
                        <m:mc>
                          <m:mcPr>
                            <m:count m:val="2"/>
                            <m:mcJc m:val="center"/>
                          </m:mcPr>
                        </m:mc>
                      </m:mcs>
                      <m:ctrlPr>
                        <w:rPr>
                          <w:rFonts w:ascii="Cambria Math" w:hAnsi="Cambria Math" w:cs="Times New Roman"/>
                          <w:i/>
                        </w:rPr>
                      </m:ctrlPr>
                    </m:mPr>
                    <m:mr>
                      <m:e>
                        <m:r>
                          <w:rPr>
                            <w:rFonts w:ascii="Cambria Math" w:hAnsi="Cambria Math" w:cs="Times New Roman"/>
                          </w:rPr>
                          <m:t>-1.5</m:t>
                        </m:r>
                      </m:e>
                      <m:e>
                        <m:r>
                          <w:rPr>
                            <w:rFonts w:ascii="Cambria Math" w:hAnsi="Cambria Math" w:cs="Times New Roman"/>
                          </w:rPr>
                          <m:t>1.5</m:t>
                        </m:r>
                      </m:e>
                    </m:mr>
                  </m:m>
                </m:e>
              </m:d>
            </m:e>
          </m:d>
        </m:oMath>
      </m:oMathPara>
    </w:p>
    <w:p w14:paraId="2B74BC94" w14:textId="3A887E05" w:rsidR="00393DDE" w:rsidRDefault="007E40F4" w:rsidP="00B14DD4">
      <w:pPr>
        <w:spacing w:before="120" w:after="120" w:line="288" w:lineRule="auto"/>
        <w:jc w:val="both"/>
        <w:rPr>
          <w:rFonts w:ascii="Times New Roman" w:hAnsi="Times New Roman" w:cs="Times New Roman"/>
          <w:color w:val="000000" w:themeColor="text1"/>
        </w:rPr>
      </w:pPr>
      <w:r>
        <w:rPr>
          <w:rFonts w:ascii="Times New Roman" w:hAnsi="Times New Roman" w:cs="Times New Roman"/>
          <w:color w:val="000000" w:themeColor="text1"/>
        </w:rPr>
        <w:t>The steady</w:t>
      </w:r>
      <w:r w:rsidR="001843E4">
        <w:rPr>
          <w:rFonts w:ascii="Times New Roman" w:hAnsi="Times New Roman" w:cs="Times New Roman"/>
          <w:color w:val="000000" w:themeColor="text1"/>
        </w:rPr>
        <w:t>-</w:t>
      </w:r>
      <w:r>
        <w:rPr>
          <w:rFonts w:ascii="Times New Roman" w:hAnsi="Times New Roman" w:cs="Times New Roman"/>
          <w:color w:val="000000" w:themeColor="text1"/>
        </w:rPr>
        <w:t xml:space="preserve">state of </w:t>
      </w:r>
      <w:r w:rsidR="009F01FE">
        <w:rPr>
          <w:rFonts w:ascii="Times New Roman" w:hAnsi="Times New Roman" w:cs="Times New Roman"/>
          <w:color w:val="000000" w:themeColor="text1"/>
        </w:rPr>
        <w:t xml:space="preserve">the </w:t>
      </w:r>
      <w:r>
        <w:rPr>
          <w:rFonts w:ascii="Times New Roman" w:hAnsi="Times New Roman" w:cs="Times New Roman"/>
          <w:color w:val="000000" w:themeColor="text1"/>
        </w:rPr>
        <w:t>system at each samp</w:t>
      </w:r>
      <w:r w:rsidR="009F01FE">
        <w:rPr>
          <w:rFonts w:ascii="Times New Roman" w:hAnsi="Times New Roman" w:cs="Times New Roman"/>
          <w:color w:val="000000" w:themeColor="text1"/>
        </w:rPr>
        <w:t xml:space="preserve">ling point is categorized according to the attractor onto which the system eventually settles down. </w:t>
      </w:r>
      <w:r w:rsidR="005D08B1">
        <w:rPr>
          <w:rFonts w:ascii="Times New Roman" w:hAnsi="Times New Roman" w:cs="Times New Roman"/>
          <w:color w:val="000000" w:themeColor="text1"/>
        </w:rPr>
        <w:t>The attractors are categorized into period-1 intrawell oscillations (shown in red), non-periodic or high-periodicity intrawell oscillations (in black), period-1 interwell oscillations (in blue), and n</w:t>
      </w:r>
      <w:r w:rsidR="00921EFE">
        <w:rPr>
          <w:rFonts w:ascii="Times New Roman" w:hAnsi="Times New Roman" w:cs="Times New Roman"/>
          <w:color w:val="000000" w:themeColor="text1"/>
        </w:rPr>
        <w:t>on-periodic or high-periodicity interwell oscillations (in green).</w:t>
      </w:r>
    </w:p>
    <w:p w14:paraId="36EA2AD9" w14:textId="5FF63E85" w:rsidR="00DA0331" w:rsidRDefault="009A3F9B" w:rsidP="000D51E2">
      <w:pPr>
        <w:spacing w:before="120" w:after="120" w:line="288"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The generated basins of attraction of the bistable system </w:t>
      </w:r>
      <w:bookmarkStart w:id="57" w:name="OLE_LINK109"/>
      <w:bookmarkStart w:id="58" w:name="OLE_LINK110"/>
      <w:bookmarkStart w:id="59" w:name="OLE_LINK111"/>
      <w:r>
        <w:rPr>
          <w:rFonts w:ascii="Times New Roman" w:hAnsi="Times New Roman" w:cs="Times New Roman"/>
          <w:color w:val="000000" w:themeColor="text1"/>
        </w:rPr>
        <w:t xml:space="preserve">under the excitation of </w:t>
      </w:r>
      <w:bookmarkStart w:id="60" w:name="OLE_LINK94"/>
      <w:bookmarkStart w:id="61" w:name="OLE_LINK68"/>
      <w:bookmarkStart w:id="62" w:name="OLE_LINK69"/>
      <m:oMath>
        <m:acc>
          <m:accPr>
            <m:ctrlPr>
              <w:rPr>
                <w:rFonts w:ascii="Cambria Math" w:hAnsi="Cambria Math" w:cs="Times New Roman"/>
                <w:i/>
                <w:color w:val="000000" w:themeColor="text1"/>
              </w:rPr>
            </m:ctrlPr>
          </m:accPr>
          <m:e>
            <m:r>
              <w:rPr>
                <w:rFonts w:ascii="Cambria Math" w:hAnsi="Cambria Math" w:cs="Times New Roman"/>
                <w:color w:val="000000" w:themeColor="text1"/>
              </w:rPr>
              <m:t>A</m:t>
            </m:r>
          </m:e>
        </m:acc>
        <m:r>
          <w:rPr>
            <w:rFonts w:ascii="Cambria Math" w:hAnsi="Cambria Math" w:cs="Times New Roman"/>
            <w:color w:val="000000" w:themeColor="text1"/>
          </w:rPr>
          <m:t>=0.3</m:t>
        </m:r>
        <m:r>
          <m:rPr>
            <m:sty m:val="p"/>
          </m:rPr>
          <w:rPr>
            <w:rFonts w:ascii="Cambria Math" w:hAnsi="Cambria Math" w:cs="Times New Roman"/>
            <w:color w:val="000000" w:themeColor="text1"/>
          </w:rPr>
          <m:t>g</m:t>
        </m:r>
      </m:oMath>
      <w:bookmarkEnd w:id="60"/>
      <w:r>
        <w:rPr>
          <w:rFonts w:ascii="Times New Roman" w:hAnsi="Times New Roman" w:cs="Times New Roman"/>
          <w:color w:val="000000" w:themeColor="text1"/>
        </w:rPr>
        <w:t xml:space="preserve"> </w:t>
      </w:r>
      <w:bookmarkEnd w:id="61"/>
      <w:bookmarkEnd w:id="62"/>
      <w:r>
        <w:rPr>
          <w:rFonts w:ascii="Times New Roman" w:hAnsi="Times New Roman" w:cs="Times New Roman"/>
          <w:color w:val="000000" w:themeColor="text1"/>
        </w:rPr>
        <w:t xml:space="preserve">and </w:t>
      </w:r>
      <m:oMath>
        <m:acc>
          <m:accPr>
            <m:ctrlPr>
              <w:rPr>
                <w:rFonts w:ascii="Cambria Math" w:hAnsi="Cambria Math" w:cs="Times New Roman"/>
                <w:i/>
                <w:color w:val="000000" w:themeColor="text1"/>
              </w:rPr>
            </m:ctrlPr>
          </m:accPr>
          <m:e>
            <m:r>
              <w:rPr>
                <w:rFonts w:ascii="Cambria Math" w:hAnsi="Cambria Math" w:cs="Times New Roman"/>
                <w:color w:val="000000" w:themeColor="text1"/>
              </w:rPr>
              <m:t>A</m:t>
            </m:r>
          </m:e>
        </m:acc>
        <m:r>
          <w:rPr>
            <w:rFonts w:ascii="Cambria Math" w:hAnsi="Cambria Math" w:cs="Times New Roman"/>
            <w:color w:val="000000" w:themeColor="text1"/>
          </w:rPr>
          <m:t>=0.5</m:t>
        </m:r>
        <m:r>
          <m:rPr>
            <m:sty m:val="p"/>
          </m:rPr>
          <w:rPr>
            <w:rFonts w:ascii="Cambria Math" w:hAnsi="Cambria Math" w:cs="Times New Roman"/>
            <w:color w:val="000000" w:themeColor="text1"/>
          </w:rPr>
          <m:t>g</m:t>
        </m:r>
      </m:oMath>
      <w:r w:rsidR="00B631BA">
        <w:rPr>
          <w:rFonts w:ascii="Times New Roman" w:hAnsi="Times New Roman" w:cs="Times New Roman"/>
          <w:color w:val="000000" w:themeColor="text1"/>
        </w:rPr>
        <w:t xml:space="preserve"> at two</w:t>
      </w:r>
      <w:r w:rsidR="00271AEF">
        <w:rPr>
          <w:rFonts w:ascii="Times New Roman" w:hAnsi="Times New Roman" w:cs="Times New Roman"/>
          <w:color w:val="000000" w:themeColor="text1"/>
        </w:rPr>
        <w:t xml:space="preserve"> different excitation frequencies are shown in Fig. 1</w:t>
      </w:r>
      <w:bookmarkEnd w:id="57"/>
      <w:bookmarkEnd w:id="58"/>
      <w:bookmarkEnd w:id="59"/>
      <w:r w:rsidR="00841981">
        <w:rPr>
          <w:rFonts w:ascii="Times New Roman" w:hAnsi="Times New Roman" w:cs="Times New Roman"/>
          <w:color w:val="000000" w:themeColor="text1"/>
        </w:rPr>
        <w:t>2</w:t>
      </w:r>
      <w:r w:rsidR="00EE56D9">
        <w:rPr>
          <w:rFonts w:ascii="Times New Roman" w:hAnsi="Times New Roman" w:cs="Times New Roman"/>
          <w:color w:val="000000" w:themeColor="text1"/>
        </w:rPr>
        <w:t xml:space="preserve">. </w:t>
      </w:r>
      <w:r w:rsidR="000D51E2">
        <w:rPr>
          <w:rFonts w:ascii="Times New Roman" w:hAnsi="Times New Roman" w:cs="Times New Roman"/>
          <w:color w:val="000000" w:themeColor="text1"/>
        </w:rPr>
        <w:t xml:space="preserve">It can be seen that </w:t>
      </w:r>
      <w:r w:rsidR="00BE1944">
        <w:rPr>
          <w:rFonts w:ascii="Times New Roman" w:hAnsi="Times New Roman" w:cs="Times New Roman"/>
          <w:color w:val="000000" w:themeColor="text1"/>
        </w:rPr>
        <w:t xml:space="preserve">the increase of the excitation level </w:t>
      </w:r>
      <w:r w:rsidR="00A74BF7">
        <w:rPr>
          <w:rFonts w:ascii="Times New Roman" w:hAnsi="Times New Roman" w:cs="Times New Roman"/>
          <w:color w:val="000000" w:themeColor="text1"/>
        </w:rPr>
        <w:t>has</w:t>
      </w:r>
      <w:r w:rsidR="00BE1944">
        <w:rPr>
          <w:rFonts w:ascii="Times New Roman" w:hAnsi="Times New Roman" w:cs="Times New Roman"/>
          <w:color w:val="000000" w:themeColor="text1"/>
        </w:rPr>
        <w:t xml:space="preserve"> profound </w:t>
      </w:r>
      <w:r w:rsidR="00E21CD4">
        <w:rPr>
          <w:rFonts w:ascii="Times New Roman" w:hAnsi="Times New Roman" w:cs="Times New Roman"/>
          <w:color w:val="000000" w:themeColor="text1"/>
        </w:rPr>
        <w:t>effect</w:t>
      </w:r>
      <w:r w:rsidR="005C376A">
        <w:rPr>
          <w:rFonts w:ascii="Times New Roman" w:hAnsi="Times New Roman" w:cs="Times New Roman"/>
          <w:color w:val="000000" w:themeColor="text1"/>
        </w:rPr>
        <w:t>s</w:t>
      </w:r>
      <w:r w:rsidR="00E21CD4">
        <w:rPr>
          <w:rFonts w:ascii="Times New Roman" w:hAnsi="Times New Roman" w:cs="Times New Roman"/>
          <w:color w:val="000000" w:themeColor="text1"/>
        </w:rPr>
        <w:t xml:space="preserve"> on the evolution of the basins of attraction. </w:t>
      </w:r>
      <w:r w:rsidR="000232B8">
        <w:rPr>
          <w:rFonts w:ascii="Times New Roman" w:hAnsi="Times New Roman" w:cs="Times New Roman"/>
          <w:color w:val="000000" w:themeColor="text1"/>
        </w:rPr>
        <w:t xml:space="preserve">At </w:t>
      </w:r>
      <w:bookmarkStart w:id="63" w:name="OLE_LINK92"/>
      <w:bookmarkStart w:id="64" w:name="OLE_LINK93"/>
      <m:oMath>
        <m:r>
          <w:rPr>
            <w:rFonts w:ascii="Cambria Math" w:hAnsi="Cambria Math" w:cs="Times New Roman"/>
            <w:color w:val="000000" w:themeColor="text1"/>
          </w:rPr>
          <m:t xml:space="preserve">f=8 </m:t>
        </m:r>
        <m:r>
          <m:rPr>
            <m:sty m:val="p"/>
          </m:rPr>
          <w:rPr>
            <w:rFonts w:ascii="Cambria Math" w:hAnsi="Cambria Math" w:cs="Times New Roman"/>
            <w:color w:val="000000" w:themeColor="text1"/>
          </w:rPr>
          <m:t>Hz</m:t>
        </m:r>
      </m:oMath>
      <w:bookmarkEnd w:id="63"/>
      <w:bookmarkEnd w:id="64"/>
      <w:r w:rsidR="00230BF7">
        <w:rPr>
          <w:rFonts w:ascii="Times New Roman" w:hAnsi="Times New Roman" w:cs="Times New Roman"/>
          <w:color w:val="000000" w:themeColor="text1"/>
        </w:rPr>
        <w:t>, the spiral basins both for the period-1 interwell o</w:t>
      </w:r>
      <w:r w:rsidR="00787C9B">
        <w:rPr>
          <w:rFonts w:ascii="Times New Roman" w:hAnsi="Times New Roman" w:cs="Times New Roman"/>
          <w:color w:val="000000" w:themeColor="text1"/>
        </w:rPr>
        <w:t xml:space="preserve">scillations and the non-periodic or high-periodicity interwell oscillations </w:t>
      </w:r>
      <w:r w:rsidR="005C376A">
        <w:rPr>
          <w:rFonts w:ascii="Times New Roman" w:hAnsi="Times New Roman" w:cs="Times New Roman"/>
          <w:color w:val="000000" w:themeColor="text1"/>
        </w:rPr>
        <w:t>become</w:t>
      </w:r>
      <w:r w:rsidR="00787C9B">
        <w:rPr>
          <w:rFonts w:ascii="Times New Roman" w:hAnsi="Times New Roman" w:cs="Times New Roman"/>
          <w:color w:val="000000" w:themeColor="text1"/>
        </w:rPr>
        <w:t xml:space="preserve"> scattered </w:t>
      </w:r>
      <w:r w:rsidR="005C376A">
        <w:rPr>
          <w:rFonts w:ascii="Times New Roman" w:hAnsi="Times New Roman" w:cs="Times New Roman"/>
          <w:color w:val="000000" w:themeColor="text1"/>
        </w:rPr>
        <w:t xml:space="preserve">with </w:t>
      </w:r>
      <w:r w:rsidR="00787C9B">
        <w:rPr>
          <w:rFonts w:ascii="Times New Roman" w:hAnsi="Times New Roman" w:cs="Times New Roman"/>
          <w:color w:val="000000" w:themeColor="text1"/>
        </w:rPr>
        <w:t>the increase of the excitation level</w:t>
      </w:r>
      <w:r w:rsidR="00064252">
        <w:rPr>
          <w:rFonts w:ascii="Times New Roman" w:hAnsi="Times New Roman" w:cs="Times New Roman"/>
          <w:color w:val="000000" w:themeColor="text1"/>
        </w:rPr>
        <w:t xml:space="preserve">, and the basin of the </w:t>
      </w:r>
      <w:r w:rsidR="00787C9B">
        <w:rPr>
          <w:rFonts w:ascii="Times New Roman" w:hAnsi="Times New Roman" w:cs="Times New Roman"/>
          <w:color w:val="000000" w:themeColor="text1"/>
        </w:rPr>
        <w:t>form</w:t>
      </w:r>
      <w:r w:rsidR="00841981">
        <w:rPr>
          <w:rFonts w:ascii="Times New Roman" w:hAnsi="Times New Roman" w:cs="Times New Roman"/>
          <w:color w:val="000000" w:themeColor="text1"/>
        </w:rPr>
        <w:t>er becomes dominant, see Fig. 12</w:t>
      </w:r>
      <w:r w:rsidR="00787C9B">
        <w:rPr>
          <w:rFonts w:ascii="Times New Roman" w:hAnsi="Times New Roman" w:cs="Times New Roman"/>
          <w:color w:val="000000" w:themeColor="text1"/>
        </w:rPr>
        <w:t>(</w:t>
      </w:r>
      <w:r w:rsidR="00126350">
        <w:rPr>
          <w:rFonts w:ascii="Times New Roman" w:hAnsi="Times New Roman" w:cs="Times New Roman"/>
          <w:color w:val="000000" w:themeColor="text1"/>
        </w:rPr>
        <w:t>a</w:t>
      </w:r>
      <w:r w:rsidR="00787C9B">
        <w:rPr>
          <w:rFonts w:ascii="Times New Roman" w:hAnsi="Times New Roman" w:cs="Times New Roman"/>
          <w:color w:val="000000" w:themeColor="text1"/>
        </w:rPr>
        <w:t>)</w:t>
      </w:r>
      <w:r w:rsidR="00531AC2">
        <w:rPr>
          <w:rFonts w:ascii="Times New Roman" w:hAnsi="Times New Roman" w:cs="Times New Roman"/>
          <w:color w:val="000000" w:themeColor="text1"/>
        </w:rPr>
        <w:t xml:space="preserve">. At </w:t>
      </w:r>
      <m:oMath>
        <m:r>
          <w:rPr>
            <w:rFonts w:ascii="Cambria Math" w:hAnsi="Cambria Math" w:cs="Times New Roman"/>
            <w:color w:val="000000" w:themeColor="text1"/>
          </w:rPr>
          <m:t xml:space="preserve">f=13 </m:t>
        </m:r>
        <m:r>
          <m:rPr>
            <m:sty m:val="p"/>
          </m:rPr>
          <w:rPr>
            <w:rFonts w:ascii="Cambria Math" w:hAnsi="Cambria Math" w:cs="Times New Roman"/>
            <w:color w:val="000000" w:themeColor="text1"/>
          </w:rPr>
          <m:t>Hz</m:t>
        </m:r>
      </m:oMath>
      <w:r w:rsidR="001D5F0E">
        <w:rPr>
          <w:rFonts w:ascii="Times New Roman" w:hAnsi="Times New Roman" w:cs="Times New Roman"/>
          <w:color w:val="000000" w:themeColor="text1"/>
        </w:rPr>
        <w:t xml:space="preserve">, </w:t>
      </w:r>
      <w:r w:rsidR="000244EF">
        <w:rPr>
          <w:rFonts w:ascii="Times New Roman" w:hAnsi="Times New Roman" w:cs="Times New Roman"/>
          <w:color w:val="000000" w:themeColor="text1"/>
        </w:rPr>
        <w:t xml:space="preserve">the weak spiral structure at </w:t>
      </w:r>
      <w:bookmarkStart w:id="65" w:name="OLE_LINK96"/>
      <w:bookmarkStart w:id="66" w:name="OLE_LINK97"/>
      <m:oMath>
        <m:acc>
          <m:accPr>
            <m:ctrlPr>
              <w:rPr>
                <w:rFonts w:ascii="Cambria Math" w:hAnsi="Cambria Math" w:cs="Times New Roman"/>
                <w:i/>
                <w:color w:val="000000" w:themeColor="text1"/>
              </w:rPr>
            </m:ctrlPr>
          </m:accPr>
          <m:e>
            <m:r>
              <w:rPr>
                <w:rFonts w:ascii="Cambria Math" w:hAnsi="Cambria Math" w:cs="Times New Roman"/>
                <w:color w:val="000000" w:themeColor="text1"/>
              </w:rPr>
              <m:t>A</m:t>
            </m:r>
          </m:e>
        </m:acc>
        <m:r>
          <w:rPr>
            <w:rFonts w:ascii="Cambria Math" w:hAnsi="Cambria Math" w:cs="Times New Roman"/>
            <w:color w:val="000000" w:themeColor="text1"/>
          </w:rPr>
          <m:t>=0.3</m:t>
        </m:r>
        <m:r>
          <m:rPr>
            <m:sty m:val="p"/>
          </m:rPr>
          <w:rPr>
            <w:rFonts w:ascii="Cambria Math" w:hAnsi="Cambria Math" w:cs="Times New Roman"/>
            <w:color w:val="000000" w:themeColor="text1"/>
          </w:rPr>
          <m:t>g</m:t>
        </m:r>
      </m:oMath>
      <w:bookmarkEnd w:id="65"/>
      <w:bookmarkEnd w:id="66"/>
      <w:r w:rsidR="000244EF">
        <w:rPr>
          <w:rFonts w:ascii="Times New Roman" w:hAnsi="Times New Roman" w:cs="Times New Roman"/>
          <w:color w:val="000000" w:themeColor="text1"/>
        </w:rPr>
        <w:t xml:space="preserve"> disappears due to the rise of the excitation level to </w:t>
      </w:r>
      <w:bookmarkStart w:id="67" w:name="OLE_LINK98"/>
      <m:oMath>
        <m:acc>
          <m:accPr>
            <m:ctrlPr>
              <w:rPr>
                <w:rFonts w:ascii="Cambria Math" w:hAnsi="Cambria Math" w:cs="Times New Roman"/>
                <w:i/>
                <w:color w:val="000000" w:themeColor="text1"/>
              </w:rPr>
            </m:ctrlPr>
          </m:accPr>
          <m:e>
            <m:r>
              <w:rPr>
                <w:rFonts w:ascii="Cambria Math" w:hAnsi="Cambria Math" w:cs="Times New Roman"/>
                <w:color w:val="000000" w:themeColor="text1"/>
              </w:rPr>
              <m:t>A</m:t>
            </m:r>
          </m:e>
        </m:acc>
        <m:r>
          <w:rPr>
            <w:rFonts w:ascii="Cambria Math" w:hAnsi="Cambria Math" w:cs="Times New Roman"/>
            <w:color w:val="000000" w:themeColor="text1"/>
          </w:rPr>
          <m:t>=0.5</m:t>
        </m:r>
        <m:r>
          <m:rPr>
            <m:sty m:val="p"/>
          </m:rPr>
          <w:rPr>
            <w:rFonts w:ascii="Cambria Math" w:hAnsi="Cambria Math" w:cs="Times New Roman"/>
            <w:color w:val="000000" w:themeColor="text1"/>
          </w:rPr>
          <m:t>g</m:t>
        </m:r>
      </m:oMath>
      <w:r w:rsidR="000244EF">
        <w:rPr>
          <w:rFonts w:ascii="Times New Roman" w:hAnsi="Times New Roman" w:cs="Times New Roman"/>
          <w:color w:val="000000" w:themeColor="text1"/>
        </w:rPr>
        <w:t>,</w:t>
      </w:r>
      <w:bookmarkEnd w:id="67"/>
      <w:r w:rsidR="00CF7384">
        <w:rPr>
          <w:rFonts w:ascii="Times New Roman" w:hAnsi="Times New Roman" w:cs="Times New Roman"/>
          <w:color w:val="000000" w:themeColor="text1"/>
        </w:rPr>
        <w:t xml:space="preserve"> and the </w:t>
      </w:r>
      <w:r w:rsidR="00811C9E">
        <w:rPr>
          <w:rFonts w:ascii="Times New Roman" w:hAnsi="Times New Roman" w:cs="Times New Roman"/>
          <w:color w:val="000000" w:themeColor="text1"/>
        </w:rPr>
        <w:t xml:space="preserve">basins of the </w:t>
      </w:r>
      <w:r w:rsidR="00CF7384">
        <w:rPr>
          <w:rFonts w:ascii="Times New Roman" w:hAnsi="Times New Roman" w:cs="Times New Roman"/>
          <w:color w:val="000000" w:themeColor="text1"/>
        </w:rPr>
        <w:t>non-periodic or high-periodicity intrawell osci</w:t>
      </w:r>
      <w:r w:rsidR="00137AB6">
        <w:rPr>
          <w:rFonts w:ascii="Times New Roman" w:hAnsi="Times New Roman" w:cs="Times New Roman"/>
          <w:color w:val="000000" w:themeColor="text1"/>
        </w:rPr>
        <w:t xml:space="preserve">llations and the period-1 interwell oscillations </w:t>
      </w:r>
      <w:r w:rsidR="00811C9E">
        <w:rPr>
          <w:rFonts w:ascii="Times New Roman" w:hAnsi="Times New Roman" w:cs="Times New Roman"/>
          <w:color w:val="000000" w:themeColor="text1"/>
        </w:rPr>
        <w:t xml:space="preserve">seem to </w:t>
      </w:r>
      <w:r w:rsidR="00A573FB">
        <w:rPr>
          <w:rFonts w:ascii="Times New Roman" w:hAnsi="Times New Roman" w:cs="Times New Roman"/>
          <w:color w:val="000000" w:themeColor="text1"/>
        </w:rPr>
        <w:t xml:space="preserve">intermingle in the off-centre area at </w:t>
      </w:r>
      <m:oMath>
        <m:acc>
          <m:accPr>
            <m:ctrlPr>
              <w:rPr>
                <w:rFonts w:ascii="Cambria Math" w:hAnsi="Cambria Math" w:cs="Times New Roman"/>
                <w:i/>
                <w:color w:val="000000" w:themeColor="text1"/>
              </w:rPr>
            </m:ctrlPr>
          </m:accPr>
          <m:e>
            <m:r>
              <w:rPr>
                <w:rFonts w:ascii="Cambria Math" w:hAnsi="Cambria Math" w:cs="Times New Roman"/>
                <w:color w:val="000000" w:themeColor="text1"/>
              </w:rPr>
              <m:t>A</m:t>
            </m:r>
          </m:e>
        </m:acc>
        <m:r>
          <w:rPr>
            <w:rFonts w:ascii="Cambria Math" w:hAnsi="Cambria Math" w:cs="Times New Roman"/>
            <w:color w:val="000000" w:themeColor="text1"/>
          </w:rPr>
          <m:t>=0.5</m:t>
        </m:r>
        <m:r>
          <m:rPr>
            <m:sty m:val="p"/>
          </m:rPr>
          <w:rPr>
            <w:rFonts w:ascii="Cambria Math" w:hAnsi="Cambria Math" w:cs="Times New Roman"/>
            <w:color w:val="000000" w:themeColor="text1"/>
          </w:rPr>
          <m:t>g</m:t>
        </m:r>
      </m:oMath>
      <w:r w:rsidR="00A573FB">
        <w:rPr>
          <w:rFonts w:ascii="Times New Roman" w:hAnsi="Times New Roman" w:cs="Times New Roman"/>
          <w:color w:val="000000" w:themeColor="text1"/>
        </w:rPr>
        <w:t>.</w:t>
      </w:r>
      <w:r w:rsidR="000D51E2">
        <w:rPr>
          <w:rFonts w:ascii="Times New Roman" w:hAnsi="Times New Roman" w:cs="Times New Roman"/>
          <w:color w:val="000000" w:themeColor="text1"/>
        </w:rPr>
        <w:t xml:space="preserve"> </w:t>
      </w:r>
      <w:r w:rsidR="001843E4">
        <w:rPr>
          <w:rFonts w:ascii="Times New Roman" w:hAnsi="Times New Roman" w:cs="Times New Roman"/>
          <w:color w:val="000000" w:themeColor="text1"/>
        </w:rPr>
        <w:t>Additionally,</w:t>
      </w:r>
      <w:r w:rsidR="00E756D2">
        <w:rPr>
          <w:rFonts w:ascii="Times New Roman" w:hAnsi="Times New Roman" w:cs="Times New Roman"/>
          <w:color w:val="000000" w:themeColor="text1"/>
        </w:rPr>
        <w:t xml:space="preserve"> </w:t>
      </w:r>
      <w:r w:rsidR="00D571CC">
        <w:rPr>
          <w:rFonts w:ascii="Times New Roman" w:hAnsi="Times New Roman" w:cs="Times New Roman"/>
          <w:color w:val="000000" w:themeColor="text1"/>
        </w:rPr>
        <w:t xml:space="preserve">it has been found </w:t>
      </w:r>
      <w:r w:rsidR="000D51E2">
        <w:rPr>
          <w:rFonts w:ascii="Times New Roman" w:hAnsi="Times New Roman" w:cs="Times New Roman"/>
          <w:color w:val="000000" w:themeColor="text1"/>
        </w:rPr>
        <w:t xml:space="preserve">that the system </w:t>
      </w:r>
      <w:r w:rsidR="005C376A">
        <w:rPr>
          <w:rFonts w:ascii="Times New Roman" w:hAnsi="Times New Roman" w:cs="Times New Roman"/>
          <w:color w:val="000000" w:themeColor="text1"/>
        </w:rPr>
        <w:t>undergoes</w:t>
      </w:r>
      <w:r w:rsidR="005A2296">
        <w:rPr>
          <w:rFonts w:ascii="Times New Roman" w:hAnsi="Times New Roman" w:cs="Times New Roman"/>
          <w:color w:val="000000" w:themeColor="text1"/>
        </w:rPr>
        <w:t xml:space="preserve"> purely</w:t>
      </w:r>
      <w:r w:rsidR="005C376A">
        <w:rPr>
          <w:rFonts w:ascii="Times New Roman" w:hAnsi="Times New Roman" w:cs="Times New Roman"/>
          <w:color w:val="000000" w:themeColor="text1"/>
        </w:rPr>
        <w:t xml:space="preserve"> </w:t>
      </w:r>
      <w:r w:rsidR="000D51E2">
        <w:rPr>
          <w:rFonts w:ascii="Times New Roman" w:hAnsi="Times New Roman" w:cs="Times New Roman"/>
          <w:color w:val="000000" w:themeColor="text1"/>
        </w:rPr>
        <w:t>interwell oscillations</w:t>
      </w:r>
      <w:r w:rsidR="00897746">
        <w:rPr>
          <w:rFonts w:ascii="Times New Roman" w:hAnsi="Times New Roman" w:cs="Times New Roman"/>
          <w:color w:val="000000" w:themeColor="text1"/>
        </w:rPr>
        <w:t xml:space="preserve"> at </w:t>
      </w:r>
      <w:r w:rsidR="000D51E2">
        <w:rPr>
          <w:rFonts w:ascii="Times New Roman" w:hAnsi="Times New Roman" w:cs="Times New Roman"/>
          <w:color w:val="000000" w:themeColor="text1"/>
        </w:rPr>
        <w:t>low</w:t>
      </w:r>
      <w:r w:rsidR="00D571CC">
        <w:rPr>
          <w:rFonts w:ascii="Times New Roman" w:hAnsi="Times New Roman" w:cs="Times New Roman"/>
          <w:color w:val="000000" w:themeColor="text1"/>
        </w:rPr>
        <w:t xml:space="preserve">er frequencies (such as at </w:t>
      </w:r>
      <w:bookmarkStart w:id="68" w:name="OLE_LINK112"/>
      <w:bookmarkStart w:id="69" w:name="OLE_LINK113"/>
      <w:bookmarkStart w:id="70" w:name="OLE_LINK85"/>
      <w:bookmarkStart w:id="71" w:name="OLE_LINK86"/>
      <m:oMath>
        <m:r>
          <w:rPr>
            <w:rFonts w:ascii="Cambria Math" w:hAnsi="Cambria Math" w:cs="Times New Roman"/>
            <w:color w:val="000000" w:themeColor="text1"/>
          </w:rPr>
          <m:t xml:space="preserve">f=2 </m:t>
        </m:r>
        <m:r>
          <m:rPr>
            <m:sty m:val="p"/>
          </m:rPr>
          <w:rPr>
            <w:rFonts w:ascii="Cambria Math" w:hAnsi="Cambria Math" w:cs="Times New Roman"/>
            <w:color w:val="000000" w:themeColor="text1"/>
          </w:rPr>
          <m:t>Hz</m:t>
        </m:r>
      </m:oMath>
      <w:bookmarkEnd w:id="68"/>
      <w:bookmarkEnd w:id="69"/>
      <w:bookmarkEnd w:id="70"/>
      <w:bookmarkEnd w:id="71"/>
      <w:r w:rsidR="00D571CC">
        <w:rPr>
          <w:rFonts w:ascii="Times New Roman" w:hAnsi="Times New Roman" w:cs="Times New Roman"/>
          <w:color w:val="000000" w:themeColor="text1"/>
        </w:rPr>
        <w:t>)</w:t>
      </w:r>
      <w:r w:rsidR="00897746">
        <w:rPr>
          <w:rFonts w:ascii="Times New Roman" w:hAnsi="Times New Roman" w:cs="Times New Roman"/>
          <w:color w:val="000000" w:themeColor="text1"/>
        </w:rPr>
        <w:t xml:space="preserve"> even for </w:t>
      </w:r>
      <w:r w:rsidR="000D51E2">
        <w:rPr>
          <w:rFonts w:ascii="Times New Roman" w:hAnsi="Times New Roman" w:cs="Times New Roman"/>
          <w:color w:val="000000" w:themeColor="text1"/>
        </w:rPr>
        <w:t>smaller excitation level</w:t>
      </w:r>
      <w:r w:rsidR="00897746">
        <w:rPr>
          <w:rFonts w:ascii="Times New Roman" w:hAnsi="Times New Roman" w:cs="Times New Roman"/>
          <w:color w:val="000000" w:themeColor="text1"/>
        </w:rPr>
        <w:t>s</w:t>
      </w:r>
      <w:r w:rsidR="005A2296">
        <w:rPr>
          <w:rFonts w:ascii="Times New Roman" w:hAnsi="Times New Roman" w:cs="Times New Roman"/>
          <w:color w:val="000000" w:themeColor="text1"/>
        </w:rPr>
        <w:t>.</w:t>
      </w:r>
      <w:r w:rsidR="00D1269C">
        <w:rPr>
          <w:rFonts w:ascii="Times New Roman" w:hAnsi="Times New Roman" w:cs="Times New Roman"/>
          <w:color w:val="000000" w:themeColor="text1"/>
        </w:rPr>
        <w:t xml:space="preserve"> </w:t>
      </w:r>
      <w:r w:rsidR="005A2296">
        <w:rPr>
          <w:rFonts w:ascii="Times New Roman" w:hAnsi="Times New Roman" w:cs="Times New Roman"/>
          <w:color w:val="000000" w:themeColor="text1"/>
        </w:rPr>
        <w:t>T</w:t>
      </w:r>
      <w:r w:rsidR="00D1269C">
        <w:rPr>
          <w:rFonts w:ascii="Times New Roman" w:hAnsi="Times New Roman" w:cs="Times New Roman"/>
          <w:color w:val="000000" w:themeColor="text1"/>
        </w:rPr>
        <w:t>he corr</w:t>
      </w:r>
      <w:r w:rsidR="00F60078">
        <w:rPr>
          <w:rFonts w:ascii="Times New Roman" w:hAnsi="Times New Roman" w:cs="Times New Roman"/>
          <w:color w:val="000000" w:themeColor="text1"/>
        </w:rPr>
        <w:t>e</w:t>
      </w:r>
      <w:r w:rsidR="00D1269C">
        <w:rPr>
          <w:rFonts w:ascii="Times New Roman" w:hAnsi="Times New Roman" w:cs="Times New Roman"/>
          <w:color w:val="000000" w:themeColor="text1"/>
        </w:rPr>
        <w:t xml:space="preserve">sponding basins of attraction are </w:t>
      </w:r>
      <w:r w:rsidR="001843E4">
        <w:rPr>
          <w:rFonts w:ascii="Times New Roman" w:hAnsi="Times New Roman" w:cs="Times New Roman"/>
          <w:color w:val="000000" w:themeColor="text1"/>
        </w:rPr>
        <w:t xml:space="preserve">purely </w:t>
      </w:r>
      <w:r w:rsidR="00D1269C">
        <w:rPr>
          <w:rFonts w:ascii="Times New Roman" w:hAnsi="Times New Roman" w:cs="Times New Roman"/>
          <w:color w:val="000000" w:themeColor="text1"/>
        </w:rPr>
        <w:t>green</w:t>
      </w:r>
      <w:r w:rsidR="00F60078">
        <w:rPr>
          <w:rFonts w:ascii="Times New Roman" w:hAnsi="Times New Roman" w:cs="Times New Roman"/>
          <w:color w:val="000000" w:themeColor="text1"/>
        </w:rPr>
        <w:t xml:space="preserve"> and are not </w:t>
      </w:r>
      <w:r w:rsidR="005C376A">
        <w:rPr>
          <w:rFonts w:ascii="Times New Roman" w:hAnsi="Times New Roman" w:cs="Times New Roman"/>
          <w:color w:val="000000" w:themeColor="text1"/>
        </w:rPr>
        <w:t xml:space="preserve">presented </w:t>
      </w:r>
      <w:r w:rsidR="00F60078">
        <w:rPr>
          <w:rFonts w:ascii="Times New Roman" w:hAnsi="Times New Roman" w:cs="Times New Roman"/>
          <w:color w:val="000000" w:themeColor="text1"/>
        </w:rPr>
        <w:t>here.</w:t>
      </w:r>
    </w:p>
    <w:p w14:paraId="029CD78C" w14:textId="50896880" w:rsidR="000A3A44" w:rsidRDefault="000E5E5E" w:rsidP="000A3A44">
      <w:pPr>
        <w:spacing w:before="120" w:after="120" w:line="288" w:lineRule="auto"/>
        <w:jc w:val="center"/>
        <w:rPr>
          <w:rFonts w:ascii="Times New Roman" w:hAnsi="Times New Roman" w:cs="Times New Roman"/>
          <w:color w:val="000000" w:themeColor="text1"/>
          <w:sz w:val="18"/>
          <w:szCs w:val="18"/>
        </w:rPr>
      </w:pPr>
      <w:r w:rsidRPr="008574A7">
        <w:rPr>
          <w:rFonts w:ascii="Times New Roman" w:hAnsi="Times New Roman" w:cs="Times New Roman"/>
          <w:b/>
          <w:noProof/>
        </w:rPr>
        <w:drawing>
          <wp:inline distT="0" distB="0" distL="0" distR="0" wp14:anchorId="7E3C15C4" wp14:editId="621BFB4F">
            <wp:extent cx="2466975" cy="19907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66975" cy="1990725"/>
                    </a:xfrm>
                    <a:prstGeom prst="rect">
                      <a:avLst/>
                    </a:prstGeom>
                    <a:noFill/>
                    <a:ln>
                      <a:noFill/>
                    </a:ln>
                  </pic:spPr>
                </pic:pic>
              </a:graphicData>
            </a:graphic>
          </wp:inline>
        </w:drawing>
      </w:r>
      <w:r w:rsidRPr="0057315A">
        <w:rPr>
          <w:rFonts w:ascii="Times New Roman" w:hAnsi="Times New Roman" w:cs="Times New Roman"/>
          <w:noProof/>
        </w:rPr>
        <w:drawing>
          <wp:inline distT="0" distB="0" distL="0" distR="0" wp14:anchorId="2DCECACE" wp14:editId="71471F51">
            <wp:extent cx="2466975" cy="199072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66975" cy="1990725"/>
                    </a:xfrm>
                    <a:prstGeom prst="rect">
                      <a:avLst/>
                    </a:prstGeom>
                    <a:noFill/>
                    <a:ln>
                      <a:noFill/>
                    </a:ln>
                  </pic:spPr>
                </pic:pic>
              </a:graphicData>
            </a:graphic>
          </wp:inline>
        </w:drawing>
      </w:r>
    </w:p>
    <w:p w14:paraId="427ADCED" w14:textId="2C4D99BC" w:rsidR="000E5E5E" w:rsidRDefault="000E5E5E" w:rsidP="000A3A44">
      <w:pPr>
        <w:spacing w:before="120" w:after="120" w:line="288" w:lineRule="auto"/>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656E01">
        <w:rPr>
          <w:rFonts w:ascii="Times New Roman" w:hAnsi="Times New Roman" w:cs="Times New Roman"/>
          <w:color w:val="000000" w:themeColor="text1"/>
          <w:sz w:val="18"/>
          <w:szCs w:val="18"/>
        </w:rPr>
        <w:t>a</w:t>
      </w:r>
      <w:r>
        <w:rPr>
          <w:rFonts w:ascii="Times New Roman" w:hAnsi="Times New Roman" w:cs="Times New Roman"/>
          <w:color w:val="000000" w:themeColor="text1"/>
          <w:sz w:val="18"/>
          <w:szCs w:val="18"/>
        </w:rPr>
        <w:t>)</w:t>
      </w:r>
    </w:p>
    <w:p w14:paraId="19AD4415" w14:textId="0EA2187D" w:rsidR="000E5E5E" w:rsidRDefault="00552B00" w:rsidP="000A3A44">
      <w:pPr>
        <w:spacing w:before="120" w:after="120" w:line="288" w:lineRule="auto"/>
        <w:jc w:val="center"/>
        <w:rPr>
          <w:rFonts w:ascii="Times New Roman" w:hAnsi="Times New Roman" w:cs="Times New Roman"/>
          <w:color w:val="000000" w:themeColor="text1"/>
          <w:sz w:val="18"/>
          <w:szCs w:val="18"/>
        </w:rPr>
      </w:pPr>
      <w:r w:rsidRPr="00FD0C6E">
        <w:rPr>
          <w:rFonts w:ascii="Times New Roman" w:hAnsi="Times New Roman" w:cs="Times New Roman"/>
          <w:noProof/>
        </w:rPr>
        <w:lastRenderedPageBreak/>
        <w:drawing>
          <wp:inline distT="0" distB="0" distL="0" distR="0" wp14:anchorId="4B433D2E" wp14:editId="6D8ED7F7">
            <wp:extent cx="2466975" cy="19907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66975" cy="1990725"/>
                    </a:xfrm>
                    <a:prstGeom prst="rect">
                      <a:avLst/>
                    </a:prstGeom>
                    <a:noFill/>
                    <a:ln>
                      <a:noFill/>
                    </a:ln>
                  </pic:spPr>
                </pic:pic>
              </a:graphicData>
            </a:graphic>
          </wp:inline>
        </w:drawing>
      </w:r>
      <w:r w:rsidRPr="0057315A">
        <w:rPr>
          <w:rFonts w:ascii="Times New Roman" w:hAnsi="Times New Roman" w:cs="Times New Roman"/>
          <w:noProof/>
        </w:rPr>
        <w:drawing>
          <wp:inline distT="0" distB="0" distL="0" distR="0" wp14:anchorId="7B922888" wp14:editId="3129ECCB">
            <wp:extent cx="2466975" cy="19907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66975" cy="1990725"/>
                    </a:xfrm>
                    <a:prstGeom prst="rect">
                      <a:avLst/>
                    </a:prstGeom>
                    <a:noFill/>
                    <a:ln>
                      <a:noFill/>
                    </a:ln>
                  </pic:spPr>
                </pic:pic>
              </a:graphicData>
            </a:graphic>
          </wp:inline>
        </w:drawing>
      </w:r>
    </w:p>
    <w:p w14:paraId="35EA46DA" w14:textId="4FAFF947" w:rsidR="000A3A44" w:rsidRDefault="00656E01" w:rsidP="000A3A44">
      <w:pPr>
        <w:spacing w:before="120" w:after="120" w:line="288" w:lineRule="auto"/>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(b</w:t>
      </w:r>
      <w:r w:rsidR="000E5E5E">
        <w:rPr>
          <w:rFonts w:ascii="Times New Roman" w:hAnsi="Times New Roman" w:cs="Times New Roman"/>
          <w:color w:val="000000" w:themeColor="text1"/>
          <w:sz w:val="18"/>
          <w:szCs w:val="18"/>
        </w:rPr>
        <w:t>)</w:t>
      </w:r>
    </w:p>
    <w:p w14:paraId="3D1A7E4D" w14:textId="5E33C1CD" w:rsidR="000A3A44" w:rsidRPr="000A3A44" w:rsidRDefault="00841981" w:rsidP="000A3A44">
      <w:pPr>
        <w:spacing w:before="120" w:after="120" w:line="288" w:lineRule="auto"/>
        <w:jc w:val="center"/>
        <w:rPr>
          <w:rFonts w:ascii="Times New Roman" w:hAnsi="Times New Roman" w:cs="Times New Roman"/>
          <w:color w:val="000000" w:themeColor="text1"/>
          <w:sz w:val="18"/>
          <w:szCs w:val="18"/>
        </w:rPr>
      </w:pPr>
      <w:bookmarkStart w:id="72" w:name="OLE_LINK108"/>
      <w:r>
        <w:rPr>
          <w:rFonts w:ascii="Times New Roman" w:hAnsi="Times New Roman" w:cs="Times New Roman"/>
          <w:color w:val="000000" w:themeColor="text1"/>
          <w:sz w:val="18"/>
          <w:szCs w:val="18"/>
        </w:rPr>
        <w:t>Fig. 12</w:t>
      </w:r>
      <w:r w:rsidR="00552B00">
        <w:rPr>
          <w:rFonts w:ascii="Times New Roman" w:hAnsi="Times New Roman" w:cs="Times New Roman"/>
          <w:color w:val="000000" w:themeColor="text1"/>
          <w:sz w:val="18"/>
          <w:szCs w:val="18"/>
        </w:rPr>
        <w:t xml:space="preserve"> Basins of attraction of the bistable system under the excitation of </w:t>
      </w:r>
      <m:oMath>
        <m:acc>
          <m:accPr>
            <m:ctrlPr>
              <w:rPr>
                <w:rFonts w:ascii="Cambria Math" w:hAnsi="Cambria Math" w:cs="Times New Roman"/>
                <w:i/>
                <w:sz w:val="18"/>
                <w:szCs w:val="18"/>
              </w:rPr>
            </m:ctrlPr>
          </m:accPr>
          <m:e>
            <m:r>
              <w:rPr>
                <w:rFonts w:ascii="Cambria Math" w:hAnsi="Cambria Math" w:cs="Times New Roman"/>
                <w:sz w:val="18"/>
                <w:szCs w:val="18"/>
              </w:rPr>
              <m:t>A</m:t>
            </m:r>
          </m:e>
        </m:acc>
        <m:r>
          <w:rPr>
            <w:rFonts w:ascii="Cambria Math" w:hAnsi="Cambria Math" w:cs="Times New Roman"/>
            <w:sz w:val="18"/>
            <w:szCs w:val="18"/>
          </w:rPr>
          <m:t>=0.30</m:t>
        </m:r>
        <m:r>
          <m:rPr>
            <m:sty m:val="p"/>
          </m:rPr>
          <w:rPr>
            <w:rFonts w:ascii="Cambria Math" w:hAnsi="Cambria Math" w:cs="Times New Roman"/>
            <w:sz w:val="18"/>
            <w:szCs w:val="18"/>
          </w:rPr>
          <m:t>g</m:t>
        </m:r>
      </m:oMath>
      <w:r w:rsidR="00552B00">
        <w:rPr>
          <w:rFonts w:ascii="Times New Roman" w:hAnsi="Times New Roman" w:cs="Times New Roman"/>
          <w:color w:val="000000" w:themeColor="text1"/>
          <w:sz w:val="18"/>
          <w:szCs w:val="18"/>
        </w:rPr>
        <w:t xml:space="preserve"> (</w:t>
      </w:r>
      <w:bookmarkStart w:id="73" w:name="OLE_LINK7"/>
      <w:r w:rsidR="00552B00">
        <w:rPr>
          <w:rFonts w:ascii="Times New Roman" w:hAnsi="Times New Roman" w:cs="Times New Roman"/>
          <w:color w:val="000000" w:themeColor="text1"/>
          <w:sz w:val="18"/>
          <w:szCs w:val="18"/>
        </w:rPr>
        <w:t>left column</w:t>
      </w:r>
      <w:bookmarkEnd w:id="73"/>
      <w:r w:rsidR="00552B00">
        <w:rPr>
          <w:rFonts w:ascii="Times New Roman" w:hAnsi="Times New Roman" w:cs="Times New Roman"/>
          <w:color w:val="000000" w:themeColor="text1"/>
          <w:sz w:val="18"/>
          <w:szCs w:val="18"/>
        </w:rPr>
        <w:t xml:space="preserve">) and </w:t>
      </w:r>
      <m:oMath>
        <m:acc>
          <m:accPr>
            <m:ctrlPr>
              <w:rPr>
                <w:rFonts w:ascii="Cambria Math" w:hAnsi="Cambria Math" w:cs="Times New Roman"/>
                <w:i/>
                <w:sz w:val="18"/>
                <w:szCs w:val="18"/>
              </w:rPr>
            </m:ctrlPr>
          </m:accPr>
          <m:e>
            <m:r>
              <w:rPr>
                <w:rFonts w:ascii="Cambria Math" w:hAnsi="Cambria Math" w:cs="Times New Roman"/>
                <w:sz w:val="18"/>
                <w:szCs w:val="18"/>
              </w:rPr>
              <m:t>A</m:t>
            </m:r>
          </m:e>
        </m:acc>
        <m:r>
          <w:rPr>
            <w:rFonts w:ascii="Cambria Math" w:hAnsi="Cambria Math" w:cs="Times New Roman"/>
            <w:sz w:val="18"/>
            <w:szCs w:val="18"/>
          </w:rPr>
          <m:t>=0.50</m:t>
        </m:r>
        <m:r>
          <m:rPr>
            <m:sty m:val="p"/>
          </m:rPr>
          <w:rPr>
            <w:rFonts w:ascii="Cambria Math" w:hAnsi="Cambria Math" w:cs="Times New Roman"/>
            <w:sz w:val="18"/>
            <w:szCs w:val="18"/>
          </w:rPr>
          <m:t>g</m:t>
        </m:r>
      </m:oMath>
      <w:r w:rsidR="00490233">
        <w:rPr>
          <w:rFonts w:ascii="Times New Roman" w:hAnsi="Times New Roman" w:cs="Times New Roman"/>
          <w:color w:val="000000" w:themeColor="text1"/>
          <w:sz w:val="18"/>
          <w:szCs w:val="18"/>
        </w:rPr>
        <w:t xml:space="preserve"> </w:t>
      </w:r>
      <w:r w:rsidR="00552B00">
        <w:rPr>
          <w:rFonts w:ascii="Times New Roman" w:hAnsi="Times New Roman" w:cs="Times New Roman"/>
          <w:color w:val="000000" w:themeColor="text1"/>
          <w:sz w:val="18"/>
          <w:szCs w:val="18"/>
        </w:rPr>
        <w:t xml:space="preserve">(right column) </w:t>
      </w:r>
      <w:r w:rsidR="00490233">
        <w:rPr>
          <w:rFonts w:ascii="Times New Roman" w:hAnsi="Times New Roman" w:cs="Times New Roman"/>
          <w:color w:val="000000" w:themeColor="text1"/>
          <w:sz w:val="18"/>
          <w:szCs w:val="18"/>
        </w:rPr>
        <w:t>at (</w:t>
      </w:r>
      <w:r w:rsidR="00656E01">
        <w:rPr>
          <w:rFonts w:ascii="Times New Roman" w:hAnsi="Times New Roman" w:cs="Times New Roman"/>
          <w:color w:val="000000" w:themeColor="text1"/>
          <w:sz w:val="18"/>
          <w:szCs w:val="18"/>
        </w:rPr>
        <w:t>a</w:t>
      </w:r>
      <w:r w:rsidR="00490233">
        <w:rPr>
          <w:rFonts w:ascii="Times New Roman" w:hAnsi="Times New Roman" w:cs="Times New Roman"/>
          <w:color w:val="000000" w:themeColor="text1"/>
          <w:sz w:val="18"/>
          <w:szCs w:val="18"/>
        </w:rPr>
        <w:t xml:space="preserve">) </w:t>
      </w:r>
      <m:oMath>
        <m:r>
          <w:rPr>
            <w:rFonts w:ascii="Cambria Math" w:hAnsi="Cambria Math" w:cs="Times New Roman"/>
            <w:color w:val="000000" w:themeColor="text1"/>
            <w:sz w:val="18"/>
            <w:szCs w:val="18"/>
          </w:rPr>
          <m:t xml:space="preserve">f=8 </m:t>
        </m:r>
        <m:r>
          <m:rPr>
            <m:sty m:val="p"/>
          </m:rPr>
          <w:rPr>
            <w:rFonts w:ascii="Cambria Math" w:hAnsi="Cambria Math" w:cs="Times New Roman"/>
            <w:color w:val="000000" w:themeColor="text1"/>
            <w:sz w:val="18"/>
            <w:szCs w:val="18"/>
          </w:rPr>
          <m:t>Hz</m:t>
        </m:r>
      </m:oMath>
      <w:r w:rsidR="00490233">
        <w:rPr>
          <w:rFonts w:ascii="Times New Roman" w:hAnsi="Times New Roman" w:cs="Times New Roman"/>
          <w:color w:val="000000" w:themeColor="text1"/>
          <w:sz w:val="18"/>
          <w:szCs w:val="18"/>
        </w:rPr>
        <w:t xml:space="preserve"> and (</w:t>
      </w:r>
      <w:r w:rsidR="00CA300B">
        <w:rPr>
          <w:rFonts w:ascii="Times New Roman" w:hAnsi="Times New Roman" w:cs="Times New Roman"/>
          <w:color w:val="000000" w:themeColor="text1"/>
          <w:sz w:val="18"/>
          <w:szCs w:val="18"/>
        </w:rPr>
        <w:t>b</w:t>
      </w:r>
      <w:r w:rsidR="00490233">
        <w:rPr>
          <w:rFonts w:ascii="Times New Roman" w:hAnsi="Times New Roman" w:cs="Times New Roman"/>
          <w:color w:val="000000" w:themeColor="text1"/>
          <w:sz w:val="18"/>
          <w:szCs w:val="18"/>
        </w:rPr>
        <w:t xml:space="preserve">) </w:t>
      </w:r>
      <m:oMath>
        <m:r>
          <w:rPr>
            <w:rFonts w:ascii="Cambria Math" w:hAnsi="Cambria Math" w:cs="Times New Roman"/>
            <w:color w:val="000000" w:themeColor="text1"/>
            <w:sz w:val="18"/>
            <w:szCs w:val="18"/>
          </w:rPr>
          <m:t xml:space="preserve">f=13 </m:t>
        </m:r>
        <m:r>
          <m:rPr>
            <m:sty m:val="p"/>
          </m:rPr>
          <w:rPr>
            <w:rFonts w:ascii="Cambria Math" w:hAnsi="Cambria Math" w:cs="Times New Roman"/>
            <w:color w:val="000000" w:themeColor="text1"/>
            <w:sz w:val="18"/>
            <w:szCs w:val="18"/>
          </w:rPr>
          <m:t>Hz</m:t>
        </m:r>
      </m:oMath>
      <w:r w:rsidR="00490233">
        <w:rPr>
          <w:rFonts w:ascii="Times New Roman" w:hAnsi="Times New Roman" w:cs="Times New Roman"/>
          <w:color w:val="000000" w:themeColor="text1"/>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x</m:t>
            </m:r>
          </m:sub>
        </m:sSub>
        <m:r>
          <w:rPr>
            <w:rFonts w:ascii="Cambria Math" w:hAnsi="Cambria Math" w:cs="Times New Roman"/>
            <w:sz w:val="18"/>
            <w:szCs w:val="18"/>
          </w:rPr>
          <m:t xml:space="preserve">=0.017 </m:t>
        </m:r>
        <m:r>
          <m:rPr>
            <m:sty m:val="p"/>
          </m:rPr>
          <w:rPr>
            <w:rFonts w:ascii="Cambria Math" w:hAnsi="Cambria Math" w:cs="Times New Roman"/>
            <w:sz w:val="18"/>
            <w:szCs w:val="18"/>
          </w:rPr>
          <m:t>m</m:t>
        </m:r>
      </m:oMath>
      <w:r w:rsidR="00490233">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y</m:t>
            </m:r>
          </m:sub>
        </m:sSub>
        <m:r>
          <w:rPr>
            <w:rFonts w:ascii="Cambria Math" w:hAnsi="Cambria Math" w:cs="Times New Roman"/>
            <w:sz w:val="18"/>
            <w:szCs w:val="18"/>
          </w:rPr>
          <m:t xml:space="preserve">=0.018 </m:t>
        </m:r>
        <m:r>
          <m:rPr>
            <m:sty m:val="p"/>
          </m:rPr>
          <w:rPr>
            <w:rFonts w:ascii="Cambria Math" w:hAnsi="Cambria Math" w:cs="Times New Roman"/>
            <w:sz w:val="18"/>
            <w:szCs w:val="18"/>
          </w:rPr>
          <m:t>m</m:t>
        </m:r>
      </m:oMath>
      <w:r w:rsidR="00490233">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C</m:t>
            </m:r>
          </m:e>
          <m:sub>
            <m:r>
              <m:rPr>
                <m:sty m:val="p"/>
              </m:rPr>
              <w:rPr>
                <w:rFonts w:ascii="Cambria Math" w:hAnsi="Cambria Math" w:cs="Times New Roman"/>
                <w:sz w:val="18"/>
                <w:szCs w:val="18"/>
              </w:rPr>
              <m:t>r</m:t>
            </m:r>
          </m:sub>
        </m:sSub>
        <m:r>
          <w:rPr>
            <w:rFonts w:ascii="Cambria Math" w:hAnsi="Cambria Math" w:cs="Times New Roman"/>
            <w:sz w:val="18"/>
            <w:szCs w:val="18"/>
          </w:rPr>
          <m:t>=0.1</m:t>
        </m:r>
      </m:oMath>
      <w:r w:rsidR="001D4EBF">
        <w:rPr>
          <w:rFonts w:ascii="Times New Roman" w:hAnsi="Times New Roman" w:cs="Times New Roman"/>
          <w:sz w:val="18"/>
          <w:szCs w:val="18"/>
        </w:rPr>
        <w:t xml:space="preserve"> (</w:t>
      </w:r>
      <w:r w:rsidR="001D4EBF" w:rsidRPr="00F36E23">
        <w:rPr>
          <w:rFonts w:ascii="Times New Roman" w:hAnsi="Times New Roman" w:cs="Times New Roman"/>
          <w:sz w:val="18"/>
          <w:szCs w:val="18"/>
        </w:rPr>
        <w:t>For interpret</w:t>
      </w:r>
      <w:r w:rsidR="001D4EBF">
        <w:rPr>
          <w:rFonts w:ascii="Times New Roman" w:hAnsi="Times New Roman" w:cs="Times New Roman"/>
          <w:sz w:val="18"/>
          <w:szCs w:val="18"/>
        </w:rPr>
        <w:t>ation of the references to colours</w:t>
      </w:r>
      <w:r w:rsidR="001D4EBF" w:rsidRPr="00F36E23">
        <w:rPr>
          <w:rFonts w:ascii="Times New Roman" w:hAnsi="Times New Roman" w:cs="Times New Roman"/>
          <w:sz w:val="18"/>
          <w:szCs w:val="18"/>
        </w:rPr>
        <w:t xml:space="preserve"> in this figure</w:t>
      </w:r>
      <w:r w:rsidR="001D4EBF">
        <w:rPr>
          <w:rFonts w:ascii="Times New Roman" w:hAnsi="Times New Roman" w:cs="Times New Roman"/>
          <w:sz w:val="18"/>
          <w:szCs w:val="18"/>
        </w:rPr>
        <w:t xml:space="preserve">, </w:t>
      </w:r>
      <w:r w:rsidR="001D4EBF" w:rsidRPr="00F36E23">
        <w:rPr>
          <w:rFonts w:ascii="Times New Roman" w:hAnsi="Times New Roman" w:cs="Times New Roman"/>
          <w:sz w:val="18"/>
          <w:szCs w:val="18"/>
        </w:rPr>
        <w:t>reader</w:t>
      </w:r>
      <w:r w:rsidR="001D4EBF">
        <w:rPr>
          <w:rFonts w:ascii="Times New Roman" w:hAnsi="Times New Roman" w:cs="Times New Roman"/>
          <w:sz w:val="18"/>
          <w:szCs w:val="18"/>
        </w:rPr>
        <w:t>s are</w:t>
      </w:r>
      <w:r w:rsidR="001D4EBF" w:rsidRPr="00F36E23">
        <w:rPr>
          <w:rFonts w:ascii="Times New Roman" w:hAnsi="Times New Roman" w:cs="Times New Roman"/>
          <w:sz w:val="18"/>
          <w:szCs w:val="18"/>
        </w:rPr>
        <w:t xml:space="preserve"> referred to </w:t>
      </w:r>
      <w:r w:rsidR="001D4EBF">
        <w:rPr>
          <w:rFonts w:ascii="Times New Roman" w:hAnsi="Times New Roman" w:cs="Times New Roman"/>
          <w:sz w:val="18"/>
          <w:szCs w:val="18"/>
        </w:rPr>
        <w:t>the web version of this article</w:t>
      </w:r>
      <w:r w:rsidR="001D4EBF" w:rsidRPr="00F36E23">
        <w:rPr>
          <w:rFonts w:ascii="Times New Roman" w:hAnsi="Times New Roman" w:cs="Times New Roman"/>
          <w:sz w:val="18"/>
          <w:szCs w:val="18"/>
        </w:rPr>
        <w:t>)</w:t>
      </w:r>
    </w:p>
    <w:bookmarkEnd w:id="72"/>
    <w:p w14:paraId="02329219" w14:textId="685AFDFD" w:rsidR="00B14DD4" w:rsidRDefault="00336BFC" w:rsidP="00692FB5">
      <w:pPr>
        <w:spacing w:before="120" w:after="120" w:line="288"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Similarly, the basins of attraction of the tristable </w:t>
      </w:r>
      <w:r w:rsidR="004856FB">
        <w:rPr>
          <w:rFonts w:ascii="Times New Roman" w:hAnsi="Times New Roman" w:cs="Times New Roman"/>
          <w:color w:val="000000" w:themeColor="text1"/>
        </w:rPr>
        <w:t xml:space="preserve">system under the excitation of </w:t>
      </w:r>
      <m:oMath>
        <m:acc>
          <m:accPr>
            <m:ctrlPr>
              <w:rPr>
                <w:rFonts w:ascii="Cambria Math" w:hAnsi="Cambria Math" w:cs="Times New Roman"/>
                <w:i/>
                <w:color w:val="000000" w:themeColor="text1"/>
              </w:rPr>
            </m:ctrlPr>
          </m:accPr>
          <m:e>
            <m:r>
              <w:rPr>
                <w:rFonts w:ascii="Cambria Math" w:hAnsi="Cambria Math" w:cs="Times New Roman"/>
                <w:color w:val="000000" w:themeColor="text1"/>
              </w:rPr>
              <m:t>A</m:t>
            </m:r>
          </m:e>
        </m:acc>
        <m:r>
          <w:rPr>
            <w:rFonts w:ascii="Cambria Math" w:hAnsi="Cambria Math" w:cs="Times New Roman"/>
            <w:color w:val="000000" w:themeColor="text1"/>
          </w:rPr>
          <m:t>=0.3</m:t>
        </m:r>
        <m:r>
          <m:rPr>
            <m:sty m:val="p"/>
          </m:rPr>
          <w:rPr>
            <w:rFonts w:ascii="Cambria Math" w:hAnsi="Cambria Math" w:cs="Times New Roman"/>
            <w:color w:val="000000" w:themeColor="text1"/>
          </w:rPr>
          <m:t>g</m:t>
        </m:r>
      </m:oMath>
      <w:r w:rsidR="004856FB">
        <w:rPr>
          <w:rFonts w:ascii="Times New Roman" w:hAnsi="Times New Roman" w:cs="Times New Roman"/>
          <w:color w:val="000000" w:themeColor="text1"/>
        </w:rPr>
        <w:t xml:space="preserve"> and </w:t>
      </w:r>
      <m:oMath>
        <m:acc>
          <m:accPr>
            <m:ctrlPr>
              <w:rPr>
                <w:rFonts w:ascii="Cambria Math" w:hAnsi="Cambria Math" w:cs="Times New Roman"/>
                <w:i/>
                <w:color w:val="000000" w:themeColor="text1"/>
              </w:rPr>
            </m:ctrlPr>
          </m:accPr>
          <m:e>
            <m:r>
              <w:rPr>
                <w:rFonts w:ascii="Cambria Math" w:hAnsi="Cambria Math" w:cs="Times New Roman"/>
                <w:color w:val="000000" w:themeColor="text1"/>
              </w:rPr>
              <m:t>A</m:t>
            </m:r>
          </m:e>
        </m:acc>
        <m:r>
          <w:rPr>
            <w:rFonts w:ascii="Cambria Math" w:hAnsi="Cambria Math" w:cs="Times New Roman"/>
            <w:color w:val="000000" w:themeColor="text1"/>
          </w:rPr>
          <m:t>=0.5</m:t>
        </m:r>
        <m:r>
          <m:rPr>
            <m:sty m:val="p"/>
          </m:rPr>
          <w:rPr>
            <w:rFonts w:ascii="Cambria Math" w:hAnsi="Cambria Math" w:cs="Times New Roman"/>
            <w:color w:val="000000" w:themeColor="text1"/>
          </w:rPr>
          <m:t>g</m:t>
        </m:r>
      </m:oMath>
      <w:r w:rsidR="004856FB">
        <w:rPr>
          <w:rFonts w:ascii="Times New Roman" w:hAnsi="Times New Roman" w:cs="Times New Roman"/>
          <w:color w:val="000000" w:themeColor="text1"/>
        </w:rPr>
        <w:t xml:space="preserve"> at these </w:t>
      </w:r>
      <w:r w:rsidR="008444A9">
        <w:rPr>
          <w:rFonts w:ascii="Times New Roman" w:hAnsi="Times New Roman" w:cs="Times New Roman"/>
          <w:color w:val="000000" w:themeColor="text1"/>
        </w:rPr>
        <w:t>two</w:t>
      </w:r>
      <w:r w:rsidR="004856FB">
        <w:rPr>
          <w:rFonts w:ascii="Times New Roman" w:hAnsi="Times New Roman" w:cs="Times New Roman"/>
          <w:color w:val="000000" w:themeColor="text1"/>
        </w:rPr>
        <w:t xml:space="preserve"> excitation frequencies a</w:t>
      </w:r>
      <w:r w:rsidR="00841981">
        <w:rPr>
          <w:rFonts w:ascii="Times New Roman" w:hAnsi="Times New Roman" w:cs="Times New Roman"/>
          <w:color w:val="000000" w:themeColor="text1"/>
        </w:rPr>
        <w:t>re obtained and shown in Fig. 13</w:t>
      </w:r>
      <w:r w:rsidR="005A319D">
        <w:rPr>
          <w:rFonts w:ascii="Times New Roman" w:hAnsi="Times New Roman" w:cs="Times New Roman"/>
          <w:color w:val="000000" w:themeColor="text1"/>
        </w:rPr>
        <w:t xml:space="preserve">. </w:t>
      </w:r>
      <w:r w:rsidR="00750D1D">
        <w:rPr>
          <w:rFonts w:ascii="Times New Roman" w:hAnsi="Times New Roman" w:cs="Times New Roman"/>
          <w:color w:val="000000" w:themeColor="text1"/>
        </w:rPr>
        <w:t>Interesting structures appear a</w:t>
      </w:r>
      <w:r w:rsidR="00F81837">
        <w:rPr>
          <w:rFonts w:ascii="Times New Roman" w:hAnsi="Times New Roman" w:cs="Times New Roman"/>
          <w:color w:val="000000" w:themeColor="text1"/>
        </w:rPr>
        <w:t xml:space="preserve">t </w:t>
      </w:r>
      <w:bookmarkStart w:id="74" w:name="OLE_LINK116"/>
      <w:bookmarkStart w:id="75" w:name="OLE_LINK117"/>
      <m:oMath>
        <m:r>
          <w:rPr>
            <w:rFonts w:ascii="Cambria Math" w:hAnsi="Cambria Math" w:cs="Times New Roman"/>
            <w:color w:val="000000" w:themeColor="text1"/>
          </w:rPr>
          <m:t xml:space="preserve">f=8 </m:t>
        </m:r>
        <m:r>
          <m:rPr>
            <m:sty m:val="p"/>
          </m:rPr>
          <w:rPr>
            <w:rFonts w:ascii="Cambria Math" w:hAnsi="Cambria Math" w:cs="Times New Roman"/>
            <w:color w:val="000000" w:themeColor="text1"/>
          </w:rPr>
          <m:t>Hz</m:t>
        </m:r>
      </m:oMath>
      <w:bookmarkEnd w:id="74"/>
      <w:bookmarkEnd w:id="75"/>
      <w:r w:rsidR="00841981">
        <w:rPr>
          <w:rFonts w:ascii="Times New Roman" w:hAnsi="Times New Roman" w:cs="Times New Roman"/>
          <w:color w:val="000000" w:themeColor="text1"/>
        </w:rPr>
        <w:t>, see Fig. 13</w:t>
      </w:r>
      <w:r w:rsidR="008444A9">
        <w:rPr>
          <w:rFonts w:ascii="Times New Roman" w:hAnsi="Times New Roman" w:cs="Times New Roman"/>
          <w:color w:val="000000" w:themeColor="text1"/>
        </w:rPr>
        <w:t>(a)</w:t>
      </w:r>
      <w:r w:rsidR="00E0642A">
        <w:rPr>
          <w:rFonts w:ascii="Times New Roman" w:hAnsi="Times New Roman" w:cs="Times New Roman"/>
          <w:color w:val="000000" w:themeColor="text1"/>
        </w:rPr>
        <w:t xml:space="preserve">. </w:t>
      </w:r>
      <w:r w:rsidR="00052E76">
        <w:rPr>
          <w:rFonts w:ascii="Times New Roman" w:hAnsi="Times New Roman" w:cs="Times New Roman"/>
          <w:color w:val="000000" w:themeColor="text1"/>
        </w:rPr>
        <w:t xml:space="preserve">Basins of non-periodic or high-periodicity intrawell oscillations </w:t>
      </w:r>
      <w:r w:rsidR="003527BB">
        <w:rPr>
          <w:rFonts w:ascii="Times New Roman" w:hAnsi="Times New Roman" w:cs="Times New Roman"/>
          <w:color w:val="000000" w:themeColor="text1"/>
        </w:rPr>
        <w:t>arise around</w:t>
      </w:r>
      <w:r w:rsidR="003960C0">
        <w:rPr>
          <w:rFonts w:ascii="Times New Roman" w:hAnsi="Times New Roman" w:cs="Times New Roman"/>
          <w:color w:val="000000" w:themeColor="text1"/>
        </w:rPr>
        <w:t xml:space="preserve"> the two side stable equilibria while the basin of period-1 intrawell oscillations emerges in the middle and has a fractal boundary. </w:t>
      </w:r>
      <w:r w:rsidR="001843E4">
        <w:rPr>
          <w:rFonts w:ascii="Times New Roman" w:hAnsi="Times New Roman" w:cs="Times New Roman"/>
          <w:color w:val="000000" w:themeColor="text1"/>
        </w:rPr>
        <w:t>In addition</w:t>
      </w:r>
      <w:r w:rsidR="007A604A">
        <w:rPr>
          <w:rFonts w:ascii="Times New Roman" w:hAnsi="Times New Roman" w:cs="Times New Roman"/>
          <w:color w:val="000000" w:themeColor="text1"/>
        </w:rPr>
        <w:t>, the tail of the</w:t>
      </w:r>
      <w:r w:rsidR="00CB067F">
        <w:rPr>
          <w:rFonts w:ascii="Times New Roman" w:hAnsi="Times New Roman" w:cs="Times New Roman"/>
          <w:color w:val="000000" w:themeColor="text1"/>
        </w:rPr>
        <w:t xml:space="preserve"> spiral basin of the period-1 interwell oscillation</w:t>
      </w:r>
      <w:r w:rsidR="00742C5F">
        <w:rPr>
          <w:rFonts w:ascii="Times New Roman" w:hAnsi="Times New Roman" w:cs="Times New Roman"/>
          <w:color w:val="000000" w:themeColor="text1"/>
        </w:rPr>
        <w:t xml:space="preserve"> is separated by an </w:t>
      </w:r>
      <w:r w:rsidR="001E18CC">
        <w:rPr>
          <w:rFonts w:ascii="Times New Roman" w:hAnsi="Times New Roman" w:cs="Times New Roman"/>
          <w:color w:val="000000" w:themeColor="text1"/>
        </w:rPr>
        <w:t>intermingled</w:t>
      </w:r>
      <w:r w:rsidR="00742C5F">
        <w:rPr>
          <w:rFonts w:ascii="Times New Roman" w:hAnsi="Times New Roman" w:cs="Times New Roman"/>
          <w:color w:val="000000" w:themeColor="text1"/>
        </w:rPr>
        <w:t xml:space="preserve"> spiral basin</w:t>
      </w:r>
      <w:r w:rsidR="00A02E71">
        <w:rPr>
          <w:rFonts w:ascii="Times New Roman" w:hAnsi="Times New Roman" w:cs="Times New Roman"/>
          <w:color w:val="000000" w:themeColor="text1"/>
        </w:rPr>
        <w:t xml:space="preserve"> of </w:t>
      </w:r>
      <w:r w:rsidR="00E83DA2">
        <w:rPr>
          <w:rFonts w:ascii="Times New Roman" w:hAnsi="Times New Roman" w:cs="Times New Roman"/>
          <w:color w:val="000000" w:themeColor="text1"/>
        </w:rPr>
        <w:t xml:space="preserve">the period-1 and </w:t>
      </w:r>
      <w:r w:rsidR="00A02E71">
        <w:rPr>
          <w:rFonts w:ascii="Times New Roman" w:hAnsi="Times New Roman" w:cs="Times New Roman"/>
          <w:color w:val="000000" w:themeColor="text1"/>
        </w:rPr>
        <w:t>non-periodic or high-periodicity intra</w:t>
      </w:r>
      <w:r w:rsidR="00260A6D">
        <w:rPr>
          <w:rFonts w:ascii="Times New Roman" w:hAnsi="Times New Roman" w:cs="Times New Roman"/>
          <w:color w:val="000000" w:themeColor="text1"/>
        </w:rPr>
        <w:t xml:space="preserve">well oscillations, and the increase of the excitation level </w:t>
      </w:r>
      <w:r w:rsidR="008B6E62">
        <w:rPr>
          <w:rFonts w:ascii="Times New Roman" w:hAnsi="Times New Roman" w:cs="Times New Roman"/>
          <w:color w:val="000000" w:themeColor="text1"/>
        </w:rPr>
        <w:t xml:space="preserve">thickens the tail of the basin of the period-1 interwell oscillation. </w:t>
      </w:r>
      <w:r w:rsidR="002F13E5">
        <w:rPr>
          <w:rFonts w:ascii="Times New Roman" w:hAnsi="Times New Roman" w:cs="Times New Roman"/>
          <w:color w:val="000000" w:themeColor="text1"/>
        </w:rPr>
        <w:t xml:space="preserve">At </w:t>
      </w:r>
      <w:r w:rsidR="00326929">
        <w:rPr>
          <w:rFonts w:ascii="Times New Roman" w:hAnsi="Times New Roman" w:cs="Times New Roman"/>
          <w:color w:val="000000" w:themeColor="text1"/>
        </w:rPr>
        <w:t xml:space="preserve">the </w:t>
      </w:r>
      <w:r w:rsidR="002F13E5">
        <w:rPr>
          <w:rFonts w:ascii="Times New Roman" w:hAnsi="Times New Roman" w:cs="Times New Roman"/>
          <w:color w:val="000000" w:themeColor="text1"/>
        </w:rPr>
        <w:t xml:space="preserve">relatively higher frequency of </w:t>
      </w:r>
      <m:oMath>
        <m:r>
          <w:rPr>
            <w:rFonts w:ascii="Cambria Math" w:hAnsi="Cambria Math" w:cs="Times New Roman"/>
            <w:color w:val="000000" w:themeColor="text1"/>
          </w:rPr>
          <m:t xml:space="preserve">f=13 </m:t>
        </m:r>
        <m:r>
          <m:rPr>
            <m:sty m:val="p"/>
          </m:rPr>
          <w:rPr>
            <w:rFonts w:ascii="Cambria Math" w:hAnsi="Cambria Math" w:cs="Times New Roman"/>
            <w:color w:val="000000" w:themeColor="text1"/>
          </w:rPr>
          <m:t>Hz</m:t>
        </m:r>
      </m:oMath>
      <w:r w:rsidR="00201661">
        <w:rPr>
          <w:rFonts w:ascii="Times New Roman" w:hAnsi="Times New Roman" w:cs="Times New Roman"/>
          <w:color w:val="000000" w:themeColor="text1"/>
        </w:rPr>
        <w:t>,</w:t>
      </w:r>
      <w:r w:rsidR="003E797B">
        <w:rPr>
          <w:rFonts w:ascii="Times New Roman" w:hAnsi="Times New Roman" w:cs="Times New Roman"/>
          <w:color w:val="000000" w:themeColor="text1"/>
        </w:rPr>
        <w:t xml:space="preserve"> the system mere</w:t>
      </w:r>
      <w:r w:rsidR="008635C4">
        <w:rPr>
          <w:rFonts w:ascii="Times New Roman" w:hAnsi="Times New Roman" w:cs="Times New Roman"/>
          <w:color w:val="000000" w:themeColor="text1"/>
        </w:rPr>
        <w:t xml:space="preserve">ly </w:t>
      </w:r>
      <w:r w:rsidR="001843E4">
        <w:rPr>
          <w:rFonts w:ascii="Times New Roman" w:hAnsi="Times New Roman" w:cs="Times New Roman"/>
          <w:color w:val="000000" w:themeColor="text1"/>
        </w:rPr>
        <w:t xml:space="preserve">performs </w:t>
      </w:r>
      <w:r w:rsidR="008635C4">
        <w:rPr>
          <w:rFonts w:ascii="Times New Roman" w:hAnsi="Times New Roman" w:cs="Times New Roman"/>
          <w:color w:val="000000" w:themeColor="text1"/>
        </w:rPr>
        <w:t>intrawell oscillations</w:t>
      </w:r>
      <w:r w:rsidR="003E797B">
        <w:rPr>
          <w:rFonts w:ascii="Times New Roman" w:hAnsi="Times New Roman" w:cs="Times New Roman"/>
          <w:color w:val="000000" w:themeColor="text1"/>
        </w:rPr>
        <w:t xml:space="preserve"> at </w:t>
      </w:r>
      <w:r w:rsidR="0078337C">
        <w:rPr>
          <w:rFonts w:ascii="Times New Roman" w:hAnsi="Times New Roman" w:cs="Times New Roman"/>
          <w:color w:val="000000" w:themeColor="text1"/>
        </w:rPr>
        <w:t>a</w:t>
      </w:r>
      <w:r w:rsidR="003E797B">
        <w:rPr>
          <w:rFonts w:ascii="Times New Roman" w:hAnsi="Times New Roman" w:cs="Times New Roman"/>
          <w:color w:val="000000" w:themeColor="text1"/>
        </w:rPr>
        <w:t xml:space="preserve"> relatively low excitation level, and </w:t>
      </w:r>
      <w:r w:rsidR="0078337C">
        <w:rPr>
          <w:rFonts w:ascii="Times New Roman" w:hAnsi="Times New Roman" w:cs="Times New Roman"/>
          <w:color w:val="000000" w:themeColor="text1"/>
        </w:rPr>
        <w:t xml:space="preserve">basins of </w:t>
      </w:r>
      <w:r w:rsidR="003E797B">
        <w:rPr>
          <w:rFonts w:ascii="Times New Roman" w:hAnsi="Times New Roman" w:cs="Times New Roman"/>
          <w:color w:val="000000" w:themeColor="text1"/>
        </w:rPr>
        <w:t xml:space="preserve">interwell oscillations start to emerge in a fractal structure </w:t>
      </w:r>
      <w:r w:rsidR="00326929">
        <w:rPr>
          <w:rFonts w:ascii="Times New Roman" w:hAnsi="Times New Roman" w:cs="Times New Roman"/>
          <w:color w:val="000000" w:themeColor="text1"/>
        </w:rPr>
        <w:t xml:space="preserve">with </w:t>
      </w:r>
      <w:r w:rsidR="003E797B">
        <w:rPr>
          <w:rFonts w:ascii="Times New Roman" w:hAnsi="Times New Roman" w:cs="Times New Roman"/>
          <w:color w:val="000000" w:themeColor="text1"/>
        </w:rPr>
        <w:t>the increase of the excitation level</w:t>
      </w:r>
      <w:r w:rsidR="008444A9">
        <w:rPr>
          <w:rFonts w:ascii="Times New Roman" w:hAnsi="Times New Roman" w:cs="Times New Roman"/>
          <w:color w:val="000000" w:themeColor="text1"/>
        </w:rPr>
        <w:t>, see Fig.</w:t>
      </w:r>
      <w:r w:rsidR="00841981">
        <w:rPr>
          <w:rFonts w:ascii="Times New Roman" w:hAnsi="Times New Roman" w:cs="Times New Roman"/>
          <w:color w:val="000000" w:themeColor="text1"/>
        </w:rPr>
        <w:t xml:space="preserve"> 13</w:t>
      </w:r>
      <w:r w:rsidR="008444A9">
        <w:rPr>
          <w:rFonts w:ascii="Times New Roman" w:hAnsi="Times New Roman" w:cs="Times New Roman"/>
          <w:color w:val="000000" w:themeColor="text1"/>
        </w:rPr>
        <w:t>(b)</w:t>
      </w:r>
      <w:r w:rsidR="003E797B">
        <w:rPr>
          <w:rFonts w:ascii="Times New Roman" w:hAnsi="Times New Roman" w:cs="Times New Roman"/>
          <w:color w:val="000000" w:themeColor="text1"/>
        </w:rPr>
        <w:t>.</w:t>
      </w:r>
      <w:r w:rsidR="009B07DC">
        <w:rPr>
          <w:rFonts w:ascii="Times New Roman" w:hAnsi="Times New Roman" w:cs="Times New Roman"/>
          <w:color w:val="000000" w:themeColor="text1"/>
        </w:rPr>
        <w:t xml:space="preserve"> </w:t>
      </w:r>
      <w:r w:rsidR="00E756D2">
        <w:rPr>
          <w:rFonts w:ascii="Times New Roman" w:hAnsi="Times New Roman" w:cs="Times New Roman"/>
          <w:color w:val="000000" w:themeColor="text1"/>
        </w:rPr>
        <w:t>T</w:t>
      </w:r>
      <w:r w:rsidR="001843E4">
        <w:rPr>
          <w:rFonts w:ascii="Times New Roman" w:hAnsi="Times New Roman" w:cs="Times New Roman"/>
          <w:color w:val="000000" w:themeColor="text1"/>
        </w:rPr>
        <w:t>he tristable</w:t>
      </w:r>
      <w:r w:rsidR="009B07DC">
        <w:rPr>
          <w:rFonts w:ascii="Times New Roman" w:hAnsi="Times New Roman" w:cs="Times New Roman"/>
          <w:color w:val="000000" w:themeColor="text1"/>
        </w:rPr>
        <w:t xml:space="preserve"> system</w:t>
      </w:r>
      <w:r w:rsidR="00E756D2">
        <w:rPr>
          <w:rFonts w:ascii="Times New Roman" w:hAnsi="Times New Roman" w:cs="Times New Roman"/>
          <w:color w:val="000000" w:themeColor="text1"/>
        </w:rPr>
        <w:t xml:space="preserve"> </w:t>
      </w:r>
      <w:r w:rsidR="001843E4">
        <w:rPr>
          <w:rFonts w:ascii="Times New Roman" w:hAnsi="Times New Roman" w:cs="Times New Roman"/>
          <w:color w:val="000000" w:themeColor="text1"/>
        </w:rPr>
        <w:t>only</w:t>
      </w:r>
      <w:r w:rsidR="00E756D2">
        <w:rPr>
          <w:rFonts w:ascii="Times New Roman" w:hAnsi="Times New Roman" w:cs="Times New Roman"/>
          <w:color w:val="000000" w:themeColor="text1"/>
        </w:rPr>
        <w:t xml:space="preserve"> performs</w:t>
      </w:r>
      <w:r w:rsidR="00692FB5">
        <w:rPr>
          <w:rFonts w:ascii="Times New Roman" w:hAnsi="Times New Roman" w:cs="Times New Roman"/>
          <w:color w:val="000000" w:themeColor="text1"/>
        </w:rPr>
        <w:t xml:space="preserve"> intrawell oscillations </w:t>
      </w:r>
      <w:r w:rsidR="009B07DC">
        <w:rPr>
          <w:rFonts w:ascii="Times New Roman" w:hAnsi="Times New Roman" w:cs="Times New Roman"/>
          <w:color w:val="000000" w:themeColor="text1"/>
        </w:rPr>
        <w:t xml:space="preserve">at low frequencies </w:t>
      </w:r>
      <w:r w:rsidR="001843E4">
        <w:rPr>
          <w:rFonts w:ascii="Times New Roman" w:hAnsi="Times New Roman" w:cs="Times New Roman"/>
          <w:color w:val="000000" w:themeColor="text1"/>
        </w:rPr>
        <w:t xml:space="preserve">(such as at </w:t>
      </w:r>
      <m:oMath>
        <m:r>
          <w:rPr>
            <w:rFonts w:ascii="Cambria Math" w:hAnsi="Cambria Math" w:cs="Times New Roman"/>
            <w:color w:val="000000" w:themeColor="text1"/>
          </w:rPr>
          <m:t xml:space="preserve">f=2 </m:t>
        </m:r>
        <m:r>
          <m:rPr>
            <m:sty m:val="p"/>
          </m:rPr>
          <w:rPr>
            <w:rFonts w:ascii="Cambria Math" w:hAnsi="Cambria Math" w:cs="Times New Roman"/>
            <w:color w:val="000000" w:themeColor="text1"/>
          </w:rPr>
          <m:t>Hz</m:t>
        </m:r>
      </m:oMath>
      <w:r w:rsidR="00E756D2">
        <w:rPr>
          <w:rFonts w:ascii="Times New Roman" w:hAnsi="Times New Roman" w:cs="Times New Roman"/>
          <w:color w:val="000000" w:themeColor="text1"/>
        </w:rPr>
        <w:t xml:space="preserve">) </w:t>
      </w:r>
      <w:r w:rsidR="00692FB5">
        <w:rPr>
          <w:rFonts w:ascii="Times New Roman" w:hAnsi="Times New Roman" w:cs="Times New Roman"/>
          <w:color w:val="000000" w:themeColor="text1"/>
        </w:rPr>
        <w:t>even when the excitation level is increased</w:t>
      </w:r>
      <w:r w:rsidR="009B07DC">
        <w:rPr>
          <w:rFonts w:ascii="Times New Roman" w:hAnsi="Times New Roman" w:cs="Times New Roman"/>
          <w:color w:val="000000" w:themeColor="text1"/>
        </w:rPr>
        <w:t xml:space="preserve"> (the corresponding basins of attraction are not given here)</w:t>
      </w:r>
      <w:r w:rsidR="00E756D2">
        <w:rPr>
          <w:rFonts w:ascii="Times New Roman" w:hAnsi="Times New Roman" w:cs="Times New Roman"/>
          <w:color w:val="000000" w:themeColor="text1"/>
        </w:rPr>
        <w:t>, and</w:t>
      </w:r>
      <w:r w:rsidR="001843E4">
        <w:rPr>
          <w:rFonts w:ascii="Times New Roman" w:hAnsi="Times New Roman" w:cs="Times New Roman"/>
          <w:color w:val="000000" w:themeColor="text1"/>
        </w:rPr>
        <w:t xml:space="preserve"> relative to t</w:t>
      </w:r>
      <w:r w:rsidR="00692FB5">
        <w:rPr>
          <w:rFonts w:ascii="Times New Roman" w:hAnsi="Times New Roman" w:cs="Times New Roman"/>
          <w:color w:val="000000" w:themeColor="text1"/>
        </w:rPr>
        <w:t>he bistable system, the tristable system always settles down onto attractors of intrawell oscillations at low frequencies, which is not beneficial for energy harvesting.</w:t>
      </w:r>
    </w:p>
    <w:p w14:paraId="5A2370FE" w14:textId="31CDA915" w:rsidR="00360180" w:rsidRDefault="00360180" w:rsidP="00360180">
      <w:pPr>
        <w:spacing w:before="120" w:after="120" w:line="288" w:lineRule="auto"/>
        <w:jc w:val="center"/>
        <w:rPr>
          <w:rFonts w:ascii="Times New Roman" w:hAnsi="Times New Roman" w:cs="Times New Roman"/>
          <w:color w:val="000000" w:themeColor="text1"/>
        </w:rPr>
      </w:pPr>
      <w:r w:rsidRPr="00C17160">
        <w:rPr>
          <w:rFonts w:ascii="Times New Roman" w:hAnsi="Times New Roman" w:cs="Times New Roman"/>
          <w:noProof/>
        </w:rPr>
        <w:drawing>
          <wp:inline distT="0" distB="0" distL="0" distR="0" wp14:anchorId="5388FC3E" wp14:editId="4941CB43">
            <wp:extent cx="2466975" cy="199072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66975" cy="1990725"/>
                    </a:xfrm>
                    <a:prstGeom prst="rect">
                      <a:avLst/>
                    </a:prstGeom>
                    <a:noFill/>
                    <a:ln>
                      <a:noFill/>
                    </a:ln>
                  </pic:spPr>
                </pic:pic>
              </a:graphicData>
            </a:graphic>
          </wp:inline>
        </w:drawing>
      </w:r>
      <w:r w:rsidRPr="00AE5559">
        <w:rPr>
          <w:rFonts w:ascii="Times New Roman" w:hAnsi="Times New Roman" w:cs="Times New Roman"/>
          <w:noProof/>
        </w:rPr>
        <w:drawing>
          <wp:inline distT="0" distB="0" distL="0" distR="0" wp14:anchorId="5D011F4F" wp14:editId="0F1AF185">
            <wp:extent cx="2466975" cy="199072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66975" cy="1990725"/>
                    </a:xfrm>
                    <a:prstGeom prst="rect">
                      <a:avLst/>
                    </a:prstGeom>
                    <a:noFill/>
                    <a:ln>
                      <a:noFill/>
                    </a:ln>
                  </pic:spPr>
                </pic:pic>
              </a:graphicData>
            </a:graphic>
          </wp:inline>
        </w:drawing>
      </w:r>
    </w:p>
    <w:p w14:paraId="39DC637F" w14:textId="4657DF9B" w:rsidR="006D6FFB" w:rsidRPr="006D6FFB" w:rsidRDefault="006D6FFB" w:rsidP="00360180">
      <w:pPr>
        <w:spacing w:before="120" w:after="120" w:line="288" w:lineRule="auto"/>
        <w:jc w:val="center"/>
        <w:rPr>
          <w:rFonts w:ascii="Times New Roman" w:hAnsi="Times New Roman" w:cs="Times New Roman"/>
          <w:color w:val="000000" w:themeColor="text1"/>
          <w:sz w:val="18"/>
          <w:szCs w:val="18"/>
        </w:rPr>
      </w:pPr>
      <w:r w:rsidRPr="006D6FFB">
        <w:rPr>
          <w:rFonts w:ascii="Times New Roman" w:hAnsi="Times New Roman" w:cs="Times New Roman"/>
          <w:color w:val="000000" w:themeColor="text1"/>
          <w:sz w:val="18"/>
          <w:szCs w:val="18"/>
        </w:rPr>
        <w:t>(</w:t>
      </w:r>
      <w:r w:rsidR="002B7D3C">
        <w:rPr>
          <w:rFonts w:ascii="Times New Roman" w:hAnsi="Times New Roman" w:cs="Times New Roman"/>
          <w:color w:val="000000" w:themeColor="text1"/>
          <w:sz w:val="18"/>
          <w:szCs w:val="18"/>
        </w:rPr>
        <w:t>a</w:t>
      </w:r>
      <w:r w:rsidRPr="006D6FFB">
        <w:rPr>
          <w:rFonts w:ascii="Times New Roman" w:hAnsi="Times New Roman" w:cs="Times New Roman"/>
          <w:color w:val="000000" w:themeColor="text1"/>
          <w:sz w:val="18"/>
          <w:szCs w:val="18"/>
        </w:rPr>
        <w:t>)</w:t>
      </w:r>
    </w:p>
    <w:p w14:paraId="64BE2DA4" w14:textId="764495F4" w:rsidR="00360180" w:rsidRDefault="00360180" w:rsidP="00360180">
      <w:pPr>
        <w:spacing w:before="120" w:after="120" w:line="288" w:lineRule="auto"/>
        <w:jc w:val="center"/>
        <w:rPr>
          <w:rFonts w:ascii="Times New Roman" w:hAnsi="Times New Roman" w:cs="Times New Roman"/>
          <w:color w:val="000000" w:themeColor="text1"/>
        </w:rPr>
      </w:pPr>
      <w:r w:rsidRPr="009D24CF">
        <w:rPr>
          <w:rFonts w:ascii="Times New Roman" w:hAnsi="Times New Roman" w:cs="Times New Roman"/>
          <w:noProof/>
        </w:rPr>
        <w:lastRenderedPageBreak/>
        <w:drawing>
          <wp:inline distT="0" distB="0" distL="0" distR="0" wp14:anchorId="47D65FBD" wp14:editId="0623B007">
            <wp:extent cx="2466975" cy="199072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66975" cy="1990725"/>
                    </a:xfrm>
                    <a:prstGeom prst="rect">
                      <a:avLst/>
                    </a:prstGeom>
                    <a:noFill/>
                    <a:ln>
                      <a:noFill/>
                    </a:ln>
                  </pic:spPr>
                </pic:pic>
              </a:graphicData>
            </a:graphic>
          </wp:inline>
        </w:drawing>
      </w:r>
      <w:r w:rsidRPr="007546EC">
        <w:rPr>
          <w:rFonts w:ascii="Times New Roman" w:hAnsi="Times New Roman" w:cs="Times New Roman"/>
          <w:noProof/>
        </w:rPr>
        <w:drawing>
          <wp:inline distT="0" distB="0" distL="0" distR="0" wp14:anchorId="0ED6AC8E" wp14:editId="5CA680CD">
            <wp:extent cx="2466975" cy="1990725"/>
            <wp:effectExtent l="0" t="0" r="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66975" cy="1990725"/>
                    </a:xfrm>
                    <a:prstGeom prst="rect">
                      <a:avLst/>
                    </a:prstGeom>
                    <a:noFill/>
                    <a:ln>
                      <a:noFill/>
                    </a:ln>
                  </pic:spPr>
                </pic:pic>
              </a:graphicData>
            </a:graphic>
          </wp:inline>
        </w:drawing>
      </w:r>
    </w:p>
    <w:p w14:paraId="4039AB40" w14:textId="4B68206B" w:rsidR="006D6FFB" w:rsidRDefault="006D6FFB" w:rsidP="00360180">
      <w:pPr>
        <w:spacing w:before="120" w:after="120" w:line="288" w:lineRule="auto"/>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w:t>
      </w:r>
      <w:r w:rsidR="002B7D3C">
        <w:rPr>
          <w:rFonts w:ascii="Times New Roman" w:hAnsi="Times New Roman" w:cs="Times New Roman"/>
          <w:color w:val="000000" w:themeColor="text1"/>
          <w:sz w:val="18"/>
          <w:szCs w:val="18"/>
        </w:rPr>
        <w:t>b</w:t>
      </w:r>
      <w:r>
        <w:rPr>
          <w:rFonts w:ascii="Times New Roman" w:hAnsi="Times New Roman" w:cs="Times New Roman"/>
          <w:color w:val="000000" w:themeColor="text1"/>
          <w:sz w:val="18"/>
          <w:szCs w:val="18"/>
        </w:rPr>
        <w:t>)</w:t>
      </w:r>
    </w:p>
    <w:p w14:paraId="77C7008D" w14:textId="48FF8DC1" w:rsidR="00B11C5B" w:rsidRPr="000A3A44" w:rsidRDefault="00841981" w:rsidP="00B11C5B">
      <w:pPr>
        <w:spacing w:before="120" w:after="120" w:line="288" w:lineRule="auto"/>
        <w:jc w:val="center"/>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Fig. 13</w:t>
      </w:r>
      <w:r w:rsidR="00B11C5B">
        <w:rPr>
          <w:rFonts w:ascii="Times New Roman" w:hAnsi="Times New Roman" w:cs="Times New Roman"/>
          <w:color w:val="000000" w:themeColor="text1"/>
          <w:sz w:val="18"/>
          <w:szCs w:val="18"/>
        </w:rPr>
        <w:t xml:space="preserve"> Basins of attraction of the tristable system under the excitation of </w:t>
      </w:r>
      <m:oMath>
        <m:acc>
          <m:accPr>
            <m:ctrlPr>
              <w:rPr>
                <w:rFonts w:ascii="Cambria Math" w:hAnsi="Cambria Math" w:cs="Times New Roman"/>
                <w:i/>
                <w:sz w:val="18"/>
                <w:szCs w:val="18"/>
              </w:rPr>
            </m:ctrlPr>
          </m:accPr>
          <m:e>
            <m:r>
              <w:rPr>
                <w:rFonts w:ascii="Cambria Math" w:hAnsi="Cambria Math" w:cs="Times New Roman"/>
                <w:sz w:val="18"/>
                <w:szCs w:val="18"/>
              </w:rPr>
              <m:t>A</m:t>
            </m:r>
          </m:e>
        </m:acc>
        <m:r>
          <w:rPr>
            <w:rFonts w:ascii="Cambria Math" w:hAnsi="Cambria Math" w:cs="Times New Roman"/>
            <w:sz w:val="18"/>
            <w:szCs w:val="18"/>
          </w:rPr>
          <m:t>=0.30</m:t>
        </m:r>
        <m:r>
          <m:rPr>
            <m:sty m:val="p"/>
          </m:rPr>
          <w:rPr>
            <w:rFonts w:ascii="Cambria Math" w:hAnsi="Cambria Math" w:cs="Times New Roman"/>
            <w:sz w:val="18"/>
            <w:szCs w:val="18"/>
          </w:rPr>
          <m:t>g</m:t>
        </m:r>
      </m:oMath>
      <w:r w:rsidR="00B11C5B">
        <w:rPr>
          <w:rFonts w:ascii="Times New Roman" w:hAnsi="Times New Roman" w:cs="Times New Roman"/>
          <w:color w:val="000000" w:themeColor="text1"/>
          <w:sz w:val="18"/>
          <w:szCs w:val="18"/>
        </w:rPr>
        <w:t xml:space="preserve"> (left column) and </w:t>
      </w:r>
      <m:oMath>
        <m:acc>
          <m:accPr>
            <m:ctrlPr>
              <w:rPr>
                <w:rFonts w:ascii="Cambria Math" w:hAnsi="Cambria Math" w:cs="Times New Roman"/>
                <w:i/>
                <w:sz w:val="18"/>
                <w:szCs w:val="18"/>
              </w:rPr>
            </m:ctrlPr>
          </m:accPr>
          <m:e>
            <m:r>
              <w:rPr>
                <w:rFonts w:ascii="Cambria Math" w:hAnsi="Cambria Math" w:cs="Times New Roman"/>
                <w:sz w:val="18"/>
                <w:szCs w:val="18"/>
              </w:rPr>
              <m:t>A</m:t>
            </m:r>
          </m:e>
        </m:acc>
        <m:r>
          <w:rPr>
            <w:rFonts w:ascii="Cambria Math" w:hAnsi="Cambria Math" w:cs="Times New Roman"/>
            <w:sz w:val="18"/>
            <w:szCs w:val="18"/>
          </w:rPr>
          <m:t>=0.50</m:t>
        </m:r>
        <m:r>
          <m:rPr>
            <m:sty m:val="p"/>
          </m:rPr>
          <w:rPr>
            <w:rFonts w:ascii="Cambria Math" w:hAnsi="Cambria Math" w:cs="Times New Roman"/>
            <w:sz w:val="18"/>
            <w:szCs w:val="18"/>
          </w:rPr>
          <m:t>g</m:t>
        </m:r>
      </m:oMath>
      <w:r w:rsidR="00B11C5B">
        <w:rPr>
          <w:rFonts w:ascii="Times New Roman" w:hAnsi="Times New Roman" w:cs="Times New Roman"/>
          <w:color w:val="000000" w:themeColor="text1"/>
          <w:sz w:val="18"/>
          <w:szCs w:val="18"/>
        </w:rPr>
        <w:t xml:space="preserve"> (right column) at </w:t>
      </w:r>
      <w:r w:rsidR="002B7D3C">
        <w:rPr>
          <w:rFonts w:ascii="Times New Roman" w:hAnsi="Times New Roman" w:cs="Times New Roman"/>
          <w:color w:val="000000" w:themeColor="text1"/>
          <w:sz w:val="18"/>
          <w:szCs w:val="18"/>
        </w:rPr>
        <w:t>(a</w:t>
      </w:r>
      <w:r w:rsidR="00B11C5B">
        <w:rPr>
          <w:rFonts w:ascii="Times New Roman" w:hAnsi="Times New Roman" w:cs="Times New Roman"/>
          <w:color w:val="000000" w:themeColor="text1"/>
          <w:sz w:val="18"/>
          <w:szCs w:val="18"/>
        </w:rPr>
        <w:t xml:space="preserve">) </w:t>
      </w:r>
      <m:oMath>
        <m:r>
          <w:rPr>
            <w:rFonts w:ascii="Cambria Math" w:hAnsi="Cambria Math" w:cs="Times New Roman"/>
            <w:color w:val="000000" w:themeColor="text1"/>
            <w:sz w:val="18"/>
            <w:szCs w:val="18"/>
          </w:rPr>
          <m:t xml:space="preserve">f=8 </m:t>
        </m:r>
        <m:r>
          <m:rPr>
            <m:sty m:val="p"/>
          </m:rPr>
          <w:rPr>
            <w:rFonts w:ascii="Cambria Math" w:hAnsi="Cambria Math" w:cs="Times New Roman"/>
            <w:color w:val="000000" w:themeColor="text1"/>
            <w:sz w:val="18"/>
            <w:szCs w:val="18"/>
          </w:rPr>
          <m:t>Hz</m:t>
        </m:r>
      </m:oMath>
      <w:r w:rsidR="00B11C5B">
        <w:rPr>
          <w:rFonts w:ascii="Times New Roman" w:hAnsi="Times New Roman" w:cs="Times New Roman"/>
          <w:color w:val="000000" w:themeColor="text1"/>
          <w:sz w:val="18"/>
          <w:szCs w:val="18"/>
        </w:rPr>
        <w:t xml:space="preserve"> and (</w:t>
      </w:r>
      <w:r w:rsidR="002B7D3C">
        <w:rPr>
          <w:rFonts w:ascii="Times New Roman" w:hAnsi="Times New Roman" w:cs="Times New Roman"/>
          <w:color w:val="000000" w:themeColor="text1"/>
          <w:sz w:val="18"/>
          <w:szCs w:val="18"/>
        </w:rPr>
        <w:t>b</w:t>
      </w:r>
      <w:r w:rsidR="00B11C5B">
        <w:rPr>
          <w:rFonts w:ascii="Times New Roman" w:hAnsi="Times New Roman" w:cs="Times New Roman"/>
          <w:color w:val="000000" w:themeColor="text1"/>
          <w:sz w:val="18"/>
          <w:szCs w:val="18"/>
        </w:rPr>
        <w:t xml:space="preserve">) </w:t>
      </w:r>
      <m:oMath>
        <m:r>
          <w:rPr>
            <w:rFonts w:ascii="Cambria Math" w:hAnsi="Cambria Math" w:cs="Times New Roman"/>
            <w:color w:val="000000" w:themeColor="text1"/>
            <w:sz w:val="18"/>
            <w:szCs w:val="18"/>
          </w:rPr>
          <m:t xml:space="preserve">f=13 </m:t>
        </m:r>
        <m:r>
          <m:rPr>
            <m:sty m:val="p"/>
          </m:rPr>
          <w:rPr>
            <w:rFonts w:ascii="Cambria Math" w:hAnsi="Cambria Math" w:cs="Times New Roman"/>
            <w:color w:val="000000" w:themeColor="text1"/>
            <w:sz w:val="18"/>
            <w:szCs w:val="18"/>
          </w:rPr>
          <m:t>Hz</m:t>
        </m:r>
      </m:oMath>
      <w:r w:rsidR="00B11C5B">
        <w:rPr>
          <w:rFonts w:ascii="Times New Roman" w:hAnsi="Times New Roman" w:cs="Times New Roman"/>
          <w:color w:val="000000" w:themeColor="text1"/>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x</m:t>
            </m:r>
          </m:sub>
        </m:sSub>
        <m:r>
          <w:rPr>
            <w:rFonts w:ascii="Cambria Math" w:hAnsi="Cambria Math" w:cs="Times New Roman"/>
            <w:sz w:val="18"/>
            <w:szCs w:val="18"/>
          </w:rPr>
          <m:t xml:space="preserve">=0.013 </m:t>
        </m:r>
        <m:r>
          <m:rPr>
            <m:sty m:val="p"/>
          </m:rPr>
          <w:rPr>
            <w:rFonts w:ascii="Cambria Math" w:hAnsi="Cambria Math" w:cs="Times New Roman"/>
            <w:sz w:val="18"/>
            <w:szCs w:val="18"/>
          </w:rPr>
          <m:t>m</m:t>
        </m:r>
      </m:oMath>
      <w:r w:rsidR="00B11C5B">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d</m:t>
            </m:r>
          </m:e>
          <m:sub>
            <m:r>
              <w:rPr>
                <w:rFonts w:ascii="Cambria Math" w:hAnsi="Cambria Math" w:cs="Times New Roman"/>
                <w:sz w:val="18"/>
                <w:szCs w:val="18"/>
              </w:rPr>
              <m:t>y</m:t>
            </m:r>
          </m:sub>
        </m:sSub>
        <m:r>
          <w:rPr>
            <w:rFonts w:ascii="Cambria Math" w:hAnsi="Cambria Math" w:cs="Times New Roman"/>
            <w:sz w:val="18"/>
            <w:szCs w:val="18"/>
          </w:rPr>
          <m:t xml:space="preserve">=0.025 </m:t>
        </m:r>
        <m:r>
          <m:rPr>
            <m:sty m:val="p"/>
          </m:rPr>
          <w:rPr>
            <w:rFonts w:ascii="Cambria Math" w:hAnsi="Cambria Math" w:cs="Times New Roman"/>
            <w:sz w:val="18"/>
            <w:szCs w:val="18"/>
          </w:rPr>
          <m:t>m</m:t>
        </m:r>
      </m:oMath>
      <w:r w:rsidR="00B11C5B">
        <w:rPr>
          <w:rFonts w:ascii="Times New Roman" w:hAnsi="Times New Roman" w:cs="Times New Roman"/>
          <w:sz w:val="18"/>
          <w:szCs w:val="18"/>
        </w:rPr>
        <w:t xml:space="preserve">, </w:t>
      </w:r>
      <m:oMath>
        <m:sSub>
          <m:sSubPr>
            <m:ctrlPr>
              <w:rPr>
                <w:rFonts w:ascii="Cambria Math" w:hAnsi="Cambria Math" w:cs="Times New Roman"/>
                <w:i/>
                <w:sz w:val="18"/>
                <w:szCs w:val="18"/>
              </w:rPr>
            </m:ctrlPr>
          </m:sSubPr>
          <m:e>
            <m:r>
              <w:rPr>
                <w:rFonts w:ascii="Cambria Math" w:hAnsi="Cambria Math" w:cs="Times New Roman"/>
                <w:sz w:val="18"/>
                <w:szCs w:val="18"/>
              </w:rPr>
              <m:t>C</m:t>
            </m:r>
          </m:e>
          <m:sub>
            <m:r>
              <m:rPr>
                <m:sty m:val="p"/>
              </m:rPr>
              <w:rPr>
                <w:rFonts w:ascii="Cambria Math" w:hAnsi="Cambria Math" w:cs="Times New Roman"/>
                <w:sz w:val="18"/>
                <w:szCs w:val="18"/>
              </w:rPr>
              <m:t>r</m:t>
            </m:r>
          </m:sub>
        </m:sSub>
        <m:r>
          <w:rPr>
            <w:rFonts w:ascii="Cambria Math" w:hAnsi="Cambria Math" w:cs="Times New Roman"/>
            <w:sz w:val="18"/>
            <w:szCs w:val="18"/>
          </w:rPr>
          <m:t>=0.1</m:t>
        </m:r>
      </m:oMath>
      <w:r w:rsidR="001D4EBF">
        <w:rPr>
          <w:rFonts w:ascii="Times New Roman" w:hAnsi="Times New Roman" w:cs="Times New Roman"/>
          <w:sz w:val="18"/>
          <w:szCs w:val="18"/>
        </w:rPr>
        <w:t xml:space="preserve"> (</w:t>
      </w:r>
      <w:r w:rsidR="001D4EBF" w:rsidRPr="00F36E23">
        <w:rPr>
          <w:rFonts w:ascii="Times New Roman" w:hAnsi="Times New Roman" w:cs="Times New Roman"/>
          <w:sz w:val="18"/>
          <w:szCs w:val="18"/>
        </w:rPr>
        <w:t>For interpret</w:t>
      </w:r>
      <w:r w:rsidR="001D4EBF">
        <w:rPr>
          <w:rFonts w:ascii="Times New Roman" w:hAnsi="Times New Roman" w:cs="Times New Roman"/>
          <w:sz w:val="18"/>
          <w:szCs w:val="18"/>
        </w:rPr>
        <w:t>ation of the references to colours</w:t>
      </w:r>
      <w:r w:rsidR="001D4EBF" w:rsidRPr="00F36E23">
        <w:rPr>
          <w:rFonts w:ascii="Times New Roman" w:hAnsi="Times New Roman" w:cs="Times New Roman"/>
          <w:sz w:val="18"/>
          <w:szCs w:val="18"/>
        </w:rPr>
        <w:t xml:space="preserve"> in this figure</w:t>
      </w:r>
      <w:r w:rsidR="001D4EBF">
        <w:rPr>
          <w:rFonts w:ascii="Times New Roman" w:hAnsi="Times New Roman" w:cs="Times New Roman"/>
          <w:sz w:val="18"/>
          <w:szCs w:val="18"/>
        </w:rPr>
        <w:t xml:space="preserve">, </w:t>
      </w:r>
      <w:r w:rsidR="001D4EBF" w:rsidRPr="00F36E23">
        <w:rPr>
          <w:rFonts w:ascii="Times New Roman" w:hAnsi="Times New Roman" w:cs="Times New Roman"/>
          <w:sz w:val="18"/>
          <w:szCs w:val="18"/>
        </w:rPr>
        <w:t>reader</w:t>
      </w:r>
      <w:r w:rsidR="001D4EBF">
        <w:rPr>
          <w:rFonts w:ascii="Times New Roman" w:hAnsi="Times New Roman" w:cs="Times New Roman"/>
          <w:sz w:val="18"/>
          <w:szCs w:val="18"/>
        </w:rPr>
        <w:t>s are</w:t>
      </w:r>
      <w:r w:rsidR="001D4EBF" w:rsidRPr="00F36E23">
        <w:rPr>
          <w:rFonts w:ascii="Times New Roman" w:hAnsi="Times New Roman" w:cs="Times New Roman"/>
          <w:sz w:val="18"/>
          <w:szCs w:val="18"/>
        </w:rPr>
        <w:t xml:space="preserve"> referred to </w:t>
      </w:r>
      <w:r w:rsidR="001D4EBF">
        <w:rPr>
          <w:rFonts w:ascii="Times New Roman" w:hAnsi="Times New Roman" w:cs="Times New Roman"/>
          <w:sz w:val="18"/>
          <w:szCs w:val="18"/>
        </w:rPr>
        <w:t>the web version of this article</w:t>
      </w:r>
      <w:r w:rsidR="001D4EBF" w:rsidRPr="00F36E23">
        <w:rPr>
          <w:rFonts w:ascii="Times New Roman" w:hAnsi="Times New Roman" w:cs="Times New Roman"/>
          <w:sz w:val="18"/>
          <w:szCs w:val="18"/>
        </w:rPr>
        <w:t>)</w:t>
      </w:r>
    </w:p>
    <w:p w14:paraId="121558A4" w14:textId="77777777" w:rsidR="000F25DE" w:rsidRPr="0048506A" w:rsidRDefault="00F637D5" w:rsidP="0048506A">
      <w:pPr>
        <w:pStyle w:val="1"/>
        <w:spacing w:after="120" w:line="288" w:lineRule="auto"/>
        <w:rPr>
          <w:rFonts w:ascii="Times New Roman" w:hAnsi="Times New Roman" w:cs="Times New Roman"/>
          <w:sz w:val="28"/>
          <w:szCs w:val="28"/>
        </w:rPr>
      </w:pPr>
      <w:r>
        <w:rPr>
          <w:rFonts w:ascii="Times New Roman" w:hAnsi="Times New Roman" w:cs="Times New Roman"/>
          <w:sz w:val="28"/>
          <w:szCs w:val="28"/>
        </w:rPr>
        <w:t>6</w:t>
      </w:r>
      <w:r w:rsidR="000F25DE" w:rsidRPr="0048506A">
        <w:rPr>
          <w:rFonts w:ascii="Times New Roman" w:hAnsi="Times New Roman" w:cs="Times New Roman"/>
          <w:sz w:val="28"/>
          <w:szCs w:val="28"/>
        </w:rPr>
        <w:t>. Conclusions</w:t>
      </w:r>
    </w:p>
    <w:p w14:paraId="57F65382" w14:textId="76E30AF4" w:rsidR="000F25DE" w:rsidRDefault="00F7371A" w:rsidP="00273931">
      <w:pPr>
        <w:spacing w:before="120" w:after="120" w:line="288" w:lineRule="auto"/>
        <w:jc w:val="both"/>
        <w:rPr>
          <w:rFonts w:ascii="Times New Roman" w:hAnsi="Times New Roman" w:cs="Times New Roman"/>
        </w:rPr>
      </w:pPr>
      <w:r>
        <w:rPr>
          <w:rFonts w:ascii="Times New Roman" w:hAnsi="Times New Roman" w:cs="Times New Roman"/>
        </w:rPr>
        <w:t xml:space="preserve">This paper presents the investigation of a new </w:t>
      </w:r>
      <w:r w:rsidR="001843E4">
        <w:rPr>
          <w:rFonts w:ascii="Times New Roman" w:hAnsi="Times New Roman" w:cs="Times New Roman"/>
        </w:rPr>
        <w:t>TEH</w:t>
      </w:r>
      <w:r>
        <w:rPr>
          <w:rFonts w:ascii="Times New Roman" w:hAnsi="Times New Roman" w:cs="Times New Roman"/>
        </w:rPr>
        <w:t xml:space="preserve"> which works in a sliding mode and </w:t>
      </w:r>
      <w:r w:rsidR="00326929">
        <w:rPr>
          <w:rFonts w:ascii="Times New Roman" w:hAnsi="Times New Roman" w:cs="Times New Roman"/>
        </w:rPr>
        <w:t>involves three kinds of stabilities</w:t>
      </w:r>
      <w:r>
        <w:rPr>
          <w:rFonts w:ascii="Times New Roman" w:hAnsi="Times New Roman" w:cs="Times New Roman"/>
        </w:rPr>
        <w:t xml:space="preserve">. </w:t>
      </w:r>
      <w:r w:rsidR="00273931">
        <w:rPr>
          <w:rFonts w:ascii="Times New Roman" w:hAnsi="Times New Roman" w:cs="Times New Roman"/>
        </w:rPr>
        <w:t xml:space="preserve">The design concept is </w:t>
      </w:r>
      <w:r w:rsidR="00B43C25">
        <w:rPr>
          <w:rFonts w:ascii="Times New Roman" w:hAnsi="Times New Roman" w:cs="Times New Roman"/>
        </w:rPr>
        <w:t xml:space="preserve">first </w:t>
      </w:r>
      <w:r w:rsidR="00273931">
        <w:rPr>
          <w:rFonts w:ascii="Times New Roman" w:hAnsi="Times New Roman" w:cs="Times New Roman"/>
        </w:rPr>
        <w:t xml:space="preserve">introduced. The modelling of the mechanical vibration of a cantilever beam </w:t>
      </w:r>
      <w:r w:rsidR="00B43C25">
        <w:rPr>
          <w:rFonts w:ascii="Times New Roman" w:hAnsi="Times New Roman" w:cs="Times New Roman"/>
        </w:rPr>
        <w:t xml:space="preserve">with a tip mass </w:t>
      </w:r>
      <w:r w:rsidR="00326929">
        <w:rPr>
          <w:rFonts w:ascii="Times New Roman" w:hAnsi="Times New Roman" w:cs="Times New Roman"/>
        </w:rPr>
        <w:t xml:space="preserve">subjected to </w:t>
      </w:r>
      <w:r w:rsidR="00B43C25">
        <w:rPr>
          <w:rFonts w:ascii="Times New Roman" w:hAnsi="Times New Roman" w:cs="Times New Roman"/>
        </w:rPr>
        <w:t xml:space="preserve">both magnetic and frictional forces </w:t>
      </w:r>
      <w:r w:rsidR="005170F0">
        <w:rPr>
          <w:rFonts w:ascii="Times New Roman" w:hAnsi="Times New Roman" w:cs="Times New Roman"/>
        </w:rPr>
        <w:t xml:space="preserve">under base excitation </w:t>
      </w:r>
      <w:r w:rsidR="00B43C25">
        <w:rPr>
          <w:rFonts w:ascii="Times New Roman" w:hAnsi="Times New Roman" w:cs="Times New Roman"/>
        </w:rPr>
        <w:t xml:space="preserve">is then presented. The modelling </w:t>
      </w:r>
      <w:r w:rsidR="00326929">
        <w:rPr>
          <w:rFonts w:ascii="Times New Roman" w:hAnsi="Times New Roman" w:cs="Times New Roman"/>
        </w:rPr>
        <w:t xml:space="preserve">of the electrical dynamics </w:t>
      </w:r>
      <w:r w:rsidR="00B43C25">
        <w:rPr>
          <w:rFonts w:ascii="Times New Roman" w:hAnsi="Times New Roman" w:cs="Times New Roman"/>
        </w:rPr>
        <w:t xml:space="preserve">of the sliding mode </w:t>
      </w:r>
      <w:r w:rsidR="001843E4">
        <w:rPr>
          <w:rFonts w:ascii="Times New Roman" w:hAnsi="Times New Roman" w:cs="Times New Roman"/>
        </w:rPr>
        <w:t>TEH</w:t>
      </w:r>
      <w:r w:rsidR="00B43C25">
        <w:rPr>
          <w:rFonts w:ascii="Times New Roman" w:hAnsi="Times New Roman" w:cs="Times New Roman"/>
        </w:rPr>
        <w:t xml:space="preserve"> based on the </w:t>
      </w:r>
      <w:r w:rsidR="00CB5AE1">
        <w:rPr>
          <w:rFonts w:ascii="Times New Roman" w:hAnsi="Times New Roman" w:cs="Times New Roman"/>
        </w:rPr>
        <w:t xml:space="preserve">established </w:t>
      </w:r>
      <w:r w:rsidR="00B43C25">
        <w:rPr>
          <w:rFonts w:ascii="Times New Roman" w:hAnsi="Times New Roman" w:cs="Times New Roman"/>
        </w:rPr>
        <w:t xml:space="preserve">mechanical system is presented accordingly. </w:t>
      </w:r>
      <w:r w:rsidR="001843E4">
        <w:rPr>
          <w:rFonts w:ascii="Times New Roman" w:hAnsi="Times New Roman" w:cs="Times New Roman"/>
        </w:rPr>
        <w:t>A</w:t>
      </w:r>
      <w:r w:rsidR="00CB5AE1">
        <w:rPr>
          <w:rFonts w:ascii="Times New Roman" w:hAnsi="Times New Roman" w:cs="Times New Roman"/>
        </w:rPr>
        <w:t xml:space="preserve"> numerical scheme, which is based on the TR-BDF2 method, for solving the system </w:t>
      </w:r>
      <w:r w:rsidR="00326929">
        <w:rPr>
          <w:rFonts w:ascii="Times New Roman" w:hAnsi="Times New Roman" w:cs="Times New Roman"/>
        </w:rPr>
        <w:t>comprised of</w:t>
      </w:r>
      <w:r w:rsidR="00CB5AE1">
        <w:rPr>
          <w:rFonts w:ascii="Times New Roman" w:hAnsi="Times New Roman" w:cs="Times New Roman"/>
        </w:rPr>
        <w:t xml:space="preserve"> the </w:t>
      </w:r>
      <w:r w:rsidR="003A44BD">
        <w:rPr>
          <w:rFonts w:ascii="Times New Roman" w:hAnsi="Times New Roman" w:cs="Times New Roman"/>
        </w:rPr>
        <w:t xml:space="preserve">non-smooth </w:t>
      </w:r>
      <w:r w:rsidR="00CB5AE1">
        <w:rPr>
          <w:rFonts w:ascii="Times New Roman" w:hAnsi="Times New Roman" w:cs="Times New Roman"/>
        </w:rPr>
        <w:t>mechanical and</w:t>
      </w:r>
      <w:r w:rsidR="003A44BD">
        <w:rPr>
          <w:rFonts w:ascii="Times New Roman" w:hAnsi="Times New Roman" w:cs="Times New Roman"/>
        </w:rPr>
        <w:t xml:space="preserve"> </w:t>
      </w:r>
      <w:r w:rsidR="009056A3">
        <w:rPr>
          <w:rFonts w:ascii="Times New Roman" w:hAnsi="Times New Roman" w:cs="Times New Roman"/>
        </w:rPr>
        <w:t xml:space="preserve">the </w:t>
      </w:r>
      <w:r w:rsidR="003A44BD">
        <w:rPr>
          <w:rFonts w:ascii="Times New Roman" w:hAnsi="Times New Roman" w:cs="Times New Roman"/>
        </w:rPr>
        <w:t>stiff</w:t>
      </w:r>
      <w:r w:rsidR="00CB5AE1">
        <w:rPr>
          <w:rFonts w:ascii="Times New Roman" w:hAnsi="Times New Roman" w:cs="Times New Roman"/>
        </w:rPr>
        <w:t xml:space="preserve"> electrical systems is </w:t>
      </w:r>
      <w:r w:rsidR="001843E4">
        <w:rPr>
          <w:rFonts w:ascii="Times New Roman" w:hAnsi="Times New Roman" w:cs="Times New Roman"/>
        </w:rPr>
        <w:t>discussed</w:t>
      </w:r>
      <w:r w:rsidR="003165B2">
        <w:rPr>
          <w:rFonts w:ascii="Times New Roman" w:hAnsi="Times New Roman" w:cs="Times New Roman"/>
        </w:rPr>
        <w:t xml:space="preserve">. </w:t>
      </w:r>
      <w:r w:rsidR="000C0132">
        <w:rPr>
          <w:rFonts w:ascii="Times New Roman" w:hAnsi="Times New Roman" w:cs="Times New Roman"/>
        </w:rPr>
        <w:t>Detailed numerical simulations are</w:t>
      </w:r>
      <w:r w:rsidR="005C03D4">
        <w:rPr>
          <w:rFonts w:ascii="Times New Roman" w:hAnsi="Times New Roman" w:cs="Times New Roman"/>
        </w:rPr>
        <w:t xml:space="preserve"> then carried out. </w:t>
      </w:r>
      <w:r w:rsidR="00013E59">
        <w:rPr>
          <w:rFonts w:ascii="Times New Roman" w:hAnsi="Times New Roman" w:cs="Times New Roman"/>
        </w:rPr>
        <w:t xml:space="preserve">This paper </w:t>
      </w:r>
      <w:r w:rsidR="001843E4">
        <w:rPr>
          <w:rFonts w:ascii="Times New Roman" w:hAnsi="Times New Roman" w:cs="Times New Roman"/>
        </w:rPr>
        <w:t xml:space="preserve">includes </w:t>
      </w:r>
      <w:r w:rsidR="009843AE">
        <w:rPr>
          <w:rFonts w:ascii="Times New Roman" w:hAnsi="Times New Roman" w:cs="Times New Roman"/>
        </w:rPr>
        <w:t>the first studies</w:t>
      </w:r>
      <w:r w:rsidR="009056A3">
        <w:rPr>
          <w:rFonts w:ascii="Times New Roman" w:hAnsi="Times New Roman" w:cs="Times New Roman"/>
        </w:rPr>
        <w:t xml:space="preserve"> of b</w:t>
      </w:r>
      <w:r w:rsidR="009056A3" w:rsidRPr="004734B3">
        <w:rPr>
          <w:rFonts w:ascii="Times New Roman" w:hAnsi="Times New Roman" w:cs="Times New Roman"/>
        </w:rPr>
        <w:t xml:space="preserve">oth the sliding mode </w:t>
      </w:r>
      <w:r w:rsidR="001843E4">
        <w:rPr>
          <w:rFonts w:ascii="Times New Roman" w:hAnsi="Times New Roman" w:cs="Times New Roman"/>
        </w:rPr>
        <w:t>TEH</w:t>
      </w:r>
      <w:r w:rsidR="009056A3" w:rsidRPr="004734B3">
        <w:rPr>
          <w:rFonts w:ascii="Times New Roman" w:hAnsi="Times New Roman" w:cs="Times New Roman"/>
        </w:rPr>
        <w:t xml:space="preserve"> and </w:t>
      </w:r>
      <w:r w:rsidR="00013E59">
        <w:rPr>
          <w:rFonts w:ascii="Times New Roman" w:hAnsi="Times New Roman" w:cs="Times New Roman"/>
        </w:rPr>
        <w:t xml:space="preserve">magnetic </w:t>
      </w:r>
      <w:r w:rsidR="006130EF">
        <w:rPr>
          <w:rFonts w:ascii="Times New Roman" w:hAnsi="Times New Roman" w:cs="Times New Roman"/>
        </w:rPr>
        <w:t>multi</w:t>
      </w:r>
      <w:r w:rsidR="009056A3" w:rsidRPr="004734B3">
        <w:rPr>
          <w:rFonts w:ascii="Times New Roman" w:hAnsi="Times New Roman" w:cs="Times New Roman"/>
        </w:rPr>
        <w:t xml:space="preserve">stability in </w:t>
      </w:r>
      <w:r w:rsidR="001843E4">
        <w:rPr>
          <w:rFonts w:ascii="Times New Roman" w:hAnsi="Times New Roman" w:cs="Times New Roman"/>
        </w:rPr>
        <w:t xml:space="preserve">TEHs </w:t>
      </w:r>
      <w:r w:rsidR="009056A3">
        <w:rPr>
          <w:rFonts w:ascii="Times New Roman" w:hAnsi="Times New Roman" w:cs="Times New Roman"/>
        </w:rPr>
        <w:t xml:space="preserve">from the perspectives of structural dynamics. </w:t>
      </w:r>
      <w:r w:rsidR="000D7232">
        <w:rPr>
          <w:rFonts w:ascii="Times New Roman" w:hAnsi="Times New Roman" w:cs="Times New Roman"/>
        </w:rPr>
        <w:t xml:space="preserve">The main conclusions are </w:t>
      </w:r>
      <w:r w:rsidR="009843AE">
        <w:rPr>
          <w:rFonts w:ascii="Times New Roman" w:hAnsi="Times New Roman" w:cs="Times New Roman"/>
        </w:rPr>
        <w:t>drawn as follows</w:t>
      </w:r>
      <w:r w:rsidR="001843E4">
        <w:rPr>
          <w:rFonts w:ascii="Times New Roman" w:hAnsi="Times New Roman" w:cs="Times New Roman"/>
        </w:rPr>
        <w:t>:</w:t>
      </w:r>
    </w:p>
    <w:p w14:paraId="1D425105" w14:textId="7D326724" w:rsidR="00200841" w:rsidRDefault="00082761" w:rsidP="00D45B7E">
      <w:pPr>
        <w:spacing w:before="120" w:after="120" w:line="288" w:lineRule="auto"/>
        <w:jc w:val="both"/>
        <w:rPr>
          <w:rFonts w:ascii="Times New Roman" w:hAnsi="Times New Roman" w:cs="Times New Roman"/>
        </w:rPr>
      </w:pPr>
      <w:r>
        <w:rPr>
          <w:rFonts w:ascii="Times New Roman" w:hAnsi="Times New Roman" w:cs="Times New Roman"/>
          <w:color w:val="000000" w:themeColor="text1"/>
        </w:rPr>
        <w:t>(1</w:t>
      </w:r>
      <w:r w:rsidR="00E16608">
        <w:rPr>
          <w:rFonts w:ascii="Times New Roman" w:hAnsi="Times New Roman" w:cs="Times New Roman"/>
          <w:color w:val="000000" w:themeColor="text1"/>
        </w:rPr>
        <w:t xml:space="preserve">) </w:t>
      </w:r>
      <w:r w:rsidR="00CD2639">
        <w:rPr>
          <w:rFonts w:ascii="Times New Roman" w:hAnsi="Times New Roman" w:cs="Times New Roman"/>
        </w:rPr>
        <w:t xml:space="preserve">The comparison </w:t>
      </w:r>
      <w:r w:rsidR="004703CE">
        <w:rPr>
          <w:rFonts w:ascii="Times New Roman" w:hAnsi="Times New Roman" w:cs="Times New Roman"/>
        </w:rPr>
        <w:t>between</w:t>
      </w:r>
      <w:r w:rsidR="00CD2639">
        <w:rPr>
          <w:rFonts w:ascii="Times New Roman" w:hAnsi="Times New Roman" w:cs="Times New Roman"/>
        </w:rPr>
        <w:t xml:space="preserve"> </w:t>
      </w:r>
      <w:r w:rsidR="00CD2639" w:rsidRPr="004734B3">
        <w:rPr>
          <w:rFonts w:ascii="Times New Roman" w:hAnsi="Times New Roman" w:cs="Times New Roman"/>
        </w:rPr>
        <w:t>the coupled</w:t>
      </w:r>
      <w:r w:rsidR="00CD2639">
        <w:rPr>
          <w:rFonts w:ascii="Times New Roman" w:hAnsi="Times New Roman" w:cs="Times New Roman"/>
        </w:rPr>
        <w:t xml:space="preserve"> </w:t>
      </w:r>
      <w:r w:rsidR="00CD2639" w:rsidRPr="004734B3">
        <w:rPr>
          <w:rFonts w:ascii="Times New Roman" w:hAnsi="Times New Roman" w:cs="Times New Roman"/>
        </w:rPr>
        <w:t xml:space="preserve">and uncoupled </w:t>
      </w:r>
      <w:r w:rsidR="001843E4">
        <w:rPr>
          <w:rFonts w:ascii="Times New Roman" w:hAnsi="Times New Roman" w:cs="Times New Roman"/>
        </w:rPr>
        <w:t xml:space="preserve">electro-mechanical </w:t>
      </w:r>
      <w:r w:rsidR="00CD2639" w:rsidRPr="004734B3">
        <w:rPr>
          <w:rFonts w:ascii="Times New Roman" w:hAnsi="Times New Roman" w:cs="Times New Roman"/>
        </w:rPr>
        <w:t>models</w:t>
      </w:r>
      <w:r w:rsidR="00527DEF">
        <w:rPr>
          <w:rFonts w:ascii="Times New Roman" w:hAnsi="Times New Roman" w:cs="Times New Roman"/>
        </w:rPr>
        <w:t xml:space="preserve"> (</w:t>
      </w:r>
      <w:r w:rsidR="00D45B7E">
        <w:rPr>
          <w:rFonts w:ascii="Times New Roman" w:hAnsi="Times New Roman" w:cs="Times New Roman"/>
        </w:rPr>
        <w:t>with and without the consideration of the electrostatic force between the electrodes, respectively</w:t>
      </w:r>
      <w:r w:rsidR="00CD2639">
        <w:rPr>
          <w:rFonts w:ascii="Times New Roman" w:hAnsi="Times New Roman" w:cs="Times New Roman"/>
        </w:rPr>
        <w:t>)</w:t>
      </w:r>
      <w:r w:rsidR="00CD2639" w:rsidRPr="004734B3">
        <w:rPr>
          <w:rFonts w:ascii="Times New Roman" w:hAnsi="Times New Roman" w:cs="Times New Roman"/>
        </w:rPr>
        <w:t xml:space="preserve"> </w:t>
      </w:r>
      <w:r w:rsidR="00D45B7E">
        <w:rPr>
          <w:rFonts w:ascii="Times New Roman" w:hAnsi="Times New Roman" w:cs="Times New Roman"/>
        </w:rPr>
        <w:t>suggests that the electr</w:t>
      </w:r>
      <w:r w:rsidR="00D92A86">
        <w:rPr>
          <w:rFonts w:ascii="Times New Roman" w:hAnsi="Times New Roman" w:cs="Times New Roman"/>
        </w:rPr>
        <w:t>ostatic force can be ignored, which</w:t>
      </w:r>
      <w:r w:rsidR="00D45B7E">
        <w:rPr>
          <w:rFonts w:ascii="Times New Roman" w:hAnsi="Times New Roman" w:cs="Times New Roman"/>
        </w:rPr>
        <w:t xml:space="preserve"> </w:t>
      </w:r>
      <w:r w:rsidR="00200841">
        <w:rPr>
          <w:rFonts w:ascii="Times New Roman" w:hAnsi="Times New Roman" w:cs="Times New Roman"/>
        </w:rPr>
        <w:t>makes the uncoupled model preferable in the dynamical analysis.</w:t>
      </w:r>
    </w:p>
    <w:p w14:paraId="746688FA" w14:textId="0DA2C5AB" w:rsidR="00082761" w:rsidRDefault="00082761" w:rsidP="00D45B7E">
      <w:pPr>
        <w:spacing w:before="120" w:after="120" w:line="288" w:lineRule="auto"/>
        <w:jc w:val="both"/>
        <w:rPr>
          <w:rFonts w:ascii="Times New Roman" w:hAnsi="Times New Roman" w:cs="Times New Roman"/>
        </w:rPr>
      </w:pPr>
      <w:r>
        <w:rPr>
          <w:rFonts w:ascii="Times New Roman" w:hAnsi="Times New Roman" w:cs="Times New Roman"/>
        </w:rPr>
        <w:t xml:space="preserve">(2) The </w:t>
      </w:r>
      <w:r w:rsidR="00197B75">
        <w:rPr>
          <w:rFonts w:ascii="Times New Roman" w:hAnsi="Times New Roman" w:cs="Times New Roman"/>
        </w:rPr>
        <w:t>effect of th</w:t>
      </w:r>
      <w:r w:rsidR="0027109C">
        <w:rPr>
          <w:rFonts w:ascii="Times New Roman" w:hAnsi="Times New Roman" w:cs="Times New Roman"/>
        </w:rPr>
        <w:t>e non-conservative force (the friction force)</w:t>
      </w:r>
      <w:r w:rsidR="00197B75">
        <w:rPr>
          <w:rFonts w:ascii="Times New Roman" w:hAnsi="Times New Roman" w:cs="Times New Roman"/>
        </w:rPr>
        <w:t xml:space="preserve"> on the multistability</w:t>
      </w:r>
      <w:r w:rsidR="00D745C6">
        <w:rPr>
          <w:rFonts w:ascii="Times New Roman" w:hAnsi="Times New Roman" w:cs="Times New Roman"/>
        </w:rPr>
        <w:t xml:space="preserve"> of the system is investigated. </w:t>
      </w:r>
      <w:r w:rsidR="007A4EAE">
        <w:rPr>
          <w:rFonts w:ascii="Times New Roman" w:hAnsi="Times New Roman" w:cs="Times New Roman"/>
        </w:rPr>
        <w:t xml:space="preserve">It is found that </w:t>
      </w:r>
      <w:r w:rsidR="002A30F9">
        <w:rPr>
          <w:rFonts w:ascii="Times New Roman" w:hAnsi="Times New Roman" w:cs="Times New Roman"/>
        </w:rPr>
        <w:t>the dis</w:t>
      </w:r>
      <w:r w:rsidR="00D27A3B">
        <w:rPr>
          <w:rFonts w:ascii="Times New Roman" w:hAnsi="Times New Roman" w:cs="Times New Roman"/>
        </w:rPr>
        <w:t xml:space="preserve">tribution of the multistability on the </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oMath>
      <w:r w:rsidR="00D27A3B">
        <w:rPr>
          <w:rFonts w:ascii="Times New Roman" w:hAnsi="Times New Roman" w:cs="Times New Roman"/>
        </w:rPr>
        <w:t>-</w:t>
      </w: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y</m:t>
            </m:r>
          </m:sub>
        </m:sSub>
      </m:oMath>
      <w:r w:rsidR="00D27A3B">
        <w:rPr>
          <w:rFonts w:ascii="Times New Roman" w:hAnsi="Times New Roman" w:cs="Times New Roman"/>
        </w:rPr>
        <w:t xml:space="preserve"> </w:t>
      </w:r>
      <w:r w:rsidR="005170F0" w:rsidRPr="00C33040">
        <w:rPr>
          <w:rFonts w:ascii="Times New Roman" w:hAnsi="Times New Roman" w:cs="Times New Roman"/>
        </w:rPr>
        <w:t>(two distances</w:t>
      </w:r>
      <w:r w:rsidR="0066508D" w:rsidRPr="00C33040">
        <w:rPr>
          <w:rFonts w:ascii="Times New Roman" w:hAnsi="Times New Roman" w:cs="Times New Roman"/>
        </w:rPr>
        <w:t xml:space="preserve"> describing the relative locations of </w:t>
      </w:r>
      <w:r w:rsidR="00C33040">
        <w:rPr>
          <w:rFonts w:ascii="Times New Roman" w:hAnsi="Times New Roman" w:cs="Times New Roman"/>
        </w:rPr>
        <w:t xml:space="preserve">two </w:t>
      </w:r>
      <w:r w:rsidR="0066508D" w:rsidRPr="00C33040">
        <w:rPr>
          <w:rFonts w:ascii="Times New Roman" w:hAnsi="Times New Roman" w:cs="Times New Roman"/>
        </w:rPr>
        <w:t>magnets</w:t>
      </w:r>
      <w:r w:rsidR="00C33040">
        <w:rPr>
          <w:rFonts w:ascii="Times New Roman" w:hAnsi="Times New Roman" w:cs="Times New Roman"/>
        </w:rPr>
        <w:t xml:space="preserve"> fixed to the base in relation to one magnet embedded in the slider</w:t>
      </w:r>
      <w:r w:rsidR="005170F0" w:rsidRPr="00C33040">
        <w:rPr>
          <w:rFonts w:ascii="Times New Roman" w:hAnsi="Times New Roman" w:cs="Times New Roman"/>
        </w:rPr>
        <w:t>)</w:t>
      </w:r>
      <w:r w:rsidR="005170F0">
        <w:rPr>
          <w:rFonts w:ascii="Times New Roman" w:hAnsi="Times New Roman" w:cs="Times New Roman"/>
        </w:rPr>
        <w:t xml:space="preserve"> </w:t>
      </w:r>
      <w:r w:rsidR="00D27A3B">
        <w:rPr>
          <w:rFonts w:ascii="Times New Roman" w:hAnsi="Times New Roman" w:cs="Times New Roman"/>
        </w:rPr>
        <w:t>parametric plane</w:t>
      </w:r>
      <w:r w:rsidR="00D033DE">
        <w:rPr>
          <w:rFonts w:ascii="Times New Roman" w:hAnsi="Times New Roman" w:cs="Times New Roman"/>
        </w:rPr>
        <w:t xml:space="preserve"> </w:t>
      </w:r>
      <w:r w:rsidR="005170F0">
        <w:rPr>
          <w:rFonts w:ascii="Times New Roman" w:hAnsi="Times New Roman" w:cs="Times New Roman"/>
        </w:rPr>
        <w:t>changes when</w:t>
      </w:r>
      <w:r w:rsidR="004B7BEF">
        <w:rPr>
          <w:rFonts w:ascii="Times New Roman" w:hAnsi="Times New Roman" w:cs="Times New Roman"/>
        </w:rPr>
        <w:t xml:space="preserve"> friction is involved</w:t>
      </w:r>
      <w:r w:rsidR="004B7BEF" w:rsidRPr="00C33040">
        <w:rPr>
          <w:rFonts w:ascii="Times New Roman" w:hAnsi="Times New Roman" w:cs="Times New Roman"/>
        </w:rPr>
        <w:t>, and</w:t>
      </w:r>
      <w:r w:rsidR="00D033DE" w:rsidRPr="00C33040">
        <w:rPr>
          <w:rFonts w:ascii="Times New Roman" w:hAnsi="Times New Roman" w:cs="Times New Roman"/>
        </w:rPr>
        <w:t xml:space="preserve"> </w:t>
      </w:r>
      <w:r w:rsidR="004B7BEF" w:rsidRPr="00C33040">
        <w:rPr>
          <w:rFonts w:ascii="Times New Roman" w:hAnsi="Times New Roman" w:cs="Times New Roman"/>
        </w:rPr>
        <w:t>t</w:t>
      </w:r>
      <w:r w:rsidR="00814AB9" w:rsidRPr="00C33040">
        <w:rPr>
          <w:rFonts w:ascii="Times New Roman" w:hAnsi="Times New Roman" w:cs="Times New Roman"/>
        </w:rPr>
        <w:t>h</w:t>
      </w:r>
      <w:r w:rsidR="00BA1589" w:rsidRPr="00C33040">
        <w:rPr>
          <w:rFonts w:ascii="Times New Roman" w:hAnsi="Times New Roman" w:cs="Times New Roman"/>
        </w:rPr>
        <w:t>e proportions of</w:t>
      </w:r>
      <w:r w:rsidR="00814AB9" w:rsidRPr="00C33040">
        <w:rPr>
          <w:rFonts w:ascii="Times New Roman" w:hAnsi="Times New Roman" w:cs="Times New Roman"/>
        </w:rPr>
        <w:t xml:space="preserve"> </w:t>
      </w:r>
      <w:r w:rsidR="005170F0" w:rsidRPr="00C33040">
        <w:rPr>
          <w:rFonts w:ascii="Times New Roman" w:hAnsi="Times New Roman" w:cs="Times New Roman"/>
        </w:rPr>
        <w:t xml:space="preserve">occurrence of </w:t>
      </w:r>
      <w:r w:rsidR="00814AB9" w:rsidRPr="00C33040">
        <w:rPr>
          <w:rFonts w:ascii="Times New Roman" w:hAnsi="Times New Roman" w:cs="Times New Roman"/>
        </w:rPr>
        <w:t>the bistability and tristability</w:t>
      </w:r>
      <w:r w:rsidR="00BA1589" w:rsidRPr="00C33040">
        <w:rPr>
          <w:rFonts w:ascii="Times New Roman" w:hAnsi="Times New Roman" w:cs="Times New Roman"/>
        </w:rPr>
        <w:t xml:space="preserve"> </w:t>
      </w:r>
      <w:r w:rsidR="00C33040">
        <w:rPr>
          <w:rFonts w:ascii="Times New Roman" w:hAnsi="Times New Roman" w:cs="Times New Roman"/>
        </w:rPr>
        <w:t>decrease</w:t>
      </w:r>
      <w:r w:rsidR="00BA1589" w:rsidRPr="00C33040">
        <w:rPr>
          <w:rFonts w:ascii="Times New Roman" w:hAnsi="Times New Roman" w:cs="Times New Roman"/>
        </w:rPr>
        <w:t xml:space="preserve"> </w:t>
      </w:r>
      <w:r w:rsidR="004B7BEF" w:rsidRPr="00C33040">
        <w:rPr>
          <w:rFonts w:ascii="Times New Roman" w:hAnsi="Times New Roman" w:cs="Times New Roman"/>
        </w:rPr>
        <w:t xml:space="preserve">while that of the monostability </w:t>
      </w:r>
      <w:r w:rsidR="00C33040">
        <w:rPr>
          <w:rFonts w:ascii="Times New Roman" w:hAnsi="Times New Roman" w:cs="Times New Roman"/>
        </w:rPr>
        <w:t>increases</w:t>
      </w:r>
      <w:r w:rsidR="004B7BEF" w:rsidRPr="00C33040">
        <w:rPr>
          <w:rFonts w:ascii="Times New Roman" w:hAnsi="Times New Roman" w:cs="Times New Roman"/>
        </w:rPr>
        <w:t>.</w:t>
      </w:r>
    </w:p>
    <w:p w14:paraId="13F53B1F" w14:textId="5113B919" w:rsidR="009F6C40" w:rsidRDefault="009F6C40" w:rsidP="00D45B7E">
      <w:pPr>
        <w:spacing w:before="120" w:after="120" w:line="288" w:lineRule="auto"/>
        <w:jc w:val="both"/>
        <w:rPr>
          <w:rFonts w:ascii="Times New Roman" w:hAnsi="Times New Roman" w:cs="Times New Roman"/>
        </w:rPr>
      </w:pPr>
      <w:r>
        <w:rPr>
          <w:rFonts w:ascii="Times New Roman" w:hAnsi="Times New Roman" w:cs="Times New Roman"/>
        </w:rPr>
        <w:t xml:space="preserve">(3) Among the three </w:t>
      </w:r>
      <w:r w:rsidR="009B3CDE">
        <w:rPr>
          <w:rFonts w:ascii="Times New Roman" w:hAnsi="Times New Roman" w:cs="Times New Roman"/>
        </w:rPr>
        <w:t>types of stability</w:t>
      </w:r>
      <w:r w:rsidR="002F5268">
        <w:rPr>
          <w:rFonts w:ascii="Times New Roman" w:hAnsi="Times New Roman" w:cs="Times New Roman"/>
        </w:rPr>
        <w:t xml:space="preserve">, </w:t>
      </w:r>
      <w:r w:rsidR="00ED1B38">
        <w:rPr>
          <w:rFonts w:ascii="Times New Roman" w:hAnsi="Times New Roman" w:cs="Times New Roman"/>
        </w:rPr>
        <w:t xml:space="preserve">bistability </w:t>
      </w:r>
      <w:r w:rsidR="005170F0">
        <w:rPr>
          <w:rFonts w:ascii="Times New Roman" w:hAnsi="Times New Roman" w:cs="Times New Roman"/>
        </w:rPr>
        <w:t xml:space="preserve">is found to </w:t>
      </w:r>
      <w:r w:rsidR="00ED1B38">
        <w:rPr>
          <w:rFonts w:ascii="Times New Roman" w:hAnsi="Times New Roman" w:cs="Times New Roman"/>
        </w:rPr>
        <w:t>provide the broadest frequency band over which the system oscillates on high-energy orbit</w:t>
      </w:r>
      <w:r w:rsidR="00FE5F75">
        <w:rPr>
          <w:rFonts w:ascii="Times New Roman" w:hAnsi="Times New Roman" w:cs="Times New Roman"/>
        </w:rPr>
        <w:t xml:space="preserve">s or in interwell oscillations. </w:t>
      </w:r>
      <w:r w:rsidR="00425FCC">
        <w:rPr>
          <w:rFonts w:ascii="Times New Roman" w:hAnsi="Times New Roman" w:cs="Times New Roman"/>
        </w:rPr>
        <w:t>Additionally</w:t>
      </w:r>
      <w:r w:rsidR="00FE5F75">
        <w:rPr>
          <w:rFonts w:ascii="Times New Roman" w:hAnsi="Times New Roman" w:cs="Times New Roman"/>
        </w:rPr>
        <w:t xml:space="preserve">, the </w:t>
      </w:r>
      <w:r w:rsidR="005170F0">
        <w:rPr>
          <w:rFonts w:ascii="Times New Roman" w:hAnsi="Times New Roman" w:cs="Times New Roman"/>
        </w:rPr>
        <w:t>stiffness-</w:t>
      </w:r>
      <w:r w:rsidR="00FE5F75">
        <w:rPr>
          <w:rFonts w:ascii="Times New Roman" w:hAnsi="Times New Roman" w:cs="Times New Roman"/>
        </w:rPr>
        <w:t xml:space="preserve">hardening </w:t>
      </w:r>
      <w:r w:rsidR="005C50CD">
        <w:rPr>
          <w:rFonts w:ascii="Times New Roman" w:hAnsi="Times New Roman" w:cs="Times New Roman"/>
        </w:rPr>
        <w:t>effect caused by the magnetic force</w:t>
      </w:r>
      <w:r w:rsidR="000A3311">
        <w:rPr>
          <w:rFonts w:ascii="Times New Roman" w:hAnsi="Times New Roman" w:cs="Times New Roman"/>
        </w:rPr>
        <w:t xml:space="preserve"> appears in systems</w:t>
      </w:r>
      <w:r w:rsidR="005170F0">
        <w:rPr>
          <w:rFonts w:ascii="Times New Roman" w:hAnsi="Times New Roman" w:cs="Times New Roman"/>
        </w:rPr>
        <w:t xml:space="preserve"> of all three kinds of stabilities</w:t>
      </w:r>
      <w:r w:rsidR="000A3311">
        <w:rPr>
          <w:rFonts w:ascii="Times New Roman" w:hAnsi="Times New Roman" w:cs="Times New Roman"/>
        </w:rPr>
        <w:t>.</w:t>
      </w:r>
    </w:p>
    <w:p w14:paraId="64064F75" w14:textId="2F5A3ACE" w:rsidR="006C4E29" w:rsidRPr="00422BCA" w:rsidRDefault="00245616" w:rsidP="00D45B7E">
      <w:pPr>
        <w:spacing w:before="120" w:after="120" w:line="288" w:lineRule="auto"/>
        <w:jc w:val="both"/>
        <w:rPr>
          <w:rFonts w:ascii="Times New Roman" w:hAnsi="Times New Roman" w:cs="Times New Roman"/>
        </w:rPr>
      </w:pPr>
      <w:r>
        <w:rPr>
          <w:rFonts w:ascii="Times New Roman" w:hAnsi="Times New Roman" w:cs="Times New Roman"/>
        </w:rPr>
        <w:t xml:space="preserve">(4) </w:t>
      </w:r>
      <w:r w:rsidR="008764B7">
        <w:rPr>
          <w:rFonts w:ascii="Times New Roman" w:hAnsi="Times New Roman" w:cs="Times New Roman"/>
        </w:rPr>
        <w:t xml:space="preserve">The </w:t>
      </w:r>
      <w:r w:rsidR="005170F0">
        <w:rPr>
          <w:rFonts w:ascii="Times New Roman" w:hAnsi="Times New Roman" w:cs="Times New Roman"/>
        </w:rPr>
        <w:t xml:space="preserve">base </w:t>
      </w:r>
      <w:r w:rsidR="008764B7">
        <w:rPr>
          <w:rFonts w:ascii="Times New Roman" w:hAnsi="Times New Roman" w:cs="Times New Roman"/>
        </w:rPr>
        <w:t xml:space="preserve">excitation level </w:t>
      </w:r>
      <w:r w:rsidR="00BE7A2C">
        <w:rPr>
          <w:rFonts w:ascii="Times New Roman" w:hAnsi="Times New Roman" w:cs="Times New Roman"/>
        </w:rPr>
        <w:t xml:space="preserve">plays an important role in bistable or multistable system for broadband energy harvesting. </w:t>
      </w:r>
      <w:r w:rsidR="00425FCC">
        <w:rPr>
          <w:rFonts w:ascii="Times New Roman" w:hAnsi="Times New Roman" w:cs="Times New Roman"/>
        </w:rPr>
        <w:t>Low</w:t>
      </w:r>
      <w:r w:rsidR="00BE7A2C">
        <w:rPr>
          <w:rFonts w:ascii="Times New Roman" w:hAnsi="Times New Roman" w:cs="Times New Roman"/>
        </w:rPr>
        <w:t xml:space="preserve"> excitation level</w:t>
      </w:r>
      <w:r w:rsidR="005170F0">
        <w:rPr>
          <w:rFonts w:ascii="Times New Roman" w:hAnsi="Times New Roman" w:cs="Times New Roman"/>
        </w:rPr>
        <w:t>s</w:t>
      </w:r>
      <w:r w:rsidR="00BE7A2C">
        <w:rPr>
          <w:rFonts w:ascii="Times New Roman" w:hAnsi="Times New Roman" w:cs="Times New Roman"/>
        </w:rPr>
        <w:t xml:space="preserve"> will not </w:t>
      </w:r>
      <w:r w:rsidR="005C5825">
        <w:rPr>
          <w:rFonts w:ascii="Times New Roman" w:hAnsi="Times New Roman" w:cs="Times New Roman"/>
        </w:rPr>
        <w:t xml:space="preserve">enable the </w:t>
      </w:r>
      <w:r w:rsidR="00E44BAE">
        <w:rPr>
          <w:rFonts w:ascii="Times New Roman" w:hAnsi="Times New Roman" w:cs="Times New Roman"/>
        </w:rPr>
        <w:t>system</w:t>
      </w:r>
      <w:r w:rsidR="005170F0">
        <w:rPr>
          <w:rFonts w:ascii="Times New Roman" w:hAnsi="Times New Roman" w:cs="Times New Roman"/>
        </w:rPr>
        <w:t>s</w:t>
      </w:r>
      <w:r w:rsidR="00E44BAE">
        <w:rPr>
          <w:rFonts w:ascii="Times New Roman" w:hAnsi="Times New Roman" w:cs="Times New Roman"/>
        </w:rPr>
        <w:t xml:space="preserve"> to cross the energy barriers between </w:t>
      </w:r>
      <w:r w:rsidR="005170F0">
        <w:rPr>
          <w:rFonts w:ascii="Times New Roman" w:hAnsi="Times New Roman" w:cs="Times New Roman"/>
        </w:rPr>
        <w:t xml:space="preserve">the potential </w:t>
      </w:r>
      <w:r w:rsidR="00E44BAE">
        <w:rPr>
          <w:rFonts w:ascii="Times New Roman" w:hAnsi="Times New Roman" w:cs="Times New Roman"/>
        </w:rPr>
        <w:t>wells and achiev</w:t>
      </w:r>
      <w:r w:rsidR="00A2527D">
        <w:rPr>
          <w:rFonts w:ascii="Times New Roman" w:hAnsi="Times New Roman" w:cs="Times New Roman"/>
        </w:rPr>
        <w:t xml:space="preserve">e </w:t>
      </w:r>
      <w:r w:rsidR="00425FCC">
        <w:rPr>
          <w:rFonts w:ascii="Times New Roman" w:hAnsi="Times New Roman" w:cs="Times New Roman"/>
        </w:rPr>
        <w:t>interwell</w:t>
      </w:r>
      <w:r w:rsidR="00A2527D">
        <w:rPr>
          <w:rFonts w:ascii="Times New Roman" w:hAnsi="Times New Roman" w:cs="Times New Roman"/>
        </w:rPr>
        <w:t xml:space="preserve"> motion</w:t>
      </w:r>
      <w:r w:rsidR="004B7BEF">
        <w:rPr>
          <w:rFonts w:ascii="Times New Roman" w:hAnsi="Times New Roman" w:cs="Times New Roman"/>
        </w:rPr>
        <w:t>s</w:t>
      </w:r>
      <w:r w:rsidR="00A2527D">
        <w:rPr>
          <w:rFonts w:ascii="Times New Roman" w:hAnsi="Times New Roman" w:cs="Times New Roman"/>
        </w:rPr>
        <w:t xml:space="preserve">. </w:t>
      </w:r>
      <w:r w:rsidR="001E6FEE">
        <w:rPr>
          <w:rFonts w:ascii="Times New Roman" w:hAnsi="Times New Roman" w:cs="Times New Roman"/>
        </w:rPr>
        <w:t xml:space="preserve">In addition, </w:t>
      </w:r>
      <w:r w:rsidR="006C4E29">
        <w:rPr>
          <w:rFonts w:ascii="Times New Roman" w:hAnsi="Times New Roman" w:cs="Times New Roman"/>
        </w:rPr>
        <w:t xml:space="preserve">the increase of friction will </w:t>
      </w:r>
      <w:r w:rsidR="00C33040">
        <w:rPr>
          <w:rFonts w:ascii="Times New Roman" w:hAnsi="Times New Roman" w:cs="Times New Roman"/>
        </w:rPr>
        <w:t>transfer</w:t>
      </w:r>
      <w:r w:rsidR="005170F0">
        <w:rPr>
          <w:rFonts w:ascii="Times New Roman" w:hAnsi="Times New Roman" w:cs="Times New Roman"/>
        </w:rPr>
        <w:t xml:space="preserve"> </w:t>
      </w:r>
      <w:r w:rsidR="006C4E29">
        <w:rPr>
          <w:rFonts w:ascii="Times New Roman" w:hAnsi="Times New Roman" w:cs="Times New Roman"/>
        </w:rPr>
        <w:t>intrawell oscillations from high frequencies down to low frequencies and shrink the frequency band</w:t>
      </w:r>
      <w:r w:rsidR="00425FCC">
        <w:rPr>
          <w:rFonts w:ascii="Times New Roman" w:hAnsi="Times New Roman" w:cs="Times New Roman"/>
        </w:rPr>
        <w:t xml:space="preserve"> over</w:t>
      </w:r>
      <w:r w:rsidR="00C07F15">
        <w:rPr>
          <w:rFonts w:ascii="Times New Roman" w:hAnsi="Times New Roman" w:cs="Times New Roman"/>
        </w:rPr>
        <w:t xml:space="preserve"> </w:t>
      </w:r>
      <w:r w:rsidR="00425FCC">
        <w:rPr>
          <w:rFonts w:ascii="Times New Roman" w:hAnsi="Times New Roman" w:cs="Times New Roman"/>
        </w:rPr>
        <w:t>which energy harvesting is effective</w:t>
      </w:r>
      <w:r w:rsidR="006C4E29">
        <w:rPr>
          <w:rFonts w:ascii="Times New Roman" w:hAnsi="Times New Roman" w:cs="Times New Roman"/>
        </w:rPr>
        <w:t>.</w:t>
      </w:r>
    </w:p>
    <w:p w14:paraId="01817AC9" w14:textId="395E5121" w:rsidR="006A779E" w:rsidRPr="006A779E" w:rsidRDefault="00022CF7" w:rsidP="00D45B7E">
      <w:pPr>
        <w:spacing w:before="120" w:after="120" w:line="288" w:lineRule="auto"/>
        <w:jc w:val="both"/>
        <w:rPr>
          <w:rFonts w:ascii="Times New Roman" w:hAnsi="Times New Roman" w:cs="Times New Roman"/>
        </w:rPr>
      </w:pPr>
      <w:r w:rsidRPr="00422BCA">
        <w:rPr>
          <w:rFonts w:ascii="Times New Roman" w:hAnsi="Times New Roman" w:cs="Times New Roman"/>
        </w:rPr>
        <w:lastRenderedPageBreak/>
        <w:t xml:space="preserve">(5) </w:t>
      </w:r>
      <w:bookmarkStart w:id="76" w:name="OLE_LINK119"/>
      <w:bookmarkStart w:id="77" w:name="OLE_LINK120"/>
      <w:bookmarkStart w:id="78" w:name="OLE_LINK121"/>
      <w:r w:rsidR="006F2F82">
        <w:rPr>
          <w:rFonts w:ascii="Times New Roman" w:hAnsi="Times New Roman" w:cs="Times New Roman"/>
        </w:rPr>
        <w:t xml:space="preserve">The study of the basins of attraction reveals that </w:t>
      </w:r>
      <w:r w:rsidR="00690AEA">
        <w:rPr>
          <w:rFonts w:ascii="Times New Roman" w:hAnsi="Times New Roman" w:cs="Times New Roman"/>
        </w:rPr>
        <w:t xml:space="preserve">at low frequencies </w:t>
      </w:r>
      <w:r w:rsidR="006F2F82">
        <w:rPr>
          <w:rFonts w:ascii="Times New Roman" w:hAnsi="Times New Roman" w:cs="Times New Roman"/>
        </w:rPr>
        <w:t xml:space="preserve">the bistable system can </w:t>
      </w:r>
      <w:r w:rsidR="00690AEA">
        <w:rPr>
          <w:rFonts w:ascii="Times New Roman" w:hAnsi="Times New Roman" w:cs="Times New Roman"/>
        </w:rPr>
        <w:t xml:space="preserve">undergo </w:t>
      </w:r>
      <w:r w:rsidR="006F2F82">
        <w:rPr>
          <w:rFonts w:ascii="Times New Roman" w:hAnsi="Times New Roman" w:cs="Times New Roman"/>
        </w:rPr>
        <w:t xml:space="preserve">purely interwell oscillations while the tristable system </w:t>
      </w:r>
      <w:r w:rsidR="00425FCC">
        <w:rPr>
          <w:rFonts w:ascii="Times New Roman" w:hAnsi="Times New Roman" w:cs="Times New Roman"/>
        </w:rPr>
        <w:t xml:space="preserve">will </w:t>
      </w:r>
      <w:r w:rsidR="00690AEA">
        <w:rPr>
          <w:rFonts w:ascii="Times New Roman" w:hAnsi="Times New Roman" w:cs="Times New Roman"/>
        </w:rPr>
        <w:t xml:space="preserve">undergo </w:t>
      </w:r>
      <w:r w:rsidR="006F2F82">
        <w:rPr>
          <w:rFonts w:ascii="Times New Roman" w:hAnsi="Times New Roman" w:cs="Times New Roman"/>
        </w:rPr>
        <w:t xml:space="preserve">intrawell oscillations. </w:t>
      </w:r>
      <w:r w:rsidR="0074093C">
        <w:rPr>
          <w:rFonts w:ascii="Times New Roman" w:hAnsi="Times New Roman" w:cs="Times New Roman"/>
        </w:rPr>
        <w:t xml:space="preserve">Intermingled basins can appear in both bistable and tristable systems. </w:t>
      </w:r>
      <w:r w:rsidR="00906FEB">
        <w:rPr>
          <w:rFonts w:ascii="Times New Roman" w:hAnsi="Times New Roman" w:cs="Times New Roman"/>
        </w:rPr>
        <w:t>An increase of the</w:t>
      </w:r>
      <w:r w:rsidR="00AE7610">
        <w:rPr>
          <w:rFonts w:ascii="Times New Roman" w:hAnsi="Times New Roman" w:cs="Times New Roman"/>
        </w:rPr>
        <w:t xml:space="preserve"> excitation level can </w:t>
      </w:r>
      <w:bookmarkEnd w:id="76"/>
      <w:bookmarkEnd w:id="77"/>
      <w:bookmarkEnd w:id="78"/>
      <w:r w:rsidR="00B63448">
        <w:rPr>
          <w:rFonts w:ascii="Times New Roman" w:hAnsi="Times New Roman" w:cs="Times New Roman"/>
        </w:rPr>
        <w:t>break the basins into discrete pieces and/or points.</w:t>
      </w:r>
    </w:p>
    <w:p w14:paraId="5F50138F" w14:textId="77777777" w:rsidR="000F25DE" w:rsidRPr="0048506A" w:rsidRDefault="00E31CFE" w:rsidP="0048506A">
      <w:pPr>
        <w:pStyle w:val="1"/>
        <w:spacing w:after="120" w:line="288" w:lineRule="auto"/>
        <w:rPr>
          <w:rFonts w:ascii="Times New Roman" w:hAnsi="Times New Roman" w:cs="Times New Roman"/>
          <w:sz w:val="28"/>
          <w:szCs w:val="28"/>
        </w:rPr>
      </w:pPr>
      <w:r w:rsidRPr="0048506A">
        <w:rPr>
          <w:rFonts w:ascii="Times New Roman" w:hAnsi="Times New Roman" w:cs="Times New Roman"/>
          <w:sz w:val="28"/>
          <w:szCs w:val="28"/>
        </w:rPr>
        <w:t>Acknowledgements</w:t>
      </w:r>
    </w:p>
    <w:p w14:paraId="1E0B4B0A" w14:textId="091ED532" w:rsidR="00EE2876" w:rsidRDefault="00EE2876" w:rsidP="00DA4C6A">
      <w:pPr>
        <w:spacing w:before="120" w:after="120" w:line="288"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The first author is sponsored by </w:t>
      </w:r>
      <w:r w:rsidR="00690AEA">
        <w:rPr>
          <w:rFonts w:ascii="Times New Roman" w:hAnsi="Times New Roman" w:cs="Times New Roman"/>
          <w:color w:val="000000" w:themeColor="text1"/>
        </w:rPr>
        <w:t xml:space="preserve">a </w:t>
      </w:r>
      <w:r>
        <w:rPr>
          <w:rFonts w:ascii="Times New Roman" w:hAnsi="Times New Roman" w:cs="Times New Roman"/>
          <w:color w:val="000000" w:themeColor="text1"/>
        </w:rPr>
        <w:t xml:space="preserve">University of Liverpool and China Scholarship Council joint scholarship. </w:t>
      </w:r>
      <w:r w:rsidR="00DF5637">
        <w:rPr>
          <w:rFonts w:ascii="Times New Roman" w:hAnsi="Times New Roman" w:cs="Times New Roman"/>
          <w:color w:val="000000" w:themeColor="text1"/>
        </w:rPr>
        <w:t>Some calculation</w:t>
      </w:r>
      <w:r w:rsidR="006A1006">
        <w:rPr>
          <w:rFonts w:ascii="Times New Roman" w:hAnsi="Times New Roman" w:cs="Times New Roman"/>
          <w:color w:val="000000" w:themeColor="text1"/>
        </w:rPr>
        <w:t xml:space="preserve"> was undertaken on Barkla, part of the High Performance Computing facilities at the University of Liverpool, UK.</w:t>
      </w:r>
      <w:r w:rsidR="00CF3322">
        <w:rPr>
          <w:rFonts w:ascii="Times New Roman" w:hAnsi="Times New Roman" w:cs="Times New Roman"/>
          <w:color w:val="000000" w:themeColor="text1"/>
        </w:rPr>
        <w:t xml:space="preserve"> </w:t>
      </w:r>
      <w:r w:rsidR="00776394">
        <w:rPr>
          <w:rFonts w:ascii="Times New Roman" w:hAnsi="Times New Roman" w:cs="Times New Roman"/>
          <w:color w:val="000000" w:themeColor="text1"/>
        </w:rPr>
        <w:t>This work is also partly sponsored by National Natural Science Foundation of China (</w:t>
      </w:r>
      <w:r w:rsidR="00776394" w:rsidRPr="00776394">
        <w:rPr>
          <w:rFonts w:ascii="Times New Roman" w:eastAsia="宋体" w:hAnsi="Times New Roman" w:cs="Times New Roman"/>
          <w:sz w:val="24"/>
          <w:szCs w:val="24"/>
        </w:rPr>
        <w:t>11672052</w:t>
      </w:r>
      <w:r w:rsidR="00776394">
        <w:rPr>
          <w:rFonts w:ascii="Times New Roman" w:hAnsi="Times New Roman" w:cs="Times New Roman"/>
          <w:color w:val="000000" w:themeColor="text1"/>
        </w:rPr>
        <w:t xml:space="preserve">). </w:t>
      </w:r>
    </w:p>
    <w:p w14:paraId="1EAB73F2" w14:textId="26FAAC80" w:rsidR="00737835" w:rsidRPr="00737835" w:rsidRDefault="00737835" w:rsidP="00DA4C6A">
      <w:pPr>
        <w:spacing w:before="120" w:after="120" w:line="288" w:lineRule="auto"/>
        <w:jc w:val="both"/>
        <w:rPr>
          <w:rFonts w:ascii="Times New Roman" w:eastAsiaTheme="majorEastAsia" w:hAnsi="Times New Roman" w:cs="Times New Roman"/>
          <w:color w:val="2E74B5" w:themeColor="accent1" w:themeShade="BF"/>
          <w:sz w:val="28"/>
          <w:szCs w:val="28"/>
        </w:rPr>
      </w:pPr>
      <w:r w:rsidRPr="00737835">
        <w:rPr>
          <w:rFonts w:ascii="Times New Roman" w:eastAsiaTheme="majorEastAsia" w:hAnsi="Times New Roman" w:cs="Times New Roman"/>
          <w:color w:val="2E74B5" w:themeColor="accent1" w:themeShade="BF"/>
          <w:sz w:val="28"/>
          <w:szCs w:val="28"/>
        </w:rPr>
        <w:t>Conflict of interest</w:t>
      </w:r>
    </w:p>
    <w:p w14:paraId="79B87713" w14:textId="335F4671" w:rsidR="00737835" w:rsidRPr="00F13D5A" w:rsidRDefault="00737835" w:rsidP="00DA4C6A">
      <w:pPr>
        <w:spacing w:before="120" w:after="120" w:line="288" w:lineRule="auto"/>
        <w:jc w:val="both"/>
        <w:rPr>
          <w:rFonts w:ascii="Times New Roman" w:hAnsi="Times New Roman" w:cs="Times New Roman"/>
          <w:color w:val="000000" w:themeColor="text1"/>
        </w:rPr>
      </w:pPr>
      <w:r w:rsidRPr="00737835">
        <w:rPr>
          <w:rFonts w:ascii="Times New Roman" w:hAnsi="Times New Roman" w:cs="Times New Roman"/>
          <w:color w:val="000000" w:themeColor="text1"/>
        </w:rPr>
        <w:t>The authors declare that they have no conflict of interest.</w:t>
      </w:r>
    </w:p>
    <w:p w14:paraId="324A87C4" w14:textId="26545517" w:rsidR="005D53BB" w:rsidRDefault="005D53BB" w:rsidP="0048506A">
      <w:pPr>
        <w:pStyle w:val="1"/>
        <w:spacing w:after="120" w:line="288" w:lineRule="auto"/>
        <w:rPr>
          <w:rFonts w:ascii="Times New Roman" w:hAnsi="Times New Roman" w:cs="Times New Roman"/>
          <w:sz w:val="28"/>
          <w:szCs w:val="28"/>
        </w:rPr>
      </w:pPr>
      <w:bookmarkStart w:id="79" w:name="OLE_LINK56"/>
      <w:bookmarkStart w:id="80" w:name="OLE_LINK57"/>
      <w:r w:rsidRPr="0048506A">
        <w:rPr>
          <w:rFonts w:ascii="Times New Roman" w:hAnsi="Times New Roman" w:cs="Times New Roman"/>
          <w:sz w:val="28"/>
          <w:szCs w:val="28"/>
        </w:rPr>
        <w:t>Appendix</w:t>
      </w:r>
      <w:r w:rsidR="008A121A">
        <w:rPr>
          <w:rFonts w:ascii="Times New Roman" w:hAnsi="Times New Roman" w:cs="Times New Roman"/>
          <w:sz w:val="28"/>
          <w:szCs w:val="28"/>
        </w:rPr>
        <w:t xml:space="preserve"> A</w:t>
      </w:r>
    </w:p>
    <w:bookmarkEnd w:id="79"/>
    <w:bookmarkEnd w:id="80"/>
    <w:p w14:paraId="333D0E11" w14:textId="7FBAF48B" w:rsidR="00BC0E15" w:rsidRDefault="00BC0E15" w:rsidP="00BC0E15">
      <w:pPr>
        <w:spacing w:before="240" w:after="120" w:line="288" w:lineRule="auto"/>
        <w:jc w:val="both"/>
        <w:rPr>
          <w:rFonts w:ascii="Times New Roman" w:hAnsi="Times New Roman" w:cs="Times New Roman"/>
        </w:rPr>
      </w:pPr>
      <w:r>
        <w:rPr>
          <w:rFonts w:ascii="Times New Roman" w:hAnsi="Times New Roman" w:cs="Times New Roman"/>
        </w:rPr>
        <w:t xml:space="preserve">To use the TR-BDF2 method, the second order ODE of the equation of motion, i.e., Eq. (16), is turned into the first order ODE. Let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r>
          <w:rPr>
            <w:rFonts w:ascii="Cambria Math" w:hAnsi="Cambria Math" w:cs="Times New Roman"/>
          </w:rPr>
          <m:t>=q</m:t>
        </m:r>
      </m:oMath>
      <w:r>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2</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q</m:t>
            </m:r>
          </m:e>
        </m:acc>
      </m:oMath>
      <w:r>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3</m:t>
            </m:r>
          </m:sub>
        </m:sSub>
        <m:r>
          <w:rPr>
            <w:rFonts w:ascii="Cambria Math" w:hAnsi="Cambria Math" w:cs="Times New Roman"/>
          </w:rPr>
          <m:t>=Q</m:t>
        </m:r>
      </m:oMath>
      <w:r w:rsidR="00690AEA">
        <w:rPr>
          <w:rFonts w:ascii="Times New Roman" w:hAnsi="Times New Roman" w:cs="Times New Roman"/>
        </w:rPr>
        <w:t>.</w:t>
      </w:r>
      <w:r>
        <w:rPr>
          <w:rFonts w:ascii="Times New Roman" w:hAnsi="Times New Roman" w:cs="Times New Roman"/>
        </w:rPr>
        <w:t xml:space="preserve"> </w:t>
      </w:r>
      <w:r w:rsidR="00690AEA">
        <w:rPr>
          <w:rFonts w:ascii="Times New Roman" w:hAnsi="Times New Roman" w:cs="Times New Roman"/>
        </w:rPr>
        <w:t xml:space="preserve">If </w:t>
      </w:r>
      <w:r>
        <w:rPr>
          <w:rFonts w:ascii="Times New Roman" w:hAnsi="Times New Roman" w:cs="Times New Roman"/>
        </w:rPr>
        <w:t xml:space="preserve">there is no sticking motion, the governing equations of the whole system can be given as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28"/>
        <w:gridCol w:w="688"/>
      </w:tblGrid>
      <w:tr w:rsidR="00BC0E15" w14:paraId="464966CB" w14:textId="77777777" w:rsidTr="00EA7BA6">
        <w:tc>
          <w:tcPr>
            <w:tcW w:w="8328" w:type="dxa"/>
            <w:vAlign w:val="center"/>
          </w:tcPr>
          <w:p w14:paraId="48516E74" w14:textId="77777777" w:rsidR="00BC0E15" w:rsidRPr="00170829" w:rsidRDefault="00AE356D" w:rsidP="00EA7BA6">
            <w:pPr>
              <w:spacing w:before="120" w:after="120" w:line="288" w:lineRule="auto"/>
              <w:jc w:val="both"/>
              <w:rPr>
                <w:rFonts w:ascii="Times New Roman" w:hAnsi="Times New Roman" w:cs="Times New Roman"/>
              </w:rPr>
            </w:pPr>
            <m:oMathPara>
              <m:oMathParaPr>
                <m:jc m:val="center"/>
              </m:oMathPara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z</m:t>
                        </m:r>
                      </m:e>
                    </m:acc>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2</m:t>
                    </m:r>
                  </m:sub>
                </m:sSub>
              </m:oMath>
            </m:oMathPara>
          </w:p>
          <w:p w14:paraId="77072E88" w14:textId="77777777" w:rsidR="00BC0E15" w:rsidRPr="00170829" w:rsidRDefault="00AE356D" w:rsidP="00EA7BA6">
            <w:pPr>
              <w:spacing w:before="120" w:after="120" w:line="288" w:lineRule="auto"/>
              <w:jc w:val="both"/>
              <w:rPr>
                <w:rFonts w:ascii="Times New Roman" w:hAnsi="Times New Roman" w:cs="Times New Roman"/>
              </w:rPr>
            </w:pPr>
            <m:oMathPara>
              <m:oMathParaPr>
                <m:jc m:val="center"/>
              </m:oMathPara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z</m:t>
                        </m:r>
                      </m:e>
                    </m:acc>
                  </m:e>
                  <m:sub>
                    <m:r>
                      <w:rPr>
                        <w:rFonts w:ascii="Cambria Math" w:hAnsi="Cambria Math" w:cs="Times New Roman"/>
                      </w:rPr>
                      <m:t>2</m:t>
                    </m:r>
                  </m:sub>
                </m:sSub>
                <m:r>
                  <w:rPr>
                    <w:rFonts w:ascii="Cambria Math" w:hAnsi="Cambria Math" w:cs="Times New Roman"/>
                  </w:rPr>
                  <m:t>=α</m:t>
                </m:r>
                <m:acc>
                  <m:accPr>
                    <m:chr m:val="̈"/>
                    <m:ctrlPr>
                      <w:rPr>
                        <w:rFonts w:ascii="Cambria Math" w:hAnsi="Cambria Math" w:cs="Times New Roman"/>
                        <w:i/>
                      </w:rPr>
                    </m:ctrlPr>
                  </m:accPr>
                  <m:e>
                    <m:r>
                      <w:rPr>
                        <w:rFonts w:ascii="Cambria Math" w:hAnsi="Cambria Math" w:cs="Times New Roman"/>
                      </w:rPr>
                      <m:t>g</m:t>
                    </m:r>
                  </m:e>
                </m:acc>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k2</m:t>
                            </m:r>
                          </m:sub>
                        </m:sSub>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k2</m:t>
                        </m:r>
                      </m:sub>
                    </m:sSub>
                    <m:r>
                      <w:rPr>
                        <w:rFonts w:ascii="Cambria Math" w:hAnsi="Cambria Math" w:cs="Times New Roman"/>
                      </w:rPr>
                      <m:t>A</m:t>
                    </m:r>
                  </m:e>
                </m:d>
                <m:f>
                  <m:fPr>
                    <m:ctrlPr>
                      <w:rPr>
                        <w:rFonts w:ascii="Cambria Math" w:hAnsi="Cambria Math" w:cs="Times New Roman"/>
                        <w:i/>
                      </w:rPr>
                    </m:ctrlPr>
                  </m:fPr>
                  <m:num>
                    <m:r>
                      <w:rPr>
                        <w:rFonts w:ascii="Cambria Math" w:hAnsi="Cambria Math" w:cs="Times New Roman"/>
                      </w:rPr>
                      <m:t>N</m:t>
                    </m:r>
                  </m:num>
                  <m:den>
                    <m:r>
                      <w:rPr>
                        <w:rFonts w:ascii="Cambria Math" w:hAnsi="Cambria Math" w:cs="Times New Roman"/>
                      </w:rPr>
                      <m:t>A</m:t>
                    </m:r>
                  </m:den>
                </m:f>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)-2ζω</m:t>
                </m:r>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2</m:t>
                    </m:r>
                  </m:sub>
                </m:sSub>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ω</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sub>
                </m:sSub>
              </m:oMath>
            </m:oMathPara>
          </w:p>
          <w:p w14:paraId="699101CD" w14:textId="77777777" w:rsidR="00BC0E15" w:rsidRPr="00170829" w:rsidRDefault="00BC0E15" w:rsidP="00EA7BA6">
            <w:pPr>
              <w:spacing w:before="120" w:after="120" w:line="288" w:lineRule="auto"/>
              <w:jc w:val="both"/>
              <w:rPr>
                <w:rFonts w:ascii="Times New Roman" w:hAnsi="Times New Roman" w:cs="Times New Roman"/>
              </w:rPr>
            </w:pPr>
            <m:oMathPara>
              <m:oMathParaPr>
                <m:jc m:val="center"/>
              </m:oMathParaPr>
              <m:oMath>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m:t>
                    </m:r>
                  </m:sup>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s</m:t>
                            </m:r>
                          </m:sub>
                        </m:sSub>
                      </m:num>
                      <m:den>
                        <m:r>
                          <w:rPr>
                            <w:rFonts w:ascii="Cambria Math" w:hAnsi="Cambria Math" w:cs="Times New Roman"/>
                          </w:rPr>
                          <m:t>4π</m:t>
                        </m:r>
                      </m:den>
                    </m:f>
                  </m:e>
                </m:nary>
                <m:d>
                  <m:dPr>
                    <m:begChr m:val="["/>
                    <m:endChr m:val="]"/>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6</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3G</m:t>
                            </m:r>
                          </m:e>
                          <m:sub>
                            <m:r>
                              <w:rPr>
                                <w:rFonts w:ascii="Cambria Math" w:hAnsi="Cambria Math" w:cs="Times New Roman"/>
                              </w:rPr>
                              <m:t>2</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10</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den>
                    </m:f>
                  </m:e>
                </m:d>
              </m:oMath>
            </m:oMathPara>
          </w:p>
          <w:p w14:paraId="7AFF12F9" w14:textId="77777777" w:rsidR="00BC0E15" w:rsidRPr="00170829" w:rsidRDefault="00AE356D" w:rsidP="00EA7BA6">
            <w:pPr>
              <w:spacing w:before="120" w:after="120" w:line="288" w:lineRule="auto"/>
              <w:jc w:val="both"/>
              <w:rPr>
                <w:rFonts w:ascii="Times New Roman" w:hAnsi="Times New Roman" w:cs="Times New Roman"/>
              </w:rPr>
            </w:pPr>
            <m:oMathPara>
              <m:oMathParaPr>
                <m:jc m:val="center"/>
              </m:oMathParaPr>
              <m:oMath>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z</m:t>
                        </m:r>
                      </m:e>
                    </m:acc>
                  </m:e>
                  <m:sub>
                    <m:r>
                      <w:rPr>
                        <w:rFonts w:ascii="Cambria Math" w:hAnsi="Cambria Math" w:cs="Times New Roman"/>
                      </w:rPr>
                      <m:t>3</m:t>
                    </m:r>
                  </m:sub>
                </m:sSub>
                <m:r>
                  <w:rPr>
                    <w:rFonts w:ascii="Cambria Math" w:hAnsi="Cambria Math" w:cs="Times New Roman"/>
                  </w:rPr>
                  <m:t>=</m:t>
                </m:r>
                <m:f>
                  <m:fPr>
                    <m:ctrlPr>
                      <w:rPr>
                        <w:rFonts w:ascii="Cambria Math" w:hAnsi="Cambria Math" w:cs="Times New Roman"/>
                        <w:i/>
                      </w:rPr>
                    </m:ctrlPr>
                  </m:fPr>
                  <m:num>
                    <m:r>
                      <w:rPr>
                        <w:rFonts w:ascii="Cambria Math" w:eastAsia="宋体" w:hAnsi="Cambria Math" w:cs="Times New Roman"/>
                      </w:rPr>
                      <m:t>σ</m:t>
                    </m:r>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d>
                      <m:dPr>
                        <m:begChr m:val="["/>
                        <m:endChr m:val="]"/>
                        <m:ctrlPr>
                          <w:rPr>
                            <w:rFonts w:ascii="Cambria Math" w:hAnsi="Cambria Math" w:cs="Times New Roman"/>
                            <w:i/>
                          </w:rPr>
                        </m:ctrlPr>
                      </m:dPr>
                      <m:e>
                        <m:r>
                          <w:rPr>
                            <w:rFonts w:ascii="Cambria Math" w:hAnsi="Cambria Math" w:cs="Times New Roman"/>
                          </w:rPr>
                          <m:t>A-</m:t>
                        </m:r>
                        <m:sSub>
                          <m:sSubPr>
                            <m:ctrlPr>
                              <w:rPr>
                                <w:rFonts w:ascii="Cambria Math" w:eastAsia="宋体" w:hAnsi="Cambria Math" w:cs="Times New Roman"/>
                                <w:i/>
                              </w:rPr>
                            </m:ctrlPr>
                          </m:sSubPr>
                          <m:e>
                            <m:r>
                              <w:rPr>
                                <w:rFonts w:ascii="Cambria Math" w:eastAsia="宋体" w:hAnsi="Cambria Math" w:cs="Times New Roman"/>
                              </w:rPr>
                              <m:t>A</m:t>
                            </m:r>
                          </m:e>
                          <m:sub>
                            <m:r>
                              <m:rPr>
                                <m:sty m:val="p"/>
                              </m:rPr>
                              <w:rPr>
                                <w:rFonts w:ascii="Cambria Math" w:eastAsia="宋体"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e>
                    </m:d>
                    <m:r>
                      <w:rPr>
                        <w:rFonts w:ascii="Cambria Math" w:hAnsi="Cambria Math" w:cs="Times New Roman"/>
                      </w:rPr>
                      <m:t>-</m:t>
                    </m:r>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3</m:t>
                        </m:r>
                      </m:sub>
                    </m:sSub>
                  </m:num>
                  <m:den>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0</m:t>
                        </m:r>
                      </m:sub>
                    </m:sSub>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r</m:t>
                        </m:r>
                      </m:sub>
                    </m:sSub>
                    <m:sSub>
                      <m:sSubPr>
                        <m:ctrlPr>
                          <w:rPr>
                            <w:rFonts w:ascii="Cambria Math" w:eastAsia="宋体" w:hAnsi="Cambria Math" w:cs="Times New Roman"/>
                            <w:i/>
                          </w:rPr>
                        </m:ctrlPr>
                      </m:sSubPr>
                      <m:e>
                        <m:r>
                          <w:rPr>
                            <w:rFonts w:ascii="Cambria Math" w:eastAsia="宋体" w:hAnsi="Cambria Math" w:cs="Times New Roman"/>
                          </w:rPr>
                          <m:t>A</m:t>
                        </m:r>
                      </m:e>
                      <m:sub>
                        <m:r>
                          <w:rPr>
                            <w:rFonts w:ascii="Cambria Math" w:eastAsia="宋体"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r>
                      <w:rPr>
                        <w:rFonts w:ascii="Cambria Math" w:eastAsia="宋体" w:hAnsi="Cambria Math" w:cs="Times New Roman"/>
                      </w:rPr>
                      <m:t>R</m:t>
                    </m:r>
                  </m:den>
                </m:f>
              </m:oMath>
            </m:oMathPara>
          </w:p>
        </w:tc>
        <w:tc>
          <w:tcPr>
            <w:tcW w:w="688" w:type="dxa"/>
            <w:vAlign w:val="center"/>
          </w:tcPr>
          <w:p w14:paraId="2687E42D" w14:textId="77777777" w:rsidR="00BC0E15" w:rsidRDefault="00BC0E15" w:rsidP="00EA7BA6">
            <w:pPr>
              <w:spacing w:before="240" w:after="120" w:line="288" w:lineRule="auto"/>
              <w:jc w:val="right"/>
              <w:rPr>
                <w:rFonts w:ascii="Times New Roman" w:hAnsi="Times New Roman" w:cs="Times New Roman"/>
              </w:rPr>
            </w:pPr>
            <w:r>
              <w:rPr>
                <w:rFonts w:ascii="Times New Roman" w:hAnsi="Times New Roman" w:cs="Times New Roman"/>
              </w:rPr>
              <w:t>(A.1)</w:t>
            </w:r>
          </w:p>
        </w:tc>
      </w:tr>
    </w:tbl>
    <w:p w14:paraId="08F9486D" w14:textId="17B864EC" w:rsidR="00BC0E15" w:rsidRDefault="00BC0E15" w:rsidP="00BC0E15">
      <w:pPr>
        <w:spacing w:line="288" w:lineRule="auto"/>
        <w:jc w:val="both"/>
        <w:rPr>
          <w:rFonts w:ascii="Times New Roman" w:hAnsi="Times New Roman" w:cs="Times New Roman"/>
        </w:rPr>
      </w:pPr>
      <w:r>
        <w:rPr>
          <w:rFonts w:ascii="Times New Roman" w:hAnsi="Times New Roman" w:cs="Times New Roman"/>
        </w:rPr>
        <w:t xml:space="preserve">where </w:t>
      </w:r>
    </w:p>
    <w:p w14:paraId="5E5C266F" w14:textId="77777777" w:rsidR="00BC0E15" w:rsidRPr="008B2DCA" w:rsidRDefault="00AE356D" w:rsidP="00BC0E15">
      <w:pPr>
        <w:spacing w:before="120" w:after="120" w:line="288" w:lineRule="auto"/>
        <w:jc w:val="both"/>
        <w:rPr>
          <w:rFonts w:ascii="Times New Roman" w:hAnsi="Times New Roman" w:cs="Times New Roman"/>
        </w:rPr>
      </w:pPr>
      <m:oMathPara>
        <m:oMath>
          <m:sSub>
            <m:sSubPr>
              <m:ctrlPr>
                <w:rPr>
                  <w:rFonts w:ascii="Cambria Math" w:eastAsia="宋体" w:hAnsi="Cambria Math" w:cs="Times New Roman"/>
                  <w:i/>
                </w:rPr>
              </m:ctrlPr>
            </m:sSubPr>
            <m:e>
              <m:r>
                <w:rPr>
                  <w:rFonts w:ascii="Cambria Math" w:eastAsia="宋体" w:hAnsi="Cambria Math" w:cs="Times New Roman"/>
                </w:rPr>
                <m:t>A</m:t>
              </m:r>
            </m:e>
            <m:sub>
              <m:r>
                <m:rPr>
                  <m:sty m:val="p"/>
                </m:rPr>
                <w:rPr>
                  <w:rFonts w:ascii="Cambria Math" w:eastAsia="宋体"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r>
            <w:rPr>
              <w:rFonts w:ascii="Cambria Math" w:eastAsia="宋体" w:hAnsi="Cambria Math" w:cs="Times New Roman"/>
            </w:rPr>
            <m:t>=</m:t>
          </m:r>
          <m:sSup>
            <m:sSupPr>
              <m:ctrlPr>
                <w:rPr>
                  <w:rFonts w:ascii="Cambria Math" w:hAnsi="Cambria Math" w:cs="Times New Roman"/>
                  <w:i/>
                </w:rPr>
              </m:ctrlPr>
            </m:sSupPr>
            <m:e>
              <m:r>
                <w:rPr>
                  <w:rFonts w:ascii="Cambria Math" w:hAnsi="Cambria Math" w:cs="Times New Roman"/>
                </w:rPr>
                <m:t>2r</m:t>
              </m:r>
            </m:e>
            <m:sup>
              <m:r>
                <w:rPr>
                  <w:rFonts w:ascii="Cambria Math" w:hAnsi="Cambria Math" w:cs="Times New Roman"/>
                </w:rPr>
                <m:t>2</m:t>
              </m:r>
            </m:sup>
          </m:sSup>
          <m:sSup>
            <m:sSupPr>
              <m:ctrlPr>
                <w:rPr>
                  <w:rFonts w:ascii="Cambria Math" w:hAnsi="Cambria Math" w:cs="Times New Roman"/>
                  <w:i/>
                </w:rPr>
              </m:ctrlPr>
            </m:sSupPr>
            <m:e>
              <m:r>
                <m:rPr>
                  <m:sty m:val="p"/>
                </m:rPr>
                <w:rPr>
                  <w:rFonts w:ascii="Cambria Math" w:hAnsi="Cambria Math" w:cs="Times New Roman"/>
                </w:rPr>
                <m:t>cos</m:t>
              </m:r>
            </m:e>
            <m:sup>
              <m:r>
                <w:rPr>
                  <w:rFonts w:ascii="Cambria Math" w:hAnsi="Cambria Math" w:cs="Times New Roman"/>
                </w:rPr>
                <m:t>-1</m:t>
              </m:r>
            </m:sup>
          </m:sSup>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num>
                <m:den>
                  <m:r>
                    <w:rPr>
                      <w:rFonts w:ascii="Cambria Math" w:hAnsi="Cambria Math" w:cs="Times New Roman"/>
                    </w:rPr>
                    <m:t>2r</m:t>
                  </m:r>
                </m:den>
              </m:f>
            </m:e>
          </m:d>
          <m:r>
            <w:rPr>
              <w:rFonts w:ascii="Cambria Math" w:hAnsi="Cambria Math" w:cs="Times New Roman"/>
            </w:rPr>
            <m:t>-</m:t>
          </m:r>
          <m:sSub>
            <m:sSubPr>
              <m:ctrlPr>
                <w:rPr>
                  <w:rFonts w:ascii="Cambria Math" w:hAnsi="Cambria Math" w:cs="Times New Roman"/>
                  <w:i/>
                </w:rPr>
              </m:ctrlPr>
            </m:sSub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s</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rad>
            <m:radPr>
              <m:degHide m:val="1"/>
              <m:ctrlPr>
                <w:rPr>
                  <w:rFonts w:ascii="Cambria Math" w:hAnsi="Cambria Math" w:cs="Times New Roman"/>
                  <w:i/>
                </w:rPr>
              </m:ctrlPr>
            </m:radPr>
            <m:deg/>
            <m:e>
              <m:r>
                <w:rPr>
                  <w:rFonts w:ascii="Cambria Math" w:hAnsi="Cambria Math" w:cs="Times New Roman"/>
                </w:rPr>
                <m:t>4</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e>
                  </m:d>
                </m:e>
                <m:sup>
                  <m:r>
                    <w:rPr>
                      <w:rFonts w:ascii="Cambria Math" w:hAnsi="Cambria Math" w:cs="Times New Roman"/>
                    </w:rPr>
                    <m:t>2</m:t>
                  </m:r>
                </m:sup>
              </m:sSup>
            </m:e>
          </m:rad>
        </m:oMath>
      </m:oMathPara>
    </w:p>
    <w:p w14:paraId="103B49F1" w14:textId="77777777" w:rsidR="00BC0E15" w:rsidRPr="005448AE" w:rsidRDefault="00AE356D" w:rsidP="00BC0E15">
      <w:pPr>
        <w:spacing w:before="120" w:after="120"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3</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sSubSup>
            <m:sSubSupPr>
              <m:ctrlPr>
                <w:rPr>
                  <w:rFonts w:ascii="Cambria Math" w:hAnsi="Cambria Math" w:cs="Times New Roman"/>
                  <w:i/>
                </w:rPr>
              </m:ctrlPr>
            </m:sSubSupPr>
            <m:e>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ϕ</m:t>
                      </m:r>
                    </m:e>
                    <m:sup>
                      <m:r>
                        <w:rPr>
                          <w:rFonts w:ascii="Cambria Math" w:hAnsi="Cambria Math" w:cs="Times New Roman"/>
                        </w:rPr>
                        <m:t>'</m:t>
                      </m:r>
                    </m:sup>
                  </m:sSup>
                </m:e>
              </m:d>
            </m:e>
            <m: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b>
            <m:sup>
              <m:r>
                <w:rPr>
                  <w:rFonts w:ascii="Cambria Math" w:hAnsi="Cambria Math" w:cs="Times New Roman"/>
                </w:rPr>
                <m:t>2</m:t>
              </m:r>
            </m:sup>
          </m:sSubSup>
          <m:r>
            <w:rPr>
              <w:rFonts w:ascii="Cambria Math" w:hAnsi="Cambria Math" w:cs="Times New Roman"/>
            </w:rPr>
            <m:t>-3</m:t>
          </m:r>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2</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f>
            <m:fPr>
              <m:ctrlPr>
                <w:rPr>
                  <w:rFonts w:ascii="Cambria Math" w:hAnsi="Cambria Math" w:cs="Times New Roman"/>
                  <w:i/>
                </w:rPr>
              </m:ctrlPr>
            </m:fPr>
            <m:num>
              <m:r>
                <m:rPr>
                  <m:sty m:val="p"/>
                </m:rP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num>
            <m:den>
              <m:r>
                <m:rPr>
                  <m:sty m:val="p"/>
                </m:rP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den>
          </m:f>
          <m:r>
            <m:rPr>
              <m:sty m:val="p"/>
            </m:rPr>
            <w:rPr>
              <w:rFonts w:ascii="Cambria Math" w:hAnsi="Cambria Math" w:cs="Times New Roman"/>
            </w:rPr>
            <m:t>cos</m:t>
          </m:r>
          <m:r>
            <w:rPr>
              <w:rFonts w:ascii="Cambria Math" w:hAnsi="Cambria Math" w:cs="Times New Roman"/>
            </w:rPr>
            <m:t>θ</m:t>
          </m:r>
        </m:oMath>
      </m:oMathPara>
    </w:p>
    <w:p w14:paraId="4D905F51" w14:textId="77777777" w:rsidR="00BC0E15" w:rsidRPr="006F2AD0" w:rsidRDefault="00AE356D" w:rsidP="00BC0E15">
      <w:pPr>
        <w:spacing w:before="120" w:after="120"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2</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5</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d>
            <m:dPr>
              <m:begChr m:val="{"/>
              <m:endChr m:val="}"/>
              <m:ctrlPr>
                <w:rPr>
                  <w:rFonts w:ascii="Cambria Math" w:hAnsi="Cambria Math" w:cs="Times New Roman"/>
                  <w:i/>
                </w:rPr>
              </m:ctrlPr>
            </m:dPr>
            <m:e>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sSubSup>
                <m:sSubSupPr>
                  <m:ctrlPr>
                    <w:rPr>
                      <w:rFonts w:ascii="Cambria Math" w:hAnsi="Cambria Math" w:cs="Times New Roman"/>
                      <w:i/>
                    </w:rPr>
                  </m:ctrlPr>
                </m:sSubSupPr>
                <m:e>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ϕ</m:t>
                          </m:r>
                        </m:e>
                        <m:sup>
                          <m:r>
                            <w:rPr>
                              <w:rFonts w:ascii="Cambria Math" w:hAnsi="Cambria Math" w:cs="Times New Roman"/>
                            </w:rPr>
                            <m:t>'</m:t>
                          </m:r>
                        </m:sup>
                      </m:sSup>
                    </m:e>
                  </m:d>
                </m:e>
                <m: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b>
                <m:sup>
                  <m:r>
                    <w:rPr>
                      <w:rFonts w:ascii="Cambria Math" w:hAnsi="Cambria Math" w:cs="Times New Roman"/>
                    </w:rPr>
                    <m:t>2</m:t>
                  </m:r>
                </m:sup>
              </m:sSubSup>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1</m:t>
                          </m:r>
                        </m:sub>
                        <m:sup>
                          <m:r>
                            <w:rPr>
                              <w:rFonts w:ascii="Cambria Math" w:hAnsi="Cambria Math" w:cs="Times New Roman"/>
                            </w:rPr>
                            <m:t>2</m:t>
                          </m:r>
                        </m:sup>
                      </m:sSubSup>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e>
                  </m:d>
                </m:e>
                <m:sup>
                  <m:r>
                    <w:rPr>
                      <w:rFonts w:ascii="Cambria Math" w:hAnsi="Cambria Math" w:cs="Times New Roman"/>
                    </w:rPr>
                    <m:t>2</m:t>
                  </m:r>
                </m:sup>
              </m:sSup>
              <m:r>
                <w:rPr>
                  <w:rFonts w:ascii="Cambria Math" w:hAnsi="Cambria Math" w:cs="Times New Roman"/>
                </w:rPr>
                <m:t>+4</m:t>
              </m:r>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1</m:t>
                      </m:r>
                    </m:sub>
                    <m:sup>
                      <m:r>
                        <w:rPr>
                          <w:rFonts w:ascii="Cambria Math" w:hAnsi="Cambria Math" w:cs="Times New Roman"/>
                        </w:rPr>
                        <m:t>2</m:t>
                      </m:r>
                    </m:sup>
                  </m:sSubSup>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e>
              </m:d>
              <m:r>
                <m:rPr>
                  <m:sty m:val="p"/>
                </m:rPr>
                <w:rPr>
                  <w:rFonts w:ascii="Cambria Math" w:hAnsi="Cambria Math" w:cs="Times New Roman"/>
                </w:rPr>
                <m:t>cos</m:t>
              </m:r>
              <m:r>
                <w:rPr>
                  <w:rFonts w:ascii="Cambria Math" w:hAnsi="Cambria Math" w:cs="Times New Roman"/>
                </w:rPr>
                <m:t>θ-</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r>
                    <w:rPr>
                      <w:rFonts w:ascii="Cambria Math" w:hAnsi="Cambria Math" w:cs="Times New Roman"/>
                    </w:rPr>
                    <m:t>+3</m:t>
                  </m:r>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1</m:t>
                      </m:r>
                    </m:sub>
                    <m:sup>
                      <m:r>
                        <w:rPr>
                          <w:rFonts w:ascii="Cambria Math" w:hAnsi="Cambria Math" w:cs="Times New Roman"/>
                        </w:rPr>
                        <m:t>2</m:t>
                      </m:r>
                    </m:sup>
                  </m:sSubSup>
                  <m:r>
                    <w:rPr>
                      <w:rFonts w:ascii="Cambria Math" w:hAnsi="Cambria Math" w:cs="Times New Roman"/>
                    </w:rPr>
                    <m:t>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r>
                    <w:rPr>
                      <w:rFonts w:ascii="Cambria Math" w:hAnsi="Cambria Math" w:cs="Times New Roman"/>
                    </w:rPr>
                    <m:t>+2</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m:t>
                          </m:r>
                        </m:e>
                      </m:d>
                    </m:e>
                    <m:sup>
                      <m:r>
                        <w:rPr>
                          <w:rFonts w:ascii="Cambria Math" w:hAnsi="Cambria Math" w:cs="Times New Roman"/>
                        </w:rPr>
                        <m:t>i</m:t>
                      </m:r>
                    </m:sup>
                  </m:sSup>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r>
                <m:rPr>
                  <m:sty m:val="p"/>
                </m:rPr>
                <w:rPr>
                  <w:rFonts w:ascii="Cambria Math" w:hAnsi="Cambria Math" w:cs="Times New Roman"/>
                </w:rPr>
                <m:t>sin</m:t>
              </m:r>
              <m:r>
                <w:rPr>
                  <w:rFonts w:ascii="Cambria Math" w:hAnsi="Cambria Math" w:cs="Times New Roman"/>
                </w:rPr>
                <m:t>θ-</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1</m:t>
                      </m:r>
                    </m:sub>
                    <m:sup>
                      <m:r>
                        <w:rPr>
                          <w:rFonts w:ascii="Cambria Math" w:hAnsi="Cambria Math" w:cs="Times New Roman"/>
                        </w:rPr>
                        <m:t>2</m:t>
                      </m:r>
                    </m:sup>
                  </m:sSubSup>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r>
                    <w:rPr>
                      <w:rFonts w:ascii="Cambria Math" w:hAnsi="Cambria Math" w:cs="Times New Roman"/>
                    </w:rPr>
                    <m:t>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m:t>
                          </m:r>
                        </m:e>
                      </m:d>
                    </m:e>
                    <m:sup>
                      <m:r>
                        <w:rPr>
                          <w:rFonts w:ascii="Cambria Math" w:hAnsi="Cambria Math" w:cs="Times New Roman"/>
                        </w:rPr>
                        <m:t>i</m:t>
                      </m:r>
                    </m:sup>
                  </m:sSup>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e>
              </m:d>
              <m:sSub>
                <m:sSubPr>
                  <m:ctrlPr>
                    <w:rPr>
                      <w:rFonts w:ascii="Cambria Math" w:hAnsi="Cambria Math" w:cs="Times New Roman"/>
                      <w:i/>
                    </w:rPr>
                  </m:ctrlPr>
                </m:sSubPr>
                <m:e>
                  <m:d>
                    <m:dPr>
                      <m:begChr m:val="["/>
                      <m:endChr m:val="]"/>
                      <m:ctrlPr>
                        <w:rPr>
                          <w:rFonts w:ascii="Cambria Math" w:hAnsi="Cambria Math" w:cs="Times New Roman"/>
                          <w:i/>
                        </w:rPr>
                      </m:ctrlPr>
                    </m:dPr>
                    <m:e>
                      <m:sSup>
                        <m:sSupPr>
                          <m:ctrlPr>
                            <w:rPr>
                              <w:rFonts w:ascii="Cambria Math" w:hAnsi="Cambria Math" w:cs="Times New Roman"/>
                              <w:i/>
                            </w:rPr>
                          </m:ctrlPr>
                        </m:sSupPr>
                        <m:e>
                          <m:r>
                            <w:rPr>
                              <w:rFonts w:ascii="Cambria Math" w:hAnsi="Cambria Math" w:cs="Times New Roman"/>
                            </w:rPr>
                            <m:t>ϕ</m:t>
                          </m:r>
                        </m:e>
                        <m:sup>
                          <m:r>
                            <w:rPr>
                              <w:rFonts w:ascii="Cambria Math" w:hAnsi="Cambria Math" w:cs="Times New Roman"/>
                            </w:rPr>
                            <m:t>'</m:t>
                          </m:r>
                        </m:sup>
                      </m:sSup>
                    </m:e>
                  </m:d>
                </m:e>
                <m: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sub>
              </m:sSub>
            </m:e>
          </m:d>
          <m:r>
            <w:rPr>
              <w:rFonts w:ascii="Cambria Math" w:hAnsi="Cambria Math" w:cs="Times New Roman"/>
            </w:rPr>
            <m:t>-5</m:t>
          </m:r>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4</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d>
            <m:dPr>
              <m:begChr m:val="{"/>
              <m:endChr m:val="}"/>
              <m:ctrlPr>
                <w:rPr>
                  <w:rFonts w:ascii="Cambria Math" w:hAnsi="Cambria Math" w:cs="Times New Roman"/>
                  <w:i/>
                </w:rPr>
              </m:ctrlPr>
            </m:dPr>
            <m:e>
              <m:sSup>
                <m:sSupPr>
                  <m:ctrlPr>
                    <w:rPr>
                      <w:rFonts w:ascii="Cambria Math" w:hAnsi="Cambria Math" w:cs="Times New Roman"/>
                      <w:i/>
                    </w:rPr>
                  </m:ctrlPr>
                </m:sSup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1</m:t>
                          </m:r>
                        </m:sub>
                        <m:sup>
                          <m:r>
                            <w:rPr>
                              <w:rFonts w:ascii="Cambria Math" w:hAnsi="Cambria Math" w:cs="Times New Roman"/>
                            </w:rPr>
                            <m:t>2</m:t>
                          </m:r>
                        </m:sup>
                      </m:sSubSup>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e>
                  </m:d>
                </m:e>
                <m:sup>
                  <m:r>
                    <w:rPr>
                      <w:rFonts w:ascii="Cambria Math" w:hAnsi="Cambria Math" w:cs="Times New Roman"/>
                    </w:rPr>
                    <m:t>2</m:t>
                  </m:r>
                </m:sup>
              </m:sSup>
              <m:r>
                <m:rPr>
                  <m:sty m:val="p"/>
                </m:rPr>
                <w:rPr>
                  <w:rFonts w:ascii="Cambria Math" w:hAnsi="Cambria Math" w:cs="Times New Roman"/>
                </w:rPr>
                <m:t>cos</m:t>
              </m:r>
              <m:r>
                <w:rPr>
                  <w:rFonts w:ascii="Cambria Math" w:hAnsi="Cambria Math" w:cs="Times New Roman"/>
                </w:rPr>
                <m:t>θ-</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1</m:t>
                      </m:r>
                    </m:sub>
                    <m:sup>
                      <m:r>
                        <w:rPr>
                          <w:rFonts w:ascii="Cambria Math" w:hAnsi="Cambria Math" w:cs="Times New Roman"/>
                        </w:rPr>
                        <m:t>2</m:t>
                      </m:r>
                    </m:sup>
                  </m:sSubSup>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r>
                    <w:rPr>
                      <w:rFonts w:ascii="Cambria Math" w:hAnsi="Cambria Math" w:cs="Times New Roman"/>
                    </w:rPr>
                    <m:t>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m:t>
                          </m:r>
                        </m:e>
                      </m:d>
                    </m:e>
                    <m:sup>
                      <m:r>
                        <w:rPr>
                          <w:rFonts w:ascii="Cambria Math" w:hAnsi="Cambria Math" w:cs="Times New Roman"/>
                        </w:rPr>
                        <m:t>i</m:t>
                      </m:r>
                    </m:sup>
                  </m:sSup>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e>
              </m:d>
              <m:r>
                <m:rPr>
                  <m:sty m:val="p"/>
                </m:rPr>
                <w:rPr>
                  <w:rFonts w:ascii="Cambria Math" w:hAnsi="Cambria Math" w:cs="Times New Roman"/>
                </w:rPr>
                <m:t>sin</m:t>
              </m:r>
              <m:r>
                <w:rPr>
                  <w:rFonts w:ascii="Cambria Math" w:hAnsi="Cambria Math" w:cs="Times New Roman"/>
                </w:rPr>
                <m:t>θ</m:t>
              </m:r>
            </m:e>
          </m:d>
          <m:f>
            <m:fPr>
              <m:ctrlPr>
                <w:rPr>
                  <w:rFonts w:ascii="Cambria Math" w:hAnsi="Cambria Math" w:cs="Times New Roman"/>
                  <w:i/>
                </w:rPr>
              </m:ctrlPr>
            </m:fPr>
            <m:num>
              <m:r>
                <m:rPr>
                  <m:sty m:val="p"/>
                </m:rP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num>
            <m:den>
              <m:r>
                <m:rPr>
                  <m:sty m:val="p"/>
                </m:rP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den>
          </m:f>
        </m:oMath>
      </m:oMathPara>
    </w:p>
    <w:p w14:paraId="36A58C2E" w14:textId="77777777" w:rsidR="00BC0E15" w:rsidRDefault="00AE356D" w:rsidP="00BC0E15">
      <w:pPr>
        <w:spacing w:before="120" w:after="120" w:line="288" w:lineRule="auto"/>
        <w:jc w:val="both"/>
        <w:rPr>
          <w:rFonts w:ascii="Times New Roman" w:hAnsi="Times New Roman" w:cs="Times New Roman"/>
        </w:rPr>
      </w:pPr>
      <m:oMathPara>
        <m:oMath>
          <m:f>
            <m:fPr>
              <m:ctrlPr>
                <w:rPr>
                  <w:rFonts w:ascii="Cambria Math" w:hAnsi="Cambria Math" w:cs="Times New Roman"/>
                  <w:i/>
                </w:rPr>
              </m:ctrlPr>
            </m:fPr>
            <m:num>
              <m:r>
                <m:rPr>
                  <m:sty m:val="p"/>
                </m:rP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num>
            <m:den>
              <m:r>
                <m:rPr>
                  <m:sty m:val="p"/>
                </m:rP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den>
          </m:f>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-1</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2δ</m:t>
                  </m:r>
                </m:e>
                <m:sub>
                  <m:r>
                    <m:rPr>
                      <m:sty m:val="p"/>
                    </m:rPr>
                    <w:rPr>
                      <w:rFonts w:ascii="Cambria Math" w:hAnsi="Cambria Math" w:cs="Times New Roman"/>
                    </w:rPr>
                    <m:t>c</m:t>
                  </m:r>
                </m:sub>
              </m:sSub>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x</m:t>
                      </m:r>
                    </m:sub>
                  </m:sSub>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1</m:t>
                      </m:r>
                    </m:sub>
                    <m:sup>
                      <m:r>
                        <w:rPr>
                          <w:rFonts w:ascii="Cambria Math" w:hAnsi="Cambria Math" w:cs="Times New Roman"/>
                        </w:rPr>
                        <m:t>2</m:t>
                      </m:r>
                    </m:sup>
                  </m:sSubSup>
                  <m:sSub>
                    <m:sSubPr>
                      <m:ctrlPr>
                        <w:rPr>
                          <w:rFonts w:ascii="Cambria Math" w:hAnsi="Cambria Math" w:cs="Times New Roman"/>
                          <w:i/>
                        </w:rPr>
                      </m:ctrlPr>
                    </m:sSubPr>
                    <m:e>
                      <m:r>
                        <w:rPr>
                          <w:rFonts w:ascii="Cambria Math" w:hAnsi="Cambria Math" w:cs="Times New Roman"/>
                        </w:rPr>
                        <m:t>δ</m:t>
                      </m:r>
                    </m:e>
                    <m:sub>
                      <m:r>
                        <m:rPr>
                          <m:sty m:val="p"/>
                        </m:rPr>
                        <w:rPr>
                          <w:rFonts w:ascii="Cambria Math" w:hAnsi="Cambria Math" w:cs="Times New Roman"/>
                        </w:rPr>
                        <m:t>c</m:t>
                      </m:r>
                    </m:sub>
                  </m:sSub>
                </m:e>
              </m:d>
              <m:r>
                <w:rPr>
                  <w:rFonts w:ascii="Cambria Math" w:hAnsi="Cambria Math" w:cs="Times New Roman"/>
                </w:rPr>
                <m:t>+</m:t>
              </m:r>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r>
                    <w:rPr>
                      <w:rFonts w:ascii="Cambria Math" w:hAnsi="Cambria Math" w:cs="Times New Roman"/>
                    </w:rPr>
                    <m:t>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m:t>
                          </m:r>
                        </m:e>
                      </m:d>
                    </m:e>
                    <m:sup>
                      <m:r>
                        <w:rPr>
                          <w:rFonts w:ascii="Cambria Math" w:hAnsi="Cambria Math" w:cs="Times New Roman"/>
                        </w:rPr>
                        <m:t>i</m:t>
                      </m:r>
                    </m:sup>
                  </m:sSup>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y</m:t>
                      </m:r>
                    </m:sub>
                  </m:sSub>
                </m:e>
              </m:d>
              <m:r>
                <w:rPr>
                  <w:rFonts w:ascii="Cambria Math" w:hAnsi="Cambria Math" w:cs="Times New Roman"/>
                </w:rPr>
                <m:t>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e>
          </m:d>
        </m:oMath>
      </m:oMathPara>
    </w:p>
    <w:p w14:paraId="07FF8DD1" w14:textId="35D3825D" w:rsidR="00BC0E15" w:rsidRDefault="00E96662" w:rsidP="00BC0E15">
      <w:pPr>
        <w:spacing w:before="120" w:after="120" w:line="288" w:lineRule="auto"/>
        <w:jc w:val="both"/>
        <w:rPr>
          <w:rFonts w:ascii="Times New Roman" w:hAnsi="Times New Roman" w:cs="Times New Roman"/>
        </w:rPr>
      </w:pPr>
      <w:r>
        <w:rPr>
          <w:rFonts w:ascii="Times New Roman" w:hAnsi="Times New Roman" w:cs="Times New Roman"/>
        </w:rPr>
        <w:t xml:space="preserve">in which </w:t>
      </w:r>
      <w:r w:rsidR="00BC0E15">
        <w:rPr>
          <w:rFonts w:ascii="Times New Roman" w:hAnsi="Times New Roman" w:cs="Times New Roman"/>
        </w:rPr>
        <w:t xml:space="preserve">the expressions of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e>
        </m:d>
      </m:oMath>
      <w:r w:rsidR="00BC0E15">
        <w:rPr>
          <w:rFonts w:ascii="Times New Roman" w:hAnsi="Times New Roman" w:cs="Times New Roman"/>
        </w:rPr>
        <w:t xml:space="preserve">, </w:t>
      </w:r>
      <m:oMath>
        <m:r>
          <m:rPr>
            <m:sty m:val="p"/>
          </m:rPr>
          <w:rPr>
            <w:rFonts w:ascii="Cambria Math" w:hAnsi="Cambria Math" w:cs="Times New Roman"/>
          </w:rPr>
          <m:t>sin</m:t>
        </m:r>
        <m:r>
          <w:rPr>
            <w:rFonts w:ascii="Cambria Math" w:hAnsi="Cambria Math" w:cs="Times New Roman"/>
          </w:rPr>
          <m:t>θ</m:t>
        </m:r>
      </m:oMath>
      <w:r w:rsidR="00BC0E15">
        <w:rPr>
          <w:rFonts w:ascii="Times New Roman" w:hAnsi="Times New Roman" w:cs="Times New Roman"/>
        </w:rPr>
        <w:t xml:space="preserve"> and </w:t>
      </w:r>
      <m:oMath>
        <m:r>
          <m:rPr>
            <m:sty m:val="p"/>
          </m:rPr>
          <w:rPr>
            <w:rFonts w:ascii="Cambria Math" w:hAnsi="Cambria Math" w:cs="Times New Roman"/>
          </w:rPr>
          <m:t>cos</m:t>
        </m:r>
        <m:r>
          <w:rPr>
            <w:rFonts w:ascii="Cambria Math" w:hAnsi="Cambria Math" w:cs="Times New Roman"/>
          </w:rPr>
          <m:t>θ</m:t>
        </m:r>
      </m:oMath>
      <w:r w:rsidR="00BC0E15">
        <w:rPr>
          <w:rFonts w:ascii="Times New Roman" w:hAnsi="Times New Roman" w:cs="Times New Roman"/>
        </w:rPr>
        <w:t xml:space="preserve"> can be </w:t>
      </w:r>
      <w:r w:rsidR="00426C71">
        <w:rPr>
          <w:rFonts w:ascii="Times New Roman" w:hAnsi="Times New Roman" w:cs="Times New Roman"/>
        </w:rPr>
        <w:t>obtained</w:t>
      </w:r>
      <w:r w:rsidR="00BC0E15">
        <w:rPr>
          <w:rFonts w:ascii="Times New Roman" w:hAnsi="Times New Roman" w:cs="Times New Roman"/>
        </w:rPr>
        <w:t xml:space="preserve"> by replacing the </w:t>
      </w:r>
      <m:oMath>
        <m:r>
          <w:rPr>
            <w:rFonts w:ascii="Cambria Math" w:hAnsi="Cambria Math" w:cs="Times New Roman"/>
          </w:rPr>
          <m:t>q</m:t>
        </m:r>
      </m:oMath>
      <w:r w:rsidR="00BC0E15">
        <w:rPr>
          <w:rFonts w:ascii="Times New Roman" w:hAnsi="Times New Roman" w:cs="Times New Roman"/>
        </w:rPr>
        <w:t xml:space="preserve">s in the equations given in the context with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oMath>
      <w:r w:rsidR="00BC0E15">
        <w:rPr>
          <w:rFonts w:ascii="Times New Roman" w:hAnsi="Times New Roman" w:cs="Times New Roman"/>
        </w:rPr>
        <w:t xml:space="preserve">, and the values of </w:t>
      </w: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oMath>
      <w:r w:rsidR="00BC0E15">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oMath>
      <w:r w:rsidR="00BC0E15">
        <w:rPr>
          <w:rFonts w:ascii="Times New Roman" w:hAnsi="Times New Roman" w:cs="Times New Roman"/>
        </w:rPr>
        <w:t xml:space="preserve"> are given as</w:t>
      </w:r>
    </w:p>
    <w:p w14:paraId="71F03AE1" w14:textId="77777777" w:rsidR="00BC0E15" w:rsidRPr="00344ACE" w:rsidRDefault="00AE356D" w:rsidP="00BC0E15">
      <w:pPr>
        <w:spacing w:before="120" w:after="120" w:line="288" w:lineRule="auto"/>
        <w:jc w:val="both"/>
        <w:rPr>
          <w:rFonts w:ascii="Times New Roman" w:hAnsi="Times New Roman" w:cs="Times New Roman"/>
        </w:rPr>
      </w:pPr>
      <m:oMathPara>
        <m:oMathParaPr>
          <m:jc m:val="center"/>
        </m:oMathParaPr>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r>
            <w:rPr>
              <w:rFonts w:ascii="Cambria Math" w:hAnsi="Cambria Math" w:cs="Times New Roman"/>
            </w:rPr>
            <m:t>=</m:t>
          </m:r>
          <m:d>
            <m:dPr>
              <m:begChr m:val="{"/>
              <m:endChr m:val=""/>
              <m:ctrlPr>
                <w:rPr>
                  <w:rFonts w:ascii="Cambria Math" w:hAnsi="Cambria Math" w:cs="Times New Roman"/>
                  <w:i/>
                </w:rPr>
              </m:ctrlPr>
            </m:dPr>
            <m:e>
              <m:m>
                <m:mPr>
                  <m:mcs>
                    <m:mc>
                      <m:mcPr>
                        <m:count m:val="1"/>
                        <m:mcJc m:val="center"/>
                      </m:mcPr>
                    </m:mc>
                  </m:mcs>
                  <m:ctrlPr>
                    <w:rPr>
                      <w:rFonts w:ascii="Cambria Math" w:hAnsi="Cambria Math" w:cs="Times New Roman"/>
                      <w:i/>
                    </w:rPr>
                  </m:ctrlPr>
                </m:mPr>
                <m:mr>
                  <m:e>
                    <m:r>
                      <w:rPr>
                        <w:rFonts w:ascii="Cambria Math" w:hAnsi="Cambria Math" w:cs="Times New Roman"/>
                      </w:rPr>
                      <m:t xml:space="preserve">-1,   </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z</m:t>
                            </m:r>
                          </m:e>
                        </m:acc>
                      </m:e>
                      <m:sub>
                        <m:r>
                          <w:rPr>
                            <w:rFonts w:ascii="Cambria Math" w:hAnsi="Cambria Math" w:cs="Times New Roman"/>
                          </w:rPr>
                          <m:t>1</m:t>
                        </m:r>
                      </m:sub>
                    </m:sSub>
                    <m:r>
                      <w:rPr>
                        <w:rFonts w:ascii="Cambria Math" w:hAnsi="Cambria Math" w:cs="Times New Roman"/>
                      </w:rPr>
                      <m:t>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r>
                      <w:rPr>
                        <w:rFonts w:ascii="Cambria Math" w:hAnsi="Cambria Math" w:cs="Times New Roman"/>
                      </w:rPr>
                      <m:t>&gt;0</m:t>
                    </m:r>
                  </m:e>
                </m:mr>
                <m:mr>
                  <m:e>
                    <m:r>
                      <w:rPr>
                        <w:rFonts w:ascii="Cambria Math" w:hAnsi="Cambria Math" w:cs="Times New Roman"/>
                      </w:rPr>
                      <m:t xml:space="preserve">   1,   </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z</m:t>
                            </m:r>
                          </m:e>
                        </m:acc>
                      </m:e>
                      <m:sub>
                        <m:r>
                          <w:rPr>
                            <w:rFonts w:ascii="Cambria Math" w:hAnsi="Cambria Math" w:cs="Times New Roman"/>
                          </w:rPr>
                          <m:t>1</m:t>
                        </m:r>
                      </m:sub>
                    </m:sSub>
                    <m:r>
                      <w:rPr>
                        <w:rFonts w:ascii="Cambria Math" w:hAnsi="Cambria Math" w:cs="Times New Roman"/>
                      </w:rPr>
                      <m:t>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r>
                      <w:rPr>
                        <w:rFonts w:ascii="Cambria Math" w:hAnsi="Cambria Math" w:cs="Times New Roman"/>
                      </w:rPr>
                      <m:t>&lt;0</m:t>
                    </m:r>
                  </m:e>
                </m:mr>
              </m:m>
            </m:e>
          </m:d>
        </m:oMath>
      </m:oMathPara>
    </w:p>
    <w:p w14:paraId="280FAD2B" w14:textId="77777777" w:rsidR="00BC0E15" w:rsidRDefault="00AE356D" w:rsidP="00BC0E15">
      <w:pPr>
        <w:spacing w:before="120" w:after="120" w:line="288" w:lineRule="auto"/>
        <w:jc w:val="both"/>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2</m:t>
              </m:r>
            </m:sub>
          </m:sSub>
          <m:r>
            <w:rPr>
              <w:rFonts w:ascii="Cambria Math" w:hAnsi="Cambria Math" w:cs="Times New Roman"/>
            </w:rPr>
            <m:t>=</m:t>
          </m:r>
          <m:d>
            <m:dPr>
              <m:begChr m:val="{"/>
              <m:endChr m:val=""/>
              <m:ctrlPr>
                <w:rPr>
                  <w:rFonts w:ascii="Cambria Math" w:hAnsi="Cambria Math" w:cs="Times New Roman"/>
                  <w:i/>
                </w:rPr>
              </m:ctrlPr>
            </m:dPr>
            <m:e>
              <m:m>
                <m:mPr>
                  <m:mcs>
                    <m:mc>
                      <m:mcPr>
                        <m:count m:val="1"/>
                        <m:mcJc m:val="center"/>
                      </m:mcPr>
                    </m:mc>
                  </m:mcs>
                  <m:ctrlPr>
                    <w:rPr>
                      <w:rFonts w:ascii="Cambria Math" w:hAnsi="Cambria Math" w:cs="Times New Roman"/>
                      <w:i/>
                    </w:rPr>
                  </m:ctrlPr>
                </m:mPr>
                <m:mr>
                  <m:e>
                    <m:r>
                      <w:rPr>
                        <w:rFonts w:ascii="Cambria Math" w:hAnsi="Cambria Math" w:cs="Times New Roman"/>
                      </w:rPr>
                      <m:t xml:space="preserve">   1,   </m:t>
                    </m:r>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r>
                      <w:rPr>
                        <w:rFonts w:ascii="Cambria Math" w:hAnsi="Cambria Math" w:cs="Times New Roman"/>
                      </w:rPr>
                      <m:t>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r>
                      <w:rPr>
                        <w:rFonts w:ascii="Cambria Math" w:hAnsi="Cambria Math" w:cs="Times New Roman"/>
                      </w:rPr>
                      <m:t>&gt;0</m:t>
                    </m:r>
                  </m:e>
                </m:mr>
                <m:mr>
                  <m:e>
                    <m:r>
                      <w:rPr>
                        <w:rFonts w:ascii="Cambria Math" w:hAnsi="Cambria Math" w:cs="Times New Roman"/>
                      </w:rPr>
                      <m:t xml:space="preserve">-1,   </m:t>
                    </m:r>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r>
                      <w:rPr>
                        <w:rFonts w:ascii="Cambria Math" w:hAnsi="Cambria Math" w:cs="Times New Roman"/>
                      </w:rPr>
                      <m:t>ϕ</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e>
                    </m:d>
                    <m:r>
                      <w:rPr>
                        <w:rFonts w:ascii="Cambria Math" w:hAnsi="Cambria Math" w:cs="Times New Roman"/>
                      </w:rPr>
                      <m:t>&lt;0</m:t>
                    </m:r>
                  </m:e>
                </m:mr>
              </m:m>
            </m:e>
          </m:d>
        </m:oMath>
      </m:oMathPara>
    </w:p>
    <w:p w14:paraId="7C7325F5" w14:textId="77777777" w:rsidR="00BC0E15" w:rsidRDefault="00BC0E15" w:rsidP="00BC0E15">
      <w:pPr>
        <w:spacing w:before="120" w:after="120" w:line="288" w:lineRule="auto"/>
        <w:jc w:val="both"/>
        <w:rPr>
          <w:rFonts w:ascii="Times New Roman" w:hAnsi="Times New Roman" w:cs="Times New Roman"/>
        </w:rPr>
      </w:pPr>
      <w:r>
        <w:rPr>
          <w:rFonts w:ascii="Times New Roman" w:hAnsi="Times New Roman" w:cs="Times New Roman"/>
        </w:rPr>
        <w:t>By applying the TR rule to the first sub step, one can get the implicit difference equations as follows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9"/>
        <w:gridCol w:w="687"/>
      </w:tblGrid>
      <w:tr w:rsidR="00BC0E15" w14:paraId="04E0299A" w14:textId="77777777" w:rsidTr="00EA7BA6">
        <w:tc>
          <w:tcPr>
            <w:tcW w:w="8500" w:type="dxa"/>
            <w:vAlign w:val="center"/>
          </w:tcPr>
          <w:p w14:paraId="688411F3" w14:textId="77777777" w:rsidR="00BC0E15" w:rsidRPr="00170829" w:rsidRDefault="00AE356D" w:rsidP="00EA7BA6">
            <w:pPr>
              <w:spacing w:before="120" w:after="120" w:line="288" w:lineRule="auto"/>
              <w:jc w:val="both"/>
              <w:rPr>
                <w:rFonts w:ascii="Times New Roman" w:hAnsi="Times New Roman" w:cs="Times New Roman"/>
              </w:rPr>
            </w:pPr>
            <m:oMathPara>
              <m:oMathParaPr>
                <m:jc m:val="center"/>
              </m:oMathParaPr>
              <m:oMath>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r>
                  <w:rPr>
                    <w:rFonts w:ascii="Cambria Math" w:hAnsi="Cambria Math" w:cs="Times New Roman"/>
                  </w:rPr>
                  <m:t>-γ</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2,</m:t>
                    </m:r>
                    <m:r>
                      <w:rPr>
                        <w:rFonts w:ascii="Cambria Math" w:hAnsi="Cambria Math" w:cs="Times New Roman"/>
                      </w:rPr>
                      <m:t>n+γ</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m:t>
                    </m:r>
                  </m:sub>
                </m:sSub>
                <m:r>
                  <w:rPr>
                    <w:rFonts w:ascii="Cambria Math" w:hAnsi="Cambria Math" w:cs="Times New Roman"/>
                  </w:rPr>
                  <m:t>+γ</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num>
                  <m:den>
                    <m:r>
                      <w:rPr>
                        <w:rFonts w:ascii="Cambria Math" w:hAnsi="Cambria Math" w:cs="Times New Roman"/>
                      </w:rPr>
                      <m:t>2</m:t>
                    </m:r>
                  </m:den>
                </m:f>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2,</m:t>
                    </m:r>
                    <m:r>
                      <w:rPr>
                        <w:rFonts w:ascii="Cambria Math" w:hAnsi="Cambria Math" w:cs="Times New Roman"/>
                      </w:rPr>
                      <m:t>n</m:t>
                    </m:r>
                  </m:sub>
                </m:sSub>
              </m:oMath>
            </m:oMathPara>
          </w:p>
          <w:p w14:paraId="2DB1917D" w14:textId="77777777" w:rsidR="00BC0E15" w:rsidRPr="00170829" w:rsidRDefault="00AE356D" w:rsidP="00EA7BA6">
            <w:pPr>
              <w:spacing w:before="120" w:after="120" w:line="288" w:lineRule="auto"/>
              <w:rPr>
                <w:rFonts w:ascii="Times New Roman" w:hAnsi="Times New Roman" w:cs="Times New Roman"/>
              </w:rPr>
            </w:pPr>
            <m:oMathPara>
              <m:oMathParaPr>
                <m:jc m:val="center"/>
              </m:oMathParaPr>
              <m:oMath>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2,</m:t>
                    </m:r>
                    <m:r>
                      <w:rPr>
                        <w:rFonts w:ascii="Cambria Math" w:hAnsi="Cambria Math" w:cs="Times New Roman"/>
                      </w:rPr>
                      <m:t>n+γ</m:t>
                    </m:r>
                  </m:sub>
                </m:sSub>
                <m:r>
                  <w:rPr>
                    <w:rFonts w:ascii="Cambria Math" w:hAnsi="Cambria Math" w:cs="Times New Roman"/>
                  </w:rPr>
                  <m:t>-γ</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num>
                  <m:den>
                    <m:r>
                      <w:rPr>
                        <w:rFonts w:ascii="Cambria Math" w:hAnsi="Cambria Math" w:cs="Times New Roman"/>
                      </w:rPr>
                      <m:t>2</m:t>
                    </m:r>
                  </m:den>
                </m:f>
                <m:d>
                  <m:dPr>
                    <m:begChr m:val="{"/>
                    <m:endChr m:val="}"/>
                    <m:ctrlPr>
                      <w:rPr>
                        <w:rFonts w:ascii="Cambria Math" w:hAnsi="Cambria Math" w:cs="Times New Roman"/>
                        <w:i/>
                      </w:rPr>
                    </m:ctrlPr>
                  </m:dPr>
                  <m:e>
                    <m:r>
                      <w:rPr>
                        <w:rFonts w:ascii="Cambria Math" w:hAnsi="Cambria Math" w:cs="Times New Roman"/>
                      </w:rPr>
                      <m:t>α</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g</m:t>
                            </m:r>
                          </m:e>
                        </m:acc>
                      </m:e>
                      <m:sub>
                        <m:r>
                          <w:rPr>
                            <w:rFonts w:ascii="Cambria Math" w:hAnsi="Cambria Math" w:cs="Times New Roman"/>
                          </w:rPr>
                          <m:t>n+γ</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k2</m:t>
                                </m:r>
                              </m:sub>
                            </m:sSub>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k2</m:t>
                            </m:r>
                          </m:sub>
                        </m:sSub>
                        <m:r>
                          <w:rPr>
                            <w:rFonts w:ascii="Cambria Math" w:hAnsi="Cambria Math" w:cs="Times New Roman"/>
                          </w:rPr>
                          <m:t>A</m:t>
                        </m:r>
                      </m:e>
                    </m:d>
                    <m:f>
                      <m:fPr>
                        <m:ctrlPr>
                          <w:rPr>
                            <w:rFonts w:ascii="Cambria Math" w:hAnsi="Cambria Math" w:cs="Times New Roman"/>
                            <w:i/>
                          </w:rPr>
                        </m:ctrlPr>
                      </m:fPr>
                      <m:num>
                        <m:r>
                          <w:rPr>
                            <w:rFonts w:ascii="Cambria Math" w:hAnsi="Cambria Math" w:cs="Times New Roman"/>
                          </w:rPr>
                          <m:t>N</m:t>
                        </m:r>
                      </m:num>
                      <m:den>
                        <m:r>
                          <w:rPr>
                            <w:rFonts w:ascii="Cambria Math" w:hAnsi="Cambria Math" w:cs="Times New Roman"/>
                          </w:rPr>
                          <m:t>A</m:t>
                        </m:r>
                      </m:den>
                    </m:f>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)-2ζω</m:t>
                    </m:r>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2,</m:t>
                        </m:r>
                        <m:r>
                          <w:rPr>
                            <w:rFonts w:ascii="Cambria Math" w:hAnsi="Cambria Math" w:cs="Times New Roman"/>
                          </w:rPr>
                          <m:t>n+γ</m:t>
                        </m:r>
                      </m:sub>
                    </m:sSub>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ω</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m:t>
                        </m:r>
                      </m:sup>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s</m:t>
                                </m:r>
                              </m:sub>
                            </m:sSub>
                          </m:num>
                          <m:den>
                            <m:r>
                              <w:rPr>
                                <w:rFonts w:ascii="Cambria Math" w:hAnsi="Cambria Math" w:cs="Times New Roman"/>
                              </w:rPr>
                              <m:t>4π</m:t>
                            </m:r>
                          </m:den>
                        </m:f>
                        <m:d>
                          <m:dPr>
                            <m:begChr m:val="["/>
                            <m:endChr m:val="]"/>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6</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3G</m:t>
                                    </m:r>
                                  </m:e>
                                  <m:sub>
                                    <m:r>
                                      <w:rPr>
                                        <w:rFonts w:ascii="Cambria Math" w:hAnsi="Cambria Math" w:cs="Times New Roman"/>
                                      </w:rPr>
                                      <m:t>2</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10</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den>
                            </m:f>
                          </m:e>
                        </m:d>
                      </m:e>
                    </m:nary>
                  </m:e>
                </m:d>
              </m:oMath>
            </m:oMathPara>
          </w:p>
          <w:p w14:paraId="102725B4" w14:textId="77777777" w:rsidR="00BC0E15" w:rsidRPr="00170829" w:rsidRDefault="00BC0E15" w:rsidP="00EA7BA6">
            <w:pPr>
              <w:spacing w:before="120" w:after="120" w:line="288" w:lineRule="auto"/>
              <w:rPr>
                <w:rFonts w:ascii="Times New Roman" w:hAnsi="Times New Roman" w:cs="Times New Roman"/>
              </w:rPr>
            </w:pPr>
            <m:oMathPara>
              <m:oMathParaPr>
                <m:jc m:val="center"/>
              </m:oMathParaP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2,</m:t>
                    </m:r>
                    <m:r>
                      <w:rPr>
                        <w:rFonts w:ascii="Cambria Math" w:hAnsi="Cambria Math" w:cs="Times New Roman"/>
                      </w:rPr>
                      <m:t>n</m:t>
                    </m:r>
                  </m:sub>
                </m:sSub>
                <m:r>
                  <w:rPr>
                    <w:rFonts w:ascii="Cambria Math" w:hAnsi="Cambria Math" w:cs="Times New Roman"/>
                  </w:rPr>
                  <m:t>+γ</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num>
                  <m:den>
                    <m:r>
                      <w:rPr>
                        <w:rFonts w:ascii="Cambria Math" w:hAnsi="Cambria Math" w:cs="Times New Roman"/>
                      </w:rPr>
                      <m:t>2</m:t>
                    </m:r>
                  </m:den>
                </m:f>
                <m:d>
                  <m:dPr>
                    <m:begChr m:val="{"/>
                    <m:endChr m:val="}"/>
                    <m:ctrlPr>
                      <w:rPr>
                        <w:rFonts w:ascii="Cambria Math" w:hAnsi="Cambria Math" w:cs="Times New Roman"/>
                        <w:i/>
                      </w:rPr>
                    </m:ctrlPr>
                  </m:dPr>
                  <m:e>
                    <m:r>
                      <w:rPr>
                        <w:rFonts w:ascii="Cambria Math" w:hAnsi="Cambria Math" w:cs="Times New Roman"/>
                      </w:rPr>
                      <m:t>α</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g</m:t>
                            </m:r>
                          </m:e>
                        </m:acc>
                      </m:e>
                      <m:sub>
                        <m:r>
                          <w:rPr>
                            <w:rFonts w:ascii="Cambria Math" w:hAnsi="Cambria Math" w:cs="Times New Roman"/>
                          </w:rPr>
                          <m:t>n</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d>
                      <m:dPr>
                        <m:begChr m:val="["/>
                        <m:endChr m:val="]"/>
                        <m:ctrlPr>
                          <w:rPr>
                            <w:rFonts w:ascii="Cambria Math" w:hAnsi="Cambria Math" w:cs="Times New Roman"/>
                            <w:i/>
                          </w:rPr>
                        </m:ctrlPr>
                      </m:dPr>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k2</m:t>
                                </m:r>
                              </m:sub>
                            </m:sSub>
                          </m:e>
                        </m:d>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m:t>
                                </m:r>
                              </m:sub>
                            </m:sSub>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k2</m:t>
                            </m:r>
                          </m:sub>
                        </m:sSub>
                        <m:r>
                          <w:rPr>
                            <w:rFonts w:ascii="Cambria Math" w:hAnsi="Cambria Math" w:cs="Times New Roman"/>
                          </w:rPr>
                          <m:t>A</m:t>
                        </m:r>
                      </m:e>
                    </m:d>
                    <m:f>
                      <m:fPr>
                        <m:ctrlPr>
                          <w:rPr>
                            <w:rFonts w:ascii="Cambria Math" w:hAnsi="Cambria Math" w:cs="Times New Roman"/>
                            <w:i/>
                          </w:rPr>
                        </m:ctrlPr>
                      </m:fPr>
                      <m:num>
                        <m:r>
                          <w:rPr>
                            <w:rFonts w:ascii="Cambria Math" w:hAnsi="Cambria Math" w:cs="Times New Roman"/>
                          </w:rPr>
                          <m:t>N</m:t>
                        </m:r>
                      </m:num>
                      <m:den>
                        <m:r>
                          <w:rPr>
                            <w:rFonts w:ascii="Cambria Math" w:hAnsi="Cambria Math" w:cs="Times New Roman"/>
                          </w:rPr>
                          <m:t>A</m:t>
                        </m:r>
                      </m:den>
                    </m:f>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)-2ζω</m:t>
                    </m:r>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2,</m:t>
                        </m:r>
                        <m:r>
                          <w:rPr>
                            <w:rFonts w:ascii="Cambria Math" w:hAnsi="Cambria Math" w:cs="Times New Roman"/>
                          </w:rPr>
                          <m:t>n</m:t>
                        </m:r>
                      </m:sub>
                    </m:sSub>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ω</m:t>
                        </m:r>
                      </m:e>
                      <m:sup>
                        <m:r>
                          <w:rPr>
                            <w:rFonts w:ascii="Cambria Math" w:hAnsi="Cambria Math" w:cs="Times New Roman"/>
                          </w:rPr>
                          <m:t>2</m:t>
                        </m:r>
                      </m:sup>
                    </m:sSup>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m:t>
                        </m:r>
                      </m:sup>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s</m:t>
                                </m:r>
                              </m:sub>
                            </m:sSub>
                          </m:num>
                          <m:den>
                            <m:r>
                              <w:rPr>
                                <w:rFonts w:ascii="Cambria Math" w:hAnsi="Cambria Math" w:cs="Times New Roman"/>
                              </w:rPr>
                              <m:t>4π</m:t>
                            </m:r>
                          </m:den>
                        </m:f>
                        <m:d>
                          <m:dPr>
                            <m:begChr m:val="["/>
                            <m:endChr m:val="]"/>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m:t>
                                        </m:r>
                                      </m:sub>
                                    </m:sSub>
                                  </m:e>
                                </m:d>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6</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m:t>
                                        </m:r>
                                      </m:sub>
                                    </m:sSub>
                                  </m:e>
                                </m:d>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3G</m:t>
                                    </m:r>
                                  </m:e>
                                  <m:sub>
                                    <m:r>
                                      <w:rPr>
                                        <w:rFonts w:ascii="Cambria Math" w:hAnsi="Cambria Math" w:cs="Times New Roman"/>
                                      </w:rPr>
                                      <m:t>2</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m:t>
                                        </m:r>
                                      </m:sub>
                                    </m:sSub>
                                  </m:e>
                                </m:d>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10</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m:t>
                                        </m:r>
                                      </m:sub>
                                    </m:sSub>
                                  </m:e>
                                </m:d>
                              </m:den>
                            </m:f>
                          </m:e>
                        </m:d>
                      </m:e>
                    </m:nary>
                  </m:e>
                </m:d>
              </m:oMath>
            </m:oMathPara>
          </w:p>
          <w:p w14:paraId="48DE3432" w14:textId="77777777" w:rsidR="00BC0E15" w:rsidRPr="00170829" w:rsidRDefault="00AE356D" w:rsidP="00EA7BA6">
            <w:pPr>
              <w:spacing w:before="120" w:after="120" w:line="288" w:lineRule="auto"/>
              <w:jc w:val="both"/>
              <w:rPr>
                <w:rFonts w:ascii="Times New Roman" w:hAnsi="Times New Roman" w:cs="Times New Roman"/>
              </w:rPr>
            </w:pPr>
            <m:oMathPara>
              <m:oMathParaPr>
                <m:jc m:val="center"/>
              </m:oMathParaPr>
              <m:oMath>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3,</m:t>
                    </m:r>
                    <m:r>
                      <w:rPr>
                        <w:rFonts w:ascii="Cambria Math" w:hAnsi="Cambria Math" w:cs="Times New Roman"/>
                      </w:rPr>
                      <m:t>n+γ</m:t>
                    </m:r>
                  </m:sub>
                </m:sSub>
                <m:r>
                  <w:rPr>
                    <w:rFonts w:ascii="Cambria Math" w:hAnsi="Cambria Math" w:cs="Times New Roman"/>
                  </w:rPr>
                  <m:t>-γ</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num>
                  <m:den>
                    <m:r>
                      <w:rPr>
                        <w:rFonts w:ascii="Cambria Math" w:hAnsi="Cambria Math" w:cs="Times New Roman"/>
                      </w:rPr>
                      <m:t>2</m:t>
                    </m:r>
                  </m:den>
                </m:f>
                <m:f>
                  <m:fPr>
                    <m:ctrlPr>
                      <w:rPr>
                        <w:rFonts w:ascii="Cambria Math" w:hAnsi="Cambria Math" w:cs="Times New Roman"/>
                        <w:i/>
                      </w:rPr>
                    </m:ctrlPr>
                  </m:fPr>
                  <m:num>
                    <m:r>
                      <w:rPr>
                        <w:rFonts w:ascii="Cambria Math" w:eastAsia="宋体" w:hAnsi="Cambria Math" w:cs="Times New Roman"/>
                      </w:rPr>
                      <m:t>σ</m:t>
                    </m:r>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d>
                      <m:dPr>
                        <m:begChr m:val="["/>
                        <m:endChr m:val="]"/>
                        <m:ctrlPr>
                          <w:rPr>
                            <w:rFonts w:ascii="Cambria Math" w:eastAsia="宋体" w:hAnsi="Cambria Math" w:cs="Times New Roman"/>
                            <w:i/>
                          </w:rPr>
                        </m:ctrlPr>
                      </m:dPr>
                      <m:e>
                        <m:sSub>
                          <m:sSubPr>
                            <m:ctrlPr>
                              <w:rPr>
                                <w:rFonts w:ascii="Cambria Math" w:eastAsia="宋体" w:hAnsi="Cambria Math" w:cs="Times New Roman"/>
                                <w:i/>
                              </w:rPr>
                            </m:ctrlPr>
                          </m:sSubPr>
                          <m:e>
                            <m:r>
                              <w:rPr>
                                <w:rFonts w:ascii="Cambria Math" w:eastAsia="宋体" w:hAnsi="Cambria Math" w:cs="Times New Roman"/>
                              </w:rPr>
                              <m:t>A-A</m:t>
                            </m:r>
                          </m:e>
                          <m:sub>
                            <m:r>
                              <w:rPr>
                                <w:rFonts w:ascii="Cambria Math" w:eastAsia="宋体"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e>
                    </m:d>
                    <m:r>
                      <w:rPr>
                        <w:rFonts w:ascii="Cambria Math" w:hAnsi="Cambria Math" w:cs="Times New Roman"/>
                      </w:rPr>
                      <m:t>-</m:t>
                    </m:r>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3,</m:t>
                        </m:r>
                        <m:r>
                          <w:rPr>
                            <w:rFonts w:ascii="Cambria Math" w:hAnsi="Cambria Math" w:cs="Times New Roman"/>
                          </w:rPr>
                          <m:t>n+γ</m:t>
                        </m:r>
                      </m:sub>
                    </m:sSub>
                  </m:num>
                  <m:den>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0</m:t>
                        </m:r>
                      </m:sub>
                    </m:sSub>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r</m:t>
                        </m:r>
                      </m:sub>
                    </m:sSub>
                    <m:sSub>
                      <m:sSubPr>
                        <m:ctrlPr>
                          <w:rPr>
                            <w:rFonts w:ascii="Cambria Math" w:eastAsia="宋体" w:hAnsi="Cambria Math" w:cs="Times New Roman"/>
                            <w:i/>
                          </w:rPr>
                        </m:ctrlPr>
                      </m:sSubPr>
                      <m:e>
                        <m:r>
                          <w:rPr>
                            <w:rFonts w:ascii="Cambria Math" w:eastAsia="宋体" w:hAnsi="Cambria Math" w:cs="Times New Roman"/>
                          </w:rPr>
                          <m:t>A</m:t>
                        </m:r>
                      </m:e>
                      <m:sub>
                        <m:r>
                          <w:rPr>
                            <w:rFonts w:ascii="Cambria Math" w:eastAsia="宋体"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r>
                      <w:rPr>
                        <w:rFonts w:ascii="Cambria Math" w:eastAsia="宋体" w:hAnsi="Cambria Math" w:cs="Times New Roman"/>
                      </w:rPr>
                      <m:t>R</m:t>
                    </m:r>
                  </m:den>
                </m:f>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3,</m:t>
                    </m:r>
                    <m:r>
                      <w:rPr>
                        <w:rFonts w:ascii="Cambria Math" w:hAnsi="Cambria Math" w:cs="Times New Roman"/>
                      </w:rPr>
                      <m:t>n</m:t>
                    </m:r>
                  </m:sub>
                </m:sSub>
                <m:r>
                  <w:rPr>
                    <w:rFonts w:ascii="Cambria Math" w:hAnsi="Cambria Math" w:cs="Times New Roman"/>
                  </w:rPr>
                  <m:t>+γ</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num>
                  <m:den>
                    <m:r>
                      <w:rPr>
                        <w:rFonts w:ascii="Cambria Math" w:hAnsi="Cambria Math" w:cs="Times New Roman"/>
                      </w:rPr>
                      <m:t>2</m:t>
                    </m:r>
                  </m:den>
                </m:f>
                <m:f>
                  <m:fPr>
                    <m:ctrlPr>
                      <w:rPr>
                        <w:rFonts w:ascii="Cambria Math" w:hAnsi="Cambria Math" w:cs="Times New Roman"/>
                        <w:i/>
                      </w:rPr>
                    </m:ctrlPr>
                  </m:fPr>
                  <m:num>
                    <m:r>
                      <w:rPr>
                        <w:rFonts w:ascii="Cambria Math" w:eastAsia="宋体" w:hAnsi="Cambria Math" w:cs="Times New Roman"/>
                      </w:rPr>
                      <m:t>σ</m:t>
                    </m:r>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d>
                      <m:dPr>
                        <m:begChr m:val="["/>
                        <m:endChr m:val="]"/>
                        <m:ctrlPr>
                          <w:rPr>
                            <w:rFonts w:ascii="Cambria Math" w:eastAsia="宋体" w:hAnsi="Cambria Math" w:cs="Times New Roman"/>
                            <w:i/>
                          </w:rPr>
                        </m:ctrlPr>
                      </m:dPr>
                      <m:e>
                        <m:sSub>
                          <m:sSubPr>
                            <m:ctrlPr>
                              <w:rPr>
                                <w:rFonts w:ascii="Cambria Math" w:eastAsia="宋体" w:hAnsi="Cambria Math" w:cs="Times New Roman"/>
                                <w:i/>
                              </w:rPr>
                            </m:ctrlPr>
                          </m:sSubPr>
                          <m:e>
                            <m:r>
                              <w:rPr>
                                <w:rFonts w:ascii="Cambria Math" w:eastAsia="宋体" w:hAnsi="Cambria Math" w:cs="Times New Roman"/>
                              </w:rPr>
                              <m:t>A-A</m:t>
                            </m:r>
                          </m:e>
                          <m:sub>
                            <m:r>
                              <w:rPr>
                                <w:rFonts w:ascii="Cambria Math" w:eastAsia="宋体"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m:t>
                                </m:r>
                              </m:sub>
                            </m:sSub>
                          </m:e>
                        </m:d>
                      </m:e>
                    </m:d>
                    <m:r>
                      <w:rPr>
                        <w:rFonts w:ascii="Cambria Math" w:hAnsi="Cambria Math" w:cs="Times New Roman"/>
                      </w:rPr>
                      <m:t>-</m:t>
                    </m:r>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3,</m:t>
                        </m:r>
                        <m:r>
                          <w:rPr>
                            <w:rFonts w:ascii="Cambria Math" w:hAnsi="Cambria Math" w:cs="Times New Roman"/>
                          </w:rPr>
                          <m:t>n</m:t>
                        </m:r>
                      </m:sub>
                    </m:sSub>
                  </m:num>
                  <m:den>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0</m:t>
                        </m:r>
                      </m:sub>
                    </m:sSub>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r</m:t>
                        </m:r>
                      </m:sub>
                    </m:sSub>
                    <m:sSub>
                      <m:sSubPr>
                        <m:ctrlPr>
                          <w:rPr>
                            <w:rFonts w:ascii="Cambria Math" w:eastAsia="宋体" w:hAnsi="Cambria Math" w:cs="Times New Roman"/>
                            <w:i/>
                          </w:rPr>
                        </m:ctrlPr>
                      </m:sSubPr>
                      <m:e>
                        <m:r>
                          <w:rPr>
                            <w:rFonts w:ascii="Cambria Math" w:eastAsia="宋体" w:hAnsi="Cambria Math" w:cs="Times New Roman"/>
                          </w:rPr>
                          <m:t>A</m:t>
                        </m:r>
                      </m:e>
                      <m:sub>
                        <m:r>
                          <w:rPr>
                            <w:rFonts w:ascii="Cambria Math" w:eastAsia="宋体"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m:t>
                            </m:r>
                          </m:sub>
                        </m:sSub>
                      </m:e>
                    </m:d>
                    <m:r>
                      <w:rPr>
                        <w:rFonts w:ascii="Cambria Math" w:eastAsia="宋体" w:hAnsi="Cambria Math" w:cs="Times New Roman"/>
                      </w:rPr>
                      <m:t>R</m:t>
                    </m:r>
                  </m:den>
                </m:f>
              </m:oMath>
            </m:oMathPara>
          </w:p>
        </w:tc>
        <w:tc>
          <w:tcPr>
            <w:tcW w:w="516" w:type="dxa"/>
            <w:vAlign w:val="center"/>
          </w:tcPr>
          <w:p w14:paraId="0F8538C9" w14:textId="77777777" w:rsidR="00BC0E15" w:rsidRDefault="00BC0E15" w:rsidP="00EA7BA6">
            <w:pPr>
              <w:spacing w:before="120" w:after="120" w:line="288" w:lineRule="auto"/>
              <w:jc w:val="right"/>
              <w:rPr>
                <w:rFonts w:ascii="Times New Roman" w:hAnsi="Times New Roman" w:cs="Times New Roman"/>
              </w:rPr>
            </w:pPr>
            <w:r>
              <w:rPr>
                <w:rFonts w:ascii="Times New Roman" w:hAnsi="Times New Roman" w:cs="Times New Roman"/>
              </w:rPr>
              <w:t>(A.2)</w:t>
            </w:r>
          </w:p>
        </w:tc>
      </w:tr>
    </w:tbl>
    <w:p w14:paraId="28818CB6" w14:textId="45852212" w:rsidR="00FC684C" w:rsidRDefault="00BC0E15" w:rsidP="00BC0E15">
      <w:pPr>
        <w:spacing w:before="120" w:after="120" w:line="288" w:lineRule="auto"/>
        <w:jc w:val="both"/>
        <w:rPr>
          <w:rFonts w:ascii="Times New Roman" w:hAnsi="Times New Roman" w:cs="Times New Roman"/>
        </w:rPr>
      </w:pPr>
      <w:r>
        <w:rPr>
          <w:rFonts w:ascii="Times New Roman" w:hAnsi="Times New Roman" w:cs="Times New Roman"/>
        </w:rPr>
        <w:t xml:space="preserve">To use the Newton-Raphson method to solve these implicit difference equations for </w:t>
      </w:r>
      <w:r w:rsidR="00E96662">
        <w:rPr>
          <w:rFonts w:ascii="Times New Roman" w:hAnsi="Times New Roman" w:cs="Times New Roman"/>
        </w:rPr>
        <w:t xml:space="preserve">the </w:t>
      </w:r>
      <w:r>
        <w:rPr>
          <w:rFonts w:ascii="Times New Roman" w:hAnsi="Times New Roman" w:cs="Times New Roman"/>
        </w:rPr>
        <w:t>state variables</w:t>
      </w:r>
      <w:r w:rsidR="00E96662">
        <w:rPr>
          <w:rFonts w:ascii="Times New Roman" w:hAnsi="Times New Roman" w:cs="Times New Roman"/>
        </w:rPr>
        <w:t xml:space="preserve"> at the intermediate </w:t>
      </w:r>
      <w:r w:rsidR="00952417">
        <w:rPr>
          <w:rFonts w:ascii="Times New Roman" w:hAnsi="Times New Roman" w:cs="Times New Roman"/>
        </w:rPr>
        <w:t>time instant</w:t>
      </w:r>
      <w:r>
        <w:rPr>
          <w:rFonts w:ascii="Times New Roman" w:hAnsi="Times New Roman" w:cs="Times New Roman"/>
        </w:rPr>
        <w:t xml:space="preserve">, i.e.,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i,n+γ</m:t>
            </m:r>
          </m:sub>
        </m:sSub>
        <m:r>
          <w:rPr>
            <w:rFonts w:ascii="Cambria Math" w:hAnsi="Cambria Math" w:cs="Times New Roman"/>
          </w:rPr>
          <m:t xml:space="preserve"> (i=1, 2, 3)</m:t>
        </m:r>
      </m:oMath>
      <w:r>
        <w:rPr>
          <w:rFonts w:ascii="Times New Roman" w:hAnsi="Times New Roman" w:cs="Times New Roman"/>
        </w:rPr>
        <w:t>, the Jacob</w:t>
      </w:r>
      <w:r w:rsidR="00AF5B00">
        <w:rPr>
          <w:rFonts w:ascii="Times New Roman" w:hAnsi="Times New Roman" w:cs="Times New Roman"/>
        </w:rPr>
        <w:t>ian matrix is first obtained as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7"/>
        <w:gridCol w:w="689"/>
      </w:tblGrid>
      <w:tr w:rsidR="00BC0E15" w14:paraId="744600F3" w14:textId="77777777" w:rsidTr="00EA7BA6">
        <w:tc>
          <w:tcPr>
            <w:tcW w:w="8327" w:type="dxa"/>
            <w:vAlign w:val="center"/>
          </w:tcPr>
          <w:p w14:paraId="2DA9B6E7" w14:textId="32A3D225" w:rsidR="00BC0E15" w:rsidRPr="00EF7633" w:rsidRDefault="00BC0E15" w:rsidP="00FC684C">
            <w:pPr>
              <w:spacing w:before="120" w:after="120" w:line="288" w:lineRule="auto"/>
              <w:jc w:val="both"/>
              <w:rPr>
                <w:rFonts w:ascii="Times New Roman" w:hAnsi="Times New Roman" w:cs="Times New Roman"/>
              </w:rPr>
            </w:pPr>
            <m:oMathPara>
              <m:oMathParaPr>
                <m:jc m:val="center"/>
              </m:oMathParaPr>
              <m:oMath>
                <m:r>
                  <m:rPr>
                    <m:sty m:val="b"/>
                  </m:rPr>
                  <w:rPr>
                    <w:rFonts w:ascii="Cambria Math" w:hAnsi="Cambria Math" w:cs="Times New Roman"/>
                  </w:rPr>
                  <m:t>J</m:t>
                </m:r>
                <m:r>
                  <w:rPr>
                    <w:rFonts w:ascii="Cambria Math" w:hAnsi="Cambria Math" w:cs="Times New Roman"/>
                  </w:rPr>
                  <m:t>=</m:t>
                </m:r>
                <m:d>
                  <m:dPr>
                    <m:begChr m:val="["/>
                    <m:endChr m:val="]"/>
                    <m:ctrlPr>
                      <w:rPr>
                        <w:rFonts w:ascii="Cambria Math" w:hAnsi="Cambria Math" w:cs="Times New Roman"/>
                        <w:i/>
                      </w:rPr>
                    </m:ctrlPr>
                  </m:dPr>
                  <m:e>
                    <m:m>
                      <m:mPr>
                        <m:mcs>
                          <m:mc>
                            <m:mcPr>
                              <m:count m:val="1"/>
                              <m:mcJc m:val="center"/>
                            </m:mcPr>
                          </m:mc>
                        </m:mcs>
                        <m:ctrlPr>
                          <w:rPr>
                            <w:rFonts w:ascii="Cambria Math" w:hAnsi="Cambria Math" w:cs="Times New Roman"/>
                            <w:i/>
                          </w:rPr>
                        </m:ctrlPr>
                      </m:mPr>
                      <m:mr>
                        <m:e>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1</m:t>
                              </m:r>
                            </m:sub>
                          </m:sSub>
                        </m:e>
                      </m:mr>
                      <m:mr>
                        <m:e>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2</m:t>
                              </m:r>
                            </m:sub>
                          </m:sSub>
                        </m:e>
                      </m:mr>
                      <m:mr>
                        <m:e>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3</m:t>
                              </m:r>
                            </m:sub>
                          </m:sSub>
                        </m:e>
                      </m:mr>
                    </m:m>
                  </m:e>
                </m:d>
              </m:oMath>
            </m:oMathPara>
          </w:p>
        </w:tc>
        <w:tc>
          <w:tcPr>
            <w:tcW w:w="689" w:type="dxa"/>
            <w:vAlign w:val="center"/>
          </w:tcPr>
          <w:p w14:paraId="62DA85A5" w14:textId="77777777" w:rsidR="00BC0E15" w:rsidRDefault="00BC0E15" w:rsidP="00EA7BA6">
            <w:pPr>
              <w:spacing w:before="120" w:after="120" w:line="288" w:lineRule="auto"/>
              <w:jc w:val="right"/>
              <w:rPr>
                <w:rFonts w:ascii="Times New Roman" w:hAnsi="Times New Roman" w:cs="Times New Roman"/>
              </w:rPr>
            </w:pPr>
            <w:r>
              <w:rPr>
                <w:rFonts w:ascii="Times New Roman" w:hAnsi="Times New Roman" w:cs="Times New Roman"/>
              </w:rPr>
              <w:t>(A.3)</w:t>
            </w:r>
          </w:p>
        </w:tc>
      </w:tr>
    </w:tbl>
    <w:p w14:paraId="3C9F6DB4" w14:textId="77777777" w:rsidR="00BC0E15" w:rsidRDefault="00BC0E15" w:rsidP="00BC0E15">
      <w:pPr>
        <w:spacing w:before="120" w:after="120" w:line="288" w:lineRule="auto"/>
        <w:rPr>
          <w:rFonts w:ascii="Times New Roman" w:hAnsi="Times New Roman" w:cs="Times New Roman"/>
        </w:rPr>
      </w:pPr>
      <w:r>
        <w:rPr>
          <w:rFonts w:ascii="Times New Roman" w:hAnsi="Times New Roman" w:cs="Times New Roman"/>
        </w:rPr>
        <w:t>where the component matrices are</w:t>
      </w:r>
    </w:p>
    <w:p w14:paraId="4B405CF2" w14:textId="77777777" w:rsidR="00BC0E15" w:rsidRPr="009B13C4" w:rsidRDefault="00AE356D" w:rsidP="00BC0E15">
      <w:pPr>
        <w:spacing w:before="120" w:after="120" w:line="288" w:lineRule="auto"/>
        <w:rPr>
          <w:rFonts w:ascii="Times New Roman" w:hAnsi="Times New Roman" w:cs="Times New Roman"/>
        </w:rPr>
      </w:pPr>
      <m:oMathPara>
        <m:oMath>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1</m:t>
              </m:r>
            </m:sub>
          </m:sSub>
          <m:r>
            <w:rPr>
              <w:rFonts w:ascii="Cambria Math" w:hAnsi="Cambria Math" w:cs="Times New Roman"/>
            </w:rPr>
            <m:t>=</m:t>
          </m:r>
          <m:d>
            <m:dPr>
              <m:begChr m:val="["/>
              <m:endChr m:val="]"/>
              <m:ctrlPr>
                <w:rPr>
                  <w:rFonts w:ascii="Cambria Math" w:hAnsi="Cambria Math" w:cs="Times New Roman"/>
                  <w:i/>
                </w:rPr>
              </m:ctrlPr>
            </m:dPr>
            <m:e>
              <m:m>
                <m:mPr>
                  <m:mcs>
                    <m:mc>
                      <m:mcPr>
                        <m:count m:val="3"/>
                        <m:mcJc m:val="center"/>
                      </m:mcPr>
                    </m:mc>
                  </m:mcs>
                  <m:ctrlPr>
                    <w:rPr>
                      <w:rFonts w:ascii="Cambria Math" w:hAnsi="Cambria Math" w:cs="Times New Roman"/>
                      <w:i/>
                    </w:rPr>
                  </m:ctrlPr>
                </m:mPr>
                <m:mr>
                  <m:e>
                    <m:r>
                      <w:rPr>
                        <w:rFonts w:ascii="Cambria Math" w:hAnsi="Cambria Math" w:cs="Times New Roman"/>
                      </w:rPr>
                      <m:t>1</m:t>
                    </m:r>
                  </m:e>
                  <m:e>
                    <m:r>
                      <w:rPr>
                        <w:rFonts w:ascii="Cambria Math" w:hAnsi="Cambria Math" w:cs="Times New Roman"/>
                      </w:rPr>
                      <m:t>-γ</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num>
                      <m:den>
                        <m:r>
                          <w:rPr>
                            <w:rFonts w:ascii="Cambria Math" w:hAnsi="Cambria Math" w:cs="Times New Roman"/>
                          </w:rPr>
                          <m:t>2</m:t>
                        </m:r>
                      </m:den>
                    </m:f>
                  </m:e>
                  <m:e>
                    <m:r>
                      <w:rPr>
                        <w:rFonts w:ascii="Cambria Math" w:hAnsi="Cambria Math" w:cs="Times New Roman"/>
                      </w:rPr>
                      <m:t>0</m:t>
                    </m:r>
                  </m:e>
                </m:mr>
              </m:m>
            </m:e>
          </m:d>
        </m:oMath>
      </m:oMathPara>
    </w:p>
    <w:p w14:paraId="7F3A7F7C" w14:textId="77777777" w:rsidR="00BC0E15" w:rsidRPr="009B13C4" w:rsidRDefault="00AE356D" w:rsidP="00BC0E15">
      <w:pPr>
        <w:spacing w:before="120" w:after="120" w:line="288" w:lineRule="auto"/>
        <w:rPr>
          <w:rFonts w:ascii="Times New Roman" w:hAnsi="Times New Roman" w:cs="Times New Roman"/>
        </w:rPr>
      </w:pPr>
      <m:oMathPara>
        <m:oMath>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2</m:t>
              </m:r>
            </m:sub>
          </m:sSub>
          <m:r>
            <w:rPr>
              <w:rFonts w:ascii="Cambria Math" w:hAnsi="Cambria Math" w:cs="Times New Roman"/>
            </w:rPr>
            <m:t>=</m:t>
          </m:r>
          <m:d>
            <m:dPr>
              <m:begChr m:val="["/>
              <m:endChr m:val="]"/>
              <m:ctrlPr>
                <w:rPr>
                  <w:rFonts w:ascii="Cambria Math" w:hAnsi="Cambria Math" w:cs="Times New Roman"/>
                  <w:i/>
                </w:rPr>
              </m:ctrlPr>
            </m:dPr>
            <m:e>
              <m:m>
                <m:mPr>
                  <m:mcs>
                    <m:mc>
                      <m:mcPr>
                        <m:count m:val="3"/>
                        <m:mcJc m:val="center"/>
                      </m:mcPr>
                    </m:mc>
                  </m:mcs>
                  <m:ctrlPr>
                    <w:rPr>
                      <w:rFonts w:ascii="Cambria Math" w:hAnsi="Cambria Math" w:cs="Times New Roman"/>
                      <w:i/>
                    </w:rPr>
                  </m:ctrlPr>
                </m:mPr>
                <m:mr>
                  <m:e>
                    <m:sSub>
                      <m:sSubPr>
                        <m:ctrlPr>
                          <w:rPr>
                            <w:rFonts w:ascii="Cambria Math" w:hAnsi="Cambria Math" w:cs="Times New Roman"/>
                            <w:i/>
                          </w:rPr>
                        </m:ctrlPr>
                      </m:sSubPr>
                      <m:e>
                        <m:r>
                          <m:rPr>
                            <m:sty m:val="p"/>
                          </m:rPr>
                          <w:rPr>
                            <w:rFonts w:ascii="Cambria Math" w:hAnsi="Cambria Math" w:cs="Times New Roman"/>
                          </w:rPr>
                          <m:t>H</m:t>
                        </m:r>
                      </m:e>
                      <m:sub>
                        <m:r>
                          <m:rPr>
                            <m:sty m:val="p"/>
                          </m:rPr>
                          <w:rPr>
                            <w:rFonts w:ascii="Cambria Math" w:hAnsi="Cambria Math" w:cs="Times New Roman"/>
                          </w:rPr>
                          <m:t>21</m:t>
                        </m:r>
                      </m:sub>
                    </m:sSub>
                  </m:e>
                  <m:e>
                    <m:r>
                      <w:rPr>
                        <w:rFonts w:ascii="Cambria Math" w:hAnsi="Cambria Math" w:cs="Times New Roman"/>
                      </w:rPr>
                      <m:t>1+γ∆</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r>
                      <w:rPr>
                        <w:rFonts w:ascii="Cambria Math" w:hAnsi="Cambria Math" w:cs="Times New Roman"/>
                      </w:rPr>
                      <m:t>ζω</m:t>
                    </m:r>
                  </m:e>
                  <m:e>
                    <m:r>
                      <w:rPr>
                        <w:rFonts w:ascii="Cambria Math" w:hAnsi="Cambria Math" w:cs="Times New Roman"/>
                      </w:rPr>
                      <m:t>0</m:t>
                    </m:r>
                  </m:e>
                </m:mr>
              </m:m>
            </m:e>
          </m:d>
        </m:oMath>
      </m:oMathPara>
    </w:p>
    <w:p w14:paraId="0239B482" w14:textId="7DB0D6DF" w:rsidR="00BC0E15" w:rsidRPr="00E96662" w:rsidRDefault="00AE356D" w:rsidP="00BC0E15">
      <w:pPr>
        <w:spacing w:before="120" w:after="120" w:line="288" w:lineRule="auto"/>
        <w:rPr>
          <w:rFonts w:ascii="Times New Roman" w:hAnsi="Times New Roman" w:cs="Times New Roman"/>
        </w:rPr>
      </w:pPr>
      <m:oMathPara>
        <m:oMath>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3</m:t>
              </m:r>
            </m:sub>
          </m:sSub>
          <m:r>
            <w:rPr>
              <w:rFonts w:ascii="Cambria Math" w:hAnsi="Cambria Math" w:cs="Times New Roman"/>
            </w:rPr>
            <m:t>=</m:t>
          </m:r>
          <m:d>
            <m:dPr>
              <m:begChr m:val="["/>
              <m:endChr m:val="]"/>
              <m:ctrlPr>
                <w:rPr>
                  <w:rFonts w:ascii="Cambria Math" w:hAnsi="Cambria Math" w:cs="Times New Roman"/>
                  <w:i/>
                </w:rPr>
              </m:ctrlPr>
            </m:dPr>
            <m:e>
              <m:m>
                <m:mPr>
                  <m:mcs>
                    <m:mc>
                      <m:mcPr>
                        <m:count m:val="3"/>
                        <m:mcJc m:val="center"/>
                      </m:mcPr>
                    </m:mc>
                  </m:mcs>
                  <m:ctrlPr>
                    <w:rPr>
                      <w:rFonts w:ascii="Cambria Math" w:hAnsi="Cambria Math" w:cs="Times New Roman"/>
                      <w:i/>
                    </w:rPr>
                  </m:ctrlPr>
                </m:mPr>
                <m:mr>
                  <m:e>
                    <m:sSub>
                      <m:sSubPr>
                        <m:ctrlPr>
                          <w:rPr>
                            <w:rFonts w:ascii="Cambria Math" w:hAnsi="Cambria Math" w:cs="Times New Roman"/>
                            <w:i/>
                          </w:rPr>
                        </m:ctrlPr>
                      </m:sSubPr>
                      <m:e>
                        <m:r>
                          <m:rPr>
                            <m:sty m:val="p"/>
                          </m:rPr>
                          <w:rPr>
                            <w:rFonts w:ascii="Cambria Math" w:hAnsi="Cambria Math" w:cs="Times New Roman"/>
                          </w:rPr>
                          <m:t>H</m:t>
                        </m:r>
                      </m:e>
                      <m:sub>
                        <m:r>
                          <m:rPr>
                            <m:sty m:val="p"/>
                          </m:rPr>
                          <w:rPr>
                            <w:rFonts w:ascii="Cambria Math" w:hAnsi="Cambria Math" w:cs="Times New Roman"/>
                          </w:rPr>
                          <m:t>31</m:t>
                        </m:r>
                      </m:sub>
                    </m:sSub>
                  </m:e>
                  <m:e>
                    <m:r>
                      <w:rPr>
                        <w:rFonts w:ascii="Cambria Math" w:hAnsi="Cambria Math" w:cs="Times New Roman"/>
                      </w:rPr>
                      <m:t>0</m:t>
                    </m:r>
                  </m:e>
                  <m:e>
                    <m:r>
                      <w:rPr>
                        <w:rFonts w:ascii="Cambria Math" w:hAnsi="Cambria Math" w:cs="Times New Roman"/>
                      </w:rPr>
                      <m:t>1+</m:t>
                    </m:r>
                  </m:e>
                </m:mr>
              </m:m>
              <m:f>
                <m:fPr>
                  <m:ctrlPr>
                    <w:rPr>
                      <w:rFonts w:ascii="Cambria Math" w:hAnsi="Cambria Math" w:cs="Times New Roman"/>
                      <w:i/>
                    </w:rPr>
                  </m:ctrlPr>
                </m:fPr>
                <m:num>
                  <m:r>
                    <w:rPr>
                      <w:rFonts w:ascii="Cambria Math" w:hAnsi="Cambria Math" w:cs="Times New Roman"/>
                    </w:rPr>
                    <m:t>γ∆</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num>
                <m:den>
                  <m:r>
                    <w:rPr>
                      <w:rFonts w:ascii="Cambria Math" w:hAnsi="Cambria Math" w:cs="Times New Roman"/>
                    </w:rPr>
                    <m:t>2</m:t>
                  </m:r>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0</m:t>
                      </m:r>
                    </m:sub>
                  </m:sSub>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r</m:t>
                      </m:r>
                    </m:sub>
                  </m:sSub>
                  <m:sSub>
                    <m:sSubPr>
                      <m:ctrlPr>
                        <w:rPr>
                          <w:rFonts w:ascii="Cambria Math" w:eastAsia="宋体" w:hAnsi="Cambria Math" w:cs="Times New Roman"/>
                          <w:i/>
                        </w:rPr>
                      </m:ctrlPr>
                    </m:sSubPr>
                    <m:e>
                      <m:r>
                        <w:rPr>
                          <w:rFonts w:ascii="Cambria Math" w:eastAsia="宋体" w:hAnsi="Cambria Math" w:cs="Times New Roman"/>
                        </w:rPr>
                        <m:t>A</m:t>
                      </m:r>
                    </m:e>
                    <m:sub>
                      <m:r>
                        <w:rPr>
                          <w:rFonts w:ascii="Cambria Math" w:eastAsia="宋体"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r>
                    <w:rPr>
                      <w:rFonts w:ascii="Cambria Math" w:eastAsia="宋体" w:hAnsi="Cambria Math" w:cs="Times New Roman"/>
                    </w:rPr>
                    <m:t>R</m:t>
                  </m:r>
                </m:den>
              </m:f>
            </m:e>
          </m:d>
        </m:oMath>
      </m:oMathPara>
    </w:p>
    <w:p w14:paraId="04301A02" w14:textId="3C1E95B3" w:rsidR="00E96662" w:rsidRPr="002117C5" w:rsidRDefault="00E96662" w:rsidP="00BC0E15">
      <w:pPr>
        <w:spacing w:before="120" w:after="120" w:line="288" w:lineRule="auto"/>
        <w:rPr>
          <w:rFonts w:ascii="Times New Roman" w:hAnsi="Times New Roman" w:cs="Times New Roman"/>
        </w:rPr>
      </w:pPr>
      <w:r>
        <w:rPr>
          <w:rFonts w:ascii="Times New Roman" w:hAnsi="Times New Roman" w:cs="Times New Roman"/>
        </w:rPr>
        <w:t>in which</w:t>
      </w:r>
    </w:p>
    <w:p w14:paraId="7ACE8776" w14:textId="77777777" w:rsidR="00BC0E15" w:rsidRPr="00A96268" w:rsidRDefault="00AE356D" w:rsidP="00BC0E15">
      <w:pPr>
        <w:spacing w:before="120" w:after="120" w:line="288" w:lineRule="auto"/>
        <w:rPr>
          <w:rFonts w:ascii="Times New Roman" w:hAnsi="Times New Roman" w:cs="Times New Roman"/>
        </w:rPr>
      </w:pPr>
      <m:oMathPara>
        <m:oMath>
          <m:sSub>
            <m:sSubPr>
              <m:ctrlPr>
                <w:rPr>
                  <w:rFonts w:ascii="Cambria Math" w:hAnsi="Cambria Math" w:cs="Times New Roman"/>
                  <w:i/>
                </w:rPr>
              </m:ctrlPr>
            </m:sSubPr>
            <m:e>
              <m:r>
                <m:rPr>
                  <m:sty m:val="p"/>
                </m:rPr>
                <w:rPr>
                  <w:rFonts w:ascii="Cambria Math" w:hAnsi="Cambria Math" w:cs="Times New Roman"/>
                </w:rPr>
                <m:t>H</m:t>
              </m:r>
            </m:e>
            <m:sub>
              <m:r>
                <m:rPr>
                  <m:sty m:val="p"/>
                </m:rPr>
                <w:rPr>
                  <w:rFonts w:ascii="Cambria Math" w:hAnsi="Cambria Math" w:cs="Times New Roman"/>
                </w:rPr>
                <m:t>21</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γ∆</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k2</m:t>
                      </m:r>
                    </m:sub>
                  </m:sSub>
                </m:e>
              </m:d>
              <m:r>
                <w:rPr>
                  <w:rFonts w:ascii="Cambria Math" w:hAnsi="Cambria Math" w:cs="Times New Roman"/>
                </w:rPr>
                <m:t>Nϕ(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num>
            <m:den>
              <m:r>
                <w:rPr>
                  <w:rFonts w:ascii="Cambria Math" w:hAnsi="Cambria Math" w:cs="Times New Roman"/>
                </w:rPr>
                <m:t>2A</m:t>
              </m:r>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den>
          </m:f>
          <m:r>
            <w:rPr>
              <w:rFonts w:ascii="Cambria Math" w:hAnsi="Cambria Math" w:cs="Times New Roman"/>
            </w:rPr>
            <m:t>+γ</m:t>
          </m:r>
          <m:sSup>
            <m:sSupPr>
              <m:ctrlPr>
                <w:rPr>
                  <w:rFonts w:ascii="Cambria Math" w:hAnsi="Cambria Math" w:cs="Times New Roman"/>
                  <w:i/>
                </w:rPr>
              </m:ctrlPr>
            </m:sSupPr>
            <m:e>
              <m:r>
                <w:rPr>
                  <w:rFonts w:ascii="Cambria Math" w:hAnsi="Cambria Math" w:cs="Times New Roman"/>
                </w:rPr>
                <m:t>ω</m:t>
              </m:r>
            </m:e>
            <m:sup>
              <m:r>
                <w:rPr>
                  <w:rFonts w:ascii="Cambria Math" w:hAnsi="Cambria Math" w:cs="Times New Roman"/>
                </w:rPr>
                <m:t>2</m:t>
              </m:r>
            </m:sup>
          </m:sSup>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num>
            <m:den>
              <m:r>
                <w:rPr>
                  <w:rFonts w:ascii="Cambria Math" w:hAnsi="Cambria Math" w:cs="Times New Roman"/>
                </w:rPr>
                <m:t>2</m:t>
              </m:r>
            </m:den>
          </m:f>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m:t>
              </m:r>
            </m:sup>
            <m:e>
              <m:f>
                <m:fPr>
                  <m:ctrlPr>
                    <w:rPr>
                      <w:rFonts w:ascii="Cambria Math" w:hAnsi="Cambria Math" w:cs="Times New Roman"/>
                      <w:i/>
                    </w:rPr>
                  </m:ctrlPr>
                </m:fPr>
                <m:num>
                  <m:r>
                    <w:rPr>
                      <w:rFonts w:ascii="Cambria Math" w:hAnsi="Cambria Math" w:cs="Times New Roman"/>
                    </w:rPr>
                    <m:t>γ∆</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m:t>
                      </m:r>
                    </m:sub>
                  </m:sSub>
                  <m:sSub>
                    <m:sSubPr>
                      <m:ctrlPr>
                        <w:rPr>
                          <w:rFonts w:ascii="Cambria Math" w:hAnsi="Cambria Math" w:cs="Times New Roman"/>
                          <w:i/>
                        </w:rPr>
                      </m:ctrlPr>
                    </m:sSubPr>
                    <m:e>
                      <m:r>
                        <w:rPr>
                          <w:rFonts w:ascii="Cambria Math" w:hAnsi="Cambria Math" w:cs="Times New Roman"/>
                        </w:rPr>
                        <m:t>M</m:t>
                      </m:r>
                    </m:e>
                    <m:sub>
                      <m:r>
                        <m:rPr>
                          <m:sty m:val="p"/>
                        </m:rPr>
                        <w:rPr>
                          <w:rFonts w:ascii="Cambria Math" w:hAnsi="Cambria Math" w:cs="Times New Roman"/>
                        </w:rPr>
                        <m:t>s</m:t>
                      </m:r>
                    </m:sub>
                  </m:sSub>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s</m:t>
                      </m:r>
                    </m:sub>
                  </m:sSub>
                </m:num>
                <m:den>
                  <m:r>
                    <w:rPr>
                      <w:rFonts w:ascii="Cambria Math" w:hAnsi="Cambria Math" w:cs="Times New Roman"/>
                    </w:rPr>
                    <m:t>8π</m:t>
                  </m:r>
                </m:den>
              </m:f>
              <m:f>
                <m:fPr>
                  <m:ctrlPr>
                    <w:rPr>
                      <w:rFonts w:ascii="Cambria Math" w:hAnsi="Cambria Math" w:cs="Times New Roman"/>
                      <w:i/>
                    </w:rPr>
                  </m:ctrlPr>
                </m:fPr>
                <m:num>
                  <m:r>
                    <w:rPr>
                      <w:rFonts w:ascii="Cambria Math" w:hAnsi="Cambria Math" w:cs="Times New Roman"/>
                    </w:rPr>
                    <m:t>∂</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den>
              </m:f>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6</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3G</m:t>
                          </m:r>
                        </m:e>
                        <m:sub>
                          <m:r>
                            <w:rPr>
                              <w:rFonts w:ascii="Cambria Math" w:hAnsi="Cambria Math" w:cs="Times New Roman"/>
                            </w:rPr>
                            <m:t>2</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num>
                    <m:den>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10</m:t>
                          </m:r>
                        </m:sup>
                      </m:sSubSup>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den>
                  </m:f>
                </m:e>
              </m:d>
            </m:e>
          </m:nary>
        </m:oMath>
      </m:oMathPara>
    </w:p>
    <w:p w14:paraId="602FA876" w14:textId="77777777" w:rsidR="00BC0E15" w:rsidRDefault="00AE356D" w:rsidP="00BC0E15">
      <w:pPr>
        <w:spacing w:before="120" w:after="120" w:line="288" w:lineRule="auto"/>
        <w:rPr>
          <w:rFonts w:ascii="Times New Roman" w:hAnsi="Times New Roman" w:cs="Times New Roman"/>
        </w:rPr>
      </w:pPr>
      <m:oMathPara>
        <m:oMath>
          <m:sSub>
            <m:sSubPr>
              <m:ctrlPr>
                <w:rPr>
                  <w:rFonts w:ascii="Cambria Math" w:hAnsi="Cambria Math" w:cs="Times New Roman"/>
                  <w:i/>
                </w:rPr>
              </m:ctrlPr>
            </m:sSubPr>
            <m:e>
              <m:r>
                <m:rPr>
                  <m:sty m:val="p"/>
                </m:rPr>
                <w:rPr>
                  <w:rFonts w:ascii="Cambria Math" w:hAnsi="Cambria Math" w:cs="Times New Roman"/>
                </w:rPr>
                <m:t>H</m:t>
              </m:r>
            </m:e>
            <m:sub>
              <m:r>
                <m:rPr>
                  <m:sty m:val="p"/>
                </m:rPr>
                <w:rPr>
                  <w:rFonts w:ascii="Cambria Math" w:hAnsi="Cambria Math" w:cs="Times New Roman"/>
                </w:rPr>
                <m:t>31</m:t>
              </m:r>
            </m:sub>
          </m:sSub>
          <m:r>
            <w:rPr>
              <w:rFonts w:ascii="Cambria Math" w:hAnsi="Cambria Math" w:cs="Times New Roman"/>
            </w:rPr>
            <m:t>=-γ</m:t>
          </m:r>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num>
            <m:den>
              <m:r>
                <w:rPr>
                  <w:rFonts w:ascii="Cambria Math" w:hAnsi="Cambria Math" w:cs="Times New Roman"/>
                </w:rPr>
                <m:t>2</m:t>
              </m:r>
            </m:den>
          </m:f>
          <m:f>
            <m:fPr>
              <m:ctrlPr>
                <w:rPr>
                  <w:rFonts w:ascii="Cambria Math" w:hAnsi="Cambria Math" w:cs="Times New Roman"/>
                  <w:i/>
                </w:rPr>
              </m:ctrlPr>
            </m:fPr>
            <m:num>
              <m:r>
                <w:rPr>
                  <w:rFonts w:ascii="Cambria Math" w:hAnsi="Cambria Math" w:cs="Times New Roman"/>
                </w:rPr>
                <m:t>∂</m:t>
              </m:r>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den>
          </m:f>
          <m:d>
            <m:dPr>
              <m:ctrlPr>
                <w:rPr>
                  <w:rFonts w:ascii="Cambria Math" w:hAnsi="Cambria Math" w:cs="Times New Roman"/>
                  <w:i/>
                </w:rPr>
              </m:ctrlPr>
            </m:dPr>
            <m:e>
              <m:f>
                <m:fPr>
                  <m:ctrlPr>
                    <w:rPr>
                      <w:rFonts w:ascii="Cambria Math" w:hAnsi="Cambria Math" w:cs="Times New Roman"/>
                      <w:i/>
                    </w:rPr>
                  </m:ctrlPr>
                </m:fPr>
                <m:num>
                  <m:r>
                    <w:rPr>
                      <w:rFonts w:ascii="Cambria Math" w:eastAsia="宋体" w:hAnsi="Cambria Math" w:cs="Times New Roman"/>
                    </w:rPr>
                    <m:t>σ</m:t>
                  </m:r>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d>
                    <m:dPr>
                      <m:begChr m:val="["/>
                      <m:endChr m:val="]"/>
                      <m:ctrlPr>
                        <w:rPr>
                          <w:rFonts w:ascii="Cambria Math" w:eastAsia="宋体" w:hAnsi="Cambria Math" w:cs="Times New Roman"/>
                          <w:i/>
                        </w:rPr>
                      </m:ctrlPr>
                    </m:dPr>
                    <m:e>
                      <m:sSub>
                        <m:sSubPr>
                          <m:ctrlPr>
                            <w:rPr>
                              <w:rFonts w:ascii="Cambria Math" w:eastAsia="宋体" w:hAnsi="Cambria Math" w:cs="Times New Roman"/>
                              <w:i/>
                            </w:rPr>
                          </m:ctrlPr>
                        </m:sSubPr>
                        <m:e>
                          <m:r>
                            <w:rPr>
                              <w:rFonts w:ascii="Cambria Math" w:eastAsia="宋体" w:hAnsi="Cambria Math" w:cs="Times New Roman"/>
                            </w:rPr>
                            <m:t>A-A</m:t>
                          </m:r>
                        </m:e>
                        <m:sub>
                          <m:r>
                            <w:rPr>
                              <w:rFonts w:ascii="Cambria Math" w:eastAsia="宋体"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e>
                  </m:d>
                  <m:r>
                    <w:rPr>
                      <w:rFonts w:ascii="Cambria Math" w:hAnsi="Cambria Math" w:cs="Times New Roman"/>
                    </w:rPr>
                    <m:t>-</m:t>
                  </m:r>
                  <m:sSub>
                    <m:sSubPr>
                      <m:ctrlPr>
                        <w:rPr>
                          <w:rFonts w:ascii="Cambria Math" w:eastAsia="宋体" w:hAnsi="Cambria Math" w:cs="Times New Roman"/>
                          <w:i/>
                        </w:rPr>
                      </m:ctrlPr>
                    </m:sSubPr>
                    <m:e>
                      <m:r>
                        <w:rPr>
                          <w:rFonts w:ascii="Cambria Math" w:eastAsia="宋体" w:hAnsi="Cambria Math" w:cs="Times New Roman"/>
                        </w:rPr>
                        <m:t>t</m:t>
                      </m:r>
                    </m:e>
                    <m:sub>
                      <m:r>
                        <m:rPr>
                          <m:sty m:val="p"/>
                        </m:rPr>
                        <w:rPr>
                          <w:rFonts w:ascii="Cambria Math" w:eastAsia="宋体" w:hAnsi="Cambria Math" w:cs="Times New Roman"/>
                        </w:rPr>
                        <m:t>d</m:t>
                      </m:r>
                    </m:sub>
                  </m:sSub>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3,</m:t>
                      </m:r>
                      <m:r>
                        <w:rPr>
                          <w:rFonts w:ascii="Cambria Math" w:hAnsi="Cambria Math" w:cs="Times New Roman"/>
                        </w:rPr>
                        <m:t>n+γ</m:t>
                      </m:r>
                    </m:sub>
                  </m:sSub>
                </m:num>
                <m:den>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0</m:t>
                      </m:r>
                    </m:sub>
                  </m:sSub>
                  <m:sSub>
                    <m:sSubPr>
                      <m:ctrlPr>
                        <w:rPr>
                          <w:rFonts w:ascii="Cambria Math" w:eastAsia="宋体" w:hAnsi="Cambria Math" w:cs="Times New Roman"/>
                          <w:i/>
                        </w:rPr>
                      </m:ctrlPr>
                    </m:sSubPr>
                    <m:e>
                      <m:r>
                        <w:rPr>
                          <w:rFonts w:ascii="Cambria Math" w:eastAsia="宋体" w:hAnsi="Cambria Math" w:cs="Times New Roman"/>
                        </w:rPr>
                        <m:t>ε</m:t>
                      </m:r>
                    </m:e>
                    <m:sub>
                      <m:r>
                        <m:rPr>
                          <m:sty m:val="p"/>
                        </m:rPr>
                        <w:rPr>
                          <w:rFonts w:ascii="Cambria Math" w:eastAsia="宋体" w:hAnsi="Cambria Math" w:cs="Times New Roman"/>
                        </w:rPr>
                        <m:t>r</m:t>
                      </m:r>
                    </m:sub>
                  </m:sSub>
                  <m:sSub>
                    <m:sSubPr>
                      <m:ctrlPr>
                        <w:rPr>
                          <w:rFonts w:ascii="Cambria Math" w:eastAsia="宋体" w:hAnsi="Cambria Math" w:cs="Times New Roman"/>
                          <w:i/>
                        </w:rPr>
                      </m:ctrlPr>
                    </m:sSubPr>
                    <m:e>
                      <m:r>
                        <w:rPr>
                          <w:rFonts w:ascii="Cambria Math" w:eastAsia="宋体" w:hAnsi="Cambria Math" w:cs="Times New Roman"/>
                        </w:rPr>
                        <m:t>A</m:t>
                      </m:r>
                    </m:e>
                    <m:sub>
                      <m:r>
                        <w:rPr>
                          <w:rFonts w:ascii="Cambria Math" w:eastAsia="宋体"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r>
                    <w:rPr>
                      <w:rFonts w:ascii="Cambria Math" w:eastAsia="宋体" w:hAnsi="Cambria Math" w:cs="Times New Roman"/>
                    </w:rPr>
                    <m:t>R</m:t>
                  </m:r>
                </m:den>
              </m:f>
            </m:e>
          </m:d>
        </m:oMath>
      </m:oMathPara>
    </w:p>
    <w:p w14:paraId="1F5EABAF" w14:textId="77777777" w:rsidR="00BC0E15" w:rsidRDefault="00BC0E15" w:rsidP="00BC0E15">
      <w:pPr>
        <w:spacing w:before="120" w:after="120" w:line="288" w:lineRule="auto"/>
        <w:jc w:val="both"/>
        <w:rPr>
          <w:rFonts w:ascii="Times New Roman" w:hAnsi="Times New Roman" w:cs="Times New Roman"/>
        </w:rPr>
      </w:pPr>
      <w:r>
        <w:rPr>
          <w:rFonts w:ascii="Times New Roman" w:hAnsi="Times New Roman" w:cs="Times New Roman"/>
        </w:rPr>
        <w:lastRenderedPageBreak/>
        <w:t xml:space="preserve">By using Eq. (27), one can obtain the difference equations for the BDF2 sub step (the derived equations are not detailed here). The Jacobian matrix of the difference equations of the BDF2 sub step is same with that of the TR sub step if </w:t>
      </w:r>
      <m:oMath>
        <m:r>
          <w:rPr>
            <w:rFonts w:ascii="Cambria Math" w:hAnsi="Cambria Math" w:cs="Times New Roman"/>
          </w:rPr>
          <m:t>γ=2-</m:t>
        </m:r>
        <m:rad>
          <m:radPr>
            <m:degHide m:val="1"/>
            <m:ctrlPr>
              <w:rPr>
                <w:rFonts w:ascii="Cambria Math" w:hAnsi="Cambria Math" w:cs="Times New Roman"/>
                <w:i/>
              </w:rPr>
            </m:ctrlPr>
          </m:radPr>
          <m:deg/>
          <m:e>
            <m:r>
              <w:rPr>
                <w:rFonts w:ascii="Cambria Math" w:hAnsi="Cambria Math" w:cs="Times New Roman"/>
              </w:rPr>
              <m:t>2</m:t>
            </m:r>
          </m:e>
        </m:rad>
      </m:oMath>
      <w:r>
        <w:rPr>
          <w:rFonts w:ascii="Times New Roman" w:hAnsi="Times New Roman" w:cs="Times New Roman"/>
        </w:rPr>
        <w:t>.</w:t>
      </w:r>
    </w:p>
    <w:p w14:paraId="0DED12DF" w14:textId="77777777" w:rsidR="00BC0E15" w:rsidRDefault="00BC0E15" w:rsidP="00BC0E15">
      <w:pPr>
        <w:spacing w:before="120" w:after="120" w:line="288" w:lineRule="auto"/>
        <w:jc w:val="both"/>
        <w:rPr>
          <w:rFonts w:ascii="Times New Roman" w:hAnsi="Times New Roman" w:cs="Times New Roman"/>
        </w:rPr>
      </w:pPr>
      <w:r>
        <w:rPr>
          <w:rFonts w:ascii="Times New Roman" w:hAnsi="Times New Roman" w:cs="Times New Roman"/>
        </w:rPr>
        <w:t xml:space="preserve">When the electrostatic force is involved, matrix </w:t>
      </w:r>
      <m:oMath>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2</m:t>
            </m:r>
          </m:sub>
        </m:sSub>
      </m:oMath>
      <w:r>
        <w:rPr>
          <w:rFonts w:ascii="Times New Roman" w:hAnsi="Times New Roman" w:cs="Times New Roman"/>
        </w:rPr>
        <w:t xml:space="preserve"> (</w:t>
      </w:r>
      <m:oMath>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2</m:t>
            </m:r>
          </m:sub>
        </m:sSub>
        <m:r>
          <w:rPr>
            <w:rFonts w:ascii="Cambria Math" w:hAnsi="Cambria Math" w:cs="Times New Roman"/>
          </w:rPr>
          <m:t>=</m:t>
        </m:r>
        <m:d>
          <m:dPr>
            <m:begChr m:val="["/>
            <m:endChr m:val="]"/>
            <m:ctrlPr>
              <w:rPr>
                <w:rFonts w:ascii="Cambria Math" w:hAnsi="Cambria Math" w:cs="Times New Roman"/>
                <w:i/>
              </w:rPr>
            </m:ctrlPr>
          </m:dPr>
          <m:e>
            <m:m>
              <m:mPr>
                <m:mcs>
                  <m:mc>
                    <m:mcPr>
                      <m:count m:val="3"/>
                      <m:mcJc m:val="center"/>
                    </m:mcPr>
                  </m:mc>
                </m:mcs>
                <m:ctrlPr>
                  <w:rPr>
                    <w:rFonts w:ascii="Cambria Math" w:hAnsi="Cambria Math" w:cs="Times New Roman"/>
                    <w:i/>
                  </w:rPr>
                </m:ctrlPr>
              </m:mPr>
              <m:mr>
                <m:e>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2</m:t>
                      </m:r>
                    </m:sub>
                  </m:sSub>
                  <m:d>
                    <m:dPr>
                      <m:ctrlPr>
                        <w:rPr>
                          <w:rFonts w:ascii="Cambria Math" w:hAnsi="Cambria Math" w:cs="Times New Roman"/>
                          <w:i/>
                        </w:rPr>
                      </m:ctrlPr>
                    </m:dPr>
                    <m:e>
                      <m:r>
                        <w:rPr>
                          <w:rFonts w:ascii="Cambria Math" w:hAnsi="Cambria Math" w:cs="Times New Roman"/>
                        </w:rPr>
                        <m:t>1</m:t>
                      </m:r>
                    </m:e>
                  </m:d>
                </m:e>
                <m:e>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2</m:t>
                      </m:r>
                    </m:sub>
                  </m:sSub>
                  <m:d>
                    <m:dPr>
                      <m:ctrlPr>
                        <w:rPr>
                          <w:rFonts w:ascii="Cambria Math" w:hAnsi="Cambria Math" w:cs="Times New Roman"/>
                          <w:i/>
                        </w:rPr>
                      </m:ctrlPr>
                    </m:dPr>
                    <m:e>
                      <m:r>
                        <w:rPr>
                          <w:rFonts w:ascii="Cambria Math" w:hAnsi="Cambria Math" w:cs="Times New Roman"/>
                        </w:rPr>
                        <m:t>2</m:t>
                      </m:r>
                    </m:e>
                  </m:d>
                </m:e>
                <m:e>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2</m:t>
                      </m:r>
                    </m:sub>
                  </m:sSub>
                  <m:d>
                    <m:dPr>
                      <m:ctrlPr>
                        <w:rPr>
                          <w:rFonts w:ascii="Cambria Math" w:hAnsi="Cambria Math" w:cs="Times New Roman"/>
                          <w:i/>
                        </w:rPr>
                      </m:ctrlPr>
                    </m:dPr>
                    <m:e>
                      <m:r>
                        <w:rPr>
                          <w:rFonts w:ascii="Cambria Math" w:hAnsi="Cambria Math" w:cs="Times New Roman"/>
                        </w:rPr>
                        <m:t>3</m:t>
                      </m:r>
                    </m:e>
                  </m:d>
                </m:e>
              </m:mr>
            </m:m>
          </m:e>
        </m:d>
      </m:oMath>
      <w:r>
        <w:rPr>
          <w:rFonts w:ascii="Times New Roman" w:hAnsi="Times New Roman" w:cs="Times New Roman"/>
        </w:rPr>
        <w:t>) should be updated, and the updated elements are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7"/>
        <w:gridCol w:w="689"/>
      </w:tblGrid>
      <w:tr w:rsidR="00BC0E15" w14:paraId="7A00EEE3" w14:textId="77777777" w:rsidTr="00EA7BA6">
        <w:tc>
          <w:tcPr>
            <w:tcW w:w="8327" w:type="dxa"/>
            <w:vAlign w:val="center"/>
          </w:tcPr>
          <w:p w14:paraId="5AF9B4A0" w14:textId="33507C3C" w:rsidR="00BC0E15" w:rsidRPr="00DD00E8" w:rsidRDefault="00AE356D" w:rsidP="00EA7BA6">
            <w:pPr>
              <w:spacing w:before="120" w:after="120" w:line="288" w:lineRule="auto"/>
              <w:jc w:val="both"/>
              <w:rPr>
                <w:rFonts w:ascii="Times New Roman" w:hAnsi="Times New Roman" w:cs="Times New Roman"/>
              </w:rPr>
            </w:pPr>
            <m:oMathPara>
              <m:oMathParaPr>
                <m:jc m:val="center"/>
              </m:oMathParaPr>
              <m:oMath>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2</m:t>
                    </m:r>
                  </m:sub>
                </m:sSub>
                <m:d>
                  <m:dPr>
                    <m:ctrlPr>
                      <w:rPr>
                        <w:rFonts w:ascii="Cambria Math" w:hAnsi="Cambria Math" w:cs="Times New Roman"/>
                        <w:i/>
                      </w:rPr>
                    </m:ctrlPr>
                  </m:dPr>
                  <m:e>
                    <m:r>
                      <w:rPr>
                        <w:rFonts w:ascii="Cambria Math" w:hAnsi="Cambria Math" w:cs="Times New Roman"/>
                      </w:rPr>
                      <m:t>1</m:t>
                    </m:r>
                  </m:e>
                </m:d>
                <m:r>
                  <w:rPr>
                    <w:rFonts w:ascii="Cambria Math" w:hAnsi="Cambria Math" w:cs="Times New Roman"/>
                  </w:rPr>
                  <m:t>=</m:t>
                </m:r>
                <m:sSub>
                  <m:sSubPr>
                    <m:ctrlPr>
                      <w:rPr>
                        <w:rFonts w:ascii="Cambria Math" w:hAnsi="Cambria Math" w:cs="Times New Roman"/>
                        <w:i/>
                      </w:rPr>
                    </m:ctrlPr>
                  </m:sSubPr>
                  <m:e>
                    <m:r>
                      <m:rPr>
                        <m:sty m:val="p"/>
                      </m:rPr>
                      <w:rPr>
                        <w:rFonts w:ascii="Cambria Math" w:hAnsi="Cambria Math" w:cs="Times New Roman"/>
                      </w:rPr>
                      <m:t>H</m:t>
                    </m:r>
                  </m:e>
                  <m:sub>
                    <m:r>
                      <m:rPr>
                        <m:sty m:val="p"/>
                      </m:rPr>
                      <w:rPr>
                        <w:rFonts w:ascii="Cambria Math" w:hAnsi="Cambria Math" w:cs="Times New Roman"/>
                      </w:rPr>
                      <m:t>21</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γ∆</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k2</m:t>
                        </m:r>
                      </m:sub>
                    </m:sSub>
                    <m:sSubSup>
                      <m:sSubSupPr>
                        <m:ctrlPr>
                          <w:rPr>
                            <w:rFonts w:ascii="Cambria Math" w:hAnsi="Cambria Math" w:cs="Times New Roman"/>
                            <w:i/>
                          </w:rPr>
                        </m:ctrlPr>
                      </m:sSubSupPr>
                      <m:e>
                        <m:r>
                          <w:rPr>
                            <w:rFonts w:ascii="Cambria Math" w:hAnsi="Cambria Math" w:cs="Times New Roman"/>
                          </w:rPr>
                          <m:t>z</m:t>
                        </m:r>
                      </m:e>
                      <m:sub>
                        <m:r>
                          <w:rPr>
                            <w:rFonts w:ascii="Cambria Math" w:hAnsi="Cambria Math" w:cs="Times New Roman"/>
                          </w:rPr>
                          <m:t>3,n+γ</m:t>
                        </m:r>
                      </m:sub>
                      <m:sup>
                        <m:r>
                          <w:rPr>
                            <w:rFonts w:ascii="Cambria Math" w:hAnsi="Cambria Math" w:cs="Times New Roman"/>
                          </w:rPr>
                          <m:t>2</m:t>
                        </m:r>
                      </m:sup>
                    </m:sSubSup>
                    <m:sSub>
                      <m:sSubPr>
                        <m:ctrlPr>
                          <w:rPr>
                            <w:rFonts w:ascii="Cambria Math" w:hAnsi="Cambria Math" w:cs="Times New Roman"/>
                            <w:i/>
                          </w:rPr>
                        </m:ctrlPr>
                      </m:sSubPr>
                      <m:e>
                        <m:r>
                          <w:rPr>
                            <w:rFonts w:ascii="Cambria Math" w:hAnsi="Cambria Math" w:cs="Times New Roman"/>
                          </w:rPr>
                          <m:t>C</m:t>
                        </m:r>
                      </m:e>
                      <m:sub>
                        <m:r>
                          <m:rPr>
                            <m:sty m:val="p"/>
                          </m:rPr>
                          <w:rPr>
                            <w:rFonts w:ascii="Cambria Math" w:hAnsi="Cambria Math" w:cs="Times New Roman"/>
                          </w:rPr>
                          <m:t>r</m:t>
                        </m:r>
                      </m:sub>
                    </m:sSub>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num>
                  <m:den>
                    <m:r>
                      <w:rPr>
                        <w:rFonts w:ascii="Cambria Math" w:hAnsi="Cambria Math" w:cs="Times New Roman"/>
                      </w:rPr>
                      <m:t>4</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ε</m:t>
                        </m:r>
                      </m:e>
                      <m:sub>
                        <m:r>
                          <m:rPr>
                            <m:sty m:val="p"/>
                          </m:rPr>
                          <w:rPr>
                            <w:rFonts w:ascii="Cambria Math" w:hAnsi="Cambria Math" w:cs="Times New Roman"/>
                          </w:rPr>
                          <m:t>r</m:t>
                        </m:r>
                      </m:sub>
                    </m:sSub>
                    <m:sSubSup>
                      <m:sSubSupPr>
                        <m:ctrlPr>
                          <w:rPr>
                            <w:rFonts w:ascii="Cambria Math" w:hAnsi="Cambria Math" w:cs="Times New Roman"/>
                            <w:i/>
                          </w:rPr>
                        </m:ctrlPr>
                      </m:sSubSupPr>
                      <m:e>
                        <m:r>
                          <w:rPr>
                            <w:rFonts w:ascii="Cambria Math" w:hAnsi="Cambria Math" w:cs="Times New Roman"/>
                          </w:rPr>
                          <m:t>A</m:t>
                        </m:r>
                      </m:e>
                      <m:sub>
                        <m:r>
                          <w:rPr>
                            <w:rFonts w:ascii="Cambria Math" w:hAnsi="Cambria Math" w:cs="Times New Roman"/>
                          </w:rPr>
                          <m:t>1</m:t>
                        </m:r>
                      </m:sub>
                      <m:sup>
                        <m:r>
                          <w:rPr>
                            <w:rFonts w:ascii="Cambria Math" w:hAnsi="Cambria Math" w:cs="Times New Roman"/>
                          </w:rPr>
                          <m:t>2</m:t>
                        </m:r>
                      </m:sup>
                    </m:sSubSup>
                  </m:den>
                </m:f>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e>
                    </m:d>
                  </m:num>
                  <m:den>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1,</m:t>
                        </m:r>
                        <m:r>
                          <w:rPr>
                            <w:rFonts w:ascii="Cambria Math" w:hAnsi="Cambria Math" w:cs="Times New Roman"/>
                          </w:rPr>
                          <m:t>n+γ</m:t>
                        </m:r>
                      </m:sub>
                    </m:sSub>
                  </m:den>
                </m:f>
              </m:oMath>
            </m:oMathPara>
          </w:p>
          <w:p w14:paraId="38934022" w14:textId="5F6FE94B" w:rsidR="00BC0E15" w:rsidRDefault="00AE356D" w:rsidP="00EA7BA6">
            <w:pPr>
              <w:spacing w:before="120" w:after="120" w:line="288" w:lineRule="auto"/>
              <w:rPr>
                <w:rFonts w:ascii="Times New Roman" w:hAnsi="Times New Roman" w:cs="Times New Roman"/>
              </w:rPr>
            </w:pPr>
            <m:oMathPara>
              <m:oMath>
                <m:sSub>
                  <m:sSubPr>
                    <m:ctrlPr>
                      <w:rPr>
                        <w:rFonts w:ascii="Cambria Math" w:hAnsi="Cambria Math" w:cs="Times New Roman"/>
                        <w:i/>
                      </w:rPr>
                    </m:ctrlPr>
                  </m:sSubPr>
                  <m:e>
                    <m:r>
                      <m:rPr>
                        <m:sty m:val="b"/>
                      </m:rPr>
                      <w:rPr>
                        <w:rFonts w:ascii="Cambria Math" w:hAnsi="Cambria Math" w:cs="Times New Roman"/>
                      </w:rPr>
                      <m:t>H</m:t>
                    </m:r>
                  </m:e>
                  <m:sub>
                    <m:r>
                      <m:rPr>
                        <m:sty m:val="p"/>
                      </m:rPr>
                      <w:rPr>
                        <w:rFonts w:ascii="Cambria Math" w:hAnsi="Cambria Math" w:cs="Times New Roman"/>
                      </w:rPr>
                      <m:t>2</m:t>
                    </m:r>
                  </m:sub>
                </m:sSub>
                <m:d>
                  <m:dPr>
                    <m:ctrlPr>
                      <w:rPr>
                        <w:rFonts w:ascii="Cambria Math" w:hAnsi="Cambria Math" w:cs="Times New Roman"/>
                        <w:i/>
                      </w:rPr>
                    </m:ctrlPr>
                  </m:dPr>
                  <m:e>
                    <m:r>
                      <w:rPr>
                        <w:rFonts w:ascii="Cambria Math" w:hAnsi="Cambria Math" w:cs="Times New Roman"/>
                      </w:rPr>
                      <m:t>3</m:t>
                    </m:r>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γ∆</m:t>
                    </m:r>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n</m:t>
                        </m:r>
                      </m:sub>
                    </m:sSub>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z</m:t>
                        </m:r>
                      </m:e>
                      <m:sub>
                        <m:r>
                          <m:rPr>
                            <m:sty m:val="p"/>
                          </m:rPr>
                          <w:rPr>
                            <w:rFonts w:ascii="Cambria Math" w:hAnsi="Cambria Math" w:cs="Times New Roman"/>
                          </w:rPr>
                          <m:t>3,</m:t>
                        </m:r>
                        <m:r>
                          <w:rPr>
                            <w:rFonts w:ascii="Cambria Math" w:hAnsi="Cambria Math" w:cs="Times New Roman"/>
                          </w:rPr>
                          <m:t>n+γ</m:t>
                        </m:r>
                      </m:sub>
                    </m:sSub>
                    <m:sSub>
                      <m:sSubPr>
                        <m:ctrlPr>
                          <w:rPr>
                            <w:rFonts w:ascii="Cambria Math" w:hAnsi="Cambria Math" w:cs="Times New Roman"/>
                            <w:i/>
                          </w:rPr>
                        </m:ctrlPr>
                      </m:sSubPr>
                      <m:e>
                        <m:r>
                          <w:rPr>
                            <w:rFonts w:ascii="Cambria Math" w:hAnsi="Cambria Math" w:cs="Times New Roman"/>
                          </w:rPr>
                          <m:t>C</m:t>
                        </m:r>
                      </m:e>
                      <m:sub>
                        <m:r>
                          <m:rPr>
                            <m:sty m:val="p"/>
                          </m:rPr>
                          <w:rPr>
                            <w:rFonts w:ascii="Cambria Math" w:hAnsi="Cambria Math" w:cs="Times New Roman"/>
                          </w:rPr>
                          <m:t>r</m:t>
                        </m:r>
                      </m:sub>
                    </m:sSub>
                    <m:r>
                      <w:rPr>
                        <w:rFonts w:ascii="Cambria Math" w:hAnsi="Cambria Math" w:cs="Times New Roman"/>
                      </w:rPr>
                      <m:t>ϕ(</m:t>
                    </m:r>
                    <m:sSub>
                      <m:sSubPr>
                        <m:ctrlPr>
                          <w:rPr>
                            <w:rFonts w:ascii="Cambria Math" w:hAnsi="Cambria Math" w:cs="Times New Roman"/>
                            <w:i/>
                          </w:rPr>
                        </m:ctrlPr>
                      </m:sSubPr>
                      <m:e>
                        <m:r>
                          <w:rPr>
                            <w:rFonts w:ascii="Cambria Math" w:hAnsi="Cambria Math" w:cs="Times New Roman"/>
                          </w:rPr>
                          <m:t>L</m:t>
                        </m:r>
                      </m:e>
                      <m:sub>
                        <m:r>
                          <m:rPr>
                            <m:sty m:val="p"/>
                          </m:rPr>
                          <w:rPr>
                            <w:rFonts w:ascii="Cambria Math" w:hAnsi="Cambria Math" w:cs="Times New Roman"/>
                          </w:rPr>
                          <m:t>b</m:t>
                        </m:r>
                      </m:sub>
                    </m:sSub>
                    <m:r>
                      <w:rPr>
                        <w:rFonts w:ascii="Cambria Math" w:hAnsi="Cambria Math" w:cs="Times New Roman"/>
                      </w:rPr>
                      <m:t>)</m:t>
                    </m:r>
                  </m:num>
                  <m:den>
                    <m:r>
                      <w:rPr>
                        <w:rFonts w:ascii="Cambria Math" w:hAnsi="Cambria Math" w:cs="Times New Roman"/>
                      </w:rPr>
                      <m:t>2</m:t>
                    </m:r>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0</m:t>
                        </m:r>
                      </m:sub>
                    </m:sSub>
                    <m:sSub>
                      <m:sSubPr>
                        <m:ctrlPr>
                          <w:rPr>
                            <w:rFonts w:ascii="Cambria Math" w:hAnsi="Cambria Math" w:cs="Times New Roman"/>
                            <w:i/>
                          </w:rPr>
                        </m:ctrlPr>
                      </m:sSubPr>
                      <m:e>
                        <m:r>
                          <w:rPr>
                            <w:rFonts w:ascii="Cambria Math" w:hAnsi="Cambria Math" w:cs="Times New Roman"/>
                          </w:rPr>
                          <m:t>ε</m:t>
                        </m:r>
                      </m:e>
                      <m:sub>
                        <m:r>
                          <m:rPr>
                            <m:sty m:val="p"/>
                          </m:rPr>
                          <w:rPr>
                            <w:rFonts w:ascii="Cambria Math" w:hAnsi="Cambria Math" w:cs="Times New Roman"/>
                          </w:rPr>
                          <m:t>r</m:t>
                        </m:r>
                      </m:sub>
                    </m:sSub>
                  </m:den>
                </m:f>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k2</m:t>
                            </m:r>
                          </m:sub>
                        </m:sSub>
                      </m:num>
                      <m:den>
                        <m:r>
                          <w:rPr>
                            <w:rFonts w:ascii="Cambria Math" w:hAnsi="Cambria Math" w:cs="Times New Roman"/>
                          </w:rPr>
                          <m:t>A</m:t>
                        </m:r>
                      </m:den>
                    </m:f>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k2</m:t>
                            </m:r>
                          </m:sub>
                        </m:sSub>
                      </m:num>
                      <m:den>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den>
                    </m:f>
                  </m:e>
                </m:d>
              </m:oMath>
            </m:oMathPara>
          </w:p>
        </w:tc>
        <w:tc>
          <w:tcPr>
            <w:tcW w:w="689" w:type="dxa"/>
            <w:vAlign w:val="center"/>
          </w:tcPr>
          <w:p w14:paraId="0410224F" w14:textId="77777777" w:rsidR="00BC0E15" w:rsidRDefault="00BC0E15" w:rsidP="00EA7BA6">
            <w:pPr>
              <w:spacing w:before="120" w:after="120" w:line="288" w:lineRule="auto"/>
              <w:jc w:val="right"/>
              <w:rPr>
                <w:rFonts w:ascii="Times New Roman" w:hAnsi="Times New Roman" w:cs="Times New Roman"/>
              </w:rPr>
            </w:pPr>
            <w:r>
              <w:rPr>
                <w:rFonts w:ascii="Times New Roman" w:hAnsi="Times New Roman" w:cs="Times New Roman"/>
              </w:rPr>
              <w:t>(A.4)</w:t>
            </w:r>
          </w:p>
        </w:tc>
      </w:tr>
    </w:tbl>
    <w:p w14:paraId="6D034040" w14:textId="1372A5B7" w:rsidR="008A121A" w:rsidRDefault="008A121A" w:rsidP="008A121A">
      <w:pPr>
        <w:pStyle w:val="1"/>
        <w:spacing w:after="120" w:line="288" w:lineRule="auto"/>
        <w:rPr>
          <w:rFonts w:ascii="Times New Roman" w:hAnsi="Times New Roman" w:cs="Times New Roman"/>
          <w:sz w:val="28"/>
          <w:szCs w:val="28"/>
        </w:rPr>
      </w:pPr>
      <w:r w:rsidRPr="0048506A">
        <w:rPr>
          <w:rFonts w:ascii="Times New Roman" w:hAnsi="Times New Roman" w:cs="Times New Roman"/>
          <w:sz w:val="28"/>
          <w:szCs w:val="28"/>
        </w:rPr>
        <w:t>Appendix</w:t>
      </w:r>
      <w:r>
        <w:rPr>
          <w:rFonts w:ascii="Times New Roman" w:hAnsi="Times New Roman" w:cs="Times New Roman"/>
          <w:sz w:val="28"/>
          <w:szCs w:val="28"/>
        </w:rPr>
        <w:t xml:space="preserve"> B</w:t>
      </w:r>
    </w:p>
    <w:p w14:paraId="304C2C4E" w14:textId="72B51051" w:rsidR="00A31B25" w:rsidRPr="001C1831" w:rsidRDefault="004319DC" w:rsidP="001C1831">
      <w:pPr>
        <w:jc w:val="both"/>
        <w:rPr>
          <w:rFonts w:ascii="Times New Roman" w:hAnsi="Times New Roman" w:cs="Times New Roman"/>
        </w:rPr>
      </w:pPr>
      <w:r>
        <w:rPr>
          <w:rFonts w:ascii="Times New Roman" w:hAnsi="Times New Roman" w:cs="Times New Roman"/>
        </w:rPr>
        <w:t xml:space="preserve">The algorithm used for the categorization of </w:t>
      </w:r>
      <w:r w:rsidR="00D40DCF">
        <w:rPr>
          <w:rFonts w:ascii="Times New Roman" w:hAnsi="Times New Roman" w:cs="Times New Roman"/>
        </w:rPr>
        <w:t>different types of stability</w:t>
      </w:r>
      <w:r>
        <w:rPr>
          <w:rFonts w:ascii="Times New Roman" w:hAnsi="Times New Roman" w:cs="Times New Roman"/>
        </w:rPr>
        <w:t xml:space="preserve"> is shown in a flowchart in Fig. B1, </w:t>
      </w:r>
      <w:r w:rsidR="001C1831">
        <w:rPr>
          <w:rFonts w:ascii="Times New Roman" w:hAnsi="Times New Roman" w:cs="Times New Roman"/>
        </w:rPr>
        <w:t xml:space="preserve">where </w:t>
      </w:r>
      <m:oMath>
        <m:r>
          <m:rPr>
            <m:sty m:val="b"/>
          </m:rPr>
          <w:rPr>
            <w:rFonts w:ascii="Cambria Math" w:hAnsi="Cambria Math" w:cs="Times New Roman"/>
          </w:rPr>
          <m:t>f</m:t>
        </m:r>
      </m:oMath>
      <w:r w:rsidR="001C1831">
        <w:rPr>
          <w:rFonts w:ascii="Times New Roman" w:hAnsi="Times New Roman" w:cs="Times New Roman"/>
        </w:rPr>
        <w:t xml:space="preserve"> is the excitation frequency array, </w:t>
      </w:r>
      <m:oMath>
        <m:sSub>
          <m:sSubPr>
            <m:ctrlPr>
              <w:rPr>
                <w:rFonts w:ascii="Cambria Math" w:hAnsi="Cambria Math" w:cs="Times New Roman"/>
                <w:b/>
              </w:rPr>
            </m:ctrlPr>
          </m:sSubPr>
          <m:e>
            <m:r>
              <m:rPr>
                <m:sty m:val="b"/>
              </m:rPr>
              <w:rPr>
                <w:rFonts w:ascii="Cambria Math" w:hAnsi="Cambria Math"/>
              </w:rPr>
              <m:t>w</m:t>
            </m:r>
          </m:e>
          <m:sub>
            <m:r>
              <m:rPr>
                <m:sty m:val="b"/>
              </m:rPr>
              <w:rPr>
                <w:rFonts w:ascii="Cambria Math" w:hAnsi="Cambria Math"/>
              </w:rPr>
              <m:t>rel</m:t>
            </m:r>
          </m:sub>
        </m:sSub>
        <m:d>
          <m:dPr>
            <m:ctrlPr>
              <w:rPr>
                <w:rFonts w:ascii="Cambria Math" w:hAnsi="Cambria Math" w:cs="Times New Roman"/>
                <w:i/>
              </w:rPr>
            </m:ctrlPr>
          </m:dPr>
          <m:e>
            <m:r>
              <w:rPr>
                <w:rFonts w:ascii="Cambria Math" w:hAnsi="Cambria Math"/>
              </w:rPr>
              <m:t>L,0</m:t>
            </m:r>
          </m:e>
        </m:d>
      </m:oMath>
      <w:r w:rsidR="001C1831">
        <w:rPr>
          <w:rFonts w:ascii="Times New Roman" w:hAnsi="Times New Roman" w:cs="Times New Roman"/>
        </w:rPr>
        <w:t xml:space="preserve"> the initial tip displacement array, </w:t>
      </w:r>
      <m:oMath>
        <m:sSub>
          <m:sSubPr>
            <m:ctrlPr>
              <w:rPr>
                <w:rFonts w:ascii="Cambria Math" w:hAnsi="Cambria Math" w:cs="Times New Roman"/>
                <w:i/>
              </w:rPr>
            </m:ctrlPr>
          </m:sSubPr>
          <m:e>
            <m:r>
              <w:rPr>
                <w:rFonts w:ascii="Cambria Math" w:hAnsi="Cambria Math" w:cs="Times New Roman"/>
              </w:rPr>
              <m:t>t</m:t>
            </m:r>
          </m:e>
          <m:sub>
            <m:r>
              <m:rPr>
                <m:sty m:val="p"/>
              </m:rPr>
              <w:rPr>
                <w:rFonts w:ascii="Cambria Math" w:hAnsi="Cambria Math" w:cs="Times New Roman"/>
              </w:rPr>
              <m:t>s</m:t>
            </m:r>
          </m:sub>
        </m:sSub>
      </m:oMath>
      <w:r w:rsidR="005C3791">
        <w:rPr>
          <w:rFonts w:ascii="Times New Roman" w:hAnsi="Times New Roman" w:cs="Times New Roman"/>
        </w:rPr>
        <w:t xml:space="preserve"> the time within steady state, </w:t>
      </w:r>
      <w:r w:rsidR="005C3791" w:rsidRPr="00282C28">
        <w:rPr>
          <w:rFonts w:ascii="Times New Roman" w:hAnsi="Times New Roman" w:cs="Times New Roman"/>
        </w:rPr>
        <w:t xml:space="preserve">and </w:t>
      </w:r>
      <m:oMath>
        <m:sSub>
          <m:sSubPr>
            <m:ctrlPr>
              <w:rPr>
                <w:rFonts w:ascii="Cambria Math" w:eastAsia="宋体" w:hAnsi="Cambria Math"/>
                <w:b/>
                <w:bCs/>
                <w:i/>
                <w:iCs/>
              </w:rPr>
            </m:ctrlPr>
          </m:sSubPr>
          <m:e>
            <m:r>
              <m:rPr>
                <m:sty m:val="bi"/>
              </m:rPr>
              <w:rPr>
                <w:rFonts w:ascii="Cambria Math" w:eastAsia="宋体" w:hAnsi="Cambria Math"/>
              </w:rPr>
              <m:t>w</m:t>
            </m:r>
          </m:e>
          <m:sub>
            <m:r>
              <m:rPr>
                <m:sty m:val="b"/>
              </m:rPr>
              <w:rPr>
                <w:rFonts w:ascii="Cambria Math" w:eastAsia="宋体" w:hAnsi="Cambria Math"/>
              </w:rPr>
              <m:t>mean</m:t>
            </m:r>
          </m:sub>
        </m:sSub>
        <m:d>
          <m:dPr>
            <m:ctrlPr>
              <w:rPr>
                <w:rFonts w:ascii="Cambria Math" w:eastAsia="宋体" w:hAnsi="Cambria Math"/>
                <w:i/>
                <w:iCs/>
              </w:rPr>
            </m:ctrlPr>
          </m:dPr>
          <m:e>
            <m:r>
              <w:rPr>
                <w:rFonts w:ascii="Cambria Math" w:eastAsia="宋体" w:hAnsi="Cambria Math"/>
              </w:rPr>
              <m:t>h</m:t>
            </m:r>
          </m:e>
        </m:d>
      </m:oMath>
      <w:r w:rsidR="00282C28" w:rsidRPr="00282C28">
        <w:rPr>
          <w:rFonts w:ascii="Times New Roman" w:hAnsi="Times New Roman" w:cs="Times New Roman"/>
          <w:iCs/>
        </w:rPr>
        <w:t xml:space="preserve"> </w:t>
      </w:r>
      <w:r w:rsidR="00710EAA" w:rsidRPr="00282C28">
        <w:rPr>
          <w:rFonts w:ascii="Times New Roman" w:hAnsi="Times New Roman" w:cs="Times New Roman"/>
        </w:rPr>
        <w:t xml:space="preserve">the mean of </w:t>
      </w:r>
      <m:oMath>
        <m:sSub>
          <m:sSubPr>
            <m:ctrlPr>
              <w:rPr>
                <w:rFonts w:ascii="Cambria Math" w:eastAsia="宋体" w:hAnsi="Cambria Math"/>
                <w:b/>
                <w:bCs/>
                <w:i/>
                <w:iCs/>
              </w:rPr>
            </m:ctrlPr>
          </m:sSubPr>
          <m:e>
            <m:r>
              <m:rPr>
                <m:sty m:val="bi"/>
              </m:rPr>
              <w:rPr>
                <w:rFonts w:ascii="Cambria Math" w:eastAsia="宋体" w:hAnsi="Cambria Math"/>
              </w:rPr>
              <m:t>w</m:t>
            </m:r>
          </m:e>
          <m:sub>
            <m:r>
              <m:rPr>
                <m:sty m:val="b"/>
              </m:rPr>
              <w:rPr>
                <w:rFonts w:ascii="Cambria Math" w:eastAsia="宋体" w:hAnsi="Cambria Math"/>
              </w:rPr>
              <m:t>max</m:t>
            </m:r>
            <m:r>
              <m:rPr>
                <m:sty m:val="bi"/>
              </m:rPr>
              <w:rPr>
                <w:rFonts w:ascii="Cambria Math" w:eastAsia="宋体" w:hAnsi="Cambria Math"/>
              </w:rPr>
              <m:t>2</m:t>
            </m:r>
          </m:sub>
        </m:sSub>
        <m:d>
          <m:dPr>
            <m:ctrlPr>
              <w:rPr>
                <w:rFonts w:ascii="Cambria Math" w:eastAsia="宋体" w:hAnsi="Cambria Math"/>
                <w:i/>
                <w:iCs/>
              </w:rPr>
            </m:ctrlPr>
          </m:dPr>
          <m:e>
            <m:r>
              <w:rPr>
                <w:rFonts w:ascii="Cambria Math" w:eastAsia="宋体" w:hAnsi="Cambria Math"/>
              </w:rPr>
              <m:t>h</m:t>
            </m:r>
          </m:e>
        </m:d>
      </m:oMath>
      <w:r w:rsidR="00710EAA" w:rsidRPr="00282C28">
        <w:rPr>
          <w:rFonts w:ascii="Times New Roman" w:hAnsi="Times New Roman" w:cs="Times New Roman"/>
          <w:iCs/>
        </w:rPr>
        <w:t xml:space="preserve"> and </w:t>
      </w:r>
      <m:oMath>
        <m:sSub>
          <m:sSubPr>
            <m:ctrlPr>
              <w:rPr>
                <w:rFonts w:ascii="Cambria Math" w:eastAsia="宋体" w:hAnsi="Cambria Math"/>
                <w:b/>
                <w:bCs/>
                <w:i/>
                <w:iCs/>
              </w:rPr>
            </m:ctrlPr>
          </m:sSubPr>
          <m:e>
            <m:r>
              <m:rPr>
                <m:sty m:val="bi"/>
              </m:rPr>
              <w:rPr>
                <w:rFonts w:ascii="Cambria Math" w:eastAsia="宋体" w:hAnsi="Cambria Math"/>
              </w:rPr>
              <m:t>w</m:t>
            </m:r>
          </m:e>
          <m:sub>
            <m:r>
              <m:rPr>
                <m:sty m:val="b"/>
              </m:rPr>
              <w:rPr>
                <w:rFonts w:ascii="Cambria Math" w:eastAsia="宋体" w:hAnsi="Cambria Math"/>
              </w:rPr>
              <m:t>min</m:t>
            </m:r>
            <m:r>
              <m:rPr>
                <m:sty m:val="bi"/>
              </m:rPr>
              <w:rPr>
                <w:rFonts w:ascii="Cambria Math" w:eastAsia="宋体" w:hAnsi="Cambria Math"/>
              </w:rPr>
              <m:t>2</m:t>
            </m:r>
          </m:sub>
        </m:sSub>
        <m:d>
          <m:dPr>
            <m:ctrlPr>
              <w:rPr>
                <w:rFonts w:ascii="Cambria Math" w:eastAsia="宋体" w:hAnsi="Cambria Math"/>
                <w:i/>
                <w:iCs/>
              </w:rPr>
            </m:ctrlPr>
          </m:dPr>
          <m:e>
            <m:r>
              <w:rPr>
                <w:rFonts w:ascii="Cambria Math" w:eastAsia="宋体" w:hAnsi="Cambria Math"/>
              </w:rPr>
              <m:t>h</m:t>
            </m:r>
          </m:e>
        </m:d>
      </m:oMath>
      <w:r w:rsidR="00710EAA" w:rsidRPr="00282C28">
        <w:rPr>
          <w:rFonts w:ascii="Times New Roman" w:hAnsi="Times New Roman" w:cs="Times New Roman"/>
          <w:iCs/>
        </w:rPr>
        <w:t>.</w:t>
      </w:r>
    </w:p>
    <w:p w14:paraId="5E2C8550" w14:textId="47318057" w:rsidR="008A121A" w:rsidRDefault="008A121A" w:rsidP="008A121A">
      <w:r>
        <w:rPr>
          <w:rFonts w:ascii="Times New Roman" w:hAnsi="Times New Roman" w:cs="Times New Roman"/>
          <w:noProof/>
        </w:rPr>
        <w:lastRenderedPageBreak/>
        <mc:AlternateContent>
          <mc:Choice Requires="wpc">
            <w:drawing>
              <wp:inline distT="0" distB="0" distL="0" distR="0" wp14:anchorId="6AE96E32" wp14:editId="24C696FA">
                <wp:extent cx="5663565" cy="6869875"/>
                <wp:effectExtent l="0" t="0" r="0" b="7620"/>
                <wp:docPr id="248" name="Canvas 24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 name="Rounded Rectangle 6"/>
                        <wps:cNvSpPr/>
                        <wps:spPr>
                          <a:xfrm>
                            <a:off x="834147" y="324063"/>
                            <a:ext cx="457200" cy="2667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853197" y="333606"/>
                            <a:ext cx="538162" cy="309562"/>
                          </a:xfrm>
                          <a:prstGeom prst="rect">
                            <a:avLst/>
                          </a:prstGeom>
                          <a:noFill/>
                          <a:ln w="6350">
                            <a:noFill/>
                          </a:ln>
                        </wps:spPr>
                        <wps:txbx>
                          <w:txbxContent>
                            <w:p w14:paraId="23AFF75B" w14:textId="77777777" w:rsidR="009E626E" w:rsidRPr="008E2116" w:rsidRDefault="009E626E" w:rsidP="008A121A">
                              <w:pPr>
                                <w:rPr>
                                  <w:rFonts w:ascii="Times New Roman" w:hAnsi="Times New Roman" w:cs="Times New Roman"/>
                                  <w:sz w:val="18"/>
                                  <w:szCs w:val="18"/>
                                </w:rPr>
                              </w:pPr>
                              <w:r w:rsidRPr="008E2116">
                                <w:rPr>
                                  <w:rFonts w:ascii="Times New Roman" w:hAnsi="Times New Roman" w:cs="Times New Roman"/>
                                  <w:sz w:val="18"/>
                                  <w:szCs w:val="18"/>
                                </w:rPr>
                                <w:t>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Straight Arrow Connector 14"/>
                        <wps:cNvCnPr/>
                        <wps:spPr>
                          <a:xfrm>
                            <a:off x="1286584" y="456647"/>
                            <a:ext cx="21258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 name="Rectangle 33"/>
                        <wps:cNvSpPr/>
                        <wps:spPr>
                          <a:xfrm>
                            <a:off x="1498103" y="322097"/>
                            <a:ext cx="590549" cy="266673"/>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Text Box 4"/>
                        <wps:cNvSpPr txBox="1"/>
                        <wps:spPr>
                          <a:xfrm>
                            <a:off x="1445713" y="324064"/>
                            <a:ext cx="715352" cy="309245"/>
                          </a:xfrm>
                          <a:prstGeom prst="rect">
                            <a:avLst/>
                          </a:prstGeom>
                          <a:noFill/>
                          <a:ln w="6350">
                            <a:noFill/>
                          </a:ln>
                        </wps:spPr>
                        <wps:txbx>
                          <w:txbxContent>
                            <w:p w14:paraId="16FCE3C9" w14:textId="77777777" w:rsidR="009E626E" w:rsidRPr="00EE2F9C" w:rsidRDefault="00AE356D" w:rsidP="008A121A">
                              <w:pPr>
                                <w:pStyle w:val="a5"/>
                                <w:spacing w:before="0" w:beforeAutospacing="0" w:after="160" w:afterAutospacing="0" w:line="256" w:lineRule="auto"/>
                                <w:rPr>
                                  <w:sz w:val="18"/>
                                  <w:szCs w:val="18"/>
                                </w:rPr>
                              </w:pPr>
                              <m:oMathPara>
                                <m:oMath>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x</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y</m:t>
                                          </m:r>
                                        </m:sub>
                                      </m:sSub>
                                    </m:e>
                                  </m:d>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2" name="Parallelogram 72"/>
                        <wps:cNvSpPr/>
                        <wps:spPr>
                          <a:xfrm>
                            <a:off x="2261723" y="85017"/>
                            <a:ext cx="1971771" cy="685529"/>
                          </a:xfrm>
                          <a:prstGeom prst="parallelogram">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Text Box 4"/>
                        <wps:cNvSpPr txBox="1"/>
                        <wps:spPr>
                          <a:xfrm>
                            <a:off x="2497501" y="97992"/>
                            <a:ext cx="1549010" cy="309245"/>
                          </a:xfrm>
                          <a:prstGeom prst="rect">
                            <a:avLst/>
                          </a:prstGeom>
                          <a:noFill/>
                          <a:ln w="6350">
                            <a:noFill/>
                          </a:ln>
                        </wps:spPr>
                        <wps:txbx>
                          <w:txbxContent>
                            <w:p w14:paraId="7324919D" w14:textId="77777777" w:rsidR="009E626E" w:rsidRPr="00DB0318" w:rsidRDefault="009E626E" w:rsidP="008A121A">
                              <w:pPr>
                                <w:pStyle w:val="a5"/>
                                <w:spacing w:before="0" w:beforeAutospacing="0" w:after="160" w:afterAutospacing="0" w:line="256" w:lineRule="auto"/>
                                <w:rPr>
                                  <w:sz w:val="18"/>
                                  <w:szCs w:val="18"/>
                                </w:rPr>
                              </w:pPr>
                              <m:oMathPara>
                                <m:oMath>
                                  <m:r>
                                    <m:rPr>
                                      <m:sty m:val="bi"/>
                                    </m:rPr>
                                    <w:rPr>
                                      <w:rFonts w:ascii="Cambria Math" w:hAnsi="Cambria Math"/>
                                      <w:sz w:val="18"/>
                                      <w:szCs w:val="18"/>
                                    </w:rPr>
                                    <m:t>f</m:t>
                                  </m:r>
                                  <m:r>
                                    <w:rPr>
                                      <w:rFonts w:ascii="Cambria Math" w:hAnsi="Cambria Math"/>
                                      <w:sz w:val="18"/>
                                      <w:szCs w:val="18"/>
                                    </w:rPr>
                                    <m:t>=</m:t>
                                  </m:r>
                                  <m:d>
                                    <m:dPr>
                                      <m:begChr m:val="["/>
                                      <m:endChr m:val="]"/>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1</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2</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n</m:t>
                                          </m:r>
                                        </m:sub>
                                      </m:sSub>
                                    </m:e>
                                  </m:d>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6" name="Text Box 4"/>
                        <wps:cNvSpPr txBox="1"/>
                        <wps:spPr>
                          <a:xfrm>
                            <a:off x="2248801" y="322378"/>
                            <a:ext cx="1968193" cy="309245"/>
                          </a:xfrm>
                          <a:prstGeom prst="rect">
                            <a:avLst/>
                          </a:prstGeom>
                          <a:noFill/>
                          <a:ln w="6350">
                            <a:noFill/>
                          </a:ln>
                        </wps:spPr>
                        <wps:txbx>
                          <w:txbxContent>
                            <w:bookmarkStart w:id="81" w:name="OLE_LINK58"/>
                            <w:bookmarkStart w:id="82" w:name="OLE_LINK59"/>
                            <w:p w14:paraId="7955D7D6" w14:textId="77777777" w:rsidR="009E626E" w:rsidRPr="005261FD" w:rsidRDefault="00AE356D" w:rsidP="008A121A">
                              <w:pPr>
                                <w:pStyle w:val="a5"/>
                                <w:spacing w:before="0" w:beforeAutospacing="0" w:after="160" w:afterAutospacing="0" w:line="256" w:lineRule="auto"/>
                                <w:rPr>
                                  <w:sz w:val="18"/>
                                  <w:szCs w:val="18"/>
                                </w:rPr>
                              </w:pPr>
                              <m:oMathPara>
                                <m:oMath>
                                  <m:sSub>
                                    <m:sSubPr>
                                      <m:ctrlPr>
                                        <w:rPr>
                                          <w:rFonts w:ascii="Cambria Math" w:hAnsi="Cambria Math"/>
                                          <w:b/>
                                          <w:i/>
                                          <w:sz w:val="18"/>
                                          <w:szCs w:val="18"/>
                                        </w:rPr>
                                      </m:ctrlPr>
                                    </m:sSubPr>
                                    <m:e>
                                      <m:r>
                                        <m:rPr>
                                          <m:sty m:val="bi"/>
                                        </m:rPr>
                                        <w:rPr>
                                          <w:rFonts w:ascii="Cambria Math" w:hAnsi="Cambria Math"/>
                                          <w:sz w:val="18"/>
                                          <w:szCs w:val="18"/>
                                        </w:rPr>
                                        <m:t>w</m:t>
                                      </m:r>
                                    </m:e>
                                    <m:sub>
                                      <m:r>
                                        <m:rPr>
                                          <m:sty m:val="b"/>
                                        </m:rPr>
                                        <w:rPr>
                                          <w:rFonts w:ascii="Cambria Math" w:hAnsi="Cambria Math"/>
                                          <w:sz w:val="18"/>
                                          <w:szCs w:val="18"/>
                                        </w:rPr>
                                        <m:t>rel</m:t>
                                      </m:r>
                                    </m:sub>
                                  </m:sSub>
                                  <m:d>
                                    <m:dPr>
                                      <m:ctrlPr>
                                        <w:rPr>
                                          <w:rFonts w:ascii="Cambria Math" w:hAnsi="Cambria Math"/>
                                          <w:i/>
                                          <w:sz w:val="18"/>
                                          <w:szCs w:val="18"/>
                                        </w:rPr>
                                      </m:ctrlPr>
                                    </m:dPr>
                                    <m:e>
                                      <m:r>
                                        <w:rPr>
                                          <w:rFonts w:ascii="Cambria Math" w:hAnsi="Cambria Math"/>
                                          <w:sz w:val="18"/>
                                          <w:szCs w:val="18"/>
                                        </w:rPr>
                                        <m:t>L,0</m:t>
                                      </m:r>
                                    </m:e>
                                  </m:d>
                                  <w:bookmarkEnd w:id="81"/>
                                  <w:bookmarkEnd w:id="82"/>
                                  <m:r>
                                    <w:rPr>
                                      <w:rFonts w:ascii="Cambria Math" w:hAnsi="Cambria Math"/>
                                      <w:sz w:val="18"/>
                                      <w:szCs w:val="18"/>
                                    </w:rPr>
                                    <m:t>=</m:t>
                                  </m:r>
                                  <m:d>
                                    <m:dPr>
                                      <m:begChr m:val="["/>
                                      <m:endChr m:val="]"/>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1</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2</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j</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m</m:t>
                                          </m:r>
                                        </m:sub>
                                      </m:sSub>
                                    </m:e>
                                  </m:d>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0" name="Straight Arrow Connector 80"/>
                        <wps:cNvCnPr/>
                        <wps:spPr>
                          <a:xfrm>
                            <a:off x="3220659" y="771896"/>
                            <a:ext cx="0" cy="1753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3" name="Diamond 83"/>
                        <wps:cNvSpPr/>
                        <wps:spPr>
                          <a:xfrm>
                            <a:off x="2541485" y="942357"/>
                            <a:ext cx="1357136" cy="493790"/>
                          </a:xfrm>
                          <a:prstGeom prst="diamon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Text Box 4"/>
                        <wps:cNvSpPr txBox="1"/>
                        <wps:spPr>
                          <a:xfrm>
                            <a:off x="2160843" y="1861552"/>
                            <a:ext cx="2209454" cy="279288"/>
                          </a:xfrm>
                          <a:prstGeom prst="rect">
                            <a:avLst/>
                          </a:prstGeom>
                          <a:noFill/>
                          <a:ln w="6350">
                            <a:noFill/>
                          </a:ln>
                        </wps:spPr>
                        <wps:txbx>
                          <w:txbxContent>
                            <w:p w14:paraId="350F5614" w14:textId="77777777" w:rsidR="009E626E" w:rsidRPr="00D43E0B" w:rsidRDefault="009E626E" w:rsidP="008A121A">
                              <w:pPr>
                                <w:pStyle w:val="a5"/>
                                <w:spacing w:before="0" w:beforeAutospacing="0" w:after="0" w:afterAutospacing="0" w:line="257" w:lineRule="auto"/>
                                <w:rPr>
                                  <w:rFonts w:asciiTheme="minorHAnsi" w:hAnsiTheme="minorHAnsi" w:cstheme="minorBidi"/>
                                  <w:sz w:val="18"/>
                                  <w:szCs w:val="18"/>
                                </w:rPr>
                              </w:pPr>
                              <m:oMathPara>
                                <m:oMath>
                                  <m:r>
                                    <w:rPr>
                                      <w:rFonts w:ascii="Cambria Math" w:hAnsi="Cambria Math"/>
                                      <w:sz w:val="18"/>
                                      <w:szCs w:val="18"/>
                                    </w:rPr>
                                    <m:t>p=</m:t>
                                  </m:r>
                                  <w:bookmarkStart w:id="83" w:name="OLE_LINK32"/>
                                  <w:bookmarkStart w:id="84" w:name="OLE_LINK33"/>
                                  <m:r>
                                    <m:rPr>
                                      <m:sty m:val="p"/>
                                    </m:rPr>
                                    <w:rPr>
                                      <w:rFonts w:ascii="Cambria Math" w:hAnsi="Cambria Math"/>
                                      <w:sz w:val="18"/>
                                      <w:szCs w:val="18"/>
                                    </w:rPr>
                                    <m:t>max</m:t>
                                  </m:r>
                                  <m:d>
                                    <m:dPr>
                                      <m:ctrlPr>
                                        <w:rPr>
                                          <w:rFonts w:ascii="Cambria Math" w:hAnsi="Cambria Math"/>
                                          <w:sz w:val="18"/>
                                          <w:szCs w:val="18"/>
                                        </w:rPr>
                                      </m:ctrlPr>
                                    </m:dPr>
                                    <m:e>
                                      <w:bookmarkStart w:id="85" w:name="OLE_LINK23"/>
                                      <w:bookmarkStart w:id="86" w:name="OLE_LINK22"/>
                                      <m:sSub>
                                        <m:sSubPr>
                                          <m:ctrlPr>
                                            <w:rPr>
                                              <w:rFonts w:ascii="Cambria Math" w:hAnsi="Cambria Math"/>
                                              <w:i/>
                                              <w:sz w:val="18"/>
                                              <w:szCs w:val="18"/>
                                            </w:rPr>
                                          </m:ctrlPr>
                                        </m:sSubPr>
                                        <m:e>
                                          <m:r>
                                            <w:rPr>
                                              <w:rFonts w:ascii="Cambria Math" w:hAnsi="Cambria Math"/>
                                              <w:sz w:val="18"/>
                                              <w:szCs w:val="18"/>
                                            </w:rPr>
                                            <m:t>w</m:t>
                                          </m:r>
                                        </m:e>
                                        <m:sub>
                                          <m:r>
                                            <m:rPr>
                                              <m:sty m:val="p"/>
                                            </m:rPr>
                                            <w:rPr>
                                              <w:rFonts w:ascii="Cambria Math" w:hAnsi="Cambria Math"/>
                                              <w:sz w:val="18"/>
                                              <w:szCs w:val="18"/>
                                            </w:rPr>
                                            <m:t>rel</m:t>
                                          </m:r>
                                        </m:sub>
                                      </m:sSub>
                                      <m:d>
                                        <m:dPr>
                                          <m:ctrlPr>
                                            <w:rPr>
                                              <w:rFonts w:ascii="Cambria Math" w:hAnsi="Cambria Math"/>
                                              <w:i/>
                                              <w:sz w:val="18"/>
                                              <w:szCs w:val="18"/>
                                            </w:rPr>
                                          </m:ctrlPr>
                                        </m:dPr>
                                        <m:e>
                                          <m:r>
                                            <w:rPr>
                                              <w:rFonts w:ascii="Cambria Math" w:hAnsi="Cambria Math"/>
                                              <w:sz w:val="18"/>
                                              <w:szCs w:val="18"/>
                                            </w:rPr>
                                            <m:t>L,</m:t>
                                          </m:r>
                                          <m:sSub>
                                            <m:sSubPr>
                                              <m:ctrlPr>
                                                <w:rPr>
                                                  <w:rFonts w:ascii="Cambria Math" w:hAnsi="Cambria Math"/>
                                                  <w:i/>
                                                  <w:sz w:val="18"/>
                                                  <w:szCs w:val="18"/>
                                                </w:rPr>
                                              </m:ctrlPr>
                                            </m:sSubPr>
                                            <m:e>
                                              <m:r>
                                                <w:rPr>
                                                  <w:rFonts w:ascii="Cambria Math" w:hAnsi="Cambria Math"/>
                                                  <w:sz w:val="18"/>
                                                  <w:szCs w:val="18"/>
                                                </w:rPr>
                                                <m:t>t</m:t>
                                              </m:r>
                                            </m:e>
                                            <m:sub>
                                              <m:r>
                                                <m:rPr>
                                                  <m:sty m:val="p"/>
                                                </m:rPr>
                                                <w:rPr>
                                                  <w:rFonts w:ascii="Cambria Math" w:hAnsi="Cambria Math"/>
                                                  <w:sz w:val="18"/>
                                                  <w:szCs w:val="18"/>
                                                </w:rPr>
                                                <m:t>s</m:t>
                                              </m:r>
                                            </m:sub>
                                          </m:sSub>
                                        </m:e>
                                      </m:d>
                                      <w:bookmarkEnd w:id="85"/>
                                      <w:bookmarkEnd w:id="86"/>
                                    </m:e>
                                  </m:d>
                                  <w:bookmarkEnd w:id="83"/>
                                  <w:bookmarkEnd w:id="84"/>
                                  <m:r>
                                    <w:rPr>
                                      <w:rFonts w:ascii="Cambria Math" w:hAnsi="Cambria Math"/>
                                      <w:sz w:val="18"/>
                                      <w:szCs w:val="18"/>
                                    </w:rPr>
                                    <m:t>×</m:t>
                                  </m:r>
                                  <m:r>
                                    <m:rPr>
                                      <m:sty m:val="p"/>
                                    </m:rPr>
                                    <w:rPr>
                                      <w:rFonts w:ascii="Cambria Math" w:hAnsi="Cambria Math"/>
                                      <w:sz w:val="18"/>
                                      <w:szCs w:val="18"/>
                                    </w:rPr>
                                    <m:t>min</m:t>
                                  </m:r>
                                  <m:d>
                                    <m:dPr>
                                      <m:ctrlPr>
                                        <w:rPr>
                                          <w:rFonts w:ascii="Cambria Math" w:hAnsi="Cambria Math"/>
                                          <w:sz w:val="18"/>
                                          <w:szCs w:val="18"/>
                                        </w:rPr>
                                      </m:ctrlPr>
                                    </m:dPr>
                                    <m:e>
                                      <m:sSub>
                                        <m:sSubPr>
                                          <m:ctrlPr>
                                            <w:rPr>
                                              <w:rFonts w:ascii="Cambria Math" w:hAnsi="Cambria Math"/>
                                              <w:i/>
                                              <w:sz w:val="18"/>
                                              <w:szCs w:val="18"/>
                                            </w:rPr>
                                          </m:ctrlPr>
                                        </m:sSubPr>
                                        <m:e>
                                          <m:r>
                                            <w:rPr>
                                              <w:rFonts w:ascii="Cambria Math" w:hAnsi="Cambria Math"/>
                                              <w:sz w:val="18"/>
                                              <w:szCs w:val="18"/>
                                            </w:rPr>
                                            <m:t>w</m:t>
                                          </m:r>
                                        </m:e>
                                        <m:sub>
                                          <m:r>
                                            <m:rPr>
                                              <m:sty m:val="p"/>
                                            </m:rPr>
                                            <w:rPr>
                                              <w:rFonts w:ascii="Cambria Math" w:hAnsi="Cambria Math"/>
                                              <w:sz w:val="18"/>
                                              <w:szCs w:val="18"/>
                                            </w:rPr>
                                            <m:t>rel</m:t>
                                          </m:r>
                                        </m:sub>
                                      </m:sSub>
                                      <m:d>
                                        <m:dPr>
                                          <m:ctrlPr>
                                            <w:rPr>
                                              <w:rFonts w:ascii="Cambria Math" w:hAnsi="Cambria Math"/>
                                              <w:i/>
                                              <w:sz w:val="18"/>
                                              <w:szCs w:val="18"/>
                                            </w:rPr>
                                          </m:ctrlPr>
                                        </m:dPr>
                                        <m:e>
                                          <m:r>
                                            <w:rPr>
                                              <w:rFonts w:ascii="Cambria Math" w:hAnsi="Cambria Math"/>
                                              <w:sz w:val="18"/>
                                              <w:szCs w:val="18"/>
                                            </w:rPr>
                                            <m:t>L,</m:t>
                                          </m:r>
                                          <m:sSub>
                                            <m:sSubPr>
                                              <m:ctrlPr>
                                                <w:rPr>
                                                  <w:rFonts w:ascii="Cambria Math" w:hAnsi="Cambria Math"/>
                                                  <w:i/>
                                                  <w:sz w:val="18"/>
                                                  <w:szCs w:val="18"/>
                                                </w:rPr>
                                              </m:ctrlPr>
                                            </m:sSubPr>
                                            <m:e>
                                              <m:r>
                                                <w:rPr>
                                                  <w:rFonts w:ascii="Cambria Math" w:hAnsi="Cambria Math"/>
                                                  <w:sz w:val="18"/>
                                                  <w:szCs w:val="18"/>
                                                </w:rPr>
                                                <m:t>t</m:t>
                                              </m:r>
                                            </m:e>
                                            <m:sub>
                                              <m:r>
                                                <m:rPr>
                                                  <m:sty m:val="p"/>
                                                </m:rPr>
                                                <w:rPr>
                                                  <w:rFonts w:ascii="Cambria Math" w:hAnsi="Cambria Math"/>
                                                  <w:sz w:val="18"/>
                                                  <w:szCs w:val="18"/>
                                                </w:rPr>
                                                <m:t>s</m:t>
                                              </m:r>
                                            </m:sub>
                                          </m:sSub>
                                        </m:e>
                                      </m:d>
                                    </m:e>
                                  </m:d>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7" name="Text Box 4"/>
                        <wps:cNvSpPr txBox="1"/>
                        <wps:spPr>
                          <a:xfrm>
                            <a:off x="2733872" y="1060935"/>
                            <a:ext cx="985678" cy="309245"/>
                          </a:xfrm>
                          <a:prstGeom prst="rect">
                            <a:avLst/>
                          </a:prstGeom>
                          <a:noFill/>
                          <a:ln w="6350">
                            <a:noFill/>
                          </a:ln>
                        </wps:spPr>
                        <wps:txbx>
                          <w:txbxContent>
                            <w:p w14:paraId="6CEAD700" w14:textId="77777777" w:rsidR="009E626E" w:rsidRDefault="009E626E" w:rsidP="008A121A">
                              <w:pPr>
                                <w:pStyle w:val="a5"/>
                                <w:spacing w:before="0" w:beforeAutospacing="0" w:after="160" w:afterAutospacing="0" w:line="252" w:lineRule="auto"/>
                              </w:pPr>
                              <m:oMath>
                                <m:r>
                                  <w:rPr>
                                    <w:rFonts w:ascii="Cambria Math" w:eastAsia="宋体" w:hAnsi="Cambria Math"/>
                                    <w:sz w:val="18"/>
                                    <w:szCs w:val="18"/>
                                  </w:rPr>
                                  <m:t>i≤n &amp; j≤m</m:t>
                                </m:r>
                              </m:oMath>
                              <w:r>
                                <w:rPr>
                                  <w:iCs/>
                                  <w:sz w:val="18"/>
                                  <w:szCs w:val="18"/>
                                </w:rPr>
                                <w:t xml:space="preserve"> ?</w:t>
                              </w:r>
                            </w:p>
                            <w:p w14:paraId="084701E1" w14:textId="77777777" w:rsidR="009E626E" w:rsidRDefault="009E626E" w:rsidP="008A121A">
                              <w:pPr>
                                <w:pStyle w:val="a5"/>
                                <w:spacing w:before="0" w:beforeAutospacing="0" w:after="160" w:afterAutospacing="0" w:line="252" w:lineRule="auto"/>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1" name="Text Box 4"/>
                        <wps:cNvSpPr txBox="1"/>
                        <wps:spPr>
                          <a:xfrm>
                            <a:off x="2087459" y="958600"/>
                            <a:ext cx="515374" cy="222146"/>
                          </a:xfrm>
                          <a:prstGeom prst="rect">
                            <a:avLst/>
                          </a:prstGeom>
                          <a:noFill/>
                          <a:ln w="6350">
                            <a:noFill/>
                          </a:ln>
                        </wps:spPr>
                        <wps:txbx>
                          <w:txbxContent>
                            <w:p w14:paraId="0B955D88" w14:textId="77777777" w:rsidR="009E626E" w:rsidRDefault="009E626E" w:rsidP="008A121A">
                              <w:pPr>
                                <w:pStyle w:val="a5"/>
                                <w:spacing w:before="0" w:beforeAutospacing="0" w:after="160" w:afterAutospacing="0" w:line="256" w:lineRule="auto"/>
                              </w:pPr>
                              <w:r>
                                <w:rPr>
                                  <w:rFonts w:eastAsia="宋体"/>
                                  <w:sz w:val="18"/>
                                  <w:szCs w:val="18"/>
                                </w:rPr>
                                <w:t>False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 name="Straight Arrow Connector 92"/>
                        <wps:cNvCnPr/>
                        <wps:spPr>
                          <a:xfrm>
                            <a:off x="3222120" y="1429995"/>
                            <a:ext cx="4445" cy="3232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3" name="Text Box 4"/>
                        <wps:cNvSpPr txBox="1"/>
                        <wps:spPr>
                          <a:xfrm>
                            <a:off x="3193178" y="1442396"/>
                            <a:ext cx="514985" cy="221615"/>
                          </a:xfrm>
                          <a:prstGeom prst="rect">
                            <a:avLst/>
                          </a:prstGeom>
                          <a:noFill/>
                          <a:ln w="6350">
                            <a:noFill/>
                          </a:ln>
                        </wps:spPr>
                        <wps:txbx>
                          <w:txbxContent>
                            <w:p w14:paraId="21C365A3" w14:textId="77777777" w:rsidR="009E626E" w:rsidRDefault="009E626E" w:rsidP="008A121A">
                              <w:pPr>
                                <w:pStyle w:val="a5"/>
                                <w:spacing w:before="0" w:beforeAutospacing="0" w:after="160" w:afterAutospacing="0" w:line="254" w:lineRule="auto"/>
                              </w:pPr>
                              <w:r>
                                <w:rPr>
                                  <w:rFonts w:eastAsia="宋体"/>
                                  <w:sz w:val="18"/>
                                  <w:szCs w:val="18"/>
                                </w:rPr>
                                <w:t>True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5" name="Parallelogram 95"/>
                        <wps:cNvSpPr/>
                        <wps:spPr>
                          <a:xfrm>
                            <a:off x="2017623" y="1753069"/>
                            <a:ext cx="2420897" cy="473375"/>
                          </a:xfrm>
                          <a:prstGeom prst="parallelogram">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 name="Straight Arrow Connector 96"/>
                        <wps:cNvCnPr/>
                        <wps:spPr>
                          <a:xfrm>
                            <a:off x="3222710" y="2226453"/>
                            <a:ext cx="3322" cy="1930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7" name="Diamond 97"/>
                        <wps:cNvSpPr/>
                        <wps:spPr>
                          <a:xfrm>
                            <a:off x="2771144" y="2408901"/>
                            <a:ext cx="908177" cy="417998"/>
                          </a:xfrm>
                          <a:prstGeom prst="diamon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 name="Text Box 4"/>
                        <wps:cNvSpPr txBox="1"/>
                        <wps:spPr>
                          <a:xfrm>
                            <a:off x="2886999" y="2493745"/>
                            <a:ext cx="706110" cy="271090"/>
                          </a:xfrm>
                          <a:prstGeom prst="rect">
                            <a:avLst/>
                          </a:prstGeom>
                          <a:noFill/>
                          <a:ln w="6350">
                            <a:noFill/>
                          </a:ln>
                        </wps:spPr>
                        <wps:txbx>
                          <w:txbxContent>
                            <w:p w14:paraId="19E93EC5" w14:textId="77777777" w:rsidR="009E626E" w:rsidRPr="00D80BE4" w:rsidRDefault="009E626E" w:rsidP="008A121A">
                              <w:pPr>
                                <w:pStyle w:val="a5"/>
                                <w:spacing w:before="0" w:beforeAutospacing="0" w:after="160" w:afterAutospacing="0" w:line="254" w:lineRule="auto"/>
                                <w:rPr>
                                  <w:sz w:val="18"/>
                                  <w:szCs w:val="18"/>
                                </w:rPr>
                              </w:pPr>
                              <m:oMathPara>
                                <m:oMath>
                                  <m:r>
                                    <w:rPr>
                                      <w:rFonts w:ascii="Cambria Math" w:hAnsi="Cambria Math"/>
                                      <w:sz w:val="18"/>
                                      <w:szCs w:val="18"/>
                                    </w:rPr>
                                    <m:t>p&gt;0 ?</m:t>
                                  </m:r>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9" name="Text Box 4"/>
                        <wps:cNvSpPr txBox="1"/>
                        <wps:spPr>
                          <a:xfrm>
                            <a:off x="3660728" y="2386264"/>
                            <a:ext cx="514985" cy="220980"/>
                          </a:xfrm>
                          <a:prstGeom prst="rect">
                            <a:avLst/>
                          </a:prstGeom>
                          <a:noFill/>
                          <a:ln w="6350">
                            <a:noFill/>
                          </a:ln>
                        </wps:spPr>
                        <wps:txbx>
                          <w:txbxContent>
                            <w:p w14:paraId="09CBA5CB" w14:textId="77777777" w:rsidR="009E626E" w:rsidRDefault="009E626E" w:rsidP="008A121A">
                              <w:pPr>
                                <w:pStyle w:val="a5"/>
                                <w:spacing w:before="0" w:beforeAutospacing="0" w:after="160" w:afterAutospacing="0" w:line="252" w:lineRule="auto"/>
                              </w:pPr>
                              <w:r>
                                <w:rPr>
                                  <w:rFonts w:eastAsia="宋体"/>
                                  <w:sz w:val="18"/>
                                  <w:szCs w:val="18"/>
                                </w:rPr>
                                <w:t>True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4" name="Text Box 4"/>
                        <wps:cNvSpPr txBox="1"/>
                        <wps:spPr>
                          <a:xfrm>
                            <a:off x="2723054" y="548864"/>
                            <a:ext cx="1102642" cy="309245"/>
                          </a:xfrm>
                          <a:prstGeom prst="rect">
                            <a:avLst/>
                          </a:prstGeom>
                          <a:noFill/>
                          <a:ln w="6350">
                            <a:noFill/>
                          </a:ln>
                        </wps:spPr>
                        <wps:txbx>
                          <w:txbxContent>
                            <w:p w14:paraId="065C9D62" w14:textId="77777777" w:rsidR="009E626E" w:rsidRDefault="009E626E" w:rsidP="008A121A">
                              <w:pPr>
                                <w:pStyle w:val="a5"/>
                                <w:spacing w:before="0" w:beforeAutospacing="0" w:after="160" w:afterAutospacing="0" w:line="256" w:lineRule="auto"/>
                              </w:pPr>
                              <w:r>
                                <w:rPr>
                                  <w:rFonts w:eastAsia="宋体"/>
                                  <w:sz w:val="18"/>
                                  <w:szCs w:val="18"/>
                                </w:rPr>
                                <w:t>flag1=0, flag2=0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5" name="Straight Connector 155"/>
                        <wps:cNvCnPr/>
                        <wps:spPr>
                          <a:xfrm>
                            <a:off x="3675183" y="2619331"/>
                            <a:ext cx="380659"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62" name="Straight Connector 162"/>
                        <wps:cNvCnPr/>
                        <wps:spPr>
                          <a:xfrm>
                            <a:off x="2399775" y="2619344"/>
                            <a:ext cx="38036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67" name="Straight Arrow Connector 167"/>
                        <wps:cNvCnPr/>
                        <wps:spPr>
                          <a:xfrm>
                            <a:off x="4053789" y="2617968"/>
                            <a:ext cx="4445" cy="3225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0" name="Straight Arrow Connector 180"/>
                        <wps:cNvCnPr/>
                        <wps:spPr>
                          <a:xfrm>
                            <a:off x="2401860" y="2617888"/>
                            <a:ext cx="4445" cy="3219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4" name="Parallelogram 184"/>
                        <wps:cNvSpPr/>
                        <wps:spPr>
                          <a:xfrm>
                            <a:off x="1569252" y="2935308"/>
                            <a:ext cx="1683898" cy="640509"/>
                          </a:xfrm>
                          <a:prstGeom prst="parallelogram">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 name="Text Box 4"/>
                        <wps:cNvSpPr txBox="1"/>
                        <wps:spPr>
                          <a:xfrm>
                            <a:off x="2141304" y="2928255"/>
                            <a:ext cx="596265" cy="244454"/>
                          </a:xfrm>
                          <a:prstGeom prst="rect">
                            <a:avLst/>
                          </a:prstGeom>
                          <a:noFill/>
                          <a:ln w="6350">
                            <a:noFill/>
                          </a:ln>
                        </wps:spPr>
                        <wps:txbx>
                          <w:txbxContent>
                            <w:p w14:paraId="039D6C3D" w14:textId="77777777" w:rsidR="009E626E" w:rsidRDefault="009E626E" w:rsidP="008A121A">
                              <w:pPr>
                                <w:pStyle w:val="a5"/>
                                <w:spacing w:before="0" w:beforeAutospacing="0" w:after="160" w:afterAutospacing="0" w:line="252" w:lineRule="auto"/>
                              </w:pPr>
                              <w:r>
                                <w:rPr>
                                  <w:rFonts w:eastAsia="宋体"/>
                                  <w:sz w:val="18"/>
                                  <w:szCs w:val="18"/>
                                </w:rPr>
                                <w:t>flag1=1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7" name="Text Box 4"/>
                        <wps:cNvSpPr txBox="1"/>
                        <wps:spPr>
                          <a:xfrm>
                            <a:off x="2359448" y="2400813"/>
                            <a:ext cx="444330" cy="220345"/>
                          </a:xfrm>
                          <a:prstGeom prst="rect">
                            <a:avLst/>
                          </a:prstGeom>
                          <a:noFill/>
                          <a:ln w="6350">
                            <a:noFill/>
                          </a:ln>
                        </wps:spPr>
                        <wps:txbx>
                          <w:txbxContent>
                            <w:p w14:paraId="533D26EC" w14:textId="77777777" w:rsidR="009E626E" w:rsidRDefault="009E626E" w:rsidP="008A121A">
                              <w:pPr>
                                <w:pStyle w:val="a5"/>
                                <w:spacing w:before="0" w:beforeAutospacing="0" w:after="160" w:afterAutospacing="0" w:line="252" w:lineRule="auto"/>
                              </w:pPr>
                              <w:r>
                                <w:rPr>
                                  <w:rFonts w:eastAsia="宋体"/>
                                  <w:sz w:val="18"/>
                                  <w:szCs w:val="18"/>
                                </w:rPr>
                                <w:t>False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8" name="Straight Connector 188"/>
                        <wps:cNvCnPr/>
                        <wps:spPr>
                          <a:xfrm flipV="1">
                            <a:off x="5098510" y="1188903"/>
                            <a:ext cx="0" cy="27906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6" name="Straight Arrow Connector 196"/>
                        <wps:cNvCnPr/>
                        <wps:spPr>
                          <a:xfrm flipH="1">
                            <a:off x="3898621" y="1188903"/>
                            <a:ext cx="1204023" cy="16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7" name="Straight Connector 197"/>
                        <wps:cNvCnPr/>
                        <wps:spPr>
                          <a:xfrm>
                            <a:off x="2405998" y="3573197"/>
                            <a:ext cx="0" cy="20274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8" name="Straight Connector 198"/>
                        <wps:cNvCnPr/>
                        <wps:spPr>
                          <a:xfrm>
                            <a:off x="4057927" y="3570772"/>
                            <a:ext cx="0" cy="2025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flipV="1">
                            <a:off x="2401860" y="3775987"/>
                            <a:ext cx="1662256" cy="454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a:off x="3226258" y="3773754"/>
                            <a:ext cx="0" cy="2025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Text Box 4"/>
                        <wps:cNvSpPr txBox="1"/>
                        <wps:spPr>
                          <a:xfrm>
                            <a:off x="1637448" y="3091186"/>
                            <a:ext cx="1628112" cy="257066"/>
                          </a:xfrm>
                          <a:prstGeom prst="rect">
                            <a:avLst/>
                          </a:prstGeom>
                          <a:noFill/>
                          <a:ln w="6350">
                            <a:noFill/>
                          </a:ln>
                        </wps:spPr>
                        <wps:txbx>
                          <w:txbxContent>
                            <w:bookmarkStart w:id="87" w:name="OLE_LINK43"/>
                            <w:bookmarkStart w:id="88" w:name="OLE_LINK44"/>
                            <w:bookmarkStart w:id="89" w:name="OLE_LINK45"/>
                            <w:p w14:paraId="7D017428" w14:textId="6ABE78AE" w:rsidR="009E626E" w:rsidRDefault="00AE356D" w:rsidP="008A121A">
                              <w:pPr>
                                <w:pStyle w:val="a5"/>
                                <w:spacing w:before="0" w:beforeAutospacing="0" w:after="160" w:afterAutospacing="0" w:line="252" w:lineRule="auto"/>
                              </w:pPr>
                              <m:oMathPara>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min</m:t>
                                      </m:r>
                                      <m:r>
                                        <m:rPr>
                                          <m:sty m:val="bi"/>
                                        </m:rPr>
                                        <w:rPr>
                                          <w:rFonts w:ascii="Cambria Math" w:eastAsia="宋体" w:hAnsi="Cambria Math"/>
                                          <w:sz w:val="18"/>
                                          <w:szCs w:val="18"/>
                                        </w:rPr>
                                        <m:t>1</m:t>
                                      </m:r>
                                    </m:sub>
                                  </m:sSub>
                                  <m:d>
                                    <m:dPr>
                                      <m:ctrlPr>
                                        <w:rPr>
                                          <w:rFonts w:ascii="Cambria Math" w:eastAsia="宋体" w:hAnsi="Cambria Math"/>
                                          <w:i/>
                                          <w:iCs/>
                                          <w:sz w:val="18"/>
                                          <w:szCs w:val="18"/>
                                        </w:rPr>
                                      </m:ctrlPr>
                                    </m:dPr>
                                    <m:e>
                                      <m:r>
                                        <w:rPr>
                                          <w:rFonts w:ascii="Cambria Math" w:eastAsia="宋体" w:hAnsi="Cambria Math"/>
                                          <w:sz w:val="18"/>
                                          <w:szCs w:val="18"/>
                                        </w:rPr>
                                        <m:t>k</m:t>
                                      </m:r>
                                    </m:e>
                                  </m:d>
                                  <w:bookmarkEnd w:id="87"/>
                                  <w:bookmarkEnd w:id="88"/>
                                  <w:bookmarkEnd w:id="89"/>
                                  <m:r>
                                    <w:rPr>
                                      <w:rFonts w:ascii="Cambria Math" w:eastAsia="宋体" w:hAnsi="Cambria Math"/>
                                      <w:sz w:val="18"/>
                                      <w:szCs w:val="18"/>
                                    </w:rPr>
                                    <m:t>=</m:t>
                                  </m:r>
                                  <m:r>
                                    <m:rPr>
                                      <m:sty m:val="p"/>
                                    </m:rPr>
                                    <w:rPr>
                                      <w:rFonts w:ascii="Cambria Math" w:eastAsia="宋体" w:hAnsi="Cambria Math"/>
                                      <w:sz w:val="18"/>
                                      <w:szCs w:val="18"/>
                                    </w:rPr>
                                    <m:t>min</m:t>
                                  </m:r>
                                  <m:d>
                                    <m:dPr>
                                      <m:ctrlPr>
                                        <w:rPr>
                                          <w:rFonts w:ascii="Cambria Math" w:eastAsia="宋体" w:hAnsi="Cambria Math"/>
                                          <w:i/>
                                          <w:iCs/>
                                          <w:sz w:val="18"/>
                                          <w:szCs w:val="18"/>
                                        </w:rPr>
                                      </m:ctrlPr>
                                    </m:dPr>
                                    <m:e>
                                      <m:sSub>
                                        <m:sSubPr>
                                          <m:ctrlPr>
                                            <w:rPr>
                                              <w:rFonts w:ascii="Cambria Math" w:eastAsia="宋体" w:hAnsi="Cambria Math"/>
                                              <w:i/>
                                              <w:iCs/>
                                              <w:sz w:val="18"/>
                                              <w:szCs w:val="18"/>
                                            </w:rPr>
                                          </m:ctrlPr>
                                        </m:sSubPr>
                                        <m:e>
                                          <m:r>
                                            <w:rPr>
                                              <w:rFonts w:ascii="Cambria Math" w:eastAsia="宋体" w:hAnsi="Cambria Math"/>
                                              <w:sz w:val="18"/>
                                              <w:szCs w:val="18"/>
                                            </w:rPr>
                                            <m:t>w</m:t>
                                          </m:r>
                                        </m:e>
                                        <m:sub>
                                          <m:r>
                                            <m:rPr>
                                              <m:sty m:val="p"/>
                                            </m:rPr>
                                            <w:rPr>
                                              <w:rFonts w:ascii="Cambria Math" w:eastAsia="宋体" w:hAnsi="Cambria Math"/>
                                              <w:sz w:val="18"/>
                                              <w:szCs w:val="18"/>
                                            </w:rPr>
                                            <m:t>rel</m:t>
                                          </m:r>
                                        </m:sub>
                                      </m:sSub>
                                      <m:d>
                                        <m:dPr>
                                          <m:ctrlPr>
                                            <w:rPr>
                                              <w:rFonts w:ascii="Cambria Math" w:eastAsia="宋体" w:hAnsi="Cambria Math"/>
                                              <w:i/>
                                              <w:iCs/>
                                              <w:sz w:val="18"/>
                                              <w:szCs w:val="18"/>
                                            </w:rPr>
                                          </m:ctrlPr>
                                        </m:dPr>
                                        <m:e>
                                          <m:r>
                                            <w:rPr>
                                              <w:rFonts w:ascii="Cambria Math" w:eastAsia="宋体" w:hAnsi="Cambria Math"/>
                                              <w:sz w:val="18"/>
                                              <w:szCs w:val="18"/>
                                            </w:rPr>
                                            <m:t>L,</m:t>
                                          </m:r>
                                          <m:sSub>
                                            <m:sSubPr>
                                              <m:ctrlPr>
                                                <w:rPr>
                                                  <w:rFonts w:ascii="Cambria Math" w:eastAsia="宋体" w:hAnsi="Cambria Math"/>
                                                  <w:i/>
                                                  <w:iCs/>
                                                  <w:sz w:val="18"/>
                                                  <w:szCs w:val="18"/>
                                                </w:rPr>
                                              </m:ctrlPr>
                                            </m:sSubPr>
                                            <m:e>
                                              <m:r>
                                                <w:rPr>
                                                  <w:rFonts w:ascii="Cambria Math" w:eastAsia="宋体" w:hAnsi="Cambria Math"/>
                                                  <w:sz w:val="18"/>
                                                  <w:szCs w:val="18"/>
                                                </w:rPr>
                                                <m:t>t</m:t>
                                              </m:r>
                                            </m:e>
                                            <m:sub>
                                              <m:r>
                                                <m:rPr>
                                                  <m:sty m:val="p"/>
                                                </m:rPr>
                                                <w:rPr>
                                                  <w:rFonts w:ascii="Cambria Math" w:eastAsia="宋体" w:hAnsi="Cambria Math"/>
                                                  <w:sz w:val="18"/>
                                                  <w:szCs w:val="18"/>
                                                </w:rPr>
                                                <m:t>s</m:t>
                                              </m:r>
                                            </m:sub>
                                          </m:sSub>
                                        </m:e>
                                      </m:d>
                                    </m:e>
                                  </m:d>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2" name="Text Box 4"/>
                        <wps:cNvSpPr txBox="1"/>
                        <wps:spPr>
                          <a:xfrm>
                            <a:off x="1587799" y="3300686"/>
                            <a:ext cx="1627505" cy="256540"/>
                          </a:xfrm>
                          <a:prstGeom prst="rect">
                            <a:avLst/>
                          </a:prstGeom>
                          <a:noFill/>
                          <a:ln w="6350">
                            <a:noFill/>
                          </a:ln>
                        </wps:spPr>
                        <wps:txbx>
                          <w:txbxContent>
                            <w:bookmarkStart w:id="90" w:name="OLE_LINK38"/>
                            <w:bookmarkStart w:id="91" w:name="OLE_LINK39"/>
                            <w:bookmarkStart w:id="92" w:name="OLE_LINK40"/>
                            <w:p w14:paraId="09A7BFBC" w14:textId="3D0F4C0A" w:rsidR="009E626E" w:rsidRDefault="00AE356D" w:rsidP="008A121A">
                              <w:pPr>
                                <w:pStyle w:val="a5"/>
                                <w:spacing w:before="0" w:beforeAutospacing="0" w:after="160" w:afterAutospacing="0" w:line="252" w:lineRule="auto"/>
                              </w:pPr>
                              <m:oMathPara>
                                <m:oMathParaPr>
                                  <m:jc m:val="centerGroup"/>
                                </m:oMathParaP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max</m:t>
                                      </m:r>
                                      <m:r>
                                        <m:rPr>
                                          <m:sty m:val="bi"/>
                                        </m:rPr>
                                        <w:rPr>
                                          <w:rFonts w:ascii="Cambria Math" w:eastAsia="宋体" w:hAnsi="Cambria Math"/>
                                          <w:sz w:val="18"/>
                                          <w:szCs w:val="18"/>
                                        </w:rPr>
                                        <m:t>1</m:t>
                                      </m:r>
                                    </m:sub>
                                  </m:sSub>
                                  <m:d>
                                    <m:dPr>
                                      <m:ctrlPr>
                                        <w:rPr>
                                          <w:rFonts w:ascii="Cambria Math" w:eastAsia="宋体" w:hAnsi="Cambria Math"/>
                                          <w:i/>
                                          <w:iCs/>
                                          <w:sz w:val="18"/>
                                          <w:szCs w:val="18"/>
                                        </w:rPr>
                                      </m:ctrlPr>
                                    </m:dPr>
                                    <m:e>
                                      <m:r>
                                        <w:rPr>
                                          <w:rFonts w:ascii="Cambria Math" w:eastAsia="宋体" w:hAnsi="Cambria Math"/>
                                          <w:sz w:val="18"/>
                                          <w:szCs w:val="18"/>
                                        </w:rPr>
                                        <m:t>k</m:t>
                                      </m:r>
                                    </m:e>
                                  </m:d>
                                  <w:bookmarkEnd w:id="90"/>
                                  <w:bookmarkEnd w:id="91"/>
                                  <w:bookmarkEnd w:id="92"/>
                                  <m:r>
                                    <w:rPr>
                                      <w:rFonts w:ascii="Cambria Math" w:eastAsia="宋体" w:hAnsi="Cambria Math"/>
                                      <w:sz w:val="18"/>
                                      <w:szCs w:val="18"/>
                                    </w:rPr>
                                    <m:t>=</m:t>
                                  </m:r>
                                  <m:r>
                                    <m:rPr>
                                      <m:sty m:val="p"/>
                                    </m:rPr>
                                    <w:rPr>
                                      <w:rFonts w:ascii="Cambria Math" w:eastAsia="宋体" w:hAnsi="Cambria Math"/>
                                      <w:sz w:val="18"/>
                                      <w:szCs w:val="18"/>
                                    </w:rPr>
                                    <m:t>max</m:t>
                                  </m:r>
                                  <m:d>
                                    <m:dPr>
                                      <m:ctrlPr>
                                        <w:rPr>
                                          <w:rFonts w:ascii="Cambria Math" w:eastAsia="宋体" w:hAnsi="Cambria Math"/>
                                          <w:i/>
                                          <w:iCs/>
                                          <w:sz w:val="18"/>
                                          <w:szCs w:val="18"/>
                                        </w:rPr>
                                      </m:ctrlPr>
                                    </m:dPr>
                                    <m:e>
                                      <m:sSub>
                                        <m:sSubPr>
                                          <m:ctrlPr>
                                            <w:rPr>
                                              <w:rFonts w:ascii="Cambria Math" w:eastAsia="宋体" w:hAnsi="Cambria Math"/>
                                              <w:i/>
                                              <w:iCs/>
                                              <w:sz w:val="18"/>
                                              <w:szCs w:val="18"/>
                                            </w:rPr>
                                          </m:ctrlPr>
                                        </m:sSubPr>
                                        <m:e>
                                          <m:r>
                                            <w:rPr>
                                              <w:rFonts w:ascii="Cambria Math" w:eastAsia="宋体" w:hAnsi="Cambria Math"/>
                                              <w:sz w:val="18"/>
                                              <w:szCs w:val="18"/>
                                            </w:rPr>
                                            <m:t>w</m:t>
                                          </m:r>
                                        </m:e>
                                        <m:sub>
                                          <m:r>
                                            <m:rPr>
                                              <m:sty m:val="p"/>
                                            </m:rPr>
                                            <w:rPr>
                                              <w:rFonts w:ascii="Cambria Math" w:eastAsia="宋体" w:hAnsi="Cambria Math"/>
                                              <w:sz w:val="18"/>
                                              <w:szCs w:val="18"/>
                                            </w:rPr>
                                            <m:t>rel</m:t>
                                          </m:r>
                                        </m:sub>
                                      </m:sSub>
                                      <m:d>
                                        <m:dPr>
                                          <m:ctrlPr>
                                            <w:rPr>
                                              <w:rFonts w:ascii="Cambria Math" w:eastAsia="宋体" w:hAnsi="Cambria Math"/>
                                              <w:i/>
                                              <w:iCs/>
                                              <w:sz w:val="18"/>
                                              <w:szCs w:val="18"/>
                                            </w:rPr>
                                          </m:ctrlPr>
                                        </m:dPr>
                                        <m:e>
                                          <m:r>
                                            <w:rPr>
                                              <w:rFonts w:ascii="Cambria Math" w:eastAsia="宋体" w:hAnsi="Cambria Math"/>
                                              <w:sz w:val="18"/>
                                              <w:szCs w:val="18"/>
                                            </w:rPr>
                                            <m:t>L,</m:t>
                                          </m:r>
                                          <m:sSub>
                                            <m:sSubPr>
                                              <m:ctrlPr>
                                                <w:rPr>
                                                  <w:rFonts w:ascii="Cambria Math" w:eastAsia="宋体" w:hAnsi="Cambria Math"/>
                                                  <w:i/>
                                                  <w:iCs/>
                                                  <w:sz w:val="18"/>
                                                  <w:szCs w:val="18"/>
                                                </w:rPr>
                                              </m:ctrlPr>
                                            </m:sSubPr>
                                            <m:e>
                                              <m:r>
                                                <w:rPr>
                                                  <w:rFonts w:ascii="Cambria Math" w:eastAsia="宋体" w:hAnsi="Cambria Math"/>
                                                  <w:sz w:val="18"/>
                                                  <w:szCs w:val="18"/>
                                                </w:rPr>
                                                <m:t>t</m:t>
                                              </m:r>
                                            </m:e>
                                            <m:sub>
                                              <m:r>
                                                <m:rPr>
                                                  <m:sty m:val="p"/>
                                                </m:rPr>
                                                <w:rPr>
                                                  <w:rFonts w:ascii="Cambria Math" w:eastAsia="宋体" w:hAnsi="Cambria Math"/>
                                                  <w:sz w:val="18"/>
                                                  <w:szCs w:val="18"/>
                                                </w:rPr>
                                                <m:t>s</m:t>
                                              </m:r>
                                            </m:sub>
                                          </m:sSub>
                                        </m:e>
                                      </m:d>
                                    </m:e>
                                  </m:d>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 name="Parallelogram 203"/>
                        <wps:cNvSpPr/>
                        <wps:spPr>
                          <a:xfrm>
                            <a:off x="3221026" y="2933107"/>
                            <a:ext cx="1683385" cy="640080"/>
                          </a:xfrm>
                          <a:prstGeom prst="parallelogram">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4" name="Text Box 4"/>
                        <wps:cNvSpPr txBox="1"/>
                        <wps:spPr>
                          <a:xfrm>
                            <a:off x="3793161" y="2925910"/>
                            <a:ext cx="596265" cy="247086"/>
                          </a:xfrm>
                          <a:prstGeom prst="rect">
                            <a:avLst/>
                          </a:prstGeom>
                          <a:noFill/>
                          <a:ln w="6350">
                            <a:noFill/>
                          </a:ln>
                        </wps:spPr>
                        <wps:txbx>
                          <w:txbxContent>
                            <w:p w14:paraId="77B01948" w14:textId="77777777" w:rsidR="009E626E" w:rsidRDefault="009E626E" w:rsidP="008A121A">
                              <w:pPr>
                                <w:pStyle w:val="a5"/>
                                <w:spacing w:before="0" w:beforeAutospacing="0" w:after="160" w:afterAutospacing="0" w:line="252" w:lineRule="auto"/>
                              </w:pPr>
                              <w:r>
                                <w:rPr>
                                  <w:rFonts w:eastAsia="宋体"/>
                                  <w:sz w:val="18"/>
                                  <w:szCs w:val="18"/>
                                </w:rPr>
                                <w:t>flag2=1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5" name="Text Box 4"/>
                        <wps:cNvSpPr txBox="1"/>
                        <wps:spPr>
                          <a:xfrm>
                            <a:off x="3288971" y="3089010"/>
                            <a:ext cx="1627505" cy="256540"/>
                          </a:xfrm>
                          <a:prstGeom prst="rect">
                            <a:avLst/>
                          </a:prstGeom>
                          <a:noFill/>
                          <a:ln w="6350">
                            <a:noFill/>
                          </a:ln>
                        </wps:spPr>
                        <wps:txbx>
                          <w:txbxContent>
                            <w:bookmarkStart w:id="93" w:name="OLE_LINK46"/>
                            <w:bookmarkStart w:id="94" w:name="OLE_LINK47"/>
                            <w:bookmarkStart w:id="95" w:name="OLE_LINK48"/>
                            <w:p w14:paraId="19EA26D6" w14:textId="790AC8D2" w:rsidR="009E626E" w:rsidRDefault="00AE356D" w:rsidP="008A121A">
                              <w:pPr>
                                <w:pStyle w:val="a5"/>
                                <w:spacing w:before="0" w:beforeAutospacing="0" w:after="160" w:afterAutospacing="0" w:line="252" w:lineRule="auto"/>
                              </w:pPr>
                              <m:oMathPara>
                                <m:oMathParaPr>
                                  <m:jc m:val="centerGroup"/>
                                </m:oMathParaP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min</m:t>
                                      </m:r>
                                      <m:r>
                                        <m:rPr>
                                          <m:sty m:val="bi"/>
                                        </m:rPr>
                                        <w:rPr>
                                          <w:rFonts w:ascii="Cambria Math" w:eastAsia="宋体" w:hAnsi="Cambria Math"/>
                                          <w:sz w:val="18"/>
                                          <w:szCs w:val="18"/>
                                        </w:rPr>
                                        <m:t>2</m:t>
                                      </m:r>
                                    </m:sub>
                                  </m:sSub>
                                  <m:d>
                                    <m:dPr>
                                      <m:ctrlPr>
                                        <w:rPr>
                                          <w:rFonts w:ascii="Cambria Math" w:eastAsia="宋体" w:hAnsi="Cambria Math"/>
                                          <w:i/>
                                          <w:iCs/>
                                          <w:sz w:val="18"/>
                                          <w:szCs w:val="18"/>
                                        </w:rPr>
                                      </m:ctrlPr>
                                    </m:dPr>
                                    <m:e>
                                      <m:r>
                                        <w:rPr>
                                          <w:rFonts w:ascii="Cambria Math" w:eastAsia="宋体" w:hAnsi="Cambria Math"/>
                                          <w:sz w:val="18"/>
                                          <w:szCs w:val="18"/>
                                        </w:rPr>
                                        <m:t>h</m:t>
                                      </m:r>
                                    </m:e>
                                  </m:d>
                                  <w:bookmarkEnd w:id="93"/>
                                  <w:bookmarkEnd w:id="94"/>
                                  <w:bookmarkEnd w:id="95"/>
                                  <m:r>
                                    <w:rPr>
                                      <w:rFonts w:ascii="Cambria Math" w:eastAsia="宋体" w:hAnsi="Cambria Math"/>
                                      <w:sz w:val="18"/>
                                      <w:szCs w:val="18"/>
                                    </w:rPr>
                                    <m:t>=</m:t>
                                  </m:r>
                                  <m:r>
                                    <m:rPr>
                                      <m:sty m:val="p"/>
                                    </m:rPr>
                                    <w:rPr>
                                      <w:rFonts w:ascii="Cambria Math" w:eastAsia="宋体" w:hAnsi="Cambria Math"/>
                                      <w:sz w:val="18"/>
                                      <w:szCs w:val="18"/>
                                    </w:rPr>
                                    <m:t>min</m:t>
                                  </m:r>
                                  <m:d>
                                    <m:dPr>
                                      <m:ctrlPr>
                                        <w:rPr>
                                          <w:rFonts w:ascii="Cambria Math" w:eastAsia="宋体" w:hAnsi="Cambria Math"/>
                                          <w:i/>
                                          <w:iCs/>
                                          <w:sz w:val="18"/>
                                          <w:szCs w:val="18"/>
                                        </w:rPr>
                                      </m:ctrlPr>
                                    </m:dPr>
                                    <m:e>
                                      <m:sSub>
                                        <m:sSubPr>
                                          <m:ctrlPr>
                                            <w:rPr>
                                              <w:rFonts w:ascii="Cambria Math" w:eastAsia="宋体" w:hAnsi="Cambria Math"/>
                                              <w:i/>
                                              <w:iCs/>
                                              <w:sz w:val="18"/>
                                              <w:szCs w:val="18"/>
                                            </w:rPr>
                                          </m:ctrlPr>
                                        </m:sSubPr>
                                        <m:e>
                                          <m:r>
                                            <w:rPr>
                                              <w:rFonts w:ascii="Cambria Math" w:eastAsia="宋体" w:hAnsi="Cambria Math"/>
                                              <w:sz w:val="18"/>
                                              <w:szCs w:val="18"/>
                                            </w:rPr>
                                            <m:t>w</m:t>
                                          </m:r>
                                        </m:e>
                                        <m:sub>
                                          <m:r>
                                            <m:rPr>
                                              <m:sty m:val="p"/>
                                            </m:rPr>
                                            <w:rPr>
                                              <w:rFonts w:ascii="Cambria Math" w:eastAsia="宋体" w:hAnsi="Cambria Math"/>
                                              <w:sz w:val="18"/>
                                              <w:szCs w:val="18"/>
                                            </w:rPr>
                                            <m:t>rel</m:t>
                                          </m:r>
                                        </m:sub>
                                      </m:sSub>
                                      <m:d>
                                        <m:dPr>
                                          <m:ctrlPr>
                                            <w:rPr>
                                              <w:rFonts w:ascii="Cambria Math" w:eastAsia="宋体" w:hAnsi="Cambria Math"/>
                                              <w:i/>
                                              <w:iCs/>
                                              <w:sz w:val="18"/>
                                              <w:szCs w:val="18"/>
                                            </w:rPr>
                                          </m:ctrlPr>
                                        </m:dPr>
                                        <m:e>
                                          <m:r>
                                            <w:rPr>
                                              <w:rFonts w:ascii="Cambria Math" w:eastAsia="宋体" w:hAnsi="Cambria Math"/>
                                              <w:sz w:val="18"/>
                                              <w:szCs w:val="18"/>
                                            </w:rPr>
                                            <m:t>L,</m:t>
                                          </m:r>
                                          <m:sSub>
                                            <m:sSubPr>
                                              <m:ctrlPr>
                                                <w:rPr>
                                                  <w:rFonts w:ascii="Cambria Math" w:eastAsia="宋体" w:hAnsi="Cambria Math"/>
                                                  <w:i/>
                                                  <w:iCs/>
                                                  <w:sz w:val="18"/>
                                                  <w:szCs w:val="18"/>
                                                </w:rPr>
                                              </m:ctrlPr>
                                            </m:sSubPr>
                                            <m:e>
                                              <m:r>
                                                <w:rPr>
                                                  <w:rFonts w:ascii="Cambria Math" w:eastAsia="宋体" w:hAnsi="Cambria Math"/>
                                                  <w:sz w:val="18"/>
                                                  <w:szCs w:val="18"/>
                                                </w:rPr>
                                                <m:t>t</m:t>
                                              </m:r>
                                            </m:e>
                                            <m:sub>
                                              <m:r>
                                                <m:rPr>
                                                  <m:sty m:val="p"/>
                                                </m:rPr>
                                                <w:rPr>
                                                  <w:rFonts w:ascii="Cambria Math" w:eastAsia="宋体" w:hAnsi="Cambria Math"/>
                                                  <w:sz w:val="18"/>
                                                  <w:szCs w:val="18"/>
                                                </w:rPr>
                                                <m:t>s</m:t>
                                              </m:r>
                                            </m:sub>
                                          </m:sSub>
                                        </m:e>
                                      </m:d>
                                    </m:e>
                                  </m:d>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6" name="Text Box 4"/>
                        <wps:cNvSpPr txBox="1"/>
                        <wps:spPr>
                          <a:xfrm>
                            <a:off x="3239441" y="3298560"/>
                            <a:ext cx="1627505" cy="255905"/>
                          </a:xfrm>
                          <a:prstGeom prst="rect">
                            <a:avLst/>
                          </a:prstGeom>
                          <a:noFill/>
                          <a:ln w="6350">
                            <a:noFill/>
                          </a:ln>
                        </wps:spPr>
                        <wps:txbx>
                          <w:txbxContent>
                            <w:bookmarkStart w:id="96" w:name="OLE_LINK41"/>
                            <w:bookmarkStart w:id="97" w:name="OLE_LINK42"/>
                            <w:p w14:paraId="2F7CC887" w14:textId="53F6FE97" w:rsidR="009E626E" w:rsidRDefault="00AE356D" w:rsidP="008A121A">
                              <w:pPr>
                                <w:pStyle w:val="a5"/>
                                <w:spacing w:before="0" w:beforeAutospacing="0" w:after="160" w:afterAutospacing="0" w:line="252" w:lineRule="auto"/>
                              </w:pPr>
                              <m:oMathPara>
                                <m:oMathParaPr>
                                  <m:jc m:val="centerGroup"/>
                                </m:oMathParaP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max</m:t>
                                      </m:r>
                                      <m:r>
                                        <m:rPr>
                                          <m:sty m:val="bi"/>
                                        </m:rPr>
                                        <w:rPr>
                                          <w:rFonts w:ascii="Cambria Math" w:eastAsia="宋体" w:hAnsi="Cambria Math"/>
                                          <w:sz w:val="18"/>
                                          <w:szCs w:val="18"/>
                                        </w:rPr>
                                        <m:t>2</m:t>
                                      </m:r>
                                    </m:sub>
                                  </m:sSub>
                                  <m:d>
                                    <m:dPr>
                                      <m:ctrlPr>
                                        <w:rPr>
                                          <w:rFonts w:ascii="Cambria Math" w:eastAsia="宋体" w:hAnsi="Cambria Math"/>
                                          <w:i/>
                                          <w:iCs/>
                                          <w:sz w:val="18"/>
                                          <w:szCs w:val="18"/>
                                        </w:rPr>
                                      </m:ctrlPr>
                                    </m:dPr>
                                    <m:e>
                                      <m:r>
                                        <w:rPr>
                                          <w:rFonts w:ascii="Cambria Math" w:eastAsia="宋体" w:hAnsi="Cambria Math"/>
                                          <w:sz w:val="18"/>
                                          <w:szCs w:val="18"/>
                                        </w:rPr>
                                        <m:t>h</m:t>
                                      </m:r>
                                    </m:e>
                                  </m:d>
                                  <w:bookmarkEnd w:id="96"/>
                                  <w:bookmarkEnd w:id="97"/>
                                  <m:r>
                                    <w:rPr>
                                      <w:rFonts w:ascii="Cambria Math" w:eastAsia="宋体" w:hAnsi="Cambria Math"/>
                                      <w:sz w:val="18"/>
                                      <w:szCs w:val="18"/>
                                    </w:rPr>
                                    <m:t>=</m:t>
                                  </m:r>
                                  <m:r>
                                    <m:rPr>
                                      <m:sty m:val="p"/>
                                    </m:rPr>
                                    <w:rPr>
                                      <w:rFonts w:ascii="Cambria Math" w:eastAsia="宋体" w:hAnsi="Cambria Math"/>
                                      <w:sz w:val="18"/>
                                      <w:szCs w:val="18"/>
                                    </w:rPr>
                                    <m:t>max</m:t>
                                  </m:r>
                                  <m:d>
                                    <m:dPr>
                                      <m:ctrlPr>
                                        <w:rPr>
                                          <w:rFonts w:ascii="Cambria Math" w:eastAsia="宋体" w:hAnsi="Cambria Math"/>
                                          <w:i/>
                                          <w:iCs/>
                                          <w:sz w:val="18"/>
                                          <w:szCs w:val="18"/>
                                        </w:rPr>
                                      </m:ctrlPr>
                                    </m:dPr>
                                    <m:e>
                                      <m:sSub>
                                        <m:sSubPr>
                                          <m:ctrlPr>
                                            <w:rPr>
                                              <w:rFonts w:ascii="Cambria Math" w:eastAsia="宋体" w:hAnsi="Cambria Math"/>
                                              <w:i/>
                                              <w:iCs/>
                                              <w:sz w:val="18"/>
                                              <w:szCs w:val="18"/>
                                            </w:rPr>
                                          </m:ctrlPr>
                                        </m:sSubPr>
                                        <m:e>
                                          <m:r>
                                            <w:rPr>
                                              <w:rFonts w:ascii="Cambria Math" w:eastAsia="宋体" w:hAnsi="Cambria Math"/>
                                              <w:sz w:val="18"/>
                                              <w:szCs w:val="18"/>
                                            </w:rPr>
                                            <m:t>w</m:t>
                                          </m:r>
                                        </m:e>
                                        <m:sub>
                                          <m:r>
                                            <m:rPr>
                                              <m:sty m:val="p"/>
                                            </m:rPr>
                                            <w:rPr>
                                              <w:rFonts w:ascii="Cambria Math" w:eastAsia="宋体" w:hAnsi="Cambria Math"/>
                                              <w:sz w:val="18"/>
                                              <w:szCs w:val="18"/>
                                            </w:rPr>
                                            <m:t>rel</m:t>
                                          </m:r>
                                        </m:sub>
                                      </m:sSub>
                                      <m:d>
                                        <m:dPr>
                                          <m:ctrlPr>
                                            <w:rPr>
                                              <w:rFonts w:ascii="Cambria Math" w:eastAsia="宋体" w:hAnsi="Cambria Math"/>
                                              <w:i/>
                                              <w:iCs/>
                                              <w:sz w:val="18"/>
                                              <w:szCs w:val="18"/>
                                            </w:rPr>
                                          </m:ctrlPr>
                                        </m:dPr>
                                        <m:e>
                                          <m:r>
                                            <w:rPr>
                                              <w:rFonts w:ascii="Cambria Math" w:eastAsia="宋体" w:hAnsi="Cambria Math"/>
                                              <w:sz w:val="18"/>
                                              <w:szCs w:val="18"/>
                                            </w:rPr>
                                            <m:t>L,</m:t>
                                          </m:r>
                                          <m:sSub>
                                            <m:sSubPr>
                                              <m:ctrlPr>
                                                <w:rPr>
                                                  <w:rFonts w:ascii="Cambria Math" w:eastAsia="宋体" w:hAnsi="Cambria Math"/>
                                                  <w:i/>
                                                  <w:iCs/>
                                                  <w:sz w:val="18"/>
                                                  <w:szCs w:val="18"/>
                                                </w:rPr>
                                              </m:ctrlPr>
                                            </m:sSubPr>
                                            <m:e>
                                              <m:r>
                                                <w:rPr>
                                                  <w:rFonts w:ascii="Cambria Math" w:eastAsia="宋体" w:hAnsi="Cambria Math"/>
                                                  <w:sz w:val="18"/>
                                                  <w:szCs w:val="18"/>
                                                </w:rPr>
                                                <m:t>t</m:t>
                                              </m:r>
                                            </m:e>
                                            <m:sub>
                                              <m:r>
                                                <m:rPr>
                                                  <m:sty m:val="p"/>
                                                </m:rPr>
                                                <w:rPr>
                                                  <w:rFonts w:ascii="Cambria Math" w:eastAsia="宋体" w:hAnsi="Cambria Math"/>
                                                  <w:sz w:val="18"/>
                                                  <w:szCs w:val="18"/>
                                                </w:rPr>
                                                <m:t>s</m:t>
                                              </m:r>
                                            </m:sub>
                                          </m:sSub>
                                        </m:e>
                                      </m:d>
                                    </m:e>
                                  </m:d>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7" name="Diamond 207"/>
                        <wps:cNvSpPr/>
                        <wps:spPr>
                          <a:xfrm>
                            <a:off x="883515" y="4116713"/>
                            <a:ext cx="1386080" cy="520820"/>
                          </a:xfrm>
                          <a:prstGeom prst="diamon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8" name="Text Box 4"/>
                        <wps:cNvSpPr txBox="1"/>
                        <wps:spPr>
                          <a:xfrm>
                            <a:off x="991101" y="4255439"/>
                            <a:ext cx="1226769" cy="249362"/>
                          </a:xfrm>
                          <a:prstGeom prst="rect">
                            <a:avLst/>
                          </a:prstGeom>
                          <a:noFill/>
                          <a:ln w="6350">
                            <a:noFill/>
                          </a:ln>
                        </wps:spPr>
                        <wps:txbx>
                          <w:txbxContent>
                            <w:p w14:paraId="7D33F9A5" w14:textId="77777777" w:rsidR="009E626E" w:rsidRDefault="009E626E" w:rsidP="008A121A">
                              <w:pPr>
                                <w:pStyle w:val="a5"/>
                                <w:spacing w:before="0" w:beforeAutospacing="0" w:after="160" w:afterAutospacing="0" w:line="252" w:lineRule="auto"/>
                              </w:pPr>
                              <w:r>
                                <w:rPr>
                                  <w:rFonts w:eastAsia="宋体"/>
                                  <w:sz w:val="18"/>
                                  <w:szCs w:val="18"/>
                                </w:rPr>
                                <w:t xml:space="preserve">flag1=1 &amp; </w:t>
                              </w:r>
                              <w:bookmarkStart w:id="98" w:name="OLE_LINK53"/>
                              <w:bookmarkStart w:id="99" w:name="OLE_LINK54"/>
                              <w:r>
                                <w:rPr>
                                  <w:rFonts w:eastAsia="宋体"/>
                                  <w:sz w:val="18"/>
                                  <w:szCs w:val="18"/>
                                </w:rPr>
                                <w:t>flag2=1 ?</w:t>
                              </w:r>
                              <w:bookmarkEnd w:id="98"/>
                              <w:bookmarkEnd w:id="99"/>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9" name="Straight Connector 209"/>
                        <wps:cNvCnPr/>
                        <wps:spPr>
                          <a:xfrm flipH="1">
                            <a:off x="3222120" y="3980864"/>
                            <a:ext cx="18805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 name="Straight Connector 210"/>
                        <wps:cNvCnPr/>
                        <wps:spPr>
                          <a:xfrm flipH="1">
                            <a:off x="611190" y="1193113"/>
                            <a:ext cx="1930296" cy="712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1" name="Straight Connector 211"/>
                        <wps:cNvCnPr/>
                        <wps:spPr>
                          <a:xfrm flipV="1">
                            <a:off x="611190" y="1200131"/>
                            <a:ext cx="0" cy="317671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2" name="Straight Arrow Connector 212"/>
                        <wps:cNvCnPr/>
                        <wps:spPr>
                          <a:xfrm flipV="1">
                            <a:off x="611190" y="4374095"/>
                            <a:ext cx="285673" cy="1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3" name="Straight Arrow Connector 213"/>
                        <wps:cNvCnPr/>
                        <wps:spPr>
                          <a:xfrm>
                            <a:off x="2269605" y="4378423"/>
                            <a:ext cx="35440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5" name="Text Box 4"/>
                        <wps:cNvSpPr txBox="1"/>
                        <wps:spPr>
                          <a:xfrm>
                            <a:off x="2208069" y="4158078"/>
                            <a:ext cx="514985" cy="220345"/>
                          </a:xfrm>
                          <a:prstGeom prst="rect">
                            <a:avLst/>
                          </a:prstGeom>
                          <a:noFill/>
                          <a:ln w="6350">
                            <a:noFill/>
                          </a:ln>
                        </wps:spPr>
                        <wps:txbx>
                          <w:txbxContent>
                            <w:p w14:paraId="03E41D54" w14:textId="77777777" w:rsidR="009E626E" w:rsidRDefault="009E626E" w:rsidP="008A121A">
                              <w:pPr>
                                <w:pStyle w:val="a5"/>
                                <w:spacing w:before="0" w:beforeAutospacing="0" w:after="160" w:afterAutospacing="0" w:line="252" w:lineRule="auto"/>
                              </w:pPr>
                              <w:r>
                                <w:rPr>
                                  <w:rFonts w:eastAsia="宋体"/>
                                  <w:sz w:val="18"/>
                                  <w:szCs w:val="18"/>
                                </w:rPr>
                                <w:t>True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7" name="Straight Arrow Connector 217"/>
                        <wps:cNvCnPr/>
                        <wps:spPr>
                          <a:xfrm>
                            <a:off x="5098199" y="5095734"/>
                            <a:ext cx="4445" cy="3219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19" name="Parallelogram 219"/>
                        <wps:cNvSpPr/>
                        <wps:spPr>
                          <a:xfrm>
                            <a:off x="4676536" y="5417434"/>
                            <a:ext cx="861378" cy="312902"/>
                          </a:xfrm>
                          <a:prstGeom prst="parallelogram">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0" name="Text Box 4"/>
                        <wps:cNvSpPr txBox="1"/>
                        <wps:spPr>
                          <a:xfrm>
                            <a:off x="4824579" y="5446509"/>
                            <a:ext cx="737824" cy="240613"/>
                          </a:xfrm>
                          <a:prstGeom prst="rect">
                            <a:avLst/>
                          </a:prstGeom>
                          <a:noFill/>
                          <a:ln w="6350">
                            <a:noFill/>
                          </a:ln>
                        </wps:spPr>
                        <wps:txbx>
                          <w:txbxContent>
                            <w:p w14:paraId="75D7AB33" w14:textId="77777777" w:rsidR="009E626E" w:rsidRDefault="009E626E" w:rsidP="008A121A">
                              <w:pPr>
                                <w:pStyle w:val="a5"/>
                                <w:spacing w:before="0" w:beforeAutospacing="0" w:after="160" w:afterAutospacing="0" w:line="252" w:lineRule="auto"/>
                              </w:pPr>
                              <w:r>
                                <w:rPr>
                                  <w:rFonts w:eastAsia="宋体"/>
                                  <w:sz w:val="18"/>
                                  <w:szCs w:val="18"/>
                                </w:rPr>
                                <w:t>Tristable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2" name="Text Box 4"/>
                        <wps:cNvSpPr txBox="1"/>
                        <wps:spPr>
                          <a:xfrm>
                            <a:off x="3125311" y="5396918"/>
                            <a:ext cx="514350" cy="219710"/>
                          </a:xfrm>
                          <a:prstGeom prst="rect">
                            <a:avLst/>
                          </a:prstGeom>
                          <a:noFill/>
                          <a:ln w="6350">
                            <a:noFill/>
                          </a:ln>
                        </wps:spPr>
                        <wps:txbx>
                          <w:txbxContent>
                            <w:p w14:paraId="54C023AF" w14:textId="77777777" w:rsidR="009E626E" w:rsidRDefault="009E626E" w:rsidP="008A121A">
                              <w:pPr>
                                <w:pStyle w:val="a5"/>
                                <w:spacing w:before="0" w:beforeAutospacing="0" w:after="160" w:afterAutospacing="0" w:line="252" w:lineRule="auto"/>
                              </w:pPr>
                              <w:r>
                                <w:rPr>
                                  <w:rFonts w:eastAsia="宋体"/>
                                  <w:sz w:val="18"/>
                                  <w:szCs w:val="18"/>
                                </w:rPr>
                                <w:t>False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3" name="Straight Arrow Connector 223"/>
                        <wps:cNvCnPr/>
                        <wps:spPr>
                          <a:xfrm>
                            <a:off x="3721094" y="5651177"/>
                            <a:ext cx="5475" cy="2092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4" name="Parallelogram 224"/>
                        <wps:cNvSpPr/>
                        <wps:spPr>
                          <a:xfrm>
                            <a:off x="3308336" y="5860473"/>
                            <a:ext cx="861060" cy="312420"/>
                          </a:xfrm>
                          <a:prstGeom prst="parallelogram">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5" name="Text Box 4"/>
                        <wps:cNvSpPr txBox="1"/>
                        <wps:spPr>
                          <a:xfrm>
                            <a:off x="3456291" y="5889683"/>
                            <a:ext cx="737235" cy="240030"/>
                          </a:xfrm>
                          <a:prstGeom prst="rect">
                            <a:avLst/>
                          </a:prstGeom>
                          <a:noFill/>
                          <a:ln w="6350">
                            <a:noFill/>
                          </a:ln>
                        </wps:spPr>
                        <wps:txbx>
                          <w:txbxContent>
                            <w:p w14:paraId="49B2F512" w14:textId="77777777" w:rsidR="009E626E" w:rsidRDefault="009E626E" w:rsidP="008A121A">
                              <w:pPr>
                                <w:pStyle w:val="a5"/>
                                <w:spacing w:before="0" w:beforeAutospacing="0" w:after="160" w:afterAutospacing="0" w:line="252" w:lineRule="auto"/>
                              </w:pPr>
                              <w:r>
                                <w:rPr>
                                  <w:rFonts w:eastAsia="宋体"/>
                                  <w:sz w:val="18"/>
                                  <w:szCs w:val="18"/>
                                </w:rPr>
                                <w:t>Bistable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6" name="Straight Arrow Connector 226"/>
                        <wps:cNvCnPr/>
                        <wps:spPr>
                          <a:xfrm>
                            <a:off x="1577123" y="4640467"/>
                            <a:ext cx="4445" cy="3219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7" name="Diamond 227"/>
                        <wps:cNvSpPr/>
                        <wps:spPr>
                          <a:xfrm>
                            <a:off x="1131554" y="4962412"/>
                            <a:ext cx="908050" cy="417830"/>
                          </a:xfrm>
                          <a:prstGeom prst="diamon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8" name="Text Box 4"/>
                        <wps:cNvSpPr txBox="1"/>
                        <wps:spPr>
                          <a:xfrm>
                            <a:off x="1586777" y="4657604"/>
                            <a:ext cx="513715" cy="219710"/>
                          </a:xfrm>
                          <a:prstGeom prst="rect">
                            <a:avLst/>
                          </a:prstGeom>
                          <a:noFill/>
                          <a:ln w="6350">
                            <a:noFill/>
                          </a:ln>
                        </wps:spPr>
                        <wps:txbx>
                          <w:txbxContent>
                            <w:p w14:paraId="08BB3395" w14:textId="77777777" w:rsidR="009E626E" w:rsidRDefault="009E626E" w:rsidP="008A121A">
                              <w:pPr>
                                <w:pStyle w:val="a5"/>
                                <w:spacing w:before="0" w:beforeAutospacing="0" w:after="160" w:afterAutospacing="0" w:line="252" w:lineRule="auto"/>
                              </w:pPr>
                              <w:r>
                                <w:rPr>
                                  <w:rFonts w:eastAsia="宋体"/>
                                  <w:sz w:val="18"/>
                                  <w:szCs w:val="18"/>
                                </w:rPr>
                                <w:t>False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9" name="Text Box 4"/>
                        <wps:cNvSpPr txBox="1"/>
                        <wps:spPr>
                          <a:xfrm>
                            <a:off x="1277761" y="5048828"/>
                            <a:ext cx="627273" cy="240364"/>
                          </a:xfrm>
                          <a:prstGeom prst="rect">
                            <a:avLst/>
                          </a:prstGeom>
                          <a:noFill/>
                          <a:ln w="6350">
                            <a:noFill/>
                          </a:ln>
                        </wps:spPr>
                        <wps:txbx>
                          <w:txbxContent>
                            <w:p w14:paraId="474D1930" w14:textId="77777777" w:rsidR="009E626E" w:rsidRDefault="009E626E" w:rsidP="008A121A">
                              <w:pPr>
                                <w:pStyle w:val="a5"/>
                                <w:spacing w:before="0" w:beforeAutospacing="0" w:after="160" w:afterAutospacing="0" w:line="252" w:lineRule="auto"/>
                              </w:pPr>
                              <w:r>
                                <w:rPr>
                                  <w:rFonts w:eastAsia="宋体"/>
                                  <w:sz w:val="18"/>
                                  <w:szCs w:val="18"/>
                                </w:rPr>
                                <w:t>flag2=1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0" name="Straight Arrow Connector 230"/>
                        <wps:cNvCnPr/>
                        <wps:spPr>
                          <a:xfrm>
                            <a:off x="2219587" y="5173168"/>
                            <a:ext cx="4445" cy="3219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1" name="Text Box 4"/>
                        <wps:cNvSpPr txBox="1"/>
                        <wps:spPr>
                          <a:xfrm>
                            <a:off x="2215142" y="5199203"/>
                            <a:ext cx="514350" cy="219710"/>
                          </a:xfrm>
                          <a:prstGeom prst="rect">
                            <a:avLst/>
                          </a:prstGeom>
                          <a:noFill/>
                          <a:ln w="6350">
                            <a:noFill/>
                          </a:ln>
                        </wps:spPr>
                        <wps:txbx>
                          <w:txbxContent>
                            <w:p w14:paraId="772D6A6A" w14:textId="77777777" w:rsidR="009E626E" w:rsidRDefault="009E626E" w:rsidP="008A121A">
                              <w:pPr>
                                <w:pStyle w:val="a5"/>
                                <w:spacing w:before="0" w:beforeAutospacing="0" w:after="160" w:afterAutospacing="0" w:line="252" w:lineRule="auto"/>
                              </w:pPr>
                              <w:r>
                                <w:rPr>
                                  <w:rFonts w:eastAsia="宋体"/>
                                  <w:sz w:val="18"/>
                                  <w:szCs w:val="18"/>
                                </w:rPr>
                                <w:t>True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2" name="Parallelogram 232"/>
                        <wps:cNvSpPr/>
                        <wps:spPr>
                          <a:xfrm>
                            <a:off x="1797947" y="5495113"/>
                            <a:ext cx="861060" cy="312420"/>
                          </a:xfrm>
                          <a:prstGeom prst="parallelogram">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3" name="Text Box 4"/>
                        <wps:cNvSpPr txBox="1"/>
                        <wps:spPr>
                          <a:xfrm>
                            <a:off x="1945902" y="5524323"/>
                            <a:ext cx="737235" cy="240030"/>
                          </a:xfrm>
                          <a:prstGeom prst="rect">
                            <a:avLst/>
                          </a:prstGeom>
                          <a:noFill/>
                          <a:ln w="6350">
                            <a:noFill/>
                          </a:ln>
                        </wps:spPr>
                        <wps:txbx>
                          <w:txbxContent>
                            <w:p w14:paraId="6A9B9436" w14:textId="77777777" w:rsidR="009E626E" w:rsidRDefault="009E626E" w:rsidP="008A121A">
                              <w:pPr>
                                <w:pStyle w:val="a5"/>
                                <w:spacing w:before="0" w:beforeAutospacing="0" w:after="160" w:afterAutospacing="0" w:line="252" w:lineRule="auto"/>
                              </w:pPr>
                              <w:r>
                                <w:rPr>
                                  <w:rFonts w:eastAsia="宋体"/>
                                  <w:sz w:val="18"/>
                                  <w:szCs w:val="18"/>
                                </w:rPr>
                                <w:t>Bistable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4" name="Straight Connector 234"/>
                        <wps:cNvCnPr/>
                        <wps:spPr>
                          <a:xfrm>
                            <a:off x="2045597" y="5173168"/>
                            <a:ext cx="17716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5" name="Straight Arrow Connector 235"/>
                        <wps:cNvCnPr/>
                        <wps:spPr>
                          <a:xfrm>
                            <a:off x="966089" y="5171985"/>
                            <a:ext cx="4445" cy="3219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6" name="Text Box 4"/>
                        <wps:cNvSpPr txBox="1"/>
                        <wps:spPr>
                          <a:xfrm>
                            <a:off x="549933" y="5211033"/>
                            <a:ext cx="513715" cy="219710"/>
                          </a:xfrm>
                          <a:prstGeom prst="rect">
                            <a:avLst/>
                          </a:prstGeom>
                          <a:noFill/>
                          <a:ln w="6350">
                            <a:noFill/>
                          </a:ln>
                        </wps:spPr>
                        <wps:txbx>
                          <w:txbxContent>
                            <w:p w14:paraId="0DDC0DC9" w14:textId="77777777" w:rsidR="009E626E" w:rsidRDefault="009E626E" w:rsidP="008A121A">
                              <w:pPr>
                                <w:pStyle w:val="a5"/>
                                <w:spacing w:before="0" w:beforeAutospacing="0" w:after="160" w:afterAutospacing="0" w:line="252" w:lineRule="auto"/>
                              </w:pPr>
                              <w:r>
                                <w:rPr>
                                  <w:rFonts w:eastAsia="宋体"/>
                                  <w:sz w:val="18"/>
                                  <w:szCs w:val="18"/>
                                </w:rPr>
                                <w:t>False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7" name="Parallelogram 237"/>
                        <wps:cNvSpPr/>
                        <wps:spPr>
                          <a:xfrm>
                            <a:off x="540115" y="5493930"/>
                            <a:ext cx="860425" cy="312420"/>
                          </a:xfrm>
                          <a:prstGeom prst="parallelogram">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8" name="Text Box 4"/>
                        <wps:cNvSpPr txBox="1"/>
                        <wps:spPr>
                          <a:xfrm>
                            <a:off x="623060" y="5523140"/>
                            <a:ext cx="736600" cy="240030"/>
                          </a:xfrm>
                          <a:prstGeom prst="rect">
                            <a:avLst/>
                          </a:prstGeom>
                          <a:noFill/>
                          <a:ln w="6350">
                            <a:noFill/>
                          </a:ln>
                        </wps:spPr>
                        <wps:txbx>
                          <w:txbxContent>
                            <w:p w14:paraId="60DD05ED" w14:textId="77777777" w:rsidR="009E626E" w:rsidRDefault="009E626E" w:rsidP="008A121A">
                              <w:pPr>
                                <w:pStyle w:val="a5"/>
                                <w:spacing w:before="0" w:beforeAutospacing="0" w:after="160" w:afterAutospacing="0" w:line="252" w:lineRule="auto"/>
                              </w:pPr>
                              <w:r>
                                <w:rPr>
                                  <w:rFonts w:eastAsia="宋体"/>
                                  <w:sz w:val="18"/>
                                  <w:szCs w:val="18"/>
                                </w:rPr>
                                <w:t>Monostable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9" name="Straight Connector 239"/>
                        <wps:cNvCnPr/>
                        <wps:spPr>
                          <a:xfrm>
                            <a:off x="965459" y="5171985"/>
                            <a:ext cx="17653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0" name="Straight Connector 240"/>
                        <wps:cNvCnPr/>
                        <wps:spPr>
                          <a:xfrm>
                            <a:off x="968154" y="5806350"/>
                            <a:ext cx="0" cy="53051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1" name="Straight Connector 241"/>
                        <wps:cNvCnPr/>
                        <wps:spPr>
                          <a:xfrm>
                            <a:off x="3719948" y="6176873"/>
                            <a:ext cx="0" cy="1599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4" name="Straight Connector 244"/>
                        <wps:cNvCnPr/>
                        <wps:spPr>
                          <a:xfrm flipV="1">
                            <a:off x="970075" y="6335583"/>
                            <a:ext cx="4132569" cy="127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5" name="Straight Arrow Connector 245"/>
                        <wps:cNvCnPr/>
                        <wps:spPr>
                          <a:xfrm>
                            <a:off x="2995756" y="6335571"/>
                            <a:ext cx="1716" cy="209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6" name="Rounded Rectangle 246"/>
                        <wps:cNvSpPr/>
                        <wps:spPr>
                          <a:xfrm>
                            <a:off x="2765510" y="6547888"/>
                            <a:ext cx="457200" cy="266065"/>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7" name="Text Box 4"/>
                        <wps:cNvSpPr txBox="1"/>
                        <wps:spPr>
                          <a:xfrm>
                            <a:off x="2813037" y="6559018"/>
                            <a:ext cx="537845" cy="239606"/>
                          </a:xfrm>
                          <a:prstGeom prst="rect">
                            <a:avLst/>
                          </a:prstGeom>
                          <a:noFill/>
                          <a:ln w="6350">
                            <a:noFill/>
                          </a:ln>
                        </wps:spPr>
                        <wps:txbx>
                          <w:txbxContent>
                            <w:p w14:paraId="208AEAB0" w14:textId="77777777" w:rsidR="009E626E" w:rsidRDefault="009E626E" w:rsidP="008A121A">
                              <w:pPr>
                                <w:pStyle w:val="a5"/>
                                <w:spacing w:before="0" w:beforeAutospacing="0" w:after="160" w:afterAutospacing="0" w:line="256" w:lineRule="auto"/>
                              </w:pPr>
                              <w:r>
                                <w:rPr>
                                  <w:rFonts w:eastAsia="宋体"/>
                                  <w:sz w:val="18"/>
                                  <w:szCs w:val="18"/>
                                </w:rPr>
                                <w:t>End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9" name="Diamond 299"/>
                        <wps:cNvSpPr/>
                        <wps:spPr>
                          <a:xfrm>
                            <a:off x="2624009" y="4143120"/>
                            <a:ext cx="1015652" cy="470659"/>
                          </a:xfrm>
                          <a:prstGeom prst="diamon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0" name="Text Box 4"/>
                        <wps:cNvSpPr txBox="1"/>
                        <wps:spPr>
                          <a:xfrm>
                            <a:off x="2646768" y="4245220"/>
                            <a:ext cx="993133" cy="248920"/>
                          </a:xfrm>
                          <a:prstGeom prst="rect">
                            <a:avLst/>
                          </a:prstGeom>
                          <a:noFill/>
                          <a:ln w="6350">
                            <a:noFill/>
                          </a:ln>
                        </wps:spPr>
                        <wps:txbx>
                          <w:txbxContent>
                            <w:p w14:paraId="0FD31967" w14:textId="7D3F6F05" w:rsidR="009E626E" w:rsidRDefault="00AE356D" w:rsidP="006D1013">
                              <w:pPr>
                                <w:pStyle w:val="a5"/>
                                <w:spacing w:before="0" w:beforeAutospacing="0" w:after="160" w:afterAutospacing="0" w:line="252" w:lineRule="auto"/>
                              </w:pP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max</m:t>
                                    </m:r>
                                    <m:r>
                                      <m:rPr>
                                        <m:sty m:val="bi"/>
                                      </m:rPr>
                                      <w:rPr>
                                        <w:rFonts w:ascii="Cambria Math" w:eastAsia="宋体" w:hAnsi="Cambria Math"/>
                                        <w:sz w:val="18"/>
                                        <w:szCs w:val="18"/>
                                      </w:rPr>
                                      <m:t>2</m:t>
                                    </m:r>
                                  </m:sub>
                                </m:sSub>
                                <m:d>
                                  <m:dPr>
                                    <m:ctrlPr>
                                      <w:rPr>
                                        <w:rFonts w:ascii="Cambria Math" w:eastAsia="宋体" w:hAnsi="Cambria Math"/>
                                        <w:i/>
                                        <w:iCs/>
                                        <w:sz w:val="18"/>
                                        <w:szCs w:val="18"/>
                                      </w:rPr>
                                    </m:ctrlPr>
                                  </m:dPr>
                                  <m:e>
                                    <m:r>
                                      <w:rPr>
                                        <w:rFonts w:ascii="Cambria Math" w:eastAsia="宋体" w:hAnsi="Cambria Math"/>
                                        <w:sz w:val="18"/>
                                        <w:szCs w:val="18"/>
                                      </w:rPr>
                                      <m:t>h</m:t>
                                    </m:r>
                                  </m:e>
                                </m:d>
                                <m:r>
                                  <w:rPr>
                                    <w:rFonts w:ascii="Cambria Math" w:eastAsia="宋体" w:hAnsi="Cambria Math"/>
                                    <w:sz w:val="18"/>
                                    <w:szCs w:val="18"/>
                                  </w:rPr>
                                  <m:t xml:space="preserve">&gt;0 </m:t>
                                </m:r>
                              </m:oMath>
                              <w:r w:rsidR="009E626E">
                                <w:rPr>
                                  <w:rFonts w:eastAsia="宋体"/>
                                  <w:sz w:val="18"/>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2" name="Straight Arrow Connector 302"/>
                        <wps:cNvCnPr/>
                        <wps:spPr>
                          <a:xfrm flipV="1">
                            <a:off x="3639661" y="4369651"/>
                            <a:ext cx="312796" cy="780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3" name="Text Box 4"/>
                        <wps:cNvSpPr txBox="1"/>
                        <wps:spPr>
                          <a:xfrm>
                            <a:off x="3558100" y="4154758"/>
                            <a:ext cx="514985" cy="219710"/>
                          </a:xfrm>
                          <a:prstGeom prst="rect">
                            <a:avLst/>
                          </a:prstGeom>
                          <a:noFill/>
                          <a:ln w="6350">
                            <a:noFill/>
                          </a:ln>
                        </wps:spPr>
                        <wps:txbx>
                          <w:txbxContent>
                            <w:p w14:paraId="27434E5F" w14:textId="77777777" w:rsidR="009E626E" w:rsidRDefault="009E626E" w:rsidP="006D1013">
                              <w:pPr>
                                <w:pStyle w:val="a5"/>
                                <w:spacing w:before="0" w:beforeAutospacing="0" w:after="160" w:afterAutospacing="0" w:line="252" w:lineRule="auto"/>
                              </w:pPr>
                              <w:r>
                                <w:rPr>
                                  <w:rFonts w:eastAsia="宋体"/>
                                  <w:sz w:val="18"/>
                                  <w:szCs w:val="18"/>
                                </w:rPr>
                                <w:t>True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4" name="Text Box 4"/>
                        <wps:cNvSpPr txBox="1"/>
                        <wps:spPr>
                          <a:xfrm>
                            <a:off x="3133869" y="4559611"/>
                            <a:ext cx="514350" cy="219075"/>
                          </a:xfrm>
                          <a:prstGeom prst="rect">
                            <a:avLst/>
                          </a:prstGeom>
                          <a:noFill/>
                          <a:ln w="6350">
                            <a:noFill/>
                          </a:ln>
                        </wps:spPr>
                        <wps:txbx>
                          <w:txbxContent>
                            <w:p w14:paraId="13EAC6B1" w14:textId="77777777" w:rsidR="009E626E" w:rsidRDefault="009E626E" w:rsidP="006D1013">
                              <w:pPr>
                                <w:pStyle w:val="a5"/>
                                <w:spacing w:before="0" w:beforeAutospacing="0" w:after="160" w:afterAutospacing="0" w:line="252" w:lineRule="auto"/>
                              </w:pPr>
                              <w:r>
                                <w:rPr>
                                  <w:rFonts w:eastAsia="宋体"/>
                                  <w:sz w:val="18"/>
                                  <w:szCs w:val="18"/>
                                </w:rPr>
                                <w:t>False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5" name="Straight Arrow Connector 305"/>
                        <wps:cNvCnPr/>
                        <wps:spPr>
                          <a:xfrm>
                            <a:off x="3130627" y="4613783"/>
                            <a:ext cx="2040" cy="15968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6" name="Diamond 306"/>
                        <wps:cNvSpPr/>
                        <wps:spPr>
                          <a:xfrm>
                            <a:off x="3947929" y="4045891"/>
                            <a:ext cx="1371602" cy="653274"/>
                          </a:xfrm>
                          <a:prstGeom prst="diamon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7" name="Text Box 4"/>
                        <wps:cNvSpPr txBox="1"/>
                        <wps:spPr>
                          <a:xfrm>
                            <a:off x="3915856" y="4116768"/>
                            <a:ext cx="1421394" cy="442803"/>
                          </a:xfrm>
                          <a:prstGeom prst="rect">
                            <a:avLst/>
                          </a:prstGeom>
                          <a:noFill/>
                          <a:ln w="6350">
                            <a:noFill/>
                          </a:ln>
                        </wps:spPr>
                        <wps:txbx>
                          <w:txbxContent>
                            <w:p w14:paraId="07FEB995" w14:textId="77777777" w:rsidR="009E626E" w:rsidRDefault="009E626E" w:rsidP="006D1013">
                              <w:pPr>
                                <w:pStyle w:val="a5"/>
                                <w:spacing w:before="0" w:beforeAutospacing="0" w:after="0" w:afterAutospacing="0"/>
                                <w:jc w:val="center"/>
                                <w:rPr>
                                  <w:rFonts w:eastAsia="宋体"/>
                                  <w:sz w:val="18"/>
                                  <w:szCs w:val="18"/>
                                </w:rPr>
                              </w:pPr>
                              <w:r>
                                <w:rPr>
                                  <w:rFonts w:eastAsia="宋体"/>
                                  <w:sz w:val="18"/>
                                  <w:szCs w:val="18"/>
                                </w:rPr>
                                <w:t>Exists</w:t>
                              </w:r>
                            </w:p>
                            <w:p w14:paraId="6FDBEB9E" w14:textId="3CB72BFD" w:rsidR="009E626E" w:rsidRDefault="009E626E" w:rsidP="006D1013">
                              <w:pPr>
                                <w:pStyle w:val="a5"/>
                                <w:spacing w:before="0" w:beforeAutospacing="0" w:after="160" w:afterAutospacing="0" w:line="252" w:lineRule="auto"/>
                              </w:pPr>
                              <w:r>
                                <w:rPr>
                                  <w:rFonts w:eastAsia="宋体"/>
                                  <w:sz w:val="18"/>
                                  <w:szCs w:val="18"/>
                                </w:rPr>
                                <w:t xml:space="preserve"> </w:t>
                              </w: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max</m:t>
                                    </m:r>
                                    <m:r>
                                      <m:rPr>
                                        <m:sty m:val="bi"/>
                                      </m:rPr>
                                      <w:rPr>
                                        <w:rFonts w:ascii="Cambria Math" w:eastAsia="宋体" w:hAnsi="Cambria Math"/>
                                        <w:sz w:val="18"/>
                                        <w:szCs w:val="18"/>
                                      </w:rPr>
                                      <m:t>1</m:t>
                                    </m:r>
                                  </m:sub>
                                </m:sSub>
                                <m:d>
                                  <m:dPr>
                                    <m:ctrlPr>
                                      <w:rPr>
                                        <w:rFonts w:ascii="Cambria Math" w:eastAsia="宋体" w:hAnsi="Cambria Math"/>
                                        <w:i/>
                                        <w:iCs/>
                                        <w:sz w:val="18"/>
                                        <w:szCs w:val="18"/>
                                      </w:rPr>
                                    </m:ctrlPr>
                                  </m:dPr>
                                  <m:e>
                                    <m:r>
                                      <w:rPr>
                                        <w:rFonts w:ascii="Cambria Math" w:eastAsia="宋体" w:hAnsi="Cambria Math"/>
                                        <w:sz w:val="18"/>
                                        <w:szCs w:val="18"/>
                                      </w:rPr>
                                      <m:t>k</m:t>
                                    </m:r>
                                  </m:e>
                                </m:d>
                                <m:r>
                                  <w:rPr>
                                    <w:rFonts w:ascii="Cambria Math" w:eastAsia="宋体" w:hAnsi="Cambria Math"/>
                                    <w:sz w:val="18"/>
                                    <w:szCs w:val="18"/>
                                  </w:rPr>
                                  <m:t>&lt;</m:t>
                                </m:r>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mean</m:t>
                                    </m:r>
                                  </m:sub>
                                </m:sSub>
                                <m:d>
                                  <m:dPr>
                                    <m:ctrlPr>
                                      <w:rPr>
                                        <w:rFonts w:ascii="Cambria Math" w:eastAsia="宋体" w:hAnsi="Cambria Math"/>
                                        <w:i/>
                                        <w:iCs/>
                                        <w:sz w:val="18"/>
                                        <w:szCs w:val="18"/>
                                      </w:rPr>
                                    </m:ctrlPr>
                                  </m:dPr>
                                  <m:e>
                                    <m:r>
                                      <w:rPr>
                                        <w:rFonts w:ascii="Cambria Math" w:eastAsia="宋体" w:hAnsi="Cambria Math"/>
                                        <w:sz w:val="18"/>
                                        <w:szCs w:val="18"/>
                                      </w:rPr>
                                      <m:t>h</m:t>
                                    </m:r>
                                  </m:e>
                                </m:d>
                              </m:oMath>
                              <w:r>
                                <w:rPr>
                                  <w:rFonts w:eastAsia="宋体"/>
                                  <w:iCs/>
                                  <w:sz w:val="18"/>
                                  <w:szCs w:val="18"/>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8" name="Diamond 308"/>
                        <wps:cNvSpPr/>
                        <wps:spPr>
                          <a:xfrm>
                            <a:off x="2448176" y="4766105"/>
                            <a:ext cx="1371600" cy="652780"/>
                          </a:xfrm>
                          <a:prstGeom prst="diamond">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9" name="Text Box 4"/>
                        <wps:cNvSpPr txBox="1"/>
                        <wps:spPr>
                          <a:xfrm>
                            <a:off x="2415791" y="4837225"/>
                            <a:ext cx="1421130" cy="442595"/>
                          </a:xfrm>
                          <a:prstGeom prst="rect">
                            <a:avLst/>
                          </a:prstGeom>
                          <a:noFill/>
                          <a:ln w="6350">
                            <a:noFill/>
                          </a:ln>
                        </wps:spPr>
                        <wps:txbx>
                          <w:txbxContent>
                            <w:p w14:paraId="3CEB754F" w14:textId="77777777" w:rsidR="009E626E" w:rsidRDefault="009E626E" w:rsidP="00D7735A">
                              <w:pPr>
                                <w:pStyle w:val="a5"/>
                                <w:spacing w:before="0" w:beforeAutospacing="0" w:after="0" w:afterAutospacing="0"/>
                                <w:jc w:val="center"/>
                              </w:pPr>
                              <w:r>
                                <w:rPr>
                                  <w:rFonts w:eastAsia="宋体"/>
                                  <w:sz w:val="18"/>
                                  <w:szCs w:val="18"/>
                                </w:rPr>
                                <w:t>Exists</w:t>
                              </w:r>
                            </w:p>
                            <w:p w14:paraId="30001F42" w14:textId="72ADBC50" w:rsidR="009E626E" w:rsidRDefault="009E626E" w:rsidP="00D7735A">
                              <w:pPr>
                                <w:pStyle w:val="a5"/>
                                <w:spacing w:before="0" w:beforeAutospacing="0" w:after="160" w:afterAutospacing="0" w:line="252" w:lineRule="auto"/>
                              </w:pPr>
                              <w:r>
                                <w:rPr>
                                  <w:rFonts w:eastAsia="宋体"/>
                                  <w:sz w:val="18"/>
                                  <w:szCs w:val="18"/>
                                </w:rPr>
                                <w:t xml:space="preserve"> </w:t>
                              </w: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min</m:t>
                                    </m:r>
                                    <m:r>
                                      <m:rPr>
                                        <m:sty m:val="bi"/>
                                      </m:rPr>
                                      <w:rPr>
                                        <w:rFonts w:ascii="Cambria Math" w:eastAsia="宋体" w:hAnsi="Cambria Math"/>
                                        <w:sz w:val="18"/>
                                        <w:szCs w:val="18"/>
                                      </w:rPr>
                                      <m:t>1</m:t>
                                    </m:r>
                                  </m:sub>
                                </m:sSub>
                                <m:d>
                                  <m:dPr>
                                    <m:ctrlPr>
                                      <w:rPr>
                                        <w:rFonts w:ascii="Cambria Math" w:eastAsia="宋体" w:hAnsi="Cambria Math"/>
                                        <w:i/>
                                        <w:iCs/>
                                        <w:sz w:val="18"/>
                                        <w:szCs w:val="18"/>
                                      </w:rPr>
                                    </m:ctrlPr>
                                  </m:dPr>
                                  <m:e>
                                    <m:r>
                                      <w:rPr>
                                        <w:rFonts w:ascii="Cambria Math" w:eastAsia="宋体" w:hAnsi="Cambria Math"/>
                                        <w:sz w:val="18"/>
                                        <w:szCs w:val="18"/>
                                      </w:rPr>
                                      <m:t>k</m:t>
                                    </m:r>
                                  </m:e>
                                </m:d>
                                <m:r>
                                  <w:rPr>
                                    <w:rFonts w:ascii="Cambria Math" w:eastAsia="宋体" w:hAnsi="Cambria Math"/>
                                    <w:sz w:val="18"/>
                                    <w:szCs w:val="18"/>
                                  </w:rPr>
                                  <m:t>&gt;</m:t>
                                </m:r>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mean</m:t>
                                    </m:r>
                                  </m:sub>
                                </m:sSub>
                                <m:d>
                                  <m:dPr>
                                    <m:ctrlPr>
                                      <w:rPr>
                                        <w:rFonts w:ascii="Cambria Math" w:eastAsia="宋体" w:hAnsi="Cambria Math"/>
                                        <w:i/>
                                        <w:iCs/>
                                        <w:sz w:val="18"/>
                                        <w:szCs w:val="18"/>
                                      </w:rPr>
                                    </m:ctrlPr>
                                  </m:dPr>
                                  <m:e>
                                    <m:r>
                                      <w:rPr>
                                        <w:rFonts w:ascii="Cambria Math" w:eastAsia="宋体" w:hAnsi="Cambria Math"/>
                                        <w:sz w:val="18"/>
                                        <w:szCs w:val="18"/>
                                      </w:rPr>
                                      <m:t>h</m:t>
                                    </m:r>
                                  </m:e>
                                </m:d>
                              </m:oMath>
                              <w:r>
                                <w:rPr>
                                  <w:rFonts w:eastAsia="宋体"/>
                                  <w:sz w:val="18"/>
                                  <w:szCs w:val="18"/>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10" name="Straight Connector 310"/>
                        <wps:cNvCnPr/>
                        <wps:spPr>
                          <a:xfrm>
                            <a:off x="3133869" y="5418286"/>
                            <a:ext cx="0" cy="23254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2" name="Straight Connector 312"/>
                        <wps:cNvCnPr/>
                        <wps:spPr>
                          <a:xfrm flipV="1">
                            <a:off x="3130627" y="5650829"/>
                            <a:ext cx="594912" cy="459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3" name="Straight Connector 313"/>
                        <wps:cNvCnPr/>
                        <wps:spPr>
                          <a:xfrm flipV="1">
                            <a:off x="3725539" y="5647005"/>
                            <a:ext cx="910452" cy="476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4" name="Straight Connector 314"/>
                        <wps:cNvCnPr/>
                        <wps:spPr>
                          <a:xfrm>
                            <a:off x="4631841" y="4698393"/>
                            <a:ext cx="0" cy="94829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5" name="Text Box 4"/>
                        <wps:cNvSpPr txBox="1"/>
                        <wps:spPr>
                          <a:xfrm>
                            <a:off x="4229251" y="4718008"/>
                            <a:ext cx="514350" cy="219075"/>
                          </a:xfrm>
                          <a:prstGeom prst="rect">
                            <a:avLst/>
                          </a:prstGeom>
                          <a:noFill/>
                          <a:ln w="6350">
                            <a:noFill/>
                          </a:ln>
                        </wps:spPr>
                        <wps:txbx>
                          <w:txbxContent>
                            <w:p w14:paraId="442657E8" w14:textId="77777777" w:rsidR="009E626E" w:rsidRDefault="009E626E" w:rsidP="00A67E95">
                              <w:pPr>
                                <w:pStyle w:val="a5"/>
                                <w:spacing w:before="0" w:beforeAutospacing="0" w:after="160" w:afterAutospacing="0" w:line="252" w:lineRule="auto"/>
                              </w:pPr>
                              <w:r>
                                <w:rPr>
                                  <w:rFonts w:eastAsia="宋体"/>
                                  <w:sz w:val="18"/>
                                  <w:szCs w:val="18"/>
                                </w:rPr>
                                <w:t>False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16" name="Straight Connector 316"/>
                        <wps:cNvCnPr/>
                        <wps:spPr>
                          <a:xfrm flipV="1">
                            <a:off x="3819776" y="5095998"/>
                            <a:ext cx="1673624" cy="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7" name="Straight Connector 317"/>
                        <wps:cNvCnPr/>
                        <wps:spPr>
                          <a:xfrm>
                            <a:off x="5493400" y="4369532"/>
                            <a:ext cx="0" cy="72617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9" name="Straight Connector 319"/>
                        <wps:cNvCnPr/>
                        <wps:spPr>
                          <a:xfrm>
                            <a:off x="5319531" y="4368011"/>
                            <a:ext cx="17716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20" name="Text Box 4"/>
                        <wps:cNvSpPr txBox="1"/>
                        <wps:spPr>
                          <a:xfrm>
                            <a:off x="3775861" y="4870408"/>
                            <a:ext cx="514985" cy="219075"/>
                          </a:xfrm>
                          <a:prstGeom prst="rect">
                            <a:avLst/>
                          </a:prstGeom>
                          <a:noFill/>
                          <a:ln w="6350">
                            <a:noFill/>
                          </a:ln>
                        </wps:spPr>
                        <wps:txbx>
                          <w:txbxContent>
                            <w:p w14:paraId="7426B806" w14:textId="77777777" w:rsidR="009E626E" w:rsidRDefault="009E626E" w:rsidP="001C1821">
                              <w:pPr>
                                <w:pStyle w:val="a5"/>
                                <w:spacing w:before="0" w:beforeAutospacing="0" w:after="160" w:afterAutospacing="0" w:line="252" w:lineRule="auto"/>
                              </w:pPr>
                              <w:r>
                                <w:rPr>
                                  <w:rFonts w:eastAsia="宋体"/>
                                  <w:sz w:val="18"/>
                                  <w:szCs w:val="18"/>
                                </w:rPr>
                                <w:t>True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1" name="Text Box 4"/>
                        <wps:cNvSpPr txBox="1"/>
                        <wps:spPr>
                          <a:xfrm>
                            <a:off x="5113950" y="4646938"/>
                            <a:ext cx="514985" cy="218440"/>
                          </a:xfrm>
                          <a:prstGeom prst="rect">
                            <a:avLst/>
                          </a:prstGeom>
                          <a:noFill/>
                          <a:ln w="6350">
                            <a:noFill/>
                          </a:ln>
                        </wps:spPr>
                        <wps:txbx>
                          <w:txbxContent>
                            <w:p w14:paraId="0158B089" w14:textId="77777777" w:rsidR="009E626E" w:rsidRDefault="009E626E" w:rsidP="001C1821">
                              <w:pPr>
                                <w:pStyle w:val="a5"/>
                                <w:spacing w:before="0" w:beforeAutospacing="0" w:after="160" w:afterAutospacing="0" w:line="252" w:lineRule="auto"/>
                              </w:pPr>
                              <w:r>
                                <w:rPr>
                                  <w:rFonts w:eastAsia="宋体"/>
                                  <w:sz w:val="18"/>
                                  <w:szCs w:val="18"/>
                                </w:rPr>
                                <w:t>True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2" name="Straight Connector 322"/>
                        <wps:cNvCnPr/>
                        <wps:spPr>
                          <a:xfrm>
                            <a:off x="2219587" y="5812647"/>
                            <a:ext cx="0" cy="5242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23" name="Straight Connector 323"/>
                        <wps:cNvCnPr/>
                        <wps:spPr>
                          <a:xfrm flipH="1">
                            <a:off x="5098510" y="5730030"/>
                            <a:ext cx="7944" cy="60683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24" name="Straight Arrow Connector 324"/>
                        <wps:cNvCnPr/>
                        <wps:spPr>
                          <a:xfrm>
                            <a:off x="2088652" y="452099"/>
                            <a:ext cx="25169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AE96E32" id="Canvas 248" o:spid="_x0000_s1194" editas="canvas" style="width:445.95pt;height:540.95pt;mso-position-horizontal-relative:char;mso-position-vertical-relative:line" coordsize="56635,6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">
                <v:shape id="_x0000_s1195" type="#_x0000_t75" style="position:absolute;width:56635;height:68694;visibility:visible;mso-wrap-style:square">
                  <v:fill o:detectmouseclick="t"/>
                  <v:path o:connecttype="none"/>
                </v:shape>
                <v:roundrect id="Rounded Rectangle 6" o:spid="_x0000_s1196" style="position:absolute;left:8341;top:3240;width:4572;height:2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" filled="f" strokecolor="black [3213]" strokeweight=".5pt">
                  <v:stroke joinstyle="miter"/>
                </v:roundrect>
                <v:shape id="Text Box 7" o:spid="_x0000_s1197" type="#_x0000_t202" style="position:absolute;left:8531;top:3336;width:5382;height:3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23AFF75B" w14:textId="77777777" w:rsidR="009E626E" w:rsidRPr="008E2116" w:rsidRDefault="009E626E" w:rsidP="008A121A">
                        <w:pPr>
                          <w:rPr>
                            <w:rFonts w:ascii="Times New Roman" w:hAnsi="Times New Roman" w:cs="Times New Roman"/>
                            <w:sz w:val="18"/>
                            <w:szCs w:val="18"/>
                          </w:rPr>
                        </w:pPr>
                        <w:r w:rsidRPr="008E2116">
                          <w:rPr>
                            <w:rFonts w:ascii="Times New Roman" w:hAnsi="Times New Roman" w:cs="Times New Roman"/>
                            <w:sz w:val="18"/>
                            <w:szCs w:val="18"/>
                          </w:rPr>
                          <w:t>Start</w:t>
                        </w:r>
                      </w:p>
                    </w:txbxContent>
                  </v:textbox>
                </v:shape>
                <v:shape id="Straight Arrow Connector 14" o:spid="_x0000_s1198" type="#_x0000_t32" style="position:absolute;left:12865;top:4566;width:212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" strokecolor="#5b9bd5 [3204]" strokeweight=".5pt">
                  <v:stroke endarrow="block" joinstyle="miter"/>
                </v:shape>
                <v:rect id="Rectangle 33" o:spid="_x0000_s1199" style="position:absolute;left:14981;top:3220;width:5905;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" filled="f" strokecolor="black [3213]" strokeweight=".5pt"/>
                <v:shape id="Text Box 4" o:spid="_x0000_s1200" type="#_x0000_t202" style="position:absolute;left:14457;top:3240;width:7153;height: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16FCE3C9" w14:textId="77777777" w:rsidR="009E626E" w:rsidRPr="00EE2F9C" w:rsidRDefault="00AE356D" w:rsidP="008A121A">
                        <w:pPr>
                          <w:pStyle w:val="a5"/>
                          <w:spacing w:before="0" w:beforeAutospacing="0" w:after="160" w:afterAutospacing="0" w:line="256" w:lineRule="auto"/>
                          <w:rPr>
                            <w:sz w:val="18"/>
                            <w:szCs w:val="18"/>
                          </w:rPr>
                        </w:pPr>
                        <m:oMathPara>
                          <m:oMath>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x</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d</m:t>
                                    </m:r>
                                  </m:e>
                                  <m:sub>
                                    <m:r>
                                      <w:rPr>
                                        <w:rFonts w:ascii="Cambria Math" w:hAnsi="Cambria Math"/>
                                        <w:sz w:val="18"/>
                                        <w:szCs w:val="18"/>
                                      </w:rPr>
                                      <m:t>y</m:t>
                                    </m:r>
                                  </m:sub>
                                </m:sSub>
                              </m:e>
                            </m:d>
                          </m:oMath>
                        </m:oMathPara>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72" o:spid="_x0000_s1201" type="#_x0000_t7" style="position:absolute;left:22617;top:850;width:19717;height:6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" adj="1877" filled="f" strokecolor="black [3213]" strokeweight=".5pt"/>
                <v:shape id="Text Box 4" o:spid="_x0000_s1202" type="#_x0000_t202" style="position:absolute;left:24975;top:979;width:15490;height: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sxQAAANsAAAAPAAAAZHJzL2Rvd25yZXYueG1sRI9Pi8Iw&#10;FMTvC36H8ARva6qs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B28/ksxQAAANsAAAAP&#10;AAAAAAAAAAAAAAAAAAcCAABkcnMvZG93bnJldi54bWxQSwUGAAAAAAMAAwC3AAAA+QIAAAAA&#10;" filled="f" stroked="f" strokeweight=".5pt">
                  <v:textbox>
                    <w:txbxContent>
                      <w:p w14:paraId="7324919D" w14:textId="77777777" w:rsidR="009E626E" w:rsidRPr="00DB0318" w:rsidRDefault="009E626E" w:rsidP="008A121A">
                        <w:pPr>
                          <w:pStyle w:val="a5"/>
                          <w:spacing w:before="0" w:beforeAutospacing="0" w:after="160" w:afterAutospacing="0" w:line="256" w:lineRule="auto"/>
                          <w:rPr>
                            <w:sz w:val="18"/>
                            <w:szCs w:val="18"/>
                          </w:rPr>
                        </w:pPr>
                        <m:oMathPara>
                          <m:oMath>
                            <m:r>
                              <m:rPr>
                                <m:sty m:val="bi"/>
                              </m:rPr>
                              <w:rPr>
                                <w:rFonts w:ascii="Cambria Math" w:hAnsi="Cambria Math"/>
                                <w:sz w:val="18"/>
                                <w:szCs w:val="18"/>
                              </w:rPr>
                              <m:t>f</m:t>
                            </m:r>
                            <m:r>
                              <w:rPr>
                                <w:rFonts w:ascii="Cambria Math" w:hAnsi="Cambria Math"/>
                                <w:sz w:val="18"/>
                                <w:szCs w:val="18"/>
                              </w:rPr>
                              <m:t>=</m:t>
                            </m:r>
                            <m:d>
                              <m:dPr>
                                <m:begChr m:val="["/>
                                <m:endChr m:val="]"/>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1</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2</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i</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n</m:t>
                                    </m:r>
                                  </m:sub>
                                </m:sSub>
                              </m:e>
                            </m:d>
                          </m:oMath>
                        </m:oMathPara>
                      </w:p>
                    </w:txbxContent>
                  </v:textbox>
                </v:shape>
                <v:shape id="Text Box 4" o:spid="_x0000_s1203" type="#_x0000_t202" style="position:absolute;left:22488;top:3223;width:19681;height: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bookmarkStart w:id="100" w:name="OLE_LINK58"/>
                      <w:bookmarkStart w:id="101" w:name="OLE_LINK59"/>
                      <w:p w14:paraId="7955D7D6" w14:textId="77777777" w:rsidR="009E626E" w:rsidRPr="005261FD" w:rsidRDefault="00AE356D" w:rsidP="008A121A">
                        <w:pPr>
                          <w:pStyle w:val="a5"/>
                          <w:spacing w:before="0" w:beforeAutospacing="0" w:after="160" w:afterAutospacing="0" w:line="256" w:lineRule="auto"/>
                          <w:rPr>
                            <w:sz w:val="18"/>
                            <w:szCs w:val="18"/>
                          </w:rPr>
                        </w:pPr>
                        <m:oMathPara>
                          <m:oMath>
                            <m:sSub>
                              <m:sSubPr>
                                <m:ctrlPr>
                                  <w:rPr>
                                    <w:rFonts w:ascii="Cambria Math" w:hAnsi="Cambria Math"/>
                                    <w:b/>
                                    <w:i/>
                                    <w:sz w:val="18"/>
                                    <w:szCs w:val="18"/>
                                  </w:rPr>
                                </m:ctrlPr>
                              </m:sSubPr>
                              <m:e>
                                <m:r>
                                  <m:rPr>
                                    <m:sty m:val="bi"/>
                                  </m:rPr>
                                  <w:rPr>
                                    <w:rFonts w:ascii="Cambria Math" w:hAnsi="Cambria Math"/>
                                    <w:sz w:val="18"/>
                                    <w:szCs w:val="18"/>
                                  </w:rPr>
                                  <m:t>w</m:t>
                                </m:r>
                              </m:e>
                              <m:sub>
                                <m:r>
                                  <m:rPr>
                                    <m:sty m:val="b"/>
                                  </m:rPr>
                                  <w:rPr>
                                    <w:rFonts w:ascii="Cambria Math" w:hAnsi="Cambria Math"/>
                                    <w:sz w:val="18"/>
                                    <w:szCs w:val="18"/>
                                  </w:rPr>
                                  <m:t>rel</m:t>
                                </m:r>
                              </m:sub>
                            </m:sSub>
                            <m:d>
                              <m:dPr>
                                <m:ctrlPr>
                                  <w:rPr>
                                    <w:rFonts w:ascii="Cambria Math" w:hAnsi="Cambria Math"/>
                                    <w:i/>
                                    <w:sz w:val="18"/>
                                    <w:szCs w:val="18"/>
                                  </w:rPr>
                                </m:ctrlPr>
                              </m:dPr>
                              <m:e>
                                <m:r>
                                  <w:rPr>
                                    <w:rFonts w:ascii="Cambria Math" w:hAnsi="Cambria Math"/>
                                    <w:sz w:val="18"/>
                                    <w:szCs w:val="18"/>
                                  </w:rPr>
                                  <m:t>L,0</m:t>
                                </m:r>
                              </m:e>
                            </m:d>
                            <w:bookmarkEnd w:id="100"/>
                            <w:bookmarkEnd w:id="101"/>
                            <m:r>
                              <w:rPr>
                                <w:rFonts w:ascii="Cambria Math" w:hAnsi="Cambria Math"/>
                                <w:sz w:val="18"/>
                                <w:szCs w:val="18"/>
                              </w:rPr>
                              <m:t>=</m:t>
                            </m:r>
                            <m:d>
                              <m:dPr>
                                <m:begChr m:val="["/>
                                <m:endChr m:val="]"/>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1</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2</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j</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m</m:t>
                                    </m:r>
                                  </m:sub>
                                </m:sSub>
                              </m:e>
                            </m:d>
                          </m:oMath>
                        </m:oMathPara>
                      </w:p>
                    </w:txbxContent>
                  </v:textbox>
                </v:shape>
                <v:shape id="Straight Arrow Connector 80" o:spid="_x0000_s1204" type="#_x0000_t32" style="position:absolute;left:32206;top:7718;width:0;height:17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" strokecolor="#5b9bd5 [3204]" strokeweight=".5pt">
                  <v:stroke endarrow="block" joinstyle="miter"/>
                </v:shape>
                <v:shapetype id="_x0000_t4" coordsize="21600,21600" o:spt="4" path="m10800,l,10800,10800,21600,21600,10800xe">
                  <v:stroke joinstyle="miter"/>
                  <v:path gradientshapeok="t" o:connecttype="rect" textboxrect="5400,5400,16200,16200"/>
                </v:shapetype>
                <v:shape id="Diamond 83" o:spid="_x0000_s1205" type="#_x0000_t4" style="position:absolute;left:25414;top:9423;width:13572;height:4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" filled="f" strokecolor="black [3213]" strokeweight=".5pt"/>
                <v:shape id="Text Box 4" o:spid="_x0000_s1206" type="#_x0000_t202" style="position:absolute;left:21608;top:18615;width:22094;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350F5614" w14:textId="77777777" w:rsidR="009E626E" w:rsidRPr="00D43E0B" w:rsidRDefault="009E626E" w:rsidP="008A121A">
                        <w:pPr>
                          <w:pStyle w:val="a5"/>
                          <w:spacing w:before="0" w:beforeAutospacing="0" w:after="0" w:afterAutospacing="0" w:line="257" w:lineRule="auto"/>
                          <w:rPr>
                            <w:rFonts w:asciiTheme="minorHAnsi" w:hAnsiTheme="minorHAnsi" w:cstheme="minorBidi"/>
                            <w:sz w:val="18"/>
                            <w:szCs w:val="18"/>
                          </w:rPr>
                        </w:pPr>
                        <m:oMathPara>
                          <m:oMath>
                            <m:r>
                              <w:rPr>
                                <w:rFonts w:ascii="Cambria Math" w:hAnsi="Cambria Math"/>
                                <w:sz w:val="18"/>
                                <w:szCs w:val="18"/>
                              </w:rPr>
                              <m:t>p=</m:t>
                            </m:r>
                            <w:bookmarkStart w:id="102" w:name="OLE_LINK32"/>
                            <w:bookmarkStart w:id="103" w:name="OLE_LINK33"/>
                            <m:r>
                              <m:rPr>
                                <m:sty m:val="p"/>
                              </m:rPr>
                              <w:rPr>
                                <w:rFonts w:ascii="Cambria Math" w:hAnsi="Cambria Math"/>
                                <w:sz w:val="18"/>
                                <w:szCs w:val="18"/>
                              </w:rPr>
                              <m:t>max</m:t>
                            </m:r>
                            <m:d>
                              <m:dPr>
                                <m:ctrlPr>
                                  <w:rPr>
                                    <w:rFonts w:ascii="Cambria Math" w:hAnsi="Cambria Math"/>
                                    <w:sz w:val="18"/>
                                    <w:szCs w:val="18"/>
                                  </w:rPr>
                                </m:ctrlPr>
                              </m:dPr>
                              <m:e>
                                <w:bookmarkStart w:id="104" w:name="OLE_LINK23"/>
                                <w:bookmarkStart w:id="105" w:name="OLE_LINK22"/>
                                <m:sSub>
                                  <m:sSubPr>
                                    <m:ctrlPr>
                                      <w:rPr>
                                        <w:rFonts w:ascii="Cambria Math" w:hAnsi="Cambria Math"/>
                                        <w:i/>
                                        <w:sz w:val="18"/>
                                        <w:szCs w:val="18"/>
                                      </w:rPr>
                                    </m:ctrlPr>
                                  </m:sSubPr>
                                  <m:e>
                                    <m:r>
                                      <w:rPr>
                                        <w:rFonts w:ascii="Cambria Math" w:hAnsi="Cambria Math"/>
                                        <w:sz w:val="18"/>
                                        <w:szCs w:val="18"/>
                                      </w:rPr>
                                      <m:t>w</m:t>
                                    </m:r>
                                  </m:e>
                                  <m:sub>
                                    <m:r>
                                      <m:rPr>
                                        <m:sty m:val="p"/>
                                      </m:rPr>
                                      <w:rPr>
                                        <w:rFonts w:ascii="Cambria Math" w:hAnsi="Cambria Math"/>
                                        <w:sz w:val="18"/>
                                        <w:szCs w:val="18"/>
                                      </w:rPr>
                                      <m:t>rel</m:t>
                                    </m:r>
                                  </m:sub>
                                </m:sSub>
                                <m:d>
                                  <m:dPr>
                                    <m:ctrlPr>
                                      <w:rPr>
                                        <w:rFonts w:ascii="Cambria Math" w:hAnsi="Cambria Math"/>
                                        <w:i/>
                                        <w:sz w:val="18"/>
                                        <w:szCs w:val="18"/>
                                      </w:rPr>
                                    </m:ctrlPr>
                                  </m:dPr>
                                  <m:e>
                                    <m:r>
                                      <w:rPr>
                                        <w:rFonts w:ascii="Cambria Math" w:hAnsi="Cambria Math"/>
                                        <w:sz w:val="18"/>
                                        <w:szCs w:val="18"/>
                                      </w:rPr>
                                      <m:t>L,</m:t>
                                    </m:r>
                                    <m:sSub>
                                      <m:sSubPr>
                                        <m:ctrlPr>
                                          <w:rPr>
                                            <w:rFonts w:ascii="Cambria Math" w:hAnsi="Cambria Math"/>
                                            <w:i/>
                                            <w:sz w:val="18"/>
                                            <w:szCs w:val="18"/>
                                          </w:rPr>
                                        </m:ctrlPr>
                                      </m:sSubPr>
                                      <m:e>
                                        <m:r>
                                          <w:rPr>
                                            <w:rFonts w:ascii="Cambria Math" w:hAnsi="Cambria Math"/>
                                            <w:sz w:val="18"/>
                                            <w:szCs w:val="18"/>
                                          </w:rPr>
                                          <m:t>t</m:t>
                                        </m:r>
                                      </m:e>
                                      <m:sub>
                                        <m:r>
                                          <m:rPr>
                                            <m:sty m:val="p"/>
                                          </m:rPr>
                                          <w:rPr>
                                            <w:rFonts w:ascii="Cambria Math" w:hAnsi="Cambria Math"/>
                                            <w:sz w:val="18"/>
                                            <w:szCs w:val="18"/>
                                          </w:rPr>
                                          <m:t>s</m:t>
                                        </m:r>
                                      </m:sub>
                                    </m:sSub>
                                  </m:e>
                                </m:d>
                                <w:bookmarkEnd w:id="104"/>
                                <w:bookmarkEnd w:id="105"/>
                              </m:e>
                            </m:d>
                            <w:bookmarkEnd w:id="102"/>
                            <w:bookmarkEnd w:id="103"/>
                            <m:r>
                              <w:rPr>
                                <w:rFonts w:ascii="Cambria Math" w:hAnsi="Cambria Math"/>
                                <w:sz w:val="18"/>
                                <w:szCs w:val="18"/>
                              </w:rPr>
                              <m:t>×</m:t>
                            </m:r>
                            <m:r>
                              <m:rPr>
                                <m:sty m:val="p"/>
                              </m:rPr>
                              <w:rPr>
                                <w:rFonts w:ascii="Cambria Math" w:hAnsi="Cambria Math"/>
                                <w:sz w:val="18"/>
                                <w:szCs w:val="18"/>
                              </w:rPr>
                              <m:t>min</m:t>
                            </m:r>
                            <m:d>
                              <m:dPr>
                                <m:ctrlPr>
                                  <w:rPr>
                                    <w:rFonts w:ascii="Cambria Math" w:hAnsi="Cambria Math"/>
                                    <w:sz w:val="18"/>
                                    <w:szCs w:val="18"/>
                                  </w:rPr>
                                </m:ctrlPr>
                              </m:dPr>
                              <m:e>
                                <m:sSub>
                                  <m:sSubPr>
                                    <m:ctrlPr>
                                      <w:rPr>
                                        <w:rFonts w:ascii="Cambria Math" w:hAnsi="Cambria Math"/>
                                        <w:i/>
                                        <w:sz w:val="18"/>
                                        <w:szCs w:val="18"/>
                                      </w:rPr>
                                    </m:ctrlPr>
                                  </m:sSubPr>
                                  <m:e>
                                    <m:r>
                                      <w:rPr>
                                        <w:rFonts w:ascii="Cambria Math" w:hAnsi="Cambria Math"/>
                                        <w:sz w:val="18"/>
                                        <w:szCs w:val="18"/>
                                      </w:rPr>
                                      <m:t>w</m:t>
                                    </m:r>
                                  </m:e>
                                  <m:sub>
                                    <m:r>
                                      <m:rPr>
                                        <m:sty m:val="p"/>
                                      </m:rPr>
                                      <w:rPr>
                                        <w:rFonts w:ascii="Cambria Math" w:hAnsi="Cambria Math"/>
                                        <w:sz w:val="18"/>
                                        <w:szCs w:val="18"/>
                                      </w:rPr>
                                      <m:t>rel</m:t>
                                    </m:r>
                                  </m:sub>
                                </m:sSub>
                                <m:d>
                                  <m:dPr>
                                    <m:ctrlPr>
                                      <w:rPr>
                                        <w:rFonts w:ascii="Cambria Math" w:hAnsi="Cambria Math"/>
                                        <w:i/>
                                        <w:sz w:val="18"/>
                                        <w:szCs w:val="18"/>
                                      </w:rPr>
                                    </m:ctrlPr>
                                  </m:dPr>
                                  <m:e>
                                    <m:r>
                                      <w:rPr>
                                        <w:rFonts w:ascii="Cambria Math" w:hAnsi="Cambria Math"/>
                                        <w:sz w:val="18"/>
                                        <w:szCs w:val="18"/>
                                      </w:rPr>
                                      <m:t>L,</m:t>
                                    </m:r>
                                    <m:sSub>
                                      <m:sSubPr>
                                        <m:ctrlPr>
                                          <w:rPr>
                                            <w:rFonts w:ascii="Cambria Math" w:hAnsi="Cambria Math"/>
                                            <w:i/>
                                            <w:sz w:val="18"/>
                                            <w:szCs w:val="18"/>
                                          </w:rPr>
                                        </m:ctrlPr>
                                      </m:sSubPr>
                                      <m:e>
                                        <m:r>
                                          <w:rPr>
                                            <w:rFonts w:ascii="Cambria Math" w:hAnsi="Cambria Math"/>
                                            <w:sz w:val="18"/>
                                            <w:szCs w:val="18"/>
                                          </w:rPr>
                                          <m:t>t</m:t>
                                        </m:r>
                                      </m:e>
                                      <m:sub>
                                        <m:r>
                                          <m:rPr>
                                            <m:sty m:val="p"/>
                                          </m:rPr>
                                          <w:rPr>
                                            <w:rFonts w:ascii="Cambria Math" w:hAnsi="Cambria Math"/>
                                            <w:sz w:val="18"/>
                                            <w:szCs w:val="18"/>
                                          </w:rPr>
                                          <m:t>s</m:t>
                                        </m:r>
                                      </m:sub>
                                    </m:sSub>
                                  </m:e>
                                </m:d>
                              </m:e>
                            </m:d>
                          </m:oMath>
                        </m:oMathPara>
                      </w:p>
                    </w:txbxContent>
                  </v:textbox>
                </v:shape>
                <v:shape id="Text Box 4" o:spid="_x0000_s1207" type="#_x0000_t202" style="position:absolute;left:27338;top:10609;width:9857;height:3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" filled="f" stroked="f" strokeweight=".5pt">
                  <v:textbox>
                    <w:txbxContent>
                      <w:p w14:paraId="6CEAD700" w14:textId="77777777" w:rsidR="009E626E" w:rsidRDefault="009E626E" w:rsidP="008A121A">
                        <w:pPr>
                          <w:pStyle w:val="a5"/>
                          <w:spacing w:before="0" w:beforeAutospacing="0" w:after="160" w:afterAutospacing="0" w:line="252" w:lineRule="auto"/>
                        </w:pPr>
                        <m:oMath>
                          <m:r>
                            <w:rPr>
                              <w:rFonts w:ascii="Cambria Math" w:eastAsia="宋体" w:hAnsi="Cambria Math"/>
                              <w:sz w:val="18"/>
                              <w:szCs w:val="18"/>
                            </w:rPr>
                            <m:t>i≤n &amp; j≤m</m:t>
                          </m:r>
                        </m:oMath>
                        <w:r>
                          <w:rPr>
                            <w:iCs/>
                            <w:sz w:val="18"/>
                            <w:szCs w:val="18"/>
                          </w:rPr>
                          <w:t xml:space="preserve"> ?</w:t>
                        </w:r>
                      </w:p>
                      <w:p w14:paraId="084701E1" w14:textId="77777777" w:rsidR="009E626E" w:rsidRDefault="009E626E" w:rsidP="008A121A">
                        <w:pPr>
                          <w:pStyle w:val="a5"/>
                          <w:spacing w:before="0" w:beforeAutospacing="0" w:after="160" w:afterAutospacing="0" w:line="252" w:lineRule="auto"/>
                        </w:pPr>
                      </w:p>
                    </w:txbxContent>
                  </v:textbox>
                </v:shape>
                <v:shape id="Text Box 4" o:spid="_x0000_s1208" type="#_x0000_t202" style="position:absolute;left:20874;top:9586;width:5154;height:2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" filled="f" stroked="f" strokeweight=".5pt">
                  <v:textbox>
                    <w:txbxContent>
                      <w:p w14:paraId="0B955D88" w14:textId="77777777" w:rsidR="009E626E" w:rsidRDefault="009E626E" w:rsidP="008A121A">
                        <w:pPr>
                          <w:pStyle w:val="a5"/>
                          <w:spacing w:before="0" w:beforeAutospacing="0" w:after="160" w:afterAutospacing="0" w:line="256" w:lineRule="auto"/>
                        </w:pPr>
                        <w:r>
                          <w:rPr>
                            <w:rFonts w:eastAsia="宋体"/>
                            <w:sz w:val="18"/>
                            <w:szCs w:val="18"/>
                          </w:rPr>
                          <w:t>False</w:t>
                        </w:r>
                      </w:p>
                    </w:txbxContent>
                  </v:textbox>
                </v:shape>
                <v:shape id="Straight Arrow Connector 92" o:spid="_x0000_s1209" type="#_x0000_t32" style="position:absolute;left:32221;top:14299;width:44;height:32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" strokecolor="#5b9bd5 [3204]" strokeweight=".5pt">
                  <v:stroke endarrow="block" joinstyle="miter"/>
                </v:shape>
                <v:shape id="Text Box 4" o:spid="_x0000_s1210" type="#_x0000_t202" style="position:absolute;left:31931;top:14423;width:5150;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21C365A3" w14:textId="77777777" w:rsidR="009E626E" w:rsidRDefault="009E626E" w:rsidP="008A121A">
                        <w:pPr>
                          <w:pStyle w:val="a5"/>
                          <w:spacing w:before="0" w:beforeAutospacing="0" w:after="160" w:afterAutospacing="0" w:line="254" w:lineRule="auto"/>
                        </w:pPr>
                        <w:r>
                          <w:rPr>
                            <w:rFonts w:eastAsia="宋体"/>
                            <w:sz w:val="18"/>
                            <w:szCs w:val="18"/>
                          </w:rPr>
                          <w:t>True</w:t>
                        </w:r>
                      </w:p>
                    </w:txbxContent>
                  </v:textbox>
                </v:shape>
                <v:shape id="Parallelogram 95" o:spid="_x0000_s1211" type="#_x0000_t7" style="position:absolute;left:20176;top:17530;width:24209;height:4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" adj="1056" filled="f" strokecolor="black [3213]" strokeweight=".5pt"/>
                <v:shape id="Straight Arrow Connector 96" o:spid="_x0000_s1212" type="#_x0000_t32" style="position:absolute;left:32227;top:22264;width:33;height:1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" strokecolor="#5b9bd5 [3204]" strokeweight=".5pt">
                  <v:stroke endarrow="block" joinstyle="miter"/>
                </v:shape>
                <v:shape id="Diamond 97" o:spid="_x0000_s1213" type="#_x0000_t4" style="position:absolute;left:27711;top:24089;width:9082;height:4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" filled="f" strokecolor="black [3213]" strokeweight=".5pt"/>
                <v:shape id="Text Box 4" o:spid="_x0000_s1214" type="#_x0000_t202" style="position:absolute;left:28869;top:24937;width:7062;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14:paraId="19E93EC5" w14:textId="77777777" w:rsidR="009E626E" w:rsidRPr="00D80BE4" w:rsidRDefault="009E626E" w:rsidP="008A121A">
                        <w:pPr>
                          <w:pStyle w:val="a5"/>
                          <w:spacing w:before="0" w:beforeAutospacing="0" w:after="160" w:afterAutospacing="0" w:line="254" w:lineRule="auto"/>
                          <w:rPr>
                            <w:sz w:val="18"/>
                            <w:szCs w:val="18"/>
                          </w:rPr>
                        </w:pPr>
                        <m:oMathPara>
                          <m:oMath>
                            <m:r>
                              <w:rPr>
                                <w:rFonts w:ascii="Cambria Math" w:hAnsi="Cambria Math"/>
                                <w:sz w:val="18"/>
                                <w:szCs w:val="18"/>
                              </w:rPr>
                              <m:t>p&gt;0 ?</m:t>
                            </m:r>
                          </m:oMath>
                        </m:oMathPara>
                      </w:p>
                    </w:txbxContent>
                  </v:textbox>
                </v:shape>
                <v:shape id="Text Box 4" o:spid="_x0000_s1215" type="#_x0000_t202" style="position:absolute;left:36607;top:23862;width:5150;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BpewwAAANwAAAAPAAAAZHJzL2Rvd25yZXYueG1sRE9Li8Iw&#10;EL4v+B/CCN7WVFk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bsQaXsMAAADcAAAADwAA&#10;AAAAAAAAAAAAAAAHAgAAZHJzL2Rvd25yZXYueG1sUEsFBgAAAAADAAMAtwAAAPcCAAAAAA==&#10;" filled="f" stroked="f" strokeweight=".5pt">
                  <v:textbox>
                    <w:txbxContent>
                      <w:p w14:paraId="09CBA5CB" w14:textId="77777777" w:rsidR="009E626E" w:rsidRDefault="009E626E" w:rsidP="008A121A">
                        <w:pPr>
                          <w:pStyle w:val="a5"/>
                          <w:spacing w:before="0" w:beforeAutospacing="0" w:after="160" w:afterAutospacing="0" w:line="252" w:lineRule="auto"/>
                        </w:pPr>
                        <w:r>
                          <w:rPr>
                            <w:rFonts w:eastAsia="宋体"/>
                            <w:sz w:val="18"/>
                            <w:szCs w:val="18"/>
                          </w:rPr>
                          <w:t>True</w:t>
                        </w:r>
                      </w:p>
                    </w:txbxContent>
                  </v:textbox>
                </v:shape>
                <v:shape id="Text Box 4" o:spid="_x0000_s1216" type="#_x0000_t202" style="position:absolute;left:27230;top:5488;width:11026;height: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" filled="f" stroked="f" strokeweight=".5pt">
                  <v:textbox>
                    <w:txbxContent>
                      <w:p w14:paraId="065C9D62" w14:textId="77777777" w:rsidR="009E626E" w:rsidRDefault="009E626E" w:rsidP="008A121A">
                        <w:pPr>
                          <w:pStyle w:val="a5"/>
                          <w:spacing w:before="0" w:beforeAutospacing="0" w:after="160" w:afterAutospacing="0" w:line="256" w:lineRule="auto"/>
                        </w:pPr>
                        <w:r>
                          <w:rPr>
                            <w:rFonts w:eastAsia="宋体"/>
                            <w:sz w:val="18"/>
                            <w:szCs w:val="18"/>
                          </w:rPr>
                          <w:t>flag1=0, flag2=0</w:t>
                        </w:r>
                      </w:p>
                    </w:txbxContent>
                  </v:textbox>
                </v:shape>
                <v:line id="Straight Connector 155" o:spid="_x0000_s1217" style="position:absolute;visibility:visible;mso-wrap-style:square" from="36751,26193" to="40558,26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" strokecolor="#5b9bd5 [3204]" strokeweight=".5pt">
                  <v:stroke joinstyle="miter"/>
                </v:line>
                <v:line id="Straight Connector 162" o:spid="_x0000_s1218" style="position:absolute;visibility:visible;mso-wrap-style:square" from="23997,26193" to="27801,26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" strokecolor="#5b9bd5 [3204]" strokeweight=".5pt">
                  <v:stroke joinstyle="miter"/>
                </v:line>
                <v:shape id="Straight Arrow Connector 167" o:spid="_x0000_s1219" type="#_x0000_t32" style="position:absolute;left:40537;top:26179;width:45;height:32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" strokecolor="#5b9bd5 [3204]" strokeweight=".5pt">
                  <v:stroke endarrow="block" joinstyle="miter"/>
                </v:shape>
                <v:shape id="Straight Arrow Connector 180" o:spid="_x0000_s1220" type="#_x0000_t32" style="position:absolute;left:24018;top:26178;width:45;height:32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" strokecolor="#5b9bd5 [3204]" strokeweight=".5pt">
                  <v:stroke endarrow="block" joinstyle="miter"/>
                </v:shape>
                <v:shape id="Parallelogram 184" o:spid="_x0000_s1221" type="#_x0000_t7" style="position:absolute;left:15692;top:29353;width:16839;height:6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" adj="2054" filled="f" strokecolor="black [3213]" strokeweight=".5pt"/>
                <v:shape id="Text Box 4" o:spid="_x0000_s1222" type="#_x0000_t202" style="position:absolute;left:21413;top:29282;width:5962;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" filled="f" stroked="f" strokeweight=".5pt">
                  <v:textbox>
                    <w:txbxContent>
                      <w:p w14:paraId="039D6C3D" w14:textId="77777777" w:rsidR="009E626E" w:rsidRDefault="009E626E" w:rsidP="008A121A">
                        <w:pPr>
                          <w:pStyle w:val="a5"/>
                          <w:spacing w:before="0" w:beforeAutospacing="0" w:after="160" w:afterAutospacing="0" w:line="252" w:lineRule="auto"/>
                        </w:pPr>
                        <w:r>
                          <w:rPr>
                            <w:rFonts w:eastAsia="宋体"/>
                            <w:sz w:val="18"/>
                            <w:szCs w:val="18"/>
                          </w:rPr>
                          <w:t>flag1=1</w:t>
                        </w:r>
                      </w:p>
                    </w:txbxContent>
                  </v:textbox>
                </v:shape>
                <v:shape id="Text Box 4" o:spid="_x0000_s1223" type="#_x0000_t202" style="position:absolute;left:23594;top:24008;width:4443;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" filled="f" stroked="f" strokeweight=".5pt">
                  <v:textbox>
                    <w:txbxContent>
                      <w:p w14:paraId="533D26EC" w14:textId="77777777" w:rsidR="009E626E" w:rsidRDefault="009E626E" w:rsidP="008A121A">
                        <w:pPr>
                          <w:pStyle w:val="a5"/>
                          <w:spacing w:before="0" w:beforeAutospacing="0" w:after="160" w:afterAutospacing="0" w:line="252" w:lineRule="auto"/>
                        </w:pPr>
                        <w:r>
                          <w:rPr>
                            <w:rFonts w:eastAsia="宋体"/>
                            <w:sz w:val="18"/>
                            <w:szCs w:val="18"/>
                          </w:rPr>
                          <w:t>False</w:t>
                        </w:r>
                      </w:p>
                    </w:txbxContent>
                  </v:textbox>
                </v:shape>
                <v:line id="Straight Connector 188" o:spid="_x0000_s1224" style="position:absolute;flip:y;visibility:visible;mso-wrap-style:square" from="50985,11889" to="50985,39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" strokecolor="#5b9bd5 [3204]" strokeweight=".5pt">
                  <v:stroke joinstyle="miter"/>
                </v:line>
                <v:shape id="Straight Arrow Connector 196" o:spid="_x0000_s1225" type="#_x0000_t32" style="position:absolute;left:38986;top:11889;width:12040;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" strokecolor="#5b9bd5 [3204]" strokeweight=".5pt">
                  <v:stroke endarrow="block" joinstyle="miter"/>
                </v:shape>
                <v:line id="Straight Connector 197" o:spid="_x0000_s1226" style="position:absolute;visibility:visible;mso-wrap-style:square" from="24059,35731" to="24059,3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5b9bd5 [3204]" strokeweight=".5pt">
                  <v:stroke joinstyle="miter"/>
                </v:line>
                <v:line id="Straight Connector 198" o:spid="_x0000_s1227" style="position:absolute;visibility:visible;mso-wrap-style:square" from="40579,35707" to="40579,37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" strokecolor="#5b9bd5 [3204]" strokeweight=".5pt">
                  <v:stroke joinstyle="miter"/>
                </v:line>
                <v:line id="Straight Connector 199" o:spid="_x0000_s1228" style="position:absolute;flip:y;visibility:visible;mso-wrap-style:square" from="24018,37759" to="40641,37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" strokecolor="#5b9bd5 [3204]" strokeweight=".5pt">
                  <v:stroke joinstyle="miter"/>
                </v:line>
                <v:line id="Straight Connector 200" o:spid="_x0000_s1229" style="position:absolute;visibility:visible;mso-wrap-style:square" from="32262,37737" to="32262,39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" strokecolor="#5b9bd5 [3204]" strokeweight=".5pt">
                  <v:stroke joinstyle="miter"/>
                </v:line>
                <v:shape id="Text Box 4" o:spid="_x0000_s1230" type="#_x0000_t202" style="position:absolute;left:16374;top:30911;width:1628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k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" filled="f" stroked="f" strokeweight=".5pt">
                  <v:textbox>
                    <w:txbxContent>
                      <w:bookmarkStart w:id="106" w:name="OLE_LINK43"/>
                      <w:bookmarkStart w:id="107" w:name="OLE_LINK44"/>
                      <w:bookmarkStart w:id="108" w:name="OLE_LINK45"/>
                      <w:p w14:paraId="7D017428" w14:textId="6ABE78AE" w:rsidR="009E626E" w:rsidRDefault="00AE356D" w:rsidP="008A121A">
                        <w:pPr>
                          <w:pStyle w:val="a5"/>
                          <w:spacing w:before="0" w:beforeAutospacing="0" w:after="160" w:afterAutospacing="0" w:line="252" w:lineRule="auto"/>
                        </w:pPr>
                        <m:oMathPara>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min</m:t>
                                </m:r>
                                <m:r>
                                  <m:rPr>
                                    <m:sty m:val="bi"/>
                                  </m:rPr>
                                  <w:rPr>
                                    <w:rFonts w:ascii="Cambria Math" w:eastAsia="宋体" w:hAnsi="Cambria Math"/>
                                    <w:sz w:val="18"/>
                                    <w:szCs w:val="18"/>
                                  </w:rPr>
                                  <m:t>1</m:t>
                                </m:r>
                              </m:sub>
                            </m:sSub>
                            <m:d>
                              <m:dPr>
                                <m:ctrlPr>
                                  <w:rPr>
                                    <w:rFonts w:ascii="Cambria Math" w:eastAsia="宋体" w:hAnsi="Cambria Math"/>
                                    <w:i/>
                                    <w:iCs/>
                                    <w:sz w:val="18"/>
                                    <w:szCs w:val="18"/>
                                  </w:rPr>
                                </m:ctrlPr>
                              </m:dPr>
                              <m:e>
                                <m:r>
                                  <w:rPr>
                                    <w:rFonts w:ascii="Cambria Math" w:eastAsia="宋体" w:hAnsi="Cambria Math"/>
                                    <w:sz w:val="18"/>
                                    <w:szCs w:val="18"/>
                                  </w:rPr>
                                  <m:t>k</m:t>
                                </m:r>
                              </m:e>
                            </m:d>
                            <w:bookmarkEnd w:id="106"/>
                            <w:bookmarkEnd w:id="107"/>
                            <w:bookmarkEnd w:id="108"/>
                            <m:r>
                              <w:rPr>
                                <w:rFonts w:ascii="Cambria Math" w:eastAsia="宋体" w:hAnsi="Cambria Math"/>
                                <w:sz w:val="18"/>
                                <w:szCs w:val="18"/>
                              </w:rPr>
                              <m:t>=</m:t>
                            </m:r>
                            <m:r>
                              <m:rPr>
                                <m:sty m:val="p"/>
                              </m:rPr>
                              <w:rPr>
                                <w:rFonts w:ascii="Cambria Math" w:eastAsia="宋体" w:hAnsi="Cambria Math"/>
                                <w:sz w:val="18"/>
                                <w:szCs w:val="18"/>
                              </w:rPr>
                              <m:t>min</m:t>
                            </m:r>
                            <m:d>
                              <m:dPr>
                                <m:ctrlPr>
                                  <w:rPr>
                                    <w:rFonts w:ascii="Cambria Math" w:eastAsia="宋体" w:hAnsi="Cambria Math"/>
                                    <w:i/>
                                    <w:iCs/>
                                    <w:sz w:val="18"/>
                                    <w:szCs w:val="18"/>
                                  </w:rPr>
                                </m:ctrlPr>
                              </m:dPr>
                              <m:e>
                                <m:sSub>
                                  <m:sSubPr>
                                    <m:ctrlPr>
                                      <w:rPr>
                                        <w:rFonts w:ascii="Cambria Math" w:eastAsia="宋体" w:hAnsi="Cambria Math"/>
                                        <w:i/>
                                        <w:iCs/>
                                        <w:sz w:val="18"/>
                                        <w:szCs w:val="18"/>
                                      </w:rPr>
                                    </m:ctrlPr>
                                  </m:sSubPr>
                                  <m:e>
                                    <m:r>
                                      <w:rPr>
                                        <w:rFonts w:ascii="Cambria Math" w:eastAsia="宋体" w:hAnsi="Cambria Math"/>
                                        <w:sz w:val="18"/>
                                        <w:szCs w:val="18"/>
                                      </w:rPr>
                                      <m:t>w</m:t>
                                    </m:r>
                                  </m:e>
                                  <m:sub>
                                    <m:r>
                                      <m:rPr>
                                        <m:sty m:val="p"/>
                                      </m:rPr>
                                      <w:rPr>
                                        <w:rFonts w:ascii="Cambria Math" w:eastAsia="宋体" w:hAnsi="Cambria Math"/>
                                        <w:sz w:val="18"/>
                                        <w:szCs w:val="18"/>
                                      </w:rPr>
                                      <m:t>rel</m:t>
                                    </m:r>
                                  </m:sub>
                                </m:sSub>
                                <m:d>
                                  <m:dPr>
                                    <m:ctrlPr>
                                      <w:rPr>
                                        <w:rFonts w:ascii="Cambria Math" w:eastAsia="宋体" w:hAnsi="Cambria Math"/>
                                        <w:i/>
                                        <w:iCs/>
                                        <w:sz w:val="18"/>
                                        <w:szCs w:val="18"/>
                                      </w:rPr>
                                    </m:ctrlPr>
                                  </m:dPr>
                                  <m:e>
                                    <m:r>
                                      <w:rPr>
                                        <w:rFonts w:ascii="Cambria Math" w:eastAsia="宋体" w:hAnsi="Cambria Math"/>
                                        <w:sz w:val="18"/>
                                        <w:szCs w:val="18"/>
                                      </w:rPr>
                                      <m:t>L,</m:t>
                                    </m:r>
                                    <m:sSub>
                                      <m:sSubPr>
                                        <m:ctrlPr>
                                          <w:rPr>
                                            <w:rFonts w:ascii="Cambria Math" w:eastAsia="宋体" w:hAnsi="Cambria Math"/>
                                            <w:i/>
                                            <w:iCs/>
                                            <w:sz w:val="18"/>
                                            <w:szCs w:val="18"/>
                                          </w:rPr>
                                        </m:ctrlPr>
                                      </m:sSubPr>
                                      <m:e>
                                        <m:r>
                                          <w:rPr>
                                            <w:rFonts w:ascii="Cambria Math" w:eastAsia="宋体" w:hAnsi="Cambria Math"/>
                                            <w:sz w:val="18"/>
                                            <w:szCs w:val="18"/>
                                          </w:rPr>
                                          <m:t>t</m:t>
                                        </m:r>
                                      </m:e>
                                      <m:sub>
                                        <m:r>
                                          <m:rPr>
                                            <m:sty m:val="p"/>
                                          </m:rPr>
                                          <w:rPr>
                                            <w:rFonts w:ascii="Cambria Math" w:eastAsia="宋体" w:hAnsi="Cambria Math"/>
                                            <w:sz w:val="18"/>
                                            <w:szCs w:val="18"/>
                                          </w:rPr>
                                          <m:t>s</m:t>
                                        </m:r>
                                      </m:sub>
                                    </m:sSub>
                                  </m:e>
                                </m:d>
                              </m:e>
                            </m:d>
                          </m:oMath>
                        </m:oMathPara>
                      </w:p>
                    </w:txbxContent>
                  </v:textbox>
                </v:shape>
                <v:shape id="Text Box 4" o:spid="_x0000_s1231" type="#_x0000_t202" style="position:absolute;left:15877;top:33006;width:16276;height:2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bookmarkStart w:id="109" w:name="OLE_LINK38"/>
                      <w:bookmarkStart w:id="110" w:name="OLE_LINK39"/>
                      <w:bookmarkStart w:id="111" w:name="OLE_LINK40"/>
                      <w:p w14:paraId="09A7BFBC" w14:textId="3D0F4C0A" w:rsidR="009E626E" w:rsidRDefault="00AE356D" w:rsidP="008A121A">
                        <w:pPr>
                          <w:pStyle w:val="a5"/>
                          <w:spacing w:before="0" w:beforeAutospacing="0" w:after="160" w:afterAutospacing="0" w:line="252" w:lineRule="auto"/>
                        </w:pPr>
                        <m:oMathPara>
                          <m:oMathParaPr>
                            <m:jc m:val="centerGroup"/>
                          </m:oMathParaP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max</m:t>
                                </m:r>
                                <m:r>
                                  <m:rPr>
                                    <m:sty m:val="bi"/>
                                  </m:rPr>
                                  <w:rPr>
                                    <w:rFonts w:ascii="Cambria Math" w:eastAsia="宋体" w:hAnsi="Cambria Math"/>
                                    <w:sz w:val="18"/>
                                    <w:szCs w:val="18"/>
                                  </w:rPr>
                                  <m:t>1</m:t>
                                </m:r>
                              </m:sub>
                            </m:sSub>
                            <m:d>
                              <m:dPr>
                                <m:ctrlPr>
                                  <w:rPr>
                                    <w:rFonts w:ascii="Cambria Math" w:eastAsia="宋体" w:hAnsi="Cambria Math"/>
                                    <w:i/>
                                    <w:iCs/>
                                    <w:sz w:val="18"/>
                                    <w:szCs w:val="18"/>
                                  </w:rPr>
                                </m:ctrlPr>
                              </m:dPr>
                              <m:e>
                                <m:r>
                                  <w:rPr>
                                    <w:rFonts w:ascii="Cambria Math" w:eastAsia="宋体" w:hAnsi="Cambria Math"/>
                                    <w:sz w:val="18"/>
                                    <w:szCs w:val="18"/>
                                  </w:rPr>
                                  <m:t>k</m:t>
                                </m:r>
                              </m:e>
                            </m:d>
                            <w:bookmarkEnd w:id="109"/>
                            <w:bookmarkEnd w:id="110"/>
                            <w:bookmarkEnd w:id="111"/>
                            <m:r>
                              <w:rPr>
                                <w:rFonts w:ascii="Cambria Math" w:eastAsia="宋体" w:hAnsi="Cambria Math"/>
                                <w:sz w:val="18"/>
                                <w:szCs w:val="18"/>
                              </w:rPr>
                              <m:t>=</m:t>
                            </m:r>
                            <m:r>
                              <m:rPr>
                                <m:sty m:val="p"/>
                              </m:rPr>
                              <w:rPr>
                                <w:rFonts w:ascii="Cambria Math" w:eastAsia="宋体" w:hAnsi="Cambria Math"/>
                                <w:sz w:val="18"/>
                                <w:szCs w:val="18"/>
                              </w:rPr>
                              <m:t>max</m:t>
                            </m:r>
                            <m:d>
                              <m:dPr>
                                <m:ctrlPr>
                                  <w:rPr>
                                    <w:rFonts w:ascii="Cambria Math" w:eastAsia="宋体" w:hAnsi="Cambria Math"/>
                                    <w:i/>
                                    <w:iCs/>
                                    <w:sz w:val="18"/>
                                    <w:szCs w:val="18"/>
                                  </w:rPr>
                                </m:ctrlPr>
                              </m:dPr>
                              <m:e>
                                <m:sSub>
                                  <m:sSubPr>
                                    <m:ctrlPr>
                                      <w:rPr>
                                        <w:rFonts w:ascii="Cambria Math" w:eastAsia="宋体" w:hAnsi="Cambria Math"/>
                                        <w:i/>
                                        <w:iCs/>
                                        <w:sz w:val="18"/>
                                        <w:szCs w:val="18"/>
                                      </w:rPr>
                                    </m:ctrlPr>
                                  </m:sSubPr>
                                  <m:e>
                                    <m:r>
                                      <w:rPr>
                                        <w:rFonts w:ascii="Cambria Math" w:eastAsia="宋体" w:hAnsi="Cambria Math"/>
                                        <w:sz w:val="18"/>
                                        <w:szCs w:val="18"/>
                                      </w:rPr>
                                      <m:t>w</m:t>
                                    </m:r>
                                  </m:e>
                                  <m:sub>
                                    <m:r>
                                      <m:rPr>
                                        <m:sty m:val="p"/>
                                      </m:rPr>
                                      <w:rPr>
                                        <w:rFonts w:ascii="Cambria Math" w:eastAsia="宋体" w:hAnsi="Cambria Math"/>
                                        <w:sz w:val="18"/>
                                        <w:szCs w:val="18"/>
                                      </w:rPr>
                                      <m:t>rel</m:t>
                                    </m:r>
                                  </m:sub>
                                </m:sSub>
                                <m:d>
                                  <m:dPr>
                                    <m:ctrlPr>
                                      <w:rPr>
                                        <w:rFonts w:ascii="Cambria Math" w:eastAsia="宋体" w:hAnsi="Cambria Math"/>
                                        <w:i/>
                                        <w:iCs/>
                                        <w:sz w:val="18"/>
                                        <w:szCs w:val="18"/>
                                      </w:rPr>
                                    </m:ctrlPr>
                                  </m:dPr>
                                  <m:e>
                                    <m:r>
                                      <w:rPr>
                                        <w:rFonts w:ascii="Cambria Math" w:eastAsia="宋体" w:hAnsi="Cambria Math"/>
                                        <w:sz w:val="18"/>
                                        <w:szCs w:val="18"/>
                                      </w:rPr>
                                      <m:t>L,</m:t>
                                    </m:r>
                                    <m:sSub>
                                      <m:sSubPr>
                                        <m:ctrlPr>
                                          <w:rPr>
                                            <w:rFonts w:ascii="Cambria Math" w:eastAsia="宋体" w:hAnsi="Cambria Math"/>
                                            <w:i/>
                                            <w:iCs/>
                                            <w:sz w:val="18"/>
                                            <w:szCs w:val="18"/>
                                          </w:rPr>
                                        </m:ctrlPr>
                                      </m:sSubPr>
                                      <m:e>
                                        <m:r>
                                          <w:rPr>
                                            <w:rFonts w:ascii="Cambria Math" w:eastAsia="宋体" w:hAnsi="Cambria Math"/>
                                            <w:sz w:val="18"/>
                                            <w:szCs w:val="18"/>
                                          </w:rPr>
                                          <m:t>t</m:t>
                                        </m:r>
                                      </m:e>
                                      <m:sub>
                                        <m:r>
                                          <m:rPr>
                                            <m:sty m:val="p"/>
                                          </m:rPr>
                                          <w:rPr>
                                            <w:rFonts w:ascii="Cambria Math" w:eastAsia="宋体" w:hAnsi="Cambria Math"/>
                                            <w:sz w:val="18"/>
                                            <w:szCs w:val="18"/>
                                          </w:rPr>
                                          <m:t>s</m:t>
                                        </m:r>
                                      </m:sub>
                                    </m:sSub>
                                  </m:e>
                                </m:d>
                              </m:e>
                            </m:d>
                          </m:oMath>
                        </m:oMathPara>
                      </w:p>
                    </w:txbxContent>
                  </v:textbox>
                </v:shape>
                <v:shape id="Parallelogram 203" o:spid="_x0000_s1232" type="#_x0000_t7" style="position:absolute;left:32210;top:29331;width:16834;height:6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" adj="2053" filled="f" strokecolor="black [3213]" strokeweight=".5pt"/>
                <v:shape id="Text Box 4" o:spid="_x0000_s1233" type="#_x0000_t202" style="position:absolute;left:37931;top:29259;width:596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18xgAAANwAAAAPAAAAZHJzL2Rvd25yZXYueG1sRI9Ba8JA&#10;FITvhf6H5RW81Y1B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zYptfMYAAADcAAAA&#10;DwAAAAAAAAAAAAAAAAAHAgAAZHJzL2Rvd25yZXYueG1sUEsFBgAAAAADAAMAtwAAAPoCAAAAAA==&#10;" filled="f" stroked="f" strokeweight=".5pt">
                  <v:textbox>
                    <w:txbxContent>
                      <w:p w14:paraId="77B01948" w14:textId="77777777" w:rsidR="009E626E" w:rsidRDefault="009E626E" w:rsidP="008A121A">
                        <w:pPr>
                          <w:pStyle w:val="a5"/>
                          <w:spacing w:before="0" w:beforeAutospacing="0" w:after="160" w:afterAutospacing="0" w:line="252" w:lineRule="auto"/>
                        </w:pPr>
                        <w:r>
                          <w:rPr>
                            <w:rFonts w:eastAsia="宋体"/>
                            <w:sz w:val="18"/>
                            <w:szCs w:val="18"/>
                          </w:rPr>
                          <w:t>flag2=1</w:t>
                        </w:r>
                      </w:p>
                    </w:txbxContent>
                  </v:textbox>
                </v:shape>
                <v:shape id="Text Box 4" o:spid="_x0000_s1234" type="#_x0000_t202" style="position:absolute;left:32889;top:30890;width:16275;height: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sjn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Sz+HvTDgCcvkLAAD//wMAUEsBAi0AFAAGAAgAAAAhANvh9svuAAAAhQEAABMAAAAAAAAA&#10;AAAAAAAAAAAAAFtDb250ZW50X1R5cGVzXS54bWxQSwECLQAUAAYACAAAACEAWvQsW78AAAAVAQAA&#10;CwAAAAAAAAAAAAAAAAAfAQAAX3JlbHMvLnJlbHNQSwECLQAUAAYACAAAACEAosbI58YAAADcAAAA&#10;DwAAAAAAAAAAAAAAAAAHAgAAZHJzL2Rvd25yZXYueG1sUEsFBgAAAAADAAMAtwAAAPoCAAAAAA==&#10;" filled="f" stroked="f" strokeweight=".5pt">
                  <v:textbox>
                    <w:txbxContent>
                      <w:bookmarkStart w:id="112" w:name="OLE_LINK46"/>
                      <w:bookmarkStart w:id="113" w:name="OLE_LINK47"/>
                      <w:bookmarkStart w:id="114" w:name="OLE_LINK48"/>
                      <w:p w14:paraId="19EA26D6" w14:textId="790AC8D2" w:rsidR="009E626E" w:rsidRDefault="00AE356D" w:rsidP="008A121A">
                        <w:pPr>
                          <w:pStyle w:val="a5"/>
                          <w:spacing w:before="0" w:beforeAutospacing="0" w:after="160" w:afterAutospacing="0" w:line="252" w:lineRule="auto"/>
                        </w:pPr>
                        <m:oMathPara>
                          <m:oMathParaPr>
                            <m:jc m:val="centerGroup"/>
                          </m:oMathParaP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min</m:t>
                                </m:r>
                                <m:r>
                                  <m:rPr>
                                    <m:sty m:val="bi"/>
                                  </m:rPr>
                                  <w:rPr>
                                    <w:rFonts w:ascii="Cambria Math" w:eastAsia="宋体" w:hAnsi="Cambria Math"/>
                                    <w:sz w:val="18"/>
                                    <w:szCs w:val="18"/>
                                  </w:rPr>
                                  <m:t>2</m:t>
                                </m:r>
                              </m:sub>
                            </m:sSub>
                            <m:d>
                              <m:dPr>
                                <m:ctrlPr>
                                  <w:rPr>
                                    <w:rFonts w:ascii="Cambria Math" w:eastAsia="宋体" w:hAnsi="Cambria Math"/>
                                    <w:i/>
                                    <w:iCs/>
                                    <w:sz w:val="18"/>
                                    <w:szCs w:val="18"/>
                                  </w:rPr>
                                </m:ctrlPr>
                              </m:dPr>
                              <m:e>
                                <m:r>
                                  <w:rPr>
                                    <w:rFonts w:ascii="Cambria Math" w:eastAsia="宋体" w:hAnsi="Cambria Math"/>
                                    <w:sz w:val="18"/>
                                    <w:szCs w:val="18"/>
                                  </w:rPr>
                                  <m:t>h</m:t>
                                </m:r>
                              </m:e>
                            </m:d>
                            <w:bookmarkEnd w:id="112"/>
                            <w:bookmarkEnd w:id="113"/>
                            <w:bookmarkEnd w:id="114"/>
                            <m:r>
                              <w:rPr>
                                <w:rFonts w:ascii="Cambria Math" w:eastAsia="宋体" w:hAnsi="Cambria Math"/>
                                <w:sz w:val="18"/>
                                <w:szCs w:val="18"/>
                              </w:rPr>
                              <m:t>=</m:t>
                            </m:r>
                            <m:r>
                              <m:rPr>
                                <m:sty m:val="p"/>
                              </m:rPr>
                              <w:rPr>
                                <w:rFonts w:ascii="Cambria Math" w:eastAsia="宋体" w:hAnsi="Cambria Math"/>
                                <w:sz w:val="18"/>
                                <w:szCs w:val="18"/>
                              </w:rPr>
                              <m:t>min</m:t>
                            </m:r>
                            <m:d>
                              <m:dPr>
                                <m:ctrlPr>
                                  <w:rPr>
                                    <w:rFonts w:ascii="Cambria Math" w:eastAsia="宋体" w:hAnsi="Cambria Math"/>
                                    <w:i/>
                                    <w:iCs/>
                                    <w:sz w:val="18"/>
                                    <w:szCs w:val="18"/>
                                  </w:rPr>
                                </m:ctrlPr>
                              </m:dPr>
                              <m:e>
                                <m:sSub>
                                  <m:sSubPr>
                                    <m:ctrlPr>
                                      <w:rPr>
                                        <w:rFonts w:ascii="Cambria Math" w:eastAsia="宋体" w:hAnsi="Cambria Math"/>
                                        <w:i/>
                                        <w:iCs/>
                                        <w:sz w:val="18"/>
                                        <w:szCs w:val="18"/>
                                      </w:rPr>
                                    </m:ctrlPr>
                                  </m:sSubPr>
                                  <m:e>
                                    <m:r>
                                      <w:rPr>
                                        <w:rFonts w:ascii="Cambria Math" w:eastAsia="宋体" w:hAnsi="Cambria Math"/>
                                        <w:sz w:val="18"/>
                                        <w:szCs w:val="18"/>
                                      </w:rPr>
                                      <m:t>w</m:t>
                                    </m:r>
                                  </m:e>
                                  <m:sub>
                                    <m:r>
                                      <m:rPr>
                                        <m:sty m:val="p"/>
                                      </m:rPr>
                                      <w:rPr>
                                        <w:rFonts w:ascii="Cambria Math" w:eastAsia="宋体" w:hAnsi="Cambria Math"/>
                                        <w:sz w:val="18"/>
                                        <w:szCs w:val="18"/>
                                      </w:rPr>
                                      <m:t>rel</m:t>
                                    </m:r>
                                  </m:sub>
                                </m:sSub>
                                <m:d>
                                  <m:dPr>
                                    <m:ctrlPr>
                                      <w:rPr>
                                        <w:rFonts w:ascii="Cambria Math" w:eastAsia="宋体" w:hAnsi="Cambria Math"/>
                                        <w:i/>
                                        <w:iCs/>
                                        <w:sz w:val="18"/>
                                        <w:szCs w:val="18"/>
                                      </w:rPr>
                                    </m:ctrlPr>
                                  </m:dPr>
                                  <m:e>
                                    <m:r>
                                      <w:rPr>
                                        <w:rFonts w:ascii="Cambria Math" w:eastAsia="宋体" w:hAnsi="Cambria Math"/>
                                        <w:sz w:val="18"/>
                                        <w:szCs w:val="18"/>
                                      </w:rPr>
                                      <m:t>L,</m:t>
                                    </m:r>
                                    <m:sSub>
                                      <m:sSubPr>
                                        <m:ctrlPr>
                                          <w:rPr>
                                            <w:rFonts w:ascii="Cambria Math" w:eastAsia="宋体" w:hAnsi="Cambria Math"/>
                                            <w:i/>
                                            <w:iCs/>
                                            <w:sz w:val="18"/>
                                            <w:szCs w:val="18"/>
                                          </w:rPr>
                                        </m:ctrlPr>
                                      </m:sSubPr>
                                      <m:e>
                                        <m:r>
                                          <w:rPr>
                                            <w:rFonts w:ascii="Cambria Math" w:eastAsia="宋体" w:hAnsi="Cambria Math"/>
                                            <w:sz w:val="18"/>
                                            <w:szCs w:val="18"/>
                                          </w:rPr>
                                          <m:t>t</m:t>
                                        </m:r>
                                      </m:e>
                                      <m:sub>
                                        <m:r>
                                          <m:rPr>
                                            <m:sty m:val="p"/>
                                          </m:rPr>
                                          <w:rPr>
                                            <w:rFonts w:ascii="Cambria Math" w:eastAsia="宋体" w:hAnsi="Cambria Math"/>
                                            <w:sz w:val="18"/>
                                            <w:szCs w:val="18"/>
                                          </w:rPr>
                                          <m:t>s</m:t>
                                        </m:r>
                                      </m:sub>
                                    </m:sSub>
                                  </m:e>
                                </m:d>
                              </m:e>
                            </m:d>
                          </m:oMath>
                        </m:oMathPara>
                      </w:p>
                    </w:txbxContent>
                  </v:textbox>
                </v:shape>
                <v:shape id="Text Box 4" o:spid="_x0000_s1235" type="#_x0000_t202" style="position:absolute;left:32394;top:32985;width:16275;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bookmarkStart w:id="115" w:name="OLE_LINK41"/>
                      <w:bookmarkStart w:id="116" w:name="OLE_LINK42"/>
                      <w:p w14:paraId="2F7CC887" w14:textId="53F6FE97" w:rsidR="009E626E" w:rsidRDefault="00AE356D" w:rsidP="008A121A">
                        <w:pPr>
                          <w:pStyle w:val="a5"/>
                          <w:spacing w:before="0" w:beforeAutospacing="0" w:after="160" w:afterAutospacing="0" w:line="252" w:lineRule="auto"/>
                        </w:pPr>
                        <m:oMathPara>
                          <m:oMathParaPr>
                            <m:jc m:val="centerGroup"/>
                          </m:oMathParaP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max</m:t>
                                </m:r>
                                <m:r>
                                  <m:rPr>
                                    <m:sty m:val="bi"/>
                                  </m:rPr>
                                  <w:rPr>
                                    <w:rFonts w:ascii="Cambria Math" w:eastAsia="宋体" w:hAnsi="Cambria Math"/>
                                    <w:sz w:val="18"/>
                                    <w:szCs w:val="18"/>
                                  </w:rPr>
                                  <m:t>2</m:t>
                                </m:r>
                              </m:sub>
                            </m:sSub>
                            <m:d>
                              <m:dPr>
                                <m:ctrlPr>
                                  <w:rPr>
                                    <w:rFonts w:ascii="Cambria Math" w:eastAsia="宋体" w:hAnsi="Cambria Math"/>
                                    <w:i/>
                                    <w:iCs/>
                                    <w:sz w:val="18"/>
                                    <w:szCs w:val="18"/>
                                  </w:rPr>
                                </m:ctrlPr>
                              </m:dPr>
                              <m:e>
                                <m:r>
                                  <w:rPr>
                                    <w:rFonts w:ascii="Cambria Math" w:eastAsia="宋体" w:hAnsi="Cambria Math"/>
                                    <w:sz w:val="18"/>
                                    <w:szCs w:val="18"/>
                                  </w:rPr>
                                  <m:t>h</m:t>
                                </m:r>
                              </m:e>
                            </m:d>
                            <w:bookmarkEnd w:id="115"/>
                            <w:bookmarkEnd w:id="116"/>
                            <m:r>
                              <w:rPr>
                                <w:rFonts w:ascii="Cambria Math" w:eastAsia="宋体" w:hAnsi="Cambria Math"/>
                                <w:sz w:val="18"/>
                                <w:szCs w:val="18"/>
                              </w:rPr>
                              <m:t>=</m:t>
                            </m:r>
                            <m:r>
                              <m:rPr>
                                <m:sty m:val="p"/>
                              </m:rPr>
                              <w:rPr>
                                <w:rFonts w:ascii="Cambria Math" w:eastAsia="宋体" w:hAnsi="Cambria Math"/>
                                <w:sz w:val="18"/>
                                <w:szCs w:val="18"/>
                              </w:rPr>
                              <m:t>max</m:t>
                            </m:r>
                            <m:d>
                              <m:dPr>
                                <m:ctrlPr>
                                  <w:rPr>
                                    <w:rFonts w:ascii="Cambria Math" w:eastAsia="宋体" w:hAnsi="Cambria Math"/>
                                    <w:i/>
                                    <w:iCs/>
                                    <w:sz w:val="18"/>
                                    <w:szCs w:val="18"/>
                                  </w:rPr>
                                </m:ctrlPr>
                              </m:dPr>
                              <m:e>
                                <m:sSub>
                                  <m:sSubPr>
                                    <m:ctrlPr>
                                      <w:rPr>
                                        <w:rFonts w:ascii="Cambria Math" w:eastAsia="宋体" w:hAnsi="Cambria Math"/>
                                        <w:i/>
                                        <w:iCs/>
                                        <w:sz w:val="18"/>
                                        <w:szCs w:val="18"/>
                                      </w:rPr>
                                    </m:ctrlPr>
                                  </m:sSubPr>
                                  <m:e>
                                    <m:r>
                                      <w:rPr>
                                        <w:rFonts w:ascii="Cambria Math" w:eastAsia="宋体" w:hAnsi="Cambria Math"/>
                                        <w:sz w:val="18"/>
                                        <w:szCs w:val="18"/>
                                      </w:rPr>
                                      <m:t>w</m:t>
                                    </m:r>
                                  </m:e>
                                  <m:sub>
                                    <m:r>
                                      <m:rPr>
                                        <m:sty m:val="p"/>
                                      </m:rPr>
                                      <w:rPr>
                                        <w:rFonts w:ascii="Cambria Math" w:eastAsia="宋体" w:hAnsi="Cambria Math"/>
                                        <w:sz w:val="18"/>
                                        <w:szCs w:val="18"/>
                                      </w:rPr>
                                      <m:t>rel</m:t>
                                    </m:r>
                                  </m:sub>
                                </m:sSub>
                                <m:d>
                                  <m:dPr>
                                    <m:ctrlPr>
                                      <w:rPr>
                                        <w:rFonts w:ascii="Cambria Math" w:eastAsia="宋体" w:hAnsi="Cambria Math"/>
                                        <w:i/>
                                        <w:iCs/>
                                        <w:sz w:val="18"/>
                                        <w:szCs w:val="18"/>
                                      </w:rPr>
                                    </m:ctrlPr>
                                  </m:dPr>
                                  <m:e>
                                    <m:r>
                                      <w:rPr>
                                        <w:rFonts w:ascii="Cambria Math" w:eastAsia="宋体" w:hAnsi="Cambria Math"/>
                                        <w:sz w:val="18"/>
                                        <w:szCs w:val="18"/>
                                      </w:rPr>
                                      <m:t>L,</m:t>
                                    </m:r>
                                    <m:sSub>
                                      <m:sSubPr>
                                        <m:ctrlPr>
                                          <w:rPr>
                                            <w:rFonts w:ascii="Cambria Math" w:eastAsia="宋体" w:hAnsi="Cambria Math"/>
                                            <w:i/>
                                            <w:iCs/>
                                            <w:sz w:val="18"/>
                                            <w:szCs w:val="18"/>
                                          </w:rPr>
                                        </m:ctrlPr>
                                      </m:sSubPr>
                                      <m:e>
                                        <m:r>
                                          <w:rPr>
                                            <w:rFonts w:ascii="Cambria Math" w:eastAsia="宋体" w:hAnsi="Cambria Math"/>
                                            <w:sz w:val="18"/>
                                            <w:szCs w:val="18"/>
                                          </w:rPr>
                                          <m:t>t</m:t>
                                        </m:r>
                                      </m:e>
                                      <m:sub>
                                        <m:r>
                                          <m:rPr>
                                            <m:sty m:val="p"/>
                                          </m:rPr>
                                          <w:rPr>
                                            <w:rFonts w:ascii="Cambria Math" w:eastAsia="宋体" w:hAnsi="Cambria Math"/>
                                            <w:sz w:val="18"/>
                                            <w:szCs w:val="18"/>
                                          </w:rPr>
                                          <m:t>s</m:t>
                                        </m:r>
                                      </m:sub>
                                    </m:sSub>
                                  </m:e>
                                </m:d>
                              </m:e>
                            </m:d>
                          </m:oMath>
                        </m:oMathPara>
                      </w:p>
                    </w:txbxContent>
                  </v:textbox>
                </v:shape>
                <v:shape id="Diamond 207" o:spid="_x0000_s1236" type="#_x0000_t4" style="position:absolute;left:8835;top:41167;width:13860;height:5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" filled="f" strokecolor="black [3213]" strokeweight=".5pt"/>
                <v:shape id="Text Box 4" o:spid="_x0000_s1237" type="#_x0000_t202" style="position:absolute;left:9911;top:42554;width:12267;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" filled="f" stroked="f" strokeweight=".5pt">
                  <v:textbox>
                    <w:txbxContent>
                      <w:p w14:paraId="7D33F9A5" w14:textId="77777777" w:rsidR="009E626E" w:rsidRDefault="009E626E" w:rsidP="008A121A">
                        <w:pPr>
                          <w:pStyle w:val="a5"/>
                          <w:spacing w:before="0" w:beforeAutospacing="0" w:after="160" w:afterAutospacing="0" w:line="252" w:lineRule="auto"/>
                        </w:pPr>
                        <w:r>
                          <w:rPr>
                            <w:rFonts w:eastAsia="宋体"/>
                            <w:sz w:val="18"/>
                            <w:szCs w:val="18"/>
                          </w:rPr>
                          <w:t xml:space="preserve">flag1=1 &amp; </w:t>
                        </w:r>
                        <w:bookmarkStart w:id="117" w:name="OLE_LINK53"/>
                        <w:bookmarkStart w:id="118" w:name="OLE_LINK54"/>
                        <w:r>
                          <w:rPr>
                            <w:rFonts w:eastAsia="宋体"/>
                            <w:sz w:val="18"/>
                            <w:szCs w:val="18"/>
                          </w:rPr>
                          <w:t>flag2=1 ?</w:t>
                        </w:r>
                        <w:bookmarkEnd w:id="117"/>
                        <w:bookmarkEnd w:id="118"/>
                      </w:p>
                    </w:txbxContent>
                  </v:textbox>
                </v:shape>
                <v:line id="Straight Connector 209" o:spid="_x0000_s1238" style="position:absolute;flip:x;visibility:visible;mso-wrap-style:square" from="32221,39808" to="51026,39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" strokecolor="#5b9bd5 [3204]" strokeweight=".5pt">
                  <v:stroke joinstyle="miter"/>
                </v:line>
                <v:line id="Straight Connector 210" o:spid="_x0000_s1239" style="position:absolute;flip:x;visibility:visible;mso-wrap-style:square" from="6111,11931" to="25414,12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" strokecolor="#5b9bd5 [3204]" strokeweight=".5pt">
                  <v:stroke joinstyle="miter"/>
                </v:line>
                <v:line id="Straight Connector 211" o:spid="_x0000_s1240" style="position:absolute;flip:y;visibility:visible;mso-wrap-style:square" from="6111,12001" to="6111,43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" strokecolor="#5b9bd5 [3204]" strokeweight=".5pt">
                  <v:stroke joinstyle="miter"/>
                </v:line>
                <v:shape id="Straight Arrow Connector 212" o:spid="_x0000_s1241" type="#_x0000_t32" style="position:absolute;left:6111;top:43740;width:2857;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" strokecolor="#5b9bd5 [3204]" strokeweight=".5pt">
                  <v:stroke endarrow="block" joinstyle="miter"/>
                </v:shape>
                <v:shape id="Straight Arrow Connector 213" o:spid="_x0000_s1242" type="#_x0000_t32" style="position:absolute;left:22696;top:43784;width:35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" strokecolor="#5b9bd5 [3204]" strokeweight=".5pt">
                  <v:stroke endarrow="block" joinstyle="miter"/>
                </v:shape>
                <v:shape id="Text Box 4" o:spid="_x0000_s1243" type="#_x0000_t202" style="position:absolute;left:22080;top:41580;width:5150;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" filled="f" stroked="f" strokeweight=".5pt">
                  <v:textbox>
                    <w:txbxContent>
                      <w:p w14:paraId="03E41D54" w14:textId="77777777" w:rsidR="009E626E" w:rsidRDefault="009E626E" w:rsidP="008A121A">
                        <w:pPr>
                          <w:pStyle w:val="a5"/>
                          <w:spacing w:before="0" w:beforeAutospacing="0" w:after="160" w:afterAutospacing="0" w:line="252" w:lineRule="auto"/>
                        </w:pPr>
                        <w:r>
                          <w:rPr>
                            <w:rFonts w:eastAsia="宋体"/>
                            <w:sz w:val="18"/>
                            <w:szCs w:val="18"/>
                          </w:rPr>
                          <w:t>True</w:t>
                        </w:r>
                      </w:p>
                    </w:txbxContent>
                  </v:textbox>
                </v:shape>
                <v:shape id="Straight Arrow Connector 217" o:spid="_x0000_s1244" type="#_x0000_t32" style="position:absolute;left:50981;top:50957;width:45;height:3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" strokecolor="#5b9bd5 [3204]" strokeweight=".5pt">
                  <v:stroke endarrow="block" joinstyle="miter"/>
                </v:shape>
                <v:shape id="Parallelogram 219" o:spid="_x0000_s1245" type="#_x0000_t7" style="position:absolute;left:46765;top:54174;width:8614;height:3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" adj="1962" filled="f" strokecolor="black [3213]" strokeweight=".5pt"/>
                <v:shape id="Text Box 4" o:spid="_x0000_s1246" type="#_x0000_t202" style="position:absolute;left:48245;top:54465;width:7379;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14:paraId="75D7AB33" w14:textId="77777777" w:rsidR="009E626E" w:rsidRDefault="009E626E" w:rsidP="008A121A">
                        <w:pPr>
                          <w:pStyle w:val="a5"/>
                          <w:spacing w:before="0" w:beforeAutospacing="0" w:after="160" w:afterAutospacing="0" w:line="252" w:lineRule="auto"/>
                        </w:pPr>
                        <w:r>
                          <w:rPr>
                            <w:rFonts w:eastAsia="宋体"/>
                            <w:sz w:val="18"/>
                            <w:szCs w:val="18"/>
                          </w:rPr>
                          <w:t>Tristable</w:t>
                        </w:r>
                      </w:p>
                    </w:txbxContent>
                  </v:textbox>
                </v:shape>
                <v:shape id="Text Box 4" o:spid="_x0000_s1247" type="#_x0000_t202" style="position:absolute;left:31253;top:53969;width:5143;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" filled="f" stroked="f" strokeweight=".5pt">
                  <v:textbox>
                    <w:txbxContent>
                      <w:p w14:paraId="54C023AF" w14:textId="77777777" w:rsidR="009E626E" w:rsidRDefault="009E626E" w:rsidP="008A121A">
                        <w:pPr>
                          <w:pStyle w:val="a5"/>
                          <w:spacing w:before="0" w:beforeAutospacing="0" w:after="160" w:afterAutospacing="0" w:line="252" w:lineRule="auto"/>
                        </w:pPr>
                        <w:r>
                          <w:rPr>
                            <w:rFonts w:eastAsia="宋体"/>
                            <w:sz w:val="18"/>
                            <w:szCs w:val="18"/>
                          </w:rPr>
                          <w:t>False</w:t>
                        </w:r>
                      </w:p>
                    </w:txbxContent>
                  </v:textbox>
                </v:shape>
                <v:shape id="Straight Arrow Connector 223" o:spid="_x0000_s1248" type="#_x0000_t32" style="position:absolute;left:37210;top:56511;width:55;height:20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" strokecolor="#5b9bd5 [3204]" strokeweight=".5pt">
                  <v:stroke endarrow="block" joinstyle="miter"/>
                </v:shape>
                <v:shape id="Parallelogram 224" o:spid="_x0000_s1249" type="#_x0000_t7" style="position:absolute;left:33083;top:58604;width:8610;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" adj="1959" filled="f" strokecolor="black [3213]" strokeweight=".5pt"/>
                <v:shape id="Text Box 4" o:spid="_x0000_s1250" type="#_x0000_t202" style="position:absolute;left:34562;top:58896;width:7373;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SH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GSzOHvTDgCcvkLAAD//wMAUEsBAi0AFAAGAAgAAAAhANvh9svuAAAAhQEAABMAAAAAAAAA&#10;AAAAAAAAAAAAAFtDb250ZW50X1R5cGVzXS54bWxQSwECLQAUAAYACAAAACEAWvQsW78AAAAVAQAA&#10;CwAAAAAAAAAAAAAAAAAfAQAAX3JlbHMvLnJlbHNQSwECLQAUAAYACAAAACEA6XOUh8YAAADcAAAA&#10;DwAAAAAAAAAAAAAAAAAHAgAAZHJzL2Rvd25yZXYueG1sUEsFBgAAAAADAAMAtwAAAPoCAAAAAA==&#10;" filled="f" stroked="f" strokeweight=".5pt">
                  <v:textbox>
                    <w:txbxContent>
                      <w:p w14:paraId="49B2F512" w14:textId="77777777" w:rsidR="009E626E" w:rsidRDefault="009E626E" w:rsidP="008A121A">
                        <w:pPr>
                          <w:pStyle w:val="a5"/>
                          <w:spacing w:before="0" w:beforeAutospacing="0" w:after="160" w:afterAutospacing="0" w:line="252" w:lineRule="auto"/>
                        </w:pPr>
                        <w:r>
                          <w:rPr>
                            <w:rFonts w:eastAsia="宋体"/>
                            <w:sz w:val="18"/>
                            <w:szCs w:val="18"/>
                          </w:rPr>
                          <w:t>Bistable</w:t>
                        </w:r>
                      </w:p>
                    </w:txbxContent>
                  </v:textbox>
                </v:shape>
                <v:shape id="Straight Arrow Connector 226" o:spid="_x0000_s1251" type="#_x0000_t32" style="position:absolute;left:15771;top:46404;width:44;height:32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" strokecolor="#5b9bd5 [3204]" strokeweight=".5pt">
                  <v:stroke endarrow="block" joinstyle="miter"/>
                </v:shape>
                <v:shape id="Diamond 227" o:spid="_x0000_s1252" type="#_x0000_t4" style="position:absolute;left:11315;top:49624;width:9081;height:4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" filled="f" strokecolor="black [3213]" strokeweight=".5pt"/>
                <v:shape id="Text Box 4" o:spid="_x0000_s1253" type="#_x0000_t202" style="position:absolute;left:15867;top:46576;width:5137;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" filled="f" stroked="f" strokeweight=".5pt">
                  <v:textbox>
                    <w:txbxContent>
                      <w:p w14:paraId="08BB3395" w14:textId="77777777" w:rsidR="009E626E" w:rsidRDefault="009E626E" w:rsidP="008A121A">
                        <w:pPr>
                          <w:pStyle w:val="a5"/>
                          <w:spacing w:before="0" w:beforeAutospacing="0" w:after="160" w:afterAutospacing="0" w:line="252" w:lineRule="auto"/>
                        </w:pPr>
                        <w:r>
                          <w:rPr>
                            <w:rFonts w:eastAsia="宋体"/>
                            <w:sz w:val="18"/>
                            <w:szCs w:val="18"/>
                          </w:rPr>
                          <w:t>False</w:t>
                        </w:r>
                      </w:p>
                    </w:txbxContent>
                  </v:textbox>
                </v:shape>
                <v:shape id="Text Box 4" o:spid="_x0000_s1254" type="#_x0000_t202" style="position:absolute;left:12777;top:50488;width:6273;height: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14:paraId="474D1930" w14:textId="77777777" w:rsidR="009E626E" w:rsidRDefault="009E626E" w:rsidP="008A121A">
                        <w:pPr>
                          <w:pStyle w:val="a5"/>
                          <w:spacing w:before="0" w:beforeAutospacing="0" w:after="160" w:afterAutospacing="0" w:line="252" w:lineRule="auto"/>
                        </w:pPr>
                        <w:r>
                          <w:rPr>
                            <w:rFonts w:eastAsia="宋体"/>
                            <w:sz w:val="18"/>
                            <w:szCs w:val="18"/>
                          </w:rPr>
                          <w:t>flag2=1 ?</w:t>
                        </w:r>
                      </w:p>
                    </w:txbxContent>
                  </v:textbox>
                </v:shape>
                <v:shape id="Straight Arrow Connector 230" o:spid="_x0000_s1255" type="#_x0000_t32" style="position:absolute;left:22195;top:51731;width:45;height:32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" strokecolor="#5b9bd5 [3204]" strokeweight=".5pt">
                  <v:stroke endarrow="block" joinstyle="miter"/>
                </v:shape>
                <v:shape id="Text Box 4" o:spid="_x0000_s1256" type="#_x0000_t202" style="position:absolute;left:22151;top:51992;width:5143;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" filled="f" stroked="f" strokeweight=".5pt">
                  <v:textbox>
                    <w:txbxContent>
                      <w:p w14:paraId="772D6A6A" w14:textId="77777777" w:rsidR="009E626E" w:rsidRDefault="009E626E" w:rsidP="008A121A">
                        <w:pPr>
                          <w:pStyle w:val="a5"/>
                          <w:spacing w:before="0" w:beforeAutospacing="0" w:after="160" w:afterAutospacing="0" w:line="252" w:lineRule="auto"/>
                        </w:pPr>
                        <w:r>
                          <w:rPr>
                            <w:rFonts w:eastAsia="宋体"/>
                            <w:sz w:val="18"/>
                            <w:szCs w:val="18"/>
                          </w:rPr>
                          <w:t>True</w:t>
                        </w:r>
                      </w:p>
                    </w:txbxContent>
                  </v:textbox>
                </v:shape>
                <v:shape id="Parallelogram 232" o:spid="_x0000_s1257" type="#_x0000_t7" style="position:absolute;left:17979;top:54951;width:8611;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" adj="1959" filled="f" strokecolor="black [3213]" strokeweight=".5pt"/>
                <v:shape id="Text Box 4" o:spid="_x0000_s1258" type="#_x0000_t202" style="position:absolute;left:19459;top:55243;width:7372;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1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nCRwOxOOgFz+AQAA//8DAFBLAQItABQABgAIAAAAIQDb4fbL7gAAAIUBAAATAAAAAAAA&#10;AAAAAAAAAAAAAABbQ29udGVudF9UeXBlc10ueG1sUEsBAi0AFAAGAAgAAAAhAFr0LFu/AAAAFQEA&#10;AAsAAAAAAAAAAAAAAAAAHwEAAF9yZWxzLy5yZWxzUEsBAi0AFAAGAAgAAAAhAIwPP7XHAAAA3AAA&#10;AA8AAAAAAAAAAAAAAAAABwIAAGRycy9kb3ducmV2LnhtbFBLBQYAAAAAAwADALcAAAD7AgAAAAA=&#10;" filled="f" stroked="f" strokeweight=".5pt">
                  <v:textbox>
                    <w:txbxContent>
                      <w:p w14:paraId="6A9B9436" w14:textId="77777777" w:rsidR="009E626E" w:rsidRDefault="009E626E" w:rsidP="008A121A">
                        <w:pPr>
                          <w:pStyle w:val="a5"/>
                          <w:spacing w:before="0" w:beforeAutospacing="0" w:after="160" w:afterAutospacing="0" w:line="252" w:lineRule="auto"/>
                        </w:pPr>
                        <w:r>
                          <w:rPr>
                            <w:rFonts w:eastAsia="宋体"/>
                            <w:sz w:val="18"/>
                            <w:szCs w:val="18"/>
                          </w:rPr>
                          <w:t>Bistable</w:t>
                        </w:r>
                      </w:p>
                    </w:txbxContent>
                  </v:textbox>
                </v:shape>
                <v:line id="Straight Connector 234" o:spid="_x0000_s1259" style="position:absolute;visibility:visible;mso-wrap-style:square" from="20455,51731" to="22227,5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" strokecolor="#5b9bd5 [3204]" strokeweight=".5pt">
                  <v:stroke joinstyle="miter"/>
                </v:line>
                <v:shape id="Straight Arrow Connector 235" o:spid="_x0000_s1260" type="#_x0000_t32" style="position:absolute;left:9660;top:51719;width:45;height:32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" strokecolor="#5b9bd5 [3204]" strokeweight=".5pt">
                  <v:stroke endarrow="block" joinstyle="miter"/>
                </v:shape>
                <v:shape id="Text Box 4" o:spid="_x0000_s1261" type="#_x0000_t202" style="position:absolute;left:5499;top:52110;width:5137;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wtxwAAANwAAAAPAAAAZHJzL2Rvd25yZXYueG1sRI/NasMw&#10;EITvgb6D2EJuiVyX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Jx4nC3HAAAA3AAA&#10;AA8AAAAAAAAAAAAAAAAABwIAAGRycy9kb3ducmV2LnhtbFBLBQYAAAAAAwADALcAAAD7AgAAAAA=&#10;" filled="f" stroked="f" strokeweight=".5pt">
                  <v:textbox>
                    <w:txbxContent>
                      <w:p w14:paraId="0DDC0DC9" w14:textId="77777777" w:rsidR="009E626E" w:rsidRDefault="009E626E" w:rsidP="008A121A">
                        <w:pPr>
                          <w:pStyle w:val="a5"/>
                          <w:spacing w:before="0" w:beforeAutospacing="0" w:after="160" w:afterAutospacing="0" w:line="252" w:lineRule="auto"/>
                        </w:pPr>
                        <w:r>
                          <w:rPr>
                            <w:rFonts w:eastAsia="宋体"/>
                            <w:sz w:val="18"/>
                            <w:szCs w:val="18"/>
                          </w:rPr>
                          <w:t>False</w:t>
                        </w:r>
                      </w:p>
                    </w:txbxContent>
                  </v:textbox>
                </v:shape>
                <v:shape id="Parallelogram 237" o:spid="_x0000_s1262" type="#_x0000_t7" style="position:absolute;left:5401;top:54939;width:8604;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" adj="1961" filled="f" strokecolor="black [3213]" strokeweight=".5pt"/>
                <v:shape id="Text Box 4" o:spid="_x0000_s1263" type="#_x0000_t202" style="position:absolute;left:6230;top:55231;width:7366;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" filled="f" stroked="f" strokeweight=".5pt">
                  <v:textbox>
                    <w:txbxContent>
                      <w:p w14:paraId="60DD05ED" w14:textId="77777777" w:rsidR="009E626E" w:rsidRDefault="009E626E" w:rsidP="008A121A">
                        <w:pPr>
                          <w:pStyle w:val="a5"/>
                          <w:spacing w:before="0" w:beforeAutospacing="0" w:after="160" w:afterAutospacing="0" w:line="252" w:lineRule="auto"/>
                        </w:pPr>
                        <w:r>
                          <w:rPr>
                            <w:rFonts w:eastAsia="宋体"/>
                            <w:sz w:val="18"/>
                            <w:szCs w:val="18"/>
                          </w:rPr>
                          <w:t>Monostable</w:t>
                        </w:r>
                      </w:p>
                    </w:txbxContent>
                  </v:textbox>
                </v:shape>
                <v:line id="Straight Connector 239" o:spid="_x0000_s1264" style="position:absolute;visibility:visible;mso-wrap-style:square" from="9654,51719" to="11419,51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" strokecolor="#5b9bd5 [3204]" strokeweight=".5pt">
                  <v:stroke joinstyle="miter"/>
                </v:line>
                <v:line id="Straight Connector 240" o:spid="_x0000_s1265" style="position:absolute;visibility:visible;mso-wrap-style:square" from="9681,58063" to="9681,63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" strokecolor="#5b9bd5 [3204]" strokeweight=".5pt">
                  <v:stroke joinstyle="miter"/>
                </v:line>
                <v:line id="Straight Connector 241" o:spid="_x0000_s1266" style="position:absolute;visibility:visible;mso-wrap-style:square" from="37199,61768" to="37199,63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" strokecolor="#5b9bd5 [3204]" strokeweight=".5pt">
                  <v:stroke joinstyle="miter"/>
                </v:line>
                <v:line id="Straight Connector 244" o:spid="_x0000_s1267" style="position:absolute;flip:y;visibility:visible;mso-wrap-style:square" from="9700,63355" to="51026,63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" strokecolor="#5b9bd5 [3204]" strokeweight=".5pt">
                  <v:stroke joinstyle="miter"/>
                </v:line>
                <v:shape id="Straight Arrow Connector 245" o:spid="_x0000_s1268" type="#_x0000_t32" style="position:absolute;left:29957;top:63355;width:17;height:20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" strokecolor="#5b9bd5 [3204]" strokeweight=".5pt">
                  <v:stroke endarrow="block" joinstyle="miter"/>
                </v:shape>
                <v:roundrect id="Rounded Rectangle 246" o:spid="_x0000_s1269" style="position:absolute;left:27655;top:65478;width:4572;height:26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" filled="f" strokecolor="black [3213]" strokeweight=".5pt">
                  <v:stroke joinstyle="miter"/>
                </v:roundrect>
                <v:shape id="Text Box 4" o:spid="_x0000_s1270" type="#_x0000_t202" style="position:absolute;left:28130;top:65590;width:5378;height: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208AEAB0" w14:textId="77777777" w:rsidR="009E626E" w:rsidRDefault="009E626E" w:rsidP="008A121A">
                        <w:pPr>
                          <w:pStyle w:val="a5"/>
                          <w:spacing w:before="0" w:beforeAutospacing="0" w:after="160" w:afterAutospacing="0" w:line="256" w:lineRule="auto"/>
                        </w:pPr>
                        <w:r>
                          <w:rPr>
                            <w:rFonts w:eastAsia="宋体"/>
                            <w:sz w:val="18"/>
                            <w:szCs w:val="18"/>
                          </w:rPr>
                          <w:t>End</w:t>
                        </w:r>
                      </w:p>
                    </w:txbxContent>
                  </v:textbox>
                </v:shape>
                <v:shape id="Diamond 299" o:spid="_x0000_s1271" type="#_x0000_t4" style="position:absolute;left:26240;top:41431;width:10156;height:4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" filled="f" strokecolor="black [3213]" strokeweight=".5pt"/>
                <v:shape id="Text Box 4" o:spid="_x0000_s1272" type="#_x0000_t202" style="position:absolute;left:26467;top:42452;width:9932;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" filled="f" stroked="f" strokeweight=".5pt">
                  <v:textbox>
                    <w:txbxContent>
                      <w:p w14:paraId="0FD31967" w14:textId="7D3F6F05" w:rsidR="009E626E" w:rsidRDefault="00AE356D" w:rsidP="006D1013">
                        <w:pPr>
                          <w:pStyle w:val="a5"/>
                          <w:spacing w:before="0" w:beforeAutospacing="0" w:after="160" w:afterAutospacing="0" w:line="252" w:lineRule="auto"/>
                        </w:pP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max</m:t>
                              </m:r>
                              <m:r>
                                <m:rPr>
                                  <m:sty m:val="bi"/>
                                </m:rPr>
                                <w:rPr>
                                  <w:rFonts w:ascii="Cambria Math" w:eastAsia="宋体" w:hAnsi="Cambria Math"/>
                                  <w:sz w:val="18"/>
                                  <w:szCs w:val="18"/>
                                </w:rPr>
                                <m:t>2</m:t>
                              </m:r>
                            </m:sub>
                          </m:sSub>
                          <m:d>
                            <m:dPr>
                              <m:ctrlPr>
                                <w:rPr>
                                  <w:rFonts w:ascii="Cambria Math" w:eastAsia="宋体" w:hAnsi="Cambria Math"/>
                                  <w:i/>
                                  <w:iCs/>
                                  <w:sz w:val="18"/>
                                  <w:szCs w:val="18"/>
                                </w:rPr>
                              </m:ctrlPr>
                            </m:dPr>
                            <m:e>
                              <m:r>
                                <w:rPr>
                                  <w:rFonts w:ascii="Cambria Math" w:eastAsia="宋体" w:hAnsi="Cambria Math"/>
                                  <w:sz w:val="18"/>
                                  <w:szCs w:val="18"/>
                                </w:rPr>
                                <m:t>h</m:t>
                              </m:r>
                            </m:e>
                          </m:d>
                          <m:r>
                            <w:rPr>
                              <w:rFonts w:ascii="Cambria Math" w:eastAsia="宋体" w:hAnsi="Cambria Math"/>
                              <w:sz w:val="18"/>
                              <w:szCs w:val="18"/>
                            </w:rPr>
                            <m:t xml:space="preserve">&gt;0 </m:t>
                          </m:r>
                        </m:oMath>
                        <w:r w:rsidR="009E626E">
                          <w:rPr>
                            <w:rFonts w:eastAsia="宋体"/>
                            <w:sz w:val="18"/>
                            <w:szCs w:val="18"/>
                          </w:rPr>
                          <w:t>?</w:t>
                        </w:r>
                      </w:p>
                    </w:txbxContent>
                  </v:textbox>
                </v:shape>
                <v:shape id="Straight Arrow Connector 302" o:spid="_x0000_s1273" type="#_x0000_t32" style="position:absolute;left:36396;top:43696;width:3128;height: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" strokecolor="#5b9bd5 [3204]" strokeweight=".5pt">
                  <v:stroke endarrow="block" joinstyle="miter"/>
                </v:shape>
                <v:shape id="Text Box 4" o:spid="_x0000_s1274" type="#_x0000_t202" style="position:absolute;left:35581;top:41547;width:5149;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" filled="f" stroked="f" strokeweight=".5pt">
                  <v:textbox>
                    <w:txbxContent>
                      <w:p w14:paraId="27434E5F" w14:textId="77777777" w:rsidR="009E626E" w:rsidRDefault="009E626E" w:rsidP="006D1013">
                        <w:pPr>
                          <w:pStyle w:val="a5"/>
                          <w:spacing w:before="0" w:beforeAutospacing="0" w:after="160" w:afterAutospacing="0" w:line="252" w:lineRule="auto"/>
                        </w:pPr>
                        <w:r>
                          <w:rPr>
                            <w:rFonts w:eastAsia="宋体"/>
                            <w:sz w:val="18"/>
                            <w:szCs w:val="18"/>
                          </w:rPr>
                          <w:t>True</w:t>
                        </w:r>
                      </w:p>
                    </w:txbxContent>
                  </v:textbox>
                </v:shape>
                <v:shape id="Text Box 4" o:spid="_x0000_s1275" type="#_x0000_t202" style="position:absolute;left:31338;top:45596;width:514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" filled="f" stroked="f" strokeweight=".5pt">
                  <v:textbox>
                    <w:txbxContent>
                      <w:p w14:paraId="13EAC6B1" w14:textId="77777777" w:rsidR="009E626E" w:rsidRDefault="009E626E" w:rsidP="006D1013">
                        <w:pPr>
                          <w:pStyle w:val="a5"/>
                          <w:spacing w:before="0" w:beforeAutospacing="0" w:after="160" w:afterAutospacing="0" w:line="252" w:lineRule="auto"/>
                        </w:pPr>
                        <w:r>
                          <w:rPr>
                            <w:rFonts w:eastAsia="宋体"/>
                            <w:sz w:val="18"/>
                            <w:szCs w:val="18"/>
                          </w:rPr>
                          <w:t>False</w:t>
                        </w:r>
                      </w:p>
                    </w:txbxContent>
                  </v:textbox>
                </v:shape>
                <v:shape id="Straight Arrow Connector 305" o:spid="_x0000_s1276" type="#_x0000_t32" style="position:absolute;left:31306;top:46137;width:20;height:15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" strokecolor="#5b9bd5 [3204]" strokeweight=".5pt">
                  <v:stroke endarrow="block" joinstyle="miter"/>
                </v:shape>
                <v:shape id="Diamond 306" o:spid="_x0000_s1277" type="#_x0000_t4" style="position:absolute;left:39479;top:40458;width:13716;height:6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" filled="f" strokecolor="black [3213]" strokeweight=".5pt"/>
                <v:shape id="Text Box 4" o:spid="_x0000_s1278" type="#_x0000_t202" style="position:absolute;left:39158;top:41167;width:14214;height:4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" filled="f" stroked="f" strokeweight=".5pt">
                  <v:textbox>
                    <w:txbxContent>
                      <w:p w14:paraId="07FEB995" w14:textId="77777777" w:rsidR="009E626E" w:rsidRDefault="009E626E" w:rsidP="006D1013">
                        <w:pPr>
                          <w:pStyle w:val="a5"/>
                          <w:spacing w:before="0" w:beforeAutospacing="0" w:after="0" w:afterAutospacing="0"/>
                          <w:jc w:val="center"/>
                          <w:rPr>
                            <w:rFonts w:eastAsia="宋体"/>
                            <w:sz w:val="18"/>
                            <w:szCs w:val="18"/>
                          </w:rPr>
                        </w:pPr>
                        <w:r>
                          <w:rPr>
                            <w:rFonts w:eastAsia="宋体"/>
                            <w:sz w:val="18"/>
                            <w:szCs w:val="18"/>
                          </w:rPr>
                          <w:t>Exists</w:t>
                        </w:r>
                      </w:p>
                      <w:p w14:paraId="6FDBEB9E" w14:textId="3CB72BFD" w:rsidR="009E626E" w:rsidRDefault="009E626E" w:rsidP="006D1013">
                        <w:pPr>
                          <w:pStyle w:val="a5"/>
                          <w:spacing w:before="0" w:beforeAutospacing="0" w:after="160" w:afterAutospacing="0" w:line="252" w:lineRule="auto"/>
                        </w:pPr>
                        <w:r>
                          <w:rPr>
                            <w:rFonts w:eastAsia="宋体"/>
                            <w:sz w:val="18"/>
                            <w:szCs w:val="18"/>
                          </w:rPr>
                          <w:t xml:space="preserve"> </w:t>
                        </w: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max</m:t>
                              </m:r>
                              <m:r>
                                <m:rPr>
                                  <m:sty m:val="bi"/>
                                </m:rPr>
                                <w:rPr>
                                  <w:rFonts w:ascii="Cambria Math" w:eastAsia="宋体" w:hAnsi="Cambria Math"/>
                                  <w:sz w:val="18"/>
                                  <w:szCs w:val="18"/>
                                </w:rPr>
                                <m:t>1</m:t>
                              </m:r>
                            </m:sub>
                          </m:sSub>
                          <m:d>
                            <m:dPr>
                              <m:ctrlPr>
                                <w:rPr>
                                  <w:rFonts w:ascii="Cambria Math" w:eastAsia="宋体" w:hAnsi="Cambria Math"/>
                                  <w:i/>
                                  <w:iCs/>
                                  <w:sz w:val="18"/>
                                  <w:szCs w:val="18"/>
                                </w:rPr>
                              </m:ctrlPr>
                            </m:dPr>
                            <m:e>
                              <m:r>
                                <w:rPr>
                                  <w:rFonts w:ascii="Cambria Math" w:eastAsia="宋体" w:hAnsi="Cambria Math"/>
                                  <w:sz w:val="18"/>
                                  <w:szCs w:val="18"/>
                                </w:rPr>
                                <m:t>k</m:t>
                              </m:r>
                            </m:e>
                          </m:d>
                          <m:r>
                            <w:rPr>
                              <w:rFonts w:ascii="Cambria Math" w:eastAsia="宋体" w:hAnsi="Cambria Math"/>
                              <w:sz w:val="18"/>
                              <w:szCs w:val="18"/>
                            </w:rPr>
                            <m:t>&lt;</m:t>
                          </m:r>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mean</m:t>
                              </m:r>
                            </m:sub>
                          </m:sSub>
                          <m:d>
                            <m:dPr>
                              <m:ctrlPr>
                                <w:rPr>
                                  <w:rFonts w:ascii="Cambria Math" w:eastAsia="宋体" w:hAnsi="Cambria Math"/>
                                  <w:i/>
                                  <w:iCs/>
                                  <w:sz w:val="18"/>
                                  <w:szCs w:val="18"/>
                                </w:rPr>
                              </m:ctrlPr>
                            </m:dPr>
                            <m:e>
                              <m:r>
                                <w:rPr>
                                  <w:rFonts w:ascii="Cambria Math" w:eastAsia="宋体" w:hAnsi="Cambria Math"/>
                                  <w:sz w:val="18"/>
                                  <w:szCs w:val="18"/>
                                </w:rPr>
                                <m:t>h</m:t>
                              </m:r>
                            </m:e>
                          </m:d>
                        </m:oMath>
                        <w:r>
                          <w:rPr>
                            <w:rFonts w:eastAsia="宋体"/>
                            <w:iCs/>
                            <w:sz w:val="18"/>
                            <w:szCs w:val="18"/>
                          </w:rPr>
                          <w:t xml:space="preserve"> ?</w:t>
                        </w:r>
                      </w:p>
                    </w:txbxContent>
                  </v:textbox>
                </v:shape>
                <v:shape id="Diamond 308" o:spid="_x0000_s1279" type="#_x0000_t4" style="position:absolute;left:24481;top:47661;width:13716;height:6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" filled="f" strokecolor="black [3213]" strokeweight=".5pt"/>
                <v:shape id="Text Box 4" o:spid="_x0000_s1280" type="#_x0000_t202" style="position:absolute;left:24157;top:48372;width:14212;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" filled="f" stroked="f" strokeweight=".5pt">
                  <v:textbox>
                    <w:txbxContent>
                      <w:p w14:paraId="3CEB754F" w14:textId="77777777" w:rsidR="009E626E" w:rsidRDefault="009E626E" w:rsidP="00D7735A">
                        <w:pPr>
                          <w:pStyle w:val="a5"/>
                          <w:spacing w:before="0" w:beforeAutospacing="0" w:after="0" w:afterAutospacing="0"/>
                          <w:jc w:val="center"/>
                        </w:pPr>
                        <w:r>
                          <w:rPr>
                            <w:rFonts w:eastAsia="宋体"/>
                            <w:sz w:val="18"/>
                            <w:szCs w:val="18"/>
                          </w:rPr>
                          <w:t>Exists</w:t>
                        </w:r>
                      </w:p>
                      <w:p w14:paraId="30001F42" w14:textId="72ADBC50" w:rsidR="009E626E" w:rsidRDefault="009E626E" w:rsidP="00D7735A">
                        <w:pPr>
                          <w:pStyle w:val="a5"/>
                          <w:spacing w:before="0" w:beforeAutospacing="0" w:after="160" w:afterAutospacing="0" w:line="252" w:lineRule="auto"/>
                        </w:pPr>
                        <w:r>
                          <w:rPr>
                            <w:rFonts w:eastAsia="宋体"/>
                            <w:sz w:val="18"/>
                            <w:szCs w:val="18"/>
                          </w:rPr>
                          <w:t xml:space="preserve"> </w:t>
                        </w:r>
                        <m:oMath>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min</m:t>
                              </m:r>
                              <m:r>
                                <m:rPr>
                                  <m:sty m:val="bi"/>
                                </m:rPr>
                                <w:rPr>
                                  <w:rFonts w:ascii="Cambria Math" w:eastAsia="宋体" w:hAnsi="Cambria Math"/>
                                  <w:sz w:val="18"/>
                                  <w:szCs w:val="18"/>
                                </w:rPr>
                                <m:t>1</m:t>
                              </m:r>
                            </m:sub>
                          </m:sSub>
                          <m:d>
                            <m:dPr>
                              <m:ctrlPr>
                                <w:rPr>
                                  <w:rFonts w:ascii="Cambria Math" w:eastAsia="宋体" w:hAnsi="Cambria Math"/>
                                  <w:i/>
                                  <w:iCs/>
                                  <w:sz w:val="18"/>
                                  <w:szCs w:val="18"/>
                                </w:rPr>
                              </m:ctrlPr>
                            </m:dPr>
                            <m:e>
                              <m:r>
                                <w:rPr>
                                  <w:rFonts w:ascii="Cambria Math" w:eastAsia="宋体" w:hAnsi="Cambria Math"/>
                                  <w:sz w:val="18"/>
                                  <w:szCs w:val="18"/>
                                </w:rPr>
                                <m:t>k</m:t>
                              </m:r>
                            </m:e>
                          </m:d>
                          <m:r>
                            <w:rPr>
                              <w:rFonts w:ascii="Cambria Math" w:eastAsia="宋体" w:hAnsi="Cambria Math"/>
                              <w:sz w:val="18"/>
                              <w:szCs w:val="18"/>
                            </w:rPr>
                            <m:t>&gt;</m:t>
                          </m:r>
                          <m:sSub>
                            <m:sSubPr>
                              <m:ctrlPr>
                                <w:rPr>
                                  <w:rFonts w:ascii="Cambria Math" w:eastAsia="宋体" w:hAnsi="Cambria Math"/>
                                  <w:b/>
                                  <w:bCs/>
                                  <w:i/>
                                  <w:iCs/>
                                  <w:sz w:val="18"/>
                                  <w:szCs w:val="18"/>
                                </w:rPr>
                              </m:ctrlPr>
                            </m:sSubPr>
                            <m:e>
                              <m:r>
                                <m:rPr>
                                  <m:sty m:val="bi"/>
                                </m:rPr>
                                <w:rPr>
                                  <w:rFonts w:ascii="Cambria Math" w:eastAsia="宋体" w:hAnsi="Cambria Math"/>
                                  <w:sz w:val="18"/>
                                  <w:szCs w:val="18"/>
                                </w:rPr>
                                <m:t>w</m:t>
                              </m:r>
                            </m:e>
                            <m:sub>
                              <m:r>
                                <m:rPr>
                                  <m:sty m:val="b"/>
                                </m:rPr>
                                <w:rPr>
                                  <w:rFonts w:ascii="Cambria Math" w:eastAsia="宋体" w:hAnsi="Cambria Math"/>
                                  <w:sz w:val="18"/>
                                  <w:szCs w:val="18"/>
                                </w:rPr>
                                <m:t>mean</m:t>
                              </m:r>
                            </m:sub>
                          </m:sSub>
                          <m:d>
                            <m:dPr>
                              <m:ctrlPr>
                                <w:rPr>
                                  <w:rFonts w:ascii="Cambria Math" w:eastAsia="宋体" w:hAnsi="Cambria Math"/>
                                  <w:i/>
                                  <w:iCs/>
                                  <w:sz w:val="18"/>
                                  <w:szCs w:val="18"/>
                                </w:rPr>
                              </m:ctrlPr>
                            </m:dPr>
                            <m:e>
                              <m:r>
                                <w:rPr>
                                  <w:rFonts w:ascii="Cambria Math" w:eastAsia="宋体" w:hAnsi="Cambria Math"/>
                                  <w:sz w:val="18"/>
                                  <w:szCs w:val="18"/>
                                </w:rPr>
                                <m:t>h</m:t>
                              </m:r>
                            </m:e>
                          </m:d>
                        </m:oMath>
                        <w:r>
                          <w:rPr>
                            <w:rFonts w:eastAsia="宋体"/>
                            <w:sz w:val="18"/>
                            <w:szCs w:val="18"/>
                          </w:rPr>
                          <w:t xml:space="preserve"> ?</w:t>
                        </w:r>
                      </w:p>
                    </w:txbxContent>
                  </v:textbox>
                </v:shape>
                <v:line id="Straight Connector 310" o:spid="_x0000_s1281" style="position:absolute;visibility:visible;mso-wrap-style:square" from="31338,54182" to="31338,56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" strokecolor="#5b9bd5 [3204]" strokeweight=".5pt">
                  <v:stroke joinstyle="miter"/>
                </v:line>
                <v:line id="Straight Connector 312" o:spid="_x0000_s1282" style="position:absolute;flip:y;visibility:visible;mso-wrap-style:square" from="31306,56508" to="37255,56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" strokecolor="#5b9bd5 [3204]" strokeweight=".5pt">
                  <v:stroke joinstyle="miter"/>
                </v:line>
                <v:line id="Straight Connector 313" o:spid="_x0000_s1283" style="position:absolute;flip:y;visibility:visible;mso-wrap-style:square" from="37255,56470" to="46359,56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" strokecolor="#5b9bd5 [3204]" strokeweight=".5pt">
                  <v:stroke joinstyle="miter"/>
                </v:line>
                <v:line id="Straight Connector 314" o:spid="_x0000_s1284" style="position:absolute;visibility:visible;mso-wrap-style:square" from="46318,46983" to="46318,56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" strokecolor="#5b9bd5 [3204]" strokeweight=".5pt">
                  <v:stroke joinstyle="miter"/>
                </v:line>
                <v:shape id="Text Box 4" o:spid="_x0000_s1285" type="#_x0000_t202" style="position:absolute;left:42292;top:47180;width:514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" filled="f" stroked="f" strokeweight=".5pt">
                  <v:textbox>
                    <w:txbxContent>
                      <w:p w14:paraId="442657E8" w14:textId="77777777" w:rsidR="009E626E" w:rsidRDefault="009E626E" w:rsidP="00A67E95">
                        <w:pPr>
                          <w:pStyle w:val="a5"/>
                          <w:spacing w:before="0" w:beforeAutospacing="0" w:after="160" w:afterAutospacing="0" w:line="252" w:lineRule="auto"/>
                        </w:pPr>
                        <w:r>
                          <w:rPr>
                            <w:rFonts w:eastAsia="宋体"/>
                            <w:sz w:val="18"/>
                            <w:szCs w:val="18"/>
                          </w:rPr>
                          <w:t>False</w:t>
                        </w:r>
                      </w:p>
                    </w:txbxContent>
                  </v:textbox>
                </v:shape>
                <v:line id="Straight Connector 316" o:spid="_x0000_s1286" style="position:absolute;flip:y;visibility:visible;mso-wrap-style:square" from="38197,50959" to="54934,50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" strokecolor="#5b9bd5 [3204]" strokeweight=".5pt">
                  <v:stroke joinstyle="miter"/>
                </v:line>
                <v:line id="Straight Connector 317" o:spid="_x0000_s1287" style="position:absolute;visibility:visible;mso-wrap-style:square" from="54934,43695" to="54934,50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" strokecolor="#5b9bd5 [3204]" strokeweight=".5pt">
                  <v:stroke joinstyle="miter"/>
                </v:line>
                <v:line id="Straight Connector 319" o:spid="_x0000_s1288" style="position:absolute;visibility:visible;mso-wrap-style:square" from="53195,43680" to="54966,43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" strokecolor="#5b9bd5 [3204]" strokeweight=".5pt">
                  <v:stroke joinstyle="miter"/>
                </v:line>
                <v:shape id="Text Box 4" o:spid="_x0000_s1289" type="#_x0000_t202" style="position:absolute;left:37758;top:48704;width:515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" filled="f" stroked="f" strokeweight=".5pt">
                  <v:textbox>
                    <w:txbxContent>
                      <w:p w14:paraId="7426B806" w14:textId="77777777" w:rsidR="009E626E" w:rsidRDefault="009E626E" w:rsidP="001C1821">
                        <w:pPr>
                          <w:pStyle w:val="a5"/>
                          <w:spacing w:before="0" w:beforeAutospacing="0" w:after="160" w:afterAutospacing="0" w:line="252" w:lineRule="auto"/>
                        </w:pPr>
                        <w:r>
                          <w:rPr>
                            <w:rFonts w:eastAsia="宋体"/>
                            <w:sz w:val="18"/>
                            <w:szCs w:val="18"/>
                          </w:rPr>
                          <w:t>True</w:t>
                        </w:r>
                      </w:p>
                    </w:txbxContent>
                  </v:textbox>
                </v:shape>
                <v:shape id="Text Box 4" o:spid="_x0000_s1290" type="#_x0000_t202" style="position:absolute;left:51139;top:46469;width:5150;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" filled="f" stroked="f" strokeweight=".5pt">
                  <v:textbox>
                    <w:txbxContent>
                      <w:p w14:paraId="0158B089" w14:textId="77777777" w:rsidR="009E626E" w:rsidRDefault="009E626E" w:rsidP="001C1821">
                        <w:pPr>
                          <w:pStyle w:val="a5"/>
                          <w:spacing w:before="0" w:beforeAutospacing="0" w:after="160" w:afterAutospacing="0" w:line="252" w:lineRule="auto"/>
                        </w:pPr>
                        <w:r>
                          <w:rPr>
                            <w:rFonts w:eastAsia="宋体"/>
                            <w:sz w:val="18"/>
                            <w:szCs w:val="18"/>
                          </w:rPr>
                          <w:t>True</w:t>
                        </w:r>
                      </w:p>
                    </w:txbxContent>
                  </v:textbox>
                </v:shape>
                <v:line id="Straight Connector 322" o:spid="_x0000_s1291" style="position:absolute;visibility:visible;mso-wrap-style:square" from="22195,58126" to="22195,63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" strokecolor="#5b9bd5 [3204]" strokeweight=".5pt">
                  <v:stroke joinstyle="miter"/>
                </v:line>
                <v:line id="Straight Connector 323" o:spid="_x0000_s1292" style="position:absolute;flip:x;visibility:visible;mso-wrap-style:square" from="50985,57300" to="51064,63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" strokecolor="#5b9bd5 [3204]" strokeweight=".5pt">
                  <v:stroke joinstyle="miter"/>
                </v:line>
                <v:shape id="Straight Arrow Connector 324" o:spid="_x0000_s1293" type="#_x0000_t32" style="position:absolute;left:20886;top:4520;width:251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" strokecolor="#5b9bd5 [3204]" strokeweight=".5pt">
                  <v:stroke endarrow="block" joinstyle="miter"/>
                </v:shape>
                <w10:anchorlock/>
              </v:group>
            </w:pict>
          </mc:Fallback>
        </mc:AlternateContent>
      </w:r>
    </w:p>
    <w:p w14:paraId="51156B29" w14:textId="4E1FCE27" w:rsidR="008A121A" w:rsidRPr="008A121A" w:rsidRDefault="008A121A" w:rsidP="008A121A">
      <w:pPr>
        <w:jc w:val="center"/>
        <w:rPr>
          <w:rFonts w:ascii="Times New Roman" w:hAnsi="Times New Roman" w:cs="Times New Roman"/>
          <w:sz w:val="18"/>
          <w:szCs w:val="18"/>
        </w:rPr>
      </w:pPr>
      <w:r>
        <w:rPr>
          <w:rFonts w:ascii="Times New Roman" w:hAnsi="Times New Roman" w:cs="Times New Roman"/>
          <w:sz w:val="18"/>
          <w:szCs w:val="18"/>
        </w:rPr>
        <w:t xml:space="preserve">Fig. B1 </w:t>
      </w:r>
      <w:r w:rsidR="00A31B25">
        <w:rPr>
          <w:rFonts w:ascii="Times New Roman" w:hAnsi="Times New Roman" w:cs="Times New Roman"/>
          <w:sz w:val="18"/>
          <w:szCs w:val="18"/>
        </w:rPr>
        <w:t xml:space="preserve">Flowchart of the algorithm used for </w:t>
      </w:r>
      <w:r w:rsidR="00B9421B">
        <w:rPr>
          <w:rFonts w:ascii="Times New Roman" w:hAnsi="Times New Roman" w:cs="Times New Roman"/>
          <w:sz w:val="18"/>
          <w:szCs w:val="18"/>
        </w:rPr>
        <w:t xml:space="preserve">the </w:t>
      </w:r>
      <w:r w:rsidR="00A31B25">
        <w:rPr>
          <w:rFonts w:ascii="Times New Roman" w:hAnsi="Times New Roman" w:cs="Times New Roman"/>
          <w:sz w:val="18"/>
          <w:szCs w:val="18"/>
        </w:rPr>
        <w:t>categorization</w:t>
      </w:r>
      <w:r w:rsidR="00B9421B">
        <w:rPr>
          <w:rFonts w:ascii="Times New Roman" w:hAnsi="Times New Roman" w:cs="Times New Roman"/>
          <w:sz w:val="18"/>
          <w:szCs w:val="18"/>
        </w:rPr>
        <w:t xml:space="preserve"> of </w:t>
      </w:r>
      <w:r w:rsidR="004C2D09">
        <w:rPr>
          <w:rFonts w:ascii="Times New Roman" w:hAnsi="Times New Roman" w:cs="Times New Roman"/>
          <w:sz w:val="18"/>
          <w:szCs w:val="18"/>
        </w:rPr>
        <w:t xml:space="preserve">different types of </w:t>
      </w:r>
      <w:r w:rsidR="00D40DCF">
        <w:rPr>
          <w:rFonts w:ascii="Times New Roman" w:hAnsi="Times New Roman" w:cs="Times New Roman"/>
          <w:sz w:val="18"/>
          <w:szCs w:val="18"/>
        </w:rPr>
        <w:t>stability</w:t>
      </w:r>
    </w:p>
    <w:p w14:paraId="5FC5CB60" w14:textId="21CA04F2" w:rsidR="00FF78EC" w:rsidRPr="0048506A" w:rsidRDefault="0048506A" w:rsidP="0048506A">
      <w:pPr>
        <w:pStyle w:val="1"/>
        <w:spacing w:after="120" w:line="288" w:lineRule="auto"/>
        <w:rPr>
          <w:rFonts w:ascii="Times New Roman" w:hAnsi="Times New Roman" w:cs="Times New Roman"/>
          <w:sz w:val="28"/>
          <w:szCs w:val="28"/>
        </w:rPr>
      </w:pPr>
      <w:r w:rsidRPr="0048506A">
        <w:rPr>
          <w:rFonts w:ascii="Times New Roman" w:hAnsi="Times New Roman" w:cs="Times New Roman"/>
          <w:sz w:val="28"/>
          <w:szCs w:val="28"/>
        </w:rPr>
        <w:t>References</w:t>
      </w:r>
    </w:p>
    <w:p w14:paraId="24CBCC00" w14:textId="2744CA26" w:rsidR="00244373" w:rsidRPr="007A449E"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 xml:space="preserve">[1] </w:t>
      </w:r>
      <w:r w:rsidRPr="007A449E">
        <w:rPr>
          <w:rFonts w:ascii="Times New Roman" w:hAnsi="Times New Roman" w:cs="Times New Roman"/>
          <w:sz w:val="20"/>
          <w:szCs w:val="20"/>
        </w:rPr>
        <w:t>Erturk</w:t>
      </w:r>
      <w:r w:rsidR="001B31E8">
        <w:rPr>
          <w:rFonts w:ascii="Times New Roman" w:hAnsi="Times New Roman" w:cs="Times New Roman"/>
          <w:sz w:val="20"/>
          <w:szCs w:val="20"/>
        </w:rPr>
        <w:t>,</w:t>
      </w:r>
      <w:r>
        <w:rPr>
          <w:rFonts w:ascii="Times New Roman" w:hAnsi="Times New Roman" w:cs="Times New Roman"/>
          <w:sz w:val="20"/>
          <w:szCs w:val="20"/>
        </w:rPr>
        <w:t xml:space="preserve"> A</w:t>
      </w:r>
      <w:r w:rsidR="001B31E8">
        <w:rPr>
          <w:rFonts w:ascii="Times New Roman" w:hAnsi="Times New Roman" w:cs="Times New Roman"/>
          <w:sz w:val="20"/>
          <w:szCs w:val="20"/>
        </w:rPr>
        <w:t>.</w:t>
      </w:r>
      <w:r w:rsidRPr="007A449E">
        <w:rPr>
          <w:rFonts w:ascii="Times New Roman" w:hAnsi="Times New Roman" w:cs="Times New Roman"/>
          <w:sz w:val="20"/>
          <w:szCs w:val="20"/>
        </w:rPr>
        <w:t>, Inman</w:t>
      </w:r>
      <w:r w:rsidR="001B31E8">
        <w:rPr>
          <w:rFonts w:ascii="Times New Roman" w:hAnsi="Times New Roman" w:cs="Times New Roman"/>
          <w:sz w:val="20"/>
          <w:szCs w:val="20"/>
        </w:rPr>
        <w:t>,</w:t>
      </w:r>
      <w:r>
        <w:rPr>
          <w:rFonts w:ascii="Times New Roman" w:hAnsi="Times New Roman" w:cs="Times New Roman"/>
          <w:sz w:val="20"/>
          <w:szCs w:val="20"/>
        </w:rPr>
        <w:t xml:space="preserve"> D</w:t>
      </w:r>
      <w:r w:rsidR="001B31E8">
        <w:rPr>
          <w:rFonts w:ascii="Times New Roman" w:hAnsi="Times New Roman" w:cs="Times New Roman"/>
          <w:sz w:val="20"/>
          <w:szCs w:val="20"/>
        </w:rPr>
        <w:t>.</w:t>
      </w:r>
      <w:r>
        <w:rPr>
          <w:rFonts w:ascii="Times New Roman" w:hAnsi="Times New Roman" w:cs="Times New Roman"/>
          <w:sz w:val="20"/>
          <w:szCs w:val="20"/>
        </w:rPr>
        <w:t>J.</w:t>
      </w:r>
      <w:r w:rsidR="001B31E8">
        <w:rPr>
          <w:rFonts w:ascii="Times New Roman" w:hAnsi="Times New Roman" w:cs="Times New Roman"/>
          <w:sz w:val="20"/>
          <w:szCs w:val="20"/>
        </w:rPr>
        <w:t>:</w:t>
      </w:r>
      <w:r w:rsidRPr="007A449E">
        <w:rPr>
          <w:rFonts w:ascii="Times New Roman" w:hAnsi="Times New Roman" w:cs="Times New Roman"/>
          <w:sz w:val="20"/>
          <w:szCs w:val="20"/>
        </w:rPr>
        <w:t xml:space="preserve"> Piezoelectric Energy Harv</w:t>
      </w:r>
      <w:r>
        <w:rPr>
          <w:rFonts w:ascii="Times New Roman" w:hAnsi="Times New Roman" w:cs="Times New Roman"/>
          <w:sz w:val="20"/>
          <w:szCs w:val="20"/>
        </w:rPr>
        <w:t xml:space="preserve">esting. </w:t>
      </w:r>
      <w:r w:rsidR="001B31E8">
        <w:rPr>
          <w:rFonts w:ascii="Times New Roman" w:hAnsi="Times New Roman" w:cs="Times New Roman"/>
          <w:sz w:val="20"/>
          <w:szCs w:val="20"/>
        </w:rPr>
        <w:t>Wiley, Chichester (2011)</w:t>
      </w:r>
    </w:p>
    <w:p w14:paraId="395DD95E" w14:textId="63A40110" w:rsidR="00244373" w:rsidRPr="007A449E" w:rsidRDefault="00244373" w:rsidP="00244373">
      <w:pPr>
        <w:spacing w:before="120" w:after="120" w:line="288" w:lineRule="auto"/>
        <w:jc w:val="both"/>
        <w:rPr>
          <w:rFonts w:ascii="Times New Roman" w:hAnsi="Times New Roman" w:cs="Times New Roman"/>
          <w:sz w:val="20"/>
          <w:szCs w:val="20"/>
        </w:rPr>
      </w:pPr>
      <w:r w:rsidRPr="007A449E">
        <w:rPr>
          <w:rFonts w:ascii="Times New Roman" w:hAnsi="Times New Roman" w:cs="Times New Roman"/>
          <w:sz w:val="20"/>
          <w:szCs w:val="20"/>
        </w:rPr>
        <w:t xml:space="preserve">[2] </w:t>
      </w:r>
      <w:r>
        <w:rPr>
          <w:rFonts w:ascii="Times New Roman" w:hAnsi="Times New Roman" w:cs="Times New Roman"/>
          <w:sz w:val="20"/>
          <w:szCs w:val="20"/>
        </w:rPr>
        <w:t>Gao</w:t>
      </w:r>
      <w:r w:rsidR="001B31E8">
        <w:rPr>
          <w:rFonts w:ascii="Times New Roman" w:hAnsi="Times New Roman" w:cs="Times New Roman"/>
          <w:sz w:val="20"/>
          <w:szCs w:val="20"/>
        </w:rPr>
        <w:t>,</w:t>
      </w:r>
      <w:r>
        <w:rPr>
          <w:rFonts w:ascii="Times New Roman" w:hAnsi="Times New Roman" w:cs="Times New Roman"/>
          <w:sz w:val="20"/>
          <w:szCs w:val="20"/>
        </w:rPr>
        <w:t xml:space="preserve"> M</w:t>
      </w:r>
      <w:r w:rsidR="001B31E8">
        <w:rPr>
          <w:rFonts w:ascii="Times New Roman" w:hAnsi="Times New Roman" w:cs="Times New Roman"/>
          <w:sz w:val="20"/>
          <w:szCs w:val="20"/>
        </w:rPr>
        <w:t>.</w:t>
      </w:r>
      <w:r>
        <w:rPr>
          <w:rFonts w:ascii="Times New Roman" w:hAnsi="Times New Roman" w:cs="Times New Roman"/>
          <w:sz w:val="20"/>
          <w:szCs w:val="20"/>
        </w:rPr>
        <w:t>, Wang</w:t>
      </w:r>
      <w:r w:rsidR="001B31E8">
        <w:rPr>
          <w:rFonts w:ascii="Times New Roman" w:hAnsi="Times New Roman" w:cs="Times New Roman"/>
          <w:sz w:val="20"/>
          <w:szCs w:val="20"/>
        </w:rPr>
        <w:t>,</w:t>
      </w:r>
      <w:r>
        <w:rPr>
          <w:rFonts w:ascii="Times New Roman" w:hAnsi="Times New Roman" w:cs="Times New Roman"/>
          <w:sz w:val="20"/>
          <w:szCs w:val="20"/>
        </w:rPr>
        <w:t xml:space="preserve"> Y</w:t>
      </w:r>
      <w:r w:rsidR="001B31E8">
        <w:rPr>
          <w:rFonts w:ascii="Times New Roman" w:hAnsi="Times New Roman" w:cs="Times New Roman"/>
          <w:sz w:val="20"/>
          <w:szCs w:val="20"/>
        </w:rPr>
        <w:t>.</w:t>
      </w:r>
      <w:r>
        <w:rPr>
          <w:rFonts w:ascii="Times New Roman" w:hAnsi="Times New Roman" w:cs="Times New Roman"/>
          <w:sz w:val="20"/>
          <w:szCs w:val="20"/>
        </w:rPr>
        <w:t>, Wang</w:t>
      </w:r>
      <w:r w:rsidR="001B31E8">
        <w:rPr>
          <w:rFonts w:ascii="Times New Roman" w:hAnsi="Times New Roman" w:cs="Times New Roman"/>
          <w:sz w:val="20"/>
          <w:szCs w:val="20"/>
        </w:rPr>
        <w:t>,</w:t>
      </w:r>
      <w:r>
        <w:rPr>
          <w:rFonts w:ascii="Times New Roman" w:hAnsi="Times New Roman" w:cs="Times New Roman"/>
          <w:sz w:val="20"/>
          <w:szCs w:val="20"/>
        </w:rPr>
        <w:t xml:space="preserve"> Y</w:t>
      </w:r>
      <w:r w:rsidR="001B31E8">
        <w:rPr>
          <w:rFonts w:ascii="Times New Roman" w:hAnsi="Times New Roman" w:cs="Times New Roman"/>
          <w:sz w:val="20"/>
          <w:szCs w:val="20"/>
        </w:rPr>
        <w:t>.</w:t>
      </w:r>
      <w:r>
        <w:rPr>
          <w:rFonts w:ascii="Times New Roman" w:hAnsi="Times New Roman" w:cs="Times New Roman"/>
          <w:sz w:val="20"/>
          <w:szCs w:val="20"/>
        </w:rPr>
        <w:t>, Wang</w:t>
      </w:r>
      <w:r w:rsidR="001B31E8">
        <w:rPr>
          <w:rFonts w:ascii="Times New Roman" w:hAnsi="Times New Roman" w:cs="Times New Roman"/>
          <w:sz w:val="20"/>
          <w:szCs w:val="20"/>
        </w:rPr>
        <w:t>,</w:t>
      </w:r>
      <w:r>
        <w:rPr>
          <w:rFonts w:ascii="Times New Roman" w:hAnsi="Times New Roman" w:cs="Times New Roman"/>
          <w:sz w:val="20"/>
          <w:szCs w:val="20"/>
        </w:rPr>
        <w:t xml:space="preserve"> P.</w:t>
      </w:r>
      <w:r w:rsidR="001B31E8">
        <w:rPr>
          <w:rFonts w:ascii="Times New Roman" w:hAnsi="Times New Roman" w:cs="Times New Roman"/>
          <w:sz w:val="20"/>
          <w:szCs w:val="20"/>
        </w:rPr>
        <w:t>:</w:t>
      </w:r>
      <w:r>
        <w:rPr>
          <w:rFonts w:ascii="Times New Roman" w:hAnsi="Times New Roman" w:cs="Times New Roman"/>
          <w:sz w:val="20"/>
          <w:szCs w:val="20"/>
        </w:rPr>
        <w:t xml:space="preserve"> Experimental investigation of non-linear multi-stable electromagnetic-induction energy harvesting mechanism by magnetic levitation oscillation. Appl</w:t>
      </w:r>
      <w:r w:rsidR="001B31E8">
        <w:rPr>
          <w:rFonts w:ascii="Times New Roman" w:hAnsi="Times New Roman" w:cs="Times New Roman"/>
          <w:sz w:val="20"/>
          <w:szCs w:val="20"/>
        </w:rPr>
        <w:t>.</w:t>
      </w:r>
      <w:r>
        <w:rPr>
          <w:rFonts w:ascii="Times New Roman" w:hAnsi="Times New Roman" w:cs="Times New Roman"/>
          <w:sz w:val="20"/>
          <w:szCs w:val="20"/>
        </w:rPr>
        <w:t xml:space="preserve"> Energy </w:t>
      </w:r>
      <w:r w:rsidR="001B31E8" w:rsidRPr="001B31E8">
        <w:rPr>
          <w:rFonts w:ascii="Times New Roman" w:hAnsi="Times New Roman" w:cs="Times New Roman"/>
          <w:b/>
          <w:sz w:val="20"/>
          <w:szCs w:val="20"/>
        </w:rPr>
        <w:t>220</w:t>
      </w:r>
      <w:r w:rsidR="001B31E8">
        <w:rPr>
          <w:rFonts w:ascii="Times New Roman" w:hAnsi="Times New Roman" w:cs="Times New Roman"/>
          <w:sz w:val="20"/>
          <w:szCs w:val="20"/>
        </w:rPr>
        <w:t xml:space="preserve">, </w:t>
      </w:r>
      <w:r>
        <w:rPr>
          <w:rFonts w:ascii="Times New Roman" w:hAnsi="Times New Roman" w:cs="Times New Roman"/>
          <w:sz w:val="20"/>
          <w:szCs w:val="20"/>
        </w:rPr>
        <w:t>856-</w:t>
      </w:r>
      <w:r w:rsidR="001B31E8">
        <w:rPr>
          <w:rFonts w:ascii="Times New Roman" w:hAnsi="Times New Roman" w:cs="Times New Roman"/>
          <w:sz w:val="20"/>
          <w:szCs w:val="20"/>
        </w:rPr>
        <w:t>8</w:t>
      </w:r>
      <w:r>
        <w:rPr>
          <w:rFonts w:ascii="Times New Roman" w:hAnsi="Times New Roman" w:cs="Times New Roman"/>
          <w:sz w:val="20"/>
          <w:szCs w:val="20"/>
        </w:rPr>
        <w:t>75</w:t>
      </w:r>
      <w:r w:rsidR="001B31E8">
        <w:rPr>
          <w:rFonts w:ascii="Times New Roman" w:hAnsi="Times New Roman" w:cs="Times New Roman"/>
          <w:sz w:val="20"/>
          <w:szCs w:val="20"/>
        </w:rPr>
        <w:t xml:space="preserve"> (2018)</w:t>
      </w:r>
    </w:p>
    <w:p w14:paraId="6068BBEB" w14:textId="4FA4C12C" w:rsidR="00244373" w:rsidRPr="007A449E" w:rsidRDefault="00244373" w:rsidP="00244373">
      <w:pPr>
        <w:spacing w:before="120" w:after="120" w:line="288" w:lineRule="auto"/>
        <w:jc w:val="both"/>
        <w:rPr>
          <w:rFonts w:ascii="Times New Roman" w:hAnsi="Times New Roman" w:cs="Times New Roman"/>
          <w:sz w:val="20"/>
          <w:szCs w:val="20"/>
        </w:rPr>
      </w:pPr>
      <w:r w:rsidRPr="007A449E">
        <w:rPr>
          <w:rFonts w:ascii="Times New Roman" w:hAnsi="Times New Roman" w:cs="Times New Roman"/>
          <w:sz w:val="20"/>
          <w:szCs w:val="20"/>
        </w:rPr>
        <w:t>[3] Fan</w:t>
      </w:r>
      <w:r w:rsidR="001B31E8">
        <w:rPr>
          <w:rFonts w:ascii="Times New Roman" w:hAnsi="Times New Roman" w:cs="Times New Roman"/>
          <w:sz w:val="20"/>
          <w:szCs w:val="20"/>
        </w:rPr>
        <w:t>,</w:t>
      </w:r>
      <w:r>
        <w:rPr>
          <w:rFonts w:ascii="Times New Roman" w:hAnsi="Times New Roman" w:cs="Times New Roman"/>
          <w:sz w:val="20"/>
          <w:szCs w:val="20"/>
        </w:rPr>
        <w:t xml:space="preserve"> F</w:t>
      </w:r>
      <w:r w:rsidR="001B31E8">
        <w:rPr>
          <w:rFonts w:ascii="Times New Roman" w:hAnsi="Times New Roman" w:cs="Times New Roman"/>
          <w:sz w:val="20"/>
          <w:szCs w:val="20"/>
        </w:rPr>
        <w:t>.</w:t>
      </w:r>
      <w:r w:rsidRPr="007A449E">
        <w:rPr>
          <w:rFonts w:ascii="Times New Roman" w:hAnsi="Times New Roman" w:cs="Times New Roman"/>
          <w:sz w:val="20"/>
          <w:szCs w:val="20"/>
        </w:rPr>
        <w:t>R</w:t>
      </w:r>
      <w:r w:rsidR="001B31E8">
        <w:rPr>
          <w:rFonts w:ascii="Times New Roman" w:hAnsi="Times New Roman" w:cs="Times New Roman"/>
          <w:sz w:val="20"/>
          <w:szCs w:val="20"/>
        </w:rPr>
        <w:t>.</w:t>
      </w:r>
      <w:r w:rsidRPr="007A449E">
        <w:rPr>
          <w:rFonts w:ascii="Times New Roman" w:hAnsi="Times New Roman" w:cs="Times New Roman"/>
          <w:sz w:val="20"/>
          <w:szCs w:val="20"/>
        </w:rPr>
        <w:t>, Tian</w:t>
      </w:r>
      <w:r w:rsidR="001B31E8">
        <w:rPr>
          <w:rFonts w:ascii="Times New Roman" w:hAnsi="Times New Roman" w:cs="Times New Roman"/>
          <w:sz w:val="20"/>
          <w:szCs w:val="20"/>
        </w:rPr>
        <w:t>,</w:t>
      </w:r>
      <w:r>
        <w:rPr>
          <w:rFonts w:ascii="Times New Roman" w:hAnsi="Times New Roman" w:cs="Times New Roman"/>
          <w:sz w:val="20"/>
          <w:szCs w:val="20"/>
        </w:rPr>
        <w:t xml:space="preserve"> Z</w:t>
      </w:r>
      <w:r w:rsidR="001B31E8">
        <w:rPr>
          <w:rFonts w:ascii="Times New Roman" w:hAnsi="Times New Roman" w:cs="Times New Roman"/>
          <w:sz w:val="20"/>
          <w:szCs w:val="20"/>
        </w:rPr>
        <w:t>.</w:t>
      </w:r>
      <w:r>
        <w:rPr>
          <w:rFonts w:ascii="Times New Roman" w:hAnsi="Times New Roman" w:cs="Times New Roman"/>
          <w:sz w:val="20"/>
          <w:szCs w:val="20"/>
        </w:rPr>
        <w:t>Q</w:t>
      </w:r>
      <w:r w:rsidR="001B31E8">
        <w:rPr>
          <w:rFonts w:ascii="Times New Roman" w:hAnsi="Times New Roman" w:cs="Times New Roman"/>
          <w:sz w:val="20"/>
          <w:szCs w:val="20"/>
        </w:rPr>
        <w:t>.</w:t>
      </w:r>
      <w:r w:rsidRPr="007A449E">
        <w:rPr>
          <w:rFonts w:ascii="Times New Roman" w:hAnsi="Times New Roman" w:cs="Times New Roman"/>
          <w:sz w:val="20"/>
          <w:szCs w:val="20"/>
        </w:rPr>
        <w:t>, Wang</w:t>
      </w:r>
      <w:r w:rsidR="001B31E8">
        <w:rPr>
          <w:rFonts w:ascii="Times New Roman" w:hAnsi="Times New Roman" w:cs="Times New Roman"/>
          <w:sz w:val="20"/>
          <w:szCs w:val="20"/>
        </w:rPr>
        <w:t>,</w:t>
      </w:r>
      <w:r>
        <w:rPr>
          <w:rFonts w:ascii="Times New Roman" w:hAnsi="Times New Roman" w:cs="Times New Roman"/>
          <w:sz w:val="20"/>
          <w:szCs w:val="20"/>
        </w:rPr>
        <w:t xml:space="preserve"> Z</w:t>
      </w:r>
      <w:r w:rsidR="001B31E8">
        <w:rPr>
          <w:rFonts w:ascii="Times New Roman" w:hAnsi="Times New Roman" w:cs="Times New Roman"/>
          <w:sz w:val="20"/>
          <w:szCs w:val="20"/>
        </w:rPr>
        <w:t>.</w:t>
      </w:r>
      <w:r>
        <w:rPr>
          <w:rFonts w:ascii="Times New Roman" w:hAnsi="Times New Roman" w:cs="Times New Roman"/>
          <w:sz w:val="20"/>
          <w:szCs w:val="20"/>
        </w:rPr>
        <w:t>L.</w:t>
      </w:r>
      <w:r w:rsidR="001B31E8">
        <w:rPr>
          <w:rFonts w:ascii="Times New Roman" w:hAnsi="Times New Roman" w:cs="Times New Roman"/>
          <w:sz w:val="20"/>
          <w:szCs w:val="20"/>
        </w:rPr>
        <w:t>:</w:t>
      </w:r>
      <w:r w:rsidRPr="007A449E">
        <w:rPr>
          <w:rFonts w:ascii="Times New Roman" w:hAnsi="Times New Roman" w:cs="Times New Roman"/>
          <w:sz w:val="20"/>
          <w:szCs w:val="20"/>
        </w:rPr>
        <w:t xml:space="preserve"> Flexible tribo</w:t>
      </w:r>
      <w:r>
        <w:rPr>
          <w:rFonts w:ascii="Times New Roman" w:hAnsi="Times New Roman" w:cs="Times New Roman"/>
          <w:sz w:val="20"/>
          <w:szCs w:val="20"/>
        </w:rPr>
        <w:t>electric generator. Nano Energy</w:t>
      </w:r>
      <w:r w:rsidRPr="007A449E">
        <w:rPr>
          <w:rFonts w:ascii="Times New Roman" w:hAnsi="Times New Roman" w:cs="Times New Roman"/>
          <w:sz w:val="20"/>
          <w:szCs w:val="20"/>
        </w:rPr>
        <w:t xml:space="preserve"> </w:t>
      </w:r>
      <w:r w:rsidRPr="001B31E8">
        <w:rPr>
          <w:rFonts w:ascii="Times New Roman" w:hAnsi="Times New Roman" w:cs="Times New Roman"/>
          <w:b/>
          <w:sz w:val="20"/>
          <w:szCs w:val="20"/>
        </w:rPr>
        <w:t>1</w:t>
      </w:r>
      <w:r w:rsidR="001B31E8">
        <w:rPr>
          <w:rFonts w:ascii="Times New Roman" w:hAnsi="Times New Roman" w:cs="Times New Roman"/>
          <w:sz w:val="20"/>
          <w:szCs w:val="20"/>
        </w:rPr>
        <w:t xml:space="preserve">, </w:t>
      </w:r>
      <w:r>
        <w:rPr>
          <w:rFonts w:ascii="Times New Roman" w:hAnsi="Times New Roman" w:cs="Times New Roman"/>
          <w:sz w:val="20"/>
          <w:szCs w:val="20"/>
        </w:rPr>
        <w:t>328-</w:t>
      </w:r>
      <w:r w:rsidR="001B31E8">
        <w:rPr>
          <w:rFonts w:ascii="Times New Roman" w:hAnsi="Times New Roman" w:cs="Times New Roman"/>
          <w:sz w:val="20"/>
          <w:szCs w:val="20"/>
        </w:rPr>
        <w:t>3</w:t>
      </w:r>
      <w:r>
        <w:rPr>
          <w:rFonts w:ascii="Times New Roman" w:hAnsi="Times New Roman" w:cs="Times New Roman"/>
          <w:sz w:val="20"/>
          <w:szCs w:val="20"/>
        </w:rPr>
        <w:t>34</w:t>
      </w:r>
      <w:r w:rsidR="001B31E8">
        <w:rPr>
          <w:rFonts w:ascii="Times New Roman" w:hAnsi="Times New Roman" w:cs="Times New Roman"/>
          <w:sz w:val="20"/>
          <w:szCs w:val="20"/>
        </w:rPr>
        <w:t xml:space="preserve"> (2012)</w:t>
      </w:r>
    </w:p>
    <w:p w14:paraId="2CFE1F3B" w14:textId="376366DF" w:rsidR="00244373" w:rsidRDefault="00244373" w:rsidP="00244373">
      <w:pPr>
        <w:spacing w:before="120" w:after="120" w:line="288" w:lineRule="auto"/>
        <w:jc w:val="both"/>
        <w:rPr>
          <w:rFonts w:ascii="Times New Roman" w:hAnsi="Times New Roman" w:cs="Times New Roman"/>
          <w:sz w:val="20"/>
          <w:szCs w:val="20"/>
        </w:rPr>
      </w:pPr>
      <w:r w:rsidRPr="00CD5A11">
        <w:rPr>
          <w:rFonts w:ascii="Times New Roman" w:hAnsi="Times New Roman" w:cs="Times New Roman"/>
          <w:sz w:val="20"/>
          <w:szCs w:val="20"/>
        </w:rPr>
        <w:t>[</w:t>
      </w:r>
      <w:r>
        <w:rPr>
          <w:rFonts w:ascii="Times New Roman" w:hAnsi="Times New Roman" w:cs="Times New Roman"/>
          <w:sz w:val="20"/>
          <w:szCs w:val="20"/>
        </w:rPr>
        <w:t xml:space="preserve">4] </w:t>
      </w:r>
      <w:r w:rsidRPr="00CD5A11">
        <w:rPr>
          <w:rFonts w:ascii="Times New Roman" w:hAnsi="Times New Roman" w:cs="Times New Roman"/>
          <w:sz w:val="20"/>
          <w:szCs w:val="20"/>
        </w:rPr>
        <w:t>Wang</w:t>
      </w:r>
      <w:r w:rsidR="001B31E8">
        <w:rPr>
          <w:rFonts w:ascii="Times New Roman" w:hAnsi="Times New Roman" w:cs="Times New Roman"/>
          <w:sz w:val="20"/>
          <w:szCs w:val="20"/>
        </w:rPr>
        <w:t>,</w:t>
      </w:r>
      <w:r>
        <w:rPr>
          <w:rFonts w:ascii="Times New Roman" w:hAnsi="Times New Roman" w:cs="Times New Roman"/>
          <w:sz w:val="20"/>
          <w:szCs w:val="20"/>
        </w:rPr>
        <w:t xml:space="preserve"> Z</w:t>
      </w:r>
      <w:r w:rsidR="001B31E8">
        <w:rPr>
          <w:rFonts w:ascii="Times New Roman" w:hAnsi="Times New Roman" w:cs="Times New Roman"/>
          <w:sz w:val="20"/>
          <w:szCs w:val="20"/>
        </w:rPr>
        <w:t>.</w:t>
      </w:r>
      <w:r>
        <w:rPr>
          <w:rFonts w:ascii="Times New Roman" w:hAnsi="Times New Roman" w:cs="Times New Roman"/>
          <w:sz w:val="20"/>
          <w:szCs w:val="20"/>
        </w:rPr>
        <w:t>L</w:t>
      </w:r>
      <w:r w:rsidR="001B31E8">
        <w:rPr>
          <w:rFonts w:ascii="Times New Roman" w:hAnsi="Times New Roman" w:cs="Times New Roman"/>
          <w:sz w:val="20"/>
          <w:szCs w:val="20"/>
        </w:rPr>
        <w:t>.</w:t>
      </w:r>
      <w:r w:rsidRPr="00CD5A11">
        <w:rPr>
          <w:rFonts w:ascii="Times New Roman" w:hAnsi="Times New Roman" w:cs="Times New Roman"/>
          <w:sz w:val="20"/>
          <w:szCs w:val="20"/>
        </w:rPr>
        <w:t>, Lin</w:t>
      </w:r>
      <w:r w:rsidR="001B31E8">
        <w:rPr>
          <w:rFonts w:ascii="Times New Roman" w:hAnsi="Times New Roman" w:cs="Times New Roman"/>
          <w:sz w:val="20"/>
          <w:szCs w:val="20"/>
        </w:rPr>
        <w:t>,</w:t>
      </w:r>
      <w:r>
        <w:rPr>
          <w:rFonts w:ascii="Times New Roman" w:hAnsi="Times New Roman" w:cs="Times New Roman"/>
          <w:sz w:val="20"/>
          <w:szCs w:val="20"/>
        </w:rPr>
        <w:t xml:space="preserve"> L</w:t>
      </w:r>
      <w:r w:rsidR="001B31E8">
        <w:rPr>
          <w:rFonts w:ascii="Times New Roman" w:hAnsi="Times New Roman" w:cs="Times New Roman"/>
          <w:sz w:val="20"/>
          <w:szCs w:val="20"/>
        </w:rPr>
        <w:t>.</w:t>
      </w:r>
      <w:r w:rsidRPr="00CD5A11">
        <w:rPr>
          <w:rFonts w:ascii="Times New Roman" w:hAnsi="Times New Roman" w:cs="Times New Roman"/>
          <w:sz w:val="20"/>
          <w:szCs w:val="20"/>
        </w:rPr>
        <w:t>, Chen</w:t>
      </w:r>
      <w:r w:rsidR="001B31E8">
        <w:rPr>
          <w:rFonts w:ascii="Times New Roman" w:hAnsi="Times New Roman" w:cs="Times New Roman"/>
          <w:sz w:val="20"/>
          <w:szCs w:val="20"/>
        </w:rPr>
        <w:t>,</w:t>
      </w:r>
      <w:r>
        <w:rPr>
          <w:rFonts w:ascii="Times New Roman" w:hAnsi="Times New Roman" w:cs="Times New Roman"/>
          <w:sz w:val="20"/>
          <w:szCs w:val="20"/>
        </w:rPr>
        <w:t xml:space="preserve"> J</w:t>
      </w:r>
      <w:r w:rsidR="001B31E8">
        <w:rPr>
          <w:rFonts w:ascii="Times New Roman" w:hAnsi="Times New Roman" w:cs="Times New Roman"/>
          <w:sz w:val="20"/>
          <w:szCs w:val="20"/>
        </w:rPr>
        <w:t>.</w:t>
      </w:r>
      <w:r w:rsidRPr="00CD5A11">
        <w:rPr>
          <w:rFonts w:ascii="Times New Roman" w:hAnsi="Times New Roman" w:cs="Times New Roman"/>
          <w:sz w:val="20"/>
          <w:szCs w:val="20"/>
        </w:rPr>
        <w:t>, Niu</w:t>
      </w:r>
      <w:r w:rsidR="001B31E8">
        <w:rPr>
          <w:rFonts w:ascii="Times New Roman" w:hAnsi="Times New Roman" w:cs="Times New Roman"/>
          <w:sz w:val="20"/>
          <w:szCs w:val="20"/>
        </w:rPr>
        <w:t>,</w:t>
      </w:r>
      <w:r>
        <w:rPr>
          <w:rFonts w:ascii="Times New Roman" w:hAnsi="Times New Roman" w:cs="Times New Roman"/>
          <w:sz w:val="20"/>
          <w:szCs w:val="20"/>
        </w:rPr>
        <w:t xml:space="preserve"> S</w:t>
      </w:r>
      <w:r w:rsidR="001B31E8">
        <w:rPr>
          <w:rFonts w:ascii="Times New Roman" w:hAnsi="Times New Roman" w:cs="Times New Roman"/>
          <w:sz w:val="20"/>
          <w:szCs w:val="20"/>
        </w:rPr>
        <w:t>.</w:t>
      </w:r>
      <w:r w:rsidRPr="00CD5A11">
        <w:rPr>
          <w:rFonts w:ascii="Times New Roman" w:hAnsi="Times New Roman" w:cs="Times New Roman"/>
          <w:sz w:val="20"/>
          <w:szCs w:val="20"/>
        </w:rPr>
        <w:t>, Zi</w:t>
      </w:r>
      <w:r w:rsidR="001B31E8">
        <w:rPr>
          <w:rFonts w:ascii="Times New Roman" w:hAnsi="Times New Roman" w:cs="Times New Roman"/>
          <w:sz w:val="20"/>
          <w:szCs w:val="20"/>
        </w:rPr>
        <w:t>,</w:t>
      </w:r>
      <w:r>
        <w:rPr>
          <w:rFonts w:ascii="Times New Roman" w:hAnsi="Times New Roman" w:cs="Times New Roman"/>
          <w:sz w:val="20"/>
          <w:szCs w:val="20"/>
        </w:rPr>
        <w:t xml:space="preserve"> Y.</w:t>
      </w:r>
      <w:r w:rsidR="001B31E8">
        <w:rPr>
          <w:rFonts w:ascii="Times New Roman" w:hAnsi="Times New Roman" w:cs="Times New Roman"/>
          <w:sz w:val="20"/>
          <w:szCs w:val="20"/>
        </w:rPr>
        <w:t>:</w:t>
      </w:r>
      <w:r w:rsidRPr="00CD5A11">
        <w:rPr>
          <w:rFonts w:ascii="Times New Roman" w:hAnsi="Times New Roman" w:cs="Times New Roman"/>
          <w:sz w:val="20"/>
          <w:szCs w:val="20"/>
        </w:rPr>
        <w:t xml:space="preserve"> Triboelectric Nanoge</w:t>
      </w:r>
      <w:r w:rsidR="001B31E8">
        <w:rPr>
          <w:rFonts w:ascii="Times New Roman" w:hAnsi="Times New Roman" w:cs="Times New Roman"/>
          <w:sz w:val="20"/>
          <w:szCs w:val="20"/>
        </w:rPr>
        <w:t>nerators. Springer, Switzerland (2016)</w:t>
      </w:r>
    </w:p>
    <w:p w14:paraId="2C00F3C0" w14:textId="4DE8CF93" w:rsidR="00244373" w:rsidRPr="00A45EAB"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lastRenderedPageBreak/>
        <w:t>[5</w:t>
      </w:r>
      <w:r w:rsidRPr="00A45EAB">
        <w:rPr>
          <w:rFonts w:ascii="Times New Roman" w:hAnsi="Times New Roman" w:cs="Times New Roman"/>
          <w:sz w:val="20"/>
          <w:szCs w:val="20"/>
        </w:rPr>
        <w:t>] Jin</w:t>
      </w:r>
      <w:r w:rsidR="001B31E8">
        <w:rPr>
          <w:rFonts w:ascii="Times New Roman" w:hAnsi="Times New Roman" w:cs="Times New Roman"/>
          <w:sz w:val="20"/>
          <w:szCs w:val="20"/>
        </w:rPr>
        <w:t>,</w:t>
      </w:r>
      <w:r>
        <w:rPr>
          <w:rFonts w:ascii="Times New Roman" w:hAnsi="Times New Roman" w:cs="Times New Roman"/>
          <w:sz w:val="20"/>
          <w:szCs w:val="20"/>
        </w:rPr>
        <w:t xml:space="preserve"> C</w:t>
      </w:r>
      <w:r w:rsidR="001B31E8">
        <w:rPr>
          <w:rFonts w:ascii="Times New Roman" w:hAnsi="Times New Roman" w:cs="Times New Roman"/>
          <w:sz w:val="20"/>
          <w:szCs w:val="20"/>
        </w:rPr>
        <w:t>.</w:t>
      </w:r>
      <w:r w:rsidRPr="00A45EAB">
        <w:rPr>
          <w:rFonts w:ascii="Times New Roman" w:hAnsi="Times New Roman" w:cs="Times New Roman"/>
          <w:sz w:val="20"/>
          <w:szCs w:val="20"/>
        </w:rPr>
        <w:t>, Kia</w:t>
      </w:r>
      <w:r w:rsidR="001B31E8">
        <w:rPr>
          <w:rFonts w:ascii="Times New Roman" w:hAnsi="Times New Roman" w:cs="Times New Roman"/>
          <w:sz w:val="20"/>
          <w:szCs w:val="20"/>
        </w:rPr>
        <w:t>,</w:t>
      </w:r>
      <w:r>
        <w:rPr>
          <w:rFonts w:ascii="Times New Roman" w:hAnsi="Times New Roman" w:cs="Times New Roman"/>
          <w:sz w:val="20"/>
          <w:szCs w:val="20"/>
        </w:rPr>
        <w:t xml:space="preserve"> D</w:t>
      </w:r>
      <w:r w:rsidR="001B31E8">
        <w:rPr>
          <w:rFonts w:ascii="Times New Roman" w:hAnsi="Times New Roman" w:cs="Times New Roman"/>
          <w:sz w:val="20"/>
          <w:szCs w:val="20"/>
        </w:rPr>
        <w:t>.</w:t>
      </w:r>
      <w:r>
        <w:rPr>
          <w:rFonts w:ascii="Times New Roman" w:hAnsi="Times New Roman" w:cs="Times New Roman"/>
          <w:sz w:val="20"/>
          <w:szCs w:val="20"/>
        </w:rPr>
        <w:t>S</w:t>
      </w:r>
      <w:r w:rsidR="001B31E8">
        <w:rPr>
          <w:rFonts w:ascii="Times New Roman" w:hAnsi="Times New Roman" w:cs="Times New Roman"/>
          <w:sz w:val="20"/>
          <w:szCs w:val="20"/>
        </w:rPr>
        <w:t>.</w:t>
      </w:r>
      <w:r w:rsidRPr="00A45EAB">
        <w:rPr>
          <w:rFonts w:ascii="Times New Roman" w:hAnsi="Times New Roman" w:cs="Times New Roman"/>
          <w:sz w:val="20"/>
          <w:szCs w:val="20"/>
        </w:rPr>
        <w:t>, Jones</w:t>
      </w:r>
      <w:r w:rsidR="001B31E8">
        <w:rPr>
          <w:rFonts w:ascii="Times New Roman" w:hAnsi="Times New Roman" w:cs="Times New Roman"/>
          <w:sz w:val="20"/>
          <w:szCs w:val="20"/>
        </w:rPr>
        <w:t>,</w:t>
      </w:r>
      <w:r>
        <w:rPr>
          <w:rFonts w:ascii="Times New Roman" w:hAnsi="Times New Roman" w:cs="Times New Roman"/>
          <w:sz w:val="20"/>
          <w:szCs w:val="20"/>
        </w:rPr>
        <w:t xml:space="preserve"> M</w:t>
      </w:r>
      <w:r w:rsidR="001B31E8">
        <w:rPr>
          <w:rFonts w:ascii="Times New Roman" w:hAnsi="Times New Roman" w:cs="Times New Roman"/>
          <w:sz w:val="20"/>
          <w:szCs w:val="20"/>
        </w:rPr>
        <w:t>.</w:t>
      </w:r>
      <w:r w:rsidRPr="00A45EAB">
        <w:rPr>
          <w:rFonts w:ascii="Times New Roman" w:hAnsi="Times New Roman" w:cs="Times New Roman"/>
          <w:sz w:val="20"/>
          <w:szCs w:val="20"/>
        </w:rPr>
        <w:t>, Towfighian</w:t>
      </w:r>
      <w:r w:rsidR="001B31E8">
        <w:rPr>
          <w:rFonts w:ascii="Times New Roman" w:hAnsi="Times New Roman" w:cs="Times New Roman"/>
          <w:sz w:val="20"/>
          <w:szCs w:val="20"/>
        </w:rPr>
        <w:t>,</w:t>
      </w:r>
      <w:r>
        <w:rPr>
          <w:rFonts w:ascii="Times New Roman" w:hAnsi="Times New Roman" w:cs="Times New Roman"/>
          <w:sz w:val="20"/>
          <w:szCs w:val="20"/>
        </w:rPr>
        <w:t xml:space="preserve"> S</w:t>
      </w:r>
      <w:r w:rsidR="001B31E8">
        <w:rPr>
          <w:rFonts w:ascii="Times New Roman" w:hAnsi="Times New Roman" w:cs="Times New Roman"/>
          <w:sz w:val="20"/>
          <w:szCs w:val="20"/>
        </w:rPr>
        <w:t>.:</w:t>
      </w:r>
      <w:r w:rsidRPr="00A45EAB">
        <w:rPr>
          <w:rFonts w:ascii="Times New Roman" w:hAnsi="Times New Roman" w:cs="Times New Roman"/>
          <w:sz w:val="20"/>
          <w:szCs w:val="20"/>
        </w:rPr>
        <w:t xml:space="preserve"> On the contact behaviour of micro-/nano-structured interface used in vertical-contact-mode triboelect</w:t>
      </w:r>
      <w:r>
        <w:rPr>
          <w:rFonts w:ascii="Times New Roman" w:hAnsi="Times New Roman" w:cs="Times New Roman"/>
          <w:sz w:val="20"/>
          <w:szCs w:val="20"/>
        </w:rPr>
        <w:t>ric nanogenerators. Nano Energy</w:t>
      </w:r>
      <w:r w:rsidRPr="00A45EAB">
        <w:rPr>
          <w:rFonts w:ascii="Times New Roman" w:hAnsi="Times New Roman" w:cs="Times New Roman"/>
          <w:sz w:val="20"/>
          <w:szCs w:val="20"/>
        </w:rPr>
        <w:t xml:space="preserve"> </w:t>
      </w:r>
      <w:r w:rsidRPr="001B31E8">
        <w:rPr>
          <w:rFonts w:ascii="Times New Roman" w:hAnsi="Times New Roman" w:cs="Times New Roman"/>
          <w:b/>
          <w:sz w:val="20"/>
          <w:szCs w:val="20"/>
        </w:rPr>
        <w:t>27</w:t>
      </w:r>
      <w:r w:rsidR="001B31E8">
        <w:rPr>
          <w:rFonts w:ascii="Times New Roman" w:hAnsi="Times New Roman" w:cs="Times New Roman"/>
          <w:sz w:val="20"/>
          <w:szCs w:val="20"/>
        </w:rPr>
        <w:t>, 68-77 (2016)</w:t>
      </w:r>
    </w:p>
    <w:p w14:paraId="3B93D402" w14:textId="76C1F965" w:rsidR="00244373" w:rsidRPr="00A45EAB"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[6</w:t>
      </w:r>
      <w:r w:rsidRPr="00A45EAB">
        <w:rPr>
          <w:rFonts w:ascii="Times New Roman" w:hAnsi="Times New Roman" w:cs="Times New Roman"/>
          <w:sz w:val="20"/>
          <w:szCs w:val="20"/>
        </w:rPr>
        <w:t>] Lin</w:t>
      </w:r>
      <w:r w:rsidR="001B31E8">
        <w:rPr>
          <w:rFonts w:ascii="Times New Roman" w:hAnsi="Times New Roman" w:cs="Times New Roman"/>
          <w:sz w:val="20"/>
          <w:szCs w:val="20"/>
        </w:rPr>
        <w:t>,</w:t>
      </w:r>
      <w:r>
        <w:rPr>
          <w:rFonts w:ascii="Times New Roman" w:hAnsi="Times New Roman" w:cs="Times New Roman"/>
          <w:sz w:val="20"/>
          <w:szCs w:val="20"/>
        </w:rPr>
        <w:t xml:space="preserve"> Z</w:t>
      </w:r>
      <w:r w:rsidR="001B31E8">
        <w:rPr>
          <w:rFonts w:ascii="Times New Roman" w:hAnsi="Times New Roman" w:cs="Times New Roman"/>
          <w:sz w:val="20"/>
          <w:szCs w:val="20"/>
        </w:rPr>
        <w:t>.</w:t>
      </w:r>
      <w:r>
        <w:rPr>
          <w:rFonts w:ascii="Times New Roman" w:hAnsi="Times New Roman" w:cs="Times New Roman"/>
          <w:sz w:val="20"/>
          <w:szCs w:val="20"/>
        </w:rPr>
        <w:t>H</w:t>
      </w:r>
      <w:r w:rsidR="001B31E8">
        <w:rPr>
          <w:rFonts w:ascii="Times New Roman" w:hAnsi="Times New Roman" w:cs="Times New Roman"/>
          <w:sz w:val="20"/>
          <w:szCs w:val="20"/>
        </w:rPr>
        <w:t>.</w:t>
      </w:r>
      <w:r w:rsidRPr="00A45EAB">
        <w:rPr>
          <w:rFonts w:ascii="Times New Roman" w:hAnsi="Times New Roman" w:cs="Times New Roman"/>
          <w:sz w:val="20"/>
          <w:szCs w:val="20"/>
        </w:rPr>
        <w:t>, Zhu</w:t>
      </w:r>
      <w:r w:rsidR="001B31E8">
        <w:rPr>
          <w:rFonts w:ascii="Times New Roman" w:hAnsi="Times New Roman" w:cs="Times New Roman"/>
          <w:sz w:val="20"/>
          <w:szCs w:val="20"/>
        </w:rPr>
        <w:t>,</w:t>
      </w:r>
      <w:r>
        <w:rPr>
          <w:rFonts w:ascii="Times New Roman" w:hAnsi="Times New Roman" w:cs="Times New Roman"/>
          <w:sz w:val="20"/>
          <w:szCs w:val="20"/>
        </w:rPr>
        <w:t xml:space="preserve"> G</w:t>
      </w:r>
      <w:r w:rsidR="001B31E8">
        <w:rPr>
          <w:rFonts w:ascii="Times New Roman" w:hAnsi="Times New Roman" w:cs="Times New Roman"/>
          <w:sz w:val="20"/>
          <w:szCs w:val="20"/>
        </w:rPr>
        <w:t>.</w:t>
      </w:r>
      <w:r w:rsidRPr="00A45EAB">
        <w:rPr>
          <w:rFonts w:ascii="Times New Roman" w:hAnsi="Times New Roman" w:cs="Times New Roman"/>
          <w:sz w:val="20"/>
          <w:szCs w:val="20"/>
        </w:rPr>
        <w:t>, Zhou</w:t>
      </w:r>
      <w:r w:rsidR="001B31E8">
        <w:rPr>
          <w:rFonts w:ascii="Times New Roman" w:hAnsi="Times New Roman" w:cs="Times New Roman"/>
          <w:sz w:val="20"/>
          <w:szCs w:val="20"/>
        </w:rPr>
        <w:t>,</w:t>
      </w:r>
      <w:r>
        <w:rPr>
          <w:rFonts w:ascii="Times New Roman" w:hAnsi="Times New Roman" w:cs="Times New Roman"/>
          <w:sz w:val="20"/>
          <w:szCs w:val="20"/>
        </w:rPr>
        <w:t xml:space="preserve"> Y</w:t>
      </w:r>
      <w:r w:rsidR="001B31E8">
        <w:rPr>
          <w:rFonts w:ascii="Times New Roman" w:hAnsi="Times New Roman" w:cs="Times New Roman"/>
          <w:sz w:val="20"/>
          <w:szCs w:val="20"/>
        </w:rPr>
        <w:t>.</w:t>
      </w:r>
      <w:r>
        <w:rPr>
          <w:rFonts w:ascii="Times New Roman" w:hAnsi="Times New Roman" w:cs="Times New Roman"/>
          <w:sz w:val="20"/>
          <w:szCs w:val="20"/>
        </w:rPr>
        <w:t>S</w:t>
      </w:r>
      <w:r w:rsidR="001B31E8">
        <w:rPr>
          <w:rFonts w:ascii="Times New Roman" w:hAnsi="Times New Roman" w:cs="Times New Roman"/>
          <w:sz w:val="20"/>
          <w:szCs w:val="20"/>
        </w:rPr>
        <w:t>.</w:t>
      </w:r>
      <w:r w:rsidRPr="00A45EAB">
        <w:rPr>
          <w:rFonts w:ascii="Times New Roman" w:hAnsi="Times New Roman" w:cs="Times New Roman"/>
          <w:sz w:val="20"/>
          <w:szCs w:val="20"/>
        </w:rPr>
        <w:t>, Yang</w:t>
      </w:r>
      <w:r w:rsidR="001B31E8">
        <w:rPr>
          <w:rFonts w:ascii="Times New Roman" w:hAnsi="Times New Roman" w:cs="Times New Roman"/>
          <w:sz w:val="20"/>
          <w:szCs w:val="20"/>
        </w:rPr>
        <w:t>,</w:t>
      </w:r>
      <w:r>
        <w:rPr>
          <w:rFonts w:ascii="Times New Roman" w:hAnsi="Times New Roman" w:cs="Times New Roman"/>
          <w:sz w:val="20"/>
          <w:szCs w:val="20"/>
        </w:rPr>
        <w:t xml:space="preserve"> Y</w:t>
      </w:r>
      <w:r w:rsidR="001B31E8">
        <w:rPr>
          <w:rFonts w:ascii="Times New Roman" w:hAnsi="Times New Roman" w:cs="Times New Roman"/>
          <w:sz w:val="20"/>
          <w:szCs w:val="20"/>
        </w:rPr>
        <w:t>.</w:t>
      </w:r>
      <w:r w:rsidRPr="00A45EAB">
        <w:rPr>
          <w:rFonts w:ascii="Times New Roman" w:hAnsi="Times New Roman" w:cs="Times New Roman"/>
          <w:sz w:val="20"/>
          <w:szCs w:val="20"/>
        </w:rPr>
        <w:t>, Bai</w:t>
      </w:r>
      <w:r w:rsidR="001B31E8">
        <w:rPr>
          <w:rFonts w:ascii="Times New Roman" w:hAnsi="Times New Roman" w:cs="Times New Roman"/>
          <w:sz w:val="20"/>
          <w:szCs w:val="20"/>
        </w:rPr>
        <w:t>,</w:t>
      </w:r>
      <w:r>
        <w:rPr>
          <w:rFonts w:ascii="Times New Roman" w:hAnsi="Times New Roman" w:cs="Times New Roman"/>
          <w:sz w:val="20"/>
          <w:szCs w:val="20"/>
        </w:rPr>
        <w:t xml:space="preserve"> P</w:t>
      </w:r>
      <w:r w:rsidR="001B31E8">
        <w:rPr>
          <w:rFonts w:ascii="Times New Roman" w:hAnsi="Times New Roman" w:cs="Times New Roman"/>
          <w:sz w:val="20"/>
          <w:szCs w:val="20"/>
        </w:rPr>
        <w:t>.</w:t>
      </w:r>
      <w:r w:rsidRPr="00A45EAB">
        <w:rPr>
          <w:rFonts w:ascii="Times New Roman" w:hAnsi="Times New Roman" w:cs="Times New Roman"/>
          <w:sz w:val="20"/>
          <w:szCs w:val="20"/>
        </w:rPr>
        <w:t>, Chen</w:t>
      </w:r>
      <w:r w:rsidR="001B31E8">
        <w:rPr>
          <w:rFonts w:ascii="Times New Roman" w:hAnsi="Times New Roman" w:cs="Times New Roman"/>
          <w:sz w:val="20"/>
          <w:szCs w:val="20"/>
        </w:rPr>
        <w:t>,</w:t>
      </w:r>
      <w:r>
        <w:rPr>
          <w:rFonts w:ascii="Times New Roman" w:hAnsi="Times New Roman" w:cs="Times New Roman"/>
          <w:sz w:val="20"/>
          <w:szCs w:val="20"/>
        </w:rPr>
        <w:t xml:space="preserve"> J</w:t>
      </w:r>
      <w:r w:rsidR="001B31E8">
        <w:rPr>
          <w:rFonts w:ascii="Times New Roman" w:hAnsi="Times New Roman" w:cs="Times New Roman"/>
          <w:sz w:val="20"/>
          <w:szCs w:val="20"/>
        </w:rPr>
        <w:t>.</w:t>
      </w:r>
      <w:r w:rsidRPr="00A45EAB">
        <w:rPr>
          <w:rFonts w:ascii="Times New Roman" w:hAnsi="Times New Roman" w:cs="Times New Roman"/>
          <w:sz w:val="20"/>
          <w:szCs w:val="20"/>
        </w:rPr>
        <w:t>, Wang</w:t>
      </w:r>
      <w:r w:rsidR="001B31E8">
        <w:rPr>
          <w:rFonts w:ascii="Times New Roman" w:hAnsi="Times New Roman" w:cs="Times New Roman"/>
          <w:sz w:val="20"/>
          <w:szCs w:val="20"/>
        </w:rPr>
        <w:t xml:space="preserve">, </w:t>
      </w:r>
      <w:r>
        <w:rPr>
          <w:rFonts w:ascii="Times New Roman" w:hAnsi="Times New Roman" w:cs="Times New Roman"/>
          <w:sz w:val="20"/>
          <w:szCs w:val="20"/>
        </w:rPr>
        <w:t>Z</w:t>
      </w:r>
      <w:r w:rsidR="001B31E8">
        <w:rPr>
          <w:rFonts w:ascii="Times New Roman" w:hAnsi="Times New Roman" w:cs="Times New Roman"/>
          <w:sz w:val="20"/>
          <w:szCs w:val="20"/>
        </w:rPr>
        <w:t>.</w:t>
      </w:r>
      <w:r>
        <w:rPr>
          <w:rFonts w:ascii="Times New Roman" w:hAnsi="Times New Roman" w:cs="Times New Roman"/>
          <w:sz w:val="20"/>
          <w:szCs w:val="20"/>
        </w:rPr>
        <w:t>L.</w:t>
      </w:r>
      <w:r w:rsidR="001B31E8">
        <w:rPr>
          <w:rFonts w:ascii="Times New Roman" w:hAnsi="Times New Roman" w:cs="Times New Roman"/>
          <w:sz w:val="20"/>
          <w:szCs w:val="20"/>
        </w:rPr>
        <w:t>:</w:t>
      </w:r>
      <w:r w:rsidRPr="00A45EAB">
        <w:rPr>
          <w:rFonts w:ascii="Times New Roman" w:hAnsi="Times New Roman" w:cs="Times New Roman"/>
          <w:sz w:val="20"/>
          <w:szCs w:val="20"/>
        </w:rPr>
        <w:t xml:space="preserve"> A self-powered triboelectric nanos</w:t>
      </w:r>
      <w:r>
        <w:rPr>
          <w:rFonts w:ascii="Times New Roman" w:hAnsi="Times New Roman" w:cs="Times New Roman"/>
          <w:sz w:val="20"/>
          <w:szCs w:val="20"/>
        </w:rPr>
        <w:t>ensor for mercury ion detection. Angew</w:t>
      </w:r>
      <w:r w:rsidR="004455E9">
        <w:rPr>
          <w:rFonts w:ascii="Times New Roman" w:hAnsi="Times New Roman" w:cs="Times New Roman"/>
          <w:sz w:val="20"/>
          <w:szCs w:val="20"/>
        </w:rPr>
        <w:t>.</w:t>
      </w:r>
      <w:r>
        <w:rPr>
          <w:rFonts w:ascii="Times New Roman" w:hAnsi="Times New Roman" w:cs="Times New Roman"/>
          <w:sz w:val="20"/>
          <w:szCs w:val="20"/>
        </w:rPr>
        <w:t xml:space="preserve"> Chem</w:t>
      </w:r>
      <w:r w:rsidR="004455E9">
        <w:rPr>
          <w:rFonts w:ascii="Times New Roman" w:hAnsi="Times New Roman" w:cs="Times New Roman"/>
          <w:sz w:val="20"/>
          <w:szCs w:val="20"/>
        </w:rPr>
        <w:t>.</w:t>
      </w:r>
      <w:r>
        <w:rPr>
          <w:rFonts w:ascii="Times New Roman" w:hAnsi="Times New Roman" w:cs="Times New Roman"/>
          <w:sz w:val="20"/>
          <w:szCs w:val="20"/>
        </w:rPr>
        <w:t xml:space="preserve"> Int</w:t>
      </w:r>
      <w:r w:rsidR="004455E9">
        <w:rPr>
          <w:rFonts w:ascii="Times New Roman" w:hAnsi="Times New Roman" w:cs="Times New Roman"/>
          <w:sz w:val="20"/>
          <w:szCs w:val="20"/>
        </w:rPr>
        <w:t>.</w:t>
      </w:r>
      <w:r>
        <w:rPr>
          <w:rFonts w:ascii="Times New Roman" w:hAnsi="Times New Roman" w:cs="Times New Roman"/>
          <w:sz w:val="20"/>
          <w:szCs w:val="20"/>
        </w:rPr>
        <w:t xml:space="preserve"> Ed</w:t>
      </w:r>
      <w:r w:rsidR="004455E9">
        <w:rPr>
          <w:rFonts w:ascii="Times New Roman" w:hAnsi="Times New Roman" w:cs="Times New Roman"/>
          <w:sz w:val="20"/>
          <w:szCs w:val="20"/>
        </w:rPr>
        <w:t>.</w:t>
      </w:r>
      <w:r w:rsidRPr="00A45EAB">
        <w:rPr>
          <w:rFonts w:ascii="Times New Roman" w:hAnsi="Times New Roman" w:cs="Times New Roman"/>
          <w:sz w:val="20"/>
          <w:szCs w:val="20"/>
        </w:rPr>
        <w:t xml:space="preserve"> </w:t>
      </w:r>
      <w:r w:rsidRPr="004455E9">
        <w:rPr>
          <w:rFonts w:ascii="Times New Roman" w:hAnsi="Times New Roman" w:cs="Times New Roman"/>
          <w:b/>
          <w:sz w:val="20"/>
          <w:szCs w:val="20"/>
        </w:rPr>
        <w:t>52</w:t>
      </w:r>
      <w:r w:rsidR="001B31E8">
        <w:rPr>
          <w:rFonts w:ascii="Times New Roman" w:hAnsi="Times New Roman" w:cs="Times New Roman"/>
          <w:sz w:val="20"/>
          <w:szCs w:val="20"/>
        </w:rPr>
        <w:t xml:space="preserve">, </w:t>
      </w:r>
      <w:r>
        <w:rPr>
          <w:rFonts w:ascii="Times New Roman" w:hAnsi="Times New Roman" w:cs="Times New Roman"/>
          <w:sz w:val="20"/>
          <w:szCs w:val="20"/>
        </w:rPr>
        <w:t>5065-</w:t>
      </w:r>
      <w:r w:rsidR="004455E9">
        <w:rPr>
          <w:rFonts w:ascii="Times New Roman" w:hAnsi="Times New Roman" w:cs="Times New Roman"/>
          <w:sz w:val="20"/>
          <w:szCs w:val="20"/>
        </w:rPr>
        <w:t>506</w:t>
      </w:r>
      <w:r w:rsidRPr="00A45EAB">
        <w:rPr>
          <w:rFonts w:ascii="Times New Roman" w:hAnsi="Times New Roman" w:cs="Times New Roman"/>
          <w:sz w:val="20"/>
          <w:szCs w:val="20"/>
        </w:rPr>
        <w:t>9</w:t>
      </w:r>
      <w:r w:rsidR="001B31E8">
        <w:rPr>
          <w:rFonts w:ascii="Times New Roman" w:hAnsi="Times New Roman" w:cs="Times New Roman"/>
          <w:sz w:val="20"/>
          <w:szCs w:val="20"/>
        </w:rPr>
        <w:t xml:space="preserve"> (2013)</w:t>
      </w:r>
    </w:p>
    <w:p w14:paraId="3139209A" w14:textId="47C8C85F" w:rsidR="00244373" w:rsidRDefault="00244373" w:rsidP="00244373">
      <w:pPr>
        <w:spacing w:before="120" w:after="120" w:line="288" w:lineRule="auto"/>
        <w:jc w:val="both"/>
        <w:rPr>
          <w:rFonts w:ascii="Times New Roman" w:hAnsi="Times New Roman" w:cs="Times New Roman"/>
          <w:sz w:val="20"/>
          <w:szCs w:val="20"/>
        </w:rPr>
      </w:pPr>
      <w:r w:rsidRPr="004254DD">
        <w:rPr>
          <w:rFonts w:ascii="Times New Roman" w:hAnsi="Times New Roman" w:cs="Times New Roman"/>
          <w:sz w:val="20"/>
          <w:szCs w:val="20"/>
        </w:rPr>
        <w:t>[7] Wang</w:t>
      </w:r>
      <w:r w:rsidR="004455E9">
        <w:rPr>
          <w:rFonts w:ascii="Times New Roman" w:hAnsi="Times New Roman" w:cs="Times New Roman"/>
          <w:sz w:val="20"/>
          <w:szCs w:val="20"/>
        </w:rPr>
        <w:t>,</w:t>
      </w:r>
      <w:r>
        <w:rPr>
          <w:rFonts w:ascii="Times New Roman" w:hAnsi="Times New Roman" w:cs="Times New Roman"/>
          <w:sz w:val="20"/>
          <w:szCs w:val="20"/>
        </w:rPr>
        <w:t xml:space="preserve"> S</w:t>
      </w:r>
      <w:r w:rsidR="004455E9">
        <w:rPr>
          <w:rFonts w:ascii="Times New Roman" w:hAnsi="Times New Roman" w:cs="Times New Roman"/>
          <w:sz w:val="20"/>
          <w:szCs w:val="20"/>
        </w:rPr>
        <w:t>.</w:t>
      </w:r>
      <w:r w:rsidRPr="004254DD">
        <w:rPr>
          <w:rFonts w:ascii="Times New Roman" w:hAnsi="Times New Roman" w:cs="Times New Roman"/>
          <w:sz w:val="20"/>
          <w:szCs w:val="20"/>
        </w:rPr>
        <w:t>, Lin</w:t>
      </w:r>
      <w:r w:rsidR="004455E9">
        <w:rPr>
          <w:rFonts w:ascii="Times New Roman" w:hAnsi="Times New Roman" w:cs="Times New Roman"/>
          <w:sz w:val="20"/>
          <w:szCs w:val="20"/>
        </w:rPr>
        <w:t>,</w:t>
      </w:r>
      <w:r>
        <w:rPr>
          <w:rFonts w:ascii="Times New Roman" w:hAnsi="Times New Roman" w:cs="Times New Roman"/>
          <w:sz w:val="20"/>
          <w:szCs w:val="20"/>
        </w:rPr>
        <w:t xml:space="preserve"> L</w:t>
      </w:r>
      <w:r w:rsidR="004455E9">
        <w:rPr>
          <w:rFonts w:ascii="Times New Roman" w:hAnsi="Times New Roman" w:cs="Times New Roman"/>
          <w:sz w:val="20"/>
          <w:szCs w:val="20"/>
        </w:rPr>
        <w:t>.</w:t>
      </w:r>
      <w:r w:rsidRPr="004254DD">
        <w:rPr>
          <w:rFonts w:ascii="Times New Roman" w:hAnsi="Times New Roman" w:cs="Times New Roman"/>
          <w:sz w:val="20"/>
          <w:szCs w:val="20"/>
        </w:rPr>
        <w:t>, Xie</w:t>
      </w:r>
      <w:r w:rsidR="004455E9">
        <w:rPr>
          <w:rFonts w:ascii="Times New Roman" w:hAnsi="Times New Roman" w:cs="Times New Roman"/>
          <w:sz w:val="20"/>
          <w:szCs w:val="20"/>
        </w:rPr>
        <w:t>,</w:t>
      </w:r>
      <w:r>
        <w:rPr>
          <w:rFonts w:ascii="Times New Roman" w:hAnsi="Times New Roman" w:cs="Times New Roman"/>
          <w:sz w:val="20"/>
          <w:szCs w:val="20"/>
        </w:rPr>
        <w:t xml:space="preserve"> Y</w:t>
      </w:r>
      <w:r w:rsidR="004455E9">
        <w:rPr>
          <w:rFonts w:ascii="Times New Roman" w:hAnsi="Times New Roman" w:cs="Times New Roman"/>
          <w:sz w:val="20"/>
          <w:szCs w:val="20"/>
        </w:rPr>
        <w:t>.</w:t>
      </w:r>
      <w:r w:rsidRPr="004254DD">
        <w:rPr>
          <w:rFonts w:ascii="Times New Roman" w:hAnsi="Times New Roman" w:cs="Times New Roman"/>
          <w:sz w:val="20"/>
          <w:szCs w:val="20"/>
        </w:rPr>
        <w:t>, Jing</w:t>
      </w:r>
      <w:r w:rsidR="004455E9">
        <w:rPr>
          <w:rFonts w:ascii="Times New Roman" w:hAnsi="Times New Roman" w:cs="Times New Roman"/>
          <w:sz w:val="20"/>
          <w:szCs w:val="20"/>
        </w:rPr>
        <w:t>,</w:t>
      </w:r>
      <w:r>
        <w:rPr>
          <w:rFonts w:ascii="Times New Roman" w:hAnsi="Times New Roman" w:cs="Times New Roman"/>
          <w:sz w:val="20"/>
          <w:szCs w:val="20"/>
        </w:rPr>
        <w:t xml:space="preserve"> Q</w:t>
      </w:r>
      <w:r w:rsidR="004455E9">
        <w:rPr>
          <w:rFonts w:ascii="Times New Roman" w:hAnsi="Times New Roman" w:cs="Times New Roman"/>
          <w:sz w:val="20"/>
          <w:szCs w:val="20"/>
        </w:rPr>
        <w:t>.</w:t>
      </w:r>
      <w:r w:rsidRPr="004254DD">
        <w:rPr>
          <w:rFonts w:ascii="Times New Roman" w:hAnsi="Times New Roman" w:cs="Times New Roman"/>
          <w:sz w:val="20"/>
          <w:szCs w:val="20"/>
        </w:rPr>
        <w:t>, Niu</w:t>
      </w:r>
      <w:r w:rsidR="004455E9">
        <w:rPr>
          <w:rFonts w:ascii="Times New Roman" w:hAnsi="Times New Roman" w:cs="Times New Roman"/>
          <w:sz w:val="20"/>
          <w:szCs w:val="20"/>
        </w:rPr>
        <w:t>,</w:t>
      </w:r>
      <w:r>
        <w:rPr>
          <w:rFonts w:ascii="Times New Roman" w:hAnsi="Times New Roman" w:cs="Times New Roman"/>
          <w:sz w:val="20"/>
          <w:szCs w:val="20"/>
        </w:rPr>
        <w:t xml:space="preserve"> S</w:t>
      </w:r>
      <w:r w:rsidR="004455E9">
        <w:rPr>
          <w:rFonts w:ascii="Times New Roman" w:hAnsi="Times New Roman" w:cs="Times New Roman"/>
          <w:sz w:val="20"/>
          <w:szCs w:val="20"/>
        </w:rPr>
        <w:t>.</w:t>
      </w:r>
      <w:r w:rsidRPr="004254DD">
        <w:rPr>
          <w:rFonts w:ascii="Times New Roman" w:hAnsi="Times New Roman" w:cs="Times New Roman"/>
          <w:sz w:val="20"/>
          <w:szCs w:val="20"/>
        </w:rPr>
        <w:t>, Wang</w:t>
      </w:r>
      <w:r w:rsidR="004455E9">
        <w:rPr>
          <w:rFonts w:ascii="Times New Roman" w:hAnsi="Times New Roman" w:cs="Times New Roman"/>
          <w:sz w:val="20"/>
          <w:szCs w:val="20"/>
        </w:rPr>
        <w:t>,</w:t>
      </w:r>
      <w:r>
        <w:rPr>
          <w:rFonts w:ascii="Times New Roman" w:hAnsi="Times New Roman" w:cs="Times New Roman"/>
          <w:sz w:val="20"/>
          <w:szCs w:val="20"/>
        </w:rPr>
        <w:t xml:space="preserve"> Z</w:t>
      </w:r>
      <w:r w:rsidR="004455E9">
        <w:rPr>
          <w:rFonts w:ascii="Times New Roman" w:hAnsi="Times New Roman" w:cs="Times New Roman"/>
          <w:sz w:val="20"/>
          <w:szCs w:val="20"/>
        </w:rPr>
        <w:t>.</w:t>
      </w:r>
      <w:r>
        <w:rPr>
          <w:rFonts w:ascii="Times New Roman" w:hAnsi="Times New Roman" w:cs="Times New Roman"/>
          <w:sz w:val="20"/>
          <w:szCs w:val="20"/>
        </w:rPr>
        <w:t>L.</w:t>
      </w:r>
      <w:r w:rsidR="004455E9">
        <w:rPr>
          <w:rFonts w:ascii="Times New Roman" w:hAnsi="Times New Roman" w:cs="Times New Roman"/>
          <w:sz w:val="20"/>
          <w:szCs w:val="20"/>
        </w:rPr>
        <w:t>:</w:t>
      </w:r>
      <w:r w:rsidRPr="004254DD">
        <w:rPr>
          <w:rFonts w:ascii="Times New Roman" w:hAnsi="Times New Roman" w:cs="Times New Roman"/>
          <w:sz w:val="20"/>
          <w:szCs w:val="20"/>
        </w:rPr>
        <w:t xml:space="preserve"> Sliding-triboelectric nanogenerators based on in-pl</w:t>
      </w:r>
      <w:r>
        <w:rPr>
          <w:rFonts w:ascii="Times New Roman" w:hAnsi="Times New Roman" w:cs="Times New Roman"/>
          <w:sz w:val="20"/>
          <w:szCs w:val="20"/>
        </w:rPr>
        <w:t>ane charge-separation mechanism. Nano Lett</w:t>
      </w:r>
      <w:r w:rsidR="004455E9">
        <w:rPr>
          <w:rFonts w:ascii="Times New Roman" w:hAnsi="Times New Roman" w:cs="Times New Roman"/>
          <w:sz w:val="20"/>
          <w:szCs w:val="20"/>
        </w:rPr>
        <w:t>.</w:t>
      </w:r>
      <w:r w:rsidRPr="004254DD">
        <w:rPr>
          <w:rFonts w:ascii="Times New Roman" w:hAnsi="Times New Roman" w:cs="Times New Roman"/>
          <w:sz w:val="20"/>
          <w:szCs w:val="20"/>
        </w:rPr>
        <w:t xml:space="preserve"> </w:t>
      </w:r>
      <w:r w:rsidRPr="004455E9">
        <w:rPr>
          <w:rFonts w:ascii="Times New Roman" w:hAnsi="Times New Roman" w:cs="Times New Roman"/>
          <w:b/>
          <w:sz w:val="20"/>
          <w:szCs w:val="20"/>
        </w:rPr>
        <w:t>13</w:t>
      </w:r>
      <w:r w:rsidRPr="004254DD">
        <w:rPr>
          <w:rFonts w:ascii="Times New Roman" w:hAnsi="Times New Roman" w:cs="Times New Roman"/>
          <w:sz w:val="20"/>
          <w:szCs w:val="20"/>
        </w:rPr>
        <w:t>(5)</w:t>
      </w:r>
      <w:r w:rsidR="004455E9">
        <w:rPr>
          <w:rFonts w:ascii="Times New Roman" w:hAnsi="Times New Roman" w:cs="Times New Roman"/>
          <w:sz w:val="20"/>
          <w:szCs w:val="20"/>
        </w:rPr>
        <w:t>, 2226-2233 (2013)</w:t>
      </w:r>
    </w:p>
    <w:p w14:paraId="77A47F8B" w14:textId="4DD00AD4" w:rsidR="00244373" w:rsidRPr="00A45EAB" w:rsidRDefault="00244373" w:rsidP="00244373">
      <w:pPr>
        <w:spacing w:before="120" w:after="120" w:line="288" w:lineRule="auto"/>
        <w:jc w:val="both"/>
        <w:rPr>
          <w:rFonts w:ascii="Times New Roman" w:hAnsi="Times New Roman" w:cs="Times New Roman"/>
          <w:sz w:val="20"/>
          <w:szCs w:val="20"/>
        </w:rPr>
      </w:pPr>
      <w:r w:rsidRPr="00A45EAB">
        <w:rPr>
          <w:rFonts w:ascii="Times New Roman" w:hAnsi="Times New Roman" w:cs="Times New Roman"/>
          <w:sz w:val="20"/>
          <w:szCs w:val="20"/>
        </w:rPr>
        <w:t>[</w:t>
      </w:r>
      <w:r>
        <w:rPr>
          <w:rFonts w:ascii="Times New Roman" w:hAnsi="Times New Roman" w:cs="Times New Roman"/>
          <w:sz w:val="20"/>
          <w:szCs w:val="20"/>
        </w:rPr>
        <w:t>8</w:t>
      </w:r>
      <w:r w:rsidRPr="00A45EAB">
        <w:rPr>
          <w:rFonts w:ascii="Times New Roman" w:hAnsi="Times New Roman" w:cs="Times New Roman"/>
          <w:sz w:val="20"/>
          <w:szCs w:val="20"/>
        </w:rPr>
        <w:t>] Yang</w:t>
      </w:r>
      <w:r w:rsidR="004455E9">
        <w:rPr>
          <w:rFonts w:ascii="Times New Roman" w:hAnsi="Times New Roman" w:cs="Times New Roman"/>
          <w:sz w:val="20"/>
          <w:szCs w:val="20"/>
        </w:rPr>
        <w:t>,</w:t>
      </w:r>
      <w:r>
        <w:rPr>
          <w:rFonts w:ascii="Times New Roman" w:hAnsi="Times New Roman" w:cs="Times New Roman"/>
          <w:sz w:val="20"/>
          <w:szCs w:val="20"/>
        </w:rPr>
        <w:t xml:space="preserve"> Y</w:t>
      </w:r>
      <w:r w:rsidR="004455E9">
        <w:rPr>
          <w:rFonts w:ascii="Times New Roman" w:hAnsi="Times New Roman" w:cs="Times New Roman"/>
          <w:sz w:val="20"/>
          <w:szCs w:val="20"/>
        </w:rPr>
        <w:t>.</w:t>
      </w:r>
      <w:r w:rsidRPr="00A45EAB">
        <w:rPr>
          <w:rFonts w:ascii="Times New Roman" w:hAnsi="Times New Roman" w:cs="Times New Roman"/>
          <w:sz w:val="20"/>
          <w:szCs w:val="20"/>
        </w:rPr>
        <w:t>, Zhang</w:t>
      </w:r>
      <w:r w:rsidR="004455E9">
        <w:rPr>
          <w:rFonts w:ascii="Times New Roman" w:hAnsi="Times New Roman" w:cs="Times New Roman"/>
          <w:sz w:val="20"/>
          <w:szCs w:val="20"/>
        </w:rPr>
        <w:t>,</w:t>
      </w:r>
      <w:r w:rsidRPr="00137920">
        <w:rPr>
          <w:rFonts w:ascii="Times New Roman" w:hAnsi="Times New Roman" w:cs="Times New Roman"/>
          <w:sz w:val="20"/>
          <w:szCs w:val="20"/>
        </w:rPr>
        <w:t xml:space="preserve"> </w:t>
      </w:r>
      <w:r>
        <w:rPr>
          <w:rFonts w:ascii="Times New Roman" w:hAnsi="Times New Roman" w:cs="Times New Roman"/>
          <w:sz w:val="20"/>
          <w:szCs w:val="20"/>
        </w:rPr>
        <w:t>H</w:t>
      </w:r>
      <w:r w:rsidR="004455E9">
        <w:rPr>
          <w:rFonts w:ascii="Times New Roman" w:hAnsi="Times New Roman" w:cs="Times New Roman"/>
          <w:sz w:val="20"/>
          <w:szCs w:val="20"/>
        </w:rPr>
        <w:t>.</w:t>
      </w:r>
      <w:r w:rsidRPr="00A45EAB">
        <w:rPr>
          <w:rFonts w:ascii="Times New Roman" w:hAnsi="Times New Roman" w:cs="Times New Roman"/>
          <w:sz w:val="20"/>
          <w:szCs w:val="20"/>
        </w:rPr>
        <w:t>, Chen</w:t>
      </w:r>
      <w:r w:rsidR="004455E9">
        <w:rPr>
          <w:rFonts w:ascii="Times New Roman" w:hAnsi="Times New Roman" w:cs="Times New Roman"/>
          <w:sz w:val="20"/>
          <w:szCs w:val="20"/>
        </w:rPr>
        <w:t>,</w:t>
      </w:r>
      <w:r w:rsidRPr="00137920">
        <w:rPr>
          <w:rFonts w:ascii="Times New Roman" w:hAnsi="Times New Roman" w:cs="Times New Roman"/>
          <w:sz w:val="20"/>
          <w:szCs w:val="20"/>
        </w:rPr>
        <w:t xml:space="preserve"> </w:t>
      </w:r>
      <w:r>
        <w:rPr>
          <w:rFonts w:ascii="Times New Roman" w:hAnsi="Times New Roman" w:cs="Times New Roman"/>
          <w:sz w:val="20"/>
          <w:szCs w:val="20"/>
        </w:rPr>
        <w:t>J</w:t>
      </w:r>
      <w:r w:rsidR="004455E9">
        <w:rPr>
          <w:rFonts w:ascii="Times New Roman" w:hAnsi="Times New Roman" w:cs="Times New Roman"/>
          <w:sz w:val="20"/>
          <w:szCs w:val="20"/>
        </w:rPr>
        <w:t>.</w:t>
      </w:r>
      <w:r w:rsidRPr="00A45EAB">
        <w:rPr>
          <w:rFonts w:ascii="Times New Roman" w:hAnsi="Times New Roman" w:cs="Times New Roman"/>
          <w:sz w:val="20"/>
          <w:szCs w:val="20"/>
        </w:rPr>
        <w:t>, Jing</w:t>
      </w:r>
      <w:r w:rsidR="004455E9">
        <w:rPr>
          <w:rFonts w:ascii="Times New Roman" w:hAnsi="Times New Roman" w:cs="Times New Roman"/>
          <w:sz w:val="20"/>
          <w:szCs w:val="20"/>
        </w:rPr>
        <w:t>,</w:t>
      </w:r>
      <w:r w:rsidRPr="00137920">
        <w:rPr>
          <w:rFonts w:ascii="Times New Roman" w:hAnsi="Times New Roman" w:cs="Times New Roman"/>
          <w:sz w:val="20"/>
          <w:szCs w:val="20"/>
        </w:rPr>
        <w:t xml:space="preserve"> </w:t>
      </w:r>
      <w:r>
        <w:rPr>
          <w:rFonts w:ascii="Times New Roman" w:hAnsi="Times New Roman" w:cs="Times New Roman"/>
          <w:sz w:val="20"/>
          <w:szCs w:val="20"/>
        </w:rPr>
        <w:t>Q</w:t>
      </w:r>
      <w:r w:rsidR="004455E9">
        <w:rPr>
          <w:rFonts w:ascii="Times New Roman" w:hAnsi="Times New Roman" w:cs="Times New Roman"/>
          <w:sz w:val="20"/>
          <w:szCs w:val="20"/>
        </w:rPr>
        <w:t>.</w:t>
      </w:r>
      <w:r w:rsidRPr="00A45EAB">
        <w:rPr>
          <w:rFonts w:ascii="Times New Roman" w:hAnsi="Times New Roman" w:cs="Times New Roman"/>
          <w:sz w:val="20"/>
          <w:szCs w:val="20"/>
        </w:rPr>
        <w:t>, Zhou</w:t>
      </w:r>
      <w:r w:rsidR="004455E9">
        <w:rPr>
          <w:rFonts w:ascii="Times New Roman" w:hAnsi="Times New Roman" w:cs="Times New Roman"/>
          <w:sz w:val="20"/>
          <w:szCs w:val="20"/>
        </w:rPr>
        <w:t>,</w:t>
      </w:r>
      <w:r w:rsidRPr="00137920">
        <w:rPr>
          <w:rFonts w:ascii="Times New Roman" w:hAnsi="Times New Roman" w:cs="Times New Roman"/>
          <w:sz w:val="20"/>
          <w:szCs w:val="20"/>
        </w:rPr>
        <w:t xml:space="preserve"> </w:t>
      </w:r>
      <w:r>
        <w:rPr>
          <w:rFonts w:ascii="Times New Roman" w:hAnsi="Times New Roman" w:cs="Times New Roman"/>
          <w:sz w:val="20"/>
          <w:szCs w:val="20"/>
        </w:rPr>
        <w:t>Y</w:t>
      </w:r>
      <w:r w:rsidR="004455E9">
        <w:rPr>
          <w:rFonts w:ascii="Times New Roman" w:hAnsi="Times New Roman" w:cs="Times New Roman"/>
          <w:sz w:val="20"/>
          <w:szCs w:val="20"/>
        </w:rPr>
        <w:t>.</w:t>
      </w:r>
      <w:r>
        <w:rPr>
          <w:rFonts w:ascii="Times New Roman" w:hAnsi="Times New Roman" w:cs="Times New Roman"/>
          <w:sz w:val="20"/>
          <w:szCs w:val="20"/>
        </w:rPr>
        <w:t>S</w:t>
      </w:r>
      <w:r w:rsidR="004455E9">
        <w:rPr>
          <w:rFonts w:ascii="Times New Roman" w:hAnsi="Times New Roman" w:cs="Times New Roman"/>
          <w:sz w:val="20"/>
          <w:szCs w:val="20"/>
        </w:rPr>
        <w:t>.</w:t>
      </w:r>
      <w:r w:rsidRPr="00A45EAB">
        <w:rPr>
          <w:rFonts w:ascii="Times New Roman" w:hAnsi="Times New Roman" w:cs="Times New Roman"/>
          <w:sz w:val="20"/>
          <w:szCs w:val="20"/>
        </w:rPr>
        <w:t>, Wen</w:t>
      </w:r>
      <w:r w:rsidR="004455E9">
        <w:rPr>
          <w:rFonts w:ascii="Times New Roman" w:hAnsi="Times New Roman" w:cs="Times New Roman"/>
          <w:sz w:val="20"/>
          <w:szCs w:val="20"/>
        </w:rPr>
        <w:t>,</w:t>
      </w:r>
      <w:r w:rsidRPr="00137920">
        <w:rPr>
          <w:rFonts w:ascii="Times New Roman" w:hAnsi="Times New Roman" w:cs="Times New Roman"/>
          <w:sz w:val="20"/>
          <w:szCs w:val="20"/>
        </w:rPr>
        <w:t xml:space="preserve"> </w:t>
      </w:r>
      <w:r>
        <w:rPr>
          <w:rFonts w:ascii="Times New Roman" w:hAnsi="Times New Roman" w:cs="Times New Roman"/>
          <w:sz w:val="20"/>
          <w:szCs w:val="20"/>
        </w:rPr>
        <w:t>X</w:t>
      </w:r>
      <w:r w:rsidR="004455E9">
        <w:rPr>
          <w:rFonts w:ascii="Times New Roman" w:hAnsi="Times New Roman" w:cs="Times New Roman"/>
          <w:sz w:val="20"/>
          <w:szCs w:val="20"/>
        </w:rPr>
        <w:t>.</w:t>
      </w:r>
      <w:r w:rsidRPr="00A45EAB">
        <w:rPr>
          <w:rFonts w:ascii="Times New Roman" w:hAnsi="Times New Roman" w:cs="Times New Roman"/>
          <w:sz w:val="20"/>
          <w:szCs w:val="20"/>
        </w:rPr>
        <w:t>, Wang</w:t>
      </w:r>
      <w:r w:rsidR="004455E9">
        <w:rPr>
          <w:rFonts w:ascii="Times New Roman" w:hAnsi="Times New Roman" w:cs="Times New Roman"/>
          <w:sz w:val="20"/>
          <w:szCs w:val="20"/>
        </w:rPr>
        <w:t>,</w:t>
      </w:r>
      <w:r w:rsidRPr="00137920">
        <w:rPr>
          <w:rFonts w:ascii="Times New Roman" w:hAnsi="Times New Roman" w:cs="Times New Roman"/>
          <w:sz w:val="20"/>
          <w:szCs w:val="20"/>
        </w:rPr>
        <w:t xml:space="preserve"> </w:t>
      </w:r>
      <w:r>
        <w:rPr>
          <w:rFonts w:ascii="Times New Roman" w:hAnsi="Times New Roman" w:cs="Times New Roman"/>
          <w:sz w:val="20"/>
          <w:szCs w:val="20"/>
        </w:rPr>
        <w:t>Z</w:t>
      </w:r>
      <w:r w:rsidR="004455E9">
        <w:rPr>
          <w:rFonts w:ascii="Times New Roman" w:hAnsi="Times New Roman" w:cs="Times New Roman"/>
          <w:sz w:val="20"/>
          <w:szCs w:val="20"/>
        </w:rPr>
        <w:t>.</w:t>
      </w:r>
      <w:r>
        <w:rPr>
          <w:rFonts w:ascii="Times New Roman" w:hAnsi="Times New Roman" w:cs="Times New Roman"/>
          <w:sz w:val="20"/>
          <w:szCs w:val="20"/>
        </w:rPr>
        <w:t>L.</w:t>
      </w:r>
      <w:r w:rsidR="004455E9">
        <w:rPr>
          <w:rFonts w:ascii="Times New Roman" w:hAnsi="Times New Roman" w:cs="Times New Roman"/>
          <w:sz w:val="20"/>
          <w:szCs w:val="20"/>
        </w:rPr>
        <w:t>:</w:t>
      </w:r>
      <w:r w:rsidRPr="00A45EAB">
        <w:rPr>
          <w:rFonts w:ascii="Times New Roman" w:hAnsi="Times New Roman" w:cs="Times New Roman"/>
          <w:sz w:val="20"/>
          <w:szCs w:val="20"/>
        </w:rPr>
        <w:t xml:space="preserve"> Single-electrode-based sliding triboelectric nanogenerator for self-powered di</w:t>
      </w:r>
      <w:r>
        <w:rPr>
          <w:rFonts w:ascii="Times New Roman" w:hAnsi="Times New Roman" w:cs="Times New Roman"/>
          <w:sz w:val="20"/>
          <w:szCs w:val="20"/>
        </w:rPr>
        <w:t>splacement vector sensor system.</w:t>
      </w:r>
      <w:r w:rsidRPr="00A45EAB">
        <w:rPr>
          <w:rFonts w:ascii="Times New Roman" w:hAnsi="Times New Roman" w:cs="Times New Roman"/>
          <w:sz w:val="20"/>
          <w:szCs w:val="20"/>
        </w:rPr>
        <w:t xml:space="preserve"> ACS Nano </w:t>
      </w:r>
      <w:r w:rsidRPr="004455E9">
        <w:rPr>
          <w:rFonts w:ascii="Times New Roman" w:hAnsi="Times New Roman" w:cs="Times New Roman"/>
          <w:b/>
          <w:sz w:val="20"/>
          <w:szCs w:val="20"/>
        </w:rPr>
        <w:t>7</w:t>
      </w:r>
      <w:r w:rsidRPr="00A45EAB">
        <w:rPr>
          <w:rFonts w:ascii="Times New Roman" w:hAnsi="Times New Roman" w:cs="Times New Roman"/>
          <w:sz w:val="20"/>
          <w:szCs w:val="20"/>
        </w:rPr>
        <w:t>(8)</w:t>
      </w:r>
      <w:r w:rsidR="004455E9">
        <w:rPr>
          <w:rFonts w:ascii="Times New Roman" w:hAnsi="Times New Roman" w:cs="Times New Roman"/>
          <w:sz w:val="20"/>
          <w:szCs w:val="20"/>
        </w:rPr>
        <w:t>, 7342-7351 (2013)</w:t>
      </w:r>
    </w:p>
    <w:p w14:paraId="7CBE0243" w14:textId="1D1DC45F" w:rsidR="00244373" w:rsidRDefault="00244373" w:rsidP="00244373">
      <w:pPr>
        <w:spacing w:before="120" w:after="120" w:line="288" w:lineRule="auto"/>
        <w:jc w:val="both"/>
        <w:rPr>
          <w:rFonts w:ascii="Times New Roman" w:hAnsi="Times New Roman" w:cs="Times New Roman"/>
          <w:sz w:val="20"/>
          <w:szCs w:val="20"/>
        </w:rPr>
      </w:pPr>
      <w:r w:rsidRPr="00A45EAB">
        <w:rPr>
          <w:rFonts w:ascii="Times New Roman" w:hAnsi="Times New Roman" w:cs="Times New Roman"/>
          <w:sz w:val="20"/>
          <w:szCs w:val="20"/>
        </w:rPr>
        <w:t>[</w:t>
      </w:r>
      <w:r>
        <w:rPr>
          <w:rFonts w:ascii="Times New Roman" w:hAnsi="Times New Roman" w:cs="Times New Roman"/>
          <w:sz w:val="20"/>
          <w:szCs w:val="20"/>
        </w:rPr>
        <w:t>9</w:t>
      </w:r>
      <w:r w:rsidRPr="00A45EAB">
        <w:rPr>
          <w:rFonts w:ascii="Times New Roman" w:hAnsi="Times New Roman" w:cs="Times New Roman"/>
          <w:sz w:val="20"/>
          <w:szCs w:val="20"/>
        </w:rPr>
        <w:t>] Wang</w:t>
      </w:r>
      <w:r w:rsidR="004455E9">
        <w:rPr>
          <w:rFonts w:ascii="Times New Roman" w:hAnsi="Times New Roman" w:cs="Times New Roman"/>
          <w:sz w:val="20"/>
          <w:szCs w:val="20"/>
        </w:rPr>
        <w:t>,</w:t>
      </w:r>
      <w:r w:rsidRPr="00D638FE">
        <w:rPr>
          <w:rFonts w:ascii="Times New Roman" w:hAnsi="Times New Roman" w:cs="Times New Roman"/>
          <w:sz w:val="20"/>
          <w:szCs w:val="20"/>
        </w:rPr>
        <w:t xml:space="preserve"> </w:t>
      </w:r>
      <w:r>
        <w:rPr>
          <w:rFonts w:ascii="Times New Roman" w:hAnsi="Times New Roman" w:cs="Times New Roman"/>
          <w:sz w:val="20"/>
          <w:szCs w:val="20"/>
        </w:rPr>
        <w:t>S</w:t>
      </w:r>
      <w:r w:rsidR="004455E9">
        <w:rPr>
          <w:rFonts w:ascii="Times New Roman" w:hAnsi="Times New Roman" w:cs="Times New Roman"/>
          <w:sz w:val="20"/>
          <w:szCs w:val="20"/>
        </w:rPr>
        <w:t>.</w:t>
      </w:r>
      <w:r w:rsidRPr="00A45EAB">
        <w:rPr>
          <w:rFonts w:ascii="Times New Roman" w:hAnsi="Times New Roman" w:cs="Times New Roman"/>
          <w:sz w:val="20"/>
          <w:szCs w:val="20"/>
        </w:rPr>
        <w:t>, Xie</w:t>
      </w:r>
      <w:r w:rsidR="004455E9">
        <w:rPr>
          <w:rFonts w:ascii="Times New Roman" w:hAnsi="Times New Roman" w:cs="Times New Roman"/>
          <w:sz w:val="20"/>
          <w:szCs w:val="20"/>
        </w:rPr>
        <w:t>,</w:t>
      </w:r>
      <w:r w:rsidRPr="00D638FE">
        <w:rPr>
          <w:rFonts w:ascii="Times New Roman" w:hAnsi="Times New Roman" w:cs="Times New Roman"/>
          <w:sz w:val="20"/>
          <w:szCs w:val="20"/>
        </w:rPr>
        <w:t xml:space="preserve"> </w:t>
      </w:r>
      <w:r>
        <w:rPr>
          <w:rFonts w:ascii="Times New Roman" w:hAnsi="Times New Roman" w:cs="Times New Roman"/>
          <w:sz w:val="20"/>
          <w:szCs w:val="20"/>
        </w:rPr>
        <w:t>Y</w:t>
      </w:r>
      <w:r w:rsidR="004455E9">
        <w:rPr>
          <w:rFonts w:ascii="Times New Roman" w:hAnsi="Times New Roman" w:cs="Times New Roman"/>
          <w:sz w:val="20"/>
          <w:szCs w:val="20"/>
        </w:rPr>
        <w:t>.</w:t>
      </w:r>
      <w:r w:rsidRPr="00A45EAB">
        <w:rPr>
          <w:rFonts w:ascii="Times New Roman" w:hAnsi="Times New Roman" w:cs="Times New Roman"/>
          <w:sz w:val="20"/>
          <w:szCs w:val="20"/>
        </w:rPr>
        <w:t>, Niu</w:t>
      </w:r>
      <w:r w:rsidR="004455E9">
        <w:rPr>
          <w:rFonts w:ascii="Times New Roman" w:hAnsi="Times New Roman" w:cs="Times New Roman"/>
          <w:sz w:val="20"/>
          <w:szCs w:val="20"/>
        </w:rPr>
        <w:t>,</w:t>
      </w:r>
      <w:r w:rsidRPr="00D638FE">
        <w:rPr>
          <w:rFonts w:ascii="Times New Roman" w:hAnsi="Times New Roman" w:cs="Times New Roman"/>
          <w:sz w:val="20"/>
          <w:szCs w:val="20"/>
        </w:rPr>
        <w:t xml:space="preserve"> </w:t>
      </w:r>
      <w:r>
        <w:rPr>
          <w:rFonts w:ascii="Times New Roman" w:hAnsi="Times New Roman" w:cs="Times New Roman"/>
          <w:sz w:val="20"/>
          <w:szCs w:val="20"/>
        </w:rPr>
        <w:t>S</w:t>
      </w:r>
      <w:r w:rsidR="004455E9">
        <w:rPr>
          <w:rFonts w:ascii="Times New Roman" w:hAnsi="Times New Roman" w:cs="Times New Roman"/>
          <w:sz w:val="20"/>
          <w:szCs w:val="20"/>
        </w:rPr>
        <w:t>.</w:t>
      </w:r>
      <w:r w:rsidRPr="00A45EAB">
        <w:rPr>
          <w:rFonts w:ascii="Times New Roman" w:hAnsi="Times New Roman" w:cs="Times New Roman"/>
          <w:sz w:val="20"/>
          <w:szCs w:val="20"/>
        </w:rPr>
        <w:t>, Lin</w:t>
      </w:r>
      <w:r w:rsidR="004455E9">
        <w:rPr>
          <w:rFonts w:ascii="Times New Roman" w:hAnsi="Times New Roman" w:cs="Times New Roman"/>
          <w:sz w:val="20"/>
          <w:szCs w:val="20"/>
        </w:rPr>
        <w:t>,</w:t>
      </w:r>
      <w:r w:rsidRPr="00D638FE">
        <w:rPr>
          <w:rFonts w:ascii="Times New Roman" w:hAnsi="Times New Roman" w:cs="Times New Roman"/>
          <w:sz w:val="20"/>
          <w:szCs w:val="20"/>
        </w:rPr>
        <w:t xml:space="preserve"> </w:t>
      </w:r>
      <w:r>
        <w:rPr>
          <w:rFonts w:ascii="Times New Roman" w:hAnsi="Times New Roman" w:cs="Times New Roman"/>
          <w:sz w:val="20"/>
          <w:szCs w:val="20"/>
        </w:rPr>
        <w:t>L</w:t>
      </w:r>
      <w:r w:rsidR="004455E9">
        <w:rPr>
          <w:rFonts w:ascii="Times New Roman" w:hAnsi="Times New Roman" w:cs="Times New Roman"/>
          <w:sz w:val="20"/>
          <w:szCs w:val="20"/>
        </w:rPr>
        <w:t>.</w:t>
      </w:r>
      <w:r w:rsidRPr="00A45EAB">
        <w:rPr>
          <w:rFonts w:ascii="Times New Roman" w:hAnsi="Times New Roman" w:cs="Times New Roman"/>
          <w:sz w:val="20"/>
          <w:szCs w:val="20"/>
        </w:rPr>
        <w:t>, Wang</w:t>
      </w:r>
      <w:r w:rsidR="004455E9">
        <w:rPr>
          <w:rFonts w:ascii="Times New Roman" w:hAnsi="Times New Roman" w:cs="Times New Roman"/>
          <w:sz w:val="20"/>
          <w:szCs w:val="20"/>
        </w:rPr>
        <w:t>,</w:t>
      </w:r>
      <w:r w:rsidRPr="00D638FE">
        <w:rPr>
          <w:rFonts w:ascii="Times New Roman" w:hAnsi="Times New Roman" w:cs="Times New Roman"/>
          <w:sz w:val="20"/>
          <w:szCs w:val="20"/>
        </w:rPr>
        <w:t xml:space="preserve"> </w:t>
      </w:r>
      <w:r>
        <w:rPr>
          <w:rFonts w:ascii="Times New Roman" w:hAnsi="Times New Roman" w:cs="Times New Roman"/>
          <w:sz w:val="20"/>
          <w:szCs w:val="20"/>
        </w:rPr>
        <w:t>Z</w:t>
      </w:r>
      <w:r w:rsidR="004455E9">
        <w:rPr>
          <w:rFonts w:ascii="Times New Roman" w:hAnsi="Times New Roman" w:cs="Times New Roman"/>
          <w:sz w:val="20"/>
          <w:szCs w:val="20"/>
        </w:rPr>
        <w:t>.</w:t>
      </w:r>
      <w:r>
        <w:rPr>
          <w:rFonts w:ascii="Times New Roman" w:hAnsi="Times New Roman" w:cs="Times New Roman"/>
          <w:sz w:val="20"/>
          <w:szCs w:val="20"/>
        </w:rPr>
        <w:t>L.</w:t>
      </w:r>
      <w:r w:rsidR="004455E9">
        <w:rPr>
          <w:rFonts w:ascii="Times New Roman" w:hAnsi="Times New Roman" w:cs="Times New Roman"/>
          <w:sz w:val="20"/>
          <w:szCs w:val="20"/>
        </w:rPr>
        <w:t>:</w:t>
      </w:r>
      <w:r w:rsidRPr="00A45EAB">
        <w:rPr>
          <w:rFonts w:ascii="Times New Roman" w:hAnsi="Times New Roman" w:cs="Times New Roman"/>
          <w:sz w:val="20"/>
          <w:szCs w:val="20"/>
        </w:rPr>
        <w:t xml:space="preserve"> Freestanding triboelectric-layer-based nanogenerators for harvesting energy from a moving object or human motion i</w:t>
      </w:r>
      <w:r>
        <w:rPr>
          <w:rFonts w:ascii="Times New Roman" w:hAnsi="Times New Roman" w:cs="Times New Roman"/>
          <w:sz w:val="20"/>
          <w:szCs w:val="20"/>
        </w:rPr>
        <w:t>n contact and non-contact modes. Adv</w:t>
      </w:r>
      <w:r w:rsidR="004455E9">
        <w:rPr>
          <w:rFonts w:ascii="Times New Roman" w:hAnsi="Times New Roman" w:cs="Times New Roman"/>
          <w:sz w:val="20"/>
          <w:szCs w:val="20"/>
        </w:rPr>
        <w:t>.</w:t>
      </w:r>
      <w:r>
        <w:rPr>
          <w:rFonts w:ascii="Times New Roman" w:hAnsi="Times New Roman" w:cs="Times New Roman"/>
          <w:sz w:val="20"/>
          <w:szCs w:val="20"/>
        </w:rPr>
        <w:t xml:space="preserve"> Mater</w:t>
      </w:r>
      <w:r w:rsidR="004455E9">
        <w:rPr>
          <w:rFonts w:ascii="Times New Roman" w:hAnsi="Times New Roman" w:cs="Times New Roman"/>
          <w:sz w:val="20"/>
          <w:szCs w:val="20"/>
        </w:rPr>
        <w:t>.</w:t>
      </w:r>
      <w:r w:rsidRPr="00A45EAB">
        <w:rPr>
          <w:rFonts w:ascii="Times New Roman" w:hAnsi="Times New Roman" w:cs="Times New Roman"/>
          <w:sz w:val="20"/>
          <w:szCs w:val="20"/>
        </w:rPr>
        <w:t xml:space="preserve"> </w:t>
      </w:r>
      <w:r w:rsidRPr="004455E9">
        <w:rPr>
          <w:rFonts w:ascii="Times New Roman" w:hAnsi="Times New Roman" w:cs="Times New Roman"/>
          <w:b/>
          <w:sz w:val="20"/>
          <w:szCs w:val="20"/>
        </w:rPr>
        <w:t>26</w:t>
      </w:r>
      <w:r w:rsidRPr="00A45EAB">
        <w:rPr>
          <w:rFonts w:ascii="Times New Roman" w:hAnsi="Times New Roman" w:cs="Times New Roman"/>
          <w:sz w:val="20"/>
          <w:szCs w:val="20"/>
        </w:rPr>
        <w:t>(18)</w:t>
      </w:r>
      <w:r w:rsidR="004455E9">
        <w:rPr>
          <w:rFonts w:ascii="Times New Roman" w:hAnsi="Times New Roman" w:cs="Times New Roman"/>
          <w:sz w:val="20"/>
          <w:szCs w:val="20"/>
        </w:rPr>
        <w:t xml:space="preserve">, </w:t>
      </w:r>
      <w:r>
        <w:rPr>
          <w:rFonts w:ascii="Times New Roman" w:hAnsi="Times New Roman" w:cs="Times New Roman"/>
          <w:sz w:val="20"/>
          <w:szCs w:val="20"/>
        </w:rPr>
        <w:t>2818-</w:t>
      </w:r>
      <w:r w:rsidR="004455E9">
        <w:rPr>
          <w:rFonts w:ascii="Times New Roman" w:hAnsi="Times New Roman" w:cs="Times New Roman"/>
          <w:sz w:val="20"/>
          <w:szCs w:val="20"/>
        </w:rPr>
        <w:t>28</w:t>
      </w:r>
      <w:r>
        <w:rPr>
          <w:rFonts w:ascii="Times New Roman" w:hAnsi="Times New Roman" w:cs="Times New Roman"/>
          <w:sz w:val="20"/>
          <w:szCs w:val="20"/>
        </w:rPr>
        <w:t>24</w:t>
      </w:r>
      <w:r w:rsidR="004455E9">
        <w:rPr>
          <w:rFonts w:ascii="Times New Roman" w:hAnsi="Times New Roman" w:cs="Times New Roman"/>
          <w:sz w:val="20"/>
          <w:szCs w:val="20"/>
        </w:rPr>
        <w:t xml:space="preserve"> (2014)</w:t>
      </w:r>
      <w:r>
        <w:rPr>
          <w:rFonts w:ascii="Times New Roman" w:hAnsi="Times New Roman" w:cs="Times New Roman"/>
          <w:sz w:val="20"/>
          <w:szCs w:val="20"/>
        </w:rPr>
        <w:t>.</w:t>
      </w:r>
    </w:p>
    <w:p w14:paraId="2069AD77" w14:textId="278F304A"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[10] Jing</w:t>
      </w:r>
      <w:r w:rsidR="004455E9">
        <w:rPr>
          <w:rFonts w:ascii="Times New Roman" w:hAnsi="Times New Roman" w:cs="Times New Roman"/>
          <w:sz w:val="20"/>
          <w:szCs w:val="20"/>
        </w:rPr>
        <w:t>,</w:t>
      </w:r>
      <w:r w:rsidRPr="00D638FE">
        <w:rPr>
          <w:rFonts w:ascii="Times New Roman" w:hAnsi="Times New Roman" w:cs="Times New Roman"/>
          <w:sz w:val="20"/>
          <w:szCs w:val="20"/>
        </w:rPr>
        <w:t xml:space="preserve"> </w:t>
      </w:r>
      <w:r>
        <w:rPr>
          <w:rFonts w:ascii="Times New Roman" w:hAnsi="Times New Roman" w:cs="Times New Roman"/>
          <w:sz w:val="20"/>
          <w:szCs w:val="20"/>
        </w:rPr>
        <w:t>Q</w:t>
      </w:r>
      <w:r w:rsidR="004455E9">
        <w:rPr>
          <w:rFonts w:ascii="Times New Roman" w:hAnsi="Times New Roman" w:cs="Times New Roman"/>
          <w:sz w:val="20"/>
          <w:szCs w:val="20"/>
        </w:rPr>
        <w:t>.</w:t>
      </w:r>
      <w:r>
        <w:rPr>
          <w:rFonts w:ascii="Times New Roman" w:hAnsi="Times New Roman" w:cs="Times New Roman"/>
          <w:sz w:val="20"/>
          <w:szCs w:val="20"/>
        </w:rPr>
        <w:t>, Choi</w:t>
      </w:r>
      <w:r w:rsidR="004455E9">
        <w:rPr>
          <w:rFonts w:ascii="Times New Roman" w:hAnsi="Times New Roman" w:cs="Times New Roman"/>
          <w:sz w:val="20"/>
          <w:szCs w:val="20"/>
        </w:rPr>
        <w:t>,</w:t>
      </w:r>
      <w:r w:rsidRPr="00D638FE">
        <w:rPr>
          <w:rFonts w:ascii="Times New Roman" w:hAnsi="Times New Roman" w:cs="Times New Roman"/>
          <w:sz w:val="20"/>
          <w:szCs w:val="20"/>
        </w:rPr>
        <w:t xml:space="preserve"> </w:t>
      </w:r>
      <w:r>
        <w:rPr>
          <w:rFonts w:ascii="Times New Roman" w:hAnsi="Times New Roman" w:cs="Times New Roman"/>
          <w:sz w:val="20"/>
          <w:szCs w:val="20"/>
        </w:rPr>
        <w:t>Y</w:t>
      </w:r>
      <w:r w:rsidR="004455E9">
        <w:rPr>
          <w:rFonts w:ascii="Times New Roman" w:hAnsi="Times New Roman" w:cs="Times New Roman"/>
          <w:sz w:val="20"/>
          <w:szCs w:val="20"/>
        </w:rPr>
        <w:t>.</w:t>
      </w:r>
      <w:r>
        <w:rPr>
          <w:rFonts w:ascii="Times New Roman" w:hAnsi="Times New Roman" w:cs="Times New Roman"/>
          <w:sz w:val="20"/>
          <w:szCs w:val="20"/>
        </w:rPr>
        <w:t>S</w:t>
      </w:r>
      <w:r w:rsidR="004455E9">
        <w:rPr>
          <w:rFonts w:ascii="Times New Roman" w:hAnsi="Times New Roman" w:cs="Times New Roman"/>
          <w:sz w:val="20"/>
          <w:szCs w:val="20"/>
        </w:rPr>
        <w:t>.</w:t>
      </w:r>
      <w:r>
        <w:rPr>
          <w:rFonts w:ascii="Times New Roman" w:hAnsi="Times New Roman" w:cs="Times New Roman"/>
          <w:sz w:val="20"/>
          <w:szCs w:val="20"/>
        </w:rPr>
        <w:t>, Smith</w:t>
      </w:r>
      <w:r w:rsidR="004455E9">
        <w:rPr>
          <w:rFonts w:ascii="Times New Roman" w:hAnsi="Times New Roman" w:cs="Times New Roman"/>
          <w:sz w:val="20"/>
          <w:szCs w:val="20"/>
        </w:rPr>
        <w:t>,</w:t>
      </w:r>
      <w:r w:rsidRPr="00D638FE">
        <w:rPr>
          <w:rFonts w:ascii="Times New Roman" w:hAnsi="Times New Roman" w:cs="Times New Roman"/>
          <w:sz w:val="20"/>
          <w:szCs w:val="20"/>
        </w:rPr>
        <w:t xml:space="preserve"> </w:t>
      </w:r>
      <w:r>
        <w:rPr>
          <w:rFonts w:ascii="Times New Roman" w:hAnsi="Times New Roman" w:cs="Times New Roman"/>
          <w:sz w:val="20"/>
          <w:szCs w:val="20"/>
        </w:rPr>
        <w:t>M</w:t>
      </w:r>
      <w:r w:rsidR="004455E9">
        <w:rPr>
          <w:rFonts w:ascii="Times New Roman" w:hAnsi="Times New Roman" w:cs="Times New Roman"/>
          <w:sz w:val="20"/>
          <w:szCs w:val="20"/>
        </w:rPr>
        <w:t>.</w:t>
      </w:r>
      <w:r>
        <w:rPr>
          <w:rFonts w:ascii="Times New Roman" w:hAnsi="Times New Roman" w:cs="Times New Roman"/>
          <w:sz w:val="20"/>
          <w:szCs w:val="20"/>
        </w:rPr>
        <w:t>, Ćatić</w:t>
      </w:r>
      <w:r w:rsidR="004455E9">
        <w:rPr>
          <w:rFonts w:ascii="Times New Roman" w:hAnsi="Times New Roman" w:cs="Times New Roman"/>
          <w:sz w:val="20"/>
          <w:szCs w:val="20"/>
        </w:rPr>
        <w:t>,</w:t>
      </w:r>
      <w:r w:rsidRPr="00D638FE">
        <w:rPr>
          <w:rFonts w:ascii="Times New Roman" w:hAnsi="Times New Roman" w:cs="Times New Roman"/>
          <w:sz w:val="20"/>
          <w:szCs w:val="20"/>
        </w:rPr>
        <w:t xml:space="preserve"> </w:t>
      </w:r>
      <w:r>
        <w:rPr>
          <w:rFonts w:ascii="Times New Roman" w:hAnsi="Times New Roman" w:cs="Times New Roman"/>
          <w:sz w:val="20"/>
          <w:szCs w:val="20"/>
        </w:rPr>
        <w:t>N</w:t>
      </w:r>
      <w:r w:rsidR="004455E9">
        <w:rPr>
          <w:rFonts w:ascii="Times New Roman" w:hAnsi="Times New Roman" w:cs="Times New Roman"/>
          <w:sz w:val="20"/>
          <w:szCs w:val="20"/>
        </w:rPr>
        <w:t>.</w:t>
      </w:r>
      <w:r>
        <w:rPr>
          <w:rFonts w:ascii="Times New Roman" w:hAnsi="Times New Roman" w:cs="Times New Roman"/>
          <w:sz w:val="20"/>
          <w:szCs w:val="20"/>
        </w:rPr>
        <w:t>, Ou</w:t>
      </w:r>
      <w:r w:rsidR="004455E9">
        <w:rPr>
          <w:rFonts w:ascii="Times New Roman" w:hAnsi="Times New Roman" w:cs="Times New Roman"/>
          <w:sz w:val="20"/>
          <w:szCs w:val="20"/>
        </w:rPr>
        <w:t>,</w:t>
      </w:r>
      <w:r w:rsidRPr="00D638FE">
        <w:rPr>
          <w:rFonts w:ascii="Times New Roman" w:hAnsi="Times New Roman" w:cs="Times New Roman"/>
          <w:sz w:val="20"/>
          <w:szCs w:val="20"/>
        </w:rPr>
        <w:t xml:space="preserve"> </w:t>
      </w:r>
      <w:r>
        <w:rPr>
          <w:rFonts w:ascii="Times New Roman" w:hAnsi="Times New Roman" w:cs="Times New Roman"/>
          <w:sz w:val="20"/>
          <w:szCs w:val="20"/>
        </w:rPr>
        <w:t>C</w:t>
      </w:r>
      <w:r w:rsidR="004455E9">
        <w:rPr>
          <w:rFonts w:ascii="Times New Roman" w:hAnsi="Times New Roman" w:cs="Times New Roman"/>
          <w:sz w:val="20"/>
          <w:szCs w:val="20"/>
        </w:rPr>
        <w:t>.</w:t>
      </w:r>
      <w:r>
        <w:rPr>
          <w:rFonts w:ascii="Times New Roman" w:hAnsi="Times New Roman" w:cs="Times New Roman"/>
          <w:sz w:val="20"/>
          <w:szCs w:val="20"/>
        </w:rPr>
        <w:t>, Kar-Narayan</w:t>
      </w:r>
      <w:r w:rsidR="004455E9">
        <w:rPr>
          <w:rFonts w:ascii="Times New Roman" w:hAnsi="Times New Roman" w:cs="Times New Roman"/>
          <w:sz w:val="20"/>
          <w:szCs w:val="20"/>
        </w:rPr>
        <w:t>,</w:t>
      </w:r>
      <w:r w:rsidRPr="00D638FE">
        <w:rPr>
          <w:rFonts w:ascii="Times New Roman" w:hAnsi="Times New Roman" w:cs="Times New Roman"/>
          <w:sz w:val="20"/>
          <w:szCs w:val="20"/>
        </w:rPr>
        <w:t xml:space="preserve"> </w:t>
      </w:r>
      <w:r>
        <w:rPr>
          <w:rFonts w:ascii="Times New Roman" w:hAnsi="Times New Roman" w:cs="Times New Roman"/>
          <w:sz w:val="20"/>
          <w:szCs w:val="20"/>
        </w:rPr>
        <w:t>S.</w:t>
      </w:r>
      <w:r w:rsidR="004455E9">
        <w:rPr>
          <w:rFonts w:ascii="Times New Roman" w:hAnsi="Times New Roman" w:cs="Times New Roman"/>
          <w:sz w:val="20"/>
          <w:szCs w:val="20"/>
        </w:rPr>
        <w:t>:</w:t>
      </w:r>
      <w:r>
        <w:rPr>
          <w:rFonts w:ascii="Times New Roman" w:hAnsi="Times New Roman" w:cs="Times New Roman"/>
          <w:sz w:val="20"/>
          <w:szCs w:val="20"/>
        </w:rPr>
        <w:t xml:space="preserve"> Aerosol-jet printed fine-featured triboelectric sensors for motion sensing. Adv</w:t>
      </w:r>
      <w:r w:rsidR="004455E9">
        <w:rPr>
          <w:rFonts w:ascii="Times New Roman" w:hAnsi="Times New Roman" w:cs="Times New Roman"/>
          <w:sz w:val="20"/>
          <w:szCs w:val="20"/>
        </w:rPr>
        <w:t>.</w:t>
      </w:r>
      <w:r>
        <w:rPr>
          <w:rFonts w:ascii="Times New Roman" w:hAnsi="Times New Roman" w:cs="Times New Roman"/>
          <w:sz w:val="20"/>
          <w:szCs w:val="20"/>
        </w:rPr>
        <w:t xml:space="preserve"> Mater</w:t>
      </w:r>
      <w:r w:rsidR="004455E9">
        <w:rPr>
          <w:rFonts w:ascii="Times New Roman" w:hAnsi="Times New Roman" w:cs="Times New Roman"/>
          <w:sz w:val="20"/>
          <w:szCs w:val="20"/>
        </w:rPr>
        <w:t>.</w:t>
      </w:r>
      <w:r>
        <w:rPr>
          <w:rFonts w:ascii="Times New Roman" w:hAnsi="Times New Roman" w:cs="Times New Roman"/>
          <w:sz w:val="20"/>
          <w:szCs w:val="20"/>
        </w:rPr>
        <w:t xml:space="preserve"> Technol</w:t>
      </w:r>
      <w:r w:rsidR="004455E9">
        <w:rPr>
          <w:rFonts w:ascii="Times New Roman" w:hAnsi="Times New Roman" w:cs="Times New Roman"/>
          <w:sz w:val="20"/>
          <w:szCs w:val="20"/>
        </w:rPr>
        <w:t xml:space="preserve">. </w:t>
      </w:r>
      <w:r w:rsidRPr="004455E9">
        <w:rPr>
          <w:rFonts w:ascii="Times New Roman" w:hAnsi="Times New Roman" w:cs="Times New Roman"/>
          <w:b/>
          <w:sz w:val="20"/>
          <w:szCs w:val="20"/>
        </w:rPr>
        <w:t>4</w:t>
      </w:r>
      <w:r w:rsidR="004455E9">
        <w:rPr>
          <w:rFonts w:ascii="Times New Roman" w:hAnsi="Times New Roman" w:cs="Times New Roman"/>
          <w:sz w:val="20"/>
          <w:szCs w:val="20"/>
        </w:rPr>
        <w:t>, 1800328 (2019)</w:t>
      </w:r>
    </w:p>
    <w:p w14:paraId="11308214" w14:textId="0C0F05D3"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[11] Hwang</w:t>
      </w:r>
      <w:r w:rsidR="004455E9">
        <w:rPr>
          <w:rFonts w:ascii="Times New Roman" w:hAnsi="Times New Roman" w:cs="Times New Roman"/>
          <w:sz w:val="20"/>
          <w:szCs w:val="20"/>
        </w:rPr>
        <w:t>,</w:t>
      </w:r>
      <w:r w:rsidRPr="00402F0D">
        <w:rPr>
          <w:rFonts w:ascii="Times New Roman" w:hAnsi="Times New Roman" w:cs="Times New Roman"/>
          <w:sz w:val="20"/>
          <w:szCs w:val="20"/>
        </w:rPr>
        <w:t xml:space="preserve"> </w:t>
      </w:r>
      <w:r>
        <w:rPr>
          <w:rFonts w:ascii="Times New Roman" w:hAnsi="Times New Roman" w:cs="Times New Roman"/>
          <w:sz w:val="20"/>
          <w:szCs w:val="20"/>
        </w:rPr>
        <w:t>B</w:t>
      </w:r>
      <w:r w:rsidR="004455E9">
        <w:rPr>
          <w:rFonts w:ascii="Times New Roman" w:hAnsi="Times New Roman" w:cs="Times New Roman"/>
          <w:sz w:val="20"/>
          <w:szCs w:val="20"/>
        </w:rPr>
        <w:t>.</w:t>
      </w:r>
      <w:r>
        <w:rPr>
          <w:rFonts w:ascii="Times New Roman" w:hAnsi="Times New Roman" w:cs="Times New Roman"/>
          <w:sz w:val="20"/>
          <w:szCs w:val="20"/>
        </w:rPr>
        <w:t>U</w:t>
      </w:r>
      <w:r w:rsidR="004455E9">
        <w:rPr>
          <w:rFonts w:ascii="Times New Roman" w:hAnsi="Times New Roman" w:cs="Times New Roman"/>
          <w:sz w:val="20"/>
          <w:szCs w:val="20"/>
        </w:rPr>
        <w:t>.</w:t>
      </w:r>
      <w:r>
        <w:rPr>
          <w:rFonts w:ascii="Times New Roman" w:hAnsi="Times New Roman" w:cs="Times New Roman"/>
          <w:sz w:val="20"/>
          <w:szCs w:val="20"/>
        </w:rPr>
        <w:t>, Lee</w:t>
      </w:r>
      <w:r w:rsidR="004455E9">
        <w:rPr>
          <w:rFonts w:ascii="Times New Roman" w:hAnsi="Times New Roman" w:cs="Times New Roman"/>
          <w:sz w:val="20"/>
          <w:szCs w:val="20"/>
        </w:rPr>
        <w:t>,</w:t>
      </w:r>
      <w:r w:rsidRPr="00402F0D">
        <w:rPr>
          <w:rFonts w:ascii="Times New Roman" w:hAnsi="Times New Roman" w:cs="Times New Roman"/>
          <w:sz w:val="20"/>
          <w:szCs w:val="20"/>
        </w:rPr>
        <w:t xml:space="preserve"> </w:t>
      </w:r>
      <w:r>
        <w:rPr>
          <w:rFonts w:ascii="Times New Roman" w:hAnsi="Times New Roman" w:cs="Times New Roman"/>
          <w:sz w:val="20"/>
          <w:szCs w:val="20"/>
        </w:rPr>
        <w:t>J</w:t>
      </w:r>
      <w:r w:rsidR="004455E9">
        <w:rPr>
          <w:rFonts w:ascii="Times New Roman" w:hAnsi="Times New Roman" w:cs="Times New Roman"/>
          <w:sz w:val="20"/>
          <w:szCs w:val="20"/>
        </w:rPr>
        <w:t>.</w:t>
      </w:r>
      <w:r>
        <w:rPr>
          <w:rFonts w:ascii="Times New Roman" w:hAnsi="Times New Roman" w:cs="Times New Roman"/>
          <w:sz w:val="20"/>
          <w:szCs w:val="20"/>
        </w:rPr>
        <w:t>H</w:t>
      </w:r>
      <w:r w:rsidR="004455E9">
        <w:rPr>
          <w:rFonts w:ascii="Times New Roman" w:hAnsi="Times New Roman" w:cs="Times New Roman"/>
          <w:sz w:val="20"/>
          <w:szCs w:val="20"/>
        </w:rPr>
        <w:t>.</w:t>
      </w:r>
      <w:r>
        <w:rPr>
          <w:rFonts w:ascii="Times New Roman" w:hAnsi="Times New Roman" w:cs="Times New Roman"/>
          <w:sz w:val="20"/>
          <w:szCs w:val="20"/>
        </w:rPr>
        <w:t>, Trung</w:t>
      </w:r>
      <w:r w:rsidR="004455E9">
        <w:rPr>
          <w:rFonts w:ascii="Times New Roman" w:hAnsi="Times New Roman" w:cs="Times New Roman"/>
          <w:sz w:val="20"/>
          <w:szCs w:val="20"/>
        </w:rPr>
        <w:t>,</w:t>
      </w:r>
      <w:r w:rsidRPr="00402F0D">
        <w:rPr>
          <w:rFonts w:ascii="Times New Roman" w:hAnsi="Times New Roman" w:cs="Times New Roman"/>
          <w:sz w:val="20"/>
          <w:szCs w:val="20"/>
        </w:rPr>
        <w:t xml:space="preserve"> </w:t>
      </w:r>
      <w:r>
        <w:rPr>
          <w:rFonts w:ascii="Times New Roman" w:hAnsi="Times New Roman" w:cs="Times New Roman"/>
          <w:sz w:val="20"/>
          <w:szCs w:val="20"/>
        </w:rPr>
        <w:t>T</w:t>
      </w:r>
      <w:r w:rsidR="004455E9">
        <w:rPr>
          <w:rFonts w:ascii="Times New Roman" w:hAnsi="Times New Roman" w:cs="Times New Roman"/>
          <w:sz w:val="20"/>
          <w:szCs w:val="20"/>
        </w:rPr>
        <w:t>.</w:t>
      </w:r>
      <w:r>
        <w:rPr>
          <w:rFonts w:ascii="Times New Roman" w:hAnsi="Times New Roman" w:cs="Times New Roman"/>
          <w:sz w:val="20"/>
          <w:szCs w:val="20"/>
        </w:rPr>
        <w:t>Q</w:t>
      </w:r>
      <w:r w:rsidR="004455E9">
        <w:rPr>
          <w:rFonts w:ascii="Times New Roman" w:hAnsi="Times New Roman" w:cs="Times New Roman"/>
          <w:sz w:val="20"/>
          <w:szCs w:val="20"/>
        </w:rPr>
        <w:t>.</w:t>
      </w:r>
      <w:r>
        <w:rPr>
          <w:rFonts w:ascii="Times New Roman" w:hAnsi="Times New Roman" w:cs="Times New Roman"/>
          <w:sz w:val="20"/>
          <w:szCs w:val="20"/>
        </w:rPr>
        <w:t>, Roh</w:t>
      </w:r>
      <w:r w:rsidR="004455E9">
        <w:rPr>
          <w:rFonts w:ascii="Times New Roman" w:hAnsi="Times New Roman" w:cs="Times New Roman"/>
          <w:sz w:val="20"/>
          <w:szCs w:val="20"/>
        </w:rPr>
        <w:t>,</w:t>
      </w:r>
      <w:r w:rsidRPr="00402F0D">
        <w:rPr>
          <w:rFonts w:ascii="Times New Roman" w:hAnsi="Times New Roman" w:cs="Times New Roman"/>
          <w:sz w:val="20"/>
          <w:szCs w:val="20"/>
        </w:rPr>
        <w:t xml:space="preserve"> </w:t>
      </w:r>
      <w:r>
        <w:rPr>
          <w:rFonts w:ascii="Times New Roman" w:hAnsi="Times New Roman" w:cs="Times New Roman"/>
          <w:sz w:val="20"/>
          <w:szCs w:val="20"/>
        </w:rPr>
        <w:t>E</w:t>
      </w:r>
      <w:r w:rsidR="004455E9">
        <w:rPr>
          <w:rFonts w:ascii="Times New Roman" w:hAnsi="Times New Roman" w:cs="Times New Roman"/>
          <w:sz w:val="20"/>
          <w:szCs w:val="20"/>
        </w:rPr>
        <w:t>.</w:t>
      </w:r>
      <w:r>
        <w:rPr>
          <w:rFonts w:ascii="Times New Roman" w:hAnsi="Times New Roman" w:cs="Times New Roman"/>
          <w:sz w:val="20"/>
          <w:szCs w:val="20"/>
        </w:rPr>
        <w:t>, Kim</w:t>
      </w:r>
      <w:r w:rsidR="004455E9">
        <w:rPr>
          <w:rFonts w:ascii="Times New Roman" w:hAnsi="Times New Roman" w:cs="Times New Roman"/>
          <w:sz w:val="20"/>
          <w:szCs w:val="20"/>
        </w:rPr>
        <w:t>,</w:t>
      </w:r>
      <w:r w:rsidRPr="00402F0D">
        <w:rPr>
          <w:rFonts w:ascii="Times New Roman" w:hAnsi="Times New Roman" w:cs="Times New Roman"/>
          <w:sz w:val="20"/>
          <w:szCs w:val="20"/>
        </w:rPr>
        <w:t xml:space="preserve"> </w:t>
      </w:r>
      <w:r>
        <w:rPr>
          <w:rFonts w:ascii="Times New Roman" w:hAnsi="Times New Roman" w:cs="Times New Roman"/>
          <w:sz w:val="20"/>
          <w:szCs w:val="20"/>
        </w:rPr>
        <w:t>D</w:t>
      </w:r>
      <w:r w:rsidR="004455E9">
        <w:rPr>
          <w:rFonts w:ascii="Times New Roman" w:hAnsi="Times New Roman" w:cs="Times New Roman"/>
          <w:sz w:val="20"/>
          <w:szCs w:val="20"/>
        </w:rPr>
        <w:t>.</w:t>
      </w:r>
      <w:r>
        <w:rPr>
          <w:rFonts w:ascii="Times New Roman" w:hAnsi="Times New Roman" w:cs="Times New Roman"/>
          <w:sz w:val="20"/>
          <w:szCs w:val="20"/>
        </w:rPr>
        <w:t>I</w:t>
      </w:r>
      <w:r w:rsidR="004455E9">
        <w:rPr>
          <w:rFonts w:ascii="Times New Roman" w:hAnsi="Times New Roman" w:cs="Times New Roman"/>
          <w:sz w:val="20"/>
          <w:szCs w:val="20"/>
        </w:rPr>
        <w:t>.</w:t>
      </w:r>
      <w:r>
        <w:rPr>
          <w:rFonts w:ascii="Times New Roman" w:hAnsi="Times New Roman" w:cs="Times New Roman"/>
          <w:sz w:val="20"/>
          <w:szCs w:val="20"/>
        </w:rPr>
        <w:t>, Kim</w:t>
      </w:r>
      <w:r w:rsidR="004455E9">
        <w:rPr>
          <w:rFonts w:ascii="Times New Roman" w:hAnsi="Times New Roman" w:cs="Times New Roman"/>
          <w:sz w:val="20"/>
          <w:szCs w:val="20"/>
        </w:rPr>
        <w:t>,</w:t>
      </w:r>
      <w:r w:rsidRPr="00402F0D">
        <w:rPr>
          <w:rFonts w:ascii="Times New Roman" w:hAnsi="Times New Roman" w:cs="Times New Roman"/>
          <w:sz w:val="20"/>
          <w:szCs w:val="20"/>
        </w:rPr>
        <w:t xml:space="preserve"> </w:t>
      </w:r>
      <w:r>
        <w:rPr>
          <w:rFonts w:ascii="Times New Roman" w:hAnsi="Times New Roman" w:cs="Times New Roman"/>
          <w:sz w:val="20"/>
          <w:szCs w:val="20"/>
        </w:rPr>
        <w:t>S</w:t>
      </w:r>
      <w:r w:rsidR="004455E9">
        <w:rPr>
          <w:rFonts w:ascii="Times New Roman" w:hAnsi="Times New Roman" w:cs="Times New Roman"/>
          <w:sz w:val="20"/>
          <w:szCs w:val="20"/>
        </w:rPr>
        <w:t>.</w:t>
      </w:r>
      <w:r>
        <w:rPr>
          <w:rFonts w:ascii="Times New Roman" w:hAnsi="Times New Roman" w:cs="Times New Roman"/>
          <w:sz w:val="20"/>
          <w:szCs w:val="20"/>
        </w:rPr>
        <w:t>W</w:t>
      </w:r>
      <w:r w:rsidR="004455E9">
        <w:rPr>
          <w:rFonts w:ascii="Times New Roman" w:hAnsi="Times New Roman" w:cs="Times New Roman"/>
          <w:sz w:val="20"/>
          <w:szCs w:val="20"/>
        </w:rPr>
        <w:t>.</w:t>
      </w:r>
      <w:r>
        <w:rPr>
          <w:rFonts w:ascii="Times New Roman" w:hAnsi="Times New Roman" w:cs="Times New Roman"/>
          <w:sz w:val="20"/>
          <w:szCs w:val="20"/>
        </w:rPr>
        <w:t>, Lee</w:t>
      </w:r>
      <w:r w:rsidR="004455E9">
        <w:rPr>
          <w:rFonts w:ascii="Times New Roman" w:hAnsi="Times New Roman" w:cs="Times New Roman"/>
          <w:sz w:val="20"/>
          <w:szCs w:val="20"/>
        </w:rPr>
        <w:t>,</w:t>
      </w:r>
      <w:r w:rsidRPr="00402F0D">
        <w:rPr>
          <w:rFonts w:ascii="Times New Roman" w:hAnsi="Times New Roman" w:cs="Times New Roman"/>
          <w:sz w:val="20"/>
          <w:szCs w:val="20"/>
        </w:rPr>
        <w:t xml:space="preserve"> </w:t>
      </w:r>
      <w:r>
        <w:rPr>
          <w:rFonts w:ascii="Times New Roman" w:hAnsi="Times New Roman" w:cs="Times New Roman"/>
          <w:sz w:val="20"/>
          <w:szCs w:val="20"/>
        </w:rPr>
        <w:t>N</w:t>
      </w:r>
      <w:r w:rsidR="004455E9">
        <w:rPr>
          <w:rFonts w:ascii="Times New Roman" w:hAnsi="Times New Roman" w:cs="Times New Roman"/>
          <w:sz w:val="20"/>
          <w:szCs w:val="20"/>
        </w:rPr>
        <w:t>.</w:t>
      </w:r>
      <w:r>
        <w:rPr>
          <w:rFonts w:ascii="Times New Roman" w:hAnsi="Times New Roman" w:cs="Times New Roman"/>
          <w:sz w:val="20"/>
          <w:szCs w:val="20"/>
        </w:rPr>
        <w:t>E.</w:t>
      </w:r>
      <w:r w:rsidR="004455E9">
        <w:rPr>
          <w:rFonts w:ascii="Times New Roman" w:hAnsi="Times New Roman" w:cs="Times New Roman"/>
          <w:sz w:val="20"/>
          <w:szCs w:val="20"/>
        </w:rPr>
        <w:t>:</w:t>
      </w:r>
      <w:r>
        <w:rPr>
          <w:rFonts w:ascii="Times New Roman" w:hAnsi="Times New Roman" w:cs="Times New Roman"/>
          <w:sz w:val="20"/>
          <w:szCs w:val="20"/>
        </w:rPr>
        <w:t xml:space="preserve"> Transparent stretchable self-powered patchable sensor platform with ultrasensitive recognition of </w:t>
      </w:r>
      <w:r w:rsidR="004455E9">
        <w:rPr>
          <w:rFonts w:ascii="Times New Roman" w:hAnsi="Times New Roman" w:cs="Times New Roman"/>
          <w:sz w:val="20"/>
          <w:szCs w:val="20"/>
        </w:rPr>
        <w:t xml:space="preserve">human activities. ACS Nano </w:t>
      </w:r>
      <w:r w:rsidRPr="004455E9">
        <w:rPr>
          <w:rFonts w:ascii="Times New Roman" w:hAnsi="Times New Roman" w:cs="Times New Roman"/>
          <w:b/>
          <w:sz w:val="20"/>
          <w:szCs w:val="20"/>
        </w:rPr>
        <w:t>9</w:t>
      </w:r>
      <w:r w:rsidR="004455E9">
        <w:rPr>
          <w:rFonts w:ascii="Times New Roman" w:hAnsi="Times New Roman" w:cs="Times New Roman"/>
          <w:sz w:val="20"/>
          <w:szCs w:val="20"/>
        </w:rPr>
        <w:t>(9), 8801-8810 (2015)</w:t>
      </w:r>
    </w:p>
    <w:p w14:paraId="0CFAF68F" w14:textId="73C4A52F"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[12] Wang</w:t>
      </w:r>
      <w:r w:rsidR="004455E9">
        <w:rPr>
          <w:rFonts w:ascii="Times New Roman" w:hAnsi="Times New Roman" w:cs="Times New Roman"/>
          <w:sz w:val="20"/>
          <w:szCs w:val="20"/>
        </w:rPr>
        <w:t>,</w:t>
      </w:r>
      <w:r w:rsidRPr="00B57174">
        <w:rPr>
          <w:rFonts w:ascii="Times New Roman" w:hAnsi="Times New Roman" w:cs="Times New Roman"/>
          <w:sz w:val="20"/>
          <w:szCs w:val="20"/>
        </w:rPr>
        <w:t xml:space="preserve"> </w:t>
      </w:r>
      <w:r>
        <w:rPr>
          <w:rFonts w:ascii="Times New Roman" w:hAnsi="Times New Roman" w:cs="Times New Roman"/>
          <w:sz w:val="20"/>
          <w:szCs w:val="20"/>
        </w:rPr>
        <w:t>P</w:t>
      </w:r>
      <w:r w:rsidR="004455E9">
        <w:rPr>
          <w:rFonts w:ascii="Times New Roman" w:hAnsi="Times New Roman" w:cs="Times New Roman"/>
          <w:sz w:val="20"/>
          <w:szCs w:val="20"/>
        </w:rPr>
        <w:t>.</w:t>
      </w:r>
      <w:r>
        <w:rPr>
          <w:rFonts w:ascii="Times New Roman" w:hAnsi="Times New Roman" w:cs="Times New Roman"/>
          <w:sz w:val="20"/>
          <w:szCs w:val="20"/>
        </w:rPr>
        <w:t>, Pan</w:t>
      </w:r>
      <w:r w:rsidR="004455E9">
        <w:rPr>
          <w:rFonts w:ascii="Times New Roman" w:hAnsi="Times New Roman" w:cs="Times New Roman"/>
          <w:sz w:val="20"/>
          <w:szCs w:val="20"/>
        </w:rPr>
        <w:t>,</w:t>
      </w:r>
      <w:r w:rsidRPr="00B57174">
        <w:rPr>
          <w:rFonts w:ascii="Times New Roman" w:hAnsi="Times New Roman" w:cs="Times New Roman"/>
          <w:sz w:val="20"/>
          <w:szCs w:val="20"/>
        </w:rPr>
        <w:t xml:space="preserve"> </w:t>
      </w:r>
      <w:r>
        <w:rPr>
          <w:rFonts w:ascii="Times New Roman" w:hAnsi="Times New Roman" w:cs="Times New Roman"/>
          <w:sz w:val="20"/>
          <w:szCs w:val="20"/>
        </w:rPr>
        <w:t>L</w:t>
      </w:r>
      <w:r w:rsidR="004455E9">
        <w:rPr>
          <w:rFonts w:ascii="Times New Roman" w:hAnsi="Times New Roman" w:cs="Times New Roman"/>
          <w:sz w:val="20"/>
          <w:szCs w:val="20"/>
        </w:rPr>
        <w:t>.</w:t>
      </w:r>
      <w:r>
        <w:rPr>
          <w:rFonts w:ascii="Times New Roman" w:hAnsi="Times New Roman" w:cs="Times New Roman"/>
          <w:sz w:val="20"/>
          <w:szCs w:val="20"/>
        </w:rPr>
        <w:t>, Wang</w:t>
      </w:r>
      <w:r w:rsidR="004455E9">
        <w:rPr>
          <w:rFonts w:ascii="Times New Roman" w:hAnsi="Times New Roman" w:cs="Times New Roman"/>
          <w:sz w:val="20"/>
          <w:szCs w:val="20"/>
        </w:rPr>
        <w:t>,</w:t>
      </w:r>
      <w:r w:rsidRPr="00B57174">
        <w:rPr>
          <w:rFonts w:ascii="Times New Roman" w:hAnsi="Times New Roman" w:cs="Times New Roman"/>
          <w:sz w:val="20"/>
          <w:szCs w:val="20"/>
        </w:rPr>
        <w:t xml:space="preserve"> </w:t>
      </w:r>
      <w:r>
        <w:rPr>
          <w:rFonts w:ascii="Times New Roman" w:hAnsi="Times New Roman" w:cs="Times New Roman"/>
          <w:sz w:val="20"/>
          <w:szCs w:val="20"/>
        </w:rPr>
        <w:t>J</w:t>
      </w:r>
      <w:r w:rsidR="004455E9">
        <w:rPr>
          <w:rFonts w:ascii="Times New Roman" w:hAnsi="Times New Roman" w:cs="Times New Roman"/>
          <w:sz w:val="20"/>
          <w:szCs w:val="20"/>
        </w:rPr>
        <w:t>.</w:t>
      </w:r>
      <w:r>
        <w:rPr>
          <w:rFonts w:ascii="Times New Roman" w:hAnsi="Times New Roman" w:cs="Times New Roman"/>
          <w:sz w:val="20"/>
          <w:szCs w:val="20"/>
        </w:rPr>
        <w:t>, Xu</w:t>
      </w:r>
      <w:r w:rsidR="004455E9">
        <w:rPr>
          <w:rFonts w:ascii="Times New Roman" w:hAnsi="Times New Roman" w:cs="Times New Roman"/>
          <w:sz w:val="20"/>
          <w:szCs w:val="20"/>
        </w:rPr>
        <w:t>,</w:t>
      </w:r>
      <w:r w:rsidRPr="00B57174">
        <w:rPr>
          <w:rFonts w:ascii="Times New Roman" w:hAnsi="Times New Roman" w:cs="Times New Roman"/>
          <w:sz w:val="20"/>
          <w:szCs w:val="20"/>
        </w:rPr>
        <w:t xml:space="preserve"> </w:t>
      </w:r>
      <w:r>
        <w:rPr>
          <w:rFonts w:ascii="Times New Roman" w:hAnsi="Times New Roman" w:cs="Times New Roman"/>
          <w:sz w:val="20"/>
          <w:szCs w:val="20"/>
        </w:rPr>
        <w:t>M</w:t>
      </w:r>
      <w:r w:rsidR="004455E9">
        <w:rPr>
          <w:rFonts w:ascii="Times New Roman" w:hAnsi="Times New Roman" w:cs="Times New Roman"/>
          <w:sz w:val="20"/>
          <w:szCs w:val="20"/>
        </w:rPr>
        <w:t>.</w:t>
      </w:r>
      <w:r>
        <w:rPr>
          <w:rFonts w:ascii="Times New Roman" w:hAnsi="Times New Roman" w:cs="Times New Roman"/>
          <w:sz w:val="20"/>
          <w:szCs w:val="20"/>
        </w:rPr>
        <w:t>, Dai</w:t>
      </w:r>
      <w:r w:rsidR="004455E9">
        <w:rPr>
          <w:rFonts w:ascii="Times New Roman" w:hAnsi="Times New Roman" w:cs="Times New Roman"/>
          <w:sz w:val="20"/>
          <w:szCs w:val="20"/>
        </w:rPr>
        <w:t>,</w:t>
      </w:r>
      <w:r w:rsidRPr="00B57174">
        <w:rPr>
          <w:rFonts w:ascii="Times New Roman" w:hAnsi="Times New Roman" w:cs="Times New Roman"/>
          <w:sz w:val="20"/>
          <w:szCs w:val="20"/>
        </w:rPr>
        <w:t xml:space="preserve"> </w:t>
      </w:r>
      <w:r>
        <w:rPr>
          <w:rFonts w:ascii="Times New Roman" w:hAnsi="Times New Roman" w:cs="Times New Roman"/>
          <w:sz w:val="20"/>
          <w:szCs w:val="20"/>
        </w:rPr>
        <w:t>G</w:t>
      </w:r>
      <w:r w:rsidR="004455E9">
        <w:rPr>
          <w:rFonts w:ascii="Times New Roman" w:hAnsi="Times New Roman" w:cs="Times New Roman"/>
          <w:sz w:val="20"/>
          <w:szCs w:val="20"/>
        </w:rPr>
        <w:t>.</w:t>
      </w:r>
      <w:r>
        <w:rPr>
          <w:rFonts w:ascii="Times New Roman" w:hAnsi="Times New Roman" w:cs="Times New Roman"/>
          <w:sz w:val="20"/>
          <w:szCs w:val="20"/>
        </w:rPr>
        <w:t>, Zou</w:t>
      </w:r>
      <w:r w:rsidR="004455E9">
        <w:rPr>
          <w:rFonts w:ascii="Times New Roman" w:hAnsi="Times New Roman" w:cs="Times New Roman"/>
          <w:sz w:val="20"/>
          <w:szCs w:val="20"/>
        </w:rPr>
        <w:t>,</w:t>
      </w:r>
      <w:r w:rsidRPr="00B57174">
        <w:rPr>
          <w:rFonts w:ascii="Times New Roman" w:hAnsi="Times New Roman" w:cs="Times New Roman"/>
          <w:sz w:val="20"/>
          <w:szCs w:val="20"/>
        </w:rPr>
        <w:t xml:space="preserve"> </w:t>
      </w:r>
      <w:r>
        <w:rPr>
          <w:rFonts w:ascii="Times New Roman" w:hAnsi="Times New Roman" w:cs="Times New Roman"/>
          <w:sz w:val="20"/>
          <w:szCs w:val="20"/>
        </w:rPr>
        <w:t>H</w:t>
      </w:r>
      <w:r w:rsidR="004455E9">
        <w:rPr>
          <w:rFonts w:ascii="Times New Roman" w:hAnsi="Times New Roman" w:cs="Times New Roman"/>
          <w:sz w:val="20"/>
          <w:szCs w:val="20"/>
        </w:rPr>
        <w:t>.</w:t>
      </w:r>
      <w:r>
        <w:rPr>
          <w:rFonts w:ascii="Times New Roman" w:hAnsi="Times New Roman" w:cs="Times New Roman"/>
          <w:sz w:val="20"/>
          <w:szCs w:val="20"/>
        </w:rPr>
        <w:t>, Dong</w:t>
      </w:r>
      <w:r w:rsidR="004455E9">
        <w:rPr>
          <w:rFonts w:ascii="Times New Roman" w:hAnsi="Times New Roman" w:cs="Times New Roman"/>
          <w:sz w:val="20"/>
          <w:szCs w:val="20"/>
        </w:rPr>
        <w:t>,</w:t>
      </w:r>
      <w:r w:rsidRPr="00B57174">
        <w:rPr>
          <w:rFonts w:ascii="Times New Roman" w:hAnsi="Times New Roman" w:cs="Times New Roman"/>
          <w:sz w:val="20"/>
          <w:szCs w:val="20"/>
        </w:rPr>
        <w:t xml:space="preserve"> </w:t>
      </w:r>
      <w:r>
        <w:rPr>
          <w:rFonts w:ascii="Times New Roman" w:hAnsi="Times New Roman" w:cs="Times New Roman"/>
          <w:sz w:val="20"/>
          <w:szCs w:val="20"/>
        </w:rPr>
        <w:t>K</w:t>
      </w:r>
      <w:r w:rsidR="004455E9">
        <w:rPr>
          <w:rFonts w:ascii="Times New Roman" w:hAnsi="Times New Roman" w:cs="Times New Roman"/>
          <w:sz w:val="20"/>
          <w:szCs w:val="20"/>
        </w:rPr>
        <w:t>.</w:t>
      </w:r>
      <w:r>
        <w:rPr>
          <w:rFonts w:ascii="Times New Roman" w:hAnsi="Times New Roman" w:cs="Times New Roman"/>
          <w:sz w:val="20"/>
          <w:szCs w:val="20"/>
        </w:rPr>
        <w:t>, Wang</w:t>
      </w:r>
      <w:r w:rsidR="004455E9">
        <w:rPr>
          <w:rFonts w:ascii="Times New Roman" w:hAnsi="Times New Roman" w:cs="Times New Roman"/>
          <w:sz w:val="20"/>
          <w:szCs w:val="20"/>
        </w:rPr>
        <w:t>,</w:t>
      </w:r>
      <w:r w:rsidRPr="00B57174">
        <w:rPr>
          <w:rFonts w:ascii="Times New Roman" w:hAnsi="Times New Roman" w:cs="Times New Roman"/>
          <w:sz w:val="20"/>
          <w:szCs w:val="20"/>
        </w:rPr>
        <w:t xml:space="preserve"> </w:t>
      </w:r>
      <w:r>
        <w:rPr>
          <w:rFonts w:ascii="Times New Roman" w:hAnsi="Times New Roman" w:cs="Times New Roman"/>
          <w:sz w:val="20"/>
          <w:szCs w:val="20"/>
        </w:rPr>
        <w:t>Z</w:t>
      </w:r>
      <w:r w:rsidR="004455E9">
        <w:rPr>
          <w:rFonts w:ascii="Times New Roman" w:hAnsi="Times New Roman" w:cs="Times New Roman"/>
          <w:sz w:val="20"/>
          <w:szCs w:val="20"/>
        </w:rPr>
        <w:t>.</w:t>
      </w:r>
      <w:r>
        <w:rPr>
          <w:rFonts w:ascii="Times New Roman" w:hAnsi="Times New Roman" w:cs="Times New Roman"/>
          <w:sz w:val="20"/>
          <w:szCs w:val="20"/>
        </w:rPr>
        <w:t>L.</w:t>
      </w:r>
      <w:r w:rsidR="004455E9">
        <w:rPr>
          <w:rFonts w:ascii="Times New Roman" w:hAnsi="Times New Roman" w:cs="Times New Roman"/>
          <w:sz w:val="20"/>
          <w:szCs w:val="20"/>
        </w:rPr>
        <w:t>:</w:t>
      </w:r>
      <w:r>
        <w:rPr>
          <w:rFonts w:ascii="Times New Roman" w:hAnsi="Times New Roman" w:cs="Times New Roman"/>
          <w:sz w:val="20"/>
          <w:szCs w:val="20"/>
        </w:rPr>
        <w:t xml:space="preserve"> An ultra-low-friction triboelectric-electromagnetic hybrid nanogenerator for rotation energy harvesting and self-powered w</w:t>
      </w:r>
      <w:r w:rsidR="004455E9">
        <w:rPr>
          <w:rFonts w:ascii="Times New Roman" w:hAnsi="Times New Roman" w:cs="Times New Roman"/>
          <w:sz w:val="20"/>
          <w:szCs w:val="20"/>
        </w:rPr>
        <w:t xml:space="preserve">ind speed sensor. ACS Nano </w:t>
      </w:r>
      <w:r w:rsidRPr="004455E9">
        <w:rPr>
          <w:rFonts w:ascii="Times New Roman" w:hAnsi="Times New Roman" w:cs="Times New Roman"/>
          <w:b/>
          <w:sz w:val="20"/>
          <w:szCs w:val="20"/>
        </w:rPr>
        <w:t>12</w:t>
      </w:r>
      <w:r w:rsidR="004455E9">
        <w:rPr>
          <w:rFonts w:ascii="Times New Roman" w:hAnsi="Times New Roman" w:cs="Times New Roman"/>
          <w:sz w:val="20"/>
          <w:szCs w:val="20"/>
        </w:rPr>
        <w:t>, 9433-9440 (2018)</w:t>
      </w:r>
    </w:p>
    <w:p w14:paraId="12D195C2" w14:textId="7CB70322"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[13] Keshvari</w:t>
      </w:r>
      <w:r w:rsidR="004455E9">
        <w:rPr>
          <w:rFonts w:ascii="Times New Roman" w:hAnsi="Times New Roman" w:cs="Times New Roman"/>
          <w:sz w:val="20"/>
          <w:szCs w:val="20"/>
        </w:rPr>
        <w:t>,</w:t>
      </w:r>
      <w:r w:rsidRPr="00FB2503">
        <w:rPr>
          <w:rFonts w:ascii="Times New Roman" w:hAnsi="Times New Roman" w:cs="Times New Roman"/>
          <w:sz w:val="20"/>
          <w:szCs w:val="20"/>
        </w:rPr>
        <w:t xml:space="preserve"> </w:t>
      </w:r>
      <w:r>
        <w:rPr>
          <w:rFonts w:ascii="Times New Roman" w:hAnsi="Times New Roman" w:cs="Times New Roman"/>
          <w:sz w:val="20"/>
          <w:szCs w:val="20"/>
        </w:rPr>
        <w:t>A</w:t>
      </w:r>
      <w:r w:rsidR="004455E9">
        <w:rPr>
          <w:rFonts w:ascii="Times New Roman" w:hAnsi="Times New Roman" w:cs="Times New Roman"/>
          <w:sz w:val="20"/>
          <w:szCs w:val="20"/>
        </w:rPr>
        <w:t>.</w:t>
      </w:r>
      <w:r>
        <w:rPr>
          <w:rFonts w:ascii="Times New Roman" w:hAnsi="Times New Roman" w:cs="Times New Roman"/>
          <w:sz w:val="20"/>
          <w:szCs w:val="20"/>
        </w:rPr>
        <w:t>, Darbari</w:t>
      </w:r>
      <w:r w:rsidR="004455E9">
        <w:rPr>
          <w:rFonts w:ascii="Times New Roman" w:hAnsi="Times New Roman" w:cs="Times New Roman"/>
          <w:sz w:val="20"/>
          <w:szCs w:val="20"/>
        </w:rPr>
        <w:t>,</w:t>
      </w:r>
      <w:r w:rsidRPr="00FB2503">
        <w:rPr>
          <w:rFonts w:ascii="Times New Roman" w:hAnsi="Times New Roman" w:cs="Times New Roman"/>
          <w:sz w:val="20"/>
          <w:szCs w:val="20"/>
        </w:rPr>
        <w:t xml:space="preserve"> </w:t>
      </w:r>
      <w:r>
        <w:rPr>
          <w:rFonts w:ascii="Times New Roman" w:hAnsi="Times New Roman" w:cs="Times New Roman"/>
          <w:sz w:val="20"/>
          <w:szCs w:val="20"/>
        </w:rPr>
        <w:t>S</w:t>
      </w:r>
      <w:r w:rsidR="004455E9">
        <w:rPr>
          <w:rFonts w:ascii="Times New Roman" w:hAnsi="Times New Roman" w:cs="Times New Roman"/>
          <w:sz w:val="20"/>
          <w:szCs w:val="20"/>
        </w:rPr>
        <w:t>.</w:t>
      </w:r>
      <w:r>
        <w:rPr>
          <w:rFonts w:ascii="Times New Roman" w:hAnsi="Times New Roman" w:cs="Times New Roman"/>
          <w:sz w:val="20"/>
          <w:szCs w:val="20"/>
        </w:rPr>
        <w:t>, Taghavi</w:t>
      </w:r>
      <w:r w:rsidR="004455E9">
        <w:rPr>
          <w:rFonts w:ascii="Times New Roman" w:hAnsi="Times New Roman" w:cs="Times New Roman"/>
          <w:sz w:val="20"/>
          <w:szCs w:val="20"/>
        </w:rPr>
        <w:t>,</w:t>
      </w:r>
      <w:r w:rsidRPr="00FB2503">
        <w:rPr>
          <w:rFonts w:ascii="Times New Roman" w:hAnsi="Times New Roman" w:cs="Times New Roman"/>
          <w:sz w:val="20"/>
          <w:szCs w:val="20"/>
        </w:rPr>
        <w:t xml:space="preserve"> </w:t>
      </w:r>
      <w:r>
        <w:rPr>
          <w:rFonts w:ascii="Times New Roman" w:hAnsi="Times New Roman" w:cs="Times New Roman"/>
          <w:sz w:val="20"/>
          <w:szCs w:val="20"/>
        </w:rPr>
        <w:t>M.</w:t>
      </w:r>
      <w:r w:rsidR="004455E9">
        <w:rPr>
          <w:rFonts w:ascii="Times New Roman" w:hAnsi="Times New Roman" w:cs="Times New Roman"/>
          <w:sz w:val="20"/>
          <w:szCs w:val="20"/>
        </w:rPr>
        <w:t>:</w:t>
      </w:r>
      <w:r>
        <w:rPr>
          <w:rFonts w:ascii="Times New Roman" w:hAnsi="Times New Roman" w:cs="Times New Roman"/>
          <w:sz w:val="20"/>
          <w:szCs w:val="20"/>
        </w:rPr>
        <w:t xml:space="preserve"> Self-powered plasmonic UV detector, based on reduced graphene oxide/Ag nanoparticles. IEEE Electr</w:t>
      </w:r>
      <w:r w:rsidR="004455E9">
        <w:rPr>
          <w:rFonts w:ascii="Times New Roman" w:hAnsi="Times New Roman" w:cs="Times New Roman"/>
          <w:sz w:val="20"/>
          <w:szCs w:val="20"/>
        </w:rPr>
        <w:t>.</w:t>
      </w:r>
      <w:r>
        <w:rPr>
          <w:rFonts w:ascii="Times New Roman" w:hAnsi="Times New Roman" w:cs="Times New Roman"/>
          <w:sz w:val="20"/>
          <w:szCs w:val="20"/>
        </w:rPr>
        <w:t xml:space="preserve"> Device L</w:t>
      </w:r>
      <w:r w:rsidR="004455E9">
        <w:rPr>
          <w:rFonts w:ascii="Times New Roman" w:hAnsi="Times New Roman" w:cs="Times New Roman"/>
          <w:sz w:val="20"/>
          <w:szCs w:val="20"/>
        </w:rPr>
        <w:t xml:space="preserve">. </w:t>
      </w:r>
      <w:r w:rsidRPr="004455E9">
        <w:rPr>
          <w:rFonts w:ascii="Times New Roman" w:hAnsi="Times New Roman" w:cs="Times New Roman"/>
          <w:b/>
          <w:sz w:val="20"/>
          <w:szCs w:val="20"/>
        </w:rPr>
        <w:t>39</w:t>
      </w:r>
      <w:r w:rsidR="004455E9">
        <w:rPr>
          <w:rFonts w:ascii="Times New Roman" w:hAnsi="Times New Roman" w:cs="Times New Roman"/>
          <w:sz w:val="20"/>
          <w:szCs w:val="20"/>
        </w:rPr>
        <w:t>(9), 1433-1436 (2018)</w:t>
      </w:r>
    </w:p>
    <w:p w14:paraId="0D6AE3BC" w14:textId="1F975B2E"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[14] Chen</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T</w:t>
      </w:r>
      <w:r w:rsidR="0050194A">
        <w:rPr>
          <w:rFonts w:ascii="Times New Roman" w:hAnsi="Times New Roman" w:cs="Times New Roman"/>
          <w:sz w:val="20"/>
          <w:szCs w:val="20"/>
        </w:rPr>
        <w:t>.</w:t>
      </w:r>
      <w:r>
        <w:rPr>
          <w:rFonts w:ascii="Times New Roman" w:hAnsi="Times New Roman" w:cs="Times New Roman"/>
          <w:sz w:val="20"/>
          <w:szCs w:val="20"/>
        </w:rPr>
        <w:t>, Zhao</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M</w:t>
      </w:r>
      <w:r w:rsidR="0050194A">
        <w:rPr>
          <w:rFonts w:ascii="Times New Roman" w:hAnsi="Times New Roman" w:cs="Times New Roman"/>
          <w:sz w:val="20"/>
          <w:szCs w:val="20"/>
        </w:rPr>
        <w:t>.</w:t>
      </w:r>
      <w:r>
        <w:rPr>
          <w:rFonts w:ascii="Times New Roman" w:hAnsi="Times New Roman" w:cs="Times New Roman"/>
          <w:sz w:val="20"/>
          <w:szCs w:val="20"/>
        </w:rPr>
        <w:t>, Shi</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Q</w:t>
      </w:r>
      <w:r w:rsidR="0050194A">
        <w:rPr>
          <w:rFonts w:ascii="Times New Roman" w:hAnsi="Times New Roman" w:cs="Times New Roman"/>
          <w:sz w:val="20"/>
          <w:szCs w:val="20"/>
        </w:rPr>
        <w:t>.</w:t>
      </w:r>
      <w:r>
        <w:rPr>
          <w:rFonts w:ascii="Times New Roman" w:hAnsi="Times New Roman" w:cs="Times New Roman"/>
          <w:sz w:val="20"/>
          <w:szCs w:val="20"/>
        </w:rPr>
        <w:t>, Yang</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Z</w:t>
      </w:r>
      <w:r w:rsidR="0050194A">
        <w:rPr>
          <w:rFonts w:ascii="Times New Roman" w:hAnsi="Times New Roman" w:cs="Times New Roman"/>
          <w:sz w:val="20"/>
          <w:szCs w:val="20"/>
        </w:rPr>
        <w:t>.</w:t>
      </w:r>
      <w:r>
        <w:rPr>
          <w:rFonts w:ascii="Times New Roman" w:hAnsi="Times New Roman" w:cs="Times New Roman"/>
          <w:sz w:val="20"/>
          <w:szCs w:val="20"/>
        </w:rPr>
        <w:t>, Liu</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H</w:t>
      </w:r>
      <w:r w:rsidR="0050194A">
        <w:rPr>
          <w:rFonts w:ascii="Times New Roman" w:hAnsi="Times New Roman" w:cs="Times New Roman"/>
          <w:sz w:val="20"/>
          <w:szCs w:val="20"/>
        </w:rPr>
        <w:t>.</w:t>
      </w:r>
      <w:r>
        <w:rPr>
          <w:rFonts w:ascii="Times New Roman" w:hAnsi="Times New Roman" w:cs="Times New Roman"/>
          <w:sz w:val="20"/>
          <w:szCs w:val="20"/>
        </w:rPr>
        <w:t>, Sun</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L</w:t>
      </w:r>
      <w:r w:rsidR="0050194A">
        <w:rPr>
          <w:rFonts w:ascii="Times New Roman" w:hAnsi="Times New Roman" w:cs="Times New Roman"/>
          <w:sz w:val="20"/>
          <w:szCs w:val="20"/>
        </w:rPr>
        <w:t>.</w:t>
      </w:r>
      <w:r>
        <w:rPr>
          <w:rFonts w:ascii="Times New Roman" w:hAnsi="Times New Roman" w:cs="Times New Roman"/>
          <w:sz w:val="20"/>
          <w:szCs w:val="20"/>
        </w:rPr>
        <w:t>, Ouyang</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J</w:t>
      </w:r>
      <w:r w:rsidR="0050194A">
        <w:rPr>
          <w:rFonts w:ascii="Times New Roman" w:hAnsi="Times New Roman" w:cs="Times New Roman"/>
          <w:sz w:val="20"/>
          <w:szCs w:val="20"/>
        </w:rPr>
        <w:t>.</w:t>
      </w:r>
      <w:r>
        <w:rPr>
          <w:rFonts w:ascii="Times New Roman" w:hAnsi="Times New Roman" w:cs="Times New Roman"/>
          <w:sz w:val="20"/>
          <w:szCs w:val="20"/>
        </w:rPr>
        <w:t>, Lee</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C.</w:t>
      </w:r>
      <w:r w:rsidR="0050194A">
        <w:rPr>
          <w:rFonts w:ascii="Times New Roman" w:hAnsi="Times New Roman" w:cs="Times New Roman"/>
          <w:sz w:val="20"/>
          <w:szCs w:val="20"/>
        </w:rPr>
        <w:t>:</w:t>
      </w:r>
      <w:r>
        <w:rPr>
          <w:rFonts w:ascii="Times New Roman" w:hAnsi="Times New Roman" w:cs="Times New Roman"/>
          <w:sz w:val="20"/>
          <w:szCs w:val="20"/>
        </w:rPr>
        <w:t xml:space="preserve"> Novel augmented reality interface using a self-powered triboelectric based virtual reality 3D-c</w:t>
      </w:r>
      <w:r w:rsidR="0050194A">
        <w:rPr>
          <w:rFonts w:ascii="Times New Roman" w:hAnsi="Times New Roman" w:cs="Times New Roman"/>
          <w:sz w:val="20"/>
          <w:szCs w:val="20"/>
        </w:rPr>
        <w:t xml:space="preserve">ontrol sensor. Nano Energy </w:t>
      </w:r>
      <w:r w:rsidRPr="0050194A">
        <w:rPr>
          <w:rFonts w:ascii="Times New Roman" w:hAnsi="Times New Roman" w:cs="Times New Roman"/>
          <w:b/>
          <w:sz w:val="20"/>
          <w:szCs w:val="20"/>
        </w:rPr>
        <w:t>51</w:t>
      </w:r>
      <w:r w:rsidR="0050194A">
        <w:rPr>
          <w:rFonts w:ascii="Times New Roman" w:hAnsi="Times New Roman" w:cs="Times New Roman"/>
          <w:sz w:val="20"/>
          <w:szCs w:val="20"/>
        </w:rPr>
        <w:t>, 162-172 (2018)</w:t>
      </w:r>
    </w:p>
    <w:p w14:paraId="58AF55DF" w14:textId="7FF51B09" w:rsidR="00244373" w:rsidRPr="00A45EAB"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[15</w:t>
      </w:r>
      <w:r w:rsidRPr="00A45EAB">
        <w:rPr>
          <w:rFonts w:ascii="Times New Roman" w:hAnsi="Times New Roman" w:cs="Times New Roman"/>
          <w:sz w:val="20"/>
          <w:szCs w:val="20"/>
        </w:rPr>
        <w:t>] Yang</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J</w:t>
      </w:r>
      <w:r w:rsidR="0050194A">
        <w:rPr>
          <w:rFonts w:ascii="Times New Roman" w:hAnsi="Times New Roman" w:cs="Times New Roman"/>
          <w:sz w:val="20"/>
          <w:szCs w:val="20"/>
        </w:rPr>
        <w:t>.</w:t>
      </w:r>
      <w:r w:rsidRPr="00A45EAB">
        <w:rPr>
          <w:rFonts w:ascii="Times New Roman" w:hAnsi="Times New Roman" w:cs="Times New Roman"/>
          <w:sz w:val="20"/>
          <w:szCs w:val="20"/>
        </w:rPr>
        <w:t>, Chen</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J</w:t>
      </w:r>
      <w:r w:rsidR="0050194A">
        <w:rPr>
          <w:rFonts w:ascii="Times New Roman" w:hAnsi="Times New Roman" w:cs="Times New Roman"/>
          <w:sz w:val="20"/>
          <w:szCs w:val="20"/>
        </w:rPr>
        <w:t>.</w:t>
      </w:r>
      <w:r w:rsidRPr="00A45EAB">
        <w:rPr>
          <w:rFonts w:ascii="Times New Roman" w:hAnsi="Times New Roman" w:cs="Times New Roman"/>
          <w:sz w:val="20"/>
          <w:szCs w:val="20"/>
        </w:rPr>
        <w:t>, Yang</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Y</w:t>
      </w:r>
      <w:r w:rsidR="0050194A">
        <w:rPr>
          <w:rFonts w:ascii="Times New Roman" w:hAnsi="Times New Roman" w:cs="Times New Roman"/>
          <w:sz w:val="20"/>
          <w:szCs w:val="20"/>
        </w:rPr>
        <w:t>.</w:t>
      </w:r>
      <w:r w:rsidRPr="00A45EAB">
        <w:rPr>
          <w:rFonts w:ascii="Times New Roman" w:hAnsi="Times New Roman" w:cs="Times New Roman"/>
          <w:sz w:val="20"/>
          <w:szCs w:val="20"/>
        </w:rPr>
        <w:t>, Zhang</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H</w:t>
      </w:r>
      <w:r w:rsidR="0050194A">
        <w:rPr>
          <w:rFonts w:ascii="Times New Roman" w:hAnsi="Times New Roman" w:cs="Times New Roman"/>
          <w:sz w:val="20"/>
          <w:szCs w:val="20"/>
        </w:rPr>
        <w:t>.</w:t>
      </w:r>
      <w:r w:rsidRPr="00A45EAB">
        <w:rPr>
          <w:rFonts w:ascii="Times New Roman" w:hAnsi="Times New Roman" w:cs="Times New Roman"/>
          <w:sz w:val="20"/>
          <w:szCs w:val="20"/>
        </w:rPr>
        <w:t>, Yang</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W</w:t>
      </w:r>
      <w:r w:rsidR="0050194A">
        <w:rPr>
          <w:rFonts w:ascii="Times New Roman" w:hAnsi="Times New Roman" w:cs="Times New Roman"/>
          <w:sz w:val="20"/>
          <w:szCs w:val="20"/>
        </w:rPr>
        <w:t>.</w:t>
      </w:r>
      <w:r w:rsidRPr="00A45EAB">
        <w:rPr>
          <w:rFonts w:ascii="Times New Roman" w:hAnsi="Times New Roman" w:cs="Times New Roman"/>
          <w:sz w:val="20"/>
          <w:szCs w:val="20"/>
        </w:rPr>
        <w:t>, Bai</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P</w:t>
      </w:r>
      <w:r w:rsidR="0050194A">
        <w:rPr>
          <w:rFonts w:ascii="Times New Roman" w:hAnsi="Times New Roman" w:cs="Times New Roman"/>
          <w:sz w:val="20"/>
          <w:szCs w:val="20"/>
        </w:rPr>
        <w:t>.</w:t>
      </w:r>
      <w:r w:rsidRPr="00A45EAB">
        <w:rPr>
          <w:rFonts w:ascii="Times New Roman" w:hAnsi="Times New Roman" w:cs="Times New Roman"/>
          <w:sz w:val="20"/>
          <w:szCs w:val="20"/>
        </w:rPr>
        <w:t>, Su</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Y</w:t>
      </w:r>
      <w:r w:rsidR="0050194A">
        <w:rPr>
          <w:rFonts w:ascii="Times New Roman" w:hAnsi="Times New Roman" w:cs="Times New Roman"/>
          <w:sz w:val="20"/>
          <w:szCs w:val="20"/>
        </w:rPr>
        <w:t>.</w:t>
      </w:r>
      <w:r w:rsidRPr="00A45EAB">
        <w:rPr>
          <w:rFonts w:ascii="Times New Roman" w:hAnsi="Times New Roman" w:cs="Times New Roman"/>
          <w:sz w:val="20"/>
          <w:szCs w:val="20"/>
        </w:rPr>
        <w:t>, Wang</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Z</w:t>
      </w:r>
      <w:r w:rsidR="0050194A">
        <w:rPr>
          <w:rFonts w:ascii="Times New Roman" w:hAnsi="Times New Roman" w:cs="Times New Roman"/>
          <w:sz w:val="20"/>
          <w:szCs w:val="20"/>
        </w:rPr>
        <w:t>.</w:t>
      </w:r>
      <w:r w:rsidRPr="00A45EAB">
        <w:rPr>
          <w:rFonts w:ascii="Times New Roman" w:hAnsi="Times New Roman" w:cs="Times New Roman"/>
          <w:sz w:val="20"/>
          <w:szCs w:val="20"/>
        </w:rPr>
        <w:t>L.</w:t>
      </w:r>
      <w:r w:rsidR="0050194A">
        <w:rPr>
          <w:rFonts w:ascii="Times New Roman" w:hAnsi="Times New Roman" w:cs="Times New Roman"/>
          <w:sz w:val="20"/>
          <w:szCs w:val="20"/>
        </w:rPr>
        <w:t>:</w:t>
      </w:r>
      <w:r w:rsidRPr="00A45EAB">
        <w:rPr>
          <w:rFonts w:ascii="Times New Roman" w:hAnsi="Times New Roman" w:cs="Times New Roman"/>
          <w:sz w:val="20"/>
          <w:szCs w:val="20"/>
        </w:rPr>
        <w:t xml:space="preserve"> Broadband vibrational energy harvesting based o</w:t>
      </w:r>
      <w:r>
        <w:rPr>
          <w:rFonts w:ascii="Times New Roman" w:hAnsi="Times New Roman" w:cs="Times New Roman"/>
          <w:sz w:val="20"/>
          <w:szCs w:val="20"/>
        </w:rPr>
        <w:t>n a triboelectric nanogenerator. Adv</w:t>
      </w:r>
      <w:r w:rsidR="0050194A">
        <w:rPr>
          <w:rFonts w:ascii="Times New Roman" w:hAnsi="Times New Roman" w:cs="Times New Roman"/>
          <w:sz w:val="20"/>
          <w:szCs w:val="20"/>
        </w:rPr>
        <w:t>.</w:t>
      </w:r>
      <w:r>
        <w:rPr>
          <w:rFonts w:ascii="Times New Roman" w:hAnsi="Times New Roman" w:cs="Times New Roman"/>
          <w:sz w:val="20"/>
          <w:szCs w:val="20"/>
        </w:rPr>
        <w:t xml:space="preserve"> Energy Mater</w:t>
      </w:r>
      <w:r w:rsidR="0050194A">
        <w:rPr>
          <w:rFonts w:ascii="Times New Roman" w:hAnsi="Times New Roman" w:cs="Times New Roman"/>
          <w:sz w:val="20"/>
          <w:szCs w:val="20"/>
        </w:rPr>
        <w:t>.</w:t>
      </w:r>
      <w:r w:rsidRPr="00A45EAB">
        <w:rPr>
          <w:rFonts w:ascii="Times New Roman" w:hAnsi="Times New Roman" w:cs="Times New Roman"/>
          <w:sz w:val="20"/>
          <w:szCs w:val="20"/>
        </w:rPr>
        <w:t xml:space="preserve"> </w:t>
      </w:r>
      <w:r w:rsidRPr="0050194A">
        <w:rPr>
          <w:rFonts w:ascii="Times New Roman" w:hAnsi="Times New Roman" w:cs="Times New Roman"/>
          <w:b/>
          <w:sz w:val="20"/>
          <w:szCs w:val="20"/>
        </w:rPr>
        <w:t>4</w:t>
      </w:r>
      <w:r w:rsidRPr="00A45EAB">
        <w:rPr>
          <w:rFonts w:ascii="Times New Roman" w:hAnsi="Times New Roman" w:cs="Times New Roman"/>
          <w:sz w:val="20"/>
          <w:szCs w:val="20"/>
        </w:rPr>
        <w:t>(6)</w:t>
      </w:r>
      <w:r w:rsidR="0050194A">
        <w:rPr>
          <w:rFonts w:ascii="Times New Roman" w:hAnsi="Times New Roman" w:cs="Times New Roman"/>
          <w:sz w:val="20"/>
          <w:szCs w:val="20"/>
        </w:rPr>
        <w:t>, 1301322 (2014)</w:t>
      </w:r>
    </w:p>
    <w:p w14:paraId="597E3D27" w14:textId="57A154F8" w:rsidR="00244373" w:rsidRPr="00A45EAB"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[16</w:t>
      </w:r>
      <w:r w:rsidRPr="00A45EAB">
        <w:rPr>
          <w:rFonts w:ascii="Times New Roman" w:hAnsi="Times New Roman" w:cs="Times New Roman"/>
          <w:sz w:val="20"/>
          <w:szCs w:val="20"/>
        </w:rPr>
        <w:t>] Wang</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S</w:t>
      </w:r>
      <w:r w:rsidR="0050194A">
        <w:rPr>
          <w:rFonts w:ascii="Times New Roman" w:hAnsi="Times New Roman" w:cs="Times New Roman"/>
          <w:sz w:val="20"/>
          <w:szCs w:val="20"/>
        </w:rPr>
        <w:t>.</w:t>
      </w:r>
      <w:r>
        <w:rPr>
          <w:rFonts w:ascii="Times New Roman" w:hAnsi="Times New Roman" w:cs="Times New Roman"/>
          <w:sz w:val="20"/>
          <w:szCs w:val="20"/>
        </w:rPr>
        <w:t>H</w:t>
      </w:r>
      <w:r w:rsidR="0050194A">
        <w:rPr>
          <w:rFonts w:ascii="Times New Roman" w:hAnsi="Times New Roman" w:cs="Times New Roman"/>
          <w:sz w:val="20"/>
          <w:szCs w:val="20"/>
        </w:rPr>
        <w:t>.</w:t>
      </w:r>
      <w:r w:rsidRPr="00A45EAB">
        <w:rPr>
          <w:rFonts w:ascii="Times New Roman" w:hAnsi="Times New Roman" w:cs="Times New Roman"/>
          <w:sz w:val="20"/>
          <w:szCs w:val="20"/>
        </w:rPr>
        <w:t>, Lin</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L</w:t>
      </w:r>
      <w:r w:rsidR="0050194A">
        <w:rPr>
          <w:rFonts w:ascii="Times New Roman" w:hAnsi="Times New Roman" w:cs="Times New Roman"/>
          <w:sz w:val="20"/>
          <w:szCs w:val="20"/>
        </w:rPr>
        <w:t>.</w:t>
      </w:r>
      <w:r w:rsidRPr="00A45EAB">
        <w:rPr>
          <w:rFonts w:ascii="Times New Roman" w:hAnsi="Times New Roman" w:cs="Times New Roman"/>
          <w:sz w:val="20"/>
          <w:szCs w:val="20"/>
        </w:rPr>
        <w:t>, Wang</w:t>
      </w:r>
      <w:r w:rsidR="0050194A">
        <w:rPr>
          <w:rFonts w:ascii="Times New Roman" w:hAnsi="Times New Roman" w:cs="Times New Roman"/>
          <w:sz w:val="20"/>
          <w:szCs w:val="20"/>
        </w:rPr>
        <w:t>,</w:t>
      </w:r>
      <w:r w:rsidRPr="00C76C35">
        <w:rPr>
          <w:rFonts w:ascii="Times New Roman" w:hAnsi="Times New Roman" w:cs="Times New Roman"/>
          <w:sz w:val="20"/>
          <w:szCs w:val="20"/>
        </w:rPr>
        <w:t xml:space="preserve"> </w:t>
      </w:r>
      <w:r>
        <w:rPr>
          <w:rFonts w:ascii="Times New Roman" w:hAnsi="Times New Roman" w:cs="Times New Roman"/>
          <w:sz w:val="20"/>
          <w:szCs w:val="20"/>
        </w:rPr>
        <w:t>Z</w:t>
      </w:r>
      <w:r w:rsidR="0050194A">
        <w:rPr>
          <w:rFonts w:ascii="Times New Roman" w:hAnsi="Times New Roman" w:cs="Times New Roman"/>
          <w:sz w:val="20"/>
          <w:szCs w:val="20"/>
        </w:rPr>
        <w:t>.</w:t>
      </w:r>
      <w:r w:rsidRPr="00A45EAB">
        <w:rPr>
          <w:rFonts w:ascii="Times New Roman" w:hAnsi="Times New Roman" w:cs="Times New Roman"/>
          <w:sz w:val="20"/>
          <w:szCs w:val="20"/>
        </w:rPr>
        <w:t>L.</w:t>
      </w:r>
      <w:r w:rsidR="0050194A">
        <w:rPr>
          <w:rFonts w:ascii="Times New Roman" w:hAnsi="Times New Roman" w:cs="Times New Roman"/>
          <w:sz w:val="20"/>
          <w:szCs w:val="20"/>
        </w:rPr>
        <w:t>:</w:t>
      </w:r>
      <w:r w:rsidRPr="00A45EAB">
        <w:rPr>
          <w:rFonts w:ascii="Times New Roman" w:hAnsi="Times New Roman" w:cs="Times New Roman"/>
          <w:sz w:val="20"/>
          <w:szCs w:val="20"/>
        </w:rPr>
        <w:t xml:space="preserve"> Nanoscale triboelectric-effect-enabled energy conversion for sustainabl</w:t>
      </w:r>
      <w:r>
        <w:rPr>
          <w:rFonts w:ascii="Times New Roman" w:hAnsi="Times New Roman" w:cs="Times New Roman"/>
          <w:sz w:val="20"/>
          <w:szCs w:val="20"/>
        </w:rPr>
        <w:t>y powering portable electronics. Nano Lett</w:t>
      </w:r>
      <w:r w:rsidR="0050194A">
        <w:rPr>
          <w:rFonts w:ascii="Times New Roman" w:hAnsi="Times New Roman" w:cs="Times New Roman"/>
          <w:sz w:val="20"/>
          <w:szCs w:val="20"/>
        </w:rPr>
        <w:t>.</w:t>
      </w:r>
      <w:r w:rsidRPr="00A45EAB">
        <w:rPr>
          <w:rFonts w:ascii="Times New Roman" w:hAnsi="Times New Roman" w:cs="Times New Roman"/>
          <w:sz w:val="20"/>
          <w:szCs w:val="20"/>
        </w:rPr>
        <w:t xml:space="preserve"> </w:t>
      </w:r>
      <w:r w:rsidRPr="0050194A">
        <w:rPr>
          <w:rFonts w:ascii="Times New Roman" w:hAnsi="Times New Roman" w:cs="Times New Roman"/>
          <w:b/>
          <w:sz w:val="20"/>
          <w:szCs w:val="20"/>
        </w:rPr>
        <w:t>12</w:t>
      </w:r>
      <w:r w:rsidRPr="00A45EAB">
        <w:rPr>
          <w:rFonts w:ascii="Times New Roman" w:hAnsi="Times New Roman" w:cs="Times New Roman"/>
          <w:sz w:val="20"/>
          <w:szCs w:val="20"/>
        </w:rPr>
        <w:t>(12)</w:t>
      </w:r>
      <w:r w:rsidR="0050194A">
        <w:rPr>
          <w:rFonts w:ascii="Times New Roman" w:hAnsi="Times New Roman" w:cs="Times New Roman"/>
          <w:sz w:val="20"/>
          <w:szCs w:val="20"/>
        </w:rPr>
        <w:t>, 6339-6346 (2012)</w:t>
      </w:r>
    </w:p>
    <w:p w14:paraId="3302DB09" w14:textId="2AF70838" w:rsidR="00244373" w:rsidRPr="00A45EAB" w:rsidRDefault="00244373" w:rsidP="00244373">
      <w:pPr>
        <w:spacing w:after="0" w:line="288" w:lineRule="auto"/>
        <w:jc w:val="both"/>
        <w:rPr>
          <w:rFonts w:ascii="Times New Roman" w:hAnsi="Times New Roman" w:cs="Times New Roman"/>
          <w:sz w:val="20"/>
          <w:szCs w:val="20"/>
        </w:rPr>
      </w:pPr>
      <w:r>
        <w:rPr>
          <w:rFonts w:ascii="Times New Roman" w:hAnsi="Times New Roman" w:cs="Times New Roman"/>
          <w:sz w:val="20"/>
          <w:szCs w:val="20"/>
        </w:rPr>
        <w:t>[1</w:t>
      </w:r>
      <w:r w:rsidR="005079E0">
        <w:rPr>
          <w:rFonts w:ascii="Times New Roman" w:hAnsi="Times New Roman" w:cs="Times New Roman"/>
          <w:sz w:val="20"/>
          <w:szCs w:val="20"/>
        </w:rPr>
        <w:t>7</w:t>
      </w:r>
      <w:r>
        <w:rPr>
          <w:rFonts w:ascii="Times New Roman" w:hAnsi="Times New Roman" w:cs="Times New Roman"/>
          <w:sz w:val="20"/>
          <w:szCs w:val="20"/>
        </w:rPr>
        <w:t>] Park</w:t>
      </w:r>
      <w:r w:rsidR="0050194A">
        <w:rPr>
          <w:rFonts w:ascii="Times New Roman" w:hAnsi="Times New Roman" w:cs="Times New Roman"/>
          <w:sz w:val="20"/>
          <w:szCs w:val="20"/>
        </w:rPr>
        <w:t>,</w:t>
      </w:r>
      <w:r w:rsidRPr="007F3B26">
        <w:rPr>
          <w:rFonts w:ascii="Times New Roman" w:hAnsi="Times New Roman" w:cs="Times New Roman"/>
          <w:sz w:val="20"/>
          <w:szCs w:val="20"/>
        </w:rPr>
        <w:t xml:space="preserve"> </w:t>
      </w:r>
      <w:r>
        <w:rPr>
          <w:rFonts w:ascii="Times New Roman" w:hAnsi="Times New Roman" w:cs="Times New Roman"/>
          <w:sz w:val="20"/>
          <w:szCs w:val="20"/>
        </w:rPr>
        <w:t>H</w:t>
      </w:r>
      <w:r w:rsidR="0050194A">
        <w:rPr>
          <w:rFonts w:ascii="Times New Roman" w:hAnsi="Times New Roman" w:cs="Times New Roman"/>
          <w:sz w:val="20"/>
          <w:szCs w:val="20"/>
        </w:rPr>
        <w:t>.</w:t>
      </w:r>
      <w:r>
        <w:rPr>
          <w:rFonts w:ascii="Times New Roman" w:hAnsi="Times New Roman" w:cs="Times New Roman"/>
          <w:sz w:val="20"/>
          <w:szCs w:val="20"/>
        </w:rPr>
        <w:t>W</w:t>
      </w:r>
      <w:r w:rsidR="0050194A">
        <w:rPr>
          <w:rFonts w:ascii="Times New Roman" w:hAnsi="Times New Roman" w:cs="Times New Roman"/>
          <w:sz w:val="20"/>
          <w:szCs w:val="20"/>
        </w:rPr>
        <w:t>.</w:t>
      </w:r>
      <w:r>
        <w:rPr>
          <w:rFonts w:ascii="Times New Roman" w:hAnsi="Times New Roman" w:cs="Times New Roman"/>
          <w:sz w:val="20"/>
          <w:szCs w:val="20"/>
        </w:rPr>
        <w:t>, Huynh</w:t>
      </w:r>
      <w:r w:rsidR="0050194A">
        <w:rPr>
          <w:rFonts w:ascii="Times New Roman" w:hAnsi="Times New Roman" w:cs="Times New Roman"/>
          <w:sz w:val="20"/>
          <w:szCs w:val="20"/>
        </w:rPr>
        <w:t>,</w:t>
      </w:r>
      <w:r w:rsidRPr="007F3B26">
        <w:rPr>
          <w:rFonts w:ascii="Times New Roman" w:hAnsi="Times New Roman" w:cs="Times New Roman"/>
          <w:sz w:val="20"/>
          <w:szCs w:val="20"/>
        </w:rPr>
        <w:t xml:space="preserve"> </w:t>
      </w:r>
      <w:r>
        <w:rPr>
          <w:rFonts w:ascii="Times New Roman" w:hAnsi="Times New Roman" w:cs="Times New Roman"/>
          <w:sz w:val="20"/>
          <w:szCs w:val="20"/>
        </w:rPr>
        <w:t>N</w:t>
      </w:r>
      <w:r w:rsidR="0050194A">
        <w:rPr>
          <w:rFonts w:ascii="Times New Roman" w:hAnsi="Times New Roman" w:cs="Times New Roman"/>
          <w:sz w:val="20"/>
          <w:szCs w:val="20"/>
        </w:rPr>
        <w:t>.</w:t>
      </w:r>
      <w:r>
        <w:rPr>
          <w:rFonts w:ascii="Times New Roman" w:hAnsi="Times New Roman" w:cs="Times New Roman"/>
          <w:sz w:val="20"/>
          <w:szCs w:val="20"/>
        </w:rPr>
        <w:t>D</w:t>
      </w:r>
      <w:r w:rsidR="0050194A">
        <w:rPr>
          <w:rFonts w:ascii="Times New Roman" w:hAnsi="Times New Roman" w:cs="Times New Roman"/>
          <w:sz w:val="20"/>
          <w:szCs w:val="20"/>
        </w:rPr>
        <w:t>.</w:t>
      </w:r>
      <w:r>
        <w:rPr>
          <w:rFonts w:ascii="Times New Roman" w:hAnsi="Times New Roman" w:cs="Times New Roman"/>
          <w:sz w:val="20"/>
          <w:szCs w:val="20"/>
        </w:rPr>
        <w:t>, Kim</w:t>
      </w:r>
      <w:r w:rsidR="0050194A">
        <w:rPr>
          <w:rFonts w:ascii="Times New Roman" w:hAnsi="Times New Roman" w:cs="Times New Roman"/>
          <w:sz w:val="20"/>
          <w:szCs w:val="20"/>
        </w:rPr>
        <w:t>,</w:t>
      </w:r>
      <w:r w:rsidRPr="007F3B26">
        <w:rPr>
          <w:rFonts w:ascii="Times New Roman" w:hAnsi="Times New Roman" w:cs="Times New Roman"/>
          <w:sz w:val="20"/>
          <w:szCs w:val="20"/>
        </w:rPr>
        <w:t xml:space="preserve"> </w:t>
      </w:r>
      <w:r>
        <w:rPr>
          <w:rFonts w:ascii="Times New Roman" w:hAnsi="Times New Roman" w:cs="Times New Roman"/>
          <w:sz w:val="20"/>
          <w:szCs w:val="20"/>
        </w:rPr>
        <w:t>W</w:t>
      </w:r>
      <w:r w:rsidR="0050194A">
        <w:rPr>
          <w:rFonts w:ascii="Times New Roman" w:hAnsi="Times New Roman" w:cs="Times New Roman"/>
          <w:sz w:val="20"/>
          <w:szCs w:val="20"/>
        </w:rPr>
        <w:t>.</w:t>
      </w:r>
      <w:r>
        <w:rPr>
          <w:rFonts w:ascii="Times New Roman" w:hAnsi="Times New Roman" w:cs="Times New Roman"/>
          <w:sz w:val="20"/>
          <w:szCs w:val="20"/>
        </w:rPr>
        <w:t>, Lee</w:t>
      </w:r>
      <w:r w:rsidR="0050194A">
        <w:rPr>
          <w:rFonts w:ascii="Times New Roman" w:hAnsi="Times New Roman" w:cs="Times New Roman"/>
          <w:sz w:val="20"/>
          <w:szCs w:val="20"/>
        </w:rPr>
        <w:t>,</w:t>
      </w:r>
      <w:r w:rsidRPr="007F3B26">
        <w:rPr>
          <w:rFonts w:ascii="Times New Roman" w:hAnsi="Times New Roman" w:cs="Times New Roman"/>
          <w:sz w:val="20"/>
          <w:szCs w:val="20"/>
        </w:rPr>
        <w:t xml:space="preserve"> </w:t>
      </w:r>
      <w:r>
        <w:rPr>
          <w:rFonts w:ascii="Times New Roman" w:hAnsi="Times New Roman" w:cs="Times New Roman"/>
          <w:sz w:val="20"/>
          <w:szCs w:val="20"/>
        </w:rPr>
        <w:t>C</w:t>
      </w:r>
      <w:r w:rsidR="0050194A">
        <w:rPr>
          <w:rFonts w:ascii="Times New Roman" w:hAnsi="Times New Roman" w:cs="Times New Roman"/>
          <w:sz w:val="20"/>
          <w:szCs w:val="20"/>
        </w:rPr>
        <w:t>.</w:t>
      </w:r>
      <w:r>
        <w:rPr>
          <w:rFonts w:ascii="Times New Roman" w:hAnsi="Times New Roman" w:cs="Times New Roman"/>
          <w:sz w:val="20"/>
          <w:szCs w:val="20"/>
        </w:rPr>
        <w:t>, Nam</w:t>
      </w:r>
      <w:r w:rsidR="0050194A">
        <w:rPr>
          <w:rFonts w:ascii="Times New Roman" w:hAnsi="Times New Roman" w:cs="Times New Roman"/>
          <w:sz w:val="20"/>
          <w:szCs w:val="20"/>
        </w:rPr>
        <w:t>,</w:t>
      </w:r>
      <w:r w:rsidRPr="007F3B26">
        <w:rPr>
          <w:rFonts w:ascii="Times New Roman" w:hAnsi="Times New Roman" w:cs="Times New Roman"/>
          <w:sz w:val="20"/>
          <w:szCs w:val="20"/>
        </w:rPr>
        <w:t xml:space="preserve"> </w:t>
      </w:r>
      <w:r>
        <w:rPr>
          <w:rFonts w:ascii="Times New Roman" w:hAnsi="Times New Roman" w:cs="Times New Roman"/>
          <w:sz w:val="20"/>
          <w:szCs w:val="20"/>
        </w:rPr>
        <w:t>Y</w:t>
      </w:r>
      <w:r w:rsidR="0050194A">
        <w:rPr>
          <w:rFonts w:ascii="Times New Roman" w:hAnsi="Times New Roman" w:cs="Times New Roman"/>
          <w:sz w:val="20"/>
          <w:szCs w:val="20"/>
        </w:rPr>
        <w:t>.</w:t>
      </w:r>
      <w:r>
        <w:rPr>
          <w:rFonts w:ascii="Times New Roman" w:hAnsi="Times New Roman" w:cs="Times New Roman"/>
          <w:sz w:val="20"/>
          <w:szCs w:val="20"/>
        </w:rPr>
        <w:t>, Lee</w:t>
      </w:r>
      <w:r w:rsidR="0050194A">
        <w:rPr>
          <w:rFonts w:ascii="Times New Roman" w:hAnsi="Times New Roman" w:cs="Times New Roman"/>
          <w:sz w:val="20"/>
          <w:szCs w:val="20"/>
        </w:rPr>
        <w:t>,</w:t>
      </w:r>
      <w:r w:rsidRPr="007F3B26">
        <w:rPr>
          <w:rFonts w:ascii="Times New Roman" w:hAnsi="Times New Roman" w:cs="Times New Roman"/>
          <w:sz w:val="20"/>
          <w:szCs w:val="20"/>
        </w:rPr>
        <w:t xml:space="preserve"> </w:t>
      </w:r>
      <w:r>
        <w:rPr>
          <w:rFonts w:ascii="Times New Roman" w:hAnsi="Times New Roman" w:cs="Times New Roman"/>
          <w:sz w:val="20"/>
          <w:szCs w:val="20"/>
        </w:rPr>
        <w:t>S</w:t>
      </w:r>
      <w:r w:rsidR="0050194A">
        <w:rPr>
          <w:rFonts w:ascii="Times New Roman" w:hAnsi="Times New Roman" w:cs="Times New Roman"/>
          <w:sz w:val="20"/>
          <w:szCs w:val="20"/>
        </w:rPr>
        <w:t>.</w:t>
      </w:r>
      <w:r>
        <w:rPr>
          <w:rFonts w:ascii="Times New Roman" w:hAnsi="Times New Roman" w:cs="Times New Roman"/>
          <w:sz w:val="20"/>
          <w:szCs w:val="20"/>
        </w:rPr>
        <w:t>, Chung</w:t>
      </w:r>
      <w:r w:rsidR="0050194A">
        <w:rPr>
          <w:rFonts w:ascii="Times New Roman" w:hAnsi="Times New Roman" w:cs="Times New Roman"/>
          <w:sz w:val="20"/>
          <w:szCs w:val="20"/>
        </w:rPr>
        <w:t>,</w:t>
      </w:r>
      <w:r w:rsidRPr="007F3B26">
        <w:rPr>
          <w:rFonts w:ascii="Times New Roman" w:hAnsi="Times New Roman" w:cs="Times New Roman"/>
          <w:sz w:val="20"/>
          <w:szCs w:val="20"/>
        </w:rPr>
        <w:t xml:space="preserve"> </w:t>
      </w:r>
      <w:r>
        <w:rPr>
          <w:rFonts w:ascii="Times New Roman" w:hAnsi="Times New Roman" w:cs="Times New Roman"/>
          <w:sz w:val="20"/>
          <w:szCs w:val="20"/>
        </w:rPr>
        <w:t>K</w:t>
      </w:r>
      <w:r w:rsidR="0050194A">
        <w:rPr>
          <w:rFonts w:ascii="Times New Roman" w:hAnsi="Times New Roman" w:cs="Times New Roman"/>
          <w:sz w:val="20"/>
          <w:szCs w:val="20"/>
        </w:rPr>
        <w:t>.</w:t>
      </w:r>
      <w:r>
        <w:rPr>
          <w:rFonts w:ascii="Times New Roman" w:hAnsi="Times New Roman" w:cs="Times New Roman"/>
          <w:sz w:val="20"/>
          <w:szCs w:val="20"/>
        </w:rPr>
        <w:t>B</w:t>
      </w:r>
      <w:r w:rsidR="0050194A">
        <w:rPr>
          <w:rFonts w:ascii="Times New Roman" w:hAnsi="Times New Roman" w:cs="Times New Roman"/>
          <w:sz w:val="20"/>
          <w:szCs w:val="20"/>
        </w:rPr>
        <w:t>.</w:t>
      </w:r>
      <w:r>
        <w:rPr>
          <w:rFonts w:ascii="Times New Roman" w:hAnsi="Times New Roman" w:cs="Times New Roman"/>
          <w:sz w:val="20"/>
          <w:szCs w:val="20"/>
        </w:rPr>
        <w:t>, Choi</w:t>
      </w:r>
      <w:r w:rsidR="0050194A">
        <w:rPr>
          <w:rFonts w:ascii="Times New Roman" w:hAnsi="Times New Roman" w:cs="Times New Roman"/>
          <w:sz w:val="20"/>
          <w:szCs w:val="20"/>
        </w:rPr>
        <w:t>,</w:t>
      </w:r>
      <w:r w:rsidRPr="007F3B26">
        <w:rPr>
          <w:rFonts w:ascii="Times New Roman" w:hAnsi="Times New Roman" w:cs="Times New Roman"/>
          <w:sz w:val="20"/>
          <w:szCs w:val="20"/>
        </w:rPr>
        <w:t xml:space="preserve"> </w:t>
      </w:r>
      <w:r>
        <w:rPr>
          <w:rFonts w:ascii="Times New Roman" w:hAnsi="Times New Roman" w:cs="Times New Roman"/>
          <w:sz w:val="20"/>
          <w:szCs w:val="20"/>
        </w:rPr>
        <w:t>D.</w:t>
      </w:r>
      <w:r w:rsidR="0050194A">
        <w:rPr>
          <w:rFonts w:ascii="Times New Roman" w:hAnsi="Times New Roman" w:cs="Times New Roman"/>
          <w:sz w:val="20"/>
          <w:szCs w:val="20"/>
        </w:rPr>
        <w:t>:</w:t>
      </w:r>
      <w:r>
        <w:rPr>
          <w:rFonts w:ascii="Times New Roman" w:hAnsi="Times New Roman" w:cs="Times New Roman"/>
          <w:sz w:val="20"/>
          <w:szCs w:val="20"/>
        </w:rPr>
        <w:t xml:space="preserve"> Electron blocking layer-based interfacial design for highly-enhanced triboelectric n</w:t>
      </w:r>
      <w:r w:rsidR="0050194A">
        <w:rPr>
          <w:rFonts w:ascii="Times New Roman" w:hAnsi="Times New Roman" w:cs="Times New Roman"/>
          <w:sz w:val="20"/>
          <w:szCs w:val="20"/>
        </w:rPr>
        <w:t xml:space="preserve">anogenerators. Nano Energy </w:t>
      </w:r>
      <w:r w:rsidRPr="0050194A">
        <w:rPr>
          <w:rFonts w:ascii="Times New Roman" w:hAnsi="Times New Roman" w:cs="Times New Roman"/>
          <w:b/>
          <w:sz w:val="20"/>
          <w:szCs w:val="20"/>
        </w:rPr>
        <w:t>50</w:t>
      </w:r>
      <w:r w:rsidR="0050194A">
        <w:rPr>
          <w:rFonts w:ascii="Times New Roman" w:hAnsi="Times New Roman" w:cs="Times New Roman"/>
          <w:sz w:val="20"/>
          <w:szCs w:val="20"/>
        </w:rPr>
        <w:t>, 9-15 (2018)</w:t>
      </w:r>
    </w:p>
    <w:p w14:paraId="0F99B7EC" w14:textId="2DFC4953"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[1</w:t>
      </w:r>
      <w:r w:rsidR="005079E0">
        <w:rPr>
          <w:rFonts w:ascii="Times New Roman" w:hAnsi="Times New Roman" w:cs="Times New Roman"/>
          <w:sz w:val="20"/>
          <w:szCs w:val="20"/>
        </w:rPr>
        <w:t>8</w:t>
      </w:r>
      <w:r>
        <w:rPr>
          <w:rFonts w:ascii="Times New Roman" w:hAnsi="Times New Roman" w:cs="Times New Roman"/>
          <w:sz w:val="20"/>
          <w:szCs w:val="20"/>
        </w:rPr>
        <w:t>] Guo</w:t>
      </w:r>
      <w:r w:rsidR="0050194A">
        <w:rPr>
          <w:rFonts w:ascii="Times New Roman" w:hAnsi="Times New Roman" w:cs="Times New Roman"/>
          <w:sz w:val="20"/>
          <w:szCs w:val="20"/>
        </w:rPr>
        <w:t>,</w:t>
      </w:r>
      <w:r w:rsidRPr="006A3DBB">
        <w:rPr>
          <w:rFonts w:ascii="Times New Roman" w:hAnsi="Times New Roman" w:cs="Times New Roman"/>
          <w:sz w:val="20"/>
          <w:szCs w:val="20"/>
        </w:rPr>
        <w:t xml:space="preserve"> </w:t>
      </w:r>
      <w:r>
        <w:rPr>
          <w:rFonts w:ascii="Times New Roman" w:hAnsi="Times New Roman" w:cs="Times New Roman"/>
          <w:sz w:val="20"/>
          <w:szCs w:val="20"/>
        </w:rPr>
        <w:t>Q</w:t>
      </w:r>
      <w:r w:rsidR="0050194A">
        <w:rPr>
          <w:rFonts w:ascii="Times New Roman" w:hAnsi="Times New Roman" w:cs="Times New Roman"/>
          <w:sz w:val="20"/>
          <w:szCs w:val="20"/>
        </w:rPr>
        <w:t>.</w:t>
      </w:r>
      <w:r>
        <w:rPr>
          <w:rFonts w:ascii="Times New Roman" w:hAnsi="Times New Roman" w:cs="Times New Roman"/>
          <w:sz w:val="20"/>
          <w:szCs w:val="20"/>
        </w:rPr>
        <w:t>Z</w:t>
      </w:r>
      <w:r w:rsidR="0050194A">
        <w:rPr>
          <w:rFonts w:ascii="Times New Roman" w:hAnsi="Times New Roman" w:cs="Times New Roman"/>
          <w:sz w:val="20"/>
          <w:szCs w:val="20"/>
        </w:rPr>
        <w:t>.</w:t>
      </w:r>
      <w:r>
        <w:rPr>
          <w:rFonts w:ascii="Times New Roman" w:hAnsi="Times New Roman" w:cs="Times New Roman"/>
          <w:sz w:val="20"/>
          <w:szCs w:val="20"/>
        </w:rPr>
        <w:t>, Yang</w:t>
      </w:r>
      <w:r w:rsidR="0050194A">
        <w:rPr>
          <w:rFonts w:ascii="Times New Roman" w:hAnsi="Times New Roman" w:cs="Times New Roman"/>
          <w:sz w:val="20"/>
          <w:szCs w:val="20"/>
        </w:rPr>
        <w:t>,</w:t>
      </w:r>
      <w:r w:rsidRPr="006A3DBB">
        <w:rPr>
          <w:rFonts w:ascii="Times New Roman" w:hAnsi="Times New Roman" w:cs="Times New Roman"/>
          <w:sz w:val="20"/>
          <w:szCs w:val="20"/>
        </w:rPr>
        <w:t xml:space="preserve"> </w:t>
      </w:r>
      <w:r>
        <w:rPr>
          <w:rFonts w:ascii="Times New Roman" w:hAnsi="Times New Roman" w:cs="Times New Roman"/>
          <w:sz w:val="20"/>
          <w:szCs w:val="20"/>
        </w:rPr>
        <w:t>L</w:t>
      </w:r>
      <w:r w:rsidR="0050194A">
        <w:rPr>
          <w:rFonts w:ascii="Times New Roman" w:hAnsi="Times New Roman" w:cs="Times New Roman"/>
          <w:sz w:val="20"/>
          <w:szCs w:val="20"/>
        </w:rPr>
        <w:t>.</w:t>
      </w:r>
      <w:r>
        <w:rPr>
          <w:rFonts w:ascii="Times New Roman" w:hAnsi="Times New Roman" w:cs="Times New Roman"/>
          <w:sz w:val="20"/>
          <w:szCs w:val="20"/>
        </w:rPr>
        <w:t>C</w:t>
      </w:r>
      <w:r w:rsidR="0050194A">
        <w:rPr>
          <w:rFonts w:ascii="Times New Roman" w:hAnsi="Times New Roman" w:cs="Times New Roman"/>
          <w:sz w:val="20"/>
          <w:szCs w:val="20"/>
        </w:rPr>
        <w:t>.</w:t>
      </w:r>
      <w:r>
        <w:rPr>
          <w:rFonts w:ascii="Times New Roman" w:hAnsi="Times New Roman" w:cs="Times New Roman"/>
          <w:sz w:val="20"/>
          <w:szCs w:val="20"/>
        </w:rPr>
        <w:t>, Wang</w:t>
      </w:r>
      <w:r w:rsidR="0050194A">
        <w:rPr>
          <w:rFonts w:ascii="Times New Roman" w:hAnsi="Times New Roman" w:cs="Times New Roman"/>
          <w:sz w:val="20"/>
          <w:szCs w:val="20"/>
        </w:rPr>
        <w:t>,</w:t>
      </w:r>
      <w:r w:rsidRPr="006A3DBB">
        <w:rPr>
          <w:rFonts w:ascii="Times New Roman" w:hAnsi="Times New Roman" w:cs="Times New Roman"/>
          <w:sz w:val="20"/>
          <w:szCs w:val="20"/>
        </w:rPr>
        <w:t xml:space="preserve"> </w:t>
      </w:r>
      <w:r>
        <w:rPr>
          <w:rFonts w:ascii="Times New Roman" w:hAnsi="Times New Roman" w:cs="Times New Roman"/>
          <w:sz w:val="20"/>
          <w:szCs w:val="20"/>
        </w:rPr>
        <w:t>R</w:t>
      </w:r>
      <w:r w:rsidR="0050194A">
        <w:rPr>
          <w:rFonts w:ascii="Times New Roman" w:hAnsi="Times New Roman" w:cs="Times New Roman"/>
          <w:sz w:val="20"/>
          <w:szCs w:val="20"/>
        </w:rPr>
        <w:t>.</w:t>
      </w:r>
      <w:r>
        <w:rPr>
          <w:rFonts w:ascii="Times New Roman" w:hAnsi="Times New Roman" w:cs="Times New Roman"/>
          <w:sz w:val="20"/>
          <w:szCs w:val="20"/>
        </w:rPr>
        <w:t>C</w:t>
      </w:r>
      <w:r w:rsidR="0050194A">
        <w:rPr>
          <w:rFonts w:ascii="Times New Roman" w:hAnsi="Times New Roman" w:cs="Times New Roman"/>
          <w:sz w:val="20"/>
          <w:szCs w:val="20"/>
        </w:rPr>
        <w:t>.</w:t>
      </w:r>
      <w:r>
        <w:rPr>
          <w:rFonts w:ascii="Times New Roman" w:hAnsi="Times New Roman" w:cs="Times New Roman"/>
          <w:sz w:val="20"/>
          <w:szCs w:val="20"/>
        </w:rPr>
        <w:t>, Liu</w:t>
      </w:r>
      <w:r w:rsidR="0050194A">
        <w:rPr>
          <w:rFonts w:ascii="Times New Roman" w:hAnsi="Times New Roman" w:cs="Times New Roman"/>
          <w:sz w:val="20"/>
          <w:szCs w:val="20"/>
        </w:rPr>
        <w:t>,</w:t>
      </w:r>
      <w:r w:rsidRPr="006A3DBB">
        <w:rPr>
          <w:rFonts w:ascii="Times New Roman" w:hAnsi="Times New Roman" w:cs="Times New Roman"/>
          <w:sz w:val="20"/>
          <w:szCs w:val="20"/>
        </w:rPr>
        <w:t xml:space="preserve"> </w:t>
      </w:r>
      <w:r>
        <w:rPr>
          <w:rFonts w:ascii="Times New Roman" w:hAnsi="Times New Roman" w:cs="Times New Roman"/>
          <w:sz w:val="20"/>
          <w:szCs w:val="20"/>
        </w:rPr>
        <w:t>C</w:t>
      </w:r>
      <w:r w:rsidR="0050194A">
        <w:rPr>
          <w:rFonts w:ascii="Times New Roman" w:hAnsi="Times New Roman" w:cs="Times New Roman"/>
          <w:sz w:val="20"/>
          <w:szCs w:val="20"/>
        </w:rPr>
        <w:t>.</w:t>
      </w:r>
      <w:r>
        <w:rPr>
          <w:rFonts w:ascii="Times New Roman" w:hAnsi="Times New Roman" w:cs="Times New Roman"/>
          <w:sz w:val="20"/>
          <w:szCs w:val="20"/>
        </w:rPr>
        <w:t>P.</w:t>
      </w:r>
      <w:r w:rsidR="0050194A">
        <w:rPr>
          <w:rFonts w:ascii="Times New Roman" w:hAnsi="Times New Roman" w:cs="Times New Roman"/>
          <w:sz w:val="20"/>
          <w:szCs w:val="20"/>
        </w:rPr>
        <w:t>:</w:t>
      </w:r>
      <w:r>
        <w:rPr>
          <w:rFonts w:ascii="Times New Roman" w:hAnsi="Times New Roman" w:cs="Times New Roman"/>
          <w:sz w:val="20"/>
          <w:szCs w:val="20"/>
        </w:rPr>
        <w:t xml:space="preserve"> Tunable work function of Mg</w:t>
      </w:r>
      <w:r>
        <w:rPr>
          <w:rFonts w:ascii="Times New Roman" w:hAnsi="Times New Roman" w:cs="Times New Roman"/>
          <w:sz w:val="20"/>
          <w:szCs w:val="20"/>
          <w:vertAlign w:val="subscript"/>
        </w:rPr>
        <w:t>x</w:t>
      </w:r>
      <w:r>
        <w:rPr>
          <w:rFonts w:ascii="Times New Roman" w:hAnsi="Times New Roman" w:cs="Times New Roman"/>
          <w:sz w:val="20"/>
          <w:szCs w:val="20"/>
        </w:rPr>
        <w:t>Zn</w:t>
      </w:r>
      <w:r>
        <w:rPr>
          <w:rFonts w:ascii="Times New Roman" w:hAnsi="Times New Roman" w:cs="Times New Roman"/>
          <w:sz w:val="20"/>
          <w:szCs w:val="20"/>
          <w:vertAlign w:val="subscript"/>
        </w:rPr>
        <w:t>1-x</w:t>
      </w:r>
      <w:r>
        <w:rPr>
          <w:rFonts w:ascii="Times New Roman" w:hAnsi="Times New Roman" w:cs="Times New Roman"/>
          <w:sz w:val="20"/>
          <w:szCs w:val="20"/>
        </w:rPr>
        <w:t>O as a viable friction material for a triboelectric nanogenerator. ACS Appl</w:t>
      </w:r>
      <w:r w:rsidR="0050194A">
        <w:rPr>
          <w:rFonts w:ascii="Times New Roman" w:hAnsi="Times New Roman" w:cs="Times New Roman"/>
          <w:sz w:val="20"/>
          <w:szCs w:val="20"/>
        </w:rPr>
        <w:t>.</w:t>
      </w:r>
      <w:r>
        <w:rPr>
          <w:rFonts w:ascii="Times New Roman" w:hAnsi="Times New Roman" w:cs="Times New Roman"/>
          <w:sz w:val="20"/>
          <w:szCs w:val="20"/>
        </w:rPr>
        <w:t xml:space="preserve"> Mater</w:t>
      </w:r>
      <w:r w:rsidR="0050194A">
        <w:rPr>
          <w:rFonts w:ascii="Times New Roman" w:hAnsi="Times New Roman" w:cs="Times New Roman"/>
          <w:sz w:val="20"/>
          <w:szCs w:val="20"/>
        </w:rPr>
        <w:t xml:space="preserve">. Interfaces </w:t>
      </w:r>
      <w:r w:rsidRPr="0050194A">
        <w:rPr>
          <w:rFonts w:ascii="Times New Roman" w:hAnsi="Times New Roman" w:cs="Times New Roman"/>
          <w:b/>
          <w:sz w:val="20"/>
          <w:szCs w:val="20"/>
        </w:rPr>
        <w:t>11</w:t>
      </w:r>
      <w:bookmarkStart w:id="119" w:name="OLE_LINK123"/>
      <w:bookmarkStart w:id="120" w:name="OLE_LINK124"/>
      <w:r>
        <w:rPr>
          <w:rFonts w:ascii="Times New Roman" w:hAnsi="Times New Roman" w:cs="Times New Roman"/>
          <w:sz w:val="20"/>
          <w:szCs w:val="20"/>
        </w:rPr>
        <w:t>:1420-</w:t>
      </w:r>
      <w:r w:rsidR="0050194A">
        <w:rPr>
          <w:rFonts w:ascii="Times New Roman" w:hAnsi="Times New Roman" w:cs="Times New Roman"/>
          <w:sz w:val="20"/>
          <w:szCs w:val="20"/>
        </w:rPr>
        <w:t>142</w:t>
      </w:r>
      <w:r>
        <w:rPr>
          <w:rFonts w:ascii="Times New Roman" w:hAnsi="Times New Roman" w:cs="Times New Roman"/>
          <w:sz w:val="20"/>
          <w:szCs w:val="20"/>
        </w:rPr>
        <w:t>5</w:t>
      </w:r>
      <w:bookmarkEnd w:id="119"/>
      <w:bookmarkEnd w:id="120"/>
      <w:r w:rsidR="0050194A">
        <w:rPr>
          <w:rFonts w:ascii="Times New Roman" w:hAnsi="Times New Roman" w:cs="Times New Roman"/>
          <w:sz w:val="20"/>
          <w:szCs w:val="20"/>
        </w:rPr>
        <w:t xml:space="preserve"> (2019)</w:t>
      </w:r>
    </w:p>
    <w:p w14:paraId="17318F6F" w14:textId="071624C1"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[2</w:t>
      </w:r>
      <w:r w:rsidR="005079E0">
        <w:rPr>
          <w:rFonts w:ascii="Times New Roman" w:hAnsi="Times New Roman" w:cs="Times New Roman"/>
          <w:sz w:val="20"/>
          <w:szCs w:val="20"/>
        </w:rPr>
        <w:t>9</w:t>
      </w:r>
      <w:r>
        <w:rPr>
          <w:rFonts w:ascii="Times New Roman" w:hAnsi="Times New Roman" w:cs="Times New Roman"/>
          <w:sz w:val="20"/>
          <w:szCs w:val="20"/>
        </w:rPr>
        <w:t>] Chen</w:t>
      </w:r>
      <w:r w:rsidR="0050194A">
        <w:rPr>
          <w:rFonts w:ascii="Times New Roman" w:hAnsi="Times New Roman" w:cs="Times New Roman"/>
          <w:sz w:val="20"/>
          <w:szCs w:val="20"/>
        </w:rPr>
        <w:t>,</w:t>
      </w:r>
      <w:r w:rsidRPr="004F2F0A">
        <w:rPr>
          <w:rFonts w:ascii="Times New Roman" w:hAnsi="Times New Roman" w:cs="Times New Roman"/>
          <w:sz w:val="20"/>
          <w:szCs w:val="20"/>
        </w:rPr>
        <w:t xml:space="preserve"> </w:t>
      </w:r>
      <w:r>
        <w:rPr>
          <w:rFonts w:ascii="Times New Roman" w:hAnsi="Times New Roman" w:cs="Times New Roman"/>
          <w:sz w:val="20"/>
          <w:szCs w:val="20"/>
        </w:rPr>
        <w:t>Y</w:t>
      </w:r>
      <w:r w:rsidR="0050194A">
        <w:rPr>
          <w:rFonts w:ascii="Times New Roman" w:hAnsi="Times New Roman" w:cs="Times New Roman"/>
          <w:sz w:val="20"/>
          <w:szCs w:val="20"/>
        </w:rPr>
        <w:t>.</w:t>
      </w:r>
      <w:r>
        <w:rPr>
          <w:rFonts w:ascii="Times New Roman" w:hAnsi="Times New Roman" w:cs="Times New Roman"/>
          <w:sz w:val="20"/>
          <w:szCs w:val="20"/>
        </w:rPr>
        <w:t>, Xu</w:t>
      </w:r>
      <w:r w:rsidR="0050194A">
        <w:rPr>
          <w:rFonts w:ascii="Times New Roman" w:hAnsi="Times New Roman" w:cs="Times New Roman"/>
          <w:sz w:val="20"/>
          <w:szCs w:val="20"/>
        </w:rPr>
        <w:t>,</w:t>
      </w:r>
      <w:r w:rsidRPr="004F2F0A">
        <w:rPr>
          <w:rFonts w:ascii="Times New Roman" w:hAnsi="Times New Roman" w:cs="Times New Roman"/>
          <w:sz w:val="20"/>
          <w:szCs w:val="20"/>
        </w:rPr>
        <w:t xml:space="preserve"> </w:t>
      </w:r>
      <w:r>
        <w:rPr>
          <w:rFonts w:ascii="Times New Roman" w:hAnsi="Times New Roman" w:cs="Times New Roman"/>
          <w:sz w:val="20"/>
          <w:szCs w:val="20"/>
        </w:rPr>
        <w:t>B</w:t>
      </w:r>
      <w:r w:rsidR="0050194A">
        <w:rPr>
          <w:rFonts w:ascii="Times New Roman" w:hAnsi="Times New Roman" w:cs="Times New Roman"/>
          <w:sz w:val="20"/>
          <w:szCs w:val="20"/>
        </w:rPr>
        <w:t>.</w:t>
      </w:r>
      <w:r>
        <w:rPr>
          <w:rFonts w:ascii="Times New Roman" w:hAnsi="Times New Roman" w:cs="Times New Roman"/>
          <w:sz w:val="20"/>
          <w:szCs w:val="20"/>
        </w:rPr>
        <w:t>, Gong</w:t>
      </w:r>
      <w:r w:rsidR="0050194A">
        <w:rPr>
          <w:rFonts w:ascii="Times New Roman" w:hAnsi="Times New Roman" w:cs="Times New Roman"/>
          <w:sz w:val="20"/>
          <w:szCs w:val="20"/>
        </w:rPr>
        <w:t>,</w:t>
      </w:r>
      <w:r w:rsidRPr="004F2F0A">
        <w:rPr>
          <w:rFonts w:ascii="Times New Roman" w:hAnsi="Times New Roman" w:cs="Times New Roman"/>
          <w:sz w:val="20"/>
          <w:szCs w:val="20"/>
        </w:rPr>
        <w:t xml:space="preserve"> </w:t>
      </w:r>
      <w:r>
        <w:rPr>
          <w:rFonts w:ascii="Times New Roman" w:hAnsi="Times New Roman" w:cs="Times New Roman"/>
          <w:sz w:val="20"/>
          <w:szCs w:val="20"/>
        </w:rPr>
        <w:t>J</w:t>
      </w:r>
      <w:r w:rsidR="0050194A">
        <w:rPr>
          <w:rFonts w:ascii="Times New Roman" w:hAnsi="Times New Roman" w:cs="Times New Roman"/>
          <w:sz w:val="20"/>
          <w:szCs w:val="20"/>
        </w:rPr>
        <w:t>.</w:t>
      </w:r>
      <w:r>
        <w:rPr>
          <w:rFonts w:ascii="Times New Roman" w:hAnsi="Times New Roman" w:cs="Times New Roman"/>
          <w:sz w:val="20"/>
          <w:szCs w:val="20"/>
        </w:rPr>
        <w:t>, Wen</w:t>
      </w:r>
      <w:r w:rsidR="0050194A">
        <w:rPr>
          <w:rFonts w:ascii="Times New Roman" w:hAnsi="Times New Roman" w:cs="Times New Roman"/>
          <w:sz w:val="20"/>
          <w:szCs w:val="20"/>
        </w:rPr>
        <w:t>,</w:t>
      </w:r>
      <w:r w:rsidRPr="004F2F0A">
        <w:rPr>
          <w:rFonts w:ascii="Times New Roman" w:hAnsi="Times New Roman" w:cs="Times New Roman"/>
          <w:sz w:val="20"/>
          <w:szCs w:val="20"/>
        </w:rPr>
        <w:t xml:space="preserve"> </w:t>
      </w:r>
      <w:r>
        <w:rPr>
          <w:rFonts w:ascii="Times New Roman" w:hAnsi="Times New Roman" w:cs="Times New Roman"/>
          <w:sz w:val="20"/>
          <w:szCs w:val="20"/>
        </w:rPr>
        <w:t>J</w:t>
      </w:r>
      <w:r w:rsidR="0050194A">
        <w:rPr>
          <w:rFonts w:ascii="Times New Roman" w:hAnsi="Times New Roman" w:cs="Times New Roman"/>
          <w:sz w:val="20"/>
          <w:szCs w:val="20"/>
        </w:rPr>
        <w:t>.</w:t>
      </w:r>
      <w:r>
        <w:rPr>
          <w:rFonts w:ascii="Times New Roman" w:hAnsi="Times New Roman" w:cs="Times New Roman"/>
          <w:sz w:val="20"/>
          <w:szCs w:val="20"/>
        </w:rPr>
        <w:t>, Hua</w:t>
      </w:r>
      <w:r w:rsidR="0050194A">
        <w:rPr>
          <w:rFonts w:ascii="Times New Roman" w:hAnsi="Times New Roman" w:cs="Times New Roman"/>
          <w:sz w:val="20"/>
          <w:szCs w:val="20"/>
        </w:rPr>
        <w:t>,</w:t>
      </w:r>
      <w:r w:rsidRPr="004F2F0A">
        <w:rPr>
          <w:rFonts w:ascii="Times New Roman" w:hAnsi="Times New Roman" w:cs="Times New Roman"/>
          <w:sz w:val="20"/>
          <w:szCs w:val="20"/>
        </w:rPr>
        <w:t xml:space="preserve"> </w:t>
      </w:r>
      <w:r>
        <w:rPr>
          <w:rFonts w:ascii="Times New Roman" w:hAnsi="Times New Roman" w:cs="Times New Roman"/>
          <w:sz w:val="20"/>
          <w:szCs w:val="20"/>
        </w:rPr>
        <w:t>T</w:t>
      </w:r>
      <w:r w:rsidR="0050194A">
        <w:rPr>
          <w:rFonts w:ascii="Times New Roman" w:hAnsi="Times New Roman" w:cs="Times New Roman"/>
          <w:sz w:val="20"/>
          <w:szCs w:val="20"/>
        </w:rPr>
        <w:t>.</w:t>
      </w:r>
      <w:r>
        <w:rPr>
          <w:rFonts w:ascii="Times New Roman" w:hAnsi="Times New Roman" w:cs="Times New Roman"/>
          <w:sz w:val="20"/>
          <w:szCs w:val="20"/>
        </w:rPr>
        <w:t>, Kan</w:t>
      </w:r>
      <w:r w:rsidR="0050194A">
        <w:rPr>
          <w:rFonts w:ascii="Times New Roman" w:hAnsi="Times New Roman" w:cs="Times New Roman"/>
          <w:sz w:val="20"/>
          <w:szCs w:val="20"/>
        </w:rPr>
        <w:t>,</w:t>
      </w:r>
      <w:r w:rsidRPr="004F2F0A">
        <w:rPr>
          <w:rFonts w:ascii="Times New Roman" w:hAnsi="Times New Roman" w:cs="Times New Roman"/>
          <w:sz w:val="20"/>
          <w:szCs w:val="20"/>
        </w:rPr>
        <w:t xml:space="preserve"> </w:t>
      </w:r>
      <w:r>
        <w:rPr>
          <w:rFonts w:ascii="Times New Roman" w:hAnsi="Times New Roman" w:cs="Times New Roman"/>
          <w:sz w:val="20"/>
          <w:szCs w:val="20"/>
        </w:rPr>
        <w:t>C</w:t>
      </w:r>
      <w:r w:rsidR="0050194A">
        <w:rPr>
          <w:rFonts w:ascii="Times New Roman" w:hAnsi="Times New Roman" w:cs="Times New Roman"/>
          <w:sz w:val="20"/>
          <w:szCs w:val="20"/>
        </w:rPr>
        <w:t>.</w:t>
      </w:r>
      <w:r>
        <w:rPr>
          <w:rFonts w:ascii="Times New Roman" w:hAnsi="Times New Roman" w:cs="Times New Roman"/>
          <w:sz w:val="20"/>
          <w:szCs w:val="20"/>
        </w:rPr>
        <w:t>W</w:t>
      </w:r>
      <w:r w:rsidR="0050194A">
        <w:rPr>
          <w:rFonts w:ascii="Times New Roman" w:hAnsi="Times New Roman" w:cs="Times New Roman"/>
          <w:sz w:val="20"/>
          <w:szCs w:val="20"/>
        </w:rPr>
        <w:t>.</w:t>
      </w:r>
      <w:r>
        <w:rPr>
          <w:rFonts w:ascii="Times New Roman" w:hAnsi="Times New Roman" w:cs="Times New Roman"/>
          <w:sz w:val="20"/>
          <w:szCs w:val="20"/>
        </w:rPr>
        <w:t>, Deng</w:t>
      </w:r>
      <w:r w:rsidR="0050194A">
        <w:rPr>
          <w:rFonts w:ascii="Times New Roman" w:hAnsi="Times New Roman" w:cs="Times New Roman"/>
          <w:sz w:val="20"/>
          <w:szCs w:val="20"/>
        </w:rPr>
        <w:t>,</w:t>
      </w:r>
      <w:r w:rsidRPr="004F2F0A">
        <w:rPr>
          <w:rFonts w:ascii="Times New Roman" w:hAnsi="Times New Roman" w:cs="Times New Roman"/>
          <w:sz w:val="20"/>
          <w:szCs w:val="20"/>
        </w:rPr>
        <w:t xml:space="preserve"> </w:t>
      </w:r>
      <w:r>
        <w:rPr>
          <w:rFonts w:ascii="Times New Roman" w:hAnsi="Times New Roman" w:cs="Times New Roman"/>
          <w:sz w:val="20"/>
          <w:szCs w:val="20"/>
        </w:rPr>
        <w:t>J.</w:t>
      </w:r>
      <w:r w:rsidR="0050194A">
        <w:rPr>
          <w:rFonts w:ascii="Times New Roman" w:hAnsi="Times New Roman" w:cs="Times New Roman"/>
          <w:sz w:val="20"/>
          <w:szCs w:val="20"/>
        </w:rPr>
        <w:t>:</w:t>
      </w:r>
      <w:r>
        <w:rPr>
          <w:rFonts w:ascii="Times New Roman" w:hAnsi="Times New Roman" w:cs="Times New Roman"/>
          <w:sz w:val="20"/>
          <w:szCs w:val="20"/>
        </w:rPr>
        <w:t xml:space="preserve"> Design of high-performance wearable energy and sensor electronics from fiber materials. ACS Appl</w:t>
      </w:r>
      <w:r w:rsidR="0050194A">
        <w:rPr>
          <w:rFonts w:ascii="Times New Roman" w:hAnsi="Times New Roman" w:cs="Times New Roman"/>
          <w:sz w:val="20"/>
          <w:szCs w:val="20"/>
        </w:rPr>
        <w:t>.</w:t>
      </w:r>
      <w:r>
        <w:rPr>
          <w:rFonts w:ascii="Times New Roman" w:hAnsi="Times New Roman" w:cs="Times New Roman"/>
          <w:sz w:val="20"/>
          <w:szCs w:val="20"/>
        </w:rPr>
        <w:t xml:space="preserve"> Mater</w:t>
      </w:r>
      <w:r w:rsidR="0050194A">
        <w:rPr>
          <w:rFonts w:ascii="Times New Roman" w:hAnsi="Times New Roman" w:cs="Times New Roman"/>
          <w:sz w:val="20"/>
          <w:szCs w:val="20"/>
        </w:rPr>
        <w:t xml:space="preserve">. Interfaces </w:t>
      </w:r>
      <w:r w:rsidRPr="0050194A">
        <w:rPr>
          <w:rFonts w:ascii="Times New Roman" w:hAnsi="Times New Roman" w:cs="Times New Roman"/>
          <w:b/>
          <w:sz w:val="20"/>
          <w:szCs w:val="20"/>
        </w:rPr>
        <w:t>11</w:t>
      </w:r>
      <w:r w:rsidR="0050194A">
        <w:rPr>
          <w:rFonts w:ascii="Times New Roman" w:hAnsi="Times New Roman" w:cs="Times New Roman"/>
          <w:sz w:val="20"/>
          <w:szCs w:val="20"/>
        </w:rPr>
        <w:t xml:space="preserve">, </w:t>
      </w:r>
      <w:r>
        <w:rPr>
          <w:rFonts w:ascii="Times New Roman" w:hAnsi="Times New Roman" w:cs="Times New Roman"/>
          <w:sz w:val="20"/>
          <w:szCs w:val="20"/>
        </w:rPr>
        <w:t>2</w:t>
      </w:r>
      <w:r w:rsidR="0050194A">
        <w:rPr>
          <w:rFonts w:ascii="Times New Roman" w:hAnsi="Times New Roman" w:cs="Times New Roman"/>
          <w:sz w:val="20"/>
          <w:szCs w:val="20"/>
        </w:rPr>
        <w:t>120-2129 (2019)</w:t>
      </w:r>
    </w:p>
    <w:p w14:paraId="63585FBA" w14:textId="69A7B27C" w:rsidR="00244373" w:rsidRDefault="00244373" w:rsidP="00244373">
      <w:pPr>
        <w:spacing w:before="120" w:after="120" w:line="288" w:lineRule="auto"/>
        <w:jc w:val="both"/>
        <w:rPr>
          <w:rFonts w:ascii="Times New Roman" w:hAnsi="Times New Roman" w:cs="Times New Roman"/>
          <w:sz w:val="20"/>
          <w:szCs w:val="20"/>
        </w:rPr>
      </w:pPr>
      <w:r w:rsidRPr="006440A5">
        <w:rPr>
          <w:rFonts w:ascii="Times New Roman" w:hAnsi="Times New Roman" w:cs="Times New Roman"/>
          <w:sz w:val="20"/>
          <w:szCs w:val="20"/>
        </w:rPr>
        <w:t>[</w:t>
      </w:r>
      <w:r>
        <w:rPr>
          <w:rFonts w:ascii="Times New Roman" w:hAnsi="Times New Roman" w:cs="Times New Roman"/>
          <w:sz w:val="20"/>
          <w:szCs w:val="20"/>
        </w:rPr>
        <w:t>2</w:t>
      </w:r>
      <w:r w:rsidR="005079E0">
        <w:rPr>
          <w:rFonts w:ascii="Times New Roman" w:hAnsi="Times New Roman" w:cs="Times New Roman"/>
          <w:sz w:val="20"/>
          <w:szCs w:val="20"/>
        </w:rPr>
        <w:t>0</w:t>
      </w:r>
      <w:r w:rsidRPr="006440A5">
        <w:rPr>
          <w:rFonts w:ascii="Times New Roman" w:hAnsi="Times New Roman" w:cs="Times New Roman"/>
          <w:sz w:val="20"/>
          <w:szCs w:val="20"/>
        </w:rPr>
        <w:t>] Ibrahim</w:t>
      </w:r>
      <w:r w:rsidR="0050194A">
        <w:rPr>
          <w:rFonts w:ascii="Times New Roman" w:hAnsi="Times New Roman" w:cs="Times New Roman"/>
          <w:sz w:val="20"/>
          <w:szCs w:val="20"/>
        </w:rPr>
        <w:t>,</w:t>
      </w:r>
      <w:r w:rsidRPr="004F2F0A">
        <w:rPr>
          <w:rFonts w:ascii="Times New Roman" w:hAnsi="Times New Roman" w:cs="Times New Roman"/>
          <w:sz w:val="20"/>
          <w:szCs w:val="20"/>
        </w:rPr>
        <w:t xml:space="preserve"> </w:t>
      </w:r>
      <w:r>
        <w:rPr>
          <w:rFonts w:ascii="Times New Roman" w:hAnsi="Times New Roman" w:cs="Times New Roman"/>
          <w:sz w:val="20"/>
          <w:szCs w:val="20"/>
        </w:rPr>
        <w:t>A</w:t>
      </w:r>
      <w:r w:rsidR="0050194A">
        <w:rPr>
          <w:rFonts w:ascii="Times New Roman" w:hAnsi="Times New Roman" w:cs="Times New Roman"/>
          <w:sz w:val="20"/>
          <w:szCs w:val="20"/>
        </w:rPr>
        <w:t>.</w:t>
      </w:r>
      <w:r w:rsidRPr="006440A5">
        <w:rPr>
          <w:rFonts w:ascii="Times New Roman" w:hAnsi="Times New Roman" w:cs="Times New Roman"/>
          <w:sz w:val="20"/>
          <w:szCs w:val="20"/>
        </w:rPr>
        <w:t>, Ramini</w:t>
      </w:r>
      <w:r w:rsidR="0050194A">
        <w:rPr>
          <w:rFonts w:ascii="Times New Roman" w:hAnsi="Times New Roman" w:cs="Times New Roman"/>
          <w:sz w:val="20"/>
          <w:szCs w:val="20"/>
        </w:rPr>
        <w:t>,</w:t>
      </w:r>
      <w:r w:rsidRPr="004F2F0A">
        <w:rPr>
          <w:rFonts w:ascii="Times New Roman" w:hAnsi="Times New Roman" w:cs="Times New Roman"/>
          <w:sz w:val="20"/>
          <w:szCs w:val="20"/>
        </w:rPr>
        <w:t xml:space="preserve"> </w:t>
      </w:r>
      <w:r>
        <w:rPr>
          <w:rFonts w:ascii="Times New Roman" w:hAnsi="Times New Roman" w:cs="Times New Roman"/>
          <w:sz w:val="20"/>
          <w:szCs w:val="20"/>
        </w:rPr>
        <w:t>A</w:t>
      </w:r>
      <w:r w:rsidR="0050194A">
        <w:rPr>
          <w:rFonts w:ascii="Times New Roman" w:hAnsi="Times New Roman" w:cs="Times New Roman"/>
          <w:sz w:val="20"/>
          <w:szCs w:val="20"/>
        </w:rPr>
        <w:t>.</w:t>
      </w:r>
      <w:r w:rsidRPr="006440A5">
        <w:rPr>
          <w:rFonts w:ascii="Times New Roman" w:hAnsi="Times New Roman" w:cs="Times New Roman"/>
          <w:sz w:val="20"/>
          <w:szCs w:val="20"/>
        </w:rPr>
        <w:t>, Towfighian</w:t>
      </w:r>
      <w:r w:rsidR="0050194A">
        <w:rPr>
          <w:rFonts w:ascii="Times New Roman" w:hAnsi="Times New Roman" w:cs="Times New Roman"/>
          <w:sz w:val="20"/>
          <w:szCs w:val="20"/>
        </w:rPr>
        <w:t>,</w:t>
      </w:r>
      <w:r w:rsidRPr="004F2F0A">
        <w:rPr>
          <w:rFonts w:ascii="Times New Roman" w:hAnsi="Times New Roman" w:cs="Times New Roman"/>
          <w:sz w:val="20"/>
          <w:szCs w:val="20"/>
        </w:rPr>
        <w:t xml:space="preserve"> </w:t>
      </w:r>
      <w:r w:rsidRPr="006440A5">
        <w:rPr>
          <w:rFonts w:ascii="Times New Roman" w:hAnsi="Times New Roman" w:cs="Times New Roman"/>
          <w:sz w:val="20"/>
          <w:szCs w:val="20"/>
        </w:rPr>
        <w:t>S.</w:t>
      </w:r>
      <w:r w:rsidR="0050194A">
        <w:rPr>
          <w:rFonts w:ascii="Times New Roman" w:hAnsi="Times New Roman" w:cs="Times New Roman"/>
          <w:sz w:val="20"/>
          <w:szCs w:val="20"/>
        </w:rPr>
        <w:t>:</w:t>
      </w:r>
      <w:r w:rsidRPr="006440A5">
        <w:rPr>
          <w:rFonts w:ascii="Times New Roman" w:hAnsi="Times New Roman" w:cs="Times New Roman"/>
          <w:sz w:val="20"/>
          <w:szCs w:val="20"/>
        </w:rPr>
        <w:t xml:space="preserve"> Experimental and theoretical investigation of an impact vibration harvester </w:t>
      </w:r>
      <w:r>
        <w:rPr>
          <w:rFonts w:ascii="Times New Roman" w:hAnsi="Times New Roman" w:cs="Times New Roman"/>
          <w:sz w:val="20"/>
          <w:szCs w:val="20"/>
        </w:rPr>
        <w:t>with triboelectric transduction. J</w:t>
      </w:r>
      <w:r w:rsidR="0050194A">
        <w:rPr>
          <w:rFonts w:ascii="Times New Roman" w:hAnsi="Times New Roman" w:cs="Times New Roman"/>
          <w:sz w:val="20"/>
          <w:szCs w:val="20"/>
        </w:rPr>
        <w:t>.</w:t>
      </w:r>
      <w:r>
        <w:rPr>
          <w:rFonts w:ascii="Times New Roman" w:hAnsi="Times New Roman" w:cs="Times New Roman"/>
          <w:sz w:val="20"/>
          <w:szCs w:val="20"/>
        </w:rPr>
        <w:t xml:space="preserve"> Sound Vib</w:t>
      </w:r>
      <w:r w:rsidR="0050194A">
        <w:rPr>
          <w:rFonts w:ascii="Times New Roman" w:hAnsi="Times New Roman" w:cs="Times New Roman"/>
          <w:sz w:val="20"/>
          <w:szCs w:val="20"/>
        </w:rPr>
        <w:t>.</w:t>
      </w:r>
      <w:r w:rsidRPr="006440A5">
        <w:rPr>
          <w:rFonts w:ascii="Times New Roman" w:hAnsi="Times New Roman" w:cs="Times New Roman"/>
          <w:sz w:val="20"/>
          <w:szCs w:val="20"/>
        </w:rPr>
        <w:t xml:space="preserve"> </w:t>
      </w:r>
      <w:r w:rsidRPr="0050194A">
        <w:rPr>
          <w:rFonts w:ascii="Times New Roman" w:hAnsi="Times New Roman" w:cs="Times New Roman"/>
          <w:b/>
          <w:sz w:val="20"/>
          <w:szCs w:val="20"/>
        </w:rPr>
        <w:t>416</w:t>
      </w:r>
      <w:r w:rsidR="0050194A">
        <w:rPr>
          <w:rFonts w:ascii="Times New Roman" w:hAnsi="Times New Roman" w:cs="Times New Roman"/>
          <w:sz w:val="20"/>
          <w:szCs w:val="20"/>
        </w:rPr>
        <w:t>, 111-124 (2018)</w:t>
      </w:r>
    </w:p>
    <w:p w14:paraId="505D4A92" w14:textId="352A1E49" w:rsidR="00244373" w:rsidRDefault="00244373" w:rsidP="00244373">
      <w:pPr>
        <w:spacing w:before="120" w:after="120" w:line="288" w:lineRule="auto"/>
        <w:jc w:val="both"/>
        <w:rPr>
          <w:rFonts w:ascii="Times New Roman" w:hAnsi="Times New Roman" w:cs="Times New Roman"/>
          <w:sz w:val="20"/>
          <w:szCs w:val="20"/>
        </w:rPr>
      </w:pPr>
      <w:r w:rsidRPr="00BC2D07">
        <w:rPr>
          <w:rFonts w:ascii="Times New Roman" w:hAnsi="Times New Roman" w:cs="Times New Roman"/>
          <w:sz w:val="20"/>
          <w:szCs w:val="20"/>
        </w:rPr>
        <w:t>[2</w:t>
      </w:r>
      <w:r w:rsidR="005079E0">
        <w:rPr>
          <w:rFonts w:ascii="Times New Roman" w:hAnsi="Times New Roman" w:cs="Times New Roman"/>
          <w:sz w:val="20"/>
          <w:szCs w:val="20"/>
        </w:rPr>
        <w:t>1</w:t>
      </w:r>
      <w:r w:rsidRPr="00BC2D07">
        <w:rPr>
          <w:rFonts w:ascii="Times New Roman" w:hAnsi="Times New Roman" w:cs="Times New Roman"/>
          <w:sz w:val="20"/>
          <w:szCs w:val="20"/>
        </w:rPr>
        <w:t>] Fu</w:t>
      </w:r>
      <w:r w:rsidR="0050194A">
        <w:rPr>
          <w:rFonts w:ascii="Times New Roman" w:hAnsi="Times New Roman" w:cs="Times New Roman"/>
          <w:sz w:val="20"/>
          <w:szCs w:val="20"/>
        </w:rPr>
        <w:t>,</w:t>
      </w:r>
      <w:r>
        <w:rPr>
          <w:rFonts w:ascii="Times New Roman" w:hAnsi="Times New Roman" w:cs="Times New Roman"/>
          <w:sz w:val="20"/>
          <w:szCs w:val="20"/>
        </w:rPr>
        <w:t xml:space="preserve"> Y</w:t>
      </w:r>
      <w:r w:rsidR="0050194A">
        <w:rPr>
          <w:rFonts w:ascii="Times New Roman" w:hAnsi="Times New Roman" w:cs="Times New Roman"/>
          <w:sz w:val="20"/>
          <w:szCs w:val="20"/>
        </w:rPr>
        <w:t>.</w:t>
      </w:r>
      <w:r w:rsidRPr="00BC2D07">
        <w:rPr>
          <w:rFonts w:ascii="Times New Roman" w:hAnsi="Times New Roman" w:cs="Times New Roman"/>
          <w:sz w:val="20"/>
          <w:szCs w:val="20"/>
        </w:rPr>
        <w:t>, Ouyang</w:t>
      </w:r>
      <w:r w:rsidR="0050194A">
        <w:rPr>
          <w:rFonts w:ascii="Times New Roman" w:hAnsi="Times New Roman" w:cs="Times New Roman"/>
          <w:sz w:val="20"/>
          <w:szCs w:val="20"/>
        </w:rPr>
        <w:t>,</w:t>
      </w:r>
      <w:r w:rsidRPr="00651EFC">
        <w:rPr>
          <w:rFonts w:ascii="Times New Roman" w:hAnsi="Times New Roman" w:cs="Times New Roman"/>
          <w:sz w:val="20"/>
          <w:szCs w:val="20"/>
        </w:rPr>
        <w:t xml:space="preserve"> </w:t>
      </w:r>
      <w:r>
        <w:rPr>
          <w:rFonts w:ascii="Times New Roman" w:hAnsi="Times New Roman" w:cs="Times New Roman"/>
          <w:sz w:val="20"/>
          <w:szCs w:val="20"/>
        </w:rPr>
        <w:t>H</w:t>
      </w:r>
      <w:r w:rsidR="0050194A">
        <w:rPr>
          <w:rFonts w:ascii="Times New Roman" w:hAnsi="Times New Roman" w:cs="Times New Roman"/>
          <w:sz w:val="20"/>
          <w:szCs w:val="20"/>
        </w:rPr>
        <w:t>.</w:t>
      </w:r>
      <w:r w:rsidRPr="00BC2D07">
        <w:rPr>
          <w:rFonts w:ascii="Times New Roman" w:hAnsi="Times New Roman" w:cs="Times New Roman"/>
          <w:sz w:val="20"/>
          <w:szCs w:val="20"/>
        </w:rPr>
        <w:t>, Davis</w:t>
      </w:r>
      <w:r w:rsidR="0050194A">
        <w:rPr>
          <w:rFonts w:ascii="Times New Roman" w:hAnsi="Times New Roman" w:cs="Times New Roman"/>
          <w:sz w:val="20"/>
          <w:szCs w:val="20"/>
        </w:rPr>
        <w:t>,</w:t>
      </w:r>
      <w:r w:rsidRPr="00651EFC">
        <w:rPr>
          <w:rFonts w:ascii="Times New Roman" w:hAnsi="Times New Roman" w:cs="Times New Roman"/>
          <w:sz w:val="20"/>
          <w:szCs w:val="20"/>
        </w:rPr>
        <w:t xml:space="preserve"> </w:t>
      </w:r>
      <w:r>
        <w:rPr>
          <w:rFonts w:ascii="Times New Roman" w:hAnsi="Times New Roman" w:cs="Times New Roman"/>
          <w:sz w:val="20"/>
          <w:szCs w:val="20"/>
        </w:rPr>
        <w:t>R</w:t>
      </w:r>
      <w:r w:rsidR="0050194A">
        <w:rPr>
          <w:rFonts w:ascii="Times New Roman" w:hAnsi="Times New Roman" w:cs="Times New Roman"/>
          <w:sz w:val="20"/>
          <w:szCs w:val="20"/>
        </w:rPr>
        <w:t>.</w:t>
      </w:r>
      <w:r w:rsidRPr="00BC2D07">
        <w:rPr>
          <w:rFonts w:ascii="Times New Roman" w:hAnsi="Times New Roman" w:cs="Times New Roman"/>
          <w:sz w:val="20"/>
          <w:szCs w:val="20"/>
        </w:rPr>
        <w:t>B.</w:t>
      </w:r>
      <w:r w:rsidR="0050194A">
        <w:rPr>
          <w:rFonts w:ascii="Times New Roman" w:hAnsi="Times New Roman" w:cs="Times New Roman"/>
          <w:sz w:val="20"/>
          <w:szCs w:val="20"/>
        </w:rPr>
        <w:t>:</w:t>
      </w:r>
      <w:r w:rsidRPr="00BC2D07">
        <w:rPr>
          <w:rFonts w:ascii="Times New Roman" w:hAnsi="Times New Roman" w:cs="Times New Roman"/>
          <w:sz w:val="20"/>
          <w:szCs w:val="20"/>
        </w:rPr>
        <w:t xml:space="preserve"> Nonlinear dynamics and triboelectric energy harvesting from a three-degree-of-</w:t>
      </w:r>
      <w:r>
        <w:rPr>
          <w:rFonts w:ascii="Times New Roman" w:hAnsi="Times New Roman" w:cs="Times New Roman"/>
          <w:sz w:val="20"/>
          <w:szCs w:val="20"/>
        </w:rPr>
        <w:t>freedom vibro-impact oscillator. Nonlinear Dyn</w:t>
      </w:r>
      <w:r w:rsidR="0050194A">
        <w:rPr>
          <w:rFonts w:ascii="Times New Roman" w:hAnsi="Times New Roman" w:cs="Times New Roman"/>
          <w:sz w:val="20"/>
          <w:szCs w:val="20"/>
        </w:rPr>
        <w:t>.</w:t>
      </w:r>
      <w:r w:rsidRPr="00BC2D07">
        <w:rPr>
          <w:rFonts w:ascii="Times New Roman" w:hAnsi="Times New Roman" w:cs="Times New Roman"/>
          <w:sz w:val="20"/>
          <w:szCs w:val="20"/>
        </w:rPr>
        <w:t xml:space="preserve"> </w:t>
      </w:r>
      <w:r w:rsidRPr="0050194A">
        <w:rPr>
          <w:rFonts w:ascii="Times New Roman" w:hAnsi="Times New Roman" w:cs="Times New Roman"/>
          <w:b/>
          <w:sz w:val="20"/>
          <w:szCs w:val="20"/>
        </w:rPr>
        <w:t>92</w:t>
      </w:r>
      <w:r w:rsidR="0050194A">
        <w:rPr>
          <w:rFonts w:ascii="Times New Roman" w:hAnsi="Times New Roman" w:cs="Times New Roman"/>
          <w:sz w:val="20"/>
          <w:szCs w:val="20"/>
        </w:rPr>
        <w:t>, 1985-2004 (2018)</w:t>
      </w:r>
    </w:p>
    <w:p w14:paraId="2602A160" w14:textId="3456FB0F"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[2</w:t>
      </w:r>
      <w:r w:rsidR="005079E0">
        <w:rPr>
          <w:rFonts w:ascii="Times New Roman" w:hAnsi="Times New Roman" w:cs="Times New Roman"/>
          <w:sz w:val="20"/>
          <w:szCs w:val="20"/>
        </w:rPr>
        <w:t>2</w:t>
      </w:r>
      <w:r>
        <w:rPr>
          <w:rFonts w:ascii="Times New Roman" w:hAnsi="Times New Roman" w:cs="Times New Roman"/>
          <w:sz w:val="20"/>
          <w:szCs w:val="20"/>
        </w:rPr>
        <w:t>] Fu</w:t>
      </w:r>
      <w:r w:rsidR="0050194A">
        <w:rPr>
          <w:rFonts w:ascii="Times New Roman" w:hAnsi="Times New Roman" w:cs="Times New Roman"/>
          <w:sz w:val="20"/>
          <w:szCs w:val="20"/>
        </w:rPr>
        <w:t>,</w:t>
      </w:r>
      <w:r w:rsidRPr="00B46F0C">
        <w:rPr>
          <w:rFonts w:ascii="Times New Roman" w:hAnsi="Times New Roman" w:cs="Times New Roman"/>
          <w:sz w:val="20"/>
          <w:szCs w:val="20"/>
        </w:rPr>
        <w:t xml:space="preserve"> </w:t>
      </w:r>
      <w:r>
        <w:rPr>
          <w:rFonts w:ascii="Times New Roman" w:hAnsi="Times New Roman" w:cs="Times New Roman"/>
          <w:sz w:val="20"/>
          <w:szCs w:val="20"/>
        </w:rPr>
        <w:t>Y</w:t>
      </w:r>
      <w:r w:rsidR="0050194A">
        <w:rPr>
          <w:rFonts w:ascii="Times New Roman" w:hAnsi="Times New Roman" w:cs="Times New Roman"/>
          <w:sz w:val="20"/>
          <w:szCs w:val="20"/>
        </w:rPr>
        <w:t>.</w:t>
      </w:r>
      <w:r>
        <w:rPr>
          <w:rFonts w:ascii="Times New Roman" w:hAnsi="Times New Roman" w:cs="Times New Roman"/>
          <w:sz w:val="20"/>
          <w:szCs w:val="20"/>
        </w:rPr>
        <w:t>, Ouyang</w:t>
      </w:r>
      <w:r w:rsidR="0050194A">
        <w:rPr>
          <w:rFonts w:ascii="Times New Roman" w:hAnsi="Times New Roman" w:cs="Times New Roman"/>
          <w:sz w:val="20"/>
          <w:szCs w:val="20"/>
        </w:rPr>
        <w:t>,</w:t>
      </w:r>
      <w:r w:rsidRPr="00B46F0C">
        <w:rPr>
          <w:rFonts w:ascii="Times New Roman" w:hAnsi="Times New Roman" w:cs="Times New Roman"/>
          <w:sz w:val="20"/>
          <w:szCs w:val="20"/>
        </w:rPr>
        <w:t xml:space="preserve"> </w:t>
      </w:r>
      <w:r>
        <w:rPr>
          <w:rFonts w:ascii="Times New Roman" w:hAnsi="Times New Roman" w:cs="Times New Roman"/>
          <w:sz w:val="20"/>
          <w:szCs w:val="20"/>
        </w:rPr>
        <w:t>H</w:t>
      </w:r>
      <w:r w:rsidR="0050194A">
        <w:rPr>
          <w:rFonts w:ascii="Times New Roman" w:hAnsi="Times New Roman" w:cs="Times New Roman"/>
          <w:sz w:val="20"/>
          <w:szCs w:val="20"/>
        </w:rPr>
        <w:t>.</w:t>
      </w:r>
      <w:r>
        <w:rPr>
          <w:rFonts w:ascii="Times New Roman" w:hAnsi="Times New Roman" w:cs="Times New Roman"/>
          <w:sz w:val="20"/>
          <w:szCs w:val="20"/>
        </w:rPr>
        <w:t>, Davis</w:t>
      </w:r>
      <w:r w:rsidR="0050194A">
        <w:rPr>
          <w:rFonts w:ascii="Times New Roman" w:hAnsi="Times New Roman" w:cs="Times New Roman"/>
          <w:sz w:val="20"/>
          <w:szCs w:val="20"/>
        </w:rPr>
        <w:t>,</w:t>
      </w:r>
      <w:r w:rsidRPr="00B46F0C">
        <w:rPr>
          <w:rFonts w:ascii="Times New Roman" w:hAnsi="Times New Roman" w:cs="Times New Roman"/>
          <w:sz w:val="20"/>
          <w:szCs w:val="20"/>
        </w:rPr>
        <w:t xml:space="preserve"> </w:t>
      </w:r>
      <w:r>
        <w:rPr>
          <w:rFonts w:ascii="Times New Roman" w:hAnsi="Times New Roman" w:cs="Times New Roman"/>
          <w:sz w:val="20"/>
          <w:szCs w:val="20"/>
        </w:rPr>
        <w:t>R</w:t>
      </w:r>
      <w:r w:rsidR="0050194A">
        <w:rPr>
          <w:rFonts w:ascii="Times New Roman" w:hAnsi="Times New Roman" w:cs="Times New Roman"/>
          <w:sz w:val="20"/>
          <w:szCs w:val="20"/>
        </w:rPr>
        <w:t>.</w:t>
      </w:r>
      <w:r>
        <w:rPr>
          <w:rFonts w:ascii="Times New Roman" w:hAnsi="Times New Roman" w:cs="Times New Roman"/>
          <w:sz w:val="20"/>
          <w:szCs w:val="20"/>
        </w:rPr>
        <w:t>B.</w:t>
      </w:r>
      <w:r w:rsidR="0050194A">
        <w:rPr>
          <w:rFonts w:ascii="Times New Roman" w:hAnsi="Times New Roman" w:cs="Times New Roman"/>
          <w:sz w:val="20"/>
          <w:szCs w:val="20"/>
        </w:rPr>
        <w:t>:</w:t>
      </w:r>
      <w:r>
        <w:rPr>
          <w:rFonts w:ascii="Times New Roman" w:hAnsi="Times New Roman" w:cs="Times New Roman"/>
          <w:sz w:val="20"/>
          <w:szCs w:val="20"/>
        </w:rPr>
        <w:t xml:space="preserve"> Triboelectric energy harvesting from the vibro-impact of three cantilevered beams. Mech</w:t>
      </w:r>
      <w:r w:rsidR="0050194A">
        <w:rPr>
          <w:rFonts w:ascii="Times New Roman" w:hAnsi="Times New Roman" w:cs="Times New Roman"/>
          <w:sz w:val="20"/>
          <w:szCs w:val="20"/>
        </w:rPr>
        <w:t>.</w:t>
      </w:r>
      <w:r>
        <w:rPr>
          <w:rFonts w:ascii="Times New Roman" w:hAnsi="Times New Roman" w:cs="Times New Roman"/>
          <w:sz w:val="20"/>
          <w:szCs w:val="20"/>
        </w:rPr>
        <w:t xml:space="preserve"> Syst</w:t>
      </w:r>
      <w:r w:rsidR="0050194A">
        <w:rPr>
          <w:rFonts w:ascii="Times New Roman" w:hAnsi="Times New Roman" w:cs="Times New Roman"/>
          <w:sz w:val="20"/>
          <w:szCs w:val="20"/>
        </w:rPr>
        <w:t>.</w:t>
      </w:r>
      <w:r>
        <w:rPr>
          <w:rFonts w:ascii="Times New Roman" w:hAnsi="Times New Roman" w:cs="Times New Roman"/>
          <w:sz w:val="20"/>
          <w:szCs w:val="20"/>
        </w:rPr>
        <w:t xml:space="preserve"> Signal Process</w:t>
      </w:r>
      <w:r w:rsidR="0050194A">
        <w:rPr>
          <w:rFonts w:ascii="Times New Roman" w:hAnsi="Times New Roman" w:cs="Times New Roman"/>
          <w:sz w:val="20"/>
          <w:szCs w:val="20"/>
        </w:rPr>
        <w:t xml:space="preserve">. </w:t>
      </w:r>
      <w:r w:rsidRPr="0050194A">
        <w:rPr>
          <w:rFonts w:ascii="Times New Roman" w:hAnsi="Times New Roman" w:cs="Times New Roman"/>
          <w:b/>
          <w:sz w:val="20"/>
          <w:szCs w:val="20"/>
        </w:rPr>
        <w:t>121</w:t>
      </w:r>
      <w:r w:rsidR="0050194A">
        <w:rPr>
          <w:rFonts w:ascii="Times New Roman" w:hAnsi="Times New Roman" w:cs="Times New Roman"/>
          <w:sz w:val="20"/>
          <w:szCs w:val="20"/>
        </w:rPr>
        <w:t xml:space="preserve">, </w:t>
      </w:r>
      <w:r>
        <w:rPr>
          <w:rFonts w:ascii="Times New Roman" w:hAnsi="Times New Roman" w:cs="Times New Roman"/>
          <w:sz w:val="20"/>
          <w:szCs w:val="20"/>
        </w:rPr>
        <w:t>509-</w:t>
      </w:r>
      <w:r w:rsidR="0050194A">
        <w:rPr>
          <w:rFonts w:ascii="Times New Roman" w:hAnsi="Times New Roman" w:cs="Times New Roman"/>
          <w:sz w:val="20"/>
          <w:szCs w:val="20"/>
        </w:rPr>
        <w:t>531 (2019)</w:t>
      </w:r>
    </w:p>
    <w:p w14:paraId="4DF5ADA6" w14:textId="3FFB668A"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[2</w:t>
      </w:r>
      <w:r w:rsidR="005079E0">
        <w:rPr>
          <w:rFonts w:ascii="Times New Roman" w:hAnsi="Times New Roman" w:cs="Times New Roman"/>
          <w:sz w:val="20"/>
          <w:szCs w:val="20"/>
        </w:rPr>
        <w:t>3</w:t>
      </w:r>
      <w:r>
        <w:rPr>
          <w:rFonts w:ascii="Times New Roman" w:hAnsi="Times New Roman" w:cs="Times New Roman"/>
          <w:sz w:val="20"/>
          <w:szCs w:val="20"/>
        </w:rPr>
        <w:t>] Hoffmann</w:t>
      </w:r>
      <w:r w:rsidR="0050194A">
        <w:rPr>
          <w:rFonts w:ascii="Times New Roman" w:hAnsi="Times New Roman" w:cs="Times New Roman"/>
          <w:sz w:val="20"/>
          <w:szCs w:val="20"/>
        </w:rPr>
        <w:t>,</w:t>
      </w:r>
      <w:r w:rsidRPr="00C90ADF">
        <w:rPr>
          <w:rFonts w:ascii="Times New Roman" w:hAnsi="Times New Roman" w:cs="Times New Roman"/>
          <w:sz w:val="20"/>
          <w:szCs w:val="20"/>
        </w:rPr>
        <w:t xml:space="preserve"> </w:t>
      </w:r>
      <w:r>
        <w:rPr>
          <w:rFonts w:ascii="Times New Roman" w:hAnsi="Times New Roman" w:cs="Times New Roman"/>
          <w:sz w:val="20"/>
          <w:szCs w:val="20"/>
        </w:rPr>
        <w:t>D</w:t>
      </w:r>
      <w:r w:rsidR="0050194A">
        <w:rPr>
          <w:rFonts w:ascii="Times New Roman" w:hAnsi="Times New Roman" w:cs="Times New Roman"/>
          <w:sz w:val="20"/>
          <w:szCs w:val="20"/>
        </w:rPr>
        <w:t>.</w:t>
      </w:r>
      <w:r>
        <w:rPr>
          <w:rFonts w:ascii="Times New Roman" w:hAnsi="Times New Roman" w:cs="Times New Roman"/>
          <w:sz w:val="20"/>
          <w:szCs w:val="20"/>
        </w:rPr>
        <w:t>, Folkmer</w:t>
      </w:r>
      <w:r w:rsidR="0050194A">
        <w:rPr>
          <w:rFonts w:ascii="Times New Roman" w:hAnsi="Times New Roman" w:cs="Times New Roman"/>
          <w:sz w:val="20"/>
          <w:szCs w:val="20"/>
        </w:rPr>
        <w:t>,</w:t>
      </w:r>
      <w:r w:rsidRPr="00C90ADF">
        <w:rPr>
          <w:rFonts w:ascii="Times New Roman" w:hAnsi="Times New Roman" w:cs="Times New Roman"/>
          <w:sz w:val="20"/>
          <w:szCs w:val="20"/>
        </w:rPr>
        <w:t xml:space="preserve"> </w:t>
      </w:r>
      <w:r>
        <w:rPr>
          <w:rFonts w:ascii="Times New Roman" w:hAnsi="Times New Roman" w:cs="Times New Roman"/>
          <w:sz w:val="20"/>
          <w:szCs w:val="20"/>
        </w:rPr>
        <w:t>B</w:t>
      </w:r>
      <w:r w:rsidR="0050194A">
        <w:rPr>
          <w:rFonts w:ascii="Times New Roman" w:hAnsi="Times New Roman" w:cs="Times New Roman"/>
          <w:sz w:val="20"/>
          <w:szCs w:val="20"/>
        </w:rPr>
        <w:t>.</w:t>
      </w:r>
      <w:r>
        <w:rPr>
          <w:rFonts w:ascii="Times New Roman" w:hAnsi="Times New Roman" w:cs="Times New Roman"/>
          <w:sz w:val="20"/>
          <w:szCs w:val="20"/>
        </w:rPr>
        <w:t>, Manoli</w:t>
      </w:r>
      <w:r w:rsidR="0050194A">
        <w:rPr>
          <w:rFonts w:ascii="Times New Roman" w:hAnsi="Times New Roman" w:cs="Times New Roman"/>
          <w:sz w:val="20"/>
          <w:szCs w:val="20"/>
        </w:rPr>
        <w:t>,</w:t>
      </w:r>
      <w:r w:rsidRPr="00C90ADF">
        <w:rPr>
          <w:rFonts w:ascii="Times New Roman" w:hAnsi="Times New Roman" w:cs="Times New Roman"/>
          <w:sz w:val="20"/>
          <w:szCs w:val="20"/>
        </w:rPr>
        <w:t xml:space="preserve"> </w:t>
      </w:r>
      <w:r>
        <w:rPr>
          <w:rFonts w:ascii="Times New Roman" w:hAnsi="Times New Roman" w:cs="Times New Roman"/>
          <w:sz w:val="20"/>
          <w:szCs w:val="20"/>
        </w:rPr>
        <w:t>Y.</w:t>
      </w:r>
      <w:r w:rsidR="0050194A">
        <w:rPr>
          <w:rFonts w:ascii="Times New Roman" w:hAnsi="Times New Roman" w:cs="Times New Roman"/>
          <w:sz w:val="20"/>
          <w:szCs w:val="20"/>
        </w:rPr>
        <w:t>:</w:t>
      </w:r>
      <w:r>
        <w:rPr>
          <w:rFonts w:ascii="Times New Roman" w:hAnsi="Times New Roman" w:cs="Times New Roman"/>
          <w:sz w:val="20"/>
          <w:szCs w:val="20"/>
        </w:rPr>
        <w:t xml:space="preserve"> Fabrication, characterization and modelling of electrostatic micro-generators. J</w:t>
      </w:r>
      <w:r w:rsidR="0050194A">
        <w:rPr>
          <w:rFonts w:ascii="Times New Roman" w:hAnsi="Times New Roman" w:cs="Times New Roman"/>
          <w:sz w:val="20"/>
          <w:szCs w:val="20"/>
        </w:rPr>
        <w:t>.</w:t>
      </w:r>
      <w:r>
        <w:rPr>
          <w:rFonts w:ascii="Times New Roman" w:hAnsi="Times New Roman" w:cs="Times New Roman"/>
          <w:sz w:val="20"/>
          <w:szCs w:val="20"/>
        </w:rPr>
        <w:t xml:space="preserve"> Micromech</w:t>
      </w:r>
      <w:r w:rsidR="0050194A">
        <w:rPr>
          <w:rFonts w:ascii="Times New Roman" w:hAnsi="Times New Roman" w:cs="Times New Roman"/>
          <w:sz w:val="20"/>
          <w:szCs w:val="20"/>
        </w:rPr>
        <w:t>.</w:t>
      </w:r>
      <w:r>
        <w:rPr>
          <w:rFonts w:ascii="Times New Roman" w:hAnsi="Times New Roman" w:cs="Times New Roman"/>
          <w:sz w:val="20"/>
          <w:szCs w:val="20"/>
        </w:rPr>
        <w:t xml:space="preserve"> Microeng</w:t>
      </w:r>
      <w:r w:rsidR="0050194A">
        <w:rPr>
          <w:rFonts w:ascii="Times New Roman" w:hAnsi="Times New Roman" w:cs="Times New Roman"/>
          <w:sz w:val="20"/>
          <w:szCs w:val="20"/>
        </w:rPr>
        <w:t xml:space="preserve">. </w:t>
      </w:r>
      <w:r w:rsidRPr="00DA7452">
        <w:rPr>
          <w:rFonts w:ascii="Times New Roman" w:hAnsi="Times New Roman" w:cs="Times New Roman"/>
          <w:b/>
          <w:sz w:val="20"/>
          <w:szCs w:val="20"/>
        </w:rPr>
        <w:t>19</w:t>
      </w:r>
      <w:r w:rsidR="0050194A">
        <w:rPr>
          <w:rFonts w:ascii="Times New Roman" w:hAnsi="Times New Roman" w:cs="Times New Roman"/>
          <w:sz w:val="20"/>
          <w:szCs w:val="20"/>
        </w:rPr>
        <w:t>, 094001 (2009)</w:t>
      </w:r>
    </w:p>
    <w:p w14:paraId="6513A7F9" w14:textId="628B3293"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lastRenderedPageBreak/>
        <w:t>[2</w:t>
      </w:r>
      <w:r w:rsidR="005079E0">
        <w:rPr>
          <w:rFonts w:ascii="Times New Roman" w:hAnsi="Times New Roman" w:cs="Times New Roman"/>
          <w:sz w:val="20"/>
          <w:szCs w:val="20"/>
        </w:rPr>
        <w:t>4</w:t>
      </w:r>
      <w:r>
        <w:rPr>
          <w:rFonts w:ascii="Times New Roman" w:hAnsi="Times New Roman" w:cs="Times New Roman"/>
          <w:sz w:val="20"/>
          <w:szCs w:val="20"/>
        </w:rPr>
        <w:t>] Mahmoud</w:t>
      </w:r>
      <w:r w:rsidR="00DA7452">
        <w:rPr>
          <w:rFonts w:ascii="Times New Roman" w:hAnsi="Times New Roman" w:cs="Times New Roman"/>
          <w:sz w:val="20"/>
          <w:szCs w:val="20"/>
        </w:rPr>
        <w:t>,</w:t>
      </w:r>
      <w:r w:rsidRPr="005C67B2">
        <w:rPr>
          <w:rFonts w:ascii="Times New Roman" w:hAnsi="Times New Roman" w:cs="Times New Roman"/>
          <w:sz w:val="20"/>
          <w:szCs w:val="20"/>
        </w:rPr>
        <w:t xml:space="preserve"> </w:t>
      </w:r>
      <w:r>
        <w:rPr>
          <w:rFonts w:ascii="Times New Roman" w:hAnsi="Times New Roman" w:cs="Times New Roman"/>
          <w:sz w:val="20"/>
          <w:szCs w:val="20"/>
        </w:rPr>
        <w:t>M</w:t>
      </w:r>
      <w:r w:rsidR="00DA7452">
        <w:rPr>
          <w:rFonts w:ascii="Times New Roman" w:hAnsi="Times New Roman" w:cs="Times New Roman"/>
          <w:sz w:val="20"/>
          <w:szCs w:val="20"/>
        </w:rPr>
        <w:t>.</w:t>
      </w:r>
      <w:r>
        <w:rPr>
          <w:rFonts w:ascii="Times New Roman" w:hAnsi="Times New Roman" w:cs="Times New Roman"/>
          <w:sz w:val="20"/>
          <w:szCs w:val="20"/>
        </w:rPr>
        <w:t>A</w:t>
      </w:r>
      <w:r w:rsidR="00DA7452">
        <w:rPr>
          <w:rFonts w:ascii="Times New Roman" w:hAnsi="Times New Roman" w:cs="Times New Roman"/>
          <w:sz w:val="20"/>
          <w:szCs w:val="20"/>
        </w:rPr>
        <w:t>.</w:t>
      </w:r>
      <w:r>
        <w:rPr>
          <w:rFonts w:ascii="Times New Roman" w:hAnsi="Times New Roman" w:cs="Times New Roman"/>
          <w:sz w:val="20"/>
          <w:szCs w:val="20"/>
        </w:rPr>
        <w:t>E</w:t>
      </w:r>
      <w:r w:rsidR="00DA7452">
        <w:rPr>
          <w:rFonts w:ascii="Times New Roman" w:hAnsi="Times New Roman" w:cs="Times New Roman"/>
          <w:sz w:val="20"/>
          <w:szCs w:val="20"/>
        </w:rPr>
        <w:t>.</w:t>
      </w:r>
      <w:r>
        <w:rPr>
          <w:rFonts w:ascii="Times New Roman" w:hAnsi="Times New Roman" w:cs="Times New Roman"/>
          <w:sz w:val="20"/>
          <w:szCs w:val="20"/>
        </w:rPr>
        <w:t>, Abdel-Rahman</w:t>
      </w:r>
      <w:r w:rsidR="00DA7452">
        <w:rPr>
          <w:rFonts w:ascii="Times New Roman" w:hAnsi="Times New Roman" w:cs="Times New Roman"/>
          <w:sz w:val="20"/>
          <w:szCs w:val="20"/>
        </w:rPr>
        <w:t>,</w:t>
      </w:r>
      <w:r w:rsidRPr="005C67B2">
        <w:rPr>
          <w:rFonts w:ascii="Times New Roman" w:hAnsi="Times New Roman" w:cs="Times New Roman"/>
          <w:sz w:val="20"/>
          <w:szCs w:val="20"/>
        </w:rPr>
        <w:t xml:space="preserve"> </w:t>
      </w:r>
      <w:r>
        <w:rPr>
          <w:rFonts w:ascii="Times New Roman" w:hAnsi="Times New Roman" w:cs="Times New Roman"/>
          <w:sz w:val="20"/>
          <w:szCs w:val="20"/>
        </w:rPr>
        <w:t>E</w:t>
      </w:r>
      <w:r w:rsidR="00DA7452">
        <w:rPr>
          <w:rFonts w:ascii="Times New Roman" w:hAnsi="Times New Roman" w:cs="Times New Roman"/>
          <w:sz w:val="20"/>
          <w:szCs w:val="20"/>
        </w:rPr>
        <w:t>.</w:t>
      </w:r>
      <w:r>
        <w:rPr>
          <w:rFonts w:ascii="Times New Roman" w:hAnsi="Times New Roman" w:cs="Times New Roman"/>
          <w:sz w:val="20"/>
          <w:szCs w:val="20"/>
        </w:rPr>
        <w:t>M</w:t>
      </w:r>
      <w:r w:rsidR="00DA7452">
        <w:rPr>
          <w:rFonts w:ascii="Times New Roman" w:hAnsi="Times New Roman" w:cs="Times New Roman"/>
          <w:sz w:val="20"/>
          <w:szCs w:val="20"/>
        </w:rPr>
        <w:t>.</w:t>
      </w:r>
      <w:r>
        <w:rPr>
          <w:rFonts w:ascii="Times New Roman" w:hAnsi="Times New Roman" w:cs="Times New Roman"/>
          <w:sz w:val="20"/>
          <w:szCs w:val="20"/>
        </w:rPr>
        <w:t>, Mansour</w:t>
      </w:r>
      <w:r w:rsidR="00DA7452">
        <w:rPr>
          <w:rFonts w:ascii="Times New Roman" w:hAnsi="Times New Roman" w:cs="Times New Roman"/>
          <w:sz w:val="20"/>
          <w:szCs w:val="20"/>
        </w:rPr>
        <w:t>,</w:t>
      </w:r>
      <w:r w:rsidRPr="005C67B2">
        <w:rPr>
          <w:rFonts w:ascii="Times New Roman" w:hAnsi="Times New Roman" w:cs="Times New Roman"/>
          <w:sz w:val="20"/>
          <w:szCs w:val="20"/>
        </w:rPr>
        <w:t xml:space="preserve"> </w:t>
      </w:r>
      <w:r>
        <w:rPr>
          <w:rFonts w:ascii="Times New Roman" w:hAnsi="Times New Roman" w:cs="Times New Roman"/>
          <w:sz w:val="20"/>
          <w:szCs w:val="20"/>
        </w:rPr>
        <w:t>R</w:t>
      </w:r>
      <w:r w:rsidR="00DA7452">
        <w:rPr>
          <w:rFonts w:ascii="Times New Roman" w:hAnsi="Times New Roman" w:cs="Times New Roman"/>
          <w:sz w:val="20"/>
          <w:szCs w:val="20"/>
        </w:rPr>
        <w:t>.</w:t>
      </w:r>
      <w:r>
        <w:rPr>
          <w:rFonts w:ascii="Times New Roman" w:hAnsi="Times New Roman" w:cs="Times New Roman"/>
          <w:sz w:val="20"/>
          <w:szCs w:val="20"/>
        </w:rPr>
        <w:t>R</w:t>
      </w:r>
      <w:r w:rsidR="00DA7452">
        <w:rPr>
          <w:rFonts w:ascii="Times New Roman" w:hAnsi="Times New Roman" w:cs="Times New Roman"/>
          <w:sz w:val="20"/>
          <w:szCs w:val="20"/>
        </w:rPr>
        <w:t>.</w:t>
      </w:r>
      <w:r>
        <w:rPr>
          <w:rFonts w:ascii="Times New Roman" w:hAnsi="Times New Roman" w:cs="Times New Roman"/>
          <w:sz w:val="20"/>
          <w:szCs w:val="20"/>
        </w:rPr>
        <w:t>, El-Saadany</w:t>
      </w:r>
      <w:r w:rsidR="00DA7452">
        <w:rPr>
          <w:rFonts w:ascii="Times New Roman" w:hAnsi="Times New Roman" w:cs="Times New Roman"/>
          <w:sz w:val="20"/>
          <w:szCs w:val="20"/>
        </w:rPr>
        <w:t>,</w:t>
      </w:r>
      <w:r w:rsidRPr="005C67B2">
        <w:rPr>
          <w:rFonts w:ascii="Times New Roman" w:hAnsi="Times New Roman" w:cs="Times New Roman"/>
          <w:sz w:val="20"/>
          <w:szCs w:val="20"/>
        </w:rPr>
        <w:t xml:space="preserve"> </w:t>
      </w:r>
      <w:r>
        <w:rPr>
          <w:rFonts w:ascii="Times New Roman" w:hAnsi="Times New Roman" w:cs="Times New Roman"/>
          <w:sz w:val="20"/>
          <w:szCs w:val="20"/>
        </w:rPr>
        <w:t>E</w:t>
      </w:r>
      <w:r w:rsidR="00DA7452">
        <w:rPr>
          <w:rFonts w:ascii="Times New Roman" w:hAnsi="Times New Roman" w:cs="Times New Roman"/>
          <w:sz w:val="20"/>
          <w:szCs w:val="20"/>
        </w:rPr>
        <w:t>.</w:t>
      </w:r>
      <w:r>
        <w:rPr>
          <w:rFonts w:ascii="Times New Roman" w:hAnsi="Times New Roman" w:cs="Times New Roman"/>
          <w:sz w:val="20"/>
          <w:szCs w:val="20"/>
        </w:rPr>
        <w:t>F.</w:t>
      </w:r>
      <w:r w:rsidR="00DA7452">
        <w:rPr>
          <w:rFonts w:ascii="Times New Roman" w:hAnsi="Times New Roman" w:cs="Times New Roman"/>
          <w:sz w:val="20"/>
          <w:szCs w:val="20"/>
        </w:rPr>
        <w:t>:</w:t>
      </w:r>
      <w:r>
        <w:rPr>
          <w:rFonts w:ascii="Times New Roman" w:hAnsi="Times New Roman" w:cs="Times New Roman"/>
          <w:sz w:val="20"/>
          <w:szCs w:val="20"/>
        </w:rPr>
        <w:t xml:space="preserve"> Out-of-plane continuous electrostatic micro-power generators</w:t>
      </w:r>
      <w:r w:rsidR="00E973C0">
        <w:rPr>
          <w:rFonts w:ascii="Times New Roman" w:hAnsi="Times New Roman" w:cs="Times New Roman"/>
          <w:sz w:val="20"/>
          <w:szCs w:val="20"/>
        </w:rPr>
        <w:t xml:space="preserve">. </w:t>
      </w:r>
      <w:r w:rsidR="00E973C0" w:rsidRPr="0086424E">
        <w:rPr>
          <w:rFonts w:ascii="Times New Roman" w:hAnsi="Times New Roman" w:cs="Times New Roman"/>
          <w:sz w:val="20"/>
          <w:szCs w:val="20"/>
        </w:rPr>
        <w:t>Sensors</w:t>
      </w:r>
      <w:r w:rsidR="00DA7452">
        <w:rPr>
          <w:rFonts w:ascii="Times New Roman" w:hAnsi="Times New Roman" w:cs="Times New Roman"/>
          <w:sz w:val="20"/>
          <w:szCs w:val="20"/>
        </w:rPr>
        <w:t xml:space="preserve"> </w:t>
      </w:r>
      <w:r w:rsidRPr="00DA7452">
        <w:rPr>
          <w:rFonts w:ascii="Times New Roman" w:hAnsi="Times New Roman" w:cs="Times New Roman"/>
          <w:b/>
          <w:sz w:val="20"/>
          <w:szCs w:val="20"/>
        </w:rPr>
        <w:t>17</w:t>
      </w:r>
      <w:r w:rsidR="00DA7452">
        <w:rPr>
          <w:rFonts w:ascii="Times New Roman" w:hAnsi="Times New Roman" w:cs="Times New Roman"/>
          <w:sz w:val="20"/>
          <w:szCs w:val="20"/>
        </w:rPr>
        <w:t>, 977 (2017)</w:t>
      </w:r>
    </w:p>
    <w:p w14:paraId="3E1FE029" w14:textId="16BACB6C"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[2</w:t>
      </w:r>
      <w:r w:rsidR="005079E0">
        <w:rPr>
          <w:rFonts w:ascii="Times New Roman" w:hAnsi="Times New Roman" w:cs="Times New Roman"/>
          <w:sz w:val="20"/>
          <w:szCs w:val="20"/>
        </w:rPr>
        <w:t>5</w:t>
      </w:r>
      <w:r>
        <w:rPr>
          <w:rFonts w:ascii="Times New Roman" w:hAnsi="Times New Roman" w:cs="Times New Roman"/>
          <w:sz w:val="20"/>
          <w:szCs w:val="20"/>
        </w:rPr>
        <w:t>] Lallart</w:t>
      </w:r>
      <w:r w:rsidR="00DA7452">
        <w:rPr>
          <w:rFonts w:ascii="Times New Roman" w:hAnsi="Times New Roman" w:cs="Times New Roman"/>
          <w:sz w:val="20"/>
          <w:szCs w:val="20"/>
        </w:rPr>
        <w:t>,</w:t>
      </w:r>
      <w:r w:rsidRPr="000A18AA">
        <w:rPr>
          <w:rFonts w:ascii="Times New Roman" w:hAnsi="Times New Roman" w:cs="Times New Roman"/>
          <w:sz w:val="20"/>
          <w:szCs w:val="20"/>
        </w:rPr>
        <w:t xml:space="preserve"> </w:t>
      </w:r>
      <w:r>
        <w:rPr>
          <w:rFonts w:ascii="Times New Roman" w:hAnsi="Times New Roman" w:cs="Times New Roman"/>
          <w:sz w:val="20"/>
          <w:szCs w:val="20"/>
        </w:rPr>
        <w:t>M.</w:t>
      </w:r>
      <w:r w:rsidR="00DA7452">
        <w:rPr>
          <w:rFonts w:ascii="Times New Roman" w:hAnsi="Times New Roman" w:cs="Times New Roman"/>
          <w:sz w:val="20"/>
          <w:szCs w:val="20"/>
        </w:rPr>
        <w:t>:</w:t>
      </w:r>
      <w:r>
        <w:rPr>
          <w:rFonts w:ascii="Times New Roman" w:hAnsi="Times New Roman" w:cs="Times New Roman"/>
          <w:sz w:val="20"/>
          <w:szCs w:val="20"/>
        </w:rPr>
        <w:t xml:space="preserve"> Ed. </w:t>
      </w:r>
      <w:bookmarkStart w:id="121" w:name="OLE_LINK125"/>
      <w:r>
        <w:rPr>
          <w:rFonts w:ascii="Times New Roman" w:hAnsi="Times New Roman" w:cs="Times New Roman"/>
          <w:sz w:val="20"/>
          <w:szCs w:val="20"/>
        </w:rPr>
        <w:t>Small</w:t>
      </w:r>
      <w:r w:rsidR="00DA7452">
        <w:rPr>
          <w:rFonts w:ascii="Times New Roman" w:hAnsi="Times New Roman" w:cs="Times New Roman"/>
          <w:sz w:val="20"/>
          <w:szCs w:val="20"/>
        </w:rPr>
        <w:t xml:space="preserve">-Scale Energy Harvesting. InTech, </w:t>
      </w:r>
      <w:r>
        <w:rPr>
          <w:rFonts w:ascii="Times New Roman" w:hAnsi="Times New Roman" w:cs="Times New Roman"/>
          <w:sz w:val="20"/>
          <w:szCs w:val="20"/>
        </w:rPr>
        <w:t>Croatia</w:t>
      </w:r>
      <w:bookmarkEnd w:id="121"/>
      <w:r w:rsidR="00DA7452">
        <w:rPr>
          <w:rFonts w:ascii="Times New Roman" w:hAnsi="Times New Roman" w:cs="Times New Roman"/>
          <w:sz w:val="20"/>
          <w:szCs w:val="20"/>
        </w:rPr>
        <w:t xml:space="preserve"> (2012)</w:t>
      </w:r>
    </w:p>
    <w:p w14:paraId="67E76387" w14:textId="730E1C8C"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[2</w:t>
      </w:r>
      <w:r w:rsidR="005079E0">
        <w:rPr>
          <w:rFonts w:ascii="Times New Roman" w:hAnsi="Times New Roman" w:cs="Times New Roman"/>
          <w:sz w:val="20"/>
          <w:szCs w:val="20"/>
        </w:rPr>
        <w:t>6</w:t>
      </w:r>
      <w:r>
        <w:rPr>
          <w:rFonts w:ascii="Times New Roman" w:hAnsi="Times New Roman" w:cs="Times New Roman"/>
          <w:sz w:val="20"/>
          <w:szCs w:val="20"/>
        </w:rPr>
        <w:t>] Boisseau</w:t>
      </w:r>
      <w:r w:rsidR="00DA7452">
        <w:rPr>
          <w:rFonts w:ascii="Times New Roman" w:hAnsi="Times New Roman" w:cs="Times New Roman"/>
          <w:sz w:val="20"/>
          <w:szCs w:val="20"/>
        </w:rPr>
        <w:t>,</w:t>
      </w:r>
      <w:r w:rsidRPr="00693BF8">
        <w:rPr>
          <w:rFonts w:ascii="Times New Roman" w:hAnsi="Times New Roman" w:cs="Times New Roman"/>
          <w:sz w:val="20"/>
          <w:szCs w:val="20"/>
        </w:rPr>
        <w:t xml:space="preserve"> </w:t>
      </w:r>
      <w:r>
        <w:rPr>
          <w:rFonts w:ascii="Times New Roman" w:hAnsi="Times New Roman" w:cs="Times New Roman"/>
          <w:sz w:val="20"/>
          <w:szCs w:val="20"/>
        </w:rPr>
        <w:t>S</w:t>
      </w:r>
      <w:r w:rsidR="00DA7452">
        <w:rPr>
          <w:rFonts w:ascii="Times New Roman" w:hAnsi="Times New Roman" w:cs="Times New Roman"/>
          <w:sz w:val="20"/>
          <w:szCs w:val="20"/>
        </w:rPr>
        <w:t>.</w:t>
      </w:r>
      <w:r>
        <w:rPr>
          <w:rFonts w:ascii="Times New Roman" w:hAnsi="Times New Roman" w:cs="Times New Roman"/>
          <w:sz w:val="20"/>
          <w:szCs w:val="20"/>
        </w:rPr>
        <w:t>, Despesse</w:t>
      </w:r>
      <w:r w:rsidR="00DA7452">
        <w:rPr>
          <w:rFonts w:ascii="Times New Roman" w:hAnsi="Times New Roman" w:cs="Times New Roman"/>
          <w:sz w:val="20"/>
          <w:szCs w:val="20"/>
        </w:rPr>
        <w:t>,</w:t>
      </w:r>
      <w:r w:rsidRPr="00693BF8">
        <w:rPr>
          <w:rFonts w:ascii="Times New Roman" w:hAnsi="Times New Roman" w:cs="Times New Roman"/>
          <w:sz w:val="20"/>
          <w:szCs w:val="20"/>
        </w:rPr>
        <w:t xml:space="preserve"> </w:t>
      </w:r>
      <w:r>
        <w:rPr>
          <w:rFonts w:ascii="Times New Roman" w:hAnsi="Times New Roman" w:cs="Times New Roman"/>
          <w:sz w:val="20"/>
          <w:szCs w:val="20"/>
        </w:rPr>
        <w:t>G</w:t>
      </w:r>
      <w:r w:rsidR="00DA7452">
        <w:rPr>
          <w:rFonts w:ascii="Times New Roman" w:hAnsi="Times New Roman" w:cs="Times New Roman"/>
          <w:sz w:val="20"/>
          <w:szCs w:val="20"/>
        </w:rPr>
        <w:t>.</w:t>
      </w:r>
      <w:r>
        <w:rPr>
          <w:rFonts w:ascii="Times New Roman" w:hAnsi="Times New Roman" w:cs="Times New Roman"/>
          <w:sz w:val="20"/>
          <w:szCs w:val="20"/>
        </w:rPr>
        <w:t>, Ricart</w:t>
      </w:r>
      <w:r w:rsidR="00DA7452">
        <w:rPr>
          <w:rFonts w:ascii="Times New Roman" w:hAnsi="Times New Roman" w:cs="Times New Roman"/>
          <w:sz w:val="20"/>
          <w:szCs w:val="20"/>
        </w:rPr>
        <w:t>,</w:t>
      </w:r>
      <w:r w:rsidRPr="00693BF8">
        <w:rPr>
          <w:rFonts w:ascii="Times New Roman" w:hAnsi="Times New Roman" w:cs="Times New Roman"/>
          <w:sz w:val="20"/>
          <w:szCs w:val="20"/>
        </w:rPr>
        <w:t xml:space="preserve"> </w:t>
      </w:r>
      <w:r>
        <w:rPr>
          <w:rFonts w:ascii="Times New Roman" w:hAnsi="Times New Roman" w:cs="Times New Roman"/>
          <w:sz w:val="20"/>
          <w:szCs w:val="20"/>
        </w:rPr>
        <w:t>T</w:t>
      </w:r>
      <w:r w:rsidR="00DA7452">
        <w:rPr>
          <w:rFonts w:ascii="Times New Roman" w:hAnsi="Times New Roman" w:cs="Times New Roman"/>
          <w:sz w:val="20"/>
          <w:szCs w:val="20"/>
        </w:rPr>
        <w:t>.</w:t>
      </w:r>
      <w:r>
        <w:rPr>
          <w:rFonts w:ascii="Times New Roman" w:hAnsi="Times New Roman" w:cs="Times New Roman"/>
          <w:sz w:val="20"/>
          <w:szCs w:val="20"/>
        </w:rPr>
        <w:t>, Defay</w:t>
      </w:r>
      <w:r w:rsidR="00DA7452">
        <w:rPr>
          <w:rFonts w:ascii="Times New Roman" w:hAnsi="Times New Roman" w:cs="Times New Roman"/>
          <w:sz w:val="20"/>
          <w:szCs w:val="20"/>
        </w:rPr>
        <w:t>,</w:t>
      </w:r>
      <w:r w:rsidRPr="00693BF8">
        <w:rPr>
          <w:rFonts w:ascii="Times New Roman" w:hAnsi="Times New Roman" w:cs="Times New Roman"/>
          <w:sz w:val="20"/>
          <w:szCs w:val="20"/>
        </w:rPr>
        <w:t xml:space="preserve"> </w:t>
      </w:r>
      <w:r>
        <w:rPr>
          <w:rFonts w:ascii="Times New Roman" w:hAnsi="Times New Roman" w:cs="Times New Roman"/>
          <w:sz w:val="20"/>
          <w:szCs w:val="20"/>
        </w:rPr>
        <w:t>E</w:t>
      </w:r>
      <w:r w:rsidR="00DA7452">
        <w:rPr>
          <w:rFonts w:ascii="Times New Roman" w:hAnsi="Times New Roman" w:cs="Times New Roman"/>
          <w:sz w:val="20"/>
          <w:szCs w:val="20"/>
        </w:rPr>
        <w:t>.</w:t>
      </w:r>
      <w:r>
        <w:rPr>
          <w:rFonts w:ascii="Times New Roman" w:hAnsi="Times New Roman" w:cs="Times New Roman"/>
          <w:sz w:val="20"/>
          <w:szCs w:val="20"/>
        </w:rPr>
        <w:t>, Sylvestre</w:t>
      </w:r>
      <w:r w:rsidR="00DA7452">
        <w:rPr>
          <w:rFonts w:ascii="Times New Roman" w:hAnsi="Times New Roman" w:cs="Times New Roman"/>
          <w:sz w:val="20"/>
          <w:szCs w:val="20"/>
        </w:rPr>
        <w:t>,</w:t>
      </w:r>
      <w:r w:rsidRPr="00693BF8">
        <w:rPr>
          <w:rFonts w:ascii="Times New Roman" w:hAnsi="Times New Roman" w:cs="Times New Roman"/>
          <w:sz w:val="20"/>
          <w:szCs w:val="20"/>
        </w:rPr>
        <w:t xml:space="preserve"> </w:t>
      </w:r>
      <w:r>
        <w:rPr>
          <w:rFonts w:ascii="Times New Roman" w:hAnsi="Times New Roman" w:cs="Times New Roman"/>
          <w:sz w:val="20"/>
          <w:szCs w:val="20"/>
        </w:rPr>
        <w:t>A.</w:t>
      </w:r>
      <w:r w:rsidR="00DA7452">
        <w:rPr>
          <w:rFonts w:ascii="Times New Roman" w:hAnsi="Times New Roman" w:cs="Times New Roman"/>
          <w:sz w:val="20"/>
          <w:szCs w:val="20"/>
        </w:rPr>
        <w:t>:</w:t>
      </w:r>
      <w:r>
        <w:rPr>
          <w:rFonts w:ascii="Times New Roman" w:hAnsi="Times New Roman" w:cs="Times New Roman"/>
          <w:sz w:val="20"/>
          <w:szCs w:val="20"/>
        </w:rPr>
        <w:t xml:space="preserve"> Cantilever-based electret energy harvesters. Smart Mater</w:t>
      </w:r>
      <w:r w:rsidR="00DA7452">
        <w:rPr>
          <w:rFonts w:ascii="Times New Roman" w:hAnsi="Times New Roman" w:cs="Times New Roman"/>
          <w:sz w:val="20"/>
          <w:szCs w:val="20"/>
        </w:rPr>
        <w:t>.</w:t>
      </w:r>
      <w:r>
        <w:rPr>
          <w:rFonts w:ascii="Times New Roman" w:hAnsi="Times New Roman" w:cs="Times New Roman"/>
          <w:sz w:val="20"/>
          <w:szCs w:val="20"/>
        </w:rPr>
        <w:t xml:space="preserve"> Struct</w:t>
      </w:r>
      <w:r w:rsidR="00DA7452">
        <w:rPr>
          <w:rFonts w:ascii="Times New Roman" w:hAnsi="Times New Roman" w:cs="Times New Roman"/>
          <w:sz w:val="20"/>
          <w:szCs w:val="20"/>
        </w:rPr>
        <w:t xml:space="preserve">. </w:t>
      </w:r>
      <w:r w:rsidRPr="00DA7452">
        <w:rPr>
          <w:rFonts w:ascii="Times New Roman" w:hAnsi="Times New Roman" w:cs="Times New Roman"/>
          <w:b/>
          <w:sz w:val="20"/>
          <w:szCs w:val="20"/>
        </w:rPr>
        <w:t>20</w:t>
      </w:r>
      <w:r w:rsidR="00DA7452">
        <w:rPr>
          <w:rFonts w:ascii="Times New Roman" w:hAnsi="Times New Roman" w:cs="Times New Roman"/>
          <w:sz w:val="20"/>
          <w:szCs w:val="20"/>
        </w:rPr>
        <w:t>, 105013 (2011)</w:t>
      </w:r>
    </w:p>
    <w:p w14:paraId="32E21BB1" w14:textId="2327C811"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[2</w:t>
      </w:r>
      <w:r w:rsidR="005079E0">
        <w:rPr>
          <w:rFonts w:ascii="Times New Roman" w:hAnsi="Times New Roman" w:cs="Times New Roman"/>
          <w:sz w:val="20"/>
          <w:szCs w:val="20"/>
        </w:rPr>
        <w:t>7</w:t>
      </w:r>
      <w:r>
        <w:rPr>
          <w:rFonts w:ascii="Times New Roman" w:hAnsi="Times New Roman" w:cs="Times New Roman"/>
          <w:sz w:val="20"/>
          <w:szCs w:val="20"/>
        </w:rPr>
        <w:t>] Huguet</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T</w:t>
      </w:r>
      <w:r w:rsidR="00DA7452">
        <w:rPr>
          <w:rFonts w:ascii="Times New Roman" w:hAnsi="Times New Roman" w:cs="Times New Roman"/>
          <w:sz w:val="20"/>
          <w:szCs w:val="20"/>
        </w:rPr>
        <w:t>.</w:t>
      </w:r>
      <w:r>
        <w:rPr>
          <w:rFonts w:ascii="Times New Roman" w:hAnsi="Times New Roman" w:cs="Times New Roman"/>
          <w:sz w:val="20"/>
          <w:szCs w:val="20"/>
        </w:rPr>
        <w:t>, Badel</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A</w:t>
      </w:r>
      <w:r w:rsidR="00DA7452">
        <w:rPr>
          <w:rFonts w:ascii="Times New Roman" w:hAnsi="Times New Roman" w:cs="Times New Roman"/>
          <w:sz w:val="20"/>
          <w:szCs w:val="20"/>
        </w:rPr>
        <w:t>.</w:t>
      </w:r>
      <w:r>
        <w:rPr>
          <w:rFonts w:ascii="Times New Roman" w:hAnsi="Times New Roman" w:cs="Times New Roman"/>
          <w:sz w:val="20"/>
          <w:szCs w:val="20"/>
        </w:rPr>
        <w:t>, Druet</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sidR="00DA7452">
        <w:rPr>
          <w:rFonts w:ascii="Times New Roman" w:hAnsi="Times New Roman" w:cs="Times New Roman"/>
          <w:sz w:val="20"/>
          <w:szCs w:val="20"/>
        </w:rPr>
        <w:t>O.,</w:t>
      </w:r>
      <w:r>
        <w:rPr>
          <w:rFonts w:ascii="Times New Roman" w:hAnsi="Times New Roman" w:cs="Times New Roman"/>
          <w:sz w:val="20"/>
          <w:szCs w:val="20"/>
        </w:rPr>
        <w:t xml:space="preserve"> Lallart</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M.</w:t>
      </w:r>
      <w:r w:rsidR="00DA7452">
        <w:rPr>
          <w:rFonts w:ascii="Times New Roman" w:hAnsi="Times New Roman" w:cs="Times New Roman"/>
          <w:sz w:val="20"/>
          <w:szCs w:val="20"/>
        </w:rPr>
        <w:t>:</w:t>
      </w:r>
      <w:r>
        <w:rPr>
          <w:rFonts w:ascii="Times New Roman" w:hAnsi="Times New Roman" w:cs="Times New Roman"/>
          <w:sz w:val="20"/>
          <w:szCs w:val="20"/>
        </w:rPr>
        <w:t xml:space="preserve"> </w:t>
      </w:r>
      <w:bookmarkStart w:id="122" w:name="OLE_LINK5"/>
      <w:bookmarkStart w:id="123" w:name="OLE_LINK6"/>
      <w:r>
        <w:rPr>
          <w:rFonts w:ascii="Times New Roman" w:hAnsi="Times New Roman" w:cs="Times New Roman"/>
          <w:sz w:val="20"/>
          <w:szCs w:val="20"/>
        </w:rPr>
        <w:t>Drastic bandwidth enhancement of bistable energy harvesters: study of subharmonic behaviors and their stability robustness</w:t>
      </w:r>
      <w:bookmarkEnd w:id="122"/>
      <w:bookmarkEnd w:id="123"/>
      <w:r>
        <w:rPr>
          <w:rFonts w:ascii="Times New Roman" w:hAnsi="Times New Roman" w:cs="Times New Roman"/>
          <w:sz w:val="20"/>
          <w:szCs w:val="20"/>
        </w:rPr>
        <w:t xml:space="preserve">. </w:t>
      </w:r>
      <w:bookmarkStart w:id="124" w:name="OLE_LINK9"/>
      <w:bookmarkStart w:id="125" w:name="OLE_LINK10"/>
      <w:r>
        <w:rPr>
          <w:rFonts w:ascii="Times New Roman" w:hAnsi="Times New Roman" w:cs="Times New Roman"/>
          <w:sz w:val="20"/>
          <w:szCs w:val="20"/>
        </w:rPr>
        <w:t>Appl</w:t>
      </w:r>
      <w:r w:rsidR="00DA7452">
        <w:rPr>
          <w:rFonts w:ascii="Times New Roman" w:hAnsi="Times New Roman" w:cs="Times New Roman"/>
          <w:sz w:val="20"/>
          <w:szCs w:val="20"/>
        </w:rPr>
        <w:t>.</w:t>
      </w:r>
      <w:r>
        <w:rPr>
          <w:rFonts w:ascii="Times New Roman" w:hAnsi="Times New Roman" w:cs="Times New Roman"/>
          <w:sz w:val="20"/>
          <w:szCs w:val="20"/>
        </w:rPr>
        <w:t xml:space="preserve"> Energy </w:t>
      </w:r>
      <w:bookmarkEnd w:id="124"/>
      <w:bookmarkEnd w:id="125"/>
      <w:r w:rsidRPr="00DA7452">
        <w:rPr>
          <w:rFonts w:ascii="Times New Roman" w:hAnsi="Times New Roman" w:cs="Times New Roman"/>
          <w:b/>
          <w:sz w:val="20"/>
          <w:szCs w:val="20"/>
        </w:rPr>
        <w:t>226</w:t>
      </w:r>
      <w:r w:rsidR="00DA7452">
        <w:rPr>
          <w:rFonts w:ascii="Times New Roman" w:hAnsi="Times New Roman" w:cs="Times New Roman"/>
          <w:sz w:val="20"/>
          <w:szCs w:val="20"/>
        </w:rPr>
        <w:t>, 607-617 (2018)</w:t>
      </w:r>
    </w:p>
    <w:p w14:paraId="274D337D" w14:textId="65CAEDDF"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[2</w:t>
      </w:r>
      <w:r w:rsidR="005079E0">
        <w:rPr>
          <w:rFonts w:ascii="Times New Roman" w:hAnsi="Times New Roman" w:cs="Times New Roman"/>
          <w:sz w:val="20"/>
          <w:szCs w:val="20"/>
        </w:rPr>
        <w:t>8</w:t>
      </w:r>
      <w:r>
        <w:rPr>
          <w:rFonts w:ascii="Times New Roman" w:hAnsi="Times New Roman" w:cs="Times New Roman"/>
          <w:sz w:val="20"/>
          <w:szCs w:val="20"/>
        </w:rPr>
        <w:t xml:space="preserve">] </w:t>
      </w:r>
      <w:bookmarkStart w:id="126" w:name="OLE_LINK3"/>
      <w:bookmarkStart w:id="127" w:name="OLE_LINK4"/>
      <w:r>
        <w:rPr>
          <w:rFonts w:ascii="Times New Roman" w:hAnsi="Times New Roman" w:cs="Times New Roman"/>
          <w:sz w:val="20"/>
          <w:szCs w:val="20"/>
        </w:rPr>
        <w:t>Pennisi</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G</w:t>
      </w:r>
      <w:r w:rsidR="00DA7452">
        <w:rPr>
          <w:rFonts w:ascii="Times New Roman" w:hAnsi="Times New Roman" w:cs="Times New Roman"/>
          <w:sz w:val="20"/>
          <w:szCs w:val="20"/>
        </w:rPr>
        <w:t>.</w:t>
      </w:r>
      <w:r>
        <w:rPr>
          <w:rFonts w:ascii="Times New Roman" w:hAnsi="Times New Roman" w:cs="Times New Roman"/>
          <w:sz w:val="20"/>
          <w:szCs w:val="20"/>
        </w:rPr>
        <w:t>, Mann</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B</w:t>
      </w:r>
      <w:r w:rsidR="00DA7452">
        <w:rPr>
          <w:rFonts w:ascii="Times New Roman" w:hAnsi="Times New Roman" w:cs="Times New Roman"/>
          <w:sz w:val="20"/>
          <w:szCs w:val="20"/>
        </w:rPr>
        <w:t>.</w:t>
      </w:r>
      <w:r>
        <w:rPr>
          <w:rFonts w:ascii="Times New Roman" w:hAnsi="Times New Roman" w:cs="Times New Roman"/>
          <w:sz w:val="20"/>
          <w:szCs w:val="20"/>
        </w:rPr>
        <w:t>P</w:t>
      </w:r>
      <w:r w:rsidR="00DA7452">
        <w:rPr>
          <w:rFonts w:ascii="Times New Roman" w:hAnsi="Times New Roman" w:cs="Times New Roman"/>
          <w:sz w:val="20"/>
          <w:szCs w:val="20"/>
        </w:rPr>
        <w:t>.</w:t>
      </w:r>
      <w:r>
        <w:rPr>
          <w:rFonts w:ascii="Times New Roman" w:hAnsi="Times New Roman" w:cs="Times New Roman"/>
          <w:sz w:val="20"/>
          <w:szCs w:val="20"/>
        </w:rPr>
        <w:t>, Naclerio</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N</w:t>
      </w:r>
      <w:r w:rsidR="00DA7452">
        <w:rPr>
          <w:rFonts w:ascii="Times New Roman" w:hAnsi="Times New Roman" w:cs="Times New Roman"/>
          <w:sz w:val="20"/>
          <w:szCs w:val="20"/>
        </w:rPr>
        <w:t>.</w:t>
      </w:r>
      <w:r>
        <w:rPr>
          <w:rFonts w:ascii="Times New Roman" w:hAnsi="Times New Roman" w:cs="Times New Roman"/>
          <w:sz w:val="20"/>
          <w:szCs w:val="20"/>
        </w:rPr>
        <w:t>, Stephan</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C</w:t>
      </w:r>
      <w:r w:rsidR="00DA7452">
        <w:rPr>
          <w:rFonts w:ascii="Times New Roman" w:hAnsi="Times New Roman" w:cs="Times New Roman"/>
          <w:sz w:val="20"/>
          <w:szCs w:val="20"/>
        </w:rPr>
        <w:t>.</w:t>
      </w:r>
      <w:r>
        <w:rPr>
          <w:rFonts w:ascii="Times New Roman" w:hAnsi="Times New Roman" w:cs="Times New Roman"/>
          <w:sz w:val="20"/>
          <w:szCs w:val="20"/>
        </w:rPr>
        <w:t>, Michon</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G.</w:t>
      </w:r>
      <w:r w:rsidR="00DA7452">
        <w:rPr>
          <w:rFonts w:ascii="Times New Roman" w:hAnsi="Times New Roman" w:cs="Times New Roman"/>
          <w:sz w:val="20"/>
          <w:szCs w:val="20"/>
        </w:rPr>
        <w:t>:</w:t>
      </w:r>
      <w:r>
        <w:rPr>
          <w:rFonts w:ascii="Times New Roman" w:hAnsi="Times New Roman" w:cs="Times New Roman"/>
          <w:sz w:val="20"/>
          <w:szCs w:val="20"/>
        </w:rPr>
        <w:t xml:space="preserve"> Design and experimental study of a nonlinear energy sink coupled to an electromagnetic energy harvester. </w:t>
      </w:r>
      <w:bookmarkStart w:id="128" w:name="OLE_LINK11"/>
      <w:bookmarkStart w:id="129" w:name="OLE_LINK12"/>
      <w:bookmarkStart w:id="130" w:name="OLE_LINK13"/>
      <w:r>
        <w:rPr>
          <w:rFonts w:ascii="Times New Roman" w:hAnsi="Times New Roman" w:cs="Times New Roman"/>
          <w:sz w:val="20"/>
          <w:szCs w:val="20"/>
        </w:rPr>
        <w:t>J</w:t>
      </w:r>
      <w:r w:rsidR="00DA7452">
        <w:rPr>
          <w:rFonts w:ascii="Times New Roman" w:hAnsi="Times New Roman" w:cs="Times New Roman"/>
          <w:sz w:val="20"/>
          <w:szCs w:val="20"/>
        </w:rPr>
        <w:t>.</w:t>
      </w:r>
      <w:r>
        <w:rPr>
          <w:rFonts w:ascii="Times New Roman" w:hAnsi="Times New Roman" w:cs="Times New Roman"/>
          <w:sz w:val="20"/>
          <w:szCs w:val="20"/>
        </w:rPr>
        <w:t xml:space="preserve"> Sound Vib</w:t>
      </w:r>
      <w:bookmarkEnd w:id="128"/>
      <w:bookmarkEnd w:id="129"/>
      <w:bookmarkEnd w:id="130"/>
      <w:r w:rsidR="00DA7452">
        <w:rPr>
          <w:rFonts w:ascii="Times New Roman" w:hAnsi="Times New Roman" w:cs="Times New Roman"/>
          <w:sz w:val="20"/>
          <w:szCs w:val="20"/>
        </w:rPr>
        <w:t xml:space="preserve">. </w:t>
      </w:r>
      <w:r w:rsidRPr="00DA7452">
        <w:rPr>
          <w:rFonts w:ascii="Times New Roman" w:hAnsi="Times New Roman" w:cs="Times New Roman"/>
          <w:b/>
          <w:sz w:val="20"/>
          <w:szCs w:val="20"/>
        </w:rPr>
        <w:t>437</w:t>
      </w:r>
      <w:r w:rsidR="00DA7452">
        <w:rPr>
          <w:rFonts w:ascii="Times New Roman" w:hAnsi="Times New Roman" w:cs="Times New Roman"/>
          <w:sz w:val="20"/>
          <w:szCs w:val="20"/>
        </w:rPr>
        <w:t xml:space="preserve">, </w:t>
      </w:r>
      <w:r>
        <w:rPr>
          <w:rFonts w:ascii="Times New Roman" w:hAnsi="Times New Roman" w:cs="Times New Roman"/>
          <w:sz w:val="20"/>
          <w:szCs w:val="20"/>
        </w:rPr>
        <w:t>340-</w:t>
      </w:r>
      <w:r w:rsidR="00DA7452">
        <w:rPr>
          <w:rFonts w:ascii="Times New Roman" w:hAnsi="Times New Roman" w:cs="Times New Roman"/>
          <w:sz w:val="20"/>
          <w:szCs w:val="20"/>
        </w:rPr>
        <w:t>3</w:t>
      </w:r>
      <w:r>
        <w:rPr>
          <w:rFonts w:ascii="Times New Roman" w:hAnsi="Times New Roman" w:cs="Times New Roman"/>
          <w:sz w:val="20"/>
          <w:szCs w:val="20"/>
        </w:rPr>
        <w:t>57</w:t>
      </w:r>
      <w:bookmarkEnd w:id="126"/>
      <w:bookmarkEnd w:id="127"/>
      <w:r w:rsidR="00DA7452">
        <w:rPr>
          <w:rFonts w:ascii="Times New Roman" w:hAnsi="Times New Roman" w:cs="Times New Roman"/>
          <w:sz w:val="20"/>
          <w:szCs w:val="20"/>
        </w:rPr>
        <w:t xml:space="preserve"> (2018)</w:t>
      </w:r>
    </w:p>
    <w:p w14:paraId="57BD023F" w14:textId="636C7114"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w:t>
      </w:r>
      <w:r w:rsidR="005079E0">
        <w:rPr>
          <w:rFonts w:ascii="Times New Roman" w:hAnsi="Times New Roman" w:cs="Times New Roman"/>
          <w:sz w:val="20"/>
          <w:szCs w:val="20"/>
        </w:rPr>
        <w:t>29</w:t>
      </w:r>
      <w:r>
        <w:rPr>
          <w:rFonts w:ascii="Times New Roman" w:hAnsi="Times New Roman" w:cs="Times New Roman"/>
          <w:sz w:val="20"/>
          <w:szCs w:val="20"/>
        </w:rPr>
        <w:t>] Chiacchiari</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S</w:t>
      </w:r>
      <w:r w:rsidR="00DA7452">
        <w:rPr>
          <w:rFonts w:ascii="Times New Roman" w:hAnsi="Times New Roman" w:cs="Times New Roman"/>
          <w:sz w:val="20"/>
          <w:szCs w:val="20"/>
        </w:rPr>
        <w:t>.</w:t>
      </w:r>
      <w:r>
        <w:rPr>
          <w:rFonts w:ascii="Times New Roman" w:hAnsi="Times New Roman" w:cs="Times New Roman"/>
          <w:sz w:val="20"/>
          <w:szCs w:val="20"/>
        </w:rPr>
        <w:t>, Romeo</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F</w:t>
      </w:r>
      <w:r w:rsidR="00DA7452">
        <w:rPr>
          <w:rFonts w:ascii="Times New Roman" w:hAnsi="Times New Roman" w:cs="Times New Roman"/>
          <w:sz w:val="20"/>
          <w:szCs w:val="20"/>
        </w:rPr>
        <w:t>.</w:t>
      </w:r>
      <w:r>
        <w:rPr>
          <w:rFonts w:ascii="Times New Roman" w:hAnsi="Times New Roman" w:cs="Times New Roman"/>
          <w:sz w:val="20"/>
          <w:szCs w:val="20"/>
        </w:rPr>
        <w:t>, McFarland</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D</w:t>
      </w:r>
      <w:r w:rsidR="00DA7452">
        <w:rPr>
          <w:rFonts w:ascii="Times New Roman" w:hAnsi="Times New Roman" w:cs="Times New Roman"/>
          <w:sz w:val="20"/>
          <w:szCs w:val="20"/>
        </w:rPr>
        <w:t>.</w:t>
      </w:r>
      <w:r>
        <w:rPr>
          <w:rFonts w:ascii="Times New Roman" w:hAnsi="Times New Roman" w:cs="Times New Roman"/>
          <w:sz w:val="20"/>
          <w:szCs w:val="20"/>
        </w:rPr>
        <w:t>M</w:t>
      </w:r>
      <w:r w:rsidR="00DA7452">
        <w:rPr>
          <w:rFonts w:ascii="Times New Roman" w:hAnsi="Times New Roman" w:cs="Times New Roman"/>
          <w:sz w:val="20"/>
          <w:szCs w:val="20"/>
        </w:rPr>
        <w:t>.</w:t>
      </w:r>
      <w:r>
        <w:rPr>
          <w:rFonts w:ascii="Times New Roman" w:hAnsi="Times New Roman" w:cs="Times New Roman"/>
          <w:sz w:val="20"/>
          <w:szCs w:val="20"/>
        </w:rPr>
        <w:t>, Bergman</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L</w:t>
      </w:r>
      <w:r w:rsidR="00DA7452">
        <w:rPr>
          <w:rFonts w:ascii="Times New Roman" w:hAnsi="Times New Roman" w:cs="Times New Roman"/>
          <w:sz w:val="20"/>
          <w:szCs w:val="20"/>
        </w:rPr>
        <w:t>.</w:t>
      </w:r>
      <w:r>
        <w:rPr>
          <w:rFonts w:ascii="Times New Roman" w:hAnsi="Times New Roman" w:cs="Times New Roman"/>
          <w:sz w:val="20"/>
          <w:szCs w:val="20"/>
        </w:rPr>
        <w:t>A</w:t>
      </w:r>
      <w:r w:rsidR="00DA7452">
        <w:rPr>
          <w:rFonts w:ascii="Times New Roman" w:hAnsi="Times New Roman" w:cs="Times New Roman"/>
          <w:sz w:val="20"/>
          <w:szCs w:val="20"/>
        </w:rPr>
        <w:t>.</w:t>
      </w:r>
      <w:r>
        <w:rPr>
          <w:rFonts w:ascii="Times New Roman" w:hAnsi="Times New Roman" w:cs="Times New Roman"/>
          <w:sz w:val="20"/>
          <w:szCs w:val="20"/>
        </w:rPr>
        <w:t>, Vakakis</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A</w:t>
      </w:r>
      <w:r w:rsidR="00DA7452">
        <w:rPr>
          <w:rFonts w:ascii="Times New Roman" w:hAnsi="Times New Roman" w:cs="Times New Roman"/>
          <w:sz w:val="20"/>
          <w:szCs w:val="20"/>
        </w:rPr>
        <w:t>.</w:t>
      </w:r>
      <w:r>
        <w:rPr>
          <w:rFonts w:ascii="Times New Roman" w:hAnsi="Times New Roman" w:cs="Times New Roman"/>
          <w:sz w:val="20"/>
          <w:szCs w:val="20"/>
        </w:rPr>
        <w:t>F.</w:t>
      </w:r>
      <w:r w:rsidR="00DA7452">
        <w:rPr>
          <w:rFonts w:ascii="Times New Roman" w:hAnsi="Times New Roman" w:cs="Times New Roman"/>
          <w:sz w:val="20"/>
          <w:szCs w:val="20"/>
        </w:rPr>
        <w:t>:</w:t>
      </w:r>
      <w:r>
        <w:rPr>
          <w:rFonts w:ascii="Times New Roman" w:hAnsi="Times New Roman" w:cs="Times New Roman"/>
          <w:sz w:val="20"/>
          <w:szCs w:val="20"/>
        </w:rPr>
        <w:t xml:space="preserve"> Vibration energy harvesting from impulsive excitations via a bistable nonlinear attachment. Int</w:t>
      </w:r>
      <w:r w:rsidR="00DA7452">
        <w:rPr>
          <w:rFonts w:ascii="Times New Roman" w:hAnsi="Times New Roman" w:cs="Times New Roman"/>
          <w:sz w:val="20"/>
          <w:szCs w:val="20"/>
        </w:rPr>
        <w:t>.</w:t>
      </w:r>
      <w:r>
        <w:rPr>
          <w:rFonts w:ascii="Times New Roman" w:hAnsi="Times New Roman" w:cs="Times New Roman"/>
          <w:sz w:val="20"/>
          <w:szCs w:val="20"/>
        </w:rPr>
        <w:t xml:space="preserve"> J</w:t>
      </w:r>
      <w:r w:rsidR="00DA7452">
        <w:rPr>
          <w:rFonts w:ascii="Times New Roman" w:hAnsi="Times New Roman" w:cs="Times New Roman"/>
          <w:sz w:val="20"/>
          <w:szCs w:val="20"/>
        </w:rPr>
        <w:t>.</w:t>
      </w:r>
      <w:r>
        <w:rPr>
          <w:rFonts w:ascii="Times New Roman" w:hAnsi="Times New Roman" w:cs="Times New Roman"/>
          <w:sz w:val="20"/>
          <w:szCs w:val="20"/>
        </w:rPr>
        <w:t xml:space="preserve"> Nonlin</w:t>
      </w:r>
      <w:r w:rsidR="00DA7452">
        <w:rPr>
          <w:rFonts w:ascii="Times New Roman" w:hAnsi="Times New Roman" w:cs="Times New Roman"/>
          <w:sz w:val="20"/>
          <w:szCs w:val="20"/>
        </w:rPr>
        <w:t>.</w:t>
      </w:r>
      <w:r>
        <w:rPr>
          <w:rFonts w:ascii="Times New Roman" w:hAnsi="Times New Roman" w:cs="Times New Roman"/>
          <w:sz w:val="20"/>
          <w:szCs w:val="20"/>
        </w:rPr>
        <w:t xml:space="preserve"> Mech</w:t>
      </w:r>
      <w:r w:rsidR="00DA7452">
        <w:rPr>
          <w:rFonts w:ascii="Times New Roman" w:hAnsi="Times New Roman" w:cs="Times New Roman"/>
          <w:sz w:val="20"/>
          <w:szCs w:val="20"/>
        </w:rPr>
        <w:t xml:space="preserve">. </w:t>
      </w:r>
      <w:r w:rsidRPr="00DA7452">
        <w:rPr>
          <w:rFonts w:ascii="Times New Roman" w:hAnsi="Times New Roman" w:cs="Times New Roman"/>
          <w:b/>
          <w:sz w:val="20"/>
          <w:szCs w:val="20"/>
        </w:rPr>
        <w:t>94</w:t>
      </w:r>
      <w:r w:rsidR="00DA7452">
        <w:rPr>
          <w:rFonts w:ascii="Times New Roman" w:hAnsi="Times New Roman" w:cs="Times New Roman"/>
          <w:sz w:val="20"/>
          <w:szCs w:val="20"/>
        </w:rPr>
        <w:t>, 84-97 (2017)</w:t>
      </w:r>
    </w:p>
    <w:p w14:paraId="090C21CD" w14:textId="3A43D857"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[3</w:t>
      </w:r>
      <w:r w:rsidR="005079E0">
        <w:rPr>
          <w:rFonts w:ascii="Times New Roman" w:hAnsi="Times New Roman" w:cs="Times New Roman"/>
          <w:sz w:val="20"/>
          <w:szCs w:val="20"/>
        </w:rPr>
        <w:t>0</w:t>
      </w:r>
      <w:r>
        <w:rPr>
          <w:rFonts w:ascii="Times New Roman" w:hAnsi="Times New Roman" w:cs="Times New Roman"/>
          <w:sz w:val="20"/>
          <w:szCs w:val="20"/>
        </w:rPr>
        <w:t>] Nelson</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D</w:t>
      </w:r>
      <w:r w:rsidR="00DA7452">
        <w:rPr>
          <w:rFonts w:ascii="Times New Roman" w:hAnsi="Times New Roman" w:cs="Times New Roman"/>
          <w:sz w:val="20"/>
          <w:szCs w:val="20"/>
        </w:rPr>
        <w:t>.</w:t>
      </w:r>
      <w:r>
        <w:rPr>
          <w:rFonts w:ascii="Times New Roman" w:hAnsi="Times New Roman" w:cs="Times New Roman"/>
          <w:sz w:val="20"/>
          <w:szCs w:val="20"/>
        </w:rPr>
        <w:t>, Ibrahim</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A</w:t>
      </w:r>
      <w:r w:rsidR="00DA7452">
        <w:rPr>
          <w:rFonts w:ascii="Times New Roman" w:hAnsi="Times New Roman" w:cs="Times New Roman"/>
          <w:sz w:val="20"/>
          <w:szCs w:val="20"/>
        </w:rPr>
        <w:t>.</w:t>
      </w:r>
      <w:r>
        <w:rPr>
          <w:rFonts w:ascii="Times New Roman" w:hAnsi="Times New Roman" w:cs="Times New Roman"/>
          <w:sz w:val="20"/>
          <w:szCs w:val="20"/>
        </w:rPr>
        <w:t>, Towfighian</w:t>
      </w:r>
      <w:r w:rsidR="00DA7452">
        <w:rPr>
          <w:rFonts w:ascii="Times New Roman" w:hAnsi="Times New Roman" w:cs="Times New Roman"/>
          <w:sz w:val="20"/>
          <w:szCs w:val="20"/>
        </w:rPr>
        <w:t>,</w:t>
      </w:r>
      <w:r w:rsidRPr="008A66BA">
        <w:rPr>
          <w:rFonts w:ascii="Times New Roman" w:hAnsi="Times New Roman" w:cs="Times New Roman"/>
          <w:sz w:val="20"/>
          <w:szCs w:val="20"/>
        </w:rPr>
        <w:t xml:space="preserve"> </w:t>
      </w:r>
      <w:r>
        <w:rPr>
          <w:rFonts w:ascii="Times New Roman" w:hAnsi="Times New Roman" w:cs="Times New Roman"/>
          <w:sz w:val="20"/>
          <w:szCs w:val="20"/>
        </w:rPr>
        <w:t>S.</w:t>
      </w:r>
      <w:r w:rsidR="00DA7452">
        <w:rPr>
          <w:rFonts w:ascii="Times New Roman" w:hAnsi="Times New Roman" w:cs="Times New Roman"/>
          <w:sz w:val="20"/>
          <w:szCs w:val="20"/>
        </w:rPr>
        <w:t>:</w:t>
      </w:r>
      <w:r>
        <w:rPr>
          <w:rFonts w:ascii="Times New Roman" w:hAnsi="Times New Roman" w:cs="Times New Roman"/>
          <w:sz w:val="20"/>
          <w:szCs w:val="20"/>
        </w:rPr>
        <w:t xml:space="preserve"> Dynamics of a threshold shock sensor: combining bi-stability and triboelectricity. Sensor Actuat</w:t>
      </w:r>
      <w:r w:rsidR="00DA7452">
        <w:rPr>
          <w:rFonts w:ascii="Times New Roman" w:hAnsi="Times New Roman" w:cs="Times New Roman"/>
          <w:sz w:val="20"/>
          <w:szCs w:val="20"/>
        </w:rPr>
        <w:t>.</w:t>
      </w:r>
      <w:r>
        <w:rPr>
          <w:rFonts w:ascii="Times New Roman" w:hAnsi="Times New Roman" w:cs="Times New Roman"/>
          <w:sz w:val="20"/>
          <w:szCs w:val="20"/>
        </w:rPr>
        <w:t xml:space="preserve"> A-Phys</w:t>
      </w:r>
      <w:r w:rsidR="00DA7452">
        <w:rPr>
          <w:rFonts w:ascii="Times New Roman" w:hAnsi="Times New Roman" w:cs="Times New Roman"/>
          <w:sz w:val="20"/>
          <w:szCs w:val="20"/>
        </w:rPr>
        <w:t xml:space="preserve">. </w:t>
      </w:r>
      <w:r w:rsidRPr="00DA7452">
        <w:rPr>
          <w:rFonts w:ascii="Times New Roman" w:hAnsi="Times New Roman" w:cs="Times New Roman"/>
          <w:b/>
          <w:sz w:val="20"/>
          <w:szCs w:val="20"/>
        </w:rPr>
        <w:t>285</w:t>
      </w:r>
      <w:r w:rsidR="00DA7452">
        <w:rPr>
          <w:rFonts w:ascii="Times New Roman" w:hAnsi="Times New Roman" w:cs="Times New Roman"/>
          <w:sz w:val="20"/>
          <w:szCs w:val="20"/>
        </w:rPr>
        <w:t xml:space="preserve">, </w:t>
      </w:r>
      <w:r>
        <w:rPr>
          <w:rFonts w:ascii="Times New Roman" w:hAnsi="Times New Roman" w:cs="Times New Roman"/>
          <w:sz w:val="20"/>
          <w:szCs w:val="20"/>
        </w:rPr>
        <w:t>666-</w:t>
      </w:r>
      <w:r w:rsidR="00DA7452">
        <w:rPr>
          <w:rFonts w:ascii="Times New Roman" w:hAnsi="Times New Roman" w:cs="Times New Roman"/>
          <w:sz w:val="20"/>
          <w:szCs w:val="20"/>
        </w:rPr>
        <w:t>675 (2019)</w:t>
      </w:r>
    </w:p>
    <w:p w14:paraId="31797311" w14:textId="49783023"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[3</w:t>
      </w:r>
      <w:r w:rsidR="005079E0">
        <w:rPr>
          <w:rFonts w:ascii="Times New Roman" w:hAnsi="Times New Roman" w:cs="Times New Roman"/>
          <w:sz w:val="20"/>
          <w:szCs w:val="20"/>
        </w:rPr>
        <w:t>1</w:t>
      </w:r>
      <w:r>
        <w:rPr>
          <w:rFonts w:ascii="Times New Roman" w:hAnsi="Times New Roman" w:cs="Times New Roman"/>
          <w:sz w:val="20"/>
          <w:szCs w:val="20"/>
        </w:rPr>
        <w:t xml:space="preserve">] </w:t>
      </w:r>
      <w:r w:rsidRPr="008759E8">
        <w:rPr>
          <w:rFonts w:ascii="Times New Roman" w:hAnsi="Times New Roman" w:cs="Times New Roman"/>
          <w:sz w:val="20"/>
          <w:szCs w:val="20"/>
        </w:rPr>
        <w:t>Harne</w:t>
      </w:r>
      <w:r w:rsidR="00DA7452">
        <w:rPr>
          <w:rFonts w:ascii="Times New Roman" w:hAnsi="Times New Roman" w:cs="Times New Roman"/>
          <w:sz w:val="20"/>
          <w:szCs w:val="20"/>
        </w:rPr>
        <w:t>,</w:t>
      </w:r>
      <w:r w:rsidRPr="00A05FA3">
        <w:rPr>
          <w:rFonts w:ascii="Times New Roman" w:hAnsi="Times New Roman" w:cs="Times New Roman"/>
          <w:sz w:val="20"/>
          <w:szCs w:val="20"/>
        </w:rPr>
        <w:t xml:space="preserve"> </w:t>
      </w:r>
      <w:r>
        <w:rPr>
          <w:rFonts w:ascii="Times New Roman" w:hAnsi="Times New Roman" w:cs="Times New Roman"/>
          <w:sz w:val="20"/>
          <w:szCs w:val="20"/>
        </w:rPr>
        <w:t>R</w:t>
      </w:r>
      <w:r w:rsidR="00DA7452">
        <w:rPr>
          <w:rFonts w:ascii="Times New Roman" w:hAnsi="Times New Roman" w:cs="Times New Roman"/>
          <w:sz w:val="20"/>
          <w:szCs w:val="20"/>
        </w:rPr>
        <w:t>.</w:t>
      </w:r>
      <w:r>
        <w:rPr>
          <w:rFonts w:ascii="Times New Roman" w:hAnsi="Times New Roman" w:cs="Times New Roman"/>
          <w:sz w:val="20"/>
          <w:szCs w:val="20"/>
        </w:rPr>
        <w:t>L</w:t>
      </w:r>
      <w:r w:rsidR="00DA7452">
        <w:rPr>
          <w:rFonts w:ascii="Times New Roman" w:hAnsi="Times New Roman" w:cs="Times New Roman"/>
          <w:sz w:val="20"/>
          <w:szCs w:val="20"/>
        </w:rPr>
        <w:t>.</w:t>
      </w:r>
      <w:r>
        <w:rPr>
          <w:rFonts w:ascii="Times New Roman" w:hAnsi="Times New Roman" w:cs="Times New Roman"/>
          <w:sz w:val="20"/>
          <w:szCs w:val="20"/>
        </w:rPr>
        <w:t>, Wang</w:t>
      </w:r>
      <w:r w:rsidR="00DA7452">
        <w:rPr>
          <w:rFonts w:ascii="Times New Roman" w:hAnsi="Times New Roman" w:cs="Times New Roman"/>
          <w:sz w:val="20"/>
          <w:szCs w:val="20"/>
        </w:rPr>
        <w:t>,</w:t>
      </w:r>
      <w:r w:rsidRPr="00A05FA3">
        <w:rPr>
          <w:rFonts w:ascii="Times New Roman" w:hAnsi="Times New Roman" w:cs="Times New Roman"/>
          <w:sz w:val="20"/>
          <w:szCs w:val="20"/>
        </w:rPr>
        <w:t xml:space="preserve"> </w:t>
      </w:r>
      <w:r>
        <w:rPr>
          <w:rFonts w:ascii="Times New Roman" w:hAnsi="Times New Roman" w:cs="Times New Roman"/>
          <w:sz w:val="20"/>
          <w:szCs w:val="20"/>
        </w:rPr>
        <w:t>K</w:t>
      </w:r>
      <w:r w:rsidR="00DA7452">
        <w:rPr>
          <w:rFonts w:ascii="Times New Roman" w:hAnsi="Times New Roman" w:cs="Times New Roman"/>
          <w:sz w:val="20"/>
          <w:szCs w:val="20"/>
        </w:rPr>
        <w:t>.</w:t>
      </w:r>
      <w:r>
        <w:rPr>
          <w:rFonts w:ascii="Times New Roman" w:hAnsi="Times New Roman" w:cs="Times New Roman"/>
          <w:sz w:val="20"/>
          <w:szCs w:val="20"/>
        </w:rPr>
        <w:t>W.</w:t>
      </w:r>
      <w:r w:rsidR="00DA7452">
        <w:rPr>
          <w:rFonts w:ascii="Times New Roman" w:hAnsi="Times New Roman" w:cs="Times New Roman"/>
          <w:sz w:val="20"/>
          <w:szCs w:val="20"/>
        </w:rPr>
        <w:t>:</w:t>
      </w:r>
      <w:r>
        <w:rPr>
          <w:rFonts w:ascii="Times New Roman" w:hAnsi="Times New Roman" w:cs="Times New Roman"/>
          <w:sz w:val="20"/>
          <w:szCs w:val="20"/>
        </w:rPr>
        <w:t xml:space="preserve"> A review of the recent research on vibration energy harvesting via bistable systems. Smart Mater</w:t>
      </w:r>
      <w:r w:rsidR="00DA7452">
        <w:rPr>
          <w:rFonts w:ascii="Times New Roman" w:hAnsi="Times New Roman" w:cs="Times New Roman"/>
          <w:sz w:val="20"/>
          <w:szCs w:val="20"/>
        </w:rPr>
        <w:t>.</w:t>
      </w:r>
      <w:r>
        <w:rPr>
          <w:rFonts w:ascii="Times New Roman" w:hAnsi="Times New Roman" w:cs="Times New Roman"/>
          <w:sz w:val="20"/>
          <w:szCs w:val="20"/>
        </w:rPr>
        <w:t xml:space="preserve"> Struct</w:t>
      </w:r>
      <w:r w:rsidR="00DA7452">
        <w:rPr>
          <w:rFonts w:ascii="Times New Roman" w:hAnsi="Times New Roman" w:cs="Times New Roman"/>
          <w:sz w:val="20"/>
          <w:szCs w:val="20"/>
        </w:rPr>
        <w:t xml:space="preserve">. </w:t>
      </w:r>
      <w:r w:rsidRPr="00DA7452">
        <w:rPr>
          <w:rFonts w:ascii="Times New Roman" w:hAnsi="Times New Roman" w:cs="Times New Roman"/>
          <w:b/>
          <w:sz w:val="20"/>
          <w:szCs w:val="20"/>
        </w:rPr>
        <w:t>22</w:t>
      </w:r>
      <w:r w:rsidR="00DA7452">
        <w:rPr>
          <w:rFonts w:ascii="Times New Roman" w:hAnsi="Times New Roman" w:cs="Times New Roman"/>
          <w:sz w:val="20"/>
          <w:szCs w:val="20"/>
        </w:rPr>
        <w:t>, 023001 (2013)</w:t>
      </w:r>
    </w:p>
    <w:p w14:paraId="1B40127E" w14:textId="5B577E27"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[3</w:t>
      </w:r>
      <w:r w:rsidR="005079E0">
        <w:rPr>
          <w:rFonts w:ascii="Times New Roman" w:hAnsi="Times New Roman" w:cs="Times New Roman"/>
          <w:sz w:val="20"/>
          <w:szCs w:val="20"/>
        </w:rPr>
        <w:t>2</w:t>
      </w:r>
      <w:r>
        <w:rPr>
          <w:rFonts w:ascii="Times New Roman" w:hAnsi="Times New Roman" w:cs="Times New Roman"/>
          <w:sz w:val="20"/>
          <w:szCs w:val="20"/>
        </w:rPr>
        <w:t>] Erturk</w:t>
      </w:r>
      <w:r w:rsidR="00DA7452">
        <w:rPr>
          <w:rFonts w:ascii="Times New Roman" w:hAnsi="Times New Roman" w:cs="Times New Roman"/>
          <w:sz w:val="20"/>
          <w:szCs w:val="20"/>
        </w:rPr>
        <w:t>,</w:t>
      </w:r>
      <w:r w:rsidRPr="009D22F7">
        <w:rPr>
          <w:rFonts w:ascii="Times New Roman" w:hAnsi="Times New Roman" w:cs="Times New Roman"/>
          <w:sz w:val="20"/>
          <w:szCs w:val="20"/>
        </w:rPr>
        <w:t xml:space="preserve"> </w:t>
      </w:r>
      <w:r>
        <w:rPr>
          <w:rFonts w:ascii="Times New Roman" w:hAnsi="Times New Roman" w:cs="Times New Roman"/>
          <w:sz w:val="20"/>
          <w:szCs w:val="20"/>
        </w:rPr>
        <w:t>A</w:t>
      </w:r>
      <w:r w:rsidR="00DA7452">
        <w:rPr>
          <w:rFonts w:ascii="Times New Roman" w:hAnsi="Times New Roman" w:cs="Times New Roman"/>
          <w:sz w:val="20"/>
          <w:szCs w:val="20"/>
        </w:rPr>
        <w:t>.</w:t>
      </w:r>
      <w:r>
        <w:rPr>
          <w:rFonts w:ascii="Times New Roman" w:hAnsi="Times New Roman" w:cs="Times New Roman"/>
          <w:sz w:val="20"/>
          <w:szCs w:val="20"/>
        </w:rPr>
        <w:t>, Hoffmann</w:t>
      </w:r>
      <w:r w:rsidR="00DA7452">
        <w:rPr>
          <w:rFonts w:ascii="Times New Roman" w:hAnsi="Times New Roman" w:cs="Times New Roman"/>
          <w:sz w:val="20"/>
          <w:szCs w:val="20"/>
        </w:rPr>
        <w:t>,</w:t>
      </w:r>
      <w:r w:rsidRPr="009D22F7">
        <w:rPr>
          <w:rFonts w:ascii="Times New Roman" w:hAnsi="Times New Roman" w:cs="Times New Roman"/>
          <w:sz w:val="20"/>
          <w:szCs w:val="20"/>
        </w:rPr>
        <w:t xml:space="preserve"> </w:t>
      </w:r>
      <w:r>
        <w:rPr>
          <w:rFonts w:ascii="Times New Roman" w:hAnsi="Times New Roman" w:cs="Times New Roman"/>
          <w:sz w:val="20"/>
          <w:szCs w:val="20"/>
        </w:rPr>
        <w:t>J</w:t>
      </w:r>
      <w:r w:rsidR="00DA7452">
        <w:rPr>
          <w:rFonts w:ascii="Times New Roman" w:hAnsi="Times New Roman" w:cs="Times New Roman"/>
          <w:sz w:val="20"/>
          <w:szCs w:val="20"/>
        </w:rPr>
        <w:t>.</w:t>
      </w:r>
      <w:r>
        <w:rPr>
          <w:rFonts w:ascii="Times New Roman" w:hAnsi="Times New Roman" w:cs="Times New Roman"/>
          <w:sz w:val="20"/>
          <w:szCs w:val="20"/>
        </w:rPr>
        <w:t>, Inman</w:t>
      </w:r>
      <w:r w:rsidR="00DA7452">
        <w:rPr>
          <w:rFonts w:ascii="Times New Roman" w:hAnsi="Times New Roman" w:cs="Times New Roman"/>
          <w:sz w:val="20"/>
          <w:szCs w:val="20"/>
        </w:rPr>
        <w:t>,</w:t>
      </w:r>
      <w:r w:rsidRPr="009D22F7">
        <w:rPr>
          <w:rFonts w:ascii="Times New Roman" w:hAnsi="Times New Roman" w:cs="Times New Roman"/>
          <w:sz w:val="20"/>
          <w:szCs w:val="20"/>
        </w:rPr>
        <w:t xml:space="preserve"> </w:t>
      </w:r>
      <w:r>
        <w:rPr>
          <w:rFonts w:ascii="Times New Roman" w:hAnsi="Times New Roman" w:cs="Times New Roman"/>
          <w:sz w:val="20"/>
          <w:szCs w:val="20"/>
        </w:rPr>
        <w:t>D</w:t>
      </w:r>
      <w:r w:rsidR="00DA7452">
        <w:rPr>
          <w:rFonts w:ascii="Times New Roman" w:hAnsi="Times New Roman" w:cs="Times New Roman"/>
          <w:sz w:val="20"/>
          <w:szCs w:val="20"/>
        </w:rPr>
        <w:t>.</w:t>
      </w:r>
      <w:r>
        <w:rPr>
          <w:rFonts w:ascii="Times New Roman" w:hAnsi="Times New Roman" w:cs="Times New Roman"/>
          <w:sz w:val="20"/>
          <w:szCs w:val="20"/>
        </w:rPr>
        <w:t>J.</w:t>
      </w:r>
      <w:r w:rsidR="00DA7452">
        <w:rPr>
          <w:rFonts w:ascii="Times New Roman" w:hAnsi="Times New Roman" w:cs="Times New Roman"/>
          <w:sz w:val="20"/>
          <w:szCs w:val="20"/>
        </w:rPr>
        <w:t>:</w:t>
      </w:r>
      <w:r>
        <w:rPr>
          <w:rFonts w:ascii="Times New Roman" w:hAnsi="Times New Roman" w:cs="Times New Roman"/>
          <w:sz w:val="20"/>
          <w:szCs w:val="20"/>
        </w:rPr>
        <w:t xml:space="preserve"> A piezomagnetoelastic structure for broadband vibration energy harvesting. Appl</w:t>
      </w:r>
      <w:r w:rsidR="00DA7452">
        <w:rPr>
          <w:rFonts w:ascii="Times New Roman" w:hAnsi="Times New Roman" w:cs="Times New Roman"/>
          <w:sz w:val="20"/>
          <w:szCs w:val="20"/>
        </w:rPr>
        <w:t>.</w:t>
      </w:r>
      <w:r>
        <w:rPr>
          <w:rFonts w:ascii="Times New Roman" w:hAnsi="Times New Roman" w:cs="Times New Roman"/>
          <w:sz w:val="20"/>
          <w:szCs w:val="20"/>
        </w:rPr>
        <w:t xml:space="preserve"> Phys</w:t>
      </w:r>
      <w:r w:rsidR="00DA7452">
        <w:rPr>
          <w:rFonts w:ascii="Times New Roman" w:hAnsi="Times New Roman" w:cs="Times New Roman"/>
          <w:sz w:val="20"/>
          <w:szCs w:val="20"/>
        </w:rPr>
        <w:t>.</w:t>
      </w:r>
      <w:r>
        <w:rPr>
          <w:rFonts w:ascii="Times New Roman" w:hAnsi="Times New Roman" w:cs="Times New Roman"/>
          <w:sz w:val="20"/>
          <w:szCs w:val="20"/>
        </w:rPr>
        <w:t xml:space="preserve"> Lett</w:t>
      </w:r>
      <w:r w:rsidR="00DA7452">
        <w:rPr>
          <w:rFonts w:ascii="Times New Roman" w:hAnsi="Times New Roman" w:cs="Times New Roman"/>
          <w:sz w:val="20"/>
          <w:szCs w:val="20"/>
        </w:rPr>
        <w:t xml:space="preserve">. </w:t>
      </w:r>
      <w:r w:rsidRPr="00DA7452">
        <w:rPr>
          <w:rFonts w:ascii="Times New Roman" w:hAnsi="Times New Roman" w:cs="Times New Roman"/>
          <w:b/>
          <w:sz w:val="20"/>
          <w:szCs w:val="20"/>
        </w:rPr>
        <w:t>94</w:t>
      </w:r>
      <w:r w:rsidR="00DA7452">
        <w:rPr>
          <w:rFonts w:ascii="Times New Roman" w:hAnsi="Times New Roman" w:cs="Times New Roman"/>
          <w:sz w:val="20"/>
          <w:szCs w:val="20"/>
        </w:rPr>
        <w:t>, 254102 (2009)</w:t>
      </w:r>
    </w:p>
    <w:p w14:paraId="041231E9" w14:textId="0B575B3E"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[3</w:t>
      </w:r>
      <w:r w:rsidR="005079E0">
        <w:rPr>
          <w:rFonts w:ascii="Times New Roman" w:hAnsi="Times New Roman" w:cs="Times New Roman"/>
          <w:sz w:val="20"/>
          <w:szCs w:val="20"/>
        </w:rPr>
        <w:t>3</w:t>
      </w:r>
      <w:r>
        <w:rPr>
          <w:rFonts w:ascii="Times New Roman" w:hAnsi="Times New Roman" w:cs="Times New Roman"/>
          <w:sz w:val="20"/>
          <w:szCs w:val="20"/>
        </w:rPr>
        <w:t>] Lan</w:t>
      </w:r>
      <w:r w:rsidR="00DA7452">
        <w:rPr>
          <w:rFonts w:ascii="Times New Roman" w:hAnsi="Times New Roman" w:cs="Times New Roman"/>
          <w:sz w:val="20"/>
          <w:szCs w:val="20"/>
        </w:rPr>
        <w:t>,</w:t>
      </w:r>
      <w:r w:rsidRPr="009D22F7">
        <w:rPr>
          <w:rFonts w:ascii="Times New Roman" w:hAnsi="Times New Roman" w:cs="Times New Roman"/>
          <w:sz w:val="20"/>
          <w:szCs w:val="20"/>
        </w:rPr>
        <w:t xml:space="preserve"> </w:t>
      </w:r>
      <w:r>
        <w:rPr>
          <w:rFonts w:ascii="Times New Roman" w:hAnsi="Times New Roman" w:cs="Times New Roman"/>
          <w:sz w:val="20"/>
          <w:szCs w:val="20"/>
        </w:rPr>
        <w:t>C</w:t>
      </w:r>
      <w:r w:rsidR="00DA7452">
        <w:rPr>
          <w:rFonts w:ascii="Times New Roman" w:hAnsi="Times New Roman" w:cs="Times New Roman"/>
          <w:sz w:val="20"/>
          <w:szCs w:val="20"/>
        </w:rPr>
        <w:t>.</w:t>
      </w:r>
      <w:r>
        <w:rPr>
          <w:rFonts w:ascii="Times New Roman" w:hAnsi="Times New Roman" w:cs="Times New Roman"/>
          <w:sz w:val="20"/>
          <w:szCs w:val="20"/>
        </w:rPr>
        <w:t>, Qin</w:t>
      </w:r>
      <w:r w:rsidR="00DA7452">
        <w:rPr>
          <w:rFonts w:ascii="Times New Roman" w:hAnsi="Times New Roman" w:cs="Times New Roman"/>
          <w:sz w:val="20"/>
          <w:szCs w:val="20"/>
        </w:rPr>
        <w:t>,</w:t>
      </w:r>
      <w:r w:rsidRPr="009D22F7">
        <w:rPr>
          <w:rFonts w:ascii="Times New Roman" w:hAnsi="Times New Roman" w:cs="Times New Roman"/>
          <w:sz w:val="20"/>
          <w:szCs w:val="20"/>
        </w:rPr>
        <w:t xml:space="preserve"> </w:t>
      </w:r>
      <w:r>
        <w:rPr>
          <w:rFonts w:ascii="Times New Roman" w:hAnsi="Times New Roman" w:cs="Times New Roman"/>
          <w:sz w:val="20"/>
          <w:szCs w:val="20"/>
        </w:rPr>
        <w:t>W.</w:t>
      </w:r>
      <w:r w:rsidR="00DA7452">
        <w:rPr>
          <w:rFonts w:ascii="Times New Roman" w:hAnsi="Times New Roman" w:cs="Times New Roman"/>
          <w:sz w:val="20"/>
          <w:szCs w:val="20"/>
        </w:rPr>
        <w:t>:</w:t>
      </w:r>
      <w:r>
        <w:rPr>
          <w:rFonts w:ascii="Times New Roman" w:hAnsi="Times New Roman" w:cs="Times New Roman"/>
          <w:sz w:val="20"/>
          <w:szCs w:val="20"/>
        </w:rPr>
        <w:t xml:space="preserve"> Enhancing ability of harvesting energy from random vibration by decreasing the potential barrier of bistable harvester. Mech</w:t>
      </w:r>
      <w:r w:rsidR="00DA7452">
        <w:rPr>
          <w:rFonts w:ascii="Times New Roman" w:hAnsi="Times New Roman" w:cs="Times New Roman"/>
          <w:sz w:val="20"/>
          <w:szCs w:val="20"/>
        </w:rPr>
        <w:t>.</w:t>
      </w:r>
      <w:r>
        <w:rPr>
          <w:rFonts w:ascii="Times New Roman" w:hAnsi="Times New Roman" w:cs="Times New Roman"/>
          <w:sz w:val="20"/>
          <w:szCs w:val="20"/>
        </w:rPr>
        <w:t xml:space="preserve"> Syst</w:t>
      </w:r>
      <w:r w:rsidR="00DA7452">
        <w:rPr>
          <w:rFonts w:ascii="Times New Roman" w:hAnsi="Times New Roman" w:cs="Times New Roman"/>
          <w:sz w:val="20"/>
          <w:szCs w:val="20"/>
        </w:rPr>
        <w:t>.</w:t>
      </w:r>
      <w:r>
        <w:rPr>
          <w:rFonts w:ascii="Times New Roman" w:hAnsi="Times New Roman" w:cs="Times New Roman"/>
          <w:sz w:val="20"/>
          <w:szCs w:val="20"/>
        </w:rPr>
        <w:t xml:space="preserve"> Signal Process</w:t>
      </w:r>
      <w:r w:rsidR="00DA7452">
        <w:rPr>
          <w:rFonts w:ascii="Times New Roman" w:hAnsi="Times New Roman" w:cs="Times New Roman"/>
          <w:sz w:val="20"/>
          <w:szCs w:val="20"/>
        </w:rPr>
        <w:t xml:space="preserve">. </w:t>
      </w:r>
      <w:r w:rsidRPr="00DA7452">
        <w:rPr>
          <w:rFonts w:ascii="Times New Roman" w:hAnsi="Times New Roman" w:cs="Times New Roman"/>
          <w:b/>
          <w:sz w:val="20"/>
          <w:szCs w:val="20"/>
        </w:rPr>
        <w:t>85</w:t>
      </w:r>
      <w:r w:rsidR="00DA7452">
        <w:rPr>
          <w:rFonts w:ascii="Times New Roman" w:hAnsi="Times New Roman" w:cs="Times New Roman"/>
          <w:sz w:val="20"/>
          <w:szCs w:val="20"/>
        </w:rPr>
        <w:t>, 71-81 (2017)</w:t>
      </w:r>
    </w:p>
    <w:p w14:paraId="49116BB8" w14:textId="02FBEE39"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[3</w:t>
      </w:r>
      <w:r w:rsidR="005079E0">
        <w:rPr>
          <w:rFonts w:ascii="Times New Roman" w:hAnsi="Times New Roman" w:cs="Times New Roman"/>
          <w:sz w:val="20"/>
          <w:szCs w:val="20"/>
        </w:rPr>
        <w:t>4</w:t>
      </w:r>
      <w:r>
        <w:rPr>
          <w:rFonts w:ascii="Times New Roman" w:hAnsi="Times New Roman" w:cs="Times New Roman"/>
          <w:sz w:val="20"/>
          <w:szCs w:val="20"/>
        </w:rPr>
        <w:t>] Cao</w:t>
      </w:r>
      <w:r w:rsidR="00DA7452">
        <w:rPr>
          <w:rFonts w:ascii="Times New Roman" w:hAnsi="Times New Roman" w:cs="Times New Roman"/>
          <w:sz w:val="20"/>
          <w:szCs w:val="20"/>
        </w:rPr>
        <w:t>,</w:t>
      </w:r>
      <w:r w:rsidRPr="0046711E">
        <w:rPr>
          <w:rFonts w:ascii="Times New Roman" w:hAnsi="Times New Roman" w:cs="Times New Roman"/>
          <w:sz w:val="20"/>
          <w:szCs w:val="20"/>
        </w:rPr>
        <w:t xml:space="preserve"> </w:t>
      </w:r>
      <w:r>
        <w:rPr>
          <w:rFonts w:ascii="Times New Roman" w:hAnsi="Times New Roman" w:cs="Times New Roman"/>
          <w:sz w:val="20"/>
          <w:szCs w:val="20"/>
        </w:rPr>
        <w:t>J</w:t>
      </w:r>
      <w:r w:rsidR="00DA7452">
        <w:rPr>
          <w:rFonts w:ascii="Times New Roman" w:hAnsi="Times New Roman" w:cs="Times New Roman"/>
          <w:sz w:val="20"/>
          <w:szCs w:val="20"/>
        </w:rPr>
        <w:t>.</w:t>
      </w:r>
      <w:r>
        <w:rPr>
          <w:rFonts w:ascii="Times New Roman" w:hAnsi="Times New Roman" w:cs="Times New Roman"/>
          <w:sz w:val="20"/>
          <w:szCs w:val="20"/>
        </w:rPr>
        <w:t>, Zhou</w:t>
      </w:r>
      <w:r w:rsidR="00DA7452">
        <w:rPr>
          <w:rFonts w:ascii="Times New Roman" w:hAnsi="Times New Roman" w:cs="Times New Roman"/>
          <w:sz w:val="20"/>
          <w:szCs w:val="20"/>
        </w:rPr>
        <w:t>,</w:t>
      </w:r>
      <w:r w:rsidRPr="0046711E">
        <w:rPr>
          <w:rFonts w:ascii="Times New Roman" w:hAnsi="Times New Roman" w:cs="Times New Roman"/>
          <w:sz w:val="20"/>
          <w:szCs w:val="20"/>
        </w:rPr>
        <w:t xml:space="preserve"> </w:t>
      </w:r>
      <w:r>
        <w:rPr>
          <w:rFonts w:ascii="Times New Roman" w:hAnsi="Times New Roman" w:cs="Times New Roman"/>
          <w:sz w:val="20"/>
          <w:szCs w:val="20"/>
        </w:rPr>
        <w:t>S</w:t>
      </w:r>
      <w:r w:rsidR="00DA7452">
        <w:rPr>
          <w:rFonts w:ascii="Times New Roman" w:hAnsi="Times New Roman" w:cs="Times New Roman"/>
          <w:sz w:val="20"/>
          <w:szCs w:val="20"/>
        </w:rPr>
        <w:t>.</w:t>
      </w:r>
      <w:r>
        <w:rPr>
          <w:rFonts w:ascii="Times New Roman" w:hAnsi="Times New Roman" w:cs="Times New Roman"/>
          <w:sz w:val="20"/>
          <w:szCs w:val="20"/>
        </w:rPr>
        <w:t>, Inman</w:t>
      </w:r>
      <w:r w:rsidR="00DA7452">
        <w:rPr>
          <w:rFonts w:ascii="Times New Roman" w:hAnsi="Times New Roman" w:cs="Times New Roman"/>
          <w:sz w:val="20"/>
          <w:szCs w:val="20"/>
        </w:rPr>
        <w:t>,</w:t>
      </w:r>
      <w:r w:rsidRPr="0046711E">
        <w:rPr>
          <w:rFonts w:ascii="Times New Roman" w:hAnsi="Times New Roman" w:cs="Times New Roman"/>
          <w:sz w:val="20"/>
          <w:szCs w:val="20"/>
        </w:rPr>
        <w:t xml:space="preserve"> </w:t>
      </w:r>
      <w:r>
        <w:rPr>
          <w:rFonts w:ascii="Times New Roman" w:hAnsi="Times New Roman" w:cs="Times New Roman"/>
          <w:sz w:val="20"/>
          <w:szCs w:val="20"/>
        </w:rPr>
        <w:t>D</w:t>
      </w:r>
      <w:r w:rsidR="00DA7452">
        <w:rPr>
          <w:rFonts w:ascii="Times New Roman" w:hAnsi="Times New Roman" w:cs="Times New Roman"/>
          <w:sz w:val="20"/>
          <w:szCs w:val="20"/>
        </w:rPr>
        <w:t>.</w:t>
      </w:r>
      <w:r>
        <w:rPr>
          <w:rFonts w:ascii="Times New Roman" w:hAnsi="Times New Roman" w:cs="Times New Roman"/>
          <w:sz w:val="20"/>
          <w:szCs w:val="20"/>
        </w:rPr>
        <w:t>J</w:t>
      </w:r>
      <w:r w:rsidR="00DA7452">
        <w:rPr>
          <w:rFonts w:ascii="Times New Roman" w:hAnsi="Times New Roman" w:cs="Times New Roman"/>
          <w:sz w:val="20"/>
          <w:szCs w:val="20"/>
        </w:rPr>
        <w:t>.</w:t>
      </w:r>
      <w:r>
        <w:rPr>
          <w:rFonts w:ascii="Times New Roman" w:hAnsi="Times New Roman" w:cs="Times New Roman"/>
          <w:sz w:val="20"/>
          <w:szCs w:val="20"/>
        </w:rPr>
        <w:t>, Chen</w:t>
      </w:r>
      <w:r w:rsidR="00DA7452">
        <w:rPr>
          <w:rFonts w:ascii="Times New Roman" w:hAnsi="Times New Roman" w:cs="Times New Roman"/>
          <w:sz w:val="20"/>
          <w:szCs w:val="20"/>
        </w:rPr>
        <w:t>,</w:t>
      </w:r>
      <w:r w:rsidRPr="0046711E">
        <w:rPr>
          <w:rFonts w:ascii="Times New Roman" w:hAnsi="Times New Roman" w:cs="Times New Roman"/>
          <w:sz w:val="20"/>
          <w:szCs w:val="20"/>
        </w:rPr>
        <w:t xml:space="preserve"> </w:t>
      </w:r>
      <w:r>
        <w:rPr>
          <w:rFonts w:ascii="Times New Roman" w:hAnsi="Times New Roman" w:cs="Times New Roman"/>
          <w:sz w:val="20"/>
          <w:szCs w:val="20"/>
        </w:rPr>
        <w:t>Y.</w:t>
      </w:r>
      <w:r w:rsidR="00DA7452">
        <w:rPr>
          <w:rFonts w:ascii="Times New Roman" w:hAnsi="Times New Roman" w:cs="Times New Roman"/>
          <w:sz w:val="20"/>
          <w:szCs w:val="20"/>
        </w:rPr>
        <w:t>:</w:t>
      </w:r>
      <w:r>
        <w:rPr>
          <w:rFonts w:ascii="Times New Roman" w:hAnsi="Times New Roman" w:cs="Times New Roman"/>
          <w:sz w:val="20"/>
          <w:szCs w:val="20"/>
        </w:rPr>
        <w:t xml:space="preserve"> Chaos in the fractionally damped broadband piezoelectric energy harvester. Nonlinear Dyn</w:t>
      </w:r>
      <w:r w:rsidR="00DA7452">
        <w:rPr>
          <w:rFonts w:ascii="Times New Roman" w:hAnsi="Times New Roman" w:cs="Times New Roman"/>
          <w:sz w:val="20"/>
          <w:szCs w:val="20"/>
        </w:rPr>
        <w:t xml:space="preserve">. </w:t>
      </w:r>
      <w:r w:rsidRPr="00DA7452">
        <w:rPr>
          <w:rFonts w:ascii="Times New Roman" w:hAnsi="Times New Roman" w:cs="Times New Roman"/>
          <w:b/>
          <w:sz w:val="20"/>
          <w:szCs w:val="20"/>
        </w:rPr>
        <w:t>80</w:t>
      </w:r>
      <w:r w:rsidR="00DA7452">
        <w:rPr>
          <w:rFonts w:ascii="Times New Roman" w:hAnsi="Times New Roman" w:cs="Times New Roman"/>
          <w:sz w:val="20"/>
          <w:szCs w:val="20"/>
        </w:rPr>
        <w:t>, 1705-1719 (2015)</w:t>
      </w:r>
    </w:p>
    <w:p w14:paraId="3C5E54E6" w14:textId="038E6937"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[3</w:t>
      </w:r>
      <w:r w:rsidR="005079E0">
        <w:rPr>
          <w:rFonts w:ascii="Times New Roman" w:hAnsi="Times New Roman" w:cs="Times New Roman"/>
          <w:sz w:val="20"/>
          <w:szCs w:val="20"/>
        </w:rPr>
        <w:t>5</w:t>
      </w:r>
      <w:r>
        <w:rPr>
          <w:rFonts w:ascii="Times New Roman" w:hAnsi="Times New Roman" w:cs="Times New Roman"/>
          <w:sz w:val="20"/>
          <w:szCs w:val="20"/>
        </w:rPr>
        <w:t>] Vocca</w:t>
      </w:r>
      <w:r w:rsidR="00DA7452">
        <w:rPr>
          <w:rFonts w:ascii="Times New Roman" w:hAnsi="Times New Roman" w:cs="Times New Roman"/>
          <w:sz w:val="20"/>
          <w:szCs w:val="20"/>
        </w:rPr>
        <w:t>,</w:t>
      </w:r>
      <w:r w:rsidRPr="0046711E">
        <w:rPr>
          <w:rFonts w:ascii="Times New Roman" w:hAnsi="Times New Roman" w:cs="Times New Roman"/>
          <w:sz w:val="20"/>
          <w:szCs w:val="20"/>
        </w:rPr>
        <w:t xml:space="preserve"> </w:t>
      </w:r>
      <w:r>
        <w:rPr>
          <w:rFonts w:ascii="Times New Roman" w:hAnsi="Times New Roman" w:cs="Times New Roman"/>
          <w:sz w:val="20"/>
          <w:szCs w:val="20"/>
        </w:rPr>
        <w:t>H</w:t>
      </w:r>
      <w:r w:rsidR="00DA7452">
        <w:rPr>
          <w:rFonts w:ascii="Times New Roman" w:hAnsi="Times New Roman" w:cs="Times New Roman"/>
          <w:sz w:val="20"/>
          <w:szCs w:val="20"/>
        </w:rPr>
        <w:t>.</w:t>
      </w:r>
      <w:r>
        <w:rPr>
          <w:rFonts w:ascii="Times New Roman" w:hAnsi="Times New Roman" w:cs="Times New Roman"/>
          <w:sz w:val="20"/>
          <w:szCs w:val="20"/>
        </w:rPr>
        <w:t>, Neri</w:t>
      </w:r>
      <w:r w:rsidR="00DA7452">
        <w:rPr>
          <w:rFonts w:ascii="Times New Roman" w:hAnsi="Times New Roman" w:cs="Times New Roman"/>
          <w:sz w:val="20"/>
          <w:szCs w:val="20"/>
        </w:rPr>
        <w:t>,</w:t>
      </w:r>
      <w:r w:rsidRPr="0046711E">
        <w:rPr>
          <w:rFonts w:ascii="Times New Roman" w:hAnsi="Times New Roman" w:cs="Times New Roman"/>
          <w:sz w:val="20"/>
          <w:szCs w:val="20"/>
        </w:rPr>
        <w:t xml:space="preserve"> </w:t>
      </w:r>
      <w:r>
        <w:rPr>
          <w:rFonts w:ascii="Times New Roman" w:hAnsi="Times New Roman" w:cs="Times New Roman"/>
          <w:sz w:val="20"/>
          <w:szCs w:val="20"/>
        </w:rPr>
        <w:t>I</w:t>
      </w:r>
      <w:r w:rsidR="00DA7452">
        <w:rPr>
          <w:rFonts w:ascii="Times New Roman" w:hAnsi="Times New Roman" w:cs="Times New Roman"/>
          <w:sz w:val="20"/>
          <w:szCs w:val="20"/>
        </w:rPr>
        <w:t>.</w:t>
      </w:r>
      <w:r>
        <w:rPr>
          <w:rFonts w:ascii="Times New Roman" w:hAnsi="Times New Roman" w:cs="Times New Roman"/>
          <w:sz w:val="20"/>
          <w:szCs w:val="20"/>
        </w:rPr>
        <w:t>, Travasso</w:t>
      </w:r>
      <w:r w:rsidR="00DA7452">
        <w:rPr>
          <w:rFonts w:ascii="Times New Roman" w:hAnsi="Times New Roman" w:cs="Times New Roman"/>
          <w:sz w:val="20"/>
          <w:szCs w:val="20"/>
        </w:rPr>
        <w:t>,</w:t>
      </w:r>
      <w:r w:rsidRPr="0046711E">
        <w:rPr>
          <w:rFonts w:ascii="Times New Roman" w:hAnsi="Times New Roman" w:cs="Times New Roman"/>
          <w:sz w:val="20"/>
          <w:szCs w:val="20"/>
        </w:rPr>
        <w:t xml:space="preserve"> </w:t>
      </w:r>
      <w:r>
        <w:rPr>
          <w:rFonts w:ascii="Times New Roman" w:hAnsi="Times New Roman" w:cs="Times New Roman"/>
          <w:sz w:val="20"/>
          <w:szCs w:val="20"/>
        </w:rPr>
        <w:t>F</w:t>
      </w:r>
      <w:r w:rsidR="00DA7452">
        <w:rPr>
          <w:rFonts w:ascii="Times New Roman" w:hAnsi="Times New Roman" w:cs="Times New Roman"/>
          <w:sz w:val="20"/>
          <w:szCs w:val="20"/>
        </w:rPr>
        <w:t>.</w:t>
      </w:r>
      <w:r>
        <w:rPr>
          <w:rFonts w:ascii="Times New Roman" w:hAnsi="Times New Roman" w:cs="Times New Roman"/>
          <w:sz w:val="20"/>
          <w:szCs w:val="20"/>
        </w:rPr>
        <w:t>, Gammaitoni</w:t>
      </w:r>
      <w:r w:rsidR="00DA7452">
        <w:rPr>
          <w:rFonts w:ascii="Times New Roman" w:hAnsi="Times New Roman" w:cs="Times New Roman"/>
          <w:sz w:val="20"/>
          <w:szCs w:val="20"/>
        </w:rPr>
        <w:t>,</w:t>
      </w:r>
      <w:r w:rsidRPr="0046711E">
        <w:rPr>
          <w:rFonts w:ascii="Times New Roman" w:hAnsi="Times New Roman" w:cs="Times New Roman"/>
          <w:sz w:val="20"/>
          <w:szCs w:val="20"/>
        </w:rPr>
        <w:t xml:space="preserve"> </w:t>
      </w:r>
      <w:r>
        <w:rPr>
          <w:rFonts w:ascii="Times New Roman" w:hAnsi="Times New Roman" w:cs="Times New Roman"/>
          <w:sz w:val="20"/>
          <w:szCs w:val="20"/>
        </w:rPr>
        <w:t>L.</w:t>
      </w:r>
      <w:r w:rsidR="00DA7452">
        <w:rPr>
          <w:rFonts w:ascii="Times New Roman" w:hAnsi="Times New Roman" w:cs="Times New Roman"/>
          <w:sz w:val="20"/>
          <w:szCs w:val="20"/>
        </w:rPr>
        <w:t>:</w:t>
      </w:r>
      <w:r>
        <w:rPr>
          <w:rFonts w:ascii="Times New Roman" w:hAnsi="Times New Roman" w:cs="Times New Roman"/>
          <w:sz w:val="20"/>
          <w:szCs w:val="20"/>
        </w:rPr>
        <w:t xml:space="preserve"> Kinetic energy harvesting with bistable oscillators. Appl</w:t>
      </w:r>
      <w:r w:rsidR="00DA7452">
        <w:rPr>
          <w:rFonts w:ascii="Times New Roman" w:hAnsi="Times New Roman" w:cs="Times New Roman"/>
          <w:sz w:val="20"/>
          <w:szCs w:val="20"/>
        </w:rPr>
        <w:t xml:space="preserve">. Energy </w:t>
      </w:r>
      <w:r w:rsidRPr="00DA7452">
        <w:rPr>
          <w:rFonts w:ascii="Times New Roman" w:hAnsi="Times New Roman" w:cs="Times New Roman"/>
          <w:b/>
          <w:sz w:val="20"/>
          <w:szCs w:val="20"/>
        </w:rPr>
        <w:t>97</w:t>
      </w:r>
      <w:r w:rsidR="00DA7452">
        <w:rPr>
          <w:rFonts w:ascii="Times New Roman" w:hAnsi="Times New Roman" w:cs="Times New Roman"/>
          <w:sz w:val="20"/>
          <w:szCs w:val="20"/>
        </w:rPr>
        <w:t>, 771-776 (2012)</w:t>
      </w:r>
    </w:p>
    <w:p w14:paraId="09EBDA58" w14:textId="530BF5B8"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[3</w:t>
      </w:r>
      <w:r w:rsidR="005079E0">
        <w:rPr>
          <w:rFonts w:ascii="Times New Roman" w:hAnsi="Times New Roman" w:cs="Times New Roman"/>
          <w:sz w:val="20"/>
          <w:szCs w:val="20"/>
        </w:rPr>
        <w:t>6</w:t>
      </w:r>
      <w:r>
        <w:rPr>
          <w:rFonts w:ascii="Times New Roman" w:hAnsi="Times New Roman" w:cs="Times New Roman"/>
          <w:sz w:val="20"/>
          <w:szCs w:val="20"/>
        </w:rPr>
        <w:t>] Naseer</w:t>
      </w:r>
      <w:r w:rsidR="00DA7452">
        <w:rPr>
          <w:rFonts w:ascii="Times New Roman" w:hAnsi="Times New Roman" w:cs="Times New Roman"/>
          <w:sz w:val="20"/>
          <w:szCs w:val="20"/>
        </w:rPr>
        <w:t>,</w:t>
      </w:r>
      <w:r>
        <w:rPr>
          <w:rFonts w:ascii="Times New Roman" w:hAnsi="Times New Roman" w:cs="Times New Roman"/>
          <w:sz w:val="20"/>
          <w:szCs w:val="20"/>
        </w:rPr>
        <w:t xml:space="preserve"> R</w:t>
      </w:r>
      <w:r w:rsidR="00DA7452">
        <w:rPr>
          <w:rFonts w:ascii="Times New Roman" w:hAnsi="Times New Roman" w:cs="Times New Roman"/>
          <w:sz w:val="20"/>
          <w:szCs w:val="20"/>
        </w:rPr>
        <w:t>.</w:t>
      </w:r>
      <w:r>
        <w:rPr>
          <w:rFonts w:ascii="Times New Roman" w:hAnsi="Times New Roman" w:cs="Times New Roman"/>
          <w:sz w:val="20"/>
          <w:szCs w:val="20"/>
        </w:rPr>
        <w:t>, Dai</w:t>
      </w:r>
      <w:r w:rsidR="00DA7452">
        <w:rPr>
          <w:rFonts w:ascii="Times New Roman" w:hAnsi="Times New Roman" w:cs="Times New Roman"/>
          <w:sz w:val="20"/>
          <w:szCs w:val="20"/>
        </w:rPr>
        <w:t>,</w:t>
      </w:r>
      <w:r>
        <w:rPr>
          <w:rFonts w:ascii="Times New Roman" w:hAnsi="Times New Roman" w:cs="Times New Roman"/>
          <w:sz w:val="20"/>
          <w:szCs w:val="20"/>
        </w:rPr>
        <w:t xml:space="preserve"> H</w:t>
      </w:r>
      <w:r w:rsidR="00DA7452">
        <w:rPr>
          <w:rFonts w:ascii="Times New Roman" w:hAnsi="Times New Roman" w:cs="Times New Roman"/>
          <w:sz w:val="20"/>
          <w:szCs w:val="20"/>
        </w:rPr>
        <w:t>.</w:t>
      </w:r>
      <w:r>
        <w:rPr>
          <w:rFonts w:ascii="Times New Roman" w:hAnsi="Times New Roman" w:cs="Times New Roman"/>
          <w:sz w:val="20"/>
          <w:szCs w:val="20"/>
        </w:rPr>
        <w:t>L</w:t>
      </w:r>
      <w:r w:rsidR="00DA7452">
        <w:rPr>
          <w:rFonts w:ascii="Times New Roman" w:hAnsi="Times New Roman" w:cs="Times New Roman"/>
          <w:sz w:val="20"/>
          <w:szCs w:val="20"/>
        </w:rPr>
        <w:t>.</w:t>
      </w:r>
      <w:r>
        <w:rPr>
          <w:rFonts w:ascii="Times New Roman" w:hAnsi="Times New Roman" w:cs="Times New Roman"/>
          <w:sz w:val="20"/>
          <w:szCs w:val="20"/>
        </w:rPr>
        <w:t>, Abdelkefi</w:t>
      </w:r>
      <w:r w:rsidR="00DA7452">
        <w:rPr>
          <w:rFonts w:ascii="Times New Roman" w:hAnsi="Times New Roman" w:cs="Times New Roman"/>
          <w:sz w:val="20"/>
          <w:szCs w:val="20"/>
        </w:rPr>
        <w:t>,</w:t>
      </w:r>
      <w:r>
        <w:rPr>
          <w:rFonts w:ascii="Times New Roman" w:hAnsi="Times New Roman" w:cs="Times New Roman"/>
          <w:sz w:val="20"/>
          <w:szCs w:val="20"/>
        </w:rPr>
        <w:t xml:space="preserve"> A</w:t>
      </w:r>
      <w:r w:rsidR="00DA7452">
        <w:rPr>
          <w:rFonts w:ascii="Times New Roman" w:hAnsi="Times New Roman" w:cs="Times New Roman"/>
          <w:sz w:val="20"/>
          <w:szCs w:val="20"/>
        </w:rPr>
        <w:t>.</w:t>
      </w:r>
      <w:r>
        <w:rPr>
          <w:rFonts w:ascii="Times New Roman" w:hAnsi="Times New Roman" w:cs="Times New Roman"/>
          <w:sz w:val="20"/>
          <w:szCs w:val="20"/>
        </w:rPr>
        <w:t>, Wang</w:t>
      </w:r>
      <w:r w:rsidR="00DA7452">
        <w:rPr>
          <w:rFonts w:ascii="Times New Roman" w:hAnsi="Times New Roman" w:cs="Times New Roman"/>
          <w:sz w:val="20"/>
          <w:szCs w:val="20"/>
        </w:rPr>
        <w:t>,</w:t>
      </w:r>
      <w:r>
        <w:rPr>
          <w:rFonts w:ascii="Times New Roman" w:hAnsi="Times New Roman" w:cs="Times New Roman"/>
          <w:sz w:val="20"/>
          <w:szCs w:val="20"/>
        </w:rPr>
        <w:t xml:space="preserve"> L.</w:t>
      </w:r>
      <w:r w:rsidR="00DA7452">
        <w:rPr>
          <w:rFonts w:ascii="Times New Roman" w:hAnsi="Times New Roman" w:cs="Times New Roman"/>
          <w:sz w:val="20"/>
          <w:szCs w:val="20"/>
        </w:rPr>
        <w:t>:</w:t>
      </w:r>
      <w:r>
        <w:rPr>
          <w:rFonts w:ascii="Times New Roman" w:hAnsi="Times New Roman" w:cs="Times New Roman"/>
          <w:sz w:val="20"/>
          <w:szCs w:val="20"/>
        </w:rPr>
        <w:t xml:space="preserve"> Piezomagnetoelastic energy harvesting from vortex-induced vibrations using monostable characteristics. Appl</w:t>
      </w:r>
      <w:r w:rsidR="00DA7452">
        <w:rPr>
          <w:rFonts w:ascii="Times New Roman" w:hAnsi="Times New Roman" w:cs="Times New Roman"/>
          <w:sz w:val="20"/>
          <w:szCs w:val="20"/>
        </w:rPr>
        <w:t>.</w:t>
      </w:r>
      <w:r>
        <w:rPr>
          <w:rFonts w:ascii="Times New Roman" w:hAnsi="Times New Roman" w:cs="Times New Roman"/>
          <w:sz w:val="20"/>
          <w:szCs w:val="20"/>
        </w:rPr>
        <w:t xml:space="preserve"> Energy </w:t>
      </w:r>
      <w:r w:rsidR="00DA7452" w:rsidRPr="00DA7452">
        <w:rPr>
          <w:rFonts w:ascii="Times New Roman" w:hAnsi="Times New Roman" w:cs="Times New Roman"/>
          <w:b/>
          <w:sz w:val="20"/>
          <w:szCs w:val="20"/>
        </w:rPr>
        <w:t>203</w:t>
      </w:r>
      <w:r w:rsidR="00DA7452">
        <w:rPr>
          <w:rFonts w:ascii="Times New Roman" w:hAnsi="Times New Roman" w:cs="Times New Roman"/>
          <w:sz w:val="20"/>
          <w:szCs w:val="20"/>
        </w:rPr>
        <w:t>, 142-153 (2017)</w:t>
      </w:r>
    </w:p>
    <w:p w14:paraId="38240CD4" w14:textId="4BD507BD"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[3</w:t>
      </w:r>
      <w:r w:rsidR="005079E0">
        <w:rPr>
          <w:rFonts w:ascii="Times New Roman" w:hAnsi="Times New Roman" w:cs="Times New Roman"/>
          <w:sz w:val="20"/>
          <w:szCs w:val="20"/>
        </w:rPr>
        <w:t>7</w:t>
      </w:r>
      <w:r>
        <w:rPr>
          <w:rFonts w:ascii="Times New Roman" w:hAnsi="Times New Roman" w:cs="Times New Roman"/>
          <w:sz w:val="20"/>
          <w:szCs w:val="20"/>
        </w:rPr>
        <w:t>] Betts</w:t>
      </w:r>
      <w:r w:rsidR="00DA7452">
        <w:rPr>
          <w:rFonts w:ascii="Times New Roman" w:hAnsi="Times New Roman" w:cs="Times New Roman"/>
          <w:sz w:val="20"/>
          <w:szCs w:val="20"/>
        </w:rPr>
        <w:t>,</w:t>
      </w:r>
      <w:r w:rsidRPr="004B32B3">
        <w:rPr>
          <w:rFonts w:ascii="Times New Roman" w:hAnsi="Times New Roman" w:cs="Times New Roman"/>
          <w:sz w:val="20"/>
          <w:szCs w:val="20"/>
        </w:rPr>
        <w:t xml:space="preserve"> </w:t>
      </w:r>
      <w:r>
        <w:rPr>
          <w:rFonts w:ascii="Times New Roman" w:hAnsi="Times New Roman" w:cs="Times New Roman"/>
          <w:sz w:val="20"/>
          <w:szCs w:val="20"/>
        </w:rPr>
        <w:t>D</w:t>
      </w:r>
      <w:r w:rsidR="00DA7452">
        <w:rPr>
          <w:rFonts w:ascii="Times New Roman" w:hAnsi="Times New Roman" w:cs="Times New Roman"/>
          <w:sz w:val="20"/>
          <w:szCs w:val="20"/>
        </w:rPr>
        <w:t>.</w:t>
      </w:r>
      <w:r>
        <w:rPr>
          <w:rFonts w:ascii="Times New Roman" w:hAnsi="Times New Roman" w:cs="Times New Roman"/>
          <w:sz w:val="20"/>
          <w:szCs w:val="20"/>
        </w:rPr>
        <w:t>N</w:t>
      </w:r>
      <w:r w:rsidR="00DA7452">
        <w:rPr>
          <w:rFonts w:ascii="Times New Roman" w:hAnsi="Times New Roman" w:cs="Times New Roman"/>
          <w:sz w:val="20"/>
          <w:szCs w:val="20"/>
        </w:rPr>
        <w:t>.</w:t>
      </w:r>
      <w:r>
        <w:rPr>
          <w:rFonts w:ascii="Times New Roman" w:hAnsi="Times New Roman" w:cs="Times New Roman"/>
          <w:sz w:val="20"/>
          <w:szCs w:val="20"/>
        </w:rPr>
        <w:t>, Kim</w:t>
      </w:r>
      <w:r w:rsidR="00DA7452">
        <w:rPr>
          <w:rFonts w:ascii="Times New Roman" w:hAnsi="Times New Roman" w:cs="Times New Roman"/>
          <w:sz w:val="20"/>
          <w:szCs w:val="20"/>
        </w:rPr>
        <w:t xml:space="preserve">, </w:t>
      </w:r>
      <w:r>
        <w:rPr>
          <w:rFonts w:ascii="Times New Roman" w:hAnsi="Times New Roman" w:cs="Times New Roman"/>
          <w:sz w:val="20"/>
          <w:szCs w:val="20"/>
        </w:rPr>
        <w:t>H</w:t>
      </w:r>
      <w:r w:rsidR="00DA7452">
        <w:rPr>
          <w:rFonts w:ascii="Times New Roman" w:hAnsi="Times New Roman" w:cs="Times New Roman"/>
          <w:sz w:val="20"/>
          <w:szCs w:val="20"/>
        </w:rPr>
        <w:t>.</w:t>
      </w:r>
      <w:r>
        <w:rPr>
          <w:rFonts w:ascii="Times New Roman" w:hAnsi="Times New Roman" w:cs="Times New Roman"/>
          <w:sz w:val="20"/>
          <w:szCs w:val="20"/>
        </w:rPr>
        <w:t>A</w:t>
      </w:r>
      <w:r w:rsidR="00DA7452">
        <w:rPr>
          <w:rFonts w:ascii="Times New Roman" w:hAnsi="Times New Roman" w:cs="Times New Roman"/>
          <w:sz w:val="20"/>
          <w:szCs w:val="20"/>
        </w:rPr>
        <w:t>.</w:t>
      </w:r>
      <w:r>
        <w:rPr>
          <w:rFonts w:ascii="Times New Roman" w:hAnsi="Times New Roman" w:cs="Times New Roman"/>
          <w:sz w:val="20"/>
          <w:szCs w:val="20"/>
        </w:rPr>
        <w:t>, Bowen</w:t>
      </w:r>
      <w:r w:rsidR="00DA7452">
        <w:rPr>
          <w:rFonts w:ascii="Times New Roman" w:hAnsi="Times New Roman" w:cs="Times New Roman"/>
          <w:sz w:val="20"/>
          <w:szCs w:val="20"/>
        </w:rPr>
        <w:t>,</w:t>
      </w:r>
      <w:r w:rsidRPr="004B32B3">
        <w:rPr>
          <w:rFonts w:ascii="Times New Roman" w:hAnsi="Times New Roman" w:cs="Times New Roman"/>
          <w:sz w:val="20"/>
          <w:szCs w:val="20"/>
        </w:rPr>
        <w:t xml:space="preserve"> </w:t>
      </w:r>
      <w:r>
        <w:rPr>
          <w:rFonts w:ascii="Times New Roman" w:hAnsi="Times New Roman" w:cs="Times New Roman"/>
          <w:sz w:val="20"/>
          <w:szCs w:val="20"/>
        </w:rPr>
        <w:t>C</w:t>
      </w:r>
      <w:r w:rsidR="00DA7452">
        <w:rPr>
          <w:rFonts w:ascii="Times New Roman" w:hAnsi="Times New Roman" w:cs="Times New Roman"/>
          <w:sz w:val="20"/>
          <w:szCs w:val="20"/>
        </w:rPr>
        <w:t>.</w:t>
      </w:r>
      <w:r>
        <w:rPr>
          <w:rFonts w:ascii="Times New Roman" w:hAnsi="Times New Roman" w:cs="Times New Roman"/>
          <w:sz w:val="20"/>
          <w:szCs w:val="20"/>
        </w:rPr>
        <w:t>R</w:t>
      </w:r>
      <w:r w:rsidR="00DA7452">
        <w:rPr>
          <w:rFonts w:ascii="Times New Roman" w:hAnsi="Times New Roman" w:cs="Times New Roman"/>
          <w:sz w:val="20"/>
          <w:szCs w:val="20"/>
        </w:rPr>
        <w:t>.</w:t>
      </w:r>
      <w:r>
        <w:rPr>
          <w:rFonts w:ascii="Times New Roman" w:hAnsi="Times New Roman" w:cs="Times New Roman"/>
          <w:sz w:val="20"/>
          <w:szCs w:val="20"/>
        </w:rPr>
        <w:t>, Inman</w:t>
      </w:r>
      <w:r w:rsidR="00DA7452">
        <w:rPr>
          <w:rFonts w:ascii="Times New Roman" w:hAnsi="Times New Roman" w:cs="Times New Roman"/>
          <w:sz w:val="20"/>
          <w:szCs w:val="20"/>
        </w:rPr>
        <w:t>,</w:t>
      </w:r>
      <w:r w:rsidRPr="004B32B3">
        <w:rPr>
          <w:rFonts w:ascii="Times New Roman" w:hAnsi="Times New Roman" w:cs="Times New Roman"/>
          <w:sz w:val="20"/>
          <w:szCs w:val="20"/>
        </w:rPr>
        <w:t xml:space="preserve"> </w:t>
      </w:r>
      <w:r>
        <w:rPr>
          <w:rFonts w:ascii="Times New Roman" w:hAnsi="Times New Roman" w:cs="Times New Roman"/>
          <w:sz w:val="20"/>
          <w:szCs w:val="20"/>
        </w:rPr>
        <w:t>D</w:t>
      </w:r>
      <w:r w:rsidR="00DA7452">
        <w:rPr>
          <w:rFonts w:ascii="Times New Roman" w:hAnsi="Times New Roman" w:cs="Times New Roman"/>
          <w:sz w:val="20"/>
          <w:szCs w:val="20"/>
        </w:rPr>
        <w:t>.</w:t>
      </w:r>
      <w:r>
        <w:rPr>
          <w:rFonts w:ascii="Times New Roman" w:hAnsi="Times New Roman" w:cs="Times New Roman"/>
          <w:sz w:val="20"/>
          <w:szCs w:val="20"/>
        </w:rPr>
        <w:t>J.</w:t>
      </w:r>
      <w:r w:rsidR="00DA7452">
        <w:rPr>
          <w:rFonts w:ascii="Times New Roman" w:hAnsi="Times New Roman" w:cs="Times New Roman"/>
          <w:sz w:val="20"/>
          <w:szCs w:val="20"/>
        </w:rPr>
        <w:t>:</w:t>
      </w:r>
      <w:r>
        <w:rPr>
          <w:rFonts w:ascii="Times New Roman" w:hAnsi="Times New Roman" w:cs="Times New Roman"/>
          <w:sz w:val="20"/>
          <w:szCs w:val="20"/>
        </w:rPr>
        <w:t xml:space="preserve"> Optimal configurations of bistable piezo-composited for energy harvesting. Appl</w:t>
      </w:r>
      <w:r w:rsidR="00DA7452">
        <w:rPr>
          <w:rFonts w:ascii="Times New Roman" w:hAnsi="Times New Roman" w:cs="Times New Roman"/>
          <w:sz w:val="20"/>
          <w:szCs w:val="20"/>
        </w:rPr>
        <w:t>.</w:t>
      </w:r>
      <w:r>
        <w:rPr>
          <w:rFonts w:ascii="Times New Roman" w:hAnsi="Times New Roman" w:cs="Times New Roman"/>
          <w:sz w:val="20"/>
          <w:szCs w:val="20"/>
        </w:rPr>
        <w:t xml:space="preserve"> Phys</w:t>
      </w:r>
      <w:r w:rsidR="00DA7452">
        <w:rPr>
          <w:rFonts w:ascii="Times New Roman" w:hAnsi="Times New Roman" w:cs="Times New Roman"/>
          <w:sz w:val="20"/>
          <w:szCs w:val="20"/>
        </w:rPr>
        <w:t>.</w:t>
      </w:r>
      <w:r>
        <w:rPr>
          <w:rFonts w:ascii="Times New Roman" w:hAnsi="Times New Roman" w:cs="Times New Roman"/>
          <w:sz w:val="20"/>
          <w:szCs w:val="20"/>
        </w:rPr>
        <w:t xml:space="preserve"> Lett</w:t>
      </w:r>
      <w:r w:rsidR="00DA7452">
        <w:rPr>
          <w:rFonts w:ascii="Times New Roman" w:hAnsi="Times New Roman" w:cs="Times New Roman"/>
          <w:sz w:val="20"/>
          <w:szCs w:val="20"/>
        </w:rPr>
        <w:t xml:space="preserve">. </w:t>
      </w:r>
      <w:r w:rsidRPr="00DA7452">
        <w:rPr>
          <w:rFonts w:ascii="Times New Roman" w:hAnsi="Times New Roman" w:cs="Times New Roman"/>
          <w:b/>
          <w:sz w:val="20"/>
          <w:szCs w:val="20"/>
        </w:rPr>
        <w:t>100</w:t>
      </w:r>
      <w:r w:rsidR="00DA7452">
        <w:rPr>
          <w:rFonts w:ascii="Times New Roman" w:hAnsi="Times New Roman" w:cs="Times New Roman"/>
          <w:sz w:val="20"/>
          <w:szCs w:val="20"/>
        </w:rPr>
        <w:t>, 114104 (2012)</w:t>
      </w:r>
    </w:p>
    <w:p w14:paraId="5A0CF6F5" w14:textId="1E66A28C"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[3</w:t>
      </w:r>
      <w:r w:rsidR="005079E0">
        <w:rPr>
          <w:rFonts w:ascii="Times New Roman" w:hAnsi="Times New Roman" w:cs="Times New Roman"/>
          <w:sz w:val="20"/>
          <w:szCs w:val="20"/>
        </w:rPr>
        <w:t>8</w:t>
      </w:r>
      <w:r>
        <w:rPr>
          <w:rFonts w:ascii="Times New Roman" w:hAnsi="Times New Roman" w:cs="Times New Roman"/>
          <w:sz w:val="20"/>
          <w:szCs w:val="20"/>
        </w:rPr>
        <w:t>] Sherimali</w:t>
      </w:r>
      <w:r w:rsidR="00C13B16">
        <w:rPr>
          <w:rFonts w:ascii="Times New Roman" w:hAnsi="Times New Roman" w:cs="Times New Roman"/>
          <w:sz w:val="20"/>
          <w:szCs w:val="20"/>
        </w:rPr>
        <w:t>,</w:t>
      </w:r>
      <w:r w:rsidRPr="00AC14B0">
        <w:rPr>
          <w:rFonts w:ascii="Times New Roman" w:hAnsi="Times New Roman" w:cs="Times New Roman"/>
          <w:sz w:val="20"/>
          <w:szCs w:val="20"/>
        </w:rPr>
        <w:t xml:space="preserve"> </w:t>
      </w:r>
      <w:r>
        <w:rPr>
          <w:rFonts w:ascii="Times New Roman" w:hAnsi="Times New Roman" w:cs="Times New Roman"/>
          <w:sz w:val="20"/>
          <w:szCs w:val="20"/>
        </w:rPr>
        <w:t>M</w:t>
      </w:r>
      <w:r w:rsidR="00C13B16">
        <w:rPr>
          <w:rFonts w:ascii="Times New Roman" w:hAnsi="Times New Roman" w:cs="Times New Roman"/>
          <w:sz w:val="20"/>
          <w:szCs w:val="20"/>
        </w:rPr>
        <w:t>.</w:t>
      </w:r>
      <w:r>
        <w:rPr>
          <w:rFonts w:ascii="Times New Roman" w:hAnsi="Times New Roman" w:cs="Times New Roman"/>
          <w:sz w:val="20"/>
          <w:szCs w:val="20"/>
        </w:rPr>
        <w:t>D</w:t>
      </w:r>
      <w:r w:rsidR="00C13B16">
        <w:rPr>
          <w:rFonts w:ascii="Times New Roman" w:hAnsi="Times New Roman" w:cs="Times New Roman"/>
          <w:sz w:val="20"/>
          <w:szCs w:val="20"/>
        </w:rPr>
        <w:t>.</w:t>
      </w:r>
      <w:r>
        <w:rPr>
          <w:rFonts w:ascii="Times New Roman" w:hAnsi="Times New Roman" w:cs="Times New Roman"/>
          <w:sz w:val="20"/>
          <w:szCs w:val="20"/>
        </w:rPr>
        <w:t>, Prasad</w:t>
      </w:r>
      <w:r w:rsidR="00C13B16">
        <w:rPr>
          <w:rFonts w:ascii="Times New Roman" w:hAnsi="Times New Roman" w:cs="Times New Roman"/>
          <w:sz w:val="20"/>
          <w:szCs w:val="20"/>
        </w:rPr>
        <w:t>,</w:t>
      </w:r>
      <w:r w:rsidRPr="00AC14B0">
        <w:rPr>
          <w:rFonts w:ascii="Times New Roman" w:hAnsi="Times New Roman" w:cs="Times New Roman"/>
          <w:sz w:val="20"/>
          <w:szCs w:val="20"/>
        </w:rPr>
        <w:t xml:space="preserve"> </w:t>
      </w:r>
      <w:r>
        <w:rPr>
          <w:rFonts w:ascii="Times New Roman" w:hAnsi="Times New Roman" w:cs="Times New Roman"/>
          <w:sz w:val="20"/>
          <w:szCs w:val="20"/>
        </w:rPr>
        <w:t>A</w:t>
      </w:r>
      <w:r w:rsidR="00C13B16">
        <w:rPr>
          <w:rFonts w:ascii="Times New Roman" w:hAnsi="Times New Roman" w:cs="Times New Roman"/>
          <w:sz w:val="20"/>
          <w:szCs w:val="20"/>
        </w:rPr>
        <w:t>.</w:t>
      </w:r>
      <w:r>
        <w:rPr>
          <w:rFonts w:ascii="Times New Roman" w:hAnsi="Times New Roman" w:cs="Times New Roman"/>
          <w:sz w:val="20"/>
          <w:szCs w:val="20"/>
        </w:rPr>
        <w:t>, Ramaswamy</w:t>
      </w:r>
      <w:r w:rsidR="00C13B16">
        <w:rPr>
          <w:rFonts w:ascii="Times New Roman" w:hAnsi="Times New Roman" w:cs="Times New Roman"/>
          <w:sz w:val="20"/>
          <w:szCs w:val="20"/>
        </w:rPr>
        <w:t>,</w:t>
      </w:r>
      <w:r w:rsidRPr="00AC14B0">
        <w:rPr>
          <w:rFonts w:ascii="Times New Roman" w:hAnsi="Times New Roman" w:cs="Times New Roman"/>
          <w:sz w:val="20"/>
          <w:szCs w:val="20"/>
        </w:rPr>
        <w:t xml:space="preserve"> </w:t>
      </w:r>
      <w:r>
        <w:rPr>
          <w:rFonts w:ascii="Times New Roman" w:hAnsi="Times New Roman" w:cs="Times New Roman"/>
          <w:sz w:val="20"/>
          <w:szCs w:val="20"/>
        </w:rPr>
        <w:t>R</w:t>
      </w:r>
      <w:r w:rsidR="00C13B16">
        <w:rPr>
          <w:rFonts w:ascii="Times New Roman" w:hAnsi="Times New Roman" w:cs="Times New Roman"/>
          <w:sz w:val="20"/>
          <w:szCs w:val="20"/>
        </w:rPr>
        <w:t>.</w:t>
      </w:r>
      <w:r>
        <w:rPr>
          <w:rFonts w:ascii="Times New Roman" w:hAnsi="Times New Roman" w:cs="Times New Roman"/>
          <w:sz w:val="20"/>
          <w:szCs w:val="20"/>
        </w:rPr>
        <w:t>, Feudel</w:t>
      </w:r>
      <w:r w:rsidR="00C13B16">
        <w:rPr>
          <w:rFonts w:ascii="Times New Roman" w:hAnsi="Times New Roman" w:cs="Times New Roman"/>
          <w:sz w:val="20"/>
          <w:szCs w:val="20"/>
        </w:rPr>
        <w:t>,</w:t>
      </w:r>
      <w:r w:rsidRPr="00AC14B0">
        <w:rPr>
          <w:rFonts w:ascii="Times New Roman" w:hAnsi="Times New Roman" w:cs="Times New Roman"/>
          <w:sz w:val="20"/>
          <w:szCs w:val="20"/>
        </w:rPr>
        <w:t xml:space="preserve"> </w:t>
      </w:r>
      <w:r>
        <w:rPr>
          <w:rFonts w:ascii="Times New Roman" w:hAnsi="Times New Roman" w:cs="Times New Roman"/>
          <w:sz w:val="20"/>
          <w:szCs w:val="20"/>
        </w:rPr>
        <w:t>U.</w:t>
      </w:r>
      <w:r w:rsidR="00C13B16">
        <w:rPr>
          <w:rFonts w:ascii="Times New Roman" w:hAnsi="Times New Roman" w:cs="Times New Roman"/>
          <w:sz w:val="20"/>
          <w:szCs w:val="20"/>
        </w:rPr>
        <w:t>:</w:t>
      </w:r>
      <w:r>
        <w:rPr>
          <w:rFonts w:ascii="Times New Roman" w:hAnsi="Times New Roman" w:cs="Times New Roman"/>
          <w:sz w:val="20"/>
          <w:szCs w:val="20"/>
        </w:rPr>
        <w:t xml:space="preserve"> The nature of attractor basins in multistable systems. Int</w:t>
      </w:r>
      <w:r w:rsidR="00C13B16">
        <w:rPr>
          <w:rFonts w:ascii="Times New Roman" w:hAnsi="Times New Roman" w:cs="Times New Roman"/>
          <w:sz w:val="20"/>
          <w:szCs w:val="20"/>
        </w:rPr>
        <w:t>.</w:t>
      </w:r>
      <w:r>
        <w:rPr>
          <w:rFonts w:ascii="Times New Roman" w:hAnsi="Times New Roman" w:cs="Times New Roman"/>
          <w:sz w:val="20"/>
          <w:szCs w:val="20"/>
        </w:rPr>
        <w:t xml:space="preserve"> J</w:t>
      </w:r>
      <w:r w:rsidR="00C13B16">
        <w:rPr>
          <w:rFonts w:ascii="Times New Roman" w:hAnsi="Times New Roman" w:cs="Times New Roman"/>
          <w:sz w:val="20"/>
          <w:szCs w:val="20"/>
        </w:rPr>
        <w:t>.</w:t>
      </w:r>
      <w:r>
        <w:rPr>
          <w:rFonts w:ascii="Times New Roman" w:hAnsi="Times New Roman" w:cs="Times New Roman"/>
          <w:sz w:val="20"/>
          <w:szCs w:val="20"/>
        </w:rPr>
        <w:t xml:space="preserve"> Bifurc</w:t>
      </w:r>
      <w:r w:rsidR="00C13B16">
        <w:rPr>
          <w:rFonts w:ascii="Times New Roman" w:hAnsi="Times New Roman" w:cs="Times New Roman"/>
          <w:sz w:val="20"/>
          <w:szCs w:val="20"/>
        </w:rPr>
        <w:t xml:space="preserve">. Chaos </w:t>
      </w:r>
      <w:r w:rsidRPr="00C13B16">
        <w:rPr>
          <w:rFonts w:ascii="Times New Roman" w:hAnsi="Times New Roman" w:cs="Times New Roman"/>
          <w:b/>
          <w:sz w:val="20"/>
          <w:szCs w:val="20"/>
        </w:rPr>
        <w:t>18</w:t>
      </w:r>
      <w:r w:rsidR="00C13B16">
        <w:rPr>
          <w:rFonts w:ascii="Times New Roman" w:hAnsi="Times New Roman" w:cs="Times New Roman"/>
          <w:sz w:val="20"/>
          <w:szCs w:val="20"/>
        </w:rPr>
        <w:t>, 1675-1688 (2008)</w:t>
      </w:r>
    </w:p>
    <w:p w14:paraId="3E6AFBF5" w14:textId="7FE0F0FC"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w:t>
      </w:r>
      <w:r w:rsidR="005079E0">
        <w:rPr>
          <w:rFonts w:ascii="Times New Roman" w:hAnsi="Times New Roman" w:cs="Times New Roman"/>
          <w:sz w:val="20"/>
          <w:szCs w:val="20"/>
        </w:rPr>
        <w:t>39</w:t>
      </w:r>
      <w:r>
        <w:rPr>
          <w:rFonts w:ascii="Times New Roman" w:hAnsi="Times New Roman" w:cs="Times New Roman"/>
          <w:sz w:val="20"/>
          <w:szCs w:val="20"/>
        </w:rPr>
        <w:t>] Erturk</w:t>
      </w:r>
      <w:r w:rsidR="00C13B16">
        <w:rPr>
          <w:rFonts w:ascii="Times New Roman" w:hAnsi="Times New Roman" w:cs="Times New Roman"/>
          <w:sz w:val="20"/>
          <w:szCs w:val="20"/>
        </w:rPr>
        <w:t>,</w:t>
      </w:r>
      <w:r w:rsidRPr="00FE3827">
        <w:rPr>
          <w:rFonts w:ascii="Times New Roman" w:hAnsi="Times New Roman" w:cs="Times New Roman"/>
          <w:sz w:val="20"/>
          <w:szCs w:val="20"/>
        </w:rPr>
        <w:t xml:space="preserve"> </w:t>
      </w:r>
      <w:r>
        <w:rPr>
          <w:rFonts w:ascii="Times New Roman" w:hAnsi="Times New Roman" w:cs="Times New Roman"/>
          <w:sz w:val="20"/>
          <w:szCs w:val="20"/>
        </w:rPr>
        <w:t>A</w:t>
      </w:r>
      <w:r w:rsidR="00C13B16">
        <w:rPr>
          <w:rFonts w:ascii="Times New Roman" w:hAnsi="Times New Roman" w:cs="Times New Roman"/>
          <w:sz w:val="20"/>
          <w:szCs w:val="20"/>
        </w:rPr>
        <w:t>.</w:t>
      </w:r>
      <w:r>
        <w:rPr>
          <w:rFonts w:ascii="Times New Roman" w:hAnsi="Times New Roman" w:cs="Times New Roman"/>
          <w:sz w:val="20"/>
          <w:szCs w:val="20"/>
        </w:rPr>
        <w:t>, Inman</w:t>
      </w:r>
      <w:r w:rsidR="00C13B16">
        <w:rPr>
          <w:rFonts w:ascii="Times New Roman" w:hAnsi="Times New Roman" w:cs="Times New Roman"/>
          <w:sz w:val="20"/>
          <w:szCs w:val="20"/>
        </w:rPr>
        <w:t>,</w:t>
      </w:r>
      <w:r w:rsidRPr="00FE3827">
        <w:rPr>
          <w:rFonts w:ascii="Times New Roman" w:hAnsi="Times New Roman" w:cs="Times New Roman"/>
          <w:sz w:val="20"/>
          <w:szCs w:val="20"/>
        </w:rPr>
        <w:t xml:space="preserve"> </w:t>
      </w:r>
      <w:r>
        <w:rPr>
          <w:rFonts w:ascii="Times New Roman" w:hAnsi="Times New Roman" w:cs="Times New Roman"/>
          <w:sz w:val="20"/>
          <w:szCs w:val="20"/>
        </w:rPr>
        <w:t>D</w:t>
      </w:r>
      <w:r w:rsidR="00C13B16">
        <w:rPr>
          <w:rFonts w:ascii="Times New Roman" w:hAnsi="Times New Roman" w:cs="Times New Roman"/>
          <w:sz w:val="20"/>
          <w:szCs w:val="20"/>
        </w:rPr>
        <w:t>.</w:t>
      </w:r>
      <w:r>
        <w:rPr>
          <w:rFonts w:ascii="Times New Roman" w:hAnsi="Times New Roman" w:cs="Times New Roman"/>
          <w:sz w:val="20"/>
          <w:szCs w:val="20"/>
        </w:rPr>
        <w:t>J.</w:t>
      </w:r>
      <w:r w:rsidR="00C13B16">
        <w:rPr>
          <w:rFonts w:ascii="Times New Roman" w:hAnsi="Times New Roman" w:cs="Times New Roman"/>
          <w:sz w:val="20"/>
          <w:szCs w:val="20"/>
        </w:rPr>
        <w:t>:</w:t>
      </w:r>
      <w:r>
        <w:rPr>
          <w:rFonts w:ascii="Times New Roman" w:hAnsi="Times New Roman" w:cs="Times New Roman"/>
          <w:sz w:val="20"/>
          <w:szCs w:val="20"/>
        </w:rPr>
        <w:t xml:space="preserve"> Broadband piezoelectric power generation on high-energy orbits of the bistable Duffing oscillator with electromechanical coupling. J</w:t>
      </w:r>
      <w:r w:rsidR="00C13B16">
        <w:rPr>
          <w:rFonts w:ascii="Times New Roman" w:hAnsi="Times New Roman" w:cs="Times New Roman"/>
          <w:sz w:val="20"/>
          <w:szCs w:val="20"/>
        </w:rPr>
        <w:t>.</w:t>
      </w:r>
      <w:r>
        <w:rPr>
          <w:rFonts w:ascii="Times New Roman" w:hAnsi="Times New Roman" w:cs="Times New Roman"/>
          <w:sz w:val="20"/>
          <w:szCs w:val="20"/>
        </w:rPr>
        <w:t xml:space="preserve"> Sound Vib</w:t>
      </w:r>
      <w:r w:rsidR="00C13B16">
        <w:rPr>
          <w:rFonts w:ascii="Times New Roman" w:hAnsi="Times New Roman" w:cs="Times New Roman"/>
          <w:sz w:val="20"/>
          <w:szCs w:val="20"/>
        </w:rPr>
        <w:t xml:space="preserve">. </w:t>
      </w:r>
      <w:r w:rsidRPr="00C13B16">
        <w:rPr>
          <w:rFonts w:ascii="Times New Roman" w:hAnsi="Times New Roman" w:cs="Times New Roman"/>
          <w:b/>
          <w:sz w:val="20"/>
          <w:szCs w:val="20"/>
        </w:rPr>
        <w:t>330</w:t>
      </w:r>
      <w:r w:rsidR="00C13B16">
        <w:rPr>
          <w:rFonts w:ascii="Times New Roman" w:hAnsi="Times New Roman" w:cs="Times New Roman"/>
          <w:sz w:val="20"/>
          <w:szCs w:val="20"/>
        </w:rPr>
        <w:t>, 2339-2353 (2011)</w:t>
      </w:r>
    </w:p>
    <w:p w14:paraId="2950AF83" w14:textId="0CFD0E39"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[4</w:t>
      </w:r>
      <w:r w:rsidR="005079E0">
        <w:rPr>
          <w:rFonts w:ascii="Times New Roman" w:hAnsi="Times New Roman" w:cs="Times New Roman"/>
          <w:sz w:val="20"/>
          <w:szCs w:val="20"/>
        </w:rPr>
        <w:t>0</w:t>
      </w:r>
      <w:r>
        <w:rPr>
          <w:rFonts w:ascii="Times New Roman" w:hAnsi="Times New Roman" w:cs="Times New Roman"/>
          <w:sz w:val="20"/>
          <w:szCs w:val="20"/>
        </w:rPr>
        <w:t>] Masana</w:t>
      </w:r>
      <w:r w:rsidR="00C13B16">
        <w:rPr>
          <w:rFonts w:ascii="Times New Roman" w:hAnsi="Times New Roman" w:cs="Times New Roman"/>
          <w:sz w:val="20"/>
          <w:szCs w:val="20"/>
        </w:rPr>
        <w:t>,</w:t>
      </w:r>
      <w:r w:rsidRPr="00FE3827">
        <w:rPr>
          <w:rFonts w:ascii="Times New Roman" w:hAnsi="Times New Roman" w:cs="Times New Roman"/>
          <w:sz w:val="20"/>
          <w:szCs w:val="20"/>
        </w:rPr>
        <w:t xml:space="preserve"> </w:t>
      </w:r>
      <w:r>
        <w:rPr>
          <w:rFonts w:ascii="Times New Roman" w:hAnsi="Times New Roman" w:cs="Times New Roman"/>
          <w:sz w:val="20"/>
          <w:szCs w:val="20"/>
        </w:rPr>
        <w:t>R</w:t>
      </w:r>
      <w:r w:rsidR="00C13B16">
        <w:rPr>
          <w:rFonts w:ascii="Times New Roman" w:hAnsi="Times New Roman" w:cs="Times New Roman"/>
          <w:sz w:val="20"/>
          <w:szCs w:val="20"/>
        </w:rPr>
        <w:t>.</w:t>
      </w:r>
      <w:r>
        <w:rPr>
          <w:rFonts w:ascii="Times New Roman" w:hAnsi="Times New Roman" w:cs="Times New Roman"/>
          <w:sz w:val="20"/>
          <w:szCs w:val="20"/>
        </w:rPr>
        <w:t>, Daqaq</w:t>
      </w:r>
      <w:r w:rsidR="00C13B16">
        <w:rPr>
          <w:rFonts w:ascii="Times New Roman" w:hAnsi="Times New Roman" w:cs="Times New Roman"/>
          <w:sz w:val="20"/>
          <w:szCs w:val="20"/>
        </w:rPr>
        <w:t>,</w:t>
      </w:r>
      <w:r w:rsidRPr="00FE3827">
        <w:rPr>
          <w:rFonts w:ascii="Times New Roman" w:hAnsi="Times New Roman" w:cs="Times New Roman"/>
          <w:sz w:val="20"/>
          <w:szCs w:val="20"/>
        </w:rPr>
        <w:t xml:space="preserve"> </w:t>
      </w:r>
      <w:r>
        <w:rPr>
          <w:rFonts w:ascii="Times New Roman" w:hAnsi="Times New Roman" w:cs="Times New Roman"/>
          <w:sz w:val="20"/>
          <w:szCs w:val="20"/>
        </w:rPr>
        <w:t>M</w:t>
      </w:r>
      <w:r w:rsidR="00C13B16">
        <w:rPr>
          <w:rFonts w:ascii="Times New Roman" w:hAnsi="Times New Roman" w:cs="Times New Roman"/>
          <w:sz w:val="20"/>
          <w:szCs w:val="20"/>
        </w:rPr>
        <w:t>.</w:t>
      </w:r>
      <w:r>
        <w:rPr>
          <w:rFonts w:ascii="Times New Roman" w:hAnsi="Times New Roman" w:cs="Times New Roman"/>
          <w:sz w:val="20"/>
          <w:szCs w:val="20"/>
        </w:rPr>
        <w:t>F.</w:t>
      </w:r>
      <w:r w:rsidR="00C13B16">
        <w:rPr>
          <w:rFonts w:ascii="Times New Roman" w:hAnsi="Times New Roman" w:cs="Times New Roman"/>
          <w:sz w:val="20"/>
          <w:szCs w:val="20"/>
        </w:rPr>
        <w:t>:</w:t>
      </w:r>
      <w:r>
        <w:rPr>
          <w:rFonts w:ascii="Times New Roman" w:hAnsi="Times New Roman" w:cs="Times New Roman"/>
          <w:sz w:val="20"/>
          <w:szCs w:val="20"/>
        </w:rPr>
        <w:t xml:space="preserve"> Energy harvesting in the super-harmonic frequency region of a twin-we</w:t>
      </w:r>
      <w:r w:rsidR="00C13B16">
        <w:rPr>
          <w:rFonts w:ascii="Times New Roman" w:hAnsi="Times New Roman" w:cs="Times New Roman"/>
          <w:sz w:val="20"/>
          <w:szCs w:val="20"/>
        </w:rPr>
        <w:t xml:space="preserve">ll oscillator. J. Appl. Phys. </w:t>
      </w:r>
      <w:r w:rsidRPr="00C13B16">
        <w:rPr>
          <w:rFonts w:ascii="Times New Roman" w:hAnsi="Times New Roman" w:cs="Times New Roman"/>
          <w:b/>
          <w:sz w:val="20"/>
          <w:szCs w:val="20"/>
        </w:rPr>
        <w:t>111</w:t>
      </w:r>
      <w:r w:rsidR="00C13B16">
        <w:rPr>
          <w:rFonts w:ascii="Times New Roman" w:hAnsi="Times New Roman" w:cs="Times New Roman"/>
          <w:sz w:val="20"/>
          <w:szCs w:val="20"/>
        </w:rPr>
        <w:t>, 044501 (2012)</w:t>
      </w:r>
    </w:p>
    <w:p w14:paraId="1769EF56" w14:textId="130AC978" w:rsidR="00244373" w:rsidRDefault="00244373" w:rsidP="00244373">
      <w:pPr>
        <w:spacing w:before="120" w:after="120" w:line="288" w:lineRule="auto"/>
        <w:jc w:val="both"/>
        <w:rPr>
          <w:rFonts w:ascii="Times New Roman" w:hAnsi="Times New Roman" w:cs="Times New Roman"/>
          <w:sz w:val="20"/>
          <w:szCs w:val="20"/>
        </w:rPr>
      </w:pPr>
      <w:r w:rsidRPr="008759E8">
        <w:rPr>
          <w:rFonts w:ascii="Times New Roman" w:hAnsi="Times New Roman" w:cs="Times New Roman"/>
          <w:sz w:val="20"/>
          <w:szCs w:val="20"/>
        </w:rPr>
        <w:t>[4</w:t>
      </w:r>
      <w:r w:rsidR="005079E0">
        <w:rPr>
          <w:rFonts w:ascii="Times New Roman" w:hAnsi="Times New Roman" w:cs="Times New Roman"/>
          <w:sz w:val="20"/>
          <w:szCs w:val="20"/>
        </w:rPr>
        <w:t>1</w:t>
      </w:r>
      <w:r w:rsidRPr="008759E8">
        <w:rPr>
          <w:rFonts w:ascii="Times New Roman" w:hAnsi="Times New Roman" w:cs="Times New Roman"/>
          <w:sz w:val="20"/>
          <w:szCs w:val="20"/>
        </w:rPr>
        <w:t>] Fang</w:t>
      </w:r>
      <w:r w:rsidR="00C13B16">
        <w:rPr>
          <w:rFonts w:ascii="Times New Roman" w:hAnsi="Times New Roman" w:cs="Times New Roman"/>
          <w:sz w:val="20"/>
          <w:szCs w:val="20"/>
        </w:rPr>
        <w:t>,</w:t>
      </w:r>
      <w:r w:rsidRPr="0064356B">
        <w:rPr>
          <w:rFonts w:ascii="Times New Roman" w:hAnsi="Times New Roman" w:cs="Times New Roman"/>
          <w:sz w:val="20"/>
          <w:szCs w:val="20"/>
        </w:rPr>
        <w:t xml:space="preserve"> </w:t>
      </w:r>
      <w:r>
        <w:rPr>
          <w:rFonts w:ascii="Times New Roman" w:hAnsi="Times New Roman" w:cs="Times New Roman"/>
          <w:sz w:val="20"/>
          <w:szCs w:val="20"/>
        </w:rPr>
        <w:t>H</w:t>
      </w:r>
      <w:r w:rsidR="00C13B16">
        <w:rPr>
          <w:rFonts w:ascii="Times New Roman" w:hAnsi="Times New Roman" w:cs="Times New Roman"/>
          <w:sz w:val="20"/>
          <w:szCs w:val="20"/>
        </w:rPr>
        <w:t>.</w:t>
      </w:r>
      <w:r>
        <w:rPr>
          <w:rFonts w:ascii="Times New Roman" w:hAnsi="Times New Roman" w:cs="Times New Roman"/>
          <w:sz w:val="20"/>
          <w:szCs w:val="20"/>
        </w:rPr>
        <w:t>, Wang</w:t>
      </w:r>
      <w:r w:rsidR="00C13B16">
        <w:rPr>
          <w:rFonts w:ascii="Times New Roman" w:hAnsi="Times New Roman" w:cs="Times New Roman"/>
          <w:sz w:val="20"/>
          <w:szCs w:val="20"/>
        </w:rPr>
        <w:t>,</w:t>
      </w:r>
      <w:r w:rsidRPr="0064356B">
        <w:rPr>
          <w:rFonts w:ascii="Times New Roman" w:hAnsi="Times New Roman" w:cs="Times New Roman"/>
          <w:sz w:val="20"/>
          <w:szCs w:val="20"/>
        </w:rPr>
        <w:t xml:space="preserve"> </w:t>
      </w:r>
      <w:r>
        <w:rPr>
          <w:rFonts w:ascii="Times New Roman" w:hAnsi="Times New Roman" w:cs="Times New Roman"/>
          <w:sz w:val="20"/>
          <w:szCs w:val="20"/>
        </w:rPr>
        <w:t>K</w:t>
      </w:r>
      <w:r w:rsidR="00C13B16">
        <w:rPr>
          <w:rFonts w:ascii="Times New Roman" w:hAnsi="Times New Roman" w:cs="Times New Roman"/>
          <w:sz w:val="20"/>
          <w:szCs w:val="20"/>
        </w:rPr>
        <w:t>.</w:t>
      </w:r>
      <w:r>
        <w:rPr>
          <w:rFonts w:ascii="Times New Roman" w:hAnsi="Times New Roman" w:cs="Times New Roman"/>
          <w:sz w:val="20"/>
          <w:szCs w:val="20"/>
        </w:rPr>
        <w:t>W.</w:t>
      </w:r>
      <w:r w:rsidR="00C13B16">
        <w:rPr>
          <w:rFonts w:ascii="Times New Roman" w:hAnsi="Times New Roman" w:cs="Times New Roman"/>
          <w:sz w:val="20"/>
          <w:szCs w:val="20"/>
        </w:rPr>
        <w:t>:</w:t>
      </w:r>
      <w:r>
        <w:rPr>
          <w:rFonts w:ascii="Times New Roman" w:hAnsi="Times New Roman" w:cs="Times New Roman"/>
          <w:sz w:val="20"/>
          <w:szCs w:val="20"/>
        </w:rPr>
        <w:t xml:space="preserve"> Piezoelectric vibration-driven locomotion systems-exploiting resonance and bistable dynamics. J</w:t>
      </w:r>
      <w:r w:rsidR="00C13B16">
        <w:rPr>
          <w:rFonts w:ascii="Times New Roman" w:hAnsi="Times New Roman" w:cs="Times New Roman"/>
          <w:sz w:val="20"/>
          <w:szCs w:val="20"/>
        </w:rPr>
        <w:t>.</w:t>
      </w:r>
      <w:r>
        <w:rPr>
          <w:rFonts w:ascii="Times New Roman" w:hAnsi="Times New Roman" w:cs="Times New Roman"/>
          <w:sz w:val="20"/>
          <w:szCs w:val="20"/>
        </w:rPr>
        <w:t xml:space="preserve"> Sound Vib</w:t>
      </w:r>
      <w:r w:rsidR="00C13B16">
        <w:rPr>
          <w:rFonts w:ascii="Times New Roman" w:hAnsi="Times New Roman" w:cs="Times New Roman"/>
          <w:sz w:val="20"/>
          <w:szCs w:val="20"/>
        </w:rPr>
        <w:t xml:space="preserve">. </w:t>
      </w:r>
      <w:r w:rsidRPr="00C13B16">
        <w:rPr>
          <w:rFonts w:ascii="Times New Roman" w:hAnsi="Times New Roman" w:cs="Times New Roman"/>
          <w:b/>
          <w:sz w:val="20"/>
          <w:szCs w:val="20"/>
        </w:rPr>
        <w:t>391</w:t>
      </w:r>
      <w:r w:rsidR="00C13B16">
        <w:rPr>
          <w:rFonts w:ascii="Times New Roman" w:hAnsi="Times New Roman" w:cs="Times New Roman"/>
          <w:sz w:val="20"/>
          <w:szCs w:val="20"/>
        </w:rPr>
        <w:t>, 153-169 (2017)</w:t>
      </w:r>
    </w:p>
    <w:p w14:paraId="560F794D" w14:textId="67CBFD04"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[4</w:t>
      </w:r>
      <w:r w:rsidR="005079E0">
        <w:rPr>
          <w:rFonts w:ascii="Times New Roman" w:hAnsi="Times New Roman" w:cs="Times New Roman"/>
          <w:sz w:val="20"/>
          <w:szCs w:val="20"/>
        </w:rPr>
        <w:t>2</w:t>
      </w:r>
      <w:r>
        <w:rPr>
          <w:rFonts w:ascii="Times New Roman" w:hAnsi="Times New Roman" w:cs="Times New Roman"/>
          <w:sz w:val="20"/>
          <w:szCs w:val="20"/>
        </w:rPr>
        <w:t>] Stanton</w:t>
      </w:r>
      <w:r w:rsidR="00C13B16">
        <w:rPr>
          <w:rFonts w:ascii="Times New Roman" w:hAnsi="Times New Roman" w:cs="Times New Roman"/>
          <w:sz w:val="20"/>
          <w:szCs w:val="20"/>
        </w:rPr>
        <w:t>,</w:t>
      </w:r>
      <w:r w:rsidRPr="005C19B7">
        <w:rPr>
          <w:rFonts w:ascii="Times New Roman" w:hAnsi="Times New Roman" w:cs="Times New Roman"/>
          <w:sz w:val="20"/>
          <w:szCs w:val="20"/>
        </w:rPr>
        <w:t xml:space="preserve"> </w:t>
      </w:r>
      <w:r>
        <w:rPr>
          <w:rFonts w:ascii="Times New Roman" w:hAnsi="Times New Roman" w:cs="Times New Roman"/>
          <w:sz w:val="20"/>
          <w:szCs w:val="20"/>
        </w:rPr>
        <w:t>S</w:t>
      </w:r>
      <w:r w:rsidR="00C13B16">
        <w:rPr>
          <w:rFonts w:ascii="Times New Roman" w:hAnsi="Times New Roman" w:cs="Times New Roman"/>
          <w:sz w:val="20"/>
          <w:szCs w:val="20"/>
        </w:rPr>
        <w:t>.</w:t>
      </w:r>
      <w:r>
        <w:rPr>
          <w:rFonts w:ascii="Times New Roman" w:hAnsi="Times New Roman" w:cs="Times New Roman"/>
          <w:sz w:val="20"/>
          <w:szCs w:val="20"/>
        </w:rPr>
        <w:t>C</w:t>
      </w:r>
      <w:r w:rsidR="00C13B16">
        <w:rPr>
          <w:rFonts w:ascii="Times New Roman" w:hAnsi="Times New Roman" w:cs="Times New Roman"/>
          <w:sz w:val="20"/>
          <w:szCs w:val="20"/>
        </w:rPr>
        <w:t>.</w:t>
      </w:r>
      <w:r>
        <w:rPr>
          <w:rFonts w:ascii="Times New Roman" w:hAnsi="Times New Roman" w:cs="Times New Roman"/>
          <w:sz w:val="20"/>
          <w:szCs w:val="20"/>
        </w:rPr>
        <w:t>, McGehee</w:t>
      </w:r>
      <w:r w:rsidR="00C13B16">
        <w:rPr>
          <w:rFonts w:ascii="Times New Roman" w:hAnsi="Times New Roman" w:cs="Times New Roman"/>
          <w:sz w:val="20"/>
          <w:szCs w:val="20"/>
        </w:rPr>
        <w:t>,</w:t>
      </w:r>
      <w:r w:rsidRPr="005C19B7">
        <w:rPr>
          <w:rFonts w:ascii="Times New Roman" w:hAnsi="Times New Roman" w:cs="Times New Roman"/>
          <w:sz w:val="20"/>
          <w:szCs w:val="20"/>
        </w:rPr>
        <w:t xml:space="preserve"> </w:t>
      </w:r>
      <w:r>
        <w:rPr>
          <w:rFonts w:ascii="Times New Roman" w:hAnsi="Times New Roman" w:cs="Times New Roman"/>
          <w:sz w:val="20"/>
          <w:szCs w:val="20"/>
        </w:rPr>
        <w:t>C</w:t>
      </w:r>
      <w:r w:rsidR="00C13B16">
        <w:rPr>
          <w:rFonts w:ascii="Times New Roman" w:hAnsi="Times New Roman" w:cs="Times New Roman"/>
          <w:sz w:val="20"/>
          <w:szCs w:val="20"/>
        </w:rPr>
        <w:t>.</w:t>
      </w:r>
      <w:r>
        <w:rPr>
          <w:rFonts w:ascii="Times New Roman" w:hAnsi="Times New Roman" w:cs="Times New Roman"/>
          <w:sz w:val="20"/>
          <w:szCs w:val="20"/>
        </w:rPr>
        <w:t>C</w:t>
      </w:r>
      <w:r w:rsidR="00C13B16">
        <w:rPr>
          <w:rFonts w:ascii="Times New Roman" w:hAnsi="Times New Roman" w:cs="Times New Roman"/>
          <w:sz w:val="20"/>
          <w:szCs w:val="20"/>
        </w:rPr>
        <w:t>.</w:t>
      </w:r>
      <w:r>
        <w:rPr>
          <w:rFonts w:ascii="Times New Roman" w:hAnsi="Times New Roman" w:cs="Times New Roman"/>
          <w:sz w:val="20"/>
          <w:szCs w:val="20"/>
        </w:rPr>
        <w:t>, Mann</w:t>
      </w:r>
      <w:r w:rsidR="00C13B16">
        <w:rPr>
          <w:rFonts w:ascii="Times New Roman" w:hAnsi="Times New Roman" w:cs="Times New Roman"/>
          <w:sz w:val="20"/>
          <w:szCs w:val="20"/>
        </w:rPr>
        <w:t xml:space="preserve">, </w:t>
      </w:r>
      <w:r>
        <w:rPr>
          <w:rFonts w:ascii="Times New Roman" w:hAnsi="Times New Roman" w:cs="Times New Roman"/>
          <w:sz w:val="20"/>
          <w:szCs w:val="20"/>
        </w:rPr>
        <w:t>B</w:t>
      </w:r>
      <w:r w:rsidR="00C13B16">
        <w:rPr>
          <w:rFonts w:ascii="Times New Roman" w:hAnsi="Times New Roman" w:cs="Times New Roman"/>
          <w:sz w:val="20"/>
          <w:szCs w:val="20"/>
        </w:rPr>
        <w:t>.</w:t>
      </w:r>
      <w:r>
        <w:rPr>
          <w:rFonts w:ascii="Times New Roman" w:hAnsi="Times New Roman" w:cs="Times New Roman"/>
          <w:sz w:val="20"/>
          <w:szCs w:val="20"/>
        </w:rPr>
        <w:t>P.</w:t>
      </w:r>
      <w:r w:rsidR="00C13B16">
        <w:rPr>
          <w:rFonts w:ascii="Times New Roman" w:hAnsi="Times New Roman" w:cs="Times New Roman"/>
          <w:sz w:val="20"/>
          <w:szCs w:val="20"/>
        </w:rPr>
        <w:t>:</w:t>
      </w:r>
      <w:r>
        <w:rPr>
          <w:rFonts w:ascii="Times New Roman" w:hAnsi="Times New Roman" w:cs="Times New Roman"/>
          <w:sz w:val="20"/>
          <w:szCs w:val="20"/>
        </w:rPr>
        <w:t xml:space="preserve"> Nonlinear dynamics for broadband energy harvesting: investigation of a bistable piezoelectric ine</w:t>
      </w:r>
      <w:r w:rsidR="00C13B16">
        <w:rPr>
          <w:rFonts w:ascii="Times New Roman" w:hAnsi="Times New Roman" w:cs="Times New Roman"/>
          <w:sz w:val="20"/>
          <w:szCs w:val="20"/>
        </w:rPr>
        <w:t xml:space="preserve">rtial generator. Physica D </w:t>
      </w:r>
      <w:r w:rsidRPr="00C13B16">
        <w:rPr>
          <w:rFonts w:ascii="Times New Roman" w:hAnsi="Times New Roman" w:cs="Times New Roman"/>
          <w:b/>
          <w:sz w:val="20"/>
          <w:szCs w:val="20"/>
        </w:rPr>
        <w:t>239</w:t>
      </w:r>
      <w:r w:rsidR="00C13B16">
        <w:rPr>
          <w:rFonts w:ascii="Times New Roman" w:hAnsi="Times New Roman" w:cs="Times New Roman"/>
          <w:sz w:val="20"/>
          <w:szCs w:val="20"/>
        </w:rPr>
        <w:t xml:space="preserve">, </w:t>
      </w:r>
      <w:r>
        <w:rPr>
          <w:rFonts w:ascii="Times New Roman" w:hAnsi="Times New Roman" w:cs="Times New Roman"/>
          <w:sz w:val="20"/>
          <w:szCs w:val="20"/>
        </w:rPr>
        <w:t>640-</w:t>
      </w:r>
      <w:r w:rsidR="00C13B16">
        <w:rPr>
          <w:rFonts w:ascii="Times New Roman" w:hAnsi="Times New Roman" w:cs="Times New Roman"/>
          <w:sz w:val="20"/>
          <w:szCs w:val="20"/>
        </w:rPr>
        <w:t>653 (2010)</w:t>
      </w:r>
    </w:p>
    <w:p w14:paraId="2AAD6E9E" w14:textId="4AA073AD"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[4</w:t>
      </w:r>
      <w:r w:rsidR="005079E0">
        <w:rPr>
          <w:rFonts w:ascii="Times New Roman" w:hAnsi="Times New Roman" w:cs="Times New Roman"/>
          <w:sz w:val="20"/>
          <w:szCs w:val="20"/>
        </w:rPr>
        <w:t>3</w:t>
      </w:r>
      <w:r>
        <w:rPr>
          <w:rFonts w:ascii="Times New Roman" w:hAnsi="Times New Roman" w:cs="Times New Roman"/>
          <w:sz w:val="20"/>
          <w:szCs w:val="20"/>
        </w:rPr>
        <w:t>] Stanton</w:t>
      </w:r>
      <w:r w:rsidR="00C13B16">
        <w:rPr>
          <w:rFonts w:ascii="Times New Roman" w:hAnsi="Times New Roman" w:cs="Times New Roman"/>
          <w:sz w:val="20"/>
          <w:szCs w:val="20"/>
        </w:rPr>
        <w:t>,</w:t>
      </w:r>
      <w:r w:rsidRPr="002B38E7">
        <w:rPr>
          <w:rFonts w:ascii="Times New Roman" w:hAnsi="Times New Roman" w:cs="Times New Roman"/>
          <w:sz w:val="20"/>
          <w:szCs w:val="20"/>
        </w:rPr>
        <w:t xml:space="preserve"> </w:t>
      </w:r>
      <w:r>
        <w:rPr>
          <w:rFonts w:ascii="Times New Roman" w:hAnsi="Times New Roman" w:cs="Times New Roman"/>
          <w:sz w:val="20"/>
          <w:szCs w:val="20"/>
        </w:rPr>
        <w:t>S</w:t>
      </w:r>
      <w:r w:rsidR="00C13B16">
        <w:rPr>
          <w:rFonts w:ascii="Times New Roman" w:hAnsi="Times New Roman" w:cs="Times New Roman"/>
          <w:sz w:val="20"/>
          <w:szCs w:val="20"/>
        </w:rPr>
        <w:t>.</w:t>
      </w:r>
      <w:r>
        <w:rPr>
          <w:rFonts w:ascii="Times New Roman" w:hAnsi="Times New Roman" w:cs="Times New Roman"/>
          <w:sz w:val="20"/>
          <w:szCs w:val="20"/>
        </w:rPr>
        <w:t>C</w:t>
      </w:r>
      <w:r w:rsidR="00C13B16">
        <w:rPr>
          <w:rFonts w:ascii="Times New Roman" w:hAnsi="Times New Roman" w:cs="Times New Roman"/>
          <w:sz w:val="20"/>
          <w:szCs w:val="20"/>
        </w:rPr>
        <w:t>.</w:t>
      </w:r>
      <w:r>
        <w:rPr>
          <w:rFonts w:ascii="Times New Roman" w:hAnsi="Times New Roman" w:cs="Times New Roman"/>
          <w:sz w:val="20"/>
          <w:szCs w:val="20"/>
        </w:rPr>
        <w:t>, Owens</w:t>
      </w:r>
      <w:r w:rsidR="00C13B16">
        <w:rPr>
          <w:rFonts w:ascii="Times New Roman" w:hAnsi="Times New Roman" w:cs="Times New Roman"/>
          <w:sz w:val="20"/>
          <w:szCs w:val="20"/>
        </w:rPr>
        <w:t>,</w:t>
      </w:r>
      <w:r w:rsidRPr="002B38E7">
        <w:rPr>
          <w:rFonts w:ascii="Times New Roman" w:hAnsi="Times New Roman" w:cs="Times New Roman"/>
          <w:sz w:val="20"/>
          <w:szCs w:val="20"/>
        </w:rPr>
        <w:t xml:space="preserve"> </w:t>
      </w:r>
      <w:r>
        <w:rPr>
          <w:rFonts w:ascii="Times New Roman" w:hAnsi="Times New Roman" w:cs="Times New Roman"/>
          <w:sz w:val="20"/>
          <w:szCs w:val="20"/>
        </w:rPr>
        <w:t>B</w:t>
      </w:r>
      <w:r w:rsidR="00C13B16">
        <w:rPr>
          <w:rFonts w:ascii="Times New Roman" w:hAnsi="Times New Roman" w:cs="Times New Roman"/>
          <w:sz w:val="20"/>
          <w:szCs w:val="20"/>
        </w:rPr>
        <w:t>.</w:t>
      </w:r>
      <w:r>
        <w:rPr>
          <w:rFonts w:ascii="Times New Roman" w:hAnsi="Times New Roman" w:cs="Times New Roman"/>
          <w:sz w:val="20"/>
          <w:szCs w:val="20"/>
        </w:rPr>
        <w:t>A</w:t>
      </w:r>
      <w:r w:rsidR="00C13B16">
        <w:rPr>
          <w:rFonts w:ascii="Times New Roman" w:hAnsi="Times New Roman" w:cs="Times New Roman"/>
          <w:sz w:val="20"/>
          <w:szCs w:val="20"/>
        </w:rPr>
        <w:t>.</w:t>
      </w:r>
      <w:r>
        <w:rPr>
          <w:rFonts w:ascii="Times New Roman" w:hAnsi="Times New Roman" w:cs="Times New Roman"/>
          <w:sz w:val="20"/>
          <w:szCs w:val="20"/>
        </w:rPr>
        <w:t>M</w:t>
      </w:r>
      <w:r w:rsidR="00C13B16">
        <w:rPr>
          <w:rFonts w:ascii="Times New Roman" w:hAnsi="Times New Roman" w:cs="Times New Roman"/>
          <w:sz w:val="20"/>
          <w:szCs w:val="20"/>
        </w:rPr>
        <w:t>.</w:t>
      </w:r>
      <w:r>
        <w:rPr>
          <w:rFonts w:ascii="Times New Roman" w:hAnsi="Times New Roman" w:cs="Times New Roman"/>
          <w:sz w:val="20"/>
          <w:szCs w:val="20"/>
        </w:rPr>
        <w:t>, Mann</w:t>
      </w:r>
      <w:r w:rsidR="00C13B16">
        <w:rPr>
          <w:rFonts w:ascii="Times New Roman" w:hAnsi="Times New Roman" w:cs="Times New Roman"/>
          <w:sz w:val="20"/>
          <w:szCs w:val="20"/>
        </w:rPr>
        <w:t>,</w:t>
      </w:r>
      <w:r w:rsidRPr="002B38E7">
        <w:rPr>
          <w:rFonts w:ascii="Times New Roman" w:hAnsi="Times New Roman" w:cs="Times New Roman"/>
          <w:sz w:val="20"/>
          <w:szCs w:val="20"/>
        </w:rPr>
        <w:t xml:space="preserve"> </w:t>
      </w:r>
      <w:r>
        <w:rPr>
          <w:rFonts w:ascii="Times New Roman" w:hAnsi="Times New Roman" w:cs="Times New Roman"/>
          <w:sz w:val="20"/>
          <w:szCs w:val="20"/>
        </w:rPr>
        <w:t>B</w:t>
      </w:r>
      <w:r w:rsidR="00C13B16">
        <w:rPr>
          <w:rFonts w:ascii="Times New Roman" w:hAnsi="Times New Roman" w:cs="Times New Roman"/>
          <w:sz w:val="20"/>
          <w:szCs w:val="20"/>
        </w:rPr>
        <w:t>.</w:t>
      </w:r>
      <w:r>
        <w:rPr>
          <w:rFonts w:ascii="Times New Roman" w:hAnsi="Times New Roman" w:cs="Times New Roman"/>
          <w:sz w:val="20"/>
          <w:szCs w:val="20"/>
        </w:rPr>
        <w:t>P.</w:t>
      </w:r>
      <w:r w:rsidR="00C13B16">
        <w:rPr>
          <w:rFonts w:ascii="Times New Roman" w:hAnsi="Times New Roman" w:cs="Times New Roman"/>
          <w:sz w:val="20"/>
          <w:szCs w:val="20"/>
        </w:rPr>
        <w:t>:</w:t>
      </w:r>
      <w:r>
        <w:rPr>
          <w:rFonts w:ascii="Times New Roman" w:hAnsi="Times New Roman" w:cs="Times New Roman"/>
          <w:sz w:val="20"/>
          <w:szCs w:val="20"/>
        </w:rPr>
        <w:t xml:space="preserve"> Harmonic balance analysis of the bistable piezoelectric inert</w:t>
      </w:r>
      <w:r w:rsidR="00C13B16">
        <w:rPr>
          <w:rFonts w:ascii="Times New Roman" w:hAnsi="Times New Roman" w:cs="Times New Roman"/>
          <w:sz w:val="20"/>
          <w:szCs w:val="20"/>
        </w:rPr>
        <w:t xml:space="preserve">ial generator. J. Sound Vib. </w:t>
      </w:r>
      <w:r w:rsidRPr="00C13B16">
        <w:rPr>
          <w:rFonts w:ascii="Times New Roman" w:hAnsi="Times New Roman" w:cs="Times New Roman"/>
          <w:b/>
          <w:sz w:val="20"/>
          <w:szCs w:val="20"/>
        </w:rPr>
        <w:t>331</w:t>
      </w:r>
      <w:r w:rsidR="00C13B16">
        <w:rPr>
          <w:rFonts w:ascii="Times New Roman" w:hAnsi="Times New Roman" w:cs="Times New Roman"/>
          <w:sz w:val="20"/>
          <w:szCs w:val="20"/>
        </w:rPr>
        <w:t xml:space="preserve">, </w:t>
      </w:r>
      <w:r>
        <w:rPr>
          <w:rFonts w:ascii="Times New Roman" w:hAnsi="Times New Roman" w:cs="Times New Roman"/>
          <w:sz w:val="20"/>
          <w:szCs w:val="20"/>
        </w:rPr>
        <w:t>3617-</w:t>
      </w:r>
      <w:r w:rsidR="00C13B16">
        <w:rPr>
          <w:rFonts w:ascii="Times New Roman" w:hAnsi="Times New Roman" w:cs="Times New Roman"/>
          <w:sz w:val="20"/>
          <w:szCs w:val="20"/>
        </w:rPr>
        <w:t>36</w:t>
      </w:r>
      <w:r>
        <w:rPr>
          <w:rFonts w:ascii="Times New Roman" w:hAnsi="Times New Roman" w:cs="Times New Roman"/>
          <w:sz w:val="20"/>
          <w:szCs w:val="20"/>
        </w:rPr>
        <w:t>27</w:t>
      </w:r>
      <w:r w:rsidR="00C13B16">
        <w:rPr>
          <w:rFonts w:ascii="Times New Roman" w:hAnsi="Times New Roman" w:cs="Times New Roman"/>
          <w:sz w:val="20"/>
          <w:szCs w:val="20"/>
        </w:rPr>
        <w:t xml:space="preserve"> (2012)</w:t>
      </w:r>
    </w:p>
    <w:p w14:paraId="5A796F99" w14:textId="135A2C6C"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[4</w:t>
      </w:r>
      <w:r w:rsidR="005079E0">
        <w:rPr>
          <w:rFonts w:ascii="Times New Roman" w:hAnsi="Times New Roman" w:cs="Times New Roman"/>
          <w:sz w:val="20"/>
          <w:szCs w:val="20"/>
        </w:rPr>
        <w:t>4</w:t>
      </w:r>
      <w:r>
        <w:rPr>
          <w:rFonts w:ascii="Times New Roman" w:hAnsi="Times New Roman" w:cs="Times New Roman"/>
          <w:sz w:val="20"/>
          <w:szCs w:val="20"/>
        </w:rPr>
        <w:t>] Karami</w:t>
      </w:r>
      <w:r w:rsidR="00C13B16">
        <w:rPr>
          <w:rFonts w:ascii="Times New Roman" w:hAnsi="Times New Roman" w:cs="Times New Roman"/>
          <w:sz w:val="20"/>
          <w:szCs w:val="20"/>
        </w:rPr>
        <w:t>,</w:t>
      </w:r>
      <w:r w:rsidRPr="00594FF9">
        <w:rPr>
          <w:rFonts w:ascii="Times New Roman" w:hAnsi="Times New Roman" w:cs="Times New Roman"/>
          <w:sz w:val="20"/>
          <w:szCs w:val="20"/>
        </w:rPr>
        <w:t xml:space="preserve"> </w:t>
      </w:r>
      <w:r>
        <w:rPr>
          <w:rFonts w:ascii="Times New Roman" w:hAnsi="Times New Roman" w:cs="Times New Roman"/>
          <w:sz w:val="20"/>
          <w:szCs w:val="20"/>
        </w:rPr>
        <w:t>M</w:t>
      </w:r>
      <w:r w:rsidR="00C13B16">
        <w:rPr>
          <w:rFonts w:ascii="Times New Roman" w:hAnsi="Times New Roman" w:cs="Times New Roman"/>
          <w:sz w:val="20"/>
          <w:szCs w:val="20"/>
        </w:rPr>
        <w:t>.</w:t>
      </w:r>
      <w:r>
        <w:rPr>
          <w:rFonts w:ascii="Times New Roman" w:hAnsi="Times New Roman" w:cs="Times New Roman"/>
          <w:sz w:val="20"/>
          <w:szCs w:val="20"/>
        </w:rPr>
        <w:t>A</w:t>
      </w:r>
      <w:r w:rsidR="00C13B16">
        <w:rPr>
          <w:rFonts w:ascii="Times New Roman" w:hAnsi="Times New Roman" w:cs="Times New Roman"/>
          <w:sz w:val="20"/>
          <w:szCs w:val="20"/>
        </w:rPr>
        <w:t>.</w:t>
      </w:r>
      <w:r>
        <w:rPr>
          <w:rFonts w:ascii="Times New Roman" w:hAnsi="Times New Roman" w:cs="Times New Roman"/>
          <w:sz w:val="20"/>
          <w:szCs w:val="20"/>
        </w:rPr>
        <w:t>, Inman</w:t>
      </w:r>
      <w:r w:rsidR="00C13B16">
        <w:rPr>
          <w:rFonts w:ascii="Times New Roman" w:hAnsi="Times New Roman" w:cs="Times New Roman"/>
          <w:sz w:val="20"/>
          <w:szCs w:val="20"/>
        </w:rPr>
        <w:t>,</w:t>
      </w:r>
      <w:r w:rsidRPr="00594FF9">
        <w:rPr>
          <w:rFonts w:ascii="Times New Roman" w:hAnsi="Times New Roman" w:cs="Times New Roman"/>
          <w:sz w:val="20"/>
          <w:szCs w:val="20"/>
        </w:rPr>
        <w:t xml:space="preserve"> </w:t>
      </w:r>
      <w:r>
        <w:rPr>
          <w:rFonts w:ascii="Times New Roman" w:hAnsi="Times New Roman" w:cs="Times New Roman"/>
          <w:sz w:val="20"/>
          <w:szCs w:val="20"/>
        </w:rPr>
        <w:t>D</w:t>
      </w:r>
      <w:r w:rsidR="00C13B16">
        <w:rPr>
          <w:rFonts w:ascii="Times New Roman" w:hAnsi="Times New Roman" w:cs="Times New Roman"/>
          <w:sz w:val="20"/>
          <w:szCs w:val="20"/>
        </w:rPr>
        <w:t>.</w:t>
      </w:r>
      <w:r>
        <w:rPr>
          <w:rFonts w:ascii="Times New Roman" w:hAnsi="Times New Roman" w:cs="Times New Roman"/>
          <w:sz w:val="20"/>
          <w:szCs w:val="20"/>
        </w:rPr>
        <w:t>J.</w:t>
      </w:r>
      <w:r w:rsidR="00C13B16">
        <w:rPr>
          <w:rFonts w:ascii="Times New Roman" w:hAnsi="Times New Roman" w:cs="Times New Roman"/>
          <w:sz w:val="20"/>
          <w:szCs w:val="20"/>
        </w:rPr>
        <w:t>:</w:t>
      </w:r>
      <w:r>
        <w:rPr>
          <w:rFonts w:ascii="Times New Roman" w:hAnsi="Times New Roman" w:cs="Times New Roman"/>
          <w:sz w:val="20"/>
          <w:szCs w:val="20"/>
        </w:rPr>
        <w:t xml:space="preserve"> Equivalent damping and frequency change for linear and nonlinear hybrid vibrational energy harvesting systems. J</w:t>
      </w:r>
      <w:r w:rsidR="00C13B16">
        <w:rPr>
          <w:rFonts w:ascii="Times New Roman" w:hAnsi="Times New Roman" w:cs="Times New Roman"/>
          <w:sz w:val="20"/>
          <w:szCs w:val="20"/>
        </w:rPr>
        <w:t>.</w:t>
      </w:r>
      <w:r>
        <w:rPr>
          <w:rFonts w:ascii="Times New Roman" w:hAnsi="Times New Roman" w:cs="Times New Roman"/>
          <w:sz w:val="20"/>
          <w:szCs w:val="20"/>
        </w:rPr>
        <w:t xml:space="preserve"> Sound Vib</w:t>
      </w:r>
      <w:r w:rsidR="00C13B16">
        <w:rPr>
          <w:rFonts w:ascii="Times New Roman" w:hAnsi="Times New Roman" w:cs="Times New Roman"/>
          <w:sz w:val="20"/>
          <w:szCs w:val="20"/>
        </w:rPr>
        <w:t xml:space="preserve">. </w:t>
      </w:r>
      <w:r w:rsidRPr="00C13B16">
        <w:rPr>
          <w:rFonts w:ascii="Times New Roman" w:hAnsi="Times New Roman" w:cs="Times New Roman"/>
          <w:b/>
          <w:sz w:val="20"/>
          <w:szCs w:val="20"/>
        </w:rPr>
        <w:t>330</w:t>
      </w:r>
      <w:r w:rsidR="00C13B16">
        <w:rPr>
          <w:rFonts w:ascii="Times New Roman" w:hAnsi="Times New Roman" w:cs="Times New Roman"/>
          <w:sz w:val="20"/>
          <w:szCs w:val="20"/>
        </w:rPr>
        <w:t>, 5583-5597 (2011)</w:t>
      </w:r>
    </w:p>
    <w:p w14:paraId="7FBB365E" w14:textId="594F1D33"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lastRenderedPageBreak/>
        <w:t>[4</w:t>
      </w:r>
      <w:r w:rsidR="005079E0">
        <w:rPr>
          <w:rFonts w:ascii="Times New Roman" w:hAnsi="Times New Roman" w:cs="Times New Roman"/>
          <w:sz w:val="20"/>
          <w:szCs w:val="20"/>
        </w:rPr>
        <w:t>5</w:t>
      </w:r>
      <w:r>
        <w:rPr>
          <w:rFonts w:ascii="Times New Roman" w:hAnsi="Times New Roman" w:cs="Times New Roman"/>
          <w:sz w:val="20"/>
          <w:szCs w:val="20"/>
        </w:rPr>
        <w:t>] Stanton</w:t>
      </w:r>
      <w:r w:rsidR="00C13B16">
        <w:rPr>
          <w:rFonts w:ascii="Times New Roman" w:hAnsi="Times New Roman" w:cs="Times New Roman"/>
          <w:sz w:val="20"/>
          <w:szCs w:val="20"/>
        </w:rPr>
        <w:t>,</w:t>
      </w:r>
      <w:r w:rsidRPr="00DE4BE0">
        <w:rPr>
          <w:rFonts w:ascii="Times New Roman" w:hAnsi="Times New Roman" w:cs="Times New Roman"/>
          <w:sz w:val="20"/>
          <w:szCs w:val="20"/>
        </w:rPr>
        <w:t xml:space="preserve"> </w:t>
      </w:r>
      <w:r>
        <w:rPr>
          <w:rFonts w:ascii="Times New Roman" w:hAnsi="Times New Roman" w:cs="Times New Roman"/>
          <w:sz w:val="20"/>
          <w:szCs w:val="20"/>
        </w:rPr>
        <w:t>S</w:t>
      </w:r>
      <w:r w:rsidR="00C13B16">
        <w:rPr>
          <w:rFonts w:ascii="Times New Roman" w:hAnsi="Times New Roman" w:cs="Times New Roman"/>
          <w:sz w:val="20"/>
          <w:szCs w:val="20"/>
        </w:rPr>
        <w:t>.</w:t>
      </w:r>
      <w:r>
        <w:rPr>
          <w:rFonts w:ascii="Times New Roman" w:hAnsi="Times New Roman" w:cs="Times New Roman"/>
          <w:sz w:val="20"/>
          <w:szCs w:val="20"/>
        </w:rPr>
        <w:t>C</w:t>
      </w:r>
      <w:r w:rsidR="00C13B16">
        <w:rPr>
          <w:rFonts w:ascii="Times New Roman" w:hAnsi="Times New Roman" w:cs="Times New Roman"/>
          <w:sz w:val="20"/>
          <w:szCs w:val="20"/>
        </w:rPr>
        <w:t>.</w:t>
      </w:r>
      <w:r>
        <w:rPr>
          <w:rFonts w:ascii="Times New Roman" w:hAnsi="Times New Roman" w:cs="Times New Roman"/>
          <w:sz w:val="20"/>
          <w:szCs w:val="20"/>
        </w:rPr>
        <w:t>, Mann</w:t>
      </w:r>
      <w:r w:rsidR="00C13B16">
        <w:rPr>
          <w:rFonts w:ascii="Times New Roman" w:hAnsi="Times New Roman" w:cs="Times New Roman"/>
          <w:sz w:val="20"/>
          <w:szCs w:val="20"/>
        </w:rPr>
        <w:t>,</w:t>
      </w:r>
      <w:r w:rsidRPr="00DE4BE0">
        <w:rPr>
          <w:rFonts w:ascii="Times New Roman" w:hAnsi="Times New Roman" w:cs="Times New Roman"/>
          <w:sz w:val="20"/>
          <w:szCs w:val="20"/>
        </w:rPr>
        <w:t xml:space="preserve"> </w:t>
      </w:r>
      <w:r>
        <w:rPr>
          <w:rFonts w:ascii="Times New Roman" w:hAnsi="Times New Roman" w:cs="Times New Roman"/>
          <w:sz w:val="20"/>
          <w:szCs w:val="20"/>
        </w:rPr>
        <w:t>B</w:t>
      </w:r>
      <w:r w:rsidR="00C13B16">
        <w:rPr>
          <w:rFonts w:ascii="Times New Roman" w:hAnsi="Times New Roman" w:cs="Times New Roman"/>
          <w:sz w:val="20"/>
          <w:szCs w:val="20"/>
        </w:rPr>
        <w:t>.</w:t>
      </w:r>
      <w:r>
        <w:rPr>
          <w:rFonts w:ascii="Times New Roman" w:hAnsi="Times New Roman" w:cs="Times New Roman"/>
          <w:sz w:val="20"/>
          <w:szCs w:val="20"/>
        </w:rPr>
        <w:t>P</w:t>
      </w:r>
      <w:r w:rsidR="00C13B16">
        <w:rPr>
          <w:rFonts w:ascii="Times New Roman" w:hAnsi="Times New Roman" w:cs="Times New Roman"/>
          <w:sz w:val="20"/>
          <w:szCs w:val="20"/>
        </w:rPr>
        <w:t>.</w:t>
      </w:r>
      <w:r>
        <w:rPr>
          <w:rFonts w:ascii="Times New Roman" w:hAnsi="Times New Roman" w:cs="Times New Roman"/>
          <w:sz w:val="20"/>
          <w:szCs w:val="20"/>
        </w:rPr>
        <w:t>, Owens</w:t>
      </w:r>
      <w:r w:rsidR="00C13B16">
        <w:rPr>
          <w:rFonts w:ascii="Times New Roman" w:hAnsi="Times New Roman" w:cs="Times New Roman"/>
          <w:sz w:val="20"/>
          <w:szCs w:val="20"/>
        </w:rPr>
        <w:t>,</w:t>
      </w:r>
      <w:r w:rsidRPr="00DE4BE0">
        <w:rPr>
          <w:rFonts w:ascii="Times New Roman" w:hAnsi="Times New Roman" w:cs="Times New Roman"/>
          <w:sz w:val="20"/>
          <w:szCs w:val="20"/>
        </w:rPr>
        <w:t xml:space="preserve"> </w:t>
      </w:r>
      <w:r>
        <w:rPr>
          <w:rFonts w:ascii="Times New Roman" w:hAnsi="Times New Roman" w:cs="Times New Roman"/>
          <w:sz w:val="20"/>
          <w:szCs w:val="20"/>
        </w:rPr>
        <w:t>B</w:t>
      </w:r>
      <w:r w:rsidR="00C13B16">
        <w:rPr>
          <w:rFonts w:ascii="Times New Roman" w:hAnsi="Times New Roman" w:cs="Times New Roman"/>
          <w:sz w:val="20"/>
          <w:szCs w:val="20"/>
        </w:rPr>
        <w:t>.</w:t>
      </w:r>
      <w:r>
        <w:rPr>
          <w:rFonts w:ascii="Times New Roman" w:hAnsi="Times New Roman" w:cs="Times New Roman"/>
          <w:sz w:val="20"/>
          <w:szCs w:val="20"/>
        </w:rPr>
        <w:t>A</w:t>
      </w:r>
      <w:r w:rsidR="00C13B16">
        <w:rPr>
          <w:rFonts w:ascii="Times New Roman" w:hAnsi="Times New Roman" w:cs="Times New Roman"/>
          <w:sz w:val="20"/>
          <w:szCs w:val="20"/>
        </w:rPr>
        <w:t>.</w:t>
      </w:r>
      <w:r>
        <w:rPr>
          <w:rFonts w:ascii="Times New Roman" w:hAnsi="Times New Roman" w:cs="Times New Roman"/>
          <w:sz w:val="20"/>
          <w:szCs w:val="20"/>
        </w:rPr>
        <w:t>M.</w:t>
      </w:r>
      <w:r w:rsidR="00C13B16">
        <w:rPr>
          <w:rFonts w:ascii="Times New Roman" w:hAnsi="Times New Roman" w:cs="Times New Roman"/>
          <w:sz w:val="20"/>
          <w:szCs w:val="20"/>
        </w:rPr>
        <w:t>:</w:t>
      </w:r>
      <w:r>
        <w:rPr>
          <w:rFonts w:ascii="Times New Roman" w:hAnsi="Times New Roman" w:cs="Times New Roman"/>
          <w:sz w:val="20"/>
          <w:szCs w:val="20"/>
        </w:rPr>
        <w:t xml:space="preserve"> Melnikov theoretic methods for characterizing the dynamics of the bistable piezoelectric inertial generator in complex spectr</w:t>
      </w:r>
      <w:r w:rsidR="00C13B16">
        <w:rPr>
          <w:rFonts w:ascii="Times New Roman" w:hAnsi="Times New Roman" w:cs="Times New Roman"/>
          <w:sz w:val="20"/>
          <w:szCs w:val="20"/>
        </w:rPr>
        <w:t xml:space="preserve">al environments. Physica D </w:t>
      </w:r>
      <w:r w:rsidRPr="00C13B16">
        <w:rPr>
          <w:rFonts w:ascii="Times New Roman" w:hAnsi="Times New Roman" w:cs="Times New Roman"/>
          <w:b/>
          <w:sz w:val="20"/>
          <w:szCs w:val="20"/>
        </w:rPr>
        <w:t>241</w:t>
      </w:r>
      <w:r w:rsidR="00C13B16">
        <w:rPr>
          <w:rFonts w:ascii="Times New Roman" w:hAnsi="Times New Roman" w:cs="Times New Roman"/>
          <w:sz w:val="20"/>
          <w:szCs w:val="20"/>
        </w:rPr>
        <w:t xml:space="preserve">, </w:t>
      </w:r>
      <w:r>
        <w:rPr>
          <w:rFonts w:ascii="Times New Roman" w:hAnsi="Times New Roman" w:cs="Times New Roman"/>
          <w:sz w:val="20"/>
          <w:szCs w:val="20"/>
        </w:rPr>
        <w:t>711-</w:t>
      </w:r>
      <w:r w:rsidR="00C13B16">
        <w:rPr>
          <w:rFonts w:ascii="Times New Roman" w:hAnsi="Times New Roman" w:cs="Times New Roman"/>
          <w:sz w:val="20"/>
          <w:szCs w:val="20"/>
        </w:rPr>
        <w:t>7</w:t>
      </w:r>
      <w:r>
        <w:rPr>
          <w:rFonts w:ascii="Times New Roman" w:hAnsi="Times New Roman" w:cs="Times New Roman"/>
          <w:sz w:val="20"/>
          <w:szCs w:val="20"/>
        </w:rPr>
        <w:t>2</w:t>
      </w:r>
      <w:r w:rsidR="00C13B16">
        <w:rPr>
          <w:rFonts w:ascii="Times New Roman" w:hAnsi="Times New Roman" w:cs="Times New Roman"/>
          <w:sz w:val="20"/>
          <w:szCs w:val="20"/>
        </w:rPr>
        <w:t>0 (2012)</w:t>
      </w:r>
    </w:p>
    <w:p w14:paraId="4C21A2AB" w14:textId="264EB841" w:rsidR="00244373"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[4</w:t>
      </w:r>
      <w:r w:rsidR="005079E0">
        <w:rPr>
          <w:rFonts w:ascii="Times New Roman" w:hAnsi="Times New Roman" w:cs="Times New Roman"/>
          <w:sz w:val="20"/>
          <w:szCs w:val="20"/>
        </w:rPr>
        <w:t>6</w:t>
      </w:r>
      <w:r>
        <w:rPr>
          <w:rFonts w:ascii="Times New Roman" w:hAnsi="Times New Roman" w:cs="Times New Roman"/>
          <w:sz w:val="20"/>
          <w:szCs w:val="20"/>
        </w:rPr>
        <w:t>] Daqaq</w:t>
      </w:r>
      <w:r w:rsidR="00C13B16">
        <w:rPr>
          <w:rFonts w:ascii="Times New Roman" w:hAnsi="Times New Roman" w:cs="Times New Roman"/>
          <w:sz w:val="20"/>
          <w:szCs w:val="20"/>
        </w:rPr>
        <w:t>,</w:t>
      </w:r>
      <w:r w:rsidRPr="00DE4BE0">
        <w:rPr>
          <w:rFonts w:ascii="Times New Roman" w:hAnsi="Times New Roman" w:cs="Times New Roman"/>
          <w:sz w:val="20"/>
          <w:szCs w:val="20"/>
        </w:rPr>
        <w:t xml:space="preserve"> </w:t>
      </w:r>
      <w:r>
        <w:rPr>
          <w:rFonts w:ascii="Times New Roman" w:hAnsi="Times New Roman" w:cs="Times New Roman"/>
          <w:sz w:val="20"/>
          <w:szCs w:val="20"/>
        </w:rPr>
        <w:t>M</w:t>
      </w:r>
      <w:r w:rsidR="00C13B16">
        <w:rPr>
          <w:rFonts w:ascii="Times New Roman" w:hAnsi="Times New Roman" w:cs="Times New Roman"/>
          <w:sz w:val="20"/>
          <w:szCs w:val="20"/>
        </w:rPr>
        <w:t>.</w:t>
      </w:r>
      <w:r>
        <w:rPr>
          <w:rFonts w:ascii="Times New Roman" w:hAnsi="Times New Roman" w:cs="Times New Roman"/>
          <w:sz w:val="20"/>
          <w:szCs w:val="20"/>
        </w:rPr>
        <w:t>F</w:t>
      </w:r>
      <w:r w:rsidR="00C13B16">
        <w:rPr>
          <w:rFonts w:ascii="Times New Roman" w:hAnsi="Times New Roman" w:cs="Times New Roman"/>
          <w:sz w:val="20"/>
          <w:szCs w:val="20"/>
        </w:rPr>
        <w:t>.</w:t>
      </w:r>
      <w:r>
        <w:rPr>
          <w:rFonts w:ascii="Times New Roman" w:hAnsi="Times New Roman" w:cs="Times New Roman"/>
          <w:sz w:val="20"/>
          <w:szCs w:val="20"/>
        </w:rPr>
        <w:t>, Masana</w:t>
      </w:r>
      <w:r w:rsidR="00C13B16">
        <w:rPr>
          <w:rFonts w:ascii="Times New Roman" w:hAnsi="Times New Roman" w:cs="Times New Roman"/>
          <w:sz w:val="20"/>
          <w:szCs w:val="20"/>
        </w:rPr>
        <w:t>,</w:t>
      </w:r>
      <w:r w:rsidRPr="00DE4BE0">
        <w:rPr>
          <w:rFonts w:ascii="Times New Roman" w:hAnsi="Times New Roman" w:cs="Times New Roman"/>
          <w:sz w:val="20"/>
          <w:szCs w:val="20"/>
        </w:rPr>
        <w:t xml:space="preserve"> </w:t>
      </w:r>
      <w:r>
        <w:rPr>
          <w:rFonts w:ascii="Times New Roman" w:hAnsi="Times New Roman" w:cs="Times New Roman"/>
          <w:sz w:val="20"/>
          <w:szCs w:val="20"/>
        </w:rPr>
        <w:t>R</w:t>
      </w:r>
      <w:r w:rsidR="00C13B16">
        <w:rPr>
          <w:rFonts w:ascii="Times New Roman" w:hAnsi="Times New Roman" w:cs="Times New Roman"/>
          <w:sz w:val="20"/>
          <w:szCs w:val="20"/>
        </w:rPr>
        <w:t>.</w:t>
      </w:r>
      <w:r>
        <w:rPr>
          <w:rFonts w:ascii="Times New Roman" w:hAnsi="Times New Roman" w:cs="Times New Roman"/>
          <w:sz w:val="20"/>
          <w:szCs w:val="20"/>
        </w:rPr>
        <w:t>, Erturk</w:t>
      </w:r>
      <w:r w:rsidR="00C13B16">
        <w:rPr>
          <w:rFonts w:ascii="Times New Roman" w:hAnsi="Times New Roman" w:cs="Times New Roman"/>
          <w:sz w:val="20"/>
          <w:szCs w:val="20"/>
        </w:rPr>
        <w:t>,</w:t>
      </w:r>
      <w:r w:rsidRPr="00DE4BE0">
        <w:rPr>
          <w:rFonts w:ascii="Times New Roman" w:hAnsi="Times New Roman" w:cs="Times New Roman"/>
          <w:sz w:val="20"/>
          <w:szCs w:val="20"/>
        </w:rPr>
        <w:t xml:space="preserve"> </w:t>
      </w:r>
      <w:r>
        <w:rPr>
          <w:rFonts w:ascii="Times New Roman" w:hAnsi="Times New Roman" w:cs="Times New Roman"/>
          <w:sz w:val="20"/>
          <w:szCs w:val="20"/>
        </w:rPr>
        <w:t>A</w:t>
      </w:r>
      <w:r w:rsidR="00C13B16">
        <w:rPr>
          <w:rFonts w:ascii="Times New Roman" w:hAnsi="Times New Roman" w:cs="Times New Roman"/>
          <w:sz w:val="20"/>
          <w:szCs w:val="20"/>
        </w:rPr>
        <w:t>.</w:t>
      </w:r>
      <w:r>
        <w:rPr>
          <w:rFonts w:ascii="Times New Roman" w:hAnsi="Times New Roman" w:cs="Times New Roman"/>
          <w:sz w:val="20"/>
          <w:szCs w:val="20"/>
        </w:rPr>
        <w:t>, Quinn</w:t>
      </w:r>
      <w:r w:rsidR="00C13B16">
        <w:rPr>
          <w:rFonts w:ascii="Times New Roman" w:hAnsi="Times New Roman" w:cs="Times New Roman"/>
          <w:sz w:val="20"/>
          <w:szCs w:val="20"/>
        </w:rPr>
        <w:t>,</w:t>
      </w:r>
      <w:r w:rsidRPr="00DE4BE0">
        <w:rPr>
          <w:rFonts w:ascii="Times New Roman" w:hAnsi="Times New Roman" w:cs="Times New Roman"/>
          <w:sz w:val="20"/>
          <w:szCs w:val="20"/>
        </w:rPr>
        <w:t xml:space="preserve"> </w:t>
      </w:r>
      <w:r>
        <w:rPr>
          <w:rFonts w:ascii="Times New Roman" w:hAnsi="Times New Roman" w:cs="Times New Roman"/>
          <w:sz w:val="20"/>
          <w:szCs w:val="20"/>
        </w:rPr>
        <w:t>D</w:t>
      </w:r>
      <w:r w:rsidR="00C13B16">
        <w:rPr>
          <w:rFonts w:ascii="Times New Roman" w:hAnsi="Times New Roman" w:cs="Times New Roman"/>
          <w:sz w:val="20"/>
          <w:szCs w:val="20"/>
        </w:rPr>
        <w:t>.</w:t>
      </w:r>
      <w:r>
        <w:rPr>
          <w:rFonts w:ascii="Times New Roman" w:hAnsi="Times New Roman" w:cs="Times New Roman"/>
          <w:sz w:val="20"/>
          <w:szCs w:val="20"/>
        </w:rPr>
        <w:t>D.</w:t>
      </w:r>
      <w:r w:rsidR="00C13B16">
        <w:rPr>
          <w:rFonts w:ascii="Times New Roman" w:hAnsi="Times New Roman" w:cs="Times New Roman"/>
          <w:sz w:val="20"/>
          <w:szCs w:val="20"/>
        </w:rPr>
        <w:t>:</w:t>
      </w:r>
      <w:r>
        <w:rPr>
          <w:rFonts w:ascii="Times New Roman" w:hAnsi="Times New Roman" w:cs="Times New Roman"/>
          <w:sz w:val="20"/>
          <w:szCs w:val="20"/>
        </w:rPr>
        <w:t xml:space="preserve"> On the role of nonlinearities in vibratory energy harvesting: a critical review and discussion. Appl</w:t>
      </w:r>
      <w:r w:rsidR="00C13B16">
        <w:rPr>
          <w:rFonts w:ascii="Times New Roman" w:hAnsi="Times New Roman" w:cs="Times New Roman"/>
          <w:sz w:val="20"/>
          <w:szCs w:val="20"/>
        </w:rPr>
        <w:t>.</w:t>
      </w:r>
      <w:r>
        <w:rPr>
          <w:rFonts w:ascii="Times New Roman" w:hAnsi="Times New Roman" w:cs="Times New Roman"/>
          <w:sz w:val="20"/>
          <w:szCs w:val="20"/>
        </w:rPr>
        <w:t xml:space="preserve"> Mech</w:t>
      </w:r>
      <w:r w:rsidR="00C13B16">
        <w:rPr>
          <w:rFonts w:ascii="Times New Roman" w:hAnsi="Times New Roman" w:cs="Times New Roman"/>
          <w:sz w:val="20"/>
          <w:szCs w:val="20"/>
        </w:rPr>
        <w:t>.</w:t>
      </w:r>
      <w:r>
        <w:rPr>
          <w:rFonts w:ascii="Times New Roman" w:hAnsi="Times New Roman" w:cs="Times New Roman"/>
          <w:sz w:val="20"/>
          <w:szCs w:val="20"/>
        </w:rPr>
        <w:t xml:space="preserve"> Rev</w:t>
      </w:r>
      <w:r w:rsidR="00C13B16">
        <w:rPr>
          <w:rFonts w:ascii="Times New Roman" w:hAnsi="Times New Roman" w:cs="Times New Roman"/>
          <w:sz w:val="20"/>
          <w:szCs w:val="20"/>
        </w:rPr>
        <w:t xml:space="preserve">. </w:t>
      </w:r>
      <w:r w:rsidRPr="00C13B16">
        <w:rPr>
          <w:rFonts w:ascii="Times New Roman" w:hAnsi="Times New Roman" w:cs="Times New Roman"/>
          <w:b/>
          <w:sz w:val="20"/>
          <w:szCs w:val="20"/>
        </w:rPr>
        <w:t>66</w:t>
      </w:r>
      <w:r w:rsidR="00C13B16">
        <w:rPr>
          <w:rFonts w:ascii="Times New Roman" w:hAnsi="Times New Roman" w:cs="Times New Roman"/>
          <w:sz w:val="20"/>
          <w:szCs w:val="20"/>
        </w:rPr>
        <w:t>, 040801 (2014)</w:t>
      </w:r>
    </w:p>
    <w:p w14:paraId="416A50F7" w14:textId="4383A7EC" w:rsidR="00244373" w:rsidRPr="00DD7346" w:rsidRDefault="00244373" w:rsidP="00244373">
      <w:pPr>
        <w:spacing w:before="120" w:after="120" w:line="288" w:lineRule="auto"/>
        <w:jc w:val="both"/>
        <w:rPr>
          <w:rFonts w:ascii="Times New Roman" w:hAnsi="Times New Roman" w:cs="Times New Roman"/>
          <w:sz w:val="20"/>
          <w:szCs w:val="20"/>
        </w:rPr>
      </w:pPr>
      <w:r w:rsidRPr="00DD7346">
        <w:rPr>
          <w:rFonts w:ascii="Times New Roman" w:hAnsi="Times New Roman" w:cs="Times New Roman"/>
          <w:sz w:val="20"/>
          <w:szCs w:val="20"/>
        </w:rPr>
        <w:t>[4</w:t>
      </w:r>
      <w:r w:rsidR="005079E0">
        <w:rPr>
          <w:rFonts w:ascii="Times New Roman" w:hAnsi="Times New Roman" w:cs="Times New Roman"/>
          <w:sz w:val="20"/>
          <w:szCs w:val="20"/>
        </w:rPr>
        <w:t>7</w:t>
      </w:r>
      <w:r w:rsidRPr="00DD7346">
        <w:rPr>
          <w:rFonts w:ascii="Times New Roman" w:hAnsi="Times New Roman" w:cs="Times New Roman"/>
          <w:sz w:val="20"/>
          <w:szCs w:val="20"/>
        </w:rPr>
        <w:t>] Younesian</w:t>
      </w:r>
      <w:r w:rsidR="00C13B16">
        <w:rPr>
          <w:rFonts w:ascii="Times New Roman" w:hAnsi="Times New Roman" w:cs="Times New Roman"/>
          <w:sz w:val="20"/>
          <w:szCs w:val="20"/>
        </w:rPr>
        <w:t>,</w:t>
      </w:r>
      <w:r w:rsidRPr="00DD7346">
        <w:rPr>
          <w:rFonts w:ascii="Times New Roman" w:hAnsi="Times New Roman" w:cs="Times New Roman"/>
          <w:sz w:val="20"/>
          <w:szCs w:val="20"/>
        </w:rPr>
        <w:t xml:space="preserve"> D</w:t>
      </w:r>
      <w:r w:rsidR="00C13B16">
        <w:rPr>
          <w:rFonts w:ascii="Times New Roman" w:hAnsi="Times New Roman" w:cs="Times New Roman"/>
          <w:sz w:val="20"/>
          <w:szCs w:val="20"/>
        </w:rPr>
        <w:t>.</w:t>
      </w:r>
      <w:r w:rsidRPr="00DD7346">
        <w:rPr>
          <w:rFonts w:ascii="Times New Roman" w:hAnsi="Times New Roman" w:cs="Times New Roman"/>
          <w:sz w:val="20"/>
          <w:szCs w:val="20"/>
        </w:rPr>
        <w:t>, Alam</w:t>
      </w:r>
      <w:r w:rsidR="00C13B16">
        <w:rPr>
          <w:rFonts w:ascii="Times New Roman" w:hAnsi="Times New Roman" w:cs="Times New Roman"/>
          <w:sz w:val="20"/>
          <w:szCs w:val="20"/>
        </w:rPr>
        <w:t>,</w:t>
      </w:r>
      <w:r w:rsidRPr="00DD7346">
        <w:rPr>
          <w:rFonts w:ascii="Times New Roman" w:hAnsi="Times New Roman" w:cs="Times New Roman"/>
          <w:sz w:val="20"/>
          <w:szCs w:val="20"/>
        </w:rPr>
        <w:t xml:space="preserve"> M</w:t>
      </w:r>
      <w:r w:rsidR="00C13B16">
        <w:rPr>
          <w:rFonts w:ascii="Times New Roman" w:hAnsi="Times New Roman" w:cs="Times New Roman"/>
          <w:sz w:val="20"/>
          <w:szCs w:val="20"/>
        </w:rPr>
        <w:t>.</w:t>
      </w:r>
      <w:r w:rsidRPr="00DD7346">
        <w:rPr>
          <w:rFonts w:ascii="Times New Roman" w:hAnsi="Times New Roman" w:cs="Times New Roman"/>
          <w:sz w:val="20"/>
          <w:szCs w:val="20"/>
        </w:rPr>
        <w:t>R.</w:t>
      </w:r>
      <w:r w:rsidR="00C13B16">
        <w:rPr>
          <w:rFonts w:ascii="Times New Roman" w:hAnsi="Times New Roman" w:cs="Times New Roman"/>
          <w:sz w:val="20"/>
          <w:szCs w:val="20"/>
        </w:rPr>
        <w:t>:</w:t>
      </w:r>
      <w:r w:rsidRPr="00DD7346">
        <w:rPr>
          <w:rFonts w:ascii="Times New Roman" w:hAnsi="Times New Roman" w:cs="Times New Roman"/>
          <w:sz w:val="20"/>
          <w:szCs w:val="20"/>
        </w:rPr>
        <w:t xml:space="preserve"> Multi-stable mechanisms for high-efficiency and broadband ocean wave energy h</w:t>
      </w:r>
      <w:r w:rsidR="00C13B16">
        <w:rPr>
          <w:rFonts w:ascii="Times New Roman" w:hAnsi="Times New Roman" w:cs="Times New Roman"/>
          <w:sz w:val="20"/>
          <w:szCs w:val="20"/>
        </w:rPr>
        <w:t xml:space="preserve">arvesting. Appl. Energy </w:t>
      </w:r>
      <w:r w:rsidR="00C13B16" w:rsidRPr="00C13B16">
        <w:rPr>
          <w:rFonts w:ascii="Times New Roman" w:hAnsi="Times New Roman" w:cs="Times New Roman"/>
          <w:b/>
          <w:sz w:val="20"/>
          <w:szCs w:val="20"/>
        </w:rPr>
        <w:t>197</w:t>
      </w:r>
      <w:r w:rsidR="00C13B16">
        <w:rPr>
          <w:rFonts w:ascii="Times New Roman" w:hAnsi="Times New Roman" w:cs="Times New Roman"/>
          <w:sz w:val="20"/>
          <w:szCs w:val="20"/>
        </w:rPr>
        <w:t>, 292-302 (2017)</w:t>
      </w:r>
    </w:p>
    <w:p w14:paraId="26B0DB37" w14:textId="6E88D4F4" w:rsidR="00244373" w:rsidRDefault="00244373" w:rsidP="00244373">
      <w:pPr>
        <w:spacing w:before="120" w:after="120" w:line="288" w:lineRule="auto"/>
        <w:jc w:val="both"/>
        <w:rPr>
          <w:rFonts w:ascii="Times New Roman" w:hAnsi="Times New Roman" w:cs="Times New Roman"/>
          <w:sz w:val="20"/>
          <w:szCs w:val="20"/>
        </w:rPr>
      </w:pPr>
      <w:r w:rsidRPr="00DD7346">
        <w:rPr>
          <w:rFonts w:ascii="Times New Roman" w:hAnsi="Times New Roman" w:cs="Times New Roman"/>
          <w:sz w:val="20"/>
          <w:szCs w:val="20"/>
        </w:rPr>
        <w:t>[4</w:t>
      </w:r>
      <w:r w:rsidR="005079E0">
        <w:rPr>
          <w:rFonts w:ascii="Times New Roman" w:hAnsi="Times New Roman" w:cs="Times New Roman"/>
          <w:sz w:val="20"/>
          <w:szCs w:val="20"/>
        </w:rPr>
        <w:t>8</w:t>
      </w:r>
      <w:r w:rsidRPr="00DD7346">
        <w:rPr>
          <w:rFonts w:ascii="Times New Roman" w:hAnsi="Times New Roman" w:cs="Times New Roman"/>
          <w:sz w:val="20"/>
          <w:szCs w:val="20"/>
        </w:rPr>
        <w:t>] Zhou</w:t>
      </w:r>
      <w:r w:rsidR="00C13B16">
        <w:rPr>
          <w:rFonts w:ascii="Times New Roman" w:hAnsi="Times New Roman" w:cs="Times New Roman"/>
          <w:sz w:val="20"/>
          <w:szCs w:val="20"/>
        </w:rPr>
        <w:t>,</w:t>
      </w:r>
      <w:r w:rsidRPr="00DD7346">
        <w:rPr>
          <w:rFonts w:ascii="Times New Roman" w:hAnsi="Times New Roman" w:cs="Times New Roman"/>
          <w:sz w:val="20"/>
          <w:szCs w:val="20"/>
        </w:rPr>
        <w:t xml:space="preserve"> S</w:t>
      </w:r>
      <w:r w:rsidR="00C13B16">
        <w:rPr>
          <w:rFonts w:ascii="Times New Roman" w:hAnsi="Times New Roman" w:cs="Times New Roman"/>
          <w:sz w:val="20"/>
          <w:szCs w:val="20"/>
        </w:rPr>
        <w:t>.</w:t>
      </w:r>
      <w:r w:rsidRPr="00DD7346">
        <w:rPr>
          <w:rFonts w:ascii="Times New Roman" w:hAnsi="Times New Roman" w:cs="Times New Roman"/>
          <w:sz w:val="20"/>
          <w:szCs w:val="20"/>
        </w:rPr>
        <w:t>, Cao</w:t>
      </w:r>
      <w:r w:rsidR="00C13B16">
        <w:rPr>
          <w:rFonts w:ascii="Times New Roman" w:hAnsi="Times New Roman" w:cs="Times New Roman"/>
          <w:sz w:val="20"/>
          <w:szCs w:val="20"/>
        </w:rPr>
        <w:t>,</w:t>
      </w:r>
      <w:r w:rsidRPr="00DD7346">
        <w:rPr>
          <w:rFonts w:ascii="Times New Roman" w:hAnsi="Times New Roman" w:cs="Times New Roman"/>
          <w:sz w:val="20"/>
          <w:szCs w:val="20"/>
        </w:rPr>
        <w:t xml:space="preserve"> J</w:t>
      </w:r>
      <w:r w:rsidR="00C13B16">
        <w:rPr>
          <w:rFonts w:ascii="Times New Roman" w:hAnsi="Times New Roman" w:cs="Times New Roman"/>
          <w:sz w:val="20"/>
          <w:szCs w:val="20"/>
        </w:rPr>
        <w:t>.</w:t>
      </w:r>
      <w:r w:rsidRPr="00DD7346">
        <w:rPr>
          <w:rFonts w:ascii="Times New Roman" w:hAnsi="Times New Roman" w:cs="Times New Roman"/>
          <w:sz w:val="20"/>
          <w:szCs w:val="20"/>
        </w:rPr>
        <w:t>, Inman</w:t>
      </w:r>
      <w:r w:rsidR="00C13B16">
        <w:rPr>
          <w:rFonts w:ascii="Times New Roman" w:hAnsi="Times New Roman" w:cs="Times New Roman"/>
          <w:sz w:val="20"/>
          <w:szCs w:val="20"/>
        </w:rPr>
        <w:t>,</w:t>
      </w:r>
      <w:r w:rsidRPr="00DD7346">
        <w:rPr>
          <w:rFonts w:ascii="Times New Roman" w:hAnsi="Times New Roman" w:cs="Times New Roman"/>
          <w:sz w:val="20"/>
          <w:szCs w:val="20"/>
        </w:rPr>
        <w:t xml:space="preserve"> D</w:t>
      </w:r>
      <w:r w:rsidR="00C13B16">
        <w:rPr>
          <w:rFonts w:ascii="Times New Roman" w:hAnsi="Times New Roman" w:cs="Times New Roman"/>
          <w:sz w:val="20"/>
          <w:szCs w:val="20"/>
        </w:rPr>
        <w:t>.</w:t>
      </w:r>
      <w:r w:rsidRPr="00DD7346">
        <w:rPr>
          <w:rFonts w:ascii="Times New Roman" w:hAnsi="Times New Roman" w:cs="Times New Roman"/>
          <w:sz w:val="20"/>
          <w:szCs w:val="20"/>
        </w:rPr>
        <w:t>J</w:t>
      </w:r>
      <w:r w:rsidR="00C13B16">
        <w:rPr>
          <w:rFonts w:ascii="Times New Roman" w:hAnsi="Times New Roman" w:cs="Times New Roman"/>
          <w:sz w:val="20"/>
          <w:szCs w:val="20"/>
        </w:rPr>
        <w:t>.</w:t>
      </w:r>
      <w:r w:rsidRPr="00DD7346">
        <w:rPr>
          <w:rFonts w:ascii="Times New Roman" w:hAnsi="Times New Roman" w:cs="Times New Roman"/>
          <w:sz w:val="20"/>
          <w:szCs w:val="20"/>
        </w:rPr>
        <w:t>, Lin</w:t>
      </w:r>
      <w:r w:rsidR="00C13B16">
        <w:rPr>
          <w:rFonts w:ascii="Times New Roman" w:hAnsi="Times New Roman" w:cs="Times New Roman"/>
          <w:sz w:val="20"/>
          <w:szCs w:val="20"/>
        </w:rPr>
        <w:t>,</w:t>
      </w:r>
      <w:r w:rsidRPr="00DD7346">
        <w:rPr>
          <w:rFonts w:ascii="Times New Roman" w:hAnsi="Times New Roman" w:cs="Times New Roman"/>
          <w:sz w:val="20"/>
          <w:szCs w:val="20"/>
        </w:rPr>
        <w:t xml:space="preserve"> J</w:t>
      </w:r>
      <w:r w:rsidR="00C13B16">
        <w:rPr>
          <w:rFonts w:ascii="Times New Roman" w:hAnsi="Times New Roman" w:cs="Times New Roman"/>
          <w:sz w:val="20"/>
          <w:szCs w:val="20"/>
        </w:rPr>
        <w:t>.</w:t>
      </w:r>
      <w:r w:rsidRPr="00DD7346">
        <w:rPr>
          <w:rFonts w:ascii="Times New Roman" w:hAnsi="Times New Roman" w:cs="Times New Roman"/>
          <w:sz w:val="20"/>
          <w:szCs w:val="20"/>
        </w:rPr>
        <w:t>, Liu</w:t>
      </w:r>
      <w:r w:rsidR="00C13B16">
        <w:rPr>
          <w:rFonts w:ascii="Times New Roman" w:hAnsi="Times New Roman" w:cs="Times New Roman"/>
          <w:sz w:val="20"/>
          <w:szCs w:val="20"/>
        </w:rPr>
        <w:t>,</w:t>
      </w:r>
      <w:r w:rsidRPr="00DD7346">
        <w:rPr>
          <w:rFonts w:ascii="Times New Roman" w:hAnsi="Times New Roman" w:cs="Times New Roman"/>
          <w:sz w:val="20"/>
          <w:szCs w:val="20"/>
        </w:rPr>
        <w:t xml:space="preserve"> S</w:t>
      </w:r>
      <w:r w:rsidR="00C13B16">
        <w:rPr>
          <w:rFonts w:ascii="Times New Roman" w:hAnsi="Times New Roman" w:cs="Times New Roman"/>
          <w:sz w:val="20"/>
          <w:szCs w:val="20"/>
        </w:rPr>
        <w:t>.</w:t>
      </w:r>
      <w:r w:rsidRPr="00DD7346">
        <w:rPr>
          <w:rFonts w:ascii="Times New Roman" w:hAnsi="Times New Roman" w:cs="Times New Roman"/>
          <w:sz w:val="20"/>
          <w:szCs w:val="20"/>
        </w:rPr>
        <w:t>, Wang</w:t>
      </w:r>
      <w:r w:rsidR="00C13B16">
        <w:rPr>
          <w:rFonts w:ascii="Times New Roman" w:hAnsi="Times New Roman" w:cs="Times New Roman"/>
          <w:sz w:val="20"/>
          <w:szCs w:val="20"/>
        </w:rPr>
        <w:t>,</w:t>
      </w:r>
      <w:r w:rsidRPr="00DD7346">
        <w:rPr>
          <w:rFonts w:ascii="Times New Roman" w:hAnsi="Times New Roman" w:cs="Times New Roman"/>
          <w:sz w:val="20"/>
          <w:szCs w:val="20"/>
        </w:rPr>
        <w:t xml:space="preserve"> Z.</w:t>
      </w:r>
      <w:r w:rsidR="00C13B16">
        <w:rPr>
          <w:rFonts w:ascii="Times New Roman" w:hAnsi="Times New Roman" w:cs="Times New Roman"/>
          <w:sz w:val="20"/>
          <w:szCs w:val="20"/>
        </w:rPr>
        <w:t>:</w:t>
      </w:r>
      <w:r w:rsidRPr="00DD7346">
        <w:rPr>
          <w:rFonts w:ascii="Times New Roman" w:hAnsi="Times New Roman" w:cs="Times New Roman"/>
          <w:sz w:val="20"/>
          <w:szCs w:val="20"/>
        </w:rPr>
        <w:t xml:space="preserve"> Broadband tristable energy harvester: Model</w:t>
      </w:r>
      <w:r>
        <w:rPr>
          <w:rFonts w:ascii="Times New Roman" w:hAnsi="Times New Roman" w:cs="Times New Roman"/>
          <w:sz w:val="20"/>
          <w:szCs w:val="20"/>
        </w:rPr>
        <w:t>ing and experiment verification. Appl</w:t>
      </w:r>
      <w:r w:rsidR="00C13B16">
        <w:rPr>
          <w:rFonts w:ascii="Times New Roman" w:hAnsi="Times New Roman" w:cs="Times New Roman"/>
          <w:sz w:val="20"/>
          <w:szCs w:val="20"/>
        </w:rPr>
        <w:t>.</w:t>
      </w:r>
      <w:r>
        <w:rPr>
          <w:rFonts w:ascii="Times New Roman" w:hAnsi="Times New Roman" w:cs="Times New Roman"/>
          <w:sz w:val="20"/>
          <w:szCs w:val="20"/>
        </w:rPr>
        <w:t xml:space="preserve"> Energy </w:t>
      </w:r>
      <w:r w:rsidR="00C13B16" w:rsidRPr="00C13B16">
        <w:rPr>
          <w:rFonts w:ascii="Times New Roman" w:hAnsi="Times New Roman" w:cs="Times New Roman"/>
          <w:b/>
          <w:sz w:val="20"/>
          <w:szCs w:val="20"/>
        </w:rPr>
        <w:t>133</w:t>
      </w:r>
      <w:r w:rsidR="00C13B16">
        <w:rPr>
          <w:rFonts w:ascii="Times New Roman" w:hAnsi="Times New Roman" w:cs="Times New Roman"/>
          <w:sz w:val="20"/>
          <w:szCs w:val="20"/>
        </w:rPr>
        <w:t>, 33-39 (2014)</w:t>
      </w:r>
    </w:p>
    <w:p w14:paraId="2AC95B19" w14:textId="32E29B80" w:rsidR="008E3AE5" w:rsidRPr="008E3AE5" w:rsidRDefault="008E3AE5" w:rsidP="00244373">
      <w:pPr>
        <w:spacing w:before="120" w:after="120" w:line="288" w:lineRule="auto"/>
        <w:jc w:val="both"/>
        <w:rPr>
          <w:rFonts w:ascii="Times New Roman" w:hAnsi="Times New Roman" w:cs="Times New Roman"/>
          <w:color w:val="FF0000"/>
          <w:sz w:val="20"/>
          <w:szCs w:val="20"/>
        </w:rPr>
      </w:pPr>
      <w:r w:rsidRPr="008E3AE5">
        <w:rPr>
          <w:rFonts w:ascii="Times New Roman" w:hAnsi="Times New Roman" w:cs="Times New Roman"/>
          <w:color w:val="FF0000"/>
          <w:sz w:val="20"/>
          <w:szCs w:val="20"/>
        </w:rPr>
        <w:t>[</w:t>
      </w:r>
      <w:r w:rsidR="005079E0">
        <w:rPr>
          <w:rFonts w:ascii="Times New Roman" w:hAnsi="Times New Roman" w:cs="Times New Roman"/>
          <w:color w:val="FF0000"/>
          <w:sz w:val="20"/>
          <w:szCs w:val="20"/>
        </w:rPr>
        <w:t>49</w:t>
      </w:r>
      <w:r w:rsidRPr="008E3AE5">
        <w:rPr>
          <w:rFonts w:ascii="Times New Roman" w:hAnsi="Times New Roman" w:cs="Times New Roman"/>
          <w:color w:val="FF0000"/>
          <w:sz w:val="20"/>
          <w:szCs w:val="20"/>
        </w:rPr>
        <w:t>] Cai, W., Harne, R.L.: Electrical power management and optimization with nonlinear energy harvesting structures. J. Intel. Mat. Syst. Str., 30, 213-227 (2019)</w:t>
      </w:r>
    </w:p>
    <w:p w14:paraId="1E4AAE81" w14:textId="18D4FDFC" w:rsidR="008E3AE5" w:rsidRPr="008E3AE5" w:rsidRDefault="008E3AE5" w:rsidP="00244373">
      <w:pPr>
        <w:spacing w:before="120" w:after="120" w:line="288" w:lineRule="auto"/>
        <w:jc w:val="both"/>
        <w:rPr>
          <w:rFonts w:ascii="Times New Roman" w:hAnsi="Times New Roman" w:cs="Times New Roman"/>
          <w:color w:val="FF0000"/>
          <w:sz w:val="20"/>
          <w:szCs w:val="20"/>
        </w:rPr>
      </w:pPr>
      <w:r w:rsidRPr="008E3AE5">
        <w:rPr>
          <w:rFonts w:ascii="Times New Roman" w:hAnsi="Times New Roman" w:cs="Times New Roman"/>
          <w:color w:val="FF0000"/>
          <w:sz w:val="20"/>
          <w:szCs w:val="20"/>
        </w:rPr>
        <w:t>[</w:t>
      </w:r>
      <w:r w:rsidRPr="008E3AE5">
        <w:rPr>
          <w:rFonts w:ascii="Times New Roman" w:hAnsi="Times New Roman" w:cs="Times New Roman" w:hint="eastAsia"/>
          <w:color w:val="FF0000"/>
          <w:sz w:val="20"/>
          <w:szCs w:val="20"/>
        </w:rPr>
        <w:t>5</w:t>
      </w:r>
      <w:r w:rsidR="005079E0">
        <w:rPr>
          <w:rFonts w:ascii="Times New Roman" w:hAnsi="Times New Roman" w:cs="Times New Roman"/>
          <w:color w:val="FF0000"/>
          <w:sz w:val="20"/>
          <w:szCs w:val="20"/>
        </w:rPr>
        <w:t>0</w:t>
      </w:r>
      <w:r w:rsidRPr="008E3AE5">
        <w:rPr>
          <w:rFonts w:ascii="Times New Roman" w:hAnsi="Times New Roman" w:cs="Times New Roman"/>
          <w:color w:val="FF0000"/>
          <w:sz w:val="20"/>
          <w:szCs w:val="20"/>
        </w:rPr>
        <w:t>] Kansal, A., Hsu, J., Zahedi, S., Srivastava, M.B.: Power management in energy harvesting sensor networks. ACM T. Embed. Comput. S. 6, 32 (2007)</w:t>
      </w:r>
    </w:p>
    <w:p w14:paraId="69D68B65" w14:textId="7ADFBA0C" w:rsidR="00244373" w:rsidRDefault="00244373" w:rsidP="00244373">
      <w:pPr>
        <w:spacing w:line="300" w:lineRule="auto"/>
        <w:jc w:val="both"/>
        <w:rPr>
          <w:rFonts w:ascii="Times New Roman" w:hAnsi="Times New Roman" w:cs="Times New Roman"/>
          <w:sz w:val="20"/>
          <w:szCs w:val="20"/>
        </w:rPr>
      </w:pPr>
      <w:r w:rsidRPr="00CD5A11">
        <w:rPr>
          <w:rFonts w:ascii="Times New Roman" w:hAnsi="Times New Roman" w:cs="Times New Roman"/>
          <w:sz w:val="20"/>
          <w:szCs w:val="20"/>
        </w:rPr>
        <w:t>[</w:t>
      </w:r>
      <w:r>
        <w:rPr>
          <w:rFonts w:ascii="Times New Roman" w:hAnsi="Times New Roman" w:cs="Times New Roman"/>
          <w:sz w:val="20"/>
          <w:szCs w:val="20"/>
        </w:rPr>
        <w:t>5</w:t>
      </w:r>
      <w:r w:rsidR="005079E0">
        <w:rPr>
          <w:rFonts w:ascii="Times New Roman" w:hAnsi="Times New Roman" w:cs="Times New Roman"/>
          <w:sz w:val="20"/>
          <w:szCs w:val="20"/>
        </w:rPr>
        <w:t>1</w:t>
      </w:r>
      <w:r w:rsidRPr="00CD5A11">
        <w:rPr>
          <w:rFonts w:ascii="Times New Roman" w:hAnsi="Times New Roman" w:cs="Times New Roman"/>
          <w:sz w:val="20"/>
          <w:szCs w:val="20"/>
        </w:rPr>
        <w:t>] Niu</w:t>
      </w:r>
      <w:r w:rsidR="00C13B16">
        <w:rPr>
          <w:rFonts w:ascii="Times New Roman" w:hAnsi="Times New Roman" w:cs="Times New Roman"/>
          <w:sz w:val="20"/>
          <w:szCs w:val="20"/>
        </w:rPr>
        <w:t>,</w:t>
      </w:r>
      <w:r w:rsidRPr="00341FE5">
        <w:rPr>
          <w:rFonts w:ascii="Times New Roman" w:hAnsi="Times New Roman" w:cs="Times New Roman"/>
          <w:sz w:val="20"/>
          <w:szCs w:val="20"/>
        </w:rPr>
        <w:t xml:space="preserve"> </w:t>
      </w:r>
      <w:r>
        <w:rPr>
          <w:rFonts w:ascii="Times New Roman" w:hAnsi="Times New Roman" w:cs="Times New Roman"/>
          <w:sz w:val="20"/>
          <w:szCs w:val="20"/>
        </w:rPr>
        <w:t>S</w:t>
      </w:r>
      <w:r w:rsidR="00C13B16">
        <w:rPr>
          <w:rFonts w:ascii="Times New Roman" w:hAnsi="Times New Roman" w:cs="Times New Roman"/>
          <w:sz w:val="20"/>
          <w:szCs w:val="20"/>
        </w:rPr>
        <w:t>.</w:t>
      </w:r>
      <w:r w:rsidRPr="00CD5A11">
        <w:rPr>
          <w:rFonts w:ascii="Times New Roman" w:hAnsi="Times New Roman" w:cs="Times New Roman"/>
          <w:sz w:val="20"/>
          <w:szCs w:val="20"/>
        </w:rPr>
        <w:t>, Liu</w:t>
      </w:r>
      <w:r w:rsidR="00C13B16">
        <w:rPr>
          <w:rFonts w:ascii="Times New Roman" w:hAnsi="Times New Roman" w:cs="Times New Roman"/>
          <w:sz w:val="20"/>
          <w:szCs w:val="20"/>
        </w:rPr>
        <w:t>,</w:t>
      </w:r>
      <w:r w:rsidRPr="00341FE5">
        <w:rPr>
          <w:rFonts w:ascii="Times New Roman" w:hAnsi="Times New Roman" w:cs="Times New Roman"/>
          <w:sz w:val="20"/>
          <w:szCs w:val="20"/>
        </w:rPr>
        <w:t xml:space="preserve"> </w:t>
      </w:r>
      <w:r>
        <w:rPr>
          <w:rFonts w:ascii="Times New Roman" w:hAnsi="Times New Roman" w:cs="Times New Roman"/>
          <w:sz w:val="20"/>
          <w:szCs w:val="20"/>
        </w:rPr>
        <w:t>Y</w:t>
      </w:r>
      <w:r w:rsidR="00C13B16">
        <w:rPr>
          <w:rFonts w:ascii="Times New Roman" w:hAnsi="Times New Roman" w:cs="Times New Roman"/>
          <w:sz w:val="20"/>
          <w:szCs w:val="20"/>
        </w:rPr>
        <w:t>.</w:t>
      </w:r>
      <w:r w:rsidRPr="00CD5A11">
        <w:rPr>
          <w:rFonts w:ascii="Times New Roman" w:hAnsi="Times New Roman" w:cs="Times New Roman"/>
          <w:sz w:val="20"/>
          <w:szCs w:val="20"/>
        </w:rPr>
        <w:t>, Wang</w:t>
      </w:r>
      <w:r w:rsidR="00C13B16">
        <w:rPr>
          <w:rFonts w:ascii="Times New Roman" w:hAnsi="Times New Roman" w:cs="Times New Roman"/>
          <w:sz w:val="20"/>
          <w:szCs w:val="20"/>
        </w:rPr>
        <w:t>,</w:t>
      </w:r>
      <w:r w:rsidRPr="00341FE5">
        <w:rPr>
          <w:rFonts w:ascii="Times New Roman" w:hAnsi="Times New Roman" w:cs="Times New Roman"/>
          <w:sz w:val="20"/>
          <w:szCs w:val="20"/>
        </w:rPr>
        <w:t xml:space="preserve"> </w:t>
      </w:r>
      <w:r>
        <w:rPr>
          <w:rFonts w:ascii="Times New Roman" w:hAnsi="Times New Roman" w:cs="Times New Roman"/>
          <w:sz w:val="20"/>
          <w:szCs w:val="20"/>
        </w:rPr>
        <w:t>S</w:t>
      </w:r>
      <w:r w:rsidR="00C13B16">
        <w:rPr>
          <w:rFonts w:ascii="Times New Roman" w:hAnsi="Times New Roman" w:cs="Times New Roman"/>
          <w:sz w:val="20"/>
          <w:szCs w:val="20"/>
        </w:rPr>
        <w:t>.</w:t>
      </w:r>
      <w:r w:rsidRPr="00CD5A11">
        <w:rPr>
          <w:rFonts w:ascii="Times New Roman" w:hAnsi="Times New Roman" w:cs="Times New Roman"/>
          <w:sz w:val="20"/>
          <w:szCs w:val="20"/>
        </w:rPr>
        <w:t>, Lin</w:t>
      </w:r>
      <w:r w:rsidR="00C13B16">
        <w:rPr>
          <w:rFonts w:ascii="Times New Roman" w:hAnsi="Times New Roman" w:cs="Times New Roman"/>
          <w:sz w:val="20"/>
          <w:szCs w:val="20"/>
        </w:rPr>
        <w:t>,</w:t>
      </w:r>
      <w:r w:rsidRPr="00341FE5">
        <w:rPr>
          <w:rFonts w:ascii="Times New Roman" w:hAnsi="Times New Roman" w:cs="Times New Roman"/>
          <w:sz w:val="20"/>
          <w:szCs w:val="20"/>
        </w:rPr>
        <w:t xml:space="preserve"> </w:t>
      </w:r>
      <w:r>
        <w:rPr>
          <w:rFonts w:ascii="Times New Roman" w:hAnsi="Times New Roman" w:cs="Times New Roman"/>
          <w:sz w:val="20"/>
          <w:szCs w:val="20"/>
        </w:rPr>
        <w:t>L</w:t>
      </w:r>
      <w:r w:rsidR="00C13B16">
        <w:rPr>
          <w:rFonts w:ascii="Times New Roman" w:hAnsi="Times New Roman" w:cs="Times New Roman"/>
          <w:sz w:val="20"/>
          <w:szCs w:val="20"/>
        </w:rPr>
        <w:t>.</w:t>
      </w:r>
      <w:r w:rsidRPr="00CD5A11">
        <w:rPr>
          <w:rFonts w:ascii="Times New Roman" w:hAnsi="Times New Roman" w:cs="Times New Roman"/>
          <w:sz w:val="20"/>
          <w:szCs w:val="20"/>
        </w:rPr>
        <w:t>, Zhou</w:t>
      </w:r>
      <w:r w:rsidR="00C13B16">
        <w:rPr>
          <w:rFonts w:ascii="Times New Roman" w:hAnsi="Times New Roman" w:cs="Times New Roman"/>
          <w:sz w:val="20"/>
          <w:szCs w:val="20"/>
        </w:rPr>
        <w:t>,</w:t>
      </w:r>
      <w:r w:rsidRPr="00341FE5">
        <w:rPr>
          <w:rFonts w:ascii="Times New Roman" w:hAnsi="Times New Roman" w:cs="Times New Roman"/>
          <w:sz w:val="20"/>
          <w:szCs w:val="20"/>
        </w:rPr>
        <w:t xml:space="preserve"> </w:t>
      </w:r>
      <w:r>
        <w:rPr>
          <w:rFonts w:ascii="Times New Roman" w:hAnsi="Times New Roman" w:cs="Times New Roman"/>
          <w:sz w:val="20"/>
          <w:szCs w:val="20"/>
        </w:rPr>
        <w:t>Y</w:t>
      </w:r>
      <w:r w:rsidR="00C13B16">
        <w:rPr>
          <w:rFonts w:ascii="Times New Roman" w:hAnsi="Times New Roman" w:cs="Times New Roman"/>
          <w:sz w:val="20"/>
          <w:szCs w:val="20"/>
        </w:rPr>
        <w:t>.</w:t>
      </w:r>
      <w:r>
        <w:rPr>
          <w:rFonts w:ascii="Times New Roman" w:hAnsi="Times New Roman" w:cs="Times New Roman"/>
          <w:sz w:val="20"/>
          <w:szCs w:val="20"/>
        </w:rPr>
        <w:t>S</w:t>
      </w:r>
      <w:r w:rsidR="00C13B16">
        <w:rPr>
          <w:rFonts w:ascii="Times New Roman" w:hAnsi="Times New Roman" w:cs="Times New Roman"/>
          <w:sz w:val="20"/>
          <w:szCs w:val="20"/>
        </w:rPr>
        <w:t>.</w:t>
      </w:r>
      <w:r w:rsidRPr="00CD5A11">
        <w:rPr>
          <w:rFonts w:ascii="Times New Roman" w:hAnsi="Times New Roman" w:cs="Times New Roman"/>
          <w:sz w:val="20"/>
          <w:szCs w:val="20"/>
        </w:rPr>
        <w:t>, Hu</w:t>
      </w:r>
      <w:r w:rsidR="00C13B16">
        <w:rPr>
          <w:rFonts w:ascii="Times New Roman" w:hAnsi="Times New Roman" w:cs="Times New Roman"/>
          <w:sz w:val="20"/>
          <w:szCs w:val="20"/>
        </w:rPr>
        <w:t>,</w:t>
      </w:r>
      <w:r w:rsidRPr="00341FE5">
        <w:rPr>
          <w:rFonts w:ascii="Times New Roman" w:hAnsi="Times New Roman" w:cs="Times New Roman"/>
          <w:sz w:val="20"/>
          <w:szCs w:val="20"/>
        </w:rPr>
        <w:t xml:space="preserve"> </w:t>
      </w:r>
      <w:r>
        <w:rPr>
          <w:rFonts w:ascii="Times New Roman" w:hAnsi="Times New Roman" w:cs="Times New Roman"/>
          <w:sz w:val="20"/>
          <w:szCs w:val="20"/>
        </w:rPr>
        <w:t>Y</w:t>
      </w:r>
      <w:r w:rsidR="00C13B16">
        <w:rPr>
          <w:rFonts w:ascii="Times New Roman" w:hAnsi="Times New Roman" w:cs="Times New Roman"/>
          <w:sz w:val="20"/>
          <w:szCs w:val="20"/>
        </w:rPr>
        <w:t>.</w:t>
      </w:r>
      <w:r w:rsidRPr="00CD5A11">
        <w:rPr>
          <w:rFonts w:ascii="Times New Roman" w:hAnsi="Times New Roman" w:cs="Times New Roman"/>
          <w:sz w:val="20"/>
          <w:szCs w:val="20"/>
        </w:rPr>
        <w:t>, Wang</w:t>
      </w:r>
      <w:r w:rsidR="00C13B16">
        <w:rPr>
          <w:rFonts w:ascii="Times New Roman" w:hAnsi="Times New Roman" w:cs="Times New Roman"/>
          <w:sz w:val="20"/>
          <w:szCs w:val="20"/>
        </w:rPr>
        <w:t>,</w:t>
      </w:r>
      <w:r w:rsidRPr="00341FE5">
        <w:rPr>
          <w:rFonts w:ascii="Times New Roman" w:hAnsi="Times New Roman" w:cs="Times New Roman"/>
          <w:sz w:val="20"/>
          <w:szCs w:val="20"/>
        </w:rPr>
        <w:t xml:space="preserve"> </w:t>
      </w:r>
      <w:r>
        <w:rPr>
          <w:rFonts w:ascii="Times New Roman" w:hAnsi="Times New Roman" w:cs="Times New Roman"/>
          <w:sz w:val="20"/>
          <w:szCs w:val="20"/>
        </w:rPr>
        <w:t>Z</w:t>
      </w:r>
      <w:r w:rsidR="00C13B16">
        <w:rPr>
          <w:rFonts w:ascii="Times New Roman" w:hAnsi="Times New Roman" w:cs="Times New Roman"/>
          <w:sz w:val="20"/>
          <w:szCs w:val="20"/>
        </w:rPr>
        <w:t>.</w:t>
      </w:r>
      <w:r w:rsidRPr="00CD5A11">
        <w:rPr>
          <w:rFonts w:ascii="Times New Roman" w:hAnsi="Times New Roman" w:cs="Times New Roman"/>
          <w:sz w:val="20"/>
          <w:szCs w:val="20"/>
        </w:rPr>
        <w:t>L.</w:t>
      </w:r>
      <w:r w:rsidR="00C13B16">
        <w:rPr>
          <w:rFonts w:ascii="Times New Roman" w:hAnsi="Times New Roman" w:cs="Times New Roman"/>
          <w:sz w:val="20"/>
          <w:szCs w:val="20"/>
        </w:rPr>
        <w:t>:</w:t>
      </w:r>
      <w:r w:rsidRPr="00CD5A11">
        <w:rPr>
          <w:rFonts w:ascii="Times New Roman" w:hAnsi="Times New Roman" w:cs="Times New Roman"/>
          <w:sz w:val="20"/>
          <w:szCs w:val="20"/>
        </w:rPr>
        <w:t xml:space="preserve"> Theory of sliding-mo</w:t>
      </w:r>
      <w:r>
        <w:rPr>
          <w:rFonts w:ascii="Times New Roman" w:hAnsi="Times New Roman" w:cs="Times New Roman"/>
          <w:sz w:val="20"/>
          <w:szCs w:val="20"/>
        </w:rPr>
        <w:t>de triboelectric nanogenerators. Adv</w:t>
      </w:r>
      <w:r w:rsidR="00C13B16">
        <w:rPr>
          <w:rFonts w:ascii="Times New Roman" w:hAnsi="Times New Roman" w:cs="Times New Roman"/>
          <w:sz w:val="20"/>
          <w:szCs w:val="20"/>
        </w:rPr>
        <w:t>.</w:t>
      </w:r>
      <w:r>
        <w:rPr>
          <w:rFonts w:ascii="Times New Roman" w:hAnsi="Times New Roman" w:cs="Times New Roman"/>
          <w:sz w:val="20"/>
          <w:szCs w:val="20"/>
        </w:rPr>
        <w:t xml:space="preserve"> Mater</w:t>
      </w:r>
      <w:r w:rsidR="00C13B16">
        <w:rPr>
          <w:rFonts w:ascii="Times New Roman" w:hAnsi="Times New Roman" w:cs="Times New Roman"/>
          <w:sz w:val="20"/>
          <w:szCs w:val="20"/>
        </w:rPr>
        <w:t>.</w:t>
      </w:r>
      <w:r w:rsidRPr="00CD5A11">
        <w:rPr>
          <w:rFonts w:ascii="Times New Roman" w:hAnsi="Times New Roman" w:cs="Times New Roman"/>
          <w:sz w:val="20"/>
          <w:szCs w:val="20"/>
        </w:rPr>
        <w:t xml:space="preserve"> </w:t>
      </w:r>
      <w:r w:rsidRPr="00880E64">
        <w:rPr>
          <w:rFonts w:ascii="Times New Roman" w:hAnsi="Times New Roman" w:cs="Times New Roman"/>
          <w:b/>
          <w:sz w:val="20"/>
          <w:szCs w:val="20"/>
        </w:rPr>
        <w:t>25</w:t>
      </w:r>
      <w:r w:rsidR="00C13B16">
        <w:rPr>
          <w:rFonts w:ascii="Times New Roman" w:hAnsi="Times New Roman" w:cs="Times New Roman"/>
          <w:sz w:val="20"/>
          <w:szCs w:val="20"/>
        </w:rPr>
        <w:t>, 6184-6193 (2013)</w:t>
      </w:r>
    </w:p>
    <w:p w14:paraId="5C917E9D" w14:textId="0CB47846" w:rsidR="008E3AE5" w:rsidRDefault="008E3AE5" w:rsidP="00244373">
      <w:pPr>
        <w:spacing w:line="300" w:lineRule="auto"/>
        <w:jc w:val="both"/>
        <w:rPr>
          <w:rFonts w:ascii="Times New Roman" w:hAnsi="Times New Roman" w:cs="Times New Roman"/>
          <w:color w:val="FF0000"/>
          <w:sz w:val="20"/>
          <w:szCs w:val="20"/>
        </w:rPr>
      </w:pPr>
      <w:r w:rsidRPr="008E3AE5">
        <w:rPr>
          <w:rFonts w:ascii="Times New Roman" w:hAnsi="Times New Roman" w:cs="Times New Roman"/>
          <w:color w:val="FF0000"/>
          <w:sz w:val="20"/>
          <w:szCs w:val="20"/>
        </w:rPr>
        <w:t>[</w:t>
      </w:r>
      <w:r w:rsidRPr="008E3AE5">
        <w:rPr>
          <w:rFonts w:ascii="Times New Roman" w:hAnsi="Times New Roman" w:cs="Times New Roman" w:hint="eastAsia"/>
          <w:color w:val="FF0000"/>
          <w:sz w:val="20"/>
          <w:szCs w:val="20"/>
        </w:rPr>
        <w:t>5</w:t>
      </w:r>
      <w:r w:rsidR="005079E0">
        <w:rPr>
          <w:rFonts w:ascii="Times New Roman" w:hAnsi="Times New Roman" w:cs="Times New Roman"/>
          <w:color w:val="FF0000"/>
          <w:sz w:val="20"/>
          <w:szCs w:val="20"/>
        </w:rPr>
        <w:t>2</w:t>
      </w:r>
      <w:r w:rsidRPr="008E3AE5">
        <w:rPr>
          <w:rFonts w:ascii="Times New Roman" w:hAnsi="Times New Roman" w:cs="Times New Roman"/>
          <w:color w:val="FF0000"/>
          <w:sz w:val="20"/>
          <w:szCs w:val="20"/>
        </w:rPr>
        <w:t>] Yan, B., Zhou, S., Litak, G.: Nonlinear analysis of the tristable energy harvester with a resonant circuit for performance enhancement. Int. J. Bifurcat. Chaos 28(7), 1850092 (2018)</w:t>
      </w:r>
    </w:p>
    <w:p w14:paraId="69389A2D" w14:textId="2325B106" w:rsidR="008E3AE5" w:rsidRPr="008E3AE5" w:rsidRDefault="008E3AE5" w:rsidP="00244373">
      <w:pPr>
        <w:spacing w:line="300" w:lineRule="auto"/>
        <w:jc w:val="both"/>
        <w:rPr>
          <w:rFonts w:ascii="Times New Roman" w:hAnsi="Times New Roman" w:cs="Times New Roman"/>
          <w:color w:val="FF0000"/>
          <w:sz w:val="20"/>
          <w:szCs w:val="20"/>
        </w:rPr>
      </w:pPr>
      <w:r w:rsidRPr="008E3AE5">
        <w:rPr>
          <w:rFonts w:ascii="Times New Roman" w:hAnsi="Times New Roman" w:cs="Times New Roman"/>
          <w:color w:val="FF0000"/>
          <w:sz w:val="20"/>
          <w:szCs w:val="20"/>
        </w:rPr>
        <w:t>[</w:t>
      </w:r>
      <w:r>
        <w:rPr>
          <w:rFonts w:ascii="Times New Roman" w:hAnsi="Times New Roman" w:cs="Times New Roman" w:hint="eastAsia"/>
          <w:color w:val="FF0000"/>
          <w:sz w:val="20"/>
          <w:szCs w:val="20"/>
        </w:rPr>
        <w:t>5</w:t>
      </w:r>
      <w:r w:rsidR="005079E0">
        <w:rPr>
          <w:rFonts w:ascii="Times New Roman" w:hAnsi="Times New Roman" w:cs="Times New Roman"/>
          <w:color w:val="FF0000"/>
          <w:sz w:val="20"/>
          <w:szCs w:val="20"/>
        </w:rPr>
        <w:t>3</w:t>
      </w:r>
      <w:r w:rsidRPr="008E3AE5">
        <w:rPr>
          <w:rFonts w:ascii="Times New Roman" w:hAnsi="Times New Roman" w:cs="Times New Roman"/>
          <w:color w:val="FF0000"/>
          <w:sz w:val="20"/>
          <w:szCs w:val="20"/>
        </w:rPr>
        <w:t>] Yung, K.W., Landecker, P.B., Villani, D.D.: An analytic solution for the force between two magnetic dipoles. Magn. Electric. Separat. 9, 39-52 (1998)</w:t>
      </w:r>
    </w:p>
    <w:p w14:paraId="66AE874B" w14:textId="707BD369" w:rsidR="00244373" w:rsidRDefault="00244373" w:rsidP="00244373">
      <w:pPr>
        <w:spacing w:after="0" w:line="300" w:lineRule="auto"/>
        <w:jc w:val="both"/>
        <w:rPr>
          <w:rFonts w:ascii="Times New Roman" w:hAnsi="Times New Roman" w:cs="Times New Roman"/>
          <w:sz w:val="20"/>
          <w:szCs w:val="20"/>
        </w:rPr>
      </w:pPr>
      <w:r w:rsidRPr="00A45EAB">
        <w:rPr>
          <w:rFonts w:ascii="Times New Roman" w:hAnsi="Times New Roman" w:cs="Times New Roman"/>
          <w:sz w:val="20"/>
          <w:szCs w:val="20"/>
        </w:rPr>
        <w:t>[</w:t>
      </w:r>
      <w:r>
        <w:rPr>
          <w:rFonts w:ascii="Times New Roman" w:hAnsi="Times New Roman" w:cs="Times New Roman"/>
          <w:sz w:val="20"/>
          <w:szCs w:val="20"/>
        </w:rPr>
        <w:t>5</w:t>
      </w:r>
      <w:r w:rsidR="005079E0">
        <w:rPr>
          <w:rFonts w:ascii="Times New Roman" w:hAnsi="Times New Roman" w:cs="Times New Roman"/>
          <w:sz w:val="20"/>
          <w:szCs w:val="20"/>
        </w:rPr>
        <w:t>4</w:t>
      </w:r>
      <w:r w:rsidRPr="00A45EAB">
        <w:rPr>
          <w:rFonts w:ascii="Times New Roman" w:hAnsi="Times New Roman" w:cs="Times New Roman"/>
          <w:sz w:val="20"/>
          <w:szCs w:val="20"/>
        </w:rPr>
        <w:t>] Bank</w:t>
      </w:r>
      <w:r w:rsidR="00C13B16">
        <w:rPr>
          <w:rFonts w:ascii="Times New Roman" w:hAnsi="Times New Roman" w:cs="Times New Roman"/>
          <w:sz w:val="20"/>
          <w:szCs w:val="20"/>
        </w:rPr>
        <w:t>,</w:t>
      </w:r>
      <w:r w:rsidRPr="00D62381">
        <w:rPr>
          <w:rFonts w:ascii="Times New Roman" w:hAnsi="Times New Roman" w:cs="Times New Roman"/>
          <w:sz w:val="20"/>
          <w:szCs w:val="20"/>
        </w:rPr>
        <w:t xml:space="preserve"> </w:t>
      </w:r>
      <w:r>
        <w:rPr>
          <w:rFonts w:ascii="Times New Roman" w:hAnsi="Times New Roman" w:cs="Times New Roman"/>
          <w:sz w:val="20"/>
          <w:szCs w:val="20"/>
        </w:rPr>
        <w:t>R</w:t>
      </w:r>
      <w:r w:rsidR="00C13B16">
        <w:rPr>
          <w:rFonts w:ascii="Times New Roman" w:hAnsi="Times New Roman" w:cs="Times New Roman"/>
          <w:sz w:val="20"/>
          <w:szCs w:val="20"/>
        </w:rPr>
        <w:t>.</w:t>
      </w:r>
      <w:r>
        <w:rPr>
          <w:rFonts w:ascii="Times New Roman" w:hAnsi="Times New Roman" w:cs="Times New Roman"/>
          <w:sz w:val="20"/>
          <w:szCs w:val="20"/>
        </w:rPr>
        <w:t>E</w:t>
      </w:r>
      <w:r w:rsidR="00C13B16">
        <w:rPr>
          <w:rFonts w:ascii="Times New Roman" w:hAnsi="Times New Roman" w:cs="Times New Roman"/>
          <w:sz w:val="20"/>
          <w:szCs w:val="20"/>
        </w:rPr>
        <w:t>.</w:t>
      </w:r>
      <w:r w:rsidRPr="00A45EAB">
        <w:rPr>
          <w:rFonts w:ascii="Times New Roman" w:hAnsi="Times New Roman" w:cs="Times New Roman"/>
          <w:sz w:val="20"/>
          <w:szCs w:val="20"/>
        </w:rPr>
        <w:t>, Coughran</w:t>
      </w:r>
      <w:r w:rsidR="00C13B16">
        <w:rPr>
          <w:rFonts w:ascii="Times New Roman" w:hAnsi="Times New Roman" w:cs="Times New Roman"/>
          <w:sz w:val="20"/>
          <w:szCs w:val="20"/>
        </w:rPr>
        <w:t>,</w:t>
      </w:r>
      <w:r w:rsidRPr="00D62381">
        <w:rPr>
          <w:rFonts w:ascii="Times New Roman" w:hAnsi="Times New Roman" w:cs="Times New Roman"/>
          <w:sz w:val="20"/>
          <w:szCs w:val="20"/>
        </w:rPr>
        <w:t xml:space="preserve"> </w:t>
      </w:r>
      <w:r>
        <w:rPr>
          <w:rFonts w:ascii="Times New Roman" w:hAnsi="Times New Roman" w:cs="Times New Roman"/>
          <w:sz w:val="20"/>
          <w:szCs w:val="20"/>
        </w:rPr>
        <w:t>W</w:t>
      </w:r>
      <w:r w:rsidR="00C13B16">
        <w:rPr>
          <w:rFonts w:ascii="Times New Roman" w:hAnsi="Times New Roman" w:cs="Times New Roman"/>
          <w:sz w:val="20"/>
          <w:szCs w:val="20"/>
        </w:rPr>
        <w:t>.</w:t>
      </w:r>
      <w:r>
        <w:rPr>
          <w:rFonts w:ascii="Times New Roman" w:hAnsi="Times New Roman" w:cs="Times New Roman"/>
          <w:sz w:val="20"/>
          <w:szCs w:val="20"/>
        </w:rPr>
        <w:t>M</w:t>
      </w:r>
      <w:r w:rsidR="00C13B16">
        <w:rPr>
          <w:rFonts w:ascii="Times New Roman" w:hAnsi="Times New Roman" w:cs="Times New Roman"/>
          <w:sz w:val="20"/>
          <w:szCs w:val="20"/>
        </w:rPr>
        <w:t>.</w:t>
      </w:r>
      <w:r w:rsidRPr="00A45EAB">
        <w:rPr>
          <w:rFonts w:ascii="Times New Roman" w:hAnsi="Times New Roman" w:cs="Times New Roman"/>
          <w:sz w:val="20"/>
          <w:szCs w:val="20"/>
        </w:rPr>
        <w:t>, Fichtner</w:t>
      </w:r>
      <w:r w:rsidR="00C13B16">
        <w:rPr>
          <w:rFonts w:ascii="Times New Roman" w:hAnsi="Times New Roman" w:cs="Times New Roman"/>
          <w:sz w:val="20"/>
          <w:szCs w:val="20"/>
        </w:rPr>
        <w:t>,</w:t>
      </w:r>
      <w:r w:rsidRPr="00D62381">
        <w:rPr>
          <w:rFonts w:ascii="Times New Roman" w:hAnsi="Times New Roman" w:cs="Times New Roman"/>
          <w:sz w:val="20"/>
          <w:szCs w:val="20"/>
        </w:rPr>
        <w:t xml:space="preserve"> </w:t>
      </w:r>
      <w:r>
        <w:rPr>
          <w:rFonts w:ascii="Times New Roman" w:hAnsi="Times New Roman" w:cs="Times New Roman"/>
          <w:sz w:val="20"/>
          <w:szCs w:val="20"/>
        </w:rPr>
        <w:t>W</w:t>
      </w:r>
      <w:r w:rsidR="00C13B16">
        <w:rPr>
          <w:rFonts w:ascii="Times New Roman" w:hAnsi="Times New Roman" w:cs="Times New Roman"/>
          <w:sz w:val="20"/>
          <w:szCs w:val="20"/>
        </w:rPr>
        <w:t>.</w:t>
      </w:r>
      <w:r w:rsidRPr="00A45EAB">
        <w:rPr>
          <w:rFonts w:ascii="Times New Roman" w:hAnsi="Times New Roman" w:cs="Times New Roman"/>
          <w:sz w:val="20"/>
          <w:szCs w:val="20"/>
        </w:rPr>
        <w:t>, Grosse</w:t>
      </w:r>
      <w:r w:rsidR="00C13B16">
        <w:rPr>
          <w:rFonts w:ascii="Times New Roman" w:hAnsi="Times New Roman" w:cs="Times New Roman"/>
          <w:sz w:val="20"/>
          <w:szCs w:val="20"/>
        </w:rPr>
        <w:t>,</w:t>
      </w:r>
      <w:r w:rsidRPr="00D62381">
        <w:rPr>
          <w:rFonts w:ascii="Times New Roman" w:hAnsi="Times New Roman" w:cs="Times New Roman"/>
          <w:sz w:val="20"/>
          <w:szCs w:val="20"/>
        </w:rPr>
        <w:t xml:space="preserve"> </w:t>
      </w:r>
      <w:r>
        <w:rPr>
          <w:rFonts w:ascii="Times New Roman" w:hAnsi="Times New Roman" w:cs="Times New Roman"/>
          <w:sz w:val="20"/>
          <w:szCs w:val="20"/>
        </w:rPr>
        <w:t>E</w:t>
      </w:r>
      <w:r w:rsidR="00C13B16">
        <w:rPr>
          <w:rFonts w:ascii="Times New Roman" w:hAnsi="Times New Roman" w:cs="Times New Roman"/>
          <w:sz w:val="20"/>
          <w:szCs w:val="20"/>
        </w:rPr>
        <w:t>.</w:t>
      </w:r>
      <w:r>
        <w:rPr>
          <w:rFonts w:ascii="Times New Roman" w:hAnsi="Times New Roman" w:cs="Times New Roman"/>
          <w:sz w:val="20"/>
          <w:szCs w:val="20"/>
        </w:rPr>
        <w:t>H</w:t>
      </w:r>
      <w:r w:rsidR="00C13B16">
        <w:rPr>
          <w:rFonts w:ascii="Times New Roman" w:hAnsi="Times New Roman" w:cs="Times New Roman"/>
          <w:sz w:val="20"/>
          <w:szCs w:val="20"/>
        </w:rPr>
        <w:t>.</w:t>
      </w:r>
      <w:r w:rsidRPr="00A45EAB">
        <w:rPr>
          <w:rFonts w:ascii="Times New Roman" w:hAnsi="Times New Roman" w:cs="Times New Roman"/>
          <w:sz w:val="20"/>
          <w:szCs w:val="20"/>
        </w:rPr>
        <w:t>, Rose</w:t>
      </w:r>
      <w:r w:rsidR="00C13B16">
        <w:rPr>
          <w:rFonts w:ascii="Times New Roman" w:hAnsi="Times New Roman" w:cs="Times New Roman"/>
          <w:sz w:val="20"/>
          <w:szCs w:val="20"/>
        </w:rPr>
        <w:t>,</w:t>
      </w:r>
      <w:r w:rsidRPr="00D62381">
        <w:rPr>
          <w:rFonts w:ascii="Times New Roman" w:hAnsi="Times New Roman" w:cs="Times New Roman"/>
          <w:sz w:val="20"/>
          <w:szCs w:val="20"/>
        </w:rPr>
        <w:t xml:space="preserve"> </w:t>
      </w:r>
      <w:r>
        <w:rPr>
          <w:rFonts w:ascii="Times New Roman" w:hAnsi="Times New Roman" w:cs="Times New Roman"/>
          <w:sz w:val="20"/>
          <w:szCs w:val="20"/>
        </w:rPr>
        <w:t>D</w:t>
      </w:r>
      <w:r w:rsidR="00C13B16">
        <w:rPr>
          <w:rFonts w:ascii="Times New Roman" w:hAnsi="Times New Roman" w:cs="Times New Roman"/>
          <w:sz w:val="20"/>
          <w:szCs w:val="20"/>
        </w:rPr>
        <w:t>.</w:t>
      </w:r>
      <w:r>
        <w:rPr>
          <w:rFonts w:ascii="Times New Roman" w:hAnsi="Times New Roman" w:cs="Times New Roman"/>
          <w:sz w:val="20"/>
          <w:szCs w:val="20"/>
        </w:rPr>
        <w:t>J</w:t>
      </w:r>
      <w:r w:rsidR="00C13B16">
        <w:rPr>
          <w:rFonts w:ascii="Times New Roman" w:hAnsi="Times New Roman" w:cs="Times New Roman"/>
          <w:sz w:val="20"/>
          <w:szCs w:val="20"/>
        </w:rPr>
        <w:t>.</w:t>
      </w:r>
      <w:r w:rsidRPr="00A45EAB">
        <w:rPr>
          <w:rFonts w:ascii="Times New Roman" w:hAnsi="Times New Roman" w:cs="Times New Roman"/>
          <w:sz w:val="20"/>
          <w:szCs w:val="20"/>
        </w:rPr>
        <w:t>, Smith</w:t>
      </w:r>
      <w:r w:rsidR="00C13B16">
        <w:rPr>
          <w:rFonts w:ascii="Times New Roman" w:hAnsi="Times New Roman" w:cs="Times New Roman"/>
          <w:sz w:val="20"/>
          <w:szCs w:val="20"/>
        </w:rPr>
        <w:t>,</w:t>
      </w:r>
      <w:r w:rsidRPr="00D62381">
        <w:rPr>
          <w:rFonts w:ascii="Times New Roman" w:hAnsi="Times New Roman" w:cs="Times New Roman"/>
          <w:sz w:val="20"/>
          <w:szCs w:val="20"/>
        </w:rPr>
        <w:t xml:space="preserve"> </w:t>
      </w:r>
      <w:r>
        <w:rPr>
          <w:rFonts w:ascii="Times New Roman" w:hAnsi="Times New Roman" w:cs="Times New Roman"/>
          <w:sz w:val="20"/>
          <w:szCs w:val="20"/>
        </w:rPr>
        <w:t>R</w:t>
      </w:r>
      <w:r w:rsidR="00C13B16">
        <w:rPr>
          <w:rFonts w:ascii="Times New Roman" w:hAnsi="Times New Roman" w:cs="Times New Roman"/>
          <w:sz w:val="20"/>
          <w:szCs w:val="20"/>
        </w:rPr>
        <w:t>.</w:t>
      </w:r>
      <w:r w:rsidRPr="00A45EAB">
        <w:rPr>
          <w:rFonts w:ascii="Times New Roman" w:hAnsi="Times New Roman" w:cs="Times New Roman"/>
          <w:sz w:val="20"/>
          <w:szCs w:val="20"/>
        </w:rPr>
        <w:t>K.</w:t>
      </w:r>
      <w:r w:rsidR="00C13B16">
        <w:rPr>
          <w:rFonts w:ascii="Times New Roman" w:hAnsi="Times New Roman" w:cs="Times New Roman"/>
          <w:sz w:val="20"/>
          <w:szCs w:val="20"/>
        </w:rPr>
        <w:t>:</w:t>
      </w:r>
      <w:r w:rsidRPr="00A45EAB">
        <w:rPr>
          <w:rFonts w:ascii="Times New Roman" w:hAnsi="Times New Roman" w:cs="Times New Roman"/>
          <w:sz w:val="20"/>
          <w:szCs w:val="20"/>
        </w:rPr>
        <w:t xml:space="preserve"> Transient simulation of silicon devices</w:t>
      </w:r>
      <w:r>
        <w:rPr>
          <w:rFonts w:ascii="Times New Roman" w:hAnsi="Times New Roman" w:cs="Times New Roman"/>
          <w:sz w:val="20"/>
          <w:szCs w:val="20"/>
        </w:rPr>
        <w:t xml:space="preserve"> and circuits. IEEE Trans</w:t>
      </w:r>
      <w:r w:rsidR="00C13B16">
        <w:rPr>
          <w:rFonts w:ascii="Times New Roman" w:hAnsi="Times New Roman" w:cs="Times New Roman"/>
          <w:sz w:val="20"/>
          <w:szCs w:val="20"/>
        </w:rPr>
        <w:t>.</w:t>
      </w:r>
      <w:r>
        <w:rPr>
          <w:rFonts w:ascii="Times New Roman" w:hAnsi="Times New Roman" w:cs="Times New Roman"/>
          <w:sz w:val="20"/>
          <w:szCs w:val="20"/>
        </w:rPr>
        <w:t xml:space="preserve"> Comput</w:t>
      </w:r>
      <w:r w:rsidR="00C13B16">
        <w:rPr>
          <w:rFonts w:ascii="Times New Roman" w:hAnsi="Times New Roman" w:cs="Times New Roman"/>
          <w:sz w:val="20"/>
          <w:szCs w:val="20"/>
        </w:rPr>
        <w:t>.</w:t>
      </w:r>
      <w:r>
        <w:rPr>
          <w:rFonts w:ascii="Times New Roman" w:hAnsi="Times New Roman" w:cs="Times New Roman"/>
          <w:sz w:val="20"/>
          <w:szCs w:val="20"/>
        </w:rPr>
        <w:t>-Aided Des</w:t>
      </w:r>
      <w:r w:rsidR="00C13B16">
        <w:rPr>
          <w:rFonts w:ascii="Times New Roman" w:hAnsi="Times New Roman" w:cs="Times New Roman"/>
          <w:sz w:val="20"/>
          <w:szCs w:val="20"/>
        </w:rPr>
        <w:t>.</w:t>
      </w:r>
      <w:r w:rsidR="00FB5550">
        <w:rPr>
          <w:rFonts w:ascii="Times New Roman" w:hAnsi="Times New Roman" w:cs="Times New Roman"/>
          <w:sz w:val="20"/>
          <w:szCs w:val="20"/>
        </w:rPr>
        <w:t xml:space="preserve"> Integr. Circuits Syst.</w:t>
      </w:r>
      <w:r w:rsidRPr="00A45EAB">
        <w:rPr>
          <w:rFonts w:ascii="Times New Roman" w:hAnsi="Times New Roman" w:cs="Times New Roman"/>
          <w:sz w:val="20"/>
          <w:szCs w:val="20"/>
        </w:rPr>
        <w:t xml:space="preserve"> </w:t>
      </w:r>
      <w:r w:rsidRPr="00C13B16">
        <w:rPr>
          <w:rFonts w:ascii="Times New Roman" w:hAnsi="Times New Roman" w:cs="Times New Roman"/>
          <w:b/>
          <w:sz w:val="20"/>
          <w:szCs w:val="20"/>
        </w:rPr>
        <w:t>4</w:t>
      </w:r>
      <w:r w:rsidR="00C13B16">
        <w:rPr>
          <w:rFonts w:ascii="Times New Roman" w:hAnsi="Times New Roman" w:cs="Times New Roman"/>
          <w:sz w:val="20"/>
          <w:szCs w:val="20"/>
        </w:rPr>
        <w:t xml:space="preserve">, </w:t>
      </w:r>
      <w:r>
        <w:rPr>
          <w:rFonts w:ascii="Times New Roman" w:hAnsi="Times New Roman" w:cs="Times New Roman"/>
          <w:sz w:val="20"/>
          <w:szCs w:val="20"/>
        </w:rPr>
        <w:t>436-</w:t>
      </w:r>
      <w:r w:rsidR="00C13B16">
        <w:rPr>
          <w:rFonts w:ascii="Times New Roman" w:hAnsi="Times New Roman" w:cs="Times New Roman"/>
          <w:sz w:val="20"/>
          <w:szCs w:val="20"/>
        </w:rPr>
        <w:t>451 (1985)</w:t>
      </w:r>
    </w:p>
    <w:p w14:paraId="50892DC6" w14:textId="5CF452CF" w:rsidR="00244373" w:rsidRDefault="00244373" w:rsidP="00244373">
      <w:pPr>
        <w:spacing w:before="120" w:after="120" w:line="288" w:lineRule="auto"/>
        <w:jc w:val="both"/>
        <w:rPr>
          <w:rFonts w:ascii="Times New Roman" w:hAnsi="Times New Roman" w:cs="Times New Roman"/>
          <w:sz w:val="20"/>
          <w:szCs w:val="20"/>
        </w:rPr>
      </w:pPr>
      <w:r w:rsidRPr="00A45EAB">
        <w:rPr>
          <w:rFonts w:ascii="Times New Roman" w:hAnsi="Times New Roman" w:cs="Times New Roman"/>
          <w:sz w:val="20"/>
          <w:szCs w:val="20"/>
        </w:rPr>
        <w:t>[</w:t>
      </w:r>
      <w:r>
        <w:rPr>
          <w:rFonts w:ascii="Times New Roman" w:hAnsi="Times New Roman" w:cs="Times New Roman"/>
          <w:sz w:val="20"/>
          <w:szCs w:val="20"/>
        </w:rPr>
        <w:t>5</w:t>
      </w:r>
      <w:r w:rsidR="005079E0">
        <w:rPr>
          <w:rFonts w:ascii="Times New Roman" w:hAnsi="Times New Roman" w:cs="Times New Roman"/>
          <w:sz w:val="20"/>
          <w:szCs w:val="20"/>
        </w:rPr>
        <w:t>5</w:t>
      </w:r>
      <w:r w:rsidRPr="00A45EAB">
        <w:rPr>
          <w:rFonts w:ascii="Times New Roman" w:hAnsi="Times New Roman" w:cs="Times New Roman"/>
          <w:sz w:val="20"/>
          <w:szCs w:val="20"/>
        </w:rPr>
        <w:t>] Hosea</w:t>
      </w:r>
      <w:r w:rsidR="00FB5550">
        <w:rPr>
          <w:rFonts w:ascii="Times New Roman" w:hAnsi="Times New Roman" w:cs="Times New Roman"/>
          <w:sz w:val="20"/>
          <w:szCs w:val="20"/>
        </w:rPr>
        <w:t>,</w:t>
      </w:r>
      <w:r w:rsidRPr="00D62381">
        <w:rPr>
          <w:rFonts w:ascii="Times New Roman" w:hAnsi="Times New Roman" w:cs="Times New Roman"/>
          <w:sz w:val="20"/>
          <w:szCs w:val="20"/>
        </w:rPr>
        <w:t xml:space="preserve"> </w:t>
      </w:r>
      <w:r>
        <w:rPr>
          <w:rFonts w:ascii="Times New Roman" w:hAnsi="Times New Roman" w:cs="Times New Roman"/>
          <w:sz w:val="20"/>
          <w:szCs w:val="20"/>
        </w:rPr>
        <w:t>M</w:t>
      </w:r>
      <w:r w:rsidR="00FB5550">
        <w:rPr>
          <w:rFonts w:ascii="Times New Roman" w:hAnsi="Times New Roman" w:cs="Times New Roman"/>
          <w:sz w:val="20"/>
          <w:szCs w:val="20"/>
        </w:rPr>
        <w:t>.</w:t>
      </w:r>
      <w:r>
        <w:rPr>
          <w:rFonts w:ascii="Times New Roman" w:hAnsi="Times New Roman" w:cs="Times New Roman"/>
          <w:sz w:val="20"/>
          <w:szCs w:val="20"/>
        </w:rPr>
        <w:t>E</w:t>
      </w:r>
      <w:r w:rsidR="00FB5550">
        <w:rPr>
          <w:rFonts w:ascii="Times New Roman" w:hAnsi="Times New Roman" w:cs="Times New Roman"/>
          <w:sz w:val="20"/>
          <w:szCs w:val="20"/>
        </w:rPr>
        <w:t>.</w:t>
      </w:r>
      <w:r w:rsidRPr="00A45EAB">
        <w:rPr>
          <w:rFonts w:ascii="Times New Roman" w:hAnsi="Times New Roman" w:cs="Times New Roman"/>
          <w:sz w:val="20"/>
          <w:szCs w:val="20"/>
        </w:rPr>
        <w:t>, Shampine</w:t>
      </w:r>
      <w:r w:rsidR="00FB5550">
        <w:rPr>
          <w:rFonts w:ascii="Times New Roman" w:hAnsi="Times New Roman" w:cs="Times New Roman"/>
          <w:sz w:val="20"/>
          <w:szCs w:val="20"/>
        </w:rPr>
        <w:t>,</w:t>
      </w:r>
      <w:r w:rsidRPr="00D62381">
        <w:rPr>
          <w:rFonts w:ascii="Times New Roman" w:hAnsi="Times New Roman" w:cs="Times New Roman"/>
          <w:sz w:val="20"/>
          <w:szCs w:val="20"/>
        </w:rPr>
        <w:t xml:space="preserve"> </w:t>
      </w:r>
      <w:r>
        <w:rPr>
          <w:rFonts w:ascii="Times New Roman" w:hAnsi="Times New Roman" w:cs="Times New Roman"/>
          <w:sz w:val="20"/>
          <w:szCs w:val="20"/>
        </w:rPr>
        <w:t>L</w:t>
      </w:r>
      <w:r w:rsidR="00FB5550">
        <w:rPr>
          <w:rFonts w:ascii="Times New Roman" w:hAnsi="Times New Roman" w:cs="Times New Roman"/>
          <w:sz w:val="20"/>
          <w:szCs w:val="20"/>
        </w:rPr>
        <w:t>.</w:t>
      </w:r>
      <w:r w:rsidRPr="00A45EAB">
        <w:rPr>
          <w:rFonts w:ascii="Times New Roman" w:hAnsi="Times New Roman" w:cs="Times New Roman"/>
          <w:sz w:val="20"/>
          <w:szCs w:val="20"/>
        </w:rPr>
        <w:t>F.</w:t>
      </w:r>
      <w:r w:rsidR="00FB5550">
        <w:rPr>
          <w:rFonts w:ascii="Times New Roman" w:hAnsi="Times New Roman" w:cs="Times New Roman"/>
          <w:sz w:val="20"/>
          <w:szCs w:val="20"/>
        </w:rPr>
        <w:t>:</w:t>
      </w:r>
      <w:r w:rsidRPr="00A45EAB">
        <w:rPr>
          <w:rFonts w:ascii="Times New Roman" w:hAnsi="Times New Roman" w:cs="Times New Roman"/>
          <w:sz w:val="20"/>
          <w:szCs w:val="20"/>
        </w:rPr>
        <w:t xml:space="preserve"> Analysis and im</w:t>
      </w:r>
      <w:r>
        <w:rPr>
          <w:rFonts w:ascii="Times New Roman" w:hAnsi="Times New Roman" w:cs="Times New Roman"/>
          <w:sz w:val="20"/>
          <w:szCs w:val="20"/>
        </w:rPr>
        <w:t>plementation of TR-BDF2. Appl</w:t>
      </w:r>
      <w:r w:rsidR="00FB5550">
        <w:rPr>
          <w:rFonts w:ascii="Times New Roman" w:hAnsi="Times New Roman" w:cs="Times New Roman"/>
          <w:sz w:val="20"/>
          <w:szCs w:val="20"/>
        </w:rPr>
        <w:t>.</w:t>
      </w:r>
      <w:r>
        <w:rPr>
          <w:rFonts w:ascii="Times New Roman" w:hAnsi="Times New Roman" w:cs="Times New Roman"/>
          <w:sz w:val="20"/>
          <w:szCs w:val="20"/>
        </w:rPr>
        <w:t xml:space="preserve"> Numer</w:t>
      </w:r>
      <w:r w:rsidR="00FB5550">
        <w:rPr>
          <w:rFonts w:ascii="Times New Roman" w:hAnsi="Times New Roman" w:cs="Times New Roman"/>
          <w:sz w:val="20"/>
          <w:szCs w:val="20"/>
        </w:rPr>
        <w:t>.</w:t>
      </w:r>
      <w:r>
        <w:rPr>
          <w:rFonts w:ascii="Times New Roman" w:hAnsi="Times New Roman" w:cs="Times New Roman"/>
          <w:sz w:val="20"/>
          <w:szCs w:val="20"/>
        </w:rPr>
        <w:t xml:space="preserve"> Math</w:t>
      </w:r>
      <w:r w:rsidRPr="00A45EAB">
        <w:rPr>
          <w:rFonts w:ascii="Times New Roman" w:hAnsi="Times New Roman" w:cs="Times New Roman"/>
          <w:sz w:val="20"/>
          <w:szCs w:val="20"/>
        </w:rPr>
        <w:t xml:space="preserve"> </w:t>
      </w:r>
      <w:r w:rsidRPr="00FB5550">
        <w:rPr>
          <w:rFonts w:ascii="Times New Roman" w:hAnsi="Times New Roman" w:cs="Times New Roman"/>
          <w:b/>
          <w:sz w:val="20"/>
          <w:szCs w:val="20"/>
        </w:rPr>
        <w:t>20</w:t>
      </w:r>
      <w:r w:rsidR="00FB5550">
        <w:rPr>
          <w:rFonts w:ascii="Times New Roman" w:hAnsi="Times New Roman" w:cs="Times New Roman"/>
          <w:sz w:val="20"/>
          <w:szCs w:val="20"/>
        </w:rPr>
        <w:t xml:space="preserve">, 21-37 </w:t>
      </w:r>
      <w:r w:rsidR="00880E64">
        <w:rPr>
          <w:rFonts w:ascii="Times New Roman" w:hAnsi="Times New Roman" w:cs="Times New Roman"/>
          <w:sz w:val="20"/>
          <w:szCs w:val="20"/>
        </w:rPr>
        <w:t>(</w:t>
      </w:r>
      <w:r w:rsidR="00FB5550">
        <w:rPr>
          <w:rFonts w:ascii="Times New Roman" w:hAnsi="Times New Roman" w:cs="Times New Roman"/>
          <w:sz w:val="20"/>
          <w:szCs w:val="20"/>
        </w:rPr>
        <w:t>1996</w:t>
      </w:r>
      <w:r w:rsidR="00880E64">
        <w:rPr>
          <w:rFonts w:ascii="Times New Roman" w:hAnsi="Times New Roman" w:cs="Times New Roman"/>
          <w:sz w:val="20"/>
          <w:szCs w:val="20"/>
        </w:rPr>
        <w:t>)</w:t>
      </w:r>
    </w:p>
    <w:p w14:paraId="39ADE37D" w14:textId="0842CD20" w:rsidR="00244373" w:rsidRPr="00A45EAB" w:rsidRDefault="00244373" w:rsidP="00244373">
      <w:pPr>
        <w:spacing w:before="120" w:after="120" w:line="288" w:lineRule="auto"/>
        <w:jc w:val="both"/>
        <w:rPr>
          <w:rFonts w:ascii="Times New Roman" w:hAnsi="Times New Roman" w:cs="Times New Roman"/>
          <w:sz w:val="20"/>
          <w:szCs w:val="20"/>
        </w:rPr>
      </w:pPr>
      <w:r>
        <w:rPr>
          <w:rFonts w:ascii="Times New Roman" w:hAnsi="Times New Roman" w:cs="Times New Roman"/>
          <w:sz w:val="20"/>
          <w:szCs w:val="20"/>
        </w:rPr>
        <w:t>[5</w:t>
      </w:r>
      <w:r w:rsidR="005079E0">
        <w:rPr>
          <w:rFonts w:ascii="Times New Roman" w:hAnsi="Times New Roman" w:cs="Times New Roman"/>
          <w:sz w:val="20"/>
          <w:szCs w:val="20"/>
        </w:rPr>
        <w:t>6</w:t>
      </w:r>
      <w:r w:rsidRPr="00A45EAB">
        <w:rPr>
          <w:rFonts w:ascii="Times New Roman" w:hAnsi="Times New Roman" w:cs="Times New Roman"/>
          <w:sz w:val="20"/>
          <w:szCs w:val="20"/>
        </w:rPr>
        <w:t>] Bonaventura</w:t>
      </w:r>
      <w:r w:rsidR="00FB5550">
        <w:rPr>
          <w:rFonts w:ascii="Times New Roman" w:hAnsi="Times New Roman" w:cs="Times New Roman"/>
          <w:sz w:val="20"/>
          <w:szCs w:val="20"/>
        </w:rPr>
        <w:t>,</w:t>
      </w:r>
      <w:r w:rsidRPr="00C26007">
        <w:rPr>
          <w:rFonts w:ascii="Times New Roman" w:hAnsi="Times New Roman" w:cs="Times New Roman"/>
          <w:sz w:val="20"/>
          <w:szCs w:val="20"/>
        </w:rPr>
        <w:t xml:space="preserve"> </w:t>
      </w:r>
      <w:r>
        <w:rPr>
          <w:rFonts w:ascii="Times New Roman" w:hAnsi="Times New Roman" w:cs="Times New Roman"/>
          <w:sz w:val="20"/>
          <w:szCs w:val="20"/>
        </w:rPr>
        <w:t>L</w:t>
      </w:r>
      <w:r w:rsidR="00FB5550">
        <w:rPr>
          <w:rFonts w:ascii="Times New Roman" w:hAnsi="Times New Roman" w:cs="Times New Roman"/>
          <w:sz w:val="20"/>
          <w:szCs w:val="20"/>
        </w:rPr>
        <w:t>.</w:t>
      </w:r>
      <w:r w:rsidRPr="00A45EAB">
        <w:rPr>
          <w:rFonts w:ascii="Times New Roman" w:hAnsi="Times New Roman" w:cs="Times New Roman"/>
          <w:sz w:val="20"/>
          <w:szCs w:val="20"/>
        </w:rPr>
        <w:t>,</w:t>
      </w:r>
      <w:r>
        <w:rPr>
          <w:rFonts w:ascii="Times New Roman" w:hAnsi="Times New Roman" w:cs="Times New Roman"/>
          <w:sz w:val="20"/>
          <w:szCs w:val="20"/>
        </w:rPr>
        <w:t xml:space="preserve"> </w:t>
      </w:r>
      <w:r w:rsidRPr="00A45EAB">
        <w:rPr>
          <w:rFonts w:ascii="Times New Roman" w:hAnsi="Times New Roman" w:cs="Times New Roman"/>
          <w:sz w:val="20"/>
          <w:szCs w:val="20"/>
        </w:rPr>
        <w:t>Rocca</w:t>
      </w:r>
      <w:r w:rsidR="00FB5550">
        <w:rPr>
          <w:rFonts w:ascii="Times New Roman" w:hAnsi="Times New Roman" w:cs="Times New Roman"/>
          <w:sz w:val="20"/>
          <w:szCs w:val="20"/>
        </w:rPr>
        <w:t>,</w:t>
      </w:r>
      <w:r w:rsidRPr="00C26007">
        <w:rPr>
          <w:rFonts w:ascii="Times New Roman" w:hAnsi="Times New Roman" w:cs="Times New Roman"/>
          <w:sz w:val="20"/>
          <w:szCs w:val="20"/>
        </w:rPr>
        <w:t xml:space="preserve"> </w:t>
      </w:r>
      <w:r>
        <w:rPr>
          <w:rFonts w:ascii="Times New Roman" w:hAnsi="Times New Roman" w:cs="Times New Roman"/>
          <w:sz w:val="20"/>
          <w:szCs w:val="20"/>
        </w:rPr>
        <w:t>A</w:t>
      </w:r>
      <w:r w:rsidR="00FB5550">
        <w:rPr>
          <w:rFonts w:ascii="Times New Roman" w:hAnsi="Times New Roman" w:cs="Times New Roman"/>
          <w:sz w:val="20"/>
          <w:szCs w:val="20"/>
        </w:rPr>
        <w:t>.</w:t>
      </w:r>
      <w:r>
        <w:rPr>
          <w:rFonts w:ascii="Times New Roman" w:hAnsi="Times New Roman" w:cs="Times New Roman"/>
          <w:sz w:val="20"/>
          <w:szCs w:val="20"/>
        </w:rPr>
        <w:t>D.</w:t>
      </w:r>
      <w:r w:rsidR="00FB5550">
        <w:rPr>
          <w:rFonts w:ascii="Times New Roman" w:hAnsi="Times New Roman" w:cs="Times New Roman"/>
          <w:sz w:val="20"/>
          <w:szCs w:val="20"/>
        </w:rPr>
        <w:t>:</w:t>
      </w:r>
      <w:r w:rsidRPr="00A45EAB">
        <w:rPr>
          <w:rFonts w:ascii="Times New Roman" w:hAnsi="Times New Roman" w:cs="Times New Roman"/>
          <w:sz w:val="20"/>
          <w:szCs w:val="20"/>
        </w:rPr>
        <w:t xml:space="preserve"> Unconditionally strong stability preserving ex</w:t>
      </w:r>
      <w:r>
        <w:rPr>
          <w:rFonts w:ascii="Times New Roman" w:hAnsi="Times New Roman" w:cs="Times New Roman"/>
          <w:sz w:val="20"/>
          <w:szCs w:val="20"/>
        </w:rPr>
        <w:t>tensions of the TR-BDF2 method. J</w:t>
      </w:r>
      <w:r w:rsidR="00FB5550">
        <w:rPr>
          <w:rFonts w:ascii="Times New Roman" w:hAnsi="Times New Roman" w:cs="Times New Roman"/>
          <w:sz w:val="20"/>
          <w:szCs w:val="20"/>
        </w:rPr>
        <w:t>.</w:t>
      </w:r>
      <w:r w:rsidRPr="00A45EAB">
        <w:rPr>
          <w:rFonts w:ascii="Times New Roman" w:hAnsi="Times New Roman" w:cs="Times New Roman"/>
          <w:sz w:val="20"/>
          <w:szCs w:val="20"/>
        </w:rPr>
        <w:t xml:space="preserve"> </w:t>
      </w:r>
      <w:r>
        <w:rPr>
          <w:rFonts w:ascii="Times New Roman" w:hAnsi="Times New Roman" w:cs="Times New Roman"/>
          <w:sz w:val="20"/>
          <w:szCs w:val="20"/>
        </w:rPr>
        <w:t>Sci</w:t>
      </w:r>
      <w:r w:rsidR="00FB5550">
        <w:rPr>
          <w:rFonts w:ascii="Times New Roman" w:hAnsi="Times New Roman" w:cs="Times New Roman"/>
          <w:sz w:val="20"/>
          <w:szCs w:val="20"/>
        </w:rPr>
        <w:t>.</w:t>
      </w:r>
      <w:r>
        <w:rPr>
          <w:rFonts w:ascii="Times New Roman" w:hAnsi="Times New Roman" w:cs="Times New Roman"/>
          <w:sz w:val="20"/>
          <w:szCs w:val="20"/>
        </w:rPr>
        <w:t xml:space="preserve"> Comput</w:t>
      </w:r>
      <w:r w:rsidR="00FB5550">
        <w:rPr>
          <w:rFonts w:ascii="Times New Roman" w:hAnsi="Times New Roman" w:cs="Times New Roman"/>
          <w:sz w:val="20"/>
          <w:szCs w:val="20"/>
        </w:rPr>
        <w:t xml:space="preserve">. </w:t>
      </w:r>
      <w:r w:rsidRPr="00FB5550">
        <w:rPr>
          <w:rFonts w:ascii="Times New Roman" w:hAnsi="Times New Roman" w:cs="Times New Roman"/>
          <w:b/>
          <w:sz w:val="20"/>
          <w:szCs w:val="20"/>
        </w:rPr>
        <w:t>70</w:t>
      </w:r>
      <w:r w:rsidR="00FB5550">
        <w:rPr>
          <w:rFonts w:ascii="Times New Roman" w:hAnsi="Times New Roman" w:cs="Times New Roman"/>
          <w:sz w:val="20"/>
          <w:szCs w:val="20"/>
        </w:rPr>
        <w:t xml:space="preserve">, </w:t>
      </w:r>
      <w:r>
        <w:rPr>
          <w:rFonts w:ascii="Times New Roman" w:hAnsi="Times New Roman" w:cs="Times New Roman"/>
          <w:sz w:val="20"/>
          <w:szCs w:val="20"/>
        </w:rPr>
        <w:t>859-</w:t>
      </w:r>
      <w:r w:rsidR="00FB5550">
        <w:rPr>
          <w:rFonts w:ascii="Times New Roman" w:hAnsi="Times New Roman" w:cs="Times New Roman"/>
          <w:sz w:val="20"/>
          <w:szCs w:val="20"/>
        </w:rPr>
        <w:t>895 (2017)</w:t>
      </w:r>
    </w:p>
    <w:p w14:paraId="5EFD1517" w14:textId="4C259731" w:rsidR="00244373" w:rsidRDefault="00244373" w:rsidP="00244373">
      <w:pPr>
        <w:spacing w:before="120" w:after="120" w:line="288" w:lineRule="auto"/>
        <w:jc w:val="both"/>
        <w:rPr>
          <w:rFonts w:ascii="Times New Roman" w:hAnsi="Times New Roman" w:cs="Times New Roman"/>
          <w:sz w:val="20"/>
          <w:szCs w:val="20"/>
        </w:rPr>
      </w:pPr>
      <w:r w:rsidRPr="00A45EAB">
        <w:rPr>
          <w:rFonts w:ascii="Times New Roman" w:hAnsi="Times New Roman" w:cs="Times New Roman"/>
          <w:sz w:val="20"/>
          <w:szCs w:val="20"/>
        </w:rPr>
        <w:t>[</w:t>
      </w:r>
      <w:r>
        <w:rPr>
          <w:rFonts w:ascii="Times New Roman" w:hAnsi="Times New Roman" w:cs="Times New Roman"/>
          <w:sz w:val="20"/>
          <w:szCs w:val="20"/>
        </w:rPr>
        <w:t>5</w:t>
      </w:r>
      <w:r w:rsidR="005079E0">
        <w:rPr>
          <w:rFonts w:ascii="Times New Roman" w:hAnsi="Times New Roman" w:cs="Times New Roman"/>
          <w:sz w:val="20"/>
          <w:szCs w:val="20"/>
        </w:rPr>
        <w:t>7</w:t>
      </w:r>
      <w:r w:rsidRPr="00A45EAB">
        <w:rPr>
          <w:rFonts w:ascii="Times New Roman" w:hAnsi="Times New Roman" w:cs="Times New Roman"/>
          <w:sz w:val="20"/>
          <w:szCs w:val="20"/>
        </w:rPr>
        <w:t>] Dharmaraja</w:t>
      </w:r>
      <w:r w:rsidR="00FB5550">
        <w:rPr>
          <w:rFonts w:ascii="Times New Roman" w:hAnsi="Times New Roman" w:cs="Times New Roman"/>
          <w:sz w:val="20"/>
          <w:szCs w:val="20"/>
        </w:rPr>
        <w:t>,</w:t>
      </w:r>
      <w:r w:rsidRPr="00B32CC8">
        <w:rPr>
          <w:rFonts w:ascii="Times New Roman" w:hAnsi="Times New Roman" w:cs="Times New Roman"/>
          <w:sz w:val="20"/>
          <w:szCs w:val="20"/>
        </w:rPr>
        <w:t xml:space="preserve"> </w:t>
      </w:r>
      <w:r>
        <w:rPr>
          <w:rFonts w:ascii="Times New Roman" w:hAnsi="Times New Roman" w:cs="Times New Roman"/>
          <w:sz w:val="20"/>
          <w:szCs w:val="20"/>
        </w:rPr>
        <w:t>S</w:t>
      </w:r>
      <w:r w:rsidR="00FB5550">
        <w:rPr>
          <w:rFonts w:ascii="Times New Roman" w:hAnsi="Times New Roman" w:cs="Times New Roman"/>
          <w:sz w:val="20"/>
          <w:szCs w:val="20"/>
        </w:rPr>
        <w:t>.</w:t>
      </w:r>
      <w:r w:rsidRPr="00A45EAB">
        <w:rPr>
          <w:rFonts w:ascii="Times New Roman" w:hAnsi="Times New Roman" w:cs="Times New Roman"/>
          <w:sz w:val="20"/>
          <w:szCs w:val="20"/>
        </w:rPr>
        <w:t>, Wang</w:t>
      </w:r>
      <w:r w:rsidR="00FB5550">
        <w:rPr>
          <w:rFonts w:ascii="Times New Roman" w:hAnsi="Times New Roman" w:cs="Times New Roman"/>
          <w:sz w:val="20"/>
          <w:szCs w:val="20"/>
        </w:rPr>
        <w:t>,</w:t>
      </w:r>
      <w:r w:rsidRPr="00B32CC8">
        <w:rPr>
          <w:rFonts w:ascii="Times New Roman" w:hAnsi="Times New Roman" w:cs="Times New Roman"/>
          <w:sz w:val="20"/>
          <w:szCs w:val="20"/>
        </w:rPr>
        <w:t xml:space="preserve"> </w:t>
      </w:r>
      <w:r>
        <w:rPr>
          <w:rFonts w:ascii="Times New Roman" w:hAnsi="Times New Roman" w:cs="Times New Roman"/>
          <w:sz w:val="20"/>
          <w:szCs w:val="20"/>
        </w:rPr>
        <w:t>Y</w:t>
      </w:r>
      <w:r w:rsidR="00FB5550">
        <w:rPr>
          <w:rFonts w:ascii="Times New Roman" w:hAnsi="Times New Roman" w:cs="Times New Roman"/>
          <w:sz w:val="20"/>
          <w:szCs w:val="20"/>
        </w:rPr>
        <w:t>.</w:t>
      </w:r>
      <w:r w:rsidRPr="00A45EAB">
        <w:rPr>
          <w:rFonts w:ascii="Times New Roman" w:hAnsi="Times New Roman" w:cs="Times New Roman"/>
          <w:sz w:val="20"/>
          <w:szCs w:val="20"/>
        </w:rPr>
        <w:t>, Strang</w:t>
      </w:r>
      <w:r w:rsidR="00FB5550">
        <w:rPr>
          <w:rFonts w:ascii="Times New Roman" w:hAnsi="Times New Roman" w:cs="Times New Roman"/>
          <w:sz w:val="20"/>
          <w:szCs w:val="20"/>
        </w:rPr>
        <w:t>,</w:t>
      </w:r>
      <w:r w:rsidRPr="00B32CC8">
        <w:rPr>
          <w:rFonts w:ascii="Times New Roman" w:hAnsi="Times New Roman" w:cs="Times New Roman"/>
          <w:sz w:val="20"/>
          <w:szCs w:val="20"/>
        </w:rPr>
        <w:t xml:space="preserve"> </w:t>
      </w:r>
      <w:r w:rsidRPr="00A45EAB">
        <w:rPr>
          <w:rFonts w:ascii="Times New Roman" w:hAnsi="Times New Roman" w:cs="Times New Roman"/>
          <w:sz w:val="20"/>
          <w:szCs w:val="20"/>
        </w:rPr>
        <w:t>G.</w:t>
      </w:r>
      <w:r w:rsidR="00FB5550">
        <w:rPr>
          <w:rFonts w:ascii="Times New Roman" w:hAnsi="Times New Roman" w:cs="Times New Roman"/>
          <w:sz w:val="20"/>
          <w:szCs w:val="20"/>
        </w:rPr>
        <w:t>:</w:t>
      </w:r>
      <w:r w:rsidRPr="00A45EAB">
        <w:rPr>
          <w:rFonts w:ascii="Times New Roman" w:hAnsi="Times New Roman" w:cs="Times New Roman"/>
          <w:sz w:val="20"/>
          <w:szCs w:val="20"/>
        </w:rPr>
        <w:t xml:space="preserve"> Optimal stability for trapezoidal-backward dif</w:t>
      </w:r>
      <w:r>
        <w:rPr>
          <w:rFonts w:ascii="Times New Roman" w:hAnsi="Times New Roman" w:cs="Times New Roman"/>
          <w:sz w:val="20"/>
          <w:szCs w:val="20"/>
        </w:rPr>
        <w:t>ference split-steps. IMA J</w:t>
      </w:r>
      <w:r w:rsidR="00FB5550">
        <w:rPr>
          <w:rFonts w:ascii="Times New Roman" w:hAnsi="Times New Roman" w:cs="Times New Roman"/>
          <w:sz w:val="20"/>
          <w:szCs w:val="20"/>
        </w:rPr>
        <w:t>.</w:t>
      </w:r>
      <w:r>
        <w:rPr>
          <w:rFonts w:ascii="Times New Roman" w:hAnsi="Times New Roman" w:cs="Times New Roman"/>
          <w:sz w:val="20"/>
          <w:szCs w:val="20"/>
        </w:rPr>
        <w:t xml:space="preserve"> Numer</w:t>
      </w:r>
      <w:r w:rsidR="00FB5550">
        <w:rPr>
          <w:rFonts w:ascii="Times New Roman" w:hAnsi="Times New Roman" w:cs="Times New Roman"/>
          <w:sz w:val="20"/>
          <w:szCs w:val="20"/>
        </w:rPr>
        <w:t>.</w:t>
      </w:r>
      <w:r>
        <w:rPr>
          <w:rFonts w:ascii="Times New Roman" w:hAnsi="Times New Roman" w:cs="Times New Roman"/>
          <w:sz w:val="20"/>
          <w:szCs w:val="20"/>
        </w:rPr>
        <w:t xml:space="preserve"> Anal</w:t>
      </w:r>
      <w:r w:rsidR="00FB5550">
        <w:rPr>
          <w:rFonts w:ascii="Times New Roman" w:hAnsi="Times New Roman" w:cs="Times New Roman"/>
          <w:sz w:val="20"/>
          <w:szCs w:val="20"/>
        </w:rPr>
        <w:t>.</w:t>
      </w:r>
      <w:r w:rsidRPr="00A45EAB">
        <w:rPr>
          <w:rFonts w:ascii="Times New Roman" w:hAnsi="Times New Roman" w:cs="Times New Roman"/>
          <w:sz w:val="20"/>
          <w:szCs w:val="20"/>
        </w:rPr>
        <w:t xml:space="preserve"> </w:t>
      </w:r>
      <w:r w:rsidRPr="00FB5550">
        <w:rPr>
          <w:rFonts w:ascii="Times New Roman" w:hAnsi="Times New Roman" w:cs="Times New Roman"/>
          <w:b/>
          <w:sz w:val="20"/>
          <w:szCs w:val="20"/>
        </w:rPr>
        <w:t>30</w:t>
      </w:r>
      <w:r w:rsidR="00FB5550">
        <w:rPr>
          <w:rFonts w:ascii="Times New Roman" w:hAnsi="Times New Roman" w:cs="Times New Roman"/>
          <w:sz w:val="20"/>
          <w:szCs w:val="20"/>
        </w:rPr>
        <w:t>, 141-148 (2010)</w:t>
      </w:r>
    </w:p>
    <w:p w14:paraId="2E1EF5AA" w14:textId="2469599F" w:rsidR="00244373" w:rsidRDefault="00244373" w:rsidP="00244373">
      <w:pPr>
        <w:spacing w:line="300" w:lineRule="auto"/>
        <w:jc w:val="both"/>
        <w:rPr>
          <w:rFonts w:ascii="Times New Roman" w:hAnsi="Times New Roman" w:cs="Times New Roman"/>
          <w:sz w:val="20"/>
          <w:szCs w:val="20"/>
        </w:rPr>
      </w:pPr>
      <w:r>
        <w:rPr>
          <w:rFonts w:ascii="Times New Roman" w:hAnsi="Times New Roman" w:cs="Times New Roman"/>
          <w:sz w:val="20"/>
          <w:szCs w:val="20"/>
        </w:rPr>
        <w:t>[5</w:t>
      </w:r>
      <w:r w:rsidR="005079E0">
        <w:rPr>
          <w:rFonts w:ascii="Times New Roman" w:hAnsi="Times New Roman" w:cs="Times New Roman"/>
          <w:sz w:val="20"/>
          <w:szCs w:val="20"/>
        </w:rPr>
        <w:t>8</w:t>
      </w:r>
      <w:r>
        <w:rPr>
          <w:rFonts w:ascii="Times New Roman" w:hAnsi="Times New Roman" w:cs="Times New Roman"/>
          <w:sz w:val="20"/>
          <w:szCs w:val="20"/>
        </w:rPr>
        <w:t>] Diaz</w:t>
      </w:r>
      <w:r w:rsidR="00FB5550">
        <w:rPr>
          <w:rFonts w:ascii="Times New Roman" w:hAnsi="Times New Roman" w:cs="Times New Roman"/>
          <w:sz w:val="20"/>
          <w:szCs w:val="20"/>
        </w:rPr>
        <w:t>,</w:t>
      </w:r>
      <w:r w:rsidRPr="00BD3CBB">
        <w:rPr>
          <w:rFonts w:ascii="Times New Roman" w:hAnsi="Times New Roman" w:cs="Times New Roman"/>
          <w:sz w:val="20"/>
          <w:szCs w:val="20"/>
        </w:rPr>
        <w:t xml:space="preserve"> </w:t>
      </w:r>
      <w:r>
        <w:rPr>
          <w:rFonts w:ascii="Times New Roman" w:hAnsi="Times New Roman" w:cs="Times New Roman"/>
          <w:sz w:val="20"/>
          <w:szCs w:val="20"/>
        </w:rPr>
        <w:t>A</w:t>
      </w:r>
      <w:r w:rsidR="00FB5550">
        <w:rPr>
          <w:rFonts w:ascii="Times New Roman" w:hAnsi="Times New Roman" w:cs="Times New Roman"/>
          <w:sz w:val="20"/>
          <w:szCs w:val="20"/>
        </w:rPr>
        <w:t>.</w:t>
      </w:r>
      <w:r>
        <w:rPr>
          <w:rFonts w:ascii="Times New Roman" w:hAnsi="Times New Roman" w:cs="Times New Roman"/>
          <w:sz w:val="20"/>
          <w:szCs w:val="20"/>
        </w:rPr>
        <w:t>F</w:t>
      </w:r>
      <w:r w:rsidR="00FB5550">
        <w:rPr>
          <w:rFonts w:ascii="Times New Roman" w:hAnsi="Times New Roman" w:cs="Times New Roman"/>
          <w:sz w:val="20"/>
          <w:szCs w:val="20"/>
        </w:rPr>
        <w:t>.</w:t>
      </w:r>
      <w:r>
        <w:rPr>
          <w:rFonts w:ascii="Times New Roman" w:hAnsi="Times New Roman" w:cs="Times New Roman"/>
          <w:sz w:val="20"/>
          <w:szCs w:val="20"/>
        </w:rPr>
        <w:t>, Felix-Navarro</w:t>
      </w:r>
      <w:r w:rsidR="00FB5550">
        <w:rPr>
          <w:rFonts w:ascii="Times New Roman" w:hAnsi="Times New Roman" w:cs="Times New Roman"/>
          <w:sz w:val="20"/>
          <w:szCs w:val="20"/>
        </w:rPr>
        <w:t>,</w:t>
      </w:r>
      <w:r w:rsidRPr="00BD3CBB">
        <w:rPr>
          <w:rFonts w:ascii="Times New Roman" w:hAnsi="Times New Roman" w:cs="Times New Roman"/>
          <w:sz w:val="20"/>
          <w:szCs w:val="20"/>
        </w:rPr>
        <w:t xml:space="preserve"> </w:t>
      </w:r>
      <w:r>
        <w:rPr>
          <w:rFonts w:ascii="Times New Roman" w:hAnsi="Times New Roman" w:cs="Times New Roman"/>
          <w:sz w:val="20"/>
          <w:szCs w:val="20"/>
        </w:rPr>
        <w:t>R</w:t>
      </w:r>
      <w:r w:rsidR="00FB5550">
        <w:rPr>
          <w:rFonts w:ascii="Times New Roman" w:hAnsi="Times New Roman" w:cs="Times New Roman"/>
          <w:sz w:val="20"/>
          <w:szCs w:val="20"/>
        </w:rPr>
        <w:t>.</w:t>
      </w:r>
      <w:r>
        <w:rPr>
          <w:rFonts w:ascii="Times New Roman" w:hAnsi="Times New Roman" w:cs="Times New Roman"/>
          <w:sz w:val="20"/>
          <w:szCs w:val="20"/>
        </w:rPr>
        <w:t>M.</w:t>
      </w:r>
      <w:r w:rsidR="00FB5550">
        <w:rPr>
          <w:rFonts w:ascii="Times New Roman" w:hAnsi="Times New Roman" w:cs="Times New Roman"/>
          <w:sz w:val="20"/>
          <w:szCs w:val="20"/>
        </w:rPr>
        <w:t>:</w:t>
      </w:r>
      <w:r>
        <w:rPr>
          <w:rFonts w:ascii="Times New Roman" w:hAnsi="Times New Roman" w:cs="Times New Roman"/>
          <w:sz w:val="20"/>
          <w:szCs w:val="20"/>
        </w:rPr>
        <w:t xml:space="preserve"> A semi-quantitative tribo-electric series for polymeric materials: the influence of chemical structure and properties. J</w:t>
      </w:r>
      <w:r w:rsidR="00FB5550">
        <w:rPr>
          <w:rFonts w:ascii="Times New Roman" w:hAnsi="Times New Roman" w:cs="Times New Roman"/>
          <w:sz w:val="20"/>
          <w:szCs w:val="20"/>
        </w:rPr>
        <w:t>.</w:t>
      </w:r>
      <w:r>
        <w:rPr>
          <w:rFonts w:ascii="Times New Roman" w:hAnsi="Times New Roman" w:cs="Times New Roman"/>
          <w:sz w:val="20"/>
          <w:szCs w:val="20"/>
        </w:rPr>
        <w:t xml:space="preserve"> Electrostat</w:t>
      </w:r>
      <w:r w:rsidR="00FB5550">
        <w:rPr>
          <w:rFonts w:ascii="Times New Roman" w:hAnsi="Times New Roman" w:cs="Times New Roman"/>
          <w:sz w:val="20"/>
          <w:szCs w:val="20"/>
        </w:rPr>
        <w:t xml:space="preserve">. </w:t>
      </w:r>
      <w:r w:rsidRPr="00880E64">
        <w:rPr>
          <w:rFonts w:ascii="Times New Roman" w:hAnsi="Times New Roman" w:cs="Times New Roman"/>
          <w:b/>
          <w:sz w:val="20"/>
          <w:szCs w:val="20"/>
        </w:rPr>
        <w:t>62</w:t>
      </w:r>
      <w:r w:rsidR="00FB5550">
        <w:rPr>
          <w:rFonts w:ascii="Times New Roman" w:hAnsi="Times New Roman" w:cs="Times New Roman"/>
          <w:sz w:val="20"/>
          <w:szCs w:val="20"/>
        </w:rPr>
        <w:t xml:space="preserve">, </w:t>
      </w:r>
      <w:r>
        <w:rPr>
          <w:rFonts w:ascii="Times New Roman" w:hAnsi="Times New Roman" w:cs="Times New Roman"/>
          <w:sz w:val="20"/>
          <w:szCs w:val="20"/>
        </w:rPr>
        <w:t>277-</w:t>
      </w:r>
      <w:r w:rsidR="00FB5550">
        <w:rPr>
          <w:rFonts w:ascii="Times New Roman" w:hAnsi="Times New Roman" w:cs="Times New Roman"/>
          <w:sz w:val="20"/>
          <w:szCs w:val="20"/>
        </w:rPr>
        <w:t>290 (2004)</w:t>
      </w:r>
    </w:p>
    <w:p w14:paraId="74C33A38" w14:textId="41EA642F" w:rsidR="00244373" w:rsidRPr="00280F31" w:rsidRDefault="00244373" w:rsidP="00244373">
      <w:pPr>
        <w:spacing w:line="300" w:lineRule="auto"/>
        <w:jc w:val="both"/>
        <w:rPr>
          <w:rFonts w:ascii="Times New Roman" w:hAnsi="Times New Roman" w:cs="Times New Roman"/>
          <w:sz w:val="20"/>
          <w:szCs w:val="20"/>
        </w:rPr>
      </w:pPr>
      <w:r>
        <w:rPr>
          <w:rFonts w:ascii="Times New Roman" w:hAnsi="Times New Roman" w:cs="Times New Roman"/>
          <w:sz w:val="20"/>
          <w:szCs w:val="20"/>
        </w:rPr>
        <w:t>[</w:t>
      </w:r>
      <w:r w:rsidR="005079E0">
        <w:rPr>
          <w:rFonts w:ascii="Times New Roman" w:hAnsi="Times New Roman" w:cs="Times New Roman"/>
          <w:sz w:val="20"/>
          <w:szCs w:val="20"/>
        </w:rPr>
        <w:t>59</w:t>
      </w:r>
      <w:r>
        <w:rPr>
          <w:rFonts w:ascii="Times New Roman" w:hAnsi="Times New Roman" w:cs="Times New Roman"/>
          <w:sz w:val="20"/>
          <w:szCs w:val="20"/>
        </w:rPr>
        <w:t>] Feynman</w:t>
      </w:r>
      <w:r w:rsidR="00FB5550">
        <w:rPr>
          <w:rFonts w:ascii="Times New Roman" w:hAnsi="Times New Roman" w:cs="Times New Roman"/>
          <w:sz w:val="20"/>
          <w:szCs w:val="20"/>
        </w:rPr>
        <w:t>,</w:t>
      </w:r>
      <w:r w:rsidRPr="00BD3CBB">
        <w:rPr>
          <w:rFonts w:ascii="Times New Roman" w:hAnsi="Times New Roman" w:cs="Times New Roman"/>
          <w:sz w:val="20"/>
          <w:szCs w:val="20"/>
        </w:rPr>
        <w:t xml:space="preserve"> </w:t>
      </w:r>
      <w:r>
        <w:rPr>
          <w:rFonts w:ascii="Times New Roman" w:hAnsi="Times New Roman" w:cs="Times New Roman"/>
          <w:sz w:val="20"/>
          <w:szCs w:val="20"/>
        </w:rPr>
        <w:t>R</w:t>
      </w:r>
      <w:r w:rsidR="00FB5550">
        <w:rPr>
          <w:rFonts w:ascii="Times New Roman" w:hAnsi="Times New Roman" w:cs="Times New Roman"/>
          <w:sz w:val="20"/>
          <w:szCs w:val="20"/>
        </w:rPr>
        <w:t>.</w:t>
      </w:r>
      <w:r>
        <w:rPr>
          <w:rFonts w:ascii="Times New Roman" w:hAnsi="Times New Roman" w:cs="Times New Roman"/>
          <w:sz w:val="20"/>
          <w:szCs w:val="20"/>
        </w:rPr>
        <w:t>P.</w:t>
      </w:r>
      <w:r w:rsidR="00FB5550">
        <w:rPr>
          <w:rFonts w:ascii="Times New Roman" w:hAnsi="Times New Roman" w:cs="Times New Roman"/>
          <w:sz w:val="20"/>
          <w:szCs w:val="20"/>
        </w:rPr>
        <w:t>:</w:t>
      </w:r>
      <w:r>
        <w:rPr>
          <w:rFonts w:ascii="Times New Roman" w:hAnsi="Times New Roman" w:cs="Times New Roman"/>
          <w:sz w:val="20"/>
          <w:szCs w:val="20"/>
        </w:rPr>
        <w:t xml:space="preserve"> The Fey</w:t>
      </w:r>
      <w:r w:rsidR="00FB5550">
        <w:rPr>
          <w:rFonts w:ascii="Times New Roman" w:hAnsi="Times New Roman" w:cs="Times New Roman"/>
          <w:sz w:val="20"/>
          <w:szCs w:val="20"/>
        </w:rPr>
        <w:t>nman Lectures on Physics. Basic Books, New York (2011)</w:t>
      </w:r>
    </w:p>
    <w:p w14:paraId="449BBED5" w14:textId="553323E0" w:rsidR="00516AFA" w:rsidRPr="00280F31" w:rsidRDefault="00516AFA" w:rsidP="00280F31">
      <w:pPr>
        <w:spacing w:line="300" w:lineRule="auto"/>
        <w:jc w:val="both"/>
        <w:rPr>
          <w:rFonts w:ascii="Times New Roman" w:hAnsi="Times New Roman" w:cs="Times New Roman"/>
          <w:sz w:val="20"/>
          <w:szCs w:val="20"/>
        </w:rPr>
      </w:pPr>
    </w:p>
    <w:p w14:paraId="25F4CDEB" w14:textId="77777777" w:rsidR="00A2726D" w:rsidRPr="006D4A6E" w:rsidRDefault="00A2726D" w:rsidP="00E5199C">
      <w:pPr>
        <w:spacing w:before="120" w:after="120" w:line="288" w:lineRule="auto"/>
        <w:rPr>
          <w:rFonts w:ascii="Times New Roman" w:hAnsi="Times New Roman" w:cs="Times New Roman"/>
        </w:rPr>
      </w:pPr>
    </w:p>
    <w:sectPr w:rsidR="00A2726D" w:rsidRPr="006D4A6E">
      <w:footerReference w:type="default" r:id="rId3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F5CDE8" w14:textId="77777777" w:rsidR="00AE356D" w:rsidRDefault="00AE356D" w:rsidP="00B9421B">
      <w:pPr>
        <w:spacing w:after="0" w:line="240" w:lineRule="auto"/>
      </w:pPr>
      <w:r>
        <w:separator/>
      </w:r>
    </w:p>
  </w:endnote>
  <w:endnote w:type="continuationSeparator" w:id="0">
    <w:p w14:paraId="1D99F1F4" w14:textId="77777777" w:rsidR="00AE356D" w:rsidRDefault="00AE356D" w:rsidP="00B942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66909249"/>
      <w:docPartObj>
        <w:docPartGallery w:val="Page Numbers (Bottom of Page)"/>
        <w:docPartUnique/>
      </w:docPartObj>
    </w:sdtPr>
    <w:sdtEndPr>
      <w:rPr>
        <w:noProof/>
      </w:rPr>
    </w:sdtEndPr>
    <w:sdtContent>
      <w:p w14:paraId="317C97EC" w14:textId="2CCA6204" w:rsidR="009E626E" w:rsidRDefault="009E626E">
        <w:pPr>
          <w:pStyle w:val="af0"/>
          <w:jc w:val="center"/>
        </w:pPr>
        <w:r>
          <w:fldChar w:fldCharType="begin"/>
        </w:r>
        <w:r>
          <w:instrText xml:space="preserve"> PAGE   \* MERGEFORMAT </w:instrText>
        </w:r>
        <w:r>
          <w:fldChar w:fldCharType="separate"/>
        </w:r>
        <w:r>
          <w:rPr>
            <w:noProof/>
          </w:rPr>
          <w:t>23</w:t>
        </w:r>
        <w:r>
          <w:rPr>
            <w:noProof/>
          </w:rPr>
          <w:fldChar w:fldCharType="end"/>
        </w:r>
      </w:p>
    </w:sdtContent>
  </w:sdt>
  <w:p w14:paraId="39F3D3AB" w14:textId="77777777" w:rsidR="009E626E" w:rsidRDefault="009E626E">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12B1BFC" w14:textId="77777777" w:rsidR="00AE356D" w:rsidRDefault="00AE356D" w:rsidP="00B9421B">
      <w:pPr>
        <w:spacing w:after="0" w:line="240" w:lineRule="auto"/>
      </w:pPr>
      <w:r>
        <w:separator/>
      </w:r>
    </w:p>
  </w:footnote>
  <w:footnote w:type="continuationSeparator" w:id="0">
    <w:p w14:paraId="43433BBF" w14:textId="77777777" w:rsidR="00AE356D" w:rsidRDefault="00AE356D" w:rsidP="00B9421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BF2168"/>
    <w:multiLevelType w:val="hybridMultilevel"/>
    <w:tmpl w:val="767E6578"/>
    <w:lvl w:ilvl="0" w:tplc="C472C600">
      <w:start w:val="2"/>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AF66817"/>
    <w:multiLevelType w:val="hybridMultilevel"/>
    <w:tmpl w:val="6424196A"/>
    <w:lvl w:ilvl="0" w:tplc="34867CE8">
      <w:start w:val="2"/>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2F06B4F"/>
    <w:multiLevelType w:val="hybridMultilevel"/>
    <w:tmpl w:val="92569464"/>
    <w:lvl w:ilvl="0" w:tplc="573AA78E">
      <w:start w:val="2"/>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6849"/>
    <w:rsid w:val="00000C9E"/>
    <w:rsid w:val="000014DA"/>
    <w:rsid w:val="000035B7"/>
    <w:rsid w:val="00005542"/>
    <w:rsid w:val="00006AFC"/>
    <w:rsid w:val="000101DB"/>
    <w:rsid w:val="00010D8E"/>
    <w:rsid w:val="00012BEF"/>
    <w:rsid w:val="00012EF2"/>
    <w:rsid w:val="00013E59"/>
    <w:rsid w:val="00014573"/>
    <w:rsid w:val="000145EC"/>
    <w:rsid w:val="00015991"/>
    <w:rsid w:val="00016240"/>
    <w:rsid w:val="00017222"/>
    <w:rsid w:val="00017703"/>
    <w:rsid w:val="000207E9"/>
    <w:rsid w:val="00021858"/>
    <w:rsid w:val="00022CF7"/>
    <w:rsid w:val="000232B8"/>
    <w:rsid w:val="000238A0"/>
    <w:rsid w:val="00023AAB"/>
    <w:rsid w:val="000244EF"/>
    <w:rsid w:val="000256C9"/>
    <w:rsid w:val="0003015D"/>
    <w:rsid w:val="00031C2B"/>
    <w:rsid w:val="00033498"/>
    <w:rsid w:val="000337EA"/>
    <w:rsid w:val="00033EAD"/>
    <w:rsid w:val="000340A7"/>
    <w:rsid w:val="00034856"/>
    <w:rsid w:val="00035129"/>
    <w:rsid w:val="000355BA"/>
    <w:rsid w:val="00035624"/>
    <w:rsid w:val="00035C6F"/>
    <w:rsid w:val="000368DF"/>
    <w:rsid w:val="00036A7B"/>
    <w:rsid w:val="00037D2C"/>
    <w:rsid w:val="00037DE2"/>
    <w:rsid w:val="000412C4"/>
    <w:rsid w:val="00041F3E"/>
    <w:rsid w:val="00043443"/>
    <w:rsid w:val="00044276"/>
    <w:rsid w:val="00044406"/>
    <w:rsid w:val="00044649"/>
    <w:rsid w:val="00044995"/>
    <w:rsid w:val="000449B8"/>
    <w:rsid w:val="00045508"/>
    <w:rsid w:val="000459F7"/>
    <w:rsid w:val="00045E54"/>
    <w:rsid w:val="00046C56"/>
    <w:rsid w:val="00047A58"/>
    <w:rsid w:val="00050E2C"/>
    <w:rsid w:val="00051399"/>
    <w:rsid w:val="00051B46"/>
    <w:rsid w:val="00052C85"/>
    <w:rsid w:val="00052E4C"/>
    <w:rsid w:val="00052E76"/>
    <w:rsid w:val="00053240"/>
    <w:rsid w:val="0005580B"/>
    <w:rsid w:val="000560A9"/>
    <w:rsid w:val="00057827"/>
    <w:rsid w:val="00060A32"/>
    <w:rsid w:val="00060E20"/>
    <w:rsid w:val="00060F7D"/>
    <w:rsid w:val="00062FB1"/>
    <w:rsid w:val="00063214"/>
    <w:rsid w:val="00064252"/>
    <w:rsid w:val="00064BAC"/>
    <w:rsid w:val="00065478"/>
    <w:rsid w:val="000655A9"/>
    <w:rsid w:val="00065D91"/>
    <w:rsid w:val="000662A5"/>
    <w:rsid w:val="0006765D"/>
    <w:rsid w:val="00070526"/>
    <w:rsid w:val="00071ABE"/>
    <w:rsid w:val="0007264A"/>
    <w:rsid w:val="000728FB"/>
    <w:rsid w:val="00072A4F"/>
    <w:rsid w:val="00072E3E"/>
    <w:rsid w:val="00072F5B"/>
    <w:rsid w:val="000734FC"/>
    <w:rsid w:val="00074061"/>
    <w:rsid w:val="00075E4D"/>
    <w:rsid w:val="000765BE"/>
    <w:rsid w:val="00076C23"/>
    <w:rsid w:val="00077C3D"/>
    <w:rsid w:val="00077FFC"/>
    <w:rsid w:val="00080FC1"/>
    <w:rsid w:val="0008170F"/>
    <w:rsid w:val="00082761"/>
    <w:rsid w:val="00083433"/>
    <w:rsid w:val="0008424D"/>
    <w:rsid w:val="0008453E"/>
    <w:rsid w:val="0008492A"/>
    <w:rsid w:val="00085845"/>
    <w:rsid w:val="00086944"/>
    <w:rsid w:val="00090839"/>
    <w:rsid w:val="00090A2A"/>
    <w:rsid w:val="000916DF"/>
    <w:rsid w:val="00091E8C"/>
    <w:rsid w:val="00091F08"/>
    <w:rsid w:val="0009235B"/>
    <w:rsid w:val="00092475"/>
    <w:rsid w:val="00092732"/>
    <w:rsid w:val="00092834"/>
    <w:rsid w:val="00093820"/>
    <w:rsid w:val="000947F9"/>
    <w:rsid w:val="000952A7"/>
    <w:rsid w:val="00095F80"/>
    <w:rsid w:val="000A00BA"/>
    <w:rsid w:val="000A1695"/>
    <w:rsid w:val="000A18AA"/>
    <w:rsid w:val="000A25F6"/>
    <w:rsid w:val="000A3311"/>
    <w:rsid w:val="000A3A44"/>
    <w:rsid w:val="000A41B2"/>
    <w:rsid w:val="000A420D"/>
    <w:rsid w:val="000A5571"/>
    <w:rsid w:val="000A6540"/>
    <w:rsid w:val="000A69F4"/>
    <w:rsid w:val="000A76E0"/>
    <w:rsid w:val="000B08A9"/>
    <w:rsid w:val="000B173A"/>
    <w:rsid w:val="000B532A"/>
    <w:rsid w:val="000B6097"/>
    <w:rsid w:val="000B6736"/>
    <w:rsid w:val="000C0132"/>
    <w:rsid w:val="000C02C9"/>
    <w:rsid w:val="000C13BD"/>
    <w:rsid w:val="000C13F5"/>
    <w:rsid w:val="000C1513"/>
    <w:rsid w:val="000C1D3A"/>
    <w:rsid w:val="000C215D"/>
    <w:rsid w:val="000C3F73"/>
    <w:rsid w:val="000C476A"/>
    <w:rsid w:val="000C4E28"/>
    <w:rsid w:val="000C6025"/>
    <w:rsid w:val="000C7049"/>
    <w:rsid w:val="000C74DB"/>
    <w:rsid w:val="000D03F6"/>
    <w:rsid w:val="000D0684"/>
    <w:rsid w:val="000D1D56"/>
    <w:rsid w:val="000D1FE7"/>
    <w:rsid w:val="000D20EB"/>
    <w:rsid w:val="000D22D8"/>
    <w:rsid w:val="000D2A0B"/>
    <w:rsid w:val="000D3426"/>
    <w:rsid w:val="000D4373"/>
    <w:rsid w:val="000D47B0"/>
    <w:rsid w:val="000D4887"/>
    <w:rsid w:val="000D51E2"/>
    <w:rsid w:val="000D586E"/>
    <w:rsid w:val="000D63DC"/>
    <w:rsid w:val="000D7232"/>
    <w:rsid w:val="000D78A9"/>
    <w:rsid w:val="000D7AA1"/>
    <w:rsid w:val="000E0A41"/>
    <w:rsid w:val="000E0AED"/>
    <w:rsid w:val="000E14F7"/>
    <w:rsid w:val="000E2B3A"/>
    <w:rsid w:val="000E3AB5"/>
    <w:rsid w:val="000E46F9"/>
    <w:rsid w:val="000E4822"/>
    <w:rsid w:val="000E4D5E"/>
    <w:rsid w:val="000E5E5E"/>
    <w:rsid w:val="000E662D"/>
    <w:rsid w:val="000E6B81"/>
    <w:rsid w:val="000F1747"/>
    <w:rsid w:val="000F1D15"/>
    <w:rsid w:val="000F25DE"/>
    <w:rsid w:val="000F32D0"/>
    <w:rsid w:val="000F33DD"/>
    <w:rsid w:val="000F36FC"/>
    <w:rsid w:val="000F38FD"/>
    <w:rsid w:val="000F3DB5"/>
    <w:rsid w:val="000F3F96"/>
    <w:rsid w:val="000F6231"/>
    <w:rsid w:val="000F766A"/>
    <w:rsid w:val="000F7F62"/>
    <w:rsid w:val="0010053E"/>
    <w:rsid w:val="001017FA"/>
    <w:rsid w:val="00102A6B"/>
    <w:rsid w:val="001051D0"/>
    <w:rsid w:val="00105B01"/>
    <w:rsid w:val="00107D9A"/>
    <w:rsid w:val="00107FB7"/>
    <w:rsid w:val="0011163C"/>
    <w:rsid w:val="00111E32"/>
    <w:rsid w:val="00113D6D"/>
    <w:rsid w:val="00113DB8"/>
    <w:rsid w:val="0011406E"/>
    <w:rsid w:val="00115874"/>
    <w:rsid w:val="00116AD7"/>
    <w:rsid w:val="00120003"/>
    <w:rsid w:val="001208CA"/>
    <w:rsid w:val="00122031"/>
    <w:rsid w:val="00122256"/>
    <w:rsid w:val="0012298E"/>
    <w:rsid w:val="00125789"/>
    <w:rsid w:val="00126350"/>
    <w:rsid w:val="00126D23"/>
    <w:rsid w:val="001279B2"/>
    <w:rsid w:val="00130535"/>
    <w:rsid w:val="00130F3B"/>
    <w:rsid w:val="001321C0"/>
    <w:rsid w:val="001344B5"/>
    <w:rsid w:val="00134594"/>
    <w:rsid w:val="00134D4E"/>
    <w:rsid w:val="00135BD2"/>
    <w:rsid w:val="0013608C"/>
    <w:rsid w:val="00136C7D"/>
    <w:rsid w:val="00137920"/>
    <w:rsid w:val="00137AB6"/>
    <w:rsid w:val="001403E4"/>
    <w:rsid w:val="0014085F"/>
    <w:rsid w:val="00141B65"/>
    <w:rsid w:val="00142649"/>
    <w:rsid w:val="0014324A"/>
    <w:rsid w:val="0014390A"/>
    <w:rsid w:val="00144DAC"/>
    <w:rsid w:val="001461B2"/>
    <w:rsid w:val="00147211"/>
    <w:rsid w:val="00147286"/>
    <w:rsid w:val="001477DC"/>
    <w:rsid w:val="0015042E"/>
    <w:rsid w:val="0015155C"/>
    <w:rsid w:val="00151707"/>
    <w:rsid w:val="00151EE4"/>
    <w:rsid w:val="00152741"/>
    <w:rsid w:val="001551A7"/>
    <w:rsid w:val="00156D91"/>
    <w:rsid w:val="00162E74"/>
    <w:rsid w:val="001636BD"/>
    <w:rsid w:val="00163B09"/>
    <w:rsid w:val="00164448"/>
    <w:rsid w:val="001649FD"/>
    <w:rsid w:val="00164E37"/>
    <w:rsid w:val="00165A99"/>
    <w:rsid w:val="00165B12"/>
    <w:rsid w:val="00166FE7"/>
    <w:rsid w:val="00170829"/>
    <w:rsid w:val="0017130F"/>
    <w:rsid w:val="00172F6C"/>
    <w:rsid w:val="00173F22"/>
    <w:rsid w:val="001751C0"/>
    <w:rsid w:val="00175C03"/>
    <w:rsid w:val="00176943"/>
    <w:rsid w:val="00176CC0"/>
    <w:rsid w:val="00176DEA"/>
    <w:rsid w:val="001770F4"/>
    <w:rsid w:val="00177624"/>
    <w:rsid w:val="001778DE"/>
    <w:rsid w:val="001804D7"/>
    <w:rsid w:val="00180E29"/>
    <w:rsid w:val="0018260B"/>
    <w:rsid w:val="00182852"/>
    <w:rsid w:val="0018315D"/>
    <w:rsid w:val="00183524"/>
    <w:rsid w:val="001843E4"/>
    <w:rsid w:val="00185DD4"/>
    <w:rsid w:val="001869E5"/>
    <w:rsid w:val="00187034"/>
    <w:rsid w:val="00187E3D"/>
    <w:rsid w:val="001907E3"/>
    <w:rsid w:val="00191233"/>
    <w:rsid w:val="0019135F"/>
    <w:rsid w:val="0019288E"/>
    <w:rsid w:val="0019394F"/>
    <w:rsid w:val="00194AE1"/>
    <w:rsid w:val="00194C3D"/>
    <w:rsid w:val="00195941"/>
    <w:rsid w:val="00195C0E"/>
    <w:rsid w:val="0019645E"/>
    <w:rsid w:val="00197462"/>
    <w:rsid w:val="00197B75"/>
    <w:rsid w:val="001A052B"/>
    <w:rsid w:val="001A05C0"/>
    <w:rsid w:val="001A0FAE"/>
    <w:rsid w:val="001A1DDE"/>
    <w:rsid w:val="001A3B43"/>
    <w:rsid w:val="001A4189"/>
    <w:rsid w:val="001A49E5"/>
    <w:rsid w:val="001A4E2A"/>
    <w:rsid w:val="001A51A5"/>
    <w:rsid w:val="001A60CA"/>
    <w:rsid w:val="001A65F4"/>
    <w:rsid w:val="001B22DB"/>
    <w:rsid w:val="001B30BE"/>
    <w:rsid w:val="001B31E8"/>
    <w:rsid w:val="001B3DCB"/>
    <w:rsid w:val="001B46BE"/>
    <w:rsid w:val="001B50CA"/>
    <w:rsid w:val="001B62EE"/>
    <w:rsid w:val="001B6BBC"/>
    <w:rsid w:val="001B6F5D"/>
    <w:rsid w:val="001B6F9D"/>
    <w:rsid w:val="001B74BA"/>
    <w:rsid w:val="001B79C2"/>
    <w:rsid w:val="001C0D75"/>
    <w:rsid w:val="001C155F"/>
    <w:rsid w:val="001C1821"/>
    <w:rsid w:val="001C1831"/>
    <w:rsid w:val="001C2FCF"/>
    <w:rsid w:val="001C38E9"/>
    <w:rsid w:val="001C3BB4"/>
    <w:rsid w:val="001C5F00"/>
    <w:rsid w:val="001C6D08"/>
    <w:rsid w:val="001C70B9"/>
    <w:rsid w:val="001D34C5"/>
    <w:rsid w:val="001D4EBF"/>
    <w:rsid w:val="001D4F8B"/>
    <w:rsid w:val="001D5F0E"/>
    <w:rsid w:val="001D6ABD"/>
    <w:rsid w:val="001D6D06"/>
    <w:rsid w:val="001D6EAD"/>
    <w:rsid w:val="001D7FBD"/>
    <w:rsid w:val="001E18CC"/>
    <w:rsid w:val="001E22DF"/>
    <w:rsid w:val="001E403B"/>
    <w:rsid w:val="001E4C42"/>
    <w:rsid w:val="001E6FEE"/>
    <w:rsid w:val="001E7895"/>
    <w:rsid w:val="001E7B85"/>
    <w:rsid w:val="001F1943"/>
    <w:rsid w:val="001F1A05"/>
    <w:rsid w:val="001F284C"/>
    <w:rsid w:val="001F40B3"/>
    <w:rsid w:val="001F5AB9"/>
    <w:rsid w:val="001F6B3E"/>
    <w:rsid w:val="00200628"/>
    <w:rsid w:val="00200841"/>
    <w:rsid w:val="00200AA0"/>
    <w:rsid w:val="00201543"/>
    <w:rsid w:val="00201661"/>
    <w:rsid w:val="0020168F"/>
    <w:rsid w:val="002016EC"/>
    <w:rsid w:val="00201E0D"/>
    <w:rsid w:val="0020251B"/>
    <w:rsid w:val="002035BA"/>
    <w:rsid w:val="00203974"/>
    <w:rsid w:val="002047C3"/>
    <w:rsid w:val="002048BF"/>
    <w:rsid w:val="002053D4"/>
    <w:rsid w:val="00206617"/>
    <w:rsid w:val="002067B3"/>
    <w:rsid w:val="002075A6"/>
    <w:rsid w:val="00210612"/>
    <w:rsid w:val="002106EB"/>
    <w:rsid w:val="00210B68"/>
    <w:rsid w:val="00210DFF"/>
    <w:rsid w:val="002117C5"/>
    <w:rsid w:val="002125DD"/>
    <w:rsid w:val="00212C4F"/>
    <w:rsid w:val="00212D6B"/>
    <w:rsid w:val="002133BD"/>
    <w:rsid w:val="00213ECD"/>
    <w:rsid w:val="002143E6"/>
    <w:rsid w:val="00215496"/>
    <w:rsid w:val="00215ED6"/>
    <w:rsid w:val="00216CA6"/>
    <w:rsid w:val="00217DFA"/>
    <w:rsid w:val="002204CD"/>
    <w:rsid w:val="00221166"/>
    <w:rsid w:val="00221607"/>
    <w:rsid w:val="002224B1"/>
    <w:rsid w:val="00222D39"/>
    <w:rsid w:val="00223099"/>
    <w:rsid w:val="0022349D"/>
    <w:rsid w:val="002237FC"/>
    <w:rsid w:val="00223D54"/>
    <w:rsid w:val="00225885"/>
    <w:rsid w:val="00225C32"/>
    <w:rsid w:val="002273FD"/>
    <w:rsid w:val="002303E8"/>
    <w:rsid w:val="0023078D"/>
    <w:rsid w:val="00230BF7"/>
    <w:rsid w:val="00230EAE"/>
    <w:rsid w:val="002316EC"/>
    <w:rsid w:val="00232047"/>
    <w:rsid w:val="00232214"/>
    <w:rsid w:val="002322F2"/>
    <w:rsid w:val="00232B8E"/>
    <w:rsid w:val="00233331"/>
    <w:rsid w:val="00233CEA"/>
    <w:rsid w:val="002342CB"/>
    <w:rsid w:val="002357EF"/>
    <w:rsid w:val="00235819"/>
    <w:rsid w:val="00237B65"/>
    <w:rsid w:val="00241263"/>
    <w:rsid w:val="00241D55"/>
    <w:rsid w:val="00241F41"/>
    <w:rsid w:val="002429F6"/>
    <w:rsid w:val="002431F0"/>
    <w:rsid w:val="002433CB"/>
    <w:rsid w:val="00243448"/>
    <w:rsid w:val="00244373"/>
    <w:rsid w:val="00245341"/>
    <w:rsid w:val="00245616"/>
    <w:rsid w:val="00245AC8"/>
    <w:rsid w:val="00247127"/>
    <w:rsid w:val="00251777"/>
    <w:rsid w:val="0025386B"/>
    <w:rsid w:val="002557C6"/>
    <w:rsid w:val="00255B6E"/>
    <w:rsid w:val="00256A75"/>
    <w:rsid w:val="00260A6D"/>
    <w:rsid w:val="002610F0"/>
    <w:rsid w:val="00261A51"/>
    <w:rsid w:val="00261DAA"/>
    <w:rsid w:val="00262186"/>
    <w:rsid w:val="002623F0"/>
    <w:rsid w:val="00262450"/>
    <w:rsid w:val="00262ED2"/>
    <w:rsid w:val="00264E5E"/>
    <w:rsid w:val="002654D7"/>
    <w:rsid w:val="002679DF"/>
    <w:rsid w:val="00270196"/>
    <w:rsid w:val="00270C6A"/>
    <w:rsid w:val="0027109C"/>
    <w:rsid w:val="00271AEF"/>
    <w:rsid w:val="0027278F"/>
    <w:rsid w:val="002730B4"/>
    <w:rsid w:val="00273931"/>
    <w:rsid w:val="00274113"/>
    <w:rsid w:val="00274C4C"/>
    <w:rsid w:val="0027510B"/>
    <w:rsid w:val="002752A4"/>
    <w:rsid w:val="00275940"/>
    <w:rsid w:val="00275D61"/>
    <w:rsid w:val="002769AF"/>
    <w:rsid w:val="0027736D"/>
    <w:rsid w:val="0027743C"/>
    <w:rsid w:val="00280207"/>
    <w:rsid w:val="002802CC"/>
    <w:rsid w:val="00280F31"/>
    <w:rsid w:val="0028148F"/>
    <w:rsid w:val="0028176D"/>
    <w:rsid w:val="00282910"/>
    <w:rsid w:val="00282A56"/>
    <w:rsid w:val="00282C28"/>
    <w:rsid w:val="0028340C"/>
    <w:rsid w:val="0028386E"/>
    <w:rsid w:val="0028570E"/>
    <w:rsid w:val="0028580B"/>
    <w:rsid w:val="00286491"/>
    <w:rsid w:val="00292816"/>
    <w:rsid w:val="0029383B"/>
    <w:rsid w:val="002938F3"/>
    <w:rsid w:val="002966E2"/>
    <w:rsid w:val="002973B2"/>
    <w:rsid w:val="002A0E0A"/>
    <w:rsid w:val="002A11A5"/>
    <w:rsid w:val="002A2462"/>
    <w:rsid w:val="002A2673"/>
    <w:rsid w:val="002A30F9"/>
    <w:rsid w:val="002A3892"/>
    <w:rsid w:val="002A3B7E"/>
    <w:rsid w:val="002A4A27"/>
    <w:rsid w:val="002A5DA1"/>
    <w:rsid w:val="002A5F77"/>
    <w:rsid w:val="002A60FD"/>
    <w:rsid w:val="002A6202"/>
    <w:rsid w:val="002A702E"/>
    <w:rsid w:val="002A7DAB"/>
    <w:rsid w:val="002B0B33"/>
    <w:rsid w:val="002B2C9C"/>
    <w:rsid w:val="002B30F1"/>
    <w:rsid w:val="002B37C6"/>
    <w:rsid w:val="002B38E7"/>
    <w:rsid w:val="002B39EE"/>
    <w:rsid w:val="002B484C"/>
    <w:rsid w:val="002B7D3C"/>
    <w:rsid w:val="002C0DEC"/>
    <w:rsid w:val="002C1836"/>
    <w:rsid w:val="002C253F"/>
    <w:rsid w:val="002C3D20"/>
    <w:rsid w:val="002C429E"/>
    <w:rsid w:val="002C463D"/>
    <w:rsid w:val="002C54E4"/>
    <w:rsid w:val="002C6181"/>
    <w:rsid w:val="002C6527"/>
    <w:rsid w:val="002C7E39"/>
    <w:rsid w:val="002D0589"/>
    <w:rsid w:val="002D0AD9"/>
    <w:rsid w:val="002D0F9C"/>
    <w:rsid w:val="002D1467"/>
    <w:rsid w:val="002D4BC2"/>
    <w:rsid w:val="002D4FEB"/>
    <w:rsid w:val="002D514B"/>
    <w:rsid w:val="002D76A6"/>
    <w:rsid w:val="002E0293"/>
    <w:rsid w:val="002E04BD"/>
    <w:rsid w:val="002E0529"/>
    <w:rsid w:val="002E0AB6"/>
    <w:rsid w:val="002E0F7F"/>
    <w:rsid w:val="002E448B"/>
    <w:rsid w:val="002E4781"/>
    <w:rsid w:val="002E62FD"/>
    <w:rsid w:val="002E67C8"/>
    <w:rsid w:val="002E705B"/>
    <w:rsid w:val="002E7C4A"/>
    <w:rsid w:val="002F0EE6"/>
    <w:rsid w:val="002F1127"/>
    <w:rsid w:val="002F13E5"/>
    <w:rsid w:val="002F2E71"/>
    <w:rsid w:val="002F2F54"/>
    <w:rsid w:val="002F367A"/>
    <w:rsid w:val="002F3E94"/>
    <w:rsid w:val="002F3F30"/>
    <w:rsid w:val="002F5268"/>
    <w:rsid w:val="002F7828"/>
    <w:rsid w:val="002F7979"/>
    <w:rsid w:val="00300DC5"/>
    <w:rsid w:val="003019EB"/>
    <w:rsid w:val="00301C89"/>
    <w:rsid w:val="00301CCC"/>
    <w:rsid w:val="0030229E"/>
    <w:rsid w:val="00303832"/>
    <w:rsid w:val="00306259"/>
    <w:rsid w:val="00306EEA"/>
    <w:rsid w:val="00307885"/>
    <w:rsid w:val="003107FB"/>
    <w:rsid w:val="003114A7"/>
    <w:rsid w:val="00311FAB"/>
    <w:rsid w:val="00312921"/>
    <w:rsid w:val="003165B2"/>
    <w:rsid w:val="00317960"/>
    <w:rsid w:val="003201AE"/>
    <w:rsid w:val="003203DC"/>
    <w:rsid w:val="003215E2"/>
    <w:rsid w:val="003218D4"/>
    <w:rsid w:val="003237E2"/>
    <w:rsid w:val="00323D9C"/>
    <w:rsid w:val="003240B9"/>
    <w:rsid w:val="00324FBC"/>
    <w:rsid w:val="00326929"/>
    <w:rsid w:val="00327353"/>
    <w:rsid w:val="0033062D"/>
    <w:rsid w:val="0033112B"/>
    <w:rsid w:val="003338F2"/>
    <w:rsid w:val="00334D87"/>
    <w:rsid w:val="00335C5B"/>
    <w:rsid w:val="00336BFC"/>
    <w:rsid w:val="00336D7A"/>
    <w:rsid w:val="0033797A"/>
    <w:rsid w:val="00341378"/>
    <w:rsid w:val="00341636"/>
    <w:rsid w:val="00341FE5"/>
    <w:rsid w:val="00342634"/>
    <w:rsid w:val="00342A36"/>
    <w:rsid w:val="003438F0"/>
    <w:rsid w:val="00344474"/>
    <w:rsid w:val="00344ACE"/>
    <w:rsid w:val="00346478"/>
    <w:rsid w:val="00346B63"/>
    <w:rsid w:val="003506C4"/>
    <w:rsid w:val="00351400"/>
    <w:rsid w:val="003527BB"/>
    <w:rsid w:val="00352DF3"/>
    <w:rsid w:val="00353395"/>
    <w:rsid w:val="00354D62"/>
    <w:rsid w:val="00355004"/>
    <w:rsid w:val="00356583"/>
    <w:rsid w:val="00360180"/>
    <w:rsid w:val="003615B1"/>
    <w:rsid w:val="0036190B"/>
    <w:rsid w:val="003622A8"/>
    <w:rsid w:val="00362337"/>
    <w:rsid w:val="00363617"/>
    <w:rsid w:val="00364D3E"/>
    <w:rsid w:val="003654E9"/>
    <w:rsid w:val="0036598D"/>
    <w:rsid w:val="00366924"/>
    <w:rsid w:val="00370A61"/>
    <w:rsid w:val="00370E06"/>
    <w:rsid w:val="00371AD1"/>
    <w:rsid w:val="003721A6"/>
    <w:rsid w:val="00372446"/>
    <w:rsid w:val="003734EA"/>
    <w:rsid w:val="00373CE5"/>
    <w:rsid w:val="003747A0"/>
    <w:rsid w:val="00374F7F"/>
    <w:rsid w:val="00375275"/>
    <w:rsid w:val="00377D02"/>
    <w:rsid w:val="003817E5"/>
    <w:rsid w:val="00382CF4"/>
    <w:rsid w:val="0038519B"/>
    <w:rsid w:val="0038539C"/>
    <w:rsid w:val="003916ED"/>
    <w:rsid w:val="0039197D"/>
    <w:rsid w:val="00392109"/>
    <w:rsid w:val="0039217A"/>
    <w:rsid w:val="00393282"/>
    <w:rsid w:val="00393383"/>
    <w:rsid w:val="00393DDE"/>
    <w:rsid w:val="003960B9"/>
    <w:rsid w:val="003960C0"/>
    <w:rsid w:val="00396CB2"/>
    <w:rsid w:val="00397E9A"/>
    <w:rsid w:val="00397F83"/>
    <w:rsid w:val="003A0109"/>
    <w:rsid w:val="003A1FB5"/>
    <w:rsid w:val="003A222E"/>
    <w:rsid w:val="003A335F"/>
    <w:rsid w:val="003A42CA"/>
    <w:rsid w:val="003A44BD"/>
    <w:rsid w:val="003A5E1D"/>
    <w:rsid w:val="003A6DBC"/>
    <w:rsid w:val="003B00B5"/>
    <w:rsid w:val="003B10EE"/>
    <w:rsid w:val="003B2985"/>
    <w:rsid w:val="003B41AE"/>
    <w:rsid w:val="003B457D"/>
    <w:rsid w:val="003B59A4"/>
    <w:rsid w:val="003B6259"/>
    <w:rsid w:val="003B77D9"/>
    <w:rsid w:val="003C0756"/>
    <w:rsid w:val="003C16D2"/>
    <w:rsid w:val="003C18D9"/>
    <w:rsid w:val="003C1C80"/>
    <w:rsid w:val="003C1FD7"/>
    <w:rsid w:val="003C36AC"/>
    <w:rsid w:val="003C4207"/>
    <w:rsid w:val="003C5C50"/>
    <w:rsid w:val="003C623E"/>
    <w:rsid w:val="003C628B"/>
    <w:rsid w:val="003C6CC1"/>
    <w:rsid w:val="003C6DD7"/>
    <w:rsid w:val="003C77BA"/>
    <w:rsid w:val="003D1431"/>
    <w:rsid w:val="003D3382"/>
    <w:rsid w:val="003D3C20"/>
    <w:rsid w:val="003D4F53"/>
    <w:rsid w:val="003D622C"/>
    <w:rsid w:val="003D6924"/>
    <w:rsid w:val="003D75F8"/>
    <w:rsid w:val="003D7F98"/>
    <w:rsid w:val="003E0BDA"/>
    <w:rsid w:val="003E267B"/>
    <w:rsid w:val="003E4462"/>
    <w:rsid w:val="003E5C55"/>
    <w:rsid w:val="003E678F"/>
    <w:rsid w:val="003E683A"/>
    <w:rsid w:val="003E797B"/>
    <w:rsid w:val="003E799B"/>
    <w:rsid w:val="003F00E6"/>
    <w:rsid w:val="003F1140"/>
    <w:rsid w:val="003F1252"/>
    <w:rsid w:val="003F25B3"/>
    <w:rsid w:val="003F2BFF"/>
    <w:rsid w:val="003F30E0"/>
    <w:rsid w:val="003F3E7B"/>
    <w:rsid w:val="00400349"/>
    <w:rsid w:val="00400E3C"/>
    <w:rsid w:val="004010F0"/>
    <w:rsid w:val="00402F0D"/>
    <w:rsid w:val="00402FB9"/>
    <w:rsid w:val="004031C5"/>
    <w:rsid w:val="004037A1"/>
    <w:rsid w:val="00406EA3"/>
    <w:rsid w:val="00407130"/>
    <w:rsid w:val="00407A18"/>
    <w:rsid w:val="00407DCF"/>
    <w:rsid w:val="00410024"/>
    <w:rsid w:val="00410846"/>
    <w:rsid w:val="00410935"/>
    <w:rsid w:val="00410BC3"/>
    <w:rsid w:val="00410E17"/>
    <w:rsid w:val="00412C58"/>
    <w:rsid w:val="00412CF2"/>
    <w:rsid w:val="00414D8B"/>
    <w:rsid w:val="004153DA"/>
    <w:rsid w:val="00415B70"/>
    <w:rsid w:val="00415F5B"/>
    <w:rsid w:val="0041661F"/>
    <w:rsid w:val="00417747"/>
    <w:rsid w:val="004205F9"/>
    <w:rsid w:val="00420E71"/>
    <w:rsid w:val="00422BCA"/>
    <w:rsid w:val="00423E03"/>
    <w:rsid w:val="004246A2"/>
    <w:rsid w:val="00424C3E"/>
    <w:rsid w:val="00424DCE"/>
    <w:rsid w:val="004254DD"/>
    <w:rsid w:val="00425FCC"/>
    <w:rsid w:val="00426C71"/>
    <w:rsid w:val="004270CA"/>
    <w:rsid w:val="00430E5D"/>
    <w:rsid w:val="004317A0"/>
    <w:rsid w:val="004319DC"/>
    <w:rsid w:val="004343BD"/>
    <w:rsid w:val="004349F0"/>
    <w:rsid w:val="004352C2"/>
    <w:rsid w:val="00435412"/>
    <w:rsid w:val="00435731"/>
    <w:rsid w:val="00435D31"/>
    <w:rsid w:val="00437C06"/>
    <w:rsid w:val="00440AE5"/>
    <w:rsid w:val="00440B30"/>
    <w:rsid w:val="00441ABD"/>
    <w:rsid w:val="00445386"/>
    <w:rsid w:val="004455E9"/>
    <w:rsid w:val="004464C5"/>
    <w:rsid w:val="004476DC"/>
    <w:rsid w:val="00447CAE"/>
    <w:rsid w:val="004515B7"/>
    <w:rsid w:val="00451D45"/>
    <w:rsid w:val="00454A2D"/>
    <w:rsid w:val="00454BE7"/>
    <w:rsid w:val="00457035"/>
    <w:rsid w:val="0045766D"/>
    <w:rsid w:val="00460150"/>
    <w:rsid w:val="00461616"/>
    <w:rsid w:val="00461763"/>
    <w:rsid w:val="00461A39"/>
    <w:rsid w:val="00462349"/>
    <w:rsid w:val="004628F5"/>
    <w:rsid w:val="00462EEC"/>
    <w:rsid w:val="0046344E"/>
    <w:rsid w:val="00463509"/>
    <w:rsid w:val="004638DE"/>
    <w:rsid w:val="0046410E"/>
    <w:rsid w:val="00464220"/>
    <w:rsid w:val="00464B14"/>
    <w:rsid w:val="00466CCE"/>
    <w:rsid w:val="0046711E"/>
    <w:rsid w:val="0046732E"/>
    <w:rsid w:val="00467D5C"/>
    <w:rsid w:val="004700A8"/>
    <w:rsid w:val="004703CE"/>
    <w:rsid w:val="0047051F"/>
    <w:rsid w:val="00471C57"/>
    <w:rsid w:val="004727C4"/>
    <w:rsid w:val="004734B3"/>
    <w:rsid w:val="00473666"/>
    <w:rsid w:val="00473788"/>
    <w:rsid w:val="00473DA7"/>
    <w:rsid w:val="004745AB"/>
    <w:rsid w:val="00475B23"/>
    <w:rsid w:val="00477BFC"/>
    <w:rsid w:val="00477C88"/>
    <w:rsid w:val="00480FC0"/>
    <w:rsid w:val="00481146"/>
    <w:rsid w:val="004812F8"/>
    <w:rsid w:val="0048171B"/>
    <w:rsid w:val="004817B3"/>
    <w:rsid w:val="00481DF2"/>
    <w:rsid w:val="004822D5"/>
    <w:rsid w:val="004824A4"/>
    <w:rsid w:val="00483CD1"/>
    <w:rsid w:val="00483D4D"/>
    <w:rsid w:val="0048506A"/>
    <w:rsid w:val="004856FB"/>
    <w:rsid w:val="00485C25"/>
    <w:rsid w:val="00485F1B"/>
    <w:rsid w:val="004863EF"/>
    <w:rsid w:val="0048683E"/>
    <w:rsid w:val="00486943"/>
    <w:rsid w:val="004876E4"/>
    <w:rsid w:val="00487A5B"/>
    <w:rsid w:val="00487D38"/>
    <w:rsid w:val="00487FCF"/>
    <w:rsid w:val="00490233"/>
    <w:rsid w:val="00491211"/>
    <w:rsid w:val="004916D6"/>
    <w:rsid w:val="00491CB2"/>
    <w:rsid w:val="00491E98"/>
    <w:rsid w:val="004938E6"/>
    <w:rsid w:val="004948CE"/>
    <w:rsid w:val="00494AB2"/>
    <w:rsid w:val="00497E85"/>
    <w:rsid w:val="004A11AA"/>
    <w:rsid w:val="004A27C3"/>
    <w:rsid w:val="004A3D40"/>
    <w:rsid w:val="004A4A51"/>
    <w:rsid w:val="004A4EAF"/>
    <w:rsid w:val="004A643A"/>
    <w:rsid w:val="004B01DD"/>
    <w:rsid w:val="004B1714"/>
    <w:rsid w:val="004B31AB"/>
    <w:rsid w:val="004B32B3"/>
    <w:rsid w:val="004B4647"/>
    <w:rsid w:val="004B7163"/>
    <w:rsid w:val="004B7BEF"/>
    <w:rsid w:val="004C2D09"/>
    <w:rsid w:val="004C37F1"/>
    <w:rsid w:val="004C473E"/>
    <w:rsid w:val="004C47A3"/>
    <w:rsid w:val="004C5030"/>
    <w:rsid w:val="004C574F"/>
    <w:rsid w:val="004C6948"/>
    <w:rsid w:val="004C73ED"/>
    <w:rsid w:val="004C77F5"/>
    <w:rsid w:val="004C7D16"/>
    <w:rsid w:val="004D1736"/>
    <w:rsid w:val="004D2C06"/>
    <w:rsid w:val="004D2C7D"/>
    <w:rsid w:val="004D303A"/>
    <w:rsid w:val="004D3A55"/>
    <w:rsid w:val="004D48A5"/>
    <w:rsid w:val="004D5B9D"/>
    <w:rsid w:val="004D6B1F"/>
    <w:rsid w:val="004E086C"/>
    <w:rsid w:val="004E08AC"/>
    <w:rsid w:val="004E1431"/>
    <w:rsid w:val="004E1C37"/>
    <w:rsid w:val="004E236E"/>
    <w:rsid w:val="004E3C51"/>
    <w:rsid w:val="004E5F96"/>
    <w:rsid w:val="004E634A"/>
    <w:rsid w:val="004E74ED"/>
    <w:rsid w:val="004E7C0A"/>
    <w:rsid w:val="004E7E85"/>
    <w:rsid w:val="004F0329"/>
    <w:rsid w:val="004F0E22"/>
    <w:rsid w:val="004F14CB"/>
    <w:rsid w:val="004F164D"/>
    <w:rsid w:val="004F2F0A"/>
    <w:rsid w:val="004F36F7"/>
    <w:rsid w:val="004F3CCA"/>
    <w:rsid w:val="004F5391"/>
    <w:rsid w:val="004F75F0"/>
    <w:rsid w:val="004F7D1D"/>
    <w:rsid w:val="005002B0"/>
    <w:rsid w:val="00500550"/>
    <w:rsid w:val="00500791"/>
    <w:rsid w:val="0050107F"/>
    <w:rsid w:val="0050194A"/>
    <w:rsid w:val="0050246E"/>
    <w:rsid w:val="00502C50"/>
    <w:rsid w:val="00504111"/>
    <w:rsid w:val="00505A5F"/>
    <w:rsid w:val="005062D5"/>
    <w:rsid w:val="00506459"/>
    <w:rsid w:val="005079E0"/>
    <w:rsid w:val="005108D5"/>
    <w:rsid w:val="00510B54"/>
    <w:rsid w:val="0051227C"/>
    <w:rsid w:val="005129A8"/>
    <w:rsid w:val="00512E66"/>
    <w:rsid w:val="00513B2F"/>
    <w:rsid w:val="00514F1A"/>
    <w:rsid w:val="00515516"/>
    <w:rsid w:val="00515F25"/>
    <w:rsid w:val="005165E3"/>
    <w:rsid w:val="00516A6D"/>
    <w:rsid w:val="00516A7A"/>
    <w:rsid w:val="00516AFA"/>
    <w:rsid w:val="005170F0"/>
    <w:rsid w:val="0051741F"/>
    <w:rsid w:val="00521F81"/>
    <w:rsid w:val="00523165"/>
    <w:rsid w:val="00524B3C"/>
    <w:rsid w:val="005263A3"/>
    <w:rsid w:val="00526748"/>
    <w:rsid w:val="00527DEF"/>
    <w:rsid w:val="0053038A"/>
    <w:rsid w:val="00531031"/>
    <w:rsid w:val="00531486"/>
    <w:rsid w:val="00531A4D"/>
    <w:rsid w:val="00531AC2"/>
    <w:rsid w:val="00532267"/>
    <w:rsid w:val="005327AF"/>
    <w:rsid w:val="00533041"/>
    <w:rsid w:val="00533D33"/>
    <w:rsid w:val="00535574"/>
    <w:rsid w:val="00535C64"/>
    <w:rsid w:val="00536F49"/>
    <w:rsid w:val="0053747B"/>
    <w:rsid w:val="0054093B"/>
    <w:rsid w:val="00541A22"/>
    <w:rsid w:val="00542470"/>
    <w:rsid w:val="00542817"/>
    <w:rsid w:val="00543C86"/>
    <w:rsid w:val="005448AE"/>
    <w:rsid w:val="00545031"/>
    <w:rsid w:val="00546151"/>
    <w:rsid w:val="00547F10"/>
    <w:rsid w:val="0055055D"/>
    <w:rsid w:val="00551447"/>
    <w:rsid w:val="0055148C"/>
    <w:rsid w:val="00551516"/>
    <w:rsid w:val="005526A1"/>
    <w:rsid w:val="00552865"/>
    <w:rsid w:val="00552B00"/>
    <w:rsid w:val="00552F8A"/>
    <w:rsid w:val="005540E7"/>
    <w:rsid w:val="0055486B"/>
    <w:rsid w:val="00555614"/>
    <w:rsid w:val="00557228"/>
    <w:rsid w:val="005578BD"/>
    <w:rsid w:val="00557E19"/>
    <w:rsid w:val="00557E36"/>
    <w:rsid w:val="00560648"/>
    <w:rsid w:val="00560BEA"/>
    <w:rsid w:val="00561072"/>
    <w:rsid w:val="005613E9"/>
    <w:rsid w:val="00563A3C"/>
    <w:rsid w:val="00563E09"/>
    <w:rsid w:val="00566D25"/>
    <w:rsid w:val="00567B9A"/>
    <w:rsid w:val="0057027F"/>
    <w:rsid w:val="00570D9A"/>
    <w:rsid w:val="005714C1"/>
    <w:rsid w:val="00574191"/>
    <w:rsid w:val="00575473"/>
    <w:rsid w:val="00576929"/>
    <w:rsid w:val="00577411"/>
    <w:rsid w:val="005776CB"/>
    <w:rsid w:val="00577774"/>
    <w:rsid w:val="00577847"/>
    <w:rsid w:val="00577DC5"/>
    <w:rsid w:val="00580F9A"/>
    <w:rsid w:val="00581534"/>
    <w:rsid w:val="005815EB"/>
    <w:rsid w:val="00582855"/>
    <w:rsid w:val="005830BD"/>
    <w:rsid w:val="00583312"/>
    <w:rsid w:val="00586470"/>
    <w:rsid w:val="00587338"/>
    <w:rsid w:val="0058733E"/>
    <w:rsid w:val="005877F1"/>
    <w:rsid w:val="00591811"/>
    <w:rsid w:val="005920A2"/>
    <w:rsid w:val="0059320C"/>
    <w:rsid w:val="005933CE"/>
    <w:rsid w:val="005942F5"/>
    <w:rsid w:val="00594FF9"/>
    <w:rsid w:val="005960C1"/>
    <w:rsid w:val="00597049"/>
    <w:rsid w:val="00597E41"/>
    <w:rsid w:val="005A1207"/>
    <w:rsid w:val="005A1421"/>
    <w:rsid w:val="005A1510"/>
    <w:rsid w:val="005A2296"/>
    <w:rsid w:val="005A2694"/>
    <w:rsid w:val="005A319D"/>
    <w:rsid w:val="005A467C"/>
    <w:rsid w:val="005A4964"/>
    <w:rsid w:val="005A63F9"/>
    <w:rsid w:val="005A6673"/>
    <w:rsid w:val="005A6947"/>
    <w:rsid w:val="005A6F45"/>
    <w:rsid w:val="005A77FD"/>
    <w:rsid w:val="005B0298"/>
    <w:rsid w:val="005B02CB"/>
    <w:rsid w:val="005B0332"/>
    <w:rsid w:val="005B06E1"/>
    <w:rsid w:val="005B0DBA"/>
    <w:rsid w:val="005B1A84"/>
    <w:rsid w:val="005B2B3E"/>
    <w:rsid w:val="005B3580"/>
    <w:rsid w:val="005B3F61"/>
    <w:rsid w:val="005B7A21"/>
    <w:rsid w:val="005B7F13"/>
    <w:rsid w:val="005C03D4"/>
    <w:rsid w:val="005C0720"/>
    <w:rsid w:val="005C085B"/>
    <w:rsid w:val="005C08CC"/>
    <w:rsid w:val="005C12AE"/>
    <w:rsid w:val="005C19B7"/>
    <w:rsid w:val="005C3067"/>
    <w:rsid w:val="005C3237"/>
    <w:rsid w:val="005C3363"/>
    <w:rsid w:val="005C361F"/>
    <w:rsid w:val="005C376A"/>
    <w:rsid w:val="005C3791"/>
    <w:rsid w:val="005C50CD"/>
    <w:rsid w:val="005C5825"/>
    <w:rsid w:val="005C67B2"/>
    <w:rsid w:val="005C7009"/>
    <w:rsid w:val="005C71EB"/>
    <w:rsid w:val="005C750D"/>
    <w:rsid w:val="005D02DE"/>
    <w:rsid w:val="005D08B1"/>
    <w:rsid w:val="005D0FC9"/>
    <w:rsid w:val="005D2B55"/>
    <w:rsid w:val="005D4C70"/>
    <w:rsid w:val="005D5328"/>
    <w:rsid w:val="005D53BB"/>
    <w:rsid w:val="005D659B"/>
    <w:rsid w:val="005D7524"/>
    <w:rsid w:val="005E0897"/>
    <w:rsid w:val="005E0CFA"/>
    <w:rsid w:val="005E17CE"/>
    <w:rsid w:val="005E2E76"/>
    <w:rsid w:val="005E4614"/>
    <w:rsid w:val="005E4D56"/>
    <w:rsid w:val="005E5EE2"/>
    <w:rsid w:val="005E6C3B"/>
    <w:rsid w:val="005E6EB3"/>
    <w:rsid w:val="005E73F3"/>
    <w:rsid w:val="005F044A"/>
    <w:rsid w:val="005F0B6F"/>
    <w:rsid w:val="005F0CBC"/>
    <w:rsid w:val="005F4271"/>
    <w:rsid w:val="005F6B3F"/>
    <w:rsid w:val="005F74B4"/>
    <w:rsid w:val="005F7B71"/>
    <w:rsid w:val="0060021A"/>
    <w:rsid w:val="00603280"/>
    <w:rsid w:val="00603735"/>
    <w:rsid w:val="00604237"/>
    <w:rsid w:val="0060515A"/>
    <w:rsid w:val="00605D6B"/>
    <w:rsid w:val="00606B23"/>
    <w:rsid w:val="006077F7"/>
    <w:rsid w:val="00607AE0"/>
    <w:rsid w:val="00610431"/>
    <w:rsid w:val="00610513"/>
    <w:rsid w:val="006106D8"/>
    <w:rsid w:val="00610878"/>
    <w:rsid w:val="00610E78"/>
    <w:rsid w:val="00611236"/>
    <w:rsid w:val="006114A0"/>
    <w:rsid w:val="00611858"/>
    <w:rsid w:val="00611C70"/>
    <w:rsid w:val="00611DA7"/>
    <w:rsid w:val="006130EF"/>
    <w:rsid w:val="006135B6"/>
    <w:rsid w:val="00613DAE"/>
    <w:rsid w:val="00613EA5"/>
    <w:rsid w:val="006151DF"/>
    <w:rsid w:val="00615AC8"/>
    <w:rsid w:val="00616A07"/>
    <w:rsid w:val="00616B87"/>
    <w:rsid w:val="00617B11"/>
    <w:rsid w:val="00620BE5"/>
    <w:rsid w:val="00621BCA"/>
    <w:rsid w:val="00624025"/>
    <w:rsid w:val="00624379"/>
    <w:rsid w:val="006258EE"/>
    <w:rsid w:val="0062611A"/>
    <w:rsid w:val="0062709F"/>
    <w:rsid w:val="00627456"/>
    <w:rsid w:val="00631161"/>
    <w:rsid w:val="006312B1"/>
    <w:rsid w:val="00633473"/>
    <w:rsid w:val="00635FBE"/>
    <w:rsid w:val="00641899"/>
    <w:rsid w:val="00641FF8"/>
    <w:rsid w:val="0064298B"/>
    <w:rsid w:val="0064356B"/>
    <w:rsid w:val="006441DA"/>
    <w:rsid w:val="00644691"/>
    <w:rsid w:val="00645348"/>
    <w:rsid w:val="00645617"/>
    <w:rsid w:val="00646D7C"/>
    <w:rsid w:val="006474D3"/>
    <w:rsid w:val="00651C01"/>
    <w:rsid w:val="00651EFC"/>
    <w:rsid w:val="0065399E"/>
    <w:rsid w:val="00654AE2"/>
    <w:rsid w:val="00654DE7"/>
    <w:rsid w:val="00656E01"/>
    <w:rsid w:val="0065775F"/>
    <w:rsid w:val="0066169E"/>
    <w:rsid w:val="00661C77"/>
    <w:rsid w:val="00662117"/>
    <w:rsid w:val="00662CDC"/>
    <w:rsid w:val="0066508D"/>
    <w:rsid w:val="00666760"/>
    <w:rsid w:val="0066696C"/>
    <w:rsid w:val="00666DC2"/>
    <w:rsid w:val="006676BD"/>
    <w:rsid w:val="0066793C"/>
    <w:rsid w:val="00671BEA"/>
    <w:rsid w:val="006729CC"/>
    <w:rsid w:val="00672C27"/>
    <w:rsid w:val="0067323E"/>
    <w:rsid w:val="0067329C"/>
    <w:rsid w:val="006742FF"/>
    <w:rsid w:val="00674C9A"/>
    <w:rsid w:val="00676836"/>
    <w:rsid w:val="00676A07"/>
    <w:rsid w:val="00677184"/>
    <w:rsid w:val="006772F7"/>
    <w:rsid w:val="0067750C"/>
    <w:rsid w:val="00677547"/>
    <w:rsid w:val="006800FD"/>
    <w:rsid w:val="00680256"/>
    <w:rsid w:val="006803E1"/>
    <w:rsid w:val="00680530"/>
    <w:rsid w:val="00680D59"/>
    <w:rsid w:val="0068211B"/>
    <w:rsid w:val="00682507"/>
    <w:rsid w:val="00682C18"/>
    <w:rsid w:val="006849A7"/>
    <w:rsid w:val="006851AC"/>
    <w:rsid w:val="00685548"/>
    <w:rsid w:val="006859B2"/>
    <w:rsid w:val="00685FB2"/>
    <w:rsid w:val="0068627F"/>
    <w:rsid w:val="00686290"/>
    <w:rsid w:val="0068643F"/>
    <w:rsid w:val="006867DA"/>
    <w:rsid w:val="00686DC6"/>
    <w:rsid w:val="00686E6A"/>
    <w:rsid w:val="00687171"/>
    <w:rsid w:val="00687D72"/>
    <w:rsid w:val="00690AEA"/>
    <w:rsid w:val="006914C4"/>
    <w:rsid w:val="006916E1"/>
    <w:rsid w:val="006925EB"/>
    <w:rsid w:val="00692FB5"/>
    <w:rsid w:val="00693A08"/>
    <w:rsid w:val="00693BF8"/>
    <w:rsid w:val="00694DA1"/>
    <w:rsid w:val="006950D6"/>
    <w:rsid w:val="00696719"/>
    <w:rsid w:val="0069768A"/>
    <w:rsid w:val="006A01CF"/>
    <w:rsid w:val="006A1006"/>
    <w:rsid w:val="006A1129"/>
    <w:rsid w:val="006A2025"/>
    <w:rsid w:val="006A2F26"/>
    <w:rsid w:val="006A347A"/>
    <w:rsid w:val="006A3DBB"/>
    <w:rsid w:val="006A4F1F"/>
    <w:rsid w:val="006A5B49"/>
    <w:rsid w:val="006A6317"/>
    <w:rsid w:val="006A6D53"/>
    <w:rsid w:val="006A779E"/>
    <w:rsid w:val="006B0A2B"/>
    <w:rsid w:val="006B230A"/>
    <w:rsid w:val="006B234E"/>
    <w:rsid w:val="006B46AF"/>
    <w:rsid w:val="006B4B59"/>
    <w:rsid w:val="006B5CA5"/>
    <w:rsid w:val="006B6600"/>
    <w:rsid w:val="006B6EEF"/>
    <w:rsid w:val="006B754D"/>
    <w:rsid w:val="006C02B8"/>
    <w:rsid w:val="006C04EA"/>
    <w:rsid w:val="006C1809"/>
    <w:rsid w:val="006C31C2"/>
    <w:rsid w:val="006C3C58"/>
    <w:rsid w:val="006C4775"/>
    <w:rsid w:val="006C48D5"/>
    <w:rsid w:val="006C4E29"/>
    <w:rsid w:val="006C65BC"/>
    <w:rsid w:val="006C6A8B"/>
    <w:rsid w:val="006D094D"/>
    <w:rsid w:val="006D1013"/>
    <w:rsid w:val="006D1C7C"/>
    <w:rsid w:val="006D2186"/>
    <w:rsid w:val="006D256F"/>
    <w:rsid w:val="006D2CD2"/>
    <w:rsid w:val="006D4A6E"/>
    <w:rsid w:val="006D6957"/>
    <w:rsid w:val="006D6F22"/>
    <w:rsid w:val="006D6FFB"/>
    <w:rsid w:val="006E1530"/>
    <w:rsid w:val="006E1BA7"/>
    <w:rsid w:val="006E1F82"/>
    <w:rsid w:val="006E36FD"/>
    <w:rsid w:val="006E45D8"/>
    <w:rsid w:val="006E489D"/>
    <w:rsid w:val="006E48CC"/>
    <w:rsid w:val="006E4FB4"/>
    <w:rsid w:val="006E6EFB"/>
    <w:rsid w:val="006E7108"/>
    <w:rsid w:val="006E7D0E"/>
    <w:rsid w:val="006E7D98"/>
    <w:rsid w:val="006F0DAE"/>
    <w:rsid w:val="006F1478"/>
    <w:rsid w:val="006F2AD0"/>
    <w:rsid w:val="006F2F82"/>
    <w:rsid w:val="006F3629"/>
    <w:rsid w:val="006F3B32"/>
    <w:rsid w:val="006F648D"/>
    <w:rsid w:val="006F6BAD"/>
    <w:rsid w:val="006F7446"/>
    <w:rsid w:val="006F7817"/>
    <w:rsid w:val="006F789B"/>
    <w:rsid w:val="007000CF"/>
    <w:rsid w:val="007025EF"/>
    <w:rsid w:val="00702AC8"/>
    <w:rsid w:val="0070410D"/>
    <w:rsid w:val="007043CC"/>
    <w:rsid w:val="00705403"/>
    <w:rsid w:val="00706577"/>
    <w:rsid w:val="0071032C"/>
    <w:rsid w:val="00710342"/>
    <w:rsid w:val="007109CA"/>
    <w:rsid w:val="00710EAA"/>
    <w:rsid w:val="007110EF"/>
    <w:rsid w:val="00711B02"/>
    <w:rsid w:val="007125E0"/>
    <w:rsid w:val="0071280A"/>
    <w:rsid w:val="007148E2"/>
    <w:rsid w:val="00716246"/>
    <w:rsid w:val="00716844"/>
    <w:rsid w:val="007179F2"/>
    <w:rsid w:val="0072161A"/>
    <w:rsid w:val="00721747"/>
    <w:rsid w:val="00721928"/>
    <w:rsid w:val="0072302A"/>
    <w:rsid w:val="007241B3"/>
    <w:rsid w:val="007251D7"/>
    <w:rsid w:val="007262C3"/>
    <w:rsid w:val="007277F0"/>
    <w:rsid w:val="0073039B"/>
    <w:rsid w:val="007320E2"/>
    <w:rsid w:val="00732691"/>
    <w:rsid w:val="00732A14"/>
    <w:rsid w:val="00732A93"/>
    <w:rsid w:val="0073504D"/>
    <w:rsid w:val="007353D7"/>
    <w:rsid w:val="00736193"/>
    <w:rsid w:val="0073770D"/>
    <w:rsid w:val="00737793"/>
    <w:rsid w:val="00737835"/>
    <w:rsid w:val="007401C4"/>
    <w:rsid w:val="00740576"/>
    <w:rsid w:val="0074059C"/>
    <w:rsid w:val="0074093C"/>
    <w:rsid w:val="00740D22"/>
    <w:rsid w:val="00741247"/>
    <w:rsid w:val="00741A9F"/>
    <w:rsid w:val="007427EF"/>
    <w:rsid w:val="00742C5F"/>
    <w:rsid w:val="00744E05"/>
    <w:rsid w:val="007454CB"/>
    <w:rsid w:val="007504C4"/>
    <w:rsid w:val="00750B13"/>
    <w:rsid w:val="00750D1D"/>
    <w:rsid w:val="0075102F"/>
    <w:rsid w:val="007517DD"/>
    <w:rsid w:val="00751A17"/>
    <w:rsid w:val="0075250C"/>
    <w:rsid w:val="00753B50"/>
    <w:rsid w:val="00753BFF"/>
    <w:rsid w:val="007545C8"/>
    <w:rsid w:val="007547FC"/>
    <w:rsid w:val="00755409"/>
    <w:rsid w:val="00755FB6"/>
    <w:rsid w:val="007571BE"/>
    <w:rsid w:val="00757A78"/>
    <w:rsid w:val="00760C4C"/>
    <w:rsid w:val="00761962"/>
    <w:rsid w:val="00761E48"/>
    <w:rsid w:val="00763505"/>
    <w:rsid w:val="00765FF7"/>
    <w:rsid w:val="00766909"/>
    <w:rsid w:val="00766B1E"/>
    <w:rsid w:val="00770540"/>
    <w:rsid w:val="00770AE3"/>
    <w:rsid w:val="00770EB9"/>
    <w:rsid w:val="00770F05"/>
    <w:rsid w:val="00771A20"/>
    <w:rsid w:val="00772695"/>
    <w:rsid w:val="00772BA4"/>
    <w:rsid w:val="007748CD"/>
    <w:rsid w:val="00775B7B"/>
    <w:rsid w:val="00776394"/>
    <w:rsid w:val="00777747"/>
    <w:rsid w:val="007777EB"/>
    <w:rsid w:val="00780213"/>
    <w:rsid w:val="0078337C"/>
    <w:rsid w:val="007844E6"/>
    <w:rsid w:val="0078470E"/>
    <w:rsid w:val="00784E6C"/>
    <w:rsid w:val="0078524D"/>
    <w:rsid w:val="00787A17"/>
    <w:rsid w:val="00787C9B"/>
    <w:rsid w:val="00790298"/>
    <w:rsid w:val="00791129"/>
    <w:rsid w:val="00792DA5"/>
    <w:rsid w:val="00793033"/>
    <w:rsid w:val="00793113"/>
    <w:rsid w:val="0079327C"/>
    <w:rsid w:val="00793387"/>
    <w:rsid w:val="00794036"/>
    <w:rsid w:val="00794CF3"/>
    <w:rsid w:val="00795495"/>
    <w:rsid w:val="00795B65"/>
    <w:rsid w:val="00795C69"/>
    <w:rsid w:val="007960C8"/>
    <w:rsid w:val="00796429"/>
    <w:rsid w:val="007971A3"/>
    <w:rsid w:val="00797506"/>
    <w:rsid w:val="0079771A"/>
    <w:rsid w:val="00797FD7"/>
    <w:rsid w:val="007A0838"/>
    <w:rsid w:val="007A0F0F"/>
    <w:rsid w:val="007A1421"/>
    <w:rsid w:val="007A162C"/>
    <w:rsid w:val="007A2B53"/>
    <w:rsid w:val="007A3479"/>
    <w:rsid w:val="007A4C54"/>
    <w:rsid w:val="007A4EAE"/>
    <w:rsid w:val="007A604A"/>
    <w:rsid w:val="007B0F3C"/>
    <w:rsid w:val="007B1E41"/>
    <w:rsid w:val="007B293C"/>
    <w:rsid w:val="007B2EC2"/>
    <w:rsid w:val="007B3699"/>
    <w:rsid w:val="007B3896"/>
    <w:rsid w:val="007B3D84"/>
    <w:rsid w:val="007B6904"/>
    <w:rsid w:val="007B7C2B"/>
    <w:rsid w:val="007C02B8"/>
    <w:rsid w:val="007C1959"/>
    <w:rsid w:val="007C2A6A"/>
    <w:rsid w:val="007C2C29"/>
    <w:rsid w:val="007C3FB6"/>
    <w:rsid w:val="007C4195"/>
    <w:rsid w:val="007C42F9"/>
    <w:rsid w:val="007C43A9"/>
    <w:rsid w:val="007C440D"/>
    <w:rsid w:val="007C4420"/>
    <w:rsid w:val="007C6E33"/>
    <w:rsid w:val="007C74AD"/>
    <w:rsid w:val="007C7E2E"/>
    <w:rsid w:val="007D0088"/>
    <w:rsid w:val="007D0CCB"/>
    <w:rsid w:val="007D125C"/>
    <w:rsid w:val="007D1C7F"/>
    <w:rsid w:val="007D3506"/>
    <w:rsid w:val="007D362E"/>
    <w:rsid w:val="007D3E12"/>
    <w:rsid w:val="007D62DE"/>
    <w:rsid w:val="007D6FC4"/>
    <w:rsid w:val="007E10E5"/>
    <w:rsid w:val="007E2B72"/>
    <w:rsid w:val="007E31F7"/>
    <w:rsid w:val="007E3228"/>
    <w:rsid w:val="007E3D1A"/>
    <w:rsid w:val="007E40F4"/>
    <w:rsid w:val="007E478B"/>
    <w:rsid w:val="007E4985"/>
    <w:rsid w:val="007E55C3"/>
    <w:rsid w:val="007E5C60"/>
    <w:rsid w:val="007E5C69"/>
    <w:rsid w:val="007E6272"/>
    <w:rsid w:val="007F18A6"/>
    <w:rsid w:val="007F1A28"/>
    <w:rsid w:val="007F1B46"/>
    <w:rsid w:val="007F1D45"/>
    <w:rsid w:val="007F1DD3"/>
    <w:rsid w:val="007F3B26"/>
    <w:rsid w:val="007F4106"/>
    <w:rsid w:val="007F5315"/>
    <w:rsid w:val="007F6405"/>
    <w:rsid w:val="007F656B"/>
    <w:rsid w:val="007F65C7"/>
    <w:rsid w:val="00800798"/>
    <w:rsid w:val="00801D0D"/>
    <w:rsid w:val="00802C9B"/>
    <w:rsid w:val="00803FF2"/>
    <w:rsid w:val="008042FF"/>
    <w:rsid w:val="0080502C"/>
    <w:rsid w:val="00807CA0"/>
    <w:rsid w:val="00807D29"/>
    <w:rsid w:val="00810CEF"/>
    <w:rsid w:val="00810EFB"/>
    <w:rsid w:val="00811C9E"/>
    <w:rsid w:val="008133E2"/>
    <w:rsid w:val="00814AB9"/>
    <w:rsid w:val="008155A4"/>
    <w:rsid w:val="00816262"/>
    <w:rsid w:val="008162BD"/>
    <w:rsid w:val="00816592"/>
    <w:rsid w:val="00816F41"/>
    <w:rsid w:val="008206DF"/>
    <w:rsid w:val="00820BF7"/>
    <w:rsid w:val="00820D5D"/>
    <w:rsid w:val="008218C8"/>
    <w:rsid w:val="00821C30"/>
    <w:rsid w:val="0082218A"/>
    <w:rsid w:val="00822B71"/>
    <w:rsid w:val="00823A7F"/>
    <w:rsid w:val="0082472F"/>
    <w:rsid w:val="00824C0C"/>
    <w:rsid w:val="00826608"/>
    <w:rsid w:val="00826AB2"/>
    <w:rsid w:val="00830281"/>
    <w:rsid w:val="00830849"/>
    <w:rsid w:val="00830E0B"/>
    <w:rsid w:val="00831F24"/>
    <w:rsid w:val="00832645"/>
    <w:rsid w:val="00834DE7"/>
    <w:rsid w:val="00834E1A"/>
    <w:rsid w:val="008353AE"/>
    <w:rsid w:val="008357CE"/>
    <w:rsid w:val="0083613E"/>
    <w:rsid w:val="0083715F"/>
    <w:rsid w:val="00841981"/>
    <w:rsid w:val="00841BC3"/>
    <w:rsid w:val="00842D98"/>
    <w:rsid w:val="00843320"/>
    <w:rsid w:val="00843340"/>
    <w:rsid w:val="008443A8"/>
    <w:rsid w:val="008444A9"/>
    <w:rsid w:val="00844E78"/>
    <w:rsid w:val="00845A93"/>
    <w:rsid w:val="008464D9"/>
    <w:rsid w:val="00847FA7"/>
    <w:rsid w:val="00851263"/>
    <w:rsid w:val="00851C77"/>
    <w:rsid w:val="00852060"/>
    <w:rsid w:val="0085247B"/>
    <w:rsid w:val="00852988"/>
    <w:rsid w:val="0085328D"/>
    <w:rsid w:val="0085418E"/>
    <w:rsid w:val="0085599C"/>
    <w:rsid w:val="0085624B"/>
    <w:rsid w:val="0085672F"/>
    <w:rsid w:val="008613BC"/>
    <w:rsid w:val="00861618"/>
    <w:rsid w:val="00861C16"/>
    <w:rsid w:val="0086229E"/>
    <w:rsid w:val="008635C4"/>
    <w:rsid w:val="0086424E"/>
    <w:rsid w:val="00864CD0"/>
    <w:rsid w:val="00864E7E"/>
    <w:rsid w:val="00865D49"/>
    <w:rsid w:val="008663B0"/>
    <w:rsid w:val="008667BB"/>
    <w:rsid w:val="00866998"/>
    <w:rsid w:val="00866BE9"/>
    <w:rsid w:val="00867561"/>
    <w:rsid w:val="008675B3"/>
    <w:rsid w:val="00867796"/>
    <w:rsid w:val="00870BB2"/>
    <w:rsid w:val="00870EDF"/>
    <w:rsid w:val="008712BA"/>
    <w:rsid w:val="00871A82"/>
    <w:rsid w:val="008735B6"/>
    <w:rsid w:val="008737A2"/>
    <w:rsid w:val="008749E3"/>
    <w:rsid w:val="008759E8"/>
    <w:rsid w:val="008762D8"/>
    <w:rsid w:val="008764B7"/>
    <w:rsid w:val="008775C1"/>
    <w:rsid w:val="008804A1"/>
    <w:rsid w:val="00880C83"/>
    <w:rsid w:val="00880E64"/>
    <w:rsid w:val="00880F27"/>
    <w:rsid w:val="008812CE"/>
    <w:rsid w:val="00881BBF"/>
    <w:rsid w:val="00881EF9"/>
    <w:rsid w:val="00881F57"/>
    <w:rsid w:val="00883192"/>
    <w:rsid w:val="00885B18"/>
    <w:rsid w:val="00885E22"/>
    <w:rsid w:val="008878EE"/>
    <w:rsid w:val="008909D3"/>
    <w:rsid w:val="00890A0B"/>
    <w:rsid w:val="00890DC2"/>
    <w:rsid w:val="008912CB"/>
    <w:rsid w:val="0089219F"/>
    <w:rsid w:val="00893D1B"/>
    <w:rsid w:val="0089553E"/>
    <w:rsid w:val="00897746"/>
    <w:rsid w:val="008A01B3"/>
    <w:rsid w:val="008A0BCB"/>
    <w:rsid w:val="008A100C"/>
    <w:rsid w:val="008A10B4"/>
    <w:rsid w:val="008A121A"/>
    <w:rsid w:val="008A12E9"/>
    <w:rsid w:val="008A14A4"/>
    <w:rsid w:val="008A1CDB"/>
    <w:rsid w:val="008A1DAB"/>
    <w:rsid w:val="008A1F11"/>
    <w:rsid w:val="008A2255"/>
    <w:rsid w:val="008A2579"/>
    <w:rsid w:val="008A412E"/>
    <w:rsid w:val="008A4283"/>
    <w:rsid w:val="008A66BA"/>
    <w:rsid w:val="008A6BCD"/>
    <w:rsid w:val="008A7D9C"/>
    <w:rsid w:val="008B0672"/>
    <w:rsid w:val="008B0CCB"/>
    <w:rsid w:val="008B112C"/>
    <w:rsid w:val="008B1741"/>
    <w:rsid w:val="008B1FEA"/>
    <w:rsid w:val="008B270C"/>
    <w:rsid w:val="008B2DCA"/>
    <w:rsid w:val="008B3142"/>
    <w:rsid w:val="008B3895"/>
    <w:rsid w:val="008B3E5F"/>
    <w:rsid w:val="008B43E3"/>
    <w:rsid w:val="008B4DC5"/>
    <w:rsid w:val="008B5174"/>
    <w:rsid w:val="008B57D3"/>
    <w:rsid w:val="008B6232"/>
    <w:rsid w:val="008B6E62"/>
    <w:rsid w:val="008C0188"/>
    <w:rsid w:val="008C0941"/>
    <w:rsid w:val="008C184F"/>
    <w:rsid w:val="008C19A0"/>
    <w:rsid w:val="008C1BB8"/>
    <w:rsid w:val="008C2253"/>
    <w:rsid w:val="008C2343"/>
    <w:rsid w:val="008C2A5C"/>
    <w:rsid w:val="008C3F25"/>
    <w:rsid w:val="008C43D4"/>
    <w:rsid w:val="008C4968"/>
    <w:rsid w:val="008C4F94"/>
    <w:rsid w:val="008C5AF6"/>
    <w:rsid w:val="008C664F"/>
    <w:rsid w:val="008D05CD"/>
    <w:rsid w:val="008D09C0"/>
    <w:rsid w:val="008D0B21"/>
    <w:rsid w:val="008D0E2B"/>
    <w:rsid w:val="008D1A7F"/>
    <w:rsid w:val="008D217A"/>
    <w:rsid w:val="008D32AA"/>
    <w:rsid w:val="008D40BE"/>
    <w:rsid w:val="008D4F6F"/>
    <w:rsid w:val="008D50A0"/>
    <w:rsid w:val="008D579B"/>
    <w:rsid w:val="008E1C30"/>
    <w:rsid w:val="008E3AE5"/>
    <w:rsid w:val="008E465D"/>
    <w:rsid w:val="008E481A"/>
    <w:rsid w:val="008E4F6B"/>
    <w:rsid w:val="008E52FA"/>
    <w:rsid w:val="008F0EF9"/>
    <w:rsid w:val="008F1554"/>
    <w:rsid w:val="008F15CE"/>
    <w:rsid w:val="008F1609"/>
    <w:rsid w:val="008F2B82"/>
    <w:rsid w:val="008F33D9"/>
    <w:rsid w:val="008F4328"/>
    <w:rsid w:val="008F76EC"/>
    <w:rsid w:val="008F79F9"/>
    <w:rsid w:val="009002D6"/>
    <w:rsid w:val="009009F6"/>
    <w:rsid w:val="009013D9"/>
    <w:rsid w:val="00901F87"/>
    <w:rsid w:val="009026D3"/>
    <w:rsid w:val="0090450B"/>
    <w:rsid w:val="00904CDE"/>
    <w:rsid w:val="009056A3"/>
    <w:rsid w:val="009059AD"/>
    <w:rsid w:val="00906FEB"/>
    <w:rsid w:val="009070CF"/>
    <w:rsid w:val="009070E6"/>
    <w:rsid w:val="009072CD"/>
    <w:rsid w:val="009100C2"/>
    <w:rsid w:val="009114EE"/>
    <w:rsid w:val="00911A80"/>
    <w:rsid w:val="00911AA3"/>
    <w:rsid w:val="00913727"/>
    <w:rsid w:val="00914C04"/>
    <w:rsid w:val="00914E4E"/>
    <w:rsid w:val="009152D7"/>
    <w:rsid w:val="00915359"/>
    <w:rsid w:val="0091538B"/>
    <w:rsid w:val="00916EAC"/>
    <w:rsid w:val="00920A98"/>
    <w:rsid w:val="0092114A"/>
    <w:rsid w:val="00921EFE"/>
    <w:rsid w:val="009220EA"/>
    <w:rsid w:val="009226D0"/>
    <w:rsid w:val="00923572"/>
    <w:rsid w:val="009243D1"/>
    <w:rsid w:val="00924DCF"/>
    <w:rsid w:val="009253A2"/>
    <w:rsid w:val="009259AA"/>
    <w:rsid w:val="00926744"/>
    <w:rsid w:val="0092674A"/>
    <w:rsid w:val="00930B7A"/>
    <w:rsid w:val="00930F6F"/>
    <w:rsid w:val="009314F1"/>
    <w:rsid w:val="009316D4"/>
    <w:rsid w:val="0093258D"/>
    <w:rsid w:val="009329B7"/>
    <w:rsid w:val="0093422E"/>
    <w:rsid w:val="009350AE"/>
    <w:rsid w:val="00935F5B"/>
    <w:rsid w:val="0093688F"/>
    <w:rsid w:val="00936AAD"/>
    <w:rsid w:val="00936B56"/>
    <w:rsid w:val="009408E3"/>
    <w:rsid w:val="00941851"/>
    <w:rsid w:val="00941F40"/>
    <w:rsid w:val="00942D0E"/>
    <w:rsid w:val="00943ACF"/>
    <w:rsid w:val="00945694"/>
    <w:rsid w:val="00945A64"/>
    <w:rsid w:val="00947799"/>
    <w:rsid w:val="009506E9"/>
    <w:rsid w:val="00950CCD"/>
    <w:rsid w:val="009517A6"/>
    <w:rsid w:val="00951EA9"/>
    <w:rsid w:val="00952417"/>
    <w:rsid w:val="00952692"/>
    <w:rsid w:val="00952822"/>
    <w:rsid w:val="00952D58"/>
    <w:rsid w:val="00952F66"/>
    <w:rsid w:val="00953166"/>
    <w:rsid w:val="009546C1"/>
    <w:rsid w:val="00955E18"/>
    <w:rsid w:val="009578E6"/>
    <w:rsid w:val="00957B13"/>
    <w:rsid w:val="00961AAD"/>
    <w:rsid w:val="00964137"/>
    <w:rsid w:val="0096466C"/>
    <w:rsid w:val="009648D3"/>
    <w:rsid w:val="00965F1F"/>
    <w:rsid w:val="009733C4"/>
    <w:rsid w:val="00973835"/>
    <w:rsid w:val="00976086"/>
    <w:rsid w:val="00976A42"/>
    <w:rsid w:val="00977055"/>
    <w:rsid w:val="0097777F"/>
    <w:rsid w:val="00977F08"/>
    <w:rsid w:val="0098136F"/>
    <w:rsid w:val="00981640"/>
    <w:rsid w:val="0098177D"/>
    <w:rsid w:val="0098217D"/>
    <w:rsid w:val="009843AE"/>
    <w:rsid w:val="00990C34"/>
    <w:rsid w:val="00991D74"/>
    <w:rsid w:val="009931BD"/>
    <w:rsid w:val="009936CD"/>
    <w:rsid w:val="00993DE9"/>
    <w:rsid w:val="00995EC8"/>
    <w:rsid w:val="009969CC"/>
    <w:rsid w:val="00997734"/>
    <w:rsid w:val="009A0DF1"/>
    <w:rsid w:val="009A173B"/>
    <w:rsid w:val="009A1F17"/>
    <w:rsid w:val="009A3F9B"/>
    <w:rsid w:val="009A5C6C"/>
    <w:rsid w:val="009A62BE"/>
    <w:rsid w:val="009A71E2"/>
    <w:rsid w:val="009A7328"/>
    <w:rsid w:val="009A763D"/>
    <w:rsid w:val="009A7E93"/>
    <w:rsid w:val="009B07DC"/>
    <w:rsid w:val="009B121B"/>
    <w:rsid w:val="009B12C3"/>
    <w:rsid w:val="009B3CDE"/>
    <w:rsid w:val="009B6413"/>
    <w:rsid w:val="009B7136"/>
    <w:rsid w:val="009C09E2"/>
    <w:rsid w:val="009C1DA1"/>
    <w:rsid w:val="009C1FF1"/>
    <w:rsid w:val="009C3101"/>
    <w:rsid w:val="009C38A5"/>
    <w:rsid w:val="009C4B21"/>
    <w:rsid w:val="009C5904"/>
    <w:rsid w:val="009C77DD"/>
    <w:rsid w:val="009D0901"/>
    <w:rsid w:val="009D0DC8"/>
    <w:rsid w:val="009D1341"/>
    <w:rsid w:val="009D1A66"/>
    <w:rsid w:val="009D22F7"/>
    <w:rsid w:val="009D2B1E"/>
    <w:rsid w:val="009D3E8C"/>
    <w:rsid w:val="009D3EC8"/>
    <w:rsid w:val="009D44A2"/>
    <w:rsid w:val="009D5E80"/>
    <w:rsid w:val="009D770B"/>
    <w:rsid w:val="009E0415"/>
    <w:rsid w:val="009E1BD1"/>
    <w:rsid w:val="009E2A96"/>
    <w:rsid w:val="009E3ED2"/>
    <w:rsid w:val="009E56F6"/>
    <w:rsid w:val="009E58AA"/>
    <w:rsid w:val="009E5DEF"/>
    <w:rsid w:val="009E626E"/>
    <w:rsid w:val="009E637E"/>
    <w:rsid w:val="009E65C5"/>
    <w:rsid w:val="009F01FE"/>
    <w:rsid w:val="009F22E5"/>
    <w:rsid w:val="009F2830"/>
    <w:rsid w:val="009F2A31"/>
    <w:rsid w:val="009F40D0"/>
    <w:rsid w:val="009F5693"/>
    <w:rsid w:val="009F57C4"/>
    <w:rsid w:val="009F6818"/>
    <w:rsid w:val="009F6C40"/>
    <w:rsid w:val="00A01EE4"/>
    <w:rsid w:val="00A02BB8"/>
    <w:rsid w:val="00A02E71"/>
    <w:rsid w:val="00A035BE"/>
    <w:rsid w:val="00A03E98"/>
    <w:rsid w:val="00A04762"/>
    <w:rsid w:val="00A0501E"/>
    <w:rsid w:val="00A0591E"/>
    <w:rsid w:val="00A05FA3"/>
    <w:rsid w:val="00A06A1D"/>
    <w:rsid w:val="00A06B8E"/>
    <w:rsid w:val="00A06BE9"/>
    <w:rsid w:val="00A06C19"/>
    <w:rsid w:val="00A0738B"/>
    <w:rsid w:val="00A07673"/>
    <w:rsid w:val="00A111C0"/>
    <w:rsid w:val="00A1299A"/>
    <w:rsid w:val="00A129F5"/>
    <w:rsid w:val="00A13700"/>
    <w:rsid w:val="00A151C0"/>
    <w:rsid w:val="00A15C81"/>
    <w:rsid w:val="00A1755F"/>
    <w:rsid w:val="00A17579"/>
    <w:rsid w:val="00A204B3"/>
    <w:rsid w:val="00A21257"/>
    <w:rsid w:val="00A22634"/>
    <w:rsid w:val="00A230FE"/>
    <w:rsid w:val="00A23999"/>
    <w:rsid w:val="00A24E7F"/>
    <w:rsid w:val="00A24F8D"/>
    <w:rsid w:val="00A24FDA"/>
    <w:rsid w:val="00A2527D"/>
    <w:rsid w:val="00A255AF"/>
    <w:rsid w:val="00A26D45"/>
    <w:rsid w:val="00A26EB5"/>
    <w:rsid w:val="00A2726D"/>
    <w:rsid w:val="00A31B25"/>
    <w:rsid w:val="00A31D50"/>
    <w:rsid w:val="00A33CF6"/>
    <w:rsid w:val="00A3438C"/>
    <w:rsid w:val="00A3562F"/>
    <w:rsid w:val="00A3668D"/>
    <w:rsid w:val="00A3693E"/>
    <w:rsid w:val="00A374EF"/>
    <w:rsid w:val="00A41CFC"/>
    <w:rsid w:val="00A41EDF"/>
    <w:rsid w:val="00A43BD3"/>
    <w:rsid w:val="00A43BF3"/>
    <w:rsid w:val="00A445A6"/>
    <w:rsid w:val="00A445CE"/>
    <w:rsid w:val="00A4477A"/>
    <w:rsid w:val="00A45F3C"/>
    <w:rsid w:val="00A461F2"/>
    <w:rsid w:val="00A464F3"/>
    <w:rsid w:val="00A46670"/>
    <w:rsid w:val="00A46A56"/>
    <w:rsid w:val="00A50CAD"/>
    <w:rsid w:val="00A50E36"/>
    <w:rsid w:val="00A519A0"/>
    <w:rsid w:val="00A54B81"/>
    <w:rsid w:val="00A55B0A"/>
    <w:rsid w:val="00A568BE"/>
    <w:rsid w:val="00A573FB"/>
    <w:rsid w:val="00A57727"/>
    <w:rsid w:val="00A577D6"/>
    <w:rsid w:val="00A57E91"/>
    <w:rsid w:val="00A60321"/>
    <w:rsid w:val="00A6073F"/>
    <w:rsid w:val="00A608E1"/>
    <w:rsid w:val="00A6099D"/>
    <w:rsid w:val="00A6126D"/>
    <w:rsid w:val="00A620CD"/>
    <w:rsid w:val="00A62B4E"/>
    <w:rsid w:val="00A63F93"/>
    <w:rsid w:val="00A6461E"/>
    <w:rsid w:val="00A659D5"/>
    <w:rsid w:val="00A65E04"/>
    <w:rsid w:val="00A65E1A"/>
    <w:rsid w:val="00A6604D"/>
    <w:rsid w:val="00A66B87"/>
    <w:rsid w:val="00A6762D"/>
    <w:rsid w:val="00A67E95"/>
    <w:rsid w:val="00A705B2"/>
    <w:rsid w:val="00A7117F"/>
    <w:rsid w:val="00A7137A"/>
    <w:rsid w:val="00A72A62"/>
    <w:rsid w:val="00A734A5"/>
    <w:rsid w:val="00A734D8"/>
    <w:rsid w:val="00A73B3D"/>
    <w:rsid w:val="00A74BF7"/>
    <w:rsid w:val="00A75247"/>
    <w:rsid w:val="00A776FA"/>
    <w:rsid w:val="00A77EFF"/>
    <w:rsid w:val="00A8139F"/>
    <w:rsid w:val="00A822C7"/>
    <w:rsid w:val="00A82565"/>
    <w:rsid w:val="00A84C92"/>
    <w:rsid w:val="00A85A87"/>
    <w:rsid w:val="00A862C0"/>
    <w:rsid w:val="00A87176"/>
    <w:rsid w:val="00A871A6"/>
    <w:rsid w:val="00A901D7"/>
    <w:rsid w:val="00A902C9"/>
    <w:rsid w:val="00A90F34"/>
    <w:rsid w:val="00A91653"/>
    <w:rsid w:val="00A932F1"/>
    <w:rsid w:val="00A935B0"/>
    <w:rsid w:val="00A94351"/>
    <w:rsid w:val="00A949EF"/>
    <w:rsid w:val="00A95103"/>
    <w:rsid w:val="00A95BCC"/>
    <w:rsid w:val="00A95E98"/>
    <w:rsid w:val="00A96268"/>
    <w:rsid w:val="00A96C18"/>
    <w:rsid w:val="00AA1487"/>
    <w:rsid w:val="00AA167B"/>
    <w:rsid w:val="00AA221F"/>
    <w:rsid w:val="00AA74E2"/>
    <w:rsid w:val="00AB0D1A"/>
    <w:rsid w:val="00AB1A7E"/>
    <w:rsid w:val="00AB204F"/>
    <w:rsid w:val="00AB2AEB"/>
    <w:rsid w:val="00AB5B5F"/>
    <w:rsid w:val="00AB5BF9"/>
    <w:rsid w:val="00AB5D01"/>
    <w:rsid w:val="00AC14B0"/>
    <w:rsid w:val="00AC1508"/>
    <w:rsid w:val="00AC3AFA"/>
    <w:rsid w:val="00AC3EFB"/>
    <w:rsid w:val="00AC4158"/>
    <w:rsid w:val="00AC4171"/>
    <w:rsid w:val="00AC437F"/>
    <w:rsid w:val="00AC4C74"/>
    <w:rsid w:val="00AC5DFF"/>
    <w:rsid w:val="00AC646A"/>
    <w:rsid w:val="00AC64E7"/>
    <w:rsid w:val="00AC7E4C"/>
    <w:rsid w:val="00AD0806"/>
    <w:rsid w:val="00AD097F"/>
    <w:rsid w:val="00AD0F6B"/>
    <w:rsid w:val="00AD3C9F"/>
    <w:rsid w:val="00AD3D33"/>
    <w:rsid w:val="00AD5241"/>
    <w:rsid w:val="00AD5824"/>
    <w:rsid w:val="00AD5845"/>
    <w:rsid w:val="00AD631B"/>
    <w:rsid w:val="00AD724C"/>
    <w:rsid w:val="00AE03C9"/>
    <w:rsid w:val="00AE059E"/>
    <w:rsid w:val="00AE0689"/>
    <w:rsid w:val="00AE075D"/>
    <w:rsid w:val="00AE117D"/>
    <w:rsid w:val="00AE1208"/>
    <w:rsid w:val="00AE2022"/>
    <w:rsid w:val="00AE23A4"/>
    <w:rsid w:val="00AE2713"/>
    <w:rsid w:val="00AE356D"/>
    <w:rsid w:val="00AE403B"/>
    <w:rsid w:val="00AE5833"/>
    <w:rsid w:val="00AE691F"/>
    <w:rsid w:val="00AE7610"/>
    <w:rsid w:val="00AE7B32"/>
    <w:rsid w:val="00AE7F4B"/>
    <w:rsid w:val="00AF0650"/>
    <w:rsid w:val="00AF07D8"/>
    <w:rsid w:val="00AF0A39"/>
    <w:rsid w:val="00AF1134"/>
    <w:rsid w:val="00AF212E"/>
    <w:rsid w:val="00AF294B"/>
    <w:rsid w:val="00AF4369"/>
    <w:rsid w:val="00AF4977"/>
    <w:rsid w:val="00AF4BDF"/>
    <w:rsid w:val="00AF5465"/>
    <w:rsid w:val="00AF5B00"/>
    <w:rsid w:val="00AF6EB1"/>
    <w:rsid w:val="00B0009D"/>
    <w:rsid w:val="00B00E40"/>
    <w:rsid w:val="00B01B61"/>
    <w:rsid w:val="00B022AB"/>
    <w:rsid w:val="00B03816"/>
    <w:rsid w:val="00B038F9"/>
    <w:rsid w:val="00B0409B"/>
    <w:rsid w:val="00B052BF"/>
    <w:rsid w:val="00B06A67"/>
    <w:rsid w:val="00B06CB8"/>
    <w:rsid w:val="00B07323"/>
    <w:rsid w:val="00B076B6"/>
    <w:rsid w:val="00B10013"/>
    <w:rsid w:val="00B10158"/>
    <w:rsid w:val="00B10948"/>
    <w:rsid w:val="00B116E5"/>
    <w:rsid w:val="00B11C5B"/>
    <w:rsid w:val="00B12499"/>
    <w:rsid w:val="00B124A4"/>
    <w:rsid w:val="00B12735"/>
    <w:rsid w:val="00B12A3A"/>
    <w:rsid w:val="00B133CD"/>
    <w:rsid w:val="00B144DF"/>
    <w:rsid w:val="00B146ED"/>
    <w:rsid w:val="00B14DD4"/>
    <w:rsid w:val="00B159AD"/>
    <w:rsid w:val="00B15B2D"/>
    <w:rsid w:val="00B15DF3"/>
    <w:rsid w:val="00B1732E"/>
    <w:rsid w:val="00B24A85"/>
    <w:rsid w:val="00B25F73"/>
    <w:rsid w:val="00B26092"/>
    <w:rsid w:val="00B26543"/>
    <w:rsid w:val="00B269C0"/>
    <w:rsid w:val="00B31A63"/>
    <w:rsid w:val="00B31CBC"/>
    <w:rsid w:val="00B32843"/>
    <w:rsid w:val="00B32CC8"/>
    <w:rsid w:val="00B33BD0"/>
    <w:rsid w:val="00B35955"/>
    <w:rsid w:val="00B36F5C"/>
    <w:rsid w:val="00B37E6A"/>
    <w:rsid w:val="00B40500"/>
    <w:rsid w:val="00B416D1"/>
    <w:rsid w:val="00B418AC"/>
    <w:rsid w:val="00B429B2"/>
    <w:rsid w:val="00B43C25"/>
    <w:rsid w:val="00B45096"/>
    <w:rsid w:val="00B45CD3"/>
    <w:rsid w:val="00B46F0C"/>
    <w:rsid w:val="00B474FC"/>
    <w:rsid w:val="00B47787"/>
    <w:rsid w:val="00B47AB9"/>
    <w:rsid w:val="00B47BE8"/>
    <w:rsid w:val="00B50453"/>
    <w:rsid w:val="00B50EC4"/>
    <w:rsid w:val="00B510DC"/>
    <w:rsid w:val="00B54463"/>
    <w:rsid w:val="00B55ED2"/>
    <w:rsid w:val="00B565CB"/>
    <w:rsid w:val="00B57174"/>
    <w:rsid w:val="00B57197"/>
    <w:rsid w:val="00B57676"/>
    <w:rsid w:val="00B60071"/>
    <w:rsid w:val="00B60D4A"/>
    <w:rsid w:val="00B611B8"/>
    <w:rsid w:val="00B6254D"/>
    <w:rsid w:val="00B628E6"/>
    <w:rsid w:val="00B631BA"/>
    <w:rsid w:val="00B63448"/>
    <w:rsid w:val="00B63D6E"/>
    <w:rsid w:val="00B64130"/>
    <w:rsid w:val="00B64236"/>
    <w:rsid w:val="00B646AD"/>
    <w:rsid w:val="00B647F2"/>
    <w:rsid w:val="00B64AD3"/>
    <w:rsid w:val="00B64E06"/>
    <w:rsid w:val="00B65EAF"/>
    <w:rsid w:val="00B661E6"/>
    <w:rsid w:val="00B6649B"/>
    <w:rsid w:val="00B67461"/>
    <w:rsid w:val="00B703C3"/>
    <w:rsid w:val="00B70BC5"/>
    <w:rsid w:val="00B71443"/>
    <w:rsid w:val="00B720F3"/>
    <w:rsid w:val="00B727C0"/>
    <w:rsid w:val="00B753C5"/>
    <w:rsid w:val="00B7568D"/>
    <w:rsid w:val="00B76558"/>
    <w:rsid w:val="00B76F8C"/>
    <w:rsid w:val="00B771C5"/>
    <w:rsid w:val="00B77BAD"/>
    <w:rsid w:val="00B80F2F"/>
    <w:rsid w:val="00B81D96"/>
    <w:rsid w:val="00B82189"/>
    <w:rsid w:val="00B825D2"/>
    <w:rsid w:val="00B82F86"/>
    <w:rsid w:val="00B845D0"/>
    <w:rsid w:val="00B848ED"/>
    <w:rsid w:val="00B854F5"/>
    <w:rsid w:val="00B85F9E"/>
    <w:rsid w:val="00B914E5"/>
    <w:rsid w:val="00B922E1"/>
    <w:rsid w:val="00B9271E"/>
    <w:rsid w:val="00B9278C"/>
    <w:rsid w:val="00B92A1B"/>
    <w:rsid w:val="00B93604"/>
    <w:rsid w:val="00B9421B"/>
    <w:rsid w:val="00B94352"/>
    <w:rsid w:val="00B97083"/>
    <w:rsid w:val="00BA0210"/>
    <w:rsid w:val="00BA0629"/>
    <w:rsid w:val="00BA116E"/>
    <w:rsid w:val="00BA14BF"/>
    <w:rsid w:val="00BA1589"/>
    <w:rsid w:val="00BA569F"/>
    <w:rsid w:val="00BA59C6"/>
    <w:rsid w:val="00BA7B5B"/>
    <w:rsid w:val="00BA7F9C"/>
    <w:rsid w:val="00BB0D1F"/>
    <w:rsid w:val="00BB1A9E"/>
    <w:rsid w:val="00BB2D38"/>
    <w:rsid w:val="00BB58EB"/>
    <w:rsid w:val="00BB5EC1"/>
    <w:rsid w:val="00BB5EF6"/>
    <w:rsid w:val="00BB6094"/>
    <w:rsid w:val="00BB6B55"/>
    <w:rsid w:val="00BB7784"/>
    <w:rsid w:val="00BC0E15"/>
    <w:rsid w:val="00BC16E3"/>
    <w:rsid w:val="00BC2701"/>
    <w:rsid w:val="00BC2CDF"/>
    <w:rsid w:val="00BC3105"/>
    <w:rsid w:val="00BC38FC"/>
    <w:rsid w:val="00BC4F02"/>
    <w:rsid w:val="00BC6433"/>
    <w:rsid w:val="00BC643F"/>
    <w:rsid w:val="00BC6861"/>
    <w:rsid w:val="00BC7691"/>
    <w:rsid w:val="00BC7D4E"/>
    <w:rsid w:val="00BD01AA"/>
    <w:rsid w:val="00BD056D"/>
    <w:rsid w:val="00BD12ED"/>
    <w:rsid w:val="00BD3CBB"/>
    <w:rsid w:val="00BD40DA"/>
    <w:rsid w:val="00BD4957"/>
    <w:rsid w:val="00BD6627"/>
    <w:rsid w:val="00BD70F6"/>
    <w:rsid w:val="00BE10AE"/>
    <w:rsid w:val="00BE1944"/>
    <w:rsid w:val="00BE1B26"/>
    <w:rsid w:val="00BE1C15"/>
    <w:rsid w:val="00BE2211"/>
    <w:rsid w:val="00BE417C"/>
    <w:rsid w:val="00BE4939"/>
    <w:rsid w:val="00BE4AB4"/>
    <w:rsid w:val="00BE55DA"/>
    <w:rsid w:val="00BE5B61"/>
    <w:rsid w:val="00BE6698"/>
    <w:rsid w:val="00BE74C2"/>
    <w:rsid w:val="00BE7A2C"/>
    <w:rsid w:val="00BE7C73"/>
    <w:rsid w:val="00BE7C92"/>
    <w:rsid w:val="00BF0131"/>
    <w:rsid w:val="00BF0611"/>
    <w:rsid w:val="00BF0F64"/>
    <w:rsid w:val="00BF29F5"/>
    <w:rsid w:val="00BF3D2A"/>
    <w:rsid w:val="00BF3ECC"/>
    <w:rsid w:val="00BF4871"/>
    <w:rsid w:val="00BF4A77"/>
    <w:rsid w:val="00BF4B14"/>
    <w:rsid w:val="00BF50CE"/>
    <w:rsid w:val="00BF532E"/>
    <w:rsid w:val="00BF6979"/>
    <w:rsid w:val="00BF6DE9"/>
    <w:rsid w:val="00BF6F3C"/>
    <w:rsid w:val="00BF7622"/>
    <w:rsid w:val="00C007FE"/>
    <w:rsid w:val="00C019F4"/>
    <w:rsid w:val="00C03026"/>
    <w:rsid w:val="00C04B8F"/>
    <w:rsid w:val="00C0663E"/>
    <w:rsid w:val="00C068E5"/>
    <w:rsid w:val="00C07851"/>
    <w:rsid w:val="00C07F15"/>
    <w:rsid w:val="00C10295"/>
    <w:rsid w:val="00C118CA"/>
    <w:rsid w:val="00C122D9"/>
    <w:rsid w:val="00C126BB"/>
    <w:rsid w:val="00C1284F"/>
    <w:rsid w:val="00C131A9"/>
    <w:rsid w:val="00C13B16"/>
    <w:rsid w:val="00C13DD0"/>
    <w:rsid w:val="00C143B1"/>
    <w:rsid w:val="00C1490F"/>
    <w:rsid w:val="00C14D2A"/>
    <w:rsid w:val="00C15662"/>
    <w:rsid w:val="00C158EB"/>
    <w:rsid w:val="00C1606C"/>
    <w:rsid w:val="00C16FED"/>
    <w:rsid w:val="00C17F18"/>
    <w:rsid w:val="00C17FA3"/>
    <w:rsid w:val="00C20003"/>
    <w:rsid w:val="00C21182"/>
    <w:rsid w:val="00C21920"/>
    <w:rsid w:val="00C26007"/>
    <w:rsid w:val="00C263CE"/>
    <w:rsid w:val="00C27753"/>
    <w:rsid w:val="00C32674"/>
    <w:rsid w:val="00C33040"/>
    <w:rsid w:val="00C33482"/>
    <w:rsid w:val="00C33DF2"/>
    <w:rsid w:val="00C37BC5"/>
    <w:rsid w:val="00C37F8C"/>
    <w:rsid w:val="00C4053B"/>
    <w:rsid w:val="00C4127E"/>
    <w:rsid w:val="00C42164"/>
    <w:rsid w:val="00C425BC"/>
    <w:rsid w:val="00C44760"/>
    <w:rsid w:val="00C45464"/>
    <w:rsid w:val="00C45CE8"/>
    <w:rsid w:val="00C46C8E"/>
    <w:rsid w:val="00C4738A"/>
    <w:rsid w:val="00C47BFA"/>
    <w:rsid w:val="00C5011B"/>
    <w:rsid w:val="00C51018"/>
    <w:rsid w:val="00C52ED4"/>
    <w:rsid w:val="00C543E2"/>
    <w:rsid w:val="00C548E8"/>
    <w:rsid w:val="00C54B07"/>
    <w:rsid w:val="00C555E0"/>
    <w:rsid w:val="00C5565A"/>
    <w:rsid w:val="00C55CCA"/>
    <w:rsid w:val="00C55EE8"/>
    <w:rsid w:val="00C55F5F"/>
    <w:rsid w:val="00C56B91"/>
    <w:rsid w:val="00C57042"/>
    <w:rsid w:val="00C57805"/>
    <w:rsid w:val="00C6279D"/>
    <w:rsid w:val="00C62EAA"/>
    <w:rsid w:val="00C63469"/>
    <w:rsid w:val="00C639C0"/>
    <w:rsid w:val="00C65639"/>
    <w:rsid w:val="00C65AE2"/>
    <w:rsid w:val="00C65CA4"/>
    <w:rsid w:val="00C66282"/>
    <w:rsid w:val="00C66475"/>
    <w:rsid w:val="00C67213"/>
    <w:rsid w:val="00C673DF"/>
    <w:rsid w:val="00C7048A"/>
    <w:rsid w:val="00C70B53"/>
    <w:rsid w:val="00C70E8C"/>
    <w:rsid w:val="00C70EDF"/>
    <w:rsid w:val="00C718A0"/>
    <w:rsid w:val="00C73A7E"/>
    <w:rsid w:val="00C73E37"/>
    <w:rsid w:val="00C73FCF"/>
    <w:rsid w:val="00C74DF0"/>
    <w:rsid w:val="00C76160"/>
    <w:rsid w:val="00C76C35"/>
    <w:rsid w:val="00C77573"/>
    <w:rsid w:val="00C77614"/>
    <w:rsid w:val="00C77F2B"/>
    <w:rsid w:val="00C80908"/>
    <w:rsid w:val="00C813EC"/>
    <w:rsid w:val="00C81811"/>
    <w:rsid w:val="00C81CC1"/>
    <w:rsid w:val="00C85F94"/>
    <w:rsid w:val="00C86F84"/>
    <w:rsid w:val="00C87AA5"/>
    <w:rsid w:val="00C901EA"/>
    <w:rsid w:val="00C9038E"/>
    <w:rsid w:val="00C90939"/>
    <w:rsid w:val="00C90ADF"/>
    <w:rsid w:val="00C915D4"/>
    <w:rsid w:val="00C91D45"/>
    <w:rsid w:val="00C92B6E"/>
    <w:rsid w:val="00C92B72"/>
    <w:rsid w:val="00C938B1"/>
    <w:rsid w:val="00C94944"/>
    <w:rsid w:val="00C95A12"/>
    <w:rsid w:val="00C966C2"/>
    <w:rsid w:val="00CA1A73"/>
    <w:rsid w:val="00CA1F9E"/>
    <w:rsid w:val="00CA2431"/>
    <w:rsid w:val="00CA2D14"/>
    <w:rsid w:val="00CA300B"/>
    <w:rsid w:val="00CA3571"/>
    <w:rsid w:val="00CA4740"/>
    <w:rsid w:val="00CA4E47"/>
    <w:rsid w:val="00CA64E9"/>
    <w:rsid w:val="00CA670A"/>
    <w:rsid w:val="00CA6B85"/>
    <w:rsid w:val="00CA6F29"/>
    <w:rsid w:val="00CB067F"/>
    <w:rsid w:val="00CB0D79"/>
    <w:rsid w:val="00CB345A"/>
    <w:rsid w:val="00CB38B3"/>
    <w:rsid w:val="00CB398E"/>
    <w:rsid w:val="00CB429F"/>
    <w:rsid w:val="00CB5AE1"/>
    <w:rsid w:val="00CB617C"/>
    <w:rsid w:val="00CB7EF3"/>
    <w:rsid w:val="00CC01D4"/>
    <w:rsid w:val="00CC1073"/>
    <w:rsid w:val="00CC1278"/>
    <w:rsid w:val="00CC197F"/>
    <w:rsid w:val="00CC1EA4"/>
    <w:rsid w:val="00CC2136"/>
    <w:rsid w:val="00CC2673"/>
    <w:rsid w:val="00CC2CB3"/>
    <w:rsid w:val="00CC2CD9"/>
    <w:rsid w:val="00CC39F9"/>
    <w:rsid w:val="00CC4C52"/>
    <w:rsid w:val="00CC4F02"/>
    <w:rsid w:val="00CC639C"/>
    <w:rsid w:val="00CC6D05"/>
    <w:rsid w:val="00CC6EE3"/>
    <w:rsid w:val="00CC7103"/>
    <w:rsid w:val="00CC72DC"/>
    <w:rsid w:val="00CC755C"/>
    <w:rsid w:val="00CD2639"/>
    <w:rsid w:val="00CD26DE"/>
    <w:rsid w:val="00CD27E7"/>
    <w:rsid w:val="00CD2F0A"/>
    <w:rsid w:val="00CD4417"/>
    <w:rsid w:val="00CD4B8A"/>
    <w:rsid w:val="00CD50F5"/>
    <w:rsid w:val="00CD51FF"/>
    <w:rsid w:val="00CD54A6"/>
    <w:rsid w:val="00CD5DC2"/>
    <w:rsid w:val="00CD6497"/>
    <w:rsid w:val="00CD6590"/>
    <w:rsid w:val="00CD720B"/>
    <w:rsid w:val="00CE0A0D"/>
    <w:rsid w:val="00CE24AC"/>
    <w:rsid w:val="00CE2CD9"/>
    <w:rsid w:val="00CE317E"/>
    <w:rsid w:val="00CE36AA"/>
    <w:rsid w:val="00CE4069"/>
    <w:rsid w:val="00CE453C"/>
    <w:rsid w:val="00CE45ED"/>
    <w:rsid w:val="00CE4A59"/>
    <w:rsid w:val="00CE4EA0"/>
    <w:rsid w:val="00CE4FEA"/>
    <w:rsid w:val="00CE5C21"/>
    <w:rsid w:val="00CE7194"/>
    <w:rsid w:val="00CE78F2"/>
    <w:rsid w:val="00CF2B67"/>
    <w:rsid w:val="00CF2E8B"/>
    <w:rsid w:val="00CF3322"/>
    <w:rsid w:val="00CF359F"/>
    <w:rsid w:val="00CF3B44"/>
    <w:rsid w:val="00CF3D4C"/>
    <w:rsid w:val="00CF3FA2"/>
    <w:rsid w:val="00CF4F6B"/>
    <w:rsid w:val="00CF4FF4"/>
    <w:rsid w:val="00CF57F3"/>
    <w:rsid w:val="00CF587F"/>
    <w:rsid w:val="00CF7384"/>
    <w:rsid w:val="00CF7971"/>
    <w:rsid w:val="00D01057"/>
    <w:rsid w:val="00D0320E"/>
    <w:rsid w:val="00D033DE"/>
    <w:rsid w:val="00D03A9A"/>
    <w:rsid w:val="00D06A84"/>
    <w:rsid w:val="00D06C1F"/>
    <w:rsid w:val="00D107F5"/>
    <w:rsid w:val="00D12453"/>
    <w:rsid w:val="00D1269C"/>
    <w:rsid w:val="00D1379B"/>
    <w:rsid w:val="00D1404F"/>
    <w:rsid w:val="00D14604"/>
    <w:rsid w:val="00D14665"/>
    <w:rsid w:val="00D1479D"/>
    <w:rsid w:val="00D1529B"/>
    <w:rsid w:val="00D159E8"/>
    <w:rsid w:val="00D165D6"/>
    <w:rsid w:val="00D16B67"/>
    <w:rsid w:val="00D16D76"/>
    <w:rsid w:val="00D16F72"/>
    <w:rsid w:val="00D17C2A"/>
    <w:rsid w:val="00D17D58"/>
    <w:rsid w:val="00D201DE"/>
    <w:rsid w:val="00D20D6E"/>
    <w:rsid w:val="00D21136"/>
    <w:rsid w:val="00D21B41"/>
    <w:rsid w:val="00D21F44"/>
    <w:rsid w:val="00D22D1F"/>
    <w:rsid w:val="00D244CB"/>
    <w:rsid w:val="00D248E6"/>
    <w:rsid w:val="00D255D7"/>
    <w:rsid w:val="00D27A3B"/>
    <w:rsid w:val="00D27CF7"/>
    <w:rsid w:val="00D30F23"/>
    <w:rsid w:val="00D31FC1"/>
    <w:rsid w:val="00D32BED"/>
    <w:rsid w:val="00D33063"/>
    <w:rsid w:val="00D34297"/>
    <w:rsid w:val="00D37D20"/>
    <w:rsid w:val="00D37D88"/>
    <w:rsid w:val="00D401A7"/>
    <w:rsid w:val="00D40AB2"/>
    <w:rsid w:val="00D40DCF"/>
    <w:rsid w:val="00D411E6"/>
    <w:rsid w:val="00D41770"/>
    <w:rsid w:val="00D42876"/>
    <w:rsid w:val="00D443EE"/>
    <w:rsid w:val="00D44446"/>
    <w:rsid w:val="00D44C7C"/>
    <w:rsid w:val="00D45B7E"/>
    <w:rsid w:val="00D462EA"/>
    <w:rsid w:val="00D50143"/>
    <w:rsid w:val="00D50420"/>
    <w:rsid w:val="00D50E07"/>
    <w:rsid w:val="00D50F05"/>
    <w:rsid w:val="00D511C9"/>
    <w:rsid w:val="00D5173C"/>
    <w:rsid w:val="00D5291F"/>
    <w:rsid w:val="00D55AA5"/>
    <w:rsid w:val="00D571CC"/>
    <w:rsid w:val="00D61D3C"/>
    <w:rsid w:val="00D61F98"/>
    <w:rsid w:val="00D62381"/>
    <w:rsid w:val="00D624B0"/>
    <w:rsid w:val="00D638FE"/>
    <w:rsid w:val="00D63AC4"/>
    <w:rsid w:val="00D66124"/>
    <w:rsid w:val="00D668CB"/>
    <w:rsid w:val="00D67FD2"/>
    <w:rsid w:val="00D7050E"/>
    <w:rsid w:val="00D725F3"/>
    <w:rsid w:val="00D72D10"/>
    <w:rsid w:val="00D74211"/>
    <w:rsid w:val="00D745C6"/>
    <w:rsid w:val="00D74AB3"/>
    <w:rsid w:val="00D74D02"/>
    <w:rsid w:val="00D74FD0"/>
    <w:rsid w:val="00D75E71"/>
    <w:rsid w:val="00D7735A"/>
    <w:rsid w:val="00D77E1D"/>
    <w:rsid w:val="00D809AF"/>
    <w:rsid w:val="00D81730"/>
    <w:rsid w:val="00D831B9"/>
    <w:rsid w:val="00D8434B"/>
    <w:rsid w:val="00D85D33"/>
    <w:rsid w:val="00D872FA"/>
    <w:rsid w:val="00D87E53"/>
    <w:rsid w:val="00D92A86"/>
    <w:rsid w:val="00D96746"/>
    <w:rsid w:val="00D969E0"/>
    <w:rsid w:val="00D96FBB"/>
    <w:rsid w:val="00DA01D5"/>
    <w:rsid w:val="00DA0331"/>
    <w:rsid w:val="00DA04BC"/>
    <w:rsid w:val="00DA357A"/>
    <w:rsid w:val="00DA3FD2"/>
    <w:rsid w:val="00DA4285"/>
    <w:rsid w:val="00DA4C6A"/>
    <w:rsid w:val="00DA51BC"/>
    <w:rsid w:val="00DA53C9"/>
    <w:rsid w:val="00DA5D80"/>
    <w:rsid w:val="00DA648E"/>
    <w:rsid w:val="00DA6DAA"/>
    <w:rsid w:val="00DA721B"/>
    <w:rsid w:val="00DA72DF"/>
    <w:rsid w:val="00DA7452"/>
    <w:rsid w:val="00DA752C"/>
    <w:rsid w:val="00DB1CBD"/>
    <w:rsid w:val="00DB44F6"/>
    <w:rsid w:val="00DB5FC1"/>
    <w:rsid w:val="00DB78FC"/>
    <w:rsid w:val="00DB7DF8"/>
    <w:rsid w:val="00DC04EA"/>
    <w:rsid w:val="00DC61D5"/>
    <w:rsid w:val="00DC64C5"/>
    <w:rsid w:val="00DC6952"/>
    <w:rsid w:val="00DD00E8"/>
    <w:rsid w:val="00DD1913"/>
    <w:rsid w:val="00DD1A60"/>
    <w:rsid w:val="00DD1C5F"/>
    <w:rsid w:val="00DD2BA6"/>
    <w:rsid w:val="00DD5441"/>
    <w:rsid w:val="00DD6240"/>
    <w:rsid w:val="00DD7283"/>
    <w:rsid w:val="00DD79D5"/>
    <w:rsid w:val="00DE1210"/>
    <w:rsid w:val="00DE1962"/>
    <w:rsid w:val="00DE2473"/>
    <w:rsid w:val="00DE24C7"/>
    <w:rsid w:val="00DE4227"/>
    <w:rsid w:val="00DE491A"/>
    <w:rsid w:val="00DE4BE0"/>
    <w:rsid w:val="00DE5886"/>
    <w:rsid w:val="00DE5AF0"/>
    <w:rsid w:val="00DE63DD"/>
    <w:rsid w:val="00DE7BBE"/>
    <w:rsid w:val="00DE7BFC"/>
    <w:rsid w:val="00DF2F4D"/>
    <w:rsid w:val="00DF39A6"/>
    <w:rsid w:val="00DF4D76"/>
    <w:rsid w:val="00DF4E08"/>
    <w:rsid w:val="00DF551E"/>
    <w:rsid w:val="00DF5637"/>
    <w:rsid w:val="00DF6322"/>
    <w:rsid w:val="00DF7372"/>
    <w:rsid w:val="00DF769F"/>
    <w:rsid w:val="00DF7CA2"/>
    <w:rsid w:val="00E004FA"/>
    <w:rsid w:val="00E00A43"/>
    <w:rsid w:val="00E01D0A"/>
    <w:rsid w:val="00E029D1"/>
    <w:rsid w:val="00E039A9"/>
    <w:rsid w:val="00E03AB2"/>
    <w:rsid w:val="00E048F0"/>
    <w:rsid w:val="00E04B43"/>
    <w:rsid w:val="00E06096"/>
    <w:rsid w:val="00E062DD"/>
    <w:rsid w:val="00E0642A"/>
    <w:rsid w:val="00E073AD"/>
    <w:rsid w:val="00E07486"/>
    <w:rsid w:val="00E07619"/>
    <w:rsid w:val="00E105E2"/>
    <w:rsid w:val="00E12E23"/>
    <w:rsid w:val="00E13B97"/>
    <w:rsid w:val="00E14434"/>
    <w:rsid w:val="00E14F0F"/>
    <w:rsid w:val="00E16608"/>
    <w:rsid w:val="00E16F68"/>
    <w:rsid w:val="00E20991"/>
    <w:rsid w:val="00E20A7B"/>
    <w:rsid w:val="00E21CD4"/>
    <w:rsid w:val="00E22039"/>
    <w:rsid w:val="00E22CBE"/>
    <w:rsid w:val="00E22D55"/>
    <w:rsid w:val="00E23CE7"/>
    <w:rsid w:val="00E24747"/>
    <w:rsid w:val="00E252D8"/>
    <w:rsid w:val="00E25903"/>
    <w:rsid w:val="00E2665A"/>
    <w:rsid w:val="00E26B7D"/>
    <w:rsid w:val="00E3001C"/>
    <w:rsid w:val="00E30E7E"/>
    <w:rsid w:val="00E317B0"/>
    <w:rsid w:val="00E31CFE"/>
    <w:rsid w:val="00E32086"/>
    <w:rsid w:val="00E32F4E"/>
    <w:rsid w:val="00E3373E"/>
    <w:rsid w:val="00E343CF"/>
    <w:rsid w:val="00E35171"/>
    <w:rsid w:val="00E35F8C"/>
    <w:rsid w:val="00E36AC5"/>
    <w:rsid w:val="00E3790A"/>
    <w:rsid w:val="00E379D5"/>
    <w:rsid w:val="00E41F60"/>
    <w:rsid w:val="00E42AA9"/>
    <w:rsid w:val="00E4351D"/>
    <w:rsid w:val="00E44BAE"/>
    <w:rsid w:val="00E44C1A"/>
    <w:rsid w:val="00E465C1"/>
    <w:rsid w:val="00E468C7"/>
    <w:rsid w:val="00E46C4E"/>
    <w:rsid w:val="00E50462"/>
    <w:rsid w:val="00E50F15"/>
    <w:rsid w:val="00E51851"/>
    <w:rsid w:val="00E5199C"/>
    <w:rsid w:val="00E52522"/>
    <w:rsid w:val="00E52BBF"/>
    <w:rsid w:val="00E539DD"/>
    <w:rsid w:val="00E55153"/>
    <w:rsid w:val="00E564E1"/>
    <w:rsid w:val="00E56849"/>
    <w:rsid w:val="00E57BC1"/>
    <w:rsid w:val="00E57FDD"/>
    <w:rsid w:val="00E603EA"/>
    <w:rsid w:val="00E608B1"/>
    <w:rsid w:val="00E623DC"/>
    <w:rsid w:val="00E63F38"/>
    <w:rsid w:val="00E64BA1"/>
    <w:rsid w:val="00E67D73"/>
    <w:rsid w:val="00E700D7"/>
    <w:rsid w:val="00E70187"/>
    <w:rsid w:val="00E70AD3"/>
    <w:rsid w:val="00E714F3"/>
    <w:rsid w:val="00E715DD"/>
    <w:rsid w:val="00E71C14"/>
    <w:rsid w:val="00E72A54"/>
    <w:rsid w:val="00E73244"/>
    <w:rsid w:val="00E73950"/>
    <w:rsid w:val="00E73C95"/>
    <w:rsid w:val="00E73FF9"/>
    <w:rsid w:val="00E74F7F"/>
    <w:rsid w:val="00E756D2"/>
    <w:rsid w:val="00E75EA1"/>
    <w:rsid w:val="00E77A2F"/>
    <w:rsid w:val="00E77C74"/>
    <w:rsid w:val="00E81BCE"/>
    <w:rsid w:val="00E821F4"/>
    <w:rsid w:val="00E82395"/>
    <w:rsid w:val="00E8283F"/>
    <w:rsid w:val="00E83DA2"/>
    <w:rsid w:val="00E84995"/>
    <w:rsid w:val="00E84B42"/>
    <w:rsid w:val="00E85315"/>
    <w:rsid w:val="00E854C2"/>
    <w:rsid w:val="00E85B40"/>
    <w:rsid w:val="00E907B8"/>
    <w:rsid w:val="00E92B66"/>
    <w:rsid w:val="00E92C9F"/>
    <w:rsid w:val="00E94593"/>
    <w:rsid w:val="00E95D28"/>
    <w:rsid w:val="00E96662"/>
    <w:rsid w:val="00E973C0"/>
    <w:rsid w:val="00E97643"/>
    <w:rsid w:val="00E9778E"/>
    <w:rsid w:val="00E97B7D"/>
    <w:rsid w:val="00EA01BA"/>
    <w:rsid w:val="00EA19CB"/>
    <w:rsid w:val="00EA32B6"/>
    <w:rsid w:val="00EA46FD"/>
    <w:rsid w:val="00EA4774"/>
    <w:rsid w:val="00EA529F"/>
    <w:rsid w:val="00EA56CD"/>
    <w:rsid w:val="00EA6193"/>
    <w:rsid w:val="00EA61AF"/>
    <w:rsid w:val="00EA627D"/>
    <w:rsid w:val="00EA736D"/>
    <w:rsid w:val="00EA7793"/>
    <w:rsid w:val="00EA7BA6"/>
    <w:rsid w:val="00EB0243"/>
    <w:rsid w:val="00EB152F"/>
    <w:rsid w:val="00EB2231"/>
    <w:rsid w:val="00EB23A9"/>
    <w:rsid w:val="00EB2E08"/>
    <w:rsid w:val="00EB2FD3"/>
    <w:rsid w:val="00EB3848"/>
    <w:rsid w:val="00EB3C91"/>
    <w:rsid w:val="00EB41DA"/>
    <w:rsid w:val="00EB4B6C"/>
    <w:rsid w:val="00EB5438"/>
    <w:rsid w:val="00EB59D9"/>
    <w:rsid w:val="00EB5A54"/>
    <w:rsid w:val="00EC0904"/>
    <w:rsid w:val="00EC0E40"/>
    <w:rsid w:val="00EC364A"/>
    <w:rsid w:val="00EC3711"/>
    <w:rsid w:val="00EC47F0"/>
    <w:rsid w:val="00EC550D"/>
    <w:rsid w:val="00EC565B"/>
    <w:rsid w:val="00EC5705"/>
    <w:rsid w:val="00EC59C6"/>
    <w:rsid w:val="00EC69BC"/>
    <w:rsid w:val="00EC6B4C"/>
    <w:rsid w:val="00EC7421"/>
    <w:rsid w:val="00EC7463"/>
    <w:rsid w:val="00EC7A67"/>
    <w:rsid w:val="00ED078F"/>
    <w:rsid w:val="00ED08E4"/>
    <w:rsid w:val="00ED0995"/>
    <w:rsid w:val="00ED1B38"/>
    <w:rsid w:val="00ED38A4"/>
    <w:rsid w:val="00ED4763"/>
    <w:rsid w:val="00ED52EB"/>
    <w:rsid w:val="00ED5B3D"/>
    <w:rsid w:val="00ED60DD"/>
    <w:rsid w:val="00ED7990"/>
    <w:rsid w:val="00EE2876"/>
    <w:rsid w:val="00EE2EB4"/>
    <w:rsid w:val="00EE345D"/>
    <w:rsid w:val="00EE3B5D"/>
    <w:rsid w:val="00EE4257"/>
    <w:rsid w:val="00EE56D9"/>
    <w:rsid w:val="00EF04FC"/>
    <w:rsid w:val="00EF305A"/>
    <w:rsid w:val="00EF7633"/>
    <w:rsid w:val="00F003F4"/>
    <w:rsid w:val="00F00A2A"/>
    <w:rsid w:val="00F02368"/>
    <w:rsid w:val="00F0314C"/>
    <w:rsid w:val="00F03D3A"/>
    <w:rsid w:val="00F05106"/>
    <w:rsid w:val="00F064CB"/>
    <w:rsid w:val="00F076A4"/>
    <w:rsid w:val="00F1143F"/>
    <w:rsid w:val="00F1220D"/>
    <w:rsid w:val="00F1226F"/>
    <w:rsid w:val="00F1229A"/>
    <w:rsid w:val="00F13D5A"/>
    <w:rsid w:val="00F13E17"/>
    <w:rsid w:val="00F145A1"/>
    <w:rsid w:val="00F151CB"/>
    <w:rsid w:val="00F160FD"/>
    <w:rsid w:val="00F164E6"/>
    <w:rsid w:val="00F178D6"/>
    <w:rsid w:val="00F20D38"/>
    <w:rsid w:val="00F229CF"/>
    <w:rsid w:val="00F22AFF"/>
    <w:rsid w:val="00F23893"/>
    <w:rsid w:val="00F23E93"/>
    <w:rsid w:val="00F24AF4"/>
    <w:rsid w:val="00F25D37"/>
    <w:rsid w:val="00F27B76"/>
    <w:rsid w:val="00F30EAB"/>
    <w:rsid w:val="00F32C0B"/>
    <w:rsid w:val="00F33C5B"/>
    <w:rsid w:val="00F34BF2"/>
    <w:rsid w:val="00F34FC5"/>
    <w:rsid w:val="00F35076"/>
    <w:rsid w:val="00F369EA"/>
    <w:rsid w:val="00F36E23"/>
    <w:rsid w:val="00F40E20"/>
    <w:rsid w:val="00F420BF"/>
    <w:rsid w:val="00F43AD8"/>
    <w:rsid w:val="00F43D79"/>
    <w:rsid w:val="00F44591"/>
    <w:rsid w:val="00F44B4A"/>
    <w:rsid w:val="00F44C18"/>
    <w:rsid w:val="00F45A1C"/>
    <w:rsid w:val="00F4606D"/>
    <w:rsid w:val="00F46805"/>
    <w:rsid w:val="00F4690A"/>
    <w:rsid w:val="00F46B35"/>
    <w:rsid w:val="00F473CA"/>
    <w:rsid w:val="00F47C95"/>
    <w:rsid w:val="00F500AE"/>
    <w:rsid w:val="00F51435"/>
    <w:rsid w:val="00F51FE6"/>
    <w:rsid w:val="00F52125"/>
    <w:rsid w:val="00F52948"/>
    <w:rsid w:val="00F53DFA"/>
    <w:rsid w:val="00F556F5"/>
    <w:rsid w:val="00F5583B"/>
    <w:rsid w:val="00F55CFB"/>
    <w:rsid w:val="00F561C1"/>
    <w:rsid w:val="00F56944"/>
    <w:rsid w:val="00F5713F"/>
    <w:rsid w:val="00F57DAF"/>
    <w:rsid w:val="00F57EF8"/>
    <w:rsid w:val="00F57FDA"/>
    <w:rsid w:val="00F60078"/>
    <w:rsid w:val="00F60F85"/>
    <w:rsid w:val="00F6101F"/>
    <w:rsid w:val="00F61AAB"/>
    <w:rsid w:val="00F62BA5"/>
    <w:rsid w:val="00F62C5B"/>
    <w:rsid w:val="00F62F95"/>
    <w:rsid w:val="00F637D5"/>
    <w:rsid w:val="00F659D4"/>
    <w:rsid w:val="00F66917"/>
    <w:rsid w:val="00F7074A"/>
    <w:rsid w:val="00F70781"/>
    <w:rsid w:val="00F70AF1"/>
    <w:rsid w:val="00F71842"/>
    <w:rsid w:val="00F725D6"/>
    <w:rsid w:val="00F7371A"/>
    <w:rsid w:val="00F7425B"/>
    <w:rsid w:val="00F7539E"/>
    <w:rsid w:val="00F768F9"/>
    <w:rsid w:val="00F76947"/>
    <w:rsid w:val="00F76966"/>
    <w:rsid w:val="00F804A8"/>
    <w:rsid w:val="00F8104B"/>
    <w:rsid w:val="00F81837"/>
    <w:rsid w:val="00F8249E"/>
    <w:rsid w:val="00F84FF5"/>
    <w:rsid w:val="00F8622E"/>
    <w:rsid w:val="00F91021"/>
    <w:rsid w:val="00F91327"/>
    <w:rsid w:val="00F91418"/>
    <w:rsid w:val="00F94878"/>
    <w:rsid w:val="00F95244"/>
    <w:rsid w:val="00F95650"/>
    <w:rsid w:val="00F965DB"/>
    <w:rsid w:val="00F96A36"/>
    <w:rsid w:val="00FA1AB1"/>
    <w:rsid w:val="00FA1ED5"/>
    <w:rsid w:val="00FA2273"/>
    <w:rsid w:val="00FA268D"/>
    <w:rsid w:val="00FA58B0"/>
    <w:rsid w:val="00FA5D6A"/>
    <w:rsid w:val="00FA5FD3"/>
    <w:rsid w:val="00FA5FE9"/>
    <w:rsid w:val="00FA6967"/>
    <w:rsid w:val="00FA78CB"/>
    <w:rsid w:val="00FB0EA9"/>
    <w:rsid w:val="00FB2503"/>
    <w:rsid w:val="00FB2728"/>
    <w:rsid w:val="00FB32EF"/>
    <w:rsid w:val="00FB439F"/>
    <w:rsid w:val="00FB49CA"/>
    <w:rsid w:val="00FB4B8C"/>
    <w:rsid w:val="00FB5550"/>
    <w:rsid w:val="00FB59DB"/>
    <w:rsid w:val="00FB60BC"/>
    <w:rsid w:val="00FB6869"/>
    <w:rsid w:val="00FB6FF3"/>
    <w:rsid w:val="00FC0A27"/>
    <w:rsid w:val="00FC1600"/>
    <w:rsid w:val="00FC2A96"/>
    <w:rsid w:val="00FC2BDF"/>
    <w:rsid w:val="00FC3AF0"/>
    <w:rsid w:val="00FC3C98"/>
    <w:rsid w:val="00FC4F4F"/>
    <w:rsid w:val="00FC53D8"/>
    <w:rsid w:val="00FC5984"/>
    <w:rsid w:val="00FC5D33"/>
    <w:rsid w:val="00FC676A"/>
    <w:rsid w:val="00FC684C"/>
    <w:rsid w:val="00FD0938"/>
    <w:rsid w:val="00FD114D"/>
    <w:rsid w:val="00FD19EF"/>
    <w:rsid w:val="00FD1C6A"/>
    <w:rsid w:val="00FD2246"/>
    <w:rsid w:val="00FD384A"/>
    <w:rsid w:val="00FD4FE5"/>
    <w:rsid w:val="00FD538B"/>
    <w:rsid w:val="00FE013D"/>
    <w:rsid w:val="00FE19C0"/>
    <w:rsid w:val="00FE2B43"/>
    <w:rsid w:val="00FE2C40"/>
    <w:rsid w:val="00FE31A5"/>
    <w:rsid w:val="00FE3827"/>
    <w:rsid w:val="00FE4882"/>
    <w:rsid w:val="00FE5D4E"/>
    <w:rsid w:val="00FE5EA6"/>
    <w:rsid w:val="00FE5F75"/>
    <w:rsid w:val="00FE676F"/>
    <w:rsid w:val="00FE67BE"/>
    <w:rsid w:val="00FE6A82"/>
    <w:rsid w:val="00FF0286"/>
    <w:rsid w:val="00FF0B19"/>
    <w:rsid w:val="00FF1046"/>
    <w:rsid w:val="00FF28E8"/>
    <w:rsid w:val="00FF2913"/>
    <w:rsid w:val="00FF2B01"/>
    <w:rsid w:val="00FF3E61"/>
    <w:rsid w:val="00FF53A9"/>
    <w:rsid w:val="00FF78EC"/>
    <w:rsid w:val="00FF7D5F"/>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38C6B2"/>
  <w15:chartTrackingRefBased/>
  <w15:docId w15:val="{14CF48FD-0F79-4211-BFA7-387637F8E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950D6"/>
  </w:style>
  <w:style w:type="paragraph" w:styleId="1">
    <w:name w:val="heading 1"/>
    <w:basedOn w:val="a"/>
    <w:next w:val="a"/>
    <w:link w:val="10"/>
    <w:uiPriority w:val="9"/>
    <w:qFormat/>
    <w:rsid w:val="00FD114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C5101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48506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10E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Placeholder Text"/>
    <w:basedOn w:val="a0"/>
    <w:uiPriority w:val="99"/>
    <w:semiHidden/>
    <w:rsid w:val="00410E17"/>
    <w:rPr>
      <w:color w:val="808080"/>
    </w:rPr>
  </w:style>
  <w:style w:type="paragraph" w:styleId="a5">
    <w:name w:val="Normal (Web)"/>
    <w:basedOn w:val="a"/>
    <w:uiPriority w:val="99"/>
    <w:semiHidden/>
    <w:unhideWhenUsed/>
    <w:rsid w:val="00437C06"/>
    <w:pPr>
      <w:spacing w:before="100" w:beforeAutospacing="1" w:after="100" w:afterAutospacing="1" w:line="240" w:lineRule="auto"/>
    </w:pPr>
    <w:rPr>
      <w:rFonts w:ascii="Times New Roman" w:hAnsi="Times New Roman" w:cs="Times New Roman"/>
      <w:sz w:val="24"/>
      <w:szCs w:val="24"/>
    </w:rPr>
  </w:style>
  <w:style w:type="paragraph" w:styleId="a6">
    <w:name w:val="Balloon Text"/>
    <w:basedOn w:val="a"/>
    <w:link w:val="a7"/>
    <w:uiPriority w:val="99"/>
    <w:semiHidden/>
    <w:unhideWhenUsed/>
    <w:rsid w:val="000F36FC"/>
    <w:pPr>
      <w:spacing w:after="0" w:line="240" w:lineRule="auto"/>
    </w:pPr>
    <w:rPr>
      <w:rFonts w:ascii="Segoe UI" w:hAnsi="Segoe UI" w:cs="Segoe UI"/>
      <w:sz w:val="18"/>
      <w:szCs w:val="18"/>
    </w:rPr>
  </w:style>
  <w:style w:type="character" w:customStyle="1" w:styleId="a7">
    <w:name w:val="批注框文本 字符"/>
    <w:basedOn w:val="a0"/>
    <w:link w:val="a6"/>
    <w:uiPriority w:val="99"/>
    <w:semiHidden/>
    <w:rsid w:val="000F36FC"/>
    <w:rPr>
      <w:rFonts w:ascii="Segoe UI" w:hAnsi="Segoe UI" w:cs="Segoe UI"/>
      <w:sz w:val="18"/>
      <w:szCs w:val="18"/>
    </w:rPr>
  </w:style>
  <w:style w:type="paragraph" w:styleId="HTML">
    <w:name w:val="HTML Preformatted"/>
    <w:basedOn w:val="a"/>
    <w:link w:val="HTML0"/>
    <w:uiPriority w:val="99"/>
    <w:semiHidden/>
    <w:unhideWhenUsed/>
    <w:rsid w:val="00C160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HTML 预设格式 字符"/>
    <w:basedOn w:val="a0"/>
    <w:link w:val="HTML"/>
    <w:uiPriority w:val="99"/>
    <w:semiHidden/>
    <w:rsid w:val="00C1606C"/>
    <w:rPr>
      <w:rFonts w:ascii="Courier New" w:eastAsia="Times New Roman" w:hAnsi="Courier New" w:cs="Courier New"/>
      <w:sz w:val="20"/>
      <w:szCs w:val="20"/>
    </w:rPr>
  </w:style>
  <w:style w:type="paragraph" w:styleId="a8">
    <w:name w:val="List Paragraph"/>
    <w:basedOn w:val="a"/>
    <w:uiPriority w:val="34"/>
    <w:qFormat/>
    <w:rsid w:val="00A90F34"/>
    <w:pPr>
      <w:ind w:left="720"/>
      <w:contextualSpacing/>
    </w:pPr>
  </w:style>
  <w:style w:type="character" w:customStyle="1" w:styleId="20">
    <w:name w:val="标题 2 字符"/>
    <w:basedOn w:val="a0"/>
    <w:link w:val="2"/>
    <w:uiPriority w:val="9"/>
    <w:rsid w:val="00C51018"/>
    <w:rPr>
      <w:rFonts w:asciiTheme="majorHAnsi" w:eastAsiaTheme="majorEastAsia" w:hAnsiTheme="majorHAnsi" w:cstheme="majorBidi"/>
      <w:color w:val="2E74B5" w:themeColor="accent1" w:themeShade="BF"/>
      <w:sz w:val="26"/>
      <w:szCs w:val="26"/>
    </w:rPr>
  </w:style>
  <w:style w:type="character" w:customStyle="1" w:styleId="10">
    <w:name w:val="标题 1 字符"/>
    <w:basedOn w:val="a0"/>
    <w:link w:val="1"/>
    <w:uiPriority w:val="9"/>
    <w:rsid w:val="00FD114D"/>
    <w:rPr>
      <w:rFonts w:asciiTheme="majorHAnsi" w:eastAsiaTheme="majorEastAsia" w:hAnsiTheme="majorHAnsi" w:cstheme="majorBidi"/>
      <w:color w:val="2E74B5" w:themeColor="accent1" w:themeShade="BF"/>
      <w:sz w:val="32"/>
      <w:szCs w:val="32"/>
    </w:rPr>
  </w:style>
  <w:style w:type="character" w:customStyle="1" w:styleId="30">
    <w:name w:val="标题 3 字符"/>
    <w:basedOn w:val="a0"/>
    <w:link w:val="3"/>
    <w:uiPriority w:val="9"/>
    <w:rsid w:val="0048506A"/>
    <w:rPr>
      <w:rFonts w:asciiTheme="majorHAnsi" w:eastAsiaTheme="majorEastAsia" w:hAnsiTheme="majorHAnsi" w:cstheme="majorBidi"/>
      <w:color w:val="1F4D78" w:themeColor="accent1" w:themeShade="7F"/>
      <w:sz w:val="24"/>
      <w:szCs w:val="24"/>
    </w:rPr>
  </w:style>
  <w:style w:type="character" w:styleId="a9">
    <w:name w:val="annotation reference"/>
    <w:basedOn w:val="a0"/>
    <w:uiPriority w:val="99"/>
    <w:semiHidden/>
    <w:unhideWhenUsed/>
    <w:rsid w:val="00F420BF"/>
    <w:rPr>
      <w:sz w:val="16"/>
      <w:szCs w:val="16"/>
    </w:rPr>
  </w:style>
  <w:style w:type="paragraph" w:styleId="aa">
    <w:name w:val="annotation text"/>
    <w:basedOn w:val="a"/>
    <w:link w:val="ab"/>
    <w:uiPriority w:val="99"/>
    <w:semiHidden/>
    <w:unhideWhenUsed/>
    <w:rsid w:val="00F420BF"/>
    <w:pPr>
      <w:spacing w:line="240" w:lineRule="auto"/>
    </w:pPr>
    <w:rPr>
      <w:sz w:val="20"/>
      <w:szCs w:val="20"/>
    </w:rPr>
  </w:style>
  <w:style w:type="character" w:customStyle="1" w:styleId="ab">
    <w:name w:val="批注文字 字符"/>
    <w:basedOn w:val="a0"/>
    <w:link w:val="aa"/>
    <w:uiPriority w:val="99"/>
    <w:semiHidden/>
    <w:rsid w:val="00F420BF"/>
    <w:rPr>
      <w:sz w:val="20"/>
      <w:szCs w:val="20"/>
    </w:rPr>
  </w:style>
  <w:style w:type="paragraph" w:styleId="ac">
    <w:name w:val="annotation subject"/>
    <w:basedOn w:val="aa"/>
    <w:next w:val="aa"/>
    <w:link w:val="ad"/>
    <w:uiPriority w:val="99"/>
    <w:semiHidden/>
    <w:unhideWhenUsed/>
    <w:rsid w:val="00F420BF"/>
    <w:rPr>
      <w:b/>
      <w:bCs/>
    </w:rPr>
  </w:style>
  <w:style w:type="character" w:customStyle="1" w:styleId="ad">
    <w:name w:val="批注主题 字符"/>
    <w:basedOn w:val="ab"/>
    <w:link w:val="ac"/>
    <w:uiPriority w:val="99"/>
    <w:semiHidden/>
    <w:rsid w:val="00F420BF"/>
    <w:rPr>
      <w:b/>
      <w:bCs/>
      <w:sz w:val="20"/>
      <w:szCs w:val="20"/>
    </w:rPr>
  </w:style>
  <w:style w:type="paragraph" w:styleId="ae">
    <w:name w:val="header"/>
    <w:basedOn w:val="a"/>
    <w:link w:val="af"/>
    <w:uiPriority w:val="99"/>
    <w:unhideWhenUsed/>
    <w:rsid w:val="00B9421B"/>
    <w:pPr>
      <w:tabs>
        <w:tab w:val="center" w:pos="4513"/>
        <w:tab w:val="right" w:pos="9026"/>
      </w:tabs>
      <w:spacing w:after="0" w:line="240" w:lineRule="auto"/>
    </w:pPr>
  </w:style>
  <w:style w:type="character" w:customStyle="1" w:styleId="af">
    <w:name w:val="页眉 字符"/>
    <w:basedOn w:val="a0"/>
    <w:link w:val="ae"/>
    <w:uiPriority w:val="99"/>
    <w:rsid w:val="00B9421B"/>
  </w:style>
  <w:style w:type="paragraph" w:styleId="af0">
    <w:name w:val="footer"/>
    <w:basedOn w:val="a"/>
    <w:link w:val="af1"/>
    <w:uiPriority w:val="99"/>
    <w:unhideWhenUsed/>
    <w:rsid w:val="00B9421B"/>
    <w:pPr>
      <w:tabs>
        <w:tab w:val="center" w:pos="4513"/>
        <w:tab w:val="right" w:pos="9026"/>
      </w:tabs>
      <w:spacing w:after="0" w:line="240" w:lineRule="auto"/>
    </w:pPr>
  </w:style>
  <w:style w:type="character" w:customStyle="1" w:styleId="af1">
    <w:name w:val="页脚 字符"/>
    <w:basedOn w:val="a0"/>
    <w:link w:val="af0"/>
    <w:uiPriority w:val="99"/>
    <w:rsid w:val="00B9421B"/>
  </w:style>
  <w:style w:type="character" w:styleId="af2">
    <w:name w:val="Hyperlink"/>
    <w:basedOn w:val="a0"/>
    <w:uiPriority w:val="99"/>
    <w:unhideWhenUsed/>
    <w:rsid w:val="008A7D9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5656165">
      <w:bodyDiv w:val="1"/>
      <w:marLeft w:val="0"/>
      <w:marRight w:val="0"/>
      <w:marTop w:val="0"/>
      <w:marBottom w:val="0"/>
      <w:divBdr>
        <w:top w:val="none" w:sz="0" w:space="0" w:color="auto"/>
        <w:left w:val="none" w:sz="0" w:space="0" w:color="auto"/>
        <w:bottom w:val="none" w:sz="0" w:space="0" w:color="auto"/>
        <w:right w:val="none" w:sz="0" w:space="0" w:color="auto"/>
      </w:divBdr>
    </w:div>
    <w:div w:id="809059142">
      <w:bodyDiv w:val="1"/>
      <w:marLeft w:val="0"/>
      <w:marRight w:val="0"/>
      <w:marTop w:val="0"/>
      <w:marBottom w:val="0"/>
      <w:divBdr>
        <w:top w:val="none" w:sz="0" w:space="0" w:color="auto"/>
        <w:left w:val="none" w:sz="0" w:space="0" w:color="auto"/>
        <w:bottom w:val="none" w:sz="0" w:space="0" w:color="auto"/>
        <w:right w:val="none" w:sz="0" w:space="0" w:color="auto"/>
      </w:divBdr>
    </w:div>
    <w:div w:id="1652830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ouyang@liverpool.ac.uk" TargetMode="External"/><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88042E-E29D-4571-8151-4FE1ADB5E9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30</Pages>
  <Words>10119</Words>
  <Characters>57681</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67665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 Yiqiang</dc:creator>
  <cp:keywords/>
  <dc:description/>
  <cp:lastModifiedBy>Yiqiang Fu</cp:lastModifiedBy>
  <cp:revision>6</cp:revision>
  <cp:lastPrinted>2019-04-15T20:13:00Z</cp:lastPrinted>
  <dcterms:created xsi:type="dcterms:W3CDTF">2020-02-16T08:02:00Z</dcterms:created>
  <dcterms:modified xsi:type="dcterms:W3CDTF">2020-04-30T02:33:00Z</dcterms:modified>
</cp:coreProperties>
</file>